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  <w:sz w:val="28"/>
        </w:rPr>
      </w:pPr>
      <w:r w:rsidRPr="00803651">
        <w:rPr>
          <w:b/>
          <w:bCs/>
          <w:color w:val="FF0000"/>
          <w:sz w:val="28"/>
        </w:rPr>
        <w:t>ПАМЯТКА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  <w:sz w:val="28"/>
        </w:rPr>
      </w:pPr>
      <w:r w:rsidRPr="00803651">
        <w:rPr>
          <w:b/>
          <w:bCs/>
          <w:color w:val="FF0000"/>
          <w:sz w:val="28"/>
        </w:rPr>
        <w:t>о мерах пожарной безопасности в весенне-летний пожароопасный период</w:t>
      </w:r>
    </w:p>
    <w:p w:rsidR="00803651" w:rsidRPr="00803651" w:rsidRDefault="00803651" w:rsidP="00803651">
      <w:pPr>
        <w:pStyle w:val="a3"/>
        <w:ind w:firstLine="708"/>
      </w:pPr>
      <w:r w:rsidRPr="00803651"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803651" w:rsidRPr="00803651" w:rsidRDefault="00803651" w:rsidP="0080365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803651">
        <w:rPr>
          <w:b/>
          <w:color w:val="FF0000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не бросайте не затушенные окурки и спички в траву;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не разводите костры вблизи зданий и сооружений, а также в лесопарковых зонах;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не пользуйтесь мангалами и другими приспособлениями для приготовления пищи;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не пользуйтесь пиротехническими изделиями;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03651">
        <w:rPr>
          <w:b/>
          <w:color w:val="FF0000"/>
        </w:rPr>
        <w:t>- строго пресекайте шалость детей с огнем.</w:t>
      </w:r>
      <w:bookmarkStart w:id="0" w:name="_GoBack"/>
      <w:bookmarkEnd w:id="0"/>
    </w:p>
    <w:p w:rsidR="00803651" w:rsidRPr="00803651" w:rsidRDefault="00803651" w:rsidP="00803651">
      <w:pPr>
        <w:pStyle w:val="a3"/>
        <w:jc w:val="center"/>
        <w:rPr>
          <w:color w:val="FF0000"/>
        </w:rPr>
      </w:pPr>
      <w:r w:rsidRPr="00803651">
        <w:rPr>
          <w:b/>
          <w:bCs/>
          <w:color w:val="FF0000"/>
        </w:rPr>
        <w:t>Что делать, если вы оказались в зоне пожара:</w:t>
      </w:r>
    </w:p>
    <w:p w:rsidR="00803651" w:rsidRPr="00803651" w:rsidRDefault="00803651" w:rsidP="00803651">
      <w:pPr>
        <w:pStyle w:val="a3"/>
      </w:pPr>
      <w:r w:rsidRPr="00803651">
        <w:t xml:space="preserve">1. Почувствовав </w:t>
      </w:r>
      <w:proofErr w:type="gramStart"/>
      <w:r w:rsidRPr="00803651">
        <w:t>запах дыма или обнаружив</w:t>
      </w:r>
      <w:proofErr w:type="gramEnd"/>
      <w:r w:rsidRPr="00803651"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803651" w:rsidRPr="00803651" w:rsidRDefault="00803651" w:rsidP="00803651">
      <w:pPr>
        <w:pStyle w:val="a3"/>
      </w:pPr>
      <w:r w:rsidRPr="00803651"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803651" w:rsidRPr="00803651" w:rsidRDefault="00803651" w:rsidP="00803651">
      <w:pPr>
        <w:pStyle w:val="a3"/>
      </w:pPr>
      <w:r w:rsidRPr="00803651"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803651" w:rsidRPr="00803651" w:rsidRDefault="00803651" w:rsidP="00803651">
      <w:pPr>
        <w:pStyle w:val="a3"/>
      </w:pPr>
      <w:r w:rsidRPr="00803651"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03651" w:rsidRPr="00803651" w:rsidRDefault="00803651" w:rsidP="00803651">
      <w:pPr>
        <w:pStyle w:val="a3"/>
        <w:ind w:firstLine="708"/>
        <w:jc w:val="both"/>
        <w:rPr>
          <w:b/>
        </w:rPr>
      </w:pPr>
      <w:r w:rsidRPr="00803651">
        <w:rPr>
          <w:b/>
          <w:bCs/>
        </w:rPr>
        <w:t>ПОМНИТЕ</w:t>
      </w:r>
      <w:r w:rsidRPr="00803651">
        <w:rPr>
          <w:b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803651" w:rsidRPr="00803651" w:rsidRDefault="00803651" w:rsidP="00803651">
      <w:pPr>
        <w:pStyle w:val="a3"/>
        <w:ind w:firstLine="708"/>
        <w:jc w:val="center"/>
        <w:rPr>
          <w:color w:val="FF0000"/>
        </w:rPr>
      </w:pPr>
      <w:r w:rsidRPr="00803651">
        <w:rPr>
          <w:b/>
          <w:bCs/>
          <w:color w:val="FF0000"/>
        </w:rPr>
        <w:t>В СЛУЧАЕ ПОЖАРА ИЛИ ПОЯВЛЕНИЯ ДЫМА НЕМЕДЛЕННО СООБЩИТЕ ПО ТЕЛЕФОНУ: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803651">
        <w:rPr>
          <w:b/>
          <w:bCs/>
          <w:color w:val="FF0000"/>
        </w:rPr>
        <w:t>ПОЖАРНАЯ ОХРАНА – «101»,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803651">
        <w:rPr>
          <w:b/>
          <w:bCs/>
          <w:color w:val="FF0000"/>
        </w:rPr>
        <w:t>ПОЛИЦИЯ – «102»,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803651">
        <w:rPr>
          <w:b/>
          <w:bCs/>
          <w:color w:val="FF0000"/>
        </w:rPr>
        <w:t>СКОРАЯ ПОМОЩЬ – «103»,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803651">
        <w:rPr>
          <w:b/>
          <w:bCs/>
          <w:color w:val="FF0000"/>
        </w:rPr>
        <w:t>С МОБИЛЬНОГО ТЕЛЕФОНА – «112»,</w:t>
      </w:r>
    </w:p>
    <w:p w:rsidR="00803651" w:rsidRPr="00803651" w:rsidRDefault="00803651" w:rsidP="00803651">
      <w:pPr>
        <w:pStyle w:val="a3"/>
        <w:spacing w:before="0" w:beforeAutospacing="0" w:after="0" w:afterAutospacing="0"/>
        <w:jc w:val="center"/>
        <w:rPr>
          <w:color w:val="FF0000"/>
        </w:rPr>
      </w:pPr>
      <w:r w:rsidRPr="00803651">
        <w:rPr>
          <w:b/>
          <w:bCs/>
          <w:color w:val="FF0000"/>
        </w:rPr>
        <w:t>УКАЗАВ ТОЧНЫЙ АДРЕС.</w:t>
      </w:r>
    </w:p>
    <w:p w:rsidR="005F71BF" w:rsidRPr="00803651" w:rsidRDefault="005F71BF">
      <w:pPr>
        <w:rPr>
          <w:rFonts w:ascii="Times New Roman" w:hAnsi="Times New Roman" w:cs="Times New Roman"/>
          <w:sz w:val="24"/>
          <w:szCs w:val="24"/>
        </w:rPr>
      </w:pPr>
    </w:p>
    <w:sectPr w:rsidR="005F71BF" w:rsidRPr="00803651" w:rsidSect="00803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51"/>
    <w:rsid w:val="005F71BF"/>
    <w:rsid w:val="008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НВК</cp:lastModifiedBy>
  <cp:revision>1</cp:revision>
  <dcterms:created xsi:type="dcterms:W3CDTF">2021-03-26T10:18:00Z</dcterms:created>
  <dcterms:modified xsi:type="dcterms:W3CDTF">2021-03-26T10:23:00Z</dcterms:modified>
</cp:coreProperties>
</file>