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82" w:rsidRPr="00364C12" w:rsidRDefault="00374282" w:rsidP="00374282">
      <w:pPr>
        <w:rPr>
          <w:rFonts w:ascii="Times New Roman" w:hAnsi="Times New Roman" w:cs="Times New Roman"/>
          <w:b/>
          <w:sz w:val="28"/>
          <w:szCs w:val="28"/>
        </w:rPr>
      </w:pPr>
      <w:r w:rsidRPr="00364C12">
        <w:rPr>
          <w:rFonts w:ascii="Times New Roman" w:hAnsi="Times New Roman" w:cs="Times New Roman"/>
          <w:b/>
          <w:sz w:val="28"/>
          <w:szCs w:val="28"/>
        </w:rPr>
        <w:t>Проблема, над которой работает школа:</w:t>
      </w:r>
    </w:p>
    <w:p w:rsidR="00374282" w:rsidRPr="007276AA" w:rsidRDefault="00374282" w:rsidP="003742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6AA">
        <w:rPr>
          <w:rFonts w:ascii="Times New Roman" w:hAnsi="Times New Roman" w:cs="Times New Roman"/>
          <w:i/>
          <w:sz w:val="28"/>
          <w:szCs w:val="28"/>
        </w:rPr>
        <w:t xml:space="preserve">«Создание адаптивной образовательной среды, ориентированной на развитие личности в условиях </w:t>
      </w:r>
      <w:r w:rsidR="00C30FD0">
        <w:rPr>
          <w:rFonts w:ascii="Times New Roman" w:hAnsi="Times New Roman" w:cs="Times New Roman"/>
          <w:i/>
          <w:sz w:val="28"/>
          <w:szCs w:val="28"/>
        </w:rPr>
        <w:t>организации ФГОС-2021</w:t>
      </w:r>
      <w:r w:rsidRPr="007276AA">
        <w:rPr>
          <w:rFonts w:ascii="Times New Roman" w:hAnsi="Times New Roman" w:cs="Times New Roman"/>
          <w:i/>
          <w:sz w:val="28"/>
          <w:szCs w:val="28"/>
        </w:rPr>
        <w:t>».</w:t>
      </w:r>
    </w:p>
    <w:p w:rsidR="00374282" w:rsidRPr="00364C12" w:rsidRDefault="00374282" w:rsidP="00374282">
      <w:pPr>
        <w:rPr>
          <w:rFonts w:ascii="Times New Roman" w:hAnsi="Times New Roman" w:cs="Times New Roman"/>
          <w:b/>
          <w:sz w:val="28"/>
          <w:szCs w:val="28"/>
        </w:rPr>
      </w:pPr>
      <w:r w:rsidRPr="00364C12">
        <w:rPr>
          <w:rFonts w:ascii="Times New Roman" w:hAnsi="Times New Roman" w:cs="Times New Roman"/>
          <w:b/>
          <w:sz w:val="28"/>
          <w:szCs w:val="28"/>
        </w:rPr>
        <w:t xml:space="preserve">Проблема, над которой работают учителя школы </w:t>
      </w:r>
      <w:r w:rsidRPr="00364C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4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4C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364C12">
        <w:rPr>
          <w:rFonts w:ascii="Times New Roman" w:hAnsi="Times New Roman" w:cs="Times New Roman"/>
          <w:b/>
          <w:sz w:val="28"/>
          <w:szCs w:val="28"/>
        </w:rPr>
        <w:t>тупени:</w:t>
      </w:r>
    </w:p>
    <w:p w:rsidR="00A306E4" w:rsidRPr="007276AA" w:rsidRDefault="00374282">
      <w:pPr>
        <w:rPr>
          <w:rFonts w:ascii="Times New Roman" w:hAnsi="Times New Roman" w:cs="Times New Roman"/>
          <w:i/>
          <w:sz w:val="28"/>
          <w:szCs w:val="28"/>
        </w:rPr>
      </w:pPr>
      <w:r w:rsidRPr="007276AA">
        <w:rPr>
          <w:rFonts w:ascii="Times New Roman" w:hAnsi="Times New Roman" w:cs="Times New Roman"/>
          <w:i/>
          <w:sz w:val="28"/>
          <w:szCs w:val="28"/>
        </w:rPr>
        <w:t>«Создание</w:t>
      </w:r>
      <w:r w:rsidR="00C30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76AA">
        <w:rPr>
          <w:rFonts w:ascii="Times New Roman" w:hAnsi="Times New Roman" w:cs="Times New Roman"/>
          <w:i/>
          <w:sz w:val="28"/>
          <w:szCs w:val="28"/>
        </w:rPr>
        <w:t>системы работы  по развитию функциональной грамотности учащихся начальных классов</w:t>
      </w:r>
      <w:r w:rsidR="00C30FD0" w:rsidRPr="00C30F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0FD0" w:rsidRPr="007276AA">
        <w:rPr>
          <w:rFonts w:ascii="Times New Roman" w:hAnsi="Times New Roman" w:cs="Times New Roman"/>
          <w:i/>
          <w:sz w:val="28"/>
          <w:szCs w:val="28"/>
        </w:rPr>
        <w:t xml:space="preserve">в условиях </w:t>
      </w:r>
      <w:r w:rsidR="00C30FD0">
        <w:rPr>
          <w:rFonts w:ascii="Times New Roman" w:hAnsi="Times New Roman" w:cs="Times New Roman"/>
          <w:i/>
          <w:sz w:val="28"/>
          <w:szCs w:val="28"/>
        </w:rPr>
        <w:t>организации ФГОС</w:t>
      </w:r>
      <w:r w:rsidRPr="007276AA">
        <w:rPr>
          <w:rFonts w:ascii="Times New Roman" w:hAnsi="Times New Roman" w:cs="Times New Roman"/>
          <w:i/>
          <w:sz w:val="28"/>
          <w:szCs w:val="28"/>
        </w:rPr>
        <w:t>.</w:t>
      </w:r>
    </w:p>
    <w:p w:rsidR="00374282" w:rsidRPr="007276AA" w:rsidRDefault="007276AA" w:rsidP="007276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76AA">
        <w:rPr>
          <w:rStyle w:val="c28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7276AA">
        <w:rPr>
          <w:rStyle w:val="c1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276A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жизни.</w:t>
      </w:r>
    </w:p>
    <w:p w:rsidR="00374282" w:rsidRDefault="00374282" w:rsidP="0037428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64C12">
        <w:rPr>
          <w:rFonts w:ascii="Times New Roman" w:hAnsi="Times New Roman" w:cs="Times New Roman"/>
          <w:b/>
          <w:i/>
          <w:sz w:val="32"/>
          <w:szCs w:val="32"/>
        </w:rPr>
        <w:t>Задачи МО учителей начальной школы</w:t>
      </w:r>
    </w:p>
    <w:p w:rsidR="007276AA" w:rsidRDefault="007276AA" w:rsidP="007276A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  <w:sz w:val="23"/>
          <w:szCs w:val="23"/>
        </w:rPr>
        <w:t>Организационные и учебно-воспитательные задачи:</w:t>
      </w:r>
    </w:p>
    <w:p w:rsidR="007276AA" w:rsidRDefault="007276AA" w:rsidP="007276AA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Изучить нормативную и методическую документации по вопросам образования.</w:t>
      </w:r>
    </w:p>
    <w:p w:rsidR="007276AA" w:rsidRDefault="007276AA" w:rsidP="007276AA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Выполнить отбор содержания и составить учебные программы</w:t>
      </w:r>
    </w:p>
    <w:p w:rsidR="007276AA" w:rsidRDefault="007276AA" w:rsidP="007276AA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Познакомиться с анализом состояния преподавания в начальных классах по итогам внутришкольного контроля.</w:t>
      </w:r>
    </w:p>
    <w:p w:rsidR="007276AA" w:rsidRDefault="007276AA" w:rsidP="007276AA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Посещение уроков молодых специалистов учителями-наставниками с последующим анализом достигнутых результатов;</w:t>
      </w:r>
    </w:p>
    <w:p w:rsidR="007276AA" w:rsidRDefault="007276AA" w:rsidP="007276AA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Организация и проведение предметной  недели в школе.</w:t>
      </w:r>
    </w:p>
    <w:p w:rsidR="007276AA" w:rsidRDefault="007276AA" w:rsidP="007276AA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7276AA" w:rsidRDefault="007276AA" w:rsidP="007276A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Организация и проведение предметных олимпиад, конкурсов, смотров.</w:t>
      </w:r>
    </w:p>
    <w:p w:rsidR="007276AA" w:rsidRDefault="007276AA" w:rsidP="007276A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8"/>
          <w:b/>
          <w:bCs/>
          <w:color w:val="000000"/>
          <w:sz w:val="23"/>
          <w:szCs w:val="23"/>
          <w:u w:val="single"/>
        </w:rPr>
        <w:t>Методические задачи:</w:t>
      </w:r>
    </w:p>
    <w:p w:rsidR="007276AA" w:rsidRDefault="007276AA" w:rsidP="007276AA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осваивать и применять на практике инновационные педагогические технологии, способствующие повышению качества обучения для реализации современных требований образования;</w:t>
      </w:r>
    </w:p>
    <w:p w:rsidR="007276AA" w:rsidRDefault="007276AA" w:rsidP="007276AA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7276AA" w:rsidRDefault="007276AA" w:rsidP="007276AA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повышать уровень общедидактической и методической подготовки педагогов;</w:t>
      </w:r>
    </w:p>
    <w:p w:rsidR="007276AA" w:rsidRDefault="007276AA" w:rsidP="007276AA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проводить обмен опытом успешной педагогической деятельности;</w:t>
      </w:r>
    </w:p>
    <w:p w:rsidR="007276AA" w:rsidRDefault="007276AA" w:rsidP="007276A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выявлять, пропагандировать и осуществлять новые подходы к организации обучения и воспитания;</w:t>
      </w:r>
    </w:p>
    <w:p w:rsidR="007276AA" w:rsidRDefault="007276AA" w:rsidP="007276AA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создавать условия для самообразования педагогов;</w:t>
      </w:r>
    </w:p>
    <w:p w:rsidR="007276AA" w:rsidRDefault="007276AA" w:rsidP="007276AA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методическое сопровождение преподавания по новым образовательным стандартам второго поколения в начальной школе;</w:t>
      </w:r>
    </w:p>
    <w:p w:rsidR="007276AA" w:rsidRDefault="007276AA" w:rsidP="007276AA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работа над методической темой, представляющей реальную необходимость и профессиональный интерес;</w:t>
      </w:r>
    </w:p>
    <w:p w:rsidR="007276AA" w:rsidRDefault="007276AA" w:rsidP="007276AA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совершенствование методического уровня педагогов в овладении новыми педагогическими технологиями;</w:t>
      </w:r>
    </w:p>
    <w:p w:rsidR="007276AA" w:rsidRDefault="007276AA" w:rsidP="007276AA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организация системной работы с одаренными детьми;</w:t>
      </w:r>
    </w:p>
    <w:p w:rsidR="007276AA" w:rsidRDefault="007276AA" w:rsidP="007276AA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поиск, обобщение, анализ и внедрение передового педагогического опыта в различных формах;</w:t>
      </w:r>
    </w:p>
    <w:p w:rsidR="007276AA" w:rsidRDefault="007276AA" w:rsidP="007276AA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8"/>
          <w:color w:val="000000"/>
          <w:sz w:val="23"/>
          <w:szCs w:val="23"/>
        </w:rPr>
        <w:sym w:font="Symbol" w:char="F0A7"/>
      </w:r>
      <w:r>
        <w:rPr>
          <w:rStyle w:val="c8"/>
          <w:color w:val="000000"/>
          <w:sz w:val="23"/>
          <w:szCs w:val="23"/>
        </w:rPr>
        <w:t>методическое сопровождение самообразования и саморазвития педагогов.</w:t>
      </w:r>
    </w:p>
    <w:p w:rsidR="00374282" w:rsidRDefault="00374282" w:rsidP="007276AA">
      <w:pPr>
        <w:jc w:val="center"/>
      </w:pPr>
    </w:p>
    <w:sectPr w:rsidR="00374282" w:rsidSect="007276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5E6"/>
    <w:multiLevelType w:val="hybridMultilevel"/>
    <w:tmpl w:val="8EE42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74282"/>
    <w:rsid w:val="001D74FE"/>
    <w:rsid w:val="00374282"/>
    <w:rsid w:val="003D5E5B"/>
    <w:rsid w:val="004D3AB9"/>
    <w:rsid w:val="007276AA"/>
    <w:rsid w:val="008B0251"/>
    <w:rsid w:val="00C30FD0"/>
    <w:rsid w:val="00C4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82"/>
    <w:pPr>
      <w:ind w:left="720"/>
      <w:contextualSpacing/>
    </w:pPr>
  </w:style>
  <w:style w:type="character" w:customStyle="1" w:styleId="c28">
    <w:name w:val="c28"/>
    <w:basedOn w:val="a0"/>
    <w:rsid w:val="007276AA"/>
  </w:style>
  <w:style w:type="character" w:customStyle="1" w:styleId="c19">
    <w:name w:val="c19"/>
    <w:basedOn w:val="a0"/>
    <w:rsid w:val="007276AA"/>
  </w:style>
  <w:style w:type="character" w:customStyle="1" w:styleId="c8">
    <w:name w:val="c8"/>
    <w:basedOn w:val="a0"/>
    <w:rsid w:val="007276AA"/>
  </w:style>
  <w:style w:type="paragraph" w:customStyle="1" w:styleId="c17">
    <w:name w:val="c17"/>
    <w:basedOn w:val="a"/>
    <w:rsid w:val="0072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2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2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2022-09-18T14:05:00Z</dcterms:created>
  <dcterms:modified xsi:type="dcterms:W3CDTF">2022-09-18T15:48:00Z</dcterms:modified>
</cp:coreProperties>
</file>