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DC1544">
        <w:rPr>
          <w:rFonts w:ascii="Times New Roman" w:hAnsi="Times New Roman" w:cs="Times New Roman"/>
          <w:b/>
          <w:bCs/>
          <w:kern w:val="16"/>
          <w:sz w:val="20"/>
          <w:szCs w:val="20"/>
        </w:rPr>
        <w:t>РОССИЙСКАЯ ФЕДЕРАЦИЯ</w:t>
      </w:r>
    </w:p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DC1544">
        <w:rPr>
          <w:rFonts w:ascii="Times New Roman" w:hAnsi="Times New Roman" w:cs="Times New Roman"/>
          <w:b/>
          <w:bCs/>
          <w:kern w:val="16"/>
          <w:sz w:val="20"/>
          <w:szCs w:val="20"/>
        </w:rPr>
        <w:t>УПРАВЛЕНИЕ ОБРАЗОВАНИЯ, СПОРТА И ФИЗИЧЕСКОЙ КУЛЬТУРЫ</w:t>
      </w:r>
    </w:p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DC1544">
        <w:rPr>
          <w:rFonts w:ascii="Times New Roman" w:hAnsi="Times New Roman" w:cs="Times New Roman"/>
          <w:b/>
          <w:bCs/>
          <w:kern w:val="16"/>
          <w:sz w:val="20"/>
          <w:szCs w:val="20"/>
        </w:rPr>
        <w:t>АДМИНИСТРАЦИИ ГОРОДА ОРЛА</w:t>
      </w:r>
    </w:p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DC1544">
        <w:rPr>
          <w:rFonts w:ascii="Times New Roman" w:hAnsi="Times New Roman" w:cs="Times New Roman"/>
          <w:b/>
          <w:bCs/>
          <w:kern w:val="16"/>
          <w:sz w:val="20"/>
          <w:szCs w:val="20"/>
        </w:rPr>
        <w:t>МУНИЦИПАЛЬНОЕ БЮДЖЕТНОЕ ОБЩЕОБРАЗОВАТЕЛЬНОЕ УЧРЕЖДЕНИЕ –</w:t>
      </w:r>
    </w:p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DC1544">
        <w:rPr>
          <w:rFonts w:ascii="Times New Roman" w:hAnsi="Times New Roman" w:cs="Times New Roman"/>
          <w:b/>
          <w:bCs/>
          <w:kern w:val="16"/>
          <w:sz w:val="20"/>
          <w:szCs w:val="20"/>
        </w:rPr>
        <w:t>ШКОЛА № 35 ИМЕНИ А.Г. ПЕРЕЛЫГИНА ГОРОДА ОРЛА</w:t>
      </w:r>
    </w:p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0"/>
          <w:szCs w:val="20"/>
        </w:rPr>
      </w:pPr>
      <w:r w:rsidRPr="00DC1544">
        <w:rPr>
          <w:rFonts w:ascii="Times New Roman" w:hAnsi="Times New Roman" w:cs="Times New Roman"/>
          <w:b/>
          <w:bCs/>
          <w:kern w:val="16"/>
          <w:sz w:val="20"/>
          <w:szCs w:val="20"/>
        </w:rPr>
        <w:t>__________________________________________________________________________________________</w:t>
      </w:r>
    </w:p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kern w:val="16"/>
          <w:sz w:val="20"/>
          <w:szCs w:val="20"/>
        </w:rPr>
      </w:pPr>
      <w:r w:rsidRPr="00DC1544">
        <w:rPr>
          <w:rFonts w:ascii="Times New Roman" w:hAnsi="Times New Roman" w:cs="Times New Roman"/>
          <w:kern w:val="16"/>
          <w:sz w:val="20"/>
          <w:szCs w:val="20"/>
        </w:rPr>
        <w:t>302012 г. Орел, ул. Абрамова и Соколова, д.76 тел. 54-48-35</w:t>
      </w:r>
    </w:p>
    <w:p w:rsidR="00737DBC" w:rsidRPr="003E57A1" w:rsidRDefault="00737DBC" w:rsidP="00DC1544">
      <w:pPr>
        <w:jc w:val="center"/>
        <w:rPr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right" w:tblpY="192"/>
        <w:tblW w:w="12049" w:type="dxa"/>
        <w:tblLook w:val="01E0"/>
      </w:tblPr>
      <w:tblGrid>
        <w:gridCol w:w="7549"/>
        <w:gridCol w:w="4500"/>
      </w:tblGrid>
      <w:tr w:rsidR="00B021F8" w:rsidRPr="00335AD3" w:rsidTr="00B021F8">
        <w:trPr>
          <w:trHeight w:val="2343"/>
        </w:trPr>
        <w:tc>
          <w:tcPr>
            <w:tcW w:w="7549" w:type="dxa"/>
          </w:tcPr>
          <w:p w:rsidR="00B021F8" w:rsidRPr="00DC1544" w:rsidRDefault="00B021F8" w:rsidP="00DC1544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Рассмотрена на 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</w:t>
            </w:r>
          </w:p>
          <w:p w:rsidR="00B021F8" w:rsidRPr="00DC1544" w:rsidRDefault="00B021F8" w:rsidP="00DC1544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филологического цикла</w:t>
            </w:r>
          </w:p>
          <w:p w:rsidR="00B021F8" w:rsidRPr="00DC1544" w:rsidRDefault="00B021F8" w:rsidP="00DC1544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ПО</w:t>
            </w:r>
            <w:proofErr w:type="gramEnd"/>
          </w:p>
          <w:p w:rsidR="00B021F8" w:rsidRPr="00DC1544" w:rsidRDefault="00B021F8" w:rsidP="00DC1544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B021F8" w:rsidRPr="00DC1544" w:rsidRDefault="00B021F8" w:rsidP="00DC1544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spellStart"/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________________Ивашина</w:t>
            </w:r>
            <w:proofErr w:type="spellEnd"/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В.Ю.</w:t>
            </w:r>
          </w:p>
          <w:p w:rsidR="00B021F8" w:rsidRPr="00DC1544" w:rsidRDefault="00B021F8" w:rsidP="00DC1544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  <w:p w:rsidR="00B021F8" w:rsidRPr="00DC1544" w:rsidRDefault="00B021F8" w:rsidP="00DC1544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Протокол №_______</w:t>
            </w:r>
          </w:p>
          <w:p w:rsidR="00B021F8" w:rsidRPr="00DC1544" w:rsidRDefault="00B021F8" w:rsidP="00B021F8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от «___» _________202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</w:t>
            </w:r>
          </w:p>
        </w:tc>
        <w:tc>
          <w:tcPr>
            <w:tcW w:w="4500" w:type="dxa"/>
          </w:tcPr>
          <w:p w:rsidR="00B021F8" w:rsidRPr="00DC1544" w:rsidRDefault="00B021F8" w:rsidP="00DC1544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Утверждаю</w:t>
            </w:r>
          </w:p>
          <w:p w:rsidR="00B021F8" w:rsidRPr="00DC1544" w:rsidRDefault="00B021F8" w:rsidP="00DC1544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Директор школы</w:t>
            </w:r>
          </w:p>
          <w:p w:rsidR="00B021F8" w:rsidRPr="00DC1544" w:rsidRDefault="00B021F8" w:rsidP="00DC1544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____________М.А. Романова</w:t>
            </w:r>
          </w:p>
          <w:p w:rsidR="00B021F8" w:rsidRPr="00DC1544" w:rsidRDefault="00B021F8" w:rsidP="00DC1544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Приказ №____</w:t>
            </w:r>
          </w:p>
          <w:p w:rsidR="00B021F8" w:rsidRPr="00DC1544" w:rsidRDefault="00B021F8" w:rsidP="00B021F8">
            <w:pPr>
              <w:spacing w:after="0" w:line="240" w:lineRule="auto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от «___» _________202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</w:t>
            </w:r>
            <w:r w:rsidRPr="00DC154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г.</w:t>
            </w:r>
          </w:p>
        </w:tc>
      </w:tr>
    </w:tbl>
    <w:p w:rsidR="00737DBC" w:rsidRDefault="00737DBC" w:rsidP="00DC1544">
      <w:pPr>
        <w:spacing w:after="160" w:line="259" w:lineRule="auto"/>
        <w:rPr>
          <w:sz w:val="28"/>
          <w:szCs w:val="28"/>
          <w:lang w:eastAsia="en-US"/>
        </w:rPr>
      </w:pPr>
    </w:p>
    <w:p w:rsidR="00737DBC" w:rsidRDefault="00737DBC" w:rsidP="00DC1544">
      <w:pPr>
        <w:spacing w:after="160" w:line="259" w:lineRule="auto"/>
        <w:rPr>
          <w:sz w:val="28"/>
          <w:szCs w:val="28"/>
          <w:lang w:eastAsia="en-US"/>
        </w:rPr>
      </w:pPr>
    </w:p>
    <w:p w:rsidR="00737DBC" w:rsidRDefault="00737DBC" w:rsidP="00DC1544">
      <w:pPr>
        <w:spacing w:after="160" w:line="259" w:lineRule="auto"/>
        <w:rPr>
          <w:sz w:val="28"/>
          <w:szCs w:val="28"/>
          <w:lang w:eastAsia="en-US"/>
        </w:rPr>
      </w:pPr>
    </w:p>
    <w:p w:rsidR="00737DBC" w:rsidRDefault="00737DBC" w:rsidP="00DC1544">
      <w:pPr>
        <w:spacing w:after="160" w:line="259" w:lineRule="auto"/>
        <w:rPr>
          <w:sz w:val="28"/>
          <w:szCs w:val="28"/>
          <w:lang w:eastAsia="en-US"/>
        </w:rPr>
      </w:pPr>
    </w:p>
    <w:p w:rsidR="00737DBC" w:rsidRDefault="00737DBC" w:rsidP="00DC1544">
      <w:pPr>
        <w:rPr>
          <w:sz w:val="40"/>
          <w:szCs w:val="40"/>
        </w:rPr>
      </w:pPr>
    </w:p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C1544"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</w:p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C1544">
        <w:rPr>
          <w:rFonts w:ascii="Times New Roman" w:hAnsi="Times New Roman" w:cs="Times New Roman"/>
          <w:sz w:val="40"/>
          <w:szCs w:val="40"/>
        </w:rPr>
        <w:t>внеурочной деятельности</w:t>
      </w:r>
    </w:p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C1544">
        <w:rPr>
          <w:rFonts w:ascii="Times New Roman" w:hAnsi="Times New Roman" w:cs="Times New Roman"/>
          <w:b/>
          <w:bCs/>
          <w:sz w:val="40"/>
          <w:szCs w:val="40"/>
        </w:rPr>
        <w:t>Занимательный русский язык</w:t>
      </w:r>
    </w:p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37DBC" w:rsidRPr="00DC1544" w:rsidRDefault="00737DBC" w:rsidP="00DC15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1544">
        <w:rPr>
          <w:rFonts w:ascii="Times New Roman" w:hAnsi="Times New Roman" w:cs="Times New Roman"/>
          <w:sz w:val="36"/>
          <w:szCs w:val="36"/>
        </w:rPr>
        <w:t>8 «</w:t>
      </w:r>
      <w:r w:rsidR="00B021F8">
        <w:rPr>
          <w:rFonts w:ascii="Times New Roman" w:hAnsi="Times New Roman" w:cs="Times New Roman"/>
          <w:sz w:val="36"/>
          <w:szCs w:val="36"/>
        </w:rPr>
        <w:t>Б</w:t>
      </w:r>
      <w:r w:rsidRPr="00DC1544">
        <w:rPr>
          <w:rFonts w:ascii="Times New Roman" w:hAnsi="Times New Roman" w:cs="Times New Roman"/>
          <w:sz w:val="36"/>
          <w:szCs w:val="36"/>
        </w:rPr>
        <w:t>» класс</w:t>
      </w:r>
    </w:p>
    <w:p w:rsidR="00737DBC" w:rsidRPr="00DC1544" w:rsidRDefault="00737DBC" w:rsidP="00DC154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C1544">
        <w:rPr>
          <w:rFonts w:ascii="Times New Roman" w:hAnsi="Times New Roman" w:cs="Times New Roman"/>
          <w:sz w:val="32"/>
          <w:szCs w:val="32"/>
          <w:u w:val="single"/>
        </w:rPr>
        <w:t>34 часа</w:t>
      </w:r>
      <w:r w:rsidRPr="00606DD7">
        <w:rPr>
          <w:sz w:val="32"/>
          <w:szCs w:val="32"/>
        </w:rPr>
        <w:t xml:space="preserve"> </w:t>
      </w:r>
    </w:p>
    <w:p w:rsidR="00737DBC" w:rsidRDefault="00737DBC" w:rsidP="00DC154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Программу составила</w:t>
      </w:r>
      <w:r w:rsidRPr="00CD709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470E4">
        <w:rPr>
          <w:rFonts w:ascii="Times New Roman" w:hAnsi="Times New Roman" w:cs="Times New Roman"/>
          <w:sz w:val="32"/>
          <w:szCs w:val="32"/>
        </w:rPr>
        <w:t>Шундакова</w:t>
      </w:r>
      <w:proofErr w:type="spellEnd"/>
      <w:r w:rsidRPr="003470E4">
        <w:rPr>
          <w:rFonts w:ascii="Times New Roman" w:hAnsi="Times New Roman" w:cs="Times New Roman"/>
          <w:sz w:val="32"/>
          <w:szCs w:val="32"/>
        </w:rPr>
        <w:t xml:space="preserve"> Светлана Михайловна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470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первая квалификационная категория</w:t>
      </w:r>
      <w:r w:rsidRPr="00CD709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</w:p>
    <w:p w:rsidR="00737DBC" w:rsidRDefault="00737DBC" w:rsidP="00DC1544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737DBC" w:rsidRDefault="00737DBC" w:rsidP="00A5441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737DBC" w:rsidRDefault="00737DBC" w:rsidP="00A5441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737DBC" w:rsidRDefault="00737DBC" w:rsidP="00DC154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37DBC" w:rsidRDefault="00737DBC" w:rsidP="00DC154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37DBC" w:rsidRPr="00DC1544" w:rsidRDefault="00737DBC" w:rsidP="00DC154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3DE9">
        <w:rPr>
          <w:rFonts w:ascii="Times New Roman" w:hAnsi="Times New Roman" w:cs="Times New Roman"/>
          <w:sz w:val="24"/>
          <w:szCs w:val="24"/>
        </w:rPr>
        <w:t>рёл, 202</w:t>
      </w:r>
      <w:r w:rsidR="00B021F8">
        <w:rPr>
          <w:rFonts w:ascii="Times New Roman" w:hAnsi="Times New Roman" w:cs="Times New Roman"/>
          <w:sz w:val="24"/>
          <w:szCs w:val="24"/>
        </w:rPr>
        <w:t>3</w:t>
      </w:r>
    </w:p>
    <w:p w:rsidR="00737DBC" w:rsidRPr="00A54416" w:rsidRDefault="00737DBC" w:rsidP="00A5441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4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Рабочая программа </w:t>
      </w:r>
      <w:proofErr w:type="spellStart"/>
      <w:r w:rsidRPr="00A54416">
        <w:rPr>
          <w:rFonts w:ascii="Times New Roman" w:hAnsi="Times New Roman" w:cs="Times New Roman"/>
          <w:b/>
          <w:bCs/>
          <w:sz w:val="28"/>
          <w:szCs w:val="28"/>
        </w:rPr>
        <w:t>внеурочн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Pr="00A54416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737DBC" w:rsidRPr="00A54416" w:rsidRDefault="00737DBC" w:rsidP="00A5441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«Занимательный русский язык»</w:t>
      </w:r>
    </w:p>
    <w:p w:rsidR="00737DBC" w:rsidRDefault="00737DBC" w:rsidP="00A5441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416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737DBC" w:rsidRPr="00A54416" w:rsidRDefault="00737DBC" w:rsidP="00A5441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DBC" w:rsidRPr="00482ED4" w:rsidRDefault="00737DBC" w:rsidP="00A5441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ED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37DBC" w:rsidRPr="00482ED4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DBC" w:rsidRPr="00B831D8" w:rsidRDefault="00737DBC" w:rsidP="00B83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Рабочая программа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внеурочного курса 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>по русскому языку «</w:t>
      </w:r>
      <w:r>
        <w:rPr>
          <w:rFonts w:ascii="Times New Roman" w:hAnsi="Times New Roman" w:cs="Times New Roman"/>
          <w:sz w:val="24"/>
          <w:szCs w:val="24"/>
        </w:rPr>
        <w:t>Занимательный русский язык</w:t>
      </w: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 для обучающихся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8-х классов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03B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составлена на основе</w:t>
      </w:r>
      <w:r w:rsidRPr="00D921E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37DBC" w:rsidRPr="00D921E2" w:rsidRDefault="00737DBC" w:rsidP="007A4AF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1E2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«Об образовании в Российской Федерации» от 29.12.2012 №273;</w:t>
      </w:r>
    </w:p>
    <w:p w:rsidR="00737DBC" w:rsidRPr="00D921E2" w:rsidRDefault="00737DBC" w:rsidP="007A4AF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с изменениями и дополнениями Приказом </w:t>
      </w:r>
      <w:proofErr w:type="spellStart"/>
      <w:r w:rsidRPr="00D921E2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D921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 29 декабря 2014 г. № 1644);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AF4DAD">
        <w:rPr>
          <w:rFonts w:ascii="Times New Roman" w:hAnsi="Times New Roman" w:cs="Times New Roman"/>
          <w:sz w:val="24"/>
          <w:szCs w:val="24"/>
        </w:rPr>
        <w:t>Раскрытие богатства русского языка пробуждает у учащихся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Особенно большими возможностями для внесения разнообразия и занимательности в занятия по языку располагает учитель во внеклассной работе.</w:t>
      </w:r>
    </w:p>
    <w:p w:rsidR="00737DBC" w:rsidRPr="00111D35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 xml:space="preserve">           Внеклассные занятия способствуют формированию у школьников элементарных понятий о законах языка и истории его развития, ознакомлению учащихся с богатством выразительных средств языка, углублению знаний, полученных на уроках.</w:t>
      </w:r>
    </w:p>
    <w:p w:rsidR="00737DBC" w:rsidRPr="00111D35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7DBC" w:rsidRPr="00AF4DAD" w:rsidRDefault="00737DBC" w:rsidP="00111D3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 xml:space="preserve">Данная программа внеурочной деятельности предполагает развитие кругозора и мышления  учащихся, способствует повышению их интеллектуального уровня при изучении лингвистики и </w:t>
      </w:r>
      <w:proofErr w:type="spellStart"/>
      <w:r w:rsidRPr="00AF4DAD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AF4DAD">
        <w:rPr>
          <w:rFonts w:ascii="Times New Roman" w:hAnsi="Times New Roman" w:cs="Times New Roman"/>
          <w:sz w:val="24"/>
          <w:szCs w:val="24"/>
        </w:rPr>
        <w:t xml:space="preserve">, воспитывает чувство уважения к русскому языку. В отличие от уроков русского языка на внеурочных занятиях учащиеся получают углубленные знания по всем разделам лингвистики, в т.ч. речевого этикета.  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обучающиеся   учатся находить нужный материал, выбирать главное, рассуждать по заданной теме, аргументируя свои предположения языковедческими примерами. </w:t>
      </w:r>
    </w:p>
    <w:p w:rsidR="00737DBC" w:rsidRPr="00AF4DAD" w:rsidRDefault="00737DBC" w:rsidP="00111D3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 xml:space="preserve">Данная программа актуальна, так как  через внеклассные дополнительные занятия прививается любовь к языку, совершенствуется речевая, орфографическая и пунктуационная грамотность учащихся, развиваются коммуникативная, языковая, лингвистическая (языковедческая) и </w:t>
      </w:r>
      <w:proofErr w:type="spellStart"/>
      <w:r w:rsidRPr="00AF4DAD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AF4DAD">
        <w:rPr>
          <w:rFonts w:ascii="Times New Roman" w:hAnsi="Times New Roman" w:cs="Times New Roman"/>
          <w:sz w:val="24"/>
          <w:szCs w:val="24"/>
        </w:rPr>
        <w:t xml:space="preserve"> компетенции, уровень </w:t>
      </w:r>
      <w:proofErr w:type="spellStart"/>
      <w:r w:rsidRPr="00AF4DA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F4DAD">
        <w:rPr>
          <w:rFonts w:ascii="Times New Roman" w:hAnsi="Times New Roman" w:cs="Times New Roman"/>
          <w:sz w:val="24"/>
          <w:szCs w:val="24"/>
        </w:rPr>
        <w:t xml:space="preserve"> которых необходимо продемонстрировать выпускникам основной школы на итоговой государственной аттестации. Также обучающиеся на занятиях учатся составлять проекты, работать в команде, планировать и оценивать свою деятельность, что является необходимым для формирования коммуникативных универсальных учебных действий.</w:t>
      </w:r>
    </w:p>
    <w:p w:rsidR="00737DBC" w:rsidRDefault="00737DBC" w:rsidP="00AF4DA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BC" w:rsidRDefault="00737DBC" w:rsidP="00AF4DA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BC" w:rsidRPr="00AF4DAD" w:rsidRDefault="00737DBC" w:rsidP="00AF4DA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D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курса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AD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цель: 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 формирование личности, полноценно владеющей устной и письменной речью в соответствии со своими возрастными особенностями.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AF4DAD">
        <w:rPr>
          <w:rFonts w:ascii="Times New Roman" w:hAnsi="Times New Roman" w:cs="Times New Roman"/>
          <w:sz w:val="24"/>
          <w:szCs w:val="24"/>
        </w:rPr>
        <w:br/>
      </w:r>
      <w:r w:rsidRPr="00AF4DAD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развитие интереса к русскому языку как к учебному предмету;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приобретение знаний, умений, навыков по грамматике русского языка;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пробуждение потребности у учащихся к самостоятельной работе над познанием родного языка;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развитие мотивации к изучению русского языка;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развитие творчества и обогащение словарного запаса;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совершенствование общего языкового развития учащихся;</w:t>
      </w:r>
    </w:p>
    <w:p w:rsidR="00737DBC" w:rsidRPr="00AF4DAD" w:rsidRDefault="00737DBC" w:rsidP="00B831D8">
      <w:pPr>
        <w:pStyle w:val="a6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-углубление и расширение знаний и представлений о литературном языке;</w:t>
      </w:r>
      <w:proofErr w:type="gramStart"/>
      <w:r w:rsidRPr="00AF4DAD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F4DAD">
        <w:rPr>
          <w:rFonts w:ascii="Times New Roman" w:hAnsi="Times New Roman" w:cs="Times New Roman"/>
          <w:sz w:val="24"/>
          <w:szCs w:val="24"/>
        </w:rPr>
        <w:t>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DAD">
        <w:rPr>
          <w:rFonts w:ascii="Times New Roman" w:hAnsi="Times New Roman" w:cs="Times New Roman"/>
          <w:i/>
          <w:iCs/>
          <w:sz w:val="24"/>
          <w:szCs w:val="24"/>
        </w:rPr>
        <w:t xml:space="preserve">Воспитывающие: 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воспитание культуры обращения с книгой;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формирование и развитие у учащихся разносторонних интересов, культуры мышления.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4DAD">
        <w:rPr>
          <w:rFonts w:ascii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развивать смекалку и сообразительность;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приобщение учащихся  к самостоятельной исследовательской работе;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развивать умение пользоваться разнообразными словарями;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учить организации личной и коллективной деятельности в работе с книгой.</w:t>
      </w:r>
    </w:p>
    <w:p w:rsidR="00737DBC" w:rsidRPr="00AF4DAD" w:rsidRDefault="00737DBC" w:rsidP="00AF4DA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37DBC" w:rsidRPr="00AF4DAD" w:rsidRDefault="00737DBC" w:rsidP="00AF4DA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DAD">
        <w:rPr>
          <w:rFonts w:ascii="Times New Roman" w:hAnsi="Times New Roman" w:cs="Times New Roman"/>
          <w:b/>
          <w:bCs/>
          <w:sz w:val="24"/>
          <w:szCs w:val="24"/>
        </w:rPr>
        <w:t>Описание учебного курса в учебном плане</w:t>
      </w:r>
    </w:p>
    <w:p w:rsidR="00737DBC" w:rsidRPr="00761877" w:rsidRDefault="00737DBC" w:rsidP="00AF4DA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 xml:space="preserve"> 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занятий по курсу на первое место выйдут </w:t>
      </w:r>
      <w:proofErr w:type="gramStart"/>
      <w:r w:rsidRPr="00AF4DAD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AF4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7DBC" w:rsidRPr="00B831D8" w:rsidRDefault="00737DBC" w:rsidP="00111D3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организации работы: </w:t>
      </w:r>
    </w:p>
    <w:p w:rsidR="00737DBC" w:rsidRPr="00111D35" w:rsidRDefault="00737DBC" w:rsidP="00AF4DA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групповая, </w:t>
      </w:r>
    </w:p>
    <w:p w:rsidR="00737DBC" w:rsidRPr="00761877" w:rsidRDefault="00737DBC" w:rsidP="00AF4DA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 xml:space="preserve">парная, </w:t>
      </w:r>
    </w:p>
    <w:p w:rsidR="00737DBC" w:rsidRPr="00761877" w:rsidRDefault="00737DBC" w:rsidP="00AF4DA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индивидуальная; </w:t>
      </w:r>
    </w:p>
    <w:p w:rsidR="00737DBC" w:rsidRPr="00B831D8" w:rsidRDefault="00737DBC" w:rsidP="00111D35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работы: </w:t>
      </w:r>
    </w:p>
    <w:p w:rsidR="00737DBC" w:rsidRPr="00111D35" w:rsidRDefault="00737DBC" w:rsidP="00111D3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87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11D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 xml:space="preserve">частично-поисковые, </w:t>
      </w:r>
    </w:p>
    <w:p w:rsidR="00737DBC" w:rsidRPr="00761877" w:rsidRDefault="00737DBC" w:rsidP="00111D3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87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11D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исследовательские, </w:t>
      </w:r>
    </w:p>
    <w:p w:rsidR="00737DBC" w:rsidRPr="00AF4DAD" w:rsidRDefault="00737DBC" w:rsidP="00111D3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877">
        <w:rPr>
          <w:rFonts w:ascii="Times New Roman" w:hAnsi="Times New Roman" w:cs="Times New Roman"/>
          <w:color w:val="000000"/>
          <w:sz w:val="24"/>
          <w:szCs w:val="24"/>
        </w:rPr>
        <w:t xml:space="preserve">           -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>тренинги.</w:t>
      </w:r>
    </w:p>
    <w:p w:rsidR="00737DBC" w:rsidRPr="00AF4DAD" w:rsidRDefault="00737DBC" w:rsidP="00AF4DA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Оценка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знаний, умений и навыков обучающихся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проводится в процессе защиты практико-исследовательских работ, опросов, выполнения домашних заданий (выполнение на добровольных условиях, т.е. по желанию и в зависимости от наличия свободного времени) и письменных работ.</w:t>
      </w:r>
    </w:p>
    <w:p w:rsidR="00737DBC" w:rsidRPr="00761877" w:rsidRDefault="00737DBC" w:rsidP="00AF4DA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Текущая и промежуточная аттестация осуществляется качественно без фиксации отметок по 5-ти бальной шкале.</w:t>
      </w:r>
    </w:p>
    <w:p w:rsidR="00737DBC" w:rsidRPr="00761877" w:rsidRDefault="00737DBC" w:rsidP="00AF4DA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DBC" w:rsidRPr="00761877" w:rsidRDefault="00737DBC" w:rsidP="00AF4DA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AD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</w:t>
      </w:r>
    </w:p>
    <w:p w:rsidR="00737DBC" w:rsidRPr="00AF4DAD" w:rsidRDefault="00737DBC" w:rsidP="00AF4DA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беседы, лекции;</w:t>
      </w:r>
    </w:p>
    <w:p w:rsidR="00737DBC" w:rsidRPr="00AF4DAD" w:rsidRDefault="00737DBC" w:rsidP="00AF4DA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практические занятия с элементами игр и игровых элементов;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737DBC" w:rsidRPr="00AF4DAD" w:rsidRDefault="00737DBC" w:rsidP="00AF4DA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комплексная работа с текстом;</w:t>
      </w:r>
    </w:p>
    <w:p w:rsidR="00737DBC" w:rsidRPr="00AF4DAD" w:rsidRDefault="00737DBC" w:rsidP="00AF4DA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самостоятельная работа (индивидуальная и групповая)  со словарями разного типа;</w:t>
      </w:r>
    </w:p>
    <w:p w:rsidR="00737DBC" w:rsidRPr="00AF4DAD" w:rsidRDefault="00737DBC" w:rsidP="00AF4DAD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поиск информации в интернете.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ребусов, сказок.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 xml:space="preserve">В каждом занятии прослеживаются </w:t>
      </w:r>
      <w:r w:rsidRPr="00AF4DAD">
        <w:rPr>
          <w:rFonts w:ascii="Times New Roman" w:hAnsi="Times New Roman" w:cs="Times New Roman"/>
          <w:i/>
          <w:iCs/>
          <w:sz w:val="24"/>
          <w:szCs w:val="24"/>
        </w:rPr>
        <w:t>три части:</w:t>
      </w:r>
    </w:p>
    <w:p w:rsidR="00737DBC" w:rsidRPr="00AF4DAD" w:rsidRDefault="00737DBC" w:rsidP="00AF4DA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игровая;</w:t>
      </w:r>
    </w:p>
    <w:p w:rsidR="00737DBC" w:rsidRPr="00AF4DAD" w:rsidRDefault="00737DBC" w:rsidP="00AF4DA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теоретическая;</w:t>
      </w:r>
    </w:p>
    <w:p w:rsidR="00737DBC" w:rsidRPr="00AF4DAD" w:rsidRDefault="00737DBC" w:rsidP="00AF4DA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практическая.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DAD">
        <w:rPr>
          <w:rFonts w:ascii="Times New Roman" w:hAnsi="Times New Roman" w:cs="Times New Roman"/>
          <w:b/>
          <w:bCs/>
          <w:sz w:val="24"/>
          <w:szCs w:val="24"/>
        </w:rPr>
        <w:t>Основные методы и технологии</w:t>
      </w:r>
    </w:p>
    <w:p w:rsidR="00737DBC" w:rsidRPr="00AF4DAD" w:rsidRDefault="00737DBC" w:rsidP="00AF4DA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технология  </w:t>
      </w:r>
      <w:proofErr w:type="spellStart"/>
      <w:r w:rsidRPr="00AF4DAD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AF4DAD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737DBC" w:rsidRPr="00AF4DAD" w:rsidRDefault="00737DBC" w:rsidP="00AF4DA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развивающее обучение;</w:t>
      </w:r>
    </w:p>
    <w:p w:rsidR="00737DBC" w:rsidRPr="00AF4DAD" w:rsidRDefault="00737DBC" w:rsidP="00AF4DA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технология  обучения в сотрудничестве;</w:t>
      </w:r>
    </w:p>
    <w:p w:rsidR="00737DBC" w:rsidRDefault="00737DBC" w:rsidP="00AF4DA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коммуникативная технология.</w:t>
      </w:r>
    </w:p>
    <w:p w:rsidR="00737DBC" w:rsidRPr="00AF4DAD" w:rsidRDefault="00737DBC" w:rsidP="00AF4DAD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7DBC" w:rsidRDefault="00737DBC" w:rsidP="00AF4DA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737DBC" w:rsidRPr="00AF4DAD" w:rsidRDefault="00737DBC" w:rsidP="00AF4DA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DBC" w:rsidRPr="00AF4DAD" w:rsidRDefault="00737DBC" w:rsidP="00B831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AD">
        <w:rPr>
          <w:rFonts w:ascii="Times New Roman" w:hAnsi="Times New Roman" w:cs="Times New Roman"/>
          <w:sz w:val="24"/>
          <w:szCs w:val="24"/>
        </w:rPr>
        <w:t>В процессе обучения и воспитания личностных  установок, потребностей в познавательной  мотивации, в  соблюдении норм современного русского языка,  культуры речи  у обучающихся формируются личностные, регулятивные, познавательные, коммуникативные универсальные учебные действия.</w:t>
      </w:r>
      <w:proofErr w:type="gramEnd"/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AF4D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Метапредметными</w:t>
      </w:r>
      <w:proofErr w:type="spellEnd"/>
      <w:r w:rsidRPr="00AF4D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результатами</w:t>
      </w:r>
      <w:r w:rsidRPr="00AF4D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изучения  курса являются формирование следующих универсальных учебных действий.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Личностные</w:t>
      </w: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чувство красоты (умение чувствовать красоту и выразительность речи, стремиться к совершенствованию собственной речи);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эмоциональность (умение управлять своими эмоциями);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интерес к изучению языка.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Регулятивные: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планировать свои действия в соответствии с поставленной задачей и условиями её реализации;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корректировать свою деятельность;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способность к объективной самооценке.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Познавательные: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 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устанавливать причинно-следственные связи в изучаемых лингвистических явлениях.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Коммуникативные: 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-адекватно использовать коммуникативные, прежде всего речевые, средства для решения различных коммуникативных задач;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владеть монологической и диалогической формами речи;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умение слушать и вступать в диалог, участвовать в коллективном обсуждении проблем;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F4DA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умение договариваться и приходить к общему решению в совместной деятельности; </w:t>
      </w:r>
    </w:p>
    <w:p w:rsidR="00737DBC" w:rsidRPr="00AF4DAD" w:rsidRDefault="00737DBC" w:rsidP="00AF4D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F4DAD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позицию.</w:t>
      </w:r>
    </w:p>
    <w:p w:rsidR="00737DBC" w:rsidRPr="00761877" w:rsidRDefault="00737DBC" w:rsidP="00A5441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7DBC" w:rsidRPr="00482ED4" w:rsidRDefault="00737DBC" w:rsidP="00193B07">
      <w:pPr>
        <w:spacing w:after="0" w:line="346" w:lineRule="atLeast"/>
        <w:ind w:right="48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82ED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Содержание программы</w:t>
      </w:r>
    </w:p>
    <w:p w:rsidR="00737DBC" w:rsidRPr="009A6EA9" w:rsidRDefault="00737DBC" w:rsidP="00DA6274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  <w:b/>
          <w:bCs/>
        </w:rPr>
        <w:t>Введение. Речь. 2ч.</w:t>
      </w:r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1. Заговори, чтоб я тебя увидел.</w:t>
      </w:r>
      <w:r w:rsidRPr="009A6EA9">
        <w:rPr>
          <w:rFonts w:ascii="Times New Roman" w:hAnsi="Times New Roman" w:cs="Times New Roman"/>
          <w:i/>
          <w:iCs/>
        </w:rPr>
        <w:t>1ч</w:t>
      </w:r>
      <w:r w:rsidRPr="009A6EA9">
        <w:rPr>
          <w:rFonts w:ascii="Times New Roman" w:hAnsi="Times New Roman" w:cs="Times New Roman"/>
        </w:rPr>
        <w:t xml:space="preserve">. </w:t>
      </w:r>
      <w:proofErr w:type="gramStart"/>
      <w:r w:rsidRPr="009A6EA9">
        <w:rPr>
          <w:rFonts w:ascii="Times New Roman" w:hAnsi="Times New Roman" w:cs="Times New Roman"/>
        </w:rPr>
        <w:t>(Высказывания великих людей о русском языке.</w:t>
      </w:r>
      <w:proofErr w:type="gramEnd"/>
      <w:r w:rsidRPr="009A6EA9">
        <w:rPr>
          <w:rFonts w:ascii="Times New Roman" w:hAnsi="Times New Roman" w:cs="Times New Roman"/>
        </w:rPr>
        <w:t xml:space="preserve"> Пословицы и поговорки о родном языке. </w:t>
      </w:r>
      <w:proofErr w:type="gramStart"/>
      <w:r w:rsidRPr="009A6EA9">
        <w:rPr>
          <w:rFonts w:ascii="Times New Roman" w:hAnsi="Times New Roman" w:cs="Times New Roman"/>
        </w:rPr>
        <w:t>История некоторых слов).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2. Типы речи или типы в речи.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(Работа с текстами, определение типов речи).</w:t>
      </w:r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  <w:b/>
          <w:bCs/>
        </w:rPr>
        <w:t>Орфография. 6ч.</w:t>
      </w:r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3. Необычные правила.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(Работа с некоторыми школьными правилами, создание новых формулировок правил.).</w:t>
      </w:r>
      <w:r w:rsidRPr="009A6EA9">
        <w:rPr>
          <w:rFonts w:ascii="Times New Roman" w:hAnsi="Times New Roman" w:cs="Times New Roman"/>
          <w:i/>
          <w:iCs/>
        </w:rPr>
        <w:t xml:space="preserve"> </w:t>
      </w:r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4. Н+</w:t>
      </w:r>
      <w:proofErr w:type="gramStart"/>
      <w:r w:rsidRPr="009A6EA9">
        <w:rPr>
          <w:rFonts w:ascii="Times New Roman" w:hAnsi="Times New Roman" w:cs="Times New Roman"/>
        </w:rPr>
        <w:t>Н</w:t>
      </w:r>
      <w:proofErr w:type="gramEnd"/>
      <w:r w:rsidRPr="009A6EA9">
        <w:rPr>
          <w:rFonts w:ascii="Times New Roman" w:hAnsi="Times New Roman" w:cs="Times New Roman"/>
        </w:rPr>
        <w:t xml:space="preserve">=НН </w:t>
      </w:r>
      <w:r w:rsidRPr="009A6EA9">
        <w:rPr>
          <w:rFonts w:ascii="Times New Roman" w:hAnsi="Times New Roman" w:cs="Times New Roman"/>
          <w:i/>
          <w:iCs/>
        </w:rPr>
        <w:t>1ч</w:t>
      </w:r>
      <w:r w:rsidRPr="009A6EA9">
        <w:rPr>
          <w:rFonts w:ascii="Times New Roman" w:hAnsi="Times New Roman" w:cs="Times New Roman"/>
        </w:rPr>
        <w:t xml:space="preserve">. </w:t>
      </w:r>
      <w:proofErr w:type="gramStart"/>
      <w:r w:rsidRPr="009A6EA9">
        <w:rPr>
          <w:rFonts w:ascii="Times New Roman" w:hAnsi="Times New Roman" w:cs="Times New Roman"/>
        </w:rPr>
        <w:t xml:space="preserve">(Нахождение подсказок, которые помогут легко запомнить правописание </w:t>
      </w:r>
      <w:proofErr w:type="spellStart"/>
      <w:r w:rsidRPr="009A6EA9">
        <w:rPr>
          <w:rFonts w:ascii="Times New Roman" w:hAnsi="Times New Roman" w:cs="Times New Roman"/>
        </w:rPr>
        <w:t>н</w:t>
      </w:r>
      <w:proofErr w:type="spellEnd"/>
      <w:r w:rsidRPr="009A6EA9">
        <w:rPr>
          <w:rFonts w:ascii="Times New Roman" w:hAnsi="Times New Roman" w:cs="Times New Roman"/>
        </w:rPr>
        <w:t xml:space="preserve"> и </w:t>
      </w:r>
      <w:proofErr w:type="spellStart"/>
      <w:r w:rsidRPr="009A6EA9">
        <w:rPr>
          <w:rFonts w:ascii="Times New Roman" w:hAnsi="Times New Roman" w:cs="Times New Roman"/>
        </w:rPr>
        <w:t>нн</w:t>
      </w:r>
      <w:proofErr w:type="spellEnd"/>
      <w:r w:rsidRPr="009A6EA9">
        <w:rPr>
          <w:rFonts w:ascii="Times New Roman" w:hAnsi="Times New Roman" w:cs="Times New Roman"/>
        </w:rPr>
        <w:t xml:space="preserve"> в разных частях речи.</w:t>
      </w:r>
      <w:proofErr w:type="gramEnd"/>
      <w:r w:rsidRPr="009A6EA9">
        <w:rPr>
          <w:rFonts w:ascii="Times New Roman" w:hAnsi="Times New Roman" w:cs="Times New Roman"/>
        </w:rPr>
        <w:t xml:space="preserve"> Но подсказки есть не во всех словах. Как поступать в таких случаях? </w:t>
      </w:r>
      <w:proofErr w:type="gramStart"/>
      <w:r w:rsidRPr="009A6EA9">
        <w:rPr>
          <w:rFonts w:ascii="Times New Roman" w:hAnsi="Times New Roman" w:cs="Times New Roman"/>
        </w:rPr>
        <w:t>Лингвистические игры.)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5. Путеводные звёзды орфографии.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(Рассказ об этимологии – разделе языкознания, который исследует происхождение и историю развития слов.</w:t>
      </w:r>
      <w:proofErr w:type="gramEnd"/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 xml:space="preserve">Запоминание и правильное написать трудных и не поддающихся проверке слов). 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6. Слитно, раздельно или через дефис?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(Употребление дефиса на письме.</w:t>
      </w:r>
      <w:proofErr w:type="gramEnd"/>
      <w:r w:rsidRPr="009A6EA9">
        <w:rPr>
          <w:rFonts w:ascii="Times New Roman" w:hAnsi="Times New Roman" w:cs="Times New Roman"/>
        </w:rPr>
        <w:t xml:space="preserve"> Роль его в речи и на письме. </w:t>
      </w:r>
      <w:proofErr w:type="gramStart"/>
      <w:r w:rsidRPr="009A6EA9">
        <w:rPr>
          <w:rFonts w:ascii="Times New Roman" w:hAnsi="Times New Roman" w:cs="Times New Roman"/>
        </w:rPr>
        <w:t>Работа с текстом.)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7. Не и</w:t>
      </w:r>
      <w:proofErr w:type="gramStart"/>
      <w:r w:rsidRPr="009A6EA9">
        <w:rPr>
          <w:rFonts w:ascii="Times New Roman" w:hAnsi="Times New Roman" w:cs="Times New Roman"/>
        </w:rPr>
        <w:t xml:space="preserve"> Н</w:t>
      </w:r>
      <w:proofErr w:type="gramEnd"/>
      <w:r w:rsidRPr="009A6EA9">
        <w:rPr>
          <w:rFonts w:ascii="Times New Roman" w:hAnsi="Times New Roman" w:cs="Times New Roman"/>
        </w:rPr>
        <w:t xml:space="preserve">и бывают в слове.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(Правописание НЕ и НИ в разных частях речи.</w:t>
      </w:r>
      <w:proofErr w:type="gramEnd"/>
      <w:r w:rsidRPr="009A6EA9">
        <w:rPr>
          <w:rFonts w:ascii="Times New Roman" w:hAnsi="Times New Roman" w:cs="Times New Roman"/>
        </w:rPr>
        <w:t xml:space="preserve"> Трудные случаи написания. </w:t>
      </w:r>
      <w:proofErr w:type="gramStart"/>
      <w:r w:rsidRPr="009A6EA9">
        <w:rPr>
          <w:rFonts w:ascii="Times New Roman" w:hAnsi="Times New Roman" w:cs="Times New Roman"/>
        </w:rPr>
        <w:t>Не и НИ в загадках.).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8. Различай и отличай. </w:t>
      </w:r>
      <w:r w:rsidRPr="009A6EA9">
        <w:rPr>
          <w:rFonts w:ascii="Times New Roman" w:hAnsi="Times New Roman" w:cs="Times New Roman"/>
          <w:i/>
          <w:iCs/>
        </w:rPr>
        <w:t>1ч</w:t>
      </w:r>
      <w:r w:rsidRPr="009A6EA9">
        <w:rPr>
          <w:rFonts w:ascii="Times New Roman" w:hAnsi="Times New Roman" w:cs="Times New Roman"/>
        </w:rPr>
        <w:t xml:space="preserve">. </w:t>
      </w:r>
      <w:proofErr w:type="gramStart"/>
      <w:r w:rsidRPr="009A6EA9">
        <w:rPr>
          <w:rFonts w:ascii="Times New Roman" w:hAnsi="Times New Roman" w:cs="Times New Roman"/>
        </w:rPr>
        <w:t>(Правописание чередующихся гласных в корнях слов.</w:t>
      </w:r>
      <w:proofErr w:type="gramEnd"/>
      <w:r w:rsidRPr="009A6EA9">
        <w:rPr>
          <w:rFonts w:ascii="Times New Roman" w:hAnsi="Times New Roman" w:cs="Times New Roman"/>
        </w:rPr>
        <w:t xml:space="preserve"> Их отличия.  </w:t>
      </w:r>
      <w:proofErr w:type="gramStart"/>
      <w:r w:rsidRPr="009A6EA9">
        <w:rPr>
          <w:rFonts w:ascii="Times New Roman" w:hAnsi="Times New Roman" w:cs="Times New Roman"/>
        </w:rPr>
        <w:t>Дидактические игры и упражнения).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  <w:b/>
          <w:bCs/>
        </w:rPr>
        <w:t>Морфология. 5 ч.</w:t>
      </w:r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lastRenderedPageBreak/>
        <w:t>Тема 9. Морфологическая семейка.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(Повторение и закрепление сведение о самостоятельных и служебных частях речи.</w:t>
      </w:r>
      <w:proofErr w:type="gramEnd"/>
      <w:r w:rsidRPr="009A6EA9">
        <w:rPr>
          <w:rFonts w:ascii="Times New Roman" w:hAnsi="Times New Roman" w:cs="Times New Roman"/>
        </w:rPr>
        <w:t xml:space="preserve"> Игр</w:t>
      </w:r>
      <w:proofErr w:type="gramStart"/>
      <w:r w:rsidRPr="009A6EA9">
        <w:rPr>
          <w:rFonts w:ascii="Times New Roman" w:hAnsi="Times New Roman" w:cs="Times New Roman"/>
        </w:rPr>
        <w:t>а-</w:t>
      </w:r>
      <w:proofErr w:type="gramEnd"/>
      <w:r w:rsidRPr="009A6EA9">
        <w:rPr>
          <w:rFonts w:ascii="Times New Roman" w:hAnsi="Times New Roman" w:cs="Times New Roman"/>
        </w:rPr>
        <w:t xml:space="preserve"> конкурс «Кто больше?»).</w:t>
      </w:r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10. Тайна в имени твоём.</w:t>
      </w:r>
      <w:r w:rsidRPr="009A6EA9">
        <w:rPr>
          <w:rFonts w:ascii="Times New Roman" w:hAnsi="Times New Roman" w:cs="Times New Roman"/>
          <w:i/>
          <w:iCs/>
        </w:rPr>
        <w:t xml:space="preserve"> 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(Имя существительное как часть речи: основные морфологические признаки, синтаксическая роль в предложении.</w:t>
      </w:r>
      <w:proofErr w:type="gramEnd"/>
      <w:r w:rsidRPr="009A6EA9">
        <w:rPr>
          <w:rFonts w:ascii="Times New Roman" w:hAnsi="Times New Roman" w:cs="Times New Roman"/>
        </w:rPr>
        <w:t xml:space="preserve"> Сочинения-миниатюры «Осенняя симфония»). </w:t>
      </w:r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11. Именная родня.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(Все именные части речи русского языка: имя существительное, имя прилагательное, имя числительное и местоимение.</w:t>
      </w:r>
      <w:proofErr w:type="gramEnd"/>
      <w:r w:rsidRPr="009A6EA9">
        <w:rPr>
          <w:rFonts w:ascii="Times New Roman" w:hAnsi="Times New Roman" w:cs="Times New Roman"/>
        </w:rPr>
        <w:t xml:space="preserve"> Их основные морфологические признаки, синтаксическая роль в предложении. </w:t>
      </w:r>
      <w:proofErr w:type="gramStart"/>
      <w:r w:rsidRPr="009A6EA9">
        <w:rPr>
          <w:rFonts w:ascii="Times New Roman" w:hAnsi="Times New Roman" w:cs="Times New Roman"/>
        </w:rPr>
        <w:t>Лингвистические игры «Давайте поиграем».)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12. Братство глагольное.</w:t>
      </w:r>
      <w:r w:rsidRPr="009A6EA9">
        <w:rPr>
          <w:rFonts w:ascii="Times New Roman" w:hAnsi="Times New Roman" w:cs="Times New Roman"/>
          <w:i/>
          <w:iCs/>
        </w:rPr>
        <w:t>1ч</w:t>
      </w:r>
      <w:r w:rsidRPr="009A6EA9">
        <w:rPr>
          <w:rFonts w:ascii="Times New Roman" w:hAnsi="Times New Roman" w:cs="Times New Roman"/>
        </w:rPr>
        <w:t xml:space="preserve">. </w:t>
      </w:r>
      <w:proofErr w:type="gramStart"/>
      <w:r w:rsidRPr="009A6EA9">
        <w:rPr>
          <w:rFonts w:ascii="Times New Roman" w:hAnsi="Times New Roman" w:cs="Times New Roman"/>
        </w:rPr>
        <w:t>(Глагол, причастие и деепричастие.</w:t>
      </w:r>
      <w:proofErr w:type="gramEnd"/>
      <w:r w:rsidRPr="009A6EA9">
        <w:rPr>
          <w:rFonts w:ascii="Times New Roman" w:hAnsi="Times New Roman" w:cs="Times New Roman"/>
        </w:rPr>
        <w:t xml:space="preserve"> Их основные морфологические признаки, синтаксическая роль в предложении. </w:t>
      </w:r>
      <w:proofErr w:type="gramStart"/>
      <w:r w:rsidRPr="009A6EA9">
        <w:rPr>
          <w:rFonts w:ascii="Times New Roman" w:hAnsi="Times New Roman" w:cs="Times New Roman"/>
        </w:rPr>
        <w:t>Практическое занятие, определение, как образуются глагольные формы слова).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13. Служу всегда, служу везде, служу я в речи и в письме.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(Служебные части речи русского языка: предлог, союз и частица.</w:t>
      </w:r>
      <w:proofErr w:type="gramEnd"/>
      <w:r w:rsidRPr="009A6EA9">
        <w:rPr>
          <w:rFonts w:ascii="Times New Roman" w:hAnsi="Times New Roman" w:cs="Times New Roman"/>
        </w:rPr>
        <w:t xml:space="preserve"> Их применение и употребление в речи и на письме. Лингвистические игры. </w:t>
      </w:r>
      <w:proofErr w:type="gramStart"/>
      <w:r w:rsidRPr="009A6EA9">
        <w:rPr>
          <w:rFonts w:ascii="Times New Roman" w:hAnsi="Times New Roman" w:cs="Times New Roman"/>
        </w:rPr>
        <w:t>«Применение слов».)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  <w:b/>
          <w:bCs/>
        </w:rPr>
        <w:t>Синтаксис и пунктуация. 18 ч.</w:t>
      </w:r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14. Сочетание или словосочетание?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(Обобщение изученного о строении словосочетания, его разновидности и связи.</w:t>
      </w:r>
      <w:proofErr w:type="gramEnd"/>
      <w:r w:rsidRPr="009A6EA9">
        <w:rPr>
          <w:rFonts w:ascii="Times New Roman" w:hAnsi="Times New Roman" w:cs="Times New Roman"/>
        </w:rPr>
        <w:t xml:space="preserve"> Работа с деформированными текстами. </w:t>
      </w:r>
      <w:proofErr w:type="gramStart"/>
      <w:r w:rsidRPr="009A6EA9">
        <w:rPr>
          <w:rFonts w:ascii="Times New Roman" w:hAnsi="Times New Roman" w:cs="Times New Roman"/>
        </w:rPr>
        <w:t>Лингвистическое лото.)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15. </w:t>
      </w:r>
      <w:proofErr w:type="gramStart"/>
      <w:r w:rsidRPr="009A6EA9">
        <w:rPr>
          <w:rFonts w:ascii="Times New Roman" w:hAnsi="Times New Roman" w:cs="Times New Roman"/>
        </w:rPr>
        <w:t>Примыкай, управляй, согласуй…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>.(Составление словосочетаний с согласованием, управлением и примыканием.</w:t>
      </w:r>
      <w:proofErr w:type="gramEnd"/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 xml:space="preserve">Согласование различных названий.) 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16. Работа над проектом.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(Выбор темы, алгоритма выполнения работы, сбор материала). </w:t>
      </w:r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17. Это непростое простое предложение.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(Составление предложений.</w:t>
      </w:r>
      <w:proofErr w:type="gramEnd"/>
      <w:r w:rsidRPr="009A6EA9">
        <w:rPr>
          <w:rFonts w:ascii="Times New Roman" w:hAnsi="Times New Roman" w:cs="Times New Roman"/>
        </w:rPr>
        <w:t xml:space="preserve"> Прямой порядок слов. Инверсия. Использование порядка слов в стилистических целях, для усиления выразительности речи. </w:t>
      </w:r>
      <w:proofErr w:type="gramStart"/>
      <w:r w:rsidRPr="009A6EA9">
        <w:rPr>
          <w:rFonts w:ascii="Times New Roman" w:hAnsi="Times New Roman" w:cs="Times New Roman"/>
        </w:rPr>
        <w:t>Актуальное членение.)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18. Главнее главного.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(Подлежащее и способы его выражения.</w:t>
      </w:r>
      <w:proofErr w:type="gramEnd"/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 xml:space="preserve">Решение лингвистических примеров и задач.) 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19. Действую по-разному.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(Сказуемое и способы его выражения.</w:t>
      </w:r>
      <w:proofErr w:type="gramEnd"/>
      <w:r w:rsidRPr="009A6EA9">
        <w:rPr>
          <w:rFonts w:ascii="Times New Roman" w:hAnsi="Times New Roman" w:cs="Times New Roman"/>
        </w:rPr>
        <w:t xml:space="preserve"> Виды сказуемых. </w:t>
      </w:r>
      <w:proofErr w:type="gramStart"/>
      <w:r w:rsidRPr="009A6EA9">
        <w:rPr>
          <w:rFonts w:ascii="Times New Roman" w:hAnsi="Times New Roman" w:cs="Times New Roman"/>
        </w:rPr>
        <w:t>Игра «Кто быстрее?»).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20. Определяй и дополняй.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(Определение и дополнение как второстепенные члены предложения, их применение в предложении.</w:t>
      </w:r>
      <w:proofErr w:type="gramEnd"/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Частота употребления определений в загадках.)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lastRenderedPageBreak/>
        <w:t xml:space="preserve">Тема 21. Где? Когда? Куда? Откуда?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(Обстоятельство как второстепенный член предложения, его применение в предложении.</w:t>
      </w:r>
      <w:proofErr w:type="gramEnd"/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 xml:space="preserve">Работа с деформированным текстом). 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22. Назывные именные.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(Односоставные предложения: их виды и применение.</w:t>
      </w:r>
      <w:proofErr w:type="gramEnd"/>
      <w:r w:rsidRPr="009A6EA9">
        <w:rPr>
          <w:rFonts w:ascii="Times New Roman" w:hAnsi="Times New Roman" w:cs="Times New Roman"/>
        </w:rPr>
        <w:t xml:space="preserve"> Назывные предложения. </w:t>
      </w:r>
      <w:proofErr w:type="gramStart"/>
      <w:r w:rsidRPr="009A6EA9">
        <w:rPr>
          <w:rFonts w:ascii="Times New Roman" w:hAnsi="Times New Roman" w:cs="Times New Roman"/>
        </w:rPr>
        <w:t>Дидактические упражнения).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23. Личные отличные.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(Односоставные предложения: их виды и применение.</w:t>
      </w:r>
      <w:proofErr w:type="gramEnd"/>
      <w:r w:rsidRPr="009A6EA9">
        <w:rPr>
          <w:rFonts w:ascii="Times New Roman" w:hAnsi="Times New Roman" w:cs="Times New Roman"/>
        </w:rPr>
        <w:t xml:space="preserve"> Виды односоставных предложений с главным членом сказуемым. </w:t>
      </w:r>
      <w:proofErr w:type="gramStart"/>
      <w:r w:rsidRPr="009A6EA9">
        <w:rPr>
          <w:rFonts w:ascii="Times New Roman" w:hAnsi="Times New Roman" w:cs="Times New Roman"/>
        </w:rPr>
        <w:t>Работа с текстом.)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24. Тройное доказательство родства.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(Предложения с однородными членами предложения.</w:t>
      </w:r>
      <w:proofErr w:type="gramEnd"/>
      <w:r w:rsidRPr="009A6EA9">
        <w:rPr>
          <w:rFonts w:ascii="Times New Roman" w:hAnsi="Times New Roman" w:cs="Times New Roman"/>
        </w:rPr>
        <w:t xml:space="preserve"> Признаки однородности. </w:t>
      </w:r>
      <w:proofErr w:type="gramStart"/>
      <w:r w:rsidRPr="009A6EA9">
        <w:rPr>
          <w:rFonts w:ascii="Times New Roman" w:hAnsi="Times New Roman" w:cs="Times New Roman"/>
        </w:rPr>
        <w:t>Употребление однородных членов в географических названиях островов, гор, местностей, транспортных средств.)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25. Соединю родных и разделю.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(Как связываются между собою однородные и неоднородные члены предложения.</w:t>
      </w:r>
      <w:proofErr w:type="gramEnd"/>
      <w:r w:rsidRPr="009A6EA9">
        <w:rPr>
          <w:rFonts w:ascii="Times New Roman" w:hAnsi="Times New Roman" w:cs="Times New Roman"/>
        </w:rPr>
        <w:t xml:space="preserve"> Однородные и неоднородные определения. Дидактические игры с однородными членами. </w:t>
      </w:r>
      <w:proofErr w:type="gramStart"/>
      <w:r w:rsidRPr="009A6EA9">
        <w:rPr>
          <w:rFonts w:ascii="Times New Roman" w:hAnsi="Times New Roman" w:cs="Times New Roman"/>
        </w:rPr>
        <w:t>Лингвистическая игра «Найди несоответствие»).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26. Обратись ко мне красиво!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(Роль обращения в предложении и в тексте.</w:t>
      </w:r>
      <w:proofErr w:type="gramEnd"/>
      <w:r w:rsidRPr="009A6EA9">
        <w:rPr>
          <w:rFonts w:ascii="Times New Roman" w:hAnsi="Times New Roman" w:cs="Times New Roman"/>
        </w:rPr>
        <w:t xml:space="preserve"> Виды обращений. </w:t>
      </w:r>
      <w:proofErr w:type="gramStart"/>
      <w:r w:rsidRPr="009A6EA9">
        <w:rPr>
          <w:rFonts w:ascii="Times New Roman" w:hAnsi="Times New Roman" w:cs="Times New Roman"/>
        </w:rPr>
        <w:t xml:space="preserve">Построение текстов.) 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27. Водные или вводные.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(Значение и роль вводных слов в предложении и в тексте.</w:t>
      </w:r>
      <w:proofErr w:type="gramEnd"/>
      <w:r w:rsidRPr="009A6EA9">
        <w:rPr>
          <w:rFonts w:ascii="Times New Roman" w:hAnsi="Times New Roman" w:cs="Times New Roman"/>
        </w:rPr>
        <w:t xml:space="preserve"> Конкурс на восстановление деформированного текста. </w:t>
      </w:r>
      <w:proofErr w:type="gramStart"/>
      <w:r w:rsidRPr="009A6EA9">
        <w:rPr>
          <w:rFonts w:ascii="Times New Roman" w:hAnsi="Times New Roman" w:cs="Times New Roman"/>
        </w:rPr>
        <w:t>Игры на внимание.)</w:t>
      </w:r>
      <w:r w:rsidRPr="009A6EA9"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28. Сочетай, конструируй и вставляй.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(Вводные слова, предложения и вставные конструкции.</w:t>
      </w:r>
      <w:proofErr w:type="gramEnd"/>
      <w:r w:rsidRPr="009A6EA9">
        <w:rPr>
          <w:rFonts w:ascii="Times New Roman" w:hAnsi="Times New Roman" w:cs="Times New Roman"/>
        </w:rPr>
        <w:t xml:space="preserve"> Их роль и использование в тексте предложения. Использование при них знаков препинания. Конкурс-игра «Что там стоит?..»)</w:t>
      </w:r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29. Обособим мы тебя.</w:t>
      </w:r>
      <w:r w:rsidRPr="009A6EA9">
        <w:rPr>
          <w:rFonts w:ascii="Times New Roman" w:hAnsi="Times New Roman" w:cs="Times New Roman"/>
          <w:i/>
          <w:iCs/>
        </w:rPr>
        <w:t>1ч</w:t>
      </w:r>
      <w:r w:rsidRPr="009A6EA9">
        <w:rPr>
          <w:rFonts w:ascii="Times New Roman" w:hAnsi="Times New Roman" w:cs="Times New Roman"/>
        </w:rPr>
        <w:t xml:space="preserve">. </w:t>
      </w:r>
      <w:proofErr w:type="gramStart"/>
      <w:r w:rsidRPr="009A6EA9">
        <w:rPr>
          <w:rFonts w:ascii="Times New Roman" w:hAnsi="Times New Roman" w:cs="Times New Roman"/>
        </w:rPr>
        <w:t>(Предложения с обособленными членами предложения.</w:t>
      </w:r>
      <w:proofErr w:type="gramEnd"/>
      <w:r w:rsidRPr="009A6EA9">
        <w:rPr>
          <w:rFonts w:ascii="Times New Roman" w:hAnsi="Times New Roman" w:cs="Times New Roman"/>
        </w:rPr>
        <w:t xml:space="preserve"> Их роль в предложении. Понятие обособления. Использование при них знаков препинания. </w:t>
      </w:r>
      <w:proofErr w:type="gramStart"/>
      <w:r w:rsidRPr="009A6EA9">
        <w:rPr>
          <w:rFonts w:ascii="Times New Roman" w:hAnsi="Times New Roman" w:cs="Times New Roman"/>
        </w:rPr>
        <w:t>Работа с деформированным текстом).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30. Квадратное обособление.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(Основные принципы обособления слов в речи и на письме.</w:t>
      </w:r>
      <w:proofErr w:type="gramEnd"/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Обособление второстепенных членов предложения.)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 xml:space="preserve">Тема 31. Распространённые одиночки.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 Обособление приложения, распространённого и нераспространённого.</w:t>
      </w:r>
      <w:proofErr w:type="gramEnd"/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Решение кроссвордов.)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  <w:b/>
          <w:bCs/>
        </w:rPr>
        <w:t xml:space="preserve">Прямая и косвенная речь. 3 ч. </w:t>
      </w:r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t>Тема 32. Скажи прямо, не молчи…</w:t>
      </w:r>
      <w:r w:rsidRPr="009A6EA9">
        <w:rPr>
          <w:rFonts w:ascii="Times New Roman" w:hAnsi="Times New Roman" w:cs="Times New Roman"/>
          <w:i/>
          <w:iCs/>
        </w:rPr>
        <w:t xml:space="preserve">1ч. </w:t>
      </w:r>
      <w:proofErr w:type="gramStart"/>
      <w:r w:rsidRPr="009A6EA9">
        <w:rPr>
          <w:rFonts w:ascii="Times New Roman" w:hAnsi="Times New Roman" w:cs="Times New Roman"/>
          <w:i/>
          <w:iCs/>
        </w:rPr>
        <w:t>(</w:t>
      </w:r>
      <w:r w:rsidRPr="009A6EA9">
        <w:rPr>
          <w:rFonts w:ascii="Times New Roman" w:hAnsi="Times New Roman" w:cs="Times New Roman"/>
        </w:rPr>
        <w:t xml:space="preserve"> Строение прямой речи, виды речи.</w:t>
      </w:r>
      <w:proofErr w:type="gramEnd"/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Конкурс высказываний на лингвистическую тему.)</w:t>
      </w:r>
      <w:proofErr w:type="gramEnd"/>
    </w:p>
    <w:p w:rsidR="00737DBC" w:rsidRPr="009A6EA9" w:rsidRDefault="00737DBC" w:rsidP="00AC2EB1">
      <w:pPr>
        <w:pStyle w:val="a3"/>
        <w:rPr>
          <w:rFonts w:ascii="Times New Roman" w:hAnsi="Times New Roman" w:cs="Times New Roman"/>
        </w:rPr>
      </w:pPr>
      <w:r w:rsidRPr="009A6EA9">
        <w:rPr>
          <w:rFonts w:ascii="Times New Roman" w:hAnsi="Times New Roman" w:cs="Times New Roman"/>
        </w:rPr>
        <w:lastRenderedPageBreak/>
        <w:t xml:space="preserve">Тема 33. Косвенно чужая речь. Проектная работа. </w:t>
      </w:r>
      <w:r w:rsidRPr="009A6EA9">
        <w:rPr>
          <w:rFonts w:ascii="Times New Roman" w:hAnsi="Times New Roman" w:cs="Times New Roman"/>
          <w:i/>
          <w:iCs/>
        </w:rPr>
        <w:t>1ч.</w:t>
      </w:r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(Строение косвенной речи, перестроение прямой речи в косвенную и обратно.</w:t>
      </w:r>
      <w:proofErr w:type="gramEnd"/>
      <w:r w:rsidRPr="009A6EA9">
        <w:rPr>
          <w:rFonts w:ascii="Times New Roman" w:hAnsi="Times New Roman" w:cs="Times New Roman"/>
        </w:rPr>
        <w:t xml:space="preserve"> </w:t>
      </w:r>
      <w:proofErr w:type="gramStart"/>
      <w:r w:rsidRPr="009A6EA9">
        <w:rPr>
          <w:rFonts w:ascii="Times New Roman" w:hAnsi="Times New Roman" w:cs="Times New Roman"/>
        </w:rPr>
        <w:t>Работа с текстами, определение видов речи).</w:t>
      </w:r>
      <w:proofErr w:type="gramEnd"/>
    </w:p>
    <w:p w:rsidR="00737DBC" w:rsidRDefault="00737DBC" w:rsidP="007C5DF5">
      <w:pPr>
        <w:pStyle w:val="a3"/>
        <w:rPr>
          <w:i/>
          <w:iCs/>
        </w:rPr>
      </w:pPr>
      <w:r w:rsidRPr="009A6EA9">
        <w:rPr>
          <w:rFonts w:ascii="Times New Roman" w:hAnsi="Times New Roman" w:cs="Times New Roman"/>
        </w:rPr>
        <w:t xml:space="preserve">Тема 34. Итоговое занятие. </w:t>
      </w:r>
      <w:r w:rsidRPr="009A6EA9">
        <w:rPr>
          <w:rFonts w:ascii="Times New Roman" w:hAnsi="Times New Roman" w:cs="Times New Roman"/>
          <w:i/>
          <w:iCs/>
        </w:rPr>
        <w:t>1ч.</w:t>
      </w:r>
    </w:p>
    <w:p w:rsidR="00737DBC" w:rsidRPr="00482ED4" w:rsidRDefault="00737DBC" w:rsidP="00482ED4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482E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Программное и учебно-методическое оснащение 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2932"/>
        <w:gridCol w:w="2297"/>
        <w:gridCol w:w="8789"/>
      </w:tblGrid>
      <w:tr w:rsidR="00737DBC" w:rsidRPr="00482ED4">
        <w:trPr>
          <w:cantSplit/>
          <w:trHeight w:val="2233"/>
        </w:trPr>
        <w:tc>
          <w:tcPr>
            <w:tcW w:w="1008" w:type="dxa"/>
            <w:textDirection w:val="btLr"/>
            <w:vAlign w:val="center"/>
          </w:tcPr>
          <w:p w:rsidR="00737DBC" w:rsidRPr="00482ED4" w:rsidRDefault="00737DBC" w:rsidP="00622BD1">
            <w:pPr>
              <w:keepNext/>
              <w:ind w:left="113"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737DBC" w:rsidRPr="00482ED4" w:rsidRDefault="00737DBC" w:rsidP="00622B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</w:tcPr>
          <w:p w:rsidR="00737DBC" w:rsidRPr="00482ED4" w:rsidRDefault="00737DBC" w:rsidP="00570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программы</w:t>
            </w:r>
          </w:p>
        </w:tc>
        <w:tc>
          <w:tcPr>
            <w:tcW w:w="2297" w:type="dxa"/>
            <w:vAlign w:val="center"/>
          </w:tcPr>
          <w:p w:rsidR="00737DBC" w:rsidRPr="00482ED4" w:rsidRDefault="00737DBC" w:rsidP="00570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737DBC" w:rsidRPr="00482ED4" w:rsidRDefault="00737DBC" w:rsidP="00570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  <w:p w:rsidR="00737DBC" w:rsidRPr="00482ED4" w:rsidRDefault="00737DBC" w:rsidP="00570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(допущено)</w:t>
            </w:r>
          </w:p>
        </w:tc>
        <w:tc>
          <w:tcPr>
            <w:tcW w:w="8789" w:type="dxa"/>
            <w:vAlign w:val="center"/>
          </w:tcPr>
          <w:p w:rsidR="00737DBC" w:rsidRPr="00482ED4" w:rsidRDefault="00737DBC" w:rsidP="00570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</w:t>
            </w:r>
          </w:p>
          <w:p w:rsidR="00737DBC" w:rsidRPr="00482ED4" w:rsidRDefault="00737DBC" w:rsidP="00570B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</w:t>
            </w:r>
          </w:p>
        </w:tc>
      </w:tr>
      <w:tr w:rsidR="00737DBC" w:rsidRPr="00482ED4">
        <w:trPr>
          <w:cantSplit/>
          <w:trHeight w:val="410"/>
        </w:trPr>
        <w:tc>
          <w:tcPr>
            <w:tcW w:w="1008" w:type="dxa"/>
            <w:vMerge w:val="restart"/>
            <w:vAlign w:val="center"/>
          </w:tcPr>
          <w:p w:rsidR="00737DBC" w:rsidRPr="00482ED4" w:rsidRDefault="00737DBC" w:rsidP="00B02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«</w:t>
            </w:r>
            <w:r w:rsidR="00B021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2" w:type="dxa"/>
            <w:vMerge w:val="restart"/>
            <w:vAlign w:val="center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ООО, 2014 г.</w:t>
            </w:r>
          </w:p>
          <w:p w:rsidR="00737DBC" w:rsidRPr="00482ED4" w:rsidRDefault="00737DBC" w:rsidP="00570B3F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Русский язык. 5-9 классы: проект. – 2-е изд. – М.: Просвещение, 2010.</w:t>
            </w:r>
          </w:p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Русский язык. Рабочие программы</w:t>
            </w:r>
            <w:r w:rsidRPr="00482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Т.А. 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, М.Т. Баранова, Л.А.и. Пособие для учителей ОУ - М.: Просвещение, 2011.</w:t>
            </w:r>
          </w:p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97" w:type="dxa"/>
            <w:vMerge w:val="restart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С.И. Львовой «Речевой этикет». – М.: 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</w:tc>
      </w:tr>
      <w:tr w:rsidR="00737DBC" w:rsidRPr="00482ED4">
        <w:trPr>
          <w:cantSplit/>
          <w:trHeight w:val="444"/>
        </w:trPr>
        <w:tc>
          <w:tcPr>
            <w:tcW w:w="1008" w:type="dxa"/>
            <w:vMerge/>
            <w:vAlign w:val="center"/>
          </w:tcPr>
          <w:p w:rsidR="00737DBC" w:rsidRPr="00482ED4" w:rsidRDefault="00737DBC" w:rsidP="0062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vMerge/>
            <w:textDirection w:val="btLr"/>
            <w:vAlign w:val="center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Голуб</w:t>
            </w:r>
            <w:proofErr w:type="spellEnd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И.Б., Розенталь Д.Э. Секреты хорошей речи. М., 1993.</w:t>
            </w:r>
          </w:p>
        </w:tc>
      </w:tr>
      <w:tr w:rsidR="00737DBC" w:rsidRPr="00482ED4">
        <w:trPr>
          <w:cantSplit/>
          <w:trHeight w:val="362"/>
        </w:trPr>
        <w:tc>
          <w:tcPr>
            <w:tcW w:w="1008" w:type="dxa"/>
            <w:vMerge/>
            <w:vAlign w:val="center"/>
          </w:tcPr>
          <w:p w:rsidR="00737DBC" w:rsidRPr="00482ED4" w:rsidRDefault="00737DBC" w:rsidP="0062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vMerge/>
            <w:textDirection w:val="btLr"/>
            <w:vAlign w:val="center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</w:tcPr>
          <w:p w:rsidR="00737DBC" w:rsidRPr="00482ED4" w:rsidRDefault="00737DBC" w:rsidP="00570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737DBC" w:rsidRPr="00482ED4" w:rsidRDefault="00737DBC" w:rsidP="00570B3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Граник</w:t>
            </w:r>
            <w:proofErr w:type="spellEnd"/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 Г.Г. Секреты орфографии: Кн. для учащихся – М.: Просвещение, 1991.</w:t>
            </w:r>
          </w:p>
        </w:tc>
      </w:tr>
      <w:tr w:rsidR="00737DBC" w:rsidRPr="00482ED4">
        <w:trPr>
          <w:cantSplit/>
          <w:trHeight w:val="582"/>
        </w:trPr>
        <w:tc>
          <w:tcPr>
            <w:tcW w:w="1008" w:type="dxa"/>
            <w:vMerge/>
            <w:vAlign w:val="center"/>
          </w:tcPr>
          <w:p w:rsidR="00737DBC" w:rsidRPr="00482ED4" w:rsidRDefault="00737DBC" w:rsidP="0062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vMerge/>
            <w:textDirection w:val="btLr"/>
            <w:vAlign w:val="center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</w:tcPr>
          <w:p w:rsidR="00737DBC" w:rsidRPr="00482ED4" w:rsidRDefault="00737DBC" w:rsidP="00570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 Розенталь Д.Э. Русский язык. Справочник-практикум: Орфография. Пунктуация. Орфографический словарь </w:t>
            </w:r>
            <w:proofErr w:type="gram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Прописная</w:t>
            </w:r>
            <w:proofErr w:type="gramEnd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строчная? / Д.Э. Розенталь. – М.: ООО «Издательский дом «ОНИКС 21 век»: ООО «Издательство «Мир и образование», 2005.</w:t>
            </w:r>
          </w:p>
        </w:tc>
      </w:tr>
      <w:tr w:rsidR="00737DBC" w:rsidRPr="00482ED4">
        <w:trPr>
          <w:cantSplit/>
          <w:trHeight w:val="582"/>
        </w:trPr>
        <w:tc>
          <w:tcPr>
            <w:tcW w:w="1008" w:type="dxa"/>
            <w:vMerge/>
            <w:vAlign w:val="center"/>
          </w:tcPr>
          <w:p w:rsidR="00737DBC" w:rsidRPr="00482ED4" w:rsidRDefault="00737DBC" w:rsidP="0062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vMerge/>
            <w:textDirection w:val="btLr"/>
            <w:vAlign w:val="center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</w:tcPr>
          <w:p w:rsidR="00737DBC" w:rsidRPr="00482ED4" w:rsidRDefault="00737DBC" w:rsidP="00570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Розенталь Д.Э. Справочник по русскому языку. Практическая стилистика / Д.Э. Розенталь. – 2-е изд., 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М.: ООО «Издательский дом «ОНИКС 21 век»: ООО «Издательство «Мир и образование», 2008.</w:t>
            </w:r>
          </w:p>
        </w:tc>
      </w:tr>
      <w:tr w:rsidR="00737DBC" w:rsidRPr="00482ED4">
        <w:trPr>
          <w:cantSplit/>
          <w:trHeight w:val="1491"/>
        </w:trPr>
        <w:tc>
          <w:tcPr>
            <w:tcW w:w="1008" w:type="dxa"/>
            <w:vMerge/>
            <w:vAlign w:val="center"/>
          </w:tcPr>
          <w:p w:rsidR="00737DBC" w:rsidRPr="00482ED4" w:rsidRDefault="00737DBC" w:rsidP="0062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vMerge/>
            <w:textDirection w:val="btLr"/>
            <w:vAlign w:val="center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</w:tcPr>
          <w:p w:rsidR="00737DBC" w:rsidRPr="00482ED4" w:rsidRDefault="00737DBC" w:rsidP="00570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737DBC" w:rsidRPr="00482ED4" w:rsidRDefault="00737DBC" w:rsidP="00570B3F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Валгина</w:t>
            </w:r>
            <w:proofErr w:type="spellEnd"/>
            <w:r w:rsidRPr="00482ED4">
              <w:rPr>
                <w:rFonts w:ascii="Times New Roman" w:hAnsi="Times New Roman" w:cs="Times New Roman"/>
                <w:sz w:val="24"/>
                <w:szCs w:val="24"/>
              </w:rPr>
              <w:t xml:space="preserve"> Н.С. Русская пунктуация: принципы и назначение </w:t>
            </w:r>
            <w:proofErr w:type="gramStart"/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82ED4">
              <w:rPr>
                <w:rFonts w:ascii="Times New Roman" w:hAnsi="Times New Roman" w:cs="Times New Roman"/>
                <w:sz w:val="24"/>
                <w:szCs w:val="24"/>
              </w:rPr>
              <w:t>.: Просвещение, 1979</w:t>
            </w:r>
          </w:p>
        </w:tc>
      </w:tr>
      <w:tr w:rsidR="00737DBC" w:rsidRPr="00482ED4">
        <w:trPr>
          <w:cantSplit/>
          <w:trHeight w:val="582"/>
        </w:trPr>
        <w:tc>
          <w:tcPr>
            <w:tcW w:w="1008" w:type="dxa"/>
            <w:vMerge/>
            <w:vAlign w:val="center"/>
          </w:tcPr>
          <w:p w:rsidR="00737DBC" w:rsidRPr="00482ED4" w:rsidRDefault="00737DBC" w:rsidP="0062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vMerge w:val="restart"/>
            <w:textDirection w:val="btLr"/>
            <w:vAlign w:val="center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 w:val="restart"/>
          </w:tcPr>
          <w:p w:rsidR="00737DBC" w:rsidRPr="00482ED4" w:rsidRDefault="00737DBC" w:rsidP="00570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737DBC" w:rsidRPr="00482ED4" w:rsidRDefault="00737DBC" w:rsidP="00570B3F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Львова С.И. Язык в речевом общении: Факультатив</w:t>
            </w:r>
            <w:proofErr w:type="gram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урс: (8-9 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 – М.: Просвещение, 1991</w:t>
            </w:r>
          </w:p>
        </w:tc>
      </w:tr>
      <w:tr w:rsidR="00737DBC" w:rsidRPr="00482ED4">
        <w:trPr>
          <w:cantSplit/>
          <w:trHeight w:val="582"/>
        </w:trPr>
        <w:tc>
          <w:tcPr>
            <w:tcW w:w="1008" w:type="dxa"/>
            <w:vMerge/>
            <w:vAlign w:val="center"/>
          </w:tcPr>
          <w:p w:rsidR="00737DBC" w:rsidRPr="00482ED4" w:rsidRDefault="00737DBC" w:rsidP="00622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vMerge/>
            <w:textDirection w:val="btLr"/>
            <w:vAlign w:val="center"/>
          </w:tcPr>
          <w:p w:rsidR="00737DBC" w:rsidRPr="00482ED4" w:rsidRDefault="00737DBC" w:rsidP="00570B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</w:tcPr>
          <w:p w:rsidR="00737DBC" w:rsidRPr="00482ED4" w:rsidRDefault="00737DBC" w:rsidP="00570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737DBC" w:rsidRPr="00482ED4" w:rsidRDefault="00737DBC" w:rsidP="00570B3F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Арсирий</w:t>
            </w:r>
            <w:proofErr w:type="spellEnd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А.Т., Дмитриева Г.М. Материалы по занимательной грамматике русского языка – М.: 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Учпедгиз</w:t>
            </w:r>
            <w:proofErr w:type="spellEnd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1963</w:t>
            </w:r>
          </w:p>
        </w:tc>
      </w:tr>
      <w:tr w:rsidR="00737DBC" w:rsidRPr="00482ED4">
        <w:trPr>
          <w:cantSplit/>
          <w:trHeight w:val="582"/>
        </w:trPr>
        <w:tc>
          <w:tcPr>
            <w:tcW w:w="1008" w:type="dxa"/>
            <w:vMerge/>
            <w:vAlign w:val="center"/>
          </w:tcPr>
          <w:p w:rsidR="00737DBC" w:rsidRPr="00482ED4" w:rsidRDefault="00737DBC" w:rsidP="00622BD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vMerge/>
            <w:textDirection w:val="btLr"/>
            <w:vAlign w:val="center"/>
          </w:tcPr>
          <w:p w:rsidR="00737DBC" w:rsidRPr="00482ED4" w:rsidRDefault="00737DBC" w:rsidP="00570B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</w:tcPr>
          <w:p w:rsidR="00737DBC" w:rsidRPr="00482ED4" w:rsidRDefault="00737DBC" w:rsidP="00570B3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737DBC" w:rsidRPr="00482ED4" w:rsidRDefault="00737DBC" w:rsidP="00570B3F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Хлебинская</w:t>
            </w:r>
            <w:proofErr w:type="spellEnd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Г.Ф. Русский язык: 5-11 классы: Справочные материалы: Правила. Таблицы. Схемы. – М.: Издательство Оникс, 2011</w:t>
            </w:r>
          </w:p>
        </w:tc>
      </w:tr>
      <w:tr w:rsidR="00737DBC" w:rsidRPr="00482ED4">
        <w:trPr>
          <w:cantSplit/>
          <w:trHeight w:val="348"/>
        </w:trPr>
        <w:tc>
          <w:tcPr>
            <w:tcW w:w="1008" w:type="dxa"/>
            <w:vMerge/>
            <w:vAlign w:val="center"/>
          </w:tcPr>
          <w:p w:rsidR="00737DBC" w:rsidRPr="00482ED4" w:rsidRDefault="00737DBC" w:rsidP="00622BD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vMerge/>
            <w:textDirection w:val="btLr"/>
            <w:vAlign w:val="center"/>
          </w:tcPr>
          <w:p w:rsidR="00737DBC" w:rsidRPr="00482ED4" w:rsidRDefault="00737DBC" w:rsidP="00570B3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vMerge/>
          </w:tcPr>
          <w:p w:rsidR="00737DBC" w:rsidRPr="00482ED4" w:rsidRDefault="00737DBC" w:rsidP="00570B3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737DBC" w:rsidRPr="00482ED4" w:rsidRDefault="00737DBC" w:rsidP="00570B3F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Шанский</w:t>
            </w:r>
            <w:proofErr w:type="spellEnd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Н.М. Занимательный русский язык – М.: Дрофа, 1996</w:t>
            </w:r>
          </w:p>
        </w:tc>
      </w:tr>
    </w:tbl>
    <w:p w:rsidR="00737DBC" w:rsidRPr="00AF4DAD" w:rsidRDefault="00737DBC" w:rsidP="007C5DF5">
      <w:pPr>
        <w:pStyle w:val="a3"/>
      </w:pPr>
    </w:p>
    <w:p w:rsidR="00737DBC" w:rsidRPr="00482ED4" w:rsidRDefault="00737DBC" w:rsidP="00804C4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ED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1176"/>
        <w:tblOverlap w:val="never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9274"/>
        <w:gridCol w:w="1559"/>
        <w:gridCol w:w="1564"/>
        <w:gridCol w:w="1684"/>
      </w:tblGrid>
      <w:tr w:rsidR="00737DBC" w:rsidRPr="00482ED4">
        <w:trPr>
          <w:trHeight w:val="370"/>
        </w:trPr>
        <w:tc>
          <w:tcPr>
            <w:tcW w:w="717" w:type="dxa"/>
            <w:vMerge w:val="restart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274" w:type="dxa"/>
            <w:vMerge w:val="restart"/>
          </w:tcPr>
          <w:p w:rsidR="00737DBC" w:rsidRPr="009A6EA9" w:rsidRDefault="00737DBC" w:rsidP="00482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7DBC" w:rsidRPr="009A6EA9" w:rsidRDefault="00737DBC" w:rsidP="00482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123" w:type="dxa"/>
            <w:gridSpan w:val="2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84" w:type="dxa"/>
            <w:vMerge w:val="restart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737DBC" w:rsidRPr="00482ED4">
        <w:trPr>
          <w:trHeight w:val="373"/>
        </w:trPr>
        <w:tc>
          <w:tcPr>
            <w:tcW w:w="717" w:type="dxa"/>
            <w:vMerge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4" w:type="dxa"/>
            <w:vMerge/>
          </w:tcPr>
          <w:p w:rsidR="00737DBC" w:rsidRPr="009A6EA9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684" w:type="dxa"/>
            <w:vMerge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65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4" w:type="dxa"/>
          </w:tcPr>
          <w:p w:rsidR="00737DBC" w:rsidRPr="009A6EA9" w:rsidRDefault="00737DBC" w:rsidP="00482ED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A6EA9">
              <w:rPr>
                <w:rFonts w:ascii="Times New Roman" w:hAnsi="Times New Roman" w:cs="Times New Roman"/>
                <w:b/>
                <w:bCs/>
              </w:rPr>
              <w:t>Введение. Речь. 2ч.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329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Заговори, чтоб я тебя увидел.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351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Типы речи или типы в речи.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65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4" w:type="dxa"/>
          </w:tcPr>
          <w:p w:rsidR="00737DBC" w:rsidRPr="009A6EA9" w:rsidRDefault="00737DBC" w:rsidP="00482ED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A6EA9">
              <w:rPr>
                <w:rFonts w:ascii="Times New Roman" w:hAnsi="Times New Roman" w:cs="Times New Roman"/>
                <w:b/>
                <w:bCs/>
              </w:rPr>
              <w:t>Орфография. 6ч.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339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Необычные правила.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10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Н+</w:t>
            </w:r>
            <w:proofErr w:type="gramStart"/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=НН.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45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Путеводные звёзды орфографии.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81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Слитно, раздельно или через дефис?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151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Не и</w:t>
            </w:r>
            <w:proofErr w:type="gramStart"/>
            <w:r w:rsidRPr="009A6EA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и бывают в слове.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366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Различай и отличай.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172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4" w:type="dxa"/>
          </w:tcPr>
          <w:p w:rsidR="00737DBC" w:rsidRPr="009A6EA9" w:rsidRDefault="00737DBC" w:rsidP="00482ED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A6EA9">
              <w:rPr>
                <w:rFonts w:ascii="Times New Roman" w:hAnsi="Times New Roman" w:cs="Times New Roman"/>
                <w:b/>
                <w:bCs/>
              </w:rPr>
              <w:t>Морфология. 5 ч.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310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Морфологическая семейка.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165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Тайна в имени твоём.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65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Именная родня.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51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Братство глагольное.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65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Служу всегда, служу везде, служу я в речи и в письме.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385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4" w:type="dxa"/>
          </w:tcPr>
          <w:p w:rsidR="00737DBC" w:rsidRPr="009A6EA9" w:rsidRDefault="00737DBC" w:rsidP="00482ED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9A6EA9">
              <w:rPr>
                <w:rFonts w:ascii="Times New Roman" w:hAnsi="Times New Roman" w:cs="Times New Roman"/>
                <w:b/>
                <w:bCs/>
              </w:rPr>
              <w:t>Синтаксис и пунктуация. 18 ч.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29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Сочетание или словосочетание?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65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Примыкай, управляй, согласуй…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59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67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Это непростое простое предложение.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89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Главнее главного.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117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Действую по-разному.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91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Определяй и дополняй.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134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Где? Когда? Куда? Откуда?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321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Назывные именные.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329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Личные отличные.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171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Тройное доказательство родства.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344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Соединю родных и разделю.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172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Обратись ко мне красиво!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179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Водные или вводные.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65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Сочетай, конструируй и вставляй.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389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Обособим мы тебя.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17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Квадратное обособление.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39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Распространённые одиночки.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563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4" w:type="dxa"/>
          </w:tcPr>
          <w:p w:rsidR="00737DBC" w:rsidRPr="009A6EA9" w:rsidRDefault="00737DBC" w:rsidP="00482ED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bookmarkStart w:id="0" w:name="OLE_LINK2"/>
            <w:r w:rsidRPr="009A6EA9">
              <w:rPr>
                <w:rFonts w:ascii="Times New Roman" w:hAnsi="Times New Roman" w:cs="Times New Roman"/>
                <w:b/>
                <w:bCs/>
              </w:rPr>
              <w:t xml:space="preserve">Прямая и косвенная речь. </w:t>
            </w:r>
            <w:bookmarkEnd w:id="0"/>
            <w:r w:rsidRPr="009A6EA9">
              <w:rPr>
                <w:rFonts w:ascii="Times New Roman" w:hAnsi="Times New Roman" w:cs="Times New Roman"/>
                <w:b/>
                <w:bCs/>
              </w:rPr>
              <w:t>3 ч.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14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Скажи прямо, не молчи…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221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Косвенно чужая речь. Проектная работа.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DBC" w:rsidRPr="00482ED4">
        <w:trPr>
          <w:trHeight w:val="65"/>
        </w:trPr>
        <w:tc>
          <w:tcPr>
            <w:tcW w:w="717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2E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74" w:type="dxa"/>
          </w:tcPr>
          <w:p w:rsidR="00737DBC" w:rsidRPr="009A6EA9" w:rsidRDefault="00737DBC" w:rsidP="0048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EA9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737DBC" w:rsidRPr="00482ED4" w:rsidRDefault="00737DBC" w:rsidP="00482E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7DBC" w:rsidRPr="00AF4DAD" w:rsidRDefault="00737DBC" w:rsidP="00AF4D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7DBC" w:rsidRPr="005D6569" w:rsidRDefault="00737DBC">
      <w:pPr>
        <w:rPr>
          <w:rFonts w:ascii="Times New Roman" w:hAnsi="Times New Roman" w:cs="Times New Roman"/>
          <w:sz w:val="28"/>
          <w:szCs w:val="28"/>
        </w:rPr>
      </w:pPr>
    </w:p>
    <w:sectPr w:rsidR="00737DBC" w:rsidRPr="005D6569" w:rsidSect="00DC1544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4A2"/>
    <w:multiLevelType w:val="hybridMultilevel"/>
    <w:tmpl w:val="D05A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9D3C6E"/>
    <w:multiLevelType w:val="multilevel"/>
    <w:tmpl w:val="0AB6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57977A4"/>
    <w:multiLevelType w:val="hybridMultilevel"/>
    <w:tmpl w:val="2978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4575A7"/>
    <w:multiLevelType w:val="multilevel"/>
    <w:tmpl w:val="D03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A0599"/>
    <w:multiLevelType w:val="hybridMultilevel"/>
    <w:tmpl w:val="D7E4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D82E77"/>
    <w:multiLevelType w:val="hybridMultilevel"/>
    <w:tmpl w:val="9D66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14" w:hanging="360"/>
      </w:pPr>
    </w:lvl>
    <w:lvl w:ilvl="2" w:tplc="0419001B">
      <w:start w:val="1"/>
      <w:numFmt w:val="lowerRoman"/>
      <w:lvlText w:val="%3."/>
      <w:lvlJc w:val="right"/>
      <w:pPr>
        <w:ind w:left="2234" w:hanging="180"/>
      </w:pPr>
    </w:lvl>
    <w:lvl w:ilvl="3" w:tplc="0419000F">
      <w:start w:val="1"/>
      <w:numFmt w:val="decimal"/>
      <w:lvlText w:val="%4."/>
      <w:lvlJc w:val="left"/>
      <w:pPr>
        <w:ind w:left="2954" w:hanging="360"/>
      </w:pPr>
    </w:lvl>
    <w:lvl w:ilvl="4" w:tplc="04190019">
      <w:start w:val="1"/>
      <w:numFmt w:val="lowerLetter"/>
      <w:lvlText w:val="%5."/>
      <w:lvlJc w:val="left"/>
      <w:pPr>
        <w:ind w:left="3674" w:hanging="360"/>
      </w:pPr>
    </w:lvl>
    <w:lvl w:ilvl="5" w:tplc="0419001B">
      <w:start w:val="1"/>
      <w:numFmt w:val="lowerRoman"/>
      <w:lvlText w:val="%6."/>
      <w:lvlJc w:val="right"/>
      <w:pPr>
        <w:ind w:left="4394" w:hanging="180"/>
      </w:pPr>
    </w:lvl>
    <w:lvl w:ilvl="6" w:tplc="0419000F">
      <w:start w:val="1"/>
      <w:numFmt w:val="decimal"/>
      <w:lvlText w:val="%7."/>
      <w:lvlJc w:val="left"/>
      <w:pPr>
        <w:ind w:left="5114" w:hanging="360"/>
      </w:pPr>
    </w:lvl>
    <w:lvl w:ilvl="7" w:tplc="04190019">
      <w:start w:val="1"/>
      <w:numFmt w:val="lowerLetter"/>
      <w:lvlText w:val="%8."/>
      <w:lvlJc w:val="left"/>
      <w:pPr>
        <w:ind w:left="5834" w:hanging="360"/>
      </w:pPr>
    </w:lvl>
    <w:lvl w:ilvl="8" w:tplc="0419001B">
      <w:start w:val="1"/>
      <w:numFmt w:val="lowerRoman"/>
      <w:lvlText w:val="%9."/>
      <w:lvlJc w:val="right"/>
      <w:pPr>
        <w:ind w:left="6554" w:hanging="180"/>
      </w:pPr>
    </w:lvl>
  </w:abstractNum>
  <w:abstractNum w:abstractNumId="9">
    <w:nsid w:val="726A2479"/>
    <w:multiLevelType w:val="multilevel"/>
    <w:tmpl w:val="CD9E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2E86D11"/>
    <w:multiLevelType w:val="multilevel"/>
    <w:tmpl w:val="0580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3972C24"/>
    <w:multiLevelType w:val="hybridMultilevel"/>
    <w:tmpl w:val="D79A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569"/>
    <w:rsid w:val="00072368"/>
    <w:rsid w:val="000C3CB4"/>
    <w:rsid w:val="000C51DD"/>
    <w:rsid w:val="00111D35"/>
    <w:rsid w:val="001277D7"/>
    <w:rsid w:val="00173DE9"/>
    <w:rsid w:val="00193B07"/>
    <w:rsid w:val="001B4AA0"/>
    <w:rsid w:val="001C3212"/>
    <w:rsid w:val="00203B57"/>
    <w:rsid w:val="00287C25"/>
    <w:rsid w:val="002B42BD"/>
    <w:rsid w:val="002C22E9"/>
    <w:rsid w:val="002E10B5"/>
    <w:rsid w:val="00335AD3"/>
    <w:rsid w:val="003470E4"/>
    <w:rsid w:val="003C6308"/>
    <w:rsid w:val="003E57A1"/>
    <w:rsid w:val="003F6AD5"/>
    <w:rsid w:val="00482ED4"/>
    <w:rsid w:val="004D459F"/>
    <w:rsid w:val="00570B3F"/>
    <w:rsid w:val="00587268"/>
    <w:rsid w:val="005D6569"/>
    <w:rsid w:val="00606DD7"/>
    <w:rsid w:val="00622BD1"/>
    <w:rsid w:val="006C5E6A"/>
    <w:rsid w:val="006D2691"/>
    <w:rsid w:val="00737DBC"/>
    <w:rsid w:val="00761877"/>
    <w:rsid w:val="007A4AFB"/>
    <w:rsid w:val="007C5DF5"/>
    <w:rsid w:val="007E3914"/>
    <w:rsid w:val="00804C47"/>
    <w:rsid w:val="00864CA2"/>
    <w:rsid w:val="00905AB2"/>
    <w:rsid w:val="00913AC8"/>
    <w:rsid w:val="009A6EA9"/>
    <w:rsid w:val="00A54416"/>
    <w:rsid w:val="00A63053"/>
    <w:rsid w:val="00AC2EB1"/>
    <w:rsid w:val="00AC7956"/>
    <w:rsid w:val="00AF4DAD"/>
    <w:rsid w:val="00B021F8"/>
    <w:rsid w:val="00B326C5"/>
    <w:rsid w:val="00B831D8"/>
    <w:rsid w:val="00BA3529"/>
    <w:rsid w:val="00C034F1"/>
    <w:rsid w:val="00C03DE0"/>
    <w:rsid w:val="00C43998"/>
    <w:rsid w:val="00C565F9"/>
    <w:rsid w:val="00CD7093"/>
    <w:rsid w:val="00D2577E"/>
    <w:rsid w:val="00D60B78"/>
    <w:rsid w:val="00D73B58"/>
    <w:rsid w:val="00D921E2"/>
    <w:rsid w:val="00DA6274"/>
    <w:rsid w:val="00DC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F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uiPriority w:val="99"/>
    <w:rsid w:val="005D6569"/>
    <w:pPr>
      <w:shd w:val="clear" w:color="auto" w:fill="FFFFFF"/>
      <w:spacing w:after="120" w:line="211" w:lineRule="exact"/>
      <w:jc w:val="right"/>
    </w:pPr>
    <w:rPr>
      <w:color w:val="000000"/>
    </w:rPr>
  </w:style>
  <w:style w:type="paragraph" w:styleId="a3">
    <w:name w:val="Normal (Web)"/>
    <w:basedOn w:val="a"/>
    <w:uiPriority w:val="99"/>
    <w:rsid w:val="005D656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193B07"/>
    <w:pPr>
      <w:ind w:left="720"/>
    </w:pPr>
  </w:style>
  <w:style w:type="paragraph" w:styleId="a6">
    <w:name w:val="No Spacing"/>
    <w:uiPriority w:val="99"/>
    <w:qFormat/>
    <w:rsid w:val="00193B07"/>
    <w:rPr>
      <w:rFonts w:cs="Calibri"/>
      <w:sz w:val="22"/>
      <w:szCs w:val="22"/>
    </w:rPr>
  </w:style>
  <w:style w:type="table" w:styleId="a7">
    <w:name w:val="Table Grid"/>
    <w:basedOn w:val="a1"/>
    <w:uiPriority w:val="99"/>
    <w:rsid w:val="002C22E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7E3914"/>
    <w:rPr>
      <w:color w:val="auto"/>
      <w:u w:val="single"/>
    </w:rPr>
  </w:style>
  <w:style w:type="paragraph" w:customStyle="1" w:styleId="1">
    <w:name w:val="Абзац списка1"/>
    <w:basedOn w:val="a"/>
    <w:uiPriority w:val="99"/>
    <w:rsid w:val="007E3914"/>
    <w:pPr>
      <w:ind w:left="720"/>
    </w:pPr>
    <w:rPr>
      <w:lang w:eastAsia="en-US"/>
    </w:rPr>
  </w:style>
  <w:style w:type="character" w:customStyle="1" w:styleId="a5">
    <w:name w:val="Абзац списка Знак"/>
    <w:link w:val="a4"/>
    <w:uiPriority w:val="99"/>
    <w:locked/>
    <w:rsid w:val="007A4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2425</Words>
  <Characters>13823</Characters>
  <Application>Microsoft Office Word</Application>
  <DocSecurity>0</DocSecurity>
  <Lines>115</Lines>
  <Paragraphs>32</Paragraphs>
  <ScaleCrop>false</ScaleCrop>
  <Company>Microsoft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</dc:creator>
  <cp:keywords/>
  <dc:description/>
  <cp:lastModifiedBy>Виталий Терехов</cp:lastModifiedBy>
  <cp:revision>18</cp:revision>
  <cp:lastPrinted>2015-12-01T08:11:00Z</cp:lastPrinted>
  <dcterms:created xsi:type="dcterms:W3CDTF">2015-10-23T16:45:00Z</dcterms:created>
  <dcterms:modified xsi:type="dcterms:W3CDTF">2023-09-04T21:08:00Z</dcterms:modified>
</cp:coreProperties>
</file>