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52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– </w:t>
      </w:r>
      <w:r w:rsidRPr="00DB5218">
        <w:rPr>
          <w:rFonts w:ascii="Times New Roman" w:hAnsi="Times New Roman" w:cs="Times New Roman"/>
          <w:sz w:val="24"/>
          <w:szCs w:val="24"/>
          <w:lang w:eastAsia="ru-RU"/>
        </w:rPr>
        <w:br/>
        <w:t>ШКОЛА № 35 ИМЕНИ А.Г. ПЕРЕЛЫГИНА ГОРОДА ОРЛА</w:t>
      </w: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2156" w:tblpY="122"/>
        <w:tblW w:w="14034" w:type="dxa"/>
        <w:tblLook w:val="01E0" w:firstRow="1" w:lastRow="1" w:firstColumn="1" w:lastColumn="1" w:noHBand="0" w:noVBand="0"/>
      </w:tblPr>
      <w:tblGrid>
        <w:gridCol w:w="5664"/>
        <w:gridCol w:w="8370"/>
      </w:tblGrid>
      <w:tr w:rsidR="00DE43D8" w:rsidTr="007048AC">
        <w:trPr>
          <w:trHeight w:val="2343"/>
        </w:trPr>
        <w:tc>
          <w:tcPr>
            <w:tcW w:w="5664" w:type="dxa"/>
          </w:tcPr>
          <w:p w:rsidR="00DE43D8" w:rsidRDefault="00DE43D8" w:rsidP="00704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на ПО</w:t>
            </w:r>
          </w:p>
          <w:p w:rsidR="00DE43D8" w:rsidRDefault="00DE43D8" w:rsidP="00704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ПО</w:t>
            </w:r>
          </w:p>
          <w:p w:rsidR="00DE43D8" w:rsidRDefault="00DE43D8" w:rsidP="00704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3D8" w:rsidRDefault="00DE43D8" w:rsidP="00704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________________Ивашина В.Ю.</w:t>
            </w:r>
          </w:p>
          <w:p w:rsidR="00DE43D8" w:rsidRDefault="00DE43D8" w:rsidP="00704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3D8" w:rsidRPr="007048AC" w:rsidRDefault="00DE43D8" w:rsidP="00704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="00704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«29» августа 2023 г.</w:t>
            </w:r>
            <w:bookmarkStart w:id="0" w:name="_GoBack"/>
            <w:bookmarkEnd w:id="0"/>
          </w:p>
        </w:tc>
        <w:tc>
          <w:tcPr>
            <w:tcW w:w="8370" w:type="dxa"/>
            <w:hideMark/>
          </w:tcPr>
          <w:p w:rsidR="007048AC" w:rsidRDefault="007048AC" w:rsidP="007048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97pt;height:126.75pt">
                  <v:imagedata r:id="rId5" o:title="печать"/>
                </v:shape>
              </w:pict>
            </w:r>
          </w:p>
          <w:p w:rsidR="00DE43D8" w:rsidRDefault="00DE43D8" w:rsidP="007048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68/3 </w:t>
            </w:r>
            <w:r w:rsidR="007048A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048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«25» августа 2023 г.</w:t>
            </w:r>
          </w:p>
        </w:tc>
      </w:tr>
    </w:tbl>
    <w:p w:rsidR="00D67776" w:rsidRPr="00DB5218" w:rsidRDefault="00D67776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776" w:rsidRPr="00DB5218" w:rsidRDefault="00D67776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776" w:rsidRPr="00DB5218" w:rsidRDefault="00D67776" w:rsidP="005B1B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3D8" w:rsidRDefault="00DE43D8" w:rsidP="005B1B8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DE43D8" w:rsidRDefault="00DE43D8" w:rsidP="005B1B8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DE43D8" w:rsidRDefault="00DE43D8" w:rsidP="005B1B8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7048AC" w:rsidRDefault="007048AC" w:rsidP="005B1B8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7048AC" w:rsidRDefault="007048AC" w:rsidP="005B1B8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D67776" w:rsidRPr="007048AC" w:rsidRDefault="00D67776" w:rsidP="007048A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DB5218">
        <w:rPr>
          <w:rFonts w:ascii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D67776" w:rsidRDefault="00D67776" w:rsidP="007048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Практикум по написанию сочинени</w:t>
      </w:r>
      <w:r w:rsidR="006C3ACA">
        <w:rPr>
          <w:rFonts w:ascii="Times New Roman" w:hAnsi="Times New Roman" w:cs="Times New Roman"/>
          <w:sz w:val="36"/>
          <w:szCs w:val="36"/>
          <w:lang w:eastAsia="ru-RU"/>
        </w:rPr>
        <w:t>й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6C3ACA">
        <w:rPr>
          <w:rFonts w:ascii="Times New Roman" w:hAnsi="Times New Roman" w:cs="Times New Roman"/>
          <w:sz w:val="36"/>
          <w:szCs w:val="36"/>
          <w:lang w:eastAsia="ru-RU"/>
        </w:rPr>
        <w:t>разных жанров</w:t>
      </w:r>
      <w:r w:rsidRPr="00DB5218">
        <w:rPr>
          <w:rFonts w:ascii="Times New Roman" w:hAnsi="Times New Roman" w:cs="Times New Roman"/>
          <w:sz w:val="40"/>
          <w:szCs w:val="40"/>
          <w:u w:val="single"/>
          <w:lang w:eastAsia="ru-RU"/>
        </w:rPr>
        <w:br/>
      </w:r>
      <w:r>
        <w:rPr>
          <w:rFonts w:ascii="Times New Roman" w:hAnsi="Times New Roman" w:cs="Times New Roman"/>
          <w:sz w:val="40"/>
          <w:szCs w:val="40"/>
          <w:u w:val="single"/>
          <w:lang w:eastAsia="ru-RU"/>
        </w:rPr>
        <w:t>34</w:t>
      </w:r>
      <w:r w:rsidRPr="00DB5218">
        <w:rPr>
          <w:rFonts w:ascii="Times New Roman" w:hAnsi="Times New Roman" w:cs="Times New Roman"/>
          <w:sz w:val="40"/>
          <w:szCs w:val="40"/>
          <w:u w:val="single"/>
          <w:lang w:eastAsia="ru-RU"/>
        </w:rPr>
        <w:t xml:space="preserve"> час</w:t>
      </w:r>
      <w:r>
        <w:rPr>
          <w:rFonts w:ascii="Times New Roman" w:hAnsi="Times New Roman" w:cs="Times New Roman"/>
          <w:sz w:val="40"/>
          <w:szCs w:val="40"/>
          <w:u w:val="single"/>
          <w:lang w:eastAsia="ru-RU"/>
        </w:rPr>
        <w:t>а</w:t>
      </w: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B5218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10</w:t>
      </w:r>
      <w:r w:rsidRPr="00DB5218">
        <w:rPr>
          <w:rFonts w:ascii="Times New Roman" w:hAnsi="Times New Roman" w:cs="Times New Roman"/>
          <w:sz w:val="36"/>
          <w:szCs w:val="36"/>
          <w:lang w:eastAsia="ru-RU"/>
        </w:rPr>
        <w:t xml:space="preserve"> класс</w:t>
      </w: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B5218">
        <w:rPr>
          <w:rFonts w:ascii="Times New Roman" w:hAnsi="Times New Roman" w:cs="Times New Roman"/>
          <w:sz w:val="36"/>
          <w:szCs w:val="36"/>
          <w:lang w:eastAsia="ru-RU"/>
        </w:rPr>
        <w:t>Программу составила</w:t>
      </w:r>
      <w:r w:rsidRPr="00DB5218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6C3ACA">
        <w:rPr>
          <w:rFonts w:ascii="Times New Roman" w:hAnsi="Times New Roman" w:cs="Times New Roman"/>
          <w:sz w:val="40"/>
          <w:szCs w:val="40"/>
          <w:u w:val="single"/>
          <w:lang w:eastAsia="ru-RU"/>
        </w:rPr>
        <w:t>Барбашова Оксана Геннадьевна</w:t>
      </w:r>
      <w:r w:rsidRPr="00DB5218">
        <w:rPr>
          <w:rFonts w:ascii="Times New Roman" w:hAnsi="Times New Roman" w:cs="Times New Roman"/>
          <w:sz w:val="40"/>
          <w:szCs w:val="40"/>
          <w:u w:val="single"/>
          <w:lang w:eastAsia="ru-RU"/>
        </w:rPr>
        <w:br/>
      </w:r>
    </w:p>
    <w:p w:rsidR="00D67776" w:rsidRPr="00264128" w:rsidRDefault="00D67776" w:rsidP="002641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B5218">
        <w:rPr>
          <w:rFonts w:ascii="Times New Roman" w:hAnsi="Times New Roman" w:cs="Times New Roman"/>
          <w:sz w:val="36"/>
          <w:szCs w:val="36"/>
          <w:lang w:eastAsia="ru-RU"/>
        </w:rPr>
        <w:t xml:space="preserve">категория     </w:t>
      </w:r>
      <w:r w:rsidR="006C3ACA">
        <w:rPr>
          <w:rFonts w:ascii="Times New Roman" w:hAnsi="Times New Roman" w:cs="Times New Roman"/>
          <w:sz w:val="36"/>
          <w:szCs w:val="36"/>
          <w:u w:val="single"/>
          <w:lang w:eastAsia="ru-RU"/>
        </w:rPr>
        <w:t>высшая</w:t>
      </w:r>
      <w:r w:rsidRPr="00DB5218">
        <w:rPr>
          <w:rFonts w:ascii="Times New Roman" w:hAnsi="Times New Roman" w:cs="Times New Roman"/>
          <w:sz w:val="40"/>
          <w:szCs w:val="40"/>
          <w:u w:val="single"/>
          <w:lang w:eastAsia="ru-RU"/>
        </w:rPr>
        <w:t xml:space="preserve">  </w:t>
      </w:r>
      <w:r w:rsidRPr="00DB5218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DB5218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DB5218">
        <w:rPr>
          <w:rFonts w:ascii="Times New Roman" w:hAnsi="Times New Roman" w:cs="Times New Roman"/>
          <w:sz w:val="36"/>
          <w:szCs w:val="36"/>
          <w:lang w:eastAsia="ru-RU"/>
        </w:rPr>
        <w:t xml:space="preserve">Орёл, </w:t>
      </w:r>
      <w:r w:rsidRPr="00DB5218">
        <w:rPr>
          <w:rFonts w:ascii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6C3ACA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B5218">
        <w:rPr>
          <w:rFonts w:ascii="Times New Roman" w:hAnsi="Times New Roman" w:cs="Times New Roman"/>
          <w:sz w:val="32"/>
          <w:szCs w:val="32"/>
          <w:lang w:eastAsia="ru-RU"/>
        </w:rPr>
        <w:t xml:space="preserve"> год</w:t>
      </w:r>
    </w:p>
    <w:p w:rsidR="00BD0BEE" w:rsidRDefault="00D67776" w:rsidP="003A16E2">
      <w:pPr>
        <w:shd w:val="clear" w:color="auto" w:fill="FFFFFF"/>
        <w:spacing w:before="38" w:after="0" w:line="278" w:lineRule="exact"/>
        <w:ind w:right="15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D0BEE" w:rsidRDefault="00BD0BEE" w:rsidP="003A16E2">
      <w:pPr>
        <w:shd w:val="clear" w:color="auto" w:fill="FFFFFF"/>
        <w:spacing w:before="38" w:after="0" w:line="278" w:lineRule="exact"/>
        <w:ind w:right="15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776" w:rsidRPr="00D4767B" w:rsidRDefault="00D67776" w:rsidP="003A16E2">
      <w:pPr>
        <w:shd w:val="clear" w:color="auto" w:fill="FFFFFF"/>
        <w:spacing w:before="38" w:after="0" w:line="278" w:lineRule="exact"/>
        <w:ind w:right="1555"/>
        <w:jc w:val="center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776" w:rsidRPr="00D4767B" w:rsidRDefault="00D67776" w:rsidP="003A16E2">
      <w:pPr>
        <w:autoSpaceDE w:val="0"/>
        <w:autoSpaceDN w:val="0"/>
        <w:adjustRightInd w:val="0"/>
        <w:spacing w:before="82" w:after="0" w:line="240" w:lineRule="auto"/>
        <w:ind w:firstLine="302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Усиление тезиса, что литература есть искусство слова, во многом отражает обоснованное стремление возместить наблюдавшуюся ранее недостаточность внимания к художественной при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роде литературы. Это невозможно без глубокого понимания основных литературоведческих поня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тий, введённых в курс литературы средней школы.</w:t>
      </w:r>
    </w:p>
    <w:p w:rsidR="00D67776" w:rsidRPr="00D4767B" w:rsidRDefault="00D67776" w:rsidP="009122A5">
      <w:pPr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Анализ предлагаемых тем сочинений по литературе в 10-11 классах говорит о том, что практи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чески все они так или иначе связаны с теоретическими сведениями и предполагают не только зна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ние учащимися того или иного понятия, но и умение применять их на практике при анализе кон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кретного литературного материала. В курсе литературы 10-11 классов часов для обобщения мате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риала явно недостаточно, т.е. нет возможности систематизировать его. Данные задачи могут быть решены при совершенствовании написания сочинений разных жанров.</w:t>
      </w:r>
    </w:p>
    <w:p w:rsidR="00D67776" w:rsidRPr="00D4767B" w:rsidRDefault="00D67776" w:rsidP="00336D1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 xml:space="preserve"> Программа разработана на основе действующих образовательных стандартов и Государственных образовательных программ по литературе, расширяет и углубляет содержание базового курса «Литература». Данная программа предназначена для учащихся 10 класса и рассчитана на 34 часа.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ind w:firstLine="302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Цель данного курса </w:t>
      </w:r>
      <w:r w:rsidRPr="00D4767B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— обеспечение качественной подготовки учащихся </w:t>
      </w:r>
      <w:r w:rsidRPr="00D4767B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к написанию сочинения по литературе за курс средней школы.</w:t>
      </w:r>
    </w:p>
    <w:p w:rsidR="00D67776" w:rsidRPr="00D4767B" w:rsidRDefault="00D67776" w:rsidP="003A16E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4" w:firstLine="54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3A16E2">
      <w:pPr>
        <w:autoSpaceDE w:val="0"/>
        <w:autoSpaceDN w:val="0"/>
        <w:adjustRightInd w:val="0"/>
        <w:spacing w:after="0" w:line="360" w:lineRule="auto"/>
        <w:ind w:left="350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Задачи дисциплины: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формирование интереса к чтению художественной литературы;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помощь в осмыслении эстетической роли и ценности литературных произведений;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tabs>
          <w:tab w:val="left" w:pos="14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систематизирование знаний учащихся по специфическим ли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 xml:space="preserve">тературоведческим понятиям; 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tabs>
          <w:tab w:val="left" w:pos="14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развитие умения интерпретировать художественное произведение, привлекать дополнительный литературный материал для сопоставления;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умения </w:t>
      </w:r>
      <w:r w:rsidRPr="00D476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отбирать языковые средства, обеспечивающие точность и выразитель</w:t>
      </w:r>
      <w:r w:rsidRPr="00D476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D4767B">
        <w:rPr>
          <w:rFonts w:ascii="Times New Roman" w:hAnsi="Times New Roman" w:cs="Times New Roman"/>
          <w:color w:val="000000"/>
          <w:spacing w:val="-5"/>
          <w:sz w:val="26"/>
          <w:szCs w:val="26"/>
          <w:lang w:eastAsia="ru-RU"/>
        </w:rPr>
        <w:t>ность речи;</w:t>
      </w:r>
    </w:p>
    <w:p w:rsidR="00D67776" w:rsidRPr="00D4767B" w:rsidRDefault="00D67776" w:rsidP="003A16E2">
      <w:pPr>
        <w:widowControl w:val="0"/>
        <w:numPr>
          <w:ilvl w:val="0"/>
          <w:numId w:val="4"/>
        </w:numPr>
        <w:tabs>
          <w:tab w:val="left" w:pos="14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соблюдать при письме нормы литературного языка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7776" w:rsidRPr="00D4767B" w:rsidRDefault="00D67776" w:rsidP="003A16E2">
      <w:pPr>
        <w:tabs>
          <w:tab w:val="left" w:pos="14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3A1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Методы и формы обучения: </w:t>
      </w:r>
      <w:r w:rsidRPr="00D476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эвристическая беседа, проблемные зада</w:t>
      </w:r>
      <w:r w:rsidRPr="00D476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D4767B">
        <w:rPr>
          <w:rFonts w:ascii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ния, выполнение творческих работ, практикумы, работа с текстом, анализ </w:t>
      </w:r>
      <w:r w:rsidRPr="00D4767B">
        <w:rPr>
          <w:rFonts w:ascii="Times New Roman" w:hAnsi="Times New Roman" w:cs="Times New Roman"/>
          <w:color w:val="000000"/>
          <w:spacing w:val="4"/>
          <w:sz w:val="26"/>
          <w:szCs w:val="26"/>
          <w:lang w:eastAsia="ru-RU"/>
        </w:rPr>
        <w:t>языкового материала, групповая работа, сочинение, ис</w:t>
      </w:r>
      <w:r w:rsidRPr="00D4767B">
        <w:rPr>
          <w:rFonts w:ascii="Times New Roman" w:hAnsi="Times New Roman" w:cs="Times New Roman"/>
          <w:color w:val="000000"/>
          <w:spacing w:val="6"/>
          <w:sz w:val="26"/>
          <w:szCs w:val="26"/>
          <w:lang w:eastAsia="ru-RU"/>
        </w:rPr>
        <w:t>следование, редактирование.</w:t>
      </w:r>
    </w:p>
    <w:p w:rsidR="00D67776" w:rsidRPr="00D4767B" w:rsidRDefault="00D67776" w:rsidP="003A1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D67776" w:rsidRPr="00D4767B" w:rsidRDefault="00D67776" w:rsidP="00264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D67776" w:rsidRPr="00D4767B" w:rsidRDefault="00D67776" w:rsidP="00AA6B1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</w:rPr>
        <w:t>Раздел 1. Результаты изучения элективного предмета «</w:t>
      </w: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Практикум по написанию сочинения на литературную тему</w:t>
      </w:r>
      <w:r w:rsidRPr="00D4767B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D67776" w:rsidRPr="00D4767B" w:rsidRDefault="00D67776" w:rsidP="00AA6B1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776" w:rsidRPr="00D4767B" w:rsidRDefault="00D67776" w:rsidP="00AA6B1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D67776" w:rsidRPr="00D4767B" w:rsidRDefault="00D67776" w:rsidP="00AA6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4767B">
        <w:rPr>
          <w:rFonts w:ascii="Times New Roman" w:hAnsi="Times New Roman" w:cs="Times New Roman"/>
          <w:snapToGrid w:val="0"/>
          <w:sz w:val="26"/>
          <w:szCs w:val="26"/>
        </w:rPr>
        <w:lastRenderedPageBreak/>
        <w:t>•  совершенствование духовно-нравственных  качеств личности,  воспитание чувства любви к многонациональному Отечеству, уважительного отношения к русской ли</w:t>
      </w:r>
      <w:r w:rsidRPr="00D4767B">
        <w:rPr>
          <w:rFonts w:ascii="Times New Roman" w:hAnsi="Times New Roman" w:cs="Times New Roman"/>
          <w:snapToGrid w:val="0"/>
          <w:sz w:val="26"/>
          <w:szCs w:val="26"/>
        </w:rPr>
        <w:softHyphen/>
        <w:t>тературе, к культурам других народов;</w:t>
      </w:r>
    </w:p>
    <w:p w:rsidR="00D67776" w:rsidRPr="00D4767B" w:rsidRDefault="00D67776" w:rsidP="00AA6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4767B">
        <w:rPr>
          <w:rFonts w:ascii="Times New Roman" w:hAnsi="Times New Roman" w:cs="Times New Roman"/>
          <w:snapToGrid w:val="0"/>
          <w:sz w:val="26"/>
          <w:szCs w:val="26"/>
        </w:rPr>
        <w:t>•  использование для решения познавательных и ком</w:t>
      </w:r>
      <w:r w:rsidRPr="00D4767B">
        <w:rPr>
          <w:rFonts w:ascii="Times New Roman" w:hAnsi="Times New Roman" w:cs="Times New Roman"/>
          <w:snapToGrid w:val="0"/>
          <w:sz w:val="26"/>
          <w:szCs w:val="26"/>
        </w:rPr>
        <w:softHyphen/>
        <w:t>муникативных задач различных источников информации (словари, энциклопедии, Интернет- ресурсы и др.).</w:t>
      </w:r>
    </w:p>
    <w:p w:rsidR="00D67776" w:rsidRPr="00D4767B" w:rsidRDefault="00D67776" w:rsidP="00AA6B1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</w:rPr>
        <w:t xml:space="preserve">Метапредметные результаты: </w:t>
      </w:r>
    </w:p>
    <w:p w:rsidR="00D67776" w:rsidRPr="00D4767B" w:rsidRDefault="00D67776" w:rsidP="00AA6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4767B">
        <w:rPr>
          <w:rFonts w:ascii="Times New Roman" w:hAnsi="Times New Roman" w:cs="Times New Roman"/>
          <w:snapToGrid w:val="0"/>
          <w:sz w:val="26"/>
          <w:szCs w:val="26"/>
        </w:rPr>
        <w:t>•  умение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письменных высказываниях, формулировать выводы;</w:t>
      </w:r>
    </w:p>
    <w:p w:rsidR="00D67776" w:rsidRPr="00D4767B" w:rsidRDefault="00D67776" w:rsidP="00AA6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4767B">
        <w:rPr>
          <w:rFonts w:ascii="Times New Roman" w:hAnsi="Times New Roman" w:cs="Times New Roman"/>
          <w:snapToGrid w:val="0"/>
          <w:sz w:val="26"/>
          <w:szCs w:val="26"/>
        </w:rPr>
        <w:t>•  умение самостоятельно организовывать собственную деятельность, оценивать ее, определять сферу своих интересов;</w:t>
      </w:r>
    </w:p>
    <w:p w:rsidR="00D67776" w:rsidRPr="00D4767B" w:rsidRDefault="00D67776" w:rsidP="00AA6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4767B">
        <w:rPr>
          <w:rFonts w:ascii="Times New Roman" w:hAnsi="Times New Roman" w:cs="Times New Roman"/>
          <w:snapToGrid w:val="0"/>
          <w:sz w:val="26"/>
          <w:szCs w:val="26"/>
        </w:rPr>
        <w:t>•  умение работать с разными источниками информации, находить ее, анализировать, использовать в самосто</w:t>
      </w:r>
      <w:r w:rsidRPr="00D4767B">
        <w:rPr>
          <w:rFonts w:ascii="Times New Roman" w:hAnsi="Times New Roman" w:cs="Times New Roman"/>
          <w:snapToGrid w:val="0"/>
          <w:sz w:val="26"/>
          <w:szCs w:val="26"/>
        </w:rPr>
        <w:softHyphen/>
        <w:t>ятельной деятельности.</w:t>
      </w:r>
    </w:p>
    <w:p w:rsidR="00D67776" w:rsidRPr="00D4767B" w:rsidRDefault="00D67776" w:rsidP="00AA6B1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результаты: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организации многоаспектного диалога (в ред. Приказа Минобрнауки РФ </w:t>
      </w:r>
      <w:hyperlink r:id="rId6" w:anchor="l9" w:history="1">
        <w:r w:rsidRPr="00D4767B">
          <w:rPr>
            <w:rFonts w:ascii="Times New Roman" w:hAnsi="Times New Roman" w:cs="Times New Roman"/>
            <w:sz w:val="26"/>
            <w:szCs w:val="26"/>
          </w:rPr>
          <w:t>от 31.12.2015 N 1577</w:t>
        </w:r>
      </w:hyperlink>
      <w:r w:rsidRPr="00D4767B">
        <w:rPr>
          <w:rFonts w:ascii="Times New Roman" w:hAnsi="Times New Roman" w:cs="Times New Roman"/>
          <w:sz w:val="26"/>
          <w:szCs w:val="26"/>
        </w:rPr>
        <w:t>);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письменных высказываниях разных жанров, создавать развернутые высказывания аналитического и интерпретирующего характера;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:rsidR="00D67776" w:rsidRPr="00D4767B" w:rsidRDefault="00D67776" w:rsidP="00AA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>знание произведений русской, родной и мировой литературы, приводя примеры двух или более текстов, затрагивающих общие темы или проблемы</w:t>
      </w:r>
    </w:p>
    <w:p w:rsidR="00D67776" w:rsidRPr="00D4767B" w:rsidRDefault="00D67776" w:rsidP="003A1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3A16E2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</w:rPr>
        <w:t xml:space="preserve">Раздел 2. </w:t>
      </w: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Содержание программы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3A16E2">
      <w:pPr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Технология написания сочинений. Композиция сочинений. (3 часа)</w:t>
      </w:r>
    </w:p>
    <w:p w:rsidR="00D67776" w:rsidRPr="00D4767B" w:rsidRDefault="00D67776" w:rsidP="003A16E2">
      <w:pPr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776" w:rsidRPr="00D4767B" w:rsidRDefault="00D67776" w:rsidP="00795C54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Сочинение по литературе как вид письменной работы. Требования к написа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нию сочинений.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Технология написания сочинений: выбор «своей» темы, составление подробного плана. 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Варианты вступления к сочинению (исторический, аналитический, биографический, сравнительный, характеристика произведения, «лирический», перекличка с современностью). Принципы и приёмы написания основной части сочинения: правильный выбор пунктов плана, помогающих раскрыть тему, рассмотрение не только содержания произведения, но и его формы, создание различных ассоциаций с другими произведениями искусства и т.д. Особенности написания заключительной части сочинения. Основные правила редактирования и проверки работ учащимися.</w:t>
      </w:r>
    </w:p>
    <w:p w:rsidR="00D67776" w:rsidRPr="00D4767B" w:rsidRDefault="00D67776" w:rsidP="00795C54">
      <w:pPr>
        <w:widowControl w:val="0"/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сведения по теории литературы (4 часа)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776" w:rsidRPr="00D4767B" w:rsidRDefault="00D67776" w:rsidP="0079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Основные литературоведческие понятия: текст, тема, идея, литературный образ, пафос произведения, литературные роды, основные литератур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ные направления, жанры, особенности композиции, сюжета, образ автора, лирический герой и т.д.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Основные изобразительно-выразительные средства языка. Тропы (метафора, метонимия, синек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доха, сравнение и т.д.) и фигуры (гипербола, анафора, эпифора, градация и т.д.) на материале сти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 xml:space="preserve">хотворений М. Ю Лермонтова. 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92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Типы сочинений (14 часов)</w:t>
      </w:r>
    </w:p>
    <w:p w:rsidR="00D67776" w:rsidRPr="00D4767B" w:rsidRDefault="00D67776" w:rsidP="0092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776" w:rsidRPr="00D4767B" w:rsidRDefault="00D67776" w:rsidP="0092137D">
      <w:pPr>
        <w:autoSpaceDE w:val="0"/>
        <w:autoSpaceDN w:val="0"/>
        <w:adjustRightInd w:val="0"/>
        <w:spacing w:before="19" w:after="0" w:line="240" w:lineRule="auto"/>
        <w:ind w:firstLine="130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Сочинение - характеристика литературного героя (на примере романа М.Ю. Лермонтова «Герой нашего времени»). Раскрытие идейной сущности образа, показ средств его художественного во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площения. Сочинение - групповая характеристика персонажей. («Женские образы в романе М.Ю. Лермон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това «Герой нашего времени».)</w:t>
      </w:r>
    </w:p>
    <w:p w:rsidR="00D67776" w:rsidRPr="00D4767B" w:rsidRDefault="00D67776" w:rsidP="0092137D">
      <w:pPr>
        <w:autoSpaceDE w:val="0"/>
        <w:autoSpaceDN w:val="0"/>
        <w:adjustRightInd w:val="0"/>
        <w:spacing w:before="14" w:after="0" w:line="240" w:lineRule="auto"/>
        <w:ind w:firstLine="134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Сочинение - сопоставительная характеристика (на примере комедии А.С. Грибоедова «Горе от ума», романа И.А. Гончарова «Обломов»). Сопоставительный анализ образов Чацкого и Молчалина, Обломова и Штольца, определение их сходств и разли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чий.</w:t>
      </w:r>
    </w:p>
    <w:p w:rsidR="00D67776" w:rsidRPr="00D4767B" w:rsidRDefault="00D67776" w:rsidP="0092137D">
      <w:pPr>
        <w:autoSpaceDE w:val="0"/>
        <w:autoSpaceDN w:val="0"/>
        <w:adjustRightInd w:val="0"/>
        <w:spacing w:before="5" w:after="0" w:line="240" w:lineRule="auto"/>
        <w:ind w:firstLine="125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Сочинение - анализ стихотворения. Особенности жанра. Анализ стихотворения М.И. Цветаевой «Рябину рубили зорькою...»             </w:t>
      </w:r>
    </w:p>
    <w:p w:rsidR="00D67776" w:rsidRPr="00D4767B" w:rsidRDefault="00D67776" w:rsidP="0092137D">
      <w:pPr>
        <w:autoSpaceDE w:val="0"/>
        <w:autoSpaceDN w:val="0"/>
        <w:adjustRightInd w:val="0"/>
        <w:spacing w:before="5" w:after="0" w:line="240" w:lineRule="auto"/>
        <w:ind w:firstLine="125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Сочинение - сопоставительный анализ стихотворений (на примере стихотворений «Пророк» А.С. Пушкина и М.Ю. Лермонтова).</w:t>
      </w:r>
    </w:p>
    <w:p w:rsidR="00D67776" w:rsidRPr="00D4767B" w:rsidRDefault="00D67776" w:rsidP="0092137D">
      <w:pPr>
        <w:autoSpaceDE w:val="0"/>
        <w:autoSpaceDN w:val="0"/>
        <w:adjustRightInd w:val="0"/>
        <w:spacing w:after="0" w:line="240" w:lineRule="auto"/>
        <w:ind w:firstLine="1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Сочинение - анализ эпизода произведения (на примере эпизода «Чтение Евангелия» из романа Ф.М. Достоевского «Преступление и наказание»). Общие рекомендации по анализу эпизода. Ре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дактирование сочинения - анализа эпизода.</w:t>
      </w:r>
    </w:p>
    <w:p w:rsidR="00D67776" w:rsidRPr="00D4767B" w:rsidRDefault="00D67776" w:rsidP="0092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Сочинение - эссе. Эссе как жанр литературного произведения. Общие рекомендации к написа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 xml:space="preserve">нию эссе. Написание эссе по теме «Мой Пушкин». Анализ ученических работ. </w:t>
      </w:r>
    </w:p>
    <w:p w:rsidR="00D67776" w:rsidRPr="00D4767B" w:rsidRDefault="00D67776" w:rsidP="0092137D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 Сочинение - рецензия. Особенности жанра. Отличие рецензии от аннотации и отзыва. Рецензия на повесть А.С. Пушкина «Станционный смотритель». Обучение редактированию сочинений. Знакомство с правилами и нормами оценивания работ.</w:t>
      </w:r>
    </w:p>
    <w:p w:rsidR="00D67776" w:rsidRPr="00D4767B" w:rsidRDefault="00D67776" w:rsidP="0092137D">
      <w:pPr>
        <w:autoSpaceDE w:val="0"/>
        <w:autoSpaceDN w:val="0"/>
        <w:adjustRightInd w:val="0"/>
        <w:spacing w:after="0" w:line="240" w:lineRule="auto"/>
        <w:ind w:firstLine="1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>Сочинение на свободную тему. Особенности написания сочинений на свободную тему и основ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softHyphen/>
        <w:t>ные требования к ним. Анализ ученических работ.</w:t>
      </w:r>
    </w:p>
    <w:p w:rsidR="00D67776" w:rsidRPr="00D4767B" w:rsidRDefault="00D67776" w:rsidP="0092137D">
      <w:pPr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Разделы  </w:t>
      </w: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итоговых сочинений (13 часов)</w:t>
      </w:r>
    </w:p>
    <w:p w:rsidR="00D67776" w:rsidRPr="00D4767B" w:rsidRDefault="00D67776" w:rsidP="003A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776" w:rsidRPr="00D4767B" w:rsidRDefault="00D67776" w:rsidP="00F96D4E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Особенности композиции итогового сочинения. </w:t>
      </w:r>
      <w:r w:rsidRPr="00D4767B">
        <w:rPr>
          <w:rFonts w:ascii="Times New Roman" w:hAnsi="Times New Roman" w:cs="Times New Roman"/>
          <w:sz w:val="26"/>
          <w:szCs w:val="26"/>
        </w:rPr>
        <w:t>Критерии оценивания сочинения.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разделы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тем сочинений.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 w:rsidRPr="00A431F8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 xml:space="preserve"> Духовно-нравственные ориентиры в жизни человека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1.1. Внутренний мир человека и его личностные качества.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1.3. Познание человеком самого себя.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1.4. Свобода чел</w:t>
      </w:r>
      <w:r>
        <w:rPr>
          <w:rFonts w:ascii="Times New Roman" w:hAnsi="Times New Roman" w:cs="Times New Roman"/>
          <w:sz w:val="26"/>
          <w:szCs w:val="26"/>
          <w:lang w:eastAsia="ru-RU"/>
        </w:rPr>
        <w:t>овека и ее ограничения</w:t>
      </w:r>
    </w:p>
    <w:p w:rsidR="00D67776" w:rsidRPr="00D4767B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Анализ тем данного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. Подбор материала для аргументации. Практическая работа по написанию сочинения по данному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разделу</w:t>
      </w:r>
      <w:r w:rsidRPr="00D47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67776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Arial" w:hAnsi="Arial" w:cs="Arial"/>
          <w:color w:val="000000"/>
          <w:sz w:val="23"/>
          <w:szCs w:val="23"/>
        </w:rPr>
      </w:pP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>2. 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Семья, общество, Отечество в жизни человека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2.1. Семья, род; семейные ценности и традиции.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2.2. Человек и общество.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2.3. Родина, государство, гражданская позиция человека.</w:t>
      </w:r>
    </w:p>
    <w:p w:rsidR="00D67776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Style w:val="aa"/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Анализ тем данного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. Практическая работа по написанию сочинения-рассуждения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разделу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A431F8">
        <w:rPr>
          <w:rFonts w:ascii="Times New Roman" w:hAnsi="Times New Roman" w:cs="Times New Roman"/>
          <w:sz w:val="26"/>
          <w:szCs w:val="26"/>
          <w:lang w:eastAsia="ru-RU"/>
        </w:rPr>
        <w:t>Семья, общество, Отечество в жизни человека</w:t>
      </w:r>
      <w:r w:rsidRPr="00D4767B">
        <w:rPr>
          <w:rStyle w:val="aa"/>
          <w:rFonts w:ascii="Times New Roman" w:hAnsi="Times New Roman" w:cs="Times New Roman"/>
          <w:sz w:val="26"/>
          <w:szCs w:val="26"/>
        </w:rPr>
        <w:t>».</w:t>
      </w:r>
      <w:r w:rsidRPr="00D4767B">
        <w:rPr>
          <w:rStyle w:val="aa"/>
          <w:rFonts w:ascii="Times New Roman" w:hAnsi="Times New Roman" w:cs="Times New Roman"/>
          <w:sz w:val="26"/>
          <w:szCs w:val="26"/>
        </w:rPr>
        <w:br/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a"/>
          <w:rFonts w:ascii="Times New Roman" w:hAnsi="Times New Roman" w:cs="Times New Roman"/>
          <w:sz w:val="26"/>
          <w:szCs w:val="26"/>
        </w:rPr>
        <w:t xml:space="preserve">   </w:t>
      </w:r>
      <w:r w:rsidRPr="00A431F8">
        <w:rPr>
          <w:rFonts w:ascii="Times New Roman" w:hAnsi="Times New Roman" w:cs="Times New Roman"/>
          <w:color w:val="000000"/>
          <w:sz w:val="26"/>
          <w:szCs w:val="26"/>
        </w:rPr>
        <w:t>3 . Природа и культура в жизни человека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31F8">
        <w:rPr>
          <w:rFonts w:ascii="Times New Roman" w:hAnsi="Times New Roman" w:cs="Times New Roman"/>
          <w:color w:val="000000"/>
          <w:sz w:val="26"/>
          <w:szCs w:val="26"/>
        </w:rPr>
        <w:t>3.1. Природа и человек.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31F8">
        <w:rPr>
          <w:rFonts w:ascii="Times New Roman" w:hAnsi="Times New Roman" w:cs="Times New Roman"/>
          <w:color w:val="000000"/>
          <w:sz w:val="26"/>
          <w:szCs w:val="26"/>
        </w:rPr>
        <w:t>3.2. Наука и человек.</w:t>
      </w:r>
    </w:p>
    <w:p w:rsidR="00D67776" w:rsidRPr="00A431F8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31F8">
        <w:rPr>
          <w:rFonts w:ascii="Times New Roman" w:hAnsi="Times New Roman" w:cs="Times New Roman"/>
          <w:color w:val="000000"/>
          <w:sz w:val="26"/>
          <w:szCs w:val="26"/>
        </w:rPr>
        <w:t>3.3. Искусство и человек.</w:t>
      </w:r>
    </w:p>
    <w:p w:rsidR="00D67776" w:rsidRPr="00D4767B" w:rsidRDefault="00D67776" w:rsidP="00A431F8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sz w:val="26"/>
          <w:szCs w:val="26"/>
          <w:lang w:eastAsia="ru-RU"/>
        </w:rPr>
      </w:pP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 Анализ тем данного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раздела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 xml:space="preserve">. Практическая работа по написанию сочинения-рассуждения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темам раздела</w:t>
      </w:r>
      <w:r w:rsidRPr="00D4767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7776" w:rsidRDefault="00D67776" w:rsidP="005415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776" w:rsidRPr="00D4767B" w:rsidRDefault="00D67776" w:rsidP="005415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67B">
        <w:rPr>
          <w:rFonts w:ascii="Times New Roman" w:hAnsi="Times New Roman" w:cs="Times New Roman"/>
          <w:sz w:val="26"/>
          <w:szCs w:val="26"/>
        </w:rPr>
        <w:t xml:space="preserve">Контрольная работа по написанию сочинения на предложенные темы по </w:t>
      </w:r>
      <w:r>
        <w:rPr>
          <w:rFonts w:ascii="Times New Roman" w:hAnsi="Times New Roman" w:cs="Times New Roman"/>
          <w:sz w:val="26"/>
          <w:szCs w:val="26"/>
        </w:rPr>
        <w:t>разделам</w:t>
      </w:r>
      <w:r w:rsidRPr="00D4767B">
        <w:rPr>
          <w:rFonts w:ascii="Times New Roman" w:hAnsi="Times New Roman" w:cs="Times New Roman"/>
          <w:sz w:val="26"/>
          <w:szCs w:val="26"/>
        </w:rPr>
        <w:t>.</w:t>
      </w:r>
    </w:p>
    <w:p w:rsidR="00D67776" w:rsidRPr="00501A5F" w:rsidRDefault="00D67776" w:rsidP="001F18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776" w:rsidRDefault="00D67776" w:rsidP="00BE452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BE452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BE452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BE452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BE452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E9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E9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E9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E9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E9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151997" w:rsidRDefault="00D67776" w:rsidP="00E9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5199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Календарно – тематическое планирование</w:t>
      </w:r>
    </w:p>
    <w:p w:rsidR="00D67776" w:rsidRPr="00151997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151997" w:rsidRDefault="00D67776" w:rsidP="00276FD5">
      <w:pPr>
        <w:shd w:val="clear" w:color="auto" w:fill="FFFFFF"/>
        <w:spacing w:line="256" w:lineRule="auto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51997">
        <w:rPr>
          <w:rFonts w:ascii="Times New Roman" w:hAnsi="Times New Roman" w:cs="Times New Roman"/>
          <w:sz w:val="26"/>
          <w:szCs w:val="26"/>
          <w:lang w:eastAsia="ru-RU"/>
        </w:rPr>
        <w:t xml:space="preserve">   Количество часов в неделю - </w:t>
      </w:r>
      <w:r w:rsidRPr="00151997">
        <w:rPr>
          <w:rFonts w:ascii="Times New Roman" w:hAnsi="Times New Roman" w:cs="Times New Roman"/>
          <w:sz w:val="26"/>
          <w:szCs w:val="26"/>
          <w:u w:val="single"/>
          <w:lang w:eastAsia="ru-RU"/>
        </w:rPr>
        <w:t>1</w:t>
      </w:r>
      <w:r w:rsidRPr="00151997">
        <w:rPr>
          <w:rFonts w:ascii="Times New Roman" w:hAnsi="Times New Roman" w:cs="Times New Roman"/>
          <w:sz w:val="26"/>
          <w:szCs w:val="26"/>
          <w:lang w:eastAsia="ru-RU"/>
        </w:rPr>
        <w:t xml:space="preserve">, количество учебных недель - </w:t>
      </w:r>
      <w:r w:rsidRPr="00151997">
        <w:rPr>
          <w:rFonts w:ascii="Times New Roman" w:hAnsi="Times New Roman" w:cs="Times New Roman"/>
          <w:sz w:val="26"/>
          <w:szCs w:val="26"/>
          <w:u w:val="single"/>
          <w:lang w:eastAsia="ru-RU"/>
        </w:rPr>
        <w:t>34,</w:t>
      </w:r>
      <w:r w:rsidRPr="0015199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15199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количество часов в год – </w:t>
      </w:r>
      <w:r w:rsidRPr="00151997">
        <w:rPr>
          <w:rFonts w:ascii="Times New Roman" w:hAnsi="Times New Roman" w:cs="Times New Roman"/>
          <w:sz w:val="26"/>
          <w:szCs w:val="26"/>
          <w:u w:val="single"/>
          <w:lang w:eastAsia="ru-RU"/>
        </w:rPr>
        <w:t>34.</w:t>
      </w:r>
      <w:r w:rsidRPr="00151997">
        <w:rPr>
          <w:rFonts w:ascii="Times New Roman" w:hAnsi="Times New Roman" w:cs="Times New Roman"/>
          <w:sz w:val="26"/>
          <w:szCs w:val="26"/>
          <w:u w:val="single"/>
          <w:lang w:eastAsia="ru-RU"/>
        </w:rPr>
        <w:br/>
      </w:r>
      <w:r w:rsidRPr="00151997">
        <w:rPr>
          <w:rFonts w:ascii="Times New Roman" w:hAnsi="Times New Roman" w:cs="Times New Roman"/>
          <w:sz w:val="26"/>
          <w:szCs w:val="26"/>
          <w:lang w:eastAsia="ru-RU"/>
        </w:rPr>
        <w:t xml:space="preserve">   Планирование составлено на основе </w:t>
      </w:r>
      <w:r w:rsidRPr="00151997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Федерального государственн</w:t>
      </w:r>
      <w:r w:rsidR="00BD0BE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ого образовательного стандарта СОО</w:t>
      </w:r>
      <w:r w:rsidRPr="0015199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D67776" w:rsidRPr="00151997" w:rsidRDefault="00D67776" w:rsidP="00276FD5">
      <w:pPr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51997">
        <w:rPr>
          <w:rFonts w:ascii="Times New Roman" w:hAnsi="Times New Roman" w:cs="Times New Roman"/>
          <w:sz w:val="26"/>
          <w:szCs w:val="26"/>
          <w:lang w:eastAsia="ru-RU"/>
        </w:rPr>
        <w:t xml:space="preserve">   Рабочей программы по литературе к УМК в 10 классе «Русский язык и литература. Литература (базовый уровень)» (автор Ю. В. Лебедев)  </w:t>
      </w:r>
    </w:p>
    <w:p w:rsidR="00D67776" w:rsidRPr="00151997" w:rsidRDefault="00D67776" w:rsidP="005B1B8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7155"/>
        <w:gridCol w:w="1560"/>
        <w:gridCol w:w="1559"/>
        <w:gridCol w:w="1701"/>
        <w:gridCol w:w="2551"/>
      </w:tblGrid>
      <w:tr w:rsidR="006C3ACA" w:rsidRPr="00964FBF" w:rsidTr="006C3ACA">
        <w:trPr>
          <w:cantSplit/>
          <w:trHeight w:val="584"/>
        </w:trPr>
        <w:tc>
          <w:tcPr>
            <w:tcW w:w="997" w:type="dxa"/>
            <w:vAlign w:val="center"/>
          </w:tcPr>
          <w:p w:rsidR="006C3ACA" w:rsidRPr="000A16A8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5" w:type="dxa"/>
            <w:vAlign w:val="center"/>
          </w:tcPr>
          <w:p w:rsidR="006C3ACA" w:rsidRPr="000A16A8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6C3ACA" w:rsidRDefault="006C3ACA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C3ACA" w:rsidRPr="000A16A8" w:rsidRDefault="006C3ACA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6C3ACA" w:rsidRPr="000A16A8" w:rsidRDefault="006C3ACA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Align w:val="center"/>
          </w:tcPr>
          <w:p w:rsidR="006C3ACA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6C3ACA" w:rsidRPr="000A16A8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6C3ACA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6C3ACA" w:rsidRPr="00964FBF" w:rsidTr="006C3ACA">
        <w:trPr>
          <w:cantSplit/>
          <w:trHeight w:val="584"/>
        </w:trPr>
        <w:tc>
          <w:tcPr>
            <w:tcW w:w="997" w:type="dxa"/>
            <w:vAlign w:val="center"/>
          </w:tcPr>
          <w:p w:rsidR="006C3ACA" w:rsidRPr="000A16A8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6C3ACA" w:rsidRPr="007A17A1" w:rsidRDefault="006C3ACA" w:rsidP="00517C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Style w:val="FontStyle16"/>
                <w:sz w:val="24"/>
                <w:szCs w:val="24"/>
              </w:rPr>
              <w:t>Технология написания сочинений. Композиция сочинений</w:t>
            </w:r>
          </w:p>
        </w:tc>
        <w:tc>
          <w:tcPr>
            <w:tcW w:w="1560" w:type="dxa"/>
          </w:tcPr>
          <w:p w:rsidR="006C3ACA" w:rsidRPr="000A16A8" w:rsidRDefault="006C3ACA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CA" w:rsidRPr="000A16A8" w:rsidRDefault="006C3ACA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3ACA" w:rsidRPr="000A16A8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ACA" w:rsidRPr="000A16A8" w:rsidRDefault="006C3ACA" w:rsidP="0033265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CA" w:rsidRPr="00964FBF" w:rsidTr="006C3ACA">
        <w:trPr>
          <w:trHeight w:val="378"/>
        </w:trPr>
        <w:tc>
          <w:tcPr>
            <w:tcW w:w="997" w:type="dxa"/>
          </w:tcPr>
          <w:p w:rsidR="006C3ACA" w:rsidRPr="000A16A8" w:rsidRDefault="006C3ACA" w:rsidP="005E775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6C3ACA" w:rsidRPr="007A17A1" w:rsidRDefault="006C3ACA" w:rsidP="00E75738">
            <w:pPr>
              <w:pStyle w:val="Style6"/>
              <w:widowControl/>
              <w:tabs>
                <w:tab w:val="left" w:pos="245"/>
              </w:tabs>
              <w:spacing w:before="58" w:line="240" w:lineRule="auto"/>
              <w:jc w:val="left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 xml:space="preserve">Сочинение по литературе как вид письменной работы. Требования к написанию сочинения. </w:t>
            </w:r>
          </w:p>
        </w:tc>
        <w:tc>
          <w:tcPr>
            <w:tcW w:w="1560" w:type="dxa"/>
          </w:tcPr>
          <w:p w:rsidR="006C3ACA" w:rsidRPr="000A16A8" w:rsidRDefault="005E775D" w:rsidP="00E757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3ACA" w:rsidRPr="000A16A8" w:rsidRDefault="006C3ACA" w:rsidP="00E757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CA" w:rsidRPr="000A16A8" w:rsidRDefault="006C3ACA" w:rsidP="00E757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ACA" w:rsidRPr="000A16A8" w:rsidRDefault="00E03FEC" w:rsidP="00E757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378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245"/>
              </w:tabs>
              <w:spacing w:before="58"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Виды тем. </w:t>
            </w:r>
            <w:r w:rsidRPr="007A17A1">
              <w:rPr>
                <w:rStyle w:val="FontStyle14"/>
                <w:sz w:val="24"/>
                <w:szCs w:val="24"/>
              </w:rPr>
              <w:t>Технология написания сочинения.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378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 xml:space="preserve">Варианты вступления к сочинению.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5"/>
              <w:jc w:val="both"/>
              <w:rPr>
                <w:rFonts w:cs="Calibri"/>
                <w:b w:val="0"/>
                <w:bCs w:val="0"/>
              </w:rPr>
            </w:pPr>
            <w:r w:rsidRPr="007A17A1">
              <w:rPr>
                <w:rStyle w:val="FontStyle14"/>
                <w:b w:val="0"/>
                <w:bCs w:val="0"/>
                <w:sz w:val="24"/>
                <w:szCs w:val="24"/>
              </w:rPr>
              <w:t xml:space="preserve">Принципы и приёмы написания основной части сочинения.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5"/>
              <w:jc w:val="both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b w:val="0"/>
                <w:bCs w:val="0"/>
                <w:sz w:val="24"/>
                <w:szCs w:val="24"/>
              </w:rPr>
              <w:t>Заключение к сочинению.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jc w:val="center"/>
              <w:rPr>
                <w:rStyle w:val="FontStyle14"/>
                <w:rFonts w:cs="Calibri"/>
                <w:sz w:val="24"/>
                <w:szCs w:val="24"/>
              </w:rPr>
            </w:pPr>
            <w:r w:rsidRPr="007A17A1">
              <w:rPr>
                <w:rStyle w:val="FontStyle16"/>
                <w:sz w:val="24"/>
                <w:szCs w:val="24"/>
              </w:rPr>
              <w:t>Сведения по теории литературы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/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4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Основные литературоведческие понятия.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</w:t>
              </w:r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4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Основные изобразительно-выразительные средства языка. Тропы.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402"/>
        </w:trPr>
        <w:tc>
          <w:tcPr>
            <w:tcW w:w="997" w:type="dxa"/>
          </w:tcPr>
          <w:p w:rsidR="00E03FEC" w:rsidRPr="006C2A24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5"/>
              <w:jc w:val="both"/>
              <w:rPr>
                <w:rFonts w:cs="Calibri"/>
                <w:b w:val="0"/>
                <w:bCs w:val="0"/>
              </w:rPr>
            </w:pPr>
            <w:r w:rsidRPr="007A17A1">
              <w:rPr>
                <w:rStyle w:val="FontStyle14"/>
                <w:b w:val="0"/>
                <w:bCs w:val="0"/>
                <w:sz w:val="24"/>
                <w:szCs w:val="24"/>
              </w:rPr>
              <w:t>Основные изобразительно-выразительные средства языка. Фигуры речи.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402"/>
        </w:trPr>
        <w:tc>
          <w:tcPr>
            <w:tcW w:w="997" w:type="dxa"/>
          </w:tcPr>
          <w:p w:rsidR="00E03FEC" w:rsidRPr="006C2A24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5"/>
              <w:jc w:val="both"/>
              <w:rPr>
                <w:rFonts w:cs="Calibri"/>
                <w:b w:val="0"/>
                <w:bCs w:val="0"/>
              </w:rPr>
            </w:pPr>
            <w:r w:rsidRPr="007A17A1">
              <w:rPr>
                <w:b w:val="0"/>
                <w:bCs w:val="0"/>
              </w:rPr>
              <w:t xml:space="preserve">Практикум по определению </w:t>
            </w:r>
            <w:r w:rsidRPr="007A17A1">
              <w:rPr>
                <w:rStyle w:val="FontStyle14"/>
                <w:b w:val="0"/>
                <w:bCs w:val="0"/>
                <w:sz w:val="24"/>
                <w:szCs w:val="24"/>
              </w:rPr>
              <w:t xml:space="preserve">изобразительно-выразительных средства языка.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402"/>
        </w:trPr>
        <w:tc>
          <w:tcPr>
            <w:tcW w:w="997" w:type="dxa"/>
          </w:tcPr>
          <w:p w:rsidR="00E03FEC" w:rsidRPr="006C2A24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5"/>
            </w:pPr>
            <w:r w:rsidRPr="007A17A1">
              <w:t>Типы сочинений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/>
        </w:tc>
      </w:tr>
      <w:tr w:rsidR="00E03FEC" w:rsidRPr="00964FBF" w:rsidTr="006C3ACA">
        <w:trPr>
          <w:trHeight w:val="402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1"/>
              </w:tabs>
              <w:spacing w:line="240" w:lineRule="auto"/>
              <w:jc w:val="left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Сочинение - характеристика литературного героя. Сочинение - групповая характеристика персонажей.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42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>Практикум по написанию сочинения-характеристики литературного героя.</w:t>
            </w:r>
          </w:p>
        </w:tc>
        <w:tc>
          <w:tcPr>
            <w:tcW w:w="1560" w:type="dxa"/>
          </w:tcPr>
          <w:p w:rsidR="00E03FEC" w:rsidRPr="00FE0B0F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03FEC" w:rsidRPr="00FE0B0F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03FEC" w:rsidRPr="00FE0B0F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206C9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Сочинение - сопоставительная характеристика.</w:t>
            </w:r>
          </w:p>
        </w:tc>
        <w:tc>
          <w:tcPr>
            <w:tcW w:w="1560" w:type="dxa"/>
          </w:tcPr>
          <w:p w:rsidR="00E03FEC" w:rsidRPr="00FE0B0F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03FEC" w:rsidRPr="00FE0B0F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03FEC" w:rsidRPr="00FE0B0F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390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4"/>
                <w:rFonts w:cs="Calibri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сочинения-сопоставительной характеристики.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390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5E775D">
              <w:rPr>
                <w:rStyle w:val="FontStyle14"/>
                <w:b/>
                <w:color w:val="00B050"/>
                <w:sz w:val="24"/>
                <w:szCs w:val="24"/>
              </w:rPr>
              <w:t>Зачетная работа. Написание сочинения по выбранной теме.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3FEC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390"/>
        </w:trPr>
        <w:tc>
          <w:tcPr>
            <w:tcW w:w="997" w:type="dxa"/>
          </w:tcPr>
          <w:p w:rsidR="00E03FEC" w:rsidRPr="009F22C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4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Сочинение - анализ стихотворения. Сопоставительный анализ стихотворений.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</w:t>
              </w:r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5E01B7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4"/>
                <w:rFonts w:cs="Calibri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сочинения-анализа стихотворения.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206C9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4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 xml:space="preserve">Сочинение - анализ эпизода произведения.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1"/>
              </w:tabs>
              <w:spacing w:line="240" w:lineRule="auto"/>
              <w:jc w:val="left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Практикум по анализу эпизода произведения.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400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Типы сочинений. Сочинение-эссе.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316"/>
        </w:trPr>
        <w:tc>
          <w:tcPr>
            <w:tcW w:w="997" w:type="dxa"/>
          </w:tcPr>
          <w:p w:rsidR="00E03FEC" w:rsidRPr="009F22C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1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Сочинение-рецензия.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6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4"/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96F37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jc w:val="center"/>
              <w:rPr>
                <w:rStyle w:val="FontStyle13"/>
                <w:rFonts w:cs="Calibri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Разделы </w:t>
            </w:r>
            <w:r w:rsidRPr="007A17A1">
              <w:rPr>
                <w:rStyle w:val="FontStyle16"/>
                <w:sz w:val="24"/>
                <w:szCs w:val="24"/>
              </w:rPr>
              <w:t xml:space="preserve"> итоговых сочинений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/>
        </w:tc>
      </w:tr>
      <w:tr w:rsidR="00E03FEC" w:rsidRPr="00964FBF" w:rsidTr="006C3ACA">
        <w:trPr>
          <w:trHeight w:val="891"/>
        </w:trPr>
        <w:tc>
          <w:tcPr>
            <w:tcW w:w="997" w:type="dxa"/>
          </w:tcPr>
          <w:p w:rsidR="00E03FEC" w:rsidRPr="000A16A8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964FBF" w:rsidRDefault="00E03FEC" w:rsidP="00E03F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BF">
              <w:rPr>
                <w:rStyle w:val="FontStyle16"/>
                <w:b w:val="0"/>
                <w:bCs w:val="0"/>
                <w:sz w:val="24"/>
                <w:szCs w:val="24"/>
              </w:rPr>
              <w:t xml:space="preserve">Основные требования к итоговому сочинению и критерии его оценивания. </w:t>
            </w:r>
            <w:r w:rsidRPr="00DE11D7">
              <w:rPr>
                <w:rStyle w:val="FontStyle16"/>
                <w:b w:val="0"/>
                <w:bCs w:val="0"/>
                <w:sz w:val="24"/>
                <w:szCs w:val="24"/>
              </w:rPr>
              <w:t>«Духовно-нравственные ориентиры в жизни человека».</w:t>
            </w:r>
            <w:r w:rsidRPr="00964FBF">
              <w:rPr>
                <w:rStyle w:val="FontStyle16"/>
                <w:b w:val="0"/>
                <w:bCs w:val="0"/>
                <w:sz w:val="24"/>
                <w:szCs w:val="24"/>
              </w:rPr>
              <w:t xml:space="preserve"> Анализ тем по данному </w:t>
            </w:r>
            <w:r>
              <w:rPr>
                <w:rStyle w:val="FontStyle16"/>
                <w:b w:val="0"/>
                <w:bCs w:val="0"/>
                <w:sz w:val="24"/>
                <w:szCs w:val="24"/>
              </w:rPr>
              <w:t>разделу</w:t>
            </w:r>
            <w:r w:rsidRPr="00964FBF">
              <w:rPr>
                <w:rStyle w:val="FontStyle16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964FBF" w:rsidRDefault="00E03FEC" w:rsidP="00E03F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BF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 </w:t>
            </w:r>
            <w:r w:rsidRPr="00DE11D7">
              <w:rPr>
                <w:rStyle w:val="FontStyle13"/>
                <w:b w:val="0"/>
                <w:bCs w:val="0"/>
                <w:sz w:val="24"/>
                <w:szCs w:val="24"/>
              </w:rPr>
              <w:t>«</w:t>
            </w:r>
            <w:r w:rsidRPr="00DE11D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Духовно-нравственные ориентиры в жизни человека</w:t>
            </w:r>
            <w:r w:rsidRPr="00964FBF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96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4FBF">
              <w:rPr>
                <w:rStyle w:val="FontStyle13"/>
                <w:b w:val="0"/>
                <w:bCs w:val="0"/>
                <w:sz w:val="24"/>
                <w:szCs w:val="24"/>
              </w:rPr>
              <w:t xml:space="preserve"> Подбор материала для аргументации.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271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DB046A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DE11D7">
              <w:rPr>
                <w:b/>
                <w:bCs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Семья, общество, Отечество в жизни человека</w:t>
            </w:r>
            <w:r w:rsidRPr="00DE11D7">
              <w:rPr>
                <w:b/>
                <w:bCs/>
              </w:rPr>
              <w:t xml:space="preserve">». </w:t>
            </w:r>
            <w:r w:rsidRPr="00DB046A">
              <w:rPr>
                <w:rStyle w:val="FontStyle16"/>
                <w:b w:val="0"/>
                <w:bCs w:val="0"/>
                <w:sz w:val="24"/>
                <w:szCs w:val="24"/>
              </w:rPr>
              <w:t xml:space="preserve">Анализ тем по данному </w:t>
            </w:r>
            <w:r>
              <w:rPr>
                <w:rStyle w:val="FontStyle16"/>
                <w:b w:val="0"/>
                <w:bCs w:val="0"/>
                <w:sz w:val="24"/>
                <w:szCs w:val="24"/>
              </w:rPr>
              <w:t>разделу</w:t>
            </w:r>
            <w:r w:rsidRPr="00DB046A">
              <w:rPr>
                <w:rStyle w:val="FontStyle16"/>
                <w:b w:val="0"/>
                <w:bCs w:val="0"/>
                <w:sz w:val="24"/>
                <w:szCs w:val="24"/>
              </w:rPr>
              <w:t xml:space="preserve">. Подбор аргументов.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</w:t>
              </w:r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 по </w:t>
            </w:r>
            <w:r w:rsidRPr="00DE11D7">
              <w:rPr>
                <w:rStyle w:val="FontStyle13"/>
                <w:b w:val="0"/>
                <w:bCs w:val="0"/>
                <w:sz w:val="24"/>
                <w:szCs w:val="24"/>
              </w:rPr>
              <w:t xml:space="preserve">разделу </w:t>
            </w:r>
            <w:r w:rsidRPr="00DE11D7">
              <w:rPr>
                <w:b/>
                <w:bCs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Семья, общество, Отечество в жизни человека</w:t>
            </w:r>
            <w:r w:rsidRPr="00DE11D7">
              <w:rPr>
                <w:b/>
                <w:bCs/>
              </w:rPr>
              <w:t>».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423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DE11D7">
              <w:rPr>
                <w:rStyle w:val="aa"/>
                <w:b w:val="0"/>
                <w:bCs w:val="0"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Природа и культура в жизни человека</w:t>
            </w:r>
            <w:r w:rsidRPr="00DE11D7">
              <w:rPr>
                <w:rStyle w:val="aa"/>
                <w:b w:val="0"/>
                <w:bCs w:val="0"/>
              </w:rPr>
              <w:t>»</w:t>
            </w:r>
            <w:r w:rsidRPr="007A17A1">
              <w:rPr>
                <w:rStyle w:val="aa"/>
                <w:b w:val="0"/>
                <w:bCs w:val="0"/>
              </w:rPr>
              <w:t>.</w:t>
            </w:r>
            <w:r w:rsidRPr="007A17A1">
              <w:rPr>
                <w:b/>
                <w:bCs/>
              </w:rPr>
              <w:t xml:space="preserve"> </w:t>
            </w:r>
            <w:r w:rsidRPr="007A17A1">
              <w:rPr>
                <w:rStyle w:val="FontStyle16"/>
                <w:b w:val="0"/>
                <w:bCs w:val="0"/>
                <w:sz w:val="24"/>
                <w:szCs w:val="24"/>
              </w:rPr>
              <w:t xml:space="preserve">Анализ тем по данному </w:t>
            </w:r>
            <w:r>
              <w:rPr>
                <w:rStyle w:val="FontStyle16"/>
                <w:b w:val="0"/>
                <w:bCs w:val="0"/>
                <w:sz w:val="24"/>
                <w:szCs w:val="24"/>
              </w:rPr>
              <w:t>разделу</w:t>
            </w:r>
            <w:r w:rsidRPr="007A17A1">
              <w:rPr>
                <w:rStyle w:val="FontStyle16"/>
                <w:b w:val="0"/>
                <w:bCs w:val="0"/>
                <w:sz w:val="24"/>
                <w:szCs w:val="24"/>
              </w:rPr>
              <w:t>. Подбор аргументов к темам</w:t>
            </w:r>
            <w:r w:rsidRPr="007A17A1">
              <w:rPr>
                <w:rStyle w:val="aa"/>
                <w:b w:val="0"/>
                <w:bCs w:val="0"/>
              </w:rPr>
              <w:t>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 по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разделу</w:t>
            </w: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DE11D7">
              <w:rPr>
                <w:rStyle w:val="aa"/>
                <w:b w:val="0"/>
                <w:bCs w:val="0"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Природа и культура в жизни человека</w:t>
            </w:r>
            <w:r w:rsidRPr="00DE11D7">
              <w:rPr>
                <w:rStyle w:val="aa"/>
                <w:b w:val="0"/>
                <w:bCs w:val="0"/>
              </w:rPr>
              <w:t>».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964FBF" w:rsidRDefault="00E03FEC" w:rsidP="00E03FE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DE1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1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Внутренний мир человека и его личностные качества</w:t>
            </w:r>
            <w:r w:rsidRPr="00DE11D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  <w:r w:rsidRPr="007A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размышлениям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данному подразделу</w:t>
            </w:r>
            <w:r w:rsidRPr="007A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 по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подразделу</w:t>
            </w: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DE11D7">
              <w:rPr>
                <w:b/>
                <w:bCs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Внутренний мир человека и его личностные качества</w:t>
            </w:r>
            <w:r w:rsidRPr="00DE11D7">
              <w:rPr>
                <w:rStyle w:val="aa"/>
                <w:b w:val="0"/>
                <w:bCs w:val="0"/>
              </w:rPr>
              <w:t>».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731BB6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sz w:val="24"/>
                <w:szCs w:val="24"/>
              </w:rPr>
            </w:pPr>
            <w:r w:rsidRPr="00DE11D7">
              <w:rPr>
                <w:b/>
                <w:bCs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Семья, род; семейные ценности и традиции</w:t>
            </w:r>
            <w:r w:rsidRPr="00DE11D7">
              <w:t>».</w:t>
            </w:r>
            <w:r w:rsidRPr="007A17A1">
              <w:t xml:space="preserve"> Подготовка к размышлениям </w:t>
            </w:r>
            <w:r>
              <w:t>по данному подразделу</w:t>
            </w:r>
            <w:r w:rsidRPr="007A17A1">
              <w:t>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155"/>
        </w:trPr>
        <w:tc>
          <w:tcPr>
            <w:tcW w:w="997" w:type="dxa"/>
          </w:tcPr>
          <w:p w:rsidR="00E03FEC" w:rsidRPr="001B4EE9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7A17A1" w:rsidRDefault="00E03FEC" w:rsidP="00E03FEC">
            <w:pPr>
              <w:pStyle w:val="Style8"/>
              <w:widowControl/>
              <w:spacing w:before="48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Практикум по написанию сочинения по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подразделу</w:t>
            </w:r>
            <w:r w:rsidRPr="007A17A1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DE11D7">
              <w:rPr>
                <w:b/>
                <w:bCs/>
              </w:rPr>
              <w:t>«</w:t>
            </w:r>
            <w:r w:rsidRPr="00DE11D7">
              <w:rPr>
                <w:color w:val="000000"/>
                <w:shd w:val="clear" w:color="auto" w:fill="FFFFFF"/>
              </w:rPr>
              <w:t>Семья, род; семейные ценности и традиции</w:t>
            </w:r>
            <w:r w:rsidRPr="00DE11D7">
              <w:rPr>
                <w:b/>
                <w:bCs/>
              </w:rPr>
              <w:t>».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634"/>
        </w:trPr>
        <w:tc>
          <w:tcPr>
            <w:tcW w:w="997" w:type="dxa"/>
          </w:tcPr>
          <w:p w:rsidR="00E03FEC" w:rsidRPr="004132C0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5E775D" w:rsidRDefault="00E03FEC" w:rsidP="00E03FE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775D">
              <w:rPr>
                <w:rStyle w:val="FontStyle13"/>
                <w:b w:val="0"/>
                <w:bCs w:val="0"/>
                <w:color w:val="00B050"/>
                <w:sz w:val="24"/>
                <w:szCs w:val="24"/>
              </w:rPr>
              <w:t>Контрольная работа по написанию сочинения-рассуждения на заданную тему.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634"/>
        </w:trPr>
        <w:tc>
          <w:tcPr>
            <w:tcW w:w="997" w:type="dxa"/>
          </w:tcPr>
          <w:p w:rsidR="00E03FEC" w:rsidRPr="004132C0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5E775D" w:rsidRDefault="00E03FEC" w:rsidP="00E03FEC">
            <w:pPr>
              <w:spacing w:after="0" w:line="240" w:lineRule="auto"/>
              <w:rPr>
                <w:rStyle w:val="FontStyle13"/>
                <w:b w:val="0"/>
                <w:bCs w:val="0"/>
                <w:color w:val="00B050"/>
                <w:sz w:val="24"/>
                <w:szCs w:val="24"/>
              </w:rPr>
            </w:pPr>
            <w:r w:rsidRPr="005E775D">
              <w:rPr>
                <w:rStyle w:val="FontStyle13"/>
                <w:b w:val="0"/>
                <w:bCs w:val="0"/>
                <w:color w:val="00B050"/>
                <w:sz w:val="24"/>
                <w:szCs w:val="24"/>
              </w:rPr>
              <w:t>Контрольная работа по написанию сочинения-рассуждения на заданную тему.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E03FEC" w:rsidRPr="00964FBF" w:rsidTr="006C3ACA">
        <w:trPr>
          <w:trHeight w:val="634"/>
        </w:trPr>
        <w:tc>
          <w:tcPr>
            <w:tcW w:w="997" w:type="dxa"/>
          </w:tcPr>
          <w:p w:rsidR="00E03FEC" w:rsidRPr="004132C0" w:rsidRDefault="00E03FEC" w:rsidP="00E03F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E03FEC" w:rsidRPr="00E03FEC" w:rsidRDefault="00E03FEC" w:rsidP="00E03FEC">
            <w:pPr>
              <w:spacing w:after="0"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Повторение изученного. Анализ контрольной работы.</w:t>
            </w:r>
          </w:p>
        </w:tc>
        <w:tc>
          <w:tcPr>
            <w:tcW w:w="1560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EC" w:rsidRPr="000A16A8" w:rsidRDefault="00E03FEC" w:rsidP="00E03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FEC" w:rsidRDefault="00E03FEC" w:rsidP="00E03FEC">
            <w:r w:rsidRPr="0051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516A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5E775D" w:rsidRPr="00964FBF" w:rsidTr="00D715EB">
        <w:trPr>
          <w:trHeight w:val="634"/>
        </w:trPr>
        <w:tc>
          <w:tcPr>
            <w:tcW w:w="8152" w:type="dxa"/>
            <w:gridSpan w:val="2"/>
          </w:tcPr>
          <w:p w:rsidR="005E775D" w:rsidRPr="00964FBF" w:rsidRDefault="005E775D" w:rsidP="00E46822">
            <w:pPr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</w:tcPr>
          <w:p w:rsidR="005E775D" w:rsidRPr="000A16A8" w:rsidRDefault="005E775D" w:rsidP="00731B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E775D" w:rsidRPr="000A16A8" w:rsidRDefault="005E775D" w:rsidP="00731B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775D" w:rsidRPr="000A16A8" w:rsidRDefault="005E775D" w:rsidP="00731B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E775D" w:rsidRPr="000A16A8" w:rsidRDefault="005E775D" w:rsidP="00731B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76" w:rsidRPr="00DB5218" w:rsidRDefault="00D67776" w:rsidP="00B331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5218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Программное и учебно-методическое </w:t>
      </w:r>
      <w:r>
        <w:rPr>
          <w:rFonts w:ascii="Times New Roman" w:hAnsi="Times New Roman" w:cs="Times New Roman"/>
          <w:sz w:val="26"/>
          <w:szCs w:val="26"/>
          <w:lang w:eastAsia="ru-RU"/>
        </w:rPr>
        <w:t>обеспечение</w:t>
      </w:r>
      <w:r w:rsidRPr="00DB52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67776" w:rsidRPr="00DB5218" w:rsidRDefault="00D67776" w:rsidP="004936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3402"/>
        <w:gridCol w:w="3902"/>
        <w:gridCol w:w="3503"/>
      </w:tblGrid>
      <w:tr w:rsidR="00D67776" w:rsidRPr="00964FBF">
        <w:trPr>
          <w:cantSplit/>
          <w:trHeight w:val="942"/>
        </w:trPr>
        <w:tc>
          <w:tcPr>
            <w:tcW w:w="562" w:type="dxa"/>
            <w:textDirection w:val="btLr"/>
            <w:vAlign w:val="center"/>
          </w:tcPr>
          <w:p w:rsidR="00D67776" w:rsidRPr="00DB5218" w:rsidRDefault="00D67776" w:rsidP="00A54BC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  <w:p w:rsidR="00D67776" w:rsidRPr="00DB5218" w:rsidRDefault="00D67776" w:rsidP="00A54BC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7776" w:rsidRPr="00DB5218" w:rsidRDefault="00D67776" w:rsidP="00A5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программы</w:t>
            </w:r>
          </w:p>
        </w:tc>
        <w:tc>
          <w:tcPr>
            <w:tcW w:w="3402" w:type="dxa"/>
            <w:vAlign w:val="center"/>
          </w:tcPr>
          <w:p w:rsidR="00D67776" w:rsidRPr="00DB5218" w:rsidRDefault="00D67776" w:rsidP="00A5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67776" w:rsidRPr="00DB5218" w:rsidRDefault="00D67776" w:rsidP="00A5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(рекомендовано)</w:t>
            </w:r>
          </w:p>
        </w:tc>
        <w:tc>
          <w:tcPr>
            <w:tcW w:w="3902" w:type="dxa"/>
            <w:vAlign w:val="center"/>
          </w:tcPr>
          <w:p w:rsidR="00D67776" w:rsidRPr="00DB5218" w:rsidRDefault="00D67776" w:rsidP="00A5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67776" w:rsidRPr="00DB5218" w:rsidRDefault="00D67776" w:rsidP="00A5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Оценочные/контрольно-измерительные материалы</w:t>
            </w:r>
          </w:p>
        </w:tc>
      </w:tr>
      <w:tr w:rsidR="00D67776" w:rsidRPr="00964FBF">
        <w:trPr>
          <w:cantSplit/>
          <w:trHeight w:val="1506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111" w:type="dxa"/>
          </w:tcPr>
          <w:p w:rsidR="00D67776" w:rsidRPr="0008696E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ООО, 2014 г. </w:t>
            </w:r>
          </w:p>
          <w:p w:rsidR="00D67776" w:rsidRPr="0008696E" w:rsidRDefault="00D67776" w:rsidP="0008696E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основной образовательной программы среднего общего образования, 2016 г.</w:t>
            </w:r>
          </w:p>
          <w:p w:rsidR="00D67776" w:rsidRPr="0082724D" w:rsidRDefault="00D67776" w:rsidP="0082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Рабочей программы по литературе к УМК в 10 классе «Русский язык и литература. Литература (базовый уровень)» (автор Ю. В. Лебедев)  </w:t>
            </w:r>
          </w:p>
        </w:tc>
        <w:tc>
          <w:tcPr>
            <w:tcW w:w="3402" w:type="dxa"/>
          </w:tcPr>
          <w:p w:rsidR="00D67776" w:rsidRPr="00DB5218" w:rsidRDefault="00D67776" w:rsidP="00A54BC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Default="00D67776" w:rsidP="00887219">
            <w:pPr>
              <w:pStyle w:val="Style11"/>
              <w:widowControl/>
              <w:numPr>
                <w:ilvl w:val="0"/>
                <w:numId w:val="6"/>
              </w:numPr>
              <w:tabs>
                <w:tab w:val="left" w:pos="250"/>
              </w:tabs>
              <w:spacing w:line="276" w:lineRule="auto"/>
            </w:pPr>
            <w:proofErr w:type="spellStart"/>
            <w:r w:rsidRPr="00F86369">
              <w:rPr>
                <w:rStyle w:val="FontStyle14"/>
                <w:sz w:val="24"/>
                <w:szCs w:val="24"/>
              </w:rPr>
              <w:t>Карнаух</w:t>
            </w:r>
            <w:proofErr w:type="spellEnd"/>
            <w:r w:rsidRPr="00F86369">
              <w:rPr>
                <w:rStyle w:val="FontStyle14"/>
                <w:sz w:val="24"/>
                <w:szCs w:val="24"/>
              </w:rPr>
              <w:t xml:space="preserve"> Н.Л., Щербина И.В. Письменные работы по литературе. 9-11 классы. - М.: Дрофа, 2002.</w:t>
            </w:r>
            <w:r>
              <w:t xml:space="preserve"> </w:t>
            </w:r>
          </w:p>
          <w:p w:rsidR="00D67776" w:rsidRPr="00F86369" w:rsidRDefault="00D67776" w:rsidP="00887219">
            <w:pPr>
              <w:pStyle w:val="Style11"/>
              <w:widowControl/>
              <w:numPr>
                <w:ilvl w:val="0"/>
                <w:numId w:val="6"/>
              </w:numPr>
              <w:tabs>
                <w:tab w:val="left" w:pos="250"/>
              </w:tabs>
              <w:spacing w:line="276" w:lineRule="auto"/>
              <w:rPr>
                <w:rFonts w:cs="Calibri"/>
              </w:rPr>
            </w:pPr>
            <w:proofErr w:type="spellStart"/>
            <w:r>
              <w:t>Нарушевич</w:t>
            </w:r>
            <w:proofErr w:type="spellEnd"/>
            <w:r>
              <w:t xml:space="preserve"> А.Г. Русский язык. Литература. Итоговое выпускное сочинение </w:t>
            </w:r>
            <w:proofErr w:type="spellStart"/>
            <w:r>
              <w:t>ыв</w:t>
            </w:r>
            <w:proofErr w:type="spellEnd"/>
            <w:r>
              <w:t xml:space="preserve"> 11 классе: учебно-методическое пособие – Ростов н/Д: Легион, 2021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76" w:rsidRPr="00964FBF">
        <w:trPr>
          <w:cantSplit/>
          <w:trHeight w:val="911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7776" w:rsidRPr="00A04BE3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776" w:rsidRPr="00DB5218" w:rsidRDefault="00D67776" w:rsidP="00A54BC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Pr="00F86369" w:rsidRDefault="00D67776" w:rsidP="00A54BC9">
            <w:pPr>
              <w:pStyle w:val="Style11"/>
              <w:widowControl/>
              <w:numPr>
                <w:ilvl w:val="0"/>
                <w:numId w:val="6"/>
              </w:numPr>
              <w:tabs>
                <w:tab w:val="left" w:pos="250"/>
              </w:tabs>
              <w:spacing w:line="276" w:lineRule="auto"/>
              <w:rPr>
                <w:rFonts w:cs="Calibri"/>
              </w:rPr>
            </w:pPr>
            <w:r w:rsidRPr="00F86369">
              <w:rPr>
                <w:rStyle w:val="FontStyle14"/>
                <w:sz w:val="24"/>
                <w:szCs w:val="24"/>
              </w:rPr>
              <w:t>Колганова Т.А. Сочинения различных жанров в старших классах. - 2-е изд. - М.: Просвещение, 2000.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76" w:rsidRPr="00964FBF">
        <w:trPr>
          <w:cantSplit/>
          <w:trHeight w:val="893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7776" w:rsidRPr="00A04BE3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776" w:rsidRPr="00DB5218" w:rsidRDefault="00D67776" w:rsidP="00A54BC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Pr="00964FBF" w:rsidRDefault="00D67776" w:rsidP="00A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964FBF">
              <w:rPr>
                <w:rFonts w:ascii="Times New Roman" w:hAnsi="Times New Roman" w:cs="Times New Roman"/>
                <w:sz w:val="24"/>
                <w:szCs w:val="24"/>
              </w:rPr>
              <w:t xml:space="preserve"> В.А. Русская литература в таблицах и схемах. 9-11 классы. – СПб.:  Издательский  Дом «Литера», 2010.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76" w:rsidRPr="00964FBF">
        <w:trPr>
          <w:cantSplit/>
          <w:trHeight w:val="1299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Pr="00F86369" w:rsidRDefault="00D67776" w:rsidP="00A54BC9">
            <w:pPr>
              <w:pStyle w:val="Style11"/>
              <w:widowControl/>
              <w:tabs>
                <w:tab w:val="left" w:pos="250"/>
              </w:tabs>
              <w:spacing w:line="276" w:lineRule="auto"/>
              <w:rPr>
                <w:rFonts w:cs="Calibri"/>
              </w:rPr>
            </w:pPr>
            <w:r w:rsidRPr="00F86369">
              <w:t xml:space="preserve">4. </w:t>
            </w:r>
            <w:r w:rsidRPr="00F86369">
              <w:rPr>
                <w:rStyle w:val="FontStyle14"/>
                <w:sz w:val="24"/>
                <w:szCs w:val="24"/>
              </w:rPr>
              <w:t>Озеров Ю.А. Раздумья перед сочинением. (Практические советы поступающим в вуз</w:t>
            </w:r>
            <w:r>
              <w:rPr>
                <w:rStyle w:val="FontStyle14"/>
                <w:sz w:val="24"/>
                <w:szCs w:val="24"/>
              </w:rPr>
              <w:t>ы.) - М.: «Высшая школа», 1990.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76" w:rsidRPr="00964FBF">
        <w:trPr>
          <w:cantSplit/>
          <w:trHeight w:val="857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Pr="00F86369" w:rsidRDefault="00D67776" w:rsidP="00A54B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Русова</w:t>
            </w:r>
            <w:proofErr w:type="spellEnd"/>
            <w:r w:rsidRPr="00F8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 Как писать сочинение, изложение, диктант. - 2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изд. - «Деком», Нижний Новго</w:t>
            </w:r>
            <w:r w:rsidRPr="00F8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род, 1997.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76" w:rsidRPr="00964FBF">
        <w:trPr>
          <w:cantSplit/>
          <w:trHeight w:val="857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Pr="00F86369" w:rsidRDefault="00D67776" w:rsidP="00A54B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Алексеева Т.В. Как научиться писать сочинение н «отлично» - СПБ.: - Паритет, 2000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76" w:rsidRPr="00964FBF">
        <w:trPr>
          <w:cantSplit/>
          <w:trHeight w:val="554"/>
        </w:trPr>
        <w:tc>
          <w:tcPr>
            <w:tcW w:w="562" w:type="dxa"/>
          </w:tcPr>
          <w:p w:rsidR="00D67776" w:rsidRPr="00DB5218" w:rsidRDefault="00D67776" w:rsidP="00A5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D67776" w:rsidRPr="00F86369" w:rsidRDefault="00D67776" w:rsidP="00A54BC9">
            <w:pPr>
              <w:pStyle w:val="Style11"/>
              <w:widowControl/>
              <w:tabs>
                <w:tab w:val="left" w:pos="250"/>
              </w:tabs>
              <w:spacing w:line="276" w:lineRule="auto"/>
              <w:rPr>
                <w:rFonts w:cs="Calibri"/>
              </w:rPr>
            </w:pPr>
            <w:r w:rsidRPr="00F86369">
              <w:rPr>
                <w:rStyle w:val="FontStyle14"/>
                <w:sz w:val="24"/>
                <w:szCs w:val="24"/>
              </w:rPr>
              <w:t>7. Образовательные ресурсы Интернет.</w:t>
            </w:r>
          </w:p>
        </w:tc>
        <w:tc>
          <w:tcPr>
            <w:tcW w:w="3503" w:type="dxa"/>
          </w:tcPr>
          <w:p w:rsidR="00D67776" w:rsidRPr="00DB5218" w:rsidRDefault="00D67776" w:rsidP="00A5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776" w:rsidRDefault="00D67776" w:rsidP="004936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Default="00D67776" w:rsidP="004936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Default="00D67776" w:rsidP="00493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776" w:rsidRPr="00594328" w:rsidRDefault="00D67776" w:rsidP="005B1B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94328">
        <w:rPr>
          <w:rFonts w:ascii="Times New Roman" w:hAnsi="Times New Roman" w:cs="Times New Roman"/>
          <w:sz w:val="26"/>
          <w:szCs w:val="26"/>
        </w:rPr>
        <w:t>График контрольных работ</w:t>
      </w:r>
    </w:p>
    <w:p w:rsidR="00D67776" w:rsidRPr="00DB5218" w:rsidRDefault="00D67776" w:rsidP="005B1B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963"/>
        <w:gridCol w:w="1021"/>
        <w:gridCol w:w="7797"/>
        <w:gridCol w:w="4696"/>
      </w:tblGrid>
      <w:tr w:rsidR="00D67776" w:rsidRPr="00964FBF">
        <w:trPr>
          <w:trHeight w:val="321"/>
        </w:trPr>
        <w:tc>
          <w:tcPr>
            <w:tcW w:w="1809" w:type="dxa"/>
            <w:gridSpan w:val="2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021" w:type="dxa"/>
            <w:vMerge w:val="restart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7797" w:type="dxa"/>
            <w:vMerge w:val="restart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696" w:type="dxa"/>
            <w:vMerge w:val="restart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67776" w:rsidRPr="00964FBF">
        <w:trPr>
          <w:trHeight w:val="420"/>
        </w:trPr>
        <w:tc>
          <w:tcPr>
            <w:tcW w:w="846" w:type="dxa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3" w:type="dxa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  <w:vMerge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76" w:rsidRPr="00964FBF">
        <w:trPr>
          <w:trHeight w:val="643"/>
        </w:trPr>
        <w:tc>
          <w:tcPr>
            <w:tcW w:w="846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7776" w:rsidRPr="00AD5B57" w:rsidRDefault="00D67776" w:rsidP="00AD5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67776" w:rsidRPr="00AD5B57" w:rsidRDefault="00D67776" w:rsidP="00AD5B57">
            <w:pPr>
              <w:pStyle w:val="5"/>
              <w:jc w:val="both"/>
              <w:rPr>
                <w:rFonts w:cs="Calibri"/>
                <w:b w:val="0"/>
                <w:bCs w:val="0"/>
              </w:rPr>
            </w:pPr>
            <w:r w:rsidRPr="00AD5B57">
              <w:rPr>
                <w:b w:val="0"/>
                <w:bCs w:val="0"/>
              </w:rPr>
              <w:t xml:space="preserve">Практикум по определению </w:t>
            </w:r>
            <w:r w:rsidRPr="00AD5B57">
              <w:rPr>
                <w:rStyle w:val="FontStyle14"/>
                <w:b w:val="0"/>
                <w:bCs w:val="0"/>
              </w:rPr>
              <w:t>изобразительно-выразительных средства языка. Проверочная работа.</w:t>
            </w:r>
          </w:p>
        </w:tc>
        <w:tc>
          <w:tcPr>
            <w:tcW w:w="4696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Сведения по теории литературы</w:t>
            </w:r>
          </w:p>
        </w:tc>
      </w:tr>
      <w:tr w:rsidR="00D67776" w:rsidRPr="00964FBF">
        <w:trPr>
          <w:trHeight w:val="581"/>
        </w:trPr>
        <w:tc>
          <w:tcPr>
            <w:tcW w:w="846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7776" w:rsidRPr="00AD5B57" w:rsidRDefault="00D67776" w:rsidP="00AD5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D67776" w:rsidRPr="007A3944" w:rsidRDefault="00D67776" w:rsidP="00AD5B57">
            <w:pPr>
              <w:pStyle w:val="Style8"/>
              <w:widowControl/>
              <w:spacing w:before="48"/>
              <w:rPr>
                <w:rStyle w:val="FontStyle14"/>
                <w:rFonts w:cs="Calibri"/>
                <w:sz w:val="24"/>
                <w:szCs w:val="24"/>
              </w:rPr>
            </w:pPr>
            <w:r w:rsidRPr="007A3944">
              <w:rPr>
                <w:rStyle w:val="FontStyle13"/>
                <w:b w:val="0"/>
                <w:bCs w:val="0"/>
                <w:sz w:val="24"/>
                <w:szCs w:val="24"/>
              </w:rPr>
              <w:t>Практикум по написанию сочинения-анализа стихотворения.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AD5B57">
              <w:rPr>
                <w:rStyle w:val="FontStyle14"/>
              </w:rPr>
              <w:t>Проверочная работа.</w:t>
            </w:r>
          </w:p>
        </w:tc>
        <w:tc>
          <w:tcPr>
            <w:tcW w:w="4696" w:type="dxa"/>
          </w:tcPr>
          <w:p w:rsidR="00D67776" w:rsidRPr="00964FBF" w:rsidRDefault="00D67776" w:rsidP="0015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Типы сочинений</w:t>
            </w:r>
          </w:p>
        </w:tc>
      </w:tr>
      <w:tr w:rsidR="00D67776" w:rsidRPr="00964FBF">
        <w:trPr>
          <w:trHeight w:val="560"/>
        </w:trPr>
        <w:tc>
          <w:tcPr>
            <w:tcW w:w="846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7776" w:rsidRPr="00AD5B57" w:rsidRDefault="00D67776" w:rsidP="00AD5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57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7797" w:type="dxa"/>
          </w:tcPr>
          <w:p w:rsidR="00D67776" w:rsidRPr="00964FBF" w:rsidRDefault="00D67776" w:rsidP="00AD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Style w:val="FontStyle13"/>
                <w:b w:val="0"/>
                <w:bCs w:val="0"/>
                <w:sz w:val="24"/>
                <w:szCs w:val="24"/>
              </w:rPr>
              <w:t>Контрольная работа по написанию сочинения-рассуждения на заданную тему.</w:t>
            </w:r>
          </w:p>
        </w:tc>
        <w:tc>
          <w:tcPr>
            <w:tcW w:w="4696" w:type="dxa"/>
          </w:tcPr>
          <w:p w:rsidR="00D67776" w:rsidRPr="00964FBF" w:rsidRDefault="00D67776" w:rsidP="00A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>Направления итоговых сочинений</w:t>
            </w:r>
          </w:p>
        </w:tc>
      </w:tr>
      <w:tr w:rsidR="00D67776" w:rsidRPr="00964FBF">
        <w:trPr>
          <w:trHeight w:val="616"/>
        </w:trPr>
        <w:tc>
          <w:tcPr>
            <w:tcW w:w="846" w:type="dxa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63" w:type="dxa"/>
          </w:tcPr>
          <w:p w:rsidR="00D67776" w:rsidRPr="00964FBF" w:rsidRDefault="00D67776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7776" w:rsidRPr="00964FBF" w:rsidRDefault="00D67776" w:rsidP="00FA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BF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493" w:type="dxa"/>
            <w:gridSpan w:val="2"/>
          </w:tcPr>
          <w:p w:rsidR="00D67776" w:rsidRPr="00964FBF" w:rsidRDefault="00D67776" w:rsidP="003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76" w:rsidRPr="00DB5218" w:rsidRDefault="00D67776" w:rsidP="005B1B84">
      <w:pPr>
        <w:rPr>
          <w:rFonts w:ascii="Times New Roman" w:hAnsi="Times New Roman" w:cs="Times New Roman"/>
          <w:sz w:val="24"/>
          <w:szCs w:val="24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5B1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7776" w:rsidRPr="00DB5218" w:rsidRDefault="00D67776" w:rsidP="005B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Pr="00DB5218" w:rsidRDefault="00D67776" w:rsidP="005B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776" w:rsidRDefault="00D67776" w:rsidP="005B1B84"/>
    <w:p w:rsidR="00D67776" w:rsidRDefault="00D67776"/>
    <w:sectPr w:rsidR="00D67776" w:rsidSect="00BA0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60C2E"/>
    <w:lvl w:ilvl="0">
      <w:numFmt w:val="bullet"/>
      <w:lvlText w:val="*"/>
      <w:lvlJc w:val="left"/>
    </w:lvl>
  </w:abstractNum>
  <w:abstractNum w:abstractNumId="1" w15:restartNumberingAfterBreak="0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E0855"/>
    <w:multiLevelType w:val="singleLevel"/>
    <w:tmpl w:val="ADFC416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B57F54"/>
    <w:multiLevelType w:val="multilevel"/>
    <w:tmpl w:val="41F25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A9460EA"/>
    <w:multiLevelType w:val="multilevel"/>
    <w:tmpl w:val="60A2B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1F853C2"/>
    <w:multiLevelType w:val="singleLevel"/>
    <w:tmpl w:val="ADFC416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9E4EC8"/>
    <w:multiLevelType w:val="hybridMultilevel"/>
    <w:tmpl w:val="3776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95B"/>
    <w:multiLevelType w:val="multilevel"/>
    <w:tmpl w:val="890AD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B84"/>
    <w:rsid w:val="00005640"/>
    <w:rsid w:val="00015D9E"/>
    <w:rsid w:val="00036354"/>
    <w:rsid w:val="00046AD1"/>
    <w:rsid w:val="000534AD"/>
    <w:rsid w:val="000725CF"/>
    <w:rsid w:val="000767F3"/>
    <w:rsid w:val="0008696E"/>
    <w:rsid w:val="00087001"/>
    <w:rsid w:val="00097EDB"/>
    <w:rsid w:val="000A16A8"/>
    <w:rsid w:val="000B055A"/>
    <w:rsid w:val="000D2867"/>
    <w:rsid w:val="000E1101"/>
    <w:rsid w:val="000E29AC"/>
    <w:rsid w:val="00101038"/>
    <w:rsid w:val="001227AA"/>
    <w:rsid w:val="00151997"/>
    <w:rsid w:val="00152691"/>
    <w:rsid w:val="0016012F"/>
    <w:rsid w:val="00163088"/>
    <w:rsid w:val="00177EDF"/>
    <w:rsid w:val="00196F37"/>
    <w:rsid w:val="001B4EE9"/>
    <w:rsid w:val="001B5011"/>
    <w:rsid w:val="001F1813"/>
    <w:rsid w:val="00206C99"/>
    <w:rsid w:val="002137C6"/>
    <w:rsid w:val="00237135"/>
    <w:rsid w:val="002426DD"/>
    <w:rsid w:val="00244974"/>
    <w:rsid w:val="0026033F"/>
    <w:rsid w:val="00264128"/>
    <w:rsid w:val="00275BE1"/>
    <w:rsid w:val="00276FD5"/>
    <w:rsid w:val="00281A0D"/>
    <w:rsid w:val="0029388E"/>
    <w:rsid w:val="002A58F1"/>
    <w:rsid w:val="002B4AEE"/>
    <w:rsid w:val="002C0DB9"/>
    <w:rsid w:val="002C3EC1"/>
    <w:rsid w:val="002C49F8"/>
    <w:rsid w:val="002D45BA"/>
    <w:rsid w:val="002E713B"/>
    <w:rsid w:val="00300581"/>
    <w:rsid w:val="003034B6"/>
    <w:rsid w:val="0030410C"/>
    <w:rsid w:val="00332652"/>
    <w:rsid w:val="00336D1E"/>
    <w:rsid w:val="00346445"/>
    <w:rsid w:val="0037351C"/>
    <w:rsid w:val="00397E29"/>
    <w:rsid w:val="003A16E2"/>
    <w:rsid w:val="003C4ACF"/>
    <w:rsid w:val="003C5668"/>
    <w:rsid w:val="003E21A6"/>
    <w:rsid w:val="003F4F6B"/>
    <w:rsid w:val="00411E8B"/>
    <w:rsid w:val="004132C0"/>
    <w:rsid w:val="00442886"/>
    <w:rsid w:val="00451F3E"/>
    <w:rsid w:val="00460B1E"/>
    <w:rsid w:val="0046258D"/>
    <w:rsid w:val="0048215A"/>
    <w:rsid w:val="0048665B"/>
    <w:rsid w:val="004936A4"/>
    <w:rsid w:val="004D1A34"/>
    <w:rsid w:val="00501A5F"/>
    <w:rsid w:val="00502A36"/>
    <w:rsid w:val="00507C7E"/>
    <w:rsid w:val="00514292"/>
    <w:rsid w:val="00517CC1"/>
    <w:rsid w:val="005366EF"/>
    <w:rsid w:val="0054020E"/>
    <w:rsid w:val="00541500"/>
    <w:rsid w:val="00584CA1"/>
    <w:rsid w:val="00594328"/>
    <w:rsid w:val="005B1B84"/>
    <w:rsid w:val="005D318F"/>
    <w:rsid w:val="005D7FCE"/>
    <w:rsid w:val="005E01B7"/>
    <w:rsid w:val="005E6E20"/>
    <w:rsid w:val="005E775D"/>
    <w:rsid w:val="00603C61"/>
    <w:rsid w:val="00622132"/>
    <w:rsid w:val="0065048F"/>
    <w:rsid w:val="00654E15"/>
    <w:rsid w:val="006664CE"/>
    <w:rsid w:val="00667746"/>
    <w:rsid w:val="0067356C"/>
    <w:rsid w:val="00677DB2"/>
    <w:rsid w:val="00685B10"/>
    <w:rsid w:val="006872C4"/>
    <w:rsid w:val="00695881"/>
    <w:rsid w:val="006A3D93"/>
    <w:rsid w:val="006A7951"/>
    <w:rsid w:val="006C2A24"/>
    <w:rsid w:val="006C3ACA"/>
    <w:rsid w:val="007048AC"/>
    <w:rsid w:val="0071051B"/>
    <w:rsid w:val="00731BB6"/>
    <w:rsid w:val="00736E0B"/>
    <w:rsid w:val="00750031"/>
    <w:rsid w:val="00751206"/>
    <w:rsid w:val="007547EC"/>
    <w:rsid w:val="0075624C"/>
    <w:rsid w:val="00764FF2"/>
    <w:rsid w:val="00765C1D"/>
    <w:rsid w:val="00766259"/>
    <w:rsid w:val="0076738A"/>
    <w:rsid w:val="00774040"/>
    <w:rsid w:val="00795C54"/>
    <w:rsid w:val="007A17A1"/>
    <w:rsid w:val="007A3944"/>
    <w:rsid w:val="007A5075"/>
    <w:rsid w:val="00803D3D"/>
    <w:rsid w:val="00813124"/>
    <w:rsid w:val="00817686"/>
    <w:rsid w:val="0082724D"/>
    <w:rsid w:val="00844626"/>
    <w:rsid w:val="00885490"/>
    <w:rsid w:val="00887219"/>
    <w:rsid w:val="008A3DAD"/>
    <w:rsid w:val="008E33F5"/>
    <w:rsid w:val="008E652B"/>
    <w:rsid w:val="009122A5"/>
    <w:rsid w:val="0092137D"/>
    <w:rsid w:val="009266BE"/>
    <w:rsid w:val="00927A96"/>
    <w:rsid w:val="00937D39"/>
    <w:rsid w:val="00942466"/>
    <w:rsid w:val="0094612A"/>
    <w:rsid w:val="00961FBA"/>
    <w:rsid w:val="00964FBF"/>
    <w:rsid w:val="00970D75"/>
    <w:rsid w:val="00977CB6"/>
    <w:rsid w:val="009966C0"/>
    <w:rsid w:val="00997821"/>
    <w:rsid w:val="009A2346"/>
    <w:rsid w:val="009B00D1"/>
    <w:rsid w:val="009D4102"/>
    <w:rsid w:val="009D4207"/>
    <w:rsid w:val="009D4371"/>
    <w:rsid w:val="009F22C9"/>
    <w:rsid w:val="00A04BE3"/>
    <w:rsid w:val="00A23635"/>
    <w:rsid w:val="00A431F8"/>
    <w:rsid w:val="00A4772F"/>
    <w:rsid w:val="00A527C3"/>
    <w:rsid w:val="00A54BC9"/>
    <w:rsid w:val="00A849EC"/>
    <w:rsid w:val="00A9375C"/>
    <w:rsid w:val="00AA2500"/>
    <w:rsid w:val="00AA6B1E"/>
    <w:rsid w:val="00AB0893"/>
    <w:rsid w:val="00AB1ECD"/>
    <w:rsid w:val="00AD083B"/>
    <w:rsid w:val="00AD19E0"/>
    <w:rsid w:val="00AD5B57"/>
    <w:rsid w:val="00AE3960"/>
    <w:rsid w:val="00B14700"/>
    <w:rsid w:val="00B20442"/>
    <w:rsid w:val="00B20DE7"/>
    <w:rsid w:val="00B25346"/>
    <w:rsid w:val="00B3317E"/>
    <w:rsid w:val="00B44A10"/>
    <w:rsid w:val="00B45BF8"/>
    <w:rsid w:val="00B8375D"/>
    <w:rsid w:val="00BA0C98"/>
    <w:rsid w:val="00BD0BEE"/>
    <w:rsid w:val="00BD4D2C"/>
    <w:rsid w:val="00BE452E"/>
    <w:rsid w:val="00BE6EBE"/>
    <w:rsid w:val="00BF1D3E"/>
    <w:rsid w:val="00C163EC"/>
    <w:rsid w:val="00C1715E"/>
    <w:rsid w:val="00C25313"/>
    <w:rsid w:val="00C34A7A"/>
    <w:rsid w:val="00C40BDA"/>
    <w:rsid w:val="00C43F16"/>
    <w:rsid w:val="00C517B1"/>
    <w:rsid w:val="00C85D21"/>
    <w:rsid w:val="00C93FBE"/>
    <w:rsid w:val="00CB63A9"/>
    <w:rsid w:val="00CE7C0C"/>
    <w:rsid w:val="00D16703"/>
    <w:rsid w:val="00D4767B"/>
    <w:rsid w:val="00D51A61"/>
    <w:rsid w:val="00D67776"/>
    <w:rsid w:val="00D85FFE"/>
    <w:rsid w:val="00D91CBB"/>
    <w:rsid w:val="00DA79E7"/>
    <w:rsid w:val="00DB046A"/>
    <w:rsid w:val="00DB0D52"/>
    <w:rsid w:val="00DB5218"/>
    <w:rsid w:val="00DD6BAF"/>
    <w:rsid w:val="00DE11D7"/>
    <w:rsid w:val="00DE144D"/>
    <w:rsid w:val="00DE43D8"/>
    <w:rsid w:val="00DF6441"/>
    <w:rsid w:val="00E03FEC"/>
    <w:rsid w:val="00E04D1B"/>
    <w:rsid w:val="00E13536"/>
    <w:rsid w:val="00E13762"/>
    <w:rsid w:val="00E343F7"/>
    <w:rsid w:val="00E36EE9"/>
    <w:rsid w:val="00E42F36"/>
    <w:rsid w:val="00E440A0"/>
    <w:rsid w:val="00E46512"/>
    <w:rsid w:val="00E46822"/>
    <w:rsid w:val="00E67824"/>
    <w:rsid w:val="00E7166D"/>
    <w:rsid w:val="00E75738"/>
    <w:rsid w:val="00E77B3E"/>
    <w:rsid w:val="00E8239E"/>
    <w:rsid w:val="00E84CAA"/>
    <w:rsid w:val="00E92450"/>
    <w:rsid w:val="00E96EEE"/>
    <w:rsid w:val="00EA0BF6"/>
    <w:rsid w:val="00EA394D"/>
    <w:rsid w:val="00EB1D25"/>
    <w:rsid w:val="00EB2FAF"/>
    <w:rsid w:val="00EB4067"/>
    <w:rsid w:val="00ED6543"/>
    <w:rsid w:val="00EF34C7"/>
    <w:rsid w:val="00EF5B66"/>
    <w:rsid w:val="00F031F6"/>
    <w:rsid w:val="00F0791D"/>
    <w:rsid w:val="00F418AE"/>
    <w:rsid w:val="00F41A4D"/>
    <w:rsid w:val="00F431B3"/>
    <w:rsid w:val="00F4551D"/>
    <w:rsid w:val="00F478F6"/>
    <w:rsid w:val="00F47AFB"/>
    <w:rsid w:val="00F56BA0"/>
    <w:rsid w:val="00F61BC2"/>
    <w:rsid w:val="00F71F77"/>
    <w:rsid w:val="00F77273"/>
    <w:rsid w:val="00F86369"/>
    <w:rsid w:val="00F925E0"/>
    <w:rsid w:val="00F937EF"/>
    <w:rsid w:val="00F96D4E"/>
    <w:rsid w:val="00FA36AC"/>
    <w:rsid w:val="00FA76D6"/>
    <w:rsid w:val="00FE0B0F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A025"/>
  <w15:docId w15:val="{98E7C86B-9DDD-4878-89C1-B6D71FA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1B8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0725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725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99"/>
    <w:qFormat/>
    <w:rsid w:val="005B1B84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2"/>
    <w:uiPriority w:val="99"/>
    <w:rsid w:val="005B1B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еречень Знак"/>
    <w:link w:val="a"/>
    <w:uiPriority w:val="99"/>
    <w:locked/>
    <w:rsid w:val="005B1B84"/>
    <w:rPr>
      <w:rFonts w:ascii="Calibri" w:hAnsi="Calibri" w:cs="Calibri"/>
      <w:sz w:val="28"/>
      <w:szCs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uiPriority w:val="99"/>
    <w:rsid w:val="005B1B84"/>
    <w:pPr>
      <w:numPr>
        <w:numId w:val="1"/>
      </w:numPr>
      <w:suppressAutoHyphens/>
      <w:spacing w:after="0" w:line="360" w:lineRule="auto"/>
      <w:ind w:firstLine="284"/>
      <w:jc w:val="both"/>
    </w:pPr>
    <w:rPr>
      <w:sz w:val="28"/>
      <w:szCs w:val="28"/>
      <w:u w:color="000000"/>
      <w:bdr w:val="none" w:sz="0" w:space="0" w:color="auto" w:frame="1"/>
      <w:lang w:eastAsia="ru-RU"/>
    </w:rPr>
  </w:style>
  <w:style w:type="paragraph" w:customStyle="1" w:styleId="c10">
    <w:name w:val="c10"/>
    <w:basedOn w:val="a0"/>
    <w:uiPriority w:val="99"/>
    <w:rsid w:val="005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uiPriority w:val="99"/>
    <w:rsid w:val="005B1B84"/>
  </w:style>
  <w:style w:type="table" w:styleId="a6">
    <w:name w:val="Table Grid"/>
    <w:basedOn w:val="a2"/>
    <w:uiPriority w:val="99"/>
    <w:rsid w:val="005B1B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uiPriority w:val="99"/>
    <w:semiHidden/>
    <w:rsid w:val="00ED654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D6543"/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7">
    <w:name w:val="Subtitle"/>
    <w:basedOn w:val="a0"/>
    <w:link w:val="a8"/>
    <w:uiPriority w:val="99"/>
    <w:qFormat/>
    <w:rsid w:val="00ED654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4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ED6543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Style11">
    <w:name w:val="Style11"/>
    <w:basedOn w:val="a0"/>
    <w:uiPriority w:val="99"/>
    <w:rsid w:val="00A849E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849EC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0"/>
    <w:uiPriority w:val="99"/>
    <w:qFormat/>
    <w:rsid w:val="00A849EC"/>
    <w:pPr>
      <w:ind w:left="720"/>
    </w:pPr>
  </w:style>
  <w:style w:type="character" w:customStyle="1" w:styleId="FontStyle16">
    <w:name w:val="Font Style16"/>
    <w:uiPriority w:val="99"/>
    <w:rsid w:val="00517C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E7573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757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uiPriority w:val="99"/>
    <w:rsid w:val="00E75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9B00D1"/>
    <w:rPr>
      <w:b/>
      <w:bCs/>
    </w:rPr>
  </w:style>
  <w:style w:type="paragraph" w:customStyle="1" w:styleId="Style3">
    <w:name w:val="Style3"/>
    <w:basedOn w:val="a0"/>
    <w:uiPriority w:val="99"/>
    <w:rsid w:val="00411E8B"/>
    <w:pPr>
      <w:widowControl w:val="0"/>
      <w:autoSpaceDE w:val="0"/>
      <w:autoSpaceDN w:val="0"/>
      <w:adjustRightInd w:val="0"/>
      <w:spacing w:after="0" w:line="277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A431F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26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34" Type="http://schemas.openxmlformats.org/officeDocument/2006/relationships/hyperlink" Target="https://m.edsoo.ru/7f413e8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3e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e80" TargetMode="External"/><Relationship Id="rId20" Type="http://schemas.openxmlformats.org/officeDocument/2006/relationships/hyperlink" Target="https://m.edsoo.ru/7f413e80" TargetMode="External"/><Relationship Id="rId29" Type="http://schemas.openxmlformats.org/officeDocument/2006/relationships/hyperlink" Target="https://m.edsoo.ru/7f413e8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184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3e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3e80" TargetMode="External"/><Relationship Id="rId10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8" Type="http://schemas.openxmlformats.org/officeDocument/2006/relationships/hyperlink" Target="https://m.edsoo.ru/7f413e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alex</cp:lastModifiedBy>
  <cp:revision>350</cp:revision>
  <dcterms:created xsi:type="dcterms:W3CDTF">2019-09-07T15:54:00Z</dcterms:created>
  <dcterms:modified xsi:type="dcterms:W3CDTF">2023-09-29T11:34:00Z</dcterms:modified>
</cp:coreProperties>
</file>