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92D80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B0B49" w:rsidRPr="00367F0A" w:rsidRDefault="006B0B49" w:rsidP="006B0B4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№35 имени А.Г. ПЕРЕЛЫГИНА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302012 г. Орел, ул. Абрамова и Соколова, д.76 тел.54-48-35, 55-00-23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4120" w:type="dxa"/>
        <w:tblInd w:w="666" w:type="dxa"/>
        <w:tblLook w:val="01E0" w:firstRow="1" w:lastRow="1" w:firstColumn="1" w:lastColumn="1" w:noHBand="0" w:noVBand="0"/>
      </w:tblPr>
      <w:tblGrid>
        <w:gridCol w:w="4503"/>
        <w:gridCol w:w="3461"/>
        <w:gridCol w:w="1386"/>
        <w:gridCol w:w="4770"/>
      </w:tblGrid>
      <w:tr w:rsidR="00792D80" w:rsidRPr="00367F0A" w:rsidTr="00737FA8">
        <w:trPr>
          <w:trHeight w:val="1683"/>
        </w:trPr>
        <w:tc>
          <w:tcPr>
            <w:tcW w:w="5116" w:type="dxa"/>
          </w:tcPr>
          <w:p w:rsidR="00661E0B" w:rsidRPr="00C52E2D" w:rsidRDefault="00661E0B" w:rsidP="00661E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661E0B" w:rsidRPr="00C34461" w:rsidRDefault="00661E0B" w:rsidP="00661E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физкультурно-эстетического цикла</w:t>
            </w:r>
          </w:p>
          <w:p w:rsidR="00661E0B" w:rsidRPr="008B1CEA" w:rsidRDefault="00661E0B" w:rsidP="00661E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661E0B" w:rsidRPr="008B1CEA" w:rsidRDefault="00661E0B" w:rsidP="00661E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И.Е. Трофимова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  <w:p w:rsidR="00661E0B" w:rsidRPr="008B1CEA" w:rsidRDefault="00661E0B" w:rsidP="00661E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</w:p>
          <w:p w:rsidR="00792D80" w:rsidRPr="008B1CEA" w:rsidRDefault="00661E0B" w:rsidP="00661E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249" w:type="dxa"/>
          </w:tcPr>
          <w:p w:rsidR="00792D80" w:rsidRPr="00367F0A" w:rsidRDefault="00792D80" w:rsidP="00661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D1014B" w:rsidRPr="00367F0A" w:rsidRDefault="00680FB0" w:rsidP="00D10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D80" w:rsidRPr="00367F0A" w:rsidRDefault="00D1014B" w:rsidP="00D10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Приказ № </w:t>
            </w:r>
            <w:r w:rsidRPr="0001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u w:val="single"/>
                <w:lang w:eastAsia="ru-RU"/>
              </w:rPr>
              <w:t>68/3-Д</w:t>
            </w:r>
            <w:r w:rsidR="00680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</w:tr>
      <w:tr w:rsidR="00792D80" w:rsidRPr="00367F0A" w:rsidTr="00737FA8">
        <w:trPr>
          <w:trHeight w:val="668"/>
        </w:trPr>
        <w:tc>
          <w:tcPr>
            <w:tcW w:w="5116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366" w:type="dxa"/>
            <w:gridSpan w:val="2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6B0B49" w:rsidRPr="00367F0A" w:rsidRDefault="006B0B49" w:rsidP="00680F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6B0B49" w:rsidRPr="00367F0A" w:rsidRDefault="00584085" w:rsidP="00680F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По предмету</w:t>
      </w:r>
      <w:r w:rsidR="00680FB0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6B0B49"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Технология</w:t>
      </w:r>
      <w:r w:rsidR="006B0B49"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»</w:t>
      </w:r>
    </w:p>
    <w:p w:rsidR="006B0B49" w:rsidRPr="00367F0A" w:rsidRDefault="00584085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68 часов</w:t>
      </w:r>
    </w:p>
    <w:p w:rsidR="006B0B49" w:rsidRPr="00367F0A" w:rsidRDefault="00A317AB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-е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класс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ы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Программу составил(а): Бочкова Кристина Владимировна, учитель технологии</w:t>
      </w:r>
    </w:p>
    <w:p w:rsidR="008E06D9" w:rsidRPr="00367F0A" w:rsidRDefault="008E06D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Ужаринский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Юрий Анатольевич, высшая квалификационная категория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8E06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A27AF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Орел, 202</w:t>
      </w:r>
      <w:r w:rsidR="00C52E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 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</w:t>
      </w:r>
    </w:p>
    <w:p w:rsidR="00680FB0" w:rsidRDefault="00680FB0" w:rsidP="006E1F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bookmarkStart w:id="0" w:name="_GoBack"/>
      <w:bookmarkEnd w:id="0"/>
      <w:r w:rsidRPr="003D42D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ПОЯСНИТЕЛЬНАЯ ЗАПИСКА</w:t>
      </w:r>
    </w:p>
    <w:p w:rsidR="006E1FC9" w:rsidRPr="003D42D7" w:rsidRDefault="008E06D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Рабочая п</w:t>
      </w:r>
      <w:r w:rsidR="006E1FC9" w:rsidRPr="003D42D7">
        <w:rPr>
          <w:color w:val="000000" w:themeColor="text1"/>
        </w:rPr>
        <w:t>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="006E1FC9" w:rsidRPr="003D42D7">
        <w:rPr>
          <w:color w:val="000000" w:themeColor="text1"/>
        </w:rPr>
        <w:t>деятельностного</w:t>
      </w:r>
      <w:proofErr w:type="spellEnd"/>
      <w:r w:rsidR="006E1FC9" w:rsidRPr="003D42D7">
        <w:rPr>
          <w:color w:val="000000" w:themeColor="text1"/>
        </w:rPr>
        <w:t xml:space="preserve"> подхода в реализации содержания.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Программа по технологии </w:t>
      </w:r>
      <w:r w:rsidRPr="003D42D7">
        <w:rPr>
          <w:color w:val="000000" w:themeColor="text1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3D42D7">
        <w:rPr>
          <w:color w:val="000000" w:themeColor="text1"/>
        </w:rPr>
        <w:t>прототипирование</w:t>
      </w:r>
      <w:proofErr w:type="spellEnd"/>
      <w:r w:rsidRPr="003D42D7">
        <w:rPr>
          <w:color w:val="000000" w:themeColor="text1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D42D7">
        <w:rPr>
          <w:color w:val="000000" w:themeColor="text1"/>
        </w:rPr>
        <w:t>нанотехнологии</w:t>
      </w:r>
      <w:proofErr w:type="spellEnd"/>
      <w:r w:rsidRPr="003D42D7">
        <w:rPr>
          <w:color w:val="000000" w:themeColor="text1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D42D7">
        <w:rPr>
          <w:color w:val="000000" w:themeColor="text1"/>
        </w:rPr>
        <w:t>агро</w:t>
      </w:r>
      <w:proofErr w:type="spellEnd"/>
      <w:r w:rsidRPr="003D42D7">
        <w:rPr>
          <w:color w:val="000000" w:themeColor="text1"/>
        </w:rPr>
        <w:t>- и биотехнологии, обработка пищевых продуктов.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Программа по технологии конкретизирует содержание, предметные, </w:t>
      </w:r>
      <w:proofErr w:type="spellStart"/>
      <w:r w:rsidRPr="003D42D7">
        <w:rPr>
          <w:color w:val="000000" w:themeColor="text1"/>
        </w:rPr>
        <w:t>метапредметные</w:t>
      </w:r>
      <w:proofErr w:type="spellEnd"/>
      <w:r w:rsidRPr="003D42D7">
        <w:rPr>
          <w:color w:val="000000" w:themeColor="text1"/>
        </w:rPr>
        <w:t xml:space="preserve"> и личностные результаты.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Задачами курса технологии являются: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овладение знаниями, умениями и опытом деятельности в предметной области «Технология»;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3D42D7">
        <w:rPr>
          <w:color w:val="000000" w:themeColor="text1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3D42D7">
        <w:rPr>
          <w:color w:val="000000" w:themeColor="text1"/>
          <w:spacing w:val="-2"/>
        </w:rPr>
        <w:t>эстетической, правовой, экологической, технологической и других ее проявлениях),</w:t>
      </w:r>
      <w:r w:rsidRPr="003D42D7">
        <w:rPr>
          <w:color w:val="000000" w:themeColor="text1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lastRenderedPageBreak/>
        <w:t>Основной</w:t>
      </w:r>
      <w:r w:rsidRPr="003D42D7">
        <w:rPr>
          <w:color w:val="000000" w:themeColor="text1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 w:rsidRPr="003D42D7">
        <w:rPr>
          <w:color w:val="000000" w:themeColor="text1"/>
        </w:rPr>
        <w:t> связано с освоением процесса познания – построения и анализа разнообразных моделей.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Программа по технологии построена по модульному принципу.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Модульная программа включает инвариантные (обязательные) модули и вариативные.</w:t>
      </w:r>
    </w:p>
    <w:p w:rsidR="006E1FC9" w:rsidRDefault="006E1FC9" w:rsidP="006E1FC9">
      <w:pPr>
        <w:pStyle w:val="a6"/>
        <w:spacing w:before="0" w:beforeAutospacing="0" w:after="0" w:afterAutospacing="0"/>
        <w:ind w:firstLine="567"/>
        <w:jc w:val="both"/>
        <w:rPr>
          <w:rStyle w:val="a7"/>
          <w:color w:val="000000" w:themeColor="text1"/>
        </w:rPr>
      </w:pP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ИНВАРИАНТНЫЕ МОДУЛИ ПРОГРАММЫ ПО ТЕХНОЛОГИИ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«Производство и технологии»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3D42D7">
        <w:rPr>
          <w:color w:val="000000" w:themeColor="text1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Особенностью современной </w:t>
      </w:r>
      <w:proofErr w:type="spellStart"/>
      <w:r w:rsidRPr="003D42D7">
        <w:rPr>
          <w:color w:val="000000" w:themeColor="text1"/>
        </w:rPr>
        <w:t>техносферы</w:t>
      </w:r>
      <w:proofErr w:type="spellEnd"/>
      <w:r w:rsidRPr="003D42D7">
        <w:rPr>
          <w:color w:val="000000" w:themeColor="text1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«Технологии обработки материалов и пищевых продуктов»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«Компьютерная графика. Черчение»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D42D7">
        <w:rPr>
          <w:color w:val="000000" w:themeColor="text1"/>
        </w:rPr>
        <w:t>техносферы</w:t>
      </w:r>
      <w:proofErr w:type="spellEnd"/>
      <w:r w:rsidRPr="003D42D7">
        <w:rPr>
          <w:color w:val="000000" w:themeColor="text1"/>
        </w:rPr>
        <w:t>, и направлены на решение задачи укрепления кадрового потенциала российского производства.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«Робототехника»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E1FC9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 xml:space="preserve">Модуль «3D-моделирование, </w:t>
      </w:r>
      <w:proofErr w:type="spellStart"/>
      <w:r w:rsidRPr="003D42D7">
        <w:rPr>
          <w:rStyle w:val="a7"/>
          <w:color w:val="000000" w:themeColor="text1"/>
        </w:rPr>
        <w:t>прототипирование</w:t>
      </w:r>
      <w:proofErr w:type="spellEnd"/>
      <w:r w:rsidRPr="003D42D7">
        <w:rPr>
          <w:rStyle w:val="a7"/>
          <w:color w:val="000000" w:themeColor="text1"/>
        </w:rPr>
        <w:t>, макетирование»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ВАРИАТИВНЫЕ МОДУЛИ ПРОГРАММЫ ПО ТЕХНОЛОГИИ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«Автоматизированные системы»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3D42D7">
        <w:rPr>
          <w:color w:val="000000" w:themeColor="text1"/>
        </w:rPr>
        <w:t>освоения модуля</w:t>
      </w:r>
      <w:proofErr w:type="gramEnd"/>
      <w:r w:rsidRPr="003D42D7">
        <w:rPr>
          <w:color w:val="000000" w:themeColor="text1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</w:t>
      </w:r>
      <w:r>
        <w:rPr>
          <w:color w:val="000000" w:themeColor="text1"/>
        </w:rPr>
        <w:t>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Модули «Животноводство» и «Растениеводство»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В курсе технологии осуществляется реализация </w:t>
      </w:r>
      <w:proofErr w:type="spellStart"/>
      <w:r w:rsidRPr="003D42D7">
        <w:rPr>
          <w:color w:val="000000" w:themeColor="text1"/>
        </w:rPr>
        <w:t>межпредметных</w:t>
      </w:r>
      <w:proofErr w:type="spellEnd"/>
      <w:r w:rsidRPr="003D42D7">
        <w:rPr>
          <w:color w:val="000000" w:themeColor="text1"/>
        </w:rPr>
        <w:t xml:space="preserve"> связей: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3D42D7">
        <w:rPr>
          <w:color w:val="000000" w:themeColor="text1"/>
        </w:rPr>
        <w:t>прототипирование</w:t>
      </w:r>
      <w:proofErr w:type="spellEnd"/>
      <w:r w:rsidRPr="003D42D7">
        <w:rPr>
          <w:color w:val="000000" w:themeColor="text1"/>
        </w:rPr>
        <w:t>, макетирование», «Технологии обработки материалов и пищевых продуктов»;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3D42D7">
        <w:rPr>
          <w:color w:val="000000" w:themeColor="text1"/>
        </w:rPr>
        <w:t>прототипирование</w:t>
      </w:r>
      <w:proofErr w:type="spellEnd"/>
      <w:r w:rsidRPr="003D42D7">
        <w:rPr>
          <w:color w:val="000000" w:themeColor="text1"/>
        </w:rPr>
        <w:t>, макетирование», «Технологии обработки материалов и пищевых продуктов»;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lastRenderedPageBreak/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с обществознанием при освоении темы «Технология и мир. Современная </w:t>
      </w:r>
      <w:proofErr w:type="spellStart"/>
      <w:r w:rsidRPr="003D42D7">
        <w:rPr>
          <w:color w:val="000000" w:themeColor="text1"/>
        </w:rPr>
        <w:t>техносфера</w:t>
      </w:r>
      <w:proofErr w:type="spellEnd"/>
      <w:r w:rsidRPr="003D42D7">
        <w:rPr>
          <w:color w:val="000000" w:themeColor="text1"/>
        </w:rPr>
        <w:t>» в инвариантном модуле «Производство и технологии».</w:t>
      </w:r>
    </w:p>
    <w:p w:rsidR="006E1FC9" w:rsidRPr="003D42D7" w:rsidRDefault="006E1FC9" w:rsidP="006E1FC9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D42D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освоения содержания учебного предмета.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патриотического воспитания: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гражданского и духовно-нравственного воспитания: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эстетического воспитания: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ценности научного познания и практической деятельности: осознание ценности науки как фундамента технологий; развитие интереса к исследовательской деятельности, реализации на практике достижений науки;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формирования культуры здоровья и эмоционального благополучия: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угроз;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6) трудового воспитания: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экологического воспитания: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техносферой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осознание пределов преобразовательной деятельности человека.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Метапредметные</w:t>
      </w:r>
      <w:proofErr w:type="spellEnd"/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Универсальные познавательные учебные действия Базовые логические действия: 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относящихся к внешнему миру;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техносфере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уметь создавать, применять и преобразовывать знаки и символы, модели и схемы для решения 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информацией: 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Регулятивные универсальные учебные действия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Самоорганизация: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Самоконтроль (рефлексия): давать адекватную оценку ситуации и предлагать план её изменения; объяснять причины достижения (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 оценивать соответствие результата цели и условиям и при необходимости корректировать цель и процесс её достижения. Умения принятия себя и других: признавать своё право на ошибку при решении задач или при реализации проекта, такое же право другого на подобные ошибки.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Коммуникативные универсальные учебные действия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обучающегося будут сформированы умения общения как часть коммуникативных универсальных учебных действий: 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деятельность: 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уметь адекватно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всех модулей обязательные предметные результаты: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рабочее место в соответствии с изучаемой технологией;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 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«Производство и технологии».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называть и характеризовать машины и механизмы; конструировать, оценивать и использовать модели в познавательной и практической деятельности; разрабатывать несложную технологическую, конструкторскую документацию для выполнения творческих проектных задач; решать простые изобретательские, конструкторские и технологические задачи в процессе изготовления изделий из различных материалов; предлагать варианты усовершенствования конструкций; характеризовать предметы труда в различных видах материального производства; характеризовать виды современных технологий и определять перспективы их развития.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 исследовать, анализировать и сравнивать свойства металлов и их сплавов; классифицировать и характеризовать инструменты, приспособления и технологическое оборудование; использовать инструменты, приспособления и технологическое оборудование при обработке тонколистового металла, проволоки; выполнять технологические операции с использованием ручных инструментов, приспособлений, технологического оборудования; обрабатывать металлы и их сплавы слесарным инструментом; знать и называть пищевую ценность молока и молочных продуктов; определять качество молочных продуктов, называть правила хранения продуктов; называть и выполнять технологии приготовления блюд из молока и молочных продуктов; называть виды теста, технологии приготовления разных видов теста; называть национальные блюда из разных видов теста; называть виды одежды, характеризовать стили одежды; характеризовать современные текстильные материалы, их получение и свойства; 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 выполнять учебные проекты, соблюдая этапы и технологии изготовления проектных изделий.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«Робототехника».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называть виды транспортных роботов, описывать их назначение; конструировать мобильного робота по схеме; усовершенствовать конструкцию; программировать мобильного робота; управлять мобильными роботами в компьютерно-управляемых средах; называть и характеризовать датчики, использованные при проектировании мобильного робота; уметь осуществлять робототехнические проекты; презентовать изделие.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«Компьютерная графика. Черчение».</w:t>
      </w:r>
    </w:p>
    <w:p w:rsidR="006E1FC9" w:rsidRPr="003D42D7" w:rsidRDefault="006E1FC9" w:rsidP="006E1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знать и выполнять основные правила выполнения чертежей с использованием чертёжных инструментов; знать и использовать для выполнения чертежей инструменты графического редактора; понимать смысл условных графических обозначений, создавать с их помощью графические тексты; создавать тексты, рисунки в графическом редакторе.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>СОДЕРЖАНИЕ ОБУЧЕНИЯ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" w:name="_Toc141791714"/>
      <w:bookmarkEnd w:id="1"/>
      <w:r w:rsidRPr="00F51BD2">
        <w:rPr>
          <w:rStyle w:val="a7"/>
          <w:color w:val="000000" w:themeColor="text1"/>
        </w:rPr>
        <w:t>ИНВАРИАНТНЫЕ МОДУЛИ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2" w:name="_Toc141791715"/>
      <w:bookmarkEnd w:id="2"/>
      <w:r w:rsidRPr="00F51BD2">
        <w:rPr>
          <w:rStyle w:val="a7"/>
          <w:color w:val="000000" w:themeColor="text1"/>
        </w:rPr>
        <w:t>Модуль «Производство и технологии»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3" w:name="_Toc141791717"/>
      <w:bookmarkStart w:id="4" w:name="_Toc141791718"/>
      <w:bookmarkEnd w:id="3"/>
      <w:bookmarkEnd w:id="4"/>
      <w:r w:rsidRPr="00F51BD2">
        <w:rPr>
          <w:rStyle w:val="a7"/>
          <w:color w:val="000000" w:themeColor="text1"/>
        </w:rPr>
        <w:lastRenderedPageBreak/>
        <w:t>7 КЛАСС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Создание технологий как основная задача современной науки. История развития технологий.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Эстетическая ценность результатов труда. Промышленная эстетика. Дизайн.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Народные ремёсла. Народные ремёсла и промыслы России.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F51BD2">
        <w:rPr>
          <w:color w:val="000000" w:themeColor="text1"/>
        </w:rPr>
        <w:t>Цифровизация</w:t>
      </w:r>
      <w:proofErr w:type="spellEnd"/>
      <w:r w:rsidRPr="00F51BD2">
        <w:rPr>
          <w:color w:val="000000" w:themeColor="text1"/>
        </w:rPr>
        <w:t xml:space="preserve"> производства. Цифровые технологии и способы обработки информации.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Понятие высокотехнологичных отраслей. «Высокие технологии» двойного назначения.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 xml:space="preserve">Современная </w:t>
      </w:r>
      <w:proofErr w:type="spellStart"/>
      <w:r w:rsidRPr="00F51BD2">
        <w:rPr>
          <w:color w:val="000000" w:themeColor="text1"/>
        </w:rPr>
        <w:t>техносфера</w:t>
      </w:r>
      <w:proofErr w:type="spellEnd"/>
      <w:r w:rsidRPr="00F51BD2">
        <w:rPr>
          <w:color w:val="000000" w:themeColor="text1"/>
        </w:rPr>
        <w:t xml:space="preserve">. Проблема взаимодействия природы и </w:t>
      </w:r>
      <w:proofErr w:type="spellStart"/>
      <w:r w:rsidRPr="00F51BD2">
        <w:rPr>
          <w:color w:val="000000" w:themeColor="text1"/>
        </w:rPr>
        <w:t>техносферы</w:t>
      </w:r>
      <w:proofErr w:type="spellEnd"/>
      <w:r w:rsidRPr="00F51BD2">
        <w:rPr>
          <w:color w:val="000000" w:themeColor="text1"/>
        </w:rPr>
        <w:t>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Современный транспорт и перспективы его развития.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5" w:name="_Toc141791721"/>
      <w:bookmarkEnd w:id="5"/>
      <w:r w:rsidRPr="00F51BD2">
        <w:rPr>
          <w:rStyle w:val="a7"/>
          <w:color w:val="000000" w:themeColor="text1"/>
        </w:rPr>
        <w:t>Модуль «Технологии обработки материалов и пищевых продуктов»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6" w:name="_Toc141791724"/>
      <w:bookmarkEnd w:id="6"/>
      <w:r w:rsidRPr="00F51BD2">
        <w:rPr>
          <w:rStyle w:val="a7"/>
          <w:color w:val="000000" w:themeColor="text1"/>
        </w:rPr>
        <w:t>7 КЛАСС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  <w:spacing w:val="-2"/>
        </w:rPr>
        <w:t>Технологии обработки конструкционных материалов</w:t>
      </w:r>
      <w:r w:rsidRPr="00F51BD2">
        <w:rPr>
          <w:color w:val="000000" w:themeColor="text1"/>
        </w:rPr>
        <w:t>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Пластмасса и другие современные материалы: свойства, получение и использование.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Индивидуальный творческий (учебный) проект «Изделие из конструкционных и поделочных материалов».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Технологии обработки пищевых продуктов.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Блюда национальной кухни из мяса, рыбы.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Групповой проект по теме «Технологии обработки пищевых продуктов».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7" w:name="_Toc141791725"/>
      <w:bookmarkEnd w:id="7"/>
      <w:r w:rsidRPr="00F51BD2">
        <w:rPr>
          <w:rStyle w:val="a7"/>
          <w:color w:val="000000" w:themeColor="text1"/>
        </w:rPr>
        <w:t>Модуль «Робототехника»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8" w:name="_Toc141791728"/>
      <w:bookmarkEnd w:id="8"/>
      <w:r w:rsidRPr="00F51BD2">
        <w:rPr>
          <w:rStyle w:val="a7"/>
          <w:color w:val="000000" w:themeColor="text1"/>
        </w:rPr>
        <w:t>7 КЛАСС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Промышленные и бытовые роботы, их классификация, назначение, использование.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Реализация алгоритмов управления отдельными компонентами и роботизированными системами.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Анализ и проверка на работоспособность, усовершенствование конструкции робота.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Учебный проект по робототехнике.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 xml:space="preserve">Модуль «3D-моделирование, </w:t>
      </w:r>
      <w:proofErr w:type="spellStart"/>
      <w:r w:rsidRPr="00F51BD2">
        <w:rPr>
          <w:rStyle w:val="a7"/>
          <w:color w:val="000000" w:themeColor="text1"/>
        </w:rPr>
        <w:t>прототипирование</w:t>
      </w:r>
      <w:proofErr w:type="spellEnd"/>
      <w:r w:rsidRPr="00F51BD2">
        <w:rPr>
          <w:rStyle w:val="a7"/>
          <w:color w:val="000000" w:themeColor="text1"/>
        </w:rPr>
        <w:t>, макетирование»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>7 КЛАСС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Создание объёмных моделей с помощью компьютерных программ.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9" w:name="_Toc141791735"/>
      <w:bookmarkEnd w:id="9"/>
      <w:r w:rsidRPr="00F51BD2">
        <w:rPr>
          <w:rStyle w:val="a7"/>
          <w:color w:val="000000" w:themeColor="text1"/>
        </w:rPr>
        <w:t>Модуль «Компьютерная графика. Черчение»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0" w:name="_Toc141791738"/>
      <w:bookmarkEnd w:id="10"/>
      <w:r w:rsidRPr="00F51BD2">
        <w:rPr>
          <w:rStyle w:val="a7"/>
          <w:color w:val="000000" w:themeColor="text1"/>
        </w:rPr>
        <w:t>7 КЛАСС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Общие сведения о сборочных чертежах. Оформление сборочного чертежа. Правила чтения сборочных чертежей.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Понятие графической модели.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Математические, физические и информационные модели.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Графические модели. Виды графических моделей.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Количественная и качественная оценка модели.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1" w:name="_Toc141791741"/>
      <w:bookmarkEnd w:id="11"/>
      <w:r w:rsidRPr="00F51BD2">
        <w:rPr>
          <w:rStyle w:val="a7"/>
          <w:color w:val="000000" w:themeColor="text1"/>
        </w:rPr>
        <w:t>ВАРИАТИВНЫЕ МОДУЛИ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>Модуль «Автоматизированные системы»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>8–9 КЛАССЫ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Введение в автоматизированные системы.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Виды автоматизированных систем, их применение на производстве.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Элементная база автоматизированных систем.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51BD2">
        <w:rPr>
          <w:color w:val="000000" w:themeColor="text1"/>
        </w:rPr>
        <w:t>кабеленесущие</w:t>
      </w:r>
      <w:proofErr w:type="spellEnd"/>
      <w:r w:rsidRPr="00F51BD2">
        <w:rPr>
          <w:color w:val="000000" w:themeColor="text1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Управление техническими системами.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2" w:name="_Toc141791744"/>
      <w:bookmarkEnd w:id="12"/>
      <w:r w:rsidRPr="00F51BD2">
        <w:rPr>
          <w:rStyle w:val="a7"/>
          <w:color w:val="000000" w:themeColor="text1"/>
        </w:rPr>
        <w:t>Модуль «Животноводство»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>7–8 КЛАССЫ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lastRenderedPageBreak/>
        <w:t>Элементы технологий выращивания сельскохозяйственных животных.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Домашние животные. Сельскохозяйственные животные.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Содержание сельскохозяйственных животных: помещение, оборудование, уход.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Разведение животных. Породы животных, их создание.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Лечение животных. Понятие о ветеринарии.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Заготовка кормов. Кормление животных. Питательность корма. Рацион.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Животные у нас дома. Забота о домашних и бездомных животных.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Проблема клонирования живых организмов. Социальные и этические проблемы.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Производство животноводческих продуктов.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Использование цифровых технологий в животноводстве.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Цифровая ферма: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автоматическое кормление животных;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автоматическая дойка;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уборка помещения и другое.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Цифровая «умная» ферма — перспективное направление роботизации в животноводстве.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Профессии, связанные с деятельностью животновода.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 xml:space="preserve">Зоотехник, </w:t>
      </w:r>
      <w:proofErr w:type="spellStart"/>
      <w:r w:rsidRPr="00F51BD2">
        <w:rPr>
          <w:color w:val="000000" w:themeColor="text1"/>
        </w:rPr>
        <w:t>зооинженер</w:t>
      </w:r>
      <w:proofErr w:type="spellEnd"/>
      <w:r w:rsidRPr="00F51BD2">
        <w:rPr>
          <w:color w:val="000000" w:themeColor="text1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3" w:name="_Toc141791746"/>
      <w:bookmarkEnd w:id="13"/>
      <w:r w:rsidRPr="00F51BD2">
        <w:rPr>
          <w:rStyle w:val="a7"/>
          <w:color w:val="000000" w:themeColor="text1"/>
        </w:rPr>
        <w:t>Модуль «Растениеводство»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rStyle w:val="a7"/>
          <w:color w:val="000000" w:themeColor="text1"/>
        </w:rPr>
        <w:t>7–8 КЛАССЫ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Элементы технологий выращивания сельскохозяйственных культур.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Почвы, виды почв. Плодородие почв.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Инструменты обработки почвы: ручные и механизированные. Сельскохозяйственная техника.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Культурные растения и их классификация.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  <w:spacing w:val="-2"/>
        </w:rPr>
        <w:t>Выращивание растений на школьном/приусадебном участке.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Полезные для человека дикорастущие растения и их классификация.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Сохранение природной среды.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Сельскохозяйственное производство.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lastRenderedPageBreak/>
        <w:t>Автоматизация и роботизация сельскохозяйственного производства: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анализаторы почвы c использованием спутниковой системы навигации;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автоматизация тепличного хозяйства;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применение роботов-манипуляторов для уборки урожая;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внесение удобрения на основе данных от азотно-спектральных датчиков;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определение критических точек полей с помощью спутниковых снимков;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использование БПЛА и другое.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Генно-модифицированные растения: положительные и отрицательные аспекты.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>Сельскохозяйственные профессии.</w:t>
      </w:r>
    </w:p>
    <w:p w:rsidR="006E1FC9" w:rsidRPr="00F51BD2" w:rsidRDefault="006E1FC9" w:rsidP="006E1FC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1BD2">
        <w:rPr>
          <w:color w:val="000000" w:themeColor="text1"/>
        </w:rPr>
        <w:t xml:space="preserve">Профессии в сельском хозяйстве: агроном, агрохимик, </w:t>
      </w:r>
      <w:proofErr w:type="spellStart"/>
      <w:r w:rsidRPr="00F51BD2">
        <w:rPr>
          <w:color w:val="000000" w:themeColor="text1"/>
        </w:rPr>
        <w:t>агроинженер</w:t>
      </w:r>
      <w:proofErr w:type="spellEnd"/>
      <w:r w:rsidRPr="00F51BD2">
        <w:rPr>
          <w:color w:val="000000" w:themeColor="text1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141791749"/>
      <w:bookmarkEnd w:id="14"/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 патриотического воспитания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гражданского и духовно-нравственного воспитания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эстетического воспитания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эстетических качеств предметов труда;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 ценности научного познания и практической деятельности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 формирования культуры здоровья и эмоционального благополучия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6)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трудового воспитания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7)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экологического воспитания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техносферой</w:t>
      </w:r>
      <w:proofErr w:type="spellEnd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_Toc141791750"/>
      <w:bookmarkEnd w:id="15"/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технологии на уровне основного общего образования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Универсальные познавательные учебные действия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логические действия: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техносфере</w:t>
      </w:r>
      <w:proofErr w:type="spellEnd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исследовательские действия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информацией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 универсальные учебные действия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Самоорганизация: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выбор и брать ответственность за решение.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Самоконтроль (рефлексия):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достижения (</w:t>
      </w:r>
      <w:proofErr w:type="spellStart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недостижения</w:t>
      </w:r>
      <w:proofErr w:type="spellEnd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результатов преобразовательной деятельности;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Умения принятия себя и других: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умения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общения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Совместная деятельность: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распознавать некорректную аргументацию.</w:t>
      </w:r>
    </w:p>
    <w:p w:rsidR="006E1FC9" w:rsidRPr="006E1FC9" w:rsidRDefault="006E1FC9" w:rsidP="006E1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_Toc141791751"/>
      <w:bookmarkEnd w:id="16"/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ПРЕДМЕТНЫЕ РЕЗУЛЬТАТЫ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всех модулей обязательные предметные результаты: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организовывать рабочее место в соответствии с изучаемой технологией;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соблюдать правила безопасного использования ручных и электрифицированных инструментов и оборудования;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грамотно и осознанно выполнять технологические операции в соответствии с изучаемой технологией.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модуля «Производство и технологии»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 классе: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развития технологий;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эстетичных промышленных изделий;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и характеризовать народные промыслы и ремёсла России;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производства и производственные процессы;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современные и перспективные технологии;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экологические проблемы;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модуля «Технологии обработки материалов и пищевых продуктов»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 классе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художественное оформление изделий;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блюда национальной кухни из рыбы, мяса;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модуля «Робототехника»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 классе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виды промышленных роботов, описывать их назначение и функции;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назвать виды бытовых роботов, описывать их назначение и функции;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датчики и программировать действие учебного робота в зависимости от задач проекта;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робототехнические проекты, совершенствовать </w:t>
      </w:r>
      <w:r w:rsidRPr="006E1FC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конструкцию, испытывать и презентовать результат проекта.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модуля «Компьютерная графика. Черчение»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 классе</w:t>
      </w: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виды конструкторской документации;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 оформлять сборочный чертёж;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модуля «3D-моделирование, </w:t>
      </w:r>
      <w:proofErr w:type="spellStart"/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 макетирование»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 классе</w:t>
      </w: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виды, свойства и назначение моделей;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виды макетов и их назначение;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развёртку и соединять фрагменты макета;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сборку деталей макета;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разрабатывать графическую документацию;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модуля «Животноводство»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7–8 классах: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основные направления животноводства;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виды сельскохозяйственных животных, характерных для данного региона;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условия содержания животных в различных условиях;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способы переработки и хранения продукции животноводства;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характеризовать пути </w:t>
      </w:r>
      <w:proofErr w:type="spellStart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цифровизации</w:t>
      </w:r>
      <w:proofErr w:type="spellEnd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животноводческого производства;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особенности сельскохозяйственного производства своего региона;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Предметные результаты освоения содержания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модуля «Растениеводство»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6E1F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7–8 классах</w:t>
      </w:r>
      <w:r w:rsidRPr="006E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основные направления растениеводства;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виды и свойства почв данного региона;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ручные и механизированные инструменты обработки почвы;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культурные растения по различным основаниям;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полезные дикорастущие растения и знать их свойства;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назвать опасные для человека дикорастущие растения;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полезные для человека грибы;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опасные для человека грибы;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методами сбора, переработки и хранения полезных для человека грибов;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характеризовать основные направления </w:t>
      </w:r>
      <w:proofErr w:type="spellStart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цифровизации</w:t>
      </w:r>
      <w:proofErr w:type="spellEnd"/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роботизации в растениеводстве;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E1FC9" w:rsidRPr="006E1FC9" w:rsidRDefault="006E1FC9" w:rsidP="006E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E4ABD" w:rsidRPr="005C6C27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ТЕМАТИЧЕСКОЕ ПЛАНИРОВАНИЕ</w:t>
      </w:r>
    </w:p>
    <w:p w:rsidR="000A27AF" w:rsidRDefault="000A27AF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45"/>
        <w:gridCol w:w="4484"/>
        <w:gridCol w:w="2590"/>
        <w:gridCol w:w="2308"/>
        <w:gridCol w:w="46"/>
        <w:gridCol w:w="2262"/>
        <w:gridCol w:w="27"/>
        <w:gridCol w:w="2281"/>
      </w:tblGrid>
      <w:tr w:rsidR="00366808" w:rsidTr="00E8269B">
        <w:tc>
          <w:tcPr>
            <w:tcW w:w="562" w:type="dxa"/>
            <w:gridSpan w:val="2"/>
            <w:vMerge w:val="restart"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№ </w:t>
            </w:r>
          </w:p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484" w:type="dxa"/>
            <w:vMerge w:val="restart"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206" w:type="dxa"/>
            <w:gridSpan w:val="4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2308" w:type="dxa"/>
            <w:gridSpan w:val="2"/>
            <w:vMerge w:val="restart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66808" w:rsidTr="00E8269B">
        <w:tc>
          <w:tcPr>
            <w:tcW w:w="562" w:type="dxa"/>
            <w:gridSpan w:val="2"/>
            <w:vMerge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484" w:type="dxa"/>
            <w:vMerge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308" w:type="dxa"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2308" w:type="dxa"/>
            <w:gridSpan w:val="2"/>
            <w:vMerge/>
          </w:tcPr>
          <w:p w:rsidR="00366808" w:rsidRPr="00366808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366808" w:rsidTr="00E8269B">
        <w:tc>
          <w:tcPr>
            <w:tcW w:w="14560" w:type="dxa"/>
            <w:gridSpan w:val="9"/>
          </w:tcPr>
          <w:p w:rsidR="00366808" w:rsidRPr="00D24524" w:rsidRDefault="00366808" w:rsidP="000A27A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Раздел 1. Производство и технология. </w:t>
            </w:r>
            <w:r w:rsidR="00D24524"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8ч.</w:t>
            </w:r>
          </w:p>
        </w:tc>
      </w:tr>
      <w:tr w:rsidR="00366808" w:rsidTr="00E8269B">
        <w:tc>
          <w:tcPr>
            <w:tcW w:w="562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1.1</w:t>
            </w:r>
          </w:p>
        </w:tc>
        <w:tc>
          <w:tcPr>
            <w:tcW w:w="4484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Современные сферы развития производства и технологий.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62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1.2</w:t>
            </w:r>
          </w:p>
        </w:tc>
        <w:tc>
          <w:tcPr>
            <w:tcW w:w="4484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Цифровизация</w:t>
            </w:r>
            <w:proofErr w:type="spellEnd"/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производства. 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62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1.3</w:t>
            </w:r>
          </w:p>
        </w:tc>
        <w:tc>
          <w:tcPr>
            <w:tcW w:w="4484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Современные и перспективные технологии.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2308" w:type="dxa"/>
            <w:gridSpan w:val="2"/>
          </w:tcPr>
          <w:p w:rsidR="00366808" w:rsidRPr="00366808" w:rsidRDefault="00E8269B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62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84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Современный транспорт. История развития транспорта. 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366808" w:rsidRPr="00366808" w:rsidRDefault="00E8269B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2308" w:type="dxa"/>
            <w:gridSpan w:val="2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046" w:type="dxa"/>
            <w:gridSpan w:val="3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Итого по разделу  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6924" w:type="dxa"/>
            <w:gridSpan w:val="5"/>
          </w:tcPr>
          <w:p w:rsidR="00366808" w:rsidRPr="00366808" w:rsidRDefault="00366808" w:rsidP="00366808"/>
        </w:tc>
      </w:tr>
      <w:tr w:rsidR="00366808" w:rsidTr="00E8269B">
        <w:tc>
          <w:tcPr>
            <w:tcW w:w="14560" w:type="dxa"/>
            <w:gridSpan w:val="9"/>
          </w:tcPr>
          <w:p w:rsidR="00366808" w:rsidRPr="00D24524" w:rsidRDefault="00366808" w:rsidP="0036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Компьютерная графика. Черчение.</w:t>
            </w:r>
            <w:r w:rsidR="00D2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8ч.</w:t>
            </w:r>
          </w:p>
        </w:tc>
      </w:tr>
      <w:tr w:rsidR="00366808" w:rsidTr="00E8269B">
        <w:tc>
          <w:tcPr>
            <w:tcW w:w="517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2.1</w:t>
            </w:r>
          </w:p>
        </w:tc>
        <w:tc>
          <w:tcPr>
            <w:tcW w:w="4529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366808" w:rsidRPr="00366808" w:rsidRDefault="00366808" w:rsidP="0036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</w:tcPr>
          <w:p w:rsidR="00366808" w:rsidRPr="00366808" w:rsidRDefault="00366808" w:rsidP="0036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17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2.2</w:t>
            </w:r>
          </w:p>
        </w:tc>
        <w:tc>
          <w:tcPr>
            <w:tcW w:w="4529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САПР.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2"/>
          </w:tcPr>
          <w:p w:rsidR="00366808" w:rsidRPr="00E8269B" w:rsidRDefault="00E8269B" w:rsidP="00E8269B">
            <w:pPr>
              <w:jc w:val="center"/>
              <w:rPr>
                <w:rFonts w:ascii="Times New Roman" w:hAnsi="Times New Roman" w:cs="Times New Roman"/>
              </w:rPr>
            </w:pPr>
            <w:r w:rsidRPr="00E82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gridSpan w:val="2"/>
          </w:tcPr>
          <w:p w:rsidR="00366808" w:rsidRPr="00E8269B" w:rsidRDefault="00E8269B" w:rsidP="00E8269B">
            <w:pPr>
              <w:jc w:val="center"/>
              <w:rPr>
                <w:rFonts w:ascii="Times New Roman" w:hAnsi="Times New Roman" w:cs="Times New Roman"/>
              </w:rPr>
            </w:pPr>
            <w:r w:rsidRPr="00E82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046" w:type="dxa"/>
            <w:gridSpan w:val="3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6924" w:type="dxa"/>
            <w:gridSpan w:val="5"/>
          </w:tcPr>
          <w:p w:rsidR="00366808" w:rsidRPr="00366808" w:rsidRDefault="00366808" w:rsidP="00366808"/>
        </w:tc>
      </w:tr>
      <w:tr w:rsidR="00366808" w:rsidTr="00E8269B">
        <w:tc>
          <w:tcPr>
            <w:tcW w:w="14560" w:type="dxa"/>
            <w:gridSpan w:val="9"/>
          </w:tcPr>
          <w:p w:rsidR="00366808" w:rsidRPr="00D24524" w:rsidRDefault="00366808" w:rsidP="0036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Технологии обработки материалов пищевых продуктов. </w:t>
            </w:r>
            <w:r w:rsidR="00D24524"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</w:tr>
      <w:tr w:rsidR="00366808" w:rsidTr="00E8269B">
        <w:tc>
          <w:tcPr>
            <w:tcW w:w="517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3.1</w:t>
            </w:r>
          </w:p>
        </w:tc>
        <w:tc>
          <w:tcPr>
            <w:tcW w:w="4529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Технологии обработки конструкционных материалов.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</w:tcPr>
          <w:p w:rsidR="00366808" w:rsidRPr="00366808" w:rsidRDefault="00366808" w:rsidP="00366808">
            <w:pPr>
              <w:jc w:val="center"/>
              <w:rPr>
                <w:rFonts w:ascii="Times New Roman" w:hAnsi="Times New Roman" w:cs="Times New Roman"/>
              </w:rPr>
            </w:pPr>
            <w:r w:rsidRPr="00366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366808" w:rsidRPr="00366808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17" w:type="dxa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3.2</w:t>
            </w:r>
          </w:p>
        </w:tc>
        <w:tc>
          <w:tcPr>
            <w:tcW w:w="4529" w:type="dxa"/>
            <w:gridSpan w:val="2"/>
          </w:tcPr>
          <w:p w:rsidR="00366808" w:rsidRP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Обработка металлов.</w:t>
            </w:r>
          </w:p>
        </w:tc>
        <w:tc>
          <w:tcPr>
            <w:tcW w:w="2590" w:type="dxa"/>
          </w:tcPr>
          <w:p w:rsidR="00366808" w:rsidRPr="00366808" w:rsidRDefault="00366808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366808" w:rsidRPr="00366808" w:rsidRDefault="00366808" w:rsidP="00366808">
            <w:pPr>
              <w:jc w:val="center"/>
              <w:rPr>
                <w:rFonts w:ascii="Times New Roman" w:hAnsi="Times New Roman" w:cs="Times New Roman"/>
              </w:rPr>
            </w:pPr>
            <w:r w:rsidRPr="00366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366808" w:rsidRPr="00366808" w:rsidRDefault="00366808" w:rsidP="00366808">
            <w:pPr>
              <w:jc w:val="center"/>
              <w:rPr>
                <w:rFonts w:ascii="Times New Roman" w:hAnsi="Times New Roman" w:cs="Times New Roman"/>
              </w:rPr>
            </w:pPr>
            <w:r w:rsidRPr="00366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366808" w:rsidRPr="00366808" w:rsidRDefault="00366808" w:rsidP="00366808"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17" w:type="dxa"/>
          </w:tcPr>
          <w:p w:rsidR="00366808" w:rsidRDefault="00366808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3.3 </w:t>
            </w:r>
          </w:p>
        </w:tc>
        <w:tc>
          <w:tcPr>
            <w:tcW w:w="4529" w:type="dxa"/>
            <w:gridSpan w:val="2"/>
          </w:tcPr>
          <w:p w:rsidR="00366808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Пластмасса и другие современные материалы: свойства, получение и использование. </w:t>
            </w:r>
          </w:p>
        </w:tc>
        <w:tc>
          <w:tcPr>
            <w:tcW w:w="2590" w:type="dxa"/>
          </w:tcPr>
          <w:p w:rsidR="00366808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</w:tcPr>
          <w:p w:rsidR="00366808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366808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366808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17" w:type="dxa"/>
          </w:tcPr>
          <w:p w:rsidR="00366808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3.4</w:t>
            </w:r>
          </w:p>
        </w:tc>
        <w:tc>
          <w:tcPr>
            <w:tcW w:w="4529" w:type="dxa"/>
            <w:gridSpan w:val="2"/>
          </w:tcPr>
          <w:p w:rsidR="00366808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Контроль и оценка качества изделия из конструкционных материалов. </w:t>
            </w:r>
          </w:p>
        </w:tc>
        <w:tc>
          <w:tcPr>
            <w:tcW w:w="2590" w:type="dxa"/>
          </w:tcPr>
          <w:p w:rsidR="00366808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</w:tcPr>
          <w:p w:rsidR="00366808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366808" w:rsidRPr="00366808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366808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366808" w:rsidTr="00E8269B">
        <w:tc>
          <w:tcPr>
            <w:tcW w:w="517" w:type="dxa"/>
          </w:tcPr>
          <w:p w:rsidR="00366808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3.5</w:t>
            </w:r>
          </w:p>
        </w:tc>
        <w:tc>
          <w:tcPr>
            <w:tcW w:w="4529" w:type="dxa"/>
            <w:gridSpan w:val="2"/>
          </w:tcPr>
          <w:p w:rsidR="00366808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Технологии обработки пищевых продуктов. Рыба и мясо в питании человека.</w:t>
            </w:r>
          </w:p>
        </w:tc>
        <w:tc>
          <w:tcPr>
            <w:tcW w:w="2590" w:type="dxa"/>
          </w:tcPr>
          <w:p w:rsidR="00366808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2"/>
          </w:tcPr>
          <w:p w:rsidR="00366808" w:rsidRPr="00366808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gridSpan w:val="2"/>
          </w:tcPr>
          <w:p w:rsidR="00366808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366808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046" w:type="dxa"/>
            <w:gridSpan w:val="3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20</w:t>
            </w:r>
          </w:p>
        </w:tc>
        <w:tc>
          <w:tcPr>
            <w:tcW w:w="6924" w:type="dxa"/>
            <w:gridSpan w:val="5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151D2" w:rsidTr="00E8269B">
        <w:tc>
          <w:tcPr>
            <w:tcW w:w="14560" w:type="dxa"/>
            <w:gridSpan w:val="9"/>
          </w:tcPr>
          <w:p w:rsidR="00E151D2" w:rsidRPr="00D24524" w:rsidRDefault="00E151D2" w:rsidP="00366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Раздел 4. 3</w:t>
            </w: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en-US"/>
              </w:rPr>
              <w:t>D</w:t>
            </w: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-моделирование, </w:t>
            </w:r>
            <w:proofErr w:type="spellStart"/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прототипирование</w:t>
            </w:r>
            <w:proofErr w:type="spellEnd"/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, макетирование. </w:t>
            </w:r>
            <w:r w:rsid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6ч.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4.1</w:t>
            </w:r>
          </w:p>
        </w:tc>
        <w:tc>
          <w:tcPr>
            <w:tcW w:w="4529" w:type="dxa"/>
            <w:gridSpan w:val="2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Модели, моделирование. Макетирование.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E151D2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29" w:type="dxa"/>
            <w:gridSpan w:val="2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Создание объемных моделей с помощью компьютерных программ.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E151D2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4.3</w:t>
            </w:r>
          </w:p>
        </w:tc>
        <w:tc>
          <w:tcPr>
            <w:tcW w:w="4529" w:type="dxa"/>
            <w:gridSpan w:val="2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Основные приёмы макетирования.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E151D2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gridSpan w:val="2"/>
          </w:tcPr>
          <w:p w:rsidR="00E151D2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046" w:type="dxa"/>
            <w:gridSpan w:val="3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6924" w:type="dxa"/>
            <w:gridSpan w:val="5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151D2" w:rsidTr="00E8269B">
        <w:tc>
          <w:tcPr>
            <w:tcW w:w="14560" w:type="dxa"/>
            <w:gridSpan w:val="9"/>
          </w:tcPr>
          <w:p w:rsidR="00E151D2" w:rsidRPr="00D24524" w:rsidRDefault="00E151D2" w:rsidP="00366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Раздел 5. Робототехника.</w:t>
            </w:r>
            <w:r w:rsid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14.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5.1</w:t>
            </w:r>
          </w:p>
        </w:tc>
        <w:tc>
          <w:tcPr>
            <w:tcW w:w="4529" w:type="dxa"/>
            <w:gridSpan w:val="2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Промышленные и бытовые роботы. 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E151D2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5.2</w:t>
            </w:r>
          </w:p>
        </w:tc>
        <w:tc>
          <w:tcPr>
            <w:tcW w:w="4529" w:type="dxa"/>
            <w:gridSpan w:val="2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Программирование управления роботизированными моделями.</w:t>
            </w:r>
          </w:p>
        </w:tc>
        <w:tc>
          <w:tcPr>
            <w:tcW w:w="2590" w:type="dxa"/>
          </w:tcPr>
          <w:p w:rsidR="00E151D2" w:rsidRDefault="00E151D2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2"/>
          </w:tcPr>
          <w:p w:rsidR="00E151D2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Pr="00366808" w:rsidRDefault="00E151D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5.3</w:t>
            </w:r>
          </w:p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E151D2" w:rsidRDefault="00D74934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Алгоритмизация и программирование роботов.</w:t>
            </w:r>
          </w:p>
        </w:tc>
        <w:tc>
          <w:tcPr>
            <w:tcW w:w="2590" w:type="dxa"/>
          </w:tcPr>
          <w:p w:rsidR="00E151D2" w:rsidRDefault="00D74934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</w:tcPr>
          <w:p w:rsidR="00E151D2" w:rsidRPr="00366808" w:rsidRDefault="00D74934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Pr="00366808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17" w:type="dxa"/>
          </w:tcPr>
          <w:p w:rsidR="00E151D2" w:rsidRDefault="00E151D2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5.4</w:t>
            </w:r>
          </w:p>
        </w:tc>
        <w:tc>
          <w:tcPr>
            <w:tcW w:w="4529" w:type="dxa"/>
            <w:gridSpan w:val="2"/>
          </w:tcPr>
          <w:p w:rsidR="00E151D2" w:rsidRDefault="00D74934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Программирование управления роботизированными моделями. </w:t>
            </w:r>
          </w:p>
        </w:tc>
        <w:tc>
          <w:tcPr>
            <w:tcW w:w="2590" w:type="dxa"/>
          </w:tcPr>
          <w:p w:rsidR="00E151D2" w:rsidRDefault="00D74934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2"/>
          </w:tcPr>
          <w:p w:rsidR="00E151D2" w:rsidRPr="00744FFF" w:rsidRDefault="00744FFF" w:rsidP="003668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Pr="00366808" w:rsidRDefault="00D74934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151D2" w:rsidRPr="00366808" w:rsidRDefault="00E151D2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D74934" w:rsidTr="00E8269B">
        <w:tc>
          <w:tcPr>
            <w:tcW w:w="5046" w:type="dxa"/>
            <w:gridSpan w:val="3"/>
          </w:tcPr>
          <w:p w:rsidR="00D74934" w:rsidRDefault="00D74934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2590" w:type="dxa"/>
          </w:tcPr>
          <w:p w:rsidR="00D74934" w:rsidRDefault="00D74934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14</w:t>
            </w:r>
          </w:p>
        </w:tc>
        <w:tc>
          <w:tcPr>
            <w:tcW w:w="6924" w:type="dxa"/>
            <w:gridSpan w:val="5"/>
          </w:tcPr>
          <w:p w:rsidR="00D74934" w:rsidRPr="00366808" w:rsidRDefault="00D74934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D74934" w:rsidTr="00E8269B">
        <w:tc>
          <w:tcPr>
            <w:tcW w:w="14560" w:type="dxa"/>
            <w:gridSpan w:val="9"/>
          </w:tcPr>
          <w:p w:rsidR="00D74934" w:rsidRPr="00D24524" w:rsidRDefault="00D74934" w:rsidP="00366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</w:t>
            </w:r>
            <w:r w:rsidR="00C56D8E"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здел 6. Вариативный модуль</w:t>
            </w: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C56D8E"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«</w:t>
            </w: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Растениеводство</w:t>
            </w:r>
            <w:r w:rsidR="00C56D8E"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»</w:t>
            </w: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  <w:r w:rsid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6ч.</w:t>
            </w:r>
          </w:p>
        </w:tc>
      </w:tr>
      <w:tr w:rsidR="00E151D2" w:rsidTr="00E8269B">
        <w:tc>
          <w:tcPr>
            <w:tcW w:w="517" w:type="dxa"/>
          </w:tcPr>
          <w:p w:rsidR="00E151D2" w:rsidRDefault="00D74934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6.1</w:t>
            </w:r>
          </w:p>
        </w:tc>
        <w:tc>
          <w:tcPr>
            <w:tcW w:w="4529" w:type="dxa"/>
            <w:gridSpan w:val="2"/>
          </w:tcPr>
          <w:p w:rsidR="00E151D2" w:rsidRDefault="00D74934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Технологии выращивания сельскохозяйственных культур.</w:t>
            </w:r>
          </w:p>
        </w:tc>
        <w:tc>
          <w:tcPr>
            <w:tcW w:w="2590" w:type="dxa"/>
          </w:tcPr>
          <w:p w:rsidR="00E151D2" w:rsidRDefault="00D74934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E151D2" w:rsidRPr="00366808" w:rsidRDefault="00D74934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Pr="00366808" w:rsidRDefault="00D74934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151D2" w:rsidRPr="00366808" w:rsidRDefault="00D74934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151D2" w:rsidTr="00E8269B">
        <w:tc>
          <w:tcPr>
            <w:tcW w:w="517" w:type="dxa"/>
          </w:tcPr>
          <w:p w:rsidR="00E151D2" w:rsidRDefault="00D74934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6.2</w:t>
            </w:r>
          </w:p>
        </w:tc>
        <w:tc>
          <w:tcPr>
            <w:tcW w:w="4529" w:type="dxa"/>
            <w:gridSpan w:val="2"/>
          </w:tcPr>
          <w:p w:rsidR="00E151D2" w:rsidRDefault="00D74934" w:rsidP="00D7493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Полезные для человека дикорастущие растения, их заготовка.</w:t>
            </w:r>
          </w:p>
        </w:tc>
        <w:tc>
          <w:tcPr>
            <w:tcW w:w="2590" w:type="dxa"/>
          </w:tcPr>
          <w:p w:rsidR="00E151D2" w:rsidRDefault="00D74934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E151D2" w:rsidRPr="00366808" w:rsidRDefault="00D74934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E151D2" w:rsidRPr="00366808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E151D2" w:rsidRPr="00366808" w:rsidRDefault="00D74934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D74934" w:rsidTr="00E8269B">
        <w:tc>
          <w:tcPr>
            <w:tcW w:w="517" w:type="dxa"/>
          </w:tcPr>
          <w:p w:rsidR="00D74934" w:rsidRDefault="00C56D8E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6.3</w:t>
            </w:r>
          </w:p>
        </w:tc>
        <w:tc>
          <w:tcPr>
            <w:tcW w:w="4529" w:type="dxa"/>
            <w:gridSpan w:val="2"/>
          </w:tcPr>
          <w:p w:rsidR="00D74934" w:rsidRDefault="00C56D8E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Экологические проблемы региона и их решение.</w:t>
            </w:r>
          </w:p>
        </w:tc>
        <w:tc>
          <w:tcPr>
            <w:tcW w:w="2590" w:type="dxa"/>
          </w:tcPr>
          <w:p w:rsidR="00D74934" w:rsidRDefault="00C56D8E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D74934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D74934" w:rsidRDefault="00C56D8E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D74934" w:rsidRPr="00366808" w:rsidRDefault="00D74934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C56D8E" w:rsidTr="00E8269B">
        <w:tc>
          <w:tcPr>
            <w:tcW w:w="5046" w:type="dxa"/>
            <w:gridSpan w:val="3"/>
          </w:tcPr>
          <w:p w:rsidR="00C56D8E" w:rsidRDefault="00C56D8E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2590" w:type="dxa"/>
          </w:tcPr>
          <w:p w:rsidR="00C56D8E" w:rsidRDefault="00C56D8E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6924" w:type="dxa"/>
            <w:gridSpan w:val="5"/>
          </w:tcPr>
          <w:p w:rsidR="00C56D8E" w:rsidRPr="00366808" w:rsidRDefault="00C56D8E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C56D8E" w:rsidTr="00E8269B">
        <w:trPr>
          <w:trHeight w:val="274"/>
        </w:trPr>
        <w:tc>
          <w:tcPr>
            <w:tcW w:w="14560" w:type="dxa"/>
            <w:gridSpan w:val="9"/>
          </w:tcPr>
          <w:p w:rsidR="00C56D8E" w:rsidRPr="00D24524" w:rsidRDefault="00C56D8E" w:rsidP="00E8269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Раздел 7. Вариативный модель «Животноводство».</w:t>
            </w:r>
            <w:r w:rsidR="00D245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6ч.</w:t>
            </w:r>
          </w:p>
        </w:tc>
      </w:tr>
      <w:tr w:rsidR="00D74934" w:rsidTr="00E8269B">
        <w:tc>
          <w:tcPr>
            <w:tcW w:w="517" w:type="dxa"/>
          </w:tcPr>
          <w:p w:rsidR="00D74934" w:rsidRDefault="00E8269B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529" w:type="dxa"/>
            <w:gridSpan w:val="2"/>
          </w:tcPr>
          <w:p w:rsidR="00D74934" w:rsidRDefault="00E8269B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Традиции выращивания сельскохозяйственных животных региона.</w:t>
            </w:r>
          </w:p>
        </w:tc>
        <w:tc>
          <w:tcPr>
            <w:tcW w:w="2590" w:type="dxa"/>
          </w:tcPr>
          <w:p w:rsidR="00D74934" w:rsidRDefault="00E8269B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2"/>
          </w:tcPr>
          <w:p w:rsidR="00D74934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  <w:gridSpan w:val="2"/>
          </w:tcPr>
          <w:p w:rsidR="00D74934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D74934" w:rsidRPr="00366808" w:rsidRDefault="00E8269B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8269B" w:rsidTr="00E8269B">
        <w:tc>
          <w:tcPr>
            <w:tcW w:w="517" w:type="dxa"/>
          </w:tcPr>
          <w:p w:rsidR="00E8269B" w:rsidRDefault="00E8269B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7.2</w:t>
            </w:r>
          </w:p>
        </w:tc>
        <w:tc>
          <w:tcPr>
            <w:tcW w:w="4529" w:type="dxa"/>
            <w:gridSpan w:val="2"/>
          </w:tcPr>
          <w:p w:rsidR="00E8269B" w:rsidRDefault="00E8269B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Основы проектной деятельности. Учебный групповой проект «Особенности сельского хозяйства региона».</w:t>
            </w:r>
          </w:p>
        </w:tc>
        <w:tc>
          <w:tcPr>
            <w:tcW w:w="2590" w:type="dxa"/>
          </w:tcPr>
          <w:p w:rsidR="00E8269B" w:rsidRDefault="00E8269B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2"/>
          </w:tcPr>
          <w:p w:rsidR="00E8269B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gridSpan w:val="2"/>
          </w:tcPr>
          <w:p w:rsidR="00E8269B" w:rsidRDefault="00E8269B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E8269B" w:rsidRPr="00366808" w:rsidRDefault="00E8269B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Цифровые образовательные ресурсы.</w:t>
            </w:r>
          </w:p>
        </w:tc>
      </w:tr>
      <w:tr w:rsidR="00E8269B" w:rsidTr="00BA1778">
        <w:tc>
          <w:tcPr>
            <w:tcW w:w="5046" w:type="dxa"/>
            <w:gridSpan w:val="3"/>
          </w:tcPr>
          <w:p w:rsidR="00E8269B" w:rsidRDefault="00E8269B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2590" w:type="dxa"/>
          </w:tcPr>
          <w:p w:rsidR="00E8269B" w:rsidRDefault="00E8269B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6924" w:type="dxa"/>
            <w:gridSpan w:val="5"/>
          </w:tcPr>
          <w:p w:rsidR="00E8269B" w:rsidRPr="00366808" w:rsidRDefault="00E8269B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8269B" w:rsidTr="00BA1778">
        <w:tc>
          <w:tcPr>
            <w:tcW w:w="5046" w:type="dxa"/>
            <w:gridSpan w:val="3"/>
          </w:tcPr>
          <w:p w:rsidR="00E8269B" w:rsidRDefault="00E8269B" w:rsidP="0036680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Общее количество часов в программе</w:t>
            </w:r>
          </w:p>
        </w:tc>
        <w:tc>
          <w:tcPr>
            <w:tcW w:w="2590" w:type="dxa"/>
          </w:tcPr>
          <w:p w:rsidR="00E8269B" w:rsidRDefault="00E8269B" w:rsidP="003668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68</w:t>
            </w:r>
          </w:p>
        </w:tc>
        <w:tc>
          <w:tcPr>
            <w:tcW w:w="2354" w:type="dxa"/>
            <w:gridSpan w:val="2"/>
          </w:tcPr>
          <w:p w:rsidR="00E8269B" w:rsidRPr="00744FFF" w:rsidRDefault="00744FFF" w:rsidP="003668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9" w:type="dxa"/>
            <w:gridSpan w:val="2"/>
          </w:tcPr>
          <w:p w:rsidR="00E8269B" w:rsidRDefault="003E5532" w:rsidP="0036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1" w:type="dxa"/>
          </w:tcPr>
          <w:p w:rsidR="00E8269B" w:rsidRPr="00366808" w:rsidRDefault="00E8269B" w:rsidP="00366808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6E1FC9" w:rsidRDefault="006E1FC9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Default="006E1FC9" w:rsidP="00D245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6E1FC9" w:rsidRPr="00367F0A" w:rsidRDefault="006E1FC9" w:rsidP="00D245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C2245F" w:rsidRDefault="00C2245F" w:rsidP="00D2452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ПОУРОЧНОЕ ПЛАНИРОВАНИЕ</w:t>
      </w:r>
    </w:p>
    <w:p w:rsidR="00BA1778" w:rsidRDefault="00BA1778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6737"/>
        <w:gridCol w:w="808"/>
        <w:gridCol w:w="1613"/>
        <w:gridCol w:w="1652"/>
        <w:gridCol w:w="1252"/>
        <w:gridCol w:w="1957"/>
      </w:tblGrid>
      <w:tr w:rsidR="00BA1778" w:rsidTr="00BA1778">
        <w:tc>
          <w:tcPr>
            <w:tcW w:w="541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737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073" w:type="dxa"/>
            <w:gridSpan w:val="3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52" w:type="dxa"/>
            <w:vMerge w:val="restart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изучения</w:t>
            </w:r>
          </w:p>
        </w:tc>
        <w:tc>
          <w:tcPr>
            <w:tcW w:w="1957" w:type="dxa"/>
            <w:vMerge w:val="restart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A1778" w:rsidTr="00BA1778">
        <w:tc>
          <w:tcPr>
            <w:tcW w:w="541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эстетика. Дизайн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</w:p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652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1252" w:type="dxa"/>
            <w:vMerge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778" w:rsidTr="00BA1778">
        <w:tc>
          <w:tcPr>
            <w:tcW w:w="541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BA1778" w:rsidRDefault="00BA1778" w:rsidP="00BA1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BA1778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A1778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BA1778" w:rsidRDefault="00BA1778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технологии на производстве. Управление производством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«Применение цифровых технологий на производстве (по выбору)»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материалы. Композитные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«Составление перечня композитных материалов и их свойств»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транспорт и перспективы его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D24524" w:rsidRPr="00BA1778" w:rsidRDefault="00D24524" w:rsidP="00D245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транспортного потока в населенном пункте  (по выбору)»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Конструкторская документация. Сборочный чертеж. 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«Чтение сборочного чертежа»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автоматизированного проектирования (САПР)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«Создание чертежа в САПР»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1A4691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геометрических фигур в САПР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чертежа детали в САПР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37" w:type="dxa"/>
          </w:tcPr>
          <w:p w:rsidR="00D24524" w:rsidRPr="00BA1778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Макетирование. Типы макетов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«Выполнение эскиза макета (по выбору)»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Объемные модели. Инструменты создания  трехмерных моделей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Pr="001A4691" w:rsidRDefault="001A4691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«Создание объемной модели макета,  развертки»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приемы макетирования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«Сборка деталей макета»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материалы древесина, металл, композитные материалы, пластмассы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металлов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пластмассы, других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37" w:type="dxa"/>
          </w:tcPr>
          <w:p w:rsidR="00D24524" w:rsidRPr="000719D0" w:rsidRDefault="00D24524" w:rsidP="00D24524">
            <w:pPr>
              <w:tabs>
                <w:tab w:val="left" w:pos="1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пластмассы, других материалов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и декорирования пластмассы, других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Pr="001A4691" w:rsidRDefault="001A4691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изделия из конструкционных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проекта «Изделие из конструкционных и поделочных материалов» к защите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Рыба, морепродукты в питании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 по теме «Технологии обработки пищевых продуктов»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Мясо животных, мясо птицы в питании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 проекта  по теме «Технологии обработки пищевых продуктов»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  повар, технолог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по теме «Технологии обработки пищевых продуктов»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Pr="001A4691" w:rsidRDefault="001A4691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Промышленные роботы, их классификация, назначение, использование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моделей роботов.  Управление роботами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«Составление цепочки команд»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 структура «Цикл»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«Составление цепочки  команд»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 структура «Ветвление»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Pr="00696ECF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«Применение основных алгоритмических структур. Контроль движения при помощи датчиков»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Генерация голосовых команд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«Программирование дополнительных механизмов»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управление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«Программирование пульта дистанционного управления. Дистанционное управление роботами»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нескольких роботов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Pr="00744FFF" w:rsidRDefault="00744FFF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выращивания сельскохозяйственных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«Технологии выращивания растений в регионе»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Pr="001A4691" w:rsidRDefault="001A4691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«Технология заготовки дикорастущих растений»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природной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выращивания сельскохозяйственных животных региона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«Сельскохозяйственные предприятия региона»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 выращивания сельскохозяйственных животных региона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групповой проект «Особенности сельского хозяйства региона»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Pr="001A4691" w:rsidRDefault="001A4691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  <w:tr w:rsidR="00D24524" w:rsidTr="00BA1778">
        <w:tc>
          <w:tcPr>
            <w:tcW w:w="541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737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групповой проект «Особенности сельского хозяйства региона»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24524" w:rsidRDefault="00D24524" w:rsidP="00D24524">
            <w:pPr>
              <w:jc w:val="center"/>
            </w:pPr>
            <w:r w:rsidRPr="00696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24524" w:rsidRDefault="00D24524" w:rsidP="00D2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D24524" w:rsidRDefault="00D24524" w:rsidP="00D24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D24524" w:rsidRDefault="00D24524" w:rsidP="00D24524">
            <w:r w:rsidRPr="00205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ресурсы.</w:t>
            </w:r>
          </w:p>
        </w:tc>
      </w:tr>
    </w:tbl>
    <w:p w:rsidR="00BA1778" w:rsidRDefault="00BA1778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B8A" w:rsidRPr="00325B8A" w:rsidRDefault="00325B8A" w:rsidP="00325B8A">
      <w:pPr>
        <w:pStyle w:val="a6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325B8A">
        <w:rPr>
          <w:rStyle w:val="a7"/>
          <w:color w:val="000000" w:themeColor="text1"/>
          <w:szCs w:val="28"/>
        </w:rPr>
        <w:t>УЧЕБНО-МЕТОДИЧЕСКОЕ ОБЕСПЕЧЕНИЕ ОБРАЗОВАТЕЛЬНОГО ПРОЦЕССА</w:t>
      </w:r>
    </w:p>
    <w:p w:rsidR="00325B8A" w:rsidRPr="00325B8A" w:rsidRDefault="00325B8A" w:rsidP="00325B8A">
      <w:pPr>
        <w:pStyle w:val="a6"/>
        <w:spacing w:before="0" w:beforeAutospacing="0" w:after="0" w:afterAutospacing="0" w:line="480" w:lineRule="auto"/>
        <w:rPr>
          <w:color w:val="000000" w:themeColor="text1"/>
          <w:sz w:val="20"/>
          <w:szCs w:val="21"/>
        </w:rPr>
      </w:pPr>
      <w:r w:rsidRPr="00325B8A">
        <w:rPr>
          <w:rStyle w:val="a7"/>
          <w:caps/>
          <w:color w:val="000000" w:themeColor="text1"/>
          <w:szCs w:val="28"/>
        </w:rPr>
        <w:t>ОБЯЗАТЕЛЬНЫЕ УЧЕБНЫЕ МАТЕРИАЛЫ ДЛЯ УЧЕНИКА</w:t>
      </w:r>
    </w:p>
    <w:p w:rsidR="00325B8A" w:rsidRDefault="00325B8A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Технология, 7 класс/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Е.С., Кожина О.А.,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Хотунцев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Ю.Л. и другие, Общество с ограни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ченной ответственностью «ДРОФА».</w:t>
      </w:r>
    </w:p>
    <w:p w:rsidR="00325B8A" w:rsidRDefault="00325B8A" w:rsidP="000A27A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МАТЕРИАЛЫ ДЛЯ УЧИТЕЛЯ</w:t>
      </w:r>
    </w:p>
    <w:p w:rsidR="00325B8A" w:rsidRDefault="00325B8A" w:rsidP="00325B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Технология, 7 класс/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Е.С., Кожина О.А., </w:t>
      </w:r>
      <w:proofErr w:type="spellStart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Хотунцев</w:t>
      </w:r>
      <w:proofErr w:type="spellEnd"/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Ю.Л. и другие, Общество с ограни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ченной ответственностью «ДРОФА».</w:t>
      </w:r>
    </w:p>
    <w:p w:rsidR="00325B8A" w:rsidRDefault="00325B8A" w:rsidP="000A27A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ЦИФРОВЫЕ ОБРАЗОВАТЕЛЬНЫЕ РЕСУРСЫ И РЕСУРСЫ СЕТИ ИНТЕРНЕТ</w:t>
      </w:r>
    </w:p>
    <w:p w:rsidR="00325B8A" w:rsidRPr="00325B8A" w:rsidRDefault="00325B8A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​​</w:t>
      </w:r>
      <w:r w:rsidRPr="00325B8A">
        <w:rPr>
          <w:rFonts w:ascii="Times New Roman" w:hAnsi="Times New Roman" w:cs="Times New Roman"/>
          <w:color w:val="000000" w:themeColor="text1"/>
          <w:sz w:val="24"/>
          <w:szCs w:val="24"/>
        </w:rPr>
        <w:t>‌https://resh.edu.ru/‌</w:t>
      </w:r>
    </w:p>
    <w:sectPr w:rsidR="00325B8A" w:rsidRPr="00325B8A" w:rsidSect="00367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9A"/>
    <w:rsid w:val="000719D0"/>
    <w:rsid w:val="000752C2"/>
    <w:rsid w:val="000A27AF"/>
    <w:rsid w:val="00132BEE"/>
    <w:rsid w:val="00180A22"/>
    <w:rsid w:val="001A4691"/>
    <w:rsid w:val="001B1B4D"/>
    <w:rsid w:val="001D3F96"/>
    <w:rsid w:val="00200D7E"/>
    <w:rsid w:val="002544C7"/>
    <w:rsid w:val="00270F1E"/>
    <w:rsid w:val="002C2446"/>
    <w:rsid w:val="002D13DF"/>
    <w:rsid w:val="002E5AB3"/>
    <w:rsid w:val="00323E28"/>
    <w:rsid w:val="00325B8A"/>
    <w:rsid w:val="003541A3"/>
    <w:rsid w:val="00366808"/>
    <w:rsid w:val="00367F0A"/>
    <w:rsid w:val="003D3389"/>
    <w:rsid w:val="003E5532"/>
    <w:rsid w:val="00421C27"/>
    <w:rsid w:val="004A1FCF"/>
    <w:rsid w:val="004D6032"/>
    <w:rsid w:val="004E4ABD"/>
    <w:rsid w:val="00557359"/>
    <w:rsid w:val="00584085"/>
    <w:rsid w:val="005C145B"/>
    <w:rsid w:val="005C6C27"/>
    <w:rsid w:val="005E666A"/>
    <w:rsid w:val="005F4E47"/>
    <w:rsid w:val="006241C6"/>
    <w:rsid w:val="0063723E"/>
    <w:rsid w:val="006426E8"/>
    <w:rsid w:val="00661E0B"/>
    <w:rsid w:val="006713D1"/>
    <w:rsid w:val="00671CB5"/>
    <w:rsid w:val="0067742B"/>
    <w:rsid w:val="00680FB0"/>
    <w:rsid w:val="006B0B49"/>
    <w:rsid w:val="006E1FC9"/>
    <w:rsid w:val="00737FA8"/>
    <w:rsid w:val="00744FFF"/>
    <w:rsid w:val="00772FC4"/>
    <w:rsid w:val="00792D80"/>
    <w:rsid w:val="007A31E9"/>
    <w:rsid w:val="007D4D42"/>
    <w:rsid w:val="008101DB"/>
    <w:rsid w:val="00823DFA"/>
    <w:rsid w:val="008508B8"/>
    <w:rsid w:val="0085099F"/>
    <w:rsid w:val="00880461"/>
    <w:rsid w:val="00897880"/>
    <w:rsid w:val="008E06D9"/>
    <w:rsid w:val="00902FA2"/>
    <w:rsid w:val="00904DD9"/>
    <w:rsid w:val="009C73F6"/>
    <w:rsid w:val="00A0196D"/>
    <w:rsid w:val="00A317AB"/>
    <w:rsid w:val="00A73FF1"/>
    <w:rsid w:val="00A831A6"/>
    <w:rsid w:val="00B55810"/>
    <w:rsid w:val="00BA1778"/>
    <w:rsid w:val="00C12B95"/>
    <w:rsid w:val="00C2245F"/>
    <w:rsid w:val="00C52E2D"/>
    <w:rsid w:val="00C56D8E"/>
    <w:rsid w:val="00C71D9A"/>
    <w:rsid w:val="00CC4420"/>
    <w:rsid w:val="00CC4B63"/>
    <w:rsid w:val="00D076E2"/>
    <w:rsid w:val="00D1014B"/>
    <w:rsid w:val="00D10990"/>
    <w:rsid w:val="00D23EDD"/>
    <w:rsid w:val="00D24524"/>
    <w:rsid w:val="00D74934"/>
    <w:rsid w:val="00DE1DD5"/>
    <w:rsid w:val="00E151D2"/>
    <w:rsid w:val="00E215E8"/>
    <w:rsid w:val="00E232C9"/>
    <w:rsid w:val="00E303B7"/>
    <w:rsid w:val="00E536D2"/>
    <w:rsid w:val="00E741E0"/>
    <w:rsid w:val="00E8269B"/>
    <w:rsid w:val="00E9609D"/>
    <w:rsid w:val="00EC3A4E"/>
    <w:rsid w:val="00EE1F9E"/>
    <w:rsid w:val="00EE3F91"/>
    <w:rsid w:val="00F8733B"/>
    <w:rsid w:val="00FA18A5"/>
    <w:rsid w:val="00FC1205"/>
    <w:rsid w:val="00FE4187"/>
    <w:rsid w:val="00FE7E5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990"/>
  <w15:chartTrackingRefBased/>
  <w15:docId w15:val="{4C9A26A4-D341-491A-9B74-CCCD8CD3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E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1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19A9-3B18-4384-BC0C-0D3713F7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25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alex</cp:lastModifiedBy>
  <cp:revision>25</cp:revision>
  <cp:lastPrinted>2022-09-04T15:51:00Z</cp:lastPrinted>
  <dcterms:created xsi:type="dcterms:W3CDTF">2023-08-26T08:42:00Z</dcterms:created>
  <dcterms:modified xsi:type="dcterms:W3CDTF">2023-09-29T06:22:00Z</dcterms:modified>
</cp:coreProperties>
</file>