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6C6" w:rsidRDefault="00A246C6" w:rsidP="00A246C6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Частью 1 ст. 1073 Гражданского кодекса Российсмкой Федерации предусмотрено, что за</w:t>
      </w:r>
      <w:r w:rsidRPr="009E0E0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вред, </w:t>
      </w:r>
      <w:r w:rsidRPr="009E0E0C">
        <w:rPr>
          <w:rFonts w:ascii="Times New Roman" w:hAnsi="Times New Roman" w:cs="Times New Roman"/>
          <w:noProof/>
          <w:sz w:val="28"/>
          <w:szCs w:val="28"/>
          <w:lang w:eastAsia="ru-RU"/>
        </w:rPr>
        <w:t>причиненный несовершеннолетним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E7785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не достигшим 14 лет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отвечают </w:t>
      </w:r>
      <w:r w:rsidRPr="009E0E0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его родители или опекуны. </w:t>
      </w:r>
    </w:p>
    <w:p w:rsidR="00A246C6" w:rsidRPr="009E0E0C" w:rsidRDefault="00A246C6" w:rsidP="00A246C6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0E0C">
        <w:rPr>
          <w:rFonts w:ascii="Times New Roman" w:hAnsi="Times New Roman" w:cs="Times New Roman"/>
          <w:noProof/>
          <w:sz w:val="28"/>
          <w:szCs w:val="28"/>
          <w:lang w:eastAsia="ru-RU"/>
        </w:rPr>
        <w:t>Несовершенноле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тние в возрасте </w:t>
      </w:r>
      <w:r w:rsidRPr="00E7785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от 14 до 18 лет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9E0E0C">
        <w:rPr>
          <w:rFonts w:ascii="Times New Roman" w:hAnsi="Times New Roman" w:cs="Times New Roman"/>
          <w:noProof/>
          <w:sz w:val="28"/>
          <w:szCs w:val="28"/>
          <w:lang w:eastAsia="ru-RU"/>
        </w:rPr>
        <w:t>самостоятельно несут ответственность за причиненный вред на общих основаниях.</w:t>
      </w:r>
    </w:p>
    <w:p w:rsidR="00A246C6" w:rsidRPr="00E7785D" w:rsidRDefault="00A246C6" w:rsidP="00A246C6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0E0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случае, когда у несовершеннолетнего в возрасте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от 14 до 18 лет нет доходов или и</w:t>
      </w:r>
      <w:r w:rsidRPr="009E0E0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ного имущества, достаточных для возмещения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вреда, вред возмещают полностью </w:t>
      </w:r>
      <w:r w:rsidRPr="009E0E0C">
        <w:rPr>
          <w:rFonts w:ascii="Times New Roman" w:hAnsi="Times New Roman" w:cs="Times New Roman"/>
          <w:noProof/>
          <w:sz w:val="28"/>
          <w:szCs w:val="28"/>
          <w:lang w:eastAsia="ru-RU"/>
        </w:rPr>
        <w:t>или в недостающей части его родителями (усыновителями) или попечителем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(ч.ч. 1,2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ст. 1074 ГК РФ)</w:t>
      </w:r>
      <w:r w:rsidRPr="009E0E0C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BD56F5" w:rsidRPr="00A246C6" w:rsidRDefault="00A246C6" w:rsidP="00A246C6">
      <w:pPr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6C4755">
        <w:rPr>
          <w:rFonts w:ascii="Times New Roman" w:hAnsi="Times New Roman" w:cs="Times New Roman"/>
          <w:noProof/>
          <w:sz w:val="28"/>
          <w:lang w:eastAsia="ru-RU"/>
        </w:rPr>
        <w:t>В случае причинения тяжкого вреда здоровью при управлении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 w:rsidRPr="006C4755">
        <w:rPr>
          <w:rFonts w:ascii="Times New Roman" w:hAnsi="Times New Roman" w:cs="Times New Roman"/>
          <w:noProof/>
          <w:sz w:val="28"/>
          <w:lang w:eastAsia="ru-RU"/>
        </w:rPr>
        <w:t xml:space="preserve">транспортным средством у лиц, </w:t>
      </w:r>
      <w:r w:rsidRPr="00E7785D">
        <w:rPr>
          <w:rFonts w:ascii="Times New Roman" w:hAnsi="Times New Roman" w:cs="Times New Roman"/>
          <w:b/>
          <w:noProof/>
          <w:sz w:val="28"/>
          <w:lang w:eastAsia="ru-RU"/>
        </w:rPr>
        <w:t>старше 16 лет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наступает и </w:t>
      </w:r>
      <w:r w:rsidRPr="00E7785D">
        <w:rPr>
          <w:rFonts w:ascii="Times New Roman" w:hAnsi="Times New Roman" w:cs="Times New Roman"/>
          <w:b/>
          <w:noProof/>
          <w:sz w:val="28"/>
          <w:lang w:eastAsia="ru-RU"/>
        </w:rPr>
        <w:t>уголовная ответственность</w:t>
      </w:r>
      <w:r w:rsidRPr="006C4755">
        <w:rPr>
          <w:rFonts w:ascii="Times New Roman" w:hAnsi="Times New Roman" w:cs="Times New Roman"/>
          <w:noProof/>
          <w:sz w:val="28"/>
          <w:lang w:eastAsia="ru-RU"/>
        </w:rPr>
        <w:t>, предусмотренная статьями 2</w:t>
      </w:r>
      <w:r>
        <w:rPr>
          <w:rFonts w:ascii="Times New Roman" w:hAnsi="Times New Roman" w:cs="Times New Roman"/>
          <w:noProof/>
          <w:sz w:val="28"/>
          <w:lang w:eastAsia="ru-RU"/>
        </w:rPr>
        <w:t>64 и 268 Уголовного кодекса Российской Федерации.</w:t>
      </w:r>
    </w:p>
    <w:p w:rsidR="00580188" w:rsidRDefault="00580188" w:rsidP="00580188">
      <w:pPr>
        <w:rPr>
          <w:noProof/>
          <w:lang w:eastAsia="ru-RU"/>
        </w:rPr>
      </w:pPr>
    </w:p>
    <w:p w:rsidR="00580188" w:rsidRDefault="00580188" w:rsidP="00580188">
      <w:pPr>
        <w:rPr>
          <w:noProof/>
          <w:lang w:eastAsia="ru-RU"/>
        </w:rPr>
      </w:pPr>
    </w:p>
    <w:p w:rsidR="00580188" w:rsidRDefault="00580188" w:rsidP="00580188">
      <w:pPr>
        <w:rPr>
          <w:noProof/>
          <w:lang w:eastAsia="ru-RU"/>
        </w:rPr>
      </w:pPr>
    </w:p>
    <w:p w:rsidR="00580188" w:rsidRDefault="00580188" w:rsidP="00580188">
      <w:pPr>
        <w:rPr>
          <w:noProof/>
          <w:lang w:eastAsia="ru-RU"/>
        </w:rPr>
      </w:pPr>
    </w:p>
    <w:p w:rsidR="00580188" w:rsidRDefault="00580188" w:rsidP="00580188">
      <w:pPr>
        <w:rPr>
          <w:noProof/>
          <w:lang w:eastAsia="ru-RU"/>
        </w:rPr>
      </w:pPr>
    </w:p>
    <w:p w:rsidR="00580188" w:rsidRDefault="00580188" w:rsidP="00580188">
      <w:pPr>
        <w:rPr>
          <w:noProof/>
          <w:lang w:eastAsia="ru-RU"/>
        </w:rPr>
      </w:pPr>
    </w:p>
    <w:p w:rsidR="00580188" w:rsidRDefault="00580188" w:rsidP="00580188">
      <w:pPr>
        <w:rPr>
          <w:noProof/>
          <w:lang w:eastAsia="ru-RU"/>
        </w:rPr>
      </w:pPr>
    </w:p>
    <w:p w:rsidR="00580188" w:rsidRDefault="00580188" w:rsidP="0058018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3516A91">
            <wp:extent cx="2895600" cy="2317938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916" cy="2327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0188" w:rsidRDefault="00580188" w:rsidP="00580188">
      <w:pPr>
        <w:rPr>
          <w:noProof/>
          <w:lang w:eastAsia="ru-RU"/>
        </w:rPr>
      </w:pPr>
    </w:p>
    <w:p w:rsidR="00580188" w:rsidRDefault="00580188" w:rsidP="00580188">
      <w:pPr>
        <w:rPr>
          <w:noProof/>
          <w:lang w:eastAsia="ru-RU"/>
        </w:rPr>
      </w:pPr>
    </w:p>
    <w:p w:rsidR="00580188" w:rsidRDefault="00580188" w:rsidP="00580188">
      <w:pPr>
        <w:rPr>
          <w:noProof/>
          <w:lang w:eastAsia="ru-RU"/>
        </w:rPr>
      </w:pPr>
    </w:p>
    <w:p w:rsidR="00580188" w:rsidRDefault="00580188" w:rsidP="00580188">
      <w:pPr>
        <w:rPr>
          <w:noProof/>
          <w:lang w:eastAsia="ru-RU"/>
        </w:rPr>
      </w:pPr>
    </w:p>
    <w:p w:rsidR="00580188" w:rsidRDefault="00580188" w:rsidP="00580188">
      <w:pPr>
        <w:rPr>
          <w:noProof/>
          <w:lang w:eastAsia="ru-RU"/>
        </w:rPr>
      </w:pPr>
    </w:p>
    <w:p w:rsidR="00580188" w:rsidRDefault="00580188" w:rsidP="00580188">
      <w:pPr>
        <w:rPr>
          <w:noProof/>
          <w:lang w:eastAsia="ru-RU"/>
        </w:rPr>
      </w:pPr>
    </w:p>
    <w:p w:rsidR="006C4755" w:rsidRDefault="006C4755" w:rsidP="00580188">
      <w:pPr>
        <w:rPr>
          <w:noProof/>
          <w:lang w:eastAsia="ru-RU"/>
        </w:rPr>
      </w:pPr>
    </w:p>
    <w:p w:rsidR="00A246C6" w:rsidRDefault="00A246C6" w:rsidP="00580188">
      <w:pPr>
        <w:rPr>
          <w:noProof/>
          <w:lang w:eastAsia="ru-RU"/>
        </w:rPr>
      </w:pPr>
    </w:p>
    <w:p w:rsidR="00A246C6" w:rsidRDefault="00A246C6" w:rsidP="00580188">
      <w:pPr>
        <w:rPr>
          <w:noProof/>
          <w:lang w:eastAsia="ru-RU"/>
        </w:rPr>
      </w:pPr>
    </w:p>
    <w:p w:rsidR="00E7785D" w:rsidRDefault="003E496F" w:rsidP="00A246C6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i/>
          <w:sz w:val="23"/>
          <w:szCs w:val="23"/>
        </w:rPr>
        <w:t>П</w:t>
      </w:r>
      <w:r w:rsidR="00A246C6">
        <w:rPr>
          <w:rFonts w:ascii="Times New Roman" w:hAnsi="Times New Roman" w:cs="Times New Roman"/>
          <w:i/>
          <w:sz w:val="23"/>
          <w:szCs w:val="23"/>
        </w:rPr>
        <w:t>рокуратура</w:t>
      </w:r>
      <w:r>
        <w:rPr>
          <w:rFonts w:ascii="Times New Roman" w:hAnsi="Times New Roman" w:cs="Times New Roman"/>
          <w:i/>
          <w:sz w:val="23"/>
          <w:szCs w:val="23"/>
        </w:rPr>
        <w:t xml:space="preserve"> Железнодорожного района</w:t>
      </w:r>
    </w:p>
    <w:p w:rsidR="00A246C6" w:rsidRDefault="00A246C6" w:rsidP="00A246C6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i/>
          <w:noProof/>
          <w:sz w:val="23"/>
          <w:szCs w:val="23"/>
          <w:lang w:eastAsia="ru-RU"/>
        </w:rPr>
        <w:drawing>
          <wp:inline distT="0" distB="0" distL="0" distR="0" wp14:anchorId="3DA1275C" wp14:editId="6A6FCAE3">
            <wp:extent cx="2018030" cy="1615440"/>
            <wp:effectExtent l="0" t="0" r="127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46C6" w:rsidRDefault="00A246C6" w:rsidP="00A246C6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Профилактика дорожно-транспортных происшествий с участием несовершеннолетних</w:t>
      </w:r>
    </w:p>
    <w:p w:rsidR="00A246C6" w:rsidRDefault="00A246C6" w:rsidP="006C4755">
      <w:pPr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A246C6" w:rsidRDefault="00A246C6" w:rsidP="006C4755">
      <w:pPr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A246C6" w:rsidRDefault="00A246C6" w:rsidP="006C4755">
      <w:pPr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A246C6" w:rsidRDefault="00A246C6" w:rsidP="006C4755">
      <w:pPr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A246C6" w:rsidRDefault="00A246C6" w:rsidP="006C4755">
      <w:pPr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A246C6" w:rsidRDefault="00A246C6" w:rsidP="006C4755">
      <w:pPr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A246C6" w:rsidRDefault="00A246C6" w:rsidP="006C4755">
      <w:pPr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A246C6" w:rsidRDefault="00A246C6" w:rsidP="006C4755">
      <w:pPr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A246C6" w:rsidRDefault="00A246C6" w:rsidP="006C4755">
      <w:pPr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A246C6" w:rsidRDefault="00A246C6" w:rsidP="006C4755">
      <w:pPr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A246C6" w:rsidRPr="00A246C6" w:rsidRDefault="00A246C6" w:rsidP="00A246C6">
      <w:pPr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г. </w:t>
      </w:r>
      <w:r w:rsidR="003E496F">
        <w:rPr>
          <w:noProof/>
          <w:lang w:eastAsia="ru-RU"/>
        </w:rPr>
        <w:t>Орел</w:t>
      </w:r>
      <w:bookmarkStart w:id="0" w:name="_GoBack"/>
      <w:bookmarkEnd w:id="0"/>
      <w:r>
        <w:rPr>
          <w:noProof/>
          <w:lang w:eastAsia="ru-RU"/>
        </w:rPr>
        <w:t>, 2023</w:t>
      </w:r>
    </w:p>
    <w:p w:rsidR="009E0E0C" w:rsidRDefault="006C4755" w:rsidP="006C4755">
      <w:pPr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6C4755">
        <w:rPr>
          <w:rFonts w:ascii="Times New Roman" w:hAnsi="Times New Roman" w:cs="Times New Roman"/>
          <w:noProof/>
          <w:sz w:val="28"/>
          <w:lang w:eastAsia="ru-RU"/>
        </w:rPr>
        <w:lastRenderedPageBreak/>
        <w:t xml:space="preserve">Скутеры, мопеды и мотоциклы — сегодня у подростков довольно большой выбор для развлечений. Не владея элементарными сведениями о правилах дорожного движения, несовершеннолетние выезжают на проезжую часть, что в итоге может привести к дорожно-транспортным происшествиям. </w:t>
      </w:r>
    </w:p>
    <w:p w:rsidR="006C4755" w:rsidRPr="006C4755" w:rsidRDefault="006C4755" w:rsidP="006C4755">
      <w:pPr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В силу ч.ч. 1,2 ст. 26 </w:t>
      </w:r>
      <w:r w:rsidRPr="006C4755">
        <w:rPr>
          <w:rFonts w:ascii="Times New Roman" w:hAnsi="Times New Roman" w:cs="Times New Roman"/>
          <w:b/>
          <w:noProof/>
          <w:sz w:val="28"/>
          <w:lang w:eastAsia="ru-RU"/>
        </w:rPr>
        <w:t>для получения права управления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транспортным средством необходимо сдать экзамен, к которому</w:t>
      </w:r>
      <w:r w:rsidRPr="006C4755">
        <w:rPr>
          <w:rFonts w:ascii="Times New Roman" w:hAnsi="Times New Roman" w:cs="Times New Roman"/>
          <w:noProof/>
          <w:sz w:val="28"/>
          <w:lang w:eastAsia="ru-RU"/>
        </w:rPr>
        <w:t xml:space="preserve"> допускаются лица, достигшие установленного возраста, имеющие медицинское заключение об отсутствии противопоказаний к управлению транспортными средствами, прошедшие в установленном порядке соответствующее </w:t>
      </w:r>
      <w:r w:rsidRPr="006C4755">
        <w:rPr>
          <w:rFonts w:ascii="Times New Roman" w:hAnsi="Times New Roman" w:cs="Times New Roman"/>
          <w:b/>
          <w:noProof/>
          <w:sz w:val="28"/>
          <w:lang w:eastAsia="ru-RU"/>
        </w:rPr>
        <w:t>профессиональное обучение</w:t>
      </w:r>
      <w:r w:rsidRPr="006C4755">
        <w:rPr>
          <w:rFonts w:ascii="Times New Roman" w:hAnsi="Times New Roman" w:cs="Times New Roman"/>
          <w:noProof/>
          <w:sz w:val="28"/>
          <w:lang w:eastAsia="ru-RU"/>
        </w:rPr>
        <w:t>.</w:t>
      </w:r>
    </w:p>
    <w:p w:rsidR="009E0E0C" w:rsidRPr="009E0E0C" w:rsidRDefault="009E0E0C" w:rsidP="009E0E0C">
      <w:pPr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При этом, в</w:t>
      </w:r>
      <w:r w:rsidRPr="009E0E0C">
        <w:rPr>
          <w:rFonts w:ascii="Times New Roman" w:hAnsi="Times New Roman" w:cs="Times New Roman"/>
          <w:noProof/>
          <w:sz w:val="28"/>
          <w:lang w:eastAsia="ru-RU"/>
        </w:rPr>
        <w:t xml:space="preserve">одители мопедов и мотоциклов 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привлекаются к административной </w:t>
      </w:r>
      <w:r w:rsidRPr="009E0E0C">
        <w:rPr>
          <w:rFonts w:ascii="Times New Roman" w:hAnsi="Times New Roman" w:cs="Times New Roman"/>
          <w:noProof/>
          <w:sz w:val="28"/>
          <w:lang w:eastAsia="ru-RU"/>
        </w:rPr>
        <w:t>ответственности за нарушение правил дорожного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движения </w:t>
      </w:r>
      <w:r w:rsidRPr="009E0E0C">
        <w:rPr>
          <w:rFonts w:ascii="Times New Roman" w:hAnsi="Times New Roman" w:cs="Times New Roman"/>
          <w:b/>
          <w:noProof/>
          <w:sz w:val="28"/>
          <w:lang w:eastAsia="ru-RU"/>
        </w:rPr>
        <w:t>на общих основаниях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с </w:t>
      </w:r>
      <w:r w:rsidRPr="009E0E0C">
        <w:rPr>
          <w:rFonts w:ascii="Times New Roman" w:hAnsi="Times New Roman" w:cs="Times New Roman"/>
          <w:noProof/>
          <w:sz w:val="28"/>
          <w:lang w:eastAsia="ru-RU"/>
        </w:rPr>
        <w:t>водителями автомобилей.</w:t>
      </w:r>
    </w:p>
    <w:p w:rsidR="00580188" w:rsidRDefault="00580188" w:rsidP="00580188">
      <w:pPr>
        <w:rPr>
          <w:noProof/>
          <w:lang w:eastAsia="ru-RU"/>
        </w:rPr>
      </w:pPr>
    </w:p>
    <w:p w:rsidR="006C4755" w:rsidRDefault="006C4755" w:rsidP="00BD56F5">
      <w:pPr>
        <w:rPr>
          <w:noProof/>
          <w:lang w:eastAsia="ru-RU"/>
        </w:rPr>
      </w:pPr>
    </w:p>
    <w:p w:rsidR="006C4755" w:rsidRDefault="006C4755" w:rsidP="00BD56F5">
      <w:pPr>
        <w:rPr>
          <w:noProof/>
          <w:lang w:eastAsia="ru-RU"/>
        </w:rPr>
      </w:pPr>
    </w:p>
    <w:p w:rsidR="009E0E0C" w:rsidRDefault="009E0E0C" w:rsidP="006C4755">
      <w:pPr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9E0E0C" w:rsidRDefault="009E0E0C" w:rsidP="006C4755">
      <w:pPr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9E0E0C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783840" cy="1564164"/>
            <wp:effectExtent l="0" t="0" r="0" b="0"/>
            <wp:docPr id="7" name="Рисунок 7" descr="Памятка несовершеннолетним и их родителям о вождении мопедов | Новости  Тейкова - БезФорм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амятка несовершеннолетним и их родителям о вождении мопедов | Новости  Тейкова - БезФорма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56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E0C" w:rsidRDefault="009E0E0C" w:rsidP="006C4755">
      <w:pPr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6C4755" w:rsidRPr="006C4755" w:rsidRDefault="006C4755" w:rsidP="006C4755">
      <w:pPr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Право на управление </w:t>
      </w:r>
      <w:r w:rsidRPr="006C4755">
        <w:rPr>
          <w:rFonts w:ascii="Times New Roman" w:hAnsi="Times New Roman" w:cs="Times New Roman"/>
          <w:noProof/>
          <w:sz w:val="28"/>
          <w:lang w:eastAsia="ru-RU"/>
        </w:rPr>
        <w:t>транспортными средствами предоставляется:</w:t>
      </w:r>
    </w:p>
    <w:p w:rsidR="006C4755" w:rsidRPr="006C4755" w:rsidRDefault="006C4755" w:rsidP="006C4755">
      <w:pPr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- </w:t>
      </w:r>
      <w:r w:rsidRPr="006C4755">
        <w:rPr>
          <w:rFonts w:ascii="Times New Roman" w:hAnsi="Times New Roman" w:cs="Times New Roman"/>
          <w:noProof/>
          <w:sz w:val="28"/>
          <w:lang w:eastAsia="ru-RU"/>
        </w:rPr>
        <w:t>тран</w:t>
      </w:r>
      <w:r>
        <w:rPr>
          <w:rFonts w:ascii="Times New Roman" w:hAnsi="Times New Roman" w:cs="Times New Roman"/>
          <w:noProof/>
          <w:sz w:val="28"/>
          <w:lang w:eastAsia="ru-RU"/>
        </w:rPr>
        <w:t>спортными средствами категории «M» (</w:t>
      </w:r>
      <w:r w:rsidRPr="006C4755">
        <w:rPr>
          <w:rFonts w:ascii="Times New Roman" w:hAnsi="Times New Roman" w:cs="Times New Roman"/>
          <w:noProof/>
          <w:sz w:val="28"/>
          <w:lang w:eastAsia="ru-RU"/>
        </w:rPr>
        <w:t>мопеды и легкие квадрициклы</w:t>
      </w:r>
      <w:r>
        <w:rPr>
          <w:rFonts w:ascii="Times New Roman" w:hAnsi="Times New Roman" w:cs="Times New Roman"/>
          <w:noProof/>
          <w:sz w:val="28"/>
          <w:lang w:eastAsia="ru-RU"/>
        </w:rPr>
        <w:t>) и подкатегории «A1»</w:t>
      </w:r>
      <w:r w:rsidR="009E0E0C">
        <w:rPr>
          <w:rFonts w:ascii="Times New Roman" w:hAnsi="Times New Roman" w:cs="Times New Roman"/>
          <w:noProof/>
          <w:sz w:val="28"/>
          <w:lang w:eastAsia="ru-RU"/>
        </w:rPr>
        <w:t xml:space="preserve"> (легкие мотоциклы)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 w:rsidRPr="006C4755">
        <w:rPr>
          <w:rFonts w:ascii="Times New Roman" w:hAnsi="Times New Roman" w:cs="Times New Roman"/>
          <w:noProof/>
          <w:sz w:val="28"/>
          <w:lang w:eastAsia="ru-RU"/>
        </w:rPr>
        <w:t xml:space="preserve">- лицам, достигшим </w:t>
      </w:r>
      <w:r w:rsidRPr="009E0E0C">
        <w:rPr>
          <w:rFonts w:ascii="Times New Roman" w:hAnsi="Times New Roman" w:cs="Times New Roman"/>
          <w:b/>
          <w:noProof/>
          <w:sz w:val="28"/>
          <w:lang w:eastAsia="ru-RU"/>
        </w:rPr>
        <w:t>шестнадцатилетнего возраста</w:t>
      </w:r>
      <w:r w:rsidRPr="006C4755">
        <w:rPr>
          <w:rFonts w:ascii="Times New Roman" w:hAnsi="Times New Roman" w:cs="Times New Roman"/>
          <w:noProof/>
          <w:sz w:val="28"/>
          <w:lang w:eastAsia="ru-RU"/>
        </w:rPr>
        <w:t>;</w:t>
      </w:r>
    </w:p>
    <w:p w:rsidR="006C4755" w:rsidRDefault="009E0E0C" w:rsidP="006C4755">
      <w:pPr>
        <w:jc w:val="both"/>
        <w:rPr>
          <w:rFonts w:ascii="Times New Roman" w:hAnsi="Times New Roman" w:cs="Times New Roman"/>
          <w:b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- </w:t>
      </w:r>
      <w:r w:rsidR="006C4755" w:rsidRPr="006C4755">
        <w:rPr>
          <w:rFonts w:ascii="Times New Roman" w:hAnsi="Times New Roman" w:cs="Times New Roman"/>
          <w:noProof/>
          <w:sz w:val="28"/>
          <w:lang w:eastAsia="ru-RU"/>
        </w:rPr>
        <w:t>тран</w:t>
      </w:r>
      <w:r>
        <w:rPr>
          <w:rFonts w:ascii="Times New Roman" w:hAnsi="Times New Roman" w:cs="Times New Roman"/>
          <w:noProof/>
          <w:sz w:val="28"/>
          <w:lang w:eastAsia="ru-RU"/>
        </w:rPr>
        <w:t>спортными средствами категорий «A», «B», «C» и подкатегорий «B1», «C1»</w:t>
      </w:r>
      <w:r w:rsidR="006C4755" w:rsidRPr="006C4755">
        <w:rPr>
          <w:rFonts w:ascii="Times New Roman" w:hAnsi="Times New Roman" w:cs="Times New Roman"/>
          <w:noProof/>
          <w:sz w:val="28"/>
          <w:lang w:eastAsia="ru-RU"/>
        </w:rPr>
        <w:t xml:space="preserve"> - лицам, достигш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им </w:t>
      </w:r>
      <w:r w:rsidRPr="009E0E0C">
        <w:rPr>
          <w:rFonts w:ascii="Times New Roman" w:hAnsi="Times New Roman" w:cs="Times New Roman"/>
          <w:b/>
          <w:noProof/>
          <w:sz w:val="28"/>
          <w:lang w:eastAsia="ru-RU"/>
        </w:rPr>
        <w:t>восемнадцатилетнего возраста.</w:t>
      </w:r>
    </w:p>
    <w:p w:rsidR="009E0E0C" w:rsidRDefault="009E0E0C" w:rsidP="009E0E0C">
      <w:pPr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9E0E0C" w:rsidRPr="009E0E0C" w:rsidRDefault="009E0E0C" w:rsidP="009E0E0C">
      <w:pPr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За совершение административных</w:t>
      </w:r>
      <w:r w:rsidRPr="009E0E0C">
        <w:rPr>
          <w:rFonts w:ascii="Times New Roman" w:hAnsi="Times New Roman" w:cs="Times New Roman"/>
          <w:noProof/>
          <w:sz w:val="28"/>
          <w:lang w:eastAsia="ru-RU"/>
        </w:rPr>
        <w:t xml:space="preserve"> пра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вонарушений в области дорожного </w:t>
      </w:r>
      <w:r w:rsidRPr="009E0E0C">
        <w:rPr>
          <w:rFonts w:ascii="Times New Roman" w:hAnsi="Times New Roman" w:cs="Times New Roman"/>
          <w:noProof/>
          <w:sz w:val="28"/>
          <w:lang w:eastAsia="ru-RU"/>
        </w:rPr>
        <w:t xml:space="preserve">движения 12 главой 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Кодекса Российской Федерации </w:t>
      </w:r>
      <w:r>
        <w:rPr>
          <w:rFonts w:ascii="Times New Roman" w:hAnsi="Times New Roman" w:cs="Times New Roman"/>
          <w:noProof/>
          <w:sz w:val="28"/>
          <w:lang w:eastAsia="ru-RU"/>
        </w:rPr>
        <w:br/>
        <w:t xml:space="preserve">об административных </w:t>
      </w:r>
      <w:r w:rsidRPr="009E0E0C">
        <w:rPr>
          <w:rFonts w:ascii="Times New Roman" w:hAnsi="Times New Roman" w:cs="Times New Roman"/>
          <w:noProof/>
          <w:sz w:val="28"/>
          <w:lang w:eastAsia="ru-RU"/>
        </w:rPr>
        <w:t xml:space="preserve">правонарушениях </w:t>
      </w:r>
      <w:r>
        <w:rPr>
          <w:rFonts w:ascii="Times New Roman" w:hAnsi="Times New Roman" w:cs="Times New Roman"/>
          <w:noProof/>
          <w:sz w:val="28"/>
          <w:lang w:eastAsia="ru-RU"/>
        </w:rPr>
        <w:t>предусмотрена отвественность</w:t>
      </w:r>
      <w:r w:rsidRPr="009E0E0C">
        <w:rPr>
          <w:rFonts w:ascii="Times New Roman" w:hAnsi="Times New Roman" w:cs="Times New Roman"/>
          <w:noProof/>
          <w:sz w:val="28"/>
          <w:lang w:eastAsia="ru-RU"/>
        </w:rPr>
        <w:t>.</w:t>
      </w:r>
    </w:p>
    <w:p w:rsidR="009E0E0C" w:rsidRDefault="009E0E0C" w:rsidP="009E0E0C">
      <w:pPr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9E0E0C">
        <w:rPr>
          <w:rFonts w:ascii="Times New Roman" w:hAnsi="Times New Roman" w:cs="Times New Roman"/>
          <w:noProof/>
          <w:sz w:val="28"/>
          <w:lang w:eastAsia="ru-RU"/>
        </w:rPr>
        <w:t>За управление транспортным средством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водителем, не имеющим права на </w:t>
      </w:r>
      <w:r w:rsidRPr="009E0E0C">
        <w:rPr>
          <w:rFonts w:ascii="Times New Roman" w:hAnsi="Times New Roman" w:cs="Times New Roman"/>
          <w:noProof/>
          <w:sz w:val="28"/>
          <w:lang w:eastAsia="ru-RU"/>
        </w:rPr>
        <w:t xml:space="preserve">управление транспортными средствами, предусмотрен </w:t>
      </w:r>
      <w:r w:rsidRPr="009E0E0C">
        <w:rPr>
          <w:rFonts w:ascii="Times New Roman" w:hAnsi="Times New Roman" w:cs="Times New Roman"/>
          <w:b/>
          <w:noProof/>
          <w:sz w:val="28"/>
          <w:lang w:eastAsia="ru-RU"/>
        </w:rPr>
        <w:t>административный штраф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в </w:t>
      </w:r>
      <w:r w:rsidRPr="009E0E0C">
        <w:rPr>
          <w:rFonts w:ascii="Times New Roman" w:hAnsi="Times New Roman" w:cs="Times New Roman"/>
          <w:noProof/>
          <w:sz w:val="28"/>
          <w:lang w:eastAsia="ru-RU"/>
        </w:rPr>
        <w:t xml:space="preserve">размере 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от 5 000 до 15 000 рублей </w:t>
      </w:r>
      <w:r>
        <w:rPr>
          <w:rFonts w:ascii="Times New Roman" w:hAnsi="Times New Roman" w:cs="Times New Roman"/>
          <w:noProof/>
          <w:sz w:val="28"/>
          <w:lang w:eastAsia="ru-RU"/>
        </w:rPr>
        <w:br/>
        <w:t xml:space="preserve">(ч. 1 ст. </w:t>
      </w:r>
      <w:r w:rsidRPr="009E0E0C">
        <w:rPr>
          <w:rFonts w:ascii="Times New Roman" w:hAnsi="Times New Roman" w:cs="Times New Roman"/>
          <w:noProof/>
          <w:sz w:val="28"/>
          <w:lang w:eastAsia="ru-RU"/>
        </w:rPr>
        <w:t>12.7 КоАП РФ).</w:t>
      </w:r>
    </w:p>
    <w:p w:rsidR="009E0E0C" w:rsidRPr="009E0E0C" w:rsidRDefault="009E0E0C" w:rsidP="009E0E0C">
      <w:pPr>
        <w:jc w:val="both"/>
        <w:rPr>
          <w:rFonts w:ascii="Times New Roman" w:hAnsi="Times New Roman" w:cs="Times New Roman"/>
          <w:b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Р</w:t>
      </w:r>
      <w:r w:rsidRPr="009E0E0C">
        <w:rPr>
          <w:rFonts w:ascii="Times New Roman" w:hAnsi="Times New Roman" w:cs="Times New Roman"/>
          <w:noProof/>
          <w:sz w:val="28"/>
          <w:lang w:eastAsia="ru-RU"/>
        </w:rPr>
        <w:t>одители (законные представители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) несовершеннолетних могут быть </w:t>
      </w:r>
      <w:r w:rsidRPr="009E0E0C">
        <w:rPr>
          <w:rFonts w:ascii="Times New Roman" w:hAnsi="Times New Roman" w:cs="Times New Roman"/>
          <w:noProof/>
          <w:sz w:val="28"/>
          <w:lang w:eastAsia="ru-RU"/>
        </w:rPr>
        <w:t>привлечены к административной ответственности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, предусмотренной </w:t>
      </w:r>
      <w:r w:rsidRPr="009E0E0C">
        <w:rPr>
          <w:rFonts w:ascii="Times New Roman" w:hAnsi="Times New Roman" w:cs="Times New Roman"/>
          <w:b/>
          <w:noProof/>
          <w:sz w:val="28"/>
          <w:lang w:eastAsia="ru-RU"/>
        </w:rPr>
        <w:t>ст. 5.35 КоАП РФ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за неисполнение </w:t>
      </w:r>
      <w:r w:rsidRPr="009E0E0C">
        <w:rPr>
          <w:rFonts w:ascii="Times New Roman" w:hAnsi="Times New Roman" w:cs="Times New Roman"/>
          <w:noProof/>
          <w:sz w:val="28"/>
          <w:lang w:eastAsia="ru-RU"/>
        </w:rPr>
        <w:t>обязанностей по содержанию и воспитанию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 w:rsidRPr="009E0E0C">
        <w:rPr>
          <w:rFonts w:ascii="Times New Roman" w:hAnsi="Times New Roman" w:cs="Times New Roman"/>
          <w:noProof/>
          <w:sz w:val="28"/>
          <w:lang w:eastAsia="ru-RU"/>
        </w:rPr>
        <w:t>несовершеннолетних. Санкция данной статьи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предусматривает </w:t>
      </w:r>
      <w:r w:rsidRPr="009E0E0C">
        <w:rPr>
          <w:rFonts w:ascii="Times New Roman" w:hAnsi="Times New Roman" w:cs="Times New Roman"/>
          <w:b/>
          <w:noProof/>
          <w:sz w:val="28"/>
          <w:lang w:eastAsia="ru-RU"/>
        </w:rPr>
        <w:t>предупреждение или наложение административного штрафа в размере от 100 до 500 рублей.</w:t>
      </w:r>
    </w:p>
    <w:p w:rsidR="009E0E0C" w:rsidRPr="009E0E0C" w:rsidRDefault="009E0E0C" w:rsidP="009E0E0C">
      <w:pPr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AA57B0" w:rsidRPr="00AA57B0" w:rsidRDefault="00AA57B0" w:rsidP="00AA57B0">
      <w:pPr>
        <w:ind w:right="-578"/>
        <w:rPr>
          <w:noProof/>
          <w:sz w:val="28"/>
          <w:szCs w:val="28"/>
          <w:lang w:eastAsia="ru-RU"/>
        </w:rPr>
      </w:pPr>
    </w:p>
    <w:sectPr w:rsidR="00AA57B0" w:rsidRPr="00AA57B0" w:rsidSect="00D75512">
      <w:pgSz w:w="16838" w:h="11906" w:orient="landscape"/>
      <w:pgMar w:top="567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25D4A"/>
    <w:multiLevelType w:val="hybridMultilevel"/>
    <w:tmpl w:val="66925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77"/>
    <w:rsid w:val="001D42CC"/>
    <w:rsid w:val="003E496F"/>
    <w:rsid w:val="005128DD"/>
    <w:rsid w:val="00580188"/>
    <w:rsid w:val="00592A4D"/>
    <w:rsid w:val="005B444A"/>
    <w:rsid w:val="005E5077"/>
    <w:rsid w:val="00632FEF"/>
    <w:rsid w:val="00633748"/>
    <w:rsid w:val="006505FB"/>
    <w:rsid w:val="006C4755"/>
    <w:rsid w:val="00873CB2"/>
    <w:rsid w:val="009642CB"/>
    <w:rsid w:val="00975B53"/>
    <w:rsid w:val="009E0E0C"/>
    <w:rsid w:val="00A11C1B"/>
    <w:rsid w:val="00A246C6"/>
    <w:rsid w:val="00AA57B0"/>
    <w:rsid w:val="00BD56F5"/>
    <w:rsid w:val="00D75512"/>
    <w:rsid w:val="00DC290C"/>
    <w:rsid w:val="00E7785D"/>
    <w:rsid w:val="00EE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88A27"/>
  <w15:chartTrackingRefBased/>
  <w15:docId w15:val="{8513F5EB-81F1-4432-BB62-18428F26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512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6505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EE2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2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8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Блинникова Мария Викторовна</cp:lastModifiedBy>
  <cp:revision>19</cp:revision>
  <cp:lastPrinted>2023-07-31T14:16:00Z</cp:lastPrinted>
  <dcterms:created xsi:type="dcterms:W3CDTF">2019-08-02T14:52:00Z</dcterms:created>
  <dcterms:modified xsi:type="dcterms:W3CDTF">2023-12-22T08:14:00Z</dcterms:modified>
</cp:coreProperties>
</file>