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6" w:rsidRPr="00115346" w:rsidRDefault="00115346" w:rsidP="00115346">
      <w:pPr>
        <w:jc w:val="center"/>
        <w:rPr>
          <w:sz w:val="40"/>
          <w:szCs w:val="40"/>
        </w:rPr>
      </w:pPr>
      <w:r w:rsidRPr="00115346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8FF46DA" wp14:editId="544E0F35">
            <wp:simplePos x="0" y="0"/>
            <wp:positionH relativeFrom="margin">
              <wp:align>right</wp:align>
            </wp:positionH>
            <wp:positionV relativeFrom="paragraph">
              <wp:posOffset>527685</wp:posOffset>
            </wp:positionV>
            <wp:extent cx="5940000" cy="4456800"/>
            <wp:effectExtent l="0" t="0" r="381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44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346">
        <w:rPr>
          <w:sz w:val="40"/>
          <w:szCs w:val="40"/>
        </w:rPr>
        <w:t>З</w:t>
      </w:r>
      <w:r w:rsidRPr="00115346">
        <w:rPr>
          <w:sz w:val="40"/>
          <w:szCs w:val="40"/>
        </w:rPr>
        <w:t>аседание секции "Инклюзивное образование"</w:t>
      </w:r>
    </w:p>
    <w:p w:rsidR="00115346" w:rsidRDefault="00115346" w:rsidP="00115346"/>
    <w:p w:rsidR="000F6A34" w:rsidRPr="00115346" w:rsidRDefault="00115346" w:rsidP="00115346">
      <w:pPr>
        <w:jc w:val="both"/>
        <w:rPr>
          <w:sz w:val="28"/>
          <w:szCs w:val="28"/>
        </w:rPr>
      </w:pPr>
      <w:r w:rsidRPr="00115346">
        <w:rPr>
          <w:sz w:val="28"/>
          <w:szCs w:val="28"/>
        </w:rPr>
        <w:t>17 февраля на базе Бюджетного учреждения Орловской области дополнительног</w:t>
      </w:r>
      <w:r w:rsidRPr="00115346">
        <w:rPr>
          <w:sz w:val="28"/>
          <w:szCs w:val="28"/>
        </w:rPr>
        <w:t xml:space="preserve">о профессионального образования </w:t>
      </w:r>
      <w:r w:rsidRPr="00115346">
        <w:rPr>
          <w:sz w:val="28"/>
          <w:szCs w:val="28"/>
        </w:rPr>
        <w:t xml:space="preserve">"Института развития образования" прошло заседание секции "Инклюзивное образование" регионального учебно-методического объединения по общему образованию Орловской области на тему "Роль специалистов школьного </w:t>
      </w:r>
      <w:proofErr w:type="spellStart"/>
      <w:r w:rsidRPr="00115346">
        <w:rPr>
          <w:sz w:val="28"/>
          <w:szCs w:val="28"/>
        </w:rPr>
        <w:t>логопункта</w:t>
      </w:r>
      <w:proofErr w:type="spellEnd"/>
      <w:r w:rsidRPr="00115346">
        <w:rPr>
          <w:sz w:val="28"/>
          <w:szCs w:val="28"/>
        </w:rPr>
        <w:t xml:space="preserve"> в определении образовательного маршрута ребёнка с ООП". В нём приняла участие учитель - логопед </w:t>
      </w:r>
      <w:proofErr w:type="spellStart"/>
      <w:r w:rsidRPr="00115346">
        <w:rPr>
          <w:sz w:val="28"/>
          <w:szCs w:val="28"/>
        </w:rPr>
        <w:t>Войциховская</w:t>
      </w:r>
      <w:proofErr w:type="spellEnd"/>
      <w:r w:rsidRPr="00115346">
        <w:rPr>
          <w:sz w:val="28"/>
          <w:szCs w:val="28"/>
        </w:rPr>
        <w:t xml:space="preserve"> Наталья Анатольевна. Она представила опыт работы по теме: "Особенности логопедического сопровождения обучающихся с тяжёлыми нарушениями речи".</w:t>
      </w:r>
      <w:bookmarkStart w:id="0" w:name="_GoBack"/>
      <w:bookmarkEnd w:id="0"/>
    </w:p>
    <w:sectPr w:rsidR="000F6A34" w:rsidRPr="0011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46"/>
    <w:rsid w:val="000F6A34"/>
    <w:rsid w:val="001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3A12"/>
  <w15:chartTrackingRefBased/>
  <w15:docId w15:val="{32810E52-A361-4FBA-98C0-83525E49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</dc:creator>
  <cp:keywords/>
  <dc:description/>
  <cp:lastModifiedBy> </cp:lastModifiedBy>
  <cp:revision>1</cp:revision>
  <dcterms:created xsi:type="dcterms:W3CDTF">2022-02-19T03:53:00Z</dcterms:created>
  <dcterms:modified xsi:type="dcterms:W3CDTF">2022-02-19T03:58:00Z</dcterms:modified>
</cp:coreProperties>
</file>