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9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4611A" w:rsidTr="0004611A">
        <w:tc>
          <w:tcPr>
            <w:tcW w:w="9747" w:type="dxa"/>
            <w:hideMark/>
          </w:tcPr>
          <w:p w:rsidR="0004611A" w:rsidRDefault="0004611A" w:rsidP="0004611A">
            <w:pPr>
              <w:widowControl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36"/>
                <w:szCs w:val="36"/>
                <w:lang w:val="ru-RU"/>
              </w:rPr>
            </w:pPr>
            <w:bookmarkStart w:id="0" w:name="_Toc116032502"/>
            <w:r>
              <w:rPr>
                <w:rFonts w:ascii="Times New Roman" w:hAnsi="Times New Roman"/>
                <w:kern w:val="2"/>
                <w:sz w:val="36"/>
                <w:szCs w:val="36"/>
                <w:lang w:val="ru-RU"/>
              </w:rPr>
              <w:t xml:space="preserve">Аннотация к основной образовательной программе </w:t>
            </w:r>
          </w:p>
          <w:p w:rsidR="0004611A" w:rsidRDefault="0004611A" w:rsidP="0004611A">
            <w:pPr>
              <w:widowControl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kern w:val="2"/>
                <w:sz w:val="36"/>
                <w:szCs w:val="36"/>
                <w:lang w:val="ru-RU"/>
              </w:rPr>
              <w:t>основного общего образования</w:t>
            </w:r>
            <w:r>
              <w:rPr>
                <w:rFonts w:ascii="Times New Roman" w:hAnsi="Times New Roman"/>
                <w:kern w:val="2"/>
                <w:sz w:val="32"/>
                <w:szCs w:val="32"/>
                <w:lang w:val="ru-RU"/>
              </w:rPr>
              <w:t xml:space="preserve"> </w:t>
            </w:r>
          </w:p>
          <w:p w:rsidR="0004611A" w:rsidRDefault="0004611A" w:rsidP="0004611A">
            <w:pPr>
              <w:widowControl/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2"/>
                <w:sz w:val="32"/>
                <w:szCs w:val="32"/>
                <w:lang w:val="ru-RU"/>
              </w:rPr>
            </w:pPr>
          </w:p>
        </w:tc>
      </w:tr>
    </w:tbl>
    <w:bookmarkEnd w:id="0"/>
    <w:p w:rsidR="0004611A" w:rsidRDefault="0004611A" w:rsidP="0004611A">
      <w:pPr>
        <w:widowControl/>
        <w:suppressAutoHyphens/>
        <w:spacing w:after="0" w:line="240" w:lineRule="auto"/>
        <w:ind w:firstLine="360"/>
        <w:jc w:val="both"/>
        <w:outlineLvl w:val="0"/>
        <w:rPr>
          <w:rFonts w:ascii="Times New Roman" w:hAnsi="Times New Roman"/>
          <w:kern w:val="2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Основная образовательная программа основного общего образования Муниципального бюджетного общеобразовательного учреждения </w:t>
      </w:r>
      <w:proofErr w:type="gramStart"/>
      <w:r>
        <w:rPr>
          <w:rFonts w:ascii="Times New Roman" w:eastAsia="SchoolBookSanPin" w:hAnsi="Times New Roman"/>
          <w:sz w:val="24"/>
          <w:szCs w:val="24"/>
          <w:lang w:val="ru-RU"/>
        </w:rPr>
        <w:t>–ш</w:t>
      </w:r>
      <w:proofErr w:type="gramEnd"/>
      <w:r>
        <w:rPr>
          <w:rFonts w:ascii="Times New Roman" w:eastAsia="SchoolBookSanPin" w:hAnsi="Times New Roman"/>
          <w:sz w:val="24"/>
          <w:szCs w:val="24"/>
          <w:lang w:val="ru-RU"/>
        </w:rPr>
        <w:t xml:space="preserve">колы № 35 имени А.Г. Перелыгина города Орла (далее – ООП ООО МБОУ – школы № 35 города Орла) разработана в соответствии с федеральным государственным образовательным стандартом основного общего образования, </w:t>
      </w:r>
      <w:r>
        <w:rPr>
          <w:rFonts w:ascii="Times New Roman" w:hAnsi="Times New Roman"/>
          <w:sz w:val="24"/>
          <w:szCs w:val="24"/>
          <w:lang w:val="ru-RU"/>
        </w:rPr>
        <w:t xml:space="preserve">утверждённого приказом Министерства просвещения Российской Федерации от 31 мая 2021 г. № 287 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(далее – ФГОС ООО) и </w:t>
      </w:r>
      <w:r>
        <w:rPr>
          <w:rFonts w:ascii="Times New Roman" w:hAnsi="Times New Roman"/>
          <w:kern w:val="2"/>
          <w:sz w:val="24"/>
          <w:szCs w:val="24"/>
          <w:lang w:val="ru-RU"/>
        </w:rPr>
        <w:t>Федеральной образовательной программой основного общего образования,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утвержденную приказом Министерства просвещения Российской Федерации от 16 ноября 2022 г. № 893 (</w:t>
      </w:r>
      <w:proofErr w:type="gramStart"/>
      <w:r>
        <w:rPr>
          <w:rFonts w:ascii="Times New Roman" w:eastAsia="SchoolBookSanPin" w:hAnsi="Times New Roman"/>
          <w:sz w:val="24"/>
          <w:szCs w:val="24"/>
          <w:lang w:val="ru-RU"/>
        </w:rPr>
        <w:t>зарегистрирована</w:t>
      </w:r>
      <w:proofErr w:type="gramEnd"/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Министерством юстиции Российской Федерации 22.12.2022 г., регистрационный № 71764) (далее – ФОП ООО).</w:t>
      </w:r>
    </w:p>
    <w:p w:rsidR="0004611A" w:rsidRDefault="0004611A" w:rsidP="0004611A">
      <w:pPr>
        <w:widowControl/>
        <w:suppressAutoHyphens/>
        <w:spacing w:after="0" w:line="240" w:lineRule="auto"/>
        <w:ind w:firstLine="360"/>
        <w:jc w:val="both"/>
        <w:outlineLvl w:val="0"/>
        <w:rPr>
          <w:rFonts w:ascii="Times New Roman" w:hAnsi="Times New Roman"/>
          <w:kern w:val="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Содержание </w:t>
      </w:r>
      <w:r>
        <w:rPr>
          <w:rFonts w:ascii="Times New Roman" w:eastAsia="SchoolBookSanPin" w:hAnsi="Times New Roman"/>
          <w:sz w:val="24"/>
          <w:szCs w:val="24"/>
          <w:lang w:val="ru-RU"/>
        </w:rPr>
        <w:t>ООП ООО МБОУ – школы № 35 города Орла</w:t>
      </w:r>
      <w:r>
        <w:rPr>
          <w:rFonts w:ascii="Times New Roman" w:hAnsi="Times New Roman"/>
          <w:sz w:val="24"/>
          <w:szCs w:val="24"/>
          <w:lang w:val="ru-RU"/>
        </w:rPr>
        <w:t xml:space="preserve"> представлено </w:t>
      </w:r>
      <w:r>
        <w:rPr>
          <w:rFonts w:ascii="Times New Roman" w:eastAsia="SchoolBookSanPin" w:hAnsi="Times New Roman"/>
          <w:sz w:val="24"/>
          <w:szCs w:val="24"/>
          <w:lang w:val="ru-RU"/>
        </w:rPr>
        <w:t>учебно-методической документацией (учебный план, календарный учебный график, рабочие программы учебных предметов, курсов, дисциплин (модулей), иных компонентов, программа воспитания, календарный план воспитательной работы), определяющей единые для Российской Федерации базовые объём и содержание образования уровня основного общего образования, планируемые результаты освоения образовательной программы</w:t>
      </w:r>
      <w:r>
        <w:rPr>
          <w:sz w:val="24"/>
          <w:szCs w:val="24"/>
          <w:lang w:val="ru-RU"/>
        </w:rPr>
        <w:t>.</w:t>
      </w:r>
    </w:p>
    <w:p w:rsidR="0004611A" w:rsidRDefault="0004611A" w:rsidP="0004611A">
      <w:pPr>
        <w:widowControl/>
        <w:suppressAutoHyphens/>
        <w:spacing w:after="0" w:line="240" w:lineRule="auto"/>
        <w:ind w:firstLine="360"/>
        <w:jc w:val="both"/>
        <w:outlineLvl w:val="0"/>
        <w:rPr>
          <w:rFonts w:ascii="Times New Roman" w:hAnsi="Times New Roman"/>
          <w:kern w:val="2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ООП ООО МБОУ – школы № 35 города Орла предусматривает непосредственное применение при реализации обязательной части ООП ООО федеральных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жизнедеятельности».</w:t>
      </w:r>
    </w:p>
    <w:p w:rsidR="0004611A" w:rsidRDefault="0004611A" w:rsidP="0004611A">
      <w:pPr>
        <w:spacing w:after="0" w:line="240" w:lineRule="auto"/>
        <w:ind w:firstLine="36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ООП ООО включает три раздела: целевой, содержательный, организационный.</w:t>
      </w:r>
    </w:p>
    <w:p w:rsidR="0004611A" w:rsidRDefault="0004611A" w:rsidP="0004611A">
      <w:pPr>
        <w:spacing w:after="0" w:line="240" w:lineRule="auto"/>
        <w:ind w:firstLine="36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Целевой раздел определяет общее назначение, цели, задачи и планируемые результаты реализации ООП ООО, а также способы определения достижения этих целей и результатов.</w:t>
      </w:r>
    </w:p>
    <w:p w:rsidR="0004611A" w:rsidRDefault="0004611A" w:rsidP="0004611A">
      <w:pPr>
        <w:spacing w:after="0" w:line="240" w:lineRule="auto"/>
        <w:ind w:firstLine="36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Целевой раздел ООП ООО включает:</w:t>
      </w:r>
    </w:p>
    <w:p w:rsidR="0004611A" w:rsidRDefault="0004611A" w:rsidP="0004611A">
      <w:pPr>
        <w:spacing w:after="0" w:line="240" w:lineRule="auto"/>
        <w:ind w:firstLine="36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пояснительную записку;</w:t>
      </w:r>
    </w:p>
    <w:p w:rsidR="0004611A" w:rsidRDefault="0004611A" w:rsidP="0004611A">
      <w:pPr>
        <w:spacing w:after="0" w:line="240" w:lineRule="auto"/>
        <w:ind w:firstLine="36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планируемые результаты освоения обучающимися ООП ООО;</w:t>
      </w:r>
    </w:p>
    <w:p w:rsidR="0004611A" w:rsidRDefault="0004611A" w:rsidP="0004611A">
      <w:pPr>
        <w:spacing w:after="0" w:line="240" w:lineRule="auto"/>
        <w:ind w:firstLine="36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систему оценки достижения планируемых результатов освоения ООП ООО.</w:t>
      </w:r>
    </w:p>
    <w:p w:rsidR="0004611A" w:rsidRDefault="0004611A" w:rsidP="0004611A">
      <w:pPr>
        <w:spacing w:after="0" w:line="240" w:lineRule="auto"/>
        <w:ind w:firstLine="360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proofErr w:type="gramStart"/>
      <w:r>
        <w:rPr>
          <w:rFonts w:ascii="Times New Roman" w:eastAsia="SchoolBookSanPin" w:hAnsi="Times New Roman"/>
          <w:sz w:val="24"/>
          <w:szCs w:val="24"/>
          <w:lang w:val="ru-RU"/>
        </w:rPr>
        <w:t xml:space="preserve">Содержательный раздел ООП ООО включает следующие программы, ориентированные на достижение предметных, </w:t>
      </w:r>
      <w:proofErr w:type="spellStart"/>
      <w:r>
        <w:rPr>
          <w:rFonts w:ascii="Times New Roman" w:eastAsia="SchoolBookSanPin" w:hAnsi="Times New Roman"/>
          <w:sz w:val="24"/>
          <w:szCs w:val="24"/>
          <w:lang w:val="ru-RU"/>
        </w:rPr>
        <w:t>метапредметных</w:t>
      </w:r>
      <w:proofErr w:type="spellEnd"/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и личностных результатов: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choolBookSanPin" w:hAnsi="Times New Roman"/>
          <w:sz w:val="24"/>
          <w:szCs w:val="24"/>
          <w:lang w:val="ru-RU"/>
        </w:rPr>
        <w:t>программы учебных предметов;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choolBookSanPin" w:hAnsi="Times New Roman"/>
          <w:sz w:val="24"/>
          <w:szCs w:val="24"/>
          <w:lang w:val="ru-RU"/>
        </w:rPr>
        <w:t>программу формирования универсальных учебных действий у обучающихся;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choolBookSanPin" w:hAnsi="Times New Roman"/>
          <w:sz w:val="24"/>
          <w:szCs w:val="24"/>
          <w:lang w:val="ru-RU"/>
        </w:rPr>
        <w:t>программу коррекционной работы;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choolBookSanPin" w:hAnsi="Times New Roman"/>
          <w:sz w:val="24"/>
          <w:szCs w:val="24"/>
          <w:lang w:val="ru-RU"/>
        </w:rPr>
        <w:t>рабочую программу воспитания.</w:t>
      </w:r>
      <w:proofErr w:type="gramEnd"/>
    </w:p>
    <w:p w:rsidR="0004611A" w:rsidRDefault="0004611A" w:rsidP="0004611A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      </w:t>
      </w:r>
      <w:r>
        <w:rPr>
          <w:rFonts w:ascii="Times New Roman" w:eastAsia="SchoolBookSanPin" w:hAnsi="Times New Roman"/>
          <w:sz w:val="24"/>
          <w:szCs w:val="24"/>
          <w:lang w:val="ru-RU"/>
        </w:rPr>
        <w:t>Рабочие программы учебных предметов обеспечивают достижение планируемых результатов освоения ФОП ООО и разработаны на основе требований ФГОС ООО к результатам освоения программы основного общего образования.</w:t>
      </w:r>
    </w:p>
    <w:p w:rsidR="0004611A" w:rsidRDefault="0004611A" w:rsidP="0004611A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      </w:t>
      </w:r>
      <w:proofErr w:type="gramStart"/>
      <w:r>
        <w:rPr>
          <w:rFonts w:ascii="Times New Roman" w:eastAsia="SchoolBookSanPin" w:hAnsi="Times New Roman"/>
          <w:sz w:val="24"/>
          <w:szCs w:val="24"/>
          <w:lang w:val="ru-RU"/>
        </w:rPr>
        <w:t>Программа формирования универсальных учебных действий у обучающихся содержит: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choolBookSanPin" w:hAnsi="Times New Roman"/>
          <w:sz w:val="24"/>
          <w:szCs w:val="24"/>
          <w:lang w:val="ru-RU"/>
        </w:rPr>
        <w:t>описание взаимосвязи универсальных учебных действий с содержанием учебных предметов;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choolBookSanPin" w:hAnsi="Times New Roman"/>
          <w:sz w:val="24"/>
          <w:szCs w:val="24"/>
          <w:lang w:val="ru-RU"/>
        </w:rPr>
        <w:t>характеристики регулятивных, познавательных, коммуникативных универсальных учебных действий обучающихся.</w:t>
      </w:r>
      <w:proofErr w:type="gramEnd"/>
    </w:p>
    <w:p w:rsidR="0004611A" w:rsidRDefault="0004611A" w:rsidP="0004611A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</w:t>
      </w:r>
      <w:proofErr w:type="gramStart"/>
      <w:r>
        <w:rPr>
          <w:rFonts w:ascii="Times New Roman" w:eastAsia="SchoolBookSanPin" w:hAnsi="Times New Roman"/>
          <w:sz w:val="24"/>
          <w:szCs w:val="24"/>
          <w:lang w:val="ru-RU"/>
        </w:rPr>
        <w:lastRenderedPageBreak/>
        <w:t>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04611A" w:rsidRDefault="0004611A" w:rsidP="0004611A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основного общего образования.</w:t>
      </w:r>
    </w:p>
    <w:p w:rsidR="0004611A" w:rsidRDefault="0004611A" w:rsidP="0004611A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Рабочая программа воспитания реализуется в единстве урочной и внеурочной деятельности, осуществляемой МБОУ – школы № 35 города Орла совместно с семьей и другими институтами воспитания.</w:t>
      </w:r>
    </w:p>
    <w:p w:rsidR="0004611A" w:rsidRDefault="0004611A" w:rsidP="0004611A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Рабочая программа воспитания предусматривает приобщение </w:t>
      </w:r>
      <w:proofErr w:type="gramStart"/>
      <w:r>
        <w:rPr>
          <w:rFonts w:ascii="Times New Roman" w:eastAsia="SchoolBookSanPin" w:hAnsi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4611A" w:rsidRDefault="0004611A" w:rsidP="0004611A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bookmarkStart w:id="1" w:name="_GoBack"/>
      <w:bookmarkEnd w:id="1"/>
      <w:r>
        <w:rPr>
          <w:rFonts w:ascii="Times New Roman" w:eastAsia="SchoolBookSanPin" w:hAnsi="Times New Roman"/>
          <w:sz w:val="24"/>
          <w:szCs w:val="24"/>
          <w:lang w:val="ru-RU"/>
        </w:rPr>
        <w:t>Организационный раздел ООП ООО определяет общие рамки организации образовательной деятельности, а также организационные механизмы и условия реализации программы основного общего образования и включает:</w:t>
      </w:r>
    </w:p>
    <w:p w:rsidR="0004611A" w:rsidRDefault="0004611A" w:rsidP="0004611A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Учебный план;</w:t>
      </w:r>
    </w:p>
    <w:p w:rsidR="0004611A" w:rsidRDefault="0004611A" w:rsidP="0004611A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Календарный учебный график;</w:t>
      </w:r>
    </w:p>
    <w:p w:rsidR="0004611A" w:rsidRDefault="0004611A" w:rsidP="0004611A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План внеурочной деятельности;</w:t>
      </w:r>
    </w:p>
    <w:p w:rsidR="0004611A" w:rsidRDefault="0004611A" w:rsidP="0004611A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обучения.</w:t>
      </w:r>
    </w:p>
    <w:p w:rsidR="003E7F00" w:rsidRPr="0004611A" w:rsidRDefault="003E7F00">
      <w:pPr>
        <w:rPr>
          <w:lang w:val="ru-RU"/>
        </w:rPr>
      </w:pPr>
    </w:p>
    <w:sectPr w:rsidR="003E7F00" w:rsidRPr="0004611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A6" w:rsidRDefault="00A955A6" w:rsidP="0004611A">
      <w:pPr>
        <w:spacing w:after="0" w:line="240" w:lineRule="auto"/>
      </w:pPr>
      <w:r>
        <w:separator/>
      </w:r>
    </w:p>
  </w:endnote>
  <w:endnote w:type="continuationSeparator" w:id="0">
    <w:p w:rsidR="00A955A6" w:rsidRDefault="00A955A6" w:rsidP="0004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A6" w:rsidRDefault="00A955A6" w:rsidP="0004611A">
      <w:pPr>
        <w:spacing w:after="0" w:line="240" w:lineRule="auto"/>
      </w:pPr>
      <w:r>
        <w:separator/>
      </w:r>
    </w:p>
  </w:footnote>
  <w:footnote w:type="continuationSeparator" w:id="0">
    <w:p w:rsidR="00A955A6" w:rsidRDefault="00A955A6" w:rsidP="0004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1A" w:rsidRDefault="0004611A" w:rsidP="0004611A">
    <w:pPr>
      <w:spacing w:after="0" w:line="240" w:lineRule="auto"/>
      <w:jc w:val="center"/>
      <w:rPr>
        <w:rFonts w:ascii="Times New Roman" w:hAnsi="Times New Roman"/>
        <w:b/>
        <w:bCs/>
        <w:lang w:val="ru-RU"/>
      </w:rPr>
    </w:pPr>
    <w:r>
      <w:rPr>
        <w:rFonts w:ascii="Times New Roman" w:hAnsi="Times New Roman"/>
        <w:b/>
        <w:bCs/>
        <w:lang w:val="ru-RU"/>
      </w:rPr>
      <w:t>РОССИЙСКАЯ ФЕДЕРАЦИЯ</w:t>
    </w:r>
  </w:p>
  <w:p w:rsidR="0004611A" w:rsidRDefault="0004611A" w:rsidP="0004611A">
    <w:pPr>
      <w:spacing w:after="0" w:line="240" w:lineRule="auto"/>
      <w:jc w:val="center"/>
      <w:rPr>
        <w:rFonts w:ascii="Times New Roman" w:hAnsi="Times New Roman"/>
        <w:b/>
        <w:bCs/>
        <w:lang w:val="ru-RU"/>
      </w:rPr>
    </w:pPr>
    <w:r>
      <w:rPr>
        <w:rFonts w:ascii="Times New Roman" w:hAnsi="Times New Roman"/>
        <w:b/>
        <w:bCs/>
        <w:lang w:val="ru-RU"/>
      </w:rPr>
      <w:t xml:space="preserve">УПРАВЛЕНИЕ ОБРАЗОВАНИЯ, СПОРТА И ФИЗИЧЕСКОЙ КУЛЬТУРЫ </w:t>
    </w:r>
  </w:p>
  <w:p w:rsidR="0004611A" w:rsidRDefault="0004611A" w:rsidP="0004611A">
    <w:pPr>
      <w:spacing w:after="0" w:line="240" w:lineRule="auto"/>
      <w:jc w:val="center"/>
      <w:rPr>
        <w:rFonts w:ascii="Times New Roman" w:hAnsi="Times New Roman"/>
        <w:b/>
        <w:bCs/>
        <w:lang w:val="ru-RU"/>
      </w:rPr>
    </w:pPr>
    <w:r>
      <w:rPr>
        <w:rFonts w:ascii="Times New Roman" w:hAnsi="Times New Roman"/>
        <w:b/>
        <w:bCs/>
        <w:lang w:val="ru-RU"/>
      </w:rPr>
      <w:t>АДМИНИСТРАЦИИ ГОРОДА ОРЛА</w:t>
    </w:r>
  </w:p>
  <w:p w:rsidR="0004611A" w:rsidRDefault="0004611A" w:rsidP="0004611A">
    <w:pPr>
      <w:spacing w:after="0" w:line="240" w:lineRule="auto"/>
      <w:jc w:val="center"/>
      <w:rPr>
        <w:rFonts w:ascii="Times New Roman" w:hAnsi="Times New Roman"/>
        <w:b/>
        <w:bCs/>
        <w:lang w:val="ru-RU"/>
      </w:rPr>
    </w:pPr>
    <w:r>
      <w:rPr>
        <w:rFonts w:ascii="Times New Roman" w:hAnsi="Times New Roman"/>
        <w:b/>
        <w:bCs/>
        <w:lang w:val="ru-RU"/>
      </w:rPr>
      <w:t>МУНИЦИПАЛЬНОЕ БЮДЖЕТНОЕ ОБЩЕОБРАЗОВАТЕЛЬНОЕ УЧРЕЖДЕНИЕ-</w:t>
    </w:r>
  </w:p>
  <w:p w:rsidR="0004611A" w:rsidRDefault="0004611A" w:rsidP="0004611A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/>
        <w:b/>
        <w:bCs/>
        <w:lang w:val="ru-RU"/>
      </w:rPr>
    </w:pPr>
    <w:r>
      <w:rPr>
        <w:rFonts w:ascii="Times New Roman" w:hAnsi="Times New Roman"/>
        <w:b/>
        <w:bCs/>
        <w:lang w:val="ru-RU"/>
      </w:rPr>
      <w:t>ШКОЛА № 35 имени А.Г. ПЕРЕЛЫГИНА ГОРОДА ОРЛА</w:t>
    </w:r>
  </w:p>
  <w:p w:rsidR="0004611A" w:rsidRPr="0004611A" w:rsidRDefault="0004611A" w:rsidP="0004611A">
    <w:pPr>
      <w:spacing w:after="0" w:line="240" w:lineRule="auto"/>
      <w:jc w:val="center"/>
      <w:rPr>
        <w:rFonts w:ascii="Times New Roman" w:hAnsi="Times New Roman"/>
        <w:bCs/>
        <w:i/>
        <w:lang w:val="ru-RU"/>
      </w:rPr>
    </w:pPr>
    <w:smartTag w:uri="urn:schemas-microsoft-com:office:smarttags" w:element="metricconverter">
      <w:smartTagPr>
        <w:attr w:name="ProductID" w:val="302012 г"/>
      </w:smartTagPr>
      <w:r>
        <w:rPr>
          <w:rFonts w:ascii="Times New Roman" w:hAnsi="Times New Roman"/>
          <w:bCs/>
          <w:i/>
          <w:lang w:val="ru-RU"/>
        </w:rPr>
        <w:t>302012 г</w:t>
      </w:r>
    </w:smartTag>
    <w:r>
      <w:rPr>
        <w:rFonts w:ascii="Times New Roman" w:hAnsi="Times New Roman"/>
        <w:bCs/>
        <w:i/>
        <w:lang w:val="ru-RU"/>
      </w:rPr>
      <w:t>. Орел, ул. Абрамова и Соколова, д.76 тел. 54-48-35</w:t>
    </w:r>
  </w:p>
  <w:p w:rsidR="0004611A" w:rsidRPr="0004611A" w:rsidRDefault="0004611A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42D5C"/>
    <w:multiLevelType w:val="hybridMultilevel"/>
    <w:tmpl w:val="89E0DDFA"/>
    <w:lvl w:ilvl="0" w:tplc="5E5668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336AC"/>
    <w:multiLevelType w:val="hybridMultilevel"/>
    <w:tmpl w:val="349E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F661A"/>
    <w:multiLevelType w:val="hybridMultilevel"/>
    <w:tmpl w:val="BD062E34"/>
    <w:lvl w:ilvl="0" w:tplc="CC709D5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B5"/>
    <w:rsid w:val="0004611A"/>
    <w:rsid w:val="003E7F00"/>
    <w:rsid w:val="004718B5"/>
    <w:rsid w:val="00A9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1A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11A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04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11A"/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4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11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1A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11A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04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11A"/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4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11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2</cp:revision>
  <dcterms:created xsi:type="dcterms:W3CDTF">2023-09-09T12:14:00Z</dcterms:created>
  <dcterms:modified xsi:type="dcterms:W3CDTF">2023-09-09T12:14:00Z</dcterms:modified>
</cp:coreProperties>
</file>