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  <w:bookmarkStart w:id="0" w:name="block-8338701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-971550</wp:posOffset>
            </wp:positionV>
            <wp:extent cx="7430135" cy="10506710"/>
            <wp:effectExtent l="0" t="0" r="18415" b="8890"/>
            <wp:wrapNone/>
            <wp:docPr id="1" name="Изображение 1" descr="техн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ехнологи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64" w:lineRule="auto"/>
        <w:ind w:left="120"/>
        <w:jc w:val="both"/>
        <w:rPr>
          <w:rFonts w:hint="default" w:ascii="Times New Roman" w:hAnsi="Times New Roman"/>
          <w:b/>
          <w:i w:val="0"/>
          <w:color w:val="000000"/>
          <w:sz w:val="28"/>
          <w:lang w:val="ru-RU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элементарных знаний и представлений о </w:t>
      </w:r>
      <w:bookmarkStart w:id="19" w:name="_GoBack"/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различных материалах, технологиях их обработки и </w:t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>соответствующих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2" w:name="block-8338701"/>
    </w:p>
    <w:bookmarkEnd w:id="0"/>
    <w:bookmarkEnd w:id="2"/>
    <w:p>
      <w:pPr>
        <w:spacing w:before="0" w:after="0" w:line="264" w:lineRule="auto"/>
        <w:ind w:left="120"/>
        <w:jc w:val="both"/>
      </w:pPr>
      <w:bookmarkStart w:id="3" w:name="block-8338700"/>
      <w:r>
        <w:rPr>
          <w:rFonts w:ascii="Times New Roman" w:hAnsi="Times New Roman"/>
          <w:b/>
          <w:i w:val="0"/>
          <w:color w:val="333333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4" w:name="block-8338700"/>
    </w:p>
    <w:bookmarkEnd w:id="3"/>
    <w:bookmarkEnd w:id="4"/>
    <w:p>
      <w:pPr>
        <w:spacing w:before="0" w:after="0"/>
        <w:ind w:left="120"/>
        <w:jc w:val="left"/>
      </w:pPr>
      <w:bookmarkStart w:id="5" w:name="block-8338702"/>
      <w:r>
        <w:rPr>
          <w:rFonts w:ascii="Times New Roman" w:hAnsi="Times New Roman"/>
          <w:b w:val="0"/>
          <w:i w:val="0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id="6" w:name="_Toc143620888"/>
      <w:bookmarkEnd w:id="6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id="7" w:name="_Toc143620889"/>
      <w:bookmarkEnd w:id="7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 w:lineRule="auto"/>
        <w:ind w:left="120"/>
        <w:jc w:val="both"/>
      </w:pP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id="8" w:name="_Toc143620890"/>
      <w:bookmarkEnd w:id="8"/>
      <w:bookmarkStart w:id="9" w:name="_Toc134720971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>
      <w:pPr>
        <w:sectPr>
          <w:pgSz w:w="11906" w:h="16383"/>
          <w:cols w:space="720" w:num="1"/>
        </w:sectPr>
      </w:pPr>
      <w:bookmarkStart w:id="10" w:name="block-8338702"/>
    </w:p>
    <w:bookmarkEnd w:id="5"/>
    <w:bookmarkEnd w:id="10"/>
    <w:p>
      <w:pPr>
        <w:spacing w:before="0" w:after="0"/>
        <w:ind w:left="120"/>
        <w:jc w:val="left"/>
      </w:pPr>
      <w:bookmarkStart w:id="11" w:name="block-8338698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309"/>
        <w:gridCol w:w="1481"/>
        <w:gridCol w:w="1697"/>
        <w:gridCol w:w="1759"/>
        <w:gridCol w:w="26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p/>
    <w:tbl>
      <w:tblPr>
        <w:tblStyle w:val="2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4394"/>
        <w:gridCol w:w="1642"/>
        <w:gridCol w:w="1844"/>
        <w:gridCol w:w="1909"/>
        <w:gridCol w:w="2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pStyle w:val="23"/>
              <w:widowControl w:val="0"/>
              <w:autoSpaceDE w:val="0"/>
              <w:autoSpaceDN w:val="0"/>
              <w:spacing w:before="227"/>
              <w:ind w:left="239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1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23"/>
              <w:widowControl w:val="0"/>
              <w:autoSpaceDE w:val="0"/>
              <w:autoSpaceDN w:val="0"/>
              <w:spacing w:line="288" w:lineRule="auto"/>
              <w:ind w:left="239" w:right="866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hint="default" w:ascii="Times New Roman" w:hAnsi="Times New Roman" w:cs="Times New Roman"/>
                <w:b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hint="default" w:ascii="Times New Roman" w:hAnsi="Times New Roman" w:cs="Times New Roman"/>
                <w:b/>
                <w:spacing w:val="-5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50"/>
              <w:ind w:left="103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50" w:line="288" w:lineRule="auto"/>
              <w:ind w:left="24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Электронные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(цифровые)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ресурсы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pStyle w:val="23"/>
              <w:widowControl w:val="0"/>
              <w:autoSpaceDE w:val="0"/>
              <w:autoSpaceDN w:val="0"/>
              <w:spacing w:before="1"/>
              <w:ind w:left="239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0" w:line="292" w:lineRule="auto"/>
              <w:ind w:left="24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0" w:line="292" w:lineRule="auto"/>
              <w:ind w:left="24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7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7"/>
              <w:ind w:left="2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Повторение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первом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7"/>
              <w:ind w:right="59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7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7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319" w:lineRule="exact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Средства художественной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(композиция,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цвет,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форма, размер, тон,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светотень,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симметрия)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мастеров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187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54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3" w:line="318" w:lineRule="exact"/>
              <w:ind w:left="239" w:right="64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Биговка.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Сгибание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тонкого картона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плотных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3" w:line="318" w:lineRule="exact"/>
              <w:ind w:left="239" w:right="64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операции ручной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(общее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312" w:lineRule="exact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графической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грамоты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312" w:lineRule="exact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Разметка прямоугольных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прямых углов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Угольник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чертежный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(контрольно-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измерительный)</w:t>
            </w:r>
          </w:p>
          <w:p>
            <w:pPr>
              <w:pStyle w:val="23"/>
              <w:widowControl w:val="0"/>
              <w:autoSpaceDE w:val="0"/>
              <w:autoSpaceDN w:val="0"/>
              <w:spacing w:before="3" w:line="318" w:lineRule="exact"/>
              <w:ind w:left="239" w:right="64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инструмент.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Разметка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угольнику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13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Циркуль – чертежный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(контрольно-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измерительный)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инструмент.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Разметка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круглых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деталей</w:t>
            </w:r>
          </w:p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циркулем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Подвижное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неподвижное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изделия «щелевым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замком»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Машины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службе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Натуральные ткани.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Основные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тканей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Виды ниток.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назначение,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6" w:lineRule="auto"/>
              <w:ind w:left="109" w:right="57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швейных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изделий.</w:t>
            </w:r>
          </w:p>
          <w:p>
            <w:pPr>
              <w:pStyle w:val="23"/>
              <w:widowControl w:val="0"/>
              <w:autoSpaceDE w:val="0"/>
              <w:autoSpaceDN w:val="0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Лекало.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Строчка</w:t>
            </w:r>
          </w:p>
          <w:p>
            <w:pPr>
              <w:pStyle w:val="23"/>
              <w:widowControl w:val="0"/>
              <w:autoSpaceDE w:val="0"/>
              <w:autoSpaceDN w:val="0"/>
              <w:spacing w:line="259" w:lineRule="auto"/>
              <w:ind w:left="109" w:right="8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косого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стежка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варианты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lef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256" w:lineRule="auto"/>
              <w:ind w:left="109" w:right="57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Информационно-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en-US"/>
              </w:rPr>
              <w:t>коммуникативные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технологии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line="311" w:lineRule="exact"/>
              <w:ind w:left="11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>
            <w:pPr>
              <w:pStyle w:val="23"/>
              <w:widowControl w:val="0"/>
              <w:autoSpaceDE w:val="0"/>
              <w:autoSpaceDN w:val="0"/>
              <w:spacing w:line="256" w:lineRule="auto"/>
              <w:ind w:left="109" w:right="57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202"/>
              <w:ind w:right="65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    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autoSpaceDE w:val="0"/>
              <w:autoSpaceDN w:val="0"/>
              <w:spacing w:before="48"/>
              <w:ind w:left="24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1359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3815"/>
        <w:gridCol w:w="1186"/>
        <w:gridCol w:w="1888"/>
        <w:gridCol w:w="1975"/>
        <w:gridCol w:w="36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7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54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top"/>
          </w:tcPr>
          <w:p>
            <w:pPr>
              <w:pStyle w:val="23"/>
              <w:spacing w:before="48"/>
              <w:ind w:left="240" w:leftChars="0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1359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039"/>
        <w:gridCol w:w="1199"/>
        <w:gridCol w:w="1964"/>
        <w:gridCol w:w="2060"/>
        <w:gridCol w:w="33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3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 w:leftChars="0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1"/>
    <w:p>
      <w:pPr>
        <w:spacing w:before="0" w:after="0"/>
        <w:ind w:left="120"/>
        <w:jc w:val="left"/>
      </w:pPr>
      <w:bookmarkStart w:id="12" w:name="block-8338703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191"/>
        <w:gridCol w:w="1066"/>
        <w:gridCol w:w="1626"/>
        <w:gridCol w:w="1684"/>
        <w:gridCol w:w="1191"/>
        <w:gridCol w:w="217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засушивания. Семена разных растений. Составление композиций из семян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http://school-collection.edu.ru/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линиям. Резаная аппликация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бумаги. Преобразование правильных форм в неправильные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форм. Изготовление деталей по шаблону из тонкого картона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ткани). Строчка прямого стежка, ее варианты – перевивы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2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749"/>
        <w:gridCol w:w="142"/>
        <w:gridCol w:w="141"/>
        <w:gridCol w:w="567"/>
        <w:gridCol w:w="284"/>
        <w:gridCol w:w="142"/>
        <w:gridCol w:w="283"/>
        <w:gridCol w:w="425"/>
        <w:gridCol w:w="142"/>
        <w:gridCol w:w="142"/>
        <w:gridCol w:w="142"/>
        <w:gridCol w:w="2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49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289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2615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276" w:type="dxa"/>
            <w:gridSpan w:val="6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7" w:right="57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2865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426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Электронные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(цифровые)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58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7" w:right="5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276" w:type="dxa"/>
            <w:gridSpan w:val="6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5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Повторение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первом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классе. Рукотворный мир —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результат труда человека.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Правила сбора и подготовки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природного материала 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урокам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технологии.</w:t>
            </w:r>
          </w:p>
          <w:p>
            <w:pPr>
              <w:pStyle w:val="23"/>
              <w:widowControl w:val="0"/>
              <w:autoSpaceDE w:val="0"/>
              <w:autoSpaceDN w:val="0"/>
              <w:spacing w:line="273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т/б.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Средства художественной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(композиция, цвет, тон).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 по т/б с природным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материалом. Изделие из семян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растений.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53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Роль цвета в композиции.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композиций.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30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Аппликация из засушенных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«Букет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вазе».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6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 представление 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технологическом процессе: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анализ устройства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назначения изделия.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т/б при работе с ножницами.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Объёмные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аппликации.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0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Традиции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современность. Симметрия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симметричные детали. Беседа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т/б</w:t>
            </w:r>
            <w:r>
              <w:rPr>
                <w:rFonts w:hint="default"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2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 жизнь древних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профессий. Мастера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мастера.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7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Элементарная творческая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проектная деятельность. Т/б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ножницами.</w:t>
            </w:r>
          </w:p>
          <w:p>
            <w:pPr>
              <w:pStyle w:val="23"/>
              <w:widowControl w:val="0"/>
              <w:autoSpaceDE w:val="0"/>
              <w:autoSpaceDN w:val="0"/>
              <w:spacing w:line="274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Объёмная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игрушка</w:t>
            </w:r>
          </w:p>
          <w:p>
            <w:pPr>
              <w:pStyle w:val="23"/>
              <w:widowControl w:val="0"/>
              <w:autoSpaceDE w:val="0"/>
              <w:autoSpaceDN w:val="0"/>
              <w:spacing w:before="6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«Говорящий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попугай».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42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Несложные коллективные,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групповые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проекты.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67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«Змей 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Горыныч».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6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Многообразие материалов, их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свойств и их практическое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применение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жизни. Подвижное соединение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hint="default"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т/б</w:t>
            </w:r>
            <w:r>
              <w:rPr>
                <w:rFonts w:hint="default"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64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Изготовление игрушки с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пружинками.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9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Называние и выполнение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основных технологических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операций ручной обработки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материалов в процессе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изделия.</w:t>
            </w:r>
          </w:p>
          <w:p>
            <w:pPr>
              <w:pStyle w:val="23"/>
              <w:widowControl w:val="0"/>
              <w:autoSpaceDE w:val="0"/>
              <w:autoSpaceDN w:val="0"/>
              <w:spacing w:line="273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Открытка-сюрприз.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Виды условных графических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изображений: рисунок,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простейший чертёж, эскиз,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схема.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Чертёжные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инструменты — линейка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(угольник, циркуль).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функциональное назначение,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конструкция.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3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Приёмы безопасной работы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колющими (циркуль)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инструментами.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Узоры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круге.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34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соответствующих способов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обработки материалов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зависимости от вида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изделия.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Изготовление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блокнота.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71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Технология обработки бумаги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 картона. Назначение линий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чертежа (контур, линия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разреза, сгиба).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условных 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изображений. Полотняное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плетение.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2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Построение прямоугольника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 двух прямых углов (от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прямого угла).</w:t>
            </w:r>
          </w:p>
          <w:p>
            <w:pPr>
              <w:pStyle w:val="23"/>
              <w:widowControl w:val="0"/>
              <w:autoSpaceDE w:val="0"/>
              <w:autoSpaceDN w:val="0"/>
              <w:spacing w:line="274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Плетение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полос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бумаги.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4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Разметка деталей с опорой на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простейший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чертёж,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эскиз.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8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Использование измерений,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вычислений и построений для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решения практических задач.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Сгибание и складывание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тонкого картона и плотных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—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биговка.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32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Подвижное соединение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 на проволоку,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толстую нитку. Правила т/б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проволокой.</w:t>
            </w:r>
          </w:p>
          <w:p>
            <w:pPr>
              <w:pStyle w:val="23"/>
              <w:widowControl w:val="0"/>
              <w:autoSpaceDE w:val="0"/>
              <w:autoSpaceDN w:val="0"/>
              <w:spacing w:line="274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Игрушки-качалки.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3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Технология обработки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текстильных материалов.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Ткани и нитки растительного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происхождения. Виды ниток.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Трикотаж, нетканые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материалы (общее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представление). Строчка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прямого и косого стежка и их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варианты.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Лекало. Разметка с помощью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лекала (простейшей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выкройки). Правила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работы с</w:t>
            </w:r>
          </w:p>
          <w:p>
            <w:pPr>
              <w:pStyle w:val="23"/>
              <w:widowControl w:val="0"/>
              <w:autoSpaceDE w:val="0"/>
              <w:autoSpaceDN w:val="0"/>
              <w:spacing w:line="274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иглой.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Изготовление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футляра.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0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дополнительных материалов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(проволока, пряжа, бусины 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др.).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Украшение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футляра.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40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изготовления швейного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изделия (разметка деталей,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выкраивание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деталей).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12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с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ножницами.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Мешочек 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сюрпризом.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31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швейного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изделия (отделка деталей,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сшивание деталей).Правила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безопасной работы с иглой.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Мешочек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сюрпризом.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8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Основные и дополнительные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детали. Конструирование из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картона. Правила т/б 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работе с шилом.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Игрушка-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дергунчик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«Зайчик».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54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 представление 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правилах создания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гармоничной композиции.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Работа с пластиком.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т/б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пластиком.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Изготовление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пропеллера.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54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Симметрия. 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разметки симметричных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форм.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Разъемные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конструкции из картона.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 по т/б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ножницами.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Изготовление модели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планера.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44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Способы конструирования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симметричных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форм.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24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Конструирование из бумаги.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Поздравительная открытка к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февраля.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6" w:type="dxa"/>
            <w:gridSpan w:val="5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9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Конструирование изделий из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различных материалов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простейшему чертежу 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эскизу. Правила т/б 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ножницами.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78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Объёмная открытка к 8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38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различных материалов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простейшему чертежу 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эскизу.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Макет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автомобиля.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0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3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Подвижное соединение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деталей конструкции. Макет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автомобиля.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Внесение элементарных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конструктивных изменений в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изделие. Что интересного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архитектора?</w:t>
            </w:r>
          </w:p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364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Составление плана проекта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города.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98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Внесение элементарных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конструктивных дополнений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изделие. Проект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макета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 бумаги и картона.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Правила т/б при работе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ножницами.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19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Демонстрация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готовых материалов 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носителях.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Поиск информации. Интернет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3289" w:type="dxa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8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Урок-обобщение «Чему 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научились во 2 классе?»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Выставка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работ.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Викторина.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4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edsoo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/7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411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da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793" w:type="dxa"/>
            <w:gridSpan w:val="2"/>
          </w:tcPr>
          <w:p>
            <w:pPr>
              <w:pStyle w:val="23"/>
              <w:widowControl w:val="0"/>
              <w:autoSpaceDE w:val="0"/>
              <w:autoSpaceDN w:val="0"/>
              <w:spacing w:before="86" w:line="292" w:lineRule="auto"/>
              <w:ind w:right="29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32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spacing w:before="86"/>
              <w:ind w:left="7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9" w:type="dxa"/>
            <w:gridSpan w:val="6"/>
          </w:tcPr>
          <w:p>
            <w:pPr>
              <w:pStyle w:val="23"/>
              <w:widowControl w:val="0"/>
              <w:autoSpaceDE w:val="0"/>
              <w:autoSpaceDN w:val="0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p/>
    <w:tbl>
      <w:tblPr>
        <w:tblStyle w:val="24"/>
        <w:tblW w:w="10802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3827"/>
        <w:gridCol w:w="851"/>
        <w:gridCol w:w="850"/>
        <w:gridCol w:w="993"/>
        <w:gridCol w:w="1275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96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49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№</w:t>
            </w:r>
            <w:r>
              <w:rPr>
                <w:b/>
                <w:spacing w:val="1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0"/>
                <w:lang w:val="en-US" w:eastAsia="ru-RU"/>
              </w:rPr>
              <w:t>п/п</w:t>
            </w:r>
          </w:p>
        </w:tc>
        <w:tc>
          <w:tcPr>
            <w:tcW w:w="3827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Тема</w:t>
            </w:r>
            <w:r>
              <w:rPr>
                <w:b/>
                <w:spacing w:val="-3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0"/>
                <w:lang w:val="en-US" w:eastAsia="ru-RU"/>
              </w:rPr>
              <w:t>урока</w:t>
            </w:r>
          </w:p>
        </w:tc>
        <w:tc>
          <w:tcPr>
            <w:tcW w:w="2694" w:type="dxa"/>
            <w:gridSpan w:val="3"/>
          </w:tcPr>
          <w:p>
            <w:pPr>
              <w:pStyle w:val="23"/>
              <w:widowControl w:val="0"/>
              <w:autoSpaceDE w:val="0"/>
              <w:autoSpaceDN w:val="0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Количество</w:t>
            </w:r>
            <w:r>
              <w:rPr>
                <w:b/>
                <w:spacing w:val="-5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0"/>
                <w:lang w:val="en-US" w:eastAsia="ru-RU"/>
              </w:rPr>
              <w:t>часов</w:t>
            </w:r>
          </w:p>
        </w:tc>
        <w:tc>
          <w:tcPr>
            <w:tcW w:w="1275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7" w:right="129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Дата</w:t>
            </w:r>
            <w:r>
              <w:rPr>
                <w:b/>
                <w:spacing w:val="1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pacing w:val="-1"/>
                <w:sz w:val="24"/>
                <w:szCs w:val="20"/>
                <w:lang w:val="en-US" w:eastAsia="ru-RU"/>
              </w:rPr>
              <w:t>изучения</w:t>
            </w:r>
          </w:p>
        </w:tc>
        <w:tc>
          <w:tcPr>
            <w:tcW w:w="2410" w:type="dxa"/>
            <w:vMerge w:val="restart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498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Электронные 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9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"/>
                <w:szCs w:val="2"/>
                <w:lang w:val="en-US" w:eastAsia="ru-RU"/>
              </w:rPr>
            </w:pPr>
          </w:p>
        </w:tc>
        <w:tc>
          <w:tcPr>
            <w:tcW w:w="382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"/>
                <w:szCs w:val="2"/>
                <w:lang w:val="en-US" w:eastAsia="ru-RU"/>
              </w:rPr>
            </w:pPr>
          </w:p>
        </w:tc>
        <w:tc>
          <w:tcPr>
            <w:tcW w:w="851" w:type="dxa"/>
          </w:tcPr>
          <w:p>
            <w:pPr>
              <w:pStyle w:val="23"/>
              <w:widowControl w:val="0"/>
              <w:autoSpaceDE w:val="0"/>
              <w:autoSpaceDN w:val="0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z w:val="24"/>
                <w:szCs w:val="20"/>
                <w:lang w:val="en-US" w:eastAsia="ru-RU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right="58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pacing w:val="-1"/>
                <w:sz w:val="24"/>
                <w:szCs w:val="20"/>
                <w:lang w:val="en-US" w:eastAsia="ru-RU"/>
              </w:rPr>
              <w:t>контрольные</w:t>
            </w:r>
            <w:r>
              <w:rPr>
                <w:b/>
                <w:spacing w:val="-57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0"/>
                <w:lang w:val="en-US" w:eastAsia="ru-RU"/>
              </w:rPr>
              <w:t>работы</w:t>
            </w:r>
          </w:p>
        </w:tc>
        <w:tc>
          <w:tcPr>
            <w:tcW w:w="993" w:type="dxa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7" w:right="50"/>
              <w:rPr>
                <w:b/>
                <w:sz w:val="24"/>
                <w:szCs w:val="20"/>
                <w:lang w:val="en-US" w:eastAsia="ru-RU"/>
              </w:rPr>
            </w:pPr>
            <w:r>
              <w:rPr>
                <w:b/>
                <w:spacing w:val="-1"/>
                <w:sz w:val="24"/>
                <w:szCs w:val="20"/>
                <w:lang w:val="en-US" w:eastAsia="ru-RU"/>
              </w:rPr>
              <w:t>практические</w:t>
            </w:r>
            <w:r>
              <w:rPr>
                <w:b/>
                <w:spacing w:val="-57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0"/>
                <w:lang w:val="en-US" w:eastAsia="ru-RU"/>
              </w:rPr>
              <w:t>работы</w:t>
            </w: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"/>
                <w:szCs w:val="2"/>
                <w:lang w:val="en-US" w:eastAsia="ru-RU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"/>
                <w:szCs w:val="2"/>
                <w:lang w:val="en-US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96" w:type="dxa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Вспомним и обсудим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Изделие из природного материала по собственному замыслу. Инструктаж по т/б.</w:t>
            </w:r>
          </w:p>
        </w:tc>
        <w:tc>
          <w:tcPr>
            <w:tcW w:w="851" w:type="dxa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  <w:r>
              <w:rPr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  <w:r>
              <w:rPr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  <w:r>
              <w:rPr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Знакомимся с компьютером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Исследование. Правила безопасности на рабочем месте.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 – твой помощник. Что узнали? Чему научились?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«Как работает скульптор?»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 «Памятники города». Инструктаж по т/б.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Скульптуры разных времен и народов.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Свойства пластилина. Правила  т/б при работе с пластилином.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пластилином. Статуэтки по мотивам народных промыслов.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Рельеф и его виды.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Барельеф из пластилина.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Ваза с рельефным изображением из пластилина.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фольги. Конструирование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безопасной работы с фольгой. Подвеска с цветами.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ниток. Вышивка и вышивание.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т/б при работе с ножницами и иглой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Мешочек с вышивкой.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Строчка петельного стежка.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безопасной работы с иглой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Сердечко из флиса.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безопасной работы с иглой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Браслет с пуговицами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ткани.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Этапы работы над проектом «Волшебное дерево». Разметка деталей на ткани.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Наши проекты.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т/б при работе с ножницами и иглой. Панно «Волшебное дерево»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«История швейной машины».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безопасной работы  с ножницами. Бабочка из поролона и ткани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Футляры.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Разметка деталей кроя по лекалу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Инструктаж по т/б. Ключница из фетра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проекты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. Правила безопасной работы с ножницами и иглой. Подвеска «Снеговик»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украшение дома. Виды картона.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т/б при работе с шилом. Изба из гофрокартона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и объёмные формы. Развёртка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Моделирование из бумаги.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безопасной работы с ножницами. Коробочка из картона.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Декорирование (украшение) готовых форм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Украшение коробочки из цветной бумаги.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т/б при работе с ножницами. Машина.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 и конструкции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Инструктаж по т/б. Моделирование из конструктора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проекты.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безопасной работы с конструктором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Парад военной техники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«Наша родная армия»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Правила т/б при работе с ножницами. Открытка из бумаги по чертежу «Звезда» 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техники из бумаги – филигрань и квиллинг. 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Цветок к 8 Марта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техника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изонить.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по т/б при работе с иглой. Весенняя птица.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т/б при работе с ножницами.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Цветок в вазе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  <w:vAlign w:val="top"/>
          </w:tcPr>
          <w:p>
            <w:pPr>
              <w:widowControl w:val="0"/>
              <w:autoSpaceDE w:val="0"/>
              <w:autoSpaceDN w:val="0"/>
              <w:spacing w:line="292" w:lineRule="auto"/>
              <w:ind w:left="78" w:leftChars="0" w:right="731" w:rightChars="0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«Что такое игрушка?».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Инструктаж по т/б. Игрушка из прищепки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  <w:vAlign w:val="top"/>
          </w:tcPr>
          <w:p>
            <w:pPr>
              <w:widowControl w:val="0"/>
              <w:autoSpaceDE w:val="0"/>
              <w:autoSpaceDN w:val="0"/>
              <w:spacing w:line="292" w:lineRule="auto"/>
              <w:ind w:left="78" w:leftChars="0" w:right="731" w:rightChars="0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Театральные куклы-марионетки. Работа с тканью.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т/б при работе с ножницами.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  <w:vAlign w:val="top"/>
          </w:tcPr>
          <w:p>
            <w:pPr>
              <w:widowControl w:val="0"/>
              <w:autoSpaceDE w:val="0"/>
              <w:autoSpaceDN w:val="0"/>
              <w:spacing w:line="292" w:lineRule="auto"/>
              <w:ind w:left="78" w:leftChars="0" w:right="731" w:rightChars="0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соединения деталей из ткани.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Кукла-неваляшка.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использования вторсырья. Разметка деталей.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Кукла-неваляшка.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Инструктаж по т/б.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куклы.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</w:tcPr>
          <w:p>
            <w:pPr>
              <w:pStyle w:val="23"/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8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Итоговый урок «Чему мы научились в 3 классе?» Выставка работ. Викторина.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4423" w:type="dxa"/>
            <w:gridSpan w:val="2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 программе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rFonts w:hint="default"/>
                <w:sz w:val="24"/>
                <w:szCs w:val="20"/>
                <w:lang w:val="en-US" w:eastAsia="ru-RU"/>
              </w:rPr>
            </w:pPr>
            <w:r>
              <w:rPr>
                <w:rFonts w:hint="default"/>
                <w:sz w:val="24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77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ind w:left="57" w:right="43"/>
              <w:jc w:val="center"/>
              <w:rPr>
                <w:sz w:val="24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pStyle w:val="23"/>
              <w:widowControl w:val="0"/>
              <w:autoSpaceDE w:val="0"/>
              <w:autoSpaceDN w:val="0"/>
              <w:spacing w:line="292" w:lineRule="auto"/>
              <w:ind w:left="78" w:right="731"/>
              <w:rPr>
                <w:sz w:val="24"/>
                <w:szCs w:val="24"/>
                <w:lang w:val="ru-RU" w:eastAsia="ru-RU"/>
              </w:rPr>
            </w:pPr>
          </w:p>
        </w:tc>
      </w:tr>
    </w:tbl>
    <w:p>
      <w:pPr>
        <w:rPr>
          <w:rFonts w:hint="default"/>
          <w:lang w:val="ru-RU"/>
        </w:r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371"/>
        <w:gridCol w:w="1248"/>
        <w:gridCol w:w="1425"/>
        <w:gridCol w:w="1511"/>
        <w:gridCol w:w="1075"/>
        <w:gridCol w:w="23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 w:leftChars="0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eastAsia="Calibri"/>
                <w:w w:val="105"/>
                <w:sz w:val="24"/>
                <w:szCs w:val="24"/>
                <w:lang w:val="ru-RU" w:eastAsia="en-US"/>
              </w:rPr>
              <w:t>https://resh.edu.ru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3" w:name="block-8338703"/>
    </w:p>
    <w:bookmarkEnd w:id="12"/>
    <w:bookmarkEnd w:id="13"/>
    <w:p>
      <w:pPr>
        <w:spacing w:before="0" w:after="0"/>
        <w:ind w:left="120"/>
        <w:jc w:val="left"/>
      </w:pPr>
      <w:bookmarkStart w:id="14" w:name="block-8338704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5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6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>Е.А. Лутцева, Т.П. Зуева. Технология. Методическое пособие с поурочными разработками М. Издательство "Просвещение</w:t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7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>https://resh.edu.ru/class/3/</w:t>
      </w:r>
      <w:bookmarkEnd w:id="17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8" w:name="block-8338704"/>
    </w:p>
    <w:bookmarkEnd w:id="14"/>
    <w:bookmarkEnd w:id="18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ind w:left="960" w:hanging="360"/>
      </w:pPr>
    </w:lvl>
  </w:abstractNum>
  <w:abstractNum w:abstractNumId="1">
    <w:nsid w:val="69C62B90"/>
    <w:multiLevelType w:val="multilevel"/>
    <w:tmpl w:val="69C62B90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54AF1EA7"/>
    <w:rsid w:val="57095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">
    <w:name w:val="Table Paragraph"/>
    <w:basedOn w:val="1"/>
    <w:qFormat/>
    <w:uiPriority w:val="1"/>
    <w:pPr>
      <w:ind w:left="108"/>
    </w:pPr>
  </w:style>
  <w:style w:type="table" w:customStyle="1" w:styleId="2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2023-09-04T05:45:00Z</dcterms:created>
  <dc:creator>Наташа</dc:creator>
  <cp:lastModifiedBy>Наташа</cp:lastModifiedBy>
  <dcterms:modified xsi:type="dcterms:W3CDTF">2023-09-19T05:57:35Z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BA992FECDAC942A094E637615DEFEB3E_12</vt:lpwstr>
  </property>
</Properties>
</file>