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52F" w:rsidRPr="003C547C" w:rsidRDefault="00DB252F" w:rsidP="00DB252F">
      <w:pPr>
        <w:jc w:val="center"/>
        <w:rPr>
          <w:b/>
          <w:bCs/>
          <w:sz w:val="22"/>
          <w:szCs w:val="22"/>
        </w:rPr>
      </w:pPr>
      <w:r w:rsidRPr="003C547C">
        <w:rPr>
          <w:b/>
          <w:bCs/>
          <w:sz w:val="22"/>
          <w:szCs w:val="22"/>
        </w:rPr>
        <w:t>РОССИЙСКАЯ ФЕДЕРАЦИЯ</w:t>
      </w:r>
    </w:p>
    <w:p w:rsidR="00D665F9" w:rsidRPr="003C547C" w:rsidRDefault="00DB252F" w:rsidP="009A1B29">
      <w:pPr>
        <w:jc w:val="center"/>
        <w:rPr>
          <w:b/>
          <w:bCs/>
          <w:sz w:val="22"/>
          <w:szCs w:val="22"/>
        </w:rPr>
      </w:pPr>
      <w:r w:rsidRPr="003C547C">
        <w:rPr>
          <w:b/>
          <w:bCs/>
          <w:sz w:val="22"/>
          <w:szCs w:val="22"/>
        </w:rPr>
        <w:t>УПРАВЛЕНИЕ ОБРАЗОВАНИЯ</w:t>
      </w:r>
      <w:r w:rsidR="00D665F9" w:rsidRPr="003C547C">
        <w:rPr>
          <w:b/>
          <w:bCs/>
          <w:sz w:val="22"/>
          <w:szCs w:val="22"/>
        </w:rPr>
        <w:t>, СПОРТА И ФИЗИЧЕСКОЙ КУЛЬТУРЫ</w:t>
      </w:r>
      <w:r w:rsidRPr="003C547C">
        <w:rPr>
          <w:b/>
          <w:bCs/>
          <w:sz w:val="22"/>
          <w:szCs w:val="22"/>
        </w:rPr>
        <w:t xml:space="preserve"> </w:t>
      </w:r>
    </w:p>
    <w:p w:rsidR="00DB252F" w:rsidRPr="003C547C" w:rsidRDefault="00DB252F" w:rsidP="009A1B29">
      <w:pPr>
        <w:jc w:val="center"/>
        <w:rPr>
          <w:b/>
          <w:bCs/>
          <w:sz w:val="22"/>
          <w:szCs w:val="22"/>
        </w:rPr>
      </w:pPr>
      <w:r w:rsidRPr="003C547C">
        <w:rPr>
          <w:b/>
          <w:bCs/>
          <w:sz w:val="22"/>
          <w:szCs w:val="22"/>
        </w:rPr>
        <w:t>АДМИНИСТРАЦИИ ГОРОДА ОРЛА</w:t>
      </w:r>
    </w:p>
    <w:p w:rsidR="00DB252F" w:rsidRPr="003C547C" w:rsidRDefault="00D262EB" w:rsidP="00DB252F">
      <w:pPr>
        <w:jc w:val="center"/>
        <w:rPr>
          <w:b/>
          <w:bCs/>
          <w:sz w:val="22"/>
          <w:szCs w:val="22"/>
        </w:rPr>
      </w:pPr>
      <w:r w:rsidRPr="003C547C">
        <w:rPr>
          <w:b/>
          <w:bCs/>
          <w:sz w:val="22"/>
          <w:szCs w:val="22"/>
        </w:rPr>
        <w:t>МУНИЦИПАЛЬНОЕ БЮДЖЕТНОЕ ОБЩ</w:t>
      </w:r>
      <w:r w:rsidR="00DB252F" w:rsidRPr="003C547C">
        <w:rPr>
          <w:b/>
          <w:bCs/>
          <w:sz w:val="22"/>
          <w:szCs w:val="22"/>
        </w:rPr>
        <w:t>ЕОБРАЗОВАТЕЛЬНОЕ УЧРЕЖДЕНИЕ-</w:t>
      </w:r>
    </w:p>
    <w:p w:rsidR="00DB252F" w:rsidRPr="003C547C" w:rsidRDefault="00DB252F" w:rsidP="00DB252F">
      <w:pPr>
        <w:pBdr>
          <w:bottom w:val="single" w:sz="12" w:space="1" w:color="auto"/>
        </w:pBdr>
        <w:jc w:val="center"/>
        <w:rPr>
          <w:b/>
          <w:bCs/>
          <w:sz w:val="22"/>
          <w:szCs w:val="22"/>
        </w:rPr>
      </w:pPr>
      <w:r w:rsidRPr="003C547C">
        <w:rPr>
          <w:b/>
          <w:bCs/>
          <w:sz w:val="22"/>
          <w:szCs w:val="22"/>
        </w:rPr>
        <w:t>ШКОЛА №</w:t>
      </w:r>
      <w:r w:rsidR="00736DAC" w:rsidRPr="003C547C">
        <w:rPr>
          <w:b/>
          <w:bCs/>
          <w:sz w:val="22"/>
          <w:szCs w:val="22"/>
        </w:rPr>
        <w:t xml:space="preserve"> </w:t>
      </w:r>
      <w:r w:rsidRPr="003C547C">
        <w:rPr>
          <w:b/>
          <w:bCs/>
          <w:sz w:val="22"/>
          <w:szCs w:val="22"/>
        </w:rPr>
        <w:t>35</w:t>
      </w:r>
      <w:r w:rsidR="009A1B29" w:rsidRPr="003C547C">
        <w:rPr>
          <w:b/>
          <w:bCs/>
          <w:sz w:val="22"/>
          <w:szCs w:val="22"/>
        </w:rPr>
        <w:t xml:space="preserve"> имени А.Г. ПЕРЕЛЫГИНА </w:t>
      </w:r>
      <w:r w:rsidRPr="003C547C">
        <w:rPr>
          <w:b/>
          <w:bCs/>
          <w:sz w:val="22"/>
          <w:szCs w:val="22"/>
        </w:rPr>
        <w:t>ГОРОДА ОРЛА</w:t>
      </w:r>
    </w:p>
    <w:p w:rsidR="00DB252F" w:rsidRPr="003C547C" w:rsidRDefault="00DB252F" w:rsidP="00DB252F">
      <w:pPr>
        <w:jc w:val="center"/>
        <w:rPr>
          <w:bCs/>
          <w:i/>
          <w:sz w:val="22"/>
          <w:szCs w:val="22"/>
        </w:rPr>
      </w:pPr>
      <w:smartTag w:uri="urn:schemas-microsoft-com:office:smarttags" w:element="metricconverter">
        <w:smartTagPr>
          <w:attr w:name="ProductID" w:val="302012 г"/>
        </w:smartTagPr>
        <w:r w:rsidRPr="003C547C">
          <w:rPr>
            <w:bCs/>
            <w:i/>
            <w:sz w:val="22"/>
            <w:szCs w:val="22"/>
          </w:rPr>
          <w:t>302012 г</w:t>
        </w:r>
      </w:smartTag>
      <w:r w:rsidRPr="003C547C">
        <w:rPr>
          <w:bCs/>
          <w:i/>
          <w:sz w:val="22"/>
          <w:szCs w:val="22"/>
        </w:rPr>
        <w:t>. Орел, ул. Абрамова и Соколова,</w:t>
      </w:r>
      <w:r w:rsidR="00171ECA" w:rsidRPr="003C547C">
        <w:rPr>
          <w:bCs/>
          <w:i/>
          <w:sz w:val="22"/>
          <w:szCs w:val="22"/>
        </w:rPr>
        <w:t xml:space="preserve"> </w:t>
      </w:r>
      <w:r w:rsidRPr="003C547C">
        <w:rPr>
          <w:bCs/>
          <w:i/>
          <w:sz w:val="22"/>
          <w:szCs w:val="22"/>
        </w:rPr>
        <w:t>д.76 тел.</w:t>
      </w:r>
      <w:r w:rsidR="00D665F9" w:rsidRPr="003C547C">
        <w:rPr>
          <w:bCs/>
          <w:i/>
          <w:sz w:val="22"/>
          <w:szCs w:val="22"/>
        </w:rPr>
        <w:t xml:space="preserve"> </w:t>
      </w:r>
      <w:r w:rsidRPr="003C547C">
        <w:rPr>
          <w:bCs/>
          <w:i/>
          <w:sz w:val="22"/>
          <w:szCs w:val="22"/>
        </w:rPr>
        <w:t>5</w:t>
      </w:r>
      <w:r w:rsidR="0097435A" w:rsidRPr="003C547C">
        <w:rPr>
          <w:bCs/>
          <w:i/>
          <w:sz w:val="22"/>
          <w:szCs w:val="22"/>
        </w:rPr>
        <w:t>4</w:t>
      </w:r>
      <w:r w:rsidRPr="003C547C">
        <w:rPr>
          <w:bCs/>
          <w:i/>
          <w:sz w:val="22"/>
          <w:szCs w:val="22"/>
        </w:rPr>
        <w:t>-</w:t>
      </w:r>
      <w:r w:rsidR="0097435A" w:rsidRPr="003C547C">
        <w:rPr>
          <w:bCs/>
          <w:i/>
          <w:sz w:val="22"/>
          <w:szCs w:val="22"/>
        </w:rPr>
        <w:t>48</w:t>
      </w:r>
      <w:r w:rsidR="00D665F9" w:rsidRPr="003C547C">
        <w:rPr>
          <w:bCs/>
          <w:i/>
          <w:sz w:val="22"/>
          <w:szCs w:val="22"/>
        </w:rPr>
        <w:t>-35</w:t>
      </w:r>
    </w:p>
    <w:p w:rsidR="00DB252F" w:rsidRPr="003C547C" w:rsidRDefault="00DB252F" w:rsidP="00DB252F">
      <w:pPr>
        <w:jc w:val="center"/>
        <w:rPr>
          <w:sz w:val="22"/>
          <w:szCs w:val="22"/>
        </w:rPr>
      </w:pPr>
    </w:p>
    <w:p w:rsidR="00DB252F" w:rsidRPr="003C547C" w:rsidRDefault="00DB252F" w:rsidP="00DB252F">
      <w:pPr>
        <w:rPr>
          <w:sz w:val="22"/>
          <w:szCs w:val="22"/>
        </w:rPr>
      </w:pPr>
    </w:p>
    <w:p w:rsidR="009A1B29" w:rsidRPr="003C547C" w:rsidRDefault="009A1B29" w:rsidP="0097435A">
      <w:pPr>
        <w:rPr>
          <w:sz w:val="22"/>
          <w:szCs w:val="22"/>
        </w:rPr>
      </w:pPr>
    </w:p>
    <w:p w:rsidR="009A1B29" w:rsidRPr="003C547C" w:rsidRDefault="009A1B29" w:rsidP="009A1B29">
      <w:pPr>
        <w:rPr>
          <w:sz w:val="22"/>
          <w:szCs w:val="22"/>
        </w:rPr>
      </w:pPr>
    </w:p>
    <w:p w:rsidR="009A1B29" w:rsidRPr="003C547C" w:rsidRDefault="009A1B29" w:rsidP="009A1B29">
      <w:pPr>
        <w:rPr>
          <w:sz w:val="22"/>
          <w:szCs w:val="2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924"/>
        <w:gridCol w:w="5942"/>
      </w:tblGrid>
      <w:tr w:rsidR="00C74120" w:rsidRPr="00D8690B" w:rsidTr="0033790F">
        <w:tc>
          <w:tcPr>
            <w:tcW w:w="3964" w:type="dxa"/>
          </w:tcPr>
          <w:p w:rsidR="00C74120" w:rsidRPr="00D8690B" w:rsidRDefault="00C74120" w:rsidP="0033790F">
            <w:pPr>
              <w:jc w:val="both"/>
              <w:rPr>
                <w:sz w:val="28"/>
                <w:szCs w:val="28"/>
              </w:rPr>
            </w:pPr>
            <w:r w:rsidRPr="00D8690B">
              <w:rPr>
                <w:sz w:val="28"/>
                <w:szCs w:val="28"/>
              </w:rPr>
              <w:t>РАССМОТРЕНО</w:t>
            </w:r>
          </w:p>
          <w:p w:rsidR="00C74120" w:rsidRPr="00D8690B" w:rsidRDefault="00C74120" w:rsidP="0033790F">
            <w:pPr>
              <w:jc w:val="both"/>
              <w:rPr>
                <w:sz w:val="28"/>
                <w:szCs w:val="28"/>
              </w:rPr>
            </w:pPr>
            <w:r w:rsidRPr="00D8690B">
              <w:rPr>
                <w:sz w:val="28"/>
                <w:szCs w:val="28"/>
              </w:rPr>
              <w:t>на педагогическом совете</w:t>
            </w:r>
          </w:p>
          <w:p w:rsidR="00C74120" w:rsidRPr="00D8690B" w:rsidRDefault="00C74120" w:rsidP="0033790F">
            <w:pPr>
              <w:jc w:val="both"/>
              <w:rPr>
                <w:sz w:val="28"/>
                <w:szCs w:val="28"/>
              </w:rPr>
            </w:pPr>
            <w:r w:rsidRPr="00D8690B">
              <w:rPr>
                <w:sz w:val="28"/>
                <w:szCs w:val="28"/>
              </w:rPr>
              <w:t>Протокол № 1 от 25.08.2022 г.</w:t>
            </w:r>
          </w:p>
          <w:p w:rsidR="00C74120" w:rsidRPr="00D8690B" w:rsidRDefault="00C74120" w:rsidP="0033790F">
            <w:pPr>
              <w:jc w:val="both"/>
              <w:rPr>
                <w:sz w:val="28"/>
                <w:szCs w:val="28"/>
              </w:rPr>
            </w:pPr>
          </w:p>
        </w:tc>
        <w:tc>
          <w:tcPr>
            <w:tcW w:w="993" w:type="dxa"/>
          </w:tcPr>
          <w:p w:rsidR="00C74120" w:rsidRPr="00D8690B" w:rsidRDefault="00C74120" w:rsidP="0033790F">
            <w:pPr>
              <w:jc w:val="both"/>
              <w:rPr>
                <w:sz w:val="28"/>
                <w:szCs w:val="28"/>
              </w:rPr>
            </w:pPr>
          </w:p>
        </w:tc>
        <w:tc>
          <w:tcPr>
            <w:tcW w:w="4779" w:type="dxa"/>
          </w:tcPr>
          <w:p w:rsidR="00C74120" w:rsidRPr="00D8690B" w:rsidRDefault="00161D95" w:rsidP="00161D95">
            <w:pPr>
              <w:jc w:val="center"/>
              <w:rPr>
                <w:sz w:val="28"/>
                <w:szCs w:val="28"/>
              </w:rPr>
            </w:pPr>
            <w:r>
              <w:rPr>
                <w:noProof/>
                <w:sz w:val="28"/>
                <w:szCs w:val="28"/>
              </w:rPr>
              <w:drawing>
                <wp:inline distT="0" distB="0" distL="0" distR="0">
                  <wp:extent cx="3636264" cy="15483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чать с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264" cy="1548384"/>
                          </a:xfrm>
                          <a:prstGeom prst="rect">
                            <a:avLst/>
                          </a:prstGeom>
                        </pic:spPr>
                      </pic:pic>
                    </a:graphicData>
                  </a:graphic>
                </wp:inline>
              </w:drawing>
            </w:r>
            <w:r w:rsidR="00C74120">
              <w:rPr>
                <w:sz w:val="28"/>
                <w:szCs w:val="28"/>
              </w:rPr>
              <w:t>Приказ от 25.08.2022 г. № 66/</w:t>
            </w:r>
            <w:r w:rsidR="004C1845">
              <w:rPr>
                <w:sz w:val="28"/>
                <w:szCs w:val="28"/>
                <w:lang w:val="en-US"/>
              </w:rPr>
              <w:t>6</w:t>
            </w:r>
            <w:r w:rsidR="00C74120" w:rsidRPr="00D8690B">
              <w:rPr>
                <w:sz w:val="28"/>
                <w:szCs w:val="28"/>
              </w:rPr>
              <w:t xml:space="preserve"> – Д</w:t>
            </w:r>
          </w:p>
        </w:tc>
      </w:tr>
    </w:tbl>
    <w:p w:rsidR="009A1B29" w:rsidRPr="003C547C" w:rsidRDefault="009A1B29" w:rsidP="009A1B29">
      <w:pPr>
        <w:rPr>
          <w:sz w:val="22"/>
          <w:szCs w:val="22"/>
        </w:rPr>
      </w:pPr>
    </w:p>
    <w:p w:rsidR="00902D9F" w:rsidRDefault="00902D9F" w:rsidP="00902D9F">
      <w:pPr>
        <w:shd w:val="clear" w:color="auto" w:fill="FFFFFF"/>
        <w:rPr>
          <w:b/>
          <w:color w:val="000000"/>
          <w:sz w:val="28"/>
        </w:rPr>
      </w:pPr>
      <w:r>
        <w:rPr>
          <w:b/>
          <w:color w:val="000000"/>
          <w:sz w:val="28"/>
        </w:rPr>
        <w:t xml:space="preserve">Пролонгирована </w:t>
      </w:r>
    </w:p>
    <w:p w:rsidR="00902D9F" w:rsidRDefault="00902D9F" w:rsidP="00902D9F">
      <w:pPr>
        <w:shd w:val="clear" w:color="auto" w:fill="FFFFFF"/>
        <w:rPr>
          <w:b/>
          <w:color w:val="000000"/>
          <w:sz w:val="36"/>
          <w:szCs w:val="28"/>
        </w:rPr>
      </w:pPr>
      <w:r>
        <w:rPr>
          <w:kern w:val="2"/>
          <w:sz w:val="28"/>
        </w:rPr>
        <w:t>Приказ от 25.08.2023 г. № 68/3</w:t>
      </w:r>
    </w:p>
    <w:p w:rsidR="009A1B29" w:rsidRPr="003C547C" w:rsidRDefault="009A1B29" w:rsidP="009A1B29">
      <w:pPr>
        <w:rPr>
          <w:sz w:val="22"/>
          <w:szCs w:val="22"/>
        </w:rPr>
      </w:pPr>
    </w:p>
    <w:p w:rsidR="009A1B29" w:rsidRPr="003C547C" w:rsidRDefault="009A1B29" w:rsidP="009A1B29">
      <w:pPr>
        <w:rPr>
          <w:sz w:val="22"/>
          <w:szCs w:val="22"/>
        </w:rPr>
      </w:pPr>
    </w:p>
    <w:p w:rsidR="009A1B29" w:rsidRPr="003C547C" w:rsidRDefault="009A1B29" w:rsidP="009A1B29">
      <w:pPr>
        <w:rPr>
          <w:sz w:val="22"/>
          <w:szCs w:val="22"/>
        </w:rPr>
      </w:pPr>
    </w:p>
    <w:p w:rsidR="009A1B29" w:rsidRPr="003C547C" w:rsidRDefault="009A1B29" w:rsidP="009A1B29">
      <w:pPr>
        <w:rPr>
          <w:sz w:val="22"/>
          <w:szCs w:val="22"/>
        </w:rPr>
      </w:pPr>
    </w:p>
    <w:p w:rsidR="00E737BC" w:rsidRPr="004C1845" w:rsidRDefault="00E737BC" w:rsidP="00E737BC">
      <w:pPr>
        <w:pStyle w:val="31"/>
        <w:jc w:val="center"/>
        <w:rPr>
          <w:b/>
          <w:sz w:val="52"/>
          <w:szCs w:val="52"/>
        </w:rPr>
      </w:pPr>
      <w:r w:rsidRPr="004C1845">
        <w:rPr>
          <w:b/>
          <w:sz w:val="52"/>
          <w:szCs w:val="52"/>
        </w:rPr>
        <w:t xml:space="preserve">АДАПТИРОВАННАЯ ОСНОВНАЯ </w:t>
      </w:r>
    </w:p>
    <w:p w:rsidR="00E737BC" w:rsidRPr="004C1845" w:rsidRDefault="00E737BC" w:rsidP="00E737BC">
      <w:pPr>
        <w:pStyle w:val="31"/>
        <w:jc w:val="center"/>
        <w:rPr>
          <w:b/>
          <w:sz w:val="52"/>
          <w:szCs w:val="52"/>
        </w:rPr>
      </w:pPr>
      <w:r w:rsidRPr="004C1845">
        <w:rPr>
          <w:b/>
          <w:sz w:val="52"/>
          <w:szCs w:val="52"/>
        </w:rPr>
        <w:t xml:space="preserve">ОБРАЗОВАТЕЛЬНАЯ ПРОГРАММА </w:t>
      </w:r>
    </w:p>
    <w:p w:rsidR="00E737BC" w:rsidRPr="004C1845" w:rsidRDefault="00E737BC" w:rsidP="00E737BC">
      <w:pPr>
        <w:pStyle w:val="31"/>
        <w:jc w:val="center"/>
        <w:rPr>
          <w:b/>
          <w:sz w:val="52"/>
          <w:szCs w:val="52"/>
        </w:rPr>
      </w:pPr>
      <w:r w:rsidRPr="004C1845">
        <w:rPr>
          <w:b/>
          <w:sz w:val="52"/>
          <w:szCs w:val="52"/>
        </w:rPr>
        <w:t>ОСНОВНОГО ОБЩЕГО ОБРАЗОВАНИЯ ОБУЧАЮЩИХСЯ</w:t>
      </w:r>
    </w:p>
    <w:p w:rsidR="00E737BC" w:rsidRPr="004C1845" w:rsidRDefault="00E737BC" w:rsidP="00E737BC">
      <w:pPr>
        <w:pStyle w:val="31"/>
        <w:jc w:val="center"/>
        <w:rPr>
          <w:b/>
          <w:sz w:val="52"/>
          <w:szCs w:val="52"/>
        </w:rPr>
      </w:pPr>
      <w:r w:rsidRPr="004C1845">
        <w:rPr>
          <w:b/>
          <w:sz w:val="52"/>
          <w:szCs w:val="52"/>
        </w:rPr>
        <w:t>С ЗАДЕРЖКОЙ ПСИХИЧЕСКОГО РАЗВИТИЯ</w:t>
      </w:r>
    </w:p>
    <w:p w:rsidR="009A1B29" w:rsidRPr="004C1845" w:rsidRDefault="009A1B29" w:rsidP="009A1B29">
      <w:pPr>
        <w:rPr>
          <w:sz w:val="52"/>
          <w:szCs w:val="5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p w:rsidR="00E737BC" w:rsidRPr="003C547C" w:rsidRDefault="00E737BC" w:rsidP="009A1B29">
      <w:pPr>
        <w:rPr>
          <w:sz w:val="22"/>
          <w:szCs w:val="22"/>
        </w:rPr>
      </w:pPr>
    </w:p>
    <w:sdt>
      <w:sdtPr>
        <w:rPr>
          <w:rFonts w:ascii="Times New Roman" w:eastAsiaTheme="minorEastAsia" w:hAnsi="Times New Roman" w:cstheme="minorBidi"/>
          <w:b/>
          <w:color w:val="auto"/>
          <w:sz w:val="22"/>
          <w:szCs w:val="22"/>
        </w:rPr>
        <w:id w:val="919594348"/>
        <w:docPartObj>
          <w:docPartGallery w:val="Table of Contents"/>
          <w:docPartUnique/>
        </w:docPartObj>
      </w:sdtPr>
      <w:sdtEndPr>
        <w:rPr>
          <w:rFonts w:eastAsia="Times New Roman" w:cs="Times New Roman"/>
          <w:b w:val="0"/>
          <w:bCs/>
        </w:rPr>
      </w:sdtEndPr>
      <w:sdtContent>
        <w:p w:rsidR="00E737BC" w:rsidRPr="003C547C" w:rsidRDefault="00E737BC" w:rsidP="00E737BC">
          <w:pPr>
            <w:pStyle w:val="a9"/>
            <w:rPr>
              <w:sz w:val="22"/>
              <w:szCs w:val="22"/>
            </w:rPr>
          </w:pPr>
          <w:r w:rsidRPr="003C547C">
            <w:rPr>
              <w:sz w:val="22"/>
              <w:szCs w:val="22"/>
            </w:rPr>
            <w:t>Оглавление</w:t>
          </w:r>
        </w:p>
        <w:p w:rsidR="00E737BC" w:rsidRPr="0033790F" w:rsidRDefault="00E737BC" w:rsidP="00E737BC">
          <w:pPr>
            <w:pStyle w:val="11"/>
            <w:tabs>
              <w:tab w:val="right" w:leader="dot" w:pos="10063"/>
            </w:tabs>
            <w:rPr>
              <w:rFonts w:asciiTheme="minorHAnsi" w:hAnsiTheme="minorHAnsi"/>
              <w:noProof/>
              <w:sz w:val="22"/>
              <w:szCs w:val="22"/>
            </w:rPr>
          </w:pPr>
          <w:r w:rsidRPr="003C547C">
            <w:rPr>
              <w:sz w:val="22"/>
              <w:szCs w:val="22"/>
            </w:rPr>
            <w:fldChar w:fldCharType="begin"/>
          </w:r>
          <w:r w:rsidRPr="003C547C">
            <w:rPr>
              <w:sz w:val="22"/>
              <w:szCs w:val="22"/>
            </w:rPr>
            <w:instrText xml:space="preserve"> TOC \o "1-4" \h \z \u </w:instrText>
          </w:r>
          <w:r w:rsidRPr="003C547C">
            <w:rPr>
              <w:sz w:val="22"/>
              <w:szCs w:val="22"/>
            </w:rPr>
            <w:fldChar w:fldCharType="separate"/>
          </w:r>
          <w:hyperlink w:anchor="_Toc97114917" w:history="1">
            <w:r w:rsidRPr="0033790F">
              <w:rPr>
                <w:rStyle w:val="aa"/>
                <w:noProof/>
                <w:sz w:val="22"/>
                <w:szCs w:val="22"/>
              </w:rPr>
              <w:t>1. ОБЩИЕ ПОЛОЖЕНИЯ</w:t>
            </w:r>
            <w:r w:rsidRPr="0033790F">
              <w:rPr>
                <w:noProof/>
                <w:webHidden/>
                <w:sz w:val="22"/>
                <w:szCs w:val="22"/>
              </w:rPr>
              <w:tab/>
            </w:r>
            <w:r w:rsidRPr="0033790F">
              <w:rPr>
                <w:noProof/>
                <w:webHidden/>
                <w:sz w:val="22"/>
                <w:szCs w:val="22"/>
              </w:rPr>
              <w:fldChar w:fldCharType="begin"/>
            </w:r>
            <w:r w:rsidRPr="0033790F">
              <w:rPr>
                <w:noProof/>
                <w:webHidden/>
                <w:sz w:val="22"/>
                <w:szCs w:val="22"/>
              </w:rPr>
              <w:instrText xml:space="preserve"> PAGEREF _Toc97114917 \h </w:instrText>
            </w:r>
            <w:r w:rsidRPr="0033790F">
              <w:rPr>
                <w:noProof/>
                <w:webHidden/>
                <w:sz w:val="22"/>
                <w:szCs w:val="22"/>
              </w:rPr>
            </w:r>
            <w:r w:rsidRPr="0033790F">
              <w:rPr>
                <w:noProof/>
                <w:webHidden/>
                <w:sz w:val="22"/>
                <w:szCs w:val="22"/>
              </w:rPr>
              <w:fldChar w:fldCharType="separate"/>
            </w:r>
            <w:r w:rsidR="000B57E7">
              <w:rPr>
                <w:noProof/>
                <w:webHidden/>
                <w:sz w:val="22"/>
                <w:szCs w:val="22"/>
              </w:rPr>
              <w:t>4</w:t>
            </w:r>
            <w:r w:rsidRPr="0033790F">
              <w:rPr>
                <w:noProof/>
                <w:webHidden/>
                <w:sz w:val="22"/>
                <w:szCs w:val="22"/>
              </w:rPr>
              <w:fldChar w:fldCharType="end"/>
            </w:r>
          </w:hyperlink>
        </w:p>
        <w:p w:rsidR="00E737BC" w:rsidRPr="0033790F" w:rsidRDefault="008037EA" w:rsidP="00E737BC">
          <w:pPr>
            <w:pStyle w:val="11"/>
            <w:tabs>
              <w:tab w:val="right" w:leader="dot" w:pos="10063"/>
            </w:tabs>
            <w:rPr>
              <w:rFonts w:asciiTheme="minorHAnsi" w:hAnsiTheme="minorHAnsi"/>
              <w:noProof/>
              <w:sz w:val="22"/>
              <w:szCs w:val="22"/>
            </w:rPr>
          </w:pPr>
          <w:hyperlink w:anchor="_Toc97114918" w:history="1">
            <w:r w:rsidR="00E737BC" w:rsidRPr="0033790F">
              <w:rPr>
                <w:rStyle w:val="aa"/>
                <w:noProof/>
                <w:sz w:val="22"/>
                <w:szCs w:val="22"/>
              </w:rPr>
              <w:t>2. АДАПТИРОВАННАЯ ОСНОВНАЯ ОБРАЗОВАТЕЛЬНАЯ ПРОГРАММА ОСНОВНОГО ОБЩЕГО ОБРАЗОВАНИЯ ОБУЧАЮЩИХСЯ С ЗАДЕРЖКОЙ ПСИХИЧЕСКОГО РАЗВИТИЯ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_Toc97114918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5</w:t>
            </w:r>
            <w:r w:rsidR="00E737BC" w:rsidRPr="0033790F">
              <w:rPr>
                <w:noProof/>
                <w:webHidden/>
                <w:sz w:val="22"/>
                <w:szCs w:val="22"/>
              </w:rPr>
              <w:fldChar w:fldCharType="end"/>
            </w:r>
          </w:hyperlink>
        </w:p>
        <w:p w:rsidR="00E737BC" w:rsidRPr="0033790F" w:rsidRDefault="008037EA" w:rsidP="00E737BC">
          <w:pPr>
            <w:pStyle w:val="21"/>
            <w:tabs>
              <w:tab w:val="right" w:leader="dot" w:pos="10063"/>
            </w:tabs>
            <w:spacing w:after="0"/>
            <w:rPr>
              <w:rFonts w:asciiTheme="minorHAnsi" w:hAnsiTheme="minorHAnsi" w:cstheme="minorBidi"/>
              <w:noProof/>
              <w:sz w:val="22"/>
              <w:szCs w:val="22"/>
            </w:rPr>
          </w:pPr>
          <w:hyperlink w:anchor="_Toc97114919" w:history="1">
            <w:r w:rsidR="00E737BC" w:rsidRPr="0033790F">
              <w:rPr>
                <w:rStyle w:val="aa"/>
                <w:noProof/>
                <w:sz w:val="22"/>
                <w:szCs w:val="22"/>
              </w:rPr>
              <w:t>2.1. Целевой раздел примерной адаптированной основной образовательной программы основного общего образования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_Toc97114919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5</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20" w:history="1">
            <w:r w:rsidR="00E737BC" w:rsidRPr="0033790F">
              <w:rPr>
                <w:rStyle w:val="aa"/>
                <w:rFonts w:eastAsia="Times New Roman"/>
                <w:sz w:val="22"/>
                <w:szCs w:val="22"/>
              </w:rPr>
              <w:t>2.1.1. Пояснительная записка</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_Toc97114920 \h </w:instrText>
            </w:r>
            <w:r w:rsidR="00E737BC" w:rsidRPr="0033790F">
              <w:rPr>
                <w:webHidden/>
                <w:sz w:val="22"/>
                <w:szCs w:val="22"/>
              </w:rPr>
            </w:r>
            <w:r w:rsidR="00E737BC" w:rsidRPr="0033790F">
              <w:rPr>
                <w:webHidden/>
                <w:sz w:val="22"/>
                <w:szCs w:val="22"/>
              </w:rPr>
              <w:fldChar w:fldCharType="separate"/>
            </w:r>
            <w:r w:rsidR="000B57E7">
              <w:rPr>
                <w:webHidden/>
                <w:sz w:val="22"/>
                <w:szCs w:val="22"/>
              </w:rPr>
              <w:t>5</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1" w:history="1">
            <w:r w:rsidR="00E737BC" w:rsidRPr="0033790F">
              <w:rPr>
                <w:rStyle w:val="aa"/>
                <w:noProof/>
                <w:sz w:val="22"/>
                <w:szCs w:val="22"/>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_Toc97114921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5</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2" w:history="1">
            <w:r w:rsidR="00E737BC" w:rsidRPr="0033790F">
              <w:rPr>
                <w:rStyle w:val="aa"/>
                <w:noProof/>
                <w:sz w:val="22"/>
                <w:szCs w:val="22"/>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_Toc97114922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6</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3" w:history="1">
            <w:r w:rsidR="00E737BC" w:rsidRPr="0033790F">
              <w:rPr>
                <w:rStyle w:val="aa"/>
                <w:noProof/>
                <w:sz w:val="22"/>
                <w:szCs w:val="22"/>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_Toc97114923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7</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24" w:history="1">
            <w:r w:rsidR="00E737BC" w:rsidRPr="0033790F">
              <w:rPr>
                <w:rStyle w:val="aa"/>
                <w:sz w:val="22"/>
                <w:szCs w:val="22"/>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_Toc97114924 \h </w:instrText>
            </w:r>
            <w:r w:rsidR="00E737BC" w:rsidRPr="0033790F">
              <w:rPr>
                <w:webHidden/>
                <w:sz w:val="22"/>
                <w:szCs w:val="22"/>
              </w:rPr>
            </w:r>
            <w:r w:rsidR="00E737BC" w:rsidRPr="0033790F">
              <w:rPr>
                <w:webHidden/>
                <w:sz w:val="22"/>
                <w:szCs w:val="22"/>
              </w:rPr>
              <w:fldChar w:fldCharType="separate"/>
            </w:r>
            <w:r w:rsidR="000B57E7">
              <w:rPr>
                <w:webHidden/>
                <w:sz w:val="22"/>
                <w:szCs w:val="22"/>
              </w:rPr>
              <w:t>11</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5" w:history="1">
            <w:r w:rsidR="00E737BC" w:rsidRPr="0033790F">
              <w:rPr>
                <w:rStyle w:val="aa"/>
                <w:noProof/>
                <w:sz w:val="22"/>
                <w:szCs w:val="22"/>
              </w:rPr>
              <w:t>2.1.2.1. Общие положения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_Toc97114925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11</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6" w:history="1">
            <w:r w:rsidR="00E737BC" w:rsidRPr="0033790F">
              <w:rPr>
                <w:rStyle w:val="aa"/>
                <w:noProof/>
                <w:sz w:val="22"/>
                <w:szCs w:val="22"/>
              </w:rPr>
              <w:t>2.1.2.2. Структура планируемых результатов</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_Toc97114926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12</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7" w:history="1">
            <w:r w:rsidR="00E737BC" w:rsidRPr="0033790F">
              <w:rPr>
                <w:rStyle w:val="aa"/>
                <w:noProof/>
                <w:sz w:val="22"/>
                <w:szCs w:val="22"/>
              </w:rPr>
              <w:t>2.1.2.3. Личностные результаты</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_Toc97114927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14</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8" w:history="1">
            <w:r w:rsidR="00E737BC" w:rsidRPr="0033790F">
              <w:rPr>
                <w:rStyle w:val="aa"/>
                <w:noProof/>
                <w:sz w:val="22"/>
                <w:szCs w:val="22"/>
              </w:rPr>
              <w:t>2.1.2.4. Метапредметные результаты</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_Toc97114928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16</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29" w:history="1">
            <w:r w:rsidR="00E737BC" w:rsidRPr="0033790F">
              <w:rPr>
                <w:rStyle w:val="aa"/>
                <w:noProof/>
                <w:sz w:val="22"/>
                <w:szCs w:val="22"/>
              </w:rPr>
              <w:t>2.1.2.5. Предметные результаты</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_Toc97114929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18</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30" w:history="1">
            <w:r w:rsidR="00E737BC" w:rsidRPr="0033790F">
              <w:rPr>
                <w:rStyle w:val="aa"/>
                <w:rFonts w:eastAsia="Times New Roman"/>
                <w:sz w:val="22"/>
                <w:szCs w:val="22"/>
              </w:rPr>
              <w:t>2.1.3. Система оценки достижения планируемых результатов освоения адаптированной основной образовательной программы</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_Toc97114930 \h </w:instrText>
            </w:r>
            <w:r w:rsidR="00E737BC" w:rsidRPr="0033790F">
              <w:rPr>
                <w:webHidden/>
                <w:sz w:val="22"/>
                <w:szCs w:val="22"/>
              </w:rPr>
            </w:r>
            <w:r w:rsidR="00E737BC" w:rsidRPr="0033790F">
              <w:rPr>
                <w:webHidden/>
                <w:sz w:val="22"/>
                <w:szCs w:val="22"/>
              </w:rPr>
              <w:fldChar w:fldCharType="separate"/>
            </w:r>
            <w:r w:rsidR="000B57E7">
              <w:rPr>
                <w:webHidden/>
                <w:sz w:val="22"/>
                <w:szCs w:val="22"/>
              </w:rPr>
              <w:t>18</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1" w:history="1">
            <w:r w:rsidR="00E737BC" w:rsidRPr="0033790F">
              <w:rPr>
                <w:rStyle w:val="aa"/>
                <w:noProof/>
                <w:sz w:val="22"/>
                <w:szCs w:val="22"/>
              </w:rPr>
              <w:t>2.1.3.1. Общие положения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_Toc97114931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18</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2" w:history="1">
            <w:r w:rsidR="00E737BC" w:rsidRPr="0033790F">
              <w:rPr>
                <w:rStyle w:val="aa"/>
                <w:noProof/>
                <w:sz w:val="22"/>
                <w:szCs w:val="22"/>
              </w:rPr>
              <w:t>2.1.3.2. Особенности оценки личностных результатов</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_Toc97114932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19</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3" w:history="1">
            <w:r w:rsidR="00E737BC" w:rsidRPr="0033790F">
              <w:rPr>
                <w:rStyle w:val="aa"/>
                <w:noProof/>
                <w:sz w:val="22"/>
                <w:szCs w:val="22"/>
              </w:rPr>
              <w:t>2.1.3.3. Особенности оценки метапредметных результатов</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_Toc97114933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20</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4" w:history="1">
            <w:r w:rsidR="00E737BC" w:rsidRPr="0033790F">
              <w:rPr>
                <w:rStyle w:val="aa"/>
                <w:noProof/>
                <w:sz w:val="22"/>
                <w:szCs w:val="22"/>
              </w:rPr>
              <w:t>2.1.3.4. Особенности оценки предметных результатов</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_Toc97114934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21</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5" w:history="1">
            <w:r w:rsidR="00E737BC" w:rsidRPr="0033790F">
              <w:rPr>
                <w:rStyle w:val="aa"/>
                <w:noProof/>
                <w:sz w:val="22"/>
                <w:szCs w:val="22"/>
              </w:rPr>
              <w:t>2.1.3.5. Организация и содержание оценочных процедур</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_Toc97114935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21</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6" w:history="1">
            <w:r w:rsidR="00E737BC" w:rsidRPr="0033790F">
              <w:rPr>
                <w:rStyle w:val="aa"/>
                <w:noProof/>
                <w:sz w:val="22"/>
                <w:szCs w:val="22"/>
              </w:rPr>
              <w:t>2.1.3.6. Оценка достижения планируемых результатов коррекционной работы</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_Toc97114936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23</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37" w:history="1">
            <w:r w:rsidR="00E737BC" w:rsidRPr="0033790F">
              <w:rPr>
                <w:rStyle w:val="aa"/>
                <w:noProof/>
                <w:sz w:val="22"/>
                <w:szCs w:val="22"/>
              </w:rPr>
              <w:t>2.1.3.7. Специальные условия проведения текущего контроля освоения АООП ООО, промежуточной и итоговой аттестации обучающихся с ЗПР</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_Toc97114937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23</w:t>
            </w:r>
            <w:r w:rsidR="00E737BC" w:rsidRPr="0033790F">
              <w:rPr>
                <w:noProof/>
                <w:webHidden/>
                <w:sz w:val="22"/>
                <w:szCs w:val="22"/>
              </w:rPr>
              <w:fldChar w:fldCharType="end"/>
            </w:r>
          </w:hyperlink>
        </w:p>
        <w:p w:rsidR="00E737BC" w:rsidRPr="0033790F" w:rsidRDefault="008037EA" w:rsidP="00E737BC">
          <w:pPr>
            <w:pStyle w:val="21"/>
            <w:tabs>
              <w:tab w:val="right" w:leader="dot" w:pos="10063"/>
            </w:tabs>
            <w:spacing w:after="0"/>
            <w:rPr>
              <w:rFonts w:asciiTheme="minorHAnsi" w:hAnsiTheme="minorHAnsi" w:cstheme="minorBidi"/>
              <w:noProof/>
              <w:sz w:val="22"/>
              <w:szCs w:val="22"/>
            </w:rPr>
          </w:pPr>
          <w:hyperlink w:anchor="_Toc97114938" w:history="1">
            <w:r w:rsidR="00E737BC" w:rsidRPr="0033790F">
              <w:rPr>
                <w:rStyle w:val="aa"/>
                <w:caps/>
                <w:noProof/>
                <w:sz w:val="22"/>
                <w:szCs w:val="22"/>
              </w:rPr>
              <w:t xml:space="preserve">2.2. </w:t>
            </w:r>
            <w:r w:rsidR="00E737BC" w:rsidRPr="0033790F">
              <w:rPr>
                <w:rStyle w:val="aa"/>
                <w:noProof/>
                <w:sz w:val="22"/>
                <w:szCs w:val="22"/>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_Toc97114938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24</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39" w:history="1">
            <w:r w:rsidR="00E737BC" w:rsidRPr="0033790F">
              <w:rPr>
                <w:rStyle w:val="aa"/>
                <w:caps/>
                <w:sz w:val="22"/>
                <w:szCs w:val="22"/>
              </w:rPr>
              <w:t xml:space="preserve">2.2.1. </w:t>
            </w:r>
            <w:r w:rsidR="00E737BC" w:rsidRPr="0033790F">
              <w:rPr>
                <w:rStyle w:val="aa"/>
                <w:sz w:val="22"/>
                <w:szCs w:val="22"/>
              </w:rPr>
              <w:t>Примерные рабочие программы учебных предметов</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_Toc97114939 \h </w:instrText>
            </w:r>
            <w:r w:rsidR="00E737BC" w:rsidRPr="0033790F">
              <w:rPr>
                <w:webHidden/>
                <w:sz w:val="22"/>
                <w:szCs w:val="22"/>
              </w:rPr>
            </w:r>
            <w:r w:rsidR="00E737BC" w:rsidRPr="0033790F">
              <w:rPr>
                <w:webHidden/>
                <w:sz w:val="22"/>
                <w:szCs w:val="22"/>
              </w:rPr>
              <w:fldChar w:fldCharType="separate"/>
            </w:r>
            <w:r w:rsidR="000B57E7">
              <w:rPr>
                <w:webHidden/>
                <w:sz w:val="22"/>
                <w:szCs w:val="22"/>
              </w:rPr>
              <w:t>24</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0" w:history="1">
            <w:r w:rsidR="00E737BC" w:rsidRPr="0033790F">
              <w:rPr>
                <w:rStyle w:val="aa"/>
                <w:caps/>
                <w:noProof/>
                <w:sz w:val="22"/>
                <w:szCs w:val="22"/>
              </w:rPr>
              <w:t xml:space="preserve">2.2.1.1. </w:t>
            </w:r>
            <w:r w:rsidR="00E737BC" w:rsidRPr="0033790F">
              <w:rPr>
                <w:rStyle w:val="aa"/>
                <w:noProof/>
                <w:sz w:val="22"/>
                <w:szCs w:val="22"/>
              </w:rPr>
              <w:t>Русский язык</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_Toc97114940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24</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1" w:history="1">
            <w:r w:rsidR="00E737BC" w:rsidRPr="0033790F">
              <w:rPr>
                <w:rStyle w:val="aa"/>
                <w:caps/>
                <w:noProof/>
                <w:sz w:val="22"/>
                <w:szCs w:val="22"/>
              </w:rPr>
              <w:t xml:space="preserve">2.2.1.2. </w:t>
            </w:r>
            <w:r w:rsidR="00E737BC" w:rsidRPr="0033790F">
              <w:rPr>
                <w:rStyle w:val="aa"/>
                <w:noProof/>
                <w:sz w:val="22"/>
                <w:szCs w:val="22"/>
              </w:rPr>
              <w:t>Литература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_Toc97114941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53</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2" w:history="1">
            <w:r w:rsidR="00E737BC" w:rsidRPr="0033790F">
              <w:rPr>
                <w:rStyle w:val="aa"/>
                <w:caps/>
                <w:noProof/>
                <w:sz w:val="22"/>
                <w:szCs w:val="22"/>
              </w:rPr>
              <w:t>2.2.1.3.</w:t>
            </w:r>
            <w:r w:rsidR="00E737BC" w:rsidRPr="0033790F">
              <w:rPr>
                <w:rStyle w:val="aa"/>
                <w:noProof/>
                <w:sz w:val="22"/>
                <w:szCs w:val="22"/>
              </w:rPr>
              <w:t xml:space="preserve"> Родной язык</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_Toc97114942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67</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3" w:history="1">
            <w:r w:rsidR="00E737BC" w:rsidRPr="0033790F">
              <w:rPr>
                <w:rStyle w:val="aa"/>
                <w:noProof/>
                <w:sz w:val="22"/>
                <w:szCs w:val="22"/>
              </w:rPr>
              <w:t>2.2.1.4. Родная литература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_Toc97114943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69</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4" w:history="1">
            <w:r w:rsidR="00E737BC" w:rsidRPr="0033790F">
              <w:rPr>
                <w:rStyle w:val="aa"/>
                <w:noProof/>
                <w:sz w:val="22"/>
                <w:szCs w:val="22"/>
              </w:rPr>
              <w:t>2.2.1.5. Иностранный язык (английский язык)</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_Toc97114944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70</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5" w:history="1">
            <w:r w:rsidR="00E737BC" w:rsidRPr="0033790F">
              <w:rPr>
                <w:rStyle w:val="aa"/>
                <w:noProof/>
                <w:sz w:val="22"/>
                <w:szCs w:val="22"/>
              </w:rPr>
              <w:t>2.2.1.6. История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_Toc97114945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89</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6" w:history="1">
            <w:r w:rsidR="00E737BC" w:rsidRPr="0033790F">
              <w:rPr>
                <w:rStyle w:val="aa"/>
                <w:noProof/>
                <w:sz w:val="22"/>
                <w:szCs w:val="22"/>
              </w:rPr>
              <w:t>2.2.1.7. Обществознание</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_Toc97114946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130</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7" w:history="1">
            <w:r w:rsidR="00E737BC" w:rsidRPr="0033790F">
              <w:rPr>
                <w:rStyle w:val="aa"/>
                <w:noProof/>
                <w:sz w:val="22"/>
                <w:szCs w:val="22"/>
              </w:rPr>
              <w:t>2.2.1.8. География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_Toc97114947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148</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8" w:history="1">
            <w:r w:rsidR="00E737BC" w:rsidRPr="0033790F">
              <w:rPr>
                <w:rStyle w:val="aa"/>
                <w:noProof/>
                <w:sz w:val="22"/>
                <w:szCs w:val="22"/>
              </w:rPr>
              <w:t>2.2.1.9. Математика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_Toc97114948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168</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49" w:history="1">
            <w:r w:rsidR="00E737BC" w:rsidRPr="0033790F">
              <w:rPr>
                <w:rStyle w:val="aa"/>
                <w:noProof/>
                <w:sz w:val="22"/>
                <w:szCs w:val="22"/>
              </w:rPr>
              <w:t>2.2.1.10. Информатика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_Toc97114949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188</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0" w:history="1">
            <w:r w:rsidR="00E737BC" w:rsidRPr="0033790F">
              <w:rPr>
                <w:rStyle w:val="aa"/>
                <w:noProof/>
                <w:sz w:val="22"/>
                <w:szCs w:val="22"/>
              </w:rPr>
              <w:t>2.2.1.11. Физика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_Toc97114950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202</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1" w:history="1">
            <w:r w:rsidR="00E737BC" w:rsidRPr="0033790F">
              <w:rPr>
                <w:rStyle w:val="aa"/>
                <w:noProof/>
                <w:sz w:val="22"/>
                <w:szCs w:val="22"/>
              </w:rPr>
              <w:t>2.2.1.12. Биология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_Toc97114951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218</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2" w:history="1">
            <w:r w:rsidR="00E737BC" w:rsidRPr="0033790F">
              <w:rPr>
                <w:rStyle w:val="aa"/>
                <w:noProof/>
                <w:sz w:val="22"/>
                <w:szCs w:val="22"/>
              </w:rPr>
              <w:t>2.2.1.13. Химия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_Toc97114952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239</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3" w:history="1">
            <w:r w:rsidR="00E737BC" w:rsidRPr="0033790F">
              <w:rPr>
                <w:rStyle w:val="aa"/>
                <w:noProof/>
                <w:sz w:val="22"/>
                <w:szCs w:val="22"/>
              </w:rPr>
              <w:t>2.2.1.14. Изобразительное искусство</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_Toc97114953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251</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4" w:history="1">
            <w:r w:rsidR="00E737BC" w:rsidRPr="0033790F">
              <w:rPr>
                <w:rStyle w:val="aa"/>
                <w:noProof/>
                <w:sz w:val="22"/>
                <w:szCs w:val="22"/>
              </w:rPr>
              <w:t>2.2.1.15. Музыка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_Toc97114954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266</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5" w:history="1">
            <w:r w:rsidR="00E737BC" w:rsidRPr="0033790F">
              <w:rPr>
                <w:rStyle w:val="aa"/>
                <w:rFonts w:eastAsia="Arial Unicode MS"/>
                <w:noProof/>
                <w:sz w:val="22"/>
                <w:szCs w:val="22"/>
                <w:lang w:eastAsia="en-US"/>
              </w:rPr>
              <w:t>2.2.1.16. Технология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_Toc97114955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280</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6" w:history="1">
            <w:r w:rsidR="00E737BC" w:rsidRPr="0033790F">
              <w:rPr>
                <w:rStyle w:val="aa"/>
                <w:noProof/>
                <w:sz w:val="22"/>
                <w:szCs w:val="22"/>
              </w:rPr>
              <w:t>2.2.1.17. Адаптивная физическая культура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_Toc97114956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294</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7" w:history="1">
            <w:r w:rsidR="00E737BC" w:rsidRPr="0033790F">
              <w:rPr>
                <w:rStyle w:val="aa"/>
                <w:noProof/>
                <w:sz w:val="22"/>
                <w:szCs w:val="22"/>
              </w:rPr>
              <w:t>2.2.1.18. Основы безопасности жизнедеятельности</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_Toc97114957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307</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58" w:history="1">
            <w:r w:rsidR="00E737BC" w:rsidRPr="0033790F">
              <w:rPr>
                <w:rStyle w:val="aa"/>
                <w:noProof/>
                <w:sz w:val="22"/>
                <w:szCs w:val="22"/>
              </w:rPr>
              <w:t>2.2.1.19. Основы духовно-нравственной культуры народов России</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_Toc97114958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318</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59" w:history="1">
            <w:r w:rsidR="00E737BC" w:rsidRPr="0033790F">
              <w:rPr>
                <w:rStyle w:val="aa"/>
                <w:caps/>
                <w:sz w:val="22"/>
                <w:szCs w:val="22"/>
              </w:rPr>
              <w:t>2.2.2.</w:t>
            </w:r>
            <w:r w:rsidR="00E737BC" w:rsidRPr="0033790F">
              <w:rPr>
                <w:rStyle w:val="aa"/>
                <w:sz w:val="22"/>
                <w:szCs w:val="22"/>
              </w:rPr>
              <w:t>Программа формирования универсальных учебных действий у обучающихся с задержкой психического развития</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_Toc97114959 \h </w:instrText>
            </w:r>
            <w:r w:rsidR="00E737BC" w:rsidRPr="0033790F">
              <w:rPr>
                <w:webHidden/>
                <w:sz w:val="22"/>
                <w:szCs w:val="22"/>
              </w:rPr>
            </w:r>
            <w:r w:rsidR="00E737BC" w:rsidRPr="0033790F">
              <w:rPr>
                <w:webHidden/>
                <w:sz w:val="22"/>
                <w:szCs w:val="22"/>
              </w:rPr>
              <w:fldChar w:fldCharType="separate"/>
            </w:r>
            <w:r w:rsidR="000B57E7">
              <w:rPr>
                <w:webHidden/>
                <w:sz w:val="22"/>
                <w:szCs w:val="22"/>
              </w:rPr>
              <w:t>322</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0" w:history="1">
            <w:r w:rsidR="00E737BC" w:rsidRPr="0033790F">
              <w:rPr>
                <w:rStyle w:val="aa"/>
                <w:noProof/>
                <w:sz w:val="22"/>
                <w:szCs w:val="22"/>
              </w:rPr>
              <w:t>2.2.2.1. Целевой раздел</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_Toc97114960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322</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1" w:history="1">
            <w:r w:rsidR="00E737BC" w:rsidRPr="0033790F">
              <w:rPr>
                <w:rStyle w:val="aa"/>
                <w:noProof/>
                <w:sz w:val="22"/>
                <w:szCs w:val="22"/>
              </w:rPr>
              <w:t>2.2.2.2. Содержательный раздел</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_Toc97114961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323</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2" w:history="1">
            <w:r w:rsidR="00E737BC" w:rsidRPr="0033790F">
              <w:rPr>
                <w:rStyle w:val="aa"/>
                <w:noProof/>
                <w:sz w:val="22"/>
                <w:szCs w:val="22"/>
              </w:rPr>
              <w:t>2.2.2.3. Организационный раздел</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_Toc97114962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332</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63" w:history="1">
            <w:r w:rsidR="00E737BC" w:rsidRPr="0033790F">
              <w:rPr>
                <w:rStyle w:val="aa"/>
                <w:sz w:val="22"/>
                <w:szCs w:val="22"/>
              </w:rPr>
              <w:t xml:space="preserve">2.2.3. </w:t>
            </w:r>
            <w:r w:rsidR="0033790F" w:rsidRPr="0033790F">
              <w:rPr>
                <w:rStyle w:val="aa"/>
                <w:sz w:val="22"/>
                <w:szCs w:val="22"/>
              </w:rPr>
              <w:t>П</w:t>
            </w:r>
            <w:r w:rsidR="00E737BC" w:rsidRPr="0033790F">
              <w:rPr>
                <w:rStyle w:val="aa"/>
                <w:sz w:val="22"/>
                <w:szCs w:val="22"/>
              </w:rPr>
              <w:t>рограмма воспитания</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_Toc97114963 \h </w:instrText>
            </w:r>
            <w:r w:rsidR="00E737BC" w:rsidRPr="0033790F">
              <w:rPr>
                <w:webHidden/>
                <w:sz w:val="22"/>
                <w:szCs w:val="22"/>
              </w:rPr>
            </w:r>
            <w:r w:rsidR="00E737BC" w:rsidRPr="0033790F">
              <w:rPr>
                <w:webHidden/>
                <w:sz w:val="22"/>
                <w:szCs w:val="22"/>
              </w:rPr>
              <w:fldChar w:fldCharType="separate"/>
            </w:r>
            <w:r w:rsidR="000B57E7">
              <w:rPr>
                <w:webHidden/>
                <w:sz w:val="22"/>
                <w:szCs w:val="22"/>
              </w:rPr>
              <w:t>333</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4" w:history="1">
            <w:r w:rsidR="00E737BC" w:rsidRPr="0033790F">
              <w:rPr>
                <w:rStyle w:val="aa"/>
                <w:noProof/>
                <w:sz w:val="22"/>
                <w:szCs w:val="22"/>
              </w:rPr>
              <w:t>2.2.3.1. Пояснительная записка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_Toc97114964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333</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5" w:history="1">
            <w:r w:rsidR="00E737BC" w:rsidRPr="0033790F">
              <w:rPr>
                <w:rStyle w:val="aa"/>
                <w:noProof/>
                <w:w w:val="0"/>
                <w:sz w:val="22"/>
                <w:szCs w:val="22"/>
                <w:shd w:val="clear" w:color="000000" w:fill="FFFFFF"/>
              </w:rPr>
              <w:t xml:space="preserve">2.2.3.2. Особенности организуемого в </w:t>
            </w:r>
            <w:r w:rsidR="00E737BC" w:rsidRPr="0033790F">
              <w:rPr>
                <w:rStyle w:val="aa"/>
                <w:noProof/>
                <w:w w:val="0"/>
                <w:sz w:val="22"/>
                <w:szCs w:val="22"/>
              </w:rPr>
              <w:t>образовательной организации</w:t>
            </w:r>
            <w:r w:rsidR="00E737BC" w:rsidRPr="0033790F">
              <w:rPr>
                <w:rStyle w:val="aa"/>
                <w:noProof/>
                <w:w w:val="0"/>
                <w:sz w:val="22"/>
                <w:szCs w:val="22"/>
                <w:shd w:val="clear" w:color="000000" w:fill="FFFFFF"/>
              </w:rPr>
              <w:t xml:space="preserve"> воспитательного процесса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_Toc97114965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334</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6" w:history="1">
            <w:r w:rsidR="00E737BC" w:rsidRPr="0033790F">
              <w:rPr>
                <w:rStyle w:val="aa"/>
                <w:noProof/>
                <w:w w:val="0"/>
                <w:sz w:val="22"/>
                <w:szCs w:val="22"/>
              </w:rPr>
              <w:t>2.2.3.3. Цель и задачи воспитания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_Toc97114966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335</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7" w:history="1">
            <w:r w:rsidR="00E737BC" w:rsidRPr="0033790F">
              <w:rPr>
                <w:rStyle w:val="aa"/>
                <w:noProof/>
                <w:sz w:val="22"/>
                <w:szCs w:val="22"/>
              </w:rPr>
              <w:t>2.2.3.4. Виды, формы и содержание деятельности</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_Toc97114967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337</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68" w:history="1">
            <w:r w:rsidR="00E737BC" w:rsidRPr="0033790F">
              <w:rPr>
                <w:rStyle w:val="aa"/>
                <w:noProof/>
                <w:sz w:val="22"/>
                <w:szCs w:val="22"/>
              </w:rPr>
              <w:t>2.2.3.5. Основные направления самоанализа воспитательной работы</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_Toc97114968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345</w:t>
            </w:r>
            <w:r w:rsidR="00E737BC" w:rsidRPr="0033790F">
              <w:rPr>
                <w:noProof/>
                <w:webHidden/>
                <w:sz w:val="22"/>
                <w:szCs w:val="22"/>
              </w:rPr>
              <w:fldChar w:fldCharType="end"/>
            </w:r>
          </w:hyperlink>
        </w:p>
        <w:p w:rsidR="00E737BC" w:rsidRPr="0033790F" w:rsidRDefault="008037EA" w:rsidP="00E737BC">
          <w:pPr>
            <w:pStyle w:val="31"/>
            <w:rPr>
              <w:rFonts w:asciiTheme="minorHAnsi" w:eastAsiaTheme="minorEastAsia" w:hAnsiTheme="minorHAnsi" w:cstheme="minorBidi"/>
              <w:sz w:val="22"/>
              <w:szCs w:val="22"/>
              <w:lang w:eastAsia="ru-RU"/>
            </w:rPr>
          </w:pPr>
          <w:hyperlink w:anchor="_Toc97114969" w:history="1">
            <w:r w:rsidR="00E737BC" w:rsidRPr="0033790F">
              <w:rPr>
                <w:rStyle w:val="aa"/>
                <w:caps/>
                <w:sz w:val="22"/>
                <w:szCs w:val="22"/>
              </w:rPr>
              <w:t xml:space="preserve">2.2.4. </w:t>
            </w:r>
            <w:r w:rsidR="00E737BC" w:rsidRPr="0033790F">
              <w:rPr>
                <w:rStyle w:val="aa"/>
                <w:sz w:val="22"/>
                <w:szCs w:val="22"/>
              </w:rPr>
              <w:t>Программа коррекционной работы</w:t>
            </w:r>
            <w:r w:rsidR="00E737BC" w:rsidRPr="0033790F">
              <w:rPr>
                <w:webHidden/>
                <w:sz w:val="22"/>
                <w:szCs w:val="22"/>
              </w:rPr>
              <w:tab/>
            </w:r>
            <w:r w:rsidR="00E737BC" w:rsidRPr="0033790F">
              <w:rPr>
                <w:webHidden/>
                <w:sz w:val="22"/>
                <w:szCs w:val="22"/>
              </w:rPr>
              <w:fldChar w:fldCharType="begin"/>
            </w:r>
            <w:r w:rsidR="00E737BC" w:rsidRPr="0033790F">
              <w:rPr>
                <w:webHidden/>
                <w:sz w:val="22"/>
                <w:szCs w:val="22"/>
              </w:rPr>
              <w:instrText xml:space="preserve"> PAGEREF _Toc97114969 \h </w:instrText>
            </w:r>
            <w:r w:rsidR="00E737BC" w:rsidRPr="0033790F">
              <w:rPr>
                <w:webHidden/>
                <w:sz w:val="22"/>
                <w:szCs w:val="22"/>
              </w:rPr>
            </w:r>
            <w:r w:rsidR="00E737BC" w:rsidRPr="0033790F">
              <w:rPr>
                <w:webHidden/>
                <w:sz w:val="22"/>
                <w:szCs w:val="22"/>
              </w:rPr>
              <w:fldChar w:fldCharType="separate"/>
            </w:r>
            <w:r w:rsidR="000B57E7">
              <w:rPr>
                <w:webHidden/>
                <w:sz w:val="22"/>
                <w:szCs w:val="22"/>
              </w:rPr>
              <w:t>346</w:t>
            </w:r>
            <w:r w:rsidR="00E737BC" w:rsidRPr="0033790F">
              <w:rPr>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0" w:history="1">
            <w:r w:rsidR="00E737BC" w:rsidRPr="0033790F">
              <w:rPr>
                <w:rStyle w:val="aa"/>
                <w:noProof/>
                <w:sz w:val="22"/>
                <w:szCs w:val="22"/>
              </w:rPr>
              <w:t>2.2.2.1. Пояснительная записка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_Toc97114970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346</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1" w:history="1">
            <w:r w:rsidR="00E737BC" w:rsidRPr="0033790F">
              <w:rPr>
                <w:rStyle w:val="aa"/>
                <w:noProof/>
                <w:sz w:val="22"/>
                <w:szCs w:val="22"/>
              </w:rPr>
              <w:t>2.2.4.2. Целевой раздел</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_Toc97114971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347</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2" w:history="1">
            <w:r w:rsidR="00E737BC" w:rsidRPr="0033790F">
              <w:rPr>
                <w:rStyle w:val="aa"/>
                <w:noProof/>
                <w:sz w:val="22"/>
                <w:szCs w:val="22"/>
              </w:rPr>
              <w:t>2.2.4.3. Содержательный раздел</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_Toc97114972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347</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3" w:history="1">
            <w:r w:rsidR="00E737BC" w:rsidRPr="0033790F">
              <w:rPr>
                <w:rStyle w:val="aa"/>
                <w:noProof/>
                <w:sz w:val="22"/>
                <w:szCs w:val="22"/>
              </w:rPr>
              <w:t>2.2.4.4. Организационный раздел</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_Toc97114973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349</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4" w:history="1">
            <w:r w:rsidR="00E737BC" w:rsidRPr="0033790F">
              <w:rPr>
                <w:rStyle w:val="aa"/>
                <w:noProof/>
                <w:sz w:val="22"/>
                <w:szCs w:val="22"/>
              </w:rPr>
              <w:t>2.2.4.5. Планируемые результаты коррекционной работы</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_Toc97114974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349</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5" w:history="1">
            <w:r w:rsidR="00E737BC" w:rsidRPr="0033790F">
              <w:rPr>
                <w:rStyle w:val="aa"/>
                <w:noProof/>
                <w:sz w:val="22"/>
                <w:szCs w:val="22"/>
              </w:rPr>
              <w:t>2.2.4.6. «Психокоррекционный курс». Примерная рабочая программа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_Toc97114975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350</w:t>
            </w:r>
            <w:r w:rsidR="00E737BC" w:rsidRPr="0033790F">
              <w:rPr>
                <w:noProof/>
                <w:webHidden/>
                <w:sz w:val="22"/>
                <w:szCs w:val="22"/>
              </w:rPr>
              <w:fldChar w:fldCharType="end"/>
            </w:r>
          </w:hyperlink>
        </w:p>
        <w:p w:rsidR="00E737BC" w:rsidRPr="0033790F" w:rsidRDefault="008037EA" w:rsidP="00E737BC">
          <w:pPr>
            <w:pStyle w:val="41"/>
            <w:rPr>
              <w:rFonts w:asciiTheme="minorHAnsi" w:hAnsiTheme="minorHAnsi"/>
              <w:noProof/>
              <w:sz w:val="22"/>
              <w:szCs w:val="22"/>
            </w:rPr>
          </w:pPr>
          <w:hyperlink w:anchor="_Toc97114976" w:history="1">
            <w:r w:rsidR="00E737BC" w:rsidRPr="0033790F">
              <w:rPr>
                <w:rStyle w:val="aa"/>
                <w:noProof/>
                <w:sz w:val="22"/>
                <w:szCs w:val="22"/>
              </w:rPr>
              <w:t>2.2.4.7. Коррекционный курс «Логопедические занятия». Примерная рабочая программа</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_Toc97114976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361</w:t>
            </w:r>
            <w:r w:rsidR="00E737BC" w:rsidRPr="0033790F">
              <w:rPr>
                <w:noProof/>
                <w:webHidden/>
                <w:sz w:val="22"/>
                <w:szCs w:val="22"/>
              </w:rPr>
              <w:fldChar w:fldCharType="end"/>
            </w:r>
          </w:hyperlink>
        </w:p>
        <w:p w:rsidR="00E737BC" w:rsidRPr="003C547C" w:rsidRDefault="008037EA" w:rsidP="00E737BC">
          <w:pPr>
            <w:pStyle w:val="21"/>
            <w:tabs>
              <w:tab w:val="right" w:leader="dot" w:pos="10063"/>
            </w:tabs>
            <w:spacing w:after="0"/>
            <w:rPr>
              <w:rFonts w:asciiTheme="minorHAnsi" w:hAnsiTheme="minorHAnsi" w:cstheme="minorBidi"/>
              <w:noProof/>
              <w:sz w:val="22"/>
              <w:szCs w:val="22"/>
            </w:rPr>
          </w:pPr>
          <w:hyperlink w:anchor="_Toc97114977" w:history="1">
            <w:r w:rsidR="00E737BC" w:rsidRPr="0033790F">
              <w:rPr>
                <w:rStyle w:val="aa"/>
                <w:caps/>
                <w:noProof/>
                <w:sz w:val="22"/>
                <w:szCs w:val="22"/>
              </w:rPr>
              <w:t xml:space="preserve">2.3. </w:t>
            </w:r>
            <w:r w:rsidR="00E737BC" w:rsidRPr="0033790F">
              <w:rPr>
                <w:rStyle w:val="aa"/>
                <w:noProof/>
                <w:sz w:val="22"/>
                <w:szCs w:val="22"/>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E737BC" w:rsidRPr="0033790F">
              <w:rPr>
                <w:noProof/>
                <w:webHidden/>
                <w:sz w:val="22"/>
                <w:szCs w:val="22"/>
              </w:rPr>
              <w:tab/>
            </w:r>
            <w:r w:rsidR="00E737BC" w:rsidRPr="0033790F">
              <w:rPr>
                <w:noProof/>
                <w:webHidden/>
                <w:sz w:val="22"/>
                <w:szCs w:val="22"/>
              </w:rPr>
              <w:fldChar w:fldCharType="begin"/>
            </w:r>
            <w:r w:rsidR="00E737BC" w:rsidRPr="0033790F">
              <w:rPr>
                <w:noProof/>
                <w:webHidden/>
                <w:sz w:val="22"/>
                <w:szCs w:val="22"/>
              </w:rPr>
              <w:instrText xml:space="preserve"> PAGEREF _Toc97114977 \h </w:instrText>
            </w:r>
            <w:r w:rsidR="00E737BC" w:rsidRPr="0033790F">
              <w:rPr>
                <w:noProof/>
                <w:webHidden/>
                <w:sz w:val="22"/>
                <w:szCs w:val="22"/>
              </w:rPr>
            </w:r>
            <w:r w:rsidR="00E737BC" w:rsidRPr="0033790F">
              <w:rPr>
                <w:noProof/>
                <w:webHidden/>
                <w:sz w:val="22"/>
                <w:szCs w:val="22"/>
              </w:rPr>
              <w:fldChar w:fldCharType="separate"/>
            </w:r>
            <w:r w:rsidR="000B57E7">
              <w:rPr>
                <w:noProof/>
                <w:webHidden/>
                <w:sz w:val="22"/>
                <w:szCs w:val="22"/>
              </w:rPr>
              <w:t>368</w:t>
            </w:r>
            <w:r w:rsidR="00E737BC" w:rsidRPr="0033790F">
              <w:rPr>
                <w:noProof/>
                <w:webHidden/>
                <w:sz w:val="22"/>
                <w:szCs w:val="22"/>
              </w:rPr>
              <w:fldChar w:fldCharType="end"/>
            </w:r>
          </w:hyperlink>
        </w:p>
        <w:p w:rsidR="00E737BC" w:rsidRPr="003C547C" w:rsidRDefault="008037EA" w:rsidP="00E737BC">
          <w:pPr>
            <w:pStyle w:val="31"/>
            <w:rPr>
              <w:rFonts w:asciiTheme="minorHAnsi" w:eastAsiaTheme="minorEastAsia" w:hAnsiTheme="minorHAnsi" w:cstheme="minorBidi"/>
              <w:sz w:val="22"/>
              <w:szCs w:val="22"/>
              <w:lang w:eastAsia="ru-RU"/>
            </w:rPr>
          </w:pPr>
          <w:hyperlink w:anchor="_Toc97114978" w:history="1">
            <w:r w:rsidR="00E737BC" w:rsidRPr="003C547C">
              <w:rPr>
                <w:rStyle w:val="aa"/>
                <w:caps/>
                <w:sz w:val="22"/>
                <w:szCs w:val="22"/>
              </w:rPr>
              <w:t xml:space="preserve">2.3.1. </w:t>
            </w:r>
            <w:r w:rsidR="0033790F">
              <w:rPr>
                <w:rStyle w:val="aa"/>
                <w:sz w:val="22"/>
                <w:szCs w:val="22"/>
              </w:rPr>
              <w:t>У</w:t>
            </w:r>
            <w:r w:rsidR="00E737BC" w:rsidRPr="003C547C">
              <w:rPr>
                <w:rStyle w:val="aa"/>
                <w:sz w:val="22"/>
                <w:szCs w:val="22"/>
              </w:rPr>
              <w:t>чебный план программы основного общего образования</w:t>
            </w:r>
            <w:r w:rsidR="00E737BC" w:rsidRPr="003C547C">
              <w:rPr>
                <w:webHidden/>
                <w:sz w:val="22"/>
                <w:szCs w:val="22"/>
              </w:rPr>
              <w:tab/>
            </w:r>
            <w:r w:rsidR="00E737BC" w:rsidRPr="003C547C">
              <w:rPr>
                <w:webHidden/>
                <w:sz w:val="22"/>
                <w:szCs w:val="22"/>
              </w:rPr>
              <w:fldChar w:fldCharType="begin"/>
            </w:r>
            <w:r w:rsidR="00E737BC" w:rsidRPr="003C547C">
              <w:rPr>
                <w:webHidden/>
                <w:sz w:val="22"/>
                <w:szCs w:val="22"/>
              </w:rPr>
              <w:instrText xml:space="preserve"> PAGEREF _Toc97114978 \h </w:instrText>
            </w:r>
            <w:r w:rsidR="00E737BC" w:rsidRPr="003C547C">
              <w:rPr>
                <w:webHidden/>
                <w:sz w:val="22"/>
                <w:szCs w:val="22"/>
              </w:rPr>
            </w:r>
            <w:r w:rsidR="00E737BC" w:rsidRPr="003C547C">
              <w:rPr>
                <w:webHidden/>
                <w:sz w:val="22"/>
                <w:szCs w:val="22"/>
              </w:rPr>
              <w:fldChar w:fldCharType="separate"/>
            </w:r>
            <w:r w:rsidR="000B57E7">
              <w:rPr>
                <w:webHidden/>
                <w:sz w:val="22"/>
                <w:szCs w:val="22"/>
              </w:rPr>
              <w:t>368</w:t>
            </w:r>
            <w:r w:rsidR="00E737BC" w:rsidRPr="003C547C">
              <w:rPr>
                <w:webHidden/>
                <w:sz w:val="22"/>
                <w:szCs w:val="22"/>
              </w:rPr>
              <w:fldChar w:fldCharType="end"/>
            </w:r>
          </w:hyperlink>
        </w:p>
        <w:p w:rsidR="00E737BC" w:rsidRPr="003C547C" w:rsidRDefault="008037EA" w:rsidP="00E737BC">
          <w:pPr>
            <w:pStyle w:val="31"/>
            <w:rPr>
              <w:rFonts w:asciiTheme="minorHAnsi" w:eastAsiaTheme="minorEastAsia" w:hAnsiTheme="minorHAnsi" w:cstheme="minorBidi"/>
              <w:sz w:val="22"/>
              <w:szCs w:val="22"/>
              <w:lang w:eastAsia="ru-RU"/>
            </w:rPr>
          </w:pPr>
          <w:hyperlink w:anchor="_Toc97114979" w:history="1">
            <w:r w:rsidR="00E737BC" w:rsidRPr="003C547C">
              <w:rPr>
                <w:rStyle w:val="aa"/>
                <w:caps/>
                <w:sz w:val="22"/>
                <w:szCs w:val="22"/>
              </w:rPr>
              <w:t xml:space="preserve">2.3.2. </w:t>
            </w:r>
            <w:r w:rsidR="00E737BC" w:rsidRPr="003C547C">
              <w:rPr>
                <w:rStyle w:val="aa"/>
                <w:sz w:val="22"/>
                <w:szCs w:val="22"/>
              </w:rPr>
              <w:t>План внеурочной деятельности</w:t>
            </w:r>
            <w:r w:rsidR="00E737BC" w:rsidRPr="003C547C">
              <w:rPr>
                <w:webHidden/>
                <w:sz w:val="22"/>
                <w:szCs w:val="22"/>
              </w:rPr>
              <w:tab/>
            </w:r>
            <w:r w:rsidR="00E737BC" w:rsidRPr="003C547C">
              <w:rPr>
                <w:webHidden/>
                <w:sz w:val="22"/>
                <w:szCs w:val="22"/>
              </w:rPr>
              <w:fldChar w:fldCharType="begin"/>
            </w:r>
            <w:r w:rsidR="00E737BC" w:rsidRPr="003C547C">
              <w:rPr>
                <w:webHidden/>
                <w:sz w:val="22"/>
                <w:szCs w:val="22"/>
              </w:rPr>
              <w:instrText xml:space="preserve"> PAGEREF _Toc97114979 \h </w:instrText>
            </w:r>
            <w:r w:rsidR="00E737BC" w:rsidRPr="003C547C">
              <w:rPr>
                <w:webHidden/>
                <w:sz w:val="22"/>
                <w:szCs w:val="22"/>
              </w:rPr>
            </w:r>
            <w:r w:rsidR="00E737BC" w:rsidRPr="003C547C">
              <w:rPr>
                <w:webHidden/>
                <w:sz w:val="22"/>
                <w:szCs w:val="22"/>
              </w:rPr>
              <w:fldChar w:fldCharType="separate"/>
            </w:r>
            <w:r w:rsidR="000B57E7">
              <w:rPr>
                <w:webHidden/>
                <w:sz w:val="22"/>
                <w:szCs w:val="22"/>
              </w:rPr>
              <w:t>374</w:t>
            </w:r>
            <w:r w:rsidR="00E737BC" w:rsidRPr="003C547C">
              <w:rPr>
                <w:webHidden/>
                <w:sz w:val="22"/>
                <w:szCs w:val="22"/>
              </w:rPr>
              <w:fldChar w:fldCharType="end"/>
            </w:r>
          </w:hyperlink>
        </w:p>
        <w:p w:rsidR="00E737BC" w:rsidRPr="003C547C" w:rsidRDefault="008037EA" w:rsidP="00E737BC">
          <w:pPr>
            <w:pStyle w:val="31"/>
            <w:rPr>
              <w:rFonts w:asciiTheme="minorHAnsi" w:eastAsiaTheme="minorEastAsia" w:hAnsiTheme="minorHAnsi" w:cstheme="minorBidi"/>
              <w:sz w:val="22"/>
              <w:szCs w:val="22"/>
              <w:lang w:eastAsia="ru-RU"/>
            </w:rPr>
          </w:pPr>
          <w:hyperlink w:anchor="_Toc97114980" w:history="1">
            <w:r w:rsidR="00E737BC" w:rsidRPr="003C547C">
              <w:rPr>
                <w:rStyle w:val="aa"/>
                <w:bCs/>
                <w:caps/>
                <w:sz w:val="22"/>
                <w:szCs w:val="22"/>
              </w:rPr>
              <w:t xml:space="preserve">2.3.3. </w:t>
            </w:r>
            <w:r w:rsidR="0033790F">
              <w:rPr>
                <w:rStyle w:val="aa"/>
                <w:bCs/>
                <w:sz w:val="22"/>
                <w:szCs w:val="22"/>
              </w:rPr>
              <w:t>К</w:t>
            </w:r>
            <w:r w:rsidR="00E737BC" w:rsidRPr="003C547C">
              <w:rPr>
                <w:rStyle w:val="aa"/>
                <w:bCs/>
                <w:sz w:val="22"/>
                <w:szCs w:val="22"/>
              </w:rPr>
              <w:t>алендарный учебный график</w:t>
            </w:r>
            <w:r w:rsidR="00E737BC" w:rsidRPr="003C547C">
              <w:rPr>
                <w:webHidden/>
                <w:sz w:val="22"/>
                <w:szCs w:val="22"/>
              </w:rPr>
              <w:tab/>
            </w:r>
            <w:r w:rsidR="00E737BC" w:rsidRPr="003C547C">
              <w:rPr>
                <w:webHidden/>
                <w:sz w:val="22"/>
                <w:szCs w:val="22"/>
              </w:rPr>
              <w:fldChar w:fldCharType="begin"/>
            </w:r>
            <w:r w:rsidR="00E737BC" w:rsidRPr="003C547C">
              <w:rPr>
                <w:webHidden/>
                <w:sz w:val="22"/>
                <w:szCs w:val="22"/>
              </w:rPr>
              <w:instrText xml:space="preserve"> PAGEREF _Toc97114980 \h </w:instrText>
            </w:r>
            <w:r w:rsidR="00E737BC" w:rsidRPr="003C547C">
              <w:rPr>
                <w:webHidden/>
                <w:sz w:val="22"/>
                <w:szCs w:val="22"/>
              </w:rPr>
            </w:r>
            <w:r w:rsidR="00E737BC" w:rsidRPr="003C547C">
              <w:rPr>
                <w:webHidden/>
                <w:sz w:val="22"/>
                <w:szCs w:val="22"/>
              </w:rPr>
              <w:fldChar w:fldCharType="separate"/>
            </w:r>
            <w:r w:rsidR="000B57E7">
              <w:rPr>
                <w:webHidden/>
                <w:sz w:val="22"/>
                <w:szCs w:val="22"/>
              </w:rPr>
              <w:t>376</w:t>
            </w:r>
            <w:r w:rsidR="00E737BC" w:rsidRPr="003C547C">
              <w:rPr>
                <w:webHidden/>
                <w:sz w:val="22"/>
                <w:szCs w:val="22"/>
              </w:rPr>
              <w:fldChar w:fldCharType="end"/>
            </w:r>
          </w:hyperlink>
        </w:p>
        <w:p w:rsidR="00E737BC" w:rsidRPr="003C547C" w:rsidRDefault="008037EA" w:rsidP="00E737BC">
          <w:pPr>
            <w:pStyle w:val="31"/>
            <w:rPr>
              <w:rFonts w:asciiTheme="minorHAnsi" w:eastAsiaTheme="minorEastAsia" w:hAnsiTheme="minorHAnsi" w:cstheme="minorBidi"/>
              <w:sz w:val="22"/>
              <w:szCs w:val="22"/>
              <w:lang w:eastAsia="ru-RU"/>
            </w:rPr>
          </w:pPr>
          <w:hyperlink w:anchor="_Toc97114981" w:history="1">
            <w:r w:rsidR="00E737BC" w:rsidRPr="003C547C">
              <w:rPr>
                <w:rStyle w:val="aa"/>
                <w:caps/>
                <w:sz w:val="22"/>
                <w:szCs w:val="22"/>
              </w:rPr>
              <w:t xml:space="preserve">2.3.4. </w:t>
            </w:r>
            <w:r w:rsidR="0033790F">
              <w:rPr>
                <w:rStyle w:val="aa"/>
                <w:sz w:val="22"/>
                <w:szCs w:val="22"/>
              </w:rPr>
              <w:t>К</w:t>
            </w:r>
            <w:r w:rsidR="00E737BC" w:rsidRPr="003C547C">
              <w:rPr>
                <w:rStyle w:val="aa"/>
                <w:sz w:val="22"/>
                <w:szCs w:val="22"/>
              </w:rPr>
              <w:t>алендарный план воспитательной работы</w:t>
            </w:r>
            <w:r w:rsidR="00E737BC" w:rsidRPr="003C547C">
              <w:rPr>
                <w:webHidden/>
                <w:sz w:val="22"/>
                <w:szCs w:val="22"/>
              </w:rPr>
              <w:tab/>
            </w:r>
            <w:r w:rsidR="00E737BC" w:rsidRPr="003C547C">
              <w:rPr>
                <w:webHidden/>
                <w:sz w:val="22"/>
                <w:szCs w:val="22"/>
              </w:rPr>
              <w:fldChar w:fldCharType="begin"/>
            </w:r>
            <w:r w:rsidR="00E737BC" w:rsidRPr="003C547C">
              <w:rPr>
                <w:webHidden/>
                <w:sz w:val="22"/>
                <w:szCs w:val="22"/>
              </w:rPr>
              <w:instrText xml:space="preserve"> PAGEREF _Toc97114981 \h </w:instrText>
            </w:r>
            <w:r w:rsidR="00E737BC" w:rsidRPr="003C547C">
              <w:rPr>
                <w:webHidden/>
                <w:sz w:val="22"/>
                <w:szCs w:val="22"/>
              </w:rPr>
            </w:r>
            <w:r w:rsidR="00E737BC" w:rsidRPr="003C547C">
              <w:rPr>
                <w:webHidden/>
                <w:sz w:val="22"/>
                <w:szCs w:val="22"/>
              </w:rPr>
              <w:fldChar w:fldCharType="separate"/>
            </w:r>
            <w:r w:rsidR="000B57E7">
              <w:rPr>
                <w:webHidden/>
                <w:sz w:val="22"/>
                <w:szCs w:val="22"/>
              </w:rPr>
              <w:t>376</w:t>
            </w:r>
            <w:r w:rsidR="00E737BC" w:rsidRPr="003C547C">
              <w:rPr>
                <w:webHidden/>
                <w:sz w:val="22"/>
                <w:szCs w:val="22"/>
              </w:rPr>
              <w:fldChar w:fldCharType="end"/>
            </w:r>
          </w:hyperlink>
        </w:p>
        <w:p w:rsidR="00E737BC" w:rsidRPr="003C547C" w:rsidRDefault="008037EA" w:rsidP="00E737BC">
          <w:pPr>
            <w:pStyle w:val="31"/>
            <w:rPr>
              <w:rFonts w:asciiTheme="minorHAnsi" w:eastAsiaTheme="minorEastAsia" w:hAnsiTheme="minorHAnsi" w:cstheme="minorBidi"/>
              <w:sz w:val="22"/>
              <w:szCs w:val="22"/>
              <w:lang w:eastAsia="ru-RU"/>
            </w:rPr>
          </w:pPr>
          <w:hyperlink w:anchor="_Toc97114982" w:history="1">
            <w:r w:rsidR="00E737BC" w:rsidRPr="003C547C">
              <w:rPr>
                <w:rStyle w:val="aa"/>
                <w:caps/>
                <w:sz w:val="22"/>
                <w:szCs w:val="22"/>
              </w:rPr>
              <w:t xml:space="preserve">2.3.5. </w:t>
            </w:r>
            <w:r w:rsidR="00E737BC" w:rsidRPr="003C547C">
              <w:rPr>
                <w:rStyle w:val="aa"/>
                <w:sz w:val="22"/>
                <w:szCs w:val="22"/>
              </w:rPr>
              <w:t>Характеристика условий реализации адаптированной основной образовательной программы основного общего образования обучающихся с ЗПР</w:t>
            </w:r>
            <w:r w:rsidR="00E737BC" w:rsidRPr="003C547C">
              <w:rPr>
                <w:webHidden/>
                <w:sz w:val="22"/>
                <w:szCs w:val="22"/>
              </w:rPr>
              <w:tab/>
            </w:r>
            <w:r w:rsidR="00E737BC" w:rsidRPr="003C547C">
              <w:rPr>
                <w:webHidden/>
                <w:sz w:val="22"/>
                <w:szCs w:val="22"/>
              </w:rPr>
              <w:fldChar w:fldCharType="begin"/>
            </w:r>
            <w:r w:rsidR="00E737BC" w:rsidRPr="003C547C">
              <w:rPr>
                <w:webHidden/>
                <w:sz w:val="22"/>
                <w:szCs w:val="22"/>
              </w:rPr>
              <w:instrText xml:space="preserve"> PAGEREF _Toc97114982 \h </w:instrText>
            </w:r>
            <w:r w:rsidR="00E737BC" w:rsidRPr="003C547C">
              <w:rPr>
                <w:webHidden/>
                <w:sz w:val="22"/>
                <w:szCs w:val="22"/>
              </w:rPr>
            </w:r>
            <w:r w:rsidR="00E737BC" w:rsidRPr="003C547C">
              <w:rPr>
                <w:webHidden/>
                <w:sz w:val="22"/>
                <w:szCs w:val="22"/>
              </w:rPr>
              <w:fldChar w:fldCharType="separate"/>
            </w:r>
            <w:r w:rsidR="000B57E7">
              <w:rPr>
                <w:webHidden/>
                <w:sz w:val="22"/>
                <w:szCs w:val="22"/>
              </w:rPr>
              <w:t>377</w:t>
            </w:r>
            <w:r w:rsidR="00E737BC" w:rsidRPr="003C547C">
              <w:rPr>
                <w:webHidden/>
                <w:sz w:val="22"/>
                <w:szCs w:val="22"/>
              </w:rPr>
              <w:fldChar w:fldCharType="end"/>
            </w:r>
          </w:hyperlink>
        </w:p>
        <w:p w:rsidR="00E737BC" w:rsidRPr="003C547C" w:rsidRDefault="008037EA" w:rsidP="00E737BC">
          <w:pPr>
            <w:pStyle w:val="41"/>
            <w:rPr>
              <w:rFonts w:asciiTheme="minorHAnsi" w:hAnsiTheme="minorHAnsi"/>
              <w:noProof/>
              <w:sz w:val="22"/>
              <w:szCs w:val="22"/>
            </w:rPr>
          </w:pPr>
          <w:hyperlink w:anchor="_Toc97114983" w:history="1">
            <w:r w:rsidR="00E737BC" w:rsidRPr="003C547C">
              <w:rPr>
                <w:rStyle w:val="aa"/>
                <w:noProof/>
                <w:sz w:val="22"/>
                <w:szCs w:val="22"/>
              </w:rPr>
              <w:t>2.3.5.1. Общесистемные требования</w:t>
            </w:r>
            <w:r w:rsidR="00E737BC" w:rsidRPr="003C547C">
              <w:rPr>
                <w:noProof/>
                <w:webHidden/>
                <w:sz w:val="22"/>
                <w:szCs w:val="22"/>
              </w:rPr>
              <w:tab/>
            </w:r>
            <w:r w:rsidR="00E737BC" w:rsidRPr="003C547C">
              <w:rPr>
                <w:noProof/>
                <w:webHidden/>
                <w:sz w:val="22"/>
                <w:szCs w:val="22"/>
              </w:rPr>
              <w:fldChar w:fldCharType="begin"/>
            </w:r>
            <w:r w:rsidR="00E737BC" w:rsidRPr="003C547C">
              <w:rPr>
                <w:noProof/>
                <w:webHidden/>
                <w:sz w:val="22"/>
                <w:szCs w:val="22"/>
              </w:rPr>
              <w:instrText xml:space="preserve"> PAGEREF _Toc97114983 \h </w:instrText>
            </w:r>
            <w:r w:rsidR="00E737BC" w:rsidRPr="003C547C">
              <w:rPr>
                <w:noProof/>
                <w:webHidden/>
                <w:sz w:val="22"/>
                <w:szCs w:val="22"/>
              </w:rPr>
            </w:r>
            <w:r w:rsidR="00E737BC" w:rsidRPr="003C547C">
              <w:rPr>
                <w:noProof/>
                <w:webHidden/>
                <w:sz w:val="22"/>
                <w:szCs w:val="22"/>
              </w:rPr>
              <w:fldChar w:fldCharType="separate"/>
            </w:r>
            <w:r w:rsidR="000B57E7">
              <w:rPr>
                <w:noProof/>
                <w:webHidden/>
                <w:sz w:val="22"/>
                <w:szCs w:val="22"/>
              </w:rPr>
              <w:t>377</w:t>
            </w:r>
            <w:r w:rsidR="00E737BC" w:rsidRPr="003C547C">
              <w:rPr>
                <w:noProof/>
                <w:webHidden/>
                <w:sz w:val="22"/>
                <w:szCs w:val="22"/>
              </w:rPr>
              <w:fldChar w:fldCharType="end"/>
            </w:r>
          </w:hyperlink>
        </w:p>
        <w:p w:rsidR="00E737BC" w:rsidRPr="003C547C" w:rsidRDefault="008037EA" w:rsidP="00E737BC">
          <w:pPr>
            <w:pStyle w:val="41"/>
            <w:rPr>
              <w:rFonts w:asciiTheme="minorHAnsi" w:hAnsiTheme="minorHAnsi"/>
              <w:noProof/>
              <w:sz w:val="22"/>
              <w:szCs w:val="22"/>
            </w:rPr>
          </w:pPr>
          <w:hyperlink w:anchor="_Toc97114984" w:history="1">
            <w:r w:rsidR="00E737BC" w:rsidRPr="003C547C">
              <w:rPr>
                <w:rStyle w:val="aa"/>
                <w:noProof/>
                <w:sz w:val="22"/>
                <w:szCs w:val="22"/>
              </w:rPr>
              <w:t>2.3.5.2. Материально-техническое обеспечение</w:t>
            </w:r>
            <w:r w:rsidR="00E737BC" w:rsidRPr="003C547C">
              <w:rPr>
                <w:noProof/>
                <w:webHidden/>
                <w:sz w:val="22"/>
                <w:szCs w:val="22"/>
              </w:rPr>
              <w:tab/>
            </w:r>
            <w:r w:rsidR="00E737BC" w:rsidRPr="003C547C">
              <w:rPr>
                <w:noProof/>
                <w:webHidden/>
                <w:sz w:val="22"/>
                <w:szCs w:val="22"/>
              </w:rPr>
              <w:fldChar w:fldCharType="begin"/>
            </w:r>
            <w:r w:rsidR="00E737BC" w:rsidRPr="003C547C">
              <w:rPr>
                <w:noProof/>
                <w:webHidden/>
                <w:sz w:val="22"/>
                <w:szCs w:val="22"/>
              </w:rPr>
              <w:instrText xml:space="preserve"> PAGEREF _Toc97114984 \h </w:instrText>
            </w:r>
            <w:r w:rsidR="00E737BC" w:rsidRPr="003C547C">
              <w:rPr>
                <w:noProof/>
                <w:webHidden/>
                <w:sz w:val="22"/>
                <w:szCs w:val="22"/>
              </w:rPr>
            </w:r>
            <w:r w:rsidR="00E737BC" w:rsidRPr="003C547C">
              <w:rPr>
                <w:noProof/>
                <w:webHidden/>
                <w:sz w:val="22"/>
                <w:szCs w:val="22"/>
              </w:rPr>
              <w:fldChar w:fldCharType="separate"/>
            </w:r>
            <w:r w:rsidR="000B57E7">
              <w:rPr>
                <w:noProof/>
                <w:webHidden/>
                <w:sz w:val="22"/>
                <w:szCs w:val="22"/>
              </w:rPr>
              <w:t>377</w:t>
            </w:r>
            <w:r w:rsidR="00E737BC" w:rsidRPr="003C547C">
              <w:rPr>
                <w:noProof/>
                <w:webHidden/>
                <w:sz w:val="22"/>
                <w:szCs w:val="22"/>
              </w:rPr>
              <w:fldChar w:fldCharType="end"/>
            </w:r>
          </w:hyperlink>
        </w:p>
        <w:p w:rsidR="00E737BC" w:rsidRPr="003C547C" w:rsidRDefault="008037EA" w:rsidP="00E737BC">
          <w:pPr>
            <w:pStyle w:val="41"/>
            <w:rPr>
              <w:rFonts w:asciiTheme="minorHAnsi" w:hAnsiTheme="minorHAnsi"/>
              <w:noProof/>
              <w:sz w:val="22"/>
              <w:szCs w:val="22"/>
            </w:rPr>
          </w:pPr>
          <w:hyperlink w:anchor="_Toc97114985" w:history="1">
            <w:r w:rsidR="00E737BC" w:rsidRPr="003C547C">
              <w:rPr>
                <w:rStyle w:val="aa"/>
                <w:noProof/>
                <w:sz w:val="22"/>
                <w:szCs w:val="22"/>
              </w:rPr>
              <w:t>2.3.5.3. Учебно-методическое обеспечение</w:t>
            </w:r>
            <w:r w:rsidR="00E737BC" w:rsidRPr="003C547C">
              <w:rPr>
                <w:noProof/>
                <w:webHidden/>
                <w:sz w:val="22"/>
                <w:szCs w:val="22"/>
              </w:rPr>
              <w:tab/>
            </w:r>
            <w:r w:rsidR="00E737BC" w:rsidRPr="003C547C">
              <w:rPr>
                <w:noProof/>
                <w:webHidden/>
                <w:sz w:val="22"/>
                <w:szCs w:val="22"/>
              </w:rPr>
              <w:fldChar w:fldCharType="begin"/>
            </w:r>
            <w:r w:rsidR="00E737BC" w:rsidRPr="003C547C">
              <w:rPr>
                <w:noProof/>
                <w:webHidden/>
                <w:sz w:val="22"/>
                <w:szCs w:val="22"/>
              </w:rPr>
              <w:instrText xml:space="preserve"> PAGEREF _Toc97114985 \h </w:instrText>
            </w:r>
            <w:r w:rsidR="00E737BC" w:rsidRPr="003C547C">
              <w:rPr>
                <w:noProof/>
                <w:webHidden/>
                <w:sz w:val="22"/>
                <w:szCs w:val="22"/>
              </w:rPr>
            </w:r>
            <w:r w:rsidR="00E737BC" w:rsidRPr="003C547C">
              <w:rPr>
                <w:noProof/>
                <w:webHidden/>
                <w:sz w:val="22"/>
                <w:szCs w:val="22"/>
              </w:rPr>
              <w:fldChar w:fldCharType="separate"/>
            </w:r>
            <w:r w:rsidR="000B57E7">
              <w:rPr>
                <w:noProof/>
                <w:webHidden/>
                <w:sz w:val="22"/>
                <w:szCs w:val="22"/>
              </w:rPr>
              <w:t>378</w:t>
            </w:r>
            <w:r w:rsidR="00E737BC" w:rsidRPr="003C547C">
              <w:rPr>
                <w:noProof/>
                <w:webHidden/>
                <w:sz w:val="22"/>
                <w:szCs w:val="22"/>
              </w:rPr>
              <w:fldChar w:fldCharType="end"/>
            </w:r>
          </w:hyperlink>
        </w:p>
        <w:p w:rsidR="00E737BC" w:rsidRPr="003C547C" w:rsidRDefault="008037EA" w:rsidP="00E737BC">
          <w:pPr>
            <w:pStyle w:val="41"/>
            <w:rPr>
              <w:rFonts w:asciiTheme="minorHAnsi" w:hAnsiTheme="minorHAnsi"/>
              <w:noProof/>
              <w:sz w:val="22"/>
              <w:szCs w:val="22"/>
            </w:rPr>
          </w:pPr>
          <w:hyperlink w:anchor="_Toc97114986" w:history="1">
            <w:r w:rsidR="00E737BC" w:rsidRPr="003C547C">
              <w:rPr>
                <w:rStyle w:val="aa"/>
                <w:noProof/>
                <w:sz w:val="22"/>
                <w:szCs w:val="22"/>
              </w:rPr>
              <w:t>2.3.5.4. Психолого-педагогические условия</w:t>
            </w:r>
            <w:r w:rsidR="00E737BC" w:rsidRPr="003C547C">
              <w:rPr>
                <w:noProof/>
                <w:webHidden/>
                <w:sz w:val="22"/>
                <w:szCs w:val="22"/>
              </w:rPr>
              <w:tab/>
            </w:r>
            <w:r w:rsidR="00E737BC" w:rsidRPr="003C547C">
              <w:rPr>
                <w:noProof/>
                <w:webHidden/>
                <w:sz w:val="22"/>
                <w:szCs w:val="22"/>
              </w:rPr>
              <w:fldChar w:fldCharType="begin"/>
            </w:r>
            <w:r w:rsidR="00E737BC" w:rsidRPr="003C547C">
              <w:rPr>
                <w:noProof/>
                <w:webHidden/>
                <w:sz w:val="22"/>
                <w:szCs w:val="22"/>
              </w:rPr>
              <w:instrText xml:space="preserve"> PAGEREF _Toc97114986 \h </w:instrText>
            </w:r>
            <w:r w:rsidR="00E737BC" w:rsidRPr="003C547C">
              <w:rPr>
                <w:noProof/>
                <w:webHidden/>
                <w:sz w:val="22"/>
                <w:szCs w:val="22"/>
              </w:rPr>
            </w:r>
            <w:r w:rsidR="00E737BC" w:rsidRPr="003C547C">
              <w:rPr>
                <w:noProof/>
                <w:webHidden/>
                <w:sz w:val="22"/>
                <w:szCs w:val="22"/>
              </w:rPr>
              <w:fldChar w:fldCharType="separate"/>
            </w:r>
            <w:r w:rsidR="000B57E7">
              <w:rPr>
                <w:noProof/>
                <w:webHidden/>
                <w:sz w:val="22"/>
                <w:szCs w:val="22"/>
              </w:rPr>
              <w:t>379</w:t>
            </w:r>
            <w:r w:rsidR="00E737BC" w:rsidRPr="003C547C">
              <w:rPr>
                <w:noProof/>
                <w:webHidden/>
                <w:sz w:val="22"/>
                <w:szCs w:val="22"/>
              </w:rPr>
              <w:fldChar w:fldCharType="end"/>
            </w:r>
          </w:hyperlink>
        </w:p>
        <w:p w:rsidR="00E737BC" w:rsidRPr="003C547C" w:rsidRDefault="008037EA" w:rsidP="00E737BC">
          <w:pPr>
            <w:pStyle w:val="41"/>
            <w:rPr>
              <w:rFonts w:asciiTheme="minorHAnsi" w:hAnsiTheme="minorHAnsi"/>
              <w:noProof/>
              <w:sz w:val="22"/>
              <w:szCs w:val="22"/>
            </w:rPr>
          </w:pPr>
          <w:hyperlink w:anchor="_Toc97114987" w:history="1">
            <w:r w:rsidR="00E737BC" w:rsidRPr="003C547C">
              <w:rPr>
                <w:rStyle w:val="aa"/>
                <w:noProof/>
                <w:sz w:val="22"/>
                <w:szCs w:val="22"/>
              </w:rPr>
              <w:t>2.3.5.5. Кадровые условия</w:t>
            </w:r>
            <w:r w:rsidR="00E737BC" w:rsidRPr="003C547C">
              <w:rPr>
                <w:noProof/>
                <w:webHidden/>
                <w:sz w:val="22"/>
                <w:szCs w:val="22"/>
              </w:rPr>
              <w:tab/>
            </w:r>
            <w:r w:rsidR="00E737BC" w:rsidRPr="003C547C">
              <w:rPr>
                <w:noProof/>
                <w:webHidden/>
                <w:sz w:val="22"/>
                <w:szCs w:val="22"/>
              </w:rPr>
              <w:fldChar w:fldCharType="begin"/>
            </w:r>
            <w:r w:rsidR="00E737BC" w:rsidRPr="003C547C">
              <w:rPr>
                <w:noProof/>
                <w:webHidden/>
                <w:sz w:val="22"/>
                <w:szCs w:val="22"/>
              </w:rPr>
              <w:instrText xml:space="preserve"> PAGEREF _Toc97114987 \h </w:instrText>
            </w:r>
            <w:r w:rsidR="00E737BC" w:rsidRPr="003C547C">
              <w:rPr>
                <w:noProof/>
                <w:webHidden/>
                <w:sz w:val="22"/>
                <w:szCs w:val="22"/>
              </w:rPr>
            </w:r>
            <w:r w:rsidR="00E737BC" w:rsidRPr="003C547C">
              <w:rPr>
                <w:noProof/>
                <w:webHidden/>
                <w:sz w:val="22"/>
                <w:szCs w:val="22"/>
              </w:rPr>
              <w:fldChar w:fldCharType="separate"/>
            </w:r>
            <w:r w:rsidR="000B57E7">
              <w:rPr>
                <w:noProof/>
                <w:webHidden/>
                <w:sz w:val="22"/>
                <w:szCs w:val="22"/>
              </w:rPr>
              <w:t>380</w:t>
            </w:r>
            <w:r w:rsidR="00E737BC" w:rsidRPr="003C547C">
              <w:rPr>
                <w:noProof/>
                <w:webHidden/>
                <w:sz w:val="22"/>
                <w:szCs w:val="22"/>
              </w:rPr>
              <w:fldChar w:fldCharType="end"/>
            </w:r>
          </w:hyperlink>
        </w:p>
        <w:p w:rsidR="00E737BC" w:rsidRPr="003C547C" w:rsidRDefault="008037EA" w:rsidP="00E737BC">
          <w:pPr>
            <w:pStyle w:val="41"/>
            <w:rPr>
              <w:rFonts w:asciiTheme="minorHAnsi" w:hAnsiTheme="minorHAnsi"/>
              <w:noProof/>
              <w:sz w:val="22"/>
              <w:szCs w:val="22"/>
            </w:rPr>
          </w:pPr>
          <w:hyperlink w:anchor="_Toc97114988" w:history="1">
            <w:r w:rsidR="00E737BC" w:rsidRPr="003C547C">
              <w:rPr>
                <w:rStyle w:val="aa"/>
                <w:noProof/>
                <w:sz w:val="22"/>
                <w:szCs w:val="22"/>
              </w:rPr>
              <w:t>2.3.5.6. Финансовые условия</w:t>
            </w:r>
            <w:r w:rsidR="00E737BC" w:rsidRPr="003C547C">
              <w:rPr>
                <w:noProof/>
                <w:webHidden/>
                <w:sz w:val="22"/>
                <w:szCs w:val="22"/>
              </w:rPr>
              <w:tab/>
            </w:r>
            <w:r w:rsidR="00E737BC" w:rsidRPr="003C547C">
              <w:rPr>
                <w:noProof/>
                <w:webHidden/>
                <w:sz w:val="22"/>
                <w:szCs w:val="22"/>
              </w:rPr>
              <w:fldChar w:fldCharType="begin"/>
            </w:r>
            <w:r w:rsidR="00E737BC" w:rsidRPr="003C547C">
              <w:rPr>
                <w:noProof/>
                <w:webHidden/>
                <w:sz w:val="22"/>
                <w:szCs w:val="22"/>
              </w:rPr>
              <w:instrText xml:space="preserve"> PAGEREF _Toc97114988 \h </w:instrText>
            </w:r>
            <w:r w:rsidR="00E737BC" w:rsidRPr="003C547C">
              <w:rPr>
                <w:noProof/>
                <w:webHidden/>
                <w:sz w:val="22"/>
                <w:szCs w:val="22"/>
              </w:rPr>
            </w:r>
            <w:r w:rsidR="00E737BC" w:rsidRPr="003C547C">
              <w:rPr>
                <w:noProof/>
                <w:webHidden/>
                <w:sz w:val="22"/>
                <w:szCs w:val="22"/>
              </w:rPr>
              <w:fldChar w:fldCharType="separate"/>
            </w:r>
            <w:r w:rsidR="000B57E7">
              <w:rPr>
                <w:noProof/>
                <w:webHidden/>
                <w:sz w:val="22"/>
                <w:szCs w:val="22"/>
              </w:rPr>
              <w:t>383</w:t>
            </w:r>
            <w:r w:rsidR="00E737BC" w:rsidRPr="003C547C">
              <w:rPr>
                <w:noProof/>
                <w:webHidden/>
                <w:sz w:val="22"/>
                <w:szCs w:val="22"/>
              </w:rPr>
              <w:fldChar w:fldCharType="end"/>
            </w:r>
          </w:hyperlink>
        </w:p>
        <w:p w:rsidR="00E737BC" w:rsidRPr="003C547C" w:rsidRDefault="00E737BC" w:rsidP="00E737BC">
          <w:pPr>
            <w:tabs>
              <w:tab w:val="right" w:leader="dot" w:pos="10063"/>
            </w:tabs>
            <w:rPr>
              <w:sz w:val="22"/>
              <w:szCs w:val="22"/>
            </w:rPr>
          </w:pPr>
          <w:r w:rsidRPr="003C547C">
            <w:rPr>
              <w:sz w:val="22"/>
              <w:szCs w:val="22"/>
            </w:rPr>
            <w:fldChar w:fldCharType="end"/>
          </w:r>
        </w:p>
      </w:sdtContent>
    </w:sdt>
    <w:p w:rsidR="00E737BC" w:rsidRPr="003C547C" w:rsidRDefault="00E737BC" w:rsidP="00E737BC">
      <w:pPr>
        <w:pStyle w:val="31"/>
        <w:rPr>
          <w:sz w:val="22"/>
          <w:szCs w:val="22"/>
        </w:rPr>
      </w:pPr>
    </w:p>
    <w:p w:rsidR="00692E22" w:rsidRPr="003C547C" w:rsidRDefault="00692E22" w:rsidP="00692E22">
      <w:pPr>
        <w:rPr>
          <w:sz w:val="22"/>
          <w:szCs w:val="22"/>
          <w:lang w:eastAsia="en-US"/>
        </w:rPr>
      </w:pPr>
    </w:p>
    <w:p w:rsidR="00692E22" w:rsidRPr="003C547C" w:rsidRDefault="00692E22" w:rsidP="00692E22">
      <w:pPr>
        <w:rPr>
          <w:sz w:val="22"/>
          <w:szCs w:val="22"/>
          <w:lang w:eastAsia="en-US"/>
        </w:rPr>
      </w:pPr>
    </w:p>
    <w:p w:rsidR="00692E22" w:rsidRPr="003C547C" w:rsidRDefault="00692E22" w:rsidP="00692E22">
      <w:pPr>
        <w:pStyle w:val="1"/>
        <w:rPr>
          <w:rFonts w:eastAsia="Times New Roman"/>
          <w:sz w:val="22"/>
          <w:szCs w:val="22"/>
        </w:rPr>
      </w:pPr>
      <w:bookmarkStart w:id="0" w:name="_Toc97114917"/>
      <w:r w:rsidRPr="003C547C">
        <w:rPr>
          <w:rFonts w:eastAsia="Times New Roman"/>
          <w:sz w:val="22"/>
          <w:szCs w:val="22"/>
        </w:rPr>
        <w:t>1. ОБЩИЕ ПОЛОЖЕНИЯ</w:t>
      </w:r>
      <w:bookmarkEnd w:id="0"/>
    </w:p>
    <w:p w:rsidR="00692E22" w:rsidRPr="003C547C" w:rsidRDefault="00692E22" w:rsidP="00692E22">
      <w:pPr>
        <w:pStyle w:val="ab"/>
        <w:spacing w:line="240" w:lineRule="auto"/>
        <w:ind w:firstLine="709"/>
        <w:rPr>
          <w:color w:val="auto"/>
          <w:sz w:val="22"/>
          <w:szCs w:val="22"/>
        </w:rPr>
      </w:pPr>
    </w:p>
    <w:p w:rsidR="00692E22" w:rsidRPr="003C547C" w:rsidRDefault="00692E22" w:rsidP="00692E22">
      <w:pPr>
        <w:pStyle w:val="ab"/>
        <w:spacing w:line="240" w:lineRule="auto"/>
        <w:ind w:firstLine="709"/>
        <w:rPr>
          <w:caps w:val="0"/>
          <w:color w:val="auto"/>
          <w:sz w:val="22"/>
          <w:szCs w:val="22"/>
        </w:rPr>
      </w:pPr>
      <w:r w:rsidRPr="003C547C">
        <w:rPr>
          <w:caps w:val="0"/>
          <w:color w:val="auto"/>
          <w:sz w:val="22"/>
          <w:szCs w:val="22"/>
        </w:rPr>
        <w:t>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w:t>
      </w:r>
      <w:r w:rsidRPr="003C547C">
        <w:rPr>
          <w:caps w:val="0"/>
          <w:color w:val="auto"/>
          <w:sz w:val="22"/>
          <w:szCs w:val="22"/>
        </w:rPr>
        <w:t>е</w:t>
      </w:r>
      <w:r w:rsidRPr="003C547C">
        <w:rPr>
          <w:caps w:val="0"/>
          <w:color w:val="auto"/>
          <w:sz w:val="22"/>
          <w:szCs w:val="22"/>
        </w:rPr>
        <w:lastRenderedPageBreak/>
        <w:t xml:space="preserve">рации 05.07.2021 г., рег. номер – 64101) (далее – </w:t>
      </w:r>
      <w:r w:rsidRPr="003C547C">
        <w:rPr>
          <w:color w:val="auto"/>
          <w:sz w:val="22"/>
          <w:szCs w:val="22"/>
        </w:rPr>
        <w:t>ФГОС ООО</w:t>
      </w:r>
      <w:r w:rsidRPr="003C547C">
        <w:rPr>
          <w:caps w:val="0"/>
          <w:color w:val="auto"/>
          <w:sz w:val="22"/>
          <w:szCs w:val="22"/>
        </w:rPr>
        <w:t>) «обеспечивает вариативность содержания обр</w:t>
      </w:r>
      <w:r w:rsidRPr="003C547C">
        <w:rPr>
          <w:caps w:val="0"/>
          <w:color w:val="auto"/>
          <w:sz w:val="22"/>
          <w:szCs w:val="22"/>
        </w:rPr>
        <w:t>а</w:t>
      </w:r>
      <w:r w:rsidRPr="003C547C">
        <w:rPr>
          <w:caps w:val="0"/>
          <w:color w:val="auto"/>
          <w:sz w:val="22"/>
          <w:szCs w:val="22"/>
        </w:rPr>
        <w:t>зовательных программ основного общего образования, возможность формирования программ основного о</w:t>
      </w:r>
      <w:r w:rsidRPr="003C547C">
        <w:rPr>
          <w:caps w:val="0"/>
          <w:color w:val="auto"/>
          <w:sz w:val="22"/>
          <w:szCs w:val="22"/>
        </w:rPr>
        <w:t>б</w:t>
      </w:r>
      <w:r w:rsidRPr="003C547C">
        <w:rPr>
          <w:caps w:val="0"/>
          <w:color w:val="auto"/>
          <w:sz w:val="22"/>
          <w:szCs w:val="22"/>
        </w:rPr>
        <w:t>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w:t>
      </w:r>
      <w:r w:rsidRPr="003C547C">
        <w:rPr>
          <w:caps w:val="0"/>
          <w:color w:val="auto"/>
          <w:sz w:val="22"/>
          <w:szCs w:val="22"/>
        </w:rPr>
        <w:t>о</w:t>
      </w:r>
      <w:r w:rsidRPr="003C547C">
        <w:rPr>
          <w:caps w:val="0"/>
          <w:color w:val="auto"/>
          <w:sz w:val="22"/>
          <w:szCs w:val="22"/>
        </w:rPr>
        <w:t>ложения, п.1).</w:t>
      </w:r>
    </w:p>
    <w:p w:rsidR="00692E22" w:rsidRPr="003C547C" w:rsidRDefault="00692E22" w:rsidP="00692E22">
      <w:pPr>
        <w:pStyle w:val="ab"/>
        <w:spacing w:line="240" w:lineRule="auto"/>
        <w:ind w:firstLine="709"/>
        <w:rPr>
          <w:caps w:val="0"/>
          <w:color w:val="auto"/>
          <w:sz w:val="22"/>
          <w:szCs w:val="22"/>
        </w:rPr>
      </w:pPr>
      <w:r w:rsidRPr="003C547C">
        <w:rPr>
          <w:caps w:val="0"/>
          <w:color w:val="auto"/>
          <w:sz w:val="22"/>
          <w:szCs w:val="22"/>
        </w:rPr>
        <w:t>Адаптированная основная образовательная программа основного общего образования Муниципальн</w:t>
      </w:r>
      <w:r w:rsidRPr="003C547C">
        <w:rPr>
          <w:caps w:val="0"/>
          <w:color w:val="auto"/>
          <w:sz w:val="22"/>
          <w:szCs w:val="22"/>
        </w:rPr>
        <w:t>о</w:t>
      </w:r>
      <w:r w:rsidRPr="003C547C">
        <w:rPr>
          <w:caps w:val="0"/>
          <w:color w:val="auto"/>
          <w:sz w:val="22"/>
          <w:szCs w:val="22"/>
        </w:rPr>
        <w:t>го бюджетного общеобразовательного учреждения – школы № 35 имени А.Г. Перелыгина города Орла обуч</w:t>
      </w:r>
      <w:r w:rsidRPr="003C547C">
        <w:rPr>
          <w:caps w:val="0"/>
          <w:color w:val="auto"/>
          <w:sz w:val="22"/>
          <w:szCs w:val="22"/>
        </w:rPr>
        <w:t>а</w:t>
      </w:r>
      <w:r w:rsidRPr="003C547C">
        <w:rPr>
          <w:caps w:val="0"/>
          <w:color w:val="auto"/>
          <w:sz w:val="22"/>
          <w:szCs w:val="22"/>
        </w:rPr>
        <w:t xml:space="preserve">ющихся с задержкой психического развития (далее </w:t>
      </w:r>
      <w:r w:rsidRPr="003C547C">
        <w:rPr>
          <w:color w:val="auto"/>
          <w:sz w:val="22"/>
          <w:szCs w:val="22"/>
        </w:rPr>
        <w:t xml:space="preserve">– АООП ООО </w:t>
      </w:r>
      <w:r w:rsidRPr="003C547C">
        <w:rPr>
          <w:caps w:val="0"/>
          <w:color w:val="auto"/>
          <w:sz w:val="22"/>
          <w:szCs w:val="22"/>
        </w:rPr>
        <w:t>обучающихся с</w:t>
      </w:r>
      <w:r w:rsidRPr="003C547C">
        <w:rPr>
          <w:color w:val="auto"/>
          <w:sz w:val="22"/>
          <w:szCs w:val="22"/>
        </w:rPr>
        <w:t xml:space="preserve"> ЗПР</w:t>
      </w:r>
      <w:r w:rsidRPr="003C547C">
        <w:rPr>
          <w:caps w:val="0"/>
          <w:color w:val="auto"/>
          <w:sz w:val="22"/>
          <w:szCs w:val="22"/>
        </w:rPr>
        <w:t>) разработана в соотве</w:t>
      </w:r>
      <w:r w:rsidRPr="003C547C">
        <w:rPr>
          <w:caps w:val="0"/>
          <w:color w:val="auto"/>
          <w:sz w:val="22"/>
          <w:szCs w:val="22"/>
        </w:rPr>
        <w:t>т</w:t>
      </w:r>
      <w:r w:rsidRPr="003C547C">
        <w:rPr>
          <w:caps w:val="0"/>
          <w:color w:val="auto"/>
          <w:sz w:val="22"/>
          <w:szCs w:val="22"/>
        </w:rPr>
        <w:t xml:space="preserve">ствии с требованиями </w:t>
      </w:r>
      <w:r w:rsidRPr="003C547C">
        <w:rPr>
          <w:color w:val="auto"/>
          <w:sz w:val="22"/>
          <w:szCs w:val="22"/>
        </w:rPr>
        <w:t>ФГОС ООО</w:t>
      </w:r>
      <w:r w:rsidRPr="003C547C">
        <w:rPr>
          <w:caps w:val="0"/>
          <w:color w:val="auto"/>
          <w:sz w:val="22"/>
          <w:szCs w:val="22"/>
        </w:rPr>
        <w:t>, предъявляемыми к структуре, условиям реализации и планируемым р</w:t>
      </w:r>
      <w:r w:rsidRPr="003C547C">
        <w:rPr>
          <w:caps w:val="0"/>
          <w:color w:val="auto"/>
          <w:sz w:val="22"/>
          <w:szCs w:val="22"/>
        </w:rPr>
        <w:t>е</w:t>
      </w:r>
      <w:r w:rsidRPr="003C547C">
        <w:rPr>
          <w:caps w:val="0"/>
          <w:color w:val="auto"/>
          <w:sz w:val="22"/>
          <w:szCs w:val="22"/>
        </w:rPr>
        <w:t>зультатам освоения основной образовательной программы основного общего образования, Основной образ</w:t>
      </w:r>
      <w:r w:rsidRPr="003C547C">
        <w:rPr>
          <w:caps w:val="0"/>
          <w:color w:val="auto"/>
          <w:sz w:val="22"/>
          <w:szCs w:val="22"/>
        </w:rPr>
        <w:t>о</w:t>
      </w:r>
      <w:r w:rsidRPr="003C547C">
        <w:rPr>
          <w:caps w:val="0"/>
          <w:color w:val="auto"/>
          <w:sz w:val="22"/>
          <w:szCs w:val="22"/>
        </w:rPr>
        <w:t>вательной программой основного общего образования (далее – ООП ООО), Программой воспитания</w:t>
      </w:r>
      <w:r w:rsidRPr="003C547C">
        <w:rPr>
          <w:color w:val="auto"/>
          <w:sz w:val="22"/>
          <w:szCs w:val="22"/>
        </w:rPr>
        <w:t xml:space="preserve">, </w:t>
      </w:r>
      <w:r w:rsidRPr="003C547C">
        <w:rPr>
          <w:caps w:val="0"/>
          <w:color w:val="auto"/>
          <w:kern w:val="28"/>
          <w:sz w:val="22"/>
          <w:szCs w:val="22"/>
        </w:rPr>
        <w:t xml:space="preserve">с учетом особых образовательных потребностей обучающихся с ЗПР на уровне основного общего образования. </w:t>
      </w:r>
    </w:p>
    <w:p w:rsidR="00692E22" w:rsidRPr="003C547C" w:rsidRDefault="00692E22" w:rsidP="00692E22">
      <w:pPr>
        <w:pStyle w:val="ab"/>
        <w:spacing w:line="240" w:lineRule="auto"/>
        <w:ind w:firstLine="709"/>
        <w:rPr>
          <w:color w:val="auto"/>
          <w:sz w:val="22"/>
          <w:szCs w:val="22"/>
        </w:rPr>
      </w:pPr>
      <w:r w:rsidRPr="003C547C">
        <w:rPr>
          <w:caps w:val="0"/>
          <w:color w:val="auto"/>
          <w:sz w:val="22"/>
          <w:szCs w:val="22"/>
        </w:rPr>
        <w:t>Структура АООП ООО обучающихся с ЗПР включает целевой, содержательный и организационный разделы.</w:t>
      </w:r>
    </w:p>
    <w:p w:rsidR="00692E22" w:rsidRPr="003C547C" w:rsidRDefault="00692E22" w:rsidP="00692E22">
      <w:pPr>
        <w:pStyle w:val="ab"/>
        <w:spacing w:line="240" w:lineRule="auto"/>
        <w:ind w:firstLine="709"/>
        <w:rPr>
          <w:color w:val="auto"/>
          <w:sz w:val="22"/>
          <w:szCs w:val="22"/>
        </w:rPr>
      </w:pPr>
      <w:r w:rsidRPr="003C547C">
        <w:rPr>
          <w:caps w:val="0"/>
          <w:color w:val="auto"/>
          <w:sz w:val="22"/>
          <w:szCs w:val="22"/>
        </w:rPr>
        <w:t xml:space="preserve">Целевой </w:t>
      </w:r>
      <w:r w:rsidRPr="003C547C">
        <w:rPr>
          <w:caps w:val="0"/>
          <w:color w:val="auto"/>
          <w:kern w:val="28"/>
          <w:sz w:val="22"/>
          <w:szCs w:val="22"/>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692E22" w:rsidRPr="003C547C" w:rsidRDefault="00692E22" w:rsidP="00692E22">
      <w:pPr>
        <w:pStyle w:val="ab"/>
        <w:spacing w:line="240" w:lineRule="auto"/>
        <w:ind w:firstLine="709"/>
        <w:rPr>
          <w:color w:val="auto"/>
          <w:sz w:val="22"/>
          <w:szCs w:val="22"/>
        </w:rPr>
      </w:pPr>
      <w:r w:rsidRPr="003C547C">
        <w:rPr>
          <w:caps w:val="0"/>
          <w:color w:val="auto"/>
          <w:sz w:val="22"/>
          <w:szCs w:val="22"/>
        </w:rPr>
        <w:t>Целевой раздел включает:</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пояснительную записку;</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цели и задачи реализации АООП ООО обучающихся с ЗПР;</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принципы и подходы к формированию АООП ООО обучающихся с ЗПР;</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планируемые результаты освоения обучающимися с ЗПР АООП ООО;</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систему оценки достижения планируемых результатов освоения АООП ООО обучающихся с ЗПР.</w:t>
      </w:r>
    </w:p>
    <w:p w:rsidR="00692E22" w:rsidRPr="003C547C" w:rsidRDefault="00692E22" w:rsidP="00692E22">
      <w:pPr>
        <w:pStyle w:val="ab"/>
        <w:spacing w:line="240" w:lineRule="auto"/>
        <w:ind w:firstLine="709"/>
        <w:rPr>
          <w:color w:val="auto"/>
          <w:sz w:val="22"/>
          <w:szCs w:val="22"/>
        </w:rPr>
      </w:pPr>
      <w:r w:rsidRPr="003C547C">
        <w:rPr>
          <w:caps w:val="0"/>
          <w:color w:val="auto"/>
          <w:sz w:val="22"/>
          <w:szCs w:val="22"/>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3C547C">
        <w:rPr>
          <w:color w:val="auto"/>
          <w:sz w:val="22"/>
          <w:szCs w:val="22"/>
        </w:rPr>
        <w:t>:</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примерные рабочие программы отдельных учебных предметов;</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программу формирования универсальных учебных действий у обучающихся с ЗПР;</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программу воспитания обучающихся с ЗПР, разработанную на основе Примерной программы восп</w:t>
      </w:r>
      <w:r w:rsidRPr="003C547C">
        <w:rPr>
          <w:sz w:val="22"/>
          <w:szCs w:val="22"/>
        </w:rPr>
        <w:t>и</w:t>
      </w:r>
      <w:r w:rsidRPr="003C547C">
        <w:rPr>
          <w:sz w:val="22"/>
          <w:szCs w:val="22"/>
        </w:rPr>
        <w:t>тания (одобренной решением ФУМО по общему образованию (протокол от 2 июня 2020 г. № 2/20));</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программу коррекционной работы, включая программы коррекционных курсов.</w:t>
      </w:r>
    </w:p>
    <w:p w:rsidR="00692E22" w:rsidRPr="003C547C" w:rsidRDefault="00692E22" w:rsidP="00692E22">
      <w:pPr>
        <w:ind w:firstLine="709"/>
        <w:jc w:val="both"/>
        <w:rPr>
          <w:sz w:val="22"/>
          <w:szCs w:val="22"/>
        </w:rPr>
      </w:pPr>
      <w:r w:rsidRPr="003C547C">
        <w:rPr>
          <w:sz w:val="22"/>
          <w:szCs w:val="22"/>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692E22" w:rsidRPr="003C547C" w:rsidRDefault="00692E22" w:rsidP="00692E22">
      <w:pPr>
        <w:pStyle w:val="ab"/>
        <w:spacing w:line="240" w:lineRule="auto"/>
        <w:ind w:firstLine="709"/>
        <w:rPr>
          <w:color w:val="auto"/>
          <w:sz w:val="22"/>
          <w:szCs w:val="22"/>
        </w:rPr>
      </w:pPr>
      <w:r w:rsidRPr="003C547C">
        <w:rPr>
          <w:caps w:val="0"/>
          <w:color w:val="auto"/>
          <w:sz w:val="22"/>
          <w:szCs w:val="22"/>
        </w:rPr>
        <w:t>Организационный раздел включает:</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 xml:space="preserve">учебный план; </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 xml:space="preserve">план внеурочной деятельности; </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календарный учебный график;</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календарный план воспитательной работы;</w:t>
      </w:r>
    </w:p>
    <w:p w:rsidR="00692E22" w:rsidRPr="003C547C" w:rsidRDefault="00692E22" w:rsidP="006D1F09">
      <w:pPr>
        <w:pStyle w:val="a7"/>
        <w:numPr>
          <w:ilvl w:val="0"/>
          <w:numId w:val="1"/>
        </w:numPr>
        <w:tabs>
          <w:tab w:val="left" w:pos="993"/>
        </w:tabs>
        <w:ind w:left="709" w:hanging="283"/>
        <w:jc w:val="both"/>
        <w:rPr>
          <w:sz w:val="22"/>
          <w:szCs w:val="22"/>
        </w:rPr>
      </w:pPr>
      <w:r w:rsidRPr="003C547C">
        <w:rPr>
          <w:sz w:val="22"/>
          <w:szCs w:val="22"/>
        </w:rPr>
        <w:t>систему специальных условий реализации АООП ООО обучающихся с ЗПР, включая общесистемные требования, требования к материально-техническому и учебно-методическому обеспечению, требов</w:t>
      </w:r>
      <w:r w:rsidRPr="003C547C">
        <w:rPr>
          <w:sz w:val="22"/>
          <w:szCs w:val="22"/>
        </w:rPr>
        <w:t>а</w:t>
      </w:r>
      <w:r w:rsidRPr="003C547C">
        <w:rPr>
          <w:sz w:val="22"/>
          <w:szCs w:val="22"/>
        </w:rPr>
        <w:t>ния к кадровым, психолого-педагогическим, финансовым условиям.</w:t>
      </w:r>
    </w:p>
    <w:p w:rsidR="00692E22" w:rsidRPr="003C547C" w:rsidRDefault="00692E22" w:rsidP="00692E22">
      <w:pPr>
        <w:ind w:firstLine="709"/>
        <w:jc w:val="both"/>
        <w:rPr>
          <w:sz w:val="22"/>
          <w:szCs w:val="22"/>
        </w:rPr>
      </w:pPr>
      <w:r w:rsidRPr="003C547C">
        <w:rPr>
          <w:sz w:val="22"/>
          <w:szCs w:val="22"/>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3C547C">
        <w:rPr>
          <w:iCs/>
          <w:sz w:val="22"/>
          <w:szCs w:val="22"/>
        </w:rPr>
        <w:t>обучающихся с ЗПР, имеющих инвалидность,</w:t>
      </w:r>
      <w:r w:rsidRPr="003C547C">
        <w:rPr>
          <w:sz w:val="22"/>
          <w:szCs w:val="22"/>
        </w:rPr>
        <w:t xml:space="preserve"> дополняе</w:t>
      </w:r>
      <w:r w:rsidRPr="003C547C">
        <w:rPr>
          <w:sz w:val="22"/>
          <w:szCs w:val="22"/>
        </w:rPr>
        <w:t>т</w:t>
      </w:r>
      <w:r w:rsidRPr="003C547C">
        <w:rPr>
          <w:sz w:val="22"/>
          <w:szCs w:val="22"/>
        </w:rPr>
        <w:t>ся индивидуальной программой реабилитации и/или абилитации инвалида (далее – ИПРА) в части создания специальных условий получения образования.</w:t>
      </w:r>
    </w:p>
    <w:p w:rsidR="00692E22" w:rsidRPr="003C547C" w:rsidRDefault="00692E22"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692E22">
      <w:pPr>
        <w:rPr>
          <w:sz w:val="22"/>
          <w:szCs w:val="22"/>
          <w:lang w:eastAsia="en-US"/>
        </w:rPr>
      </w:pPr>
    </w:p>
    <w:p w:rsidR="00BD4CC6" w:rsidRPr="003C547C" w:rsidRDefault="00BD4CC6" w:rsidP="00BD4CC6">
      <w:pPr>
        <w:pStyle w:val="1"/>
        <w:jc w:val="center"/>
        <w:rPr>
          <w:rFonts w:eastAsia="Times New Roman"/>
          <w:sz w:val="22"/>
          <w:szCs w:val="22"/>
        </w:rPr>
      </w:pPr>
      <w:bookmarkStart w:id="1" w:name="_Toc97114918"/>
      <w:r w:rsidRPr="003C547C">
        <w:rPr>
          <w:rFonts w:eastAsia="Times New Roman"/>
          <w:sz w:val="22"/>
          <w:szCs w:val="22"/>
        </w:rPr>
        <w:lastRenderedPageBreak/>
        <w:t>2. АДАПТИРОВАННАЯ ОСНОВНАЯ ОБРАЗОВАТЕЛЬНАЯ ПРОГРАММА ОСНОВНОГО ОБЩЕГО ОБРАЗОВ</w:t>
      </w:r>
      <w:r w:rsidRPr="003C547C">
        <w:rPr>
          <w:rFonts w:eastAsia="Times New Roman"/>
          <w:sz w:val="22"/>
          <w:szCs w:val="22"/>
        </w:rPr>
        <w:t>А</w:t>
      </w:r>
      <w:r w:rsidRPr="003C547C">
        <w:rPr>
          <w:rFonts w:eastAsia="Times New Roman"/>
          <w:sz w:val="22"/>
          <w:szCs w:val="22"/>
        </w:rPr>
        <w:t>НИЯ ОБУЧАЮЩИХСЯ С ЗАДЕРЖКОЙ ПСИХИЧЕСКОГО РАЗВИТИЯ</w:t>
      </w:r>
      <w:bookmarkEnd w:id="1"/>
    </w:p>
    <w:p w:rsidR="00BD4CC6" w:rsidRPr="003C547C" w:rsidRDefault="00BD4CC6" w:rsidP="00BD4CC6">
      <w:pPr>
        <w:pBdr>
          <w:top w:val="nil"/>
          <w:left w:val="nil"/>
          <w:bottom w:val="nil"/>
          <w:right w:val="nil"/>
          <w:between w:val="nil"/>
        </w:pBdr>
        <w:tabs>
          <w:tab w:val="right" w:pos="9356"/>
        </w:tabs>
        <w:ind w:left="993" w:right="565" w:hanging="993"/>
        <w:jc w:val="center"/>
        <w:rPr>
          <w:b/>
          <w:sz w:val="22"/>
          <w:szCs w:val="22"/>
        </w:rPr>
      </w:pPr>
    </w:p>
    <w:p w:rsidR="00BD4CC6" w:rsidRPr="003C547C" w:rsidRDefault="00BD4CC6" w:rsidP="00BD4CC6">
      <w:pPr>
        <w:pStyle w:val="2"/>
        <w:spacing w:before="0"/>
        <w:jc w:val="center"/>
        <w:rPr>
          <w:sz w:val="22"/>
          <w:szCs w:val="22"/>
        </w:rPr>
      </w:pPr>
      <w:bookmarkStart w:id="2" w:name="_Toc97114919"/>
      <w:r w:rsidRPr="003C547C">
        <w:rPr>
          <w:sz w:val="22"/>
          <w:szCs w:val="22"/>
        </w:rPr>
        <w:t>2.1. ЦЕЛЕВОЙ РАЗДЕЛ АДАПТИРОВАННОЙ ОСНОВНОЙ ОБРАЗОВАТЕЛЬНОЙ ПРОГРАММЫ ОСНОВНОГО ОБЩЕГО ОБРАЗОВАНИЯ</w:t>
      </w:r>
      <w:bookmarkEnd w:id="2"/>
    </w:p>
    <w:p w:rsidR="00BD4CC6" w:rsidRPr="003C547C" w:rsidRDefault="00BD4CC6" w:rsidP="00BD4CC6">
      <w:pPr>
        <w:pBdr>
          <w:top w:val="nil"/>
          <w:left w:val="nil"/>
          <w:bottom w:val="nil"/>
          <w:right w:val="nil"/>
          <w:between w:val="nil"/>
        </w:pBdr>
        <w:tabs>
          <w:tab w:val="right" w:pos="9356"/>
        </w:tabs>
        <w:ind w:right="565"/>
        <w:rPr>
          <w:b/>
          <w:sz w:val="22"/>
          <w:szCs w:val="22"/>
        </w:rPr>
      </w:pPr>
    </w:p>
    <w:p w:rsidR="00BD4CC6" w:rsidRPr="003C547C" w:rsidRDefault="00BD4CC6" w:rsidP="00BD4CC6">
      <w:pPr>
        <w:pStyle w:val="3"/>
        <w:rPr>
          <w:rFonts w:eastAsia="Times New Roman" w:cs="Times New Roman"/>
          <w:caps/>
          <w:sz w:val="22"/>
          <w:szCs w:val="22"/>
        </w:rPr>
      </w:pPr>
      <w:bookmarkStart w:id="3" w:name="_Toc97114920"/>
      <w:r w:rsidRPr="003C547C">
        <w:rPr>
          <w:rFonts w:eastAsia="Times New Roman" w:cs="Times New Roman"/>
          <w:caps/>
          <w:sz w:val="22"/>
          <w:szCs w:val="22"/>
        </w:rPr>
        <w:t>2.1.1. Пояснительная записка</w:t>
      </w:r>
      <w:bookmarkEnd w:id="3"/>
    </w:p>
    <w:p w:rsidR="00BD4CC6" w:rsidRPr="003C547C" w:rsidRDefault="00BD4CC6" w:rsidP="00BD4CC6">
      <w:pPr>
        <w:widowControl w:val="0"/>
        <w:tabs>
          <w:tab w:val="left" w:pos="993"/>
        </w:tabs>
        <w:ind w:firstLine="709"/>
        <w:jc w:val="both"/>
        <w:rPr>
          <w:sz w:val="22"/>
          <w:szCs w:val="22"/>
        </w:rPr>
      </w:pPr>
      <w:bookmarkStart w:id="4" w:name="_GoBack"/>
      <w:r w:rsidRPr="003C547C">
        <w:rPr>
          <w:sz w:val="22"/>
          <w:szCs w:val="22"/>
        </w:rPr>
        <w:t>Категория обучающихся с ЗПР – наиболее многочисленная группа среди обучающихся с ОВЗ, хара</w:t>
      </w:r>
      <w:r w:rsidRPr="003C547C">
        <w:rPr>
          <w:sz w:val="22"/>
          <w:szCs w:val="22"/>
        </w:rPr>
        <w:t>к</w:t>
      </w:r>
      <w:r w:rsidRPr="003C547C">
        <w:rPr>
          <w:sz w:val="22"/>
          <w:szCs w:val="22"/>
        </w:rPr>
        <w:t>теризующаяся крайней неоднородностью состава, которая обусловлена значительным разнообразием этиол</w:t>
      </w:r>
      <w:r w:rsidRPr="003C547C">
        <w:rPr>
          <w:sz w:val="22"/>
          <w:szCs w:val="22"/>
        </w:rPr>
        <w:t>о</w:t>
      </w:r>
      <w:r w:rsidRPr="003C547C">
        <w:rPr>
          <w:sz w:val="22"/>
          <w:szCs w:val="22"/>
        </w:rPr>
        <w:t>гических факторов, порождающих данный вид психического дизонтогенеза, что обусловливает значительный диапазон выраженности нарушений.</w:t>
      </w:r>
    </w:p>
    <w:p w:rsidR="00BD4CC6" w:rsidRPr="003C547C" w:rsidRDefault="00BD4CC6" w:rsidP="00BD4CC6">
      <w:pPr>
        <w:widowControl w:val="0"/>
        <w:tabs>
          <w:tab w:val="left" w:pos="993"/>
        </w:tabs>
        <w:ind w:firstLine="709"/>
        <w:jc w:val="both"/>
        <w:rPr>
          <w:sz w:val="22"/>
          <w:szCs w:val="22"/>
        </w:rPr>
      </w:pPr>
      <w:r w:rsidRPr="003C547C">
        <w:rPr>
          <w:rFonts w:hint="eastAsia"/>
          <w:sz w:val="22"/>
          <w:szCs w:val="22"/>
        </w:rPr>
        <w:t>Комплекс</w:t>
      </w:r>
      <w:r w:rsidRPr="003C547C">
        <w:rPr>
          <w:sz w:val="22"/>
          <w:szCs w:val="22"/>
        </w:rPr>
        <w:t xml:space="preserve"> биосоциокультурных </w:t>
      </w:r>
      <w:r w:rsidRPr="003C547C">
        <w:rPr>
          <w:rFonts w:hint="eastAsia"/>
          <w:sz w:val="22"/>
          <w:szCs w:val="22"/>
        </w:rPr>
        <w:t>факторов</w:t>
      </w:r>
      <w:r w:rsidRPr="003C547C">
        <w:rPr>
          <w:sz w:val="22"/>
          <w:szCs w:val="22"/>
        </w:rPr>
        <w:t>,</w:t>
      </w:r>
      <w:r w:rsidRPr="003C547C">
        <w:rPr>
          <w:rFonts w:hint="eastAsia"/>
          <w:sz w:val="22"/>
          <w:szCs w:val="22"/>
        </w:rPr>
        <w:t xml:space="preserve"> вызвавших</w:t>
      </w:r>
      <w:r w:rsidRPr="003C547C">
        <w:rPr>
          <w:sz w:val="22"/>
          <w:szCs w:val="22"/>
        </w:rPr>
        <w:t xml:space="preserve"> </w:t>
      </w:r>
      <w:r w:rsidRPr="003C547C">
        <w:rPr>
          <w:rFonts w:hint="eastAsia"/>
          <w:sz w:val="22"/>
          <w:szCs w:val="22"/>
        </w:rPr>
        <w:t>у</w:t>
      </w:r>
      <w:r w:rsidRPr="003C547C">
        <w:rPr>
          <w:sz w:val="22"/>
          <w:szCs w:val="22"/>
        </w:rPr>
        <w:t xml:space="preserve"> обучающегося</w:t>
      </w:r>
      <w:r w:rsidRPr="003C547C" w:rsidDel="00B52BD4">
        <w:rPr>
          <w:rFonts w:hint="eastAsia"/>
          <w:sz w:val="22"/>
          <w:szCs w:val="22"/>
        </w:rPr>
        <w:t xml:space="preserve"> </w:t>
      </w:r>
      <w:r w:rsidRPr="003C547C">
        <w:rPr>
          <w:rFonts w:hint="eastAsia"/>
          <w:sz w:val="22"/>
          <w:szCs w:val="22"/>
        </w:rPr>
        <w:t>задержку психического</w:t>
      </w:r>
      <w:r w:rsidRPr="003C547C">
        <w:rPr>
          <w:sz w:val="22"/>
          <w:szCs w:val="22"/>
        </w:rPr>
        <w:t xml:space="preserve"> </w:t>
      </w:r>
      <w:r w:rsidRPr="003C547C">
        <w:rPr>
          <w:rFonts w:hint="eastAsia"/>
          <w:sz w:val="22"/>
          <w:szCs w:val="22"/>
        </w:rPr>
        <w:t>разв</w:t>
      </w:r>
      <w:r w:rsidRPr="003C547C">
        <w:rPr>
          <w:rFonts w:hint="eastAsia"/>
          <w:sz w:val="22"/>
          <w:szCs w:val="22"/>
        </w:rPr>
        <w:t>и</w:t>
      </w:r>
      <w:r w:rsidRPr="003C547C">
        <w:rPr>
          <w:rFonts w:hint="eastAsia"/>
          <w:sz w:val="22"/>
          <w:szCs w:val="22"/>
        </w:rPr>
        <w:t>тия,</w:t>
      </w:r>
      <w:r w:rsidRPr="003C547C">
        <w:rPr>
          <w:sz w:val="22"/>
          <w:szCs w:val="22"/>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w:t>
      </w:r>
      <w:r w:rsidRPr="003C547C">
        <w:rPr>
          <w:sz w:val="22"/>
          <w:szCs w:val="22"/>
        </w:rPr>
        <w:t>и</w:t>
      </w:r>
      <w:r w:rsidRPr="003C547C">
        <w:rPr>
          <w:sz w:val="22"/>
          <w:szCs w:val="22"/>
        </w:rPr>
        <w:t>водят в ряде случаев к особой выраженности и стойкости данного нарушения развития, что определяет нео</w:t>
      </w:r>
      <w:r w:rsidRPr="003C547C">
        <w:rPr>
          <w:sz w:val="22"/>
          <w:szCs w:val="22"/>
        </w:rPr>
        <w:t>б</w:t>
      </w:r>
      <w:r w:rsidRPr="003C547C">
        <w:rPr>
          <w:sz w:val="22"/>
          <w:szCs w:val="22"/>
        </w:rPr>
        <w:t xml:space="preserve">ходимость обеспечения специальных образовательных условий при обучении таких обучающихся на уровне основного общего образования. </w:t>
      </w:r>
    </w:p>
    <w:p w:rsidR="00BD4CC6" w:rsidRPr="003C547C" w:rsidRDefault="00BD4CC6" w:rsidP="00BD4CC6">
      <w:pPr>
        <w:widowControl w:val="0"/>
        <w:tabs>
          <w:tab w:val="left" w:pos="993"/>
        </w:tabs>
        <w:ind w:firstLine="709"/>
        <w:jc w:val="both"/>
        <w:rPr>
          <w:sz w:val="22"/>
          <w:szCs w:val="22"/>
        </w:rPr>
      </w:pPr>
      <w:r w:rsidRPr="003C547C">
        <w:rPr>
          <w:sz w:val="22"/>
          <w:szCs w:val="22"/>
        </w:rPr>
        <w:t>Обучающиеся с ЗПР нуждаются в пролонгированной коррекционной работе, направленной на разв</w:t>
      </w:r>
      <w:r w:rsidRPr="003C547C">
        <w:rPr>
          <w:sz w:val="22"/>
          <w:szCs w:val="22"/>
        </w:rPr>
        <w:t>и</w:t>
      </w:r>
      <w:r w:rsidRPr="003C547C">
        <w:rPr>
          <w:sz w:val="22"/>
          <w:szCs w:val="22"/>
        </w:rPr>
        <w:t>тие навыков, необходимых для формирования учебных и социальных компетенций, преодоление или осла</w:t>
      </w:r>
      <w:r w:rsidRPr="003C547C">
        <w:rPr>
          <w:sz w:val="22"/>
          <w:szCs w:val="22"/>
        </w:rPr>
        <w:t>б</w:t>
      </w:r>
      <w:r w:rsidRPr="003C547C">
        <w:rPr>
          <w:sz w:val="22"/>
          <w:szCs w:val="22"/>
        </w:rPr>
        <w:t>ление нарушений в психофизическом и социально-личностном развитии.</w:t>
      </w:r>
    </w:p>
    <w:p w:rsidR="00BD4CC6" w:rsidRPr="003C547C" w:rsidRDefault="00BD4CC6" w:rsidP="00BD4CC6">
      <w:pPr>
        <w:widowControl w:val="0"/>
        <w:tabs>
          <w:tab w:val="left" w:pos="993"/>
        </w:tabs>
        <w:ind w:firstLine="709"/>
        <w:jc w:val="both"/>
        <w:rPr>
          <w:sz w:val="22"/>
          <w:szCs w:val="22"/>
        </w:rPr>
      </w:pPr>
      <w:r w:rsidRPr="003C547C">
        <w:rPr>
          <w:sz w:val="22"/>
          <w:szCs w:val="22"/>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w:t>
      </w:r>
      <w:r w:rsidRPr="003C547C">
        <w:rPr>
          <w:sz w:val="22"/>
          <w:szCs w:val="22"/>
        </w:rPr>
        <w:t>о</w:t>
      </w:r>
      <w:r w:rsidRPr="003C547C">
        <w:rPr>
          <w:sz w:val="22"/>
          <w:szCs w:val="22"/>
        </w:rPr>
        <w:t>сти, обусловленные дефицитарными познавательными способностями, специфическими недостатками псих</w:t>
      </w:r>
      <w:r w:rsidRPr="003C547C">
        <w:rPr>
          <w:sz w:val="22"/>
          <w:szCs w:val="22"/>
        </w:rPr>
        <w:t>о</w:t>
      </w:r>
      <w:r w:rsidRPr="003C547C">
        <w:rPr>
          <w:sz w:val="22"/>
          <w:szCs w:val="22"/>
        </w:rPr>
        <w:t>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BD4CC6" w:rsidRPr="003C547C" w:rsidRDefault="00BD4CC6" w:rsidP="00BD4CC6">
      <w:pPr>
        <w:pStyle w:val="ab"/>
        <w:spacing w:line="240" w:lineRule="auto"/>
        <w:ind w:firstLine="709"/>
        <w:rPr>
          <w:color w:val="auto"/>
          <w:sz w:val="22"/>
          <w:szCs w:val="22"/>
        </w:rPr>
      </w:pPr>
      <w:r w:rsidRPr="003C547C">
        <w:rPr>
          <w:color w:val="auto"/>
          <w:sz w:val="22"/>
          <w:szCs w:val="22"/>
        </w:rPr>
        <w:t>А</w:t>
      </w:r>
      <w:r w:rsidRPr="003C547C">
        <w:rPr>
          <w:caps w:val="0"/>
          <w:color w:val="auto"/>
          <w:sz w:val="22"/>
          <w:szCs w:val="22"/>
        </w:rPr>
        <w:t xml:space="preserve">даптированная основная образовательная программа основного общего образования обучающихся с задержкой психического развития </w:t>
      </w:r>
      <w:r w:rsidRPr="003C547C">
        <w:rPr>
          <w:color w:val="auto"/>
          <w:sz w:val="22"/>
          <w:szCs w:val="22"/>
        </w:rPr>
        <w:t xml:space="preserve">– </w:t>
      </w:r>
      <w:r w:rsidRPr="003C547C">
        <w:rPr>
          <w:caps w:val="0"/>
          <w:color w:val="auto"/>
          <w:sz w:val="22"/>
          <w:szCs w:val="22"/>
        </w:rPr>
        <w:t>это образовательная программа, адаптированная для обучения данной к</w:t>
      </w:r>
      <w:r w:rsidRPr="003C547C">
        <w:rPr>
          <w:caps w:val="0"/>
          <w:color w:val="auto"/>
          <w:sz w:val="22"/>
          <w:szCs w:val="22"/>
        </w:rPr>
        <w:t>а</w:t>
      </w:r>
      <w:r w:rsidRPr="003C547C">
        <w:rPr>
          <w:caps w:val="0"/>
          <w:color w:val="auto"/>
          <w:sz w:val="22"/>
          <w:szCs w:val="22"/>
        </w:rPr>
        <w:t>тегории обучающихся</w:t>
      </w:r>
      <w:r w:rsidRPr="003C547C">
        <w:rPr>
          <w:color w:val="auto"/>
          <w:sz w:val="22"/>
          <w:szCs w:val="22"/>
        </w:rPr>
        <w:t xml:space="preserve"> </w:t>
      </w:r>
      <w:r w:rsidRPr="003C547C">
        <w:rPr>
          <w:caps w:val="0"/>
          <w:color w:val="auto"/>
          <w:sz w:val="22"/>
          <w:szCs w:val="22"/>
        </w:rPr>
        <w:t>с учетом особенностей их психофизического развития, индивидуальных возможностей</w:t>
      </w:r>
      <w:r w:rsidRPr="003C547C">
        <w:rPr>
          <w:color w:val="auto"/>
          <w:sz w:val="22"/>
          <w:szCs w:val="22"/>
        </w:rPr>
        <w:t xml:space="preserve">, </w:t>
      </w:r>
      <w:r w:rsidRPr="003C547C">
        <w:rPr>
          <w:caps w:val="0"/>
          <w:color w:val="auto"/>
          <w:kern w:val="28"/>
          <w:sz w:val="22"/>
          <w:szCs w:val="22"/>
        </w:rPr>
        <w:t>особых образовательных потребностей,</w:t>
      </w:r>
      <w:r w:rsidRPr="003C547C">
        <w:rPr>
          <w:caps w:val="0"/>
          <w:color w:val="auto"/>
          <w:sz w:val="22"/>
          <w:szCs w:val="22"/>
        </w:rPr>
        <w:t xml:space="preserve"> обеспечивающая коррекцию нарушений развития и социальную ада</w:t>
      </w:r>
      <w:r w:rsidRPr="003C547C">
        <w:rPr>
          <w:caps w:val="0"/>
          <w:color w:val="auto"/>
          <w:sz w:val="22"/>
          <w:szCs w:val="22"/>
        </w:rPr>
        <w:t>п</w:t>
      </w:r>
      <w:r w:rsidRPr="003C547C">
        <w:rPr>
          <w:caps w:val="0"/>
          <w:color w:val="auto"/>
          <w:sz w:val="22"/>
          <w:szCs w:val="22"/>
        </w:rPr>
        <w:t>тацию</w:t>
      </w:r>
      <w:r w:rsidRPr="003C547C">
        <w:rPr>
          <w:color w:val="auto"/>
          <w:sz w:val="22"/>
          <w:szCs w:val="22"/>
        </w:rPr>
        <w:t>.</w:t>
      </w:r>
    </w:p>
    <w:p w:rsidR="00BD4CC6" w:rsidRPr="004C1845" w:rsidRDefault="00BD4CC6" w:rsidP="004C1845">
      <w:pPr>
        <w:widowControl w:val="0"/>
        <w:pBdr>
          <w:top w:val="nil"/>
          <w:left w:val="nil"/>
          <w:bottom w:val="nil"/>
          <w:right w:val="nil"/>
          <w:between w:val="nil"/>
        </w:pBdr>
        <w:ind w:firstLine="709"/>
        <w:jc w:val="both"/>
        <w:rPr>
          <w:sz w:val="22"/>
          <w:szCs w:val="22"/>
        </w:rPr>
      </w:pPr>
      <w:r w:rsidRPr="003C547C">
        <w:rPr>
          <w:sz w:val="22"/>
          <w:szCs w:val="22"/>
        </w:rPr>
        <w:t>АООП основного общего образования обучающихся с ЗПР предназначена для освоения обучающим</w:t>
      </w:r>
      <w:r w:rsidRPr="003C547C">
        <w:rPr>
          <w:sz w:val="22"/>
          <w:szCs w:val="22"/>
        </w:rPr>
        <w:t>и</w:t>
      </w:r>
      <w:r w:rsidRPr="003C547C">
        <w:rPr>
          <w:sz w:val="22"/>
          <w:szCs w:val="22"/>
        </w:rPr>
        <w:t>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w:t>
      </w:r>
      <w:r w:rsidRPr="003C547C">
        <w:rPr>
          <w:sz w:val="22"/>
          <w:szCs w:val="22"/>
        </w:rPr>
        <w:t>ю</w:t>
      </w:r>
      <w:r w:rsidRPr="003C547C">
        <w:rPr>
          <w:sz w:val="22"/>
          <w:szCs w:val="22"/>
        </w:rPr>
        <w:t>щихся с ОВЗ, и при этом нуждающихся в пролонгации специальных образовательных условий на уровне о</w:t>
      </w:r>
      <w:r w:rsidRPr="003C547C">
        <w:rPr>
          <w:sz w:val="22"/>
          <w:szCs w:val="22"/>
        </w:rPr>
        <w:t>с</w:t>
      </w:r>
      <w:r w:rsidRPr="003C547C">
        <w:rPr>
          <w:sz w:val="22"/>
          <w:szCs w:val="22"/>
        </w:rPr>
        <w:t>новного общего образования. Успешное освоение обучающимися с ЗПР АООП начального общего образов</w:t>
      </w:r>
      <w:r w:rsidRPr="003C547C">
        <w:rPr>
          <w:sz w:val="22"/>
          <w:szCs w:val="22"/>
        </w:rPr>
        <w:t>а</w:t>
      </w:r>
      <w:r w:rsidRPr="003C547C">
        <w:rPr>
          <w:sz w:val="22"/>
          <w:szCs w:val="22"/>
        </w:rPr>
        <w:t>ния является необходимым условием освоения обучающимися с ЗПР АООП основного общего образования.</w:t>
      </w:r>
    </w:p>
    <w:p w:rsidR="00BD4CC6" w:rsidRPr="003C547C" w:rsidRDefault="00BD4CC6" w:rsidP="00BD4CC6">
      <w:pPr>
        <w:pStyle w:val="4"/>
        <w:rPr>
          <w:sz w:val="22"/>
          <w:szCs w:val="22"/>
        </w:rPr>
      </w:pPr>
      <w:bookmarkStart w:id="5" w:name="_Toc97114921"/>
      <w:r w:rsidRPr="003C547C">
        <w:rPr>
          <w:sz w:val="22"/>
          <w:szCs w:val="22"/>
        </w:rPr>
        <w:t>2.1.1.1. Цели и задачи реализации адаптированной основной образовательной программы основного о</w:t>
      </w:r>
      <w:r w:rsidRPr="003C547C">
        <w:rPr>
          <w:sz w:val="22"/>
          <w:szCs w:val="22"/>
        </w:rPr>
        <w:t>б</w:t>
      </w:r>
      <w:r w:rsidRPr="003C547C">
        <w:rPr>
          <w:sz w:val="22"/>
          <w:szCs w:val="22"/>
        </w:rPr>
        <w:t>щего образования обучающихся с задержкой психического развития</w:t>
      </w:r>
      <w:bookmarkEnd w:id="5"/>
    </w:p>
    <w:p w:rsidR="00BD4CC6" w:rsidRPr="003C547C" w:rsidRDefault="00BD4CC6" w:rsidP="00BD4CC6">
      <w:pPr>
        <w:tabs>
          <w:tab w:val="left" w:pos="567"/>
        </w:tabs>
        <w:ind w:firstLine="709"/>
        <w:jc w:val="both"/>
        <w:rPr>
          <w:sz w:val="22"/>
          <w:szCs w:val="22"/>
        </w:rPr>
      </w:pPr>
      <w:r w:rsidRPr="003C547C">
        <w:rPr>
          <w:b/>
          <w:sz w:val="22"/>
          <w:szCs w:val="22"/>
        </w:rPr>
        <w:t>Цели реализации</w:t>
      </w:r>
      <w:r w:rsidRPr="003C547C">
        <w:rPr>
          <w:sz w:val="22"/>
          <w:szCs w:val="22"/>
        </w:rPr>
        <w:t xml:space="preserve"> адаптированной основной образовательной программы основного общего образ</w:t>
      </w:r>
      <w:r w:rsidRPr="003C547C">
        <w:rPr>
          <w:sz w:val="22"/>
          <w:szCs w:val="22"/>
        </w:rPr>
        <w:t>о</w:t>
      </w:r>
      <w:r w:rsidRPr="003C547C">
        <w:rPr>
          <w:sz w:val="22"/>
          <w:szCs w:val="22"/>
        </w:rPr>
        <w:t xml:space="preserve">вания обучающихся с ЗПР: </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достижение выпускниками планируемых результатов: знаний, умений, навыков, компетенций и ко</w:t>
      </w:r>
      <w:r w:rsidRPr="003C547C">
        <w:rPr>
          <w:sz w:val="22"/>
          <w:szCs w:val="22"/>
        </w:rPr>
        <w:t>м</w:t>
      </w:r>
      <w:r w:rsidRPr="003C547C">
        <w:rPr>
          <w:sz w:val="22"/>
          <w:szCs w:val="22"/>
        </w:rPr>
        <w:t>петентностей, как академических, так и социальных (жизненных), определяемых личностными, семе</w:t>
      </w:r>
      <w:r w:rsidRPr="003C547C">
        <w:rPr>
          <w:sz w:val="22"/>
          <w:szCs w:val="22"/>
        </w:rPr>
        <w:t>й</w:t>
      </w:r>
      <w:r w:rsidRPr="003C547C">
        <w:rPr>
          <w:sz w:val="22"/>
          <w:szCs w:val="22"/>
        </w:rPr>
        <w:t>ными, общественными, государственными потребностями и возможностями обучающегося с ЗПР, и</w:t>
      </w:r>
      <w:r w:rsidRPr="003C547C">
        <w:rPr>
          <w:sz w:val="22"/>
          <w:szCs w:val="22"/>
        </w:rPr>
        <w:t>н</w:t>
      </w:r>
      <w:r w:rsidRPr="003C547C">
        <w:rPr>
          <w:sz w:val="22"/>
          <w:szCs w:val="22"/>
        </w:rPr>
        <w:t xml:space="preserve">дивидуальными особенностями его развития и состояния здоровья; </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становление и развитие личности обучающегося с ЗПР в ее самобытности, уникальности, неповтор</w:t>
      </w:r>
      <w:r w:rsidRPr="003C547C">
        <w:rPr>
          <w:sz w:val="22"/>
          <w:szCs w:val="22"/>
        </w:rPr>
        <w:t>и</w:t>
      </w:r>
      <w:r w:rsidRPr="003C547C">
        <w:rPr>
          <w:sz w:val="22"/>
          <w:szCs w:val="22"/>
        </w:rPr>
        <w:t>мости.</w:t>
      </w:r>
    </w:p>
    <w:p w:rsidR="00BD4CC6" w:rsidRPr="003C547C" w:rsidRDefault="00BD4CC6" w:rsidP="00BD4CC6">
      <w:pPr>
        <w:ind w:firstLine="709"/>
        <w:jc w:val="both"/>
        <w:rPr>
          <w:b/>
          <w:sz w:val="22"/>
          <w:szCs w:val="22"/>
        </w:rPr>
      </w:pPr>
      <w:r w:rsidRPr="003C547C">
        <w:rPr>
          <w:b/>
          <w:sz w:val="22"/>
          <w:szCs w:val="22"/>
        </w:rPr>
        <w:t>З</w:t>
      </w:r>
      <w:r w:rsidRPr="003C547C">
        <w:rPr>
          <w:b/>
          <w:bCs/>
          <w:sz w:val="22"/>
          <w:szCs w:val="22"/>
        </w:rPr>
        <w:t>адачи</w:t>
      </w:r>
      <w:r w:rsidRPr="003C547C">
        <w:rPr>
          <w:b/>
          <w:sz w:val="22"/>
          <w:szCs w:val="22"/>
        </w:rPr>
        <w:t>:</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обеспечение соответствия адаптированной основной образовательной программы требованиям Фед</w:t>
      </w:r>
      <w:r w:rsidRPr="003C547C">
        <w:rPr>
          <w:sz w:val="22"/>
          <w:szCs w:val="22"/>
        </w:rPr>
        <w:t>е</w:t>
      </w:r>
      <w:r w:rsidRPr="003C547C">
        <w:rPr>
          <w:sz w:val="22"/>
          <w:szCs w:val="22"/>
        </w:rPr>
        <w:t>рального государственного образовательного стандарта основного общего образования;</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обеспечение преемственности начального общего и основного общего образования;</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обеспечение доступности получения качественного основного общего образования, достижение пл</w:t>
      </w:r>
      <w:r w:rsidRPr="003C547C">
        <w:rPr>
          <w:sz w:val="22"/>
          <w:szCs w:val="22"/>
        </w:rPr>
        <w:t>а</w:t>
      </w:r>
      <w:r w:rsidRPr="003C547C">
        <w:rPr>
          <w:sz w:val="22"/>
          <w:szCs w:val="22"/>
        </w:rPr>
        <w:t>нируемых результатов освоения адаптированной основной образовательной программы основного общего образования обучающимися с ЗПР;</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w:t>
      </w:r>
      <w:r w:rsidRPr="003C547C">
        <w:rPr>
          <w:sz w:val="22"/>
          <w:szCs w:val="22"/>
        </w:rPr>
        <w:t>р</w:t>
      </w:r>
      <w:r w:rsidRPr="003C547C">
        <w:rPr>
          <w:sz w:val="22"/>
          <w:szCs w:val="22"/>
        </w:rPr>
        <w:t>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w:t>
      </w:r>
      <w:r w:rsidRPr="003C547C">
        <w:rPr>
          <w:sz w:val="22"/>
          <w:szCs w:val="22"/>
        </w:rPr>
        <w:t>а</w:t>
      </w:r>
      <w:r w:rsidRPr="003C547C">
        <w:rPr>
          <w:sz w:val="22"/>
          <w:szCs w:val="22"/>
        </w:rPr>
        <w:t>ния;</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lastRenderedPageBreak/>
        <w:t>обеспечение эффективного сочетания урочных и внеурочных форм организации учебных занятий, вз</w:t>
      </w:r>
      <w:r w:rsidRPr="003C547C">
        <w:rPr>
          <w:sz w:val="22"/>
          <w:szCs w:val="22"/>
        </w:rPr>
        <w:t>а</w:t>
      </w:r>
      <w:r w:rsidRPr="003C547C">
        <w:rPr>
          <w:sz w:val="22"/>
          <w:szCs w:val="22"/>
        </w:rPr>
        <w:t>имодействия всех участников образовательных отношений;</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w:t>
      </w:r>
      <w:r w:rsidRPr="003C547C">
        <w:rPr>
          <w:sz w:val="22"/>
          <w:szCs w:val="22"/>
        </w:rPr>
        <w:t>а</w:t>
      </w:r>
      <w:r w:rsidRPr="003C547C">
        <w:rPr>
          <w:sz w:val="22"/>
          <w:szCs w:val="22"/>
        </w:rPr>
        <w:t>ния;</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организацию творческих конкурсов, проектной и учебно-исследовательской деятельности;</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сохранение и укрепление физического, психологического и социального здоровья обучающихся с ЗПР, обеспечение их безопасности.</w:t>
      </w:r>
    </w:p>
    <w:p w:rsidR="00BD4CC6" w:rsidRPr="003C547C" w:rsidRDefault="00BD4CC6" w:rsidP="00BD4CC6">
      <w:pPr>
        <w:pStyle w:val="4"/>
        <w:rPr>
          <w:sz w:val="22"/>
          <w:szCs w:val="22"/>
        </w:rPr>
      </w:pPr>
      <w:bookmarkStart w:id="6" w:name="_Toc97114922"/>
      <w:r w:rsidRPr="003C547C">
        <w:rPr>
          <w:sz w:val="22"/>
          <w:szCs w:val="22"/>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6"/>
    </w:p>
    <w:p w:rsidR="00BD4CC6" w:rsidRPr="003C547C" w:rsidRDefault="00BD4CC6" w:rsidP="00BD4CC6">
      <w:pPr>
        <w:ind w:firstLine="709"/>
        <w:jc w:val="both"/>
        <w:rPr>
          <w:sz w:val="22"/>
          <w:szCs w:val="22"/>
        </w:rPr>
      </w:pPr>
      <w:r w:rsidRPr="003C547C">
        <w:rPr>
          <w:sz w:val="22"/>
          <w:szCs w:val="22"/>
        </w:rPr>
        <w:t>Методологической основой ФГОС ООО является системно-деятельностный подход, который предп</w:t>
      </w:r>
      <w:r w:rsidRPr="003C547C">
        <w:rPr>
          <w:sz w:val="22"/>
          <w:szCs w:val="22"/>
        </w:rPr>
        <w:t>о</w:t>
      </w:r>
      <w:r w:rsidRPr="003C547C">
        <w:rPr>
          <w:sz w:val="22"/>
          <w:szCs w:val="22"/>
        </w:rPr>
        <w:t>лагает:</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воспитание и развитие качеств личности, отвечающих требованиям современного общества, иннов</w:t>
      </w:r>
      <w:r w:rsidRPr="003C547C">
        <w:rPr>
          <w:sz w:val="22"/>
          <w:szCs w:val="22"/>
        </w:rPr>
        <w:t>а</w:t>
      </w:r>
      <w:r w:rsidRPr="003C547C">
        <w:rPr>
          <w:sz w:val="22"/>
          <w:szCs w:val="22"/>
        </w:rPr>
        <w:t>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w:t>
      </w:r>
      <w:r w:rsidRPr="003C547C">
        <w:rPr>
          <w:sz w:val="22"/>
          <w:szCs w:val="22"/>
        </w:rPr>
        <w:t>а</w:t>
      </w:r>
      <w:r w:rsidRPr="003C547C">
        <w:rPr>
          <w:sz w:val="22"/>
          <w:szCs w:val="22"/>
        </w:rPr>
        <w:t>ва;</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признание решающей роли содержания образования, способов организации образовательной деятел</w:t>
      </w:r>
      <w:r w:rsidRPr="003C547C">
        <w:rPr>
          <w:sz w:val="22"/>
          <w:szCs w:val="22"/>
        </w:rPr>
        <w:t>ь</w:t>
      </w:r>
      <w:r w:rsidRPr="003C547C">
        <w:rPr>
          <w:sz w:val="22"/>
          <w:szCs w:val="22"/>
        </w:rPr>
        <w:t>ности и учебного сотрудничества в достижении целей личностного и социального развития обуча</w:t>
      </w:r>
      <w:r w:rsidRPr="003C547C">
        <w:rPr>
          <w:sz w:val="22"/>
          <w:szCs w:val="22"/>
        </w:rPr>
        <w:t>ю</w:t>
      </w:r>
      <w:r w:rsidRPr="003C547C">
        <w:rPr>
          <w:sz w:val="22"/>
          <w:szCs w:val="22"/>
        </w:rPr>
        <w:t>щихся с ЗПР;</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учет индивидуальных, возрастных и психофизиологических особенностей обучающихся с ЗПР при п</w:t>
      </w:r>
      <w:r w:rsidRPr="003C547C">
        <w:rPr>
          <w:sz w:val="22"/>
          <w:szCs w:val="22"/>
        </w:rPr>
        <w:t>о</w:t>
      </w:r>
      <w:r w:rsidRPr="003C547C">
        <w:rPr>
          <w:sz w:val="22"/>
          <w:szCs w:val="22"/>
        </w:rPr>
        <w:t>строении образовательного процесса на уровне основного общего образования и определении образ</w:t>
      </w:r>
      <w:r w:rsidRPr="003C547C">
        <w:rPr>
          <w:sz w:val="22"/>
          <w:szCs w:val="22"/>
        </w:rPr>
        <w:t>о</w:t>
      </w:r>
      <w:r w:rsidRPr="003C547C">
        <w:rPr>
          <w:sz w:val="22"/>
          <w:szCs w:val="22"/>
        </w:rPr>
        <w:t>вательно-воспитательных целей и путей их достижения;</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преемственность адаптированных основных образовательных программ для обучающихся с ЗПР, пр</w:t>
      </w:r>
      <w:r w:rsidRPr="003C547C">
        <w:rPr>
          <w:sz w:val="22"/>
          <w:szCs w:val="22"/>
        </w:rPr>
        <w:t>о</w:t>
      </w:r>
      <w:r w:rsidRPr="003C547C">
        <w:rPr>
          <w:sz w:val="22"/>
          <w:szCs w:val="22"/>
        </w:rPr>
        <w:t>являющуюся во взаимосвязи и согласованности в отборе содержания образования, а также в послед</w:t>
      </w:r>
      <w:r w:rsidRPr="003C547C">
        <w:rPr>
          <w:sz w:val="22"/>
          <w:szCs w:val="22"/>
        </w:rPr>
        <w:t>о</w:t>
      </w:r>
      <w:r w:rsidRPr="003C547C">
        <w:rPr>
          <w:sz w:val="22"/>
          <w:szCs w:val="22"/>
        </w:rPr>
        <w:t>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w:t>
      </w:r>
      <w:r w:rsidRPr="003C547C">
        <w:rPr>
          <w:sz w:val="22"/>
          <w:szCs w:val="22"/>
        </w:rPr>
        <w:t>а</w:t>
      </w:r>
      <w:r w:rsidRPr="003C547C">
        <w:rPr>
          <w:sz w:val="22"/>
          <w:szCs w:val="22"/>
        </w:rPr>
        <w:t>зования и обеспечения его непрерывности;</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принцип единства учебной и воспитательной деятельности, предполагающий направленность учебн</w:t>
      </w:r>
      <w:r w:rsidRPr="003C547C">
        <w:rPr>
          <w:sz w:val="22"/>
          <w:szCs w:val="22"/>
        </w:rPr>
        <w:t>о</w:t>
      </w:r>
      <w:r w:rsidRPr="003C547C">
        <w:rPr>
          <w:sz w:val="22"/>
          <w:szCs w:val="22"/>
        </w:rPr>
        <w:t>го процесса на достижение обучающимися с ЗПР личностных результатов освоения образовательной программы;</w:t>
      </w:r>
    </w:p>
    <w:p w:rsidR="00BD4CC6" w:rsidRPr="003C547C" w:rsidRDefault="00BD4CC6" w:rsidP="006D1F09">
      <w:pPr>
        <w:pStyle w:val="a7"/>
        <w:numPr>
          <w:ilvl w:val="0"/>
          <w:numId w:val="1"/>
        </w:numPr>
        <w:tabs>
          <w:tab w:val="left" w:pos="993"/>
        </w:tabs>
        <w:ind w:left="709" w:hanging="283"/>
        <w:jc w:val="both"/>
        <w:rPr>
          <w:sz w:val="22"/>
          <w:szCs w:val="22"/>
        </w:rPr>
      </w:pPr>
      <w:r w:rsidRPr="003C547C">
        <w:rPr>
          <w:sz w:val="22"/>
          <w:szCs w:val="22"/>
        </w:rPr>
        <w:t>принцип здоровьесбережения, предусматривающий исключение образовательных технологий, кот</w:t>
      </w:r>
      <w:r w:rsidRPr="003C547C">
        <w:rPr>
          <w:sz w:val="22"/>
          <w:szCs w:val="22"/>
        </w:rPr>
        <w:t>о</w:t>
      </w:r>
      <w:r w:rsidRPr="003C547C">
        <w:rPr>
          <w:sz w:val="22"/>
          <w:szCs w:val="22"/>
        </w:rPr>
        <w:t>рые могут нанести вред физическому и психическому здоровью обучающихся с ЗПР, приведение об</w:t>
      </w:r>
      <w:r w:rsidRPr="003C547C">
        <w:rPr>
          <w:sz w:val="22"/>
          <w:szCs w:val="22"/>
        </w:rPr>
        <w:t>ъ</w:t>
      </w:r>
      <w:r w:rsidRPr="003C547C">
        <w:rPr>
          <w:sz w:val="22"/>
          <w:szCs w:val="22"/>
        </w:rPr>
        <w:t>ема учебной нагрузки в соответствие с требованиям СанПиН РФ.</w:t>
      </w:r>
    </w:p>
    <w:p w:rsidR="00BD4CC6" w:rsidRPr="003C547C" w:rsidRDefault="00BD4CC6" w:rsidP="00BD4CC6">
      <w:pPr>
        <w:widowControl w:val="0"/>
        <w:tabs>
          <w:tab w:val="left" w:pos="993"/>
        </w:tabs>
        <w:ind w:firstLine="709"/>
        <w:jc w:val="both"/>
        <w:rPr>
          <w:sz w:val="22"/>
          <w:szCs w:val="22"/>
        </w:rPr>
      </w:pPr>
      <w:r w:rsidRPr="003C547C">
        <w:rPr>
          <w:sz w:val="22"/>
          <w:szCs w:val="22"/>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w:t>
      </w:r>
      <w:r w:rsidRPr="003C547C">
        <w:rPr>
          <w:sz w:val="22"/>
          <w:szCs w:val="22"/>
        </w:rPr>
        <w:t>ю</w:t>
      </w:r>
      <w:r w:rsidRPr="003C547C">
        <w:rPr>
          <w:sz w:val="22"/>
          <w:szCs w:val="22"/>
        </w:rPr>
        <w:t>щихся с ЗПР 11–15 лет.</w:t>
      </w:r>
    </w:p>
    <w:p w:rsidR="00BD4CC6" w:rsidRPr="003C547C" w:rsidRDefault="00BD4CC6" w:rsidP="00BD4CC6">
      <w:pPr>
        <w:tabs>
          <w:tab w:val="left" w:pos="993"/>
        </w:tabs>
        <w:ind w:firstLine="709"/>
        <w:jc w:val="both"/>
        <w:rPr>
          <w:sz w:val="22"/>
          <w:szCs w:val="22"/>
        </w:rPr>
      </w:pPr>
      <w:r w:rsidRPr="003C547C">
        <w:rPr>
          <w:sz w:val="22"/>
          <w:szCs w:val="22"/>
        </w:rPr>
        <w:t>Срок получения основного общего образования при обучении по адаптированной основной образов</w:t>
      </w:r>
      <w:r w:rsidRPr="003C547C">
        <w:rPr>
          <w:sz w:val="22"/>
          <w:szCs w:val="22"/>
        </w:rPr>
        <w:t>а</w:t>
      </w:r>
      <w:r w:rsidRPr="003C547C">
        <w:rPr>
          <w:sz w:val="22"/>
          <w:szCs w:val="22"/>
        </w:rPr>
        <w:t>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w:t>
      </w:r>
      <w:r w:rsidRPr="003C547C">
        <w:rPr>
          <w:sz w:val="22"/>
          <w:szCs w:val="22"/>
        </w:rPr>
        <w:t>о</w:t>
      </w:r>
      <w:r w:rsidRPr="003C547C">
        <w:rPr>
          <w:sz w:val="22"/>
          <w:szCs w:val="22"/>
        </w:rPr>
        <w:t>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w:t>
      </w:r>
      <w:r w:rsidRPr="003C547C">
        <w:rPr>
          <w:sz w:val="22"/>
          <w:szCs w:val="22"/>
        </w:rPr>
        <w:t>и</w:t>
      </w:r>
      <w:r w:rsidRPr="003C547C">
        <w:rPr>
          <w:sz w:val="22"/>
          <w:szCs w:val="22"/>
        </w:rPr>
        <w:t>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w:t>
      </w:r>
      <w:r w:rsidRPr="003C547C">
        <w:rPr>
          <w:sz w:val="22"/>
          <w:szCs w:val="22"/>
        </w:rPr>
        <w:t>р</w:t>
      </w:r>
      <w:r w:rsidRPr="003C547C">
        <w:rPr>
          <w:sz w:val="22"/>
          <w:szCs w:val="22"/>
        </w:rPr>
        <w:t>сов, модулей.</w:t>
      </w:r>
    </w:p>
    <w:bookmarkEnd w:id="4"/>
    <w:p w:rsidR="00BD4CC6" w:rsidRPr="003C547C" w:rsidRDefault="00BD4CC6" w:rsidP="00BD4CC6">
      <w:pPr>
        <w:widowControl w:val="0"/>
        <w:pBdr>
          <w:top w:val="nil"/>
          <w:left w:val="nil"/>
          <w:bottom w:val="nil"/>
          <w:right w:val="nil"/>
          <w:between w:val="nil"/>
        </w:pBdr>
        <w:ind w:firstLine="709"/>
        <w:jc w:val="center"/>
        <w:rPr>
          <w:b/>
          <w:sz w:val="22"/>
          <w:szCs w:val="22"/>
        </w:rPr>
      </w:pPr>
      <w:r w:rsidRPr="003C547C">
        <w:rPr>
          <w:b/>
          <w:sz w:val="22"/>
          <w:szCs w:val="22"/>
        </w:rPr>
        <w:t>Особенности построения содержания образовательной программы</w:t>
      </w:r>
    </w:p>
    <w:p w:rsidR="00BD4CC6" w:rsidRPr="003C547C" w:rsidRDefault="00BD4CC6" w:rsidP="00BD4CC6">
      <w:pPr>
        <w:tabs>
          <w:tab w:val="left" w:pos="993"/>
        </w:tabs>
        <w:ind w:firstLine="709"/>
        <w:jc w:val="both"/>
        <w:rPr>
          <w:sz w:val="22"/>
          <w:szCs w:val="22"/>
        </w:rPr>
      </w:pPr>
      <w:r w:rsidRPr="003C547C">
        <w:rPr>
          <w:sz w:val="22"/>
          <w:szCs w:val="22"/>
        </w:rPr>
        <w:lastRenderedPageBreak/>
        <w:t>Адаптированная основная образовательная программа – это учебно-методическая документация (Учебный план,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w:t>
      </w:r>
      <w:r w:rsidRPr="003C547C">
        <w:rPr>
          <w:sz w:val="22"/>
          <w:szCs w:val="22"/>
        </w:rPr>
        <w:t>е</w:t>
      </w:r>
      <w:r w:rsidRPr="003C547C">
        <w:rPr>
          <w:sz w:val="22"/>
          <w:szCs w:val="22"/>
        </w:rPr>
        <w:t>зультаты освоения образовательной программы, примерные условия образовательной деятельности примен</w:t>
      </w:r>
      <w:r w:rsidRPr="003C547C">
        <w:rPr>
          <w:sz w:val="22"/>
          <w:szCs w:val="22"/>
        </w:rPr>
        <w:t>и</w:t>
      </w:r>
      <w:r w:rsidRPr="003C547C">
        <w:rPr>
          <w:sz w:val="22"/>
          <w:szCs w:val="22"/>
        </w:rPr>
        <w:t xml:space="preserve">тельно к определенной категории обучающихся с ограниченными возможностями здоровья. </w:t>
      </w:r>
    </w:p>
    <w:p w:rsidR="00BD4CC6" w:rsidRPr="003C547C" w:rsidRDefault="00BD4CC6" w:rsidP="00BD4CC6">
      <w:pPr>
        <w:tabs>
          <w:tab w:val="left" w:pos="993"/>
        </w:tabs>
        <w:ind w:firstLine="709"/>
        <w:jc w:val="both"/>
        <w:rPr>
          <w:sz w:val="22"/>
          <w:szCs w:val="22"/>
        </w:rPr>
      </w:pPr>
      <w:r w:rsidRPr="003C547C">
        <w:rPr>
          <w:sz w:val="22"/>
          <w:szCs w:val="22"/>
        </w:rPr>
        <w:t>Адаптированная основная образовательная программа основного общего образования Муниципальн</w:t>
      </w:r>
      <w:r w:rsidRPr="003C547C">
        <w:rPr>
          <w:sz w:val="22"/>
          <w:szCs w:val="22"/>
        </w:rPr>
        <w:t>о</w:t>
      </w:r>
      <w:r w:rsidRPr="003C547C">
        <w:rPr>
          <w:sz w:val="22"/>
          <w:szCs w:val="22"/>
        </w:rPr>
        <w:t>го бюджетного общеобразовательного учреждения – школы № 35 имени А.Г. Перелыгина города Орла об</w:t>
      </w:r>
      <w:r w:rsidRPr="003C547C">
        <w:rPr>
          <w:sz w:val="22"/>
          <w:szCs w:val="22"/>
        </w:rPr>
        <w:t>у</w:t>
      </w:r>
      <w:r w:rsidRPr="003C547C">
        <w:rPr>
          <w:sz w:val="22"/>
          <w:szCs w:val="22"/>
        </w:rPr>
        <w:t>чающихся с задержкой психического развития разработана в соответствии со ФГОС основного общего обр</w:t>
      </w:r>
      <w:r w:rsidRPr="003C547C">
        <w:rPr>
          <w:sz w:val="22"/>
          <w:szCs w:val="22"/>
        </w:rPr>
        <w:t>а</w:t>
      </w:r>
      <w:r w:rsidRPr="003C547C">
        <w:rPr>
          <w:sz w:val="22"/>
          <w:szCs w:val="22"/>
        </w:rPr>
        <w:t>зования, с учетом Основной образовательной программы (ПООП), на основе Примерной адаптированной о</w:t>
      </w:r>
      <w:r w:rsidRPr="003C547C">
        <w:rPr>
          <w:sz w:val="22"/>
          <w:szCs w:val="22"/>
        </w:rPr>
        <w:t>с</w:t>
      </w:r>
      <w:r w:rsidRPr="003C547C">
        <w:rPr>
          <w:sz w:val="22"/>
          <w:szCs w:val="22"/>
        </w:rPr>
        <w:t>новной образовательной программы основного общего образования (ПАООП ООО) обучающихся с задер</w:t>
      </w:r>
      <w:r w:rsidRPr="003C547C">
        <w:rPr>
          <w:sz w:val="22"/>
          <w:szCs w:val="22"/>
        </w:rPr>
        <w:t>ж</w:t>
      </w:r>
      <w:r w:rsidRPr="003C547C">
        <w:rPr>
          <w:sz w:val="22"/>
          <w:szCs w:val="22"/>
        </w:rPr>
        <w:t>кой психического развития.</w:t>
      </w:r>
    </w:p>
    <w:p w:rsidR="00BD4CC6" w:rsidRPr="003C547C" w:rsidRDefault="00BD4CC6" w:rsidP="00BD4CC6">
      <w:pPr>
        <w:tabs>
          <w:tab w:val="left" w:pos="993"/>
        </w:tabs>
        <w:ind w:firstLine="709"/>
        <w:jc w:val="both"/>
        <w:rPr>
          <w:sz w:val="22"/>
          <w:szCs w:val="22"/>
        </w:rPr>
      </w:pPr>
      <w:r w:rsidRPr="003C547C">
        <w:rPr>
          <w:sz w:val="22"/>
          <w:szCs w:val="22"/>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соответствуют требованиям к предметным результатам для обучающихся по основной образовательной программе, не имеющих ограничений по во</w:t>
      </w:r>
      <w:r w:rsidRPr="003C547C">
        <w:rPr>
          <w:sz w:val="22"/>
          <w:szCs w:val="22"/>
        </w:rPr>
        <w:t>з</w:t>
      </w:r>
      <w:r w:rsidRPr="003C547C">
        <w:rPr>
          <w:sz w:val="22"/>
          <w:szCs w:val="22"/>
        </w:rPr>
        <w:t>можностям здоровья.</w:t>
      </w:r>
    </w:p>
    <w:p w:rsidR="00BD4CC6" w:rsidRPr="003C547C" w:rsidRDefault="00BD4CC6" w:rsidP="00BD4CC6">
      <w:pPr>
        <w:tabs>
          <w:tab w:val="left" w:pos="993"/>
        </w:tabs>
        <w:ind w:firstLine="709"/>
        <w:jc w:val="both"/>
        <w:rPr>
          <w:sz w:val="22"/>
          <w:szCs w:val="22"/>
        </w:rPr>
      </w:pPr>
      <w:r w:rsidRPr="003C547C">
        <w:rPr>
          <w:sz w:val="22"/>
          <w:szCs w:val="22"/>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w:t>
      </w:r>
      <w:r w:rsidRPr="003C547C">
        <w:rPr>
          <w:sz w:val="22"/>
          <w:szCs w:val="22"/>
        </w:rPr>
        <w:t>т</w:t>
      </w:r>
      <w:r w:rsidRPr="003C547C">
        <w:rPr>
          <w:sz w:val="22"/>
          <w:szCs w:val="22"/>
        </w:rPr>
        <w:t xml:space="preserve">ношению к основному содержанию требований. </w:t>
      </w:r>
    </w:p>
    <w:p w:rsidR="00BD4CC6" w:rsidRPr="003C547C" w:rsidRDefault="00BD4CC6" w:rsidP="00BD4CC6">
      <w:pPr>
        <w:tabs>
          <w:tab w:val="left" w:pos="993"/>
        </w:tabs>
        <w:ind w:firstLine="709"/>
        <w:jc w:val="both"/>
        <w:rPr>
          <w:sz w:val="22"/>
          <w:szCs w:val="22"/>
        </w:rPr>
      </w:pPr>
      <w:r w:rsidRPr="003C547C">
        <w:rPr>
          <w:sz w:val="22"/>
          <w:szCs w:val="22"/>
        </w:rPr>
        <w:t>Тематическое планирование и количестве часов, отводимых на освоение каждой темы учебного пре</w:t>
      </w:r>
      <w:r w:rsidRPr="003C547C">
        <w:rPr>
          <w:sz w:val="22"/>
          <w:szCs w:val="22"/>
        </w:rPr>
        <w:t>д</w:t>
      </w:r>
      <w:r w:rsidRPr="003C547C">
        <w:rPr>
          <w:sz w:val="22"/>
          <w:szCs w:val="22"/>
        </w:rPr>
        <w:t>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Основной образовател</w:t>
      </w:r>
      <w:r w:rsidRPr="003C547C">
        <w:rPr>
          <w:sz w:val="22"/>
          <w:szCs w:val="22"/>
        </w:rPr>
        <w:t>ь</w:t>
      </w:r>
      <w:r w:rsidRPr="003C547C">
        <w:rPr>
          <w:sz w:val="22"/>
          <w:szCs w:val="22"/>
        </w:rPr>
        <w:t xml:space="preserve">ной программы основного общего образования. </w:t>
      </w:r>
    </w:p>
    <w:p w:rsidR="009221A8" w:rsidRPr="003C547C" w:rsidRDefault="009221A8" w:rsidP="009221A8">
      <w:pPr>
        <w:pStyle w:val="4"/>
        <w:rPr>
          <w:sz w:val="22"/>
          <w:szCs w:val="22"/>
        </w:rPr>
      </w:pPr>
      <w:bookmarkStart w:id="7" w:name="_Toc97114923"/>
      <w:r w:rsidRPr="003C547C">
        <w:rPr>
          <w:sz w:val="22"/>
          <w:szCs w:val="22"/>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9221A8" w:rsidRPr="003C547C" w:rsidRDefault="009221A8" w:rsidP="009221A8">
      <w:pPr>
        <w:widowControl w:val="0"/>
        <w:pBdr>
          <w:top w:val="nil"/>
          <w:left w:val="nil"/>
          <w:bottom w:val="nil"/>
          <w:right w:val="nil"/>
          <w:between w:val="nil"/>
        </w:pBdr>
        <w:ind w:firstLine="709"/>
        <w:jc w:val="center"/>
        <w:rPr>
          <w:b/>
          <w:sz w:val="22"/>
          <w:szCs w:val="22"/>
        </w:rPr>
      </w:pPr>
      <w:r w:rsidRPr="003C547C">
        <w:rPr>
          <w:b/>
          <w:sz w:val="22"/>
          <w:szCs w:val="22"/>
        </w:rPr>
        <w:t xml:space="preserve">Психолого-педагогические особенности обучающихся с задержкой </w:t>
      </w:r>
    </w:p>
    <w:p w:rsidR="009221A8" w:rsidRPr="003C547C" w:rsidRDefault="009221A8" w:rsidP="009221A8">
      <w:pPr>
        <w:widowControl w:val="0"/>
        <w:pBdr>
          <w:top w:val="nil"/>
          <w:left w:val="nil"/>
          <w:bottom w:val="nil"/>
          <w:right w:val="nil"/>
          <w:between w:val="nil"/>
        </w:pBdr>
        <w:ind w:firstLine="709"/>
        <w:jc w:val="center"/>
        <w:rPr>
          <w:b/>
          <w:sz w:val="22"/>
          <w:szCs w:val="22"/>
        </w:rPr>
      </w:pPr>
      <w:r w:rsidRPr="003C547C">
        <w:rPr>
          <w:b/>
          <w:sz w:val="22"/>
          <w:szCs w:val="22"/>
        </w:rPr>
        <w:t>психического развития на уровне основного общего образования</w:t>
      </w:r>
    </w:p>
    <w:p w:rsidR="009221A8" w:rsidRPr="003C547C" w:rsidRDefault="009221A8" w:rsidP="009221A8">
      <w:pPr>
        <w:widowControl w:val="0"/>
        <w:tabs>
          <w:tab w:val="left" w:pos="993"/>
        </w:tabs>
        <w:ind w:firstLine="709"/>
        <w:jc w:val="both"/>
        <w:rPr>
          <w:sz w:val="22"/>
          <w:szCs w:val="22"/>
        </w:rPr>
      </w:pPr>
      <w:r w:rsidRPr="003C547C">
        <w:rPr>
          <w:sz w:val="22"/>
          <w:szCs w:val="22"/>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w:t>
      </w:r>
      <w:r w:rsidRPr="003C547C">
        <w:rPr>
          <w:sz w:val="22"/>
          <w:szCs w:val="22"/>
        </w:rPr>
        <w:t>я</w:t>
      </w:r>
      <w:r w:rsidRPr="003C547C">
        <w:rPr>
          <w:sz w:val="22"/>
          <w:szCs w:val="22"/>
        </w:rPr>
        <w:t>женный с проблемами поведения и эмоциональной регуляции, что в совокупности затрудняет их продукти</w:t>
      </w:r>
      <w:r w:rsidRPr="003C547C">
        <w:rPr>
          <w:sz w:val="22"/>
          <w:szCs w:val="22"/>
        </w:rPr>
        <w:t>в</w:t>
      </w:r>
      <w:r w:rsidRPr="003C547C">
        <w:rPr>
          <w:sz w:val="22"/>
          <w:szCs w:val="22"/>
        </w:rPr>
        <w:t>ное взаимодействие с окружающими.</w:t>
      </w:r>
    </w:p>
    <w:p w:rsidR="009221A8" w:rsidRPr="003C547C" w:rsidRDefault="009221A8" w:rsidP="009221A8">
      <w:pPr>
        <w:tabs>
          <w:tab w:val="left" w:pos="-1560"/>
          <w:tab w:val="left" w:pos="-1134"/>
        </w:tabs>
        <w:ind w:firstLine="709"/>
        <w:jc w:val="both"/>
        <w:rPr>
          <w:sz w:val="22"/>
          <w:szCs w:val="22"/>
        </w:rPr>
      </w:pPr>
      <w:r w:rsidRPr="003C547C">
        <w:rPr>
          <w:sz w:val="22"/>
          <w:szCs w:val="22"/>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8" w:name="_Hlk43648519"/>
      <w:r w:rsidRPr="003C547C">
        <w:rPr>
          <w:sz w:val="22"/>
          <w:szCs w:val="22"/>
        </w:rPr>
        <w:t>начинают предъявляться тр</w:t>
      </w:r>
      <w:r w:rsidRPr="003C547C">
        <w:rPr>
          <w:sz w:val="22"/>
          <w:szCs w:val="22"/>
        </w:rPr>
        <w:t>е</w:t>
      </w:r>
      <w:r w:rsidRPr="003C547C">
        <w:rPr>
          <w:sz w:val="22"/>
          <w:szCs w:val="22"/>
        </w:rPr>
        <w:t>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w:t>
      </w:r>
      <w:r w:rsidRPr="003C547C">
        <w:rPr>
          <w:sz w:val="22"/>
          <w:szCs w:val="22"/>
        </w:rPr>
        <w:t>д</w:t>
      </w:r>
      <w:r w:rsidRPr="003C547C">
        <w:rPr>
          <w:sz w:val="22"/>
          <w:szCs w:val="22"/>
        </w:rPr>
        <w:t xml:space="preserve">ничества. </w:t>
      </w:r>
      <w:bookmarkEnd w:id="8"/>
      <w:r w:rsidRPr="003C547C">
        <w:rPr>
          <w:sz w:val="22"/>
          <w:szCs w:val="22"/>
        </w:rPr>
        <w:t>По мере взросления у подростка происходят качественное преобразование учебных действий мод</w:t>
      </w:r>
      <w:r w:rsidRPr="003C547C">
        <w:rPr>
          <w:sz w:val="22"/>
          <w:szCs w:val="22"/>
        </w:rPr>
        <w:t>е</w:t>
      </w:r>
      <w:r w:rsidRPr="003C547C">
        <w:rPr>
          <w:sz w:val="22"/>
          <w:szCs w:val="22"/>
        </w:rPr>
        <w:t>лирования, контроля, оценки и переход к развитию способности проектирования собственной учебной де</w:t>
      </w:r>
      <w:r w:rsidRPr="003C547C">
        <w:rPr>
          <w:sz w:val="22"/>
          <w:szCs w:val="22"/>
        </w:rPr>
        <w:t>я</w:t>
      </w:r>
      <w:r w:rsidRPr="003C547C">
        <w:rPr>
          <w:sz w:val="22"/>
          <w:szCs w:val="22"/>
        </w:rPr>
        <w:t>тельности и построению жизненных планов во временн</w:t>
      </w:r>
      <w:r w:rsidRPr="003C547C">
        <w:rPr>
          <w:i/>
          <w:sz w:val="22"/>
          <w:szCs w:val="22"/>
        </w:rPr>
        <w:t>о</w:t>
      </w:r>
      <w:r w:rsidRPr="003C547C">
        <w:rPr>
          <w:sz w:val="22"/>
          <w:szCs w:val="22"/>
        </w:rPr>
        <w:t>й перспективе. Характерной особенностью подрос</w:t>
      </w:r>
      <w:r w:rsidRPr="003C547C">
        <w:rPr>
          <w:sz w:val="22"/>
          <w:szCs w:val="22"/>
        </w:rPr>
        <w:t>т</w:t>
      </w:r>
      <w:r w:rsidRPr="003C547C">
        <w:rPr>
          <w:sz w:val="22"/>
          <w:szCs w:val="22"/>
        </w:rPr>
        <w:t>кового периода становится развитие форм понятийного мышления, усложняются используемые коммуник</w:t>
      </w:r>
      <w:r w:rsidRPr="003C547C">
        <w:rPr>
          <w:sz w:val="22"/>
          <w:szCs w:val="22"/>
        </w:rPr>
        <w:t>а</w:t>
      </w:r>
      <w:r w:rsidRPr="003C547C">
        <w:rPr>
          <w:sz w:val="22"/>
          <w:szCs w:val="22"/>
        </w:rPr>
        <w:t>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w:t>
      </w:r>
      <w:r w:rsidRPr="003C547C">
        <w:rPr>
          <w:sz w:val="22"/>
          <w:szCs w:val="22"/>
        </w:rPr>
        <w:t>о</w:t>
      </w:r>
      <w:r w:rsidRPr="003C547C">
        <w:rPr>
          <w:sz w:val="22"/>
          <w:szCs w:val="22"/>
        </w:rPr>
        <w:t>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w:t>
      </w:r>
      <w:r w:rsidRPr="003C547C">
        <w:rPr>
          <w:sz w:val="22"/>
          <w:szCs w:val="22"/>
        </w:rPr>
        <w:t>е</w:t>
      </w:r>
      <w:r w:rsidRPr="003C547C">
        <w:rPr>
          <w:sz w:val="22"/>
          <w:szCs w:val="22"/>
        </w:rPr>
        <w:t>денческие проявления, вызванные противоречием между потребностью в признании их со стороны окружа</w:t>
      </w:r>
      <w:r w:rsidRPr="003C547C">
        <w:rPr>
          <w:sz w:val="22"/>
          <w:szCs w:val="22"/>
        </w:rPr>
        <w:t>ю</w:t>
      </w:r>
      <w:r w:rsidRPr="003C547C">
        <w:rPr>
          <w:sz w:val="22"/>
          <w:szCs w:val="22"/>
        </w:rPr>
        <w:t xml:space="preserve">щих и собственной неуверенностью; изменение характера и способа общения и социальных взаимодействий. </w:t>
      </w:r>
    </w:p>
    <w:p w:rsidR="009221A8" w:rsidRPr="003C547C" w:rsidRDefault="009221A8" w:rsidP="009221A8">
      <w:pPr>
        <w:tabs>
          <w:tab w:val="left" w:pos="-1560"/>
          <w:tab w:val="left" w:pos="-1134"/>
        </w:tabs>
        <w:ind w:firstLine="709"/>
        <w:jc w:val="both"/>
        <w:rPr>
          <w:sz w:val="22"/>
          <w:szCs w:val="22"/>
        </w:rPr>
      </w:pPr>
      <w:r w:rsidRPr="003C547C">
        <w:rPr>
          <w:sz w:val="22"/>
          <w:szCs w:val="22"/>
        </w:rP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w:t>
      </w:r>
      <w:r w:rsidRPr="003C547C">
        <w:rPr>
          <w:sz w:val="22"/>
          <w:szCs w:val="22"/>
        </w:rPr>
        <w:t>в</w:t>
      </w:r>
      <w:r w:rsidRPr="003C547C">
        <w:rPr>
          <w:sz w:val="22"/>
          <w:szCs w:val="22"/>
        </w:rPr>
        <w:t xml:space="preserve">ленным на преодоление учебных и иных затруднений. </w:t>
      </w:r>
    </w:p>
    <w:p w:rsidR="009221A8" w:rsidRPr="003C547C" w:rsidRDefault="009221A8" w:rsidP="009221A8">
      <w:pPr>
        <w:tabs>
          <w:tab w:val="left" w:pos="-1560"/>
          <w:tab w:val="left" w:pos="-1134"/>
        </w:tabs>
        <w:ind w:firstLine="709"/>
        <w:jc w:val="both"/>
        <w:rPr>
          <w:sz w:val="22"/>
          <w:szCs w:val="22"/>
        </w:rPr>
      </w:pPr>
      <w:r w:rsidRPr="003C547C">
        <w:rPr>
          <w:sz w:val="22"/>
          <w:szCs w:val="22"/>
        </w:rPr>
        <w:lastRenderedPageBreak/>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w:t>
      </w:r>
      <w:r w:rsidRPr="003C547C">
        <w:rPr>
          <w:sz w:val="22"/>
          <w:szCs w:val="22"/>
        </w:rPr>
        <w:t>б</w:t>
      </w:r>
      <w:r w:rsidRPr="003C547C">
        <w:rPr>
          <w:sz w:val="22"/>
          <w:szCs w:val="22"/>
        </w:rPr>
        <w:t>лонности суждений. Обучающиеся с ЗПР нередко демонстрируют некритично завышенный уровень притяз</w:t>
      </w:r>
      <w:r w:rsidRPr="003C547C">
        <w:rPr>
          <w:sz w:val="22"/>
          <w:szCs w:val="22"/>
        </w:rPr>
        <w:t>а</w:t>
      </w:r>
      <w:r w:rsidRPr="003C547C">
        <w:rPr>
          <w:sz w:val="22"/>
          <w:szCs w:val="22"/>
        </w:rPr>
        <w:t>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221A8" w:rsidRPr="003C547C" w:rsidRDefault="009221A8" w:rsidP="009221A8">
      <w:pPr>
        <w:tabs>
          <w:tab w:val="left" w:pos="-1560"/>
          <w:tab w:val="left" w:pos="-1134"/>
        </w:tabs>
        <w:ind w:firstLine="709"/>
        <w:jc w:val="both"/>
        <w:rPr>
          <w:sz w:val="22"/>
          <w:szCs w:val="22"/>
        </w:rPr>
      </w:pPr>
      <w:r w:rsidRPr="003C547C">
        <w:rPr>
          <w:sz w:val="22"/>
          <w:szCs w:val="22"/>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w:t>
      </w:r>
      <w:r w:rsidRPr="003C547C">
        <w:rPr>
          <w:sz w:val="22"/>
          <w:szCs w:val="22"/>
        </w:rPr>
        <w:t>о</w:t>
      </w:r>
      <w:r w:rsidRPr="003C547C">
        <w:rPr>
          <w:sz w:val="22"/>
          <w:szCs w:val="22"/>
        </w:rPr>
        <w:t>ения ими учебного материала.</w:t>
      </w:r>
    </w:p>
    <w:p w:rsidR="009221A8" w:rsidRPr="003C547C" w:rsidRDefault="009221A8" w:rsidP="009221A8">
      <w:pPr>
        <w:pBdr>
          <w:top w:val="nil"/>
          <w:left w:val="nil"/>
          <w:bottom w:val="nil"/>
          <w:right w:val="nil"/>
          <w:between w:val="nil"/>
        </w:pBdr>
        <w:tabs>
          <w:tab w:val="left" w:pos="-1560"/>
          <w:tab w:val="left" w:pos="-1134"/>
        </w:tabs>
        <w:ind w:firstLine="709"/>
        <w:jc w:val="both"/>
        <w:rPr>
          <w:b/>
          <w:i/>
          <w:sz w:val="22"/>
          <w:szCs w:val="22"/>
        </w:rPr>
      </w:pPr>
      <w:r w:rsidRPr="003C547C">
        <w:rPr>
          <w:b/>
          <w:i/>
          <w:sz w:val="22"/>
          <w:szCs w:val="22"/>
        </w:rPr>
        <w:t>Особенности познавательной сферы</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Своеобразие познавательной деятельности при задержке психического развития является одной из о</w:t>
      </w:r>
      <w:r w:rsidRPr="003C547C">
        <w:rPr>
          <w:sz w:val="22"/>
          <w:szCs w:val="22"/>
        </w:rPr>
        <w:t>с</w:t>
      </w:r>
      <w:r w:rsidRPr="003C547C">
        <w:rPr>
          <w:sz w:val="22"/>
          <w:szCs w:val="22"/>
        </w:rPr>
        <w:t>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w:t>
      </w:r>
      <w:r w:rsidRPr="003C547C">
        <w:rPr>
          <w:sz w:val="22"/>
          <w:szCs w:val="22"/>
        </w:rPr>
        <w:t>и</w:t>
      </w:r>
      <w:r w:rsidRPr="003C547C">
        <w:rPr>
          <w:sz w:val="22"/>
          <w:szCs w:val="22"/>
        </w:rPr>
        <w:t>рованности познавательных процессов и пониженная продуктивность интеллектуально-мнестической де</w:t>
      </w:r>
      <w:r w:rsidRPr="003C547C">
        <w:rPr>
          <w:sz w:val="22"/>
          <w:szCs w:val="22"/>
        </w:rPr>
        <w:t>я</w:t>
      </w:r>
      <w:r w:rsidRPr="003C547C">
        <w:rPr>
          <w:sz w:val="22"/>
          <w:szCs w:val="22"/>
        </w:rPr>
        <w:t xml:space="preserve">тельности. </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Сохраняются неустойчивость внимания, трудности переключения с одного вида деятельности на др</w:t>
      </w:r>
      <w:r w:rsidRPr="003C547C">
        <w:rPr>
          <w:sz w:val="22"/>
          <w:szCs w:val="22"/>
        </w:rPr>
        <w:t>у</w:t>
      </w:r>
      <w:r w:rsidRPr="003C547C">
        <w:rPr>
          <w:sz w:val="22"/>
          <w:szCs w:val="22"/>
        </w:rPr>
        <w:t>гой, повышенные истощаемость и пресыщаемость, отвлекаемость на посторонние раздражители, что затру</w:t>
      </w:r>
      <w:r w:rsidRPr="003C547C">
        <w:rPr>
          <w:sz w:val="22"/>
          <w:szCs w:val="22"/>
        </w:rPr>
        <w:t>д</w:t>
      </w:r>
      <w:r w:rsidRPr="003C547C">
        <w:rPr>
          <w:sz w:val="22"/>
          <w:szCs w:val="22"/>
        </w:rPr>
        <w:t xml:space="preserve">няет последовательное и контролируемое выполнение длинного ряда операций. </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В значительной степени сохраняется несформированность мыслительной деятельности как на мотив</w:t>
      </w:r>
      <w:r w:rsidRPr="003C547C">
        <w:rPr>
          <w:sz w:val="22"/>
          <w:szCs w:val="22"/>
        </w:rPr>
        <w:t>а</w:t>
      </w:r>
      <w:r w:rsidRPr="003C547C">
        <w:rPr>
          <w:sz w:val="22"/>
          <w:szCs w:val="22"/>
        </w:rPr>
        <w:t>ционном, так и на операциональном уровнях. В частности, обучающиеся с ЗПР демонстрируют слабую позн</w:t>
      </w:r>
      <w:r w:rsidRPr="003C547C">
        <w:rPr>
          <w:sz w:val="22"/>
          <w:szCs w:val="22"/>
        </w:rPr>
        <w:t>а</w:t>
      </w:r>
      <w:r w:rsidRPr="003C547C">
        <w:rPr>
          <w:sz w:val="22"/>
          <w:szCs w:val="22"/>
        </w:rPr>
        <w:t xml:space="preserve">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w:t>
      </w:r>
      <w:r w:rsidRPr="003C547C">
        <w:rPr>
          <w:sz w:val="22"/>
          <w:szCs w:val="22"/>
        </w:rPr>
        <w:t>с</w:t>
      </w:r>
      <w:r w:rsidRPr="003C547C">
        <w:rPr>
          <w:sz w:val="22"/>
          <w:szCs w:val="22"/>
        </w:rPr>
        <w:t>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w:t>
      </w:r>
      <w:r w:rsidRPr="003C547C">
        <w:rPr>
          <w:sz w:val="22"/>
          <w:szCs w:val="22"/>
        </w:rPr>
        <w:t>ч</w:t>
      </w:r>
      <w:r w:rsidRPr="003C547C">
        <w:rPr>
          <w:sz w:val="22"/>
          <w:szCs w:val="22"/>
        </w:rPr>
        <w:t>ных источников, в построении простейших прогнозов. Следует отметить, что часто возникают трудности и</w:t>
      </w:r>
      <w:r w:rsidRPr="003C547C">
        <w:rPr>
          <w:sz w:val="22"/>
          <w:szCs w:val="22"/>
        </w:rPr>
        <w:t>с</w:t>
      </w:r>
      <w:r w:rsidRPr="003C547C">
        <w:rPr>
          <w:sz w:val="22"/>
          <w:szCs w:val="22"/>
        </w:rPr>
        <w:t>пользования мыслительной операции, сформированной на одном учебном материале, в работе с другим мат</w:t>
      </w:r>
      <w:r w:rsidRPr="003C547C">
        <w:rPr>
          <w:sz w:val="22"/>
          <w:szCs w:val="22"/>
        </w:rPr>
        <w:t>е</w:t>
      </w:r>
      <w:r w:rsidRPr="003C547C">
        <w:rPr>
          <w:sz w:val="22"/>
          <w:szCs w:val="22"/>
        </w:rPr>
        <w:t xml:space="preserve">риалом или в изменившихся условиях сходных задач. </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При выполнении классификации, объединении предметов и явлений в группы по определенным пр</w:t>
      </w:r>
      <w:r w:rsidRPr="003C547C">
        <w:rPr>
          <w:sz w:val="22"/>
          <w:szCs w:val="22"/>
        </w:rPr>
        <w:t>и</w:t>
      </w:r>
      <w:r w:rsidRPr="003C547C">
        <w:rPr>
          <w:sz w:val="22"/>
          <w:szCs w:val="22"/>
        </w:rPr>
        <w:t>знакам сложности возникают при самостоятельном определении основания для классификации и его вербал</w:t>
      </w:r>
      <w:r w:rsidRPr="003C547C">
        <w:rPr>
          <w:sz w:val="22"/>
          <w:szCs w:val="22"/>
        </w:rPr>
        <w:t>ь</w:t>
      </w:r>
      <w:r w:rsidRPr="003C547C">
        <w:rPr>
          <w:sz w:val="22"/>
          <w:szCs w:val="22"/>
        </w:rPr>
        <w:t>ном обозначении.</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w:t>
      </w:r>
      <w:r w:rsidRPr="003C547C">
        <w:rPr>
          <w:sz w:val="22"/>
          <w:szCs w:val="22"/>
        </w:rPr>
        <w:t>н</w:t>
      </w:r>
      <w:r w:rsidRPr="003C547C">
        <w:rPr>
          <w:sz w:val="22"/>
          <w:szCs w:val="22"/>
        </w:rPr>
        <w:t>кретизацией, примерами, связью с практическим опытом.</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w:t>
      </w:r>
      <w:r w:rsidRPr="003C547C">
        <w:rPr>
          <w:sz w:val="22"/>
          <w:szCs w:val="22"/>
        </w:rPr>
        <w:t>р</w:t>
      </w:r>
      <w:r w:rsidRPr="003C547C">
        <w:rPr>
          <w:sz w:val="22"/>
          <w:szCs w:val="22"/>
        </w:rPr>
        <w:t>бальный отчет.</w:t>
      </w:r>
    </w:p>
    <w:p w:rsidR="009221A8" w:rsidRPr="003C547C" w:rsidRDefault="009221A8" w:rsidP="009221A8">
      <w:pPr>
        <w:pBdr>
          <w:top w:val="nil"/>
          <w:left w:val="nil"/>
          <w:bottom w:val="nil"/>
          <w:right w:val="nil"/>
          <w:between w:val="nil"/>
        </w:pBdr>
        <w:tabs>
          <w:tab w:val="left" w:pos="-1560"/>
          <w:tab w:val="left" w:pos="-1134"/>
        </w:tabs>
        <w:ind w:firstLine="709"/>
        <w:jc w:val="both"/>
        <w:rPr>
          <w:b/>
          <w:bCs/>
          <w:i/>
          <w:sz w:val="22"/>
          <w:szCs w:val="22"/>
        </w:rPr>
      </w:pPr>
      <w:r w:rsidRPr="003C547C">
        <w:rPr>
          <w:b/>
          <w:bCs/>
          <w:i/>
          <w:sz w:val="22"/>
          <w:szCs w:val="22"/>
        </w:rPr>
        <w:t>Особенности речевого развития</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У обучающихся с ЗПР подросткового возраста сохраняются недостатки фонематической стороны р</w:t>
      </w:r>
      <w:r w:rsidRPr="003C547C">
        <w:rPr>
          <w:sz w:val="22"/>
          <w:szCs w:val="22"/>
        </w:rPr>
        <w:t>е</w:t>
      </w:r>
      <w:r w:rsidRPr="003C547C">
        <w:rPr>
          <w:sz w:val="22"/>
          <w:szCs w:val="22"/>
        </w:rPr>
        <w:t>чи, они продолжают смешивать оппозиционные звуки, затрудняются выполнять фонематический разбор сл</w:t>
      </w:r>
      <w:r w:rsidRPr="003C547C">
        <w:rPr>
          <w:sz w:val="22"/>
          <w:szCs w:val="22"/>
        </w:rPr>
        <w:t>о</w:t>
      </w:r>
      <w:r w:rsidRPr="003C547C">
        <w:rPr>
          <w:sz w:val="22"/>
          <w:szCs w:val="22"/>
        </w:rPr>
        <w:t>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Навыки словообразования формируются специфично и с запозданием; обучающимся сложно образ</w:t>
      </w:r>
      <w:r w:rsidRPr="003C547C">
        <w:rPr>
          <w:sz w:val="22"/>
          <w:szCs w:val="22"/>
        </w:rPr>
        <w:t>о</w:t>
      </w:r>
      <w:r w:rsidRPr="003C547C">
        <w:rPr>
          <w:sz w:val="22"/>
          <w:szCs w:val="22"/>
        </w:rPr>
        <w:t>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Подростки с ЗПР испытывают семантические трудности, они не могут опираться на контекст для п</w:t>
      </w:r>
      <w:r w:rsidRPr="003C547C">
        <w:rPr>
          <w:sz w:val="22"/>
          <w:szCs w:val="22"/>
        </w:rPr>
        <w:t>о</w:t>
      </w:r>
      <w:r w:rsidRPr="003C547C">
        <w:rPr>
          <w:sz w:val="22"/>
          <w:szCs w:val="22"/>
        </w:rPr>
        <w:t>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w:t>
      </w:r>
      <w:r w:rsidRPr="003C547C">
        <w:rPr>
          <w:sz w:val="22"/>
          <w:szCs w:val="22"/>
        </w:rPr>
        <w:t>е</w:t>
      </w:r>
      <w:r w:rsidRPr="003C547C">
        <w:rPr>
          <w:sz w:val="22"/>
          <w:szCs w:val="22"/>
        </w:rPr>
        <w:t>ние причастий и деепричастий затруднено.</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lastRenderedPageBreak/>
        <w:t>В самостоятельной речи обучающимся с ЗПР сложно подбирать и использовать синонимы и антон</w:t>
      </w:r>
      <w:r w:rsidRPr="003C547C">
        <w:rPr>
          <w:sz w:val="22"/>
          <w:szCs w:val="22"/>
        </w:rPr>
        <w:t>и</w:t>
      </w:r>
      <w:r w:rsidRPr="003C547C">
        <w:rPr>
          <w:sz w:val="22"/>
          <w:szCs w:val="22"/>
        </w:rPr>
        <w:t>мы, они не понимают фразеологизмов, не используют в самостоятельной речи образные сравнения.</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У обучающихся с ЗПР подросткового возраста сохраняются специфические нарушения письма, об</w:t>
      </w:r>
      <w:r w:rsidRPr="003C547C">
        <w:rPr>
          <w:sz w:val="22"/>
          <w:szCs w:val="22"/>
        </w:rPr>
        <w:t>у</w:t>
      </w:r>
      <w:r w:rsidRPr="003C547C">
        <w:rPr>
          <w:sz w:val="22"/>
          <w:szCs w:val="22"/>
        </w:rPr>
        <w:t>словливающие большое количество орфографических и пунктуационных ошибок. Ошибки на правила прав</w:t>
      </w:r>
      <w:r w:rsidRPr="003C547C">
        <w:rPr>
          <w:sz w:val="22"/>
          <w:szCs w:val="22"/>
        </w:rPr>
        <w:t>о</w:t>
      </w:r>
      <w:r w:rsidRPr="003C547C">
        <w:rPr>
          <w:sz w:val="22"/>
          <w:szCs w:val="22"/>
        </w:rPr>
        <w:t>писания чаще всего являются следствием недоразвития устной речи, недостаточности метаязыковой деятел</w:t>
      </w:r>
      <w:r w:rsidRPr="003C547C">
        <w:rPr>
          <w:sz w:val="22"/>
          <w:szCs w:val="22"/>
        </w:rPr>
        <w:t>ь</w:t>
      </w:r>
      <w:r w:rsidRPr="003C547C">
        <w:rPr>
          <w:sz w:val="22"/>
          <w:szCs w:val="22"/>
        </w:rPr>
        <w:t>ности, несформированности регуляторных механизмов. Количество дисграфических ошибок к 5 классу с</w:t>
      </w:r>
      <w:r w:rsidRPr="003C547C">
        <w:rPr>
          <w:sz w:val="22"/>
          <w:szCs w:val="22"/>
        </w:rPr>
        <w:t>о</w:t>
      </w:r>
      <w:r w:rsidRPr="003C547C">
        <w:rPr>
          <w:sz w:val="22"/>
          <w:szCs w:val="22"/>
        </w:rPr>
        <w:t>кращается, а количество дизорфографических нарастает в связи с усложнением и увеличением объема пр</w:t>
      </w:r>
      <w:r w:rsidRPr="003C547C">
        <w:rPr>
          <w:sz w:val="22"/>
          <w:szCs w:val="22"/>
        </w:rPr>
        <w:t>о</w:t>
      </w:r>
      <w:r w:rsidRPr="003C547C">
        <w:rPr>
          <w:sz w:val="22"/>
          <w:szCs w:val="22"/>
        </w:rPr>
        <w:t xml:space="preserve">граммного материала по русскому языку. </w:t>
      </w:r>
    </w:p>
    <w:p w:rsidR="009221A8" w:rsidRPr="003C547C" w:rsidRDefault="009221A8" w:rsidP="009221A8">
      <w:pPr>
        <w:pBdr>
          <w:top w:val="nil"/>
          <w:left w:val="nil"/>
          <w:bottom w:val="nil"/>
          <w:right w:val="nil"/>
          <w:between w:val="nil"/>
        </w:pBdr>
        <w:tabs>
          <w:tab w:val="left" w:pos="-1560"/>
          <w:tab w:val="left" w:pos="-1134"/>
        </w:tabs>
        <w:ind w:firstLine="709"/>
        <w:jc w:val="both"/>
        <w:rPr>
          <w:sz w:val="22"/>
          <w:szCs w:val="22"/>
        </w:rPr>
      </w:pPr>
      <w:r w:rsidRPr="003C547C">
        <w:rPr>
          <w:sz w:val="22"/>
          <w:szCs w:val="22"/>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9221A8" w:rsidRPr="003C547C" w:rsidRDefault="009221A8" w:rsidP="009221A8">
      <w:pPr>
        <w:pBdr>
          <w:top w:val="nil"/>
          <w:left w:val="nil"/>
          <w:bottom w:val="nil"/>
          <w:right w:val="nil"/>
          <w:between w:val="nil"/>
        </w:pBdr>
        <w:tabs>
          <w:tab w:val="left" w:pos="-1560"/>
          <w:tab w:val="left" w:pos="-1134"/>
        </w:tabs>
        <w:ind w:firstLine="709"/>
        <w:jc w:val="both"/>
        <w:rPr>
          <w:b/>
          <w:i/>
          <w:sz w:val="22"/>
          <w:szCs w:val="22"/>
        </w:rPr>
      </w:pPr>
      <w:r w:rsidRPr="003C547C">
        <w:rPr>
          <w:b/>
          <w:i/>
          <w:sz w:val="22"/>
          <w:szCs w:val="22"/>
        </w:rPr>
        <w:t>Особенности эмоционально-личностной и регуляторной сферы</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Центральным признаком задержки психического развития любой степени выраженности является н</w:t>
      </w:r>
      <w:r w:rsidRPr="003C547C">
        <w:rPr>
          <w:bCs/>
          <w:sz w:val="22"/>
          <w:szCs w:val="22"/>
        </w:rPr>
        <w:t>е</w:t>
      </w:r>
      <w:r w:rsidRPr="003C547C">
        <w:rPr>
          <w:bCs/>
          <w:sz w:val="22"/>
          <w:szCs w:val="22"/>
        </w:rPr>
        <w:t>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w:t>
      </w:r>
      <w:r w:rsidRPr="003C547C">
        <w:rPr>
          <w:bCs/>
          <w:sz w:val="22"/>
          <w:szCs w:val="22"/>
        </w:rPr>
        <w:t>ь</w:t>
      </w:r>
      <w:r w:rsidRPr="003C547C">
        <w:rPr>
          <w:bCs/>
          <w:sz w:val="22"/>
          <w:szCs w:val="22"/>
        </w:rPr>
        <w:t>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w:t>
      </w:r>
      <w:r w:rsidRPr="003C547C">
        <w:rPr>
          <w:bCs/>
          <w:sz w:val="22"/>
          <w:szCs w:val="22"/>
        </w:rPr>
        <w:t>я</w:t>
      </w:r>
      <w:r w:rsidRPr="003C547C">
        <w:rPr>
          <w:bCs/>
          <w:sz w:val="22"/>
          <w:szCs w:val="22"/>
        </w:rPr>
        <w:t>тельности, что выражается в низкой поисковой активности.</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По причине слабой саморегуляции и склонности к эмоциональной дезорганизации деятельности об</w:t>
      </w:r>
      <w:r w:rsidRPr="003C547C">
        <w:rPr>
          <w:bCs/>
          <w:sz w:val="22"/>
          <w:szCs w:val="22"/>
        </w:rPr>
        <w:t>у</w:t>
      </w:r>
      <w:r w:rsidRPr="003C547C">
        <w:rPr>
          <w:bCs/>
          <w:sz w:val="22"/>
          <w:szCs w:val="22"/>
        </w:rPr>
        <w:t xml:space="preserve">чающиеся с ЗПР нуждаются в постоянной поддержке со стороны взрослого, организующей и направляющей помощи, а иногда и в руководящем контроле. </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Трудности развития волевых процессов у обучающихся с ЗПР подросткового возраста приводят к н</w:t>
      </w:r>
      <w:r w:rsidRPr="003C547C">
        <w:rPr>
          <w:bCs/>
          <w:sz w:val="22"/>
          <w:szCs w:val="22"/>
        </w:rPr>
        <w:t>е</w:t>
      </w:r>
      <w:r w:rsidRPr="003C547C">
        <w:rPr>
          <w:bCs/>
          <w:sz w:val="22"/>
          <w:szCs w:val="22"/>
        </w:rPr>
        <w:t>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w:t>
      </w:r>
      <w:r w:rsidRPr="003C547C">
        <w:rPr>
          <w:bCs/>
          <w:sz w:val="22"/>
          <w:szCs w:val="22"/>
        </w:rPr>
        <w:t>о</w:t>
      </w:r>
      <w:r w:rsidRPr="003C547C">
        <w:rPr>
          <w:bCs/>
          <w:sz w:val="22"/>
          <w:szCs w:val="22"/>
        </w:rPr>
        <w:t>ционально-экспрессивных средств в общении с окружающими, слабостью рефлексивной позиции, узким р</w:t>
      </w:r>
      <w:r w:rsidRPr="003C547C">
        <w:rPr>
          <w:bCs/>
          <w:sz w:val="22"/>
          <w:szCs w:val="22"/>
        </w:rPr>
        <w:t>е</w:t>
      </w:r>
      <w:r w:rsidRPr="003C547C">
        <w:rPr>
          <w:bCs/>
          <w:sz w:val="22"/>
          <w:szCs w:val="22"/>
        </w:rPr>
        <w:t>пертуаром способов адекватного и дифференцированного выражения эмоций и эмоционального реагирования в различных жизненных ситуациях.</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У обучающихся с ЗПР нарушено развитие самосознания, для них характерны нестабильная самооце</w:t>
      </w:r>
      <w:r w:rsidRPr="003C547C">
        <w:rPr>
          <w:bCs/>
          <w:sz w:val="22"/>
          <w:szCs w:val="22"/>
        </w:rPr>
        <w:t>н</w:t>
      </w:r>
      <w:r w:rsidRPr="003C547C">
        <w:rPr>
          <w:bCs/>
          <w:sz w:val="22"/>
          <w:szCs w:val="22"/>
        </w:rPr>
        <w:t>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w:t>
      </w:r>
      <w:r w:rsidRPr="003C547C">
        <w:rPr>
          <w:bCs/>
          <w:sz w:val="22"/>
          <w:szCs w:val="22"/>
        </w:rPr>
        <w:t>ы</w:t>
      </w:r>
      <w:r w:rsidRPr="003C547C">
        <w:rPr>
          <w:bCs/>
          <w:sz w:val="22"/>
          <w:szCs w:val="22"/>
        </w:rPr>
        <w:t>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Существенные трудности наблюдаются у них в процессе планирования жизненных перспектив, ос</w:t>
      </w:r>
      <w:r w:rsidRPr="003C547C">
        <w:rPr>
          <w:bCs/>
          <w:sz w:val="22"/>
          <w:szCs w:val="22"/>
        </w:rPr>
        <w:t>о</w:t>
      </w:r>
      <w:r w:rsidRPr="003C547C">
        <w:rPr>
          <w:bCs/>
          <w:sz w:val="22"/>
          <w:szCs w:val="22"/>
        </w:rPr>
        <w:t>знания совокупности соответствующих целей и задач. Кроме того, все это сопровождается безынициативн</w:t>
      </w:r>
      <w:r w:rsidRPr="003C547C">
        <w:rPr>
          <w:bCs/>
          <w:sz w:val="22"/>
          <w:szCs w:val="22"/>
        </w:rPr>
        <w:t>о</w:t>
      </w:r>
      <w:r w:rsidRPr="003C547C">
        <w:rPr>
          <w:bCs/>
          <w:sz w:val="22"/>
          <w:szCs w:val="22"/>
        </w:rPr>
        <w:t>стью, необязательностью, уходом от ответственности за собственные поступки и поведение, отсутствием стремления улучшить свои результаты.</w:t>
      </w:r>
    </w:p>
    <w:p w:rsidR="009221A8" w:rsidRPr="003C547C" w:rsidRDefault="009221A8" w:rsidP="009221A8">
      <w:pPr>
        <w:pBdr>
          <w:top w:val="nil"/>
          <w:left w:val="nil"/>
          <w:bottom w:val="nil"/>
          <w:right w:val="nil"/>
          <w:between w:val="nil"/>
        </w:pBdr>
        <w:tabs>
          <w:tab w:val="left" w:pos="-1560"/>
          <w:tab w:val="left" w:pos="-1134"/>
        </w:tabs>
        <w:ind w:firstLine="709"/>
        <w:jc w:val="both"/>
        <w:rPr>
          <w:b/>
          <w:i/>
          <w:sz w:val="22"/>
          <w:szCs w:val="22"/>
        </w:rPr>
      </w:pPr>
      <w:r w:rsidRPr="003C547C">
        <w:rPr>
          <w:b/>
          <w:i/>
          <w:sz w:val="22"/>
          <w:szCs w:val="22"/>
        </w:rPr>
        <w:t>Особенности коммуникации и социального взаимодействия, социальные отношения</w:t>
      </w:r>
    </w:p>
    <w:p w:rsidR="009221A8" w:rsidRPr="003C547C" w:rsidRDefault="009221A8" w:rsidP="009221A8">
      <w:pPr>
        <w:pBdr>
          <w:top w:val="nil"/>
          <w:left w:val="nil"/>
          <w:bottom w:val="nil"/>
          <w:right w:val="nil"/>
          <w:between w:val="nil"/>
        </w:pBdr>
        <w:tabs>
          <w:tab w:val="left" w:pos="-1560"/>
          <w:tab w:val="left" w:pos="-1134"/>
        </w:tabs>
        <w:ind w:firstLine="709"/>
        <w:jc w:val="both"/>
        <w:rPr>
          <w:bCs/>
          <w:sz w:val="22"/>
          <w:szCs w:val="22"/>
        </w:rPr>
      </w:pPr>
      <w:r w:rsidRPr="003C547C">
        <w:rPr>
          <w:bCs/>
          <w:sz w:val="22"/>
          <w:szCs w:val="22"/>
        </w:rPr>
        <w:t>У обучающихся с ЗПР подросткового возраста недостаточно развиты коммуникативные навыки, р</w:t>
      </w:r>
      <w:r w:rsidRPr="003C547C">
        <w:rPr>
          <w:bCs/>
          <w:sz w:val="22"/>
          <w:szCs w:val="22"/>
        </w:rPr>
        <w:t>е</w:t>
      </w:r>
      <w:r w:rsidRPr="003C547C">
        <w:rPr>
          <w:bCs/>
          <w:sz w:val="22"/>
          <w:szCs w:val="22"/>
        </w:rPr>
        <w:t>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w:t>
      </w:r>
      <w:r w:rsidRPr="003C547C">
        <w:rPr>
          <w:bCs/>
          <w:sz w:val="22"/>
          <w:szCs w:val="22"/>
        </w:rPr>
        <w:t>н</w:t>
      </w:r>
      <w:r w:rsidRPr="003C547C">
        <w:rPr>
          <w:bCs/>
          <w:sz w:val="22"/>
          <w:szCs w:val="22"/>
        </w:rPr>
        <w:t>дивидуальных личностных особенностей партнеров по общению снижено, слабо развита способность к сочу</w:t>
      </w:r>
      <w:r w:rsidRPr="003C547C">
        <w:rPr>
          <w:bCs/>
          <w:sz w:val="22"/>
          <w:szCs w:val="22"/>
        </w:rPr>
        <w:t>в</w:t>
      </w:r>
      <w:r w:rsidRPr="003C547C">
        <w:rPr>
          <w:bCs/>
          <w:sz w:val="22"/>
          <w:szCs w:val="22"/>
        </w:rPr>
        <w:t>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w:t>
      </w:r>
      <w:r w:rsidRPr="003C547C">
        <w:rPr>
          <w:bCs/>
          <w:sz w:val="22"/>
          <w:szCs w:val="22"/>
        </w:rPr>
        <w:t>н</w:t>
      </w:r>
      <w:r w:rsidRPr="003C547C">
        <w:rPr>
          <w:bCs/>
          <w:sz w:val="22"/>
          <w:szCs w:val="22"/>
        </w:rPr>
        <w:t>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w:t>
      </w:r>
      <w:r w:rsidRPr="003C547C">
        <w:rPr>
          <w:bCs/>
          <w:sz w:val="22"/>
          <w:szCs w:val="22"/>
        </w:rPr>
        <w:t>а</w:t>
      </w:r>
      <w:r w:rsidRPr="003C547C">
        <w:rPr>
          <w:bCs/>
          <w:sz w:val="22"/>
          <w:szCs w:val="22"/>
        </w:rPr>
        <w:t>тельно. Подростки с ЗПР не всегда могут понять социальный и эмоциональный контекст конкретной комм</w:t>
      </w:r>
      <w:r w:rsidRPr="003C547C">
        <w:rPr>
          <w:bCs/>
          <w:sz w:val="22"/>
          <w:szCs w:val="22"/>
        </w:rPr>
        <w:t>у</w:t>
      </w:r>
      <w:r w:rsidRPr="003C547C">
        <w:rPr>
          <w:bCs/>
          <w:sz w:val="22"/>
          <w:szCs w:val="22"/>
        </w:rPr>
        <w:t>никативной ситуации, что проявляется в неадекватности коммуникативного поведения, специфических тру</w:t>
      </w:r>
      <w:r w:rsidRPr="003C547C">
        <w:rPr>
          <w:bCs/>
          <w:sz w:val="22"/>
          <w:szCs w:val="22"/>
        </w:rPr>
        <w:t>д</w:t>
      </w:r>
      <w:r w:rsidRPr="003C547C">
        <w:rPr>
          <w:bCs/>
          <w:sz w:val="22"/>
          <w:szCs w:val="22"/>
        </w:rPr>
        <w:lastRenderedPageBreak/>
        <w:t>ностях вступления в контакт, его поддержания и завершения, а в случае возникновения конфликта – к непр</w:t>
      </w:r>
      <w:r w:rsidRPr="003C547C">
        <w:rPr>
          <w:bCs/>
          <w:sz w:val="22"/>
          <w:szCs w:val="22"/>
        </w:rPr>
        <w:t>а</w:t>
      </w:r>
      <w:r w:rsidRPr="003C547C">
        <w:rPr>
          <w:bCs/>
          <w:sz w:val="22"/>
          <w:szCs w:val="22"/>
        </w:rPr>
        <w:t>вильным способам реагирования, неадекватным стратегиям поведения. Школьники с ЗПР не умеют использ</w:t>
      </w:r>
      <w:r w:rsidRPr="003C547C">
        <w:rPr>
          <w:bCs/>
          <w:sz w:val="22"/>
          <w:szCs w:val="22"/>
        </w:rPr>
        <w:t>о</w:t>
      </w:r>
      <w:r w:rsidRPr="003C547C">
        <w:rPr>
          <w:bCs/>
          <w:sz w:val="22"/>
          <w:szCs w:val="22"/>
        </w:rPr>
        <w:t>вать опыт взаимоотношений с окружающими для последующей коррекции своего коммуникативного повед</w:t>
      </w:r>
      <w:r w:rsidRPr="003C547C">
        <w:rPr>
          <w:bCs/>
          <w:sz w:val="22"/>
          <w:szCs w:val="22"/>
        </w:rPr>
        <w:t>е</w:t>
      </w:r>
      <w:r w:rsidRPr="003C547C">
        <w:rPr>
          <w:bCs/>
          <w:sz w:val="22"/>
          <w:szCs w:val="22"/>
        </w:rPr>
        <w:t>ния, не могут учитывать оценку своих высказываний и действий со стороны взрослых и сверстников.</w:t>
      </w:r>
    </w:p>
    <w:p w:rsidR="009221A8" w:rsidRPr="003C547C" w:rsidRDefault="009221A8" w:rsidP="009221A8">
      <w:pPr>
        <w:pBdr>
          <w:top w:val="nil"/>
          <w:left w:val="nil"/>
          <w:bottom w:val="nil"/>
          <w:right w:val="nil"/>
          <w:between w:val="nil"/>
        </w:pBdr>
        <w:tabs>
          <w:tab w:val="left" w:pos="-1560"/>
          <w:tab w:val="left" w:pos="-1134"/>
        </w:tabs>
        <w:ind w:firstLine="709"/>
        <w:jc w:val="both"/>
        <w:rPr>
          <w:b/>
          <w:i/>
          <w:sz w:val="22"/>
          <w:szCs w:val="22"/>
        </w:rPr>
      </w:pPr>
      <w:r w:rsidRPr="003C547C">
        <w:rPr>
          <w:b/>
          <w:i/>
          <w:sz w:val="22"/>
          <w:szCs w:val="22"/>
        </w:rPr>
        <w:t>Особенности учебной деятельности и специфики усвоения учебного материала</w:t>
      </w:r>
    </w:p>
    <w:p w:rsidR="009221A8" w:rsidRPr="003C547C" w:rsidRDefault="009221A8" w:rsidP="009221A8">
      <w:pPr>
        <w:ind w:firstLine="709"/>
        <w:jc w:val="both"/>
        <w:rPr>
          <w:bCs/>
          <w:sz w:val="22"/>
          <w:szCs w:val="22"/>
        </w:rPr>
      </w:pPr>
      <w:r w:rsidRPr="003C547C">
        <w:rPr>
          <w:sz w:val="22"/>
          <w:szCs w:val="22"/>
        </w:rP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w:t>
      </w:r>
      <w:r w:rsidRPr="003C547C">
        <w:rPr>
          <w:sz w:val="22"/>
          <w:szCs w:val="22"/>
        </w:rPr>
        <w:t>в</w:t>
      </w:r>
      <w:r w:rsidRPr="003C547C">
        <w:rPr>
          <w:sz w:val="22"/>
          <w:szCs w:val="22"/>
        </w:rPr>
        <w:t>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w:t>
      </w:r>
      <w:r w:rsidRPr="003C547C">
        <w:rPr>
          <w:sz w:val="22"/>
          <w:szCs w:val="22"/>
        </w:rPr>
        <w:t>о</w:t>
      </w:r>
      <w:r w:rsidRPr="003C547C">
        <w:rPr>
          <w:sz w:val="22"/>
          <w:szCs w:val="22"/>
        </w:rPr>
        <w:t xml:space="preserve">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3C547C">
        <w:rPr>
          <w:bCs/>
          <w:sz w:val="22"/>
          <w:szCs w:val="22"/>
        </w:rPr>
        <w:t>характерно отсутствие стойкого п</w:t>
      </w:r>
      <w:r w:rsidRPr="003C547C">
        <w:rPr>
          <w:bCs/>
          <w:sz w:val="22"/>
          <w:szCs w:val="22"/>
        </w:rPr>
        <w:t>о</w:t>
      </w:r>
      <w:r w:rsidRPr="003C547C">
        <w:rPr>
          <w:bCs/>
          <w:sz w:val="22"/>
          <w:szCs w:val="22"/>
        </w:rPr>
        <w:t>знавательного интереса, мотивации достижения результата, стремления к поиску информации и усвоению н</w:t>
      </w:r>
      <w:r w:rsidRPr="003C547C">
        <w:rPr>
          <w:bCs/>
          <w:sz w:val="22"/>
          <w:szCs w:val="22"/>
        </w:rPr>
        <w:t>о</w:t>
      </w:r>
      <w:r w:rsidRPr="003C547C">
        <w:rPr>
          <w:bCs/>
          <w:sz w:val="22"/>
          <w:szCs w:val="22"/>
        </w:rPr>
        <w:t xml:space="preserve">вых знаний. </w:t>
      </w:r>
    </w:p>
    <w:p w:rsidR="009221A8" w:rsidRPr="003C547C" w:rsidRDefault="009221A8" w:rsidP="009221A8">
      <w:pPr>
        <w:ind w:firstLine="709"/>
        <w:jc w:val="both"/>
        <w:rPr>
          <w:sz w:val="22"/>
          <w:szCs w:val="22"/>
        </w:rPr>
      </w:pPr>
      <w:r w:rsidRPr="003C547C">
        <w:rPr>
          <w:bCs/>
          <w:sz w:val="22"/>
          <w:szCs w:val="22"/>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221A8" w:rsidRPr="003C547C" w:rsidRDefault="009221A8" w:rsidP="009221A8">
      <w:pPr>
        <w:ind w:firstLine="709"/>
        <w:jc w:val="both"/>
        <w:rPr>
          <w:bCs/>
          <w:sz w:val="22"/>
          <w:szCs w:val="22"/>
        </w:rPr>
      </w:pPr>
      <w:r w:rsidRPr="003C547C">
        <w:rPr>
          <w:bCs/>
          <w:sz w:val="22"/>
          <w:szCs w:val="22"/>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221A8" w:rsidRPr="003C547C" w:rsidRDefault="009221A8" w:rsidP="009221A8">
      <w:pPr>
        <w:ind w:firstLine="709"/>
        <w:jc w:val="both"/>
        <w:rPr>
          <w:sz w:val="22"/>
          <w:szCs w:val="22"/>
        </w:rPr>
      </w:pPr>
      <w:r w:rsidRPr="003C547C">
        <w:rPr>
          <w:sz w:val="22"/>
          <w:szCs w:val="22"/>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w:t>
      </w:r>
      <w:r w:rsidRPr="003C547C">
        <w:rPr>
          <w:sz w:val="22"/>
          <w:szCs w:val="22"/>
        </w:rPr>
        <w:t>ю</w:t>
      </w:r>
      <w:r w:rsidRPr="003C547C">
        <w:rPr>
          <w:sz w:val="22"/>
          <w:szCs w:val="22"/>
        </w:rPr>
        <w:t>щих факторов, таких как шум, появление посторонних в классе; переживание или ожидание кого-либо знач</w:t>
      </w:r>
      <w:r w:rsidRPr="003C547C">
        <w:rPr>
          <w:sz w:val="22"/>
          <w:szCs w:val="22"/>
        </w:rPr>
        <w:t>и</w:t>
      </w:r>
      <w:r w:rsidRPr="003C547C">
        <w:rPr>
          <w:sz w:val="22"/>
          <w:szCs w:val="22"/>
        </w:rPr>
        <w:t>мого для ребенка события.</w:t>
      </w:r>
    </w:p>
    <w:p w:rsidR="009221A8" w:rsidRPr="003C547C" w:rsidRDefault="009221A8" w:rsidP="009221A8">
      <w:pPr>
        <w:ind w:firstLine="709"/>
        <w:jc w:val="both"/>
        <w:rPr>
          <w:bCs/>
          <w:sz w:val="22"/>
          <w:szCs w:val="22"/>
        </w:rPr>
      </w:pPr>
      <w:r w:rsidRPr="003C547C">
        <w:rPr>
          <w:sz w:val="22"/>
          <w:szCs w:val="22"/>
        </w:rPr>
        <w:t>Особенности освоения учебного материала связаны у школьников с ЗПР с неравномерной обучаем</w:t>
      </w:r>
      <w:r w:rsidRPr="003C547C">
        <w:rPr>
          <w:sz w:val="22"/>
          <w:szCs w:val="22"/>
        </w:rPr>
        <w:t>о</w:t>
      </w:r>
      <w:r w:rsidRPr="003C547C">
        <w:rPr>
          <w:sz w:val="22"/>
          <w:szCs w:val="22"/>
        </w:rPr>
        <w:t>стью, замедленностью восприятия и переработки учебной информации, непрочностью следов при запомин</w:t>
      </w:r>
      <w:r w:rsidRPr="003C547C">
        <w:rPr>
          <w:sz w:val="22"/>
          <w:szCs w:val="22"/>
        </w:rPr>
        <w:t>а</w:t>
      </w:r>
      <w:r w:rsidRPr="003C547C">
        <w:rPr>
          <w:sz w:val="22"/>
          <w:szCs w:val="22"/>
        </w:rPr>
        <w:t>нии материала, неточностью и ошибками воспроизведения.</w:t>
      </w:r>
    </w:p>
    <w:p w:rsidR="009221A8" w:rsidRPr="003C547C" w:rsidRDefault="009221A8" w:rsidP="009221A8">
      <w:pPr>
        <w:ind w:firstLine="709"/>
        <w:jc w:val="both"/>
        <w:rPr>
          <w:sz w:val="22"/>
          <w:szCs w:val="22"/>
        </w:rPr>
      </w:pPr>
      <w:r w:rsidRPr="003C547C">
        <w:rPr>
          <w:sz w:val="22"/>
          <w:szCs w:val="22"/>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221A8" w:rsidRPr="003C547C" w:rsidRDefault="009221A8" w:rsidP="009221A8">
      <w:pPr>
        <w:ind w:firstLine="709"/>
        <w:jc w:val="both"/>
        <w:rPr>
          <w:sz w:val="22"/>
          <w:szCs w:val="22"/>
        </w:rPr>
      </w:pPr>
      <w:r w:rsidRPr="003C547C">
        <w:rPr>
          <w:sz w:val="22"/>
          <w:szCs w:val="22"/>
        </w:rPr>
        <w:t>Школьникам с ЗПР сложно сделать опосредованный вывод, осуществить применение усвоенных зн</w:t>
      </w:r>
      <w:r w:rsidRPr="003C547C">
        <w:rPr>
          <w:sz w:val="22"/>
          <w:szCs w:val="22"/>
        </w:rPr>
        <w:t>а</w:t>
      </w:r>
      <w:r w:rsidRPr="003C547C">
        <w:rPr>
          <w:sz w:val="22"/>
          <w:szCs w:val="22"/>
        </w:rPr>
        <w:t>ний в новой ситуации. Наблюдаются затруднения с пониманием научных текстов: им сложно выделить гла</w:t>
      </w:r>
      <w:r w:rsidRPr="003C547C">
        <w:rPr>
          <w:sz w:val="22"/>
          <w:szCs w:val="22"/>
        </w:rPr>
        <w:t>в</w:t>
      </w:r>
      <w:r w:rsidRPr="003C547C">
        <w:rPr>
          <w:sz w:val="22"/>
          <w:szCs w:val="22"/>
        </w:rPr>
        <w:t>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942184" w:rsidRPr="003C547C" w:rsidRDefault="00942184" w:rsidP="00942184">
      <w:pPr>
        <w:widowControl w:val="0"/>
        <w:pBdr>
          <w:top w:val="nil"/>
          <w:left w:val="nil"/>
          <w:bottom w:val="nil"/>
          <w:right w:val="nil"/>
          <w:between w:val="nil"/>
        </w:pBdr>
        <w:jc w:val="center"/>
        <w:rPr>
          <w:b/>
          <w:sz w:val="22"/>
          <w:szCs w:val="22"/>
        </w:rPr>
      </w:pPr>
      <w:r w:rsidRPr="003C547C">
        <w:rPr>
          <w:b/>
          <w:sz w:val="22"/>
          <w:szCs w:val="22"/>
        </w:rPr>
        <w:t xml:space="preserve">Особые образовательные потребности обучающихся с задержкой </w:t>
      </w:r>
    </w:p>
    <w:p w:rsidR="00942184" w:rsidRPr="003C547C" w:rsidRDefault="00942184" w:rsidP="00942184">
      <w:pPr>
        <w:widowControl w:val="0"/>
        <w:pBdr>
          <w:top w:val="nil"/>
          <w:left w:val="nil"/>
          <w:bottom w:val="nil"/>
          <w:right w:val="nil"/>
          <w:between w:val="nil"/>
        </w:pBdr>
        <w:jc w:val="center"/>
        <w:rPr>
          <w:b/>
          <w:sz w:val="22"/>
          <w:szCs w:val="22"/>
        </w:rPr>
      </w:pPr>
      <w:r w:rsidRPr="003C547C">
        <w:rPr>
          <w:b/>
          <w:sz w:val="22"/>
          <w:szCs w:val="22"/>
        </w:rPr>
        <w:t>психического развития на уровне основного общего образования</w:t>
      </w:r>
    </w:p>
    <w:p w:rsidR="00942184" w:rsidRPr="003C547C" w:rsidRDefault="00942184" w:rsidP="00942184">
      <w:pPr>
        <w:ind w:firstLine="709"/>
        <w:jc w:val="both"/>
        <w:rPr>
          <w:sz w:val="22"/>
          <w:szCs w:val="22"/>
        </w:rPr>
      </w:pPr>
      <w:r w:rsidRPr="003C547C">
        <w:rPr>
          <w:sz w:val="22"/>
          <w:szCs w:val="22"/>
        </w:rPr>
        <w:t>Выделяют общие для всех обучающихся с ОВЗ образовательные потребности и специфические, уд</w:t>
      </w:r>
      <w:r w:rsidRPr="003C547C">
        <w:rPr>
          <w:sz w:val="22"/>
          <w:szCs w:val="22"/>
        </w:rPr>
        <w:t>о</w:t>
      </w:r>
      <w:r w:rsidRPr="003C547C">
        <w:rPr>
          <w:sz w:val="22"/>
          <w:szCs w:val="22"/>
        </w:rPr>
        <w:t xml:space="preserve">влетворение которых особенно важно для конкретной группы </w:t>
      </w:r>
      <w:r w:rsidRPr="003C547C">
        <w:rPr>
          <w:bCs/>
          <w:sz w:val="22"/>
          <w:szCs w:val="22"/>
        </w:rPr>
        <w:t>обучающихся</w:t>
      </w:r>
      <w:r w:rsidRPr="003C547C">
        <w:rPr>
          <w:sz w:val="22"/>
          <w:szCs w:val="22"/>
        </w:rPr>
        <w:t>.</w:t>
      </w:r>
    </w:p>
    <w:p w:rsidR="00942184" w:rsidRPr="003C547C" w:rsidRDefault="00942184" w:rsidP="00942184">
      <w:pPr>
        <w:ind w:firstLine="709"/>
        <w:jc w:val="both"/>
        <w:rPr>
          <w:sz w:val="22"/>
          <w:szCs w:val="22"/>
        </w:rPr>
      </w:pPr>
      <w:r w:rsidRPr="003C547C">
        <w:rPr>
          <w:sz w:val="22"/>
          <w:szCs w:val="22"/>
        </w:rPr>
        <w:t xml:space="preserve">На этапе основного образования для обучающихся с ЗПР актуальны следующие </w:t>
      </w:r>
      <w:r w:rsidRPr="003C547C">
        <w:rPr>
          <w:i/>
          <w:sz w:val="22"/>
          <w:szCs w:val="22"/>
        </w:rPr>
        <w:t>общие</w:t>
      </w:r>
      <w:r w:rsidRPr="003C547C">
        <w:rPr>
          <w:sz w:val="22"/>
          <w:szCs w:val="22"/>
        </w:rPr>
        <w:t xml:space="preserve"> образовател</w:t>
      </w:r>
      <w:r w:rsidRPr="003C547C">
        <w:rPr>
          <w:sz w:val="22"/>
          <w:szCs w:val="22"/>
        </w:rPr>
        <w:t>ь</w:t>
      </w:r>
      <w:r w:rsidRPr="003C547C">
        <w:rPr>
          <w:sz w:val="22"/>
          <w:szCs w:val="22"/>
        </w:rPr>
        <w:t>ные потребности: потребность во введении специальных разделов обучения и специфических средств обуч</w:t>
      </w:r>
      <w:r w:rsidRPr="003C547C">
        <w:rPr>
          <w:sz w:val="22"/>
          <w:szCs w:val="22"/>
        </w:rPr>
        <w:t>е</w:t>
      </w:r>
      <w:r w:rsidRPr="003C547C">
        <w:rPr>
          <w:sz w:val="22"/>
          <w:szCs w:val="22"/>
        </w:rPr>
        <w:t>ния, потребность в качественной индивидуализации и создании особой пространственной и временной обр</w:t>
      </w:r>
      <w:r w:rsidRPr="003C547C">
        <w:rPr>
          <w:sz w:val="22"/>
          <w:szCs w:val="22"/>
        </w:rPr>
        <w:t>а</w:t>
      </w:r>
      <w:r w:rsidRPr="003C547C">
        <w:rPr>
          <w:sz w:val="22"/>
          <w:szCs w:val="22"/>
        </w:rPr>
        <w:t>зовательной среды, потребность в максимальном расширении образовательного пространства за пределы о</w:t>
      </w:r>
      <w:r w:rsidRPr="003C547C">
        <w:rPr>
          <w:sz w:val="22"/>
          <w:szCs w:val="22"/>
        </w:rPr>
        <w:t>б</w:t>
      </w:r>
      <w:r w:rsidRPr="003C547C">
        <w:rPr>
          <w:sz w:val="22"/>
          <w:szCs w:val="22"/>
        </w:rPr>
        <w:t>разовательной организации, потребность в согласованном участии в образовательном процессе команды кв</w:t>
      </w:r>
      <w:r w:rsidRPr="003C547C">
        <w:rPr>
          <w:sz w:val="22"/>
          <w:szCs w:val="22"/>
        </w:rPr>
        <w:t>а</w:t>
      </w:r>
      <w:r w:rsidRPr="003C547C">
        <w:rPr>
          <w:sz w:val="22"/>
          <w:szCs w:val="22"/>
        </w:rPr>
        <w:t xml:space="preserve">лифицированных специалистов и родителей обучающихся с ЗПР. </w:t>
      </w:r>
    </w:p>
    <w:p w:rsidR="00942184" w:rsidRPr="003C547C" w:rsidRDefault="00942184" w:rsidP="00942184">
      <w:pPr>
        <w:ind w:left="-142" w:firstLine="709"/>
        <w:jc w:val="both"/>
        <w:rPr>
          <w:sz w:val="22"/>
          <w:szCs w:val="22"/>
        </w:rPr>
      </w:pPr>
      <w:r w:rsidRPr="003C547C">
        <w:rPr>
          <w:sz w:val="22"/>
          <w:szCs w:val="22"/>
        </w:rPr>
        <w:t xml:space="preserve">Для обучающихся с ЗПР, осваивающих АООП ООО, характерны следующие </w:t>
      </w:r>
      <w:r w:rsidRPr="003C547C">
        <w:rPr>
          <w:i/>
          <w:sz w:val="22"/>
          <w:szCs w:val="22"/>
        </w:rPr>
        <w:t>специфические</w:t>
      </w:r>
      <w:r w:rsidRPr="003C547C">
        <w:rPr>
          <w:sz w:val="22"/>
          <w:szCs w:val="22"/>
        </w:rPr>
        <w:t xml:space="preserve"> образов</w:t>
      </w:r>
      <w:r w:rsidRPr="003C547C">
        <w:rPr>
          <w:sz w:val="22"/>
          <w:szCs w:val="22"/>
        </w:rPr>
        <w:t>а</w:t>
      </w:r>
      <w:r w:rsidRPr="003C547C">
        <w:rPr>
          <w:sz w:val="22"/>
          <w:szCs w:val="22"/>
        </w:rPr>
        <w:t>тельные потребности:</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потребность в адаптации и дифференцированном подходе к отбору содержания программного матер</w:t>
      </w:r>
      <w:r w:rsidRPr="003C547C">
        <w:rPr>
          <w:sz w:val="22"/>
          <w:szCs w:val="22"/>
        </w:rPr>
        <w:t>и</w:t>
      </w:r>
      <w:r w:rsidRPr="003C547C">
        <w:rPr>
          <w:sz w:val="22"/>
          <w:szCs w:val="22"/>
        </w:rPr>
        <w:t xml:space="preserve">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включение коррекционно-развивающего компонента в процесс обучения при реализации образов</w:t>
      </w:r>
      <w:r w:rsidRPr="003C547C">
        <w:rPr>
          <w:sz w:val="22"/>
          <w:szCs w:val="22"/>
        </w:rPr>
        <w:t>а</w:t>
      </w:r>
      <w:r w:rsidRPr="003C547C">
        <w:rPr>
          <w:sz w:val="22"/>
          <w:szCs w:val="22"/>
        </w:rPr>
        <w:t>тельных программ основного общего образования с учетом преемственности уровней начального и основного общего образования;</w:t>
      </w:r>
    </w:p>
    <w:p w:rsidR="00942184" w:rsidRPr="003C547C" w:rsidRDefault="00942184" w:rsidP="006D1F09">
      <w:pPr>
        <w:pStyle w:val="a7"/>
        <w:numPr>
          <w:ilvl w:val="0"/>
          <w:numId w:val="1"/>
        </w:numPr>
        <w:tabs>
          <w:tab w:val="left" w:pos="993"/>
        </w:tabs>
        <w:ind w:left="709" w:hanging="283"/>
        <w:jc w:val="both"/>
        <w:rPr>
          <w:sz w:val="22"/>
          <w:szCs w:val="22"/>
        </w:rPr>
      </w:pPr>
      <w:bookmarkStart w:id="9" w:name="_Hlk39599667"/>
      <w:r w:rsidRPr="003C547C">
        <w:rPr>
          <w:sz w:val="22"/>
          <w:szCs w:val="22"/>
        </w:rPr>
        <w:lastRenderedPageBreak/>
        <w:t>развитие и коррекция приемов мыслительной деятельности и логических действий, составляющих о</w:t>
      </w:r>
      <w:r w:rsidRPr="003C547C">
        <w:rPr>
          <w:sz w:val="22"/>
          <w:szCs w:val="22"/>
        </w:rPr>
        <w:t>с</w:t>
      </w:r>
      <w:r w:rsidRPr="003C547C">
        <w:rPr>
          <w:sz w:val="22"/>
          <w:szCs w:val="22"/>
        </w:rPr>
        <w:t>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применение специальных методов и приемов, средств обучения с учетом особенностей усвоения об</w:t>
      </w:r>
      <w:r w:rsidRPr="003C547C">
        <w:rPr>
          <w:sz w:val="22"/>
          <w:szCs w:val="22"/>
        </w:rPr>
        <w:t>у</w:t>
      </w:r>
      <w:r w:rsidRPr="003C547C">
        <w:rPr>
          <w:sz w:val="22"/>
          <w:szCs w:val="22"/>
        </w:rPr>
        <w:t>чающимся с ЗПР системы знаний, умений, навыков, компетенций</w:t>
      </w:r>
      <w:bookmarkEnd w:id="9"/>
      <w:r w:rsidRPr="003C547C">
        <w:rPr>
          <w:sz w:val="22"/>
          <w:szCs w:val="22"/>
        </w:rPr>
        <w:t xml:space="preserve"> (использование «пошаговости» при предъявлении учебного материала, при решении практико-ориентированных задач и жизненных сит</w:t>
      </w:r>
      <w:r w:rsidRPr="003C547C">
        <w:rPr>
          <w:sz w:val="22"/>
          <w:szCs w:val="22"/>
        </w:rPr>
        <w:t>у</w:t>
      </w:r>
      <w:r w:rsidRPr="003C547C">
        <w:rPr>
          <w:sz w:val="22"/>
          <w:szCs w:val="22"/>
        </w:rPr>
        <w:t>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w:t>
      </w:r>
      <w:r w:rsidRPr="003C547C">
        <w:rPr>
          <w:sz w:val="22"/>
          <w:szCs w:val="22"/>
        </w:rPr>
        <w:t>е</w:t>
      </w:r>
      <w:r w:rsidRPr="003C547C">
        <w:rPr>
          <w:sz w:val="22"/>
          <w:szCs w:val="22"/>
        </w:rPr>
        <w:t xml:space="preserve">ния и переработки информации и т.д.); </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w:t>
      </w:r>
      <w:r w:rsidRPr="003C547C">
        <w:rPr>
          <w:sz w:val="22"/>
          <w:szCs w:val="22"/>
        </w:rPr>
        <w:t>ч</w:t>
      </w:r>
      <w:r w:rsidRPr="003C547C">
        <w:rPr>
          <w:sz w:val="22"/>
          <w:szCs w:val="22"/>
        </w:rPr>
        <w:t xml:space="preserve">ности воспроизведения); </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w:t>
      </w:r>
      <w:r w:rsidRPr="003C547C">
        <w:rPr>
          <w:sz w:val="22"/>
          <w:szCs w:val="22"/>
        </w:rPr>
        <w:t>а</w:t>
      </w:r>
      <w:r w:rsidRPr="003C547C">
        <w:rPr>
          <w:sz w:val="22"/>
          <w:szCs w:val="22"/>
        </w:rPr>
        <w:t>морегуляции, в побуждении запрашивать помощь взрослого в затруднительных социальных ситуац</w:t>
      </w:r>
      <w:r w:rsidRPr="003C547C">
        <w:rPr>
          <w:sz w:val="22"/>
          <w:szCs w:val="22"/>
        </w:rPr>
        <w:t>и</w:t>
      </w:r>
      <w:r w:rsidRPr="003C547C">
        <w:rPr>
          <w:sz w:val="22"/>
          <w:szCs w:val="22"/>
        </w:rPr>
        <w:t>ях; целенаправленное развитие социального взаимодействия обучающихся с ЗПР;</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учет функционального состояния центральной нервной системы и нейродинамики психических пр</w:t>
      </w:r>
      <w:r w:rsidRPr="003C547C">
        <w:rPr>
          <w:sz w:val="22"/>
          <w:szCs w:val="22"/>
        </w:rPr>
        <w:t>о</w:t>
      </w:r>
      <w:r w:rsidRPr="003C547C">
        <w:rPr>
          <w:sz w:val="22"/>
          <w:szCs w:val="22"/>
        </w:rPr>
        <w:t>цессов обучающихся с ЗПР (замедленного темпа переработки информации, пониженного общего т</w:t>
      </w:r>
      <w:r w:rsidRPr="003C547C">
        <w:rPr>
          <w:sz w:val="22"/>
          <w:szCs w:val="22"/>
        </w:rPr>
        <w:t>о</w:t>
      </w:r>
      <w:r w:rsidRPr="003C547C">
        <w:rPr>
          <w:sz w:val="22"/>
          <w:szCs w:val="22"/>
        </w:rPr>
        <w:t>нуса, склонности к аффективной дезорганизации деятельности, «органической» деконцентрации вн</w:t>
      </w:r>
      <w:r w:rsidRPr="003C547C">
        <w:rPr>
          <w:sz w:val="22"/>
          <w:szCs w:val="22"/>
        </w:rPr>
        <w:t>и</w:t>
      </w:r>
      <w:r w:rsidRPr="003C547C">
        <w:rPr>
          <w:sz w:val="22"/>
          <w:szCs w:val="22"/>
        </w:rPr>
        <w:t>мания и др.);</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стимулирование к осознанию и осмыслению, упорядочиванию усваиваемых на уроках знаний и ум</w:t>
      </w:r>
      <w:r w:rsidRPr="003C547C">
        <w:rPr>
          <w:sz w:val="22"/>
          <w:szCs w:val="22"/>
        </w:rPr>
        <w:t>е</w:t>
      </w:r>
      <w:r w:rsidRPr="003C547C">
        <w:rPr>
          <w:sz w:val="22"/>
          <w:szCs w:val="22"/>
        </w:rPr>
        <w:t>ний, к применению усвоенных компетенций в повседневной жизни; формирование читательской кул</w:t>
      </w:r>
      <w:r w:rsidRPr="003C547C">
        <w:rPr>
          <w:sz w:val="22"/>
          <w:szCs w:val="22"/>
        </w:rPr>
        <w:t>ь</w:t>
      </w:r>
      <w:r w:rsidRPr="003C547C">
        <w:rPr>
          <w:sz w:val="22"/>
          <w:szCs w:val="22"/>
        </w:rPr>
        <w:t>тры;</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применение специального подхода к оценке образовательных достижений (личностных, метапредме</w:t>
      </w:r>
      <w:r w:rsidRPr="003C547C">
        <w:rPr>
          <w:sz w:val="22"/>
          <w:szCs w:val="22"/>
        </w:rPr>
        <w:t>т</w:t>
      </w:r>
      <w:r w:rsidRPr="003C547C">
        <w:rPr>
          <w:sz w:val="22"/>
          <w:szCs w:val="22"/>
        </w:rPr>
        <w:t>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w:t>
      </w:r>
      <w:r w:rsidRPr="003C547C">
        <w:rPr>
          <w:sz w:val="22"/>
          <w:szCs w:val="22"/>
        </w:rPr>
        <w:t>е</w:t>
      </w:r>
      <w:r w:rsidRPr="003C547C">
        <w:rPr>
          <w:sz w:val="22"/>
          <w:szCs w:val="22"/>
        </w:rPr>
        <w:t>ния трудностей усвоения образовательной программы;</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942184" w:rsidRPr="003C547C" w:rsidRDefault="00942184" w:rsidP="006D1F09">
      <w:pPr>
        <w:pStyle w:val="a7"/>
        <w:numPr>
          <w:ilvl w:val="0"/>
          <w:numId w:val="1"/>
        </w:numPr>
        <w:tabs>
          <w:tab w:val="left" w:pos="993"/>
        </w:tabs>
        <w:ind w:left="709" w:hanging="283"/>
        <w:jc w:val="both"/>
        <w:rPr>
          <w:sz w:val="22"/>
          <w:szCs w:val="22"/>
        </w:rPr>
      </w:pPr>
      <w:r w:rsidRPr="003C547C">
        <w:rPr>
          <w:sz w:val="22"/>
          <w:szCs w:val="22"/>
        </w:rPr>
        <w:t>развитие и расширение средств коммуникации, навыков конструктивного общения и социального вз</w:t>
      </w:r>
      <w:r w:rsidRPr="003C547C">
        <w:rPr>
          <w:sz w:val="22"/>
          <w:szCs w:val="22"/>
        </w:rPr>
        <w:t>а</w:t>
      </w:r>
      <w:r w:rsidRPr="003C547C">
        <w:rPr>
          <w:sz w:val="22"/>
          <w:szCs w:val="22"/>
        </w:rPr>
        <w:t>имодействия (со сверстниками, с членами семьи, со взрослыми), максимальное расширение социал</w:t>
      </w:r>
      <w:r w:rsidRPr="003C547C">
        <w:rPr>
          <w:sz w:val="22"/>
          <w:szCs w:val="22"/>
        </w:rPr>
        <w:t>ь</w:t>
      </w:r>
      <w:r w:rsidRPr="003C547C">
        <w:rPr>
          <w:sz w:val="22"/>
          <w:szCs w:val="22"/>
        </w:rPr>
        <w:t>ных контактов, помощь обучающемуся</w:t>
      </w:r>
      <w:r w:rsidRPr="003C547C" w:rsidDel="00AD70E7">
        <w:rPr>
          <w:sz w:val="22"/>
          <w:szCs w:val="22"/>
        </w:rPr>
        <w:t xml:space="preserve"> </w:t>
      </w:r>
      <w:r w:rsidRPr="003C547C">
        <w:rPr>
          <w:sz w:val="22"/>
          <w:szCs w:val="22"/>
        </w:rPr>
        <w:t>с ЗПР в осознании социально приемлемого и одобряемого п</w:t>
      </w:r>
      <w:r w:rsidRPr="003C547C">
        <w:rPr>
          <w:sz w:val="22"/>
          <w:szCs w:val="22"/>
        </w:rPr>
        <w:t>о</w:t>
      </w:r>
      <w:r w:rsidRPr="003C547C">
        <w:rPr>
          <w:sz w:val="22"/>
          <w:szCs w:val="22"/>
        </w:rPr>
        <w:t>ведения, а также необходимости избирательности при установлении социальных контактов (проф</w:t>
      </w:r>
      <w:r w:rsidRPr="003C547C">
        <w:rPr>
          <w:sz w:val="22"/>
          <w:szCs w:val="22"/>
        </w:rPr>
        <w:t>и</w:t>
      </w:r>
      <w:r w:rsidRPr="003C547C">
        <w:rPr>
          <w:sz w:val="22"/>
          <w:szCs w:val="22"/>
        </w:rPr>
        <w:t>лактика негативного влияния, противостояние вовлечению в антисоциальную среду); профилактика асоциального поведения.</w:t>
      </w:r>
    </w:p>
    <w:p w:rsidR="00942184" w:rsidRPr="003C547C" w:rsidRDefault="00942184" w:rsidP="00942184">
      <w:pPr>
        <w:ind w:firstLine="709"/>
        <w:jc w:val="both"/>
        <w:rPr>
          <w:sz w:val="22"/>
          <w:szCs w:val="22"/>
        </w:rPr>
      </w:pPr>
      <w:r w:rsidRPr="003C547C">
        <w:rPr>
          <w:sz w:val="22"/>
          <w:szCs w:val="22"/>
        </w:rPr>
        <w:t>В соответствии с Законом об образовании в Российской Федерации №273-ФЗ, в образовательной орг</w:t>
      </w:r>
      <w:r w:rsidRPr="003C547C">
        <w:rPr>
          <w:sz w:val="22"/>
          <w:szCs w:val="22"/>
        </w:rPr>
        <w:t>а</w:t>
      </w:r>
      <w:r w:rsidRPr="003C547C">
        <w:rPr>
          <w:sz w:val="22"/>
          <w:szCs w:val="22"/>
        </w:rPr>
        <w:t>низации должны создаваться специальные образовательные условия, соответствующие особым образовател</w:t>
      </w:r>
      <w:r w:rsidRPr="003C547C">
        <w:rPr>
          <w:sz w:val="22"/>
          <w:szCs w:val="22"/>
        </w:rPr>
        <w:t>ь</w:t>
      </w:r>
      <w:r w:rsidRPr="003C547C">
        <w:rPr>
          <w:sz w:val="22"/>
          <w:szCs w:val="22"/>
        </w:rPr>
        <w:t>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w:t>
      </w:r>
      <w:r w:rsidRPr="003C547C">
        <w:rPr>
          <w:sz w:val="22"/>
          <w:szCs w:val="22"/>
        </w:rPr>
        <w:t>в</w:t>
      </w:r>
      <w:r w:rsidRPr="003C547C">
        <w:rPr>
          <w:sz w:val="22"/>
          <w:szCs w:val="22"/>
        </w:rPr>
        <w:t>ности о</w:t>
      </w:r>
      <w:r w:rsidR="00633A20" w:rsidRPr="003C547C">
        <w:rPr>
          <w:sz w:val="22"/>
          <w:szCs w:val="22"/>
        </w:rPr>
        <w:t>бразования обучающихся с ЗПР. С</w:t>
      </w:r>
      <w:r w:rsidRPr="003C547C">
        <w:rPr>
          <w:sz w:val="22"/>
          <w:szCs w:val="22"/>
        </w:rPr>
        <w:t>истема специальных образовательных условий</w:t>
      </w:r>
      <w:r w:rsidR="00633A20" w:rsidRPr="003C547C">
        <w:rPr>
          <w:sz w:val="22"/>
          <w:szCs w:val="22"/>
        </w:rPr>
        <w:t xml:space="preserve"> соответствует</w:t>
      </w:r>
      <w:r w:rsidRPr="003C547C">
        <w:rPr>
          <w:sz w:val="22"/>
          <w:szCs w:val="22"/>
        </w:rPr>
        <w:t xml:space="preserve"> ос</w:t>
      </w:r>
      <w:r w:rsidRPr="003C547C">
        <w:rPr>
          <w:sz w:val="22"/>
          <w:szCs w:val="22"/>
        </w:rPr>
        <w:t>о</w:t>
      </w:r>
      <w:r w:rsidRPr="003C547C">
        <w:rPr>
          <w:sz w:val="22"/>
          <w:szCs w:val="22"/>
        </w:rPr>
        <w:t>бым образовательным потребностям обучающихся с ЗПР подросткового возраста</w:t>
      </w:r>
      <w:r w:rsidR="00633A20" w:rsidRPr="003C547C">
        <w:rPr>
          <w:sz w:val="22"/>
          <w:szCs w:val="22"/>
        </w:rPr>
        <w:t xml:space="preserve"> и обеспечивает</w:t>
      </w:r>
      <w:r w:rsidRPr="003C547C">
        <w:rPr>
          <w:sz w:val="22"/>
          <w:szCs w:val="22"/>
        </w:rPr>
        <w:t xml:space="preserve"> диффере</w:t>
      </w:r>
      <w:r w:rsidRPr="003C547C">
        <w:rPr>
          <w:sz w:val="22"/>
          <w:szCs w:val="22"/>
        </w:rPr>
        <w:t>н</w:t>
      </w:r>
      <w:r w:rsidRPr="003C547C">
        <w:rPr>
          <w:sz w:val="22"/>
          <w:szCs w:val="22"/>
        </w:rPr>
        <w:t>цированный психолого-педагогический подход к образованию обучающихся.</w:t>
      </w:r>
    </w:p>
    <w:p w:rsidR="008165DC" w:rsidRPr="003C547C" w:rsidRDefault="008165DC" w:rsidP="008165DC">
      <w:pPr>
        <w:pStyle w:val="3"/>
        <w:jc w:val="center"/>
        <w:rPr>
          <w:sz w:val="22"/>
          <w:szCs w:val="22"/>
        </w:rPr>
      </w:pPr>
      <w:bookmarkStart w:id="10" w:name="_Toc97114924"/>
      <w:r w:rsidRPr="003C547C">
        <w:rPr>
          <w:sz w:val="22"/>
          <w:szCs w:val="22"/>
        </w:rPr>
        <w:t>2.1.2. ПЛАНИРУЕМЫЕ РЕЗУЛЬТАТЫ ОСВОЕНИЯ ОБУЧАЮЩИМИСЯ С ЗАДЕРЖКОЙ ПСИХИЧЕСКОГО РА</w:t>
      </w:r>
      <w:r w:rsidRPr="003C547C">
        <w:rPr>
          <w:sz w:val="22"/>
          <w:szCs w:val="22"/>
        </w:rPr>
        <w:t>З</w:t>
      </w:r>
      <w:r w:rsidRPr="003C547C">
        <w:rPr>
          <w:sz w:val="22"/>
          <w:szCs w:val="22"/>
        </w:rPr>
        <w:t>ВИТИЯ АДАПТИРОВАННОЙ ОСНОВНОЙ ОБРАЗОВАТЕЛЬНОЙ ПРОГРАММЫ ОСНОВНОГО ОБЩЕГО ОБР</w:t>
      </w:r>
      <w:r w:rsidRPr="003C547C">
        <w:rPr>
          <w:sz w:val="22"/>
          <w:szCs w:val="22"/>
        </w:rPr>
        <w:t>А</w:t>
      </w:r>
      <w:r w:rsidRPr="003C547C">
        <w:rPr>
          <w:sz w:val="22"/>
          <w:szCs w:val="22"/>
        </w:rPr>
        <w:t>ЗОВАНИЯ</w:t>
      </w:r>
      <w:bookmarkStart w:id="11" w:name="_tyjcwt" w:colFirst="0" w:colLast="0"/>
      <w:bookmarkEnd w:id="10"/>
      <w:bookmarkEnd w:id="11"/>
    </w:p>
    <w:p w:rsidR="008165DC" w:rsidRPr="003C547C" w:rsidRDefault="008165DC" w:rsidP="008165DC">
      <w:pPr>
        <w:pStyle w:val="4"/>
        <w:rPr>
          <w:rFonts w:eastAsia="Times New Roman"/>
          <w:sz w:val="22"/>
          <w:szCs w:val="22"/>
        </w:rPr>
      </w:pPr>
      <w:bookmarkStart w:id="12" w:name="_Toc97114925"/>
      <w:r w:rsidRPr="003C547C">
        <w:rPr>
          <w:rFonts w:eastAsia="Times New Roman"/>
          <w:sz w:val="22"/>
          <w:szCs w:val="22"/>
        </w:rPr>
        <w:t>2.1.2.1. Общие положения</w:t>
      </w:r>
      <w:bookmarkEnd w:id="12"/>
    </w:p>
    <w:p w:rsidR="008165DC" w:rsidRPr="003C547C" w:rsidRDefault="008165DC" w:rsidP="008165DC">
      <w:pPr>
        <w:ind w:firstLine="709"/>
        <w:jc w:val="both"/>
        <w:rPr>
          <w:sz w:val="22"/>
          <w:szCs w:val="22"/>
        </w:rPr>
      </w:pPr>
      <w:r w:rsidRPr="003C547C">
        <w:rPr>
          <w:sz w:val="22"/>
          <w:szCs w:val="22"/>
        </w:rPr>
        <w:t>Планируемые результаты освоения Адаптированной основной образовательной программы основного общего образования Муниципального бюджетного общеобразовательного учреждения – школы № 35 имени А.Г. Перелыгина города Орла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w:t>
      </w:r>
      <w:r w:rsidRPr="003C547C">
        <w:rPr>
          <w:sz w:val="22"/>
          <w:szCs w:val="22"/>
        </w:rPr>
        <w:t>е</w:t>
      </w:r>
      <w:r w:rsidRPr="003C547C">
        <w:rPr>
          <w:sz w:val="22"/>
          <w:szCs w:val="22"/>
        </w:rPr>
        <w:lastRenderedPageBreak/>
        <w:t>мой оценки результатов освоения АООП ООО обучающимися с ЗПР, выступая содержательной и критер</w:t>
      </w:r>
      <w:r w:rsidRPr="003C547C">
        <w:rPr>
          <w:sz w:val="22"/>
          <w:szCs w:val="22"/>
        </w:rPr>
        <w:t>и</w:t>
      </w:r>
      <w:r w:rsidRPr="003C547C">
        <w:rPr>
          <w:sz w:val="22"/>
          <w:szCs w:val="22"/>
        </w:rPr>
        <w:t>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8165DC" w:rsidRPr="003C547C" w:rsidRDefault="008165DC" w:rsidP="008165DC">
      <w:pPr>
        <w:ind w:firstLine="709"/>
        <w:jc w:val="both"/>
        <w:rPr>
          <w:sz w:val="22"/>
          <w:szCs w:val="22"/>
        </w:rPr>
      </w:pPr>
      <w:r w:rsidRPr="003C547C">
        <w:rPr>
          <w:sz w:val="22"/>
          <w:szCs w:val="22"/>
        </w:rPr>
        <w:t>Итоговые достижения обучающихся с ЗПР соответствовуют требованиям к итоговым достижениям сверстников с нормативным развитием, определяемым действующим ФГОС ООО. В соответствии с требов</w:t>
      </w:r>
      <w:r w:rsidRPr="003C547C">
        <w:rPr>
          <w:sz w:val="22"/>
          <w:szCs w:val="22"/>
        </w:rPr>
        <w:t>а</w:t>
      </w:r>
      <w:r w:rsidRPr="003C547C">
        <w:rPr>
          <w:sz w:val="22"/>
          <w:szCs w:val="22"/>
        </w:rPr>
        <w:t>ниями ФГОС ООО система планируемых результатов – личностных, метапредметных и предметных – уст</w:t>
      </w:r>
      <w:r w:rsidRPr="003C547C">
        <w:rPr>
          <w:sz w:val="22"/>
          <w:szCs w:val="22"/>
        </w:rPr>
        <w:t>а</w:t>
      </w:r>
      <w:r w:rsidRPr="003C547C">
        <w:rPr>
          <w:sz w:val="22"/>
          <w:szCs w:val="22"/>
        </w:rPr>
        <w:t>навливает и описывает классы учебно-познавательных и учебно-практических задач, которые осваивают об</w:t>
      </w:r>
      <w:r w:rsidRPr="003C547C">
        <w:rPr>
          <w:sz w:val="22"/>
          <w:szCs w:val="22"/>
        </w:rPr>
        <w:t>у</w:t>
      </w:r>
      <w:r w:rsidRPr="003C547C">
        <w:rPr>
          <w:sz w:val="22"/>
          <w:szCs w:val="22"/>
        </w:rPr>
        <w:t xml:space="preserve">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8165DC" w:rsidRPr="003C547C" w:rsidRDefault="008165DC" w:rsidP="008165DC">
      <w:pPr>
        <w:ind w:firstLine="709"/>
        <w:jc w:val="both"/>
        <w:rPr>
          <w:sz w:val="22"/>
          <w:szCs w:val="22"/>
        </w:rPr>
      </w:pPr>
      <w:r w:rsidRPr="003C547C">
        <w:rPr>
          <w:sz w:val="22"/>
          <w:szCs w:val="22"/>
        </w:rPr>
        <w:t>Успешное выполнение этих задач требует от обучающихся с ЗПР овладения системой учебных де</w:t>
      </w:r>
      <w:r w:rsidRPr="003C547C">
        <w:rPr>
          <w:sz w:val="22"/>
          <w:szCs w:val="22"/>
        </w:rPr>
        <w:t>й</w:t>
      </w:r>
      <w:r w:rsidRPr="003C547C">
        <w:rPr>
          <w:sz w:val="22"/>
          <w:szCs w:val="22"/>
        </w:rPr>
        <w:t xml:space="preserve">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8165DC" w:rsidRPr="003C547C" w:rsidRDefault="008165DC" w:rsidP="008165DC">
      <w:pPr>
        <w:ind w:firstLine="709"/>
        <w:jc w:val="both"/>
        <w:rPr>
          <w:sz w:val="22"/>
          <w:szCs w:val="22"/>
        </w:rPr>
      </w:pPr>
      <w:r w:rsidRPr="003C547C">
        <w:rPr>
          <w:sz w:val="22"/>
          <w:szCs w:val="22"/>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3C547C">
        <w:rPr>
          <w:bCs/>
          <w:sz w:val="22"/>
          <w:szCs w:val="22"/>
        </w:rPr>
        <w:t>обуч</w:t>
      </w:r>
      <w:r w:rsidRPr="003C547C">
        <w:rPr>
          <w:bCs/>
          <w:sz w:val="22"/>
          <w:szCs w:val="22"/>
        </w:rPr>
        <w:t>а</w:t>
      </w:r>
      <w:r w:rsidRPr="003C547C">
        <w:rPr>
          <w:bCs/>
          <w:sz w:val="22"/>
          <w:szCs w:val="22"/>
        </w:rPr>
        <w:t>ющегося</w:t>
      </w:r>
      <w:r w:rsidRPr="003C547C">
        <w:rPr>
          <w:sz w:val="22"/>
          <w:szCs w:val="22"/>
        </w:rPr>
        <w:t>, при необходимости с использованием адаптированного, в том числе специально сконструированн</w:t>
      </w:r>
      <w:r w:rsidRPr="003C547C">
        <w:rPr>
          <w:sz w:val="22"/>
          <w:szCs w:val="22"/>
        </w:rPr>
        <w:t>о</w:t>
      </w:r>
      <w:r w:rsidRPr="003C547C">
        <w:rPr>
          <w:sz w:val="22"/>
          <w:szCs w:val="22"/>
        </w:rPr>
        <w:t>го, педагогического инструментария, позволяющего сделать видимыми качество и результат обучения, ум</w:t>
      </w:r>
      <w:r w:rsidRPr="003C547C">
        <w:rPr>
          <w:sz w:val="22"/>
          <w:szCs w:val="22"/>
        </w:rPr>
        <w:t>е</w:t>
      </w:r>
      <w:r w:rsidRPr="003C547C">
        <w:rPr>
          <w:sz w:val="22"/>
          <w:szCs w:val="22"/>
        </w:rPr>
        <w:t>ние применять знания, полученные в ходе обучения, в повседневной жизни.</w:t>
      </w:r>
    </w:p>
    <w:p w:rsidR="008165DC" w:rsidRPr="003C547C" w:rsidRDefault="008165DC" w:rsidP="008165DC">
      <w:pPr>
        <w:pStyle w:val="4"/>
        <w:jc w:val="center"/>
        <w:rPr>
          <w:rFonts w:eastAsia="Times New Roman"/>
          <w:sz w:val="22"/>
          <w:szCs w:val="22"/>
        </w:rPr>
      </w:pPr>
      <w:bookmarkStart w:id="13" w:name="_Toc97114926"/>
      <w:r w:rsidRPr="003C547C">
        <w:rPr>
          <w:rFonts w:eastAsia="Times New Roman"/>
          <w:sz w:val="22"/>
          <w:szCs w:val="22"/>
        </w:rPr>
        <w:t>2.1.2.2. Структура планируемых результатов</w:t>
      </w:r>
      <w:bookmarkEnd w:id="13"/>
    </w:p>
    <w:p w:rsidR="008165DC" w:rsidRPr="003C547C" w:rsidRDefault="008165DC" w:rsidP="008165DC">
      <w:pPr>
        <w:ind w:firstLine="709"/>
        <w:jc w:val="both"/>
        <w:rPr>
          <w:sz w:val="22"/>
          <w:szCs w:val="22"/>
        </w:rPr>
      </w:pPr>
      <w:r w:rsidRPr="003C547C">
        <w:rPr>
          <w:sz w:val="22"/>
          <w:szCs w:val="22"/>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8165DC" w:rsidRPr="003C547C" w:rsidRDefault="008165DC" w:rsidP="008165DC">
      <w:pPr>
        <w:ind w:firstLine="709"/>
        <w:jc w:val="both"/>
        <w:rPr>
          <w:sz w:val="22"/>
          <w:szCs w:val="22"/>
        </w:rPr>
      </w:pPr>
      <w:r w:rsidRPr="003C547C">
        <w:rPr>
          <w:b/>
          <w:bCs/>
          <w:iCs/>
          <w:sz w:val="22"/>
          <w:szCs w:val="22"/>
        </w:rPr>
        <w:t>Личностные результаты</w:t>
      </w:r>
      <w:r w:rsidRPr="003C547C">
        <w:rPr>
          <w:sz w:val="22"/>
          <w:szCs w:val="22"/>
        </w:rPr>
        <w:t xml:space="preserve"> освоения адаптированной основной образовательной программы раскрыв</w:t>
      </w:r>
      <w:r w:rsidRPr="003C547C">
        <w:rPr>
          <w:sz w:val="22"/>
          <w:szCs w:val="22"/>
        </w:rPr>
        <w:t>а</w:t>
      </w:r>
      <w:r w:rsidRPr="003C547C">
        <w:rPr>
          <w:sz w:val="22"/>
          <w:szCs w:val="22"/>
        </w:rPr>
        <w:t>ют и детализируют основные направленности этих результатов. Они включают эффекты:</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гражданско-патриотического воспитания;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духовно-нравственного воспитания;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эстетического воспитания;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осознания ценности научного познания;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физического воспитания, формирования культуры здоровья и эмоционального благополучия;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трудового воспитания;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экологического воспитания, а также личностные результаты, обеспечивающие адаптацию обучающ</w:t>
      </w:r>
      <w:r w:rsidRPr="003C547C">
        <w:rPr>
          <w:sz w:val="22"/>
          <w:szCs w:val="22"/>
        </w:rPr>
        <w:t>е</w:t>
      </w:r>
      <w:r w:rsidRPr="003C547C">
        <w:rPr>
          <w:sz w:val="22"/>
          <w:szCs w:val="22"/>
        </w:rPr>
        <w:t>гося к изменяющимся условиям социальной и природной среды.</w:t>
      </w:r>
    </w:p>
    <w:p w:rsidR="008165DC" w:rsidRPr="003C547C" w:rsidRDefault="008165DC" w:rsidP="008165DC">
      <w:pPr>
        <w:ind w:firstLine="709"/>
        <w:jc w:val="both"/>
        <w:rPr>
          <w:sz w:val="22"/>
          <w:szCs w:val="22"/>
        </w:rPr>
      </w:pPr>
      <w:r w:rsidRPr="003C547C">
        <w:rPr>
          <w:sz w:val="22"/>
          <w:szCs w:val="22"/>
        </w:rPr>
        <w:t>Личностные результаты обеспечивают ценностно-смысловую ориентацию обучающихся (умение с</w:t>
      </w:r>
      <w:r w:rsidRPr="003C547C">
        <w:rPr>
          <w:sz w:val="22"/>
          <w:szCs w:val="22"/>
        </w:rPr>
        <w:t>о</w:t>
      </w:r>
      <w:r w:rsidRPr="003C547C">
        <w:rPr>
          <w:sz w:val="22"/>
          <w:szCs w:val="22"/>
        </w:rPr>
        <w:t>относить поступки и события с принятыми этическими принципами, знание моральных норм и умение выд</w:t>
      </w:r>
      <w:r w:rsidRPr="003C547C">
        <w:rPr>
          <w:sz w:val="22"/>
          <w:szCs w:val="22"/>
        </w:rPr>
        <w:t>е</w:t>
      </w:r>
      <w:r w:rsidRPr="003C547C">
        <w:rPr>
          <w:sz w:val="22"/>
          <w:szCs w:val="22"/>
        </w:rPr>
        <w:t xml:space="preserve">лить нравственный аспект поведения) и ориентацию в социальных ролях и межличностных отношениях. </w:t>
      </w:r>
    </w:p>
    <w:p w:rsidR="008165DC" w:rsidRPr="003C547C" w:rsidRDefault="008165DC" w:rsidP="008165DC">
      <w:pPr>
        <w:ind w:firstLine="709"/>
        <w:jc w:val="both"/>
        <w:rPr>
          <w:sz w:val="22"/>
          <w:szCs w:val="22"/>
        </w:rPr>
      </w:pPr>
      <w:r w:rsidRPr="003C547C">
        <w:rPr>
          <w:sz w:val="22"/>
          <w:szCs w:val="22"/>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w:t>
      </w:r>
      <w:r w:rsidRPr="003C547C">
        <w:rPr>
          <w:sz w:val="22"/>
          <w:szCs w:val="22"/>
        </w:rPr>
        <w:t>и</w:t>
      </w:r>
      <w:r w:rsidRPr="003C547C">
        <w:rPr>
          <w:sz w:val="22"/>
          <w:szCs w:val="22"/>
        </w:rPr>
        <w:t>туациях, осознание своих трудностей и ограничений, умение запрашивать поддержку взрослого в затрудн</w:t>
      </w:r>
      <w:r w:rsidRPr="003C547C">
        <w:rPr>
          <w:sz w:val="22"/>
          <w:szCs w:val="22"/>
        </w:rPr>
        <w:t>и</w:t>
      </w:r>
      <w:r w:rsidRPr="003C547C">
        <w:rPr>
          <w:sz w:val="22"/>
          <w:szCs w:val="22"/>
        </w:rPr>
        <w:t>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8165DC" w:rsidRPr="003C547C" w:rsidRDefault="008165DC" w:rsidP="008165DC">
      <w:pPr>
        <w:ind w:firstLine="709"/>
        <w:jc w:val="both"/>
        <w:rPr>
          <w:sz w:val="22"/>
          <w:szCs w:val="22"/>
        </w:rPr>
      </w:pPr>
      <w:r w:rsidRPr="003C547C">
        <w:rPr>
          <w:sz w:val="22"/>
          <w:szCs w:val="22"/>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w:t>
      </w:r>
      <w:r w:rsidRPr="003C547C">
        <w:rPr>
          <w:sz w:val="22"/>
          <w:szCs w:val="22"/>
        </w:rPr>
        <w:t>и</w:t>
      </w:r>
      <w:r w:rsidRPr="003C547C">
        <w:rPr>
          <w:sz w:val="22"/>
          <w:szCs w:val="22"/>
        </w:rPr>
        <w:t>мися личностных результатов: осознание, готовность, восприимчивость, установка и т.д.</w:t>
      </w:r>
    </w:p>
    <w:p w:rsidR="008165DC" w:rsidRPr="003C547C" w:rsidRDefault="008165DC" w:rsidP="008165DC">
      <w:pPr>
        <w:ind w:firstLine="709"/>
        <w:jc w:val="both"/>
        <w:rPr>
          <w:sz w:val="22"/>
          <w:szCs w:val="22"/>
        </w:rPr>
      </w:pPr>
      <w:r w:rsidRPr="003C547C">
        <w:rPr>
          <w:sz w:val="22"/>
          <w:szCs w:val="22"/>
        </w:rPr>
        <w:t>Все личностные результаты достигаются в ходе обучения предметам, реализации программ воспит</w:t>
      </w:r>
      <w:r w:rsidRPr="003C547C">
        <w:rPr>
          <w:sz w:val="22"/>
          <w:szCs w:val="22"/>
        </w:rPr>
        <w:t>а</w:t>
      </w:r>
      <w:r w:rsidRPr="003C547C">
        <w:rPr>
          <w:sz w:val="22"/>
          <w:szCs w:val="22"/>
        </w:rPr>
        <w:t>ния и коррекционной работы, в том числе коррекционных курсов.</w:t>
      </w:r>
    </w:p>
    <w:p w:rsidR="008165DC" w:rsidRPr="003C547C" w:rsidRDefault="008165DC" w:rsidP="008165DC">
      <w:pPr>
        <w:ind w:firstLine="709"/>
        <w:jc w:val="both"/>
        <w:rPr>
          <w:sz w:val="22"/>
          <w:szCs w:val="22"/>
        </w:rPr>
      </w:pPr>
      <w:r w:rsidRPr="003C547C">
        <w:rPr>
          <w:b/>
          <w:bCs/>
          <w:iCs/>
          <w:sz w:val="22"/>
          <w:szCs w:val="22"/>
        </w:rPr>
        <w:t>Метапредметные результаты</w:t>
      </w:r>
      <w:r w:rsidRPr="003C547C">
        <w:rPr>
          <w:sz w:val="22"/>
          <w:szCs w:val="22"/>
        </w:rPr>
        <w:t xml:space="preserve"> освоения адаптированной основной образовательной программы пре</w:t>
      </w:r>
      <w:r w:rsidRPr="003C547C">
        <w:rPr>
          <w:sz w:val="22"/>
          <w:szCs w:val="22"/>
        </w:rPr>
        <w:t>д</w:t>
      </w:r>
      <w:r w:rsidRPr="003C547C">
        <w:rPr>
          <w:sz w:val="22"/>
          <w:szCs w:val="22"/>
        </w:rPr>
        <w:t>ставлены в соответствии с подгруппами универсальных учебных действий, раскрывают и детализируют о</w:t>
      </w:r>
      <w:r w:rsidRPr="003C547C">
        <w:rPr>
          <w:sz w:val="22"/>
          <w:szCs w:val="22"/>
        </w:rPr>
        <w:t>с</w:t>
      </w:r>
      <w:r w:rsidRPr="003C547C">
        <w:rPr>
          <w:sz w:val="22"/>
          <w:szCs w:val="22"/>
        </w:rPr>
        <w:t>новные направленности метапредметных результатов. Они отражают:</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освоенные обучающимися с ЗПР межпредметные понятия и универсальные учебные действия (позн</w:t>
      </w:r>
      <w:r w:rsidRPr="003C547C">
        <w:rPr>
          <w:sz w:val="22"/>
          <w:szCs w:val="22"/>
        </w:rPr>
        <w:t>а</w:t>
      </w:r>
      <w:r w:rsidRPr="003C547C">
        <w:rPr>
          <w:sz w:val="22"/>
          <w:szCs w:val="22"/>
        </w:rPr>
        <w:t>вательные, коммуникативные, регулятивные);</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способность их использования в учебной, познавательной и социальной практике;</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овладение навыками работы с информацией (восприятие и создание информационных текстов с уч</w:t>
      </w:r>
      <w:r w:rsidRPr="003C547C">
        <w:rPr>
          <w:sz w:val="22"/>
          <w:szCs w:val="22"/>
        </w:rPr>
        <w:t>е</w:t>
      </w:r>
      <w:r w:rsidRPr="003C547C">
        <w:rPr>
          <w:sz w:val="22"/>
          <w:szCs w:val="22"/>
        </w:rPr>
        <w:t>том назначения информации и ее целевой аудитории.</w:t>
      </w:r>
    </w:p>
    <w:p w:rsidR="008165DC" w:rsidRPr="003C547C" w:rsidRDefault="008165DC" w:rsidP="008165DC">
      <w:pPr>
        <w:ind w:firstLine="709"/>
        <w:jc w:val="both"/>
        <w:rPr>
          <w:sz w:val="22"/>
          <w:szCs w:val="22"/>
        </w:rPr>
      </w:pPr>
      <w:r w:rsidRPr="003C547C">
        <w:rPr>
          <w:sz w:val="22"/>
          <w:szCs w:val="22"/>
        </w:rPr>
        <w:t>Метапредметные результаты, в соответствии с ФГОС ООО, сформированы по трем направлениям:</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lastRenderedPageBreak/>
        <w:t>универсальные учебные познавательные действия;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универсальные учебные коммуникативные действия;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универсальные учебные регулятивные действия.</w:t>
      </w:r>
    </w:p>
    <w:p w:rsidR="008165DC" w:rsidRPr="003C547C" w:rsidRDefault="008165DC" w:rsidP="008165DC">
      <w:pPr>
        <w:ind w:firstLine="709"/>
        <w:jc w:val="both"/>
        <w:rPr>
          <w:sz w:val="22"/>
          <w:szCs w:val="22"/>
        </w:rPr>
      </w:pPr>
      <w:r w:rsidRPr="003C547C">
        <w:rPr>
          <w:sz w:val="22"/>
          <w:szCs w:val="22"/>
        </w:rPr>
        <w:t xml:space="preserve">В метапредметных результатах, базирующихся на сформированности </w:t>
      </w:r>
      <w:r w:rsidRPr="003C547C">
        <w:rPr>
          <w:b/>
          <w:i/>
          <w:sz w:val="22"/>
          <w:szCs w:val="22"/>
        </w:rPr>
        <w:t>универсальных учебных позн</w:t>
      </w:r>
      <w:r w:rsidRPr="003C547C">
        <w:rPr>
          <w:b/>
          <w:i/>
          <w:sz w:val="22"/>
          <w:szCs w:val="22"/>
        </w:rPr>
        <w:t>а</w:t>
      </w:r>
      <w:r w:rsidRPr="003C547C">
        <w:rPr>
          <w:b/>
          <w:i/>
          <w:sz w:val="22"/>
          <w:szCs w:val="22"/>
        </w:rPr>
        <w:t>вательных действий</w:t>
      </w:r>
      <w:r w:rsidRPr="003C547C">
        <w:rPr>
          <w:sz w:val="22"/>
          <w:szCs w:val="22"/>
        </w:rPr>
        <w:t>, выделяются: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базовые логические действия;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базовые исследовательские действия;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работа с информацией.</w:t>
      </w:r>
    </w:p>
    <w:p w:rsidR="008165DC" w:rsidRPr="003C547C" w:rsidRDefault="008165DC" w:rsidP="008165DC">
      <w:pPr>
        <w:autoSpaceDE w:val="0"/>
        <w:autoSpaceDN w:val="0"/>
        <w:adjustRightInd w:val="0"/>
        <w:ind w:firstLine="709"/>
        <w:jc w:val="both"/>
        <w:rPr>
          <w:sz w:val="22"/>
          <w:szCs w:val="22"/>
        </w:rPr>
      </w:pPr>
      <w:r w:rsidRPr="003C547C">
        <w:rPr>
          <w:sz w:val="22"/>
          <w:szCs w:val="22"/>
        </w:rPr>
        <w:t>Овладение системой универсальных учебных познавательных действий обеспечивает сформирова</w:t>
      </w:r>
      <w:r w:rsidRPr="003C547C">
        <w:rPr>
          <w:sz w:val="22"/>
          <w:szCs w:val="22"/>
        </w:rPr>
        <w:t>н</w:t>
      </w:r>
      <w:r w:rsidRPr="003C547C">
        <w:rPr>
          <w:sz w:val="22"/>
          <w:szCs w:val="22"/>
        </w:rPr>
        <w:t>ность когнитивных навыков обучающихся с ЗПР.</w:t>
      </w:r>
    </w:p>
    <w:p w:rsidR="008165DC" w:rsidRPr="003C547C" w:rsidRDefault="008165DC" w:rsidP="008165DC">
      <w:pPr>
        <w:ind w:firstLine="709"/>
        <w:jc w:val="both"/>
        <w:rPr>
          <w:sz w:val="22"/>
          <w:szCs w:val="22"/>
        </w:rPr>
      </w:pPr>
      <w:r w:rsidRPr="003C547C">
        <w:rPr>
          <w:sz w:val="22"/>
          <w:szCs w:val="22"/>
        </w:rPr>
        <w:t xml:space="preserve">В метапредметных результатах, базирующихся на сформированности </w:t>
      </w:r>
      <w:r w:rsidRPr="003C547C">
        <w:rPr>
          <w:b/>
          <w:i/>
          <w:sz w:val="22"/>
          <w:szCs w:val="22"/>
        </w:rPr>
        <w:t>универсальных учебных комм</w:t>
      </w:r>
      <w:r w:rsidRPr="003C547C">
        <w:rPr>
          <w:b/>
          <w:i/>
          <w:sz w:val="22"/>
          <w:szCs w:val="22"/>
        </w:rPr>
        <w:t>у</w:t>
      </w:r>
      <w:r w:rsidRPr="003C547C">
        <w:rPr>
          <w:b/>
          <w:i/>
          <w:sz w:val="22"/>
          <w:szCs w:val="22"/>
        </w:rPr>
        <w:t>никативных действий</w:t>
      </w:r>
      <w:r w:rsidRPr="003C547C">
        <w:rPr>
          <w:sz w:val="22"/>
          <w:szCs w:val="22"/>
        </w:rPr>
        <w:t>, выделяются: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общение;</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совместная деятельность (сотрудничество).</w:t>
      </w:r>
    </w:p>
    <w:p w:rsidR="008165DC" w:rsidRPr="003C547C" w:rsidRDefault="008165DC" w:rsidP="008165DC">
      <w:pPr>
        <w:autoSpaceDE w:val="0"/>
        <w:autoSpaceDN w:val="0"/>
        <w:adjustRightInd w:val="0"/>
        <w:ind w:firstLine="709"/>
        <w:jc w:val="both"/>
        <w:rPr>
          <w:sz w:val="22"/>
          <w:szCs w:val="22"/>
        </w:rPr>
      </w:pPr>
      <w:r w:rsidRPr="003C547C">
        <w:rPr>
          <w:sz w:val="22"/>
          <w:szCs w:val="22"/>
        </w:rPr>
        <w:t>Овладение системой универсальных учебных коммуникативных действий обеспечивает сформирова</w:t>
      </w:r>
      <w:r w:rsidRPr="003C547C">
        <w:rPr>
          <w:sz w:val="22"/>
          <w:szCs w:val="22"/>
        </w:rPr>
        <w:t>н</w:t>
      </w:r>
      <w:r w:rsidRPr="003C547C">
        <w:rPr>
          <w:sz w:val="22"/>
          <w:szCs w:val="22"/>
        </w:rPr>
        <w:t>ность у обучающихся с ЗПР социальных навыков.</w:t>
      </w:r>
    </w:p>
    <w:p w:rsidR="008165DC" w:rsidRPr="003C547C" w:rsidRDefault="008165DC" w:rsidP="008165DC">
      <w:pPr>
        <w:ind w:firstLine="709"/>
        <w:jc w:val="both"/>
        <w:rPr>
          <w:sz w:val="22"/>
          <w:szCs w:val="22"/>
        </w:rPr>
      </w:pPr>
      <w:r w:rsidRPr="003C547C">
        <w:rPr>
          <w:sz w:val="22"/>
          <w:szCs w:val="22"/>
        </w:rPr>
        <w:t xml:space="preserve">В метапредметных результатах, базирующихся на сформированности </w:t>
      </w:r>
      <w:r w:rsidRPr="003C547C">
        <w:rPr>
          <w:b/>
          <w:i/>
          <w:sz w:val="22"/>
          <w:szCs w:val="22"/>
        </w:rPr>
        <w:t>универсальных учебных рег</w:t>
      </w:r>
      <w:r w:rsidRPr="003C547C">
        <w:rPr>
          <w:b/>
          <w:i/>
          <w:sz w:val="22"/>
          <w:szCs w:val="22"/>
        </w:rPr>
        <w:t>у</w:t>
      </w:r>
      <w:r w:rsidRPr="003C547C">
        <w:rPr>
          <w:b/>
          <w:i/>
          <w:sz w:val="22"/>
          <w:szCs w:val="22"/>
        </w:rPr>
        <w:t>лятивных действий</w:t>
      </w:r>
      <w:r w:rsidRPr="003C547C">
        <w:rPr>
          <w:sz w:val="22"/>
          <w:szCs w:val="22"/>
        </w:rPr>
        <w:t>, выделяются: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самоорганизация (саморегуляция);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самоконтроль (рефлексия);</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эмоциональный интеллект;</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принятие себя и других.</w:t>
      </w:r>
    </w:p>
    <w:p w:rsidR="008165DC" w:rsidRPr="003C547C" w:rsidRDefault="008165DC" w:rsidP="008165DC">
      <w:pPr>
        <w:autoSpaceDE w:val="0"/>
        <w:autoSpaceDN w:val="0"/>
        <w:adjustRightInd w:val="0"/>
        <w:ind w:firstLine="709"/>
        <w:jc w:val="both"/>
        <w:rPr>
          <w:sz w:val="22"/>
          <w:szCs w:val="22"/>
        </w:rPr>
      </w:pPr>
      <w:r w:rsidRPr="003C547C">
        <w:rPr>
          <w:sz w:val="22"/>
          <w:szCs w:val="22"/>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8165DC" w:rsidRPr="003C547C" w:rsidRDefault="008165DC" w:rsidP="008165DC">
      <w:pPr>
        <w:ind w:firstLine="709"/>
        <w:jc w:val="both"/>
        <w:rPr>
          <w:sz w:val="22"/>
          <w:szCs w:val="22"/>
        </w:rPr>
      </w:pPr>
      <w:r w:rsidRPr="003C547C">
        <w:rPr>
          <w:b/>
          <w:bCs/>
          <w:iCs/>
          <w:sz w:val="22"/>
          <w:szCs w:val="22"/>
        </w:rPr>
        <w:t>Предметные результаты</w:t>
      </w:r>
      <w:r w:rsidRPr="003C547C">
        <w:rPr>
          <w:sz w:val="22"/>
          <w:szCs w:val="22"/>
        </w:rPr>
        <w:t xml:space="preserve"> освоения адаптированной основной образовательной программы определ</w:t>
      </w:r>
      <w:r w:rsidRPr="003C547C">
        <w:rPr>
          <w:sz w:val="22"/>
          <w:szCs w:val="22"/>
        </w:rPr>
        <w:t>е</w:t>
      </w:r>
      <w:r w:rsidRPr="003C547C">
        <w:rPr>
          <w:sz w:val="22"/>
          <w:szCs w:val="22"/>
        </w:rPr>
        <w:t>ны ФГОС ООО и представлены в соответствии с группами результатов учебных предметов, раскрывают и д</w:t>
      </w:r>
      <w:r w:rsidRPr="003C547C">
        <w:rPr>
          <w:sz w:val="22"/>
          <w:szCs w:val="22"/>
        </w:rPr>
        <w:t>е</w:t>
      </w:r>
      <w:r w:rsidRPr="003C547C">
        <w:rPr>
          <w:sz w:val="22"/>
          <w:szCs w:val="22"/>
        </w:rPr>
        <w:t>тализируют их в отношении:</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освоенных обучающимися с ЗПР в ходе изучения учебного предмета знаний, умений и способов де</w:t>
      </w:r>
      <w:r w:rsidRPr="003C547C">
        <w:rPr>
          <w:sz w:val="22"/>
          <w:szCs w:val="22"/>
        </w:rPr>
        <w:t>й</w:t>
      </w:r>
      <w:r w:rsidRPr="003C547C">
        <w:rPr>
          <w:sz w:val="22"/>
          <w:szCs w:val="22"/>
        </w:rPr>
        <w:t>ствий, специфических для соответствующей предметной области;</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формирования базовых научных представлений о предметном и социальном мире;</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владения учебной терминологией, ключевыми понятиями, методами и приемами.</w:t>
      </w:r>
    </w:p>
    <w:p w:rsidR="008165DC" w:rsidRPr="003C547C" w:rsidRDefault="008165DC" w:rsidP="008165DC">
      <w:pPr>
        <w:ind w:firstLine="709"/>
        <w:jc w:val="both"/>
        <w:rPr>
          <w:sz w:val="22"/>
          <w:szCs w:val="22"/>
        </w:rPr>
      </w:pPr>
      <w:r w:rsidRPr="003C547C">
        <w:rPr>
          <w:sz w:val="22"/>
          <w:szCs w:val="22"/>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w:t>
      </w:r>
      <w:r w:rsidRPr="003C547C">
        <w:rPr>
          <w:sz w:val="22"/>
          <w:szCs w:val="22"/>
        </w:rPr>
        <w:t>у</w:t>
      </w:r>
      <w:r w:rsidRPr="003C547C">
        <w:rPr>
          <w:sz w:val="22"/>
          <w:szCs w:val="22"/>
        </w:rPr>
        <w:t>дарством основного общего образования, построенного в логике изучения каждого учебного предмета.</w:t>
      </w:r>
    </w:p>
    <w:p w:rsidR="008165DC" w:rsidRPr="003C547C" w:rsidRDefault="008165DC" w:rsidP="008165DC">
      <w:pPr>
        <w:ind w:firstLine="709"/>
        <w:jc w:val="both"/>
        <w:rPr>
          <w:sz w:val="22"/>
          <w:szCs w:val="22"/>
        </w:rPr>
      </w:pPr>
      <w:r w:rsidRPr="003C547C">
        <w:rPr>
          <w:b/>
          <w:sz w:val="22"/>
          <w:szCs w:val="22"/>
        </w:rPr>
        <w:t>Результаты освоения Программы коррекционной работы</w:t>
      </w:r>
      <w:r w:rsidRPr="003C547C">
        <w:rPr>
          <w:sz w:val="22"/>
          <w:szCs w:val="22"/>
        </w:rPr>
        <w:t xml:space="preserve"> (ПКР) должны отражать результаты пс</w:t>
      </w:r>
      <w:r w:rsidRPr="003C547C">
        <w:rPr>
          <w:sz w:val="22"/>
          <w:szCs w:val="22"/>
        </w:rPr>
        <w:t>и</w:t>
      </w:r>
      <w:r w:rsidRPr="003C547C">
        <w:rPr>
          <w:sz w:val="22"/>
          <w:szCs w:val="22"/>
        </w:rPr>
        <w:t>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w:t>
      </w:r>
      <w:r w:rsidRPr="003C547C">
        <w:rPr>
          <w:sz w:val="22"/>
          <w:szCs w:val="22"/>
        </w:rPr>
        <w:t>а</w:t>
      </w:r>
      <w:r w:rsidRPr="003C547C">
        <w:rPr>
          <w:sz w:val="22"/>
          <w:szCs w:val="22"/>
        </w:rPr>
        <w:t>жать индивидуально ориентированную психолого-педагогическую поддержку, которая осуществляется сп</w:t>
      </w:r>
      <w:r w:rsidRPr="003C547C">
        <w:rPr>
          <w:sz w:val="22"/>
          <w:szCs w:val="22"/>
        </w:rPr>
        <w:t>е</w:t>
      </w:r>
      <w:r w:rsidRPr="003C547C">
        <w:rPr>
          <w:sz w:val="22"/>
          <w:szCs w:val="22"/>
        </w:rPr>
        <w:t>циалистами сопровождения (учителем-дефектологом, педагогом-психологом, учителем-логопедом). Планир</w:t>
      </w:r>
      <w:r w:rsidRPr="003C547C">
        <w:rPr>
          <w:sz w:val="22"/>
          <w:szCs w:val="22"/>
        </w:rPr>
        <w:t>у</w:t>
      </w:r>
      <w:r w:rsidRPr="003C547C">
        <w:rPr>
          <w:sz w:val="22"/>
          <w:szCs w:val="22"/>
        </w:rPr>
        <w:t>емые результаты ПКР также отражаются в достижении обучающимся с ЗПР личностных, метапредметных и предметных результатов.</w:t>
      </w:r>
    </w:p>
    <w:p w:rsidR="008165DC" w:rsidRPr="003C547C" w:rsidRDefault="008165DC" w:rsidP="008165DC">
      <w:pPr>
        <w:ind w:firstLine="709"/>
        <w:jc w:val="both"/>
        <w:rPr>
          <w:sz w:val="22"/>
          <w:szCs w:val="22"/>
        </w:rPr>
      </w:pPr>
      <w:r w:rsidRPr="003C547C">
        <w:rPr>
          <w:sz w:val="22"/>
          <w:szCs w:val="22"/>
        </w:rPr>
        <w:t>Планируемые личностные и метапредметные результаты освоения обучающимися с ЗПР адаптирова</w:t>
      </w:r>
      <w:r w:rsidRPr="003C547C">
        <w:rPr>
          <w:sz w:val="22"/>
          <w:szCs w:val="22"/>
        </w:rPr>
        <w:t>н</w:t>
      </w:r>
      <w:r w:rsidRPr="003C547C">
        <w:rPr>
          <w:sz w:val="22"/>
          <w:szCs w:val="22"/>
        </w:rPr>
        <w:t>ной основной образовательной программы основного общего образования описаны на двух уровнях:</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на общем уровне</w:t>
      </w:r>
      <w:r w:rsidR="00211D80" w:rsidRPr="003C547C">
        <w:rPr>
          <w:sz w:val="22"/>
          <w:szCs w:val="22"/>
        </w:rPr>
        <w:t xml:space="preserve"> </w:t>
      </w:r>
      <w:r w:rsidRPr="003C547C">
        <w:rPr>
          <w:sz w:val="22"/>
          <w:szCs w:val="22"/>
        </w:rPr>
        <w:t>(планируемые результаты формируются на всех без исключения учебных предметах и во внеурочной деятельности) представлены в разделах 2.1.2.3. и 2.1.2.4.;</w:t>
      </w:r>
    </w:p>
    <w:p w:rsidR="008165DC" w:rsidRPr="003C547C" w:rsidRDefault="008165DC" w:rsidP="006D1F09">
      <w:pPr>
        <w:pStyle w:val="a7"/>
        <w:numPr>
          <w:ilvl w:val="0"/>
          <w:numId w:val="1"/>
        </w:numPr>
        <w:tabs>
          <w:tab w:val="left" w:pos="993"/>
        </w:tabs>
        <w:ind w:left="709" w:hanging="283"/>
        <w:jc w:val="both"/>
        <w:rPr>
          <w:sz w:val="22"/>
          <w:szCs w:val="22"/>
        </w:rPr>
      </w:pPr>
      <w:r w:rsidRPr="003C547C">
        <w:rPr>
          <w:sz w:val="22"/>
          <w:szCs w:val="22"/>
        </w:rPr>
        <w:t>на предметном уровне</w:t>
      </w:r>
      <w:r w:rsidR="00211D80" w:rsidRPr="003C547C">
        <w:rPr>
          <w:sz w:val="22"/>
          <w:szCs w:val="22"/>
        </w:rPr>
        <w:t xml:space="preserve"> </w:t>
      </w:r>
      <w:r w:rsidRPr="003C547C">
        <w:rPr>
          <w:sz w:val="22"/>
          <w:szCs w:val="22"/>
        </w:rPr>
        <w:t>(планируемые результаты формируются в процессе изучения отдельных уче</w:t>
      </w:r>
      <w:r w:rsidRPr="003C547C">
        <w:rPr>
          <w:sz w:val="22"/>
          <w:szCs w:val="22"/>
        </w:rPr>
        <w:t>б</w:t>
      </w:r>
      <w:r w:rsidRPr="003C547C">
        <w:rPr>
          <w:sz w:val="22"/>
          <w:szCs w:val="22"/>
        </w:rPr>
        <w:t>ных предметов, входящих в перечень учебных предметов, обязательных для изучения на уровне о</w:t>
      </w:r>
      <w:r w:rsidRPr="003C547C">
        <w:rPr>
          <w:sz w:val="22"/>
          <w:szCs w:val="22"/>
        </w:rPr>
        <w:t>с</w:t>
      </w:r>
      <w:r w:rsidRPr="003C547C">
        <w:rPr>
          <w:sz w:val="22"/>
          <w:szCs w:val="22"/>
        </w:rPr>
        <w:t>новного общего образования).</w:t>
      </w:r>
    </w:p>
    <w:p w:rsidR="008165DC" w:rsidRPr="003C547C" w:rsidRDefault="008165DC" w:rsidP="008165DC">
      <w:pPr>
        <w:ind w:firstLine="709"/>
        <w:jc w:val="both"/>
        <w:rPr>
          <w:sz w:val="22"/>
          <w:szCs w:val="22"/>
        </w:rPr>
      </w:pPr>
      <w:r w:rsidRPr="003C547C">
        <w:rPr>
          <w:sz w:val="22"/>
          <w:szCs w:val="22"/>
        </w:rPr>
        <w:t>Планируемые результаты коррекционной работы раскрыты в разделе 2.2.4.5</w:t>
      </w:r>
      <w:r w:rsidR="00211D80" w:rsidRPr="003C547C">
        <w:rPr>
          <w:sz w:val="22"/>
          <w:szCs w:val="22"/>
        </w:rPr>
        <w:t>.</w:t>
      </w:r>
    </w:p>
    <w:p w:rsidR="00211D80" w:rsidRPr="003C547C" w:rsidRDefault="00211D80" w:rsidP="00211D80">
      <w:pPr>
        <w:pStyle w:val="4"/>
        <w:jc w:val="center"/>
        <w:rPr>
          <w:rFonts w:eastAsia="Times New Roman"/>
          <w:sz w:val="22"/>
          <w:szCs w:val="22"/>
        </w:rPr>
      </w:pPr>
      <w:bookmarkStart w:id="14" w:name="_Toc97114927"/>
      <w:r w:rsidRPr="003C547C">
        <w:rPr>
          <w:rFonts w:eastAsia="Times New Roman"/>
          <w:sz w:val="22"/>
          <w:szCs w:val="22"/>
        </w:rPr>
        <w:t>2.1.2.3. Личностные результаты</w:t>
      </w:r>
      <w:bookmarkEnd w:id="14"/>
    </w:p>
    <w:p w:rsidR="00211D80" w:rsidRPr="003C547C" w:rsidRDefault="00211D80" w:rsidP="00211D80">
      <w:pPr>
        <w:ind w:firstLine="709"/>
        <w:jc w:val="both"/>
        <w:rPr>
          <w:sz w:val="22"/>
          <w:szCs w:val="22"/>
        </w:rPr>
      </w:pPr>
      <w:r w:rsidRPr="003C547C">
        <w:rPr>
          <w:sz w:val="22"/>
          <w:szCs w:val="22"/>
        </w:rPr>
        <w:t>Личностные результаты освоения Адаптированной основной образовательной программы для обуч</w:t>
      </w:r>
      <w:r w:rsidRPr="003C547C">
        <w:rPr>
          <w:sz w:val="22"/>
          <w:szCs w:val="22"/>
        </w:rPr>
        <w:t>а</w:t>
      </w:r>
      <w:r w:rsidRPr="003C547C">
        <w:rPr>
          <w:sz w:val="22"/>
          <w:szCs w:val="22"/>
        </w:rPr>
        <w:t>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211D80" w:rsidRPr="003C547C" w:rsidRDefault="00211D80" w:rsidP="00211D80">
      <w:pPr>
        <w:ind w:firstLine="709"/>
        <w:jc w:val="both"/>
        <w:rPr>
          <w:b/>
          <w:bCs/>
          <w:sz w:val="22"/>
          <w:szCs w:val="22"/>
        </w:rPr>
      </w:pPr>
      <w:r w:rsidRPr="003C547C">
        <w:rPr>
          <w:b/>
          <w:bCs/>
          <w:sz w:val="22"/>
          <w:szCs w:val="22"/>
        </w:rPr>
        <w:t>Результат патриотического воспитания: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lastRenderedPageBreak/>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ценностное отношение к достижениям своей Родины – России, к науке, искусству, спорту, технолог</w:t>
      </w:r>
      <w:r w:rsidRPr="003C547C">
        <w:rPr>
          <w:sz w:val="22"/>
          <w:szCs w:val="22"/>
        </w:rPr>
        <w:t>и</w:t>
      </w:r>
      <w:r w:rsidRPr="003C547C">
        <w:rPr>
          <w:sz w:val="22"/>
          <w:szCs w:val="22"/>
        </w:rPr>
        <w:t>ям, боевым подвигам и трудовым достижениям народа; уважение к символам России, государстве</w:t>
      </w:r>
      <w:r w:rsidRPr="003C547C">
        <w:rPr>
          <w:sz w:val="22"/>
          <w:szCs w:val="22"/>
        </w:rPr>
        <w:t>н</w:t>
      </w:r>
      <w:r w:rsidRPr="003C547C">
        <w:rPr>
          <w:sz w:val="22"/>
          <w:szCs w:val="22"/>
        </w:rPr>
        <w:t>ным праздникам, историческому и природному наследию и памятникам, традициям разных народов, проживающих в родной стране.</w:t>
      </w:r>
    </w:p>
    <w:p w:rsidR="00211D80" w:rsidRPr="003C547C" w:rsidRDefault="00211D80" w:rsidP="00211D80">
      <w:pPr>
        <w:ind w:firstLine="709"/>
        <w:jc w:val="both"/>
        <w:rPr>
          <w:b/>
          <w:bCs/>
          <w:sz w:val="22"/>
          <w:szCs w:val="22"/>
        </w:rPr>
      </w:pPr>
      <w:r w:rsidRPr="003C547C">
        <w:rPr>
          <w:b/>
          <w:bCs/>
          <w:sz w:val="22"/>
          <w:szCs w:val="22"/>
        </w:rPr>
        <w:t>Результат гражданского воспитания: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чувство ответственности и долга перед своей семьей, малой и большой Родиной;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осознание значения семьи в жизни человека и общества, принятие ценности семейной жизни, уваж</w:t>
      </w:r>
      <w:r w:rsidRPr="003C547C">
        <w:rPr>
          <w:sz w:val="22"/>
          <w:szCs w:val="22"/>
        </w:rPr>
        <w:t>и</w:t>
      </w:r>
      <w:r w:rsidRPr="003C547C">
        <w:rPr>
          <w:sz w:val="22"/>
          <w:szCs w:val="22"/>
        </w:rPr>
        <w:t>тельное и заботливое отношение к членам своей семьи;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активное участие в жизни образовательной организации, местного сообщества;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неприятие любых форм экстремизма, дискриминации;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представление об основных правах, свободах и обязанностях гражданина, социальных нормах и пр</w:t>
      </w:r>
      <w:r w:rsidRPr="003C547C">
        <w:rPr>
          <w:sz w:val="22"/>
          <w:szCs w:val="22"/>
        </w:rPr>
        <w:t>а</w:t>
      </w:r>
      <w:r w:rsidRPr="003C547C">
        <w:rPr>
          <w:sz w:val="22"/>
          <w:szCs w:val="22"/>
        </w:rPr>
        <w:t>вилах межличностных отношений, готовность к участию в гуманитарной деятельности (волонтерство; помощь людям, нуждающимся в ней);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11D80" w:rsidRPr="003C547C" w:rsidRDefault="00211D80" w:rsidP="00211D80">
      <w:pPr>
        <w:ind w:firstLine="709"/>
        <w:jc w:val="both"/>
        <w:rPr>
          <w:b/>
          <w:bCs/>
          <w:sz w:val="22"/>
          <w:szCs w:val="22"/>
        </w:rPr>
      </w:pPr>
      <w:r w:rsidRPr="003C547C">
        <w:rPr>
          <w:b/>
          <w:bCs/>
          <w:sz w:val="22"/>
          <w:szCs w:val="22"/>
        </w:rPr>
        <w:t>Результат духовно-нравственного воспитания: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развитие морального сознания и компетентности в решении моральных проблем на основе личностн</w:t>
      </w:r>
      <w:r w:rsidRPr="003C547C">
        <w:rPr>
          <w:sz w:val="22"/>
          <w:szCs w:val="22"/>
        </w:rPr>
        <w:t>о</w:t>
      </w:r>
      <w:r w:rsidRPr="003C547C">
        <w:rPr>
          <w:sz w:val="22"/>
          <w:szCs w:val="22"/>
        </w:rPr>
        <w:t xml:space="preserve">го выбора, формирование нравственных чувств и нравственного поведения;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готовность оценивать свое поведение и поступки, а также поведение и поступки других людей с поз</w:t>
      </w:r>
      <w:r w:rsidRPr="003C547C">
        <w:rPr>
          <w:sz w:val="22"/>
          <w:szCs w:val="22"/>
        </w:rPr>
        <w:t>и</w:t>
      </w:r>
      <w:r w:rsidRPr="003C547C">
        <w:rPr>
          <w:sz w:val="22"/>
          <w:szCs w:val="22"/>
        </w:rPr>
        <w:t>ции нравственных и правовых норм с учетом осознания последствий поступков; активное неприятие асоциальных поступков.</w:t>
      </w:r>
    </w:p>
    <w:p w:rsidR="00211D80" w:rsidRPr="003C547C" w:rsidRDefault="00211D80" w:rsidP="00211D80">
      <w:pPr>
        <w:ind w:firstLine="709"/>
        <w:jc w:val="both"/>
        <w:rPr>
          <w:b/>
          <w:bCs/>
          <w:sz w:val="22"/>
          <w:szCs w:val="22"/>
        </w:rPr>
      </w:pPr>
      <w:r w:rsidRPr="003C547C">
        <w:rPr>
          <w:b/>
          <w:bCs/>
          <w:sz w:val="22"/>
          <w:szCs w:val="22"/>
        </w:rPr>
        <w:t>Результат эстетического воспитания: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1D80" w:rsidRPr="003C547C" w:rsidRDefault="00211D80" w:rsidP="00211D80">
      <w:pPr>
        <w:ind w:firstLine="709"/>
        <w:jc w:val="both"/>
        <w:rPr>
          <w:b/>
          <w:sz w:val="22"/>
          <w:szCs w:val="22"/>
        </w:rPr>
      </w:pPr>
      <w:r w:rsidRPr="003C547C">
        <w:rPr>
          <w:b/>
          <w:sz w:val="22"/>
          <w:szCs w:val="22"/>
        </w:rPr>
        <w:t>Результат освоения ценностей научного познания: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сформированность мотивации к обучению и целенаправленной познавательной деятельности;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овладение языковой и читательской культурой как средством познания мира;</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установка на осмысление личного и чужого опыта, наблюдений, поступков.</w:t>
      </w:r>
    </w:p>
    <w:p w:rsidR="00211D80" w:rsidRPr="003C547C" w:rsidRDefault="00211D80" w:rsidP="00211D80">
      <w:pPr>
        <w:ind w:firstLine="709"/>
        <w:jc w:val="both"/>
        <w:rPr>
          <w:b/>
          <w:sz w:val="22"/>
          <w:szCs w:val="22"/>
        </w:rPr>
      </w:pPr>
      <w:r w:rsidRPr="003C547C">
        <w:rPr>
          <w:b/>
          <w:sz w:val="22"/>
          <w:szCs w:val="22"/>
        </w:rPr>
        <w:t>Результат физического воспитания, формирования культуры здоровья и эмоционального благ</w:t>
      </w:r>
      <w:r w:rsidRPr="003C547C">
        <w:rPr>
          <w:b/>
          <w:sz w:val="22"/>
          <w:szCs w:val="22"/>
        </w:rPr>
        <w:t>о</w:t>
      </w:r>
      <w:r w:rsidRPr="003C547C">
        <w:rPr>
          <w:b/>
          <w:sz w:val="22"/>
          <w:szCs w:val="22"/>
        </w:rPr>
        <w:t>получия: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соблюдение правил безопасности, в том числе навыки безопасного поведения в интернет-среде;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способность адаптироваться к стрессовым ситуациям и меняющимся социальным, информационным и природным условиям;</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умение осознавать эмоциональное состояние себя и других, управлять собственным эмоциональным состоянием;</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готовность принимать себя и других, не осуждая; признание своего права на ошибку и такого же права другого человека.</w:t>
      </w:r>
    </w:p>
    <w:p w:rsidR="00211D80" w:rsidRPr="003C547C" w:rsidRDefault="00211D80" w:rsidP="00211D80">
      <w:pPr>
        <w:pStyle w:val="a7"/>
        <w:ind w:left="0" w:firstLine="709"/>
        <w:jc w:val="both"/>
        <w:rPr>
          <w:sz w:val="22"/>
          <w:szCs w:val="22"/>
        </w:rPr>
      </w:pPr>
      <w:r w:rsidRPr="003C547C">
        <w:rPr>
          <w:b/>
          <w:bCs/>
          <w:sz w:val="22"/>
          <w:szCs w:val="22"/>
        </w:rPr>
        <w:t>Результат трудового воспитания: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установка на активное участие в решении практических задач (в рамках семьи, школы, города);</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интерес к практическому изучению профессий и труда различного рода, в том числе на основе прим</w:t>
      </w:r>
      <w:r w:rsidRPr="003C547C">
        <w:rPr>
          <w:sz w:val="22"/>
          <w:szCs w:val="22"/>
        </w:rPr>
        <w:t>е</w:t>
      </w:r>
      <w:r w:rsidRPr="003C547C">
        <w:rPr>
          <w:sz w:val="22"/>
          <w:szCs w:val="22"/>
        </w:rPr>
        <w:t xml:space="preserve">нения изучаемого предметного знания;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уважение к труду и результатам трудовой деятельности;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формирование готовности к осознанному построению дальнейшей индивидуальной траектории обр</w:t>
      </w:r>
      <w:r w:rsidRPr="003C547C">
        <w:rPr>
          <w:sz w:val="22"/>
          <w:szCs w:val="22"/>
        </w:rPr>
        <w:t>а</w:t>
      </w:r>
      <w:r w:rsidRPr="003C547C">
        <w:rPr>
          <w:sz w:val="22"/>
          <w:szCs w:val="22"/>
        </w:rPr>
        <w:t>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211D80" w:rsidRPr="003C547C" w:rsidRDefault="00211D80" w:rsidP="00211D80">
      <w:pPr>
        <w:pStyle w:val="a7"/>
        <w:ind w:left="0" w:firstLine="709"/>
        <w:jc w:val="both"/>
        <w:rPr>
          <w:sz w:val="22"/>
          <w:szCs w:val="22"/>
        </w:rPr>
      </w:pPr>
      <w:r w:rsidRPr="003C547C">
        <w:rPr>
          <w:b/>
          <w:bCs/>
          <w:sz w:val="22"/>
          <w:szCs w:val="22"/>
        </w:rPr>
        <w:t>Результат экологического воспитания: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lastRenderedPageBreak/>
        <w:t>формирование основ экологической культуры, соответствующей современному уровню экологическ</w:t>
      </w:r>
      <w:r w:rsidRPr="003C547C">
        <w:rPr>
          <w:sz w:val="22"/>
          <w:szCs w:val="22"/>
        </w:rPr>
        <w:t>о</w:t>
      </w:r>
      <w:r w:rsidRPr="003C547C">
        <w:rPr>
          <w:sz w:val="22"/>
          <w:szCs w:val="22"/>
        </w:rPr>
        <w:t>го мышления, приобретение опыта экологически ориентированной практической деятельности в жи</w:t>
      </w:r>
      <w:r w:rsidRPr="003C547C">
        <w:rPr>
          <w:sz w:val="22"/>
          <w:szCs w:val="22"/>
        </w:rPr>
        <w:t>з</w:t>
      </w:r>
      <w:r w:rsidRPr="003C547C">
        <w:rPr>
          <w:sz w:val="22"/>
          <w:szCs w:val="22"/>
        </w:rPr>
        <w:t>ненных ситуациях;</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активное неприятие действий, приносящих вред окружающей среде.</w:t>
      </w:r>
    </w:p>
    <w:p w:rsidR="00211D80" w:rsidRPr="003C547C" w:rsidRDefault="00211D80" w:rsidP="00211D80">
      <w:pPr>
        <w:ind w:firstLine="709"/>
        <w:jc w:val="both"/>
        <w:rPr>
          <w:b/>
          <w:sz w:val="22"/>
          <w:szCs w:val="22"/>
        </w:rPr>
      </w:pPr>
      <w:r w:rsidRPr="003C547C">
        <w:rPr>
          <w:b/>
          <w:sz w:val="22"/>
          <w:szCs w:val="22"/>
        </w:rPr>
        <w:t>Личностные результаты, обеспечивающие адаптацию обучающегося ЗПР к изменяющимся условиям социальной и природной среды:</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освоение социальных норм, правил поведения, ролей и форм социальной жизни в группах и сообщ</w:t>
      </w:r>
      <w:r w:rsidRPr="003C547C">
        <w:rPr>
          <w:sz w:val="22"/>
          <w:szCs w:val="22"/>
        </w:rPr>
        <w:t>е</w:t>
      </w:r>
      <w:r w:rsidRPr="003C547C">
        <w:rPr>
          <w:sz w:val="22"/>
          <w:szCs w:val="22"/>
        </w:rPr>
        <w:t xml:space="preserve">ствах, включая взрослые и социальные сообщества;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повышение уровня своей компетентности через практическую деятельность, в том числе умение учиться у других людей;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w:t>
      </w:r>
      <w:r w:rsidRPr="003C547C">
        <w:rPr>
          <w:sz w:val="22"/>
          <w:szCs w:val="22"/>
        </w:rPr>
        <w:t>р</w:t>
      </w:r>
      <w:r w:rsidRPr="003C547C">
        <w:rPr>
          <w:sz w:val="22"/>
          <w:szCs w:val="22"/>
        </w:rPr>
        <w:t>ческой и других видов деятельности;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способность обучающихся с ЗПР к осознанию своих дефицитов (в речевом, двигательном, коммуник</w:t>
      </w:r>
      <w:r w:rsidRPr="003C547C">
        <w:rPr>
          <w:sz w:val="22"/>
          <w:szCs w:val="22"/>
        </w:rPr>
        <w:t>а</w:t>
      </w:r>
      <w:r w:rsidRPr="003C547C">
        <w:rPr>
          <w:sz w:val="22"/>
          <w:szCs w:val="22"/>
        </w:rPr>
        <w:t>тивном, волевом развитии) и проявление стремления к их преодолению;</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способность к саморазвитию и личностному самоопределению, умение ставить достижимые цели и строить реальные жизненные планы.</w:t>
      </w:r>
    </w:p>
    <w:p w:rsidR="00211D80" w:rsidRPr="003C547C" w:rsidRDefault="00211D80" w:rsidP="00211D80">
      <w:pPr>
        <w:pStyle w:val="a7"/>
        <w:ind w:left="0" w:firstLine="709"/>
        <w:jc w:val="both"/>
        <w:rPr>
          <w:sz w:val="22"/>
          <w:szCs w:val="22"/>
        </w:rPr>
      </w:pPr>
      <w:r w:rsidRPr="003C547C">
        <w:rPr>
          <w:sz w:val="22"/>
          <w:szCs w:val="22"/>
        </w:rPr>
        <w:t>Значимым личностным результатом освоения АООП ООО обучающихся с ЗПР, отражающим резул</w:t>
      </w:r>
      <w:r w:rsidRPr="003C547C">
        <w:rPr>
          <w:sz w:val="22"/>
          <w:szCs w:val="22"/>
        </w:rPr>
        <w:t>ь</w:t>
      </w:r>
      <w:r w:rsidRPr="003C547C">
        <w:rPr>
          <w:sz w:val="22"/>
          <w:szCs w:val="22"/>
        </w:rPr>
        <w:t xml:space="preserve">таты освоения коррекционных курсов и Программы воспитания, является </w:t>
      </w:r>
      <w:r w:rsidRPr="003C547C">
        <w:rPr>
          <w:b/>
          <w:sz w:val="22"/>
          <w:szCs w:val="22"/>
        </w:rPr>
        <w:t>сформированность социальных (жизненных) компетенций</w:t>
      </w:r>
      <w:r w:rsidRPr="003C547C">
        <w:rPr>
          <w:sz w:val="22"/>
          <w:szCs w:val="22"/>
        </w:rPr>
        <w:t xml:space="preserve">, </w:t>
      </w:r>
      <w:r w:rsidRPr="003C547C">
        <w:rPr>
          <w:bCs/>
          <w:sz w:val="22"/>
          <w:szCs w:val="22"/>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3C547C">
        <w:rPr>
          <w:sz w:val="22"/>
          <w:szCs w:val="22"/>
        </w:rPr>
        <w:t>, в том числе:</w:t>
      </w:r>
    </w:p>
    <w:p w:rsidR="00211D80" w:rsidRPr="003C547C" w:rsidRDefault="00211D80" w:rsidP="006D1F09">
      <w:pPr>
        <w:pStyle w:val="a7"/>
        <w:numPr>
          <w:ilvl w:val="0"/>
          <w:numId w:val="1"/>
        </w:numPr>
        <w:tabs>
          <w:tab w:val="left" w:pos="993"/>
        </w:tabs>
        <w:ind w:left="709" w:hanging="283"/>
        <w:jc w:val="both"/>
        <w:rPr>
          <w:sz w:val="22"/>
          <w:szCs w:val="22"/>
        </w:rPr>
      </w:pPr>
      <w:r w:rsidRPr="003C547C">
        <w:rPr>
          <w:i/>
          <w:sz w:val="22"/>
          <w:szCs w:val="22"/>
        </w:rPr>
        <w:t>Развитие адекватных представлений о собственных возможностях, о насущно необходимом жизн</w:t>
      </w:r>
      <w:r w:rsidRPr="003C547C">
        <w:rPr>
          <w:i/>
          <w:sz w:val="22"/>
          <w:szCs w:val="22"/>
        </w:rPr>
        <w:t>е</w:t>
      </w:r>
      <w:r w:rsidRPr="003C547C">
        <w:rPr>
          <w:i/>
          <w:sz w:val="22"/>
          <w:szCs w:val="22"/>
        </w:rPr>
        <w:t>обеспечении</w:t>
      </w:r>
      <w:r w:rsidRPr="003C547C">
        <w:rPr>
          <w:b/>
          <w:bCs/>
          <w:i/>
          <w:sz w:val="22"/>
          <w:szCs w:val="22"/>
        </w:rPr>
        <w:t xml:space="preserve">, </w:t>
      </w:r>
      <w:r w:rsidRPr="003C547C">
        <w:rPr>
          <w:bCs/>
          <w:sz w:val="22"/>
          <w:szCs w:val="22"/>
        </w:rPr>
        <w:t xml:space="preserve">проявляющееся: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умении находить, отбирать и использовать нужную информацию в соответствии с контекстом жизне</w:t>
      </w:r>
      <w:r w:rsidRPr="003C547C">
        <w:rPr>
          <w:sz w:val="22"/>
          <w:szCs w:val="22"/>
        </w:rPr>
        <w:t>н</w:t>
      </w:r>
      <w:r w:rsidRPr="003C547C">
        <w:rPr>
          <w:sz w:val="22"/>
          <w:szCs w:val="22"/>
        </w:rPr>
        <w:t xml:space="preserve">ной ситуации;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умении связаться удобным способом и запросить помощь, корректно и точно сформулировав возни</w:t>
      </w:r>
      <w:r w:rsidRPr="003C547C">
        <w:rPr>
          <w:sz w:val="22"/>
          <w:szCs w:val="22"/>
        </w:rPr>
        <w:t>к</w:t>
      </w:r>
      <w:r w:rsidRPr="003C547C">
        <w:rPr>
          <w:sz w:val="22"/>
          <w:szCs w:val="22"/>
        </w:rPr>
        <w:t xml:space="preserve">шую проблему;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умении оценивать собственные возможности, склонности и интересы.</w:t>
      </w:r>
    </w:p>
    <w:p w:rsidR="00211D80" w:rsidRPr="003C547C" w:rsidRDefault="00211D80" w:rsidP="006D1F09">
      <w:pPr>
        <w:pStyle w:val="a7"/>
        <w:numPr>
          <w:ilvl w:val="0"/>
          <w:numId w:val="1"/>
        </w:numPr>
        <w:tabs>
          <w:tab w:val="left" w:pos="993"/>
        </w:tabs>
        <w:ind w:left="709" w:hanging="283"/>
        <w:jc w:val="both"/>
        <w:rPr>
          <w:i/>
          <w:sz w:val="22"/>
          <w:szCs w:val="22"/>
        </w:rPr>
      </w:pPr>
      <w:r w:rsidRPr="003C547C">
        <w:rPr>
          <w:i/>
          <w:sz w:val="22"/>
          <w:szCs w:val="22"/>
        </w:rPr>
        <w:t xml:space="preserve">Овладение социально-бытовыми умениями, используемыми в повседневной жизни, </w:t>
      </w:r>
      <w:r w:rsidRPr="003C547C">
        <w:rPr>
          <w:sz w:val="22"/>
          <w:szCs w:val="22"/>
        </w:rPr>
        <w:t>проявляющееся:</w:t>
      </w:r>
      <w:r w:rsidRPr="003C547C">
        <w:rPr>
          <w:i/>
          <w:sz w:val="22"/>
          <w:szCs w:val="22"/>
        </w:rPr>
        <w:t xml:space="preserve">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готовности брать на себя инициативу в повседневных бытовых делах и нести ответственность за р</w:t>
      </w:r>
      <w:r w:rsidRPr="003C547C">
        <w:rPr>
          <w:sz w:val="22"/>
          <w:szCs w:val="22"/>
        </w:rPr>
        <w:t>е</w:t>
      </w:r>
      <w:r w:rsidRPr="003C547C">
        <w:rPr>
          <w:sz w:val="22"/>
          <w:szCs w:val="22"/>
        </w:rPr>
        <w:t xml:space="preserve">зультат своей работы;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w:t>
      </w:r>
      <w:r w:rsidRPr="003C547C">
        <w:rPr>
          <w:sz w:val="22"/>
          <w:szCs w:val="22"/>
        </w:rPr>
        <w:t>и</w:t>
      </w:r>
      <w:r w:rsidRPr="003C547C">
        <w:rPr>
          <w:sz w:val="22"/>
          <w:szCs w:val="22"/>
        </w:rPr>
        <w:t>тания и т.п.);</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ориентироваться в требованиях и правилах проведения промежуточной и итоговой аттестации;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применении в повседневной жизни правил личной безопасности.</w:t>
      </w:r>
    </w:p>
    <w:p w:rsidR="00211D80" w:rsidRPr="003C547C" w:rsidRDefault="00211D80" w:rsidP="006D1F09">
      <w:pPr>
        <w:pStyle w:val="a7"/>
        <w:numPr>
          <w:ilvl w:val="0"/>
          <w:numId w:val="1"/>
        </w:numPr>
        <w:tabs>
          <w:tab w:val="left" w:pos="993"/>
        </w:tabs>
        <w:ind w:left="709" w:hanging="283"/>
        <w:jc w:val="both"/>
        <w:rPr>
          <w:i/>
          <w:sz w:val="22"/>
          <w:szCs w:val="22"/>
        </w:rPr>
      </w:pPr>
      <w:r w:rsidRPr="003C547C">
        <w:rPr>
          <w:i/>
          <w:sz w:val="22"/>
          <w:szCs w:val="22"/>
        </w:rPr>
        <w:t>Овладение навыками коммуникации и принятыми ритуалами социального взаимодействия</w:t>
      </w:r>
      <w:r w:rsidRPr="003C547C">
        <w:rPr>
          <w:bCs/>
          <w:i/>
          <w:sz w:val="22"/>
          <w:szCs w:val="22"/>
        </w:rPr>
        <w:t xml:space="preserve">, </w:t>
      </w:r>
      <w:r w:rsidRPr="003C547C">
        <w:rPr>
          <w:bCs/>
          <w:sz w:val="22"/>
          <w:szCs w:val="22"/>
        </w:rPr>
        <w:t>проявл</w:t>
      </w:r>
      <w:r w:rsidRPr="003C547C">
        <w:rPr>
          <w:bCs/>
          <w:sz w:val="22"/>
          <w:szCs w:val="22"/>
        </w:rPr>
        <w:t>я</w:t>
      </w:r>
      <w:r w:rsidRPr="003C547C">
        <w:rPr>
          <w:bCs/>
          <w:sz w:val="22"/>
          <w:szCs w:val="22"/>
        </w:rPr>
        <w:t>ющееся:</w:t>
      </w:r>
      <w:r w:rsidRPr="003C547C">
        <w:rPr>
          <w:i/>
          <w:sz w:val="22"/>
          <w:szCs w:val="22"/>
        </w:rPr>
        <w:t xml:space="preserve">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использовать коммуникацию как средство достижения цели;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критически оценивать полученную от собеседника информацию;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освоении культурных форм выражения своих чувств, мыслей, потребностей;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умении передать свои впечатления, соображения, умозаключения так, чтобы быть понятым другим ч</w:t>
      </w:r>
      <w:r w:rsidRPr="003C547C">
        <w:rPr>
          <w:sz w:val="22"/>
          <w:szCs w:val="22"/>
        </w:rPr>
        <w:t>е</w:t>
      </w:r>
      <w:r w:rsidRPr="003C547C">
        <w:rPr>
          <w:sz w:val="22"/>
          <w:szCs w:val="22"/>
        </w:rPr>
        <w:t>ловеком.</w:t>
      </w:r>
    </w:p>
    <w:p w:rsidR="00211D80" w:rsidRPr="003C547C" w:rsidRDefault="00211D80" w:rsidP="006D1F09">
      <w:pPr>
        <w:pStyle w:val="a7"/>
        <w:numPr>
          <w:ilvl w:val="0"/>
          <w:numId w:val="1"/>
        </w:numPr>
        <w:tabs>
          <w:tab w:val="left" w:pos="993"/>
        </w:tabs>
        <w:ind w:left="709" w:hanging="283"/>
        <w:jc w:val="both"/>
        <w:rPr>
          <w:sz w:val="22"/>
          <w:szCs w:val="22"/>
        </w:rPr>
      </w:pPr>
      <w:r w:rsidRPr="003C547C">
        <w:rPr>
          <w:i/>
          <w:sz w:val="22"/>
          <w:szCs w:val="22"/>
        </w:rPr>
        <w:t xml:space="preserve">Развитие способности к осмыслению и дифференциации картины мира, ее пространственно-временной организации, </w:t>
      </w:r>
      <w:r w:rsidRPr="003C547C">
        <w:rPr>
          <w:sz w:val="22"/>
          <w:szCs w:val="22"/>
        </w:rPr>
        <w:t>проявляющейся:</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lastRenderedPageBreak/>
        <w:t>в развитии активной личностной позиции во взаимодействии с миром, понимании собственной результ</w:t>
      </w:r>
      <w:r w:rsidRPr="003C547C">
        <w:rPr>
          <w:sz w:val="22"/>
          <w:szCs w:val="22"/>
        </w:rPr>
        <w:t>а</w:t>
      </w:r>
      <w:r w:rsidRPr="003C547C">
        <w:rPr>
          <w:sz w:val="22"/>
          <w:szCs w:val="22"/>
        </w:rPr>
        <w:t xml:space="preserve">тивности и умении адекватно оценить свои достижения;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умении принимать и включать в свой личный опыт жизненный опыт других людей, исключая асоц</w:t>
      </w:r>
      <w:r w:rsidRPr="003C547C">
        <w:rPr>
          <w:sz w:val="22"/>
          <w:szCs w:val="22"/>
        </w:rPr>
        <w:t>и</w:t>
      </w:r>
      <w:r w:rsidRPr="003C547C">
        <w:rPr>
          <w:sz w:val="22"/>
          <w:szCs w:val="22"/>
        </w:rPr>
        <w:t xml:space="preserve">альные проявления;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адекватности поведения обучающегося с точки зрения опасности или безопасности для себя или для окружающих;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овладении основами финансовой и правовой грамотности.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i/>
          <w:sz w:val="22"/>
          <w:szCs w:val="22"/>
        </w:rPr>
        <w:t>Развитие способности к осмыслению социального окружения, своего места в нем, принятие соо</w:t>
      </w:r>
      <w:r w:rsidRPr="003C547C">
        <w:rPr>
          <w:i/>
          <w:sz w:val="22"/>
          <w:szCs w:val="22"/>
        </w:rPr>
        <w:t>т</w:t>
      </w:r>
      <w:r w:rsidRPr="003C547C">
        <w:rPr>
          <w:i/>
          <w:sz w:val="22"/>
          <w:szCs w:val="22"/>
        </w:rPr>
        <w:t>ветствующих возрасту ценностей и социальных ролей</w:t>
      </w:r>
      <w:r w:rsidRPr="003C547C">
        <w:rPr>
          <w:sz w:val="22"/>
          <w:szCs w:val="22"/>
        </w:rPr>
        <w:t xml:space="preserve">, проявляющейся: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регулировать свое поведение и эмоциональные реакции в разных социальных ситуациях с людьми разного статуса;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w:t>
      </w:r>
      <w:r w:rsidRPr="003C547C">
        <w:rPr>
          <w:sz w:val="22"/>
          <w:szCs w:val="22"/>
        </w:rPr>
        <w:t>в</w:t>
      </w:r>
      <w:r w:rsidRPr="003C547C">
        <w:rPr>
          <w:sz w:val="22"/>
          <w:szCs w:val="22"/>
        </w:rPr>
        <w:t xml:space="preserve">ствие, намерение, опасение и др.;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соблюдении адекватной социальной дистанции в разных коммуникативных ситуациях;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 xml:space="preserve">в умении корректно устанавливать и ограничивать контакт в зависимости от социальной ситуации; </w:t>
      </w:r>
    </w:p>
    <w:p w:rsidR="00211D80" w:rsidRPr="003C547C" w:rsidRDefault="00211D80" w:rsidP="006D1F09">
      <w:pPr>
        <w:pStyle w:val="a7"/>
        <w:numPr>
          <w:ilvl w:val="0"/>
          <w:numId w:val="2"/>
        </w:numPr>
        <w:autoSpaceDE w:val="0"/>
        <w:autoSpaceDN w:val="0"/>
        <w:adjustRightInd w:val="0"/>
        <w:ind w:left="426"/>
        <w:jc w:val="both"/>
        <w:rPr>
          <w:sz w:val="22"/>
          <w:szCs w:val="22"/>
        </w:rPr>
      </w:pPr>
      <w:r w:rsidRPr="003C547C">
        <w:rPr>
          <w:sz w:val="22"/>
          <w:szCs w:val="22"/>
        </w:rPr>
        <w:t>в умении распознавать и противостоять психологической манипуляции, социально неблагоприятному воздействию.</w:t>
      </w:r>
    </w:p>
    <w:p w:rsidR="00211D80" w:rsidRPr="003C547C" w:rsidRDefault="00211D80" w:rsidP="00211D80">
      <w:pPr>
        <w:pStyle w:val="4"/>
        <w:jc w:val="center"/>
        <w:rPr>
          <w:rFonts w:eastAsia="Times New Roman"/>
          <w:sz w:val="22"/>
          <w:szCs w:val="22"/>
        </w:rPr>
      </w:pPr>
      <w:bookmarkStart w:id="15" w:name="_Toc97114928"/>
      <w:r w:rsidRPr="003C547C">
        <w:rPr>
          <w:rFonts w:eastAsia="Times New Roman"/>
          <w:sz w:val="22"/>
          <w:szCs w:val="22"/>
        </w:rPr>
        <w:t>2.1.2.4. Метапредметные результаты</w:t>
      </w:r>
      <w:bookmarkEnd w:id="15"/>
    </w:p>
    <w:p w:rsidR="00211D80" w:rsidRPr="003C547C" w:rsidRDefault="00211D80" w:rsidP="00211D80">
      <w:pPr>
        <w:ind w:firstLine="709"/>
        <w:jc w:val="both"/>
        <w:rPr>
          <w:sz w:val="22"/>
          <w:szCs w:val="22"/>
        </w:rPr>
      </w:pPr>
      <w:r w:rsidRPr="003C547C">
        <w:rPr>
          <w:sz w:val="22"/>
          <w:szCs w:val="22"/>
        </w:rPr>
        <w:t>Метапредметные результаты освоения Адаптированной основной образовательной программы осно</w:t>
      </w:r>
      <w:r w:rsidRPr="003C547C">
        <w:rPr>
          <w:sz w:val="22"/>
          <w:szCs w:val="22"/>
        </w:rPr>
        <w:t>в</w:t>
      </w:r>
      <w:r w:rsidRPr="003C547C">
        <w:rPr>
          <w:sz w:val="22"/>
          <w:szCs w:val="22"/>
        </w:rPr>
        <w:t>ного общего образования обучающихся с ЗПР достигаются аккумулированием результатов всех составля</w:t>
      </w:r>
      <w:r w:rsidRPr="003C547C">
        <w:rPr>
          <w:sz w:val="22"/>
          <w:szCs w:val="22"/>
        </w:rPr>
        <w:t>ю</w:t>
      </w:r>
      <w:r w:rsidRPr="003C547C">
        <w:rPr>
          <w:sz w:val="22"/>
          <w:szCs w:val="22"/>
        </w:rPr>
        <w:t>щих данной программы.</w:t>
      </w:r>
    </w:p>
    <w:p w:rsidR="00211D80" w:rsidRPr="003C547C" w:rsidRDefault="00211D80" w:rsidP="00211D80">
      <w:pPr>
        <w:autoSpaceDE w:val="0"/>
        <w:autoSpaceDN w:val="0"/>
        <w:adjustRightInd w:val="0"/>
        <w:ind w:firstLine="709"/>
        <w:jc w:val="both"/>
        <w:rPr>
          <w:bCs/>
          <w:iCs/>
          <w:sz w:val="22"/>
          <w:szCs w:val="22"/>
        </w:rPr>
      </w:pPr>
      <w:r w:rsidRPr="003C547C">
        <w:rPr>
          <w:bCs/>
          <w:iCs/>
          <w:sz w:val="22"/>
          <w:szCs w:val="22"/>
        </w:rPr>
        <w:t xml:space="preserve">У обучающихся с ЗПР могут быть в различной степени сформированы следующие виды </w:t>
      </w:r>
      <w:r w:rsidRPr="003C547C">
        <w:rPr>
          <w:b/>
          <w:bCs/>
          <w:iCs/>
          <w:sz w:val="22"/>
          <w:szCs w:val="22"/>
        </w:rPr>
        <w:t>универсал</w:t>
      </w:r>
      <w:r w:rsidRPr="003C547C">
        <w:rPr>
          <w:b/>
          <w:bCs/>
          <w:iCs/>
          <w:sz w:val="22"/>
          <w:szCs w:val="22"/>
        </w:rPr>
        <w:t>ь</w:t>
      </w:r>
      <w:r w:rsidRPr="003C547C">
        <w:rPr>
          <w:b/>
          <w:bCs/>
          <w:iCs/>
          <w:sz w:val="22"/>
          <w:szCs w:val="22"/>
        </w:rPr>
        <w:t>ных учебных познавательных действий</w:t>
      </w:r>
      <w:r w:rsidRPr="003C547C">
        <w:rPr>
          <w:bCs/>
          <w:iCs/>
          <w:sz w:val="22"/>
          <w:szCs w:val="22"/>
        </w:rPr>
        <w:t xml:space="preserve">: </w:t>
      </w:r>
    </w:p>
    <w:p w:rsidR="00211D80" w:rsidRPr="003C547C" w:rsidRDefault="00211D80" w:rsidP="00211D80">
      <w:pPr>
        <w:autoSpaceDE w:val="0"/>
        <w:autoSpaceDN w:val="0"/>
        <w:adjustRightInd w:val="0"/>
        <w:ind w:firstLine="709"/>
        <w:jc w:val="both"/>
        <w:rPr>
          <w:bCs/>
          <w:iCs/>
          <w:sz w:val="22"/>
          <w:szCs w:val="22"/>
        </w:rPr>
      </w:pPr>
      <w:r w:rsidRPr="003C547C">
        <w:rPr>
          <w:b/>
          <w:bCs/>
          <w:i/>
          <w:iCs/>
          <w:sz w:val="22"/>
          <w:szCs w:val="22"/>
        </w:rPr>
        <w:t>Базовые логические действия</w:t>
      </w:r>
      <w:r w:rsidRPr="003C547C">
        <w:rPr>
          <w:bCs/>
          <w:iCs/>
          <w:sz w:val="22"/>
          <w:szCs w:val="22"/>
        </w:rPr>
        <w:t>:</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выявлять и характеризовать существенные признаки объектов (явлений);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определять понятия, обобщать, устанавливать аналогии, классифицировать, в том числе самостоятел</w:t>
      </w:r>
      <w:r w:rsidRPr="003C547C">
        <w:rPr>
          <w:sz w:val="22"/>
          <w:szCs w:val="22"/>
        </w:rPr>
        <w:t>ь</w:t>
      </w:r>
      <w:r w:rsidRPr="003C547C">
        <w:rPr>
          <w:sz w:val="22"/>
          <w:szCs w:val="22"/>
        </w:rPr>
        <w:t>но выбирая основания и критерии для классификации, логически рассуждать, приходить к умозакл</w:t>
      </w:r>
      <w:r w:rsidRPr="003C547C">
        <w:rPr>
          <w:sz w:val="22"/>
          <w:szCs w:val="22"/>
        </w:rPr>
        <w:t>ю</w:t>
      </w:r>
      <w:r w:rsidRPr="003C547C">
        <w:rPr>
          <w:sz w:val="22"/>
          <w:szCs w:val="22"/>
        </w:rPr>
        <w:t>чению (индуктивному, дедуктивному и по аналогии) и делать общие выводы;</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выявлять дефициты информации, данных, необходимых для решения поставленной задачи;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устанавливать причинно-следственные связи при изучении явлений и процессов;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самостоятельно выбирать способ решения учебной задачи (сравнивать несколько вариантов решения, выбирать наиболее подходящий);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создавать, применять и преобразовывать знаки и символы, модели и схемы для решения учебных и п</w:t>
      </w:r>
      <w:r w:rsidRPr="003C547C">
        <w:rPr>
          <w:sz w:val="22"/>
          <w:szCs w:val="22"/>
        </w:rPr>
        <w:t>о</w:t>
      </w:r>
      <w:r w:rsidRPr="003C547C">
        <w:rPr>
          <w:sz w:val="22"/>
          <w:szCs w:val="22"/>
        </w:rPr>
        <w:t>знавательных задач.</w:t>
      </w:r>
    </w:p>
    <w:p w:rsidR="00211D80" w:rsidRPr="003C547C" w:rsidRDefault="00211D80" w:rsidP="00211D80">
      <w:pPr>
        <w:autoSpaceDE w:val="0"/>
        <w:autoSpaceDN w:val="0"/>
        <w:adjustRightInd w:val="0"/>
        <w:ind w:firstLine="709"/>
        <w:jc w:val="both"/>
        <w:rPr>
          <w:bCs/>
          <w:iCs/>
          <w:sz w:val="22"/>
          <w:szCs w:val="22"/>
        </w:rPr>
      </w:pPr>
      <w:r w:rsidRPr="003C547C">
        <w:rPr>
          <w:b/>
          <w:bCs/>
          <w:i/>
          <w:iCs/>
          <w:sz w:val="22"/>
          <w:szCs w:val="22"/>
        </w:rPr>
        <w:t>Базовые исследовательские действия</w:t>
      </w:r>
      <w:r w:rsidRPr="003C547C">
        <w:rPr>
          <w:bCs/>
          <w:iCs/>
          <w:sz w:val="22"/>
          <w:szCs w:val="22"/>
        </w:rPr>
        <w:t>:</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использовать вопросы как инструмент познания;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устанавливать искомое и данное, опираясь на полученные ответы на вопросы либо самостоятельно;</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аргументировать свою позицию, мнение;</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 помощью педагога проводить опыт, несложный эксперимент, небольшое исследование по устано</w:t>
      </w:r>
      <w:r w:rsidRPr="003C547C">
        <w:rPr>
          <w:sz w:val="22"/>
          <w:szCs w:val="22"/>
        </w:rPr>
        <w:t>в</w:t>
      </w:r>
      <w:r w:rsidRPr="003C547C">
        <w:rPr>
          <w:sz w:val="22"/>
          <w:szCs w:val="22"/>
        </w:rPr>
        <w:t>лению особенностей объекта изучения, причинно-следственных связей и зависимостей объектов ме</w:t>
      </w:r>
      <w:r w:rsidRPr="003C547C">
        <w:rPr>
          <w:sz w:val="22"/>
          <w:szCs w:val="22"/>
        </w:rPr>
        <w:t>ж</w:t>
      </w:r>
      <w:r w:rsidRPr="003C547C">
        <w:rPr>
          <w:sz w:val="22"/>
          <w:szCs w:val="22"/>
        </w:rPr>
        <w:t>ду собой;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 помощью педагога или самостоятельно формулировать обобщения и выводы по результатам пров</w:t>
      </w:r>
      <w:r w:rsidRPr="003C547C">
        <w:rPr>
          <w:sz w:val="22"/>
          <w:szCs w:val="22"/>
        </w:rPr>
        <w:t>е</w:t>
      </w:r>
      <w:r w:rsidRPr="003C547C">
        <w:rPr>
          <w:sz w:val="22"/>
          <w:szCs w:val="22"/>
        </w:rPr>
        <w:t>денного наблюдения, опыта, исследования;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прогнозировать возможное развитие процессов, событий и их последствия.</w:t>
      </w:r>
    </w:p>
    <w:p w:rsidR="00211D80" w:rsidRPr="003C547C" w:rsidRDefault="00211D80" w:rsidP="00211D80">
      <w:pPr>
        <w:autoSpaceDE w:val="0"/>
        <w:autoSpaceDN w:val="0"/>
        <w:adjustRightInd w:val="0"/>
        <w:ind w:firstLine="709"/>
        <w:jc w:val="both"/>
        <w:rPr>
          <w:bCs/>
          <w:iCs/>
          <w:sz w:val="22"/>
          <w:szCs w:val="22"/>
        </w:rPr>
      </w:pPr>
      <w:r w:rsidRPr="003C547C">
        <w:rPr>
          <w:b/>
          <w:bCs/>
          <w:i/>
          <w:iCs/>
          <w:sz w:val="22"/>
          <w:szCs w:val="22"/>
        </w:rPr>
        <w:t>Работа с информацией</w:t>
      </w:r>
      <w:r w:rsidRPr="003C547C">
        <w:rPr>
          <w:bCs/>
          <w:iCs/>
          <w:sz w:val="22"/>
          <w:szCs w:val="22"/>
        </w:rPr>
        <w:t>:</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пользоваться словарями и другими поисковыми системами;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 xml:space="preserve">искать или отбирать информацию или данные из источников с учетом предложенной учебной задачи и заданных критериев;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понимать и интерпретировать информацию различных видов и форм представления;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иллюстрировать решаемые задачи несложными схемами;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эффективно запоминать и систематизировать информацию;</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w:t>
      </w:r>
      <w:r w:rsidRPr="003C547C">
        <w:rPr>
          <w:sz w:val="22"/>
          <w:szCs w:val="22"/>
        </w:rPr>
        <w:t>а</w:t>
      </w:r>
      <w:r w:rsidRPr="003C547C">
        <w:rPr>
          <w:sz w:val="22"/>
          <w:szCs w:val="22"/>
        </w:rPr>
        <w:t>дач.</w:t>
      </w:r>
    </w:p>
    <w:p w:rsidR="00211D80" w:rsidRPr="003C547C" w:rsidRDefault="00211D80" w:rsidP="00211D80">
      <w:pPr>
        <w:autoSpaceDE w:val="0"/>
        <w:autoSpaceDN w:val="0"/>
        <w:adjustRightInd w:val="0"/>
        <w:ind w:firstLine="709"/>
        <w:jc w:val="both"/>
        <w:rPr>
          <w:bCs/>
          <w:iCs/>
          <w:sz w:val="22"/>
          <w:szCs w:val="22"/>
        </w:rPr>
      </w:pPr>
      <w:r w:rsidRPr="003C547C">
        <w:rPr>
          <w:bCs/>
          <w:iCs/>
          <w:sz w:val="22"/>
          <w:szCs w:val="22"/>
        </w:rPr>
        <w:t xml:space="preserve">У обучающихся с ЗПР могут быть в различной степени сформированы следующие виды </w:t>
      </w:r>
      <w:r w:rsidRPr="003C547C">
        <w:rPr>
          <w:b/>
          <w:bCs/>
          <w:iCs/>
          <w:sz w:val="22"/>
          <w:szCs w:val="22"/>
        </w:rPr>
        <w:t>универсал</w:t>
      </w:r>
      <w:r w:rsidRPr="003C547C">
        <w:rPr>
          <w:b/>
          <w:bCs/>
          <w:iCs/>
          <w:sz w:val="22"/>
          <w:szCs w:val="22"/>
        </w:rPr>
        <w:t>ь</w:t>
      </w:r>
      <w:r w:rsidRPr="003C547C">
        <w:rPr>
          <w:b/>
          <w:bCs/>
          <w:iCs/>
          <w:sz w:val="22"/>
          <w:szCs w:val="22"/>
        </w:rPr>
        <w:t>ных учебных коммуникативных действий</w:t>
      </w:r>
      <w:r w:rsidRPr="003C547C">
        <w:rPr>
          <w:bCs/>
          <w:iCs/>
          <w:sz w:val="22"/>
          <w:szCs w:val="22"/>
        </w:rPr>
        <w:t xml:space="preserve">: </w:t>
      </w:r>
    </w:p>
    <w:p w:rsidR="00211D80" w:rsidRPr="003C547C" w:rsidRDefault="00211D80" w:rsidP="00211D80">
      <w:pPr>
        <w:autoSpaceDE w:val="0"/>
        <w:autoSpaceDN w:val="0"/>
        <w:adjustRightInd w:val="0"/>
        <w:ind w:firstLine="709"/>
        <w:jc w:val="both"/>
        <w:rPr>
          <w:b/>
          <w:bCs/>
          <w:i/>
          <w:iCs/>
          <w:sz w:val="22"/>
          <w:szCs w:val="22"/>
        </w:rPr>
      </w:pPr>
      <w:r w:rsidRPr="003C547C">
        <w:rPr>
          <w:b/>
          <w:bCs/>
          <w:i/>
          <w:iCs/>
          <w:sz w:val="22"/>
          <w:szCs w:val="22"/>
        </w:rPr>
        <w:lastRenderedPageBreak/>
        <w:t>Общение:</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осознанно использовать речевые средства в соответствии с задачей коммуникации для выражения своих чувств, мыслей и потребностей;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выражать свою точку зрения в устных и письменных текстах в том числе с использованием информ</w:t>
      </w:r>
      <w:r w:rsidRPr="003C547C">
        <w:rPr>
          <w:sz w:val="22"/>
          <w:szCs w:val="22"/>
        </w:rPr>
        <w:t>а</w:t>
      </w:r>
      <w:r w:rsidRPr="003C547C">
        <w:rPr>
          <w:sz w:val="22"/>
          <w:szCs w:val="22"/>
        </w:rPr>
        <w:t xml:space="preserve">ционно-коммуникационных технологий;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воспринимать и формулировать суждения, выражать эмоции в соответствии с условиями и целями общения;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распознавать невербальные средства общения, прогнозировать возможные конфликтные ситуации, смягчая конфликты;</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211D80" w:rsidRPr="003C547C" w:rsidRDefault="00211D80" w:rsidP="00211D80">
      <w:pPr>
        <w:autoSpaceDE w:val="0"/>
        <w:autoSpaceDN w:val="0"/>
        <w:adjustRightInd w:val="0"/>
        <w:ind w:firstLine="709"/>
        <w:jc w:val="both"/>
        <w:rPr>
          <w:bCs/>
          <w:iCs/>
          <w:sz w:val="22"/>
          <w:szCs w:val="22"/>
        </w:rPr>
      </w:pPr>
      <w:r w:rsidRPr="003C547C">
        <w:rPr>
          <w:b/>
          <w:bCs/>
          <w:i/>
          <w:iCs/>
          <w:sz w:val="22"/>
          <w:szCs w:val="22"/>
        </w:rPr>
        <w:t>Совместная деятельность</w:t>
      </w:r>
      <w:r w:rsidRPr="003C547C">
        <w:rPr>
          <w:bCs/>
          <w:iCs/>
          <w:sz w:val="22"/>
          <w:szCs w:val="22"/>
        </w:rPr>
        <w:t xml:space="preserve"> (сотрудничество):</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организовывать учебное сотрудничество и совместную деятельность с учителем и сверстниками; раб</w:t>
      </w:r>
      <w:r w:rsidRPr="003C547C">
        <w:rPr>
          <w:sz w:val="22"/>
          <w:szCs w:val="22"/>
        </w:rPr>
        <w:t>о</w:t>
      </w:r>
      <w:r w:rsidRPr="003C547C">
        <w:rPr>
          <w:sz w:val="22"/>
          <w:szCs w:val="22"/>
        </w:rPr>
        <w:t>тать индивидуально и в группе: находить общее решение и разрешать конфликты на основе согласов</w:t>
      </w:r>
      <w:r w:rsidRPr="003C547C">
        <w:rPr>
          <w:sz w:val="22"/>
          <w:szCs w:val="22"/>
        </w:rPr>
        <w:t>а</w:t>
      </w:r>
      <w:r w:rsidRPr="003C547C">
        <w:rPr>
          <w:sz w:val="22"/>
          <w:szCs w:val="22"/>
        </w:rPr>
        <w:t>ния позиций и учета интересов; формулировать, аргументировать и отстаивать свое мнение;</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выполнять свою часть работы, достигать качественного результата и координировать свои действия с другими членами команды;</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оценивать качество своего вклада в общий продукт;</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принимать и разделять ответственность и проявлять готовность к предоставлению отчета перед гру</w:t>
      </w:r>
      <w:r w:rsidRPr="003C547C">
        <w:rPr>
          <w:sz w:val="22"/>
          <w:szCs w:val="22"/>
        </w:rPr>
        <w:t>п</w:t>
      </w:r>
      <w:r w:rsidRPr="003C547C">
        <w:rPr>
          <w:sz w:val="22"/>
          <w:szCs w:val="22"/>
        </w:rPr>
        <w:t>пой.</w:t>
      </w:r>
    </w:p>
    <w:p w:rsidR="00211D80" w:rsidRPr="003C547C" w:rsidRDefault="00211D80" w:rsidP="00211D80">
      <w:pPr>
        <w:autoSpaceDE w:val="0"/>
        <w:autoSpaceDN w:val="0"/>
        <w:adjustRightInd w:val="0"/>
        <w:ind w:firstLine="709"/>
        <w:jc w:val="both"/>
        <w:rPr>
          <w:bCs/>
          <w:iCs/>
          <w:sz w:val="22"/>
          <w:szCs w:val="22"/>
        </w:rPr>
      </w:pPr>
      <w:r w:rsidRPr="003C547C">
        <w:rPr>
          <w:bCs/>
          <w:iCs/>
          <w:sz w:val="22"/>
          <w:szCs w:val="22"/>
        </w:rPr>
        <w:t xml:space="preserve">У обучающихся с ЗПР формируются следующие виды </w:t>
      </w:r>
      <w:r w:rsidRPr="003C547C">
        <w:rPr>
          <w:b/>
          <w:bCs/>
          <w:iCs/>
          <w:sz w:val="22"/>
          <w:szCs w:val="22"/>
        </w:rPr>
        <w:t>универсальных учебных регулятивных де</w:t>
      </w:r>
      <w:r w:rsidRPr="003C547C">
        <w:rPr>
          <w:b/>
          <w:bCs/>
          <w:iCs/>
          <w:sz w:val="22"/>
          <w:szCs w:val="22"/>
        </w:rPr>
        <w:t>й</w:t>
      </w:r>
      <w:r w:rsidRPr="003C547C">
        <w:rPr>
          <w:b/>
          <w:bCs/>
          <w:iCs/>
          <w:sz w:val="22"/>
          <w:szCs w:val="22"/>
        </w:rPr>
        <w:t>ствий</w:t>
      </w:r>
      <w:r w:rsidRPr="003C547C">
        <w:rPr>
          <w:bCs/>
          <w:iCs/>
          <w:sz w:val="22"/>
          <w:szCs w:val="22"/>
        </w:rPr>
        <w:t xml:space="preserve">: </w:t>
      </w:r>
    </w:p>
    <w:p w:rsidR="00211D80" w:rsidRPr="003C547C" w:rsidRDefault="00211D80" w:rsidP="00211D80">
      <w:pPr>
        <w:autoSpaceDE w:val="0"/>
        <w:autoSpaceDN w:val="0"/>
        <w:adjustRightInd w:val="0"/>
        <w:ind w:firstLine="709"/>
        <w:jc w:val="both"/>
        <w:rPr>
          <w:bCs/>
          <w:iCs/>
          <w:sz w:val="22"/>
          <w:szCs w:val="22"/>
        </w:rPr>
      </w:pPr>
      <w:r w:rsidRPr="003C547C">
        <w:rPr>
          <w:b/>
          <w:bCs/>
          <w:i/>
          <w:iCs/>
          <w:sz w:val="22"/>
          <w:szCs w:val="22"/>
        </w:rPr>
        <w:t>Самоорганизация</w:t>
      </w:r>
      <w:r w:rsidRPr="003C547C">
        <w:rPr>
          <w:bCs/>
          <w:iCs/>
          <w:sz w:val="22"/>
          <w:szCs w:val="22"/>
        </w:rPr>
        <w:t>:</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самостоятельно составлять план предстоящей деятельности и следовать ему;</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выявлять проблемы для решения в жизненных и учебных ситуациях;</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выбирать способ решения учебной задачи с учетом имеющихся ресурсов и собственных возможн</w:t>
      </w:r>
      <w:r w:rsidRPr="003C547C">
        <w:rPr>
          <w:sz w:val="22"/>
          <w:szCs w:val="22"/>
        </w:rPr>
        <w:t>о</w:t>
      </w:r>
      <w:r w:rsidRPr="003C547C">
        <w:rPr>
          <w:sz w:val="22"/>
          <w:szCs w:val="22"/>
        </w:rPr>
        <w:t>стей, аргументировать предлагаемые варианты решений;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самостоятельно (или с помощью педагога/родителя) определять цели своего обучения, ставить и фо</w:t>
      </w:r>
      <w:r w:rsidRPr="003C547C">
        <w:rPr>
          <w:sz w:val="22"/>
          <w:szCs w:val="22"/>
        </w:rPr>
        <w:t>р</w:t>
      </w:r>
      <w:r w:rsidRPr="003C547C">
        <w:rPr>
          <w:sz w:val="22"/>
          <w:szCs w:val="22"/>
        </w:rPr>
        <w:t>мулировать для себя новые задачи в учебе и познавательной деятельности;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самостоятельно планировать пути достижения целей, в том числе альтернативные, осознанно выб</w:t>
      </w:r>
      <w:r w:rsidRPr="003C547C">
        <w:rPr>
          <w:sz w:val="22"/>
          <w:szCs w:val="22"/>
        </w:rPr>
        <w:t>и</w:t>
      </w:r>
      <w:r w:rsidRPr="003C547C">
        <w:rPr>
          <w:sz w:val="22"/>
          <w:szCs w:val="22"/>
        </w:rPr>
        <w:t>рать наиболее эффективные способы решения учебных и познавательных задач.</w:t>
      </w:r>
    </w:p>
    <w:p w:rsidR="00211D80" w:rsidRPr="003C547C" w:rsidRDefault="00211D80" w:rsidP="00211D80">
      <w:pPr>
        <w:autoSpaceDE w:val="0"/>
        <w:autoSpaceDN w:val="0"/>
        <w:adjustRightInd w:val="0"/>
        <w:ind w:firstLine="709"/>
        <w:jc w:val="both"/>
        <w:rPr>
          <w:bCs/>
          <w:iCs/>
          <w:sz w:val="22"/>
          <w:szCs w:val="22"/>
        </w:rPr>
      </w:pPr>
      <w:r w:rsidRPr="003C547C">
        <w:rPr>
          <w:b/>
          <w:bCs/>
          <w:i/>
          <w:iCs/>
          <w:sz w:val="22"/>
          <w:szCs w:val="22"/>
        </w:rPr>
        <w:t>Самоконтроль</w:t>
      </w:r>
      <w:r w:rsidRPr="003C547C">
        <w:rPr>
          <w:bCs/>
          <w:i/>
          <w:iCs/>
          <w:sz w:val="22"/>
          <w:szCs w:val="22"/>
        </w:rPr>
        <w:t xml:space="preserve"> </w:t>
      </w:r>
      <w:r w:rsidRPr="003C547C">
        <w:rPr>
          <w:bCs/>
          <w:iCs/>
          <w:sz w:val="22"/>
          <w:szCs w:val="22"/>
        </w:rPr>
        <w:t>(рефлексия):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оценивать правильность выполнения учебной задачи, собственные возможности ее решения;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давать адекватную оценку ситуации и предлагать план ее изменения;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предвидеть трудности, которые могут возникнуть при решении учебной задачи;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понимать причины, по которым не был достигнут требуемый результат деятельности, определять п</w:t>
      </w:r>
      <w:r w:rsidRPr="003C547C">
        <w:rPr>
          <w:sz w:val="22"/>
          <w:szCs w:val="22"/>
        </w:rPr>
        <w:t>о</w:t>
      </w:r>
      <w:r w:rsidRPr="003C547C">
        <w:rPr>
          <w:sz w:val="22"/>
          <w:szCs w:val="22"/>
        </w:rPr>
        <w:t>зитивные изменения и направления, требующие дальнейшей работы.</w:t>
      </w:r>
    </w:p>
    <w:p w:rsidR="00211D80" w:rsidRPr="003C547C" w:rsidRDefault="00211D80" w:rsidP="00211D80">
      <w:pPr>
        <w:autoSpaceDE w:val="0"/>
        <w:autoSpaceDN w:val="0"/>
        <w:adjustRightInd w:val="0"/>
        <w:ind w:firstLine="709"/>
        <w:jc w:val="both"/>
        <w:rPr>
          <w:b/>
          <w:sz w:val="22"/>
          <w:szCs w:val="22"/>
        </w:rPr>
      </w:pPr>
      <w:r w:rsidRPr="003C547C">
        <w:rPr>
          <w:b/>
          <w:i/>
          <w:sz w:val="22"/>
          <w:szCs w:val="22"/>
        </w:rPr>
        <w:t>Эмоциональный интеллект</w:t>
      </w:r>
      <w:r w:rsidRPr="003C547C">
        <w:rPr>
          <w:b/>
          <w:sz w:val="22"/>
          <w:szCs w:val="22"/>
        </w:rPr>
        <w:t>:</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различать и называть эмоции, стараться управлять собственными эмоциями;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анализировать причины эмоций;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ставить себя на место другого человека, понимать мотивы и намерения другого;</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регулировать способ выражения эмоций.</w:t>
      </w:r>
    </w:p>
    <w:p w:rsidR="00211D80" w:rsidRPr="003C547C" w:rsidRDefault="00211D80" w:rsidP="00211D80">
      <w:pPr>
        <w:autoSpaceDE w:val="0"/>
        <w:autoSpaceDN w:val="0"/>
        <w:adjustRightInd w:val="0"/>
        <w:ind w:firstLine="709"/>
        <w:jc w:val="both"/>
        <w:rPr>
          <w:sz w:val="22"/>
          <w:szCs w:val="22"/>
        </w:rPr>
      </w:pPr>
      <w:r w:rsidRPr="003C547C">
        <w:rPr>
          <w:b/>
          <w:i/>
          <w:sz w:val="22"/>
          <w:szCs w:val="22"/>
        </w:rPr>
        <w:t>Принятие себя и других</w:t>
      </w:r>
      <w:r w:rsidRPr="003C547C">
        <w:rPr>
          <w:sz w:val="22"/>
          <w:szCs w:val="22"/>
        </w:rPr>
        <w:t>:</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осознанно относиться к другому человеку, его мнению;</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признавать свое право на ошибку и такое же право другого;</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осознавать невозможность контролировать все вокруг.</w:t>
      </w:r>
    </w:p>
    <w:p w:rsidR="00211D80" w:rsidRPr="003C547C" w:rsidRDefault="00211D80" w:rsidP="00211D80">
      <w:pPr>
        <w:pStyle w:val="4"/>
        <w:jc w:val="center"/>
        <w:rPr>
          <w:rFonts w:eastAsia="Times New Roman"/>
          <w:sz w:val="22"/>
          <w:szCs w:val="22"/>
        </w:rPr>
      </w:pPr>
      <w:bookmarkStart w:id="16" w:name="_Toc97114929"/>
      <w:r w:rsidRPr="003C547C">
        <w:rPr>
          <w:rFonts w:eastAsia="Times New Roman"/>
          <w:sz w:val="22"/>
          <w:szCs w:val="22"/>
        </w:rPr>
        <w:t>2.1.2.5. Предметные результаты</w:t>
      </w:r>
      <w:bookmarkEnd w:id="16"/>
    </w:p>
    <w:p w:rsidR="00211D80" w:rsidRPr="003C547C" w:rsidRDefault="00211D80" w:rsidP="00211D80">
      <w:pPr>
        <w:ind w:firstLine="709"/>
        <w:jc w:val="both"/>
        <w:rPr>
          <w:sz w:val="22"/>
          <w:szCs w:val="22"/>
        </w:rPr>
      </w:pPr>
      <w:r w:rsidRPr="003C547C">
        <w:rPr>
          <w:sz w:val="22"/>
          <w:szCs w:val="22"/>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211D80" w:rsidRPr="003C547C" w:rsidRDefault="00211D80" w:rsidP="00211D80">
      <w:pPr>
        <w:ind w:firstLine="709"/>
        <w:jc w:val="both"/>
        <w:rPr>
          <w:sz w:val="22"/>
          <w:szCs w:val="22"/>
        </w:rPr>
      </w:pPr>
      <w:r w:rsidRPr="003C547C">
        <w:rPr>
          <w:sz w:val="22"/>
          <w:szCs w:val="22"/>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w:t>
      </w:r>
      <w:r w:rsidRPr="003C547C">
        <w:rPr>
          <w:sz w:val="22"/>
          <w:szCs w:val="22"/>
        </w:rPr>
        <w:t>д</w:t>
      </w:r>
      <w:r w:rsidRPr="003C547C">
        <w:rPr>
          <w:sz w:val="22"/>
          <w:szCs w:val="22"/>
        </w:rPr>
        <w:t>ная литература», «Иностранный (английский) язык», «История», «Обществознание», «География», «Матем</w:t>
      </w:r>
      <w:r w:rsidRPr="003C547C">
        <w:rPr>
          <w:sz w:val="22"/>
          <w:szCs w:val="22"/>
        </w:rPr>
        <w:t>а</w:t>
      </w:r>
      <w:r w:rsidRPr="003C547C">
        <w:rPr>
          <w:sz w:val="22"/>
          <w:szCs w:val="22"/>
        </w:rPr>
        <w:t>тика», «Информатика», «Физика», «Биология», «Химия», «Изобразительное искусство», «Музыка», «Техн</w:t>
      </w:r>
      <w:r w:rsidRPr="003C547C">
        <w:rPr>
          <w:sz w:val="22"/>
          <w:szCs w:val="22"/>
        </w:rPr>
        <w:t>о</w:t>
      </w:r>
      <w:r w:rsidRPr="003C547C">
        <w:rPr>
          <w:sz w:val="22"/>
          <w:szCs w:val="22"/>
        </w:rPr>
        <w:lastRenderedPageBreak/>
        <w:t>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w:t>
      </w:r>
      <w:r w:rsidRPr="003C547C">
        <w:rPr>
          <w:sz w:val="22"/>
          <w:szCs w:val="22"/>
        </w:rPr>
        <w:t>в</w:t>
      </w:r>
      <w:r w:rsidRPr="003C547C">
        <w:rPr>
          <w:sz w:val="22"/>
          <w:szCs w:val="22"/>
        </w:rPr>
        <w:t>ной образовательной программы основного общего образования обучающихся с ЗПР раскрываются и конкр</w:t>
      </w:r>
      <w:r w:rsidRPr="003C547C">
        <w:rPr>
          <w:sz w:val="22"/>
          <w:szCs w:val="22"/>
        </w:rPr>
        <w:t>е</w:t>
      </w:r>
      <w:r w:rsidRPr="003C547C">
        <w:rPr>
          <w:sz w:val="22"/>
          <w:szCs w:val="22"/>
        </w:rPr>
        <w:t>тизируются в Примерных рабочих программах учебных предметов (п. 2.2.1.).</w:t>
      </w:r>
    </w:p>
    <w:p w:rsidR="00211D80" w:rsidRPr="003C547C" w:rsidRDefault="00211D80" w:rsidP="00211D80">
      <w:pPr>
        <w:pStyle w:val="3"/>
        <w:jc w:val="center"/>
        <w:rPr>
          <w:rFonts w:eastAsia="Times New Roman"/>
          <w:sz w:val="22"/>
          <w:szCs w:val="22"/>
        </w:rPr>
      </w:pPr>
      <w:bookmarkStart w:id="17" w:name="_Toc97114930"/>
      <w:r w:rsidRPr="003C547C">
        <w:rPr>
          <w:rFonts w:eastAsia="Times New Roman"/>
          <w:sz w:val="22"/>
          <w:szCs w:val="22"/>
        </w:rPr>
        <w:t>2.1.3. СИСТЕМА ОЦЕНКИ ДОСТИЖЕНИЯ ПЛАНИРУЕМЫХ РЕЗУЛЬТАТОВ ОСВОЕНИЯ АДАПТИРОВАННОЙ ОСНОВНОЙ ОБРАЗОВАТЕЛЬНОЙ ПРОГРАММЫ</w:t>
      </w:r>
      <w:bookmarkEnd w:id="17"/>
    </w:p>
    <w:p w:rsidR="00211D80" w:rsidRPr="003C547C" w:rsidRDefault="00211D80" w:rsidP="00211D80">
      <w:pPr>
        <w:pStyle w:val="4"/>
        <w:jc w:val="center"/>
        <w:rPr>
          <w:rFonts w:eastAsia="Times New Roman"/>
          <w:sz w:val="22"/>
          <w:szCs w:val="22"/>
        </w:rPr>
      </w:pPr>
      <w:bookmarkStart w:id="18" w:name="_Toc97114931"/>
      <w:r w:rsidRPr="003C547C">
        <w:rPr>
          <w:rFonts w:eastAsia="Times New Roman"/>
          <w:sz w:val="22"/>
          <w:szCs w:val="22"/>
        </w:rPr>
        <w:t>2.1.3.1. Общие положения</w:t>
      </w:r>
      <w:bookmarkEnd w:id="18"/>
    </w:p>
    <w:p w:rsidR="00211D80" w:rsidRPr="003C547C" w:rsidRDefault="00211D80" w:rsidP="00211D80">
      <w:pPr>
        <w:ind w:firstLine="709"/>
        <w:jc w:val="both"/>
        <w:rPr>
          <w:sz w:val="22"/>
          <w:szCs w:val="22"/>
        </w:rPr>
      </w:pPr>
      <w:r w:rsidRPr="003C547C">
        <w:rPr>
          <w:sz w:val="22"/>
          <w:szCs w:val="22"/>
        </w:rPr>
        <w:t>ФГОС ООО задает основные требования к образовательным результатам и средствам оценки их д</w:t>
      </w:r>
      <w:r w:rsidRPr="003C547C">
        <w:rPr>
          <w:sz w:val="22"/>
          <w:szCs w:val="22"/>
        </w:rPr>
        <w:t>о</w:t>
      </w:r>
      <w:r w:rsidRPr="003C547C">
        <w:rPr>
          <w:sz w:val="22"/>
          <w:szCs w:val="22"/>
        </w:rPr>
        <w:t>стижения.</w:t>
      </w:r>
    </w:p>
    <w:p w:rsidR="00211D80" w:rsidRPr="003C547C" w:rsidRDefault="00211D80" w:rsidP="00211D80">
      <w:pPr>
        <w:ind w:firstLine="709"/>
        <w:jc w:val="both"/>
        <w:rPr>
          <w:sz w:val="22"/>
          <w:szCs w:val="22"/>
        </w:rPr>
      </w:pPr>
      <w:r w:rsidRPr="003C547C">
        <w:rPr>
          <w:sz w:val="22"/>
          <w:szCs w:val="22"/>
        </w:rPr>
        <w:t>Система оценки достижения планируемых результатов является частью управления качеством образ</w:t>
      </w:r>
      <w:r w:rsidRPr="003C547C">
        <w:rPr>
          <w:sz w:val="22"/>
          <w:szCs w:val="22"/>
        </w:rPr>
        <w:t>о</w:t>
      </w:r>
      <w:r w:rsidRPr="003C547C">
        <w:rPr>
          <w:sz w:val="22"/>
          <w:szCs w:val="22"/>
        </w:rPr>
        <w:t>вания в образовательной организации и служит основой при разработке образовательной организацией со</w:t>
      </w:r>
      <w:r w:rsidRPr="003C547C">
        <w:rPr>
          <w:sz w:val="22"/>
          <w:szCs w:val="22"/>
        </w:rPr>
        <w:t>б</w:t>
      </w:r>
      <w:r w:rsidRPr="003C547C">
        <w:rPr>
          <w:sz w:val="22"/>
          <w:szCs w:val="22"/>
        </w:rPr>
        <w:t>ственного Положения об оценке образовательных достижений обучающихся.</w:t>
      </w:r>
    </w:p>
    <w:p w:rsidR="00211D80" w:rsidRPr="003C547C" w:rsidRDefault="00211D80" w:rsidP="00211D80">
      <w:pPr>
        <w:ind w:firstLine="709"/>
        <w:jc w:val="both"/>
        <w:rPr>
          <w:sz w:val="22"/>
          <w:szCs w:val="22"/>
        </w:rPr>
      </w:pPr>
      <w:r w:rsidRPr="003C547C">
        <w:rPr>
          <w:sz w:val="22"/>
          <w:szCs w:val="22"/>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результаты промежуточной аттестации обучающихся, отражающие динамику их индивидуальных о</w:t>
      </w:r>
      <w:r w:rsidRPr="003C547C">
        <w:rPr>
          <w:sz w:val="22"/>
          <w:szCs w:val="22"/>
        </w:rPr>
        <w:t>б</w:t>
      </w:r>
      <w:r w:rsidRPr="003C547C">
        <w:rPr>
          <w:sz w:val="22"/>
          <w:szCs w:val="22"/>
        </w:rPr>
        <w:t>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w:t>
      </w:r>
      <w:r w:rsidRPr="003C547C">
        <w:rPr>
          <w:sz w:val="22"/>
          <w:szCs w:val="22"/>
        </w:rPr>
        <w:t>о</w:t>
      </w:r>
      <w:r w:rsidRPr="003C547C">
        <w:rPr>
          <w:sz w:val="22"/>
          <w:szCs w:val="22"/>
        </w:rPr>
        <w:t>граммам основного общего образования / тематических модулей;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w:t>
      </w:r>
      <w:r w:rsidRPr="003C547C">
        <w:rPr>
          <w:sz w:val="22"/>
          <w:szCs w:val="22"/>
        </w:rPr>
        <w:t>е</w:t>
      </w:r>
      <w:r w:rsidRPr="003C547C">
        <w:rPr>
          <w:sz w:val="22"/>
          <w:szCs w:val="22"/>
        </w:rPr>
        <w:t>го образования.</w:t>
      </w:r>
    </w:p>
    <w:p w:rsidR="00211D80" w:rsidRPr="003C547C" w:rsidRDefault="00211D80" w:rsidP="00211D80">
      <w:pPr>
        <w:ind w:firstLine="709"/>
        <w:jc w:val="both"/>
        <w:rPr>
          <w:sz w:val="22"/>
          <w:szCs w:val="22"/>
        </w:rPr>
      </w:pPr>
      <w:r w:rsidRPr="003C547C">
        <w:rPr>
          <w:sz w:val="22"/>
          <w:szCs w:val="22"/>
        </w:rPr>
        <w:t>Основным объектом системы оценки, ее содержательной и критериальной базой выступают требов</w:t>
      </w:r>
      <w:r w:rsidRPr="003C547C">
        <w:rPr>
          <w:sz w:val="22"/>
          <w:szCs w:val="22"/>
        </w:rPr>
        <w:t>а</w:t>
      </w:r>
      <w:r w:rsidRPr="003C547C">
        <w:rPr>
          <w:sz w:val="22"/>
          <w:szCs w:val="22"/>
        </w:rPr>
        <w:t>ния ФГОС ООО, которые конкретизируются в планируемых результатах освоения обучающимися адаптир</w:t>
      </w:r>
      <w:r w:rsidRPr="003C547C">
        <w:rPr>
          <w:sz w:val="22"/>
          <w:szCs w:val="22"/>
        </w:rPr>
        <w:t>о</w:t>
      </w:r>
      <w:r w:rsidRPr="003C547C">
        <w:rPr>
          <w:sz w:val="22"/>
          <w:szCs w:val="22"/>
        </w:rPr>
        <w:t>ванной основной образовательной программы.</w:t>
      </w:r>
    </w:p>
    <w:p w:rsidR="00211D80" w:rsidRPr="003C547C" w:rsidRDefault="00211D80" w:rsidP="00211D80">
      <w:pPr>
        <w:ind w:firstLine="709"/>
        <w:jc w:val="both"/>
        <w:rPr>
          <w:sz w:val="22"/>
          <w:szCs w:val="22"/>
        </w:rPr>
      </w:pPr>
      <w:r w:rsidRPr="003C547C">
        <w:rPr>
          <w:sz w:val="22"/>
          <w:szCs w:val="22"/>
        </w:rPr>
        <w:t>Система оценки включает, в соответствии с ПООП ООО, процедуры внутренней и внешней оценки.</w:t>
      </w:r>
    </w:p>
    <w:p w:rsidR="00211D80" w:rsidRPr="003C547C" w:rsidRDefault="00211D80" w:rsidP="00211D80">
      <w:pPr>
        <w:ind w:firstLine="709"/>
        <w:jc w:val="both"/>
        <w:rPr>
          <w:sz w:val="22"/>
          <w:szCs w:val="22"/>
        </w:rPr>
      </w:pPr>
      <w:r w:rsidRPr="003C547C">
        <w:rPr>
          <w:i/>
          <w:sz w:val="22"/>
          <w:szCs w:val="22"/>
        </w:rPr>
        <w:t>Внутренняя оценка</w:t>
      </w:r>
      <w:r w:rsidRPr="003C547C">
        <w:rPr>
          <w:sz w:val="22"/>
          <w:szCs w:val="22"/>
        </w:rPr>
        <w:t xml:space="preserve"> включает:</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стартовую диагностику;</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текущую и тематическую оценку;</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портфолио;</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внутренний мониторинг образовательных достижений;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промежуточную и итоговую аттестацию обучающихся.</w:t>
      </w:r>
    </w:p>
    <w:p w:rsidR="00211D80" w:rsidRPr="003C547C" w:rsidRDefault="00211D80" w:rsidP="00211D80">
      <w:pPr>
        <w:ind w:firstLine="709"/>
        <w:jc w:val="both"/>
        <w:rPr>
          <w:sz w:val="22"/>
          <w:szCs w:val="22"/>
        </w:rPr>
      </w:pPr>
      <w:r w:rsidRPr="003C547C">
        <w:rPr>
          <w:sz w:val="22"/>
          <w:szCs w:val="22"/>
        </w:rPr>
        <w:t xml:space="preserve">К </w:t>
      </w:r>
      <w:r w:rsidRPr="003C547C">
        <w:rPr>
          <w:i/>
          <w:sz w:val="22"/>
          <w:szCs w:val="22"/>
        </w:rPr>
        <w:t>внешним процедурам</w:t>
      </w:r>
      <w:r w:rsidRPr="003C547C">
        <w:rPr>
          <w:sz w:val="22"/>
          <w:szCs w:val="22"/>
        </w:rPr>
        <w:t xml:space="preserve"> относятся: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государственная итоговая аттестация;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независимая оценка качества образования;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мониторинговые исследования муниципального, регионального и федерального уровней.</w:t>
      </w:r>
    </w:p>
    <w:p w:rsidR="00211D80" w:rsidRPr="003C547C" w:rsidRDefault="00211D80" w:rsidP="00211D80">
      <w:pPr>
        <w:ind w:firstLine="709"/>
        <w:jc w:val="both"/>
        <w:rPr>
          <w:sz w:val="22"/>
          <w:szCs w:val="22"/>
        </w:rPr>
      </w:pPr>
      <w:r w:rsidRPr="003C547C">
        <w:rPr>
          <w:sz w:val="22"/>
          <w:szCs w:val="22"/>
        </w:rPr>
        <w:t>Промежуточная аттестация обучающихся проводится в формах, определенных в порядке, установле</w:t>
      </w:r>
      <w:r w:rsidRPr="003C547C">
        <w:rPr>
          <w:sz w:val="22"/>
          <w:szCs w:val="22"/>
        </w:rPr>
        <w:t>н</w:t>
      </w:r>
      <w:r w:rsidRPr="003C547C">
        <w:rPr>
          <w:sz w:val="22"/>
          <w:szCs w:val="22"/>
        </w:rPr>
        <w:t>ном образовательной организацией.</w:t>
      </w:r>
    </w:p>
    <w:p w:rsidR="00211D80" w:rsidRPr="003C547C" w:rsidRDefault="00211D80" w:rsidP="00211D80">
      <w:pPr>
        <w:ind w:firstLine="709"/>
        <w:jc w:val="both"/>
        <w:rPr>
          <w:sz w:val="22"/>
          <w:szCs w:val="22"/>
        </w:rPr>
      </w:pPr>
      <w:r w:rsidRPr="003C547C">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11D80" w:rsidRPr="003C547C" w:rsidRDefault="00211D80" w:rsidP="00211D80">
      <w:pPr>
        <w:ind w:firstLine="709"/>
        <w:jc w:val="both"/>
        <w:rPr>
          <w:sz w:val="22"/>
          <w:szCs w:val="22"/>
        </w:rPr>
      </w:pPr>
      <w:r w:rsidRPr="003C547C">
        <w:rPr>
          <w:sz w:val="22"/>
          <w:szCs w:val="22"/>
        </w:rPr>
        <w:t>Системно-деятельностный подход к оценке образовательных достижений проявляется в оценке сп</w:t>
      </w:r>
      <w:r w:rsidRPr="003C547C">
        <w:rPr>
          <w:sz w:val="22"/>
          <w:szCs w:val="22"/>
        </w:rPr>
        <w:t>о</w:t>
      </w:r>
      <w:r w:rsidRPr="003C547C">
        <w:rPr>
          <w:sz w:val="22"/>
          <w:szCs w:val="22"/>
        </w:rPr>
        <w:t>собности обучающихся с ЗПР к решению учебно-познавательных и учебно-практических задач с учетом ос</w:t>
      </w:r>
      <w:r w:rsidRPr="003C547C">
        <w:rPr>
          <w:sz w:val="22"/>
          <w:szCs w:val="22"/>
        </w:rPr>
        <w:t>о</w:t>
      </w:r>
      <w:r w:rsidRPr="003C547C">
        <w:rPr>
          <w:sz w:val="22"/>
          <w:szCs w:val="22"/>
        </w:rPr>
        <w:t>бых образовательных потребностей обучающихся этой группы. Системно-деятельностный подход обеспеч</w:t>
      </w:r>
      <w:r w:rsidRPr="003C547C">
        <w:rPr>
          <w:sz w:val="22"/>
          <w:szCs w:val="22"/>
        </w:rPr>
        <w:t>и</w:t>
      </w:r>
      <w:r w:rsidRPr="003C547C">
        <w:rPr>
          <w:sz w:val="22"/>
          <w:szCs w:val="22"/>
        </w:rPr>
        <w:t>вается содержанием и критериями оценки, в качестве которых выступают планируемые результаты обучения, выраженные в деятельностной форме.</w:t>
      </w:r>
    </w:p>
    <w:p w:rsidR="00211D80" w:rsidRPr="003C547C" w:rsidRDefault="00211D80" w:rsidP="00211D80">
      <w:pPr>
        <w:ind w:firstLine="709"/>
        <w:jc w:val="both"/>
        <w:rPr>
          <w:sz w:val="22"/>
          <w:szCs w:val="22"/>
        </w:rPr>
      </w:pPr>
      <w:r w:rsidRPr="003C547C">
        <w:rPr>
          <w:sz w:val="22"/>
          <w:szCs w:val="22"/>
        </w:rPr>
        <w:t>Уровневый подход служит важнейшей основой для организации индивидуальной работы с обуча</w:t>
      </w:r>
      <w:r w:rsidRPr="003C547C">
        <w:rPr>
          <w:sz w:val="22"/>
          <w:szCs w:val="22"/>
        </w:rPr>
        <w:t>ю</w:t>
      </w:r>
      <w:r w:rsidRPr="003C547C">
        <w:rPr>
          <w:sz w:val="22"/>
          <w:szCs w:val="22"/>
        </w:rPr>
        <w:t>щимися с ЗПР. Система оценки результатов освоения образовательной программы должна быть ориентир</w:t>
      </w:r>
      <w:r w:rsidRPr="003C547C">
        <w:rPr>
          <w:sz w:val="22"/>
          <w:szCs w:val="22"/>
        </w:rPr>
        <w:t>о</w:t>
      </w:r>
      <w:r w:rsidRPr="003C547C">
        <w:rPr>
          <w:sz w:val="22"/>
          <w:szCs w:val="22"/>
        </w:rPr>
        <w:t>ванной на мониторинг индивидуальных достижений ребенка в освоении академических знаний и формиров</w:t>
      </w:r>
      <w:r w:rsidRPr="003C547C">
        <w:rPr>
          <w:sz w:val="22"/>
          <w:szCs w:val="22"/>
        </w:rPr>
        <w:t>а</w:t>
      </w:r>
      <w:r w:rsidRPr="003C547C">
        <w:rPr>
          <w:sz w:val="22"/>
          <w:szCs w:val="22"/>
        </w:rPr>
        <w:t>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211D80" w:rsidRPr="003C547C" w:rsidRDefault="00211D80" w:rsidP="00211D80">
      <w:pPr>
        <w:ind w:firstLine="709"/>
        <w:jc w:val="both"/>
        <w:rPr>
          <w:sz w:val="22"/>
          <w:szCs w:val="22"/>
        </w:rPr>
      </w:pPr>
      <w:r w:rsidRPr="003C547C">
        <w:rPr>
          <w:sz w:val="22"/>
          <w:szCs w:val="22"/>
        </w:rPr>
        <w:t>Уровневый подход к представлению и интерпретации результатов реализуется за счет фиксации ра</w:t>
      </w:r>
      <w:r w:rsidRPr="003C547C">
        <w:rPr>
          <w:sz w:val="22"/>
          <w:szCs w:val="22"/>
        </w:rPr>
        <w:t>з</w:t>
      </w:r>
      <w:r w:rsidRPr="003C547C">
        <w:rPr>
          <w:sz w:val="22"/>
          <w:szCs w:val="22"/>
        </w:rPr>
        <w:t>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w:t>
      </w:r>
      <w:r w:rsidRPr="003C547C">
        <w:rPr>
          <w:sz w:val="22"/>
          <w:szCs w:val="22"/>
        </w:rPr>
        <w:t>о</w:t>
      </w:r>
      <w:r w:rsidRPr="003C547C">
        <w:rPr>
          <w:sz w:val="22"/>
          <w:szCs w:val="22"/>
        </w:rPr>
        <w:t>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w:t>
      </w:r>
      <w:r w:rsidRPr="003C547C">
        <w:rPr>
          <w:sz w:val="22"/>
          <w:szCs w:val="22"/>
        </w:rPr>
        <w:t>о</w:t>
      </w:r>
      <w:r w:rsidRPr="003C547C">
        <w:rPr>
          <w:sz w:val="22"/>
          <w:szCs w:val="22"/>
        </w:rPr>
        <w:t>должения обучения и усвоения последующего материала. В случаях, когда реализации программы осущест</w:t>
      </w:r>
      <w:r w:rsidRPr="003C547C">
        <w:rPr>
          <w:sz w:val="22"/>
          <w:szCs w:val="22"/>
        </w:rPr>
        <w:t>в</w:t>
      </w:r>
      <w:r w:rsidRPr="003C547C">
        <w:rPr>
          <w:sz w:val="22"/>
          <w:szCs w:val="22"/>
        </w:rPr>
        <w:t>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w:t>
      </w:r>
      <w:r w:rsidRPr="003C547C">
        <w:rPr>
          <w:sz w:val="22"/>
          <w:szCs w:val="22"/>
        </w:rPr>
        <w:t>и</w:t>
      </w:r>
      <w:r w:rsidRPr="003C547C">
        <w:rPr>
          <w:sz w:val="22"/>
          <w:szCs w:val="22"/>
        </w:rPr>
        <w:t>видуализацию оценки достижений при текущем контроле успеваемости и промежуточной аттестации.</w:t>
      </w:r>
    </w:p>
    <w:p w:rsidR="00211D80" w:rsidRPr="003C547C" w:rsidRDefault="00211D80" w:rsidP="00211D80">
      <w:pPr>
        <w:ind w:firstLine="709"/>
        <w:jc w:val="both"/>
        <w:rPr>
          <w:sz w:val="22"/>
          <w:szCs w:val="22"/>
        </w:rPr>
      </w:pPr>
      <w:r w:rsidRPr="003C547C">
        <w:rPr>
          <w:sz w:val="22"/>
          <w:szCs w:val="22"/>
        </w:rPr>
        <w:lastRenderedPageBreak/>
        <w:t>Комплексный подход к оценке образовательных достижений реализуется путем:</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оценки трех групп результатов: предметных, личностных, метапредметных (познавательных, комм</w:t>
      </w:r>
      <w:r w:rsidRPr="003C547C">
        <w:rPr>
          <w:sz w:val="22"/>
          <w:szCs w:val="22"/>
        </w:rPr>
        <w:t>у</w:t>
      </w:r>
      <w:r w:rsidRPr="003C547C">
        <w:rPr>
          <w:sz w:val="22"/>
          <w:szCs w:val="22"/>
        </w:rPr>
        <w:t>никативных и регулятивных универсальных учебных действий);</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w:t>
      </w:r>
      <w:r w:rsidRPr="003C547C">
        <w:rPr>
          <w:sz w:val="22"/>
          <w:szCs w:val="22"/>
        </w:rPr>
        <w:t>а</w:t>
      </w:r>
      <w:r w:rsidRPr="003C547C">
        <w:rPr>
          <w:sz w:val="22"/>
          <w:szCs w:val="22"/>
        </w:rPr>
        <w:t>ния;</w:t>
      </w:r>
    </w:p>
    <w:p w:rsidR="00211D80" w:rsidRPr="003C547C" w:rsidRDefault="00211D80" w:rsidP="006D1F09">
      <w:pPr>
        <w:pStyle w:val="a7"/>
        <w:numPr>
          <w:ilvl w:val="0"/>
          <w:numId w:val="1"/>
        </w:numPr>
        <w:tabs>
          <w:tab w:val="left" w:pos="993"/>
        </w:tabs>
        <w:ind w:left="709" w:hanging="283"/>
        <w:jc w:val="both"/>
        <w:rPr>
          <w:sz w:val="22"/>
          <w:szCs w:val="22"/>
        </w:rPr>
      </w:pPr>
      <w:r w:rsidRPr="003C547C">
        <w:rPr>
          <w:sz w:val="22"/>
          <w:szCs w:val="22"/>
        </w:rPr>
        <w:t>использования разнообразных методов и форм оценки, взаимно дополняющих друг друга (стандарт</w:t>
      </w:r>
      <w:r w:rsidRPr="003C547C">
        <w:rPr>
          <w:sz w:val="22"/>
          <w:szCs w:val="22"/>
        </w:rPr>
        <w:t>и</w:t>
      </w:r>
      <w:r w:rsidRPr="003C547C">
        <w:rPr>
          <w:sz w:val="22"/>
          <w:szCs w:val="22"/>
        </w:rPr>
        <w:t>зированных устных и письменных работ, проектов, практических работ, самооценки, наблюдения, д</w:t>
      </w:r>
      <w:r w:rsidRPr="003C547C">
        <w:rPr>
          <w:sz w:val="22"/>
          <w:szCs w:val="22"/>
        </w:rPr>
        <w:t>и</w:t>
      </w:r>
      <w:r w:rsidRPr="003C547C">
        <w:rPr>
          <w:sz w:val="22"/>
          <w:szCs w:val="22"/>
        </w:rPr>
        <w:t>намических показателей усвоения знаний и развития умений и др.).</w:t>
      </w:r>
    </w:p>
    <w:p w:rsidR="00211D80" w:rsidRPr="003C547C" w:rsidRDefault="00211D80" w:rsidP="00211D80">
      <w:pPr>
        <w:pStyle w:val="4"/>
        <w:jc w:val="center"/>
        <w:rPr>
          <w:rFonts w:eastAsia="Times New Roman"/>
          <w:sz w:val="22"/>
          <w:szCs w:val="22"/>
        </w:rPr>
      </w:pPr>
      <w:bookmarkStart w:id="19" w:name="_Toc97114932"/>
      <w:r w:rsidRPr="003C547C">
        <w:rPr>
          <w:rFonts w:eastAsia="Times New Roman"/>
          <w:sz w:val="22"/>
          <w:szCs w:val="22"/>
        </w:rPr>
        <w:t>2.1.3.2. Особенности оценки личностных результатов</w:t>
      </w:r>
      <w:bookmarkEnd w:id="19"/>
    </w:p>
    <w:p w:rsidR="00211D80" w:rsidRPr="003C547C" w:rsidRDefault="00211D80" w:rsidP="00211D80">
      <w:pPr>
        <w:ind w:firstLine="709"/>
        <w:jc w:val="both"/>
        <w:rPr>
          <w:sz w:val="22"/>
          <w:szCs w:val="22"/>
        </w:rPr>
      </w:pPr>
      <w:r w:rsidRPr="003C547C">
        <w:rPr>
          <w:sz w:val="22"/>
          <w:szCs w:val="22"/>
        </w:rPr>
        <w:t>Достижение личностных результатов обучающимися с ЗПР обеспечивается содержанием всех комп</w:t>
      </w:r>
      <w:r w:rsidRPr="003C547C">
        <w:rPr>
          <w:sz w:val="22"/>
          <w:szCs w:val="22"/>
        </w:rPr>
        <w:t>о</w:t>
      </w:r>
      <w:r w:rsidRPr="003C547C">
        <w:rPr>
          <w:sz w:val="22"/>
          <w:szCs w:val="22"/>
        </w:rPr>
        <w:t>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211D80" w:rsidRPr="003C547C" w:rsidRDefault="00211D80" w:rsidP="00211D80">
      <w:pPr>
        <w:ind w:firstLine="709"/>
        <w:jc w:val="both"/>
        <w:rPr>
          <w:sz w:val="22"/>
          <w:szCs w:val="22"/>
        </w:rPr>
      </w:pPr>
      <w:r w:rsidRPr="003C547C">
        <w:rPr>
          <w:sz w:val="22"/>
          <w:szCs w:val="22"/>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w:t>
      </w:r>
      <w:r w:rsidRPr="003C547C">
        <w:rPr>
          <w:sz w:val="22"/>
          <w:szCs w:val="22"/>
        </w:rPr>
        <w:t>о</w:t>
      </w:r>
      <w:r w:rsidRPr="003C547C">
        <w:rPr>
          <w:sz w:val="22"/>
          <w:szCs w:val="22"/>
        </w:rPr>
        <w:t>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11D80" w:rsidRPr="003C547C" w:rsidRDefault="00211D80" w:rsidP="00211D80">
      <w:pPr>
        <w:ind w:firstLine="709"/>
        <w:jc w:val="both"/>
        <w:rPr>
          <w:rFonts w:eastAsiaTheme="minorHAnsi"/>
          <w:sz w:val="22"/>
          <w:szCs w:val="22"/>
          <w:lang w:eastAsia="en-US"/>
        </w:rPr>
      </w:pPr>
      <w:r w:rsidRPr="003C547C">
        <w:rPr>
          <w:sz w:val="22"/>
          <w:szCs w:val="22"/>
        </w:rP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w:t>
      </w:r>
      <w:r w:rsidRPr="003C547C">
        <w:rPr>
          <w:sz w:val="22"/>
          <w:szCs w:val="22"/>
        </w:rPr>
        <w:t>е</w:t>
      </w:r>
      <w:r w:rsidRPr="003C547C">
        <w:rPr>
          <w:sz w:val="22"/>
          <w:szCs w:val="22"/>
        </w:rPr>
        <w:t xml:space="preserve">дующим направлениям: </w:t>
      </w:r>
      <w:r w:rsidRPr="003C547C">
        <w:rPr>
          <w:sz w:val="22"/>
          <w:szCs w:val="22"/>
          <w:lang w:eastAsia="en-US"/>
        </w:rPr>
        <w:t xml:space="preserve">патриотическое воспитание, </w:t>
      </w:r>
      <w:r w:rsidRPr="003C547C">
        <w:rPr>
          <w:sz w:val="22"/>
          <w:szCs w:val="22"/>
        </w:rPr>
        <w:t xml:space="preserve">гражданское воспитание, </w:t>
      </w:r>
      <w:r w:rsidRPr="003C547C">
        <w:rPr>
          <w:rFonts w:cs="Calibri"/>
          <w:sz w:val="22"/>
          <w:szCs w:val="22"/>
        </w:rPr>
        <w:t>духовно-нравственное восп</w:t>
      </w:r>
      <w:r w:rsidRPr="003C547C">
        <w:rPr>
          <w:rFonts w:cs="Calibri"/>
          <w:sz w:val="22"/>
          <w:szCs w:val="22"/>
        </w:rPr>
        <w:t>и</w:t>
      </w:r>
      <w:r w:rsidRPr="003C547C">
        <w:rPr>
          <w:rFonts w:cs="Calibri"/>
          <w:sz w:val="22"/>
          <w:szCs w:val="22"/>
        </w:rPr>
        <w:t xml:space="preserve">тание, </w:t>
      </w:r>
      <w:r w:rsidRPr="003C547C">
        <w:rPr>
          <w:rFonts w:eastAsiaTheme="minorHAnsi"/>
          <w:sz w:val="22"/>
          <w:szCs w:val="22"/>
          <w:lang w:eastAsia="en-US"/>
        </w:rPr>
        <w:t>эстетическое воспитание, осознание ценности научного познания, физическое воспитание и формир</w:t>
      </w:r>
      <w:r w:rsidRPr="003C547C">
        <w:rPr>
          <w:rFonts w:eastAsiaTheme="minorHAnsi"/>
          <w:sz w:val="22"/>
          <w:szCs w:val="22"/>
          <w:lang w:eastAsia="en-US"/>
        </w:rPr>
        <w:t>о</w:t>
      </w:r>
      <w:r w:rsidRPr="003C547C">
        <w:rPr>
          <w:rFonts w:eastAsiaTheme="minorHAnsi"/>
          <w:sz w:val="22"/>
          <w:szCs w:val="22"/>
          <w:lang w:eastAsia="en-US"/>
        </w:rPr>
        <w:t>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w:t>
      </w:r>
      <w:r w:rsidRPr="003C547C">
        <w:rPr>
          <w:rFonts w:eastAsiaTheme="minorHAnsi"/>
          <w:sz w:val="22"/>
          <w:szCs w:val="22"/>
          <w:lang w:eastAsia="en-US"/>
        </w:rPr>
        <w:t>з</w:t>
      </w:r>
      <w:r w:rsidRPr="003C547C">
        <w:rPr>
          <w:rFonts w:eastAsiaTheme="minorHAnsi"/>
          <w:sz w:val="22"/>
          <w:szCs w:val="22"/>
          <w:lang w:eastAsia="en-US"/>
        </w:rPr>
        <w:t>меняющимся условиям социальной и природной среды.</w:t>
      </w:r>
    </w:p>
    <w:p w:rsidR="00211D80" w:rsidRPr="003C547C" w:rsidRDefault="00211D80" w:rsidP="00211D80">
      <w:pPr>
        <w:ind w:firstLine="709"/>
        <w:jc w:val="both"/>
        <w:rPr>
          <w:rFonts w:eastAsiaTheme="minorHAnsi"/>
          <w:sz w:val="22"/>
          <w:szCs w:val="22"/>
          <w:lang w:eastAsia="en-US"/>
        </w:rPr>
      </w:pPr>
      <w:r w:rsidRPr="003C547C">
        <w:rPr>
          <w:sz w:val="22"/>
          <w:szCs w:val="22"/>
        </w:rPr>
        <w:t>Значимым личностным результатом освоения АООП ООО обучающихся с ЗПР, отражающим резул</w:t>
      </w:r>
      <w:r w:rsidRPr="003C547C">
        <w:rPr>
          <w:sz w:val="22"/>
          <w:szCs w:val="22"/>
        </w:rPr>
        <w:t>ь</w:t>
      </w:r>
      <w:r w:rsidRPr="003C547C">
        <w:rPr>
          <w:sz w:val="22"/>
          <w:szCs w:val="22"/>
        </w:rPr>
        <w:t>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Pr="003C547C">
        <w:rPr>
          <w:rFonts w:eastAsiaTheme="minorHAnsi"/>
          <w:sz w:val="22"/>
          <w:szCs w:val="22"/>
          <w:lang w:eastAsia="en-US"/>
        </w:rPr>
        <w:t xml:space="preserve"> </w:t>
      </w:r>
    </w:p>
    <w:p w:rsidR="00211D80" w:rsidRPr="003C547C" w:rsidRDefault="00211D80" w:rsidP="00211D80">
      <w:pPr>
        <w:ind w:firstLine="709"/>
        <w:jc w:val="both"/>
        <w:rPr>
          <w:rFonts w:eastAsiaTheme="minorHAnsi"/>
          <w:sz w:val="22"/>
          <w:szCs w:val="22"/>
          <w:lang w:eastAsia="en-US"/>
        </w:rPr>
      </w:pPr>
      <w:r w:rsidRPr="003C547C">
        <w:rPr>
          <w:rFonts w:eastAsiaTheme="minorHAnsi"/>
          <w:sz w:val="22"/>
          <w:szCs w:val="22"/>
          <w:lang w:eastAsia="en-US"/>
        </w:rPr>
        <w:t>При проведении внешних неперсонифицированных мониторинговых исследований по оценке дост</w:t>
      </w:r>
      <w:r w:rsidRPr="003C547C">
        <w:rPr>
          <w:rFonts w:eastAsiaTheme="minorHAnsi"/>
          <w:sz w:val="22"/>
          <w:szCs w:val="22"/>
          <w:lang w:eastAsia="en-US"/>
        </w:rPr>
        <w:t>и</w:t>
      </w:r>
      <w:r w:rsidRPr="003C547C">
        <w:rPr>
          <w:rFonts w:eastAsiaTheme="minorHAnsi"/>
          <w:sz w:val="22"/>
          <w:szCs w:val="22"/>
          <w:lang w:eastAsia="en-US"/>
        </w:rPr>
        <w:t>жения личностных результатов обучающихся с ЗПР в образовательной орга</w:t>
      </w:r>
      <w:r w:rsidR="006D4AAB" w:rsidRPr="003C547C">
        <w:rPr>
          <w:rFonts w:eastAsiaTheme="minorHAnsi"/>
          <w:sz w:val="22"/>
          <w:szCs w:val="22"/>
          <w:lang w:eastAsia="en-US"/>
        </w:rPr>
        <w:t>низации необходимо предусмо</w:t>
      </w:r>
      <w:r w:rsidR="006D4AAB" w:rsidRPr="003C547C">
        <w:rPr>
          <w:rFonts w:eastAsiaTheme="minorHAnsi"/>
          <w:sz w:val="22"/>
          <w:szCs w:val="22"/>
          <w:lang w:eastAsia="en-US"/>
        </w:rPr>
        <w:t>т</w:t>
      </w:r>
      <w:r w:rsidR="006D4AAB" w:rsidRPr="003C547C">
        <w:rPr>
          <w:rFonts w:eastAsiaTheme="minorHAnsi"/>
          <w:sz w:val="22"/>
          <w:szCs w:val="22"/>
          <w:lang w:eastAsia="en-US"/>
        </w:rPr>
        <w:t>рена</w:t>
      </w:r>
      <w:r w:rsidRPr="003C547C">
        <w:rPr>
          <w:rFonts w:eastAsiaTheme="minorHAnsi"/>
          <w:sz w:val="22"/>
          <w:szCs w:val="22"/>
          <w:lang w:eastAsia="en-US"/>
        </w:rPr>
        <w:t xml:space="preserve"> возможность изменения процедуры исследования, адаптации и модификации используемого инструме</w:t>
      </w:r>
      <w:r w:rsidRPr="003C547C">
        <w:rPr>
          <w:rFonts w:eastAsiaTheme="minorHAnsi"/>
          <w:sz w:val="22"/>
          <w:szCs w:val="22"/>
          <w:lang w:eastAsia="en-US"/>
        </w:rPr>
        <w:t>н</w:t>
      </w:r>
      <w:r w:rsidRPr="003C547C">
        <w:rPr>
          <w:rFonts w:eastAsiaTheme="minorHAnsi"/>
          <w:sz w:val="22"/>
          <w:szCs w:val="22"/>
          <w:lang w:eastAsia="en-US"/>
        </w:rPr>
        <w:t>тария, разрабатываемого на федеральном и региональном уровнях, с учетом особенностей развития личнос</w:t>
      </w:r>
      <w:r w:rsidRPr="003C547C">
        <w:rPr>
          <w:rFonts w:eastAsiaTheme="minorHAnsi"/>
          <w:sz w:val="22"/>
          <w:szCs w:val="22"/>
          <w:lang w:eastAsia="en-US"/>
        </w:rPr>
        <w:t>т</w:t>
      </w:r>
      <w:r w:rsidRPr="003C547C">
        <w:rPr>
          <w:rFonts w:eastAsiaTheme="minorHAnsi"/>
          <w:sz w:val="22"/>
          <w:szCs w:val="22"/>
          <w:lang w:eastAsia="en-US"/>
        </w:rPr>
        <w:t>ной, регулятивной и познавательной сфер обучающихся с ЗПР.</w:t>
      </w:r>
    </w:p>
    <w:p w:rsidR="00211D80" w:rsidRPr="003C547C" w:rsidRDefault="00211D80" w:rsidP="00211D80">
      <w:pPr>
        <w:ind w:firstLine="709"/>
        <w:jc w:val="both"/>
        <w:rPr>
          <w:sz w:val="22"/>
          <w:szCs w:val="22"/>
        </w:rPr>
      </w:pPr>
      <w:r w:rsidRPr="003C547C">
        <w:rPr>
          <w:sz w:val="22"/>
          <w:szCs w:val="22"/>
        </w:rPr>
        <w:t xml:space="preserve">Внутришкольный мониторинг результатов образовательной деятельности по достижению личностных </w:t>
      </w:r>
      <w:r w:rsidR="006D4AAB" w:rsidRPr="003C547C">
        <w:rPr>
          <w:sz w:val="22"/>
          <w:szCs w:val="22"/>
        </w:rPr>
        <w:t>результатов обучающихся с ЗПР проводится регулярно и имеет</w:t>
      </w:r>
      <w:r w:rsidRPr="003C547C">
        <w:rPr>
          <w:sz w:val="22"/>
          <w:szCs w:val="22"/>
        </w:rPr>
        <w:t xml:space="preserve"> комплексный характер. Целями проведения внутренней оценки достижения личн</w:t>
      </w:r>
      <w:r w:rsidR="006D4AAB" w:rsidRPr="003C547C">
        <w:rPr>
          <w:sz w:val="22"/>
          <w:szCs w:val="22"/>
        </w:rPr>
        <w:t xml:space="preserve">остных результатов является </w:t>
      </w:r>
      <w:r w:rsidRPr="003C547C">
        <w:rPr>
          <w:sz w:val="22"/>
          <w:szCs w:val="22"/>
        </w:rPr>
        <w:t>оценивание индивидуальной динамики ра</w:t>
      </w:r>
      <w:r w:rsidRPr="003C547C">
        <w:rPr>
          <w:sz w:val="22"/>
          <w:szCs w:val="22"/>
        </w:rPr>
        <w:t>з</w:t>
      </w:r>
      <w:r w:rsidRPr="003C547C">
        <w:rPr>
          <w:sz w:val="22"/>
          <w:szCs w:val="22"/>
        </w:rPr>
        <w:t>вития личностных результатов конкретного обучающегося с ЗПР.</w:t>
      </w:r>
    </w:p>
    <w:p w:rsidR="00211D80" w:rsidRPr="003C547C" w:rsidRDefault="00211D80" w:rsidP="00211D80">
      <w:pPr>
        <w:ind w:firstLine="709"/>
        <w:jc w:val="both"/>
        <w:rPr>
          <w:sz w:val="22"/>
          <w:szCs w:val="22"/>
        </w:rPr>
      </w:pPr>
      <w:r w:rsidRPr="003C547C">
        <w:rPr>
          <w:sz w:val="22"/>
          <w:szCs w:val="22"/>
        </w:rPr>
        <w:t>Для оценки достижения личностных результатов обучающегося с ЗПР используются следующие мет</w:t>
      </w:r>
      <w:r w:rsidRPr="003C547C">
        <w:rPr>
          <w:sz w:val="22"/>
          <w:szCs w:val="22"/>
        </w:rPr>
        <w:t>о</w:t>
      </w:r>
      <w:r w:rsidRPr="003C547C">
        <w:rPr>
          <w:sz w:val="22"/>
          <w:szCs w:val="22"/>
        </w:rPr>
        <w:t>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w:t>
      </w:r>
      <w:r w:rsidRPr="003C547C">
        <w:rPr>
          <w:sz w:val="22"/>
          <w:szCs w:val="22"/>
        </w:rPr>
        <w:t>я</w:t>
      </w:r>
      <w:r w:rsidRPr="003C547C">
        <w:rPr>
          <w:sz w:val="22"/>
          <w:szCs w:val="22"/>
        </w:rPr>
        <w:t>тельности (творческих работ, проектов и т.д.).</w:t>
      </w:r>
    </w:p>
    <w:p w:rsidR="00211D80" w:rsidRPr="003C547C" w:rsidRDefault="00211D80" w:rsidP="00211D80">
      <w:pPr>
        <w:ind w:firstLine="709"/>
        <w:jc w:val="both"/>
        <w:rPr>
          <w:sz w:val="22"/>
          <w:szCs w:val="22"/>
        </w:rPr>
      </w:pPr>
      <w:r w:rsidRPr="003C547C">
        <w:rPr>
          <w:sz w:val="22"/>
          <w:szCs w:val="22"/>
        </w:rPr>
        <w:t>Одним из основных методов оценки достижения личностных результатов обучающимся с ЗПР являе</w:t>
      </w:r>
      <w:r w:rsidRPr="003C547C">
        <w:rPr>
          <w:sz w:val="22"/>
          <w:szCs w:val="22"/>
        </w:rPr>
        <w:t>т</w:t>
      </w:r>
      <w:r w:rsidRPr="003C547C">
        <w:rPr>
          <w:sz w:val="22"/>
          <w:szCs w:val="22"/>
        </w:rPr>
        <w:t>ся метод экспертной оценки. Реализация данного метода в рамках образовательной организации осуществл</w:t>
      </w:r>
      <w:r w:rsidRPr="003C547C">
        <w:rPr>
          <w:sz w:val="22"/>
          <w:szCs w:val="22"/>
        </w:rPr>
        <w:t>я</w:t>
      </w:r>
      <w:r w:rsidRPr="003C547C">
        <w:rPr>
          <w:sz w:val="22"/>
          <w:szCs w:val="22"/>
        </w:rPr>
        <w:t>ется на основе создания рабочей экспертной группы, в которую входят педагогические работники и специал</w:t>
      </w:r>
      <w:r w:rsidRPr="003C547C">
        <w:rPr>
          <w:sz w:val="22"/>
          <w:szCs w:val="22"/>
        </w:rPr>
        <w:t>и</w:t>
      </w:r>
      <w:r w:rsidRPr="003C547C">
        <w:rPr>
          <w:sz w:val="22"/>
          <w:szCs w:val="22"/>
        </w:rPr>
        <w:t>сты, непосредственно контактирующие с обучающимся с ЗПР. Для получения объективных результатов в х</w:t>
      </w:r>
      <w:r w:rsidRPr="003C547C">
        <w:rPr>
          <w:sz w:val="22"/>
          <w:szCs w:val="22"/>
        </w:rPr>
        <w:t>о</w:t>
      </w:r>
      <w:r w:rsidRPr="003C547C">
        <w:rPr>
          <w:sz w:val="22"/>
          <w:szCs w:val="22"/>
        </w:rPr>
        <w:t>де работы экспертной группы обязательно учитывается мнение родителей (законных представителей) обуч</w:t>
      </w:r>
      <w:r w:rsidRPr="003C547C">
        <w:rPr>
          <w:sz w:val="22"/>
          <w:szCs w:val="22"/>
        </w:rPr>
        <w:t>а</w:t>
      </w:r>
      <w:r w:rsidRPr="003C547C">
        <w:rPr>
          <w:sz w:val="22"/>
          <w:szCs w:val="22"/>
        </w:rPr>
        <w:t>ющегося с ЗПР.</w:t>
      </w:r>
    </w:p>
    <w:p w:rsidR="006D4AAB" w:rsidRPr="003C547C" w:rsidRDefault="006D4AAB" w:rsidP="006D4AAB">
      <w:pPr>
        <w:pStyle w:val="4"/>
        <w:jc w:val="center"/>
        <w:rPr>
          <w:sz w:val="22"/>
          <w:szCs w:val="22"/>
        </w:rPr>
      </w:pPr>
      <w:bookmarkStart w:id="20" w:name="_Toc97114933"/>
      <w:r w:rsidRPr="003C547C">
        <w:rPr>
          <w:sz w:val="22"/>
          <w:szCs w:val="22"/>
        </w:rPr>
        <w:t>2.1.3.3. Особенности оценки метапредметных результатов</w:t>
      </w:r>
      <w:bookmarkEnd w:id="20"/>
    </w:p>
    <w:p w:rsidR="006D4AAB" w:rsidRPr="003C547C" w:rsidRDefault="006D4AAB" w:rsidP="006D4AAB">
      <w:pPr>
        <w:ind w:firstLine="709"/>
        <w:jc w:val="both"/>
        <w:rPr>
          <w:sz w:val="22"/>
          <w:szCs w:val="22"/>
        </w:rPr>
      </w:pPr>
      <w:r w:rsidRPr="003C547C">
        <w:rPr>
          <w:sz w:val="22"/>
          <w:szCs w:val="22"/>
        </w:rPr>
        <w:t>Оценка метапредметных результатов представляет собой оценку достижения планируемых результ</w:t>
      </w:r>
      <w:r w:rsidRPr="003C547C">
        <w:rPr>
          <w:sz w:val="22"/>
          <w:szCs w:val="22"/>
        </w:rPr>
        <w:t>а</w:t>
      </w:r>
      <w:r w:rsidRPr="003C547C">
        <w:rPr>
          <w:sz w:val="22"/>
          <w:szCs w:val="22"/>
        </w:rPr>
        <w:t>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w:t>
      </w:r>
      <w:r w:rsidRPr="003C547C">
        <w:rPr>
          <w:sz w:val="22"/>
          <w:szCs w:val="22"/>
        </w:rPr>
        <w:t>ь</w:t>
      </w:r>
      <w:r w:rsidRPr="003C547C">
        <w:rPr>
          <w:sz w:val="22"/>
          <w:szCs w:val="22"/>
        </w:rPr>
        <w:lastRenderedPageBreak/>
        <w:t>ных, коммуникативных и регулятивных универсальных учебных действий, а также уровень овладения ме</w:t>
      </w:r>
      <w:r w:rsidRPr="003C547C">
        <w:rPr>
          <w:sz w:val="22"/>
          <w:szCs w:val="22"/>
        </w:rPr>
        <w:t>ж</w:t>
      </w:r>
      <w:r w:rsidRPr="003C547C">
        <w:rPr>
          <w:sz w:val="22"/>
          <w:szCs w:val="22"/>
        </w:rPr>
        <w:t>дисциплинарными понятиями.</w:t>
      </w:r>
    </w:p>
    <w:p w:rsidR="006D4AAB" w:rsidRPr="003C547C" w:rsidRDefault="006D4AAB" w:rsidP="006D4AAB">
      <w:pPr>
        <w:ind w:firstLine="709"/>
        <w:jc w:val="both"/>
        <w:rPr>
          <w:sz w:val="22"/>
          <w:szCs w:val="22"/>
        </w:rPr>
      </w:pPr>
      <w:r w:rsidRPr="003C547C">
        <w:rPr>
          <w:sz w:val="22"/>
          <w:szCs w:val="22"/>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6D4AAB" w:rsidRPr="003C547C" w:rsidRDefault="006D4AAB" w:rsidP="006D4AAB">
      <w:pPr>
        <w:ind w:firstLine="709"/>
        <w:jc w:val="both"/>
        <w:rPr>
          <w:sz w:val="22"/>
          <w:szCs w:val="22"/>
        </w:rPr>
      </w:pPr>
      <w:r w:rsidRPr="003C547C">
        <w:rPr>
          <w:sz w:val="22"/>
          <w:szCs w:val="22"/>
        </w:rPr>
        <w:t xml:space="preserve">Основным объектом и предметом оценки метапредметных результатов являются овладение: </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универсальными учебными коммуникативными действиями (приобретение умения учитывать поз</w:t>
      </w:r>
      <w:r w:rsidRPr="003C547C">
        <w:rPr>
          <w:sz w:val="22"/>
          <w:szCs w:val="22"/>
        </w:rPr>
        <w:t>и</w:t>
      </w:r>
      <w:r w:rsidRPr="003C547C">
        <w:rPr>
          <w:sz w:val="22"/>
          <w:szCs w:val="22"/>
        </w:rPr>
        <w:t>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w:t>
      </w:r>
      <w:r w:rsidRPr="003C547C">
        <w:rPr>
          <w:sz w:val="22"/>
          <w:szCs w:val="22"/>
        </w:rPr>
        <w:t>р</w:t>
      </w:r>
      <w:r w:rsidRPr="003C547C">
        <w:rPr>
          <w:sz w:val="22"/>
          <w:szCs w:val="22"/>
        </w:rPr>
        <w:t>жание и условия деятельности и речи, учитывать разные мнения и интересы, аргументировать и обо</w:t>
      </w:r>
      <w:r w:rsidRPr="003C547C">
        <w:rPr>
          <w:sz w:val="22"/>
          <w:szCs w:val="22"/>
        </w:rPr>
        <w:t>с</w:t>
      </w:r>
      <w:r w:rsidRPr="003C547C">
        <w:rPr>
          <w:sz w:val="22"/>
          <w:szCs w:val="22"/>
        </w:rPr>
        <w:t>новывать свою позицию, задавать вопросы, необходимые для организации собственной деятельности и сотрудничества с партнером);</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w:t>
      </w:r>
      <w:r w:rsidRPr="003C547C">
        <w:rPr>
          <w:sz w:val="22"/>
          <w:szCs w:val="22"/>
        </w:rPr>
        <w:t>т</w:t>
      </w:r>
      <w:r w:rsidRPr="003C547C">
        <w:rPr>
          <w:sz w:val="22"/>
          <w:szCs w:val="22"/>
        </w:rPr>
        <w:t>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D4AAB" w:rsidRPr="003C547C" w:rsidRDefault="006D4AAB" w:rsidP="006D4AAB">
      <w:pPr>
        <w:ind w:firstLine="709"/>
        <w:jc w:val="both"/>
        <w:rPr>
          <w:sz w:val="22"/>
          <w:szCs w:val="22"/>
        </w:rPr>
      </w:pPr>
      <w:r w:rsidRPr="003C547C">
        <w:rPr>
          <w:sz w:val="22"/>
          <w:szCs w:val="22"/>
        </w:rPr>
        <w:t>Оценка достижения метапредметных результатов обучающимися с ЗПР осуществляется администр</w:t>
      </w:r>
      <w:r w:rsidRPr="003C547C">
        <w:rPr>
          <w:sz w:val="22"/>
          <w:szCs w:val="22"/>
        </w:rPr>
        <w:t>а</w:t>
      </w:r>
      <w:r w:rsidRPr="003C547C">
        <w:rPr>
          <w:sz w:val="22"/>
          <w:szCs w:val="22"/>
        </w:rPr>
        <w:t>цией образовательной организации с участием специалистов ППк в ходе внутришкольного мониторинга. С</w:t>
      </w:r>
      <w:r w:rsidRPr="003C547C">
        <w:rPr>
          <w:sz w:val="22"/>
          <w:szCs w:val="22"/>
        </w:rPr>
        <w:t>о</w:t>
      </w:r>
      <w:r w:rsidRPr="003C547C">
        <w:rPr>
          <w:sz w:val="22"/>
          <w:szCs w:val="22"/>
        </w:rPr>
        <w:t>держание и периодичность внутришкольного мониторинга устанавливается решением педагогического сов</w:t>
      </w:r>
      <w:r w:rsidRPr="003C547C">
        <w:rPr>
          <w:sz w:val="22"/>
          <w:szCs w:val="22"/>
        </w:rPr>
        <w:t>е</w:t>
      </w:r>
      <w:r w:rsidRPr="003C547C">
        <w:rPr>
          <w:sz w:val="22"/>
          <w:szCs w:val="22"/>
        </w:rPr>
        <w:t>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w:t>
      </w:r>
      <w:r w:rsidRPr="003C547C">
        <w:rPr>
          <w:sz w:val="22"/>
          <w:szCs w:val="22"/>
        </w:rPr>
        <w:t>у</w:t>
      </w:r>
      <w:r w:rsidRPr="003C547C">
        <w:rPr>
          <w:sz w:val="22"/>
          <w:szCs w:val="22"/>
        </w:rPr>
        <w:t>лятивных учебных действий.</w:t>
      </w:r>
    </w:p>
    <w:p w:rsidR="006D4AAB" w:rsidRPr="003C547C" w:rsidRDefault="006D4AAB" w:rsidP="006D4AAB">
      <w:pPr>
        <w:ind w:firstLine="709"/>
        <w:jc w:val="both"/>
        <w:rPr>
          <w:sz w:val="22"/>
          <w:szCs w:val="22"/>
        </w:rPr>
      </w:pPr>
      <w:r w:rsidRPr="003C547C">
        <w:rPr>
          <w:sz w:val="22"/>
          <w:szCs w:val="22"/>
        </w:rPr>
        <w:t>Оценка формирования сферы жизненной (социальной) компетенции может проходить на основе мет</w:t>
      </w:r>
      <w:r w:rsidRPr="003C547C">
        <w:rPr>
          <w:sz w:val="22"/>
          <w:szCs w:val="22"/>
        </w:rPr>
        <w:t>о</w:t>
      </w:r>
      <w:r w:rsidRPr="003C547C">
        <w:rPr>
          <w:sz w:val="22"/>
          <w:szCs w:val="22"/>
        </w:rPr>
        <w:t>да экспертных оценок.</w:t>
      </w:r>
    </w:p>
    <w:p w:rsidR="006D4AAB" w:rsidRPr="003C547C" w:rsidRDefault="006D4AAB" w:rsidP="006D4AAB">
      <w:pPr>
        <w:ind w:firstLine="709"/>
        <w:jc w:val="both"/>
        <w:rPr>
          <w:sz w:val="22"/>
          <w:szCs w:val="22"/>
        </w:rPr>
      </w:pPr>
      <w:r w:rsidRPr="003C547C">
        <w:rPr>
          <w:sz w:val="22"/>
          <w:szCs w:val="22"/>
        </w:rPr>
        <w:t>Наиболее адекватными формами оценки являются:</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для проверки читательской грамотности – письменная работа на межпредметной основе с учетом ос</w:t>
      </w:r>
      <w:r w:rsidRPr="003C547C">
        <w:rPr>
          <w:sz w:val="22"/>
          <w:szCs w:val="22"/>
        </w:rPr>
        <w:t>о</w:t>
      </w:r>
      <w:r w:rsidRPr="003C547C">
        <w:rPr>
          <w:sz w:val="22"/>
          <w:szCs w:val="22"/>
        </w:rPr>
        <w:t>бых образовательных потребностей обучающихся с ЗПР;</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для проверки цифровой грамотности – практическая работа в сочетании с письменной (компьютериз</w:t>
      </w:r>
      <w:r w:rsidRPr="003C547C">
        <w:rPr>
          <w:sz w:val="22"/>
          <w:szCs w:val="22"/>
        </w:rPr>
        <w:t>о</w:t>
      </w:r>
      <w:r w:rsidRPr="003C547C">
        <w:rPr>
          <w:sz w:val="22"/>
          <w:szCs w:val="22"/>
        </w:rPr>
        <w:t>ванной) частью;</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для проверки сформированности познавательных, коммуникативных и регулятивных учебных де</w:t>
      </w:r>
      <w:r w:rsidRPr="003C547C">
        <w:rPr>
          <w:sz w:val="22"/>
          <w:szCs w:val="22"/>
        </w:rPr>
        <w:t>й</w:t>
      </w:r>
      <w:r w:rsidRPr="003C547C">
        <w:rPr>
          <w:sz w:val="22"/>
          <w:szCs w:val="22"/>
        </w:rPr>
        <w:t xml:space="preserve">ствий – </w:t>
      </w:r>
      <w:r w:rsidRPr="003C547C">
        <w:rPr>
          <w:color w:val="2C2D2E"/>
          <w:sz w:val="22"/>
          <w:szCs w:val="22"/>
          <w:shd w:val="clear" w:color="auto" w:fill="FFFFFF"/>
        </w:rPr>
        <w:t xml:space="preserve">психолого-педагогическая диагностика, </w:t>
      </w:r>
      <w:r w:rsidRPr="003C547C">
        <w:rPr>
          <w:sz w:val="22"/>
          <w:szCs w:val="22"/>
        </w:rPr>
        <w:t>экспертная оценка процесса и результатов выполнения групповых и индивидуальных учебных проектов.</w:t>
      </w:r>
    </w:p>
    <w:p w:rsidR="006D4AAB" w:rsidRPr="003C547C" w:rsidRDefault="006D4AAB" w:rsidP="006D4AAB">
      <w:pPr>
        <w:ind w:firstLine="709"/>
        <w:jc w:val="both"/>
        <w:rPr>
          <w:sz w:val="22"/>
          <w:szCs w:val="22"/>
        </w:rPr>
      </w:pPr>
      <w:r w:rsidRPr="003C547C">
        <w:rPr>
          <w:sz w:val="22"/>
          <w:szCs w:val="22"/>
        </w:rPr>
        <w:t>Для достижения метапредметных результатов обучающимся с ЗПР необходимо согласованное педаг</w:t>
      </w:r>
      <w:r w:rsidRPr="003C547C">
        <w:rPr>
          <w:sz w:val="22"/>
          <w:szCs w:val="22"/>
        </w:rPr>
        <w:t>о</w:t>
      </w:r>
      <w:r w:rsidRPr="003C547C">
        <w:rPr>
          <w:sz w:val="22"/>
          <w:szCs w:val="22"/>
        </w:rPr>
        <w:t>гическое воздействие в условиях образовательной организации и семьи.</w:t>
      </w:r>
    </w:p>
    <w:p w:rsidR="006D4AAB" w:rsidRPr="003C547C" w:rsidRDefault="006D4AAB" w:rsidP="006D4AAB">
      <w:pPr>
        <w:ind w:firstLine="709"/>
        <w:jc w:val="both"/>
        <w:rPr>
          <w:sz w:val="22"/>
          <w:szCs w:val="22"/>
        </w:rPr>
      </w:pPr>
      <w:r w:rsidRPr="003C547C">
        <w:rPr>
          <w:sz w:val="22"/>
          <w:szCs w:val="22"/>
        </w:rP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w:t>
      </w:r>
      <w:r w:rsidRPr="003C547C">
        <w:rPr>
          <w:sz w:val="22"/>
          <w:szCs w:val="22"/>
        </w:rPr>
        <w:t>а</w:t>
      </w:r>
      <w:r w:rsidRPr="003C547C">
        <w:rPr>
          <w:sz w:val="22"/>
          <w:szCs w:val="22"/>
        </w:rPr>
        <w:t>тельных результатов. Важно также обеспечить индивидуализацию этапности освоения метапредметных р</w:t>
      </w:r>
      <w:r w:rsidRPr="003C547C">
        <w:rPr>
          <w:sz w:val="22"/>
          <w:szCs w:val="22"/>
        </w:rPr>
        <w:t>е</w:t>
      </w:r>
      <w:r w:rsidRPr="003C547C">
        <w:rPr>
          <w:sz w:val="22"/>
          <w:szCs w:val="22"/>
        </w:rPr>
        <w:t xml:space="preserve">зультатов в связи с особенностями развития обучающегося с ЗПР. </w:t>
      </w:r>
    </w:p>
    <w:p w:rsidR="006D4AAB" w:rsidRPr="003C547C" w:rsidRDefault="006D4AAB" w:rsidP="006D4AAB">
      <w:pPr>
        <w:ind w:firstLine="709"/>
        <w:jc w:val="both"/>
        <w:rPr>
          <w:sz w:val="22"/>
          <w:szCs w:val="22"/>
        </w:rPr>
      </w:pPr>
      <w:r w:rsidRPr="003C547C">
        <w:rPr>
          <w:sz w:val="22"/>
          <w:szCs w:val="22"/>
        </w:rPr>
        <w:t>Оценка достижения обучающимися с ЗПР метапредметных результатов проводится в рамках регуля</w:t>
      </w:r>
      <w:r w:rsidRPr="003C547C">
        <w:rPr>
          <w:sz w:val="22"/>
          <w:szCs w:val="22"/>
        </w:rPr>
        <w:t>р</w:t>
      </w:r>
      <w:r w:rsidRPr="003C547C">
        <w:rPr>
          <w:sz w:val="22"/>
          <w:szCs w:val="22"/>
        </w:rPr>
        <w:t>ного внутришкольного мониторинга освоения образовательной программы.</w:t>
      </w:r>
    </w:p>
    <w:p w:rsidR="006D4AAB" w:rsidRPr="003C547C" w:rsidRDefault="006D4AAB" w:rsidP="006D4AAB">
      <w:pPr>
        <w:ind w:firstLine="709"/>
        <w:jc w:val="both"/>
        <w:rPr>
          <w:sz w:val="22"/>
          <w:szCs w:val="22"/>
        </w:rPr>
      </w:pPr>
      <w:r w:rsidRPr="003C547C">
        <w:rPr>
          <w:sz w:val="22"/>
          <w:szCs w:val="22"/>
        </w:rPr>
        <w:t>Для оценки достижения метапредметных результатов обучающимися с ЗПР в образовательной орган</w:t>
      </w:r>
      <w:r w:rsidRPr="003C547C">
        <w:rPr>
          <w:sz w:val="22"/>
          <w:szCs w:val="22"/>
        </w:rPr>
        <w:t>и</w:t>
      </w:r>
      <w:r w:rsidRPr="003C547C">
        <w:rPr>
          <w:sz w:val="22"/>
          <w:szCs w:val="22"/>
        </w:rPr>
        <w:t>зации необходимо разработать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 выбирае</w:t>
      </w:r>
      <w:r w:rsidRPr="003C547C">
        <w:rPr>
          <w:sz w:val="22"/>
          <w:szCs w:val="22"/>
        </w:rPr>
        <w:t>т</w:t>
      </w:r>
      <w:r w:rsidRPr="003C547C">
        <w:rPr>
          <w:sz w:val="22"/>
          <w:szCs w:val="22"/>
        </w:rPr>
        <w:t>ся наиболее подходящая процедура. Для обучающихся с ЗПР такими процедурами преимущественно являю</w:t>
      </w:r>
      <w:r w:rsidRPr="003C547C">
        <w:rPr>
          <w:sz w:val="22"/>
          <w:szCs w:val="22"/>
        </w:rPr>
        <w:t>т</w:t>
      </w:r>
      <w:r w:rsidRPr="003C547C">
        <w:rPr>
          <w:sz w:val="22"/>
          <w:szCs w:val="22"/>
        </w:rPr>
        <w:t>ся использование накопительной системы оценивания (учебных портфолио), защита итогового индивидуал</w:t>
      </w:r>
      <w:r w:rsidRPr="003C547C">
        <w:rPr>
          <w:sz w:val="22"/>
          <w:szCs w:val="22"/>
        </w:rPr>
        <w:t>ь</w:t>
      </w:r>
      <w:r w:rsidRPr="003C547C">
        <w:rPr>
          <w:sz w:val="22"/>
          <w:szCs w:val="22"/>
        </w:rPr>
        <w:t>ного проекта, наблюдение по специальной оценочной схеме за выполнением обучающимся конкретного зад</w:t>
      </w:r>
      <w:r w:rsidRPr="003C547C">
        <w:rPr>
          <w:sz w:val="22"/>
          <w:szCs w:val="22"/>
        </w:rPr>
        <w:t>а</w:t>
      </w:r>
      <w:r w:rsidRPr="003C547C">
        <w:rPr>
          <w:sz w:val="22"/>
          <w:szCs w:val="22"/>
        </w:rPr>
        <w:t>ния или проекта.</w:t>
      </w:r>
    </w:p>
    <w:p w:rsidR="006D4AAB" w:rsidRPr="003C547C" w:rsidRDefault="006D4AAB" w:rsidP="006D4AAB">
      <w:pPr>
        <w:ind w:firstLine="709"/>
        <w:jc w:val="both"/>
        <w:rPr>
          <w:sz w:val="22"/>
          <w:szCs w:val="22"/>
        </w:rPr>
      </w:pPr>
      <w:r w:rsidRPr="003C547C">
        <w:rPr>
          <w:sz w:val="22"/>
          <w:szCs w:val="22"/>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6D4AAB" w:rsidRPr="003C547C" w:rsidRDefault="006D4AAB" w:rsidP="006D4AAB">
      <w:pPr>
        <w:pStyle w:val="4"/>
        <w:rPr>
          <w:sz w:val="22"/>
          <w:szCs w:val="22"/>
        </w:rPr>
      </w:pPr>
      <w:bookmarkStart w:id="21" w:name="_Toc97114934"/>
      <w:r w:rsidRPr="003C547C">
        <w:rPr>
          <w:sz w:val="22"/>
          <w:szCs w:val="22"/>
        </w:rPr>
        <w:t>2.1.3.4. Особенности оценки предметных результатов</w:t>
      </w:r>
      <w:bookmarkEnd w:id="21"/>
      <w:r w:rsidRPr="003C547C">
        <w:rPr>
          <w:sz w:val="22"/>
          <w:szCs w:val="22"/>
        </w:rPr>
        <w:t xml:space="preserve"> </w:t>
      </w:r>
    </w:p>
    <w:p w:rsidR="006D4AAB" w:rsidRPr="003C547C" w:rsidRDefault="006D4AAB" w:rsidP="006D4AAB">
      <w:pPr>
        <w:ind w:firstLine="709"/>
        <w:jc w:val="both"/>
        <w:rPr>
          <w:b/>
          <w:sz w:val="22"/>
          <w:szCs w:val="22"/>
        </w:rPr>
      </w:pPr>
    </w:p>
    <w:p w:rsidR="006D4AAB" w:rsidRPr="003C547C" w:rsidRDefault="006D4AAB" w:rsidP="006D4AAB">
      <w:pPr>
        <w:ind w:firstLine="709"/>
        <w:jc w:val="both"/>
        <w:rPr>
          <w:sz w:val="22"/>
          <w:szCs w:val="22"/>
        </w:rPr>
      </w:pPr>
      <w:r w:rsidRPr="003C547C">
        <w:rPr>
          <w:sz w:val="22"/>
          <w:szCs w:val="22"/>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w:t>
      </w:r>
      <w:r w:rsidRPr="003C547C">
        <w:rPr>
          <w:sz w:val="22"/>
          <w:szCs w:val="22"/>
        </w:rPr>
        <w:lastRenderedPageBreak/>
        <w:t xml:space="preserve">ФГОС ООО, представленные в разделах </w:t>
      </w:r>
      <w:r w:rsidRPr="003C547C">
        <w:rPr>
          <w:sz w:val="22"/>
          <w:szCs w:val="22"/>
          <w:lang w:val="en-US"/>
        </w:rPr>
        <w:t>I</w:t>
      </w:r>
      <w:r w:rsidRPr="003C547C">
        <w:rPr>
          <w:sz w:val="22"/>
          <w:szCs w:val="22"/>
        </w:rPr>
        <w:t xml:space="preserve"> «Общие положения» и </w:t>
      </w:r>
      <w:r w:rsidRPr="003C547C">
        <w:rPr>
          <w:sz w:val="22"/>
          <w:szCs w:val="22"/>
          <w:lang w:val="en-US"/>
        </w:rPr>
        <w:t>IV</w:t>
      </w:r>
      <w:r w:rsidRPr="003C547C">
        <w:rPr>
          <w:sz w:val="22"/>
          <w:szCs w:val="22"/>
        </w:rPr>
        <w:t xml:space="preserve"> «Требования к результатам освоения пр</w:t>
      </w:r>
      <w:r w:rsidRPr="003C547C">
        <w:rPr>
          <w:sz w:val="22"/>
          <w:szCs w:val="22"/>
        </w:rPr>
        <w:t>о</w:t>
      </w:r>
      <w:r w:rsidRPr="003C547C">
        <w:rPr>
          <w:sz w:val="22"/>
          <w:szCs w:val="22"/>
        </w:rPr>
        <w:t>граммы основного общего образования».</w:t>
      </w:r>
    </w:p>
    <w:p w:rsidR="006D4AAB" w:rsidRPr="003C547C" w:rsidRDefault="006D4AAB" w:rsidP="006D4AAB">
      <w:pPr>
        <w:ind w:firstLine="709"/>
        <w:jc w:val="both"/>
        <w:rPr>
          <w:sz w:val="22"/>
          <w:szCs w:val="22"/>
        </w:rPr>
      </w:pPr>
      <w:r w:rsidRPr="003C547C">
        <w:rPr>
          <w:sz w:val="22"/>
          <w:szCs w:val="22"/>
        </w:rPr>
        <w:t>Основным предметом оценки в соответствии с требованиями ФГОС ООО является способность к р</w:t>
      </w:r>
      <w:r w:rsidRPr="003C547C">
        <w:rPr>
          <w:sz w:val="22"/>
          <w:szCs w:val="22"/>
        </w:rPr>
        <w:t>е</w:t>
      </w:r>
      <w:r w:rsidRPr="003C547C">
        <w:rPr>
          <w:sz w:val="22"/>
          <w:szCs w:val="22"/>
        </w:rPr>
        <w:t>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6D4AAB" w:rsidRPr="003C547C" w:rsidRDefault="006D4AAB" w:rsidP="006D4AAB">
      <w:pPr>
        <w:ind w:firstLine="709"/>
        <w:jc w:val="both"/>
        <w:rPr>
          <w:sz w:val="22"/>
          <w:szCs w:val="22"/>
        </w:rPr>
      </w:pPr>
      <w:r w:rsidRPr="003C547C">
        <w:rPr>
          <w:sz w:val="22"/>
          <w:szCs w:val="22"/>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w:t>
      </w:r>
      <w:r w:rsidRPr="003C547C">
        <w:rPr>
          <w:sz w:val="22"/>
          <w:szCs w:val="22"/>
        </w:rPr>
        <w:t>ш</w:t>
      </w:r>
      <w:r w:rsidRPr="003C547C">
        <w:rPr>
          <w:sz w:val="22"/>
          <w:szCs w:val="22"/>
        </w:rPr>
        <w:t>кольного мониторинга.</w:t>
      </w:r>
    </w:p>
    <w:p w:rsidR="006D4AAB" w:rsidRPr="003C547C" w:rsidRDefault="006D4AAB" w:rsidP="006D4AAB">
      <w:pPr>
        <w:ind w:firstLine="709"/>
        <w:jc w:val="both"/>
        <w:rPr>
          <w:sz w:val="22"/>
          <w:szCs w:val="22"/>
        </w:rPr>
      </w:pPr>
      <w:r w:rsidRPr="003C547C">
        <w:rPr>
          <w:sz w:val="22"/>
          <w:szCs w:val="22"/>
        </w:rPr>
        <w:t>Особенности оценки по отдельному предмету фиксируются в приложении к образовательной пр</w:t>
      </w:r>
      <w:r w:rsidRPr="003C547C">
        <w:rPr>
          <w:sz w:val="22"/>
          <w:szCs w:val="22"/>
        </w:rPr>
        <w:t>о</w:t>
      </w:r>
      <w:r w:rsidRPr="003C547C">
        <w:rPr>
          <w:sz w:val="22"/>
          <w:szCs w:val="22"/>
        </w:rPr>
        <w:t>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график контрольных мероприятий.</w:t>
      </w:r>
    </w:p>
    <w:p w:rsidR="006D4AAB" w:rsidRPr="003C547C" w:rsidRDefault="006D4AAB" w:rsidP="006D4AAB">
      <w:pPr>
        <w:pStyle w:val="4"/>
        <w:jc w:val="center"/>
        <w:rPr>
          <w:sz w:val="22"/>
          <w:szCs w:val="22"/>
        </w:rPr>
      </w:pPr>
      <w:bookmarkStart w:id="22" w:name="_Toc97114935"/>
      <w:r w:rsidRPr="003C547C">
        <w:rPr>
          <w:sz w:val="22"/>
          <w:szCs w:val="22"/>
        </w:rPr>
        <w:t>2.1.3.5. Организация и содержание оценочных процедур</w:t>
      </w:r>
      <w:bookmarkEnd w:id="22"/>
    </w:p>
    <w:p w:rsidR="006D4AAB" w:rsidRPr="003C547C" w:rsidRDefault="006D4AAB" w:rsidP="006D4AAB">
      <w:pPr>
        <w:ind w:firstLine="709"/>
        <w:jc w:val="both"/>
        <w:rPr>
          <w:sz w:val="22"/>
          <w:szCs w:val="22"/>
        </w:rPr>
      </w:pPr>
      <w:r w:rsidRPr="003C547C">
        <w:rPr>
          <w:i/>
          <w:sz w:val="22"/>
          <w:szCs w:val="22"/>
        </w:rPr>
        <w:t>Стартовая диагностика</w:t>
      </w:r>
      <w:r w:rsidRPr="003C547C">
        <w:rPr>
          <w:sz w:val="22"/>
          <w:szCs w:val="22"/>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w:t>
      </w:r>
      <w:r w:rsidRPr="003C547C">
        <w:rPr>
          <w:sz w:val="22"/>
          <w:szCs w:val="22"/>
        </w:rPr>
        <w:t>у</w:t>
      </w:r>
      <w:r w:rsidRPr="003C547C">
        <w:rPr>
          <w:sz w:val="22"/>
          <w:szCs w:val="22"/>
        </w:rPr>
        <w:t>пает как основа (точка отсчета) для оценки динамики образовательных достижений. Объектом оценки явл</w:t>
      </w:r>
      <w:r w:rsidRPr="003C547C">
        <w:rPr>
          <w:sz w:val="22"/>
          <w:szCs w:val="22"/>
        </w:rPr>
        <w:t>я</w:t>
      </w:r>
      <w:r w:rsidRPr="003C547C">
        <w:rPr>
          <w:sz w:val="22"/>
          <w:szCs w:val="22"/>
        </w:rPr>
        <w:t>ются: структура мотивации, сформированность учебной деятельности, владение универсальными и специф</w:t>
      </w:r>
      <w:r w:rsidRPr="003C547C">
        <w:rPr>
          <w:sz w:val="22"/>
          <w:szCs w:val="22"/>
        </w:rPr>
        <w:t>и</w:t>
      </w:r>
      <w:r w:rsidRPr="003C547C">
        <w:rPr>
          <w:sz w:val="22"/>
          <w:szCs w:val="22"/>
        </w:rPr>
        <w:t>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w:t>
      </w:r>
      <w:r w:rsidRPr="003C547C">
        <w:rPr>
          <w:sz w:val="22"/>
          <w:szCs w:val="22"/>
        </w:rPr>
        <w:t>е</w:t>
      </w:r>
      <w:r w:rsidRPr="003C547C">
        <w:rPr>
          <w:sz w:val="22"/>
          <w:szCs w:val="22"/>
        </w:rPr>
        <w:t>тов (разделов). Результаты стартовой диагностики являются основанием для корректировки учебных пр</w:t>
      </w:r>
      <w:r w:rsidRPr="003C547C">
        <w:rPr>
          <w:sz w:val="22"/>
          <w:szCs w:val="22"/>
        </w:rPr>
        <w:t>о</w:t>
      </w:r>
      <w:r w:rsidRPr="003C547C">
        <w:rPr>
          <w:sz w:val="22"/>
          <w:szCs w:val="22"/>
        </w:rPr>
        <w:t>грамм и индивидуализации учебного процесса.</w:t>
      </w:r>
    </w:p>
    <w:p w:rsidR="006D4AAB" w:rsidRPr="003C547C" w:rsidRDefault="006D4AAB" w:rsidP="006D4AAB">
      <w:pPr>
        <w:ind w:firstLine="709"/>
        <w:jc w:val="both"/>
        <w:rPr>
          <w:sz w:val="22"/>
          <w:szCs w:val="22"/>
        </w:rPr>
      </w:pPr>
      <w:r w:rsidRPr="003C547C">
        <w:rPr>
          <w:i/>
          <w:sz w:val="22"/>
          <w:szCs w:val="22"/>
        </w:rPr>
        <w:t>Текущая оценка</w:t>
      </w:r>
      <w:r w:rsidRPr="003C547C">
        <w:rPr>
          <w:sz w:val="22"/>
          <w:szCs w:val="22"/>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w:t>
      </w:r>
      <w:r w:rsidRPr="003C547C">
        <w:rPr>
          <w:sz w:val="22"/>
          <w:szCs w:val="22"/>
        </w:rPr>
        <w:t>а</w:t>
      </w:r>
      <w:r w:rsidRPr="003C547C">
        <w:rPr>
          <w:sz w:val="22"/>
          <w:szCs w:val="22"/>
        </w:rPr>
        <w:t>ющей и направляющей усилия обучающегося с ЗПР, и диагностической, способствующей выявлению и ос</w:t>
      </w:r>
      <w:r w:rsidRPr="003C547C">
        <w:rPr>
          <w:sz w:val="22"/>
          <w:szCs w:val="22"/>
        </w:rPr>
        <w:t>о</w:t>
      </w:r>
      <w:r w:rsidRPr="003C547C">
        <w:rPr>
          <w:sz w:val="22"/>
          <w:szCs w:val="22"/>
        </w:rPr>
        <w:t>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w:t>
      </w:r>
      <w:r w:rsidRPr="003C547C">
        <w:rPr>
          <w:sz w:val="22"/>
          <w:szCs w:val="22"/>
        </w:rPr>
        <w:t>а</w:t>
      </w:r>
      <w:r w:rsidRPr="003C547C">
        <w:rPr>
          <w:sz w:val="22"/>
          <w:szCs w:val="22"/>
        </w:rPr>
        <w:t>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w:t>
      </w:r>
      <w:r w:rsidRPr="003C547C">
        <w:rPr>
          <w:sz w:val="22"/>
          <w:szCs w:val="22"/>
        </w:rPr>
        <w:t>е</w:t>
      </w:r>
      <w:r w:rsidRPr="003C547C">
        <w:rPr>
          <w:sz w:val="22"/>
          <w:szCs w:val="22"/>
        </w:rPr>
        <w:t>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6D4AAB" w:rsidRPr="003C547C" w:rsidRDefault="006D4AAB" w:rsidP="006D4AAB">
      <w:pPr>
        <w:ind w:firstLine="709"/>
        <w:jc w:val="both"/>
        <w:rPr>
          <w:sz w:val="22"/>
          <w:szCs w:val="22"/>
        </w:rPr>
      </w:pPr>
      <w:r w:rsidRPr="003C547C">
        <w:rPr>
          <w:i/>
          <w:sz w:val="22"/>
          <w:szCs w:val="22"/>
        </w:rPr>
        <w:t>Тематическая оценка</w:t>
      </w:r>
      <w:r w:rsidRPr="003C547C">
        <w:rPr>
          <w:sz w:val="22"/>
          <w:szCs w:val="22"/>
        </w:rPr>
        <w:t xml:space="preserve"> представляет собой процедуру оценки уровня достижения тематических план</w:t>
      </w:r>
      <w:r w:rsidRPr="003C547C">
        <w:rPr>
          <w:sz w:val="22"/>
          <w:szCs w:val="22"/>
        </w:rPr>
        <w:t>и</w:t>
      </w:r>
      <w:r w:rsidRPr="003C547C">
        <w:rPr>
          <w:sz w:val="22"/>
          <w:szCs w:val="22"/>
        </w:rPr>
        <w:t>руемых результатов по предмету, которые фиксируются в учебных методических комплектах, рекомендова</w:t>
      </w:r>
      <w:r w:rsidRPr="003C547C">
        <w:rPr>
          <w:sz w:val="22"/>
          <w:szCs w:val="22"/>
        </w:rPr>
        <w:t>н</w:t>
      </w:r>
      <w:r w:rsidRPr="003C547C">
        <w:rPr>
          <w:sz w:val="22"/>
          <w:szCs w:val="22"/>
        </w:rPr>
        <w:t>ных Министерством просвещения РФ. По предметам, вводимым образовательной организацией самосто</w:t>
      </w:r>
      <w:r w:rsidRPr="003C547C">
        <w:rPr>
          <w:sz w:val="22"/>
          <w:szCs w:val="22"/>
        </w:rPr>
        <w:t>я</w:t>
      </w:r>
      <w:r w:rsidRPr="003C547C">
        <w:rPr>
          <w:sz w:val="22"/>
          <w:szCs w:val="22"/>
        </w:rPr>
        <w:t>тельно, тематические планируемые результаты устанавливаются самой образовательной организацией. Тем</w:t>
      </w:r>
      <w:r w:rsidRPr="003C547C">
        <w:rPr>
          <w:sz w:val="22"/>
          <w:szCs w:val="22"/>
        </w:rPr>
        <w:t>а</w:t>
      </w:r>
      <w:r w:rsidRPr="003C547C">
        <w:rPr>
          <w:sz w:val="22"/>
          <w:szCs w:val="22"/>
        </w:rPr>
        <w:t>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w:t>
      </w:r>
      <w:r w:rsidRPr="003C547C">
        <w:rPr>
          <w:sz w:val="22"/>
          <w:szCs w:val="22"/>
        </w:rPr>
        <w:t>е</w:t>
      </w:r>
      <w:r w:rsidRPr="003C547C">
        <w:rPr>
          <w:sz w:val="22"/>
          <w:szCs w:val="22"/>
        </w:rPr>
        <w:t>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D4AAB" w:rsidRPr="003C547C" w:rsidRDefault="006D4AAB" w:rsidP="006D4AAB">
      <w:pPr>
        <w:ind w:firstLine="709"/>
        <w:jc w:val="both"/>
        <w:rPr>
          <w:sz w:val="22"/>
          <w:szCs w:val="22"/>
        </w:rPr>
      </w:pPr>
      <w:r w:rsidRPr="003C547C">
        <w:rPr>
          <w:i/>
          <w:sz w:val="22"/>
          <w:szCs w:val="22"/>
        </w:rPr>
        <w:t xml:space="preserve">Портфолио </w:t>
      </w:r>
      <w:r w:rsidRPr="003C547C">
        <w:rPr>
          <w:sz w:val="22"/>
          <w:szCs w:val="22"/>
        </w:rPr>
        <w:t>представляет собой процедуру оценки динамики учебной и творческой активности об</w:t>
      </w:r>
      <w:r w:rsidRPr="003C547C">
        <w:rPr>
          <w:sz w:val="22"/>
          <w:szCs w:val="22"/>
        </w:rPr>
        <w:t>у</w:t>
      </w:r>
      <w:r w:rsidRPr="003C547C">
        <w:rPr>
          <w:sz w:val="22"/>
          <w:szCs w:val="22"/>
        </w:rPr>
        <w:t>чающегося с ЗПР, направленности, широты или избирательности интересов, выраженности проявлений тво</w:t>
      </w:r>
      <w:r w:rsidRPr="003C547C">
        <w:rPr>
          <w:sz w:val="22"/>
          <w:szCs w:val="22"/>
        </w:rPr>
        <w:t>р</w:t>
      </w:r>
      <w:r w:rsidRPr="003C547C">
        <w:rPr>
          <w:sz w:val="22"/>
          <w:szCs w:val="22"/>
        </w:rPr>
        <w:t>ческой инициативы. В портфолио включаются как работы обучающегося (в том числе – фотографии, виде</w:t>
      </w:r>
      <w:r w:rsidRPr="003C547C">
        <w:rPr>
          <w:sz w:val="22"/>
          <w:szCs w:val="22"/>
        </w:rPr>
        <w:t>о</w:t>
      </w:r>
      <w:r w:rsidRPr="003C547C">
        <w:rPr>
          <w:sz w:val="22"/>
          <w:szCs w:val="22"/>
        </w:rPr>
        <w:t>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w:t>
      </w:r>
      <w:r w:rsidRPr="003C547C">
        <w:rPr>
          <w:sz w:val="22"/>
          <w:szCs w:val="22"/>
        </w:rPr>
        <w:t>о</w:t>
      </w:r>
      <w:r w:rsidRPr="003C547C">
        <w:rPr>
          <w:sz w:val="22"/>
          <w:szCs w:val="22"/>
        </w:rPr>
        <w:t>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6D4AAB" w:rsidRPr="003C547C" w:rsidRDefault="006D4AAB" w:rsidP="006D4AAB">
      <w:pPr>
        <w:ind w:firstLine="709"/>
        <w:jc w:val="both"/>
        <w:rPr>
          <w:sz w:val="22"/>
          <w:szCs w:val="22"/>
        </w:rPr>
      </w:pPr>
      <w:r w:rsidRPr="003C547C">
        <w:rPr>
          <w:sz w:val="22"/>
          <w:szCs w:val="22"/>
        </w:rPr>
        <w:t>Внутришкольный мониторинг представляет собой процедуры:</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оценки уровня достижения предметных и метапредметных результатов;</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lastRenderedPageBreak/>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6D4AAB" w:rsidRPr="003C547C" w:rsidRDefault="006D4AAB" w:rsidP="006D4AAB">
      <w:pPr>
        <w:ind w:firstLine="709"/>
        <w:jc w:val="both"/>
        <w:rPr>
          <w:sz w:val="22"/>
          <w:szCs w:val="22"/>
        </w:rPr>
      </w:pPr>
      <w:r w:rsidRPr="003C547C">
        <w:rPr>
          <w:sz w:val="22"/>
          <w:szCs w:val="22"/>
        </w:rPr>
        <w:t>Содержание и периодичность внутришкольного мониторинга устанавливается решением педагогич</w:t>
      </w:r>
      <w:r w:rsidRPr="003C547C">
        <w:rPr>
          <w:sz w:val="22"/>
          <w:szCs w:val="22"/>
        </w:rPr>
        <w:t>е</w:t>
      </w:r>
      <w:r w:rsidRPr="003C547C">
        <w:rPr>
          <w:sz w:val="22"/>
          <w:szCs w:val="22"/>
        </w:rPr>
        <w:t>ского совета. Результаты внутришкольного мониторинга являются основанием для рекомендаций как для т</w:t>
      </w:r>
      <w:r w:rsidRPr="003C547C">
        <w:rPr>
          <w:sz w:val="22"/>
          <w:szCs w:val="22"/>
        </w:rPr>
        <w:t>е</w:t>
      </w:r>
      <w:r w:rsidRPr="003C547C">
        <w:rPr>
          <w:sz w:val="22"/>
          <w:szCs w:val="22"/>
        </w:rPr>
        <w:t>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w:t>
      </w:r>
      <w:r w:rsidRPr="003C547C">
        <w:rPr>
          <w:sz w:val="22"/>
          <w:szCs w:val="22"/>
        </w:rPr>
        <w:t>а</w:t>
      </w:r>
      <w:r w:rsidRPr="003C547C">
        <w:rPr>
          <w:sz w:val="22"/>
          <w:szCs w:val="22"/>
        </w:rPr>
        <w:t>ются и отражаются в их характеристиках.</w:t>
      </w:r>
    </w:p>
    <w:p w:rsidR="006D4AAB" w:rsidRPr="003C547C" w:rsidRDefault="006D4AAB" w:rsidP="006D4AAB">
      <w:pPr>
        <w:ind w:firstLine="709"/>
        <w:jc w:val="both"/>
        <w:rPr>
          <w:sz w:val="22"/>
          <w:szCs w:val="22"/>
        </w:rPr>
      </w:pPr>
      <w:r w:rsidRPr="003C547C">
        <w:rPr>
          <w:i/>
          <w:sz w:val="22"/>
          <w:szCs w:val="22"/>
        </w:rPr>
        <w:t>Промежуточная аттестация</w:t>
      </w:r>
      <w:r w:rsidRPr="003C547C">
        <w:rPr>
          <w:sz w:val="22"/>
          <w:szCs w:val="22"/>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w:t>
      </w:r>
      <w:r w:rsidRPr="003C547C">
        <w:rPr>
          <w:sz w:val="22"/>
          <w:szCs w:val="22"/>
        </w:rPr>
        <w:t>т</w:t>
      </w:r>
      <w:r w:rsidRPr="003C547C">
        <w:rPr>
          <w:sz w:val="22"/>
          <w:szCs w:val="22"/>
        </w:rPr>
        <w:t>ра) и в конце учебного года по каждому изучаемому предмету. Промежуточная аттестация проводится на о</w:t>
      </w:r>
      <w:r w:rsidRPr="003C547C">
        <w:rPr>
          <w:sz w:val="22"/>
          <w:szCs w:val="22"/>
        </w:rPr>
        <w:t>с</w:t>
      </w:r>
      <w:r w:rsidRPr="003C547C">
        <w:rPr>
          <w:sz w:val="22"/>
          <w:szCs w:val="22"/>
        </w:rPr>
        <w:t>нове результатов накопленной оценки и результатов выполнения тематических проверочных работ и фикс</w:t>
      </w:r>
      <w:r w:rsidRPr="003C547C">
        <w:rPr>
          <w:sz w:val="22"/>
          <w:szCs w:val="22"/>
        </w:rPr>
        <w:t>и</w:t>
      </w:r>
      <w:r w:rsidRPr="003C547C">
        <w:rPr>
          <w:sz w:val="22"/>
          <w:szCs w:val="22"/>
        </w:rPr>
        <w:t>руется в документе об образовании (дневнике).</w:t>
      </w:r>
    </w:p>
    <w:p w:rsidR="006D4AAB" w:rsidRPr="003C547C" w:rsidRDefault="006D4AAB" w:rsidP="006D4AAB">
      <w:pPr>
        <w:ind w:firstLine="709"/>
        <w:jc w:val="both"/>
        <w:rPr>
          <w:sz w:val="22"/>
          <w:szCs w:val="22"/>
        </w:rPr>
      </w:pPr>
      <w:r w:rsidRPr="003C547C">
        <w:rPr>
          <w:sz w:val="22"/>
          <w:szCs w:val="22"/>
        </w:rPr>
        <w:t>Промежуточная оценка, фиксирующая достижение предметных планируемых результатов и униве</w:t>
      </w:r>
      <w:r w:rsidRPr="003C547C">
        <w:rPr>
          <w:sz w:val="22"/>
          <w:szCs w:val="22"/>
        </w:rPr>
        <w:t>р</w:t>
      </w:r>
      <w:r w:rsidRPr="003C547C">
        <w:rPr>
          <w:sz w:val="22"/>
          <w:szCs w:val="22"/>
        </w:rPr>
        <w:t xml:space="preserve">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6D4AAB" w:rsidRPr="003C547C" w:rsidRDefault="006D4AAB" w:rsidP="006D4AAB">
      <w:pPr>
        <w:ind w:firstLine="709"/>
        <w:jc w:val="both"/>
        <w:rPr>
          <w:sz w:val="22"/>
          <w:szCs w:val="22"/>
        </w:rPr>
      </w:pPr>
      <w:r w:rsidRPr="003C547C">
        <w:rPr>
          <w:sz w:val="22"/>
          <w:szCs w:val="22"/>
        </w:rPr>
        <w:t>Порядок проведения промежуточной аттестации регламентируется Федеральным законом «Об образ</w:t>
      </w:r>
      <w:r w:rsidRPr="003C547C">
        <w:rPr>
          <w:sz w:val="22"/>
          <w:szCs w:val="22"/>
        </w:rPr>
        <w:t>о</w:t>
      </w:r>
      <w:r w:rsidRPr="003C547C">
        <w:rPr>
          <w:sz w:val="22"/>
          <w:szCs w:val="22"/>
        </w:rPr>
        <w:t>вании в Российской Федерации» (ст.58) и иными нормативными актами.</w:t>
      </w:r>
    </w:p>
    <w:p w:rsidR="006D4AAB" w:rsidRPr="003C547C" w:rsidRDefault="006D4AAB" w:rsidP="006D4AAB">
      <w:pPr>
        <w:ind w:firstLine="709"/>
        <w:jc w:val="both"/>
        <w:rPr>
          <w:sz w:val="22"/>
          <w:szCs w:val="22"/>
        </w:rPr>
      </w:pPr>
      <w:r w:rsidRPr="003C547C">
        <w:rPr>
          <w:i/>
          <w:sz w:val="22"/>
          <w:szCs w:val="22"/>
        </w:rPr>
        <w:t>Государственная итоговая аттестация.</w:t>
      </w:r>
      <w:r w:rsidRPr="003C547C">
        <w:rPr>
          <w:sz w:val="22"/>
          <w:szCs w:val="22"/>
        </w:rPr>
        <w:t xml:space="preserve"> В соответствии со статьей 59 Федерального закона «Об о</w:t>
      </w:r>
      <w:r w:rsidRPr="003C547C">
        <w:rPr>
          <w:sz w:val="22"/>
          <w:szCs w:val="22"/>
        </w:rPr>
        <w:t>б</w:t>
      </w:r>
      <w:r w:rsidRPr="003C547C">
        <w:rPr>
          <w:sz w:val="22"/>
          <w:szCs w:val="22"/>
        </w:rPr>
        <w:t>разовании в Российской Федерации» государственная итоговая аттестация (далее – ГИА) является обязател</w:t>
      </w:r>
      <w:r w:rsidRPr="003C547C">
        <w:rPr>
          <w:sz w:val="22"/>
          <w:szCs w:val="22"/>
        </w:rPr>
        <w:t>ь</w:t>
      </w:r>
      <w:r w:rsidRPr="003C547C">
        <w:rPr>
          <w:sz w:val="22"/>
          <w:szCs w:val="22"/>
        </w:rPr>
        <w:t>ной процедурой, завершающей освоение основной образовательной программы основного общего образов</w:t>
      </w:r>
      <w:r w:rsidRPr="003C547C">
        <w:rPr>
          <w:sz w:val="22"/>
          <w:szCs w:val="22"/>
        </w:rPr>
        <w:t>а</w:t>
      </w:r>
      <w:r w:rsidRPr="003C547C">
        <w:rPr>
          <w:sz w:val="22"/>
          <w:szCs w:val="22"/>
        </w:rPr>
        <w:t>ния. Порядок проведения ГИА регламентируется Законом и иными нормативными актами.</w:t>
      </w:r>
    </w:p>
    <w:p w:rsidR="006D4AAB" w:rsidRPr="003C547C" w:rsidRDefault="006D4AAB" w:rsidP="006D4AAB">
      <w:pPr>
        <w:pStyle w:val="af0"/>
        <w:spacing w:after="0" w:line="240" w:lineRule="auto"/>
        <w:ind w:left="0" w:firstLine="709"/>
        <w:jc w:val="both"/>
        <w:rPr>
          <w:sz w:val="22"/>
        </w:rPr>
      </w:pPr>
      <w:r w:rsidRPr="003C547C">
        <w:rPr>
          <w:sz w:val="22"/>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w:t>
      </w:r>
      <w:r w:rsidRPr="003C547C">
        <w:rPr>
          <w:sz w:val="22"/>
        </w:rPr>
        <w:t>е</w:t>
      </w:r>
      <w:r w:rsidRPr="003C547C">
        <w:rPr>
          <w:sz w:val="22"/>
        </w:rPr>
        <w:t>там обучающиеся с ЗПР сдают на добровольной основе по своему выбору. ГИА проводится в форме основн</w:t>
      </w:r>
      <w:r w:rsidRPr="003C547C">
        <w:rPr>
          <w:sz w:val="22"/>
        </w:rPr>
        <w:t>о</w:t>
      </w:r>
      <w:r w:rsidRPr="003C547C">
        <w:rPr>
          <w:sz w:val="22"/>
        </w:rPr>
        <w:t>го государственного экзамена (ОГЭ) с использованием контрольных измерительных материалов, представл</w:t>
      </w:r>
      <w:r w:rsidRPr="003C547C">
        <w:rPr>
          <w:sz w:val="22"/>
        </w:rPr>
        <w:t>я</w:t>
      </w:r>
      <w:r w:rsidRPr="003C547C">
        <w:rPr>
          <w:sz w:val="22"/>
        </w:rPr>
        <w:t xml:space="preserve">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6D4AAB" w:rsidRPr="003C547C" w:rsidRDefault="006D4AAB" w:rsidP="006D4AAB">
      <w:pPr>
        <w:ind w:firstLine="709"/>
        <w:jc w:val="both"/>
        <w:rPr>
          <w:sz w:val="22"/>
          <w:szCs w:val="22"/>
        </w:rPr>
      </w:pPr>
      <w:r w:rsidRPr="003C547C">
        <w:rPr>
          <w:sz w:val="22"/>
          <w:szCs w:val="22"/>
        </w:rPr>
        <w:t>Итоговая оценка (итоговая аттестация) по предмету складывается из результатов внутренней и вне</w:t>
      </w:r>
      <w:r w:rsidRPr="003C547C">
        <w:rPr>
          <w:sz w:val="22"/>
          <w:szCs w:val="22"/>
        </w:rPr>
        <w:t>ш</w:t>
      </w:r>
      <w:r w:rsidRPr="003C547C">
        <w:rPr>
          <w:sz w:val="22"/>
          <w:szCs w:val="22"/>
        </w:rPr>
        <w:t>ней оценки. К результатам внешней оценки относятся результаты ГИА. К результатам внутренней оценки о</w:t>
      </w:r>
      <w:r w:rsidRPr="003C547C">
        <w:rPr>
          <w:sz w:val="22"/>
          <w:szCs w:val="22"/>
        </w:rPr>
        <w:t>т</w:t>
      </w:r>
      <w:r w:rsidRPr="003C547C">
        <w:rPr>
          <w:sz w:val="22"/>
          <w:szCs w:val="22"/>
        </w:rPr>
        <w:t>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w:t>
      </w:r>
      <w:r w:rsidRPr="003C547C">
        <w:rPr>
          <w:sz w:val="22"/>
          <w:szCs w:val="22"/>
        </w:rPr>
        <w:t>е</w:t>
      </w:r>
      <w:r w:rsidRPr="003C547C">
        <w:rPr>
          <w:sz w:val="22"/>
          <w:szCs w:val="22"/>
        </w:rPr>
        <w:t xml:space="preserve">риала и свободе оперирования им. По предметам, не вынесенным на ГИА, итоговая оценка ставится на основе результатов только внутренней оценки. </w:t>
      </w:r>
    </w:p>
    <w:p w:rsidR="006D4AAB" w:rsidRPr="003C547C" w:rsidRDefault="006D4AAB" w:rsidP="006D4AAB">
      <w:pPr>
        <w:ind w:firstLine="709"/>
        <w:jc w:val="both"/>
        <w:rPr>
          <w:sz w:val="22"/>
          <w:szCs w:val="22"/>
        </w:rPr>
      </w:pPr>
      <w:r w:rsidRPr="003C547C">
        <w:rPr>
          <w:sz w:val="22"/>
          <w:szCs w:val="22"/>
        </w:rPr>
        <w:t>Итоговая оценка по предмету фиксируется в документе об уровне образования государственного о</w:t>
      </w:r>
      <w:r w:rsidRPr="003C547C">
        <w:rPr>
          <w:sz w:val="22"/>
          <w:szCs w:val="22"/>
        </w:rPr>
        <w:t>б</w:t>
      </w:r>
      <w:r w:rsidRPr="003C547C">
        <w:rPr>
          <w:sz w:val="22"/>
          <w:szCs w:val="22"/>
        </w:rPr>
        <w:t>разца – аттестате об основном общем образовании.</w:t>
      </w:r>
    </w:p>
    <w:p w:rsidR="006D4AAB" w:rsidRPr="003C547C" w:rsidRDefault="006D4AAB" w:rsidP="006D4AAB">
      <w:pPr>
        <w:ind w:firstLine="709"/>
        <w:jc w:val="both"/>
        <w:rPr>
          <w:sz w:val="22"/>
          <w:szCs w:val="22"/>
        </w:rPr>
      </w:pPr>
      <w:r w:rsidRPr="003C547C">
        <w:rPr>
          <w:sz w:val="22"/>
          <w:szCs w:val="22"/>
        </w:rPr>
        <w:t>Итоговая оценка по междисциплинарным программам ставится на основе результатов внутришкол</w:t>
      </w:r>
      <w:r w:rsidRPr="003C547C">
        <w:rPr>
          <w:sz w:val="22"/>
          <w:szCs w:val="22"/>
        </w:rPr>
        <w:t>ь</w:t>
      </w:r>
      <w:r w:rsidRPr="003C547C">
        <w:rPr>
          <w:sz w:val="22"/>
          <w:szCs w:val="22"/>
        </w:rPr>
        <w:t xml:space="preserve">ного мониторинга и фиксируется в характеристике обучающегося с ЗПР. </w:t>
      </w:r>
    </w:p>
    <w:p w:rsidR="006D4AAB" w:rsidRPr="003C547C" w:rsidRDefault="006D4AAB" w:rsidP="006D4AAB">
      <w:pPr>
        <w:ind w:firstLine="709"/>
        <w:jc w:val="both"/>
        <w:rPr>
          <w:sz w:val="22"/>
          <w:szCs w:val="22"/>
        </w:rPr>
      </w:pPr>
      <w:r w:rsidRPr="003C547C">
        <w:rPr>
          <w:sz w:val="22"/>
          <w:szCs w:val="22"/>
        </w:rPr>
        <w:t>Характеристика готовится на основании:</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объективных показателей образовательных достижений обучающегося на уровне основного образов</w:t>
      </w:r>
      <w:r w:rsidRPr="003C547C">
        <w:rPr>
          <w:sz w:val="22"/>
          <w:szCs w:val="22"/>
        </w:rPr>
        <w:t>а</w:t>
      </w:r>
      <w:r w:rsidRPr="003C547C">
        <w:rPr>
          <w:sz w:val="22"/>
          <w:szCs w:val="22"/>
        </w:rPr>
        <w:t>ния,</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портфолио выпускника;</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экспертных оценок специалистов ППк, классного руководителя и учителей, обучавших данного в</w:t>
      </w:r>
      <w:r w:rsidRPr="003C547C">
        <w:rPr>
          <w:sz w:val="22"/>
          <w:szCs w:val="22"/>
        </w:rPr>
        <w:t>ы</w:t>
      </w:r>
      <w:r w:rsidRPr="003C547C">
        <w:rPr>
          <w:sz w:val="22"/>
          <w:szCs w:val="22"/>
        </w:rPr>
        <w:t>пускника на уровне основного общего образования.</w:t>
      </w:r>
    </w:p>
    <w:p w:rsidR="006D4AAB" w:rsidRPr="003C547C" w:rsidRDefault="006D4AAB" w:rsidP="006D4AAB">
      <w:pPr>
        <w:ind w:firstLine="709"/>
        <w:jc w:val="both"/>
        <w:rPr>
          <w:sz w:val="22"/>
          <w:szCs w:val="22"/>
        </w:rPr>
      </w:pPr>
      <w:r w:rsidRPr="003C547C">
        <w:rPr>
          <w:sz w:val="22"/>
          <w:szCs w:val="22"/>
        </w:rPr>
        <w:t>В характеристике выпускника:</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отмечаются образовательные достижения обучающегося с ЗПР по освоению личностных, метапре</w:t>
      </w:r>
      <w:r w:rsidRPr="003C547C">
        <w:rPr>
          <w:sz w:val="22"/>
          <w:szCs w:val="22"/>
        </w:rPr>
        <w:t>д</w:t>
      </w:r>
      <w:r w:rsidRPr="003C547C">
        <w:rPr>
          <w:sz w:val="22"/>
          <w:szCs w:val="22"/>
        </w:rPr>
        <w:t>метных и предметных результатов;</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даются педагогические рекомендации к выбору дальнейшей индивидуальной образовательной трае</w:t>
      </w:r>
      <w:r w:rsidRPr="003C547C">
        <w:rPr>
          <w:sz w:val="22"/>
          <w:szCs w:val="22"/>
        </w:rPr>
        <w:t>к</w:t>
      </w:r>
      <w:r w:rsidRPr="003C547C">
        <w:rPr>
          <w:sz w:val="22"/>
          <w:szCs w:val="22"/>
        </w:rPr>
        <w:t>тории с учетом выбора обучающимся с ЗПР направлений профильного образования, выявленных пр</w:t>
      </w:r>
      <w:r w:rsidRPr="003C547C">
        <w:rPr>
          <w:sz w:val="22"/>
          <w:szCs w:val="22"/>
        </w:rPr>
        <w:t>о</w:t>
      </w:r>
      <w:r w:rsidRPr="003C547C">
        <w:rPr>
          <w:sz w:val="22"/>
          <w:szCs w:val="22"/>
        </w:rPr>
        <w:t xml:space="preserve">блем и отмеченных образовательных достижений. </w:t>
      </w:r>
    </w:p>
    <w:p w:rsidR="006D4AAB" w:rsidRPr="003C547C" w:rsidRDefault="006D4AAB" w:rsidP="006D4AAB">
      <w:pPr>
        <w:ind w:firstLine="709"/>
        <w:jc w:val="both"/>
        <w:rPr>
          <w:sz w:val="22"/>
          <w:szCs w:val="22"/>
        </w:rPr>
      </w:pPr>
      <w:r w:rsidRPr="003C547C">
        <w:rPr>
          <w:sz w:val="22"/>
          <w:szCs w:val="22"/>
        </w:rPr>
        <w:t>Рекомендации педагогического коллектива к выбору индивидуальной образовательной траектории д</w:t>
      </w:r>
      <w:r w:rsidRPr="003C547C">
        <w:rPr>
          <w:sz w:val="22"/>
          <w:szCs w:val="22"/>
        </w:rPr>
        <w:t>о</w:t>
      </w:r>
      <w:r w:rsidRPr="003C547C">
        <w:rPr>
          <w:sz w:val="22"/>
          <w:szCs w:val="22"/>
        </w:rPr>
        <w:t>водятся до сведения выпускника и его родителей (законных представителей).</w:t>
      </w:r>
    </w:p>
    <w:p w:rsidR="006D4AAB" w:rsidRPr="003C547C" w:rsidRDefault="006D4AAB" w:rsidP="006D4AAB">
      <w:pPr>
        <w:pStyle w:val="4"/>
        <w:jc w:val="center"/>
        <w:rPr>
          <w:sz w:val="22"/>
          <w:szCs w:val="22"/>
        </w:rPr>
      </w:pPr>
      <w:bookmarkStart w:id="23" w:name="_Toc97114936"/>
      <w:r w:rsidRPr="003C547C">
        <w:rPr>
          <w:sz w:val="22"/>
          <w:szCs w:val="22"/>
        </w:rPr>
        <w:lastRenderedPageBreak/>
        <w:t>2.1.3.6. Оценка достижения планируемых результатов коррекционной работы</w:t>
      </w:r>
      <w:bookmarkEnd w:id="23"/>
    </w:p>
    <w:p w:rsidR="006D4AAB" w:rsidRPr="003C547C" w:rsidRDefault="006D4AAB" w:rsidP="006D4AAB">
      <w:pPr>
        <w:pStyle w:val="af2"/>
        <w:spacing w:after="0"/>
        <w:ind w:firstLine="709"/>
        <w:rPr>
          <w:b/>
          <w:sz w:val="22"/>
          <w:szCs w:val="22"/>
        </w:rPr>
      </w:pPr>
      <w:r w:rsidRPr="003C547C">
        <w:rPr>
          <w:sz w:val="22"/>
          <w:szCs w:val="22"/>
        </w:rPr>
        <w:t>Оценка достижения планируемых результатов коррекционной работы на уровне основного общего о</w:t>
      </w:r>
      <w:r w:rsidRPr="003C547C">
        <w:rPr>
          <w:sz w:val="22"/>
          <w:szCs w:val="22"/>
        </w:rPr>
        <w:t>б</w:t>
      </w:r>
      <w:r w:rsidRPr="003C547C">
        <w:rPr>
          <w:sz w:val="22"/>
          <w:szCs w:val="22"/>
        </w:rPr>
        <w:t>разования, также, как и на уровне начального общего образования, проводится с помощью мониторинга э</w:t>
      </w:r>
      <w:r w:rsidRPr="003C547C">
        <w:rPr>
          <w:sz w:val="22"/>
          <w:szCs w:val="22"/>
        </w:rPr>
        <w:t>ф</w:t>
      </w:r>
      <w:r w:rsidRPr="003C547C">
        <w:rPr>
          <w:sz w:val="22"/>
          <w:szCs w:val="22"/>
        </w:rPr>
        <w:t>фективности созданных условий и оказываемой комплексной помощи в образовательной организации на о</w:t>
      </w:r>
      <w:r w:rsidRPr="003C547C">
        <w:rPr>
          <w:sz w:val="22"/>
          <w:szCs w:val="22"/>
        </w:rPr>
        <w:t>с</w:t>
      </w:r>
      <w:r w:rsidRPr="003C547C">
        <w:rPr>
          <w:sz w:val="22"/>
          <w:szCs w:val="22"/>
        </w:rPr>
        <w:t xml:space="preserve">нове регулярной оценки динамики развития и образовательных достижений, а также с учетом промежуточной аттестации </w:t>
      </w:r>
      <w:r w:rsidRPr="003C547C">
        <w:rPr>
          <w:rStyle w:val="12"/>
          <w:sz w:val="22"/>
          <w:szCs w:val="22"/>
        </w:rPr>
        <w:t>обучающихся</w:t>
      </w:r>
      <w:r w:rsidRPr="003C547C">
        <w:rPr>
          <w:sz w:val="22"/>
          <w:szCs w:val="22"/>
        </w:rPr>
        <w:t xml:space="preserve"> с ЗПР.</w:t>
      </w:r>
    </w:p>
    <w:p w:rsidR="006D4AAB" w:rsidRPr="003C547C" w:rsidRDefault="006D4AAB" w:rsidP="006D4AAB">
      <w:pPr>
        <w:ind w:firstLine="709"/>
        <w:contextualSpacing/>
        <w:jc w:val="both"/>
        <w:rPr>
          <w:sz w:val="22"/>
          <w:szCs w:val="22"/>
        </w:rPr>
      </w:pPr>
      <w:r w:rsidRPr="003C547C">
        <w:rPr>
          <w:sz w:val="22"/>
          <w:szCs w:val="22"/>
        </w:rPr>
        <w:t>Оценка результатов освоения обучающимися с ЗПР программы коррекционной работы на уровне о</w:t>
      </w:r>
      <w:r w:rsidRPr="003C547C">
        <w:rPr>
          <w:sz w:val="22"/>
          <w:szCs w:val="22"/>
        </w:rPr>
        <w:t>с</w:t>
      </w:r>
      <w:r w:rsidRPr="003C547C">
        <w:rPr>
          <w:sz w:val="22"/>
          <w:szCs w:val="22"/>
        </w:rPr>
        <w:t>новного общего образования проводится с помощью мониторинговых процедур. Мониторинг позволяет ос</w:t>
      </w:r>
      <w:r w:rsidRPr="003C547C">
        <w:rPr>
          <w:sz w:val="22"/>
          <w:szCs w:val="22"/>
        </w:rPr>
        <w:t>у</w:t>
      </w:r>
      <w:r w:rsidRPr="003C547C">
        <w:rPr>
          <w:sz w:val="22"/>
          <w:szCs w:val="22"/>
        </w:rPr>
        <w:t>ществить не только оценку достижений планируемых результатов освоения обучающимися программы ко</w:t>
      </w:r>
      <w:r w:rsidRPr="003C547C">
        <w:rPr>
          <w:sz w:val="22"/>
          <w:szCs w:val="22"/>
        </w:rPr>
        <w:t>р</w:t>
      </w:r>
      <w:r w:rsidRPr="003C547C">
        <w:rPr>
          <w:sz w:val="22"/>
          <w:szCs w:val="22"/>
        </w:rPr>
        <w:t>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6D4AAB" w:rsidRPr="003C547C" w:rsidRDefault="006D4AAB" w:rsidP="006D4AAB">
      <w:pPr>
        <w:ind w:firstLine="709"/>
        <w:contextualSpacing/>
        <w:jc w:val="both"/>
        <w:rPr>
          <w:sz w:val="22"/>
          <w:szCs w:val="22"/>
        </w:rPr>
      </w:pPr>
      <w:r w:rsidRPr="003C547C">
        <w:rPr>
          <w:i/>
          <w:sz w:val="22"/>
          <w:szCs w:val="22"/>
        </w:rPr>
        <w:t>Стартовая диагностика</w:t>
      </w:r>
      <w:r w:rsidRPr="003C547C">
        <w:rPr>
          <w:sz w:val="22"/>
          <w:szCs w:val="22"/>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w:t>
      </w:r>
      <w:r w:rsidRPr="003C547C">
        <w:rPr>
          <w:sz w:val="22"/>
          <w:szCs w:val="22"/>
        </w:rPr>
        <w:t>а</w:t>
      </w:r>
      <w:r w:rsidRPr="003C547C">
        <w:rPr>
          <w:sz w:val="22"/>
          <w:szCs w:val="22"/>
        </w:rPr>
        <w:t>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6D4AAB" w:rsidRPr="003C547C" w:rsidRDefault="006D4AAB" w:rsidP="006D4AAB">
      <w:pPr>
        <w:ind w:firstLine="709"/>
        <w:contextualSpacing/>
        <w:jc w:val="both"/>
        <w:rPr>
          <w:sz w:val="22"/>
          <w:szCs w:val="22"/>
        </w:rPr>
      </w:pPr>
      <w:r w:rsidRPr="003C547C">
        <w:rPr>
          <w:i/>
          <w:sz w:val="22"/>
          <w:szCs w:val="22"/>
        </w:rPr>
        <w:t>Текущая диагностика</w:t>
      </w:r>
      <w:r w:rsidRPr="003C547C">
        <w:rPr>
          <w:sz w:val="22"/>
          <w:szCs w:val="22"/>
        </w:rPr>
        <w:t xml:space="preserve"> используется для осуществления мониторинга в течение всего времени обуч</w:t>
      </w:r>
      <w:r w:rsidRPr="003C547C">
        <w:rPr>
          <w:sz w:val="22"/>
          <w:szCs w:val="22"/>
        </w:rPr>
        <w:t>е</w:t>
      </w:r>
      <w:r w:rsidRPr="003C547C">
        <w:rPr>
          <w:sz w:val="22"/>
          <w:szCs w:val="22"/>
        </w:rPr>
        <w:t>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w:t>
      </w:r>
      <w:r w:rsidRPr="003C547C">
        <w:rPr>
          <w:sz w:val="22"/>
          <w:szCs w:val="22"/>
        </w:rPr>
        <w:t>а</w:t>
      </w:r>
      <w:r w:rsidRPr="003C547C">
        <w:rPr>
          <w:sz w:val="22"/>
          <w:szCs w:val="22"/>
        </w:rPr>
        <w:t>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w:t>
      </w:r>
      <w:r w:rsidRPr="003C547C">
        <w:rPr>
          <w:sz w:val="22"/>
          <w:szCs w:val="22"/>
        </w:rPr>
        <w:t>о</w:t>
      </w:r>
      <w:r w:rsidRPr="003C547C">
        <w:rPr>
          <w:sz w:val="22"/>
          <w:szCs w:val="22"/>
        </w:rPr>
        <w:t>вы для определения дальнейшей стратегии: продолжения реализации разработанной программы коррекцио</w:t>
      </w:r>
      <w:r w:rsidRPr="003C547C">
        <w:rPr>
          <w:sz w:val="22"/>
          <w:szCs w:val="22"/>
        </w:rPr>
        <w:t>н</w:t>
      </w:r>
      <w:r w:rsidRPr="003C547C">
        <w:rPr>
          <w:sz w:val="22"/>
          <w:szCs w:val="22"/>
        </w:rPr>
        <w:t xml:space="preserve">ной работы или внесения в нее определенных корректив. </w:t>
      </w:r>
    </w:p>
    <w:p w:rsidR="006D4AAB" w:rsidRPr="003C547C" w:rsidRDefault="006D4AAB" w:rsidP="006D4AAB">
      <w:pPr>
        <w:ind w:firstLine="709"/>
        <w:contextualSpacing/>
        <w:jc w:val="both"/>
        <w:rPr>
          <w:sz w:val="22"/>
          <w:szCs w:val="22"/>
        </w:rPr>
      </w:pPr>
      <w:r w:rsidRPr="003C547C">
        <w:rPr>
          <w:sz w:val="22"/>
          <w:szCs w:val="22"/>
        </w:rPr>
        <w:t xml:space="preserve">Целью </w:t>
      </w:r>
      <w:r w:rsidRPr="003C547C">
        <w:rPr>
          <w:i/>
          <w:sz w:val="22"/>
          <w:szCs w:val="22"/>
        </w:rPr>
        <w:t>итоговой диагностики</w:t>
      </w:r>
      <w:r w:rsidRPr="003C547C">
        <w:rPr>
          <w:sz w:val="22"/>
          <w:szCs w:val="22"/>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w:t>
      </w:r>
      <w:r w:rsidRPr="003C547C">
        <w:rPr>
          <w:sz w:val="22"/>
          <w:szCs w:val="22"/>
        </w:rPr>
        <w:t>а</w:t>
      </w:r>
      <w:r w:rsidRPr="003C547C">
        <w:rPr>
          <w:sz w:val="22"/>
          <w:szCs w:val="22"/>
        </w:rPr>
        <w:t>боты.</w:t>
      </w:r>
    </w:p>
    <w:p w:rsidR="006D4AAB" w:rsidRPr="003C547C" w:rsidRDefault="006D4AAB" w:rsidP="006D4AAB">
      <w:pPr>
        <w:ind w:firstLine="709"/>
        <w:contextualSpacing/>
        <w:jc w:val="both"/>
        <w:rPr>
          <w:sz w:val="22"/>
          <w:szCs w:val="22"/>
        </w:rPr>
      </w:pPr>
      <w:r w:rsidRPr="003C547C">
        <w:rPr>
          <w:sz w:val="22"/>
          <w:szCs w:val="22"/>
        </w:rPr>
        <w:t>Организационно-содержательные характеристики стартовой, текущей и итоговой диагностики разр</w:t>
      </w:r>
      <w:r w:rsidRPr="003C547C">
        <w:rPr>
          <w:sz w:val="22"/>
          <w:szCs w:val="22"/>
        </w:rPr>
        <w:t>а</w:t>
      </w:r>
      <w:r w:rsidRPr="003C547C">
        <w:rPr>
          <w:sz w:val="22"/>
          <w:szCs w:val="22"/>
        </w:rPr>
        <w:t>батывает образовательная организация с учетом типологических и индивидуальных особенностей обуча</w:t>
      </w:r>
      <w:r w:rsidRPr="003C547C">
        <w:rPr>
          <w:sz w:val="22"/>
          <w:szCs w:val="22"/>
        </w:rPr>
        <w:t>ю</w:t>
      </w:r>
      <w:r w:rsidRPr="003C547C">
        <w:rPr>
          <w:sz w:val="22"/>
          <w:szCs w:val="22"/>
        </w:rPr>
        <w:t>щихся, их индивидуальных особых образовательных потребностей.</w:t>
      </w:r>
    </w:p>
    <w:p w:rsidR="006D4AAB" w:rsidRPr="003C547C" w:rsidRDefault="006D4AAB" w:rsidP="006D4AAB">
      <w:pPr>
        <w:ind w:firstLine="709"/>
        <w:contextualSpacing/>
        <w:jc w:val="both"/>
        <w:rPr>
          <w:sz w:val="22"/>
          <w:szCs w:val="22"/>
        </w:rPr>
      </w:pPr>
      <w:r w:rsidRPr="003C547C">
        <w:rPr>
          <w:sz w:val="22"/>
          <w:szCs w:val="22"/>
        </w:rPr>
        <w:t>Для оценки результатов освоения обучающимися с ЗПР программы коррекционной работы, в том чи</w:t>
      </w:r>
      <w:r w:rsidRPr="003C547C">
        <w:rPr>
          <w:sz w:val="22"/>
          <w:szCs w:val="22"/>
        </w:rPr>
        <w:t>с</w:t>
      </w:r>
      <w:r w:rsidRPr="003C547C">
        <w:rPr>
          <w:sz w:val="22"/>
          <w:szCs w:val="22"/>
        </w:rPr>
        <w:t>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w:t>
      </w:r>
      <w:r w:rsidRPr="003C547C">
        <w:rPr>
          <w:sz w:val="22"/>
          <w:szCs w:val="22"/>
        </w:rPr>
        <w:t>а</w:t>
      </w:r>
      <w:r w:rsidRPr="003C547C">
        <w:rPr>
          <w:sz w:val="22"/>
          <w:szCs w:val="22"/>
        </w:rPr>
        <w:t>ющегося. Данная процедура осуществляется на заседаниях психолого-педагогического консилиума и объед</w:t>
      </w:r>
      <w:r w:rsidRPr="003C547C">
        <w:rPr>
          <w:sz w:val="22"/>
          <w:szCs w:val="22"/>
        </w:rPr>
        <w:t>и</w:t>
      </w:r>
      <w:r w:rsidRPr="003C547C">
        <w:rPr>
          <w:sz w:val="22"/>
          <w:szCs w:val="22"/>
        </w:rPr>
        <w:t>няет всех участников образовательного процесса, сопровождающих обучающегося с ЗПР. Результаты осво</w:t>
      </w:r>
      <w:r w:rsidRPr="003C547C">
        <w:rPr>
          <w:sz w:val="22"/>
          <w:szCs w:val="22"/>
        </w:rPr>
        <w:t>е</w:t>
      </w:r>
      <w:r w:rsidRPr="003C547C">
        <w:rPr>
          <w:sz w:val="22"/>
          <w:szCs w:val="22"/>
        </w:rPr>
        <w:t>ния обучающимися с ЗПР программы коррекционной работы не выносятся на итоговую оценку.</w:t>
      </w:r>
    </w:p>
    <w:p w:rsidR="006D4AAB" w:rsidRPr="003C547C" w:rsidRDefault="006D4AAB" w:rsidP="006D4AAB">
      <w:pPr>
        <w:ind w:firstLine="709"/>
        <w:contextualSpacing/>
        <w:jc w:val="both"/>
        <w:rPr>
          <w:sz w:val="22"/>
          <w:szCs w:val="22"/>
        </w:rPr>
      </w:pPr>
      <w:r w:rsidRPr="003C547C">
        <w:rPr>
          <w:sz w:val="22"/>
          <w:szCs w:val="22"/>
        </w:rPr>
        <w:t>В случаях отсутствия положительной динамики в результатах освоения программы коррекционной р</w:t>
      </w:r>
      <w:r w:rsidRPr="003C547C">
        <w:rPr>
          <w:sz w:val="22"/>
          <w:szCs w:val="22"/>
        </w:rPr>
        <w:t>а</w:t>
      </w:r>
      <w:r w:rsidRPr="003C547C">
        <w:rPr>
          <w:sz w:val="22"/>
          <w:szCs w:val="22"/>
        </w:rPr>
        <w:t>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6D4AAB" w:rsidRPr="003C547C" w:rsidRDefault="006D4AAB" w:rsidP="006D4AAB">
      <w:pPr>
        <w:pStyle w:val="4"/>
        <w:jc w:val="center"/>
        <w:rPr>
          <w:rFonts w:eastAsia="Times New Roman"/>
          <w:sz w:val="22"/>
          <w:szCs w:val="22"/>
        </w:rPr>
      </w:pPr>
      <w:bookmarkStart w:id="24" w:name="_Toc97114937"/>
      <w:r w:rsidRPr="003C547C">
        <w:rPr>
          <w:rFonts w:eastAsia="Times New Roman"/>
          <w:sz w:val="22"/>
          <w:szCs w:val="22"/>
        </w:rPr>
        <w:t>2.1.3.7. Специальные условия проведения текущего контроля освоения АООП ООО, промежуточной и ит</w:t>
      </w:r>
      <w:r w:rsidRPr="003C547C">
        <w:rPr>
          <w:rFonts w:eastAsia="Times New Roman"/>
          <w:sz w:val="22"/>
          <w:szCs w:val="22"/>
        </w:rPr>
        <w:t>о</w:t>
      </w:r>
      <w:r w:rsidRPr="003C547C">
        <w:rPr>
          <w:rFonts w:eastAsia="Times New Roman"/>
          <w:sz w:val="22"/>
          <w:szCs w:val="22"/>
        </w:rPr>
        <w:t>говой аттестации обучающихся с ЗПР</w:t>
      </w:r>
      <w:bookmarkEnd w:id="24"/>
    </w:p>
    <w:p w:rsidR="006D4AAB" w:rsidRPr="003C547C" w:rsidRDefault="006D4AAB" w:rsidP="006D4AAB">
      <w:pPr>
        <w:ind w:firstLine="709"/>
        <w:contextualSpacing/>
        <w:jc w:val="both"/>
        <w:rPr>
          <w:sz w:val="22"/>
          <w:szCs w:val="22"/>
        </w:rPr>
      </w:pPr>
      <w:r w:rsidRPr="003C547C">
        <w:rPr>
          <w:sz w:val="22"/>
          <w:szCs w:val="22"/>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6D4AAB" w:rsidRPr="003C547C" w:rsidRDefault="006D4AAB" w:rsidP="006D4AAB">
      <w:pPr>
        <w:pStyle w:val="af0"/>
        <w:spacing w:after="0" w:line="240" w:lineRule="auto"/>
        <w:ind w:left="0" w:firstLine="709"/>
        <w:jc w:val="both"/>
        <w:rPr>
          <w:rFonts w:cs="Times New Roman"/>
          <w:iCs/>
          <w:sz w:val="22"/>
        </w:rPr>
      </w:pPr>
      <w:r w:rsidRPr="003C547C">
        <w:rPr>
          <w:rFonts w:cs="Times New Roman"/>
          <w:iCs/>
          <w:sz w:val="22"/>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w:t>
      </w:r>
      <w:r w:rsidRPr="003C547C">
        <w:rPr>
          <w:rFonts w:cs="Times New Roman"/>
          <w:iCs/>
          <w:sz w:val="22"/>
        </w:rPr>
        <w:t>о</w:t>
      </w:r>
      <w:r w:rsidRPr="003C547C">
        <w:rPr>
          <w:rFonts w:cs="Times New Roman"/>
          <w:iCs/>
          <w:sz w:val="22"/>
        </w:rPr>
        <w:t>вательной программе, индивидуально по обучающемуся – в заключении ППк,</w:t>
      </w:r>
    </w:p>
    <w:p w:rsidR="006D4AAB" w:rsidRPr="003C547C" w:rsidRDefault="006D4AAB" w:rsidP="006D4AAB">
      <w:pPr>
        <w:pStyle w:val="af0"/>
        <w:spacing w:after="0" w:line="240" w:lineRule="auto"/>
        <w:ind w:left="0" w:firstLine="709"/>
        <w:jc w:val="both"/>
        <w:rPr>
          <w:rFonts w:cs="Times New Roman"/>
          <w:sz w:val="22"/>
        </w:rPr>
      </w:pPr>
      <w:r w:rsidRPr="003C547C">
        <w:rPr>
          <w:rFonts w:cs="Times New Roman"/>
          <w:iCs/>
          <w:sz w:val="22"/>
        </w:rPr>
        <w:t>Специальные условия</w:t>
      </w:r>
      <w:r w:rsidRPr="003C547C">
        <w:rPr>
          <w:rFonts w:cs="Times New Roman"/>
          <w:b/>
          <w:sz w:val="22"/>
        </w:rPr>
        <w:t xml:space="preserve"> </w:t>
      </w:r>
      <w:r w:rsidRPr="003C547C">
        <w:rPr>
          <w:rFonts w:cs="Times New Roman"/>
          <w:sz w:val="22"/>
        </w:rPr>
        <w:t>проведения текущего контроля успеваемости и промежуточной аттестации об</w:t>
      </w:r>
      <w:r w:rsidRPr="003C547C">
        <w:rPr>
          <w:rFonts w:cs="Times New Roman"/>
          <w:sz w:val="22"/>
        </w:rPr>
        <w:t>у</w:t>
      </w:r>
      <w:r w:rsidRPr="003C547C">
        <w:rPr>
          <w:rFonts w:cs="Times New Roman"/>
          <w:sz w:val="22"/>
        </w:rPr>
        <w:t xml:space="preserve">чающихся с ЗПР включают: </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w:t>
      </w:r>
      <w:r w:rsidRPr="003C547C">
        <w:rPr>
          <w:sz w:val="22"/>
          <w:szCs w:val="22"/>
        </w:rPr>
        <w:t>н</w:t>
      </w:r>
      <w:r w:rsidRPr="003C547C">
        <w:rPr>
          <w:sz w:val="22"/>
          <w:szCs w:val="22"/>
        </w:rPr>
        <w:t>ностей обучающихся с ЗПР;</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присутствие мотивационного этапа, способствующего психологическому настрою на работу;</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организующую помощь педагога в рационализации распределения времени, отводимого на выполн</w:t>
      </w:r>
      <w:r w:rsidRPr="003C547C">
        <w:rPr>
          <w:sz w:val="22"/>
          <w:szCs w:val="22"/>
        </w:rPr>
        <w:t>е</w:t>
      </w:r>
      <w:r w:rsidRPr="003C547C">
        <w:rPr>
          <w:sz w:val="22"/>
          <w:szCs w:val="22"/>
        </w:rPr>
        <w:t>ние работы;</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lastRenderedPageBreak/>
        <w:t>предоставление возможности использования справочной информации, разного рода визуальной по</w:t>
      </w:r>
      <w:r w:rsidRPr="003C547C">
        <w:rPr>
          <w:sz w:val="22"/>
          <w:szCs w:val="22"/>
        </w:rPr>
        <w:t>д</w:t>
      </w:r>
      <w:r w:rsidRPr="003C547C">
        <w:rPr>
          <w:sz w:val="22"/>
          <w:szCs w:val="22"/>
        </w:rPr>
        <w:t>держки (опорные схемы, алгоритмы учебных действий, смысловые опоры в виде ключевых слов, пл</w:t>
      </w:r>
      <w:r w:rsidRPr="003C547C">
        <w:rPr>
          <w:sz w:val="22"/>
          <w:szCs w:val="22"/>
        </w:rPr>
        <w:t>а</w:t>
      </w:r>
      <w:r w:rsidRPr="003C547C">
        <w:rPr>
          <w:sz w:val="22"/>
          <w:szCs w:val="22"/>
        </w:rPr>
        <w:t xml:space="preserve">на, образца) при самостоятельном применении; </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w:t>
      </w:r>
      <w:r w:rsidRPr="003C547C">
        <w:rPr>
          <w:sz w:val="22"/>
          <w:szCs w:val="22"/>
        </w:rPr>
        <w:t>з</w:t>
      </w:r>
      <w:r w:rsidRPr="003C547C">
        <w:rPr>
          <w:sz w:val="22"/>
          <w:szCs w:val="22"/>
        </w:rPr>
        <w:t>можностей обучающегося с ЗПР;</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отслеживание действий обучающегося с ЗПР для оценки понимания им инструкции и, при необход</w:t>
      </w:r>
      <w:r w:rsidRPr="003C547C">
        <w:rPr>
          <w:sz w:val="22"/>
          <w:szCs w:val="22"/>
        </w:rPr>
        <w:t>и</w:t>
      </w:r>
      <w:r w:rsidRPr="003C547C">
        <w:rPr>
          <w:sz w:val="22"/>
          <w:szCs w:val="22"/>
        </w:rPr>
        <w:t>мости, ее уточнение;</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 xml:space="preserve">увеличение времени на выполнение заданий; </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 xml:space="preserve">возможность организации короткого перерыва при нарастании в поведении подростка проявлений утомления, истощения; </w:t>
      </w:r>
    </w:p>
    <w:p w:rsidR="006D4AAB" w:rsidRPr="003C547C" w:rsidRDefault="006D4AAB" w:rsidP="006D1F09">
      <w:pPr>
        <w:pStyle w:val="a7"/>
        <w:numPr>
          <w:ilvl w:val="0"/>
          <w:numId w:val="1"/>
        </w:numPr>
        <w:tabs>
          <w:tab w:val="left" w:pos="993"/>
        </w:tabs>
        <w:ind w:left="709" w:hanging="283"/>
        <w:jc w:val="both"/>
        <w:rPr>
          <w:sz w:val="22"/>
          <w:szCs w:val="22"/>
        </w:rPr>
      </w:pPr>
      <w:r w:rsidRPr="003C547C">
        <w:rPr>
          <w:sz w:val="22"/>
          <w:szCs w:val="22"/>
        </w:rPr>
        <w:t>исключение ситуаций, приводящих к эмоциональному травмированию обучающегося (в частности, негативных реакций со стороны педагога).</w:t>
      </w:r>
    </w:p>
    <w:p w:rsidR="006D4AAB" w:rsidRPr="003C547C" w:rsidRDefault="006D4AAB" w:rsidP="006D4AAB">
      <w:pPr>
        <w:pStyle w:val="af0"/>
        <w:spacing w:after="0" w:line="240" w:lineRule="auto"/>
        <w:ind w:left="0" w:firstLine="709"/>
        <w:jc w:val="both"/>
        <w:rPr>
          <w:rFonts w:cs="Times New Roman"/>
          <w:sz w:val="22"/>
        </w:rPr>
      </w:pPr>
      <w:r w:rsidRPr="003C547C">
        <w:rPr>
          <w:rFonts w:cs="Times New Roman"/>
          <w:sz w:val="22"/>
        </w:rPr>
        <w:t>Соблюдение вышеперечисленных условий проведения текущего контроля успеваемости и промеж</w:t>
      </w:r>
      <w:r w:rsidRPr="003C547C">
        <w:rPr>
          <w:rFonts w:cs="Times New Roman"/>
          <w:sz w:val="22"/>
        </w:rPr>
        <w:t>у</w:t>
      </w:r>
      <w:r w:rsidRPr="003C547C">
        <w:rPr>
          <w:rFonts w:cs="Times New Roman"/>
          <w:sz w:val="22"/>
        </w:rPr>
        <w:t>точной аттестации позволяет исключить негативное влияние сторонних факторов на продуктивность выпо</w:t>
      </w:r>
      <w:r w:rsidRPr="003C547C">
        <w:rPr>
          <w:rFonts w:cs="Times New Roman"/>
          <w:sz w:val="22"/>
        </w:rPr>
        <w:t>л</w:t>
      </w:r>
      <w:r w:rsidRPr="003C547C">
        <w:rPr>
          <w:rFonts w:cs="Times New Roman"/>
          <w:sz w:val="22"/>
        </w:rPr>
        <w:t>нения обучающимся с ЗПР тестовых заданий и выявить объективный уровень усвоения учебного материала.</w:t>
      </w:r>
    </w:p>
    <w:p w:rsidR="006D4AAB" w:rsidRPr="003C547C" w:rsidRDefault="006D4AAB" w:rsidP="006D4AAB">
      <w:pPr>
        <w:pStyle w:val="af0"/>
        <w:spacing w:after="0" w:line="240" w:lineRule="auto"/>
        <w:ind w:left="0" w:firstLine="709"/>
        <w:jc w:val="both"/>
        <w:rPr>
          <w:rFonts w:cs="Times New Roman"/>
          <w:sz w:val="22"/>
        </w:rPr>
      </w:pPr>
      <w:r w:rsidRPr="003C547C">
        <w:rPr>
          <w:rFonts w:cs="Times New Roman"/>
          <w:sz w:val="22"/>
        </w:rPr>
        <w:t>На заседаниях ППк определяется объем и содержание рекомендуемых специальных условий провед</w:t>
      </w:r>
      <w:r w:rsidRPr="003C547C">
        <w:rPr>
          <w:rFonts w:cs="Times New Roman"/>
          <w:sz w:val="22"/>
        </w:rPr>
        <w:t>е</w:t>
      </w:r>
      <w:r w:rsidRPr="003C547C">
        <w:rPr>
          <w:rFonts w:cs="Times New Roman"/>
          <w:sz w:val="22"/>
        </w:rPr>
        <w:t>ния диагностических мероприятий. Решение ППк вносится в специальный раздел индивидуального образов</w:t>
      </w:r>
      <w:r w:rsidRPr="003C547C">
        <w:rPr>
          <w:rFonts w:cs="Times New Roman"/>
          <w:sz w:val="22"/>
        </w:rPr>
        <w:t>а</w:t>
      </w:r>
      <w:r w:rsidRPr="003C547C">
        <w:rPr>
          <w:rFonts w:cs="Times New Roman"/>
          <w:sz w:val="22"/>
        </w:rPr>
        <w:t>тельного маршрута и доводится до сведения педагогов, родителей, администрации в соответствие с устано</w:t>
      </w:r>
      <w:r w:rsidRPr="003C547C">
        <w:rPr>
          <w:rFonts w:cs="Times New Roman"/>
          <w:sz w:val="22"/>
        </w:rPr>
        <w:t>в</w:t>
      </w:r>
      <w:r w:rsidRPr="003C547C">
        <w:rPr>
          <w:rFonts w:cs="Times New Roman"/>
          <w:sz w:val="22"/>
        </w:rPr>
        <w:t>ленными правилами образовательной организации.</w:t>
      </w:r>
    </w:p>
    <w:p w:rsidR="006D4AAB" w:rsidRPr="003C547C" w:rsidRDefault="006D4AAB" w:rsidP="006D4AAB">
      <w:pPr>
        <w:pStyle w:val="af0"/>
        <w:spacing w:after="0" w:line="240" w:lineRule="auto"/>
        <w:ind w:left="0" w:firstLine="709"/>
        <w:jc w:val="both"/>
        <w:rPr>
          <w:rFonts w:cs="Times New Roman"/>
          <w:sz w:val="22"/>
        </w:rPr>
      </w:pPr>
      <w:r w:rsidRPr="003C547C">
        <w:rPr>
          <w:rFonts w:cs="Times New Roman"/>
          <w:sz w:val="22"/>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6D4AAB" w:rsidRPr="003C547C" w:rsidRDefault="006D4AAB" w:rsidP="006D4AAB">
      <w:pPr>
        <w:pStyle w:val="af4"/>
        <w:widowControl w:val="0"/>
        <w:spacing w:before="0" w:beforeAutospacing="0" w:after="0" w:afterAutospacing="0"/>
        <w:jc w:val="center"/>
        <w:outlineLvl w:val="1"/>
        <w:rPr>
          <w:b/>
          <w:caps/>
          <w:sz w:val="22"/>
          <w:szCs w:val="22"/>
        </w:rPr>
      </w:pPr>
      <w:bookmarkStart w:id="25" w:name="_Toc97114938"/>
      <w:r w:rsidRPr="003C547C">
        <w:rPr>
          <w:b/>
          <w:caps/>
          <w:sz w:val="22"/>
          <w:szCs w:val="22"/>
        </w:rPr>
        <w:t>2.2. Содержательный раздел адаптированной основной образовательной пр</w:t>
      </w:r>
      <w:r w:rsidRPr="003C547C">
        <w:rPr>
          <w:b/>
          <w:caps/>
          <w:sz w:val="22"/>
          <w:szCs w:val="22"/>
        </w:rPr>
        <w:t>о</w:t>
      </w:r>
      <w:r w:rsidRPr="003C547C">
        <w:rPr>
          <w:b/>
          <w:caps/>
          <w:sz w:val="22"/>
          <w:szCs w:val="22"/>
        </w:rPr>
        <w:t xml:space="preserve">граммы </w:t>
      </w:r>
    </w:p>
    <w:p w:rsidR="006D4AAB" w:rsidRPr="003C547C" w:rsidRDefault="006D4AAB" w:rsidP="006D4AAB">
      <w:pPr>
        <w:pStyle w:val="af4"/>
        <w:widowControl w:val="0"/>
        <w:spacing w:before="0" w:beforeAutospacing="0" w:after="0" w:afterAutospacing="0"/>
        <w:jc w:val="center"/>
        <w:outlineLvl w:val="1"/>
        <w:rPr>
          <w:b/>
          <w:caps/>
          <w:sz w:val="22"/>
          <w:szCs w:val="22"/>
        </w:rPr>
      </w:pPr>
      <w:r w:rsidRPr="003C547C">
        <w:rPr>
          <w:b/>
          <w:caps/>
          <w:sz w:val="22"/>
          <w:szCs w:val="22"/>
        </w:rPr>
        <w:t xml:space="preserve">основного общего образования </w:t>
      </w:r>
    </w:p>
    <w:p w:rsidR="006D4AAB" w:rsidRPr="003C547C" w:rsidRDefault="006D4AAB" w:rsidP="006D4AAB">
      <w:pPr>
        <w:pStyle w:val="af4"/>
        <w:widowControl w:val="0"/>
        <w:spacing w:before="0" w:beforeAutospacing="0" w:after="0" w:afterAutospacing="0"/>
        <w:jc w:val="center"/>
        <w:outlineLvl w:val="1"/>
        <w:rPr>
          <w:b/>
          <w:caps/>
          <w:sz w:val="22"/>
          <w:szCs w:val="22"/>
        </w:rPr>
      </w:pPr>
      <w:r w:rsidRPr="003C547C">
        <w:rPr>
          <w:b/>
          <w:caps/>
          <w:sz w:val="22"/>
          <w:szCs w:val="22"/>
        </w:rPr>
        <w:t>обучающихся с задержкой психического развития</w:t>
      </w:r>
      <w:bookmarkEnd w:id="25"/>
    </w:p>
    <w:p w:rsidR="006D4AAB" w:rsidRPr="003C547C" w:rsidRDefault="006D4AAB" w:rsidP="006D4AAB">
      <w:pPr>
        <w:pStyle w:val="3"/>
        <w:jc w:val="center"/>
        <w:rPr>
          <w:rFonts w:cs="Times New Roman"/>
          <w:caps/>
          <w:sz w:val="22"/>
          <w:szCs w:val="22"/>
        </w:rPr>
      </w:pPr>
      <w:bookmarkStart w:id="26" w:name="_Toc97114939"/>
      <w:r w:rsidRPr="003C547C">
        <w:rPr>
          <w:rFonts w:cs="Times New Roman"/>
          <w:caps/>
          <w:sz w:val="22"/>
          <w:szCs w:val="22"/>
        </w:rPr>
        <w:t>2.2.1. Рабочие программы учебных предметов</w:t>
      </w:r>
      <w:bookmarkEnd w:id="26"/>
    </w:p>
    <w:p w:rsidR="006D4AAB" w:rsidRPr="003C547C" w:rsidRDefault="006D4AAB" w:rsidP="006D4AAB">
      <w:pPr>
        <w:pStyle w:val="4"/>
        <w:ind w:left="567"/>
        <w:jc w:val="center"/>
        <w:rPr>
          <w:caps/>
          <w:sz w:val="22"/>
          <w:szCs w:val="22"/>
        </w:rPr>
      </w:pPr>
      <w:bookmarkStart w:id="27" w:name="_Toc97114940"/>
      <w:r w:rsidRPr="003C547C">
        <w:rPr>
          <w:caps/>
          <w:sz w:val="22"/>
          <w:szCs w:val="22"/>
        </w:rPr>
        <w:t>2.2.1.1. Русский язык</w:t>
      </w:r>
      <w:bookmarkEnd w:id="27"/>
    </w:p>
    <w:p w:rsidR="006D4AAB" w:rsidRPr="003C547C" w:rsidRDefault="006D4AAB" w:rsidP="006D4AAB">
      <w:pPr>
        <w:pStyle w:val="ab"/>
        <w:spacing w:line="240" w:lineRule="auto"/>
        <w:ind w:left="567" w:firstLine="0"/>
        <w:rPr>
          <w:caps w:val="0"/>
          <w:color w:val="auto"/>
          <w:sz w:val="22"/>
          <w:szCs w:val="22"/>
        </w:rPr>
      </w:pPr>
      <w:r w:rsidRPr="003C547C">
        <w:rPr>
          <w:caps w:val="0"/>
          <w:color w:val="auto"/>
          <w:sz w:val="22"/>
          <w:szCs w:val="22"/>
        </w:rPr>
        <w:t>ПОЯСНИТЕЛЬНАЯ ЗАПИСКА</w:t>
      </w:r>
    </w:p>
    <w:p w:rsidR="006D4AAB" w:rsidRPr="003C547C" w:rsidRDefault="006D4AAB" w:rsidP="006D4AAB">
      <w:pPr>
        <w:pStyle w:val="ab"/>
        <w:spacing w:line="240" w:lineRule="auto"/>
        <w:ind w:left="567" w:firstLine="709"/>
        <w:rPr>
          <w:caps w:val="0"/>
          <w:color w:val="auto"/>
          <w:sz w:val="22"/>
          <w:szCs w:val="22"/>
        </w:rPr>
      </w:pPr>
      <w:r w:rsidRPr="003C547C">
        <w:rPr>
          <w:caps w:val="0"/>
          <w:color w:val="auto"/>
          <w:sz w:val="22"/>
          <w:szCs w:val="22"/>
        </w:rPr>
        <w:t>Рабочая программа по русскому языку для обучающихся с задержкой психического развития (д</w:t>
      </w:r>
      <w:r w:rsidRPr="003C547C">
        <w:rPr>
          <w:caps w:val="0"/>
          <w:color w:val="auto"/>
          <w:sz w:val="22"/>
          <w:szCs w:val="22"/>
        </w:rPr>
        <w:t>а</w:t>
      </w:r>
      <w:r w:rsidRPr="003C547C">
        <w:rPr>
          <w:caps w:val="0"/>
          <w:color w:val="auto"/>
          <w:sz w:val="22"/>
          <w:szCs w:val="22"/>
        </w:rPr>
        <w:t>лее – ЗПР) на уровне основного общего образования подготовлена на основе Федерального госуда</w:t>
      </w:r>
      <w:r w:rsidRPr="003C547C">
        <w:rPr>
          <w:caps w:val="0"/>
          <w:color w:val="auto"/>
          <w:sz w:val="22"/>
          <w:szCs w:val="22"/>
        </w:rPr>
        <w:t>р</w:t>
      </w:r>
      <w:r w:rsidRPr="003C547C">
        <w:rPr>
          <w:caps w:val="0"/>
          <w:color w:val="auto"/>
          <w:sz w:val="22"/>
          <w:szCs w:val="22"/>
        </w:rPr>
        <w:t>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Примерной адаптированной основной образовательной пр</w:t>
      </w:r>
      <w:r w:rsidRPr="003C547C">
        <w:rPr>
          <w:caps w:val="0"/>
          <w:color w:val="auto"/>
          <w:sz w:val="22"/>
          <w:szCs w:val="22"/>
        </w:rPr>
        <w:t>о</w:t>
      </w:r>
      <w:r w:rsidRPr="003C547C">
        <w:rPr>
          <w:caps w:val="0"/>
          <w:color w:val="auto"/>
          <w:sz w:val="22"/>
          <w:szCs w:val="22"/>
        </w:rPr>
        <w:t>граммы основного общего образования обучающихся с задержкой психического развития, Примерной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D4AAB" w:rsidRPr="003C547C" w:rsidRDefault="006D4AAB" w:rsidP="006D4AAB">
      <w:pPr>
        <w:ind w:left="567" w:firstLine="709"/>
        <w:jc w:val="both"/>
        <w:rPr>
          <w:b/>
          <w:sz w:val="22"/>
          <w:szCs w:val="22"/>
        </w:rPr>
      </w:pPr>
      <w:r w:rsidRPr="003C547C">
        <w:rPr>
          <w:b/>
          <w:sz w:val="22"/>
          <w:szCs w:val="22"/>
        </w:rPr>
        <w:t>Общая характеристика учебного предмета «Русский язык»</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t>Как средство познания действительности русский язык обеспечивает развитие интеллектуал</w:t>
      </w:r>
      <w:r w:rsidRPr="003C547C">
        <w:rPr>
          <w:sz w:val="22"/>
          <w:szCs w:val="22"/>
        </w:rPr>
        <w:t>ь</w:t>
      </w:r>
      <w:r w:rsidRPr="003C547C">
        <w:rPr>
          <w:sz w:val="22"/>
          <w:szCs w:val="22"/>
        </w:rPr>
        <w:t>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w:t>
      </w:r>
      <w:r w:rsidRPr="003C547C">
        <w:rPr>
          <w:sz w:val="22"/>
          <w:szCs w:val="22"/>
        </w:rPr>
        <w:t>о</w:t>
      </w:r>
      <w:r w:rsidRPr="003C547C">
        <w:rPr>
          <w:sz w:val="22"/>
          <w:szCs w:val="22"/>
        </w:rPr>
        <w:t xml:space="preserve">сти. </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t>Содержание обучения русскому языку ориентировано также на развитие функциональной гр</w:t>
      </w:r>
      <w:r w:rsidRPr="003C547C">
        <w:rPr>
          <w:sz w:val="22"/>
          <w:szCs w:val="22"/>
        </w:rPr>
        <w:t>а</w:t>
      </w:r>
      <w:r w:rsidRPr="003C547C">
        <w:rPr>
          <w:sz w:val="22"/>
          <w:szCs w:val="22"/>
        </w:rPr>
        <w:t>мотности как интегративного умения человека читать, понимать тексты, использовать информацию те</w:t>
      </w:r>
      <w:r w:rsidRPr="003C547C">
        <w:rPr>
          <w:sz w:val="22"/>
          <w:szCs w:val="22"/>
        </w:rPr>
        <w:t>к</w:t>
      </w:r>
      <w:r w:rsidRPr="003C547C">
        <w:rPr>
          <w:sz w:val="22"/>
          <w:szCs w:val="22"/>
        </w:rPr>
        <w:t>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w:t>
      </w:r>
      <w:r w:rsidRPr="003C547C">
        <w:rPr>
          <w:sz w:val="22"/>
          <w:szCs w:val="22"/>
        </w:rPr>
        <w:t>ч</w:t>
      </w:r>
      <w:r w:rsidRPr="003C547C">
        <w:rPr>
          <w:sz w:val="22"/>
          <w:szCs w:val="22"/>
        </w:rPr>
        <w:t xml:space="preserve">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lastRenderedPageBreak/>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6D4AAB" w:rsidRPr="003C547C" w:rsidRDefault="006D4AAB" w:rsidP="006D4AAB">
      <w:pPr>
        <w:pStyle w:val="af4"/>
        <w:shd w:val="clear" w:color="auto" w:fill="FFFFFF"/>
        <w:spacing w:before="0" w:beforeAutospacing="0" w:after="0" w:afterAutospacing="0"/>
        <w:ind w:left="567" w:firstLine="709"/>
        <w:jc w:val="both"/>
        <w:rPr>
          <w:b/>
          <w:sz w:val="22"/>
          <w:szCs w:val="22"/>
        </w:rPr>
      </w:pPr>
      <w:r w:rsidRPr="003C547C">
        <w:rPr>
          <w:b/>
          <w:sz w:val="22"/>
          <w:szCs w:val="22"/>
        </w:rPr>
        <w:t xml:space="preserve">Цели и задачи изучения учебного предмета «Русский язык»  </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i/>
          <w:sz w:val="22"/>
          <w:szCs w:val="22"/>
        </w:rPr>
        <w:t>Общие цели</w:t>
      </w:r>
      <w:r w:rsidRPr="003C547C">
        <w:rPr>
          <w:sz w:val="22"/>
          <w:szCs w:val="22"/>
        </w:rPr>
        <w:t xml:space="preserve"> изучения учебного предмета «Русский язык» представлены в Примерной рабочей программе основного общего образования.</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i/>
          <w:sz w:val="22"/>
          <w:szCs w:val="22"/>
        </w:rPr>
        <w:t>Специальной целью</w:t>
      </w:r>
      <w:r w:rsidRPr="003C547C">
        <w:rPr>
          <w:sz w:val="22"/>
          <w:szCs w:val="22"/>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t>Коммуникативная компетенция предполагает овладение видами речевой деятельности и основ</w:t>
      </w:r>
      <w:r w:rsidRPr="003C547C">
        <w:rPr>
          <w:sz w:val="22"/>
          <w:szCs w:val="22"/>
        </w:rPr>
        <w:t>а</w:t>
      </w:r>
      <w:r w:rsidRPr="003C547C">
        <w:rPr>
          <w:sz w:val="22"/>
          <w:szCs w:val="22"/>
        </w:rPr>
        <w:t>ми культуры устной и письменной речи, базовыми умениями и навыками использования языка в жи</w:t>
      </w:r>
      <w:r w:rsidRPr="003C547C">
        <w:rPr>
          <w:sz w:val="22"/>
          <w:szCs w:val="22"/>
        </w:rPr>
        <w:t>з</w:t>
      </w:r>
      <w:r w:rsidRPr="003C547C">
        <w:rPr>
          <w:sz w:val="22"/>
          <w:szCs w:val="22"/>
        </w:rPr>
        <w:t>ненно важных сферах и ситуациях общения.</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t>Языковая и лингвистическая (языковедческая) компетенции предполагают освоение необход</w:t>
      </w:r>
      <w:r w:rsidRPr="003C547C">
        <w:rPr>
          <w:sz w:val="22"/>
          <w:szCs w:val="22"/>
        </w:rPr>
        <w:t>и</w:t>
      </w:r>
      <w:r w:rsidRPr="003C547C">
        <w:rPr>
          <w:sz w:val="22"/>
          <w:szCs w:val="22"/>
        </w:rPr>
        <w:t>мых знаний о языке как языковой системе и общественном явлении, его устройстве, развитии и функц</w:t>
      </w:r>
      <w:r w:rsidRPr="003C547C">
        <w:rPr>
          <w:sz w:val="22"/>
          <w:szCs w:val="22"/>
        </w:rPr>
        <w:t>и</w:t>
      </w:r>
      <w:r w:rsidRPr="003C547C">
        <w:rPr>
          <w:sz w:val="22"/>
          <w:szCs w:val="22"/>
        </w:rPr>
        <w:t>онировании; овладение основными нормами русского литературного языка; обогащение словарного з</w:t>
      </w:r>
      <w:r w:rsidRPr="003C547C">
        <w:rPr>
          <w:sz w:val="22"/>
          <w:szCs w:val="22"/>
        </w:rPr>
        <w:t>а</w:t>
      </w:r>
      <w:r w:rsidRPr="003C547C">
        <w:rPr>
          <w:sz w:val="22"/>
          <w:szCs w:val="22"/>
        </w:rPr>
        <w:t>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w:t>
      </w:r>
      <w:r w:rsidRPr="003C547C">
        <w:rPr>
          <w:sz w:val="22"/>
          <w:szCs w:val="22"/>
        </w:rPr>
        <w:t>о</w:t>
      </w:r>
      <w:r w:rsidRPr="003C547C">
        <w:rPr>
          <w:sz w:val="22"/>
          <w:szCs w:val="22"/>
        </w:rPr>
        <w:t>ваться различными лингвистическими словарями.</w:t>
      </w:r>
    </w:p>
    <w:p w:rsidR="006D4AAB" w:rsidRPr="003C547C" w:rsidRDefault="006D4AAB" w:rsidP="006D4AAB">
      <w:pPr>
        <w:pStyle w:val="af4"/>
        <w:shd w:val="clear" w:color="auto" w:fill="FFFFFF"/>
        <w:spacing w:before="0" w:beforeAutospacing="0" w:after="0" w:afterAutospacing="0"/>
        <w:ind w:left="567" w:firstLine="709"/>
        <w:jc w:val="both"/>
        <w:rPr>
          <w:sz w:val="22"/>
          <w:szCs w:val="22"/>
        </w:rPr>
      </w:pPr>
      <w:r w:rsidRPr="003C547C">
        <w:rPr>
          <w:sz w:val="22"/>
          <w:szCs w:val="22"/>
        </w:rPr>
        <w:t>Культуроведческая компетенция – осознание языка как формы выражения национальной кул</w:t>
      </w:r>
      <w:r w:rsidRPr="003C547C">
        <w:rPr>
          <w:sz w:val="22"/>
          <w:szCs w:val="22"/>
        </w:rPr>
        <w:t>ь</w:t>
      </w:r>
      <w:r w:rsidRPr="003C547C">
        <w:rPr>
          <w:sz w:val="22"/>
          <w:szCs w:val="22"/>
        </w:rPr>
        <w:t>туры, взаимосвязи языка и истории народа, национально-культурной специфики русского языка, влад</w:t>
      </w:r>
      <w:r w:rsidRPr="003C547C">
        <w:rPr>
          <w:sz w:val="22"/>
          <w:szCs w:val="22"/>
        </w:rPr>
        <w:t>е</w:t>
      </w:r>
      <w:r w:rsidRPr="003C547C">
        <w:rPr>
          <w:sz w:val="22"/>
          <w:szCs w:val="22"/>
        </w:rPr>
        <w:t>ние нормами русского речевого этикета, культурой межнационального общения.</w:t>
      </w:r>
    </w:p>
    <w:p w:rsidR="006D4AAB" w:rsidRPr="003C547C" w:rsidRDefault="006D4AAB" w:rsidP="006D4AAB">
      <w:pPr>
        <w:ind w:left="567" w:firstLine="709"/>
        <w:jc w:val="both"/>
        <w:rPr>
          <w:sz w:val="22"/>
          <w:szCs w:val="22"/>
        </w:rPr>
      </w:pPr>
      <w:r w:rsidRPr="003C547C">
        <w:rPr>
          <w:bCs/>
          <w:sz w:val="22"/>
          <w:szCs w:val="22"/>
        </w:rPr>
        <w:t>Цель и задачи</w:t>
      </w:r>
      <w:r w:rsidRPr="003C547C">
        <w:rPr>
          <w:sz w:val="22"/>
          <w:szCs w:val="22"/>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6D4AAB" w:rsidRPr="003C547C" w:rsidRDefault="006D4AAB" w:rsidP="006D4AAB">
      <w:pPr>
        <w:ind w:left="567" w:firstLine="709"/>
        <w:jc w:val="both"/>
        <w:rPr>
          <w:sz w:val="22"/>
          <w:szCs w:val="22"/>
        </w:rPr>
      </w:pPr>
      <w:r w:rsidRPr="003C547C">
        <w:rPr>
          <w:sz w:val="22"/>
          <w:szCs w:val="22"/>
        </w:rPr>
        <w:t xml:space="preserve">Курс русского языка направлен на решение следующих </w:t>
      </w:r>
      <w:r w:rsidRPr="003C547C">
        <w:rPr>
          <w:i/>
          <w:sz w:val="22"/>
          <w:szCs w:val="22"/>
        </w:rPr>
        <w:t>задач</w:t>
      </w:r>
      <w:r w:rsidRPr="003C547C">
        <w:rPr>
          <w:sz w:val="22"/>
          <w:szCs w:val="22"/>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6D4AAB" w:rsidRPr="003C547C" w:rsidRDefault="006D4AAB" w:rsidP="006D1F09">
      <w:pPr>
        <w:pStyle w:val="a7"/>
        <w:numPr>
          <w:ilvl w:val="0"/>
          <w:numId w:val="1"/>
        </w:numPr>
        <w:tabs>
          <w:tab w:val="left" w:pos="993"/>
        </w:tabs>
        <w:ind w:left="567" w:firstLine="709"/>
        <w:jc w:val="both"/>
        <w:rPr>
          <w:sz w:val="22"/>
          <w:szCs w:val="22"/>
        </w:rPr>
      </w:pPr>
      <w:r w:rsidRPr="003C547C">
        <w:rPr>
          <w:sz w:val="22"/>
          <w:szCs w:val="22"/>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w:t>
      </w:r>
      <w:r w:rsidRPr="003C547C">
        <w:rPr>
          <w:sz w:val="22"/>
          <w:szCs w:val="22"/>
        </w:rPr>
        <w:t>о</w:t>
      </w:r>
      <w:r w:rsidRPr="003C547C">
        <w:rPr>
          <w:sz w:val="22"/>
          <w:szCs w:val="22"/>
        </w:rPr>
        <w:t>веческой деятельности; воспитание интереса и любви к русскому языку;</w:t>
      </w:r>
    </w:p>
    <w:p w:rsidR="006D4AAB" w:rsidRPr="003C547C" w:rsidRDefault="006D4AAB" w:rsidP="006D1F09">
      <w:pPr>
        <w:pStyle w:val="a7"/>
        <w:numPr>
          <w:ilvl w:val="0"/>
          <w:numId w:val="1"/>
        </w:numPr>
        <w:tabs>
          <w:tab w:val="left" w:pos="993"/>
        </w:tabs>
        <w:ind w:left="567" w:firstLine="709"/>
        <w:jc w:val="both"/>
        <w:rPr>
          <w:sz w:val="22"/>
          <w:szCs w:val="22"/>
        </w:rPr>
      </w:pPr>
      <w:r w:rsidRPr="003C547C">
        <w:rPr>
          <w:sz w:val="22"/>
          <w:szCs w:val="22"/>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w:t>
      </w:r>
      <w:r w:rsidRPr="003C547C">
        <w:rPr>
          <w:sz w:val="22"/>
          <w:szCs w:val="22"/>
        </w:rPr>
        <w:t>в</w:t>
      </w:r>
      <w:r w:rsidRPr="003C547C">
        <w:rPr>
          <w:sz w:val="22"/>
          <w:szCs w:val="22"/>
        </w:rPr>
        <w:t>ности и способности к речевому взаимодействию и взаимопониманию, потребности к речевому самос</w:t>
      </w:r>
      <w:r w:rsidRPr="003C547C">
        <w:rPr>
          <w:sz w:val="22"/>
          <w:szCs w:val="22"/>
        </w:rPr>
        <w:t>о</w:t>
      </w:r>
      <w:r w:rsidRPr="003C547C">
        <w:rPr>
          <w:sz w:val="22"/>
          <w:szCs w:val="22"/>
        </w:rPr>
        <w:t>вершенствованию;</w:t>
      </w:r>
    </w:p>
    <w:p w:rsidR="006D4AAB" w:rsidRPr="003C547C" w:rsidRDefault="006D4AAB" w:rsidP="006D1F09">
      <w:pPr>
        <w:pStyle w:val="a7"/>
        <w:numPr>
          <w:ilvl w:val="0"/>
          <w:numId w:val="1"/>
        </w:numPr>
        <w:tabs>
          <w:tab w:val="left" w:pos="993"/>
        </w:tabs>
        <w:ind w:left="567" w:firstLine="709"/>
        <w:jc w:val="both"/>
        <w:rPr>
          <w:sz w:val="22"/>
          <w:szCs w:val="22"/>
        </w:rPr>
      </w:pPr>
      <w:r w:rsidRPr="003C547C">
        <w:rPr>
          <w:sz w:val="22"/>
          <w:szCs w:val="22"/>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w:t>
      </w:r>
      <w:r w:rsidRPr="003C547C">
        <w:rPr>
          <w:sz w:val="22"/>
          <w:szCs w:val="22"/>
        </w:rPr>
        <w:t>а</w:t>
      </w:r>
      <w:r w:rsidRPr="003C547C">
        <w:rPr>
          <w:sz w:val="22"/>
          <w:szCs w:val="22"/>
        </w:rPr>
        <w:t>турного языка; о русском речевом этикете;</w:t>
      </w:r>
    </w:p>
    <w:p w:rsidR="006D4AAB" w:rsidRPr="003C547C" w:rsidRDefault="006D4AAB" w:rsidP="006D1F09">
      <w:pPr>
        <w:pStyle w:val="a7"/>
        <w:numPr>
          <w:ilvl w:val="0"/>
          <w:numId w:val="1"/>
        </w:numPr>
        <w:tabs>
          <w:tab w:val="left" w:pos="993"/>
        </w:tabs>
        <w:ind w:left="567" w:firstLine="709"/>
        <w:jc w:val="both"/>
        <w:rPr>
          <w:sz w:val="22"/>
          <w:szCs w:val="22"/>
        </w:rPr>
      </w:pPr>
      <w:r w:rsidRPr="003C547C">
        <w:rPr>
          <w:sz w:val="22"/>
          <w:szCs w:val="22"/>
        </w:rPr>
        <w:t>формирование умений опознавать, анализировать, классифицировать языковые факты, оцен</w:t>
      </w:r>
      <w:r w:rsidRPr="003C547C">
        <w:rPr>
          <w:sz w:val="22"/>
          <w:szCs w:val="22"/>
        </w:rPr>
        <w:t>и</w:t>
      </w:r>
      <w:r w:rsidRPr="003C547C">
        <w:rPr>
          <w:sz w:val="22"/>
          <w:szCs w:val="22"/>
        </w:rPr>
        <w:t>вать их с точки зрения нормативности, соответствия ситуации и сфере общения; умений работать с те</w:t>
      </w:r>
      <w:r w:rsidRPr="003C547C">
        <w:rPr>
          <w:sz w:val="22"/>
          <w:szCs w:val="22"/>
        </w:rPr>
        <w:t>к</w:t>
      </w:r>
      <w:r w:rsidRPr="003C547C">
        <w:rPr>
          <w:sz w:val="22"/>
          <w:szCs w:val="22"/>
        </w:rPr>
        <w:t>стом, осуществлять информационный поиск, извлекать и преобразовывать необходимую информацию.</w:t>
      </w:r>
    </w:p>
    <w:p w:rsidR="006D4AAB" w:rsidRPr="003C547C" w:rsidRDefault="006D4AAB" w:rsidP="00ED6A96">
      <w:pPr>
        <w:ind w:left="567" w:firstLine="709"/>
        <w:jc w:val="both"/>
        <w:rPr>
          <w:sz w:val="22"/>
          <w:szCs w:val="22"/>
          <w:shd w:val="clear" w:color="auto" w:fill="FFFFFF"/>
        </w:rPr>
      </w:pPr>
      <w:r w:rsidRPr="003C547C">
        <w:rPr>
          <w:sz w:val="22"/>
          <w:szCs w:val="22"/>
          <w:shd w:val="clear" w:color="auto" w:fill="FFFFFF"/>
        </w:rPr>
        <w:t xml:space="preserve">Особенности психического развития обучающихся с ЗПР обусловливают дополнительные </w:t>
      </w:r>
      <w:r w:rsidRPr="003C547C">
        <w:rPr>
          <w:i/>
          <w:sz w:val="22"/>
          <w:szCs w:val="22"/>
          <w:shd w:val="clear" w:color="auto" w:fill="FFFFFF"/>
        </w:rPr>
        <w:t>ко</w:t>
      </w:r>
      <w:r w:rsidRPr="003C547C">
        <w:rPr>
          <w:i/>
          <w:sz w:val="22"/>
          <w:szCs w:val="22"/>
          <w:shd w:val="clear" w:color="auto" w:fill="FFFFFF"/>
        </w:rPr>
        <w:t>р</w:t>
      </w:r>
      <w:r w:rsidRPr="003C547C">
        <w:rPr>
          <w:i/>
          <w:sz w:val="22"/>
          <w:szCs w:val="22"/>
          <w:shd w:val="clear" w:color="auto" w:fill="FFFFFF"/>
        </w:rPr>
        <w:t>рекционные задачи</w:t>
      </w:r>
      <w:r w:rsidRPr="003C547C">
        <w:rPr>
          <w:sz w:val="22"/>
          <w:szCs w:val="22"/>
          <w:shd w:val="clear" w:color="auto" w:fill="FFFFFF"/>
        </w:rPr>
        <w:t xml:space="preserve"> учебного предмета «Русский язык», направленные на социально-эмоциональное ра</w:t>
      </w:r>
      <w:r w:rsidRPr="003C547C">
        <w:rPr>
          <w:sz w:val="22"/>
          <w:szCs w:val="22"/>
          <w:shd w:val="clear" w:color="auto" w:fill="FFFFFF"/>
        </w:rPr>
        <w:t>з</w:t>
      </w:r>
      <w:r w:rsidRPr="003C547C">
        <w:rPr>
          <w:sz w:val="22"/>
          <w:szCs w:val="22"/>
          <w:shd w:val="clear" w:color="auto" w:fill="FFFFFF"/>
        </w:rPr>
        <w:t>витие, развитие мыслительной и речевой деятельности, стимулирование познавательной активности, повышение коммуникативной компетентност</w:t>
      </w:r>
      <w:r w:rsidR="00ED6A96" w:rsidRPr="003C547C">
        <w:rPr>
          <w:sz w:val="22"/>
          <w:szCs w:val="22"/>
          <w:shd w:val="clear" w:color="auto" w:fill="FFFFFF"/>
        </w:rPr>
        <w:t>и в разных социальных условиях.</w:t>
      </w:r>
    </w:p>
    <w:p w:rsidR="006D4AAB" w:rsidRPr="003C547C" w:rsidRDefault="006D4AAB" w:rsidP="006D4AAB">
      <w:pPr>
        <w:ind w:left="567" w:firstLine="709"/>
        <w:jc w:val="both"/>
        <w:rPr>
          <w:b/>
          <w:sz w:val="22"/>
          <w:szCs w:val="22"/>
          <w:shd w:val="clear" w:color="auto" w:fill="FFFFFF"/>
        </w:rPr>
      </w:pPr>
      <w:r w:rsidRPr="003C547C">
        <w:rPr>
          <w:b/>
          <w:sz w:val="22"/>
          <w:szCs w:val="22"/>
          <w:shd w:val="clear" w:color="auto" w:fill="FFFFFF"/>
        </w:rPr>
        <w:t>Особенности отбора и адаптации учебного материала по русскому языку</w:t>
      </w:r>
    </w:p>
    <w:p w:rsidR="006D4AAB" w:rsidRPr="003C547C" w:rsidRDefault="006D4AAB" w:rsidP="006D4AAB">
      <w:pPr>
        <w:ind w:left="567" w:firstLine="709"/>
        <w:jc w:val="both"/>
        <w:rPr>
          <w:sz w:val="22"/>
          <w:szCs w:val="22"/>
        </w:rPr>
      </w:pPr>
      <w:r w:rsidRPr="003C547C">
        <w:rPr>
          <w:sz w:val="22"/>
          <w:szCs w:val="22"/>
          <w:shd w:val="clear" w:color="auto" w:fill="FFFFFF"/>
        </w:rP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w:t>
      </w:r>
      <w:r w:rsidRPr="003C547C">
        <w:rPr>
          <w:sz w:val="22"/>
          <w:szCs w:val="22"/>
          <w:shd w:val="clear" w:color="auto" w:fill="FFFFFF"/>
        </w:rPr>
        <w:t>б</w:t>
      </w:r>
      <w:r w:rsidRPr="003C547C">
        <w:rPr>
          <w:sz w:val="22"/>
          <w:szCs w:val="22"/>
          <w:shd w:val="clear" w:color="auto" w:fill="FFFFFF"/>
        </w:rPr>
        <w:t>разовательной программы, адресованной нормотипичным обучающимся, так как испытывают затрудн</w:t>
      </w:r>
      <w:r w:rsidRPr="003C547C">
        <w:rPr>
          <w:sz w:val="22"/>
          <w:szCs w:val="22"/>
          <w:shd w:val="clear" w:color="auto" w:fill="FFFFFF"/>
        </w:rPr>
        <w:t>е</w:t>
      </w:r>
      <w:r w:rsidRPr="003C547C">
        <w:rPr>
          <w:sz w:val="22"/>
          <w:szCs w:val="22"/>
          <w:shd w:val="clear" w:color="auto" w:fill="FFFFFF"/>
        </w:rPr>
        <w:t>ния при чтении, не могут выделить главное в информации, затрудняются при анализе, сравнении, обо</w:t>
      </w:r>
      <w:r w:rsidRPr="003C547C">
        <w:rPr>
          <w:sz w:val="22"/>
          <w:szCs w:val="22"/>
          <w:shd w:val="clear" w:color="auto" w:fill="FFFFFF"/>
        </w:rPr>
        <w:t>б</w:t>
      </w:r>
      <w:r w:rsidRPr="003C547C">
        <w:rPr>
          <w:sz w:val="22"/>
          <w:szCs w:val="22"/>
          <w:shd w:val="clear" w:color="auto" w:fill="FFFFFF"/>
        </w:rPr>
        <w:t xml:space="preserve">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3C547C">
        <w:rPr>
          <w:sz w:val="22"/>
          <w:szCs w:val="22"/>
        </w:rPr>
        <w:t>Процесс обучения обуч</w:t>
      </w:r>
      <w:r w:rsidRPr="003C547C">
        <w:rPr>
          <w:sz w:val="22"/>
          <w:szCs w:val="22"/>
        </w:rPr>
        <w:t>а</w:t>
      </w:r>
      <w:r w:rsidRPr="003C547C">
        <w:rPr>
          <w:sz w:val="22"/>
          <w:szCs w:val="22"/>
        </w:rPr>
        <w:t>ющихся с ЗПР имеет коррекционно-развивающий характер,</w:t>
      </w:r>
      <w:r w:rsidRPr="003C547C">
        <w:rPr>
          <w:i/>
          <w:iCs/>
          <w:sz w:val="22"/>
          <w:szCs w:val="22"/>
        </w:rPr>
        <w:t xml:space="preserve"> </w:t>
      </w:r>
      <w:r w:rsidRPr="003C547C">
        <w:rPr>
          <w:sz w:val="22"/>
          <w:szCs w:val="22"/>
        </w:rPr>
        <w:t>что выражается в использовании заданий, направленных на коррекцию имеющихся у них недостатков и опирается на субъективный опыт обуч</w:t>
      </w:r>
      <w:r w:rsidRPr="003C547C">
        <w:rPr>
          <w:sz w:val="22"/>
          <w:szCs w:val="22"/>
        </w:rPr>
        <w:t>а</w:t>
      </w:r>
      <w:r w:rsidRPr="003C547C">
        <w:rPr>
          <w:sz w:val="22"/>
          <w:szCs w:val="22"/>
        </w:rPr>
        <w:t>ющихся, связь изучаемого материала с реальной жизнью.</w:t>
      </w:r>
    </w:p>
    <w:p w:rsidR="006D4AAB" w:rsidRPr="003C547C" w:rsidRDefault="006D4AAB" w:rsidP="006D4AAB">
      <w:pPr>
        <w:ind w:left="567" w:firstLine="709"/>
        <w:jc w:val="both"/>
        <w:rPr>
          <w:sz w:val="22"/>
          <w:szCs w:val="22"/>
        </w:rPr>
      </w:pPr>
      <w:r w:rsidRPr="003C547C">
        <w:rPr>
          <w:sz w:val="22"/>
          <w:szCs w:val="22"/>
        </w:rPr>
        <w:t>Отбор материала выполнен на основе принципа минимально необходимого числа вводимых</w:t>
      </w:r>
      <w:r w:rsidRPr="003C547C">
        <w:rPr>
          <w:i/>
          <w:iCs/>
          <w:sz w:val="22"/>
          <w:szCs w:val="22"/>
        </w:rPr>
        <w:t xml:space="preserve"> </w:t>
      </w:r>
      <w:r w:rsidRPr="003C547C">
        <w:rPr>
          <w:sz w:val="22"/>
          <w:szCs w:val="22"/>
        </w:rPr>
        <w:t>специфических понятий, которые будут использоваться.</w:t>
      </w:r>
    </w:p>
    <w:p w:rsidR="006D4AAB" w:rsidRPr="003C547C" w:rsidRDefault="006D4AAB" w:rsidP="006D4AAB">
      <w:pPr>
        <w:ind w:left="567" w:firstLine="709"/>
        <w:jc w:val="both"/>
        <w:rPr>
          <w:sz w:val="22"/>
          <w:szCs w:val="22"/>
        </w:rPr>
      </w:pPr>
      <w:r w:rsidRPr="003C547C">
        <w:rPr>
          <w:sz w:val="22"/>
          <w:szCs w:val="22"/>
        </w:rPr>
        <w:t>Учебный материал отобран таким образом, чтобы его можно было объяснить на доступном для обучающихся с ЗПР уровне.</w:t>
      </w:r>
    </w:p>
    <w:p w:rsidR="006D4AAB" w:rsidRPr="003C547C" w:rsidRDefault="006D4AAB" w:rsidP="006D4AAB">
      <w:pPr>
        <w:ind w:left="567" w:firstLine="709"/>
        <w:jc w:val="both"/>
        <w:rPr>
          <w:sz w:val="22"/>
          <w:szCs w:val="22"/>
        </w:rPr>
      </w:pPr>
      <w:r w:rsidRPr="003C547C">
        <w:rPr>
          <w:sz w:val="22"/>
          <w:szCs w:val="22"/>
        </w:rPr>
        <w:lastRenderedPageBreak/>
        <w:t>Изучение наиболее трудных орфографических и грамматических тем сопровождается предвар</w:t>
      </w:r>
      <w:r w:rsidRPr="003C547C">
        <w:rPr>
          <w:sz w:val="22"/>
          <w:szCs w:val="22"/>
        </w:rPr>
        <w:t>и</w:t>
      </w:r>
      <w:r w:rsidRPr="003C547C">
        <w:rPr>
          <w:sz w:val="22"/>
          <w:szCs w:val="22"/>
        </w:rPr>
        <w:t>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w:t>
      </w:r>
      <w:r w:rsidRPr="003C547C">
        <w:rPr>
          <w:sz w:val="22"/>
          <w:szCs w:val="22"/>
        </w:rPr>
        <w:t>е</w:t>
      </w:r>
      <w:r w:rsidRPr="003C547C">
        <w:rPr>
          <w:sz w:val="22"/>
          <w:szCs w:val="22"/>
        </w:rPr>
        <w:t>риала.</w:t>
      </w:r>
    </w:p>
    <w:p w:rsidR="006D4AAB" w:rsidRPr="003C547C" w:rsidRDefault="006D4AAB" w:rsidP="006D4AAB">
      <w:pPr>
        <w:ind w:left="567" w:firstLine="709"/>
        <w:jc w:val="both"/>
        <w:rPr>
          <w:sz w:val="22"/>
          <w:szCs w:val="22"/>
        </w:rPr>
      </w:pPr>
      <w:r w:rsidRPr="003C547C">
        <w:rPr>
          <w:sz w:val="22"/>
          <w:szCs w:val="22"/>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w:t>
      </w:r>
      <w:r w:rsidRPr="003C547C">
        <w:rPr>
          <w:sz w:val="22"/>
          <w:szCs w:val="22"/>
        </w:rPr>
        <w:t>о</w:t>
      </w:r>
      <w:r w:rsidRPr="003C547C">
        <w:rPr>
          <w:sz w:val="22"/>
          <w:szCs w:val="22"/>
        </w:rPr>
        <w:t>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w:t>
      </w:r>
      <w:r w:rsidRPr="003C547C">
        <w:rPr>
          <w:sz w:val="22"/>
          <w:szCs w:val="22"/>
        </w:rPr>
        <w:t>ж</w:t>
      </w:r>
      <w:r w:rsidRPr="003C547C">
        <w:rPr>
          <w:sz w:val="22"/>
          <w:szCs w:val="22"/>
        </w:rPr>
        <w:t xml:space="preserve">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rsidR="006D4AAB" w:rsidRPr="003C547C" w:rsidRDefault="006D4AAB" w:rsidP="006D4AAB">
      <w:pPr>
        <w:ind w:left="567" w:firstLine="709"/>
        <w:jc w:val="both"/>
        <w:rPr>
          <w:sz w:val="22"/>
          <w:szCs w:val="22"/>
        </w:rPr>
      </w:pPr>
      <w:r w:rsidRPr="003C547C">
        <w:rPr>
          <w:sz w:val="22"/>
          <w:szCs w:val="22"/>
        </w:rP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w:t>
      </w:r>
      <w:r w:rsidRPr="003C547C">
        <w:rPr>
          <w:sz w:val="22"/>
          <w:szCs w:val="22"/>
        </w:rPr>
        <w:t>о</w:t>
      </w:r>
      <w:r w:rsidRPr="003C547C">
        <w:rPr>
          <w:sz w:val="22"/>
          <w:szCs w:val="22"/>
        </w:rPr>
        <w:t>ступный для выполнения вариант заданий с очевидным ответом. Более тщательно отрабатываются ра</w:t>
      </w:r>
      <w:r w:rsidRPr="003C547C">
        <w:rPr>
          <w:sz w:val="22"/>
          <w:szCs w:val="22"/>
        </w:rPr>
        <w:t>з</w:t>
      </w:r>
      <w:r w:rsidRPr="003C547C">
        <w:rPr>
          <w:sz w:val="22"/>
          <w:szCs w:val="22"/>
        </w:rPr>
        <w:t>делы, связанные с изучением склонения наиболее употребительных числительных (от 5 до 20), испол</w:t>
      </w:r>
      <w:r w:rsidRPr="003C547C">
        <w:rPr>
          <w:sz w:val="22"/>
          <w:szCs w:val="22"/>
        </w:rPr>
        <w:t>ь</w:t>
      </w:r>
      <w:r w:rsidRPr="003C547C">
        <w:rPr>
          <w:sz w:val="22"/>
          <w:szCs w:val="22"/>
        </w:rPr>
        <w:t xml:space="preserve">зованием степеней сравнения имен прилагательных в практических описаниях, а также все, что связано с орфографической грамотностью: </w:t>
      </w:r>
      <w:r w:rsidRPr="003C547C">
        <w:rPr>
          <w:i/>
          <w:iCs/>
          <w:sz w:val="22"/>
          <w:szCs w:val="22"/>
        </w:rPr>
        <w:t>ь</w:t>
      </w:r>
      <w:r w:rsidRPr="003C547C">
        <w:rPr>
          <w:sz w:val="22"/>
          <w:szCs w:val="22"/>
        </w:rPr>
        <w:t xml:space="preserve"> на конце и в середине числительных; правописание гласных в п</w:t>
      </w:r>
      <w:r w:rsidRPr="003C547C">
        <w:rPr>
          <w:sz w:val="22"/>
          <w:szCs w:val="22"/>
        </w:rPr>
        <w:t>а</w:t>
      </w:r>
      <w:r w:rsidRPr="003C547C">
        <w:rPr>
          <w:sz w:val="22"/>
          <w:szCs w:val="22"/>
        </w:rPr>
        <w:t xml:space="preserve">дежных окончаниях числительных, обозначающих даты; дефис в местоимениях перед суффиксами </w:t>
      </w:r>
      <w:r w:rsidRPr="003C547C">
        <w:rPr>
          <w:i/>
          <w:iCs/>
          <w:sz w:val="22"/>
          <w:szCs w:val="22"/>
        </w:rPr>
        <w:t>-то,</w:t>
      </w:r>
      <w:r w:rsidRPr="003C547C">
        <w:rPr>
          <w:sz w:val="22"/>
          <w:szCs w:val="22"/>
        </w:rPr>
        <w:t xml:space="preserve"> </w:t>
      </w:r>
      <w:r w:rsidRPr="003C547C">
        <w:rPr>
          <w:i/>
          <w:iCs/>
          <w:sz w:val="22"/>
          <w:szCs w:val="22"/>
        </w:rPr>
        <w:t>-либо,</w:t>
      </w:r>
      <w:r w:rsidRPr="003C547C">
        <w:rPr>
          <w:sz w:val="22"/>
          <w:szCs w:val="22"/>
        </w:rPr>
        <w:t xml:space="preserve"> </w:t>
      </w:r>
      <w:r w:rsidRPr="003C547C">
        <w:rPr>
          <w:i/>
          <w:iCs/>
          <w:sz w:val="22"/>
          <w:szCs w:val="22"/>
        </w:rPr>
        <w:t>-нибудь</w:t>
      </w:r>
      <w:r w:rsidRPr="003C547C">
        <w:rPr>
          <w:sz w:val="22"/>
          <w:szCs w:val="22"/>
        </w:rPr>
        <w:t xml:space="preserve"> и после приставки </w:t>
      </w:r>
      <w:r w:rsidRPr="003C547C">
        <w:rPr>
          <w:i/>
          <w:iCs/>
          <w:sz w:val="22"/>
          <w:szCs w:val="22"/>
        </w:rPr>
        <w:t>кое-;</w:t>
      </w:r>
      <w:r w:rsidRPr="003C547C">
        <w:rPr>
          <w:sz w:val="22"/>
          <w:szCs w:val="22"/>
        </w:rPr>
        <w:t xml:space="preserve"> частицы </w:t>
      </w:r>
      <w:r w:rsidRPr="003C547C">
        <w:rPr>
          <w:i/>
          <w:iCs/>
          <w:sz w:val="22"/>
          <w:szCs w:val="22"/>
        </w:rPr>
        <w:t>не</w:t>
      </w:r>
      <w:r w:rsidRPr="003C547C">
        <w:rPr>
          <w:sz w:val="22"/>
          <w:szCs w:val="22"/>
        </w:rPr>
        <w:t xml:space="preserve"> и </w:t>
      </w:r>
      <w:r w:rsidRPr="003C547C">
        <w:rPr>
          <w:i/>
          <w:iCs/>
          <w:sz w:val="22"/>
          <w:szCs w:val="22"/>
        </w:rPr>
        <w:t>ни в</w:t>
      </w:r>
      <w:r w:rsidRPr="003C547C">
        <w:rPr>
          <w:sz w:val="22"/>
          <w:szCs w:val="22"/>
        </w:rPr>
        <w:t xml:space="preserve"> местоимениях.</w:t>
      </w:r>
    </w:p>
    <w:p w:rsidR="006D4AAB" w:rsidRPr="003C547C" w:rsidRDefault="006D4AAB" w:rsidP="006D4AAB">
      <w:pPr>
        <w:ind w:left="567" w:firstLine="709"/>
        <w:jc w:val="both"/>
        <w:rPr>
          <w:sz w:val="22"/>
          <w:szCs w:val="22"/>
        </w:rPr>
      </w:pPr>
      <w:r w:rsidRPr="003C547C">
        <w:rPr>
          <w:sz w:val="22"/>
          <w:szCs w:val="22"/>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w:t>
      </w:r>
      <w:r w:rsidRPr="003C547C">
        <w:rPr>
          <w:sz w:val="22"/>
          <w:szCs w:val="22"/>
        </w:rPr>
        <w:t>е</w:t>
      </w:r>
      <w:r w:rsidRPr="003C547C">
        <w:rPr>
          <w:sz w:val="22"/>
          <w:szCs w:val="22"/>
        </w:rPr>
        <w:t>риала изучаются такие темы, как «Причастие – особая форма глагола (общее значение, морфологич</w:t>
      </w:r>
      <w:r w:rsidRPr="003C547C">
        <w:rPr>
          <w:sz w:val="22"/>
          <w:szCs w:val="22"/>
        </w:rPr>
        <w:t>е</w:t>
      </w:r>
      <w:r w:rsidRPr="003C547C">
        <w:rPr>
          <w:sz w:val="22"/>
          <w:szCs w:val="22"/>
        </w:rPr>
        <w:t>ские признаки, синтаксическая роль)»; «Склонение полных причастий и правописание гласных в п</w:t>
      </w:r>
      <w:r w:rsidRPr="003C547C">
        <w:rPr>
          <w:sz w:val="22"/>
          <w:szCs w:val="22"/>
        </w:rPr>
        <w:t>а</w:t>
      </w:r>
      <w:r w:rsidRPr="003C547C">
        <w:rPr>
          <w:sz w:val="22"/>
          <w:szCs w:val="22"/>
        </w:rPr>
        <w:t xml:space="preserve">дежных окончаниях»; «Не с причастием»; «Одна и две буквы </w:t>
      </w:r>
      <w:r w:rsidRPr="003C547C">
        <w:rPr>
          <w:i/>
          <w:iCs/>
          <w:sz w:val="22"/>
          <w:szCs w:val="22"/>
        </w:rPr>
        <w:t>н</w:t>
      </w:r>
      <w:r w:rsidRPr="003C547C">
        <w:rPr>
          <w:sz w:val="22"/>
          <w:szCs w:val="22"/>
        </w:rPr>
        <w:t xml:space="preserve"> в суффиксах полных причастий и в пр</w:t>
      </w:r>
      <w:r w:rsidRPr="003C547C">
        <w:rPr>
          <w:sz w:val="22"/>
          <w:szCs w:val="22"/>
        </w:rPr>
        <w:t>и</w:t>
      </w:r>
      <w:r w:rsidRPr="003C547C">
        <w:rPr>
          <w:sz w:val="22"/>
          <w:szCs w:val="22"/>
        </w:rPr>
        <w:t xml:space="preserve">лагательных, образованных от глагола»; «Одна буква </w:t>
      </w:r>
      <w:r w:rsidRPr="003C547C">
        <w:rPr>
          <w:i/>
          <w:iCs/>
          <w:sz w:val="22"/>
          <w:szCs w:val="22"/>
        </w:rPr>
        <w:t>н</w:t>
      </w:r>
      <w:r w:rsidRPr="003C547C">
        <w:rPr>
          <w:sz w:val="22"/>
          <w:szCs w:val="22"/>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w:t>
      </w:r>
      <w:r w:rsidRPr="003C547C">
        <w:rPr>
          <w:sz w:val="22"/>
          <w:szCs w:val="22"/>
        </w:rPr>
        <w:t>а</w:t>
      </w:r>
      <w:r w:rsidRPr="003C547C">
        <w:rPr>
          <w:sz w:val="22"/>
          <w:szCs w:val="22"/>
        </w:rPr>
        <w:t>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w:t>
      </w:r>
      <w:r w:rsidRPr="003C547C">
        <w:rPr>
          <w:sz w:val="22"/>
          <w:szCs w:val="22"/>
        </w:rPr>
        <w:t>е</w:t>
      </w:r>
      <w:r w:rsidRPr="003C547C">
        <w:rPr>
          <w:sz w:val="22"/>
          <w:szCs w:val="22"/>
        </w:rPr>
        <w:t>причастного оборота», которые требуют многократного закрепления.</w:t>
      </w:r>
    </w:p>
    <w:p w:rsidR="006D4AAB" w:rsidRPr="003C547C" w:rsidRDefault="006D4AAB" w:rsidP="006D4AAB">
      <w:pPr>
        <w:ind w:left="567" w:firstLine="709"/>
        <w:jc w:val="both"/>
        <w:rPr>
          <w:sz w:val="22"/>
          <w:szCs w:val="22"/>
        </w:rPr>
      </w:pPr>
      <w:r w:rsidRPr="003C547C">
        <w:rPr>
          <w:sz w:val="22"/>
          <w:szCs w:val="22"/>
        </w:rPr>
        <w:t>В практическом плане (с использованием терминологии по визуальной основе) изучаются: обр</w:t>
      </w:r>
      <w:r w:rsidRPr="003C547C">
        <w:rPr>
          <w:sz w:val="22"/>
          <w:szCs w:val="22"/>
        </w:rPr>
        <w:t>а</w:t>
      </w:r>
      <w:r w:rsidRPr="003C547C">
        <w:rPr>
          <w:sz w:val="22"/>
          <w:szCs w:val="22"/>
        </w:rPr>
        <w:t xml:space="preserve">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3C547C">
        <w:rPr>
          <w:i/>
          <w:iCs/>
          <w:sz w:val="22"/>
          <w:szCs w:val="22"/>
        </w:rPr>
        <w:t>не</w:t>
      </w:r>
      <w:r w:rsidRPr="003C547C">
        <w:rPr>
          <w:sz w:val="22"/>
          <w:szCs w:val="22"/>
        </w:rPr>
        <w:t xml:space="preserve"> и </w:t>
      </w:r>
      <w:r w:rsidRPr="003C547C">
        <w:rPr>
          <w:i/>
          <w:iCs/>
          <w:sz w:val="22"/>
          <w:szCs w:val="22"/>
        </w:rPr>
        <w:t>ни.</w:t>
      </w:r>
    </w:p>
    <w:p w:rsidR="006D4AAB" w:rsidRPr="003C547C" w:rsidRDefault="006D4AAB" w:rsidP="006D4AAB">
      <w:pPr>
        <w:ind w:left="567" w:firstLine="709"/>
        <w:jc w:val="both"/>
        <w:rPr>
          <w:sz w:val="22"/>
          <w:szCs w:val="22"/>
        </w:rPr>
      </w:pPr>
      <w:r w:rsidRPr="003C547C">
        <w:rPr>
          <w:sz w:val="22"/>
          <w:szCs w:val="22"/>
        </w:rPr>
        <w:t>В 8 классе значительное количество времени выделяется на изучение наиболее трудных, но ва</w:t>
      </w:r>
      <w:r w:rsidRPr="003C547C">
        <w:rPr>
          <w:sz w:val="22"/>
          <w:szCs w:val="22"/>
        </w:rPr>
        <w:t>ж</w:t>
      </w:r>
      <w:r w:rsidRPr="003C547C">
        <w:rPr>
          <w:sz w:val="22"/>
          <w:szCs w:val="22"/>
        </w:rPr>
        <w:t>ных для формирования пунктуационной грамотности тем, таких, как словосочетание (умение выпис</w:t>
      </w:r>
      <w:r w:rsidRPr="003C547C">
        <w:rPr>
          <w:sz w:val="22"/>
          <w:szCs w:val="22"/>
        </w:rPr>
        <w:t>ы</w:t>
      </w:r>
      <w:r w:rsidRPr="003C547C">
        <w:rPr>
          <w:sz w:val="22"/>
          <w:szCs w:val="22"/>
        </w:rPr>
        <w:t>вать из предложения словосочетания, видеть связь между словами); двусоставные предложения (бол</w:t>
      </w:r>
      <w:r w:rsidRPr="003C547C">
        <w:rPr>
          <w:sz w:val="22"/>
          <w:szCs w:val="22"/>
        </w:rPr>
        <w:t>ь</w:t>
      </w:r>
      <w:r w:rsidRPr="003C547C">
        <w:rPr>
          <w:sz w:val="22"/>
          <w:szCs w:val="22"/>
        </w:rPr>
        <w:t>шое внимание уделяется разбору по членам предложения, умению находить основу предложения с пр</w:t>
      </w:r>
      <w:r w:rsidRPr="003C547C">
        <w:rPr>
          <w:sz w:val="22"/>
          <w:szCs w:val="22"/>
        </w:rPr>
        <w:t>о</w:t>
      </w:r>
      <w:r w:rsidRPr="003C547C">
        <w:rPr>
          <w:sz w:val="22"/>
          <w:szCs w:val="22"/>
        </w:rPr>
        <w:t>стым, составным и составным именным сказуемыми); предложения с однородными членами (наива</w:t>
      </w:r>
      <w:r w:rsidRPr="003C547C">
        <w:rPr>
          <w:sz w:val="22"/>
          <w:szCs w:val="22"/>
        </w:rPr>
        <w:t>ж</w:t>
      </w:r>
      <w:r w:rsidRPr="003C547C">
        <w:rPr>
          <w:sz w:val="22"/>
          <w:szCs w:val="22"/>
        </w:rPr>
        <w:t>нейшая тема в курсе 8 класса); предложения с обращениями, вводными словами и приложениями; пр</w:t>
      </w:r>
      <w:r w:rsidRPr="003C547C">
        <w:rPr>
          <w:sz w:val="22"/>
          <w:szCs w:val="22"/>
        </w:rPr>
        <w:t>я</w:t>
      </w:r>
      <w:r w:rsidRPr="003C547C">
        <w:rPr>
          <w:sz w:val="22"/>
          <w:szCs w:val="22"/>
        </w:rPr>
        <w:t>мая и косвенная речь.</w:t>
      </w:r>
    </w:p>
    <w:p w:rsidR="006D4AAB" w:rsidRPr="003C547C" w:rsidRDefault="006D4AAB" w:rsidP="006D4AAB">
      <w:pPr>
        <w:ind w:left="567" w:firstLine="709"/>
        <w:jc w:val="both"/>
        <w:rPr>
          <w:sz w:val="22"/>
          <w:szCs w:val="22"/>
        </w:rPr>
      </w:pPr>
      <w:r w:rsidRPr="003C547C">
        <w:rPr>
          <w:sz w:val="22"/>
          <w:szCs w:val="22"/>
        </w:rPr>
        <w:t>Особое внимание уделяется темам: «Однородные члены предложения. Запятая между одноро</w:t>
      </w:r>
      <w:r w:rsidRPr="003C547C">
        <w:rPr>
          <w:sz w:val="22"/>
          <w:szCs w:val="22"/>
        </w:rPr>
        <w:t>д</w:t>
      </w:r>
      <w:r w:rsidRPr="003C547C">
        <w:rPr>
          <w:sz w:val="22"/>
          <w:szCs w:val="22"/>
        </w:rPr>
        <w:t>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w:t>
      </w:r>
      <w:r w:rsidRPr="003C547C">
        <w:rPr>
          <w:sz w:val="22"/>
          <w:szCs w:val="22"/>
        </w:rPr>
        <w:t>о</w:t>
      </w:r>
      <w:r w:rsidRPr="003C547C">
        <w:rPr>
          <w:sz w:val="22"/>
          <w:szCs w:val="22"/>
        </w:rPr>
        <w:t>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w:t>
      </w:r>
      <w:r w:rsidRPr="003C547C">
        <w:rPr>
          <w:sz w:val="22"/>
          <w:szCs w:val="22"/>
        </w:rPr>
        <w:t>н</w:t>
      </w:r>
      <w:r w:rsidRPr="003C547C">
        <w:rPr>
          <w:sz w:val="22"/>
          <w:szCs w:val="22"/>
        </w:rPr>
        <w:t>ной связкой между подлежащим и сказуемым; в их правильном интонировании; в использовании м</w:t>
      </w:r>
      <w:r w:rsidRPr="003C547C">
        <w:rPr>
          <w:sz w:val="22"/>
          <w:szCs w:val="22"/>
        </w:rPr>
        <w:t>е</w:t>
      </w:r>
      <w:r w:rsidRPr="003C547C">
        <w:rPr>
          <w:sz w:val="22"/>
          <w:szCs w:val="22"/>
        </w:rPr>
        <w:t>стоимений и наречий в роли обобщающего слова однородных членов предложения.</w:t>
      </w:r>
    </w:p>
    <w:p w:rsidR="006D4AAB" w:rsidRPr="003C547C" w:rsidRDefault="006D4AAB" w:rsidP="006D4AAB">
      <w:pPr>
        <w:ind w:left="567" w:firstLine="709"/>
        <w:jc w:val="both"/>
        <w:rPr>
          <w:sz w:val="22"/>
          <w:szCs w:val="22"/>
        </w:rPr>
      </w:pPr>
      <w:r w:rsidRPr="003C547C">
        <w:rPr>
          <w:sz w:val="22"/>
          <w:szCs w:val="22"/>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6D4AAB" w:rsidRPr="003C547C" w:rsidRDefault="006D4AAB" w:rsidP="006D4AAB">
      <w:pPr>
        <w:ind w:left="567" w:firstLine="709"/>
        <w:jc w:val="both"/>
        <w:rPr>
          <w:sz w:val="22"/>
          <w:szCs w:val="22"/>
        </w:rPr>
      </w:pPr>
      <w:r w:rsidRPr="003C547C">
        <w:rPr>
          <w:sz w:val="22"/>
          <w:szCs w:val="22"/>
        </w:rPr>
        <w:t>В практическом плане (без терминологии) изучается тема «Несогласованные определения».</w:t>
      </w:r>
    </w:p>
    <w:p w:rsidR="006D4AAB" w:rsidRPr="003C547C" w:rsidRDefault="006D4AAB" w:rsidP="006D4AAB">
      <w:pPr>
        <w:ind w:left="567" w:firstLine="709"/>
        <w:jc w:val="both"/>
        <w:rPr>
          <w:sz w:val="22"/>
          <w:szCs w:val="22"/>
        </w:rPr>
      </w:pPr>
      <w:r w:rsidRPr="003C547C">
        <w:rPr>
          <w:sz w:val="22"/>
          <w:szCs w:val="22"/>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6D4AAB" w:rsidRPr="003C547C" w:rsidRDefault="006D4AAB" w:rsidP="006D4AAB">
      <w:pPr>
        <w:ind w:left="567" w:firstLine="709"/>
        <w:jc w:val="both"/>
        <w:rPr>
          <w:sz w:val="22"/>
          <w:szCs w:val="22"/>
        </w:rPr>
      </w:pPr>
      <w:r w:rsidRPr="003C547C">
        <w:rPr>
          <w:sz w:val="22"/>
          <w:szCs w:val="22"/>
        </w:rPr>
        <w:lastRenderedPageBreak/>
        <w:t>Наиболее сложными темами для изучения обучающимися с ЗПР являются такие, как «Сложн</w:t>
      </w:r>
      <w:r w:rsidRPr="003C547C">
        <w:rPr>
          <w:sz w:val="22"/>
          <w:szCs w:val="22"/>
        </w:rPr>
        <w:t>о</w:t>
      </w:r>
      <w:r w:rsidRPr="003C547C">
        <w:rPr>
          <w:sz w:val="22"/>
          <w:szCs w:val="22"/>
        </w:rPr>
        <w:t>подчинённые предложения с различными видами придаточных» и т.п.</w:t>
      </w:r>
    </w:p>
    <w:p w:rsidR="006D4AAB" w:rsidRPr="003C547C" w:rsidRDefault="006D4AAB" w:rsidP="006D4AAB">
      <w:pPr>
        <w:ind w:left="567" w:firstLine="709"/>
        <w:jc w:val="both"/>
        <w:rPr>
          <w:sz w:val="22"/>
          <w:szCs w:val="22"/>
        </w:rPr>
      </w:pPr>
      <w:r w:rsidRPr="003C547C">
        <w:rPr>
          <w:sz w:val="22"/>
          <w:szCs w:val="22"/>
        </w:rPr>
        <w:t>Особое внимание в 9 классе направлено на подготовку обучающихся к государственной итог</w:t>
      </w:r>
      <w:r w:rsidRPr="003C547C">
        <w:rPr>
          <w:sz w:val="22"/>
          <w:szCs w:val="22"/>
        </w:rPr>
        <w:t>о</w:t>
      </w:r>
      <w:r w:rsidRPr="003C547C">
        <w:rPr>
          <w:sz w:val="22"/>
          <w:szCs w:val="22"/>
        </w:rPr>
        <w:t>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w:t>
      </w:r>
      <w:r w:rsidRPr="003C547C">
        <w:rPr>
          <w:sz w:val="22"/>
          <w:szCs w:val="22"/>
        </w:rPr>
        <w:t>а</w:t>
      </w:r>
      <w:r w:rsidRPr="003C547C">
        <w:rPr>
          <w:sz w:val="22"/>
          <w:szCs w:val="22"/>
        </w:rPr>
        <w:t>ми современного русского языка, основами культуры устной и письменной речи.</w:t>
      </w:r>
    </w:p>
    <w:p w:rsidR="00ED6A96" w:rsidRPr="003C547C" w:rsidRDefault="00ED6A96" w:rsidP="00ED6A96">
      <w:pPr>
        <w:ind w:left="567" w:firstLine="709"/>
        <w:jc w:val="both"/>
        <w:rPr>
          <w:b/>
          <w:sz w:val="22"/>
          <w:szCs w:val="22"/>
        </w:rPr>
      </w:pPr>
      <w:r w:rsidRPr="003C547C">
        <w:rPr>
          <w:b/>
          <w:sz w:val="22"/>
          <w:szCs w:val="22"/>
        </w:rPr>
        <w:t>Виды деятельности обучающихся с ЗПР, обусловленные особыми образовательными п</w:t>
      </w:r>
      <w:r w:rsidRPr="003C547C">
        <w:rPr>
          <w:b/>
          <w:sz w:val="22"/>
          <w:szCs w:val="22"/>
        </w:rPr>
        <w:t>о</w:t>
      </w:r>
      <w:r w:rsidRPr="003C547C">
        <w:rPr>
          <w:b/>
          <w:sz w:val="22"/>
          <w:szCs w:val="22"/>
        </w:rPr>
        <w:t xml:space="preserve">требностями и обеспечивающие осмысленное освоение содержания образования по предмету </w:t>
      </w:r>
      <w:r w:rsidRPr="003C547C">
        <w:rPr>
          <w:b/>
          <w:bCs/>
          <w:sz w:val="22"/>
          <w:szCs w:val="22"/>
        </w:rPr>
        <w:t>«Русский язык»</w:t>
      </w:r>
    </w:p>
    <w:p w:rsidR="00ED6A96" w:rsidRPr="003C547C" w:rsidRDefault="00ED6A96" w:rsidP="00ED6A96">
      <w:pPr>
        <w:ind w:left="567" w:firstLine="709"/>
        <w:jc w:val="both"/>
        <w:rPr>
          <w:sz w:val="22"/>
          <w:szCs w:val="22"/>
        </w:rPr>
      </w:pPr>
      <w:r w:rsidRPr="003C547C">
        <w:rPr>
          <w:sz w:val="22"/>
          <w:szCs w:val="22"/>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w:t>
      </w:r>
      <w:r w:rsidRPr="003C547C">
        <w:rPr>
          <w:sz w:val="22"/>
          <w:szCs w:val="22"/>
        </w:rPr>
        <w:t>и</w:t>
      </w:r>
      <w:r w:rsidRPr="003C547C">
        <w:rPr>
          <w:sz w:val="22"/>
          <w:szCs w:val="22"/>
        </w:rPr>
        <w:t>тывая недостаточную сформированность у обучающихся с ЗПР всех компонентов речи следует пред</w:t>
      </w:r>
      <w:r w:rsidRPr="003C547C">
        <w:rPr>
          <w:sz w:val="22"/>
          <w:szCs w:val="22"/>
        </w:rPr>
        <w:t>у</w:t>
      </w:r>
      <w:r w:rsidRPr="003C547C">
        <w:rPr>
          <w:sz w:val="22"/>
          <w:szCs w:val="22"/>
        </w:rPr>
        <w:t>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ED6A96" w:rsidRPr="003C547C" w:rsidRDefault="00ED6A96" w:rsidP="00ED6A96">
      <w:pPr>
        <w:ind w:left="567" w:firstLine="709"/>
        <w:jc w:val="both"/>
        <w:rPr>
          <w:sz w:val="22"/>
          <w:szCs w:val="22"/>
        </w:rPr>
      </w:pPr>
      <w:r w:rsidRPr="003C547C">
        <w:rPr>
          <w:sz w:val="22"/>
          <w:szCs w:val="22"/>
        </w:rPr>
        <w:t>Необходимо мотивировать обучающихся обращаться к справочной информации в случае з</w:t>
      </w:r>
      <w:r w:rsidRPr="003C547C">
        <w:rPr>
          <w:sz w:val="22"/>
          <w:szCs w:val="22"/>
        </w:rPr>
        <w:t>а</w:t>
      </w:r>
      <w:r w:rsidRPr="003C547C">
        <w:rPr>
          <w:sz w:val="22"/>
          <w:szCs w:val="22"/>
        </w:rPr>
        <w:t>труднений, упражнять навыки самоконтроля и самопроверки, формировать умение результативно и</w:t>
      </w:r>
      <w:r w:rsidRPr="003C547C">
        <w:rPr>
          <w:sz w:val="22"/>
          <w:szCs w:val="22"/>
        </w:rPr>
        <w:t>с</w:t>
      </w:r>
      <w:r w:rsidRPr="003C547C">
        <w:rPr>
          <w:sz w:val="22"/>
          <w:szCs w:val="22"/>
        </w:rPr>
        <w:t>пользовать в ходе выполнения задания смысловые опоры, образец, визуализацию.</w:t>
      </w:r>
    </w:p>
    <w:p w:rsidR="00ED6A96" w:rsidRPr="003C547C" w:rsidRDefault="00ED6A96" w:rsidP="00ED6A96">
      <w:pPr>
        <w:ind w:left="567" w:firstLine="709"/>
        <w:jc w:val="both"/>
        <w:rPr>
          <w:sz w:val="22"/>
          <w:szCs w:val="22"/>
          <w:shd w:val="clear" w:color="auto" w:fill="92D050"/>
        </w:rPr>
      </w:pPr>
      <w:r w:rsidRPr="003C547C">
        <w:rPr>
          <w:sz w:val="22"/>
          <w:szCs w:val="22"/>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w:t>
      </w:r>
      <w:r w:rsidRPr="003C547C">
        <w:rPr>
          <w:sz w:val="22"/>
          <w:szCs w:val="22"/>
        </w:rPr>
        <w:t>и</w:t>
      </w:r>
      <w:r w:rsidRPr="003C547C">
        <w:rPr>
          <w:sz w:val="22"/>
          <w:szCs w:val="22"/>
        </w:rPr>
        <w:t>лить виды деятельности, специфичные для обучающихся с ЗПР: выполнение заданий с опорой на алг</w:t>
      </w:r>
      <w:r w:rsidRPr="003C547C">
        <w:rPr>
          <w:sz w:val="22"/>
          <w:szCs w:val="22"/>
        </w:rPr>
        <w:t>о</w:t>
      </w:r>
      <w:r w:rsidRPr="003C547C">
        <w:rPr>
          <w:sz w:val="22"/>
          <w:szCs w:val="22"/>
        </w:rPr>
        <w:t>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w:t>
      </w:r>
      <w:r w:rsidRPr="003C547C">
        <w:rPr>
          <w:sz w:val="22"/>
          <w:szCs w:val="22"/>
        </w:rPr>
        <w:t>и</w:t>
      </w:r>
      <w:r w:rsidRPr="003C547C">
        <w:rPr>
          <w:sz w:val="22"/>
          <w:szCs w:val="22"/>
        </w:rPr>
        <w:t>менению правила, шаблонов общего хода выполнения заданий).</w:t>
      </w:r>
      <w:r w:rsidRPr="003C547C">
        <w:rPr>
          <w:sz w:val="22"/>
          <w:szCs w:val="22"/>
          <w:shd w:val="clear" w:color="auto" w:fill="92D050"/>
        </w:rPr>
        <w:t xml:space="preserve"> </w:t>
      </w:r>
    </w:p>
    <w:p w:rsidR="00ED6A96" w:rsidRPr="003C547C" w:rsidRDefault="00ED6A96" w:rsidP="00ED6A96">
      <w:pPr>
        <w:ind w:left="567" w:firstLine="709"/>
        <w:jc w:val="both"/>
        <w:rPr>
          <w:sz w:val="22"/>
          <w:szCs w:val="22"/>
        </w:rPr>
      </w:pPr>
      <w:r w:rsidRPr="003C547C">
        <w:rPr>
          <w:sz w:val="22"/>
          <w:szCs w:val="22"/>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w:t>
      </w:r>
      <w:r w:rsidRPr="003C547C">
        <w:rPr>
          <w:sz w:val="22"/>
          <w:szCs w:val="22"/>
        </w:rPr>
        <w:t>о</w:t>
      </w:r>
      <w:r w:rsidRPr="003C547C">
        <w:rPr>
          <w:sz w:val="22"/>
          <w:szCs w:val="22"/>
        </w:rPr>
        <w:t>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w:t>
      </w:r>
      <w:r w:rsidRPr="003C547C">
        <w:rPr>
          <w:sz w:val="22"/>
          <w:szCs w:val="22"/>
        </w:rPr>
        <w:t>б</w:t>
      </w:r>
      <w:r w:rsidRPr="003C547C">
        <w:rPr>
          <w:sz w:val="22"/>
          <w:szCs w:val="22"/>
        </w:rPr>
        <w:t>ходимой информации, коллективные проектные работы.</w:t>
      </w:r>
    </w:p>
    <w:p w:rsidR="00ED6A96" w:rsidRPr="003C547C" w:rsidRDefault="00ED6A96" w:rsidP="00ED6A96">
      <w:pPr>
        <w:ind w:left="567" w:firstLine="709"/>
        <w:jc w:val="both"/>
        <w:rPr>
          <w:sz w:val="22"/>
          <w:szCs w:val="22"/>
        </w:rPr>
      </w:pPr>
      <w:r w:rsidRPr="003C547C">
        <w:rPr>
          <w:sz w:val="22"/>
          <w:szCs w:val="22"/>
        </w:rPr>
        <w:t xml:space="preserve">Примерная тематическая и терминологическая лексика соответствует ПООП ООО. </w:t>
      </w:r>
      <w:r w:rsidRPr="003C547C">
        <w:rPr>
          <w:rStyle w:val="c2"/>
          <w:sz w:val="22"/>
          <w:szCs w:val="22"/>
        </w:rPr>
        <w:t xml:space="preserve">При </w:t>
      </w:r>
      <w:r w:rsidRPr="003C547C">
        <w:rPr>
          <w:rStyle w:val="c5"/>
          <w:bCs/>
          <w:iCs/>
          <w:sz w:val="22"/>
          <w:szCs w:val="22"/>
        </w:rPr>
        <w:t xml:space="preserve">работе над лексикой, в том числе научной терминологией курса </w:t>
      </w:r>
      <w:r w:rsidRPr="003C547C">
        <w:rPr>
          <w:rStyle w:val="c2"/>
          <w:sz w:val="22"/>
          <w:szCs w:val="22"/>
        </w:rPr>
        <w:t xml:space="preserve">(раскрытие значений новых слов, уточнение или расширение значений уже известных лексических единиц) </w:t>
      </w:r>
      <w:r w:rsidRPr="003C547C">
        <w:rPr>
          <w:rStyle w:val="c5"/>
          <w:bCs/>
          <w:iCs/>
          <w:sz w:val="22"/>
          <w:szCs w:val="22"/>
        </w:rPr>
        <w:t xml:space="preserve">необходимо включение слова в контекст. </w:t>
      </w:r>
      <w:r w:rsidRPr="003C547C">
        <w:rPr>
          <w:sz w:val="22"/>
          <w:szCs w:val="22"/>
          <w:shd w:val="clear" w:color="auto" w:fill="FFFFFF"/>
        </w:rPr>
        <w:t xml:space="preserve">Каждое новое слово закрепляется в речевой практике обучающихся с ЗПР. </w:t>
      </w:r>
      <w:r w:rsidRPr="003C547C">
        <w:rPr>
          <w:sz w:val="22"/>
          <w:szCs w:val="22"/>
        </w:rPr>
        <w:t>Обязательными являются в</w:t>
      </w:r>
      <w:r w:rsidRPr="003C547C">
        <w:rPr>
          <w:sz w:val="22"/>
          <w:szCs w:val="22"/>
        </w:rPr>
        <w:t>и</w:t>
      </w:r>
      <w:r w:rsidRPr="003C547C">
        <w:rPr>
          <w:sz w:val="22"/>
          <w:szCs w:val="22"/>
        </w:rPr>
        <w:t>зуальная поддержка, алгоритмы работы с определением, опорные схемы для актуализации терминол</w:t>
      </w:r>
      <w:r w:rsidRPr="003C547C">
        <w:rPr>
          <w:sz w:val="22"/>
          <w:szCs w:val="22"/>
        </w:rPr>
        <w:t>о</w:t>
      </w:r>
      <w:r w:rsidRPr="003C547C">
        <w:rPr>
          <w:sz w:val="22"/>
          <w:szCs w:val="22"/>
        </w:rPr>
        <w:t>гии.</w:t>
      </w:r>
    </w:p>
    <w:p w:rsidR="00ED6A96" w:rsidRPr="003C547C" w:rsidRDefault="00ED6A96" w:rsidP="00ED6A96">
      <w:pPr>
        <w:pStyle w:val="ab"/>
        <w:spacing w:line="240" w:lineRule="auto"/>
        <w:ind w:left="567" w:firstLine="709"/>
        <w:rPr>
          <w:b/>
          <w:caps w:val="0"/>
          <w:color w:val="auto"/>
          <w:kern w:val="28"/>
          <w:sz w:val="22"/>
          <w:szCs w:val="22"/>
        </w:rPr>
      </w:pPr>
      <w:r w:rsidRPr="003C547C">
        <w:rPr>
          <w:b/>
          <w:caps w:val="0"/>
          <w:color w:val="auto"/>
          <w:kern w:val="28"/>
          <w:sz w:val="22"/>
          <w:szCs w:val="22"/>
        </w:rPr>
        <w:t>Место учебного предмета «Русский язык» в учебном плане</w:t>
      </w:r>
    </w:p>
    <w:p w:rsidR="00ED6A96" w:rsidRPr="003C547C" w:rsidRDefault="00ED6A96" w:rsidP="00ED6A96">
      <w:pPr>
        <w:ind w:left="567" w:firstLine="709"/>
        <w:jc w:val="both"/>
        <w:rPr>
          <w:sz w:val="22"/>
          <w:szCs w:val="22"/>
        </w:rPr>
      </w:pPr>
      <w:r w:rsidRPr="003C547C">
        <w:rPr>
          <w:sz w:val="22"/>
          <w:szCs w:val="22"/>
        </w:rPr>
        <w:t>В соответствии с Федеральным государственным образовательным стандартом основного общ</w:t>
      </w:r>
      <w:r w:rsidRPr="003C547C">
        <w:rPr>
          <w:sz w:val="22"/>
          <w:szCs w:val="22"/>
        </w:rPr>
        <w:t>е</w:t>
      </w:r>
      <w:r w:rsidRPr="003C547C">
        <w:rPr>
          <w:sz w:val="22"/>
          <w:szCs w:val="22"/>
        </w:rPr>
        <w:t>го образования учебный предмет «Русский язык» входит в предметную область «Русский язык и лит</w:t>
      </w:r>
      <w:r w:rsidRPr="003C547C">
        <w:rPr>
          <w:sz w:val="22"/>
          <w:szCs w:val="22"/>
        </w:rPr>
        <w:t>е</w:t>
      </w:r>
      <w:r w:rsidRPr="003C547C">
        <w:rPr>
          <w:sz w:val="22"/>
          <w:szCs w:val="22"/>
        </w:rPr>
        <w:t>ратура» и является обязательным для изучения. Содержание учебного предмета «Русский язык», пре</w:t>
      </w:r>
      <w:r w:rsidRPr="003C547C">
        <w:rPr>
          <w:sz w:val="22"/>
          <w:szCs w:val="22"/>
        </w:rPr>
        <w:t>д</w:t>
      </w:r>
      <w:r w:rsidRPr="003C547C">
        <w:rPr>
          <w:sz w:val="22"/>
          <w:szCs w:val="22"/>
        </w:rPr>
        <w:t>ставленное в Рабочей программе, соответствует ФГОС ООО, Основной образовательной программе о</w:t>
      </w:r>
      <w:r w:rsidRPr="003C547C">
        <w:rPr>
          <w:sz w:val="22"/>
          <w:szCs w:val="22"/>
        </w:rPr>
        <w:t>с</w:t>
      </w:r>
      <w:r w:rsidRPr="003C547C">
        <w:rPr>
          <w:sz w:val="22"/>
          <w:szCs w:val="22"/>
        </w:rPr>
        <w:t>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ED6A96" w:rsidRPr="003C547C" w:rsidRDefault="00ED6A96" w:rsidP="00ED6A96">
      <w:pPr>
        <w:ind w:left="567" w:firstLine="709"/>
        <w:jc w:val="both"/>
        <w:rPr>
          <w:sz w:val="22"/>
          <w:szCs w:val="22"/>
        </w:rPr>
      </w:pPr>
      <w:r w:rsidRPr="003C547C">
        <w:rPr>
          <w:sz w:val="22"/>
          <w:szCs w:val="22"/>
        </w:rPr>
        <w:t>В пределах одного класса последовательность изучения тем, представленных в содержании ка</w:t>
      </w:r>
      <w:r w:rsidRPr="003C547C">
        <w:rPr>
          <w:sz w:val="22"/>
          <w:szCs w:val="22"/>
        </w:rPr>
        <w:t>ж</w:t>
      </w:r>
      <w:r w:rsidRPr="003C547C">
        <w:rPr>
          <w:sz w:val="22"/>
          <w:szCs w:val="22"/>
        </w:rPr>
        <w:t>дого класса, может варьироваться.</w:t>
      </w:r>
    </w:p>
    <w:p w:rsidR="00ED6A96" w:rsidRPr="003C547C" w:rsidRDefault="00ED6A96" w:rsidP="00ED6A96">
      <w:pPr>
        <w:pStyle w:val="ab"/>
        <w:spacing w:line="240" w:lineRule="auto"/>
        <w:ind w:left="567" w:firstLine="0"/>
        <w:jc w:val="center"/>
        <w:rPr>
          <w:caps w:val="0"/>
          <w:color w:val="auto"/>
          <w:sz w:val="22"/>
          <w:szCs w:val="22"/>
        </w:rPr>
      </w:pPr>
      <w:r w:rsidRPr="003C547C">
        <w:rPr>
          <w:caps w:val="0"/>
          <w:color w:val="auto"/>
          <w:sz w:val="22"/>
          <w:szCs w:val="22"/>
        </w:rPr>
        <w:t>СОДЕРЖАНИЕ УЧЕБНОГО ПРЕДМЕТА «РУССКИЙ ЯЗЫК»</w:t>
      </w:r>
    </w:p>
    <w:p w:rsidR="00ED6A96" w:rsidRPr="003C547C" w:rsidRDefault="00ED6A96" w:rsidP="00ED6A96">
      <w:pPr>
        <w:ind w:left="567" w:firstLine="709"/>
        <w:jc w:val="both"/>
        <w:rPr>
          <w:b/>
          <w:sz w:val="22"/>
          <w:szCs w:val="22"/>
        </w:rPr>
      </w:pPr>
    </w:p>
    <w:p w:rsidR="00ED6A96" w:rsidRPr="003C547C" w:rsidRDefault="00ED6A96" w:rsidP="00ED6A96">
      <w:pPr>
        <w:ind w:left="567"/>
        <w:jc w:val="both"/>
        <w:rPr>
          <w:b/>
          <w:sz w:val="22"/>
          <w:szCs w:val="22"/>
        </w:rPr>
      </w:pPr>
      <w:r w:rsidRPr="003C547C">
        <w:rPr>
          <w:b/>
          <w:sz w:val="22"/>
          <w:szCs w:val="22"/>
        </w:rPr>
        <w:t>5 КЛАСС</w:t>
      </w:r>
    </w:p>
    <w:p w:rsidR="00ED6A96" w:rsidRPr="003C547C" w:rsidRDefault="00ED6A96" w:rsidP="00ED6A96">
      <w:pPr>
        <w:ind w:left="567" w:firstLine="709"/>
        <w:jc w:val="both"/>
        <w:rPr>
          <w:b/>
          <w:sz w:val="22"/>
          <w:szCs w:val="22"/>
        </w:rPr>
      </w:pPr>
      <w:r w:rsidRPr="003C547C">
        <w:rPr>
          <w:b/>
          <w:sz w:val="22"/>
          <w:szCs w:val="22"/>
        </w:rPr>
        <w:t>Общие сведения о языке</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color w:val="auto"/>
          <w:sz w:val="22"/>
          <w:szCs w:val="22"/>
        </w:rPr>
        <w:t>Богатство и выразительность русского языка.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Лингвистика как наука о языке</w:t>
      </w:r>
      <w:r w:rsidRPr="003C547C">
        <w:rPr>
          <w:rStyle w:val="ad"/>
          <w:rFonts w:ascii="Times New Roman" w:hAnsi="Times New Roman" w:cs="Times New Roman"/>
          <w:i/>
          <w:color w:val="auto"/>
          <w:sz w:val="22"/>
          <w:szCs w:val="22"/>
        </w:rPr>
        <w:footnoteReference w:id="1"/>
      </w:r>
      <w:r w:rsidRPr="003C547C">
        <w:rPr>
          <w:rFonts w:ascii="Times New Roman" w:hAnsi="Times New Roman" w:cs="Times New Roman"/>
          <w:i/>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Основные разделы лингвистики.</w:t>
      </w:r>
    </w:p>
    <w:p w:rsidR="00ED6A96" w:rsidRPr="003C547C" w:rsidRDefault="00ED6A96" w:rsidP="00ED6A96">
      <w:pPr>
        <w:pStyle w:val="body"/>
        <w:spacing w:line="240" w:lineRule="auto"/>
        <w:ind w:left="567" w:firstLine="709"/>
        <w:rPr>
          <w:rFonts w:ascii="Times New Roman" w:hAnsi="Times New Roman" w:cs="Times New Roman"/>
          <w:b/>
          <w:color w:val="auto"/>
          <w:sz w:val="22"/>
          <w:szCs w:val="22"/>
        </w:rPr>
      </w:pPr>
      <w:r w:rsidRPr="003C547C">
        <w:rPr>
          <w:rFonts w:ascii="Times New Roman" w:hAnsi="Times New Roman" w:cs="Times New Roman"/>
          <w:b/>
          <w:color w:val="auto"/>
          <w:sz w:val="22"/>
          <w:szCs w:val="22"/>
        </w:rPr>
        <w:t>Повторение и систематизация изученного в начальных классах.</w:t>
      </w:r>
    </w:p>
    <w:p w:rsidR="00ED6A96" w:rsidRPr="003C547C" w:rsidRDefault="00ED6A96" w:rsidP="00ED6A96">
      <w:pPr>
        <w:ind w:left="567" w:firstLine="709"/>
        <w:jc w:val="both"/>
        <w:rPr>
          <w:b/>
          <w:sz w:val="22"/>
          <w:szCs w:val="22"/>
        </w:rPr>
      </w:pPr>
      <w:r w:rsidRPr="003C547C">
        <w:rPr>
          <w:b/>
          <w:sz w:val="22"/>
          <w:szCs w:val="22"/>
        </w:rPr>
        <w:t>Язык и речь</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lastRenderedPageBreak/>
        <w:t>Язык и речь.</w:t>
      </w:r>
      <w:r w:rsidRPr="003C547C">
        <w:rPr>
          <w:rFonts w:ascii="Times New Roman" w:hAnsi="Times New Roman" w:cs="Times New Roman"/>
          <w:b/>
          <w:bCs/>
          <w:color w:val="auto"/>
          <w:sz w:val="22"/>
          <w:szCs w:val="22"/>
        </w:rPr>
        <w:t xml:space="preserve"> </w:t>
      </w:r>
      <w:r w:rsidRPr="003C547C">
        <w:rPr>
          <w:rFonts w:ascii="Times New Roman" w:hAnsi="Times New Roman" w:cs="Times New Roman"/>
          <w:color w:val="auto"/>
          <w:sz w:val="22"/>
          <w:szCs w:val="22"/>
        </w:rPr>
        <w:t>Речь устная и письменная, монологическая и диалогическая, полилог.</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речевой деятельности (говорение, слушание, чтение, письмо), их особенности.</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Устный пересказ прочитанного или прослушанного текста</w:t>
      </w:r>
      <w:r w:rsidRPr="003C547C">
        <w:rPr>
          <w:rFonts w:ascii="Times New Roman" w:hAnsi="Times New Roman" w:cs="Times New Roman"/>
          <w:i/>
          <w:color w:val="auto"/>
          <w:sz w:val="22"/>
          <w:szCs w:val="22"/>
        </w:rPr>
        <w:t>, в том числе с изменением лица ра</w:t>
      </w:r>
      <w:r w:rsidRPr="003C547C">
        <w:rPr>
          <w:rFonts w:ascii="Times New Roman" w:hAnsi="Times New Roman" w:cs="Times New Roman"/>
          <w:i/>
          <w:color w:val="auto"/>
          <w:sz w:val="22"/>
          <w:szCs w:val="22"/>
        </w:rPr>
        <w:t>с</w:t>
      </w:r>
      <w:r w:rsidRPr="003C547C">
        <w:rPr>
          <w:rFonts w:ascii="Times New Roman" w:hAnsi="Times New Roman" w:cs="Times New Roman"/>
          <w:i/>
          <w:color w:val="auto"/>
          <w:sz w:val="22"/>
          <w:szCs w:val="22"/>
        </w:rPr>
        <w:t>сказчика.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Участие в диалоге на лингвистические темы (в рамках</w:t>
      </w:r>
      <w:r w:rsidRPr="003C547C">
        <w:rPr>
          <w:rFonts w:ascii="Times New Roman" w:hAnsi="Times New Roman" w:cs="Times New Roman"/>
          <w:i/>
          <w:color w:val="auto"/>
          <w:sz w:val="22"/>
          <w:szCs w:val="22"/>
        </w:rPr>
        <w:br/>
        <w:t>изученного) и темы на основе жизненных наблюдений.</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Речевые формулы приветствия, прощания, просьбы, благодарности.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Сочинение с опорой на сюжетную картину.</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Сочинения различных видов с опорой на жизненный и читательский опыт, сюжетную картину (в том числе сочинения-миниатюры).</w:t>
      </w:r>
    </w:p>
    <w:p w:rsidR="00ED6A96" w:rsidRPr="003C547C" w:rsidRDefault="00ED6A96" w:rsidP="00ED6A96">
      <w:pPr>
        <w:pStyle w:val="body"/>
        <w:spacing w:line="240" w:lineRule="auto"/>
        <w:ind w:left="567" w:firstLine="709"/>
        <w:rPr>
          <w:rFonts w:ascii="Times New Roman" w:hAnsi="Times New Roman" w:cs="Times New Roman"/>
          <w:i/>
          <w:color w:val="auto"/>
          <w:spacing w:val="-2"/>
          <w:sz w:val="22"/>
          <w:szCs w:val="22"/>
        </w:rPr>
      </w:pPr>
      <w:r w:rsidRPr="003C547C">
        <w:rPr>
          <w:rFonts w:ascii="Times New Roman" w:hAnsi="Times New Roman" w:cs="Times New Roman"/>
          <w:color w:val="auto"/>
          <w:spacing w:val="-2"/>
          <w:sz w:val="22"/>
          <w:szCs w:val="22"/>
        </w:rPr>
        <w:t xml:space="preserve">Виды аудирования: </w:t>
      </w:r>
      <w:r w:rsidRPr="003C547C">
        <w:rPr>
          <w:rFonts w:ascii="Times New Roman" w:hAnsi="Times New Roman" w:cs="Times New Roman"/>
          <w:i/>
          <w:color w:val="auto"/>
          <w:spacing w:val="-2"/>
          <w:sz w:val="22"/>
          <w:szCs w:val="22"/>
        </w:rPr>
        <w:t>выборочное</w:t>
      </w:r>
      <w:r w:rsidRPr="003C547C">
        <w:rPr>
          <w:rFonts w:ascii="Times New Roman" w:hAnsi="Times New Roman" w:cs="Times New Roman"/>
          <w:color w:val="auto"/>
          <w:spacing w:val="-2"/>
          <w:sz w:val="22"/>
          <w:szCs w:val="22"/>
        </w:rPr>
        <w:t xml:space="preserve">, ознакомительное, </w:t>
      </w:r>
      <w:r w:rsidRPr="003C547C">
        <w:rPr>
          <w:rFonts w:ascii="Times New Roman" w:hAnsi="Times New Roman" w:cs="Times New Roman"/>
          <w:i/>
          <w:color w:val="auto"/>
          <w:spacing w:val="-2"/>
          <w:sz w:val="22"/>
          <w:szCs w:val="22"/>
        </w:rPr>
        <w:t>детальное.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чтения: ознакомительное, поисковое.</w:t>
      </w:r>
    </w:p>
    <w:p w:rsidR="00ED6A96" w:rsidRPr="003C547C" w:rsidRDefault="00ED6A96" w:rsidP="00ED6A96">
      <w:pPr>
        <w:ind w:left="567" w:firstLine="709"/>
        <w:jc w:val="both"/>
        <w:rPr>
          <w:b/>
          <w:sz w:val="22"/>
          <w:szCs w:val="22"/>
        </w:rPr>
      </w:pPr>
      <w:r w:rsidRPr="003C547C">
        <w:rPr>
          <w:b/>
          <w:sz w:val="22"/>
          <w:szCs w:val="22"/>
        </w:rPr>
        <w:t>Текст</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Текст и его основные признаки. Тема и главная мысль текста. Микротема текста. Ключевые сл</w:t>
      </w:r>
      <w:r w:rsidRPr="003C547C">
        <w:rPr>
          <w:rFonts w:ascii="Times New Roman" w:hAnsi="Times New Roman" w:cs="Times New Roman"/>
          <w:color w:val="auto"/>
          <w:sz w:val="22"/>
          <w:szCs w:val="22"/>
        </w:rPr>
        <w:t>о</w:t>
      </w:r>
      <w:r w:rsidRPr="003C547C">
        <w:rPr>
          <w:rFonts w:ascii="Times New Roman" w:hAnsi="Times New Roman" w:cs="Times New Roman"/>
          <w:color w:val="auto"/>
          <w:sz w:val="22"/>
          <w:szCs w:val="22"/>
        </w:rPr>
        <w:t>ва.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Функционально-смысловые типы речи: описание, повествование, рассуждение; их особенности.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Композиционная структура текста. Абзац как средство членения текста на композиционно-смысловые части.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Средства связи предложений и частей текста: формы слова, однокоренные слова, синонимы, а</w:t>
      </w:r>
      <w:r w:rsidRPr="003C547C">
        <w:rPr>
          <w:rFonts w:ascii="Times New Roman" w:hAnsi="Times New Roman" w:cs="Times New Roman"/>
          <w:color w:val="auto"/>
          <w:sz w:val="22"/>
          <w:szCs w:val="22"/>
        </w:rPr>
        <w:t>н</w:t>
      </w:r>
      <w:r w:rsidRPr="003C547C">
        <w:rPr>
          <w:rFonts w:ascii="Times New Roman" w:hAnsi="Times New Roman" w:cs="Times New Roman"/>
          <w:color w:val="auto"/>
          <w:sz w:val="22"/>
          <w:szCs w:val="22"/>
        </w:rPr>
        <w:t xml:space="preserve">тонимы, личные местоимения, повтор слова.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Повествование как тип речи. Рассказ.</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Смысловой анализ текста: его композиционных особенностей, микротем и абзацев, способов и средств связи предложений в тексте; </w:t>
      </w:r>
      <w:r w:rsidRPr="003C547C">
        <w:rPr>
          <w:rFonts w:ascii="Times New Roman" w:hAnsi="Times New Roman" w:cs="Times New Roman"/>
          <w:i/>
          <w:color w:val="auto"/>
          <w:sz w:val="22"/>
          <w:szCs w:val="22"/>
        </w:rPr>
        <w:t>использование языковых средств выразительности (в рамках из</w:t>
      </w:r>
      <w:r w:rsidRPr="003C547C">
        <w:rPr>
          <w:rFonts w:ascii="Times New Roman" w:hAnsi="Times New Roman" w:cs="Times New Roman"/>
          <w:i/>
          <w:color w:val="auto"/>
          <w:sz w:val="22"/>
          <w:szCs w:val="22"/>
        </w:rPr>
        <w:t>у</w:t>
      </w:r>
      <w:r w:rsidRPr="003C547C">
        <w:rPr>
          <w:rFonts w:ascii="Times New Roman" w:hAnsi="Times New Roman" w:cs="Times New Roman"/>
          <w:i/>
          <w:color w:val="auto"/>
          <w:sz w:val="22"/>
          <w:szCs w:val="22"/>
        </w:rPr>
        <w:t>ченного).</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Подробное, выборочное и сжатое изложение содержания </w:t>
      </w:r>
      <w:r w:rsidRPr="003C547C">
        <w:rPr>
          <w:rFonts w:ascii="Times New Roman" w:hAnsi="Times New Roman" w:cs="Times New Roman"/>
          <w:i/>
          <w:color w:val="auto"/>
          <w:sz w:val="22"/>
          <w:szCs w:val="22"/>
        </w:rPr>
        <w:t>прослушанного текста</w:t>
      </w:r>
      <w:r w:rsidRPr="003C547C">
        <w:rPr>
          <w:rFonts w:ascii="Times New Roman" w:hAnsi="Times New Roman" w:cs="Times New Roman"/>
          <w:color w:val="auto"/>
          <w:sz w:val="22"/>
          <w:szCs w:val="22"/>
        </w:rPr>
        <w:t xml:space="preserve"> и прочитанного</w:t>
      </w:r>
      <w:r w:rsidRPr="003C547C">
        <w:rPr>
          <w:rFonts w:ascii="Times New Roman" w:hAnsi="Times New Roman" w:cs="Times New Roman"/>
          <w:i/>
          <w:color w:val="auto"/>
          <w:sz w:val="22"/>
          <w:szCs w:val="22"/>
        </w:rPr>
        <w:t xml:space="preserve"> самостоятельно.</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Изложение содержания текста с изменением лица рассказчика.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Информационная переработка текста: простой план текста и по совместно составленному сло</w:t>
      </w:r>
      <w:r w:rsidRPr="003C547C">
        <w:rPr>
          <w:rFonts w:ascii="Times New Roman" w:hAnsi="Times New Roman" w:cs="Times New Roman"/>
          <w:color w:val="auto"/>
          <w:sz w:val="22"/>
          <w:szCs w:val="22"/>
        </w:rPr>
        <w:t>ж</w:t>
      </w:r>
      <w:r w:rsidRPr="003C547C">
        <w:rPr>
          <w:rFonts w:ascii="Times New Roman" w:hAnsi="Times New Roman" w:cs="Times New Roman"/>
          <w:color w:val="auto"/>
          <w:sz w:val="22"/>
          <w:szCs w:val="22"/>
        </w:rPr>
        <w:t>ному плану текста.</w:t>
      </w:r>
    </w:p>
    <w:p w:rsidR="00ED6A96" w:rsidRPr="003C547C" w:rsidRDefault="00ED6A96" w:rsidP="00ED6A96">
      <w:pPr>
        <w:ind w:left="567" w:firstLine="709"/>
        <w:jc w:val="both"/>
        <w:rPr>
          <w:b/>
          <w:sz w:val="22"/>
          <w:szCs w:val="22"/>
        </w:rPr>
      </w:pPr>
      <w:r w:rsidRPr="003C547C">
        <w:rPr>
          <w:b/>
          <w:sz w:val="22"/>
          <w:szCs w:val="22"/>
        </w:rPr>
        <w:t xml:space="preserve">Функциональные разновидности языка </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Общее представление о функциональных разновидностях языка (о разговорной речи, функци</w:t>
      </w:r>
      <w:r w:rsidRPr="003C547C">
        <w:rPr>
          <w:rFonts w:ascii="Times New Roman" w:hAnsi="Times New Roman" w:cs="Times New Roman"/>
          <w:i/>
          <w:color w:val="auto"/>
          <w:sz w:val="22"/>
          <w:szCs w:val="22"/>
        </w:rPr>
        <w:t>о</w:t>
      </w:r>
      <w:r w:rsidRPr="003C547C">
        <w:rPr>
          <w:rFonts w:ascii="Times New Roman" w:hAnsi="Times New Roman" w:cs="Times New Roman"/>
          <w:i/>
          <w:color w:val="auto"/>
          <w:sz w:val="22"/>
          <w:szCs w:val="22"/>
        </w:rPr>
        <w:t>нальных стилях, языке художественной литературы).</w:t>
      </w:r>
    </w:p>
    <w:p w:rsidR="00ED6A96" w:rsidRPr="003C547C" w:rsidRDefault="00ED6A96" w:rsidP="00ED6A96">
      <w:pPr>
        <w:ind w:left="567" w:firstLine="709"/>
        <w:jc w:val="both"/>
        <w:rPr>
          <w:b/>
          <w:sz w:val="22"/>
          <w:szCs w:val="22"/>
        </w:rPr>
      </w:pPr>
      <w:r w:rsidRPr="003C547C">
        <w:rPr>
          <w:b/>
          <w:sz w:val="22"/>
          <w:szCs w:val="22"/>
        </w:rPr>
        <w:t>СИСТЕМА ЯЗЫКА</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 xml:space="preserve">Фонетика. Графика. Орфоэпия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Фонетика и графика как разделы лингвистики.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Звук как единица языка. </w:t>
      </w:r>
      <w:r w:rsidRPr="003C547C">
        <w:rPr>
          <w:rFonts w:ascii="Times New Roman" w:hAnsi="Times New Roman" w:cs="Times New Roman"/>
          <w:i/>
          <w:color w:val="auto"/>
          <w:sz w:val="22"/>
          <w:szCs w:val="22"/>
        </w:rPr>
        <w:t>Смыслоразличительная роль звука.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Система гласных звуков.</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Система согласных звуков.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Изменение звуков в речевом потоке. Элементы фонетической транскрипции.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Слог. Ударение. Свойства русского ударения.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Соотношение звуков и букв.</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Фонетический разбор слова.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Мягкий знак для обозначения мягкости согласных.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Звуковое значение букв е, ё, ю, я.</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Основные выразительные средства фонетики.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Прописные и строчные буквы. </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Интонация, её функции. Основные элементы интонации.</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Орфография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Орфография как раздел лингвистики.</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Понятие «орфограмма». Буквенные и небуквенные орфограммы.</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разделительных </w:t>
      </w:r>
      <w:r w:rsidRPr="003C547C">
        <w:rPr>
          <w:rFonts w:ascii="Times New Roman" w:hAnsi="Times New Roman" w:cs="Times New Roman"/>
          <w:b/>
          <w:bCs/>
          <w:i/>
          <w:iCs/>
          <w:color w:val="auto"/>
          <w:sz w:val="22"/>
          <w:szCs w:val="22"/>
        </w:rPr>
        <w:t>ъ</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ь</w:t>
      </w:r>
      <w:r w:rsidRPr="003C547C">
        <w:rPr>
          <w:rFonts w:ascii="Times New Roman" w:hAnsi="Times New Roman" w:cs="Times New Roman"/>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Лексикология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Лексикология как раздел лингвистики.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Основные способы толкования лексического значения слова (подбор однокоренных слов; по</w:t>
      </w:r>
      <w:r w:rsidRPr="003C547C">
        <w:rPr>
          <w:rFonts w:ascii="Times New Roman" w:hAnsi="Times New Roman" w:cs="Times New Roman"/>
          <w:color w:val="auto"/>
          <w:sz w:val="22"/>
          <w:szCs w:val="22"/>
        </w:rPr>
        <w:t>д</w:t>
      </w:r>
      <w:r w:rsidRPr="003C547C">
        <w:rPr>
          <w:rFonts w:ascii="Times New Roman" w:hAnsi="Times New Roman" w:cs="Times New Roman"/>
          <w:color w:val="auto"/>
          <w:sz w:val="22"/>
          <w:szCs w:val="22"/>
        </w:rPr>
        <w:t>бор синонимов и антонимов); основные способы разъяснения значения слова (по контексту, с помощью толкового словаря).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lastRenderedPageBreak/>
        <w:t xml:space="preserve">Слова однозначные и многозначные. Прямое и переносное значения слова. </w:t>
      </w:r>
      <w:r w:rsidRPr="003C547C">
        <w:rPr>
          <w:rFonts w:ascii="Times New Roman" w:hAnsi="Times New Roman" w:cs="Times New Roman"/>
          <w:i/>
          <w:color w:val="auto"/>
          <w:sz w:val="22"/>
          <w:szCs w:val="22"/>
        </w:rPr>
        <w:t>Тематические гру</w:t>
      </w:r>
      <w:r w:rsidRPr="003C547C">
        <w:rPr>
          <w:rFonts w:ascii="Times New Roman" w:hAnsi="Times New Roman" w:cs="Times New Roman"/>
          <w:i/>
          <w:color w:val="auto"/>
          <w:sz w:val="22"/>
          <w:szCs w:val="22"/>
        </w:rPr>
        <w:t>п</w:t>
      </w:r>
      <w:r w:rsidRPr="003C547C">
        <w:rPr>
          <w:rFonts w:ascii="Times New Roman" w:hAnsi="Times New Roman" w:cs="Times New Roman"/>
          <w:i/>
          <w:color w:val="auto"/>
          <w:sz w:val="22"/>
          <w:szCs w:val="22"/>
        </w:rPr>
        <w:t>пы слов. Обозначение родовых и видовых понятий.</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Синонимы. Антонимы. Омонимы. Паронимы.</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Разные виды лексических словарей (толковый словарь, словари синонимов, антонимов, омон</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мов, паронимов) и их роль в овладении словарным богатством родного языка.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Лексический анализ слов (в рамках изученного).</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Морфемика. Орфография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Морфемика как раздел лингвистики.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Морфема как минимальная значимая единица языка. Основа слова. Виды морфем (корень, пр</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 xml:space="preserve">ставка, суффикс, окончание). </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Чередование гласных и согласных в слове.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Роль окончаний в словах.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Морфемный разбор слов.</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Уместное использование слов с суффиксами оценки в собственной речи.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корней с безударными проверяемыми, непроверяемыми гласными (в рамках из</w:t>
      </w:r>
      <w:r w:rsidRPr="003C547C">
        <w:rPr>
          <w:rFonts w:ascii="Times New Roman" w:hAnsi="Times New Roman" w:cs="Times New Roman"/>
          <w:color w:val="auto"/>
          <w:sz w:val="22"/>
          <w:szCs w:val="22"/>
        </w:rPr>
        <w:t>у</w:t>
      </w:r>
      <w:r w:rsidRPr="003C547C">
        <w:rPr>
          <w:rFonts w:ascii="Times New Roman" w:hAnsi="Times New Roman" w:cs="Times New Roman"/>
          <w:color w:val="auto"/>
          <w:sz w:val="22"/>
          <w:szCs w:val="22"/>
        </w:rPr>
        <w:t>ченного).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корней с проверяемыми, непроверяемыми, ­непроизносимыми согласными (в рамках изученного).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ё</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о</w:t>
      </w:r>
      <w:r w:rsidRPr="003C547C">
        <w:rPr>
          <w:rFonts w:ascii="Times New Roman" w:hAnsi="Times New Roman" w:cs="Times New Roman"/>
          <w:color w:val="auto"/>
          <w:sz w:val="22"/>
          <w:szCs w:val="22"/>
        </w:rPr>
        <w:t xml:space="preserve"> после шипящих в корне слова.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неизменяемых на письме приставок и приставок на </w:t>
      </w:r>
      <w:r w:rsidRPr="003C547C">
        <w:rPr>
          <w:rFonts w:ascii="Times New Roman" w:hAnsi="Times New Roman" w:cs="Times New Roman"/>
          <w:b/>
          <w:bCs/>
          <w:i/>
          <w:iCs/>
          <w:color w:val="auto"/>
          <w:sz w:val="22"/>
          <w:szCs w:val="22"/>
        </w:rPr>
        <w:t>-з</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с</w:t>
      </w:r>
      <w:r w:rsidRPr="003C547C">
        <w:rPr>
          <w:rFonts w:ascii="Times New Roman" w:hAnsi="Times New Roman" w:cs="Times New Roman"/>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ы</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 xml:space="preserve"> после приставок.</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ы</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 xml:space="preserve"> после </w:t>
      </w:r>
      <w:r w:rsidRPr="003C547C">
        <w:rPr>
          <w:rFonts w:ascii="Times New Roman" w:hAnsi="Times New Roman" w:cs="Times New Roman"/>
          <w:b/>
          <w:bCs/>
          <w:i/>
          <w:iCs/>
          <w:color w:val="auto"/>
          <w:sz w:val="22"/>
          <w:szCs w:val="22"/>
        </w:rPr>
        <w:t>ц</w:t>
      </w:r>
      <w:r w:rsidRPr="003C547C">
        <w:rPr>
          <w:rFonts w:ascii="Times New Roman" w:hAnsi="Times New Roman" w:cs="Times New Roman"/>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Морфология. Культура речи. Орфография</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Морфология как раздел грамматики. </w:t>
      </w:r>
      <w:r w:rsidRPr="003C547C">
        <w:rPr>
          <w:rFonts w:ascii="Times New Roman" w:hAnsi="Times New Roman" w:cs="Times New Roman"/>
          <w:i/>
          <w:color w:val="auto"/>
          <w:sz w:val="22"/>
          <w:szCs w:val="22"/>
        </w:rPr>
        <w:t>Грамматическое значение слова.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Части речи как лексико-грамматические разряды слов.</w:t>
      </w:r>
      <w:r w:rsidRPr="003C547C">
        <w:rPr>
          <w:rFonts w:ascii="Times New Roman" w:hAnsi="Times New Roman" w:cs="Times New Roman"/>
          <w:i/>
          <w:color w:val="auto"/>
          <w:sz w:val="22"/>
          <w:szCs w:val="22"/>
        </w:rPr>
        <w:br/>
        <w:t xml:space="preserve">Система частей речи в русском языке. </w:t>
      </w:r>
      <w:r w:rsidRPr="003C547C">
        <w:rPr>
          <w:rFonts w:ascii="Times New Roman" w:hAnsi="Times New Roman" w:cs="Times New Roman"/>
          <w:color w:val="auto"/>
          <w:sz w:val="22"/>
          <w:szCs w:val="22"/>
        </w:rPr>
        <w:t>Самостоятельные и служебные части речи.</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Имя существительное</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Имя существительное как часть речи. Общее грамматическое значение, морфологические пр</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 xml:space="preserve">знаки и синтаксические функции имени существительного. </w:t>
      </w:r>
      <w:r w:rsidRPr="003C547C">
        <w:rPr>
          <w:rFonts w:ascii="Times New Roman" w:hAnsi="Times New Roman" w:cs="Times New Roman"/>
          <w:i/>
          <w:color w:val="auto"/>
          <w:sz w:val="22"/>
          <w:szCs w:val="22"/>
        </w:rPr>
        <w:t>Роль имени существительного в речи.</w:t>
      </w:r>
    </w:p>
    <w:p w:rsidR="00ED6A96" w:rsidRPr="003C547C" w:rsidRDefault="00ED6A96" w:rsidP="00ED6A96">
      <w:pPr>
        <w:pStyle w:val="body"/>
        <w:spacing w:line="240" w:lineRule="auto"/>
        <w:ind w:left="567" w:firstLine="709"/>
        <w:rPr>
          <w:rFonts w:ascii="Times New Roman" w:hAnsi="Times New Roman" w:cs="Times New Roman"/>
          <w:color w:val="auto"/>
          <w:spacing w:val="-2"/>
          <w:sz w:val="22"/>
          <w:szCs w:val="22"/>
        </w:rPr>
      </w:pPr>
      <w:r w:rsidRPr="003C547C">
        <w:rPr>
          <w:rFonts w:ascii="Times New Roman" w:hAnsi="Times New Roman" w:cs="Times New Roman"/>
          <w:i/>
          <w:color w:val="auto"/>
          <w:spacing w:val="-2"/>
          <w:sz w:val="22"/>
          <w:szCs w:val="22"/>
        </w:rPr>
        <w:t>Лексико-грамматические разряды имён существительных по значению,</w:t>
      </w:r>
      <w:r w:rsidRPr="003C547C">
        <w:rPr>
          <w:rFonts w:ascii="Times New Roman" w:hAnsi="Times New Roman" w:cs="Times New Roman"/>
          <w:color w:val="auto"/>
          <w:spacing w:val="-2"/>
          <w:sz w:val="22"/>
          <w:szCs w:val="22"/>
        </w:rPr>
        <w:t xml:space="preserve"> имена существительные собственные и нарицательные; имена существительные одушевлённые и неодушевлённые.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Род, число, падеж имени существительного.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Имена существительные общего рода.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Имена существительные, имеющие форму только единственного или только множественного числа.</w:t>
      </w:r>
    </w:p>
    <w:p w:rsidR="00ED6A96" w:rsidRPr="003C547C" w:rsidRDefault="00ED6A96" w:rsidP="00ED6A96">
      <w:pPr>
        <w:pStyle w:val="body"/>
        <w:spacing w:line="240" w:lineRule="auto"/>
        <w:ind w:left="567" w:firstLine="709"/>
        <w:rPr>
          <w:rFonts w:ascii="Times New Roman" w:hAnsi="Times New Roman" w:cs="Times New Roman"/>
          <w:color w:val="auto"/>
          <w:spacing w:val="-4"/>
          <w:sz w:val="22"/>
          <w:szCs w:val="22"/>
        </w:rPr>
      </w:pPr>
      <w:r w:rsidRPr="003C547C">
        <w:rPr>
          <w:rFonts w:ascii="Times New Roman" w:hAnsi="Times New Roman" w:cs="Times New Roman"/>
          <w:color w:val="auto"/>
          <w:sz w:val="22"/>
          <w:szCs w:val="22"/>
        </w:rPr>
        <w:t xml:space="preserve">Типы склонения имён существительных. Разносклоняемые </w:t>
      </w:r>
      <w:r w:rsidRPr="003C547C">
        <w:rPr>
          <w:rFonts w:ascii="Times New Roman" w:hAnsi="Times New Roman" w:cs="Times New Roman"/>
          <w:color w:val="auto"/>
          <w:spacing w:val="-4"/>
          <w:sz w:val="22"/>
          <w:szCs w:val="22"/>
        </w:rPr>
        <w:t>имена существительные. Несклоня</w:t>
      </w:r>
      <w:r w:rsidRPr="003C547C">
        <w:rPr>
          <w:rFonts w:ascii="Times New Roman" w:hAnsi="Times New Roman" w:cs="Times New Roman"/>
          <w:color w:val="auto"/>
          <w:spacing w:val="-4"/>
          <w:sz w:val="22"/>
          <w:szCs w:val="22"/>
        </w:rPr>
        <w:t>е</w:t>
      </w:r>
      <w:r w:rsidRPr="003C547C">
        <w:rPr>
          <w:rFonts w:ascii="Times New Roman" w:hAnsi="Times New Roman" w:cs="Times New Roman"/>
          <w:color w:val="auto"/>
          <w:spacing w:val="-4"/>
          <w:sz w:val="22"/>
          <w:szCs w:val="22"/>
        </w:rPr>
        <w:t>мые имена существительные.</w:t>
      </w:r>
    </w:p>
    <w:p w:rsidR="00ED6A96" w:rsidRPr="003C547C" w:rsidRDefault="00ED6A96" w:rsidP="00ED6A96">
      <w:pPr>
        <w:pStyle w:val="body"/>
        <w:spacing w:line="240" w:lineRule="auto"/>
        <w:ind w:left="567" w:firstLine="709"/>
        <w:rPr>
          <w:rFonts w:ascii="Times New Roman" w:hAnsi="Times New Roman" w:cs="Times New Roman"/>
          <w:color w:val="auto"/>
          <w:spacing w:val="-4"/>
          <w:sz w:val="22"/>
          <w:szCs w:val="22"/>
        </w:rPr>
      </w:pPr>
      <w:r w:rsidRPr="003C547C">
        <w:rPr>
          <w:rFonts w:ascii="Times New Roman" w:hAnsi="Times New Roman" w:cs="Times New Roman"/>
          <w:color w:val="auto"/>
          <w:spacing w:val="-4"/>
          <w:sz w:val="22"/>
          <w:szCs w:val="22"/>
        </w:rPr>
        <w:t>Морфологический разбор имён существительных.</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произношения, нормы постановки ударения, нормы словоизменения имён существител</w:t>
      </w:r>
      <w:r w:rsidRPr="003C547C">
        <w:rPr>
          <w:rFonts w:ascii="Times New Roman" w:hAnsi="Times New Roman" w:cs="Times New Roman"/>
          <w:i/>
          <w:color w:val="auto"/>
          <w:sz w:val="22"/>
          <w:szCs w:val="22"/>
        </w:rPr>
        <w:t>ь</w:t>
      </w:r>
      <w:r w:rsidRPr="003C547C">
        <w:rPr>
          <w:rFonts w:ascii="Times New Roman" w:hAnsi="Times New Roman" w:cs="Times New Roman"/>
          <w:i/>
          <w:color w:val="auto"/>
          <w:sz w:val="22"/>
          <w:szCs w:val="22"/>
        </w:rPr>
        <w:t>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собственных имён существительных.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ь</w:t>
      </w:r>
      <w:r w:rsidRPr="003C547C">
        <w:rPr>
          <w:rFonts w:ascii="Times New Roman" w:hAnsi="Times New Roman" w:cs="Times New Roman"/>
          <w:color w:val="auto"/>
          <w:sz w:val="22"/>
          <w:szCs w:val="22"/>
        </w:rPr>
        <w:t xml:space="preserve"> на конце имён существительных после шипящих.</w:t>
      </w:r>
    </w:p>
    <w:p w:rsidR="00ED6A96" w:rsidRPr="003C547C" w:rsidRDefault="00ED6A96" w:rsidP="00ED6A96">
      <w:pPr>
        <w:pStyle w:val="body"/>
        <w:spacing w:line="240" w:lineRule="auto"/>
        <w:ind w:left="567" w:firstLine="709"/>
        <w:rPr>
          <w:rFonts w:ascii="Times New Roman" w:hAnsi="Times New Roman" w:cs="Times New Roman"/>
          <w:color w:val="auto"/>
          <w:spacing w:val="-2"/>
          <w:sz w:val="22"/>
          <w:szCs w:val="22"/>
        </w:rPr>
      </w:pPr>
      <w:r w:rsidRPr="003C547C">
        <w:rPr>
          <w:rFonts w:ascii="Times New Roman" w:hAnsi="Times New Roman" w:cs="Times New Roman"/>
          <w:color w:val="auto"/>
          <w:spacing w:val="-2"/>
          <w:sz w:val="22"/>
          <w:szCs w:val="22"/>
        </w:rPr>
        <w:t>Правописание безударных окончаний имён существительных.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о</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е</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ё</w:t>
      </w:r>
      <w:r w:rsidRPr="003C547C">
        <w:rPr>
          <w:rFonts w:ascii="Times New Roman" w:hAnsi="Times New Roman" w:cs="Times New Roman"/>
          <w:color w:val="auto"/>
          <w:sz w:val="22"/>
          <w:szCs w:val="22"/>
        </w:rPr>
        <w:t xml:space="preserve">) после шипящих и </w:t>
      </w:r>
      <w:r w:rsidRPr="003C547C">
        <w:rPr>
          <w:rFonts w:ascii="Times New Roman" w:hAnsi="Times New Roman" w:cs="Times New Roman"/>
          <w:b/>
          <w:bCs/>
          <w:i/>
          <w:iCs/>
          <w:color w:val="auto"/>
          <w:sz w:val="22"/>
          <w:szCs w:val="22"/>
        </w:rPr>
        <w:t>ц</w:t>
      </w:r>
      <w:r w:rsidRPr="003C547C">
        <w:rPr>
          <w:rFonts w:ascii="Times New Roman" w:hAnsi="Times New Roman" w:cs="Times New Roman"/>
          <w:color w:val="auto"/>
          <w:sz w:val="22"/>
          <w:szCs w:val="22"/>
        </w:rPr>
        <w:t xml:space="preserve"> в суффиксах и окончаниях имён существительных.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суффиксов </w:t>
      </w:r>
      <w:r w:rsidRPr="003C547C">
        <w:rPr>
          <w:rFonts w:ascii="Times New Roman" w:hAnsi="Times New Roman" w:cs="Times New Roman"/>
          <w:b/>
          <w:bCs/>
          <w:color w:val="auto"/>
          <w:sz w:val="22"/>
          <w:szCs w:val="22"/>
        </w:rPr>
        <w:t>-</w:t>
      </w:r>
      <w:r w:rsidRPr="003C547C">
        <w:rPr>
          <w:rFonts w:ascii="Times New Roman" w:hAnsi="Times New Roman" w:cs="Times New Roman"/>
          <w:b/>
          <w:bCs/>
          <w:i/>
          <w:iCs/>
          <w:color w:val="auto"/>
          <w:sz w:val="22"/>
          <w:szCs w:val="22"/>
        </w:rPr>
        <w:t>чик</w:t>
      </w:r>
      <w:r w:rsidRPr="003C547C">
        <w:rPr>
          <w:rFonts w:ascii="Times New Roman" w:hAnsi="Times New Roman" w:cs="Times New Roman"/>
          <w:b/>
          <w:bCs/>
          <w:color w:val="auto"/>
          <w:sz w:val="22"/>
          <w:szCs w:val="22"/>
        </w:rPr>
        <w:t>- </w:t>
      </w:r>
      <w:r w:rsidRPr="003C547C">
        <w:rPr>
          <w:rFonts w:ascii="Times New Roman" w:hAnsi="Times New Roman" w:cs="Times New Roman"/>
          <w:color w:val="auto"/>
          <w:sz w:val="22"/>
          <w:szCs w:val="22"/>
        </w:rPr>
        <w:t xml:space="preserve">— </w:t>
      </w:r>
      <w:r w:rsidRPr="003C547C">
        <w:rPr>
          <w:rFonts w:ascii="Times New Roman" w:hAnsi="Times New Roman" w:cs="Times New Roman"/>
          <w:b/>
          <w:bCs/>
          <w:color w:val="auto"/>
          <w:sz w:val="22"/>
          <w:szCs w:val="22"/>
        </w:rPr>
        <w:t>-</w:t>
      </w:r>
      <w:r w:rsidRPr="003C547C">
        <w:rPr>
          <w:rFonts w:ascii="Times New Roman" w:hAnsi="Times New Roman" w:cs="Times New Roman"/>
          <w:b/>
          <w:bCs/>
          <w:i/>
          <w:iCs/>
          <w:color w:val="auto"/>
          <w:sz w:val="22"/>
          <w:szCs w:val="22"/>
        </w:rPr>
        <w:t>щик</w:t>
      </w:r>
      <w:r w:rsidRPr="003C547C">
        <w:rPr>
          <w:rFonts w:ascii="Times New Roman" w:hAnsi="Times New Roman" w:cs="Times New Roman"/>
          <w:b/>
          <w:bCs/>
          <w:color w:val="auto"/>
          <w:sz w:val="22"/>
          <w:szCs w:val="22"/>
        </w:rPr>
        <w:t>-</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ек</w:t>
      </w:r>
      <w:r w:rsidRPr="003C547C">
        <w:rPr>
          <w:rFonts w:ascii="Times New Roman" w:hAnsi="Times New Roman" w:cs="Times New Roman"/>
          <w:b/>
          <w:bCs/>
          <w:color w:val="auto"/>
          <w:sz w:val="22"/>
          <w:szCs w:val="22"/>
        </w:rPr>
        <w:t>-</w:t>
      </w:r>
      <w:r w:rsidRPr="003C547C">
        <w:rPr>
          <w:rFonts w:ascii="Times New Roman" w:hAnsi="Times New Roman" w:cs="Times New Roman"/>
          <w:color w:val="auto"/>
          <w:sz w:val="22"/>
          <w:szCs w:val="22"/>
        </w:rPr>
        <w:t xml:space="preserve"> — </w:t>
      </w:r>
      <w:r w:rsidRPr="003C547C">
        <w:rPr>
          <w:rFonts w:ascii="Times New Roman" w:hAnsi="Times New Roman" w:cs="Times New Roman"/>
          <w:b/>
          <w:bCs/>
          <w:color w:val="auto"/>
          <w:sz w:val="22"/>
          <w:szCs w:val="22"/>
        </w:rPr>
        <w:t>-</w:t>
      </w:r>
      <w:r w:rsidRPr="003C547C">
        <w:rPr>
          <w:rFonts w:ascii="Times New Roman" w:hAnsi="Times New Roman" w:cs="Times New Roman"/>
          <w:b/>
          <w:bCs/>
          <w:i/>
          <w:iCs/>
          <w:color w:val="auto"/>
          <w:sz w:val="22"/>
          <w:szCs w:val="22"/>
        </w:rPr>
        <w:t>ик</w:t>
      </w:r>
      <w:r w:rsidRPr="003C547C">
        <w:rPr>
          <w:rFonts w:ascii="Times New Roman" w:hAnsi="Times New Roman" w:cs="Times New Roman"/>
          <w:b/>
          <w:bCs/>
          <w:color w:val="auto"/>
          <w:sz w:val="22"/>
          <w:szCs w:val="22"/>
        </w:rPr>
        <w:t>- </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чик</w:t>
      </w:r>
      <w:r w:rsidRPr="003C547C">
        <w:rPr>
          <w:rStyle w:val="Bold"/>
          <w:rFonts w:ascii="Times New Roman" w:hAnsi="Times New Roman" w:cs="Times New Roman"/>
          <w:bCs/>
          <w:color w:val="auto"/>
          <w:sz w:val="22"/>
          <w:szCs w:val="22"/>
        </w:rPr>
        <w:t>-</w:t>
      </w:r>
      <w:r w:rsidRPr="003C547C">
        <w:rPr>
          <w:rFonts w:ascii="Times New Roman" w:hAnsi="Times New Roman" w:cs="Times New Roman"/>
          <w:color w:val="auto"/>
          <w:sz w:val="22"/>
          <w:szCs w:val="22"/>
        </w:rPr>
        <w:t>) имён существительных.</w:t>
      </w:r>
    </w:p>
    <w:p w:rsidR="00ED6A96" w:rsidRPr="003C547C" w:rsidRDefault="00ED6A96" w:rsidP="00ED6A96">
      <w:pPr>
        <w:pStyle w:val="body"/>
        <w:spacing w:line="240" w:lineRule="auto"/>
        <w:ind w:left="567" w:firstLine="709"/>
        <w:rPr>
          <w:rFonts w:ascii="Times New Roman" w:hAnsi="Times New Roman" w:cs="Times New Roman"/>
          <w:b/>
          <w:bCs/>
          <w:i/>
          <w:iCs/>
          <w:color w:val="auto"/>
          <w:spacing w:val="-2"/>
          <w:sz w:val="22"/>
          <w:szCs w:val="22"/>
        </w:rPr>
      </w:pPr>
      <w:r w:rsidRPr="003C547C">
        <w:rPr>
          <w:rFonts w:ascii="Times New Roman" w:hAnsi="Times New Roman" w:cs="Times New Roman"/>
          <w:color w:val="auto"/>
          <w:spacing w:val="-2"/>
          <w:sz w:val="22"/>
          <w:szCs w:val="22"/>
        </w:rPr>
        <w:t xml:space="preserve">Правописание корней с чередованием </w:t>
      </w:r>
      <w:r w:rsidRPr="003C547C">
        <w:rPr>
          <w:rFonts w:ascii="Times New Roman" w:hAnsi="Times New Roman" w:cs="Times New Roman"/>
          <w:b/>
          <w:bCs/>
          <w:i/>
          <w:iCs/>
          <w:color w:val="auto"/>
          <w:spacing w:val="-2"/>
          <w:sz w:val="22"/>
          <w:szCs w:val="22"/>
        </w:rPr>
        <w:t>а</w:t>
      </w:r>
      <w:r w:rsidRPr="003C547C">
        <w:rPr>
          <w:rFonts w:ascii="Times New Roman" w:hAnsi="Times New Roman" w:cs="Times New Roman"/>
          <w:color w:val="auto"/>
          <w:spacing w:val="-2"/>
          <w:sz w:val="22"/>
          <w:szCs w:val="22"/>
        </w:rPr>
        <w:t xml:space="preserve"> // </w:t>
      </w:r>
      <w:r w:rsidRPr="003C547C">
        <w:rPr>
          <w:rFonts w:ascii="Times New Roman" w:hAnsi="Times New Roman" w:cs="Times New Roman"/>
          <w:b/>
          <w:bCs/>
          <w:i/>
          <w:iCs/>
          <w:color w:val="auto"/>
          <w:spacing w:val="-2"/>
          <w:sz w:val="22"/>
          <w:szCs w:val="22"/>
        </w:rPr>
        <w:t>о</w:t>
      </w:r>
      <w:r w:rsidRPr="003C547C">
        <w:rPr>
          <w:rFonts w:ascii="Times New Roman" w:hAnsi="Times New Roman" w:cs="Times New Roman"/>
          <w:color w:val="auto"/>
          <w:spacing w:val="-2"/>
          <w:sz w:val="22"/>
          <w:szCs w:val="22"/>
        </w:rPr>
        <w:t>: -</w:t>
      </w:r>
      <w:r w:rsidRPr="003C547C">
        <w:rPr>
          <w:rFonts w:ascii="Times New Roman" w:hAnsi="Times New Roman" w:cs="Times New Roman"/>
          <w:b/>
          <w:bCs/>
          <w:i/>
          <w:iCs/>
          <w:color w:val="auto"/>
          <w:spacing w:val="-2"/>
          <w:sz w:val="22"/>
          <w:szCs w:val="22"/>
        </w:rPr>
        <w:t>лаг</w:t>
      </w:r>
      <w:r w:rsidRPr="003C547C">
        <w:rPr>
          <w:rFonts w:ascii="Times New Roman" w:hAnsi="Times New Roman" w:cs="Times New Roman"/>
          <w:color w:val="auto"/>
          <w:spacing w:val="-2"/>
          <w:sz w:val="22"/>
          <w:szCs w:val="22"/>
        </w:rPr>
        <w:t>- — -</w:t>
      </w:r>
      <w:r w:rsidRPr="003C547C">
        <w:rPr>
          <w:rFonts w:ascii="Times New Roman" w:hAnsi="Times New Roman" w:cs="Times New Roman"/>
          <w:b/>
          <w:bCs/>
          <w:i/>
          <w:iCs/>
          <w:color w:val="auto"/>
          <w:spacing w:val="-2"/>
          <w:sz w:val="22"/>
          <w:szCs w:val="22"/>
        </w:rPr>
        <w:t>лож</w:t>
      </w:r>
      <w:r w:rsidRPr="003C547C">
        <w:rPr>
          <w:rFonts w:ascii="Times New Roman" w:hAnsi="Times New Roman" w:cs="Times New Roman"/>
          <w:color w:val="auto"/>
          <w:spacing w:val="-2"/>
          <w:sz w:val="22"/>
          <w:szCs w:val="22"/>
        </w:rPr>
        <w:t>-;</w:t>
      </w:r>
      <w:r w:rsidRPr="003C547C">
        <w:rPr>
          <w:rFonts w:ascii="Times New Roman" w:hAnsi="Times New Roman" w:cs="Times New Roman"/>
          <w:color w:val="auto"/>
          <w:sz w:val="22"/>
          <w:szCs w:val="22"/>
        </w:rPr>
        <w:br/>
      </w:r>
      <w:r w:rsidRPr="003C547C">
        <w:rPr>
          <w:rFonts w:ascii="Times New Roman" w:hAnsi="Times New Roman" w:cs="Times New Roman"/>
          <w:color w:val="auto"/>
          <w:spacing w:val="-2"/>
          <w:sz w:val="22"/>
          <w:szCs w:val="22"/>
        </w:rPr>
        <w:t>-</w:t>
      </w:r>
      <w:r w:rsidRPr="003C547C">
        <w:rPr>
          <w:rFonts w:ascii="Times New Roman" w:hAnsi="Times New Roman" w:cs="Times New Roman"/>
          <w:b/>
          <w:bCs/>
          <w:i/>
          <w:iCs/>
          <w:color w:val="auto"/>
          <w:spacing w:val="-2"/>
          <w:sz w:val="22"/>
          <w:szCs w:val="22"/>
        </w:rPr>
        <w:t>раст</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color w:val="auto"/>
          <w:sz w:val="22"/>
          <w:szCs w:val="22"/>
        </w:rPr>
        <w:t>—</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b/>
          <w:bCs/>
          <w:i/>
          <w:iCs/>
          <w:color w:val="auto"/>
          <w:spacing w:val="-2"/>
          <w:sz w:val="22"/>
          <w:szCs w:val="22"/>
        </w:rPr>
        <w:t>ращ</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color w:val="auto"/>
          <w:sz w:val="22"/>
          <w:szCs w:val="22"/>
        </w:rPr>
        <w:t>—</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b/>
          <w:bCs/>
          <w:i/>
          <w:iCs/>
          <w:color w:val="auto"/>
          <w:spacing w:val="-2"/>
          <w:sz w:val="22"/>
          <w:szCs w:val="22"/>
        </w:rPr>
        <w:t>рос</w:t>
      </w:r>
      <w:r w:rsidRPr="003C547C">
        <w:rPr>
          <w:rFonts w:ascii="Times New Roman" w:hAnsi="Times New Roman" w:cs="Times New Roman"/>
          <w:color w:val="auto"/>
          <w:spacing w:val="-2"/>
          <w:sz w:val="22"/>
          <w:szCs w:val="22"/>
        </w:rPr>
        <w:t>-; -</w:t>
      </w:r>
      <w:r w:rsidRPr="003C547C">
        <w:rPr>
          <w:rFonts w:ascii="Times New Roman" w:hAnsi="Times New Roman" w:cs="Times New Roman"/>
          <w:b/>
          <w:bCs/>
          <w:i/>
          <w:iCs/>
          <w:color w:val="auto"/>
          <w:spacing w:val="-2"/>
          <w:sz w:val="22"/>
          <w:szCs w:val="22"/>
        </w:rPr>
        <w:t>гар</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color w:val="auto"/>
          <w:sz w:val="22"/>
          <w:szCs w:val="22"/>
        </w:rPr>
        <w:t>—</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b/>
          <w:bCs/>
          <w:i/>
          <w:iCs/>
          <w:color w:val="auto"/>
          <w:spacing w:val="-2"/>
          <w:sz w:val="22"/>
          <w:szCs w:val="22"/>
        </w:rPr>
        <w:t>гор</w:t>
      </w:r>
      <w:r w:rsidRPr="003C547C">
        <w:rPr>
          <w:rFonts w:ascii="Times New Roman" w:hAnsi="Times New Roman" w:cs="Times New Roman"/>
          <w:color w:val="auto"/>
          <w:spacing w:val="-2"/>
          <w:sz w:val="22"/>
          <w:szCs w:val="22"/>
        </w:rPr>
        <w:t>-, -</w:t>
      </w:r>
      <w:r w:rsidRPr="003C547C">
        <w:rPr>
          <w:rFonts w:ascii="Times New Roman" w:hAnsi="Times New Roman" w:cs="Times New Roman"/>
          <w:b/>
          <w:bCs/>
          <w:i/>
          <w:iCs/>
          <w:color w:val="auto"/>
          <w:spacing w:val="-2"/>
          <w:sz w:val="22"/>
          <w:szCs w:val="22"/>
        </w:rPr>
        <w:t>зар</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color w:val="auto"/>
          <w:sz w:val="22"/>
          <w:szCs w:val="22"/>
        </w:rPr>
        <w:t>—</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b/>
          <w:bCs/>
          <w:i/>
          <w:iCs/>
          <w:color w:val="auto"/>
          <w:spacing w:val="-2"/>
          <w:sz w:val="22"/>
          <w:szCs w:val="22"/>
        </w:rPr>
        <w:t>зор</w:t>
      </w:r>
      <w:r w:rsidRPr="003C547C">
        <w:rPr>
          <w:rFonts w:ascii="Times New Roman" w:hAnsi="Times New Roman" w:cs="Times New Roman"/>
          <w:color w:val="auto"/>
          <w:spacing w:val="-2"/>
          <w:sz w:val="22"/>
          <w:szCs w:val="22"/>
        </w:rPr>
        <w:t>-;</w:t>
      </w:r>
      <w:r w:rsidRPr="003C547C">
        <w:rPr>
          <w:rFonts w:ascii="Times New Roman" w:hAnsi="Times New Roman" w:cs="Times New Roman"/>
          <w:b/>
          <w:bCs/>
          <w:i/>
          <w:iCs/>
          <w:color w:val="auto"/>
          <w:spacing w:val="-2"/>
          <w:sz w:val="22"/>
          <w:szCs w:val="22"/>
        </w:rPr>
        <w:br/>
        <w:t xml:space="preserve">-клан- </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pacing w:val="-2"/>
          <w:sz w:val="22"/>
          <w:szCs w:val="22"/>
        </w:rPr>
        <w:t xml:space="preserve"> -клон-</w:t>
      </w:r>
      <w:r w:rsidRPr="003C547C">
        <w:rPr>
          <w:rFonts w:ascii="Times New Roman" w:hAnsi="Times New Roman" w:cs="Times New Roman"/>
          <w:color w:val="auto"/>
          <w:spacing w:val="-2"/>
          <w:sz w:val="22"/>
          <w:szCs w:val="22"/>
        </w:rPr>
        <w:t xml:space="preserve">, </w:t>
      </w:r>
      <w:r w:rsidRPr="003C547C">
        <w:rPr>
          <w:rFonts w:ascii="Times New Roman" w:hAnsi="Times New Roman" w:cs="Times New Roman"/>
          <w:b/>
          <w:bCs/>
          <w:i/>
          <w:iCs/>
          <w:color w:val="auto"/>
          <w:spacing w:val="-2"/>
          <w:sz w:val="22"/>
          <w:szCs w:val="22"/>
        </w:rPr>
        <w:t xml:space="preserve">-скак- </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pacing w:val="-2"/>
          <w:sz w:val="22"/>
          <w:szCs w:val="22"/>
        </w:rPr>
        <w:t xml:space="preserve"> -скоч-.</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Слитное и раздельное написание </w:t>
      </w:r>
      <w:r w:rsidRPr="003C547C">
        <w:rPr>
          <w:rFonts w:ascii="Times New Roman" w:hAnsi="Times New Roman" w:cs="Times New Roman"/>
          <w:b/>
          <w:bCs/>
          <w:iCs/>
          <w:color w:val="auto"/>
          <w:sz w:val="22"/>
          <w:szCs w:val="22"/>
        </w:rPr>
        <w:t>не</w:t>
      </w:r>
      <w:r w:rsidRPr="003C547C">
        <w:rPr>
          <w:rFonts w:ascii="Times New Roman" w:hAnsi="Times New Roman" w:cs="Times New Roman"/>
          <w:color w:val="auto"/>
          <w:sz w:val="22"/>
          <w:szCs w:val="22"/>
        </w:rPr>
        <w:t xml:space="preserve"> с именами существительными.</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Имя прилагательное</w:t>
      </w:r>
    </w:p>
    <w:p w:rsidR="00ED6A96" w:rsidRPr="003C547C" w:rsidRDefault="00ED6A96" w:rsidP="00ED6A96">
      <w:pPr>
        <w:pStyle w:val="body"/>
        <w:spacing w:line="240" w:lineRule="auto"/>
        <w:ind w:left="567" w:firstLine="709"/>
        <w:rPr>
          <w:rFonts w:ascii="Times New Roman" w:hAnsi="Times New Roman" w:cs="Times New Roman"/>
          <w:strike/>
          <w:color w:val="auto"/>
          <w:spacing w:val="-3"/>
          <w:sz w:val="22"/>
          <w:szCs w:val="22"/>
        </w:rPr>
      </w:pPr>
      <w:r w:rsidRPr="003C547C">
        <w:rPr>
          <w:rFonts w:ascii="Times New Roman" w:hAnsi="Times New Roman" w:cs="Times New Roman"/>
          <w:color w:val="auto"/>
          <w:spacing w:val="-3"/>
          <w:sz w:val="22"/>
          <w:szCs w:val="22"/>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Имена прилагательные полные и краткие</w:t>
      </w:r>
      <w:r w:rsidRPr="003C547C">
        <w:rPr>
          <w:rFonts w:ascii="Times New Roman" w:hAnsi="Times New Roman" w:cs="Times New Roman"/>
          <w:i/>
          <w:color w:val="auto"/>
          <w:sz w:val="22"/>
          <w:szCs w:val="22"/>
        </w:rPr>
        <w:t>, их синтаксические функции.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Склонение имён прилагательных.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имени прилагательного.</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Нормы словоизменения, произношения имён прилагательных, постановки ударения (в рамках изученного).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безударных окончаний имён прилагательных.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lastRenderedPageBreak/>
        <w:t xml:space="preserve">Правописание </w:t>
      </w:r>
      <w:r w:rsidRPr="003C547C">
        <w:rPr>
          <w:rFonts w:ascii="Times New Roman" w:hAnsi="Times New Roman" w:cs="Times New Roman"/>
          <w:b/>
          <w:bCs/>
          <w:i/>
          <w:iCs/>
          <w:color w:val="auto"/>
          <w:sz w:val="22"/>
          <w:szCs w:val="22"/>
        </w:rPr>
        <w:t>о</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е</w:t>
      </w:r>
      <w:r w:rsidRPr="003C547C">
        <w:rPr>
          <w:rFonts w:ascii="Times New Roman" w:hAnsi="Times New Roman" w:cs="Times New Roman"/>
          <w:color w:val="auto"/>
          <w:sz w:val="22"/>
          <w:szCs w:val="22"/>
        </w:rPr>
        <w:t xml:space="preserve"> после шипящих и </w:t>
      </w:r>
      <w:r w:rsidRPr="003C547C">
        <w:rPr>
          <w:rFonts w:ascii="Times New Roman" w:hAnsi="Times New Roman" w:cs="Times New Roman"/>
          <w:b/>
          <w:bCs/>
          <w:i/>
          <w:iCs/>
          <w:color w:val="auto"/>
          <w:sz w:val="22"/>
          <w:szCs w:val="22"/>
        </w:rPr>
        <w:t>ц</w:t>
      </w:r>
      <w:r w:rsidRPr="003C547C">
        <w:rPr>
          <w:rFonts w:ascii="Times New Roman" w:hAnsi="Times New Roman" w:cs="Times New Roman"/>
          <w:color w:val="auto"/>
          <w:sz w:val="22"/>
          <w:szCs w:val="22"/>
        </w:rPr>
        <w:t xml:space="preserve"> в суффиксах и окончаниях имён прилагательных.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кратких форм имён прилагательных с основой на шипящий.</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Слитное и раздельное написание </w:t>
      </w:r>
      <w:r w:rsidRPr="003C547C">
        <w:rPr>
          <w:rFonts w:ascii="Times New Roman" w:hAnsi="Times New Roman" w:cs="Times New Roman"/>
          <w:b/>
          <w:bCs/>
          <w:i/>
          <w:iCs/>
          <w:color w:val="auto"/>
          <w:sz w:val="22"/>
          <w:szCs w:val="22"/>
        </w:rPr>
        <w:t xml:space="preserve">не </w:t>
      </w:r>
      <w:r w:rsidRPr="003C547C">
        <w:rPr>
          <w:rFonts w:ascii="Times New Roman" w:hAnsi="Times New Roman" w:cs="Times New Roman"/>
          <w:color w:val="auto"/>
          <w:sz w:val="22"/>
          <w:szCs w:val="22"/>
        </w:rPr>
        <w:t>с именами прилагательными.</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Глагол</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Глагол как часть речи. Общее грамматическое значение, морфологические признаки и синтакс</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ческие функции глагола. Роль глагола в словосочетании и предложении, в речи.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Глаголы совершенного и несовершенного вида, </w:t>
      </w:r>
      <w:r w:rsidRPr="003C547C">
        <w:rPr>
          <w:rFonts w:ascii="Times New Roman" w:hAnsi="Times New Roman" w:cs="Times New Roman"/>
          <w:i/>
          <w:color w:val="auto"/>
          <w:sz w:val="22"/>
          <w:szCs w:val="22"/>
        </w:rPr>
        <w:t>возвратные и невозвратные.</w:t>
      </w:r>
      <w:r w:rsidRPr="003C547C">
        <w:rPr>
          <w:rFonts w:ascii="Times New Roman" w:hAnsi="Times New Roman" w:cs="Times New Roman"/>
          <w:color w:val="auto"/>
          <w:sz w:val="22"/>
          <w:szCs w:val="22"/>
        </w:rPr>
        <w:t xml:space="preserve">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Инфинитив (неопределённая форма глагола) и его грамматические свойства. Основа инфинит</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ва, основа настоящего (будущего простого) времени глагола.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Спряжение глагола.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словоизменения глаголов, постановки ударения в глагольных формах (в рамках изученн</w:t>
      </w:r>
      <w:r w:rsidRPr="003C547C">
        <w:rPr>
          <w:rFonts w:ascii="Times New Roman" w:hAnsi="Times New Roman" w:cs="Times New Roman"/>
          <w:i/>
          <w:color w:val="auto"/>
          <w:sz w:val="22"/>
          <w:szCs w:val="22"/>
        </w:rPr>
        <w:t>о</w:t>
      </w:r>
      <w:r w:rsidRPr="003C547C">
        <w:rPr>
          <w:rFonts w:ascii="Times New Roman" w:hAnsi="Times New Roman" w:cs="Times New Roman"/>
          <w:i/>
          <w:color w:val="auto"/>
          <w:sz w:val="22"/>
          <w:szCs w:val="22"/>
        </w:rPr>
        <w:t xml:space="preserve">го).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корней с чередованием </w:t>
      </w:r>
      <w:r w:rsidRPr="003C547C">
        <w:rPr>
          <w:rFonts w:ascii="Times New Roman" w:hAnsi="Times New Roman" w:cs="Times New Roman"/>
          <w:b/>
          <w:bCs/>
          <w:i/>
          <w:iCs/>
          <w:color w:val="auto"/>
          <w:sz w:val="22"/>
          <w:szCs w:val="22"/>
        </w:rPr>
        <w:t>е</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и</w:t>
      </w:r>
      <w:r w:rsidRPr="003C547C">
        <w:rPr>
          <w:rStyle w:val="Bold"/>
          <w:rFonts w:ascii="Times New Roman" w:hAnsi="Times New Roman" w:cs="Times New Roman"/>
          <w:bCs/>
          <w:color w:val="auto"/>
          <w:sz w:val="22"/>
          <w:szCs w:val="22"/>
        </w:rPr>
        <w:t>:</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бер</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бир</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блест</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блист</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дер</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дир</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жег</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жиг</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мер</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мир</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пер</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пир</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стел</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стил</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тер</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тир</w:t>
      </w:r>
      <w:r w:rsidRPr="003C547C">
        <w:rPr>
          <w:rFonts w:ascii="Times New Roman" w:hAnsi="Times New Roman" w:cs="Times New Roman"/>
          <w:color w:val="auto"/>
          <w:sz w:val="22"/>
          <w:szCs w:val="22"/>
        </w:rPr>
        <w:t xml:space="preserve">-.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Время глагола.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мягкого знака в глаголах во 2-м лице единственного числа.</w:t>
      </w:r>
    </w:p>
    <w:p w:rsidR="00ED6A96" w:rsidRPr="003C547C" w:rsidRDefault="00ED6A96" w:rsidP="00ED6A96">
      <w:pPr>
        <w:pStyle w:val="body"/>
        <w:spacing w:line="240" w:lineRule="auto"/>
        <w:ind w:left="567" w:firstLine="709"/>
        <w:rPr>
          <w:rFonts w:ascii="Times New Roman" w:hAnsi="Times New Roman" w:cs="Times New Roman"/>
          <w:i/>
          <w:iCs/>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-тся</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-ться</w:t>
      </w:r>
      <w:r w:rsidRPr="003C547C">
        <w:rPr>
          <w:rFonts w:ascii="Times New Roman" w:hAnsi="Times New Roman" w:cs="Times New Roman"/>
          <w:color w:val="auto"/>
          <w:sz w:val="22"/>
          <w:szCs w:val="22"/>
        </w:rPr>
        <w:t xml:space="preserve"> в глаголах, суффиксов </w:t>
      </w:r>
      <w:r w:rsidRPr="003C547C">
        <w:rPr>
          <w:rFonts w:ascii="Times New Roman" w:hAnsi="Times New Roman" w:cs="Times New Roman"/>
          <w:b/>
          <w:bCs/>
          <w:i/>
          <w:iCs/>
          <w:color w:val="auto"/>
          <w:sz w:val="22"/>
          <w:szCs w:val="22"/>
        </w:rPr>
        <w:t>-ова</w:t>
      </w:r>
      <w:r w:rsidRPr="003C547C">
        <w:rPr>
          <w:rFonts w:ascii="Times New Roman" w:hAnsi="Times New Roman" w:cs="Times New Roman"/>
          <w:color w:val="auto"/>
          <w:sz w:val="22"/>
          <w:szCs w:val="22"/>
        </w:rPr>
        <w:t>- —</w:t>
      </w:r>
      <w:r w:rsidRPr="003C547C">
        <w:rPr>
          <w:rFonts w:ascii="Times New Roman" w:hAnsi="Times New Roman" w:cs="Times New Roman"/>
          <w:b/>
          <w:bCs/>
          <w:color w:val="auto"/>
          <w:sz w:val="22"/>
          <w:szCs w:val="22"/>
        </w:rPr>
        <w:br/>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ева</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-ыва-</w:t>
      </w:r>
      <w:r w:rsidRPr="003C547C">
        <w:rPr>
          <w:rFonts w:ascii="Times New Roman" w:hAnsi="Times New Roman" w:cs="Times New Roman"/>
          <w:b/>
          <w:bCs/>
          <w:color w:val="auto"/>
          <w:sz w:val="22"/>
          <w:szCs w:val="22"/>
        </w:rPr>
        <w:t xml:space="preserve"> </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-ива-</w:t>
      </w:r>
      <w:r w:rsidRPr="003C547C">
        <w:rPr>
          <w:rFonts w:ascii="Times New Roman" w:hAnsi="Times New Roman" w:cs="Times New Roman"/>
          <w:i/>
          <w:iCs/>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безударных личных окончаний глагола.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гласной перед суффиксом </w:t>
      </w:r>
      <w:r w:rsidRPr="003C547C">
        <w:rPr>
          <w:rFonts w:ascii="Times New Roman" w:hAnsi="Times New Roman" w:cs="Times New Roman"/>
          <w:b/>
          <w:bCs/>
          <w:i/>
          <w:iCs/>
          <w:color w:val="auto"/>
          <w:sz w:val="22"/>
          <w:szCs w:val="22"/>
        </w:rPr>
        <w:t>-л-</w:t>
      </w:r>
      <w:r w:rsidRPr="003C547C">
        <w:rPr>
          <w:rFonts w:ascii="Times New Roman" w:hAnsi="Times New Roman" w:cs="Times New Roman"/>
          <w:color w:val="auto"/>
          <w:sz w:val="22"/>
          <w:szCs w:val="22"/>
        </w:rPr>
        <w:t xml:space="preserve"> в формах прошедшего времени глагола.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Слитное и раздельное написание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с глаголами.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глагола.</w:t>
      </w:r>
    </w:p>
    <w:p w:rsidR="00ED6A96" w:rsidRPr="003C547C" w:rsidRDefault="00ED6A96" w:rsidP="00ED6A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Синтаксис. Культура речи. Пунктуация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Синтаксис как раздел грамматики. Словосочетание и предложение как единицы синтаксиса.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Словосочетание и его признаки. </w:t>
      </w:r>
      <w:r w:rsidRPr="003C547C">
        <w:rPr>
          <w:rFonts w:ascii="Times New Roman" w:eastAsia="Times New Roman" w:hAnsi="Times New Roman" w:cs="Times New Roman"/>
          <w:color w:val="auto"/>
          <w:sz w:val="22"/>
          <w:szCs w:val="22"/>
        </w:rPr>
        <w:t>Словосочетание: главное и зависимое слова в словосочетании.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Средства связи слов в словосочетании.</w:t>
      </w:r>
      <w:r w:rsidRPr="003C547C">
        <w:rPr>
          <w:color w:val="auto"/>
          <w:sz w:val="22"/>
          <w:szCs w:val="22"/>
        </w:rPr>
        <w:t xml:space="preserve"> </w:t>
      </w:r>
      <w:r w:rsidRPr="003C547C">
        <w:rPr>
          <w:rFonts w:ascii="Times New Roman" w:hAnsi="Times New Roman" w:cs="Times New Roman"/>
          <w:color w:val="auto"/>
          <w:sz w:val="22"/>
          <w:szCs w:val="22"/>
        </w:rPr>
        <w:t>Синтаксический разбор словосочетания.</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Предложение и его признаки. Виды предложений по цели высказывания и эмоциональной окраске. </w:t>
      </w:r>
      <w:r w:rsidRPr="003C547C">
        <w:rPr>
          <w:rFonts w:ascii="Times New Roman" w:hAnsi="Times New Roman" w:cs="Times New Roman"/>
          <w:i/>
          <w:color w:val="auto"/>
          <w:sz w:val="22"/>
          <w:szCs w:val="22"/>
        </w:rPr>
        <w:t>Смысловые и интонационные особенности повествовательных, вопросительных, побудител</w:t>
      </w:r>
      <w:r w:rsidRPr="003C547C">
        <w:rPr>
          <w:rFonts w:ascii="Times New Roman" w:hAnsi="Times New Roman" w:cs="Times New Roman"/>
          <w:i/>
          <w:color w:val="auto"/>
          <w:sz w:val="22"/>
          <w:szCs w:val="22"/>
        </w:rPr>
        <w:t>ь</w:t>
      </w:r>
      <w:r w:rsidRPr="003C547C">
        <w:rPr>
          <w:rFonts w:ascii="Times New Roman" w:hAnsi="Times New Roman" w:cs="Times New Roman"/>
          <w:i/>
          <w:color w:val="auto"/>
          <w:sz w:val="22"/>
          <w:szCs w:val="22"/>
        </w:rPr>
        <w:t xml:space="preserve">ных; восклицательных и невосклицательных предложений.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Знаки препинания: знаки завершения (в конце предложения), выделения, разделения (повтор</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ние).</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shd w:val="clear" w:color="auto" w:fill="FF0000"/>
        </w:rPr>
      </w:pPr>
      <w:r w:rsidRPr="003C547C">
        <w:rPr>
          <w:rFonts w:ascii="Times New Roman" w:hAnsi="Times New Roman" w:cs="Times New Roman"/>
          <w:color w:val="auto"/>
          <w:sz w:val="22"/>
          <w:szCs w:val="22"/>
        </w:rPr>
        <w:t>Главные члены предложения (грамматическая основа). Подлежащее и морфологические сре</w:t>
      </w:r>
      <w:r w:rsidRPr="003C547C">
        <w:rPr>
          <w:rFonts w:ascii="Times New Roman" w:hAnsi="Times New Roman" w:cs="Times New Roman"/>
          <w:color w:val="auto"/>
          <w:sz w:val="22"/>
          <w:szCs w:val="22"/>
        </w:rPr>
        <w:t>д</w:t>
      </w:r>
      <w:r w:rsidRPr="003C547C">
        <w:rPr>
          <w:rFonts w:ascii="Times New Roman" w:hAnsi="Times New Roman" w:cs="Times New Roman"/>
          <w:color w:val="auto"/>
          <w:sz w:val="22"/>
          <w:szCs w:val="22"/>
        </w:rPr>
        <w:t xml:space="preserve">ства его выражения: именем существительным или местоимением в именительном падеже, </w:t>
      </w:r>
      <w:r w:rsidRPr="003C547C">
        <w:rPr>
          <w:rFonts w:ascii="Times New Roman" w:hAnsi="Times New Roman" w:cs="Times New Roman"/>
          <w:i/>
          <w:color w:val="auto"/>
          <w:sz w:val="22"/>
          <w:szCs w:val="22"/>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3C547C">
        <w:rPr>
          <w:rFonts w:ascii="Times New Roman" w:hAnsi="Times New Roman" w:cs="Times New Roman"/>
          <w:i/>
          <w:color w:val="auto"/>
          <w:sz w:val="22"/>
          <w:szCs w:val="22"/>
          <w:shd w:val="clear" w:color="auto" w:fill="FF0000"/>
        </w:rPr>
        <w:t xml:space="preserve">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Сказуемое и морфологические средства его выражения: глаголом, именем существительным, именем прилагательным.</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Тире между подлежащим и сказуемым.</w:t>
      </w:r>
    </w:p>
    <w:p w:rsidR="00ED6A96" w:rsidRPr="003C547C" w:rsidRDefault="00ED6A96" w:rsidP="00ED6A96">
      <w:pPr>
        <w:pStyle w:val="body"/>
        <w:spacing w:line="240" w:lineRule="auto"/>
        <w:ind w:left="567" w:firstLine="709"/>
        <w:rPr>
          <w:rFonts w:ascii="Times New Roman" w:hAnsi="Times New Roman" w:cs="Times New Roman"/>
          <w:color w:val="auto"/>
          <w:spacing w:val="-1"/>
          <w:sz w:val="22"/>
          <w:szCs w:val="22"/>
        </w:rPr>
      </w:pPr>
      <w:r w:rsidRPr="003C547C">
        <w:rPr>
          <w:rFonts w:ascii="Times New Roman" w:hAnsi="Times New Roman" w:cs="Times New Roman"/>
          <w:color w:val="auto"/>
          <w:spacing w:val="-1"/>
          <w:sz w:val="22"/>
          <w:szCs w:val="22"/>
        </w:rPr>
        <w:t>Предложения распространённые и нераспространённые.</w:t>
      </w:r>
      <w:r w:rsidRPr="003C547C">
        <w:rPr>
          <w:rFonts w:ascii="Times New Roman" w:hAnsi="Times New Roman" w:cs="Times New Roman"/>
          <w:color w:val="auto"/>
          <w:spacing w:val="-1"/>
          <w:sz w:val="22"/>
          <w:szCs w:val="22"/>
        </w:rPr>
        <w:br/>
        <w:t>Второстепенные члены предложения: определение, дополнение, обстоятельство.</w:t>
      </w:r>
    </w:p>
    <w:p w:rsidR="00ED6A96" w:rsidRPr="003C547C" w:rsidRDefault="00ED6A96" w:rsidP="00ED6A96">
      <w:pPr>
        <w:pStyle w:val="body"/>
        <w:spacing w:line="240" w:lineRule="auto"/>
        <w:ind w:left="567" w:firstLine="709"/>
        <w:rPr>
          <w:rFonts w:ascii="Times New Roman" w:hAnsi="Times New Roman" w:cs="Times New Roman"/>
          <w:i/>
          <w:color w:val="auto"/>
          <w:spacing w:val="-1"/>
          <w:sz w:val="22"/>
          <w:szCs w:val="22"/>
        </w:rPr>
      </w:pPr>
      <w:r w:rsidRPr="003C547C">
        <w:rPr>
          <w:rFonts w:ascii="Times New Roman" w:hAnsi="Times New Roman" w:cs="Times New Roman"/>
          <w:i/>
          <w:color w:val="auto"/>
          <w:spacing w:val="-1"/>
          <w:sz w:val="22"/>
          <w:szCs w:val="22"/>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Простое осложнённое предложение. Однородные члены предложения, их роль в речи. Особе</w:t>
      </w:r>
      <w:r w:rsidRPr="003C547C">
        <w:rPr>
          <w:rFonts w:ascii="Times New Roman" w:hAnsi="Times New Roman" w:cs="Times New Roman"/>
          <w:color w:val="auto"/>
          <w:sz w:val="22"/>
          <w:szCs w:val="22"/>
        </w:rPr>
        <w:t>н</w:t>
      </w:r>
      <w:r w:rsidRPr="003C547C">
        <w:rPr>
          <w:rFonts w:ascii="Times New Roman" w:hAnsi="Times New Roman" w:cs="Times New Roman"/>
          <w:color w:val="auto"/>
          <w:sz w:val="22"/>
          <w:szCs w:val="22"/>
        </w:rPr>
        <w:t>ности интонации предложений с однородными членами. Предложения с однородными членами (без с</w:t>
      </w:r>
      <w:r w:rsidRPr="003C547C">
        <w:rPr>
          <w:rFonts w:ascii="Times New Roman" w:hAnsi="Times New Roman" w:cs="Times New Roman"/>
          <w:color w:val="auto"/>
          <w:sz w:val="22"/>
          <w:szCs w:val="22"/>
        </w:rPr>
        <w:t>о</w:t>
      </w:r>
      <w:r w:rsidRPr="003C547C">
        <w:rPr>
          <w:rFonts w:ascii="Times New Roman" w:hAnsi="Times New Roman" w:cs="Times New Roman"/>
          <w:color w:val="auto"/>
          <w:sz w:val="22"/>
          <w:szCs w:val="22"/>
        </w:rPr>
        <w:t xml:space="preserve">юзов, с одиночным союзом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 xml:space="preserve">, союзами </w:t>
      </w:r>
      <w:r w:rsidRPr="003C547C">
        <w:rPr>
          <w:rFonts w:ascii="Times New Roman" w:hAnsi="Times New Roman" w:cs="Times New Roman"/>
          <w:b/>
          <w:bCs/>
          <w:i/>
          <w:iCs/>
          <w:color w:val="auto"/>
          <w:sz w:val="22"/>
          <w:szCs w:val="22"/>
        </w:rPr>
        <w:t>а</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но</w:t>
      </w:r>
      <w:r w:rsidRPr="003C547C">
        <w:rPr>
          <w:rFonts w:ascii="Times New Roman" w:hAnsi="Times New Roman" w:cs="Times New Roman"/>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 Предложения с обобщающим словом при однородных членах.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eastAsia="Times New Roman" w:hAnsi="Times New Roman" w:cs="Times New Roman"/>
          <w:color w:val="auto"/>
          <w:sz w:val="22"/>
          <w:szCs w:val="22"/>
        </w:rPr>
        <w:t>Двоеточие после обобщающего слова.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Предложения с обращением, особенности интонации. Обращение и средства его выражения.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Синтаксический разбор простого и простого осложнённого предложений.</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Синтаксический анализ простого и простого осложнённого предложений.</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Пунктуационное оформление предложений, осложнённых однородными членами, связанными бессоюзной связью, одиночным союзом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 xml:space="preserve">, союзами </w:t>
      </w:r>
      <w:r w:rsidRPr="003C547C">
        <w:rPr>
          <w:rFonts w:ascii="Times New Roman" w:hAnsi="Times New Roman" w:cs="Times New Roman"/>
          <w:b/>
          <w:bCs/>
          <w:i/>
          <w:iCs/>
          <w:color w:val="auto"/>
          <w:sz w:val="22"/>
          <w:szCs w:val="22"/>
        </w:rPr>
        <w:t>а</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но</w:t>
      </w:r>
      <w:r w:rsidRPr="003C547C">
        <w:rPr>
          <w:rFonts w:ascii="Times New Roman" w:hAnsi="Times New Roman" w:cs="Times New Roman"/>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Предложения простые и сложные. Сложные предложения с бессоюзной и союзной связью. </w:t>
      </w:r>
      <w:r w:rsidRPr="003C547C">
        <w:rPr>
          <w:rFonts w:ascii="Times New Roman" w:hAnsi="Times New Roman" w:cs="Times New Roman"/>
          <w:i/>
          <w:color w:val="auto"/>
          <w:sz w:val="22"/>
          <w:szCs w:val="22"/>
        </w:rPr>
        <w:t>Предложения сложносочинённые и сложноподчинённые (общее представление, практическое усво</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t xml:space="preserve">ние).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Пунктуационное оформление сложных предложений, состоящих из частей, связанных бессою</w:t>
      </w:r>
      <w:r w:rsidRPr="003C547C">
        <w:rPr>
          <w:rFonts w:ascii="Times New Roman" w:hAnsi="Times New Roman" w:cs="Times New Roman"/>
          <w:color w:val="auto"/>
          <w:sz w:val="22"/>
          <w:szCs w:val="22"/>
        </w:rPr>
        <w:t>з</w:t>
      </w:r>
      <w:r w:rsidRPr="003C547C">
        <w:rPr>
          <w:rFonts w:ascii="Times New Roman" w:hAnsi="Times New Roman" w:cs="Times New Roman"/>
          <w:color w:val="auto"/>
          <w:sz w:val="22"/>
          <w:szCs w:val="22"/>
        </w:rPr>
        <w:lastRenderedPageBreak/>
        <w:t xml:space="preserve">ной связью и союзами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но</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а</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однако</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зато</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да</w:t>
      </w:r>
      <w:r w:rsidRPr="003C547C">
        <w:rPr>
          <w:rFonts w:ascii="Times New Roman" w:hAnsi="Times New Roman" w:cs="Times New Roman"/>
          <w:color w:val="auto"/>
          <w:sz w:val="22"/>
          <w:szCs w:val="22"/>
        </w:rPr>
        <w:t>.</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Предложения с прямой речью.</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Пунктуационное оформление предложений с прямой речью.</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Диалог.</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Пунктуационное оформление диалога на письме.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Пунктуация как раздел лингвистики. </w:t>
      </w:r>
    </w:p>
    <w:p w:rsidR="00ED6A96" w:rsidRPr="003C547C" w:rsidRDefault="00ED6A96" w:rsidP="00ED6A96">
      <w:pPr>
        <w:ind w:left="567"/>
        <w:jc w:val="both"/>
        <w:rPr>
          <w:b/>
          <w:sz w:val="22"/>
          <w:szCs w:val="22"/>
        </w:rPr>
      </w:pPr>
      <w:r w:rsidRPr="003C547C">
        <w:rPr>
          <w:b/>
          <w:sz w:val="22"/>
          <w:szCs w:val="22"/>
        </w:rPr>
        <w:t>6 КЛАСС</w:t>
      </w:r>
    </w:p>
    <w:p w:rsidR="00ED6A96" w:rsidRPr="003C547C" w:rsidRDefault="00ED6A96" w:rsidP="00ED6A96">
      <w:pPr>
        <w:ind w:left="567" w:firstLine="709"/>
        <w:jc w:val="both"/>
        <w:rPr>
          <w:sz w:val="22"/>
          <w:szCs w:val="22"/>
        </w:rPr>
      </w:pPr>
      <w:r w:rsidRPr="003C547C">
        <w:rPr>
          <w:b/>
          <w:sz w:val="22"/>
          <w:szCs w:val="22"/>
        </w:rPr>
        <w:t>Общие сведения о языке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Русский язык – государственный язык Российской Федерации и язык межнационального общ</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ния.</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Понятие о литературном языке.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Повторение и систематизация изученного в 5 классе.</w:t>
      </w:r>
    </w:p>
    <w:p w:rsidR="00ED6A96" w:rsidRPr="003C547C" w:rsidRDefault="00ED6A96" w:rsidP="00ED6A96">
      <w:pPr>
        <w:ind w:left="567" w:firstLine="709"/>
        <w:jc w:val="both"/>
        <w:rPr>
          <w:b/>
          <w:sz w:val="22"/>
          <w:szCs w:val="22"/>
        </w:rPr>
      </w:pPr>
      <w:r w:rsidRPr="003C547C">
        <w:rPr>
          <w:b/>
          <w:sz w:val="22"/>
          <w:szCs w:val="22"/>
        </w:rPr>
        <w:t>Язык и речь</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Монолог-описание, монолог-повествование, монолог-рассуждение; сообщение на лингвистич</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скую тему.</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диалога: побуждение к действию, обмен мнениями.</w:t>
      </w:r>
    </w:p>
    <w:p w:rsidR="00ED6A96" w:rsidRPr="003C547C" w:rsidRDefault="00ED6A96" w:rsidP="00ED6A96">
      <w:pPr>
        <w:ind w:left="567" w:firstLine="709"/>
        <w:jc w:val="both"/>
        <w:rPr>
          <w:b/>
          <w:sz w:val="22"/>
          <w:szCs w:val="22"/>
        </w:rPr>
      </w:pPr>
      <w:r w:rsidRPr="003C547C">
        <w:rPr>
          <w:b/>
          <w:sz w:val="22"/>
          <w:szCs w:val="22"/>
        </w:rPr>
        <w:t>Текст</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Смысловой анализ текста: его композиционных особенностей, микротем и абзацев, способов и средств связи предложений в тексте; </w:t>
      </w:r>
      <w:r w:rsidRPr="003C547C">
        <w:rPr>
          <w:rFonts w:ascii="Times New Roman" w:hAnsi="Times New Roman" w:cs="Times New Roman"/>
          <w:i/>
          <w:color w:val="auto"/>
          <w:sz w:val="22"/>
          <w:szCs w:val="22"/>
        </w:rPr>
        <w:t>использование языковых средств выразительности (в рамках из</w:t>
      </w:r>
      <w:r w:rsidRPr="003C547C">
        <w:rPr>
          <w:rFonts w:ascii="Times New Roman" w:hAnsi="Times New Roman" w:cs="Times New Roman"/>
          <w:i/>
          <w:color w:val="auto"/>
          <w:sz w:val="22"/>
          <w:szCs w:val="22"/>
        </w:rPr>
        <w:t>у</w:t>
      </w:r>
      <w:r w:rsidRPr="003C547C">
        <w:rPr>
          <w:rFonts w:ascii="Times New Roman" w:hAnsi="Times New Roman" w:cs="Times New Roman"/>
          <w:i/>
          <w:color w:val="auto"/>
          <w:sz w:val="22"/>
          <w:szCs w:val="22"/>
        </w:rPr>
        <w:t>ченного).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 xml:space="preserve">Информационная переработка текста. </w:t>
      </w:r>
      <w:r w:rsidRPr="003C547C">
        <w:rPr>
          <w:rFonts w:ascii="Times New Roman" w:hAnsi="Times New Roman" w:cs="Times New Roman"/>
          <w:color w:val="auto"/>
          <w:sz w:val="22"/>
          <w:szCs w:val="22"/>
        </w:rPr>
        <w:t xml:space="preserve">План текста (простой, сложный; </w:t>
      </w:r>
      <w:r w:rsidRPr="003C547C">
        <w:rPr>
          <w:rFonts w:ascii="Times New Roman" w:hAnsi="Times New Roman" w:cs="Times New Roman"/>
          <w:i/>
          <w:color w:val="auto"/>
          <w:sz w:val="22"/>
          <w:szCs w:val="22"/>
        </w:rPr>
        <w:t>назывной, вопросный)</w:t>
      </w:r>
      <w:r w:rsidRPr="003C547C">
        <w:rPr>
          <w:rFonts w:ascii="Times New Roman" w:hAnsi="Times New Roman" w:cs="Times New Roman"/>
          <w:color w:val="auto"/>
          <w:sz w:val="22"/>
          <w:szCs w:val="22"/>
        </w:rPr>
        <w:t>; главная и второстепенная ­информация текста; пересказ текста.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Описание как тип речи.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Описание внешности человека.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Описание помещения.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Описание природы.</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Описание местности.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Описание действий.</w:t>
      </w:r>
    </w:p>
    <w:p w:rsidR="00ED6A96" w:rsidRPr="003C547C" w:rsidRDefault="00ED6A96" w:rsidP="00ED6A96">
      <w:pPr>
        <w:ind w:left="567" w:firstLine="709"/>
        <w:jc w:val="both"/>
        <w:rPr>
          <w:b/>
          <w:sz w:val="22"/>
          <w:szCs w:val="22"/>
        </w:rPr>
      </w:pPr>
      <w:r w:rsidRPr="003C547C">
        <w:rPr>
          <w:b/>
          <w:sz w:val="22"/>
          <w:szCs w:val="22"/>
        </w:rPr>
        <w:t>Функциональные разновидности языка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Официально-деловой стиль. Заявление</w:t>
      </w:r>
      <w:r w:rsidRPr="003C547C">
        <w:rPr>
          <w:rFonts w:ascii="Times New Roman" w:hAnsi="Times New Roman" w:cs="Times New Roman"/>
          <w:i/>
          <w:color w:val="auto"/>
          <w:sz w:val="22"/>
          <w:szCs w:val="22"/>
        </w:rPr>
        <w:t>. Расписка.</w:t>
      </w:r>
      <w:r w:rsidRPr="003C547C">
        <w:rPr>
          <w:rFonts w:ascii="Times New Roman" w:hAnsi="Times New Roman" w:cs="Times New Roman"/>
          <w:color w:val="auto"/>
          <w:sz w:val="22"/>
          <w:szCs w:val="22"/>
        </w:rPr>
        <w:t xml:space="preserve"> Научный стиль. </w:t>
      </w:r>
      <w:r w:rsidRPr="003C547C">
        <w:rPr>
          <w:rFonts w:ascii="Times New Roman" w:hAnsi="Times New Roman" w:cs="Times New Roman"/>
          <w:i/>
          <w:color w:val="auto"/>
          <w:sz w:val="22"/>
          <w:szCs w:val="22"/>
        </w:rPr>
        <w:t>Словарная статья. Научное сообщение.</w:t>
      </w:r>
    </w:p>
    <w:p w:rsidR="00ED6A96" w:rsidRPr="003C547C" w:rsidRDefault="00ED6A96" w:rsidP="00ED6A96">
      <w:pPr>
        <w:ind w:left="567" w:firstLine="709"/>
        <w:jc w:val="both"/>
        <w:rPr>
          <w:b/>
          <w:sz w:val="22"/>
          <w:szCs w:val="22"/>
        </w:rPr>
      </w:pPr>
      <w:r w:rsidRPr="003C547C">
        <w:rPr>
          <w:b/>
          <w:sz w:val="22"/>
          <w:szCs w:val="22"/>
        </w:rPr>
        <w:t>СИСТЕМА ЯЗЫКА</w:t>
      </w:r>
    </w:p>
    <w:p w:rsidR="00ED6A96" w:rsidRPr="003C547C" w:rsidRDefault="00ED6A96" w:rsidP="00ED6A96">
      <w:pPr>
        <w:ind w:left="567" w:firstLine="709"/>
        <w:jc w:val="both"/>
        <w:rPr>
          <w:b/>
          <w:sz w:val="22"/>
          <w:szCs w:val="22"/>
        </w:rPr>
      </w:pPr>
      <w:r w:rsidRPr="003C547C">
        <w:rPr>
          <w:b/>
          <w:sz w:val="22"/>
          <w:szCs w:val="22"/>
        </w:rPr>
        <w:t>Лексикология. Культура речи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Лексика русского языка с точки зрения её происхождения: исконно русские и заимствованные слова.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Стилистические пласты лексики: стилистически нейтральная, высокая и сниженная лексика.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Лексический анализ слов.</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Фразеологизмы. Их признаки и значение.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Употребление лексических средств в соответствии с ситуацией общения.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Эпитеты, метафоры, олицетворения.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Лексические словари.</w:t>
      </w:r>
    </w:p>
    <w:p w:rsidR="00ED6A96" w:rsidRPr="003C547C" w:rsidRDefault="00ED6A96" w:rsidP="00ED6A96">
      <w:pPr>
        <w:ind w:left="567" w:firstLine="709"/>
        <w:jc w:val="both"/>
        <w:rPr>
          <w:b/>
          <w:sz w:val="22"/>
          <w:szCs w:val="22"/>
        </w:rPr>
      </w:pPr>
      <w:r w:rsidRPr="003C547C">
        <w:rPr>
          <w:b/>
          <w:sz w:val="22"/>
          <w:szCs w:val="22"/>
        </w:rPr>
        <w:t>Словообразование. Культура речи. Орфография.</w:t>
      </w:r>
    </w:p>
    <w:p w:rsidR="00ED6A96" w:rsidRPr="003C547C" w:rsidRDefault="00ED6A96" w:rsidP="00ED6A96">
      <w:pPr>
        <w:pStyle w:val="body"/>
        <w:spacing w:line="240" w:lineRule="auto"/>
        <w:ind w:left="567" w:firstLine="709"/>
        <w:rPr>
          <w:rFonts w:ascii="Times New Roman" w:hAnsi="Times New Roman" w:cstheme="minorBidi"/>
          <w:color w:val="auto"/>
          <w:sz w:val="22"/>
          <w:szCs w:val="22"/>
        </w:rPr>
      </w:pPr>
      <w:r w:rsidRPr="003C547C">
        <w:rPr>
          <w:rFonts w:ascii="Times New Roman" w:hAnsi="Times New Roman" w:cstheme="minorBidi"/>
          <w:color w:val="auto"/>
          <w:sz w:val="22"/>
          <w:szCs w:val="22"/>
        </w:rPr>
        <w:t>Повторение изученного по морфемике в 5 классе.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Формообразующие и словообразующие морфемы.</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Производящая основа.</w:t>
      </w:r>
    </w:p>
    <w:p w:rsidR="00ED6A96" w:rsidRPr="003C547C" w:rsidRDefault="00ED6A96" w:rsidP="00ED6A96">
      <w:pPr>
        <w:pStyle w:val="body"/>
        <w:spacing w:line="240" w:lineRule="auto"/>
        <w:ind w:left="567" w:firstLine="709"/>
        <w:rPr>
          <w:rFonts w:ascii="Times New Roman" w:hAnsi="Times New Roman" w:cs="Times New Roman"/>
          <w:color w:val="auto"/>
          <w:spacing w:val="-1"/>
          <w:sz w:val="22"/>
          <w:szCs w:val="22"/>
        </w:rPr>
      </w:pPr>
      <w:r w:rsidRPr="003C547C">
        <w:rPr>
          <w:rFonts w:ascii="Times New Roman" w:hAnsi="Times New Roman" w:cs="Times New Roman"/>
          <w:color w:val="auto"/>
          <w:spacing w:val="-1"/>
          <w:sz w:val="22"/>
          <w:szCs w:val="22"/>
        </w:rPr>
        <w:t>Основные способы образования слов в русском языке (приставочный, суффиксальный, прист</w:t>
      </w:r>
      <w:r w:rsidRPr="003C547C">
        <w:rPr>
          <w:rFonts w:ascii="Times New Roman" w:hAnsi="Times New Roman" w:cs="Times New Roman"/>
          <w:color w:val="auto"/>
          <w:spacing w:val="-1"/>
          <w:sz w:val="22"/>
          <w:szCs w:val="22"/>
        </w:rPr>
        <w:t>а</w:t>
      </w:r>
      <w:r w:rsidRPr="003C547C">
        <w:rPr>
          <w:rFonts w:ascii="Times New Roman" w:hAnsi="Times New Roman" w:cs="Times New Roman"/>
          <w:color w:val="auto"/>
          <w:spacing w:val="-1"/>
          <w:sz w:val="22"/>
          <w:szCs w:val="22"/>
        </w:rPr>
        <w:t>вочно-суффиксальный, бессуффиксный, сложение, переход из одной части речи в другую).</w:t>
      </w:r>
    </w:p>
    <w:p w:rsidR="00ED6A96" w:rsidRPr="003C547C" w:rsidRDefault="00ED6A96" w:rsidP="00ED6A96">
      <w:pPr>
        <w:pStyle w:val="body"/>
        <w:spacing w:line="240" w:lineRule="auto"/>
        <w:ind w:left="567" w:firstLine="709"/>
        <w:rPr>
          <w:rFonts w:ascii="Times New Roman" w:hAnsi="Times New Roman" w:cs="Times New Roman"/>
          <w:color w:val="auto"/>
          <w:spacing w:val="-1"/>
          <w:sz w:val="22"/>
          <w:szCs w:val="22"/>
        </w:rPr>
      </w:pPr>
      <w:r w:rsidRPr="003C547C">
        <w:rPr>
          <w:rFonts w:ascii="Times New Roman" w:hAnsi="Times New Roman" w:cs="Times New Roman"/>
          <w:color w:val="auto"/>
          <w:spacing w:val="-1"/>
          <w:sz w:val="22"/>
          <w:szCs w:val="22"/>
        </w:rPr>
        <w:t>Морфемный и словообразовательный разбор слов.</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сложных и сложносокращённых слов.</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правописания корня -</w:t>
      </w:r>
      <w:r w:rsidRPr="003C547C">
        <w:rPr>
          <w:rFonts w:ascii="Times New Roman" w:hAnsi="Times New Roman" w:cs="Times New Roman"/>
          <w:b/>
          <w:bCs/>
          <w:i/>
          <w:iCs/>
          <w:color w:val="auto"/>
          <w:sz w:val="22"/>
          <w:szCs w:val="22"/>
        </w:rPr>
        <w:t>кас</w:t>
      </w:r>
      <w:r w:rsidRPr="003C547C">
        <w:rPr>
          <w:rFonts w:ascii="Times New Roman" w:hAnsi="Times New Roman" w:cs="Times New Roman"/>
          <w:color w:val="auto"/>
          <w:sz w:val="22"/>
          <w:szCs w:val="22"/>
        </w:rPr>
        <w:t>- — -</w:t>
      </w:r>
      <w:r w:rsidRPr="003C547C">
        <w:rPr>
          <w:rFonts w:ascii="Times New Roman" w:hAnsi="Times New Roman" w:cs="Times New Roman"/>
          <w:b/>
          <w:bCs/>
          <w:i/>
          <w:iCs/>
          <w:color w:val="auto"/>
          <w:sz w:val="22"/>
          <w:szCs w:val="22"/>
        </w:rPr>
        <w:t>кос</w:t>
      </w:r>
      <w:r w:rsidRPr="003C547C">
        <w:rPr>
          <w:rFonts w:ascii="Times New Roman" w:hAnsi="Times New Roman" w:cs="Times New Roman"/>
          <w:color w:val="auto"/>
          <w:sz w:val="22"/>
          <w:szCs w:val="22"/>
        </w:rPr>
        <w:t xml:space="preserve">- с чередованием </w:t>
      </w:r>
      <w:r w:rsidRPr="003C547C">
        <w:rPr>
          <w:rFonts w:ascii="Times New Roman" w:hAnsi="Times New Roman" w:cs="Times New Roman"/>
          <w:b/>
          <w:bCs/>
          <w:i/>
          <w:iCs/>
          <w:color w:val="auto"/>
          <w:sz w:val="22"/>
          <w:szCs w:val="22"/>
        </w:rPr>
        <w:t>а</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о</w:t>
      </w:r>
      <w:r w:rsidRPr="003C547C">
        <w:rPr>
          <w:rFonts w:ascii="Times New Roman" w:hAnsi="Times New Roman" w:cs="Times New Roman"/>
          <w:color w:val="auto"/>
          <w:sz w:val="22"/>
          <w:szCs w:val="22"/>
        </w:rPr>
        <w:t xml:space="preserve">, гласных в приставках </w:t>
      </w:r>
      <w:r w:rsidRPr="003C547C">
        <w:rPr>
          <w:rFonts w:ascii="Times New Roman" w:hAnsi="Times New Roman" w:cs="Times New Roman"/>
          <w:b/>
          <w:bCs/>
          <w:i/>
          <w:iCs/>
          <w:color w:val="auto"/>
          <w:sz w:val="22"/>
          <w:szCs w:val="22"/>
        </w:rPr>
        <w:t>пре</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при</w:t>
      </w:r>
      <w:r w:rsidRPr="003C547C">
        <w:rPr>
          <w:rFonts w:ascii="Times New Roman" w:hAnsi="Times New Roman" w:cs="Times New Roman"/>
          <w:color w:val="auto"/>
          <w:sz w:val="22"/>
          <w:szCs w:val="22"/>
        </w:rPr>
        <w:t>-.</w:t>
      </w:r>
    </w:p>
    <w:p w:rsidR="00ED6A96" w:rsidRPr="003C547C" w:rsidRDefault="00ED6A96" w:rsidP="00ED6A96">
      <w:pPr>
        <w:ind w:left="567" w:firstLine="709"/>
        <w:jc w:val="both"/>
        <w:rPr>
          <w:b/>
          <w:sz w:val="22"/>
          <w:szCs w:val="22"/>
        </w:rPr>
      </w:pPr>
      <w:r w:rsidRPr="003C547C">
        <w:rPr>
          <w:b/>
          <w:sz w:val="22"/>
          <w:szCs w:val="22"/>
        </w:rPr>
        <w:t>Морфология. Культура речи. Орфография.</w:t>
      </w:r>
    </w:p>
    <w:p w:rsidR="00ED6A96" w:rsidRPr="003C547C" w:rsidRDefault="00ED6A96" w:rsidP="00ED6A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Имя существительное</w:t>
      </w:r>
    </w:p>
    <w:p w:rsidR="00ED6A96" w:rsidRPr="003C547C" w:rsidRDefault="00ED6A96" w:rsidP="00ED6A96">
      <w:pPr>
        <w:pStyle w:val="body"/>
        <w:spacing w:line="240" w:lineRule="auto"/>
        <w:ind w:left="567" w:firstLine="709"/>
        <w:rPr>
          <w:rStyle w:val="Bold"/>
          <w:rFonts w:ascii="Times New Roman" w:hAnsi="Times New Roman" w:cs="Times New Roman"/>
          <w:b w:val="0"/>
          <w:bCs/>
          <w:color w:val="auto"/>
          <w:sz w:val="22"/>
          <w:szCs w:val="22"/>
        </w:rPr>
      </w:pPr>
      <w:r w:rsidRPr="003C547C">
        <w:rPr>
          <w:rStyle w:val="Bold"/>
          <w:rFonts w:ascii="Times New Roman" w:hAnsi="Times New Roman" w:cs="Times New Roman"/>
          <w:b w:val="0"/>
          <w:bCs/>
          <w:color w:val="auto"/>
          <w:sz w:val="22"/>
          <w:szCs w:val="22"/>
        </w:rPr>
        <w:t>Повторение сведений об имени существительном, полученных в 5 классе: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lastRenderedPageBreak/>
        <w:t>(правописание суффиксов -чик- — -щик-; -ек- — -ик- (-чик-) имён существительных;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корней с чередованием а // о: -лаг- — -лож-;</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-раст- — -ращ- — -рос-; -гар- — -гор-, -зар- — -зор-;</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слитное и раздельное написание не с именами существительными;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Имена существительные общего рода.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Имена существительные, имеющие форму только единственного или только множественного числа.</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Типы склонения имён существительных. Разносклоняемые имена существительные. Несклоня</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мые имена существительные.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гласных в суффиксах -ек, -ик; буквы о и е после шипящих и ц в суффиксах -ок (-ек), -онк, -онок).</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Особенности словообразования.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произношения имён существительных, нормы постановки ударения (в рамках изученн</w:t>
      </w:r>
      <w:r w:rsidRPr="003C547C">
        <w:rPr>
          <w:rFonts w:ascii="Times New Roman" w:hAnsi="Times New Roman" w:cs="Times New Roman"/>
          <w:color w:val="auto"/>
          <w:sz w:val="22"/>
          <w:szCs w:val="22"/>
        </w:rPr>
        <w:t>о</w:t>
      </w:r>
      <w:r w:rsidRPr="003C547C">
        <w:rPr>
          <w:rFonts w:ascii="Times New Roman" w:hAnsi="Times New Roman" w:cs="Times New Roman"/>
          <w:color w:val="auto"/>
          <w:sz w:val="22"/>
          <w:szCs w:val="22"/>
        </w:rPr>
        <w:t xml:space="preserve">го).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словоизменения имён существительных.</w:t>
      </w:r>
    </w:p>
    <w:p w:rsidR="00ED6A96" w:rsidRPr="003C547C" w:rsidRDefault="00ED6A96" w:rsidP="00ED6A96">
      <w:pPr>
        <w:pStyle w:val="body"/>
        <w:spacing w:line="240" w:lineRule="auto"/>
        <w:ind w:left="567" w:firstLine="709"/>
        <w:rPr>
          <w:rStyle w:val="Bold"/>
          <w:rFonts w:ascii="Times New Roman" w:hAnsi="Times New Roman" w:cs="Times New Roman"/>
          <w:b w:val="0"/>
          <w:color w:val="auto"/>
          <w:sz w:val="22"/>
          <w:szCs w:val="22"/>
        </w:rPr>
      </w:pPr>
      <w:r w:rsidRPr="003C547C">
        <w:rPr>
          <w:rFonts w:ascii="Times New Roman" w:hAnsi="Times New Roman" w:cs="Times New Roman"/>
          <w:color w:val="auto"/>
          <w:sz w:val="22"/>
          <w:szCs w:val="22"/>
        </w:rPr>
        <w:t xml:space="preserve">Нормы слитного и дефисного написания </w:t>
      </w:r>
      <w:r w:rsidRPr="003C547C">
        <w:rPr>
          <w:rFonts w:ascii="Times New Roman" w:hAnsi="Times New Roman" w:cs="Times New Roman"/>
          <w:b/>
          <w:bCs/>
          <w:i/>
          <w:iCs/>
          <w:color w:val="auto"/>
          <w:sz w:val="22"/>
          <w:szCs w:val="22"/>
        </w:rPr>
        <w:t>пол</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полу</w:t>
      </w:r>
      <w:r w:rsidRPr="003C547C">
        <w:rPr>
          <w:rFonts w:ascii="Times New Roman" w:hAnsi="Times New Roman" w:cs="Times New Roman"/>
          <w:color w:val="auto"/>
          <w:sz w:val="22"/>
          <w:szCs w:val="22"/>
        </w:rPr>
        <w:t>- со словами.</w:t>
      </w:r>
    </w:p>
    <w:p w:rsidR="00ED6A96" w:rsidRPr="003C547C" w:rsidRDefault="00ED6A96" w:rsidP="00ED6A96">
      <w:pPr>
        <w:pStyle w:val="body"/>
        <w:spacing w:line="240" w:lineRule="auto"/>
        <w:ind w:left="567" w:firstLine="709"/>
        <w:rPr>
          <w:rStyle w:val="Bold"/>
          <w:rFonts w:ascii="Times New Roman" w:hAnsi="Times New Roman" w:cs="Times New Roman"/>
          <w:b w:val="0"/>
          <w:bCs/>
          <w:color w:val="auto"/>
          <w:sz w:val="22"/>
          <w:szCs w:val="22"/>
        </w:rPr>
      </w:pPr>
      <w:r w:rsidRPr="003C547C">
        <w:rPr>
          <w:rStyle w:val="Bold"/>
          <w:rFonts w:ascii="Times New Roman" w:hAnsi="Times New Roman" w:cs="Times New Roman"/>
          <w:b w:val="0"/>
          <w:bCs/>
          <w:color w:val="auto"/>
          <w:sz w:val="22"/>
          <w:szCs w:val="22"/>
        </w:rPr>
        <w:t>Морфологический разбор имени существительного.</w:t>
      </w:r>
    </w:p>
    <w:p w:rsidR="00ED6A96" w:rsidRPr="003C547C" w:rsidRDefault="00ED6A96" w:rsidP="00ED6A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Имя прилагательное</w:t>
      </w:r>
    </w:p>
    <w:p w:rsidR="00ED6A96" w:rsidRPr="003C547C" w:rsidRDefault="00ED6A96" w:rsidP="00ED6A96">
      <w:pPr>
        <w:pStyle w:val="body"/>
        <w:spacing w:line="240" w:lineRule="auto"/>
        <w:ind w:left="567" w:firstLine="709"/>
        <w:rPr>
          <w:rStyle w:val="Bold"/>
          <w:rFonts w:ascii="Times New Roman" w:hAnsi="Times New Roman" w:cs="Times New Roman"/>
          <w:b w:val="0"/>
          <w:bCs/>
          <w:color w:val="auto"/>
          <w:sz w:val="22"/>
          <w:szCs w:val="22"/>
        </w:rPr>
      </w:pPr>
      <w:r w:rsidRPr="003C547C">
        <w:rPr>
          <w:rStyle w:val="Bold"/>
          <w:rFonts w:ascii="Times New Roman" w:hAnsi="Times New Roman" w:cs="Times New Roman"/>
          <w:b w:val="0"/>
          <w:bCs/>
          <w:color w:val="auto"/>
          <w:sz w:val="22"/>
          <w:szCs w:val="22"/>
        </w:rPr>
        <w:t>Повторение сведений об имени прилагательном, полученных в 5 классе.</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Качественные, относительные и притяжательные имена прилагательные.</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Степени сравнения качественных имён прилагательных.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Словообразование имён прилагательных.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имени прилагательного.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w:t>
      </w:r>
      <w:r w:rsidRPr="003C547C">
        <w:rPr>
          <w:rFonts w:ascii="Times New Roman" w:hAnsi="Times New Roman" w:cs="Times New Roman"/>
          <w:b/>
          <w:bCs/>
          <w:i/>
          <w:iCs/>
          <w:color w:val="auto"/>
          <w:sz w:val="22"/>
          <w:szCs w:val="22"/>
        </w:rPr>
        <w:t>н</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нн</w:t>
      </w:r>
      <w:r w:rsidRPr="003C547C">
        <w:rPr>
          <w:rFonts w:ascii="Times New Roman" w:hAnsi="Times New Roman" w:cs="Times New Roman"/>
          <w:color w:val="auto"/>
          <w:sz w:val="22"/>
          <w:szCs w:val="22"/>
        </w:rPr>
        <w:t xml:space="preserve"> в именах прилагательных.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суффиксов -</w:t>
      </w:r>
      <w:r w:rsidRPr="003C547C">
        <w:rPr>
          <w:rFonts w:ascii="Times New Roman" w:hAnsi="Times New Roman" w:cs="Times New Roman"/>
          <w:b/>
          <w:bCs/>
          <w:i/>
          <w:iCs/>
          <w:color w:val="auto"/>
          <w:sz w:val="22"/>
          <w:szCs w:val="22"/>
        </w:rPr>
        <w:t>к</w:t>
      </w:r>
      <w:r w:rsidRPr="003C547C">
        <w:rPr>
          <w:rFonts w:ascii="Times New Roman" w:hAnsi="Times New Roman" w:cs="Times New Roman"/>
          <w:color w:val="auto"/>
          <w:sz w:val="22"/>
          <w:szCs w:val="22"/>
        </w:rPr>
        <w:t>- и -</w:t>
      </w:r>
      <w:r w:rsidRPr="003C547C">
        <w:rPr>
          <w:rFonts w:ascii="Times New Roman" w:hAnsi="Times New Roman" w:cs="Times New Roman"/>
          <w:b/>
          <w:bCs/>
          <w:i/>
          <w:iCs/>
          <w:color w:val="auto"/>
          <w:sz w:val="22"/>
          <w:szCs w:val="22"/>
        </w:rPr>
        <w:t>ск</w:t>
      </w:r>
      <w:r w:rsidRPr="003C547C">
        <w:rPr>
          <w:rFonts w:ascii="Times New Roman" w:hAnsi="Times New Roman" w:cs="Times New Roman"/>
          <w:color w:val="auto"/>
          <w:sz w:val="22"/>
          <w:szCs w:val="22"/>
        </w:rPr>
        <w:t xml:space="preserve">- имён прилагательных.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сложных имён прилагательных.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произношения имён прилагательных, нормы ударения (в рамках изученного).</w:t>
      </w:r>
    </w:p>
    <w:p w:rsidR="00ED6A96" w:rsidRPr="003C547C" w:rsidRDefault="00ED6A96" w:rsidP="00ED6A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Имя числительное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Общее грамматическое значение имени числительного. Синтаксические функции имён числ</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 xml:space="preserve">тельных. </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Разряды имён числительных по значению: количественные (целые, дробные, собирательные), порядковые числительные.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Разряды имён числительных по строению: простые, сложные, составные числительные.</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Словообразование имён числительных.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Склонение количественных и порядковых имён числительных.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Правильное образование форм имён числительных.</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Правильное употребление собирательных имён числительных.</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Употребление имён числительных в научных текстах, деловой речи.</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имени числительного.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Нормы правописания имён числительных: написание </w:t>
      </w:r>
      <w:r w:rsidRPr="003C547C">
        <w:rPr>
          <w:rFonts w:ascii="Times New Roman" w:hAnsi="Times New Roman" w:cs="Times New Roman"/>
          <w:b/>
          <w:bCs/>
          <w:i/>
          <w:iCs/>
          <w:color w:val="auto"/>
          <w:sz w:val="22"/>
          <w:szCs w:val="22"/>
        </w:rPr>
        <w:t>ь</w:t>
      </w:r>
      <w:r w:rsidRPr="003C547C">
        <w:rPr>
          <w:rFonts w:ascii="Times New Roman" w:hAnsi="Times New Roman" w:cs="Times New Roman"/>
          <w:color w:val="auto"/>
          <w:sz w:val="22"/>
          <w:szCs w:val="22"/>
        </w:rPr>
        <w:t xml:space="preserve"> в именах числительных; написание дво</w:t>
      </w:r>
      <w:r w:rsidRPr="003C547C">
        <w:rPr>
          <w:rFonts w:ascii="Times New Roman" w:hAnsi="Times New Roman" w:cs="Times New Roman"/>
          <w:color w:val="auto"/>
          <w:sz w:val="22"/>
          <w:szCs w:val="22"/>
        </w:rPr>
        <w:t>й</w:t>
      </w:r>
      <w:r w:rsidRPr="003C547C">
        <w:rPr>
          <w:rFonts w:ascii="Times New Roman" w:hAnsi="Times New Roman" w:cs="Times New Roman"/>
          <w:color w:val="auto"/>
          <w:sz w:val="22"/>
          <w:szCs w:val="22"/>
        </w:rPr>
        <w:t>ных согласных; слитное, раздельное, дефисное написание числительных; нормы правописания оконч</w:t>
      </w:r>
      <w:r w:rsidRPr="003C547C">
        <w:rPr>
          <w:rFonts w:ascii="Times New Roman" w:hAnsi="Times New Roman" w:cs="Times New Roman"/>
          <w:color w:val="auto"/>
          <w:sz w:val="22"/>
          <w:szCs w:val="22"/>
        </w:rPr>
        <w:t>а</w:t>
      </w:r>
      <w:r w:rsidRPr="003C547C">
        <w:rPr>
          <w:rFonts w:ascii="Times New Roman" w:hAnsi="Times New Roman" w:cs="Times New Roman"/>
          <w:color w:val="auto"/>
          <w:sz w:val="22"/>
          <w:szCs w:val="22"/>
        </w:rPr>
        <w:t>ний числительных.</w:t>
      </w:r>
    </w:p>
    <w:p w:rsidR="00ED6A96" w:rsidRPr="003C547C" w:rsidRDefault="00ED6A96" w:rsidP="00ED6A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Местоимение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Общее грамматическое значение местоимения. Синтаксические функции местоимений.</w:t>
      </w:r>
    </w:p>
    <w:p w:rsidR="00ED6A96" w:rsidRPr="003C547C" w:rsidRDefault="00ED6A96" w:rsidP="00ED6A96">
      <w:pPr>
        <w:pStyle w:val="body"/>
        <w:spacing w:line="240" w:lineRule="auto"/>
        <w:ind w:left="567" w:firstLine="709"/>
        <w:rPr>
          <w:rFonts w:ascii="Times New Roman" w:hAnsi="Times New Roman" w:cs="Times New Roman"/>
          <w:i/>
          <w:color w:val="auto"/>
          <w:spacing w:val="-1"/>
          <w:sz w:val="22"/>
          <w:szCs w:val="22"/>
        </w:rPr>
      </w:pPr>
      <w:r w:rsidRPr="003C547C">
        <w:rPr>
          <w:rFonts w:ascii="Times New Roman" w:hAnsi="Times New Roman" w:cs="Times New Roman"/>
          <w:i/>
          <w:color w:val="auto"/>
          <w:spacing w:val="-1"/>
          <w:sz w:val="22"/>
          <w:szCs w:val="22"/>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Склонение местоимений.</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Словообразование местоимений.</w:t>
      </w:r>
    </w:p>
    <w:p w:rsidR="00ED6A96" w:rsidRPr="003C547C" w:rsidRDefault="00ED6A96" w:rsidP="00ED6A96">
      <w:pPr>
        <w:pStyle w:val="body"/>
        <w:spacing w:line="240" w:lineRule="auto"/>
        <w:ind w:left="567" w:firstLine="709"/>
        <w:rPr>
          <w:rFonts w:ascii="Times New Roman" w:hAnsi="Times New Roman" w:cs="Times New Roman"/>
          <w:color w:val="auto"/>
          <w:spacing w:val="-3"/>
          <w:sz w:val="22"/>
          <w:szCs w:val="22"/>
        </w:rPr>
      </w:pPr>
      <w:r w:rsidRPr="003C547C">
        <w:rPr>
          <w:rFonts w:ascii="Times New Roman" w:hAnsi="Times New Roman" w:cs="Times New Roman"/>
          <w:i/>
          <w:color w:val="auto"/>
          <w:sz w:val="22"/>
          <w:szCs w:val="22"/>
        </w:rPr>
        <w:t xml:space="preserve">Роль местоимений в речи. </w:t>
      </w:r>
      <w:r w:rsidRPr="003C547C">
        <w:rPr>
          <w:rFonts w:ascii="Times New Roman" w:hAnsi="Times New Roman" w:cs="Times New Roman"/>
          <w:color w:val="auto"/>
          <w:sz w:val="22"/>
          <w:szCs w:val="22"/>
        </w:rPr>
        <w:t xml:space="preserve">Употребление местоимений </w:t>
      </w:r>
      <w:r w:rsidRPr="003C547C">
        <w:rPr>
          <w:rFonts w:ascii="Times New Roman" w:hAnsi="Times New Roman" w:cs="Times New Roman"/>
          <w:color w:val="auto"/>
          <w:spacing w:val="-3"/>
          <w:sz w:val="22"/>
          <w:szCs w:val="22"/>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D6A96" w:rsidRPr="003C547C" w:rsidRDefault="00ED6A96" w:rsidP="00ED6A96">
      <w:pPr>
        <w:pStyle w:val="body"/>
        <w:spacing w:line="240" w:lineRule="auto"/>
        <w:ind w:left="567" w:firstLine="709"/>
        <w:rPr>
          <w:rFonts w:ascii="Times New Roman" w:hAnsi="Times New Roman" w:cs="Times New Roman"/>
          <w:i/>
          <w:color w:val="auto"/>
          <w:spacing w:val="-3"/>
          <w:sz w:val="22"/>
          <w:szCs w:val="22"/>
        </w:rPr>
      </w:pPr>
      <w:r w:rsidRPr="003C547C">
        <w:rPr>
          <w:rFonts w:ascii="Times New Roman" w:hAnsi="Times New Roman" w:cs="Times New Roman"/>
          <w:i/>
          <w:color w:val="auto"/>
          <w:spacing w:val="-3"/>
          <w:sz w:val="22"/>
          <w:szCs w:val="22"/>
        </w:rPr>
        <w:t>Морфологический разбор местоимения.</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Нормы правописания местоимений: правописание место­имений с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ни</w:t>
      </w:r>
      <w:r w:rsidRPr="003C547C">
        <w:rPr>
          <w:rFonts w:ascii="Times New Roman" w:hAnsi="Times New Roman" w:cs="Times New Roman"/>
          <w:color w:val="auto"/>
          <w:sz w:val="22"/>
          <w:szCs w:val="22"/>
        </w:rPr>
        <w:t>; слитное, раздельное и дефисное написание местоимений.</w:t>
      </w:r>
    </w:p>
    <w:p w:rsidR="00ED6A96" w:rsidRPr="003C547C" w:rsidRDefault="00ED6A96" w:rsidP="00ED6A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Глагол</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Повторение сведений о глаголе, полученных в 5 классе: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гласных в суффиксах -ова(ть), -ева(ть) и -ыва(ть), -ива(ть).</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lastRenderedPageBreak/>
        <w:t>Переходные и непереходные глаголы.</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Разноспрягаемые глаголы.</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Безличные глаголы. Употребление безличных глаголов. Изъявительное, условное и повелител</w:t>
      </w:r>
      <w:r w:rsidRPr="003C547C">
        <w:rPr>
          <w:rFonts w:ascii="Times New Roman" w:hAnsi="Times New Roman" w:cs="Times New Roman"/>
          <w:color w:val="auto"/>
          <w:sz w:val="22"/>
          <w:szCs w:val="22"/>
        </w:rPr>
        <w:t>ь</w:t>
      </w:r>
      <w:r w:rsidRPr="003C547C">
        <w:rPr>
          <w:rFonts w:ascii="Times New Roman" w:hAnsi="Times New Roman" w:cs="Times New Roman"/>
          <w:color w:val="auto"/>
          <w:sz w:val="22"/>
          <w:szCs w:val="22"/>
        </w:rPr>
        <w:t>ное наклонения глагола.</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ударения в глагольных формах (в рамках изученного).</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словоизменения глаголов.</w:t>
      </w:r>
    </w:p>
    <w:p w:rsidR="00ED6A96" w:rsidRPr="003C547C" w:rsidRDefault="00ED6A96" w:rsidP="00ED6A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Видо-временная соотнесённость глагольных форм в тексте.</w:t>
      </w:r>
    </w:p>
    <w:p w:rsidR="00ED6A96" w:rsidRPr="003C547C" w:rsidRDefault="00ED6A96" w:rsidP="00ED6A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глагола.</w:t>
      </w:r>
    </w:p>
    <w:p w:rsidR="00F76E96" w:rsidRPr="003C547C" w:rsidRDefault="00ED6A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Использование </w:t>
      </w:r>
      <w:r w:rsidRPr="003C547C">
        <w:rPr>
          <w:rFonts w:ascii="Times New Roman" w:hAnsi="Times New Roman" w:cs="Times New Roman"/>
          <w:b/>
          <w:bCs/>
          <w:i/>
          <w:iCs/>
          <w:color w:val="auto"/>
          <w:sz w:val="22"/>
          <w:szCs w:val="22"/>
        </w:rPr>
        <w:t>ь</w:t>
      </w:r>
      <w:r w:rsidRPr="003C547C">
        <w:rPr>
          <w:rFonts w:ascii="Times New Roman" w:hAnsi="Times New Roman" w:cs="Times New Roman"/>
          <w:color w:val="auto"/>
          <w:sz w:val="22"/>
          <w:szCs w:val="22"/>
        </w:rPr>
        <w:t xml:space="preserve"> как показателя грамматической формы в пов</w:t>
      </w:r>
      <w:r w:rsidR="00F76E96" w:rsidRPr="003C547C">
        <w:rPr>
          <w:rFonts w:ascii="Times New Roman" w:hAnsi="Times New Roman" w:cs="Times New Roman"/>
          <w:color w:val="auto"/>
          <w:sz w:val="22"/>
          <w:szCs w:val="22"/>
        </w:rPr>
        <w:t xml:space="preserve">елительном наклонении глагола. </w:t>
      </w:r>
    </w:p>
    <w:p w:rsidR="00F76E96" w:rsidRPr="003C547C" w:rsidRDefault="00F76E96" w:rsidP="00F76E96">
      <w:pPr>
        <w:ind w:left="567"/>
        <w:jc w:val="both"/>
        <w:rPr>
          <w:b/>
          <w:sz w:val="22"/>
          <w:szCs w:val="22"/>
        </w:rPr>
      </w:pPr>
      <w:r w:rsidRPr="003C547C">
        <w:rPr>
          <w:b/>
          <w:sz w:val="22"/>
          <w:szCs w:val="22"/>
        </w:rPr>
        <w:t>7 КЛАСС</w:t>
      </w:r>
    </w:p>
    <w:p w:rsidR="00F76E96" w:rsidRPr="003C547C" w:rsidRDefault="00F76E96" w:rsidP="00F76E96">
      <w:pPr>
        <w:ind w:left="567" w:firstLine="709"/>
        <w:jc w:val="both"/>
        <w:rPr>
          <w:b/>
          <w:sz w:val="22"/>
          <w:szCs w:val="22"/>
        </w:rPr>
      </w:pPr>
      <w:r w:rsidRPr="003C547C">
        <w:rPr>
          <w:b/>
          <w:sz w:val="22"/>
          <w:szCs w:val="22"/>
        </w:rPr>
        <w:t>Общие сведения о языке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Русский язык как развивающееся явление. Взаимосвязь ­языка, культуры и истории народа.</w:t>
      </w:r>
    </w:p>
    <w:p w:rsidR="00F76E96" w:rsidRPr="003C547C" w:rsidRDefault="00F76E96" w:rsidP="00F76E96">
      <w:pPr>
        <w:ind w:left="567" w:firstLine="709"/>
        <w:jc w:val="both"/>
        <w:rPr>
          <w:b/>
          <w:sz w:val="22"/>
          <w:szCs w:val="22"/>
        </w:rPr>
      </w:pPr>
      <w:r w:rsidRPr="003C547C">
        <w:rPr>
          <w:b/>
          <w:sz w:val="22"/>
          <w:szCs w:val="22"/>
        </w:rPr>
        <w:t xml:space="preserve">Язык и речь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Монолог-описание, монолог-рассуждение, монолог-повествование.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диалога: побуждение к действию, обмен мнениями, запрос информации, сообщение и</w:t>
      </w:r>
      <w:r w:rsidRPr="003C547C">
        <w:rPr>
          <w:rFonts w:ascii="Times New Roman" w:hAnsi="Times New Roman" w:cs="Times New Roman"/>
          <w:color w:val="auto"/>
          <w:sz w:val="22"/>
          <w:szCs w:val="22"/>
        </w:rPr>
        <w:t>н</w:t>
      </w:r>
      <w:r w:rsidRPr="003C547C">
        <w:rPr>
          <w:rFonts w:ascii="Times New Roman" w:hAnsi="Times New Roman" w:cs="Times New Roman"/>
          <w:color w:val="auto"/>
          <w:sz w:val="22"/>
          <w:szCs w:val="22"/>
        </w:rPr>
        <w:t xml:space="preserve">формации. </w:t>
      </w:r>
    </w:p>
    <w:p w:rsidR="00F76E96" w:rsidRPr="003C547C" w:rsidRDefault="00F76E96" w:rsidP="00F76E96">
      <w:pPr>
        <w:ind w:left="567" w:firstLine="709"/>
        <w:jc w:val="both"/>
        <w:rPr>
          <w:b/>
          <w:sz w:val="22"/>
          <w:szCs w:val="22"/>
        </w:rPr>
      </w:pPr>
      <w:r w:rsidRPr="003C547C">
        <w:rPr>
          <w:b/>
          <w:sz w:val="22"/>
          <w:szCs w:val="22"/>
        </w:rPr>
        <w:t>Текст</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Текст как речевое произведение. Основные признаки текста (обобщение).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Структура текста. Абзац.</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Информационная переработка текста: план текста (простой, сложный; </w:t>
      </w:r>
      <w:r w:rsidRPr="003C547C">
        <w:rPr>
          <w:rFonts w:ascii="Times New Roman" w:hAnsi="Times New Roman" w:cs="Times New Roman"/>
          <w:i/>
          <w:color w:val="auto"/>
          <w:sz w:val="22"/>
          <w:szCs w:val="22"/>
        </w:rPr>
        <w:t>назывной,</w:t>
      </w:r>
      <w:r w:rsidRPr="003C547C">
        <w:rPr>
          <w:rFonts w:ascii="Times New Roman" w:hAnsi="Times New Roman" w:cs="Times New Roman"/>
          <w:color w:val="auto"/>
          <w:sz w:val="22"/>
          <w:szCs w:val="22"/>
        </w:rPr>
        <w:t>вопросный</w:t>
      </w:r>
      <w:r w:rsidRPr="003C547C">
        <w:rPr>
          <w:rFonts w:ascii="Times New Roman" w:hAnsi="Times New Roman" w:cs="Times New Roman"/>
          <w:i/>
          <w:color w:val="auto"/>
          <w:sz w:val="22"/>
          <w:szCs w:val="22"/>
        </w:rPr>
        <w:t>, т</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t>зисный)</w:t>
      </w:r>
      <w:r w:rsidRPr="003C547C">
        <w:rPr>
          <w:rFonts w:ascii="Times New Roman" w:hAnsi="Times New Roman" w:cs="Times New Roman"/>
          <w:color w:val="auto"/>
          <w:sz w:val="22"/>
          <w:szCs w:val="22"/>
        </w:rPr>
        <w:t>; главная и второстепенная информация текста.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Способы и средства связи предложений в тексте (обобщение).</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Языковые средства выразительности в тексте: фонетические (звукопись), словообразовател</w:t>
      </w:r>
      <w:r w:rsidRPr="003C547C">
        <w:rPr>
          <w:rFonts w:ascii="Times New Roman" w:hAnsi="Times New Roman" w:cs="Times New Roman"/>
          <w:i/>
          <w:color w:val="auto"/>
          <w:sz w:val="22"/>
          <w:szCs w:val="22"/>
        </w:rPr>
        <w:t>ь</w:t>
      </w:r>
      <w:r w:rsidRPr="003C547C">
        <w:rPr>
          <w:rFonts w:ascii="Times New Roman" w:hAnsi="Times New Roman" w:cs="Times New Roman"/>
          <w:i/>
          <w:color w:val="auto"/>
          <w:sz w:val="22"/>
          <w:szCs w:val="22"/>
        </w:rPr>
        <w:t>ные, лексические (обобщение).</w:t>
      </w:r>
      <w:r w:rsidRPr="003C547C">
        <w:rPr>
          <w:rFonts w:ascii="Times New Roman" w:hAnsi="Times New Roman" w:cs="Times New Roman"/>
          <w:i/>
          <w:color w:val="auto"/>
          <w:sz w:val="22"/>
          <w:szCs w:val="22"/>
        </w:rPr>
        <w:tab/>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Устное рассуждение на дискуссионную тему; его языковые особенности</w:t>
      </w:r>
      <w:r w:rsidRPr="003C547C">
        <w:rPr>
          <w:rFonts w:ascii="Times New Roman" w:hAnsi="Times New Roman" w:cs="Times New Roman"/>
          <w:i/>
          <w:color w:val="auto"/>
          <w:sz w:val="22"/>
          <w:szCs w:val="22"/>
        </w:rPr>
        <w:t>.</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Рассуждение как функционально-смысловой тип речи.</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Структурные особенности текста-рассуждения.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3C547C">
        <w:rPr>
          <w:rFonts w:ascii="Times New Roman" w:hAnsi="Times New Roman" w:cs="Times New Roman"/>
          <w:color w:val="auto"/>
          <w:sz w:val="22"/>
          <w:szCs w:val="22"/>
        </w:rPr>
        <w:t>у</w:t>
      </w:r>
      <w:r w:rsidRPr="003C547C">
        <w:rPr>
          <w:rFonts w:ascii="Times New Roman" w:hAnsi="Times New Roman" w:cs="Times New Roman"/>
          <w:color w:val="auto"/>
          <w:sz w:val="22"/>
          <w:szCs w:val="22"/>
        </w:rPr>
        <w:t>ченного).</w:t>
      </w:r>
    </w:p>
    <w:p w:rsidR="00F76E96" w:rsidRPr="003C547C" w:rsidRDefault="00F76E96" w:rsidP="00F76E96">
      <w:pPr>
        <w:ind w:left="567" w:firstLine="709"/>
        <w:jc w:val="both"/>
        <w:rPr>
          <w:b/>
          <w:sz w:val="22"/>
          <w:szCs w:val="22"/>
        </w:rPr>
      </w:pPr>
      <w:r w:rsidRPr="003C547C">
        <w:rPr>
          <w:b/>
          <w:sz w:val="22"/>
          <w:szCs w:val="22"/>
        </w:rPr>
        <w:t>Функциональные разновидности языка</w:t>
      </w:r>
    </w:p>
    <w:p w:rsidR="00F76E96" w:rsidRPr="003C547C" w:rsidRDefault="00F76E96" w:rsidP="00F76E96">
      <w:pPr>
        <w:pStyle w:val="body"/>
        <w:spacing w:line="240" w:lineRule="auto"/>
        <w:ind w:left="567" w:firstLine="709"/>
        <w:rPr>
          <w:rFonts w:ascii="Times New Roman" w:hAnsi="Times New Roman" w:cs="Times New Roman"/>
          <w:color w:val="auto"/>
          <w:spacing w:val="1"/>
          <w:sz w:val="22"/>
          <w:szCs w:val="22"/>
        </w:rPr>
      </w:pPr>
      <w:r w:rsidRPr="003C547C">
        <w:rPr>
          <w:rFonts w:ascii="Times New Roman" w:hAnsi="Times New Roman" w:cs="Times New Roman"/>
          <w:color w:val="auto"/>
          <w:spacing w:val="1"/>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Публицистический стиль. Сфера употребления, функции, языковые особенности.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Жанры публицистического стиля (репортаж, заметка, интервью).</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Употребление языковых средств выразительности в текстах публицистического стиля.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Официально-деловой стиль. Сфера употребления, функции, языковые особенности. Инструкция.</w:t>
      </w:r>
    </w:p>
    <w:p w:rsidR="00F76E96" w:rsidRPr="003C547C" w:rsidRDefault="00F76E96" w:rsidP="00F76E96">
      <w:pPr>
        <w:ind w:left="567" w:firstLine="709"/>
        <w:jc w:val="both"/>
        <w:rPr>
          <w:b/>
          <w:sz w:val="22"/>
          <w:szCs w:val="22"/>
        </w:rPr>
      </w:pPr>
      <w:r w:rsidRPr="003C547C">
        <w:rPr>
          <w:b/>
          <w:sz w:val="22"/>
          <w:szCs w:val="22"/>
        </w:rPr>
        <w:t>СИСТЕМА ЯЗЫКА</w:t>
      </w:r>
    </w:p>
    <w:p w:rsidR="00F76E96" w:rsidRPr="003C547C" w:rsidRDefault="00F76E96" w:rsidP="00F76E96">
      <w:pPr>
        <w:ind w:left="567" w:firstLine="709"/>
        <w:jc w:val="both"/>
        <w:rPr>
          <w:b/>
          <w:sz w:val="22"/>
          <w:szCs w:val="22"/>
        </w:rPr>
      </w:pPr>
      <w:r w:rsidRPr="003C547C">
        <w:rPr>
          <w:b/>
          <w:sz w:val="22"/>
          <w:szCs w:val="22"/>
        </w:rPr>
        <w:t>Морфология. Культура речи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Морфология как раздел науки о языке (обобщение).</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Причастие</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Повторение изученного о глаголе в 5-6 классах.</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Причастия как особая группа слов. Признаки глагола и имени прилагательного в причастии.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Причастие в составе словосочетаний. Причастный оборот.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причастия.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Употребление причастия в речи. Созвучные причастия и имена прилагательные (</w:t>
      </w:r>
      <w:r w:rsidRPr="003C547C">
        <w:rPr>
          <w:rFonts w:ascii="Times New Roman" w:hAnsi="Times New Roman" w:cs="Times New Roman"/>
          <w:b/>
          <w:bCs/>
          <w:i/>
          <w:iCs/>
          <w:color w:val="auto"/>
          <w:sz w:val="22"/>
          <w:szCs w:val="22"/>
        </w:rPr>
        <w:t>висящий</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в</w:t>
      </w:r>
      <w:r w:rsidRPr="003C547C">
        <w:rPr>
          <w:rFonts w:ascii="Times New Roman" w:hAnsi="Times New Roman" w:cs="Times New Roman"/>
          <w:b/>
          <w:bCs/>
          <w:i/>
          <w:iCs/>
          <w:color w:val="auto"/>
          <w:sz w:val="22"/>
          <w:szCs w:val="22"/>
        </w:rPr>
        <w:t>и</w:t>
      </w:r>
      <w:r w:rsidRPr="003C547C">
        <w:rPr>
          <w:rFonts w:ascii="Times New Roman" w:hAnsi="Times New Roman" w:cs="Times New Roman"/>
          <w:b/>
          <w:bCs/>
          <w:i/>
          <w:iCs/>
          <w:color w:val="auto"/>
          <w:sz w:val="22"/>
          <w:szCs w:val="22"/>
        </w:rPr>
        <w:t>сячий</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горящий</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горячий</w:t>
      </w:r>
      <w:r w:rsidRPr="003C547C">
        <w:rPr>
          <w:rFonts w:ascii="Times New Roman" w:hAnsi="Times New Roman" w:cs="Times New Roman"/>
          <w:color w:val="auto"/>
          <w:sz w:val="22"/>
          <w:szCs w:val="22"/>
        </w:rPr>
        <w:t xml:space="preserve">). </w:t>
      </w:r>
      <w:r w:rsidRPr="003C547C">
        <w:rPr>
          <w:rFonts w:ascii="Times New Roman" w:hAnsi="Times New Roman" w:cs="Times New Roman"/>
          <w:i/>
          <w:color w:val="auto"/>
          <w:sz w:val="22"/>
          <w:szCs w:val="22"/>
        </w:rPr>
        <w:t xml:space="preserve">Употребление причастий с суффиксом </w:t>
      </w:r>
      <w:r w:rsidRPr="003C547C">
        <w:rPr>
          <w:rStyle w:val="Bold"/>
          <w:rFonts w:ascii="Times New Roman" w:hAnsi="Times New Roman" w:cs="Times New Roman"/>
          <w:bCs/>
          <w:i/>
          <w:color w:val="auto"/>
          <w:sz w:val="22"/>
          <w:szCs w:val="22"/>
        </w:rPr>
        <w:t>-</w:t>
      </w:r>
      <w:r w:rsidRPr="003C547C">
        <w:rPr>
          <w:rFonts w:ascii="Times New Roman" w:hAnsi="Times New Roman" w:cs="Times New Roman"/>
          <w:b/>
          <w:bCs/>
          <w:i/>
          <w:iCs/>
          <w:color w:val="auto"/>
          <w:sz w:val="22"/>
          <w:szCs w:val="22"/>
        </w:rPr>
        <w:t>ся</w:t>
      </w:r>
      <w:r w:rsidRPr="003C547C">
        <w:rPr>
          <w:rFonts w:ascii="Times New Roman" w:hAnsi="Times New Roman" w:cs="Times New Roman"/>
          <w:i/>
          <w:color w:val="auto"/>
          <w:sz w:val="22"/>
          <w:szCs w:val="22"/>
        </w:rPr>
        <w:t>.</w:t>
      </w:r>
      <w:r w:rsidRPr="003C547C">
        <w:rPr>
          <w:rFonts w:ascii="Times New Roman" w:hAnsi="Times New Roman" w:cs="Times New Roman"/>
          <w:color w:val="auto"/>
          <w:sz w:val="22"/>
          <w:szCs w:val="22"/>
        </w:rPr>
        <w:t xml:space="preserve"> Согласование причастий в словосочетаниях типа </w:t>
      </w:r>
      <w:r w:rsidRPr="003C547C">
        <w:rPr>
          <w:rFonts w:ascii="Times New Roman" w:hAnsi="Times New Roman" w:cs="Times New Roman"/>
          <w:i/>
          <w:iCs/>
          <w:color w:val="auto"/>
          <w:sz w:val="22"/>
          <w:szCs w:val="22"/>
        </w:rPr>
        <w:t>прич</w:t>
      </w:r>
      <w:r w:rsidRPr="003C547C">
        <w:rPr>
          <w:rFonts w:ascii="Times New Roman" w:hAnsi="Times New Roman" w:cs="Times New Roman"/>
          <w:color w:val="auto"/>
          <w:sz w:val="22"/>
          <w:szCs w:val="22"/>
        </w:rPr>
        <w:t xml:space="preserve">. + </w:t>
      </w:r>
      <w:r w:rsidRPr="003C547C">
        <w:rPr>
          <w:rFonts w:ascii="Times New Roman" w:hAnsi="Times New Roman" w:cs="Times New Roman"/>
          <w:i/>
          <w:iCs/>
          <w:color w:val="auto"/>
          <w:sz w:val="22"/>
          <w:szCs w:val="22"/>
        </w:rPr>
        <w:t>сущ</w:t>
      </w:r>
      <w:r w:rsidRPr="003C547C">
        <w:rPr>
          <w:rFonts w:ascii="Times New Roman" w:hAnsi="Times New Roman" w:cs="Times New Roman"/>
          <w:color w:val="auto"/>
          <w:sz w:val="22"/>
          <w:szCs w:val="22"/>
        </w:rPr>
        <w:t>.</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Ударение в некоторых формах причастий</w:t>
      </w:r>
      <w:r w:rsidRPr="003C547C">
        <w:rPr>
          <w:rFonts w:ascii="Times New Roman" w:hAnsi="Times New Roman" w:cs="Times New Roman"/>
          <w:i/>
          <w:color w:val="auto"/>
          <w:sz w:val="22"/>
          <w:szCs w:val="22"/>
        </w:rPr>
        <w:t>.</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падежных окончаний причастий. Правописание гласных в суффиксах причастий. Правописание </w:t>
      </w:r>
      <w:r w:rsidRPr="003C547C">
        <w:rPr>
          <w:rFonts w:ascii="Times New Roman" w:hAnsi="Times New Roman" w:cs="Times New Roman"/>
          <w:b/>
          <w:bCs/>
          <w:i/>
          <w:iCs/>
          <w:color w:val="auto"/>
          <w:sz w:val="22"/>
          <w:szCs w:val="22"/>
        </w:rPr>
        <w:t>н</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нн</w:t>
      </w:r>
      <w:r w:rsidRPr="003C547C">
        <w:rPr>
          <w:rFonts w:ascii="Times New Roman" w:hAnsi="Times New Roman" w:cs="Times New Roman"/>
          <w:color w:val="auto"/>
          <w:sz w:val="22"/>
          <w:szCs w:val="22"/>
        </w:rPr>
        <w:t xml:space="preserve"> в суффиксах причастий и отглагольных имён прилагательных. Правописание окончаний причастий. Слитное и раздельное написание </w:t>
      </w:r>
      <w:r w:rsidRPr="003C547C">
        <w:rPr>
          <w:rFonts w:ascii="Times New Roman" w:hAnsi="Times New Roman" w:cs="Times New Roman"/>
          <w:b/>
          <w:bCs/>
          <w:i/>
          <w:iCs/>
          <w:color w:val="auto"/>
          <w:sz w:val="22"/>
          <w:szCs w:val="22"/>
        </w:rPr>
        <w:t xml:space="preserve">не </w:t>
      </w:r>
      <w:r w:rsidRPr="003C547C">
        <w:rPr>
          <w:rFonts w:ascii="Times New Roman" w:hAnsi="Times New Roman" w:cs="Times New Roman"/>
          <w:color w:val="auto"/>
          <w:sz w:val="22"/>
          <w:szCs w:val="22"/>
        </w:rPr>
        <w:t>с причастиями.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Знаки препинания в предложениях с причастным оборотом.</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Деепричастие</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Повторение изученного о глаголе в 5-6 классах.</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Деепричастия как особая группа слов. Признаки глагола и наречия в деепричастии. Синтаксич</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lastRenderedPageBreak/>
        <w:t>ская функция деепричастия, роль в речи.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Деепричастия совершенного и несовершенного вида.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Деепричастие в составе словосочетаний. Деепричастный оборот. </w:t>
      </w:r>
    </w:p>
    <w:p w:rsidR="00F76E96" w:rsidRPr="003C547C" w:rsidRDefault="00F76E96" w:rsidP="00F76E96">
      <w:pPr>
        <w:pStyle w:val="body"/>
        <w:shd w:val="clear" w:color="auto" w:fill="FFFFFF" w:themeFill="background1"/>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Морфологический разбор деепричастия.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Постановка ударения в деепричастиях.</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Правописание гласных в суффиксах деепричастий. Слитное и раздельное написание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с де</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причастиями.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Правильное построение предложений с одиночными деепричастиями и деепричастными обор</w:t>
      </w:r>
      <w:r w:rsidRPr="003C547C">
        <w:rPr>
          <w:rFonts w:ascii="Times New Roman" w:hAnsi="Times New Roman" w:cs="Times New Roman"/>
          <w:color w:val="auto"/>
          <w:sz w:val="22"/>
          <w:szCs w:val="22"/>
        </w:rPr>
        <w:t>о</w:t>
      </w:r>
      <w:r w:rsidRPr="003C547C">
        <w:rPr>
          <w:rFonts w:ascii="Times New Roman" w:hAnsi="Times New Roman" w:cs="Times New Roman"/>
          <w:color w:val="auto"/>
          <w:sz w:val="22"/>
          <w:szCs w:val="22"/>
        </w:rPr>
        <w:t>тами.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Знаки препинания в предложениях с одиночным деепричастием и деепричастным оборотом.</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Наречие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Общее грамматическое значение наречий.</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Разряды наречий по значению. Простая и составная формы сравнительной и превосходной ст</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t>пеней сравнения наречий.</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Словообразование наречий.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Синтаксические свойства наречий.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Морфологический разбор наречия.</w:t>
      </w:r>
    </w:p>
    <w:p w:rsidR="00F76E96" w:rsidRPr="003C547C" w:rsidRDefault="00F76E96" w:rsidP="00F76E96">
      <w:pPr>
        <w:pStyle w:val="body"/>
        <w:spacing w:line="240" w:lineRule="auto"/>
        <w:ind w:left="567" w:firstLine="709"/>
        <w:rPr>
          <w:rFonts w:ascii="Times New Roman" w:hAnsi="Times New Roman" w:cs="Times New Roman"/>
          <w:i/>
          <w:color w:val="auto"/>
          <w:spacing w:val="1"/>
          <w:sz w:val="22"/>
          <w:szCs w:val="22"/>
        </w:rPr>
      </w:pPr>
      <w:r w:rsidRPr="003C547C">
        <w:rPr>
          <w:rFonts w:ascii="Times New Roman" w:hAnsi="Times New Roman" w:cs="Times New Roman"/>
          <w:color w:val="auto"/>
          <w:spacing w:val="1"/>
          <w:sz w:val="22"/>
          <w:szCs w:val="22"/>
        </w:rPr>
        <w:t xml:space="preserve">Нормы постановки ударения в наречиях, нормы произношения наречий. </w:t>
      </w:r>
      <w:r w:rsidRPr="003C547C">
        <w:rPr>
          <w:rFonts w:ascii="Times New Roman" w:hAnsi="Times New Roman" w:cs="Times New Roman"/>
          <w:i/>
          <w:color w:val="auto"/>
          <w:spacing w:val="1"/>
          <w:sz w:val="22"/>
          <w:szCs w:val="22"/>
        </w:rPr>
        <w:t>Нормы образования степеней сравнения наречий.</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Роль наречий в тексте.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наречий: слитное, раздельное, дефисное написание; слитное и раздельное напис</w:t>
      </w:r>
      <w:r w:rsidRPr="003C547C">
        <w:rPr>
          <w:rFonts w:ascii="Times New Roman" w:hAnsi="Times New Roman" w:cs="Times New Roman"/>
          <w:color w:val="auto"/>
          <w:sz w:val="22"/>
          <w:szCs w:val="22"/>
        </w:rPr>
        <w:t>а</w:t>
      </w:r>
      <w:r w:rsidRPr="003C547C">
        <w:rPr>
          <w:rFonts w:ascii="Times New Roman" w:hAnsi="Times New Roman" w:cs="Times New Roman"/>
          <w:color w:val="auto"/>
          <w:sz w:val="22"/>
          <w:szCs w:val="22"/>
        </w:rPr>
        <w:t xml:space="preserve">ние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с наречиями; </w:t>
      </w:r>
      <w:r w:rsidRPr="003C547C">
        <w:rPr>
          <w:rFonts w:ascii="Times New Roman" w:hAnsi="Times New Roman" w:cs="Times New Roman"/>
          <w:b/>
          <w:bCs/>
          <w:i/>
          <w:iCs/>
          <w:color w:val="auto"/>
          <w:sz w:val="22"/>
          <w:szCs w:val="22"/>
        </w:rPr>
        <w:t>н</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нн</w:t>
      </w:r>
      <w:r w:rsidRPr="003C547C">
        <w:rPr>
          <w:rFonts w:ascii="Times New Roman" w:hAnsi="Times New Roman" w:cs="Times New Roman"/>
          <w:color w:val="auto"/>
          <w:sz w:val="22"/>
          <w:szCs w:val="22"/>
        </w:rPr>
        <w:t xml:space="preserve"> в наречиях на -</w:t>
      </w:r>
      <w:r w:rsidRPr="003C547C">
        <w:rPr>
          <w:rFonts w:ascii="Times New Roman" w:hAnsi="Times New Roman" w:cs="Times New Roman"/>
          <w:b/>
          <w:bCs/>
          <w:i/>
          <w:iCs/>
          <w:color w:val="auto"/>
          <w:sz w:val="22"/>
          <w:szCs w:val="22"/>
        </w:rPr>
        <w:t xml:space="preserve">о </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е</w:t>
      </w:r>
      <w:r w:rsidRPr="003C547C">
        <w:rPr>
          <w:rFonts w:ascii="Times New Roman" w:hAnsi="Times New Roman" w:cs="Times New Roman"/>
          <w:color w:val="auto"/>
          <w:sz w:val="22"/>
          <w:szCs w:val="22"/>
        </w:rPr>
        <w:t>); правописание суффиксов -</w:t>
      </w:r>
      <w:r w:rsidRPr="003C547C">
        <w:rPr>
          <w:rFonts w:ascii="Times New Roman" w:hAnsi="Times New Roman" w:cs="Times New Roman"/>
          <w:b/>
          <w:bCs/>
          <w:i/>
          <w:iCs/>
          <w:color w:val="auto"/>
          <w:sz w:val="22"/>
          <w:szCs w:val="22"/>
        </w:rPr>
        <w:t>а</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о</w:t>
      </w:r>
      <w:r w:rsidRPr="003C547C">
        <w:rPr>
          <w:rFonts w:ascii="Times New Roman" w:hAnsi="Times New Roman" w:cs="Times New Roman"/>
          <w:color w:val="auto"/>
          <w:sz w:val="22"/>
          <w:szCs w:val="22"/>
        </w:rPr>
        <w:t xml:space="preserve"> наречий с приставками </w:t>
      </w:r>
      <w:r w:rsidRPr="003C547C">
        <w:rPr>
          <w:rFonts w:ascii="Times New Roman" w:hAnsi="Times New Roman" w:cs="Times New Roman"/>
          <w:b/>
          <w:bCs/>
          <w:i/>
          <w:iCs/>
          <w:color w:val="auto"/>
          <w:sz w:val="22"/>
          <w:szCs w:val="22"/>
        </w:rPr>
        <w:t>из-</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 xml:space="preserve"> до-</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 xml:space="preserve"> с-</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 xml:space="preserve"> в-</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 xml:space="preserve"> на-</w:t>
      </w:r>
      <w:r w:rsidRPr="003C547C">
        <w:rPr>
          <w:rFonts w:ascii="Times New Roman" w:hAnsi="Times New Roman" w:cs="Times New Roman"/>
          <w:color w:val="auto"/>
          <w:sz w:val="22"/>
          <w:szCs w:val="22"/>
        </w:rPr>
        <w:t>,</w:t>
      </w:r>
      <w:r w:rsidRPr="003C547C">
        <w:rPr>
          <w:rFonts w:ascii="Times New Roman" w:hAnsi="Times New Roman" w:cs="Times New Roman"/>
          <w:b/>
          <w:bCs/>
          <w:i/>
          <w:iCs/>
          <w:color w:val="auto"/>
          <w:sz w:val="22"/>
          <w:szCs w:val="22"/>
        </w:rPr>
        <w:t xml:space="preserve"> за-</w:t>
      </w:r>
      <w:r w:rsidRPr="003C547C">
        <w:rPr>
          <w:rFonts w:ascii="Times New Roman" w:hAnsi="Times New Roman" w:cs="Times New Roman"/>
          <w:color w:val="auto"/>
          <w:sz w:val="22"/>
          <w:szCs w:val="22"/>
        </w:rPr>
        <w:t xml:space="preserve">; употребление </w:t>
      </w:r>
      <w:r w:rsidRPr="003C547C">
        <w:rPr>
          <w:rFonts w:ascii="Times New Roman" w:hAnsi="Times New Roman" w:cs="Times New Roman"/>
          <w:b/>
          <w:bCs/>
          <w:i/>
          <w:iCs/>
          <w:color w:val="auto"/>
          <w:sz w:val="22"/>
          <w:szCs w:val="22"/>
        </w:rPr>
        <w:t>ь</w:t>
      </w:r>
      <w:r w:rsidRPr="003C547C">
        <w:rPr>
          <w:rFonts w:ascii="Times New Roman" w:hAnsi="Times New Roman" w:cs="Times New Roman"/>
          <w:color w:val="auto"/>
          <w:sz w:val="22"/>
          <w:szCs w:val="22"/>
        </w:rPr>
        <w:t xml:space="preserve"> после шипящих на конце наречий; правописание суффиксов наречий -</w:t>
      </w:r>
      <w:r w:rsidRPr="003C547C">
        <w:rPr>
          <w:rFonts w:ascii="Times New Roman" w:hAnsi="Times New Roman" w:cs="Times New Roman"/>
          <w:b/>
          <w:bCs/>
          <w:i/>
          <w:iCs/>
          <w:color w:val="auto"/>
          <w:sz w:val="22"/>
          <w:szCs w:val="22"/>
        </w:rPr>
        <w:t>о</w:t>
      </w:r>
      <w:r w:rsidRPr="003C547C">
        <w:rPr>
          <w:rFonts w:ascii="Times New Roman" w:hAnsi="Times New Roman" w:cs="Times New Roman"/>
          <w:color w:val="auto"/>
          <w:sz w:val="22"/>
          <w:szCs w:val="22"/>
        </w:rPr>
        <w:t> и -</w:t>
      </w:r>
      <w:r w:rsidRPr="003C547C">
        <w:rPr>
          <w:rFonts w:ascii="Times New Roman" w:hAnsi="Times New Roman" w:cs="Times New Roman"/>
          <w:b/>
          <w:bCs/>
          <w:i/>
          <w:iCs/>
          <w:color w:val="auto"/>
          <w:sz w:val="22"/>
          <w:szCs w:val="22"/>
        </w:rPr>
        <w:t>е</w:t>
      </w:r>
      <w:r w:rsidRPr="003C547C">
        <w:rPr>
          <w:rFonts w:ascii="Times New Roman" w:hAnsi="Times New Roman" w:cs="Times New Roman"/>
          <w:color w:val="auto"/>
          <w:sz w:val="22"/>
          <w:szCs w:val="22"/>
        </w:rPr>
        <w:t xml:space="preserve"> после шипящих.</w:t>
      </w:r>
    </w:p>
    <w:p w:rsidR="00F76E96" w:rsidRPr="003C547C" w:rsidRDefault="00F76E96" w:rsidP="00F76E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Слова категории состояния</w:t>
      </w:r>
    </w:p>
    <w:p w:rsidR="00F76E96" w:rsidRPr="003C547C" w:rsidRDefault="00F76E96" w:rsidP="00F76E96">
      <w:pPr>
        <w:pStyle w:val="body"/>
        <w:spacing w:line="240" w:lineRule="auto"/>
        <w:ind w:left="567" w:firstLine="709"/>
        <w:rPr>
          <w:rStyle w:val="Bold"/>
          <w:rFonts w:ascii="Times New Roman" w:hAnsi="Times New Roman" w:cs="Times New Roman"/>
          <w:b w:val="0"/>
          <w:bCs/>
          <w:color w:val="auto"/>
          <w:sz w:val="22"/>
          <w:szCs w:val="22"/>
        </w:rPr>
      </w:pPr>
      <w:r w:rsidRPr="003C547C">
        <w:rPr>
          <w:rStyle w:val="Bold"/>
          <w:rFonts w:ascii="Times New Roman" w:hAnsi="Times New Roman" w:cs="Times New Roman"/>
          <w:b w:val="0"/>
          <w:bCs/>
          <w:color w:val="auto"/>
          <w:sz w:val="22"/>
          <w:szCs w:val="22"/>
        </w:rPr>
        <w:t xml:space="preserve">Общее представление о словах категории состояния в системе частей речи. </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Служебные части речи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Общая характеристика служебных частей речи. Отличие самостоятельных частей речи от сл</w:t>
      </w:r>
      <w:r w:rsidRPr="003C547C">
        <w:rPr>
          <w:rFonts w:ascii="Times New Roman" w:hAnsi="Times New Roman" w:cs="Times New Roman"/>
          <w:color w:val="auto"/>
          <w:sz w:val="22"/>
          <w:szCs w:val="22"/>
        </w:rPr>
        <w:t>у</w:t>
      </w:r>
      <w:r w:rsidRPr="003C547C">
        <w:rPr>
          <w:rFonts w:ascii="Times New Roman" w:hAnsi="Times New Roman" w:cs="Times New Roman"/>
          <w:color w:val="auto"/>
          <w:sz w:val="22"/>
          <w:szCs w:val="22"/>
        </w:rPr>
        <w:t>жебных.</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Предлог</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Предлог как служебная часть речи. Грамматические функции предлогов.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Разряды предлогов по происхождению: предлоги производные и непроизводные. Разряды пре</w:t>
      </w:r>
      <w:r w:rsidRPr="003C547C">
        <w:rPr>
          <w:rFonts w:ascii="Times New Roman" w:hAnsi="Times New Roman" w:cs="Times New Roman"/>
          <w:color w:val="auto"/>
          <w:sz w:val="22"/>
          <w:szCs w:val="22"/>
        </w:rPr>
        <w:t>д</w:t>
      </w:r>
      <w:r w:rsidRPr="003C547C">
        <w:rPr>
          <w:rFonts w:ascii="Times New Roman" w:hAnsi="Times New Roman" w:cs="Times New Roman"/>
          <w:color w:val="auto"/>
          <w:sz w:val="22"/>
          <w:szCs w:val="22"/>
        </w:rPr>
        <w:t>логов по строению: предлоги простые и составные.</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Морфологический разбор предлогов.</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Употребление предлогов в речи в соответствии с их значением и стилистическими особенност</w:t>
      </w:r>
      <w:r w:rsidRPr="003C547C">
        <w:rPr>
          <w:rFonts w:ascii="Times New Roman" w:hAnsi="Times New Roman" w:cs="Times New Roman"/>
          <w:color w:val="auto"/>
          <w:sz w:val="22"/>
          <w:szCs w:val="22"/>
        </w:rPr>
        <w:t>я</w:t>
      </w:r>
      <w:r w:rsidRPr="003C547C">
        <w:rPr>
          <w:rFonts w:ascii="Times New Roman" w:hAnsi="Times New Roman" w:cs="Times New Roman"/>
          <w:color w:val="auto"/>
          <w:sz w:val="22"/>
          <w:szCs w:val="22"/>
        </w:rPr>
        <w:t xml:space="preserve">ми.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употребления имён существительных и местоимений с предлогами. Правильное испол</w:t>
      </w:r>
      <w:r w:rsidRPr="003C547C">
        <w:rPr>
          <w:rFonts w:ascii="Times New Roman" w:hAnsi="Times New Roman" w:cs="Times New Roman"/>
          <w:color w:val="auto"/>
          <w:sz w:val="22"/>
          <w:szCs w:val="22"/>
        </w:rPr>
        <w:t>ь</w:t>
      </w:r>
      <w:r w:rsidRPr="003C547C">
        <w:rPr>
          <w:rFonts w:ascii="Times New Roman" w:hAnsi="Times New Roman" w:cs="Times New Roman"/>
          <w:color w:val="auto"/>
          <w:sz w:val="22"/>
          <w:szCs w:val="22"/>
        </w:rPr>
        <w:t xml:space="preserve">зование предлогов </w:t>
      </w:r>
      <w:r w:rsidRPr="003C547C">
        <w:rPr>
          <w:rFonts w:ascii="Times New Roman" w:hAnsi="Times New Roman" w:cs="Times New Roman"/>
          <w:b/>
          <w:bCs/>
          <w:i/>
          <w:iCs/>
          <w:color w:val="auto"/>
          <w:sz w:val="22"/>
          <w:szCs w:val="22"/>
        </w:rPr>
        <w:t>из</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с</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в</w:t>
      </w:r>
      <w:r w:rsidRPr="003C547C">
        <w:rPr>
          <w:rFonts w:ascii="Times New Roman" w:hAnsi="Times New Roman" w:cs="Times New Roman"/>
          <w:color w:val="auto"/>
          <w:sz w:val="22"/>
          <w:szCs w:val="22"/>
        </w:rPr>
        <w:t xml:space="preserve"> — </w:t>
      </w:r>
      <w:r w:rsidRPr="003C547C">
        <w:rPr>
          <w:rFonts w:ascii="Times New Roman" w:hAnsi="Times New Roman" w:cs="Times New Roman"/>
          <w:b/>
          <w:bCs/>
          <w:i/>
          <w:iCs/>
          <w:color w:val="auto"/>
          <w:sz w:val="22"/>
          <w:szCs w:val="22"/>
        </w:rPr>
        <w:t>на</w:t>
      </w:r>
      <w:r w:rsidRPr="003C547C">
        <w:rPr>
          <w:rFonts w:ascii="Times New Roman" w:hAnsi="Times New Roman" w:cs="Times New Roman"/>
          <w:color w:val="auto"/>
          <w:sz w:val="22"/>
          <w:szCs w:val="22"/>
        </w:rPr>
        <w:t xml:space="preserve">. Правильное образование предложно-падежных форм с предлогами </w:t>
      </w:r>
      <w:r w:rsidRPr="003C547C">
        <w:rPr>
          <w:rFonts w:ascii="Times New Roman" w:hAnsi="Times New Roman" w:cs="Times New Roman"/>
          <w:b/>
          <w:bCs/>
          <w:i/>
          <w:iCs/>
          <w:color w:val="auto"/>
          <w:sz w:val="22"/>
          <w:szCs w:val="22"/>
        </w:rPr>
        <w:t>по</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благодаря</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согласно</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вопреки</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наперерез</w:t>
      </w:r>
      <w:r w:rsidRPr="003C547C">
        <w:rPr>
          <w:rFonts w:ascii="Times New Roman" w:hAnsi="Times New Roman" w:cs="Times New Roman"/>
          <w:color w:val="auto"/>
          <w:sz w:val="22"/>
          <w:szCs w:val="22"/>
        </w:rPr>
        <w:t xml:space="preserve">.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производных предлогов.</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Союз</w:t>
      </w:r>
    </w:p>
    <w:p w:rsidR="00F76E96" w:rsidRPr="003C547C" w:rsidRDefault="00F76E96" w:rsidP="00F76E96">
      <w:pPr>
        <w:pStyle w:val="body"/>
        <w:spacing w:line="240" w:lineRule="auto"/>
        <w:ind w:left="567" w:firstLine="709"/>
        <w:rPr>
          <w:rFonts w:ascii="Times New Roman" w:hAnsi="Times New Roman" w:cs="Times New Roman"/>
          <w:color w:val="auto"/>
          <w:spacing w:val="-2"/>
          <w:sz w:val="22"/>
          <w:szCs w:val="22"/>
        </w:rPr>
      </w:pPr>
      <w:r w:rsidRPr="003C547C">
        <w:rPr>
          <w:rFonts w:ascii="Times New Roman" w:hAnsi="Times New Roman" w:cs="Times New Roman"/>
          <w:color w:val="auto"/>
          <w:sz w:val="22"/>
          <w:szCs w:val="22"/>
        </w:rPr>
        <w:t xml:space="preserve">Союз как служебная часть речи. Союз как средство связи </w:t>
      </w:r>
      <w:r w:rsidRPr="003C547C">
        <w:rPr>
          <w:rFonts w:ascii="Times New Roman" w:hAnsi="Times New Roman" w:cs="Times New Roman"/>
          <w:color w:val="auto"/>
          <w:spacing w:val="-2"/>
          <w:sz w:val="22"/>
          <w:szCs w:val="22"/>
        </w:rPr>
        <w:t>однородных членов предложения и ч</w:t>
      </w:r>
      <w:r w:rsidRPr="003C547C">
        <w:rPr>
          <w:rFonts w:ascii="Times New Roman" w:hAnsi="Times New Roman" w:cs="Times New Roman"/>
          <w:color w:val="auto"/>
          <w:spacing w:val="-2"/>
          <w:sz w:val="22"/>
          <w:szCs w:val="22"/>
        </w:rPr>
        <w:t>а</w:t>
      </w:r>
      <w:r w:rsidRPr="003C547C">
        <w:rPr>
          <w:rFonts w:ascii="Times New Roman" w:hAnsi="Times New Roman" w:cs="Times New Roman"/>
          <w:color w:val="auto"/>
          <w:spacing w:val="-2"/>
          <w:sz w:val="22"/>
          <w:szCs w:val="22"/>
        </w:rPr>
        <w:t>стей сложного предложения.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нительные союзы.</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Морфологический разбор союзов.</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Роль союзов в тексте. Употребление союзов в речи в соответствии с их значением и стилистич</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скими особенностями. Использование союзов как средства связи предложений и частей текста.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Правописание союзов.</w:t>
      </w:r>
    </w:p>
    <w:p w:rsidR="00F76E96" w:rsidRPr="003C547C" w:rsidRDefault="00F76E96" w:rsidP="00F76E96">
      <w:pPr>
        <w:pStyle w:val="body"/>
        <w:spacing w:line="240" w:lineRule="auto"/>
        <w:ind w:left="567" w:firstLine="709"/>
        <w:rPr>
          <w:rFonts w:ascii="Times New Roman" w:hAnsi="Times New Roman" w:cs="Times New Roman"/>
          <w:strike/>
          <w:color w:val="auto"/>
          <w:sz w:val="22"/>
          <w:szCs w:val="22"/>
        </w:rPr>
      </w:pPr>
      <w:r w:rsidRPr="003C547C">
        <w:rPr>
          <w:rFonts w:ascii="Times New Roman" w:hAnsi="Times New Roman" w:cs="Times New Roman"/>
          <w:color w:val="auto"/>
          <w:sz w:val="22"/>
          <w:szCs w:val="22"/>
        </w:rPr>
        <w:t>Знаки препинания в сложных союзных предложениях. Знаки препинания в предложениях с со</w:t>
      </w:r>
      <w:r w:rsidRPr="003C547C">
        <w:rPr>
          <w:rFonts w:ascii="Times New Roman" w:hAnsi="Times New Roman" w:cs="Times New Roman"/>
          <w:color w:val="auto"/>
          <w:sz w:val="22"/>
          <w:szCs w:val="22"/>
        </w:rPr>
        <w:t>ю</w:t>
      </w:r>
      <w:r w:rsidRPr="003C547C">
        <w:rPr>
          <w:rFonts w:ascii="Times New Roman" w:hAnsi="Times New Roman" w:cs="Times New Roman"/>
          <w:color w:val="auto"/>
          <w:sz w:val="22"/>
          <w:szCs w:val="22"/>
        </w:rPr>
        <w:t xml:space="preserve">зом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 xml:space="preserve">, связывающим однородные члены и части сложного предложения. </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Частица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Частица как служебная часть речи.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Формообразующие и смысловые частицы.</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Разряды частиц по значению и употреблению: отрицательные, модальные.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lastRenderedPageBreak/>
        <w:t>ской окраской.</w:t>
      </w:r>
      <w:r w:rsidRPr="003C547C">
        <w:rPr>
          <w:rFonts w:ascii="Times New Roman" w:hAnsi="Times New Roman" w:cs="Times New Roman"/>
          <w:color w:val="auto"/>
          <w:sz w:val="22"/>
          <w:szCs w:val="22"/>
        </w:rPr>
        <w:t xml:space="preserve"> Интонационные особенности предложений с частицами.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Морфологический разбор частиц.</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Смысловые различия частиц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ни</w:t>
      </w:r>
      <w:r w:rsidRPr="003C547C">
        <w:rPr>
          <w:rFonts w:ascii="Times New Roman" w:hAnsi="Times New Roman" w:cs="Times New Roman"/>
          <w:color w:val="auto"/>
          <w:sz w:val="22"/>
          <w:szCs w:val="22"/>
        </w:rPr>
        <w:t xml:space="preserve">. Использование частиц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и </w:t>
      </w:r>
      <w:r w:rsidRPr="003C547C">
        <w:rPr>
          <w:rFonts w:ascii="Times New Roman" w:hAnsi="Times New Roman" w:cs="Times New Roman"/>
          <w:b/>
          <w:bCs/>
          <w:i/>
          <w:iCs/>
          <w:color w:val="auto"/>
          <w:sz w:val="22"/>
          <w:szCs w:val="22"/>
        </w:rPr>
        <w:t>ни</w:t>
      </w:r>
      <w:r w:rsidRPr="003C547C">
        <w:rPr>
          <w:rFonts w:ascii="Times New Roman" w:hAnsi="Times New Roman" w:cs="Times New Roman"/>
          <w:color w:val="auto"/>
          <w:sz w:val="22"/>
          <w:szCs w:val="22"/>
        </w:rPr>
        <w:t xml:space="preserve"> в письменной речи. Разл</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 xml:space="preserve">чение приставки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и частицы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Слитное и раздельное написание </w:t>
      </w:r>
      <w:r w:rsidRPr="003C547C">
        <w:rPr>
          <w:rFonts w:ascii="Times New Roman" w:hAnsi="Times New Roman" w:cs="Times New Roman"/>
          <w:b/>
          <w:bCs/>
          <w:i/>
          <w:iCs/>
          <w:color w:val="auto"/>
          <w:sz w:val="22"/>
          <w:szCs w:val="22"/>
        </w:rPr>
        <w:t>не</w:t>
      </w:r>
      <w:r w:rsidRPr="003C547C">
        <w:rPr>
          <w:rFonts w:ascii="Times New Roman" w:hAnsi="Times New Roman" w:cs="Times New Roman"/>
          <w:color w:val="auto"/>
          <w:sz w:val="22"/>
          <w:szCs w:val="22"/>
        </w:rPr>
        <w:t xml:space="preserve"> с разными частями речи (обо</w:t>
      </w:r>
      <w:r w:rsidRPr="003C547C">
        <w:rPr>
          <w:rFonts w:ascii="Times New Roman" w:hAnsi="Times New Roman" w:cs="Times New Roman"/>
          <w:color w:val="auto"/>
          <w:sz w:val="22"/>
          <w:szCs w:val="22"/>
        </w:rPr>
        <w:t>б</w:t>
      </w:r>
      <w:r w:rsidRPr="003C547C">
        <w:rPr>
          <w:rFonts w:ascii="Times New Roman" w:hAnsi="Times New Roman" w:cs="Times New Roman"/>
          <w:color w:val="auto"/>
          <w:sz w:val="22"/>
          <w:szCs w:val="22"/>
        </w:rPr>
        <w:t xml:space="preserve">щение). Правописание частиц </w:t>
      </w:r>
      <w:r w:rsidRPr="003C547C">
        <w:rPr>
          <w:rFonts w:ascii="Times New Roman" w:hAnsi="Times New Roman" w:cs="Times New Roman"/>
          <w:b/>
          <w:bCs/>
          <w:i/>
          <w:iCs/>
          <w:color w:val="auto"/>
          <w:sz w:val="22"/>
          <w:szCs w:val="22"/>
        </w:rPr>
        <w:t>бы</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ли</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же</w:t>
      </w:r>
      <w:r w:rsidRPr="003C547C">
        <w:rPr>
          <w:rFonts w:ascii="Times New Roman" w:hAnsi="Times New Roman" w:cs="Times New Roman"/>
          <w:color w:val="auto"/>
          <w:sz w:val="22"/>
          <w:szCs w:val="22"/>
        </w:rPr>
        <w:t xml:space="preserve"> с другими словами. Дефисное написание частиц -</w:t>
      </w:r>
      <w:r w:rsidRPr="003C547C">
        <w:rPr>
          <w:rFonts w:ascii="Times New Roman" w:hAnsi="Times New Roman" w:cs="Times New Roman"/>
          <w:b/>
          <w:bCs/>
          <w:i/>
          <w:iCs/>
          <w:color w:val="auto"/>
          <w:sz w:val="22"/>
          <w:szCs w:val="22"/>
        </w:rPr>
        <w:t>то</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таки</w:t>
      </w:r>
      <w:r w:rsidRPr="003C547C">
        <w:rPr>
          <w:rFonts w:ascii="Times New Roman" w:hAnsi="Times New Roman" w:cs="Times New Roman"/>
          <w:color w:val="auto"/>
          <w:sz w:val="22"/>
          <w:szCs w:val="22"/>
        </w:rPr>
        <w:t>, -</w:t>
      </w:r>
      <w:r w:rsidRPr="003C547C">
        <w:rPr>
          <w:rFonts w:ascii="Times New Roman" w:hAnsi="Times New Roman" w:cs="Times New Roman"/>
          <w:b/>
          <w:bCs/>
          <w:i/>
          <w:iCs/>
          <w:color w:val="auto"/>
          <w:sz w:val="22"/>
          <w:szCs w:val="22"/>
        </w:rPr>
        <w:t>ка</w:t>
      </w:r>
      <w:r w:rsidRPr="003C547C">
        <w:rPr>
          <w:rFonts w:ascii="Times New Roman" w:hAnsi="Times New Roman" w:cs="Times New Roman"/>
          <w:color w:val="auto"/>
          <w:sz w:val="22"/>
          <w:szCs w:val="22"/>
        </w:rPr>
        <w:t>.</w:t>
      </w:r>
    </w:p>
    <w:p w:rsidR="00F76E96" w:rsidRPr="003C547C" w:rsidRDefault="00F76E96" w:rsidP="00F76E96">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Междометия и звукоподражательные слова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Междометия как особая группа слов.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Разряды междометий по значению (выражающие чувства, побуждающие к действию, этике</w:t>
      </w:r>
      <w:r w:rsidRPr="003C547C">
        <w:rPr>
          <w:rFonts w:ascii="Times New Roman" w:hAnsi="Times New Roman" w:cs="Times New Roman"/>
          <w:i/>
          <w:color w:val="auto"/>
          <w:sz w:val="22"/>
          <w:szCs w:val="22"/>
        </w:rPr>
        <w:t>т</w:t>
      </w:r>
      <w:r w:rsidRPr="003C547C">
        <w:rPr>
          <w:rFonts w:ascii="Times New Roman" w:hAnsi="Times New Roman" w:cs="Times New Roman"/>
          <w:i/>
          <w:color w:val="auto"/>
          <w:sz w:val="22"/>
          <w:szCs w:val="22"/>
        </w:rPr>
        <w:t>ные междометия); междометия производные и непроизводные.</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Морфологический анализ междометий.</w:t>
      </w:r>
    </w:p>
    <w:p w:rsidR="00F76E96" w:rsidRPr="003C547C" w:rsidRDefault="00F76E96"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Использование междометий и звукоподражательных слов в разговорной и художественной р</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t>чи как средства создания экспрессии.</w:t>
      </w:r>
      <w:r w:rsidRPr="003C547C">
        <w:rPr>
          <w:rFonts w:ascii="Times New Roman" w:hAnsi="Times New Roman" w:cs="Times New Roman"/>
          <w:color w:val="auto"/>
          <w:sz w:val="22"/>
          <w:szCs w:val="22"/>
        </w:rPr>
        <w:t xml:space="preserve"> Интонационное и пунктуационное выделение междометий и зв</w:t>
      </w:r>
      <w:r w:rsidRPr="003C547C">
        <w:rPr>
          <w:rFonts w:ascii="Times New Roman" w:hAnsi="Times New Roman" w:cs="Times New Roman"/>
          <w:color w:val="auto"/>
          <w:sz w:val="22"/>
          <w:szCs w:val="22"/>
        </w:rPr>
        <w:t>у</w:t>
      </w:r>
      <w:r w:rsidRPr="003C547C">
        <w:rPr>
          <w:rFonts w:ascii="Times New Roman" w:hAnsi="Times New Roman" w:cs="Times New Roman"/>
          <w:color w:val="auto"/>
          <w:sz w:val="22"/>
          <w:szCs w:val="22"/>
        </w:rPr>
        <w:t>коподражательных слов в предложении.</w:t>
      </w:r>
    </w:p>
    <w:p w:rsidR="00F76E96" w:rsidRPr="003C547C" w:rsidRDefault="00F76E96" w:rsidP="00F76E96">
      <w:pPr>
        <w:ind w:left="567"/>
        <w:jc w:val="both"/>
        <w:rPr>
          <w:b/>
          <w:sz w:val="22"/>
          <w:szCs w:val="22"/>
        </w:rPr>
      </w:pPr>
      <w:r w:rsidRPr="003C547C">
        <w:rPr>
          <w:b/>
          <w:sz w:val="22"/>
          <w:szCs w:val="22"/>
        </w:rPr>
        <w:t>8 КЛАСС</w:t>
      </w:r>
    </w:p>
    <w:p w:rsidR="00F76E96" w:rsidRPr="003C547C" w:rsidRDefault="00F76E96" w:rsidP="00F76E96">
      <w:pPr>
        <w:ind w:left="567" w:firstLine="709"/>
        <w:jc w:val="both"/>
        <w:rPr>
          <w:b/>
          <w:sz w:val="22"/>
          <w:szCs w:val="22"/>
        </w:rPr>
      </w:pPr>
      <w:r w:rsidRPr="003C547C">
        <w:rPr>
          <w:b/>
          <w:sz w:val="22"/>
          <w:szCs w:val="22"/>
        </w:rPr>
        <w:t>Общие сведения о языке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Русский язык в кругу других славянских языков.</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Повторение и систематизация изученного в 5-7 классах.</w:t>
      </w:r>
    </w:p>
    <w:p w:rsidR="00F76E96" w:rsidRPr="003C547C" w:rsidRDefault="00F76E96" w:rsidP="00F76E96">
      <w:pPr>
        <w:ind w:left="567" w:firstLine="709"/>
        <w:jc w:val="both"/>
        <w:rPr>
          <w:b/>
          <w:sz w:val="22"/>
          <w:szCs w:val="22"/>
        </w:rPr>
      </w:pPr>
      <w:r w:rsidRPr="003C547C">
        <w:rPr>
          <w:b/>
          <w:sz w:val="22"/>
          <w:szCs w:val="22"/>
        </w:rPr>
        <w:t>Язык и речь</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Монолог-описание, монолог-рассуждение, монолог-повествование; выступление с научным с</w:t>
      </w:r>
      <w:r w:rsidRPr="003C547C">
        <w:rPr>
          <w:rFonts w:ascii="Times New Roman" w:hAnsi="Times New Roman" w:cs="Times New Roman"/>
          <w:color w:val="auto"/>
          <w:sz w:val="22"/>
          <w:szCs w:val="22"/>
        </w:rPr>
        <w:t>о</w:t>
      </w:r>
      <w:r w:rsidRPr="003C547C">
        <w:rPr>
          <w:rFonts w:ascii="Times New Roman" w:hAnsi="Times New Roman" w:cs="Times New Roman"/>
          <w:color w:val="auto"/>
          <w:sz w:val="22"/>
          <w:szCs w:val="22"/>
        </w:rPr>
        <w:t>общением.</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Диалог.</w:t>
      </w:r>
    </w:p>
    <w:p w:rsidR="00F76E96" w:rsidRPr="003C547C" w:rsidRDefault="00F76E96" w:rsidP="00F76E96">
      <w:pPr>
        <w:ind w:left="567" w:firstLine="709"/>
        <w:jc w:val="both"/>
        <w:rPr>
          <w:b/>
          <w:sz w:val="22"/>
          <w:szCs w:val="22"/>
        </w:rPr>
      </w:pPr>
      <w:r w:rsidRPr="003C547C">
        <w:rPr>
          <w:b/>
          <w:sz w:val="22"/>
          <w:szCs w:val="22"/>
        </w:rPr>
        <w:t>Текст</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Текст и его основные признаки.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Особенности функционально-смысловых типов речи (повествование, описание, рассуждение).</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Информационная переработка текста: извлечение информации из различных источников; и</w:t>
      </w:r>
      <w:r w:rsidRPr="003C547C">
        <w:rPr>
          <w:rFonts w:ascii="Times New Roman" w:hAnsi="Times New Roman" w:cs="Times New Roman"/>
          <w:i/>
          <w:color w:val="auto"/>
          <w:sz w:val="22"/>
          <w:szCs w:val="22"/>
        </w:rPr>
        <w:t>с</w:t>
      </w:r>
      <w:r w:rsidRPr="003C547C">
        <w:rPr>
          <w:rFonts w:ascii="Times New Roman" w:hAnsi="Times New Roman" w:cs="Times New Roman"/>
          <w:i/>
          <w:color w:val="auto"/>
          <w:sz w:val="22"/>
          <w:szCs w:val="22"/>
        </w:rPr>
        <w:t>пользование лингвистических словарей; тезисы, конспект.</w:t>
      </w:r>
    </w:p>
    <w:p w:rsidR="00F76E96" w:rsidRPr="003C547C" w:rsidRDefault="00F76E96" w:rsidP="00F76E96">
      <w:pPr>
        <w:ind w:left="567" w:firstLine="709"/>
        <w:jc w:val="both"/>
        <w:rPr>
          <w:b/>
          <w:sz w:val="22"/>
          <w:szCs w:val="22"/>
        </w:rPr>
      </w:pPr>
      <w:r w:rsidRPr="003C547C">
        <w:rPr>
          <w:b/>
          <w:sz w:val="22"/>
          <w:szCs w:val="22"/>
        </w:rPr>
        <w:t>Функциональные разновидности языка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Официально-деловой стиль. Сфера употребления, функции, языковые особенности.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Жанры официально-делового стиля (заявление, объяснительная записка, автобиография, хара</w:t>
      </w:r>
      <w:r w:rsidRPr="003C547C">
        <w:rPr>
          <w:rFonts w:ascii="Times New Roman" w:hAnsi="Times New Roman" w:cs="Times New Roman"/>
          <w:color w:val="auto"/>
          <w:sz w:val="22"/>
          <w:szCs w:val="22"/>
        </w:rPr>
        <w:t>к</w:t>
      </w:r>
      <w:r w:rsidRPr="003C547C">
        <w:rPr>
          <w:rFonts w:ascii="Times New Roman" w:hAnsi="Times New Roman" w:cs="Times New Roman"/>
          <w:color w:val="auto"/>
          <w:sz w:val="22"/>
          <w:szCs w:val="22"/>
        </w:rPr>
        <w:t>теристика).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Научный стиль. Сфера употребления, функции, языковые особенности.</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Жанры научного стиля (реферат, доклад на научную тему). </w:t>
      </w:r>
      <w:r w:rsidRPr="003C547C">
        <w:rPr>
          <w:rFonts w:ascii="Times New Roman" w:hAnsi="Times New Roman" w:cs="Times New Roman"/>
          <w:i/>
          <w:color w:val="auto"/>
          <w:sz w:val="22"/>
          <w:szCs w:val="22"/>
        </w:rPr>
        <w:t>Сочетание различных функционал</w:t>
      </w:r>
      <w:r w:rsidRPr="003C547C">
        <w:rPr>
          <w:rFonts w:ascii="Times New Roman" w:hAnsi="Times New Roman" w:cs="Times New Roman"/>
          <w:i/>
          <w:color w:val="auto"/>
          <w:sz w:val="22"/>
          <w:szCs w:val="22"/>
        </w:rPr>
        <w:t>ь</w:t>
      </w:r>
      <w:r w:rsidRPr="003C547C">
        <w:rPr>
          <w:rFonts w:ascii="Times New Roman" w:hAnsi="Times New Roman" w:cs="Times New Roman"/>
          <w:i/>
          <w:color w:val="auto"/>
          <w:sz w:val="22"/>
          <w:szCs w:val="22"/>
        </w:rPr>
        <w:t>ных разновидностей языка в тексте, средства связи предложений в тексте.</w:t>
      </w:r>
    </w:p>
    <w:p w:rsidR="00F76E96" w:rsidRPr="003C547C" w:rsidRDefault="00F76E96" w:rsidP="00F76E96">
      <w:pPr>
        <w:ind w:left="567" w:firstLine="709"/>
        <w:jc w:val="both"/>
        <w:rPr>
          <w:b/>
          <w:sz w:val="22"/>
          <w:szCs w:val="22"/>
        </w:rPr>
      </w:pPr>
      <w:r w:rsidRPr="003C547C">
        <w:rPr>
          <w:b/>
          <w:sz w:val="22"/>
          <w:szCs w:val="22"/>
        </w:rPr>
        <w:t>СИСТЕМА ЯЗЫКА</w:t>
      </w:r>
    </w:p>
    <w:p w:rsidR="00F76E96" w:rsidRPr="003C547C" w:rsidRDefault="00F76E96" w:rsidP="00F76E96">
      <w:pPr>
        <w:ind w:left="567" w:firstLine="709"/>
        <w:jc w:val="both"/>
        <w:rPr>
          <w:b/>
          <w:sz w:val="22"/>
          <w:szCs w:val="22"/>
        </w:rPr>
      </w:pPr>
      <w:r w:rsidRPr="003C547C">
        <w:rPr>
          <w:b/>
          <w:sz w:val="22"/>
          <w:szCs w:val="22"/>
        </w:rPr>
        <w:t>Синтаксис. Культура речи. Пунктуация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Синтаксис как раздел лингвистики.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Словосочетание и предложение как единицы синтаксиса.</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Пунктуация. Функции знаков препинания.</w:t>
      </w:r>
    </w:p>
    <w:p w:rsidR="00F76E96" w:rsidRPr="003C547C" w:rsidRDefault="00F76E96" w:rsidP="00F76E96">
      <w:pPr>
        <w:ind w:left="567" w:firstLine="709"/>
        <w:jc w:val="both"/>
        <w:rPr>
          <w:b/>
          <w:sz w:val="22"/>
          <w:szCs w:val="22"/>
        </w:rPr>
      </w:pPr>
      <w:r w:rsidRPr="003C547C">
        <w:rPr>
          <w:b/>
          <w:sz w:val="22"/>
          <w:szCs w:val="22"/>
        </w:rPr>
        <w:t>Словосочетание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Основные признаки словосочетания.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Виды словосочетаний по морфологическим свойствам главного слова: глагольные, именные, наречные.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Типы подчинительной связи слов в словосочетании: согласование, управление, примыкание.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Синтаксический разбор словосочетаний.</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Грамматическая синонимия словосочетаний.</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построения словосочетаний.</w:t>
      </w:r>
    </w:p>
    <w:p w:rsidR="00F76E96" w:rsidRPr="003C547C" w:rsidRDefault="00F76E96" w:rsidP="00F76E96">
      <w:pPr>
        <w:ind w:left="567" w:firstLine="709"/>
        <w:jc w:val="both"/>
        <w:rPr>
          <w:b/>
          <w:sz w:val="22"/>
          <w:szCs w:val="22"/>
        </w:rPr>
      </w:pPr>
      <w:r w:rsidRPr="003C547C">
        <w:rPr>
          <w:b/>
          <w:sz w:val="22"/>
          <w:szCs w:val="22"/>
        </w:rPr>
        <w:t>Предложение</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Предложение. Основные признаки предложения: смысловая и интонационная законченность, грамматическая оформленность.</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предложений по цели высказывания (повествовательные, вопросительные, побудител</w:t>
      </w:r>
      <w:r w:rsidRPr="003C547C">
        <w:rPr>
          <w:rFonts w:ascii="Times New Roman" w:hAnsi="Times New Roman" w:cs="Times New Roman"/>
          <w:color w:val="auto"/>
          <w:sz w:val="22"/>
          <w:szCs w:val="22"/>
        </w:rPr>
        <w:t>ь</w:t>
      </w:r>
      <w:r w:rsidRPr="003C547C">
        <w:rPr>
          <w:rFonts w:ascii="Times New Roman" w:hAnsi="Times New Roman" w:cs="Times New Roman"/>
          <w:color w:val="auto"/>
          <w:sz w:val="22"/>
          <w:szCs w:val="22"/>
        </w:rPr>
        <w:t>ные) и по эмоциональной окраске (восклицательные, невосклицательные). Их интонационные и смы</w:t>
      </w:r>
      <w:r w:rsidRPr="003C547C">
        <w:rPr>
          <w:rFonts w:ascii="Times New Roman" w:hAnsi="Times New Roman" w:cs="Times New Roman"/>
          <w:color w:val="auto"/>
          <w:sz w:val="22"/>
          <w:szCs w:val="22"/>
        </w:rPr>
        <w:t>с</w:t>
      </w:r>
      <w:r w:rsidRPr="003C547C">
        <w:rPr>
          <w:rFonts w:ascii="Times New Roman" w:hAnsi="Times New Roman" w:cs="Times New Roman"/>
          <w:color w:val="auto"/>
          <w:sz w:val="22"/>
          <w:szCs w:val="22"/>
        </w:rPr>
        <w:t xml:space="preserve">ловые особенности.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Употребление языковых форм выражения побуждения в побудительных предложениях.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Средства оформления предложения в устной и письменной речи (интонация, логическое удар</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ние, знаки препинания).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Виды предложений по количеству грамматических основ (простые, сложные).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Виды простых предложений по наличию главных членов (двусоставные, односоставные).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lastRenderedPageBreak/>
        <w:t>Виды предложений по наличию второстепенных членов (распространённые, нераспространё</w:t>
      </w:r>
      <w:r w:rsidRPr="003C547C">
        <w:rPr>
          <w:rFonts w:ascii="Times New Roman" w:hAnsi="Times New Roman" w:cs="Times New Roman"/>
          <w:color w:val="auto"/>
          <w:sz w:val="22"/>
          <w:szCs w:val="22"/>
        </w:rPr>
        <w:t>н</w:t>
      </w:r>
      <w:r w:rsidRPr="003C547C">
        <w:rPr>
          <w:rFonts w:ascii="Times New Roman" w:hAnsi="Times New Roman" w:cs="Times New Roman"/>
          <w:color w:val="auto"/>
          <w:sz w:val="22"/>
          <w:szCs w:val="22"/>
        </w:rPr>
        <w:t xml:space="preserve">ные).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Предложения полные и неполные.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Употребление неполных предложений в диалогической речи, соблюдение в устной речи интон</w:t>
      </w:r>
      <w:r w:rsidRPr="003C547C">
        <w:rPr>
          <w:rFonts w:ascii="Times New Roman" w:hAnsi="Times New Roman" w:cs="Times New Roman"/>
          <w:i/>
          <w:color w:val="auto"/>
          <w:sz w:val="22"/>
          <w:szCs w:val="22"/>
        </w:rPr>
        <w:t>а</w:t>
      </w:r>
      <w:r w:rsidRPr="003C547C">
        <w:rPr>
          <w:rFonts w:ascii="Times New Roman" w:hAnsi="Times New Roman" w:cs="Times New Roman"/>
          <w:i/>
          <w:color w:val="auto"/>
          <w:sz w:val="22"/>
          <w:szCs w:val="22"/>
        </w:rPr>
        <w:t>ции неполного предложения.</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Грамматические, интонационные и пунктуационные особенности предложений со словами </w:t>
      </w:r>
      <w:r w:rsidRPr="003C547C">
        <w:rPr>
          <w:rFonts w:ascii="Times New Roman" w:hAnsi="Times New Roman" w:cs="Times New Roman"/>
          <w:b/>
          <w:bCs/>
          <w:i/>
          <w:iCs/>
          <w:color w:val="auto"/>
          <w:sz w:val="22"/>
          <w:szCs w:val="22"/>
        </w:rPr>
        <w:t>да</w:t>
      </w:r>
      <w:r w:rsidRPr="003C547C">
        <w:rPr>
          <w:rFonts w:ascii="Times New Roman" w:hAnsi="Times New Roman" w:cs="Times New Roman"/>
          <w:i/>
          <w:color w:val="auto"/>
          <w:sz w:val="22"/>
          <w:szCs w:val="22"/>
        </w:rPr>
        <w:t xml:space="preserve">, </w:t>
      </w:r>
      <w:r w:rsidRPr="003C547C">
        <w:rPr>
          <w:rFonts w:ascii="Times New Roman" w:hAnsi="Times New Roman" w:cs="Times New Roman"/>
          <w:b/>
          <w:bCs/>
          <w:i/>
          <w:iCs/>
          <w:color w:val="auto"/>
          <w:sz w:val="22"/>
          <w:szCs w:val="22"/>
        </w:rPr>
        <w:t>нет</w:t>
      </w:r>
      <w:r w:rsidRPr="003C547C">
        <w:rPr>
          <w:rFonts w:ascii="Times New Roman" w:hAnsi="Times New Roman" w:cs="Times New Roman"/>
          <w:i/>
          <w:color w:val="auto"/>
          <w:sz w:val="22"/>
          <w:szCs w:val="22"/>
        </w:rPr>
        <w:t>.</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построения простого предложения, использования инверсии.</w:t>
      </w:r>
    </w:p>
    <w:p w:rsidR="00F76E96" w:rsidRPr="003C547C" w:rsidRDefault="00F76E96" w:rsidP="00F76E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Двусоставное предложение</w:t>
      </w:r>
    </w:p>
    <w:p w:rsidR="00F76E96" w:rsidRPr="003C547C" w:rsidRDefault="00F76E96" w:rsidP="00F76E96">
      <w:pPr>
        <w:pStyle w:val="body"/>
        <w:spacing w:line="240" w:lineRule="auto"/>
        <w:ind w:left="567" w:firstLine="709"/>
        <w:rPr>
          <w:rStyle w:val="Bold"/>
          <w:rFonts w:ascii="Times New Roman" w:hAnsi="Times New Roman" w:cs="Times New Roman"/>
          <w:bCs/>
          <w:i/>
          <w:iCs/>
          <w:color w:val="auto"/>
          <w:sz w:val="22"/>
          <w:szCs w:val="22"/>
        </w:rPr>
      </w:pPr>
      <w:r w:rsidRPr="003C547C">
        <w:rPr>
          <w:rStyle w:val="Bold"/>
          <w:rFonts w:ascii="Times New Roman" w:hAnsi="Times New Roman" w:cs="Times New Roman"/>
          <w:bCs/>
          <w:i/>
          <w:iCs/>
          <w:color w:val="auto"/>
          <w:sz w:val="22"/>
          <w:szCs w:val="22"/>
        </w:rPr>
        <w:t>Главные члены предложения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Подлежащее и сказуемое как главные члены предложения.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Способы выражения подлежащего.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Виды сказуемого (простое глагольное, составное глагольное, составное именное) и способы его выражения.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Тире между подлежащим и сказуемым.</w:t>
      </w:r>
    </w:p>
    <w:p w:rsidR="00F76E96" w:rsidRPr="003C547C" w:rsidRDefault="00F76E96" w:rsidP="00F76E96">
      <w:pPr>
        <w:pStyle w:val="body"/>
        <w:spacing w:line="240" w:lineRule="auto"/>
        <w:ind w:left="567" w:firstLine="709"/>
        <w:rPr>
          <w:rFonts w:ascii="Times New Roman" w:hAnsi="Times New Roman" w:cs="Times New Roman"/>
          <w:i/>
          <w:color w:val="auto"/>
          <w:spacing w:val="-3"/>
          <w:sz w:val="22"/>
          <w:szCs w:val="22"/>
        </w:rPr>
      </w:pPr>
      <w:r w:rsidRPr="003C547C">
        <w:rPr>
          <w:rFonts w:ascii="Times New Roman" w:hAnsi="Times New Roman" w:cs="Times New Roman"/>
          <w:i/>
          <w:color w:val="auto"/>
          <w:spacing w:val="-3"/>
          <w:sz w:val="22"/>
          <w:szCs w:val="22"/>
        </w:rPr>
        <w:t>Нормы согласования сказуемого с подлежащим, выраженным словосочетанием, сложносокращё</w:t>
      </w:r>
      <w:r w:rsidRPr="003C547C">
        <w:rPr>
          <w:rFonts w:ascii="Times New Roman" w:hAnsi="Times New Roman" w:cs="Times New Roman"/>
          <w:i/>
          <w:color w:val="auto"/>
          <w:spacing w:val="-3"/>
          <w:sz w:val="22"/>
          <w:szCs w:val="22"/>
        </w:rPr>
        <w:t>н</w:t>
      </w:r>
      <w:r w:rsidRPr="003C547C">
        <w:rPr>
          <w:rFonts w:ascii="Times New Roman" w:hAnsi="Times New Roman" w:cs="Times New Roman"/>
          <w:i/>
          <w:color w:val="auto"/>
          <w:spacing w:val="-3"/>
          <w:sz w:val="22"/>
          <w:szCs w:val="22"/>
        </w:rPr>
        <w:t xml:space="preserve">ными словами, словами </w:t>
      </w:r>
      <w:r w:rsidRPr="003C547C">
        <w:rPr>
          <w:rFonts w:ascii="Times New Roman" w:hAnsi="Times New Roman" w:cs="Times New Roman"/>
          <w:b/>
          <w:bCs/>
          <w:i/>
          <w:iCs/>
          <w:color w:val="auto"/>
          <w:spacing w:val="-3"/>
          <w:sz w:val="22"/>
          <w:szCs w:val="22"/>
        </w:rPr>
        <w:t>большинство</w:t>
      </w:r>
      <w:r w:rsidRPr="003C547C">
        <w:rPr>
          <w:rFonts w:ascii="Times New Roman" w:hAnsi="Times New Roman" w:cs="Times New Roman"/>
          <w:i/>
          <w:color w:val="auto"/>
          <w:spacing w:val="-3"/>
          <w:sz w:val="22"/>
          <w:szCs w:val="22"/>
        </w:rPr>
        <w:t xml:space="preserve"> – </w:t>
      </w:r>
      <w:r w:rsidRPr="003C547C">
        <w:rPr>
          <w:rFonts w:ascii="Times New Roman" w:hAnsi="Times New Roman" w:cs="Times New Roman"/>
          <w:b/>
          <w:bCs/>
          <w:i/>
          <w:iCs/>
          <w:color w:val="auto"/>
          <w:spacing w:val="-3"/>
          <w:sz w:val="22"/>
          <w:szCs w:val="22"/>
        </w:rPr>
        <w:t>меньшинство</w:t>
      </w:r>
      <w:r w:rsidRPr="003C547C">
        <w:rPr>
          <w:rFonts w:ascii="Times New Roman" w:hAnsi="Times New Roman" w:cs="Times New Roman"/>
          <w:i/>
          <w:color w:val="auto"/>
          <w:spacing w:val="-3"/>
          <w:sz w:val="22"/>
          <w:szCs w:val="22"/>
        </w:rPr>
        <w:t>, количественными сочетаниями.</w:t>
      </w:r>
    </w:p>
    <w:p w:rsidR="00F76E96" w:rsidRPr="003C547C" w:rsidRDefault="00F76E96" w:rsidP="00F76E96">
      <w:pPr>
        <w:pStyle w:val="body"/>
        <w:spacing w:line="240" w:lineRule="auto"/>
        <w:ind w:left="567" w:firstLine="709"/>
        <w:rPr>
          <w:rStyle w:val="Bold"/>
          <w:rFonts w:ascii="Times New Roman" w:hAnsi="Times New Roman" w:cs="Times New Roman"/>
          <w:bCs/>
          <w:i/>
          <w:iCs/>
          <w:color w:val="auto"/>
          <w:sz w:val="22"/>
          <w:szCs w:val="22"/>
        </w:rPr>
      </w:pPr>
      <w:r w:rsidRPr="003C547C">
        <w:rPr>
          <w:rStyle w:val="Bold"/>
          <w:rFonts w:ascii="Times New Roman" w:hAnsi="Times New Roman" w:cs="Times New Roman"/>
          <w:bCs/>
          <w:i/>
          <w:iCs/>
          <w:color w:val="auto"/>
          <w:sz w:val="22"/>
          <w:szCs w:val="22"/>
        </w:rPr>
        <w:t>Второстепенные члены предложения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Второстепенные члены предложения, их виды.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Определение как второстепенный член предложения</w:t>
      </w:r>
      <w:r w:rsidRPr="003C547C">
        <w:rPr>
          <w:rFonts w:ascii="Times New Roman" w:hAnsi="Times New Roman" w:cs="Times New Roman"/>
          <w:i/>
          <w:color w:val="auto"/>
          <w:sz w:val="22"/>
          <w:szCs w:val="22"/>
        </w:rPr>
        <w:t>. Определения согласованные и несоглас</w:t>
      </w:r>
      <w:r w:rsidRPr="003C547C">
        <w:rPr>
          <w:rFonts w:ascii="Times New Roman" w:hAnsi="Times New Roman" w:cs="Times New Roman"/>
          <w:i/>
          <w:color w:val="auto"/>
          <w:sz w:val="22"/>
          <w:szCs w:val="22"/>
        </w:rPr>
        <w:t>о</w:t>
      </w:r>
      <w:r w:rsidRPr="003C547C">
        <w:rPr>
          <w:rFonts w:ascii="Times New Roman" w:hAnsi="Times New Roman" w:cs="Times New Roman"/>
          <w:i/>
          <w:color w:val="auto"/>
          <w:sz w:val="22"/>
          <w:szCs w:val="22"/>
        </w:rPr>
        <w:t>ванные.</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Приложение как особый вид определения.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Дополнение как второстепенный член предложения.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Дополнения прямые и косвенные.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Обстоятельство как второстепенный член предложения. </w:t>
      </w:r>
      <w:r w:rsidRPr="003C547C">
        <w:rPr>
          <w:rFonts w:ascii="Times New Roman" w:hAnsi="Times New Roman" w:cs="Times New Roman"/>
          <w:i/>
          <w:color w:val="auto"/>
          <w:sz w:val="22"/>
          <w:szCs w:val="22"/>
        </w:rPr>
        <w:t xml:space="preserve">Виды обстоятельств (места, времени, причины, цели, образа действия, меры и степени, условия, уступки). </w:t>
      </w:r>
    </w:p>
    <w:p w:rsidR="00F76E96" w:rsidRPr="003C547C" w:rsidRDefault="00F76E96" w:rsidP="00F76E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Односоставные предложения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Односоставные предложения, их грамматические признаки.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Грамматические различия односоставных предложений и двусоставных неполных предложений.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Виды односоставных предложений: назывные, определённо-личные, неопределённо-личные, обобщённо-личные, безличные предложения.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Синтаксическая синонимия односоставных и двусоставных предложений.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Употребление односоставных предложений в речи.</w:t>
      </w:r>
    </w:p>
    <w:p w:rsidR="00F76E96" w:rsidRPr="003C547C" w:rsidRDefault="00F76E96" w:rsidP="00F76E96">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Простое осложнённое предложение</w:t>
      </w:r>
    </w:p>
    <w:p w:rsidR="00F76E96" w:rsidRPr="003C547C" w:rsidRDefault="00F76E96" w:rsidP="00F76E96">
      <w:pPr>
        <w:pStyle w:val="body"/>
        <w:spacing w:line="240" w:lineRule="auto"/>
        <w:ind w:left="567" w:firstLine="709"/>
        <w:rPr>
          <w:rStyle w:val="Bold"/>
          <w:rFonts w:ascii="Times New Roman" w:hAnsi="Times New Roman" w:cs="Times New Roman"/>
          <w:bCs/>
          <w:i/>
          <w:iCs/>
          <w:color w:val="auto"/>
          <w:sz w:val="22"/>
          <w:szCs w:val="22"/>
        </w:rPr>
      </w:pPr>
      <w:r w:rsidRPr="003C547C">
        <w:rPr>
          <w:rStyle w:val="Bold"/>
          <w:rFonts w:ascii="Times New Roman" w:hAnsi="Times New Roman" w:cs="Times New Roman"/>
          <w:bCs/>
          <w:i/>
          <w:iCs/>
          <w:color w:val="auto"/>
          <w:sz w:val="22"/>
          <w:szCs w:val="22"/>
        </w:rPr>
        <w:t>Предложения с однородными членами</w:t>
      </w:r>
    </w:p>
    <w:p w:rsidR="00F76E96" w:rsidRPr="003C547C" w:rsidRDefault="00F76E96" w:rsidP="00F76E96">
      <w:pPr>
        <w:pStyle w:val="body"/>
        <w:spacing w:line="240" w:lineRule="auto"/>
        <w:ind w:left="567" w:firstLine="709"/>
        <w:rPr>
          <w:rFonts w:ascii="Times New Roman" w:hAnsi="Times New Roman" w:cs="Times New Roman"/>
          <w:color w:val="auto"/>
          <w:spacing w:val="-4"/>
          <w:sz w:val="22"/>
          <w:szCs w:val="22"/>
        </w:rPr>
      </w:pPr>
      <w:r w:rsidRPr="003C547C">
        <w:rPr>
          <w:rFonts w:ascii="Times New Roman" w:hAnsi="Times New Roman" w:cs="Times New Roman"/>
          <w:color w:val="auto"/>
          <w:spacing w:val="-4"/>
          <w:sz w:val="22"/>
          <w:szCs w:val="22"/>
        </w:rPr>
        <w:t>Однородные члены предложения, их признаки, средства связи. Союзная и бессоюзная связь одн</w:t>
      </w:r>
      <w:r w:rsidRPr="003C547C">
        <w:rPr>
          <w:rFonts w:ascii="Times New Roman" w:hAnsi="Times New Roman" w:cs="Times New Roman"/>
          <w:color w:val="auto"/>
          <w:spacing w:val="-4"/>
          <w:sz w:val="22"/>
          <w:szCs w:val="22"/>
        </w:rPr>
        <w:t>о</w:t>
      </w:r>
      <w:r w:rsidRPr="003C547C">
        <w:rPr>
          <w:rFonts w:ascii="Times New Roman" w:hAnsi="Times New Roman" w:cs="Times New Roman"/>
          <w:color w:val="auto"/>
          <w:spacing w:val="-4"/>
          <w:sz w:val="22"/>
          <w:szCs w:val="22"/>
        </w:rPr>
        <w:t xml:space="preserve">родных членов предложения.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Однородные и неоднородные определения.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Предложения с обобщающими словами при однородных членах.</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Нормы построения предложений с однородными членами, связанными двойными союзами </w:t>
      </w:r>
      <w:r w:rsidRPr="003C547C">
        <w:rPr>
          <w:rFonts w:ascii="Times New Roman" w:hAnsi="Times New Roman" w:cs="Times New Roman"/>
          <w:b/>
          <w:bCs/>
          <w:i/>
          <w:iCs/>
          <w:color w:val="auto"/>
          <w:sz w:val="22"/>
          <w:szCs w:val="22"/>
        </w:rPr>
        <w:t>не только…</w:t>
      </w:r>
      <w:r w:rsidRPr="003C547C">
        <w:rPr>
          <w:rFonts w:ascii="Times New Roman" w:hAnsi="Times New Roman" w:cs="Times New Roman"/>
          <w:b/>
          <w:bCs/>
          <w:i/>
          <w:color w:val="auto"/>
          <w:sz w:val="22"/>
          <w:szCs w:val="22"/>
        </w:rPr>
        <w:t xml:space="preserve"> </w:t>
      </w:r>
      <w:r w:rsidRPr="003C547C">
        <w:rPr>
          <w:rFonts w:ascii="Times New Roman" w:hAnsi="Times New Roman" w:cs="Times New Roman"/>
          <w:b/>
          <w:bCs/>
          <w:i/>
          <w:iCs/>
          <w:color w:val="auto"/>
          <w:sz w:val="22"/>
          <w:szCs w:val="22"/>
        </w:rPr>
        <w:t>но и</w:t>
      </w:r>
      <w:r w:rsidRPr="003C547C">
        <w:rPr>
          <w:rFonts w:ascii="Times New Roman" w:hAnsi="Times New Roman" w:cs="Times New Roman"/>
          <w:i/>
          <w:color w:val="auto"/>
          <w:sz w:val="22"/>
          <w:szCs w:val="22"/>
        </w:rPr>
        <w:t xml:space="preserve">, </w:t>
      </w:r>
      <w:r w:rsidRPr="003C547C">
        <w:rPr>
          <w:rFonts w:ascii="Times New Roman" w:hAnsi="Times New Roman" w:cs="Times New Roman"/>
          <w:b/>
          <w:bCs/>
          <w:i/>
          <w:iCs/>
          <w:color w:val="auto"/>
          <w:sz w:val="22"/>
          <w:szCs w:val="22"/>
        </w:rPr>
        <w:t>как… так и.</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постановки знаков препинания в предложениях с однородными членами, связанными п</w:t>
      </w:r>
      <w:r w:rsidRPr="003C547C">
        <w:rPr>
          <w:rFonts w:ascii="Times New Roman" w:hAnsi="Times New Roman" w:cs="Times New Roman"/>
          <w:i/>
          <w:color w:val="auto"/>
          <w:sz w:val="22"/>
          <w:szCs w:val="22"/>
        </w:rPr>
        <w:t>о</w:t>
      </w:r>
      <w:r w:rsidRPr="003C547C">
        <w:rPr>
          <w:rFonts w:ascii="Times New Roman" w:hAnsi="Times New Roman" w:cs="Times New Roman"/>
          <w:i/>
          <w:color w:val="auto"/>
          <w:sz w:val="22"/>
          <w:szCs w:val="22"/>
        </w:rPr>
        <w:t>парно, с помощью повторяющихся союзов (</w:t>
      </w:r>
      <w:r w:rsidRPr="003C547C">
        <w:rPr>
          <w:rFonts w:ascii="Times New Roman" w:hAnsi="Times New Roman" w:cs="Times New Roman"/>
          <w:b/>
          <w:bCs/>
          <w:i/>
          <w:iCs/>
          <w:color w:val="auto"/>
          <w:sz w:val="22"/>
          <w:szCs w:val="22"/>
        </w:rPr>
        <w:t>и... и</w:t>
      </w:r>
      <w:r w:rsidRPr="003C547C">
        <w:rPr>
          <w:rFonts w:ascii="Times New Roman" w:hAnsi="Times New Roman" w:cs="Times New Roman"/>
          <w:i/>
          <w:color w:val="auto"/>
          <w:sz w:val="22"/>
          <w:szCs w:val="22"/>
        </w:rPr>
        <w:t xml:space="preserve">, </w:t>
      </w:r>
      <w:r w:rsidRPr="003C547C">
        <w:rPr>
          <w:rFonts w:ascii="Times New Roman" w:hAnsi="Times New Roman" w:cs="Times New Roman"/>
          <w:b/>
          <w:bCs/>
          <w:i/>
          <w:iCs/>
          <w:color w:val="auto"/>
          <w:sz w:val="22"/>
          <w:szCs w:val="22"/>
        </w:rPr>
        <w:t>или... или</w:t>
      </w:r>
      <w:r w:rsidRPr="003C547C">
        <w:rPr>
          <w:rFonts w:ascii="Times New Roman" w:hAnsi="Times New Roman" w:cs="Times New Roman"/>
          <w:i/>
          <w:color w:val="auto"/>
          <w:sz w:val="22"/>
          <w:szCs w:val="22"/>
        </w:rPr>
        <w:t xml:space="preserve">, </w:t>
      </w:r>
      <w:r w:rsidRPr="003C547C">
        <w:rPr>
          <w:rFonts w:ascii="Times New Roman" w:hAnsi="Times New Roman" w:cs="Times New Roman"/>
          <w:b/>
          <w:bCs/>
          <w:i/>
          <w:iCs/>
          <w:color w:val="auto"/>
          <w:sz w:val="22"/>
          <w:szCs w:val="22"/>
        </w:rPr>
        <w:t>либo... либo</w:t>
      </w:r>
      <w:r w:rsidRPr="003C547C">
        <w:rPr>
          <w:rFonts w:ascii="Times New Roman" w:hAnsi="Times New Roman" w:cs="Times New Roman"/>
          <w:i/>
          <w:color w:val="auto"/>
          <w:sz w:val="22"/>
          <w:szCs w:val="22"/>
        </w:rPr>
        <w:t xml:space="preserve">, </w:t>
      </w:r>
      <w:r w:rsidRPr="003C547C">
        <w:rPr>
          <w:rFonts w:ascii="Times New Roman" w:hAnsi="Times New Roman" w:cs="Times New Roman"/>
          <w:b/>
          <w:bCs/>
          <w:i/>
          <w:iCs/>
          <w:color w:val="auto"/>
          <w:sz w:val="22"/>
          <w:szCs w:val="22"/>
        </w:rPr>
        <w:t>ни... ни</w:t>
      </w:r>
      <w:r w:rsidRPr="003C547C">
        <w:rPr>
          <w:rFonts w:ascii="Times New Roman" w:hAnsi="Times New Roman" w:cs="Times New Roman"/>
          <w:i/>
          <w:color w:val="auto"/>
          <w:sz w:val="22"/>
          <w:szCs w:val="22"/>
        </w:rPr>
        <w:t xml:space="preserve">, </w:t>
      </w:r>
      <w:r w:rsidRPr="003C547C">
        <w:rPr>
          <w:rFonts w:ascii="Times New Roman" w:hAnsi="Times New Roman" w:cs="Times New Roman"/>
          <w:b/>
          <w:bCs/>
          <w:i/>
          <w:iCs/>
          <w:color w:val="auto"/>
          <w:sz w:val="22"/>
          <w:szCs w:val="22"/>
        </w:rPr>
        <w:t>тo... тo</w:t>
      </w:r>
      <w:r w:rsidRPr="003C547C">
        <w:rPr>
          <w:rFonts w:ascii="Times New Roman" w:hAnsi="Times New Roman" w:cs="Times New Roman"/>
          <w:i/>
          <w:color w:val="auto"/>
          <w:sz w:val="22"/>
          <w:szCs w:val="22"/>
        </w:rPr>
        <w:t>).</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постановки знаков препинания в предложениях с обобщающими словами при одноро</w:t>
      </w:r>
      <w:r w:rsidRPr="003C547C">
        <w:rPr>
          <w:rFonts w:ascii="Times New Roman" w:hAnsi="Times New Roman" w:cs="Times New Roman"/>
          <w:color w:val="auto"/>
          <w:sz w:val="22"/>
          <w:szCs w:val="22"/>
        </w:rPr>
        <w:t>д</w:t>
      </w:r>
      <w:r w:rsidRPr="003C547C">
        <w:rPr>
          <w:rFonts w:ascii="Times New Roman" w:hAnsi="Times New Roman" w:cs="Times New Roman"/>
          <w:color w:val="auto"/>
          <w:sz w:val="22"/>
          <w:szCs w:val="22"/>
        </w:rPr>
        <w:t>ных членах.</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Нормы постановки знаков препинания в простом и сложном предложениях с союзом </w:t>
      </w:r>
      <w:r w:rsidRPr="003C547C">
        <w:rPr>
          <w:rFonts w:ascii="Times New Roman" w:hAnsi="Times New Roman" w:cs="Times New Roman"/>
          <w:b/>
          <w:bCs/>
          <w:i/>
          <w:iCs/>
          <w:color w:val="auto"/>
          <w:sz w:val="22"/>
          <w:szCs w:val="22"/>
        </w:rPr>
        <w:t>и</w:t>
      </w:r>
      <w:r w:rsidRPr="003C547C">
        <w:rPr>
          <w:rFonts w:ascii="Times New Roman" w:hAnsi="Times New Roman" w:cs="Times New Roman"/>
          <w:color w:val="auto"/>
          <w:sz w:val="22"/>
          <w:szCs w:val="22"/>
        </w:rPr>
        <w:t>.</w:t>
      </w:r>
    </w:p>
    <w:p w:rsidR="00F76E96" w:rsidRPr="003C547C" w:rsidRDefault="00F76E96" w:rsidP="00F76E96">
      <w:pPr>
        <w:pStyle w:val="body"/>
        <w:spacing w:line="240" w:lineRule="auto"/>
        <w:ind w:left="567" w:firstLine="709"/>
        <w:rPr>
          <w:rStyle w:val="Bold"/>
          <w:rFonts w:ascii="Times New Roman" w:hAnsi="Times New Roman" w:cs="Times New Roman"/>
          <w:bCs/>
          <w:i/>
          <w:iCs/>
          <w:color w:val="auto"/>
          <w:sz w:val="22"/>
          <w:szCs w:val="22"/>
        </w:rPr>
      </w:pPr>
      <w:r w:rsidRPr="003C547C">
        <w:rPr>
          <w:rStyle w:val="Bold"/>
          <w:rFonts w:ascii="Times New Roman" w:hAnsi="Times New Roman" w:cs="Times New Roman"/>
          <w:bCs/>
          <w:i/>
          <w:iCs/>
          <w:color w:val="auto"/>
          <w:sz w:val="22"/>
          <w:szCs w:val="22"/>
        </w:rPr>
        <w:t>Предложения с обособленными членами</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Обособление. </w:t>
      </w:r>
      <w:r w:rsidRPr="003C547C">
        <w:rPr>
          <w:rFonts w:ascii="Times New Roman" w:hAnsi="Times New Roman" w:cs="Times New Roman"/>
          <w:i/>
          <w:color w:val="auto"/>
          <w:sz w:val="22"/>
          <w:szCs w:val="22"/>
        </w:rPr>
        <w:t>Виды обособленных членов предложения (обособленные определения, обособле</w:t>
      </w:r>
      <w:r w:rsidRPr="003C547C">
        <w:rPr>
          <w:rFonts w:ascii="Times New Roman" w:hAnsi="Times New Roman" w:cs="Times New Roman"/>
          <w:i/>
          <w:color w:val="auto"/>
          <w:sz w:val="22"/>
          <w:szCs w:val="22"/>
        </w:rPr>
        <w:t>н</w:t>
      </w:r>
      <w:r w:rsidRPr="003C547C">
        <w:rPr>
          <w:rFonts w:ascii="Times New Roman" w:hAnsi="Times New Roman" w:cs="Times New Roman"/>
          <w:i/>
          <w:color w:val="auto"/>
          <w:sz w:val="22"/>
          <w:szCs w:val="22"/>
        </w:rPr>
        <w:t>ные приложения, обособленные обстоятельства, обособленные дополнения).</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Уточняющие члены предложения, пояснительные и присоединительные конструкции.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w:t>
      </w:r>
      <w:r w:rsidRPr="003C547C">
        <w:rPr>
          <w:rFonts w:ascii="Times New Roman" w:hAnsi="Times New Roman" w:cs="Times New Roman"/>
          <w:i/>
          <w:color w:val="auto"/>
          <w:sz w:val="22"/>
          <w:szCs w:val="22"/>
        </w:rPr>
        <w:t>б</w:t>
      </w:r>
      <w:r w:rsidRPr="003C547C">
        <w:rPr>
          <w:rFonts w:ascii="Times New Roman" w:hAnsi="Times New Roman" w:cs="Times New Roman"/>
          <w:i/>
          <w:color w:val="auto"/>
          <w:sz w:val="22"/>
          <w:szCs w:val="22"/>
        </w:rPr>
        <w:t>стоятельств, уточняющих членов, пояснительных и присоединительных конструкций.</w:t>
      </w:r>
    </w:p>
    <w:p w:rsidR="00F76E96" w:rsidRPr="003C547C" w:rsidRDefault="00F76E96" w:rsidP="00F76E96">
      <w:pPr>
        <w:pStyle w:val="body"/>
        <w:spacing w:line="240" w:lineRule="auto"/>
        <w:ind w:left="567" w:firstLine="709"/>
        <w:rPr>
          <w:rStyle w:val="Bold"/>
          <w:rFonts w:ascii="Times New Roman" w:hAnsi="Times New Roman" w:cs="Times New Roman"/>
          <w:bCs/>
          <w:i/>
          <w:iCs/>
          <w:color w:val="auto"/>
          <w:sz w:val="22"/>
          <w:szCs w:val="22"/>
        </w:rPr>
      </w:pPr>
      <w:r w:rsidRPr="003C547C">
        <w:rPr>
          <w:rStyle w:val="Bold"/>
          <w:rFonts w:ascii="Times New Roman" w:hAnsi="Times New Roman" w:cs="Times New Roman"/>
          <w:bCs/>
          <w:i/>
          <w:iCs/>
          <w:color w:val="auto"/>
          <w:sz w:val="22"/>
          <w:szCs w:val="22"/>
        </w:rPr>
        <w:t>Предложения с обращениями, вводными и вставными конструкциями</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Обращение. Основные функции обращения. </w:t>
      </w:r>
      <w:r w:rsidRPr="003C547C">
        <w:rPr>
          <w:rFonts w:ascii="Times New Roman" w:hAnsi="Times New Roman" w:cs="Times New Roman"/>
          <w:i/>
          <w:color w:val="auto"/>
          <w:sz w:val="22"/>
          <w:szCs w:val="22"/>
        </w:rPr>
        <w:t>Распространённое и нераспространённое обращ</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t xml:space="preserve">ние.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Вводные конструкции. </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Группы вводных конструкций по значению (вводные слова со значением различной степени ув</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lastRenderedPageBreak/>
        <w:t xml:space="preserve">ренности, различных чувств, источника сообщения, порядка мыслей и их связи, способа оформления мыслей).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Вставные конструкции. </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Синонимия вводных конструкций.</w:t>
      </w:r>
    </w:p>
    <w:p w:rsidR="00F76E96" w:rsidRPr="003C547C" w:rsidRDefault="00F76E96" w:rsidP="00F76E96">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Нормы построения предложений с вводными словами и предложениями, вставными констру</w:t>
      </w:r>
      <w:r w:rsidRPr="003C547C">
        <w:rPr>
          <w:rFonts w:ascii="Times New Roman" w:hAnsi="Times New Roman" w:cs="Times New Roman"/>
          <w:i/>
          <w:color w:val="auto"/>
          <w:sz w:val="22"/>
          <w:szCs w:val="22"/>
        </w:rPr>
        <w:t>к</w:t>
      </w:r>
      <w:r w:rsidRPr="003C547C">
        <w:rPr>
          <w:rFonts w:ascii="Times New Roman" w:hAnsi="Times New Roman" w:cs="Times New Roman"/>
          <w:i/>
          <w:color w:val="auto"/>
          <w:sz w:val="22"/>
          <w:szCs w:val="22"/>
        </w:rPr>
        <w:t>циями, обращениями (распространёнными и нераспространёнными), междометиями.</w:t>
      </w:r>
    </w:p>
    <w:p w:rsidR="00F76E96" w:rsidRPr="003C547C" w:rsidRDefault="00F76E96" w:rsidP="00F76E96">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постановки знаков препинания в предложениях с вводными и вставными конструкциями, обращениями и междометиями.</w:t>
      </w:r>
    </w:p>
    <w:p w:rsidR="003C547C" w:rsidRPr="003C547C" w:rsidRDefault="003C547C" w:rsidP="003C547C">
      <w:pPr>
        <w:ind w:left="567"/>
        <w:jc w:val="both"/>
        <w:rPr>
          <w:b/>
          <w:sz w:val="22"/>
          <w:szCs w:val="22"/>
        </w:rPr>
      </w:pPr>
      <w:r w:rsidRPr="003C547C">
        <w:rPr>
          <w:b/>
          <w:sz w:val="22"/>
          <w:szCs w:val="22"/>
        </w:rPr>
        <w:t>9 КЛАСС</w:t>
      </w:r>
    </w:p>
    <w:p w:rsidR="003C547C" w:rsidRPr="003C547C" w:rsidRDefault="003C547C" w:rsidP="003C547C">
      <w:pPr>
        <w:ind w:left="567" w:firstLine="709"/>
        <w:jc w:val="both"/>
        <w:rPr>
          <w:b/>
          <w:sz w:val="22"/>
          <w:szCs w:val="22"/>
        </w:rPr>
      </w:pPr>
      <w:r w:rsidRPr="003C547C">
        <w:rPr>
          <w:b/>
          <w:sz w:val="22"/>
          <w:szCs w:val="22"/>
        </w:rPr>
        <w:t>Общие сведения о языке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Роль русского языка в Российской Федерации.</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Русский язык в современном мире.</w:t>
      </w:r>
    </w:p>
    <w:p w:rsidR="003C547C" w:rsidRPr="003C547C" w:rsidRDefault="003C547C" w:rsidP="003C547C">
      <w:pPr>
        <w:pStyle w:val="body"/>
        <w:spacing w:line="240" w:lineRule="auto"/>
        <w:ind w:left="567" w:firstLine="709"/>
        <w:rPr>
          <w:rFonts w:ascii="Times New Roman" w:hAnsi="Times New Roman" w:cs="Times New Roman"/>
          <w:bCs/>
          <w:color w:val="auto"/>
          <w:sz w:val="22"/>
          <w:szCs w:val="22"/>
        </w:rPr>
      </w:pPr>
      <w:r w:rsidRPr="003C547C">
        <w:rPr>
          <w:rFonts w:ascii="Times New Roman" w:hAnsi="Times New Roman" w:cs="Times New Roman"/>
          <w:color w:val="auto"/>
          <w:sz w:val="22"/>
          <w:szCs w:val="22"/>
        </w:rPr>
        <w:t>Повторение и систематизация изученного в 5-8 классах.</w:t>
      </w:r>
    </w:p>
    <w:p w:rsidR="003C547C" w:rsidRPr="003C547C" w:rsidRDefault="003C547C" w:rsidP="003C547C">
      <w:pPr>
        <w:ind w:left="567" w:firstLine="709"/>
        <w:jc w:val="both"/>
        <w:rPr>
          <w:b/>
          <w:sz w:val="22"/>
          <w:szCs w:val="22"/>
        </w:rPr>
      </w:pPr>
      <w:r w:rsidRPr="003C547C">
        <w:rPr>
          <w:b/>
          <w:sz w:val="22"/>
          <w:szCs w:val="22"/>
        </w:rPr>
        <w:t>Язык и речь</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Речь устная и письменная, монологическая и диалогическая, полилог (повторение).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речевой деятельности: говорение, письмо, аудирование, чтение (повторение).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Виды аудирования: выборочное, ознакомительное, детальное.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Виды чтения: изучающее, ознакомительное, просмотровое, поисковое.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Создание устных и письменных высказываний разной коммуникативной направленности в зав</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 xml:space="preserve">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Подробное, сжатое, выборочное изложение прочитанного или прослушанного текста.</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Приёмы работы с учебной книгой, лингвистическими словарями, справочной литературой.</w:t>
      </w:r>
    </w:p>
    <w:p w:rsidR="003C547C" w:rsidRPr="003C547C" w:rsidRDefault="003C547C" w:rsidP="003C547C">
      <w:pPr>
        <w:ind w:left="567" w:firstLine="709"/>
        <w:jc w:val="both"/>
        <w:rPr>
          <w:b/>
          <w:sz w:val="22"/>
          <w:szCs w:val="22"/>
        </w:rPr>
      </w:pPr>
      <w:r w:rsidRPr="003C547C">
        <w:rPr>
          <w:b/>
          <w:sz w:val="22"/>
          <w:szCs w:val="22"/>
        </w:rPr>
        <w:t xml:space="preserve">Текст </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Сочетание разных функционально-смысловых типов речи в тексте, в том числе сочетание эл</w:t>
      </w:r>
      <w:r w:rsidRPr="003C547C">
        <w:rPr>
          <w:rFonts w:ascii="Times New Roman" w:hAnsi="Times New Roman" w:cs="Times New Roman"/>
          <w:i/>
          <w:color w:val="auto"/>
          <w:sz w:val="22"/>
          <w:szCs w:val="22"/>
        </w:rPr>
        <w:t>е</w:t>
      </w:r>
      <w:r w:rsidRPr="003C547C">
        <w:rPr>
          <w:rFonts w:ascii="Times New Roman" w:hAnsi="Times New Roman" w:cs="Times New Roman"/>
          <w:i/>
          <w:color w:val="auto"/>
          <w:sz w:val="22"/>
          <w:szCs w:val="22"/>
        </w:rPr>
        <w:t xml:space="preserve">ментов разных функциональных разновидностей языка в художественном произведении.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Особенности употребления языковых средств выразительности в текстах, принадлежащих к ра</w:t>
      </w:r>
      <w:r w:rsidRPr="003C547C">
        <w:rPr>
          <w:rFonts w:ascii="Times New Roman" w:hAnsi="Times New Roman" w:cs="Times New Roman"/>
          <w:color w:val="auto"/>
          <w:sz w:val="22"/>
          <w:szCs w:val="22"/>
        </w:rPr>
        <w:t>з</w:t>
      </w:r>
      <w:r w:rsidRPr="003C547C">
        <w:rPr>
          <w:rFonts w:ascii="Times New Roman" w:hAnsi="Times New Roman" w:cs="Times New Roman"/>
          <w:color w:val="auto"/>
          <w:sz w:val="22"/>
          <w:szCs w:val="22"/>
        </w:rPr>
        <w:t>личным функционально-смысловым типам речи.</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Информационная переработка текста.</w:t>
      </w:r>
    </w:p>
    <w:p w:rsidR="003C547C" w:rsidRPr="003C547C" w:rsidRDefault="003C547C" w:rsidP="003C547C">
      <w:pPr>
        <w:ind w:left="567" w:firstLine="709"/>
        <w:jc w:val="both"/>
        <w:rPr>
          <w:b/>
          <w:sz w:val="22"/>
          <w:szCs w:val="22"/>
        </w:rPr>
      </w:pPr>
      <w:r w:rsidRPr="003C547C">
        <w:rPr>
          <w:b/>
          <w:sz w:val="22"/>
          <w:szCs w:val="22"/>
        </w:rPr>
        <w:t>Функциональные разновидности языка</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Функциональные разновидности современного русского языка: разговорная речь; функционал</w:t>
      </w:r>
      <w:r w:rsidRPr="003C547C">
        <w:rPr>
          <w:rFonts w:ascii="Times New Roman" w:hAnsi="Times New Roman" w:cs="Times New Roman"/>
          <w:color w:val="auto"/>
          <w:sz w:val="22"/>
          <w:szCs w:val="22"/>
        </w:rPr>
        <w:t>ь</w:t>
      </w:r>
      <w:r w:rsidRPr="003C547C">
        <w:rPr>
          <w:rFonts w:ascii="Times New Roman" w:hAnsi="Times New Roman" w:cs="Times New Roman"/>
          <w:color w:val="auto"/>
          <w:sz w:val="22"/>
          <w:szCs w:val="22"/>
        </w:rPr>
        <w:t>ные стили: научный (научно-учебный), публицистический, официально-деловой; язык художественной литературы (повторение, обобщение).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3C547C">
        <w:rPr>
          <w:rFonts w:ascii="Times New Roman" w:hAnsi="Times New Roman" w:cs="Times New Roman"/>
          <w:i/>
          <w:color w:val="auto"/>
          <w:sz w:val="22"/>
          <w:szCs w:val="22"/>
        </w:rPr>
        <w:t>, рецензия</w:t>
      </w:r>
      <w:r w:rsidRPr="003C547C">
        <w:rPr>
          <w:rFonts w:ascii="Times New Roman" w:hAnsi="Times New Roman" w:cs="Times New Roman"/>
          <w:color w:val="auto"/>
          <w:sz w:val="22"/>
          <w:szCs w:val="22"/>
        </w:rPr>
        <w:t>.</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Язык художественной литературы и его отличие от других разновидностей современного ру</w:t>
      </w:r>
      <w:r w:rsidRPr="003C547C">
        <w:rPr>
          <w:rFonts w:ascii="Times New Roman" w:hAnsi="Times New Roman" w:cs="Times New Roman"/>
          <w:color w:val="auto"/>
          <w:sz w:val="22"/>
          <w:szCs w:val="22"/>
        </w:rPr>
        <w:t>с</w:t>
      </w:r>
      <w:r w:rsidRPr="003C547C">
        <w:rPr>
          <w:rFonts w:ascii="Times New Roman" w:hAnsi="Times New Roman" w:cs="Times New Roman"/>
          <w:color w:val="auto"/>
          <w:sz w:val="22"/>
          <w:szCs w:val="22"/>
        </w:rPr>
        <w:t>ского языка</w:t>
      </w:r>
      <w:r w:rsidRPr="003C547C">
        <w:rPr>
          <w:rFonts w:ascii="Times New Roman" w:hAnsi="Times New Roman" w:cs="Times New Roman"/>
          <w:i/>
          <w:color w:val="auto"/>
          <w:sz w:val="22"/>
          <w:szCs w:val="22"/>
        </w:rPr>
        <w:t>. Основные признаки художественной речи: образность, широкое использование изобраз</w:t>
      </w:r>
      <w:r w:rsidRPr="003C547C">
        <w:rPr>
          <w:rFonts w:ascii="Times New Roman" w:hAnsi="Times New Roman" w:cs="Times New Roman"/>
          <w:i/>
          <w:color w:val="auto"/>
          <w:sz w:val="22"/>
          <w:szCs w:val="22"/>
        </w:rPr>
        <w:t>и</w:t>
      </w:r>
      <w:r w:rsidRPr="003C547C">
        <w:rPr>
          <w:rFonts w:ascii="Times New Roman" w:hAnsi="Times New Roman" w:cs="Times New Roman"/>
          <w:i/>
          <w:color w:val="auto"/>
          <w:sz w:val="22"/>
          <w:szCs w:val="22"/>
        </w:rPr>
        <w:t xml:space="preserve">тельно-выразительных средств, а также языковых средств других функциональных разновидностей языка. </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3C547C" w:rsidRPr="003C547C" w:rsidRDefault="003C547C" w:rsidP="003C547C">
      <w:pPr>
        <w:ind w:left="567" w:firstLine="709"/>
        <w:jc w:val="both"/>
        <w:rPr>
          <w:b/>
          <w:sz w:val="22"/>
          <w:szCs w:val="22"/>
        </w:rPr>
      </w:pPr>
      <w:r w:rsidRPr="003C547C">
        <w:rPr>
          <w:b/>
          <w:sz w:val="22"/>
          <w:szCs w:val="22"/>
        </w:rPr>
        <w:t xml:space="preserve">Синтаксис. Культура речи. Пунктуация </w:t>
      </w:r>
    </w:p>
    <w:p w:rsidR="003C547C" w:rsidRPr="003C547C" w:rsidRDefault="003C547C" w:rsidP="003C547C">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Сложное предложение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Понятие о сложном предложении (повторение).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Классификация сложных предложений.  </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Смысловое, структурное и интонационное единство частей сложного предложения.</w:t>
      </w:r>
    </w:p>
    <w:p w:rsidR="003C547C" w:rsidRPr="003C547C" w:rsidRDefault="003C547C" w:rsidP="003C547C">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Сложносочинённое предложение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Понятие о сложносочинённом предложении, его строении.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сложносочинённых предложений. Средства связи частей сложносочинённого предлож</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 xml:space="preserve">ния.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Интонационные особенности сложносочинённых предложений с разными смысловыми отнош</w:t>
      </w:r>
      <w:r w:rsidRPr="003C547C">
        <w:rPr>
          <w:rFonts w:ascii="Times New Roman" w:hAnsi="Times New Roman" w:cs="Times New Roman"/>
          <w:color w:val="auto"/>
          <w:sz w:val="22"/>
          <w:szCs w:val="22"/>
        </w:rPr>
        <w:t>е</w:t>
      </w:r>
      <w:r w:rsidRPr="003C547C">
        <w:rPr>
          <w:rFonts w:ascii="Times New Roman" w:hAnsi="Times New Roman" w:cs="Times New Roman"/>
          <w:color w:val="auto"/>
          <w:sz w:val="22"/>
          <w:szCs w:val="22"/>
        </w:rPr>
        <w:t xml:space="preserve">ниями между частями. </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Употребление сложносочинённых предложений в речи. Грамматическая синонимия сложнос</w:t>
      </w:r>
      <w:r w:rsidRPr="003C547C">
        <w:rPr>
          <w:rFonts w:ascii="Times New Roman" w:hAnsi="Times New Roman" w:cs="Times New Roman"/>
          <w:i/>
          <w:color w:val="auto"/>
          <w:sz w:val="22"/>
          <w:szCs w:val="22"/>
        </w:rPr>
        <w:t>о</w:t>
      </w:r>
      <w:r w:rsidRPr="003C547C">
        <w:rPr>
          <w:rFonts w:ascii="Times New Roman" w:hAnsi="Times New Roman" w:cs="Times New Roman"/>
          <w:i/>
          <w:color w:val="auto"/>
          <w:sz w:val="22"/>
          <w:szCs w:val="22"/>
        </w:rPr>
        <w:t xml:space="preserve">чинённых предложений и простых предложений с однородными членами.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Нормы построения сложносочинённого предложения; нормы постановки знаков препинания в </w:t>
      </w:r>
      <w:r w:rsidRPr="003C547C">
        <w:rPr>
          <w:rFonts w:ascii="Times New Roman" w:hAnsi="Times New Roman" w:cs="Times New Roman"/>
          <w:color w:val="auto"/>
          <w:sz w:val="22"/>
          <w:szCs w:val="22"/>
        </w:rPr>
        <w:lastRenderedPageBreak/>
        <w:t>сложных предложениях (обобщение).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Синтаксический и пунктуационный</w:t>
      </w:r>
      <w:r w:rsidRPr="003C547C">
        <w:rPr>
          <w:rFonts w:ascii="Times New Roman" w:hAnsi="Times New Roman" w:cs="Times New Roman"/>
          <w:i/>
          <w:color w:val="auto"/>
          <w:sz w:val="22"/>
          <w:szCs w:val="22"/>
        </w:rPr>
        <w:t xml:space="preserve"> </w:t>
      </w:r>
      <w:r w:rsidRPr="003C547C">
        <w:rPr>
          <w:rFonts w:ascii="Times New Roman" w:hAnsi="Times New Roman" w:cs="Times New Roman"/>
          <w:color w:val="auto"/>
          <w:sz w:val="22"/>
          <w:szCs w:val="22"/>
        </w:rPr>
        <w:t>разбор сложносочинённых предложений.</w:t>
      </w:r>
    </w:p>
    <w:p w:rsidR="003C547C" w:rsidRPr="003C547C" w:rsidRDefault="003C547C" w:rsidP="003C547C">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Сложноподчинённое предложение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Понятие о сложноподчинённом предложении. Главная и придаточная части предложения.</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Союзы и союзные слова. Различия подчинительных союзов и союзных слов.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i/>
          <w:color w:val="auto"/>
          <w:sz w:val="22"/>
          <w:szCs w:val="22"/>
        </w:rPr>
        <w:t xml:space="preserve">Грамматическая синонимия сложноподчинённых предложений и простых предложений с обособленными членами.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w:t>
      </w:r>
      <w:r w:rsidRPr="003C547C">
        <w:rPr>
          <w:rFonts w:ascii="Times New Roman" w:hAnsi="Times New Roman" w:cs="Times New Roman"/>
          <w:color w:val="auto"/>
          <w:sz w:val="22"/>
          <w:szCs w:val="22"/>
        </w:rPr>
        <w:t>д</w:t>
      </w:r>
      <w:r w:rsidRPr="003C547C">
        <w:rPr>
          <w:rFonts w:ascii="Times New Roman" w:hAnsi="Times New Roman" w:cs="Times New Roman"/>
          <w:color w:val="auto"/>
          <w:sz w:val="22"/>
          <w:szCs w:val="22"/>
        </w:rPr>
        <w:t xml:space="preserve">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w:t>
      </w:r>
      <w:r w:rsidRPr="003C547C">
        <w:rPr>
          <w:rFonts w:ascii="Times New Roman" w:hAnsi="Times New Roman" w:cs="Times New Roman"/>
          <w:color w:val="auto"/>
          <w:sz w:val="22"/>
          <w:szCs w:val="22"/>
        </w:rPr>
        <w:t>ъ</w:t>
      </w:r>
      <w:r w:rsidRPr="003C547C">
        <w:rPr>
          <w:rFonts w:ascii="Times New Roman" w:hAnsi="Times New Roman" w:cs="Times New Roman"/>
          <w:color w:val="auto"/>
          <w:sz w:val="22"/>
          <w:szCs w:val="22"/>
        </w:rPr>
        <w:t xml:space="preserve">яснительным, присоединённым к главной части союзом </w:t>
      </w:r>
      <w:r w:rsidRPr="003C547C">
        <w:rPr>
          <w:rFonts w:ascii="Times New Roman" w:hAnsi="Times New Roman" w:cs="Times New Roman"/>
          <w:b/>
          <w:bCs/>
          <w:i/>
          <w:iCs/>
          <w:color w:val="auto"/>
          <w:sz w:val="22"/>
          <w:szCs w:val="22"/>
        </w:rPr>
        <w:t>чтобы</w:t>
      </w:r>
      <w:r w:rsidRPr="003C547C">
        <w:rPr>
          <w:rFonts w:ascii="Times New Roman" w:hAnsi="Times New Roman" w:cs="Times New Roman"/>
          <w:color w:val="auto"/>
          <w:sz w:val="22"/>
          <w:szCs w:val="22"/>
        </w:rPr>
        <w:t xml:space="preserve">, союзными словами </w:t>
      </w:r>
      <w:r w:rsidRPr="003C547C">
        <w:rPr>
          <w:rFonts w:ascii="Times New Roman" w:hAnsi="Times New Roman" w:cs="Times New Roman"/>
          <w:b/>
          <w:bCs/>
          <w:i/>
          <w:iCs/>
          <w:color w:val="auto"/>
          <w:sz w:val="22"/>
          <w:szCs w:val="22"/>
        </w:rPr>
        <w:t>какой</w:t>
      </w:r>
      <w:r w:rsidRPr="003C547C">
        <w:rPr>
          <w:rFonts w:ascii="Times New Roman" w:hAnsi="Times New Roman" w:cs="Times New Roman"/>
          <w:color w:val="auto"/>
          <w:sz w:val="22"/>
          <w:szCs w:val="22"/>
        </w:rPr>
        <w:t xml:space="preserve">, </w:t>
      </w:r>
      <w:r w:rsidRPr="003C547C">
        <w:rPr>
          <w:rFonts w:ascii="Times New Roman" w:hAnsi="Times New Roman" w:cs="Times New Roman"/>
          <w:b/>
          <w:bCs/>
          <w:i/>
          <w:iCs/>
          <w:color w:val="auto"/>
          <w:sz w:val="22"/>
          <w:szCs w:val="22"/>
        </w:rPr>
        <w:t>который</w:t>
      </w:r>
      <w:r w:rsidRPr="003C547C">
        <w:rPr>
          <w:rFonts w:ascii="Times New Roman" w:hAnsi="Times New Roman" w:cs="Times New Roman"/>
          <w:color w:val="auto"/>
          <w:sz w:val="22"/>
          <w:szCs w:val="22"/>
        </w:rPr>
        <w:t xml:space="preserve">. </w:t>
      </w:r>
      <w:r w:rsidRPr="003C547C">
        <w:rPr>
          <w:rFonts w:ascii="Times New Roman" w:hAnsi="Times New Roman" w:cs="Times New Roman"/>
          <w:i/>
          <w:color w:val="auto"/>
          <w:sz w:val="22"/>
          <w:szCs w:val="22"/>
        </w:rPr>
        <w:t>Типичные грамматические ошибки при построении сложноподчинённых предложений.</w:t>
      </w:r>
      <w:r w:rsidRPr="003C547C">
        <w:rPr>
          <w:rFonts w:ascii="Times New Roman" w:hAnsi="Times New Roman" w:cs="Times New Roman"/>
          <w:color w:val="auto"/>
          <w:sz w:val="22"/>
          <w:szCs w:val="22"/>
        </w:rPr>
        <w:t xml:space="preserve"> </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 xml:space="preserve">Сложноподчинённые предложения с несколькими придаточными. </w:t>
      </w:r>
      <w:r w:rsidRPr="003C547C">
        <w:rPr>
          <w:rFonts w:ascii="Times New Roman" w:hAnsi="Times New Roman" w:cs="Times New Roman"/>
          <w:i/>
          <w:color w:val="auto"/>
          <w:sz w:val="22"/>
          <w:szCs w:val="22"/>
        </w:rPr>
        <w:t>Однородное, неоднородное и последовательное подчинение придаточных частей.</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постановки знаков препинания в сложноподчинённых предложениях.</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Синтаксический и пунктуационный разбор сложноподчинённого предложения.</w:t>
      </w:r>
    </w:p>
    <w:p w:rsidR="003C547C" w:rsidRPr="003C547C" w:rsidRDefault="003C547C" w:rsidP="003C547C">
      <w:pPr>
        <w:pStyle w:val="body"/>
        <w:spacing w:line="240" w:lineRule="auto"/>
        <w:ind w:left="567" w:firstLine="709"/>
        <w:rPr>
          <w:rStyle w:val="Bold"/>
          <w:rFonts w:ascii="Times New Roman" w:hAnsi="Times New Roman" w:cs="Times New Roman"/>
          <w:bCs/>
          <w:color w:val="auto"/>
          <w:sz w:val="22"/>
          <w:szCs w:val="22"/>
        </w:rPr>
      </w:pPr>
      <w:r w:rsidRPr="003C547C">
        <w:rPr>
          <w:rStyle w:val="Bold"/>
          <w:rFonts w:ascii="Times New Roman" w:hAnsi="Times New Roman" w:cs="Times New Roman"/>
          <w:bCs/>
          <w:color w:val="auto"/>
          <w:sz w:val="22"/>
          <w:szCs w:val="22"/>
        </w:rPr>
        <w:t>Бессоюзное сложное предложение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Понятие о бессоюзном сложном предложении. </w:t>
      </w:r>
    </w:p>
    <w:p w:rsidR="003C547C" w:rsidRPr="003C547C" w:rsidRDefault="003C547C" w:rsidP="003C547C">
      <w:pPr>
        <w:pStyle w:val="body"/>
        <w:spacing w:line="240" w:lineRule="auto"/>
        <w:ind w:left="567" w:firstLine="709"/>
        <w:rPr>
          <w:rFonts w:ascii="Times New Roman" w:hAnsi="Times New Roman" w:cs="Times New Roman"/>
          <w:i/>
          <w:color w:val="auto"/>
          <w:sz w:val="22"/>
          <w:szCs w:val="22"/>
        </w:rPr>
      </w:pPr>
      <w:r w:rsidRPr="003C547C">
        <w:rPr>
          <w:rFonts w:ascii="Times New Roman" w:hAnsi="Times New Roman" w:cs="Times New Roman"/>
          <w:color w:val="auto"/>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3C547C">
        <w:rPr>
          <w:rFonts w:ascii="Times New Roman" w:hAnsi="Times New Roman" w:cs="Times New Roman"/>
          <w:i/>
          <w:color w:val="auto"/>
          <w:sz w:val="22"/>
          <w:szCs w:val="22"/>
        </w:rPr>
        <w:t>. Грамматическая с</w:t>
      </w:r>
      <w:r w:rsidRPr="003C547C">
        <w:rPr>
          <w:rFonts w:ascii="Times New Roman" w:hAnsi="Times New Roman" w:cs="Times New Roman"/>
          <w:i/>
          <w:color w:val="auto"/>
          <w:sz w:val="22"/>
          <w:szCs w:val="22"/>
        </w:rPr>
        <w:t>и</w:t>
      </w:r>
      <w:r w:rsidRPr="003C547C">
        <w:rPr>
          <w:rFonts w:ascii="Times New Roman" w:hAnsi="Times New Roman" w:cs="Times New Roman"/>
          <w:i/>
          <w:color w:val="auto"/>
          <w:sz w:val="22"/>
          <w:szCs w:val="22"/>
        </w:rPr>
        <w:t xml:space="preserve">нонимия бессоюзных сложных предложений и союзных сложных предложений.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 xml:space="preserve">Бессоюзные сложные предложения со значением перечисления. </w:t>
      </w:r>
      <w:r w:rsidRPr="003C547C">
        <w:rPr>
          <w:rFonts w:ascii="Times New Roman" w:hAnsi="Times New Roman" w:cs="Times New Roman"/>
          <w:color w:val="auto"/>
          <w:sz w:val="22"/>
          <w:szCs w:val="22"/>
        </w:rPr>
        <w:t>Запятая и точка с запятой в бе</w:t>
      </w:r>
      <w:r w:rsidRPr="003C547C">
        <w:rPr>
          <w:rFonts w:ascii="Times New Roman" w:hAnsi="Times New Roman" w:cs="Times New Roman"/>
          <w:color w:val="auto"/>
          <w:sz w:val="22"/>
          <w:szCs w:val="22"/>
        </w:rPr>
        <w:t>с</w:t>
      </w:r>
      <w:r w:rsidRPr="003C547C">
        <w:rPr>
          <w:rFonts w:ascii="Times New Roman" w:hAnsi="Times New Roman" w:cs="Times New Roman"/>
          <w:color w:val="auto"/>
          <w:sz w:val="22"/>
          <w:szCs w:val="22"/>
        </w:rPr>
        <w:t>союзном сложном предложении.</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Бессоюзные сложные предложения со значением причины, пояснения, дополнения.</w:t>
      </w:r>
      <w:r w:rsidRPr="003C547C">
        <w:rPr>
          <w:rFonts w:ascii="Times New Roman" w:hAnsi="Times New Roman" w:cs="Times New Roman"/>
          <w:color w:val="auto"/>
          <w:sz w:val="22"/>
          <w:szCs w:val="22"/>
        </w:rPr>
        <w:t xml:space="preserve"> Двоеточие в бессоюзном сложном предложении.</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i/>
          <w:color w:val="auto"/>
          <w:sz w:val="22"/>
          <w:szCs w:val="22"/>
        </w:rPr>
        <w:t>Бессоюзные сложные предложения со значением противопоставления, времени, условия и сле</w:t>
      </w:r>
      <w:r w:rsidRPr="003C547C">
        <w:rPr>
          <w:rFonts w:ascii="Times New Roman" w:hAnsi="Times New Roman" w:cs="Times New Roman"/>
          <w:i/>
          <w:color w:val="auto"/>
          <w:sz w:val="22"/>
          <w:szCs w:val="22"/>
        </w:rPr>
        <w:t>д</w:t>
      </w:r>
      <w:r w:rsidRPr="003C547C">
        <w:rPr>
          <w:rFonts w:ascii="Times New Roman" w:hAnsi="Times New Roman" w:cs="Times New Roman"/>
          <w:i/>
          <w:color w:val="auto"/>
          <w:sz w:val="22"/>
          <w:szCs w:val="22"/>
        </w:rPr>
        <w:t>ствия, сравнения.</w:t>
      </w:r>
      <w:r w:rsidRPr="003C547C">
        <w:rPr>
          <w:rFonts w:ascii="Times New Roman" w:hAnsi="Times New Roman" w:cs="Times New Roman"/>
          <w:color w:val="auto"/>
          <w:sz w:val="22"/>
          <w:szCs w:val="22"/>
        </w:rPr>
        <w:t xml:space="preserve"> Тире в бессоюзном сложном предложении.</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Синтаксический и пунктуационный разбор бессоюзного сложного предложения.</w:t>
      </w:r>
    </w:p>
    <w:p w:rsidR="003C547C" w:rsidRPr="003C547C" w:rsidRDefault="003C547C" w:rsidP="003C547C">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Сложные предложения с разными видами союзной и бессоюзной связи</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Типы сложных предложений с разными видами связи.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Синтаксический и пунктуационный разбор сложных предложений с разными видами союзной и бессоюзной связи.</w:t>
      </w:r>
    </w:p>
    <w:p w:rsidR="003C547C" w:rsidRPr="003C547C" w:rsidRDefault="003C547C" w:rsidP="003C547C">
      <w:pPr>
        <w:pStyle w:val="body"/>
        <w:spacing w:line="240" w:lineRule="auto"/>
        <w:ind w:left="567" w:firstLine="709"/>
        <w:rPr>
          <w:rFonts w:ascii="Times New Roman" w:hAnsi="Times New Roman" w:cs="Times New Roman"/>
          <w:b/>
          <w:bCs/>
          <w:color w:val="auto"/>
          <w:sz w:val="22"/>
          <w:szCs w:val="22"/>
        </w:rPr>
      </w:pPr>
      <w:r w:rsidRPr="003C547C">
        <w:rPr>
          <w:rFonts w:ascii="Times New Roman" w:hAnsi="Times New Roman" w:cs="Times New Roman"/>
          <w:b/>
          <w:bCs/>
          <w:color w:val="auto"/>
          <w:sz w:val="22"/>
          <w:szCs w:val="22"/>
        </w:rPr>
        <w:t>Прямая и косвенная речь</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 xml:space="preserve">Прямая и косвенная речь. Синонимия предложений с прямой и косвенной речью. </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Цитирование. Способы включения цитат в высказывание.</w:t>
      </w:r>
    </w:p>
    <w:p w:rsidR="003C547C" w:rsidRPr="003C547C" w:rsidRDefault="003C547C" w:rsidP="003C547C">
      <w:pPr>
        <w:pStyle w:val="body"/>
        <w:spacing w:line="240" w:lineRule="auto"/>
        <w:ind w:left="567" w:firstLine="709"/>
        <w:rPr>
          <w:rFonts w:ascii="Times New Roman" w:hAnsi="Times New Roman" w:cs="Times New Roman"/>
          <w:color w:val="auto"/>
          <w:sz w:val="22"/>
          <w:szCs w:val="22"/>
        </w:rPr>
      </w:pPr>
      <w:r w:rsidRPr="003C547C">
        <w:rPr>
          <w:rFonts w:ascii="Times New Roman" w:hAnsi="Times New Roman" w:cs="Times New Roman"/>
          <w:color w:val="auto"/>
          <w:sz w:val="22"/>
          <w:szCs w:val="22"/>
        </w:rPr>
        <w:t>Нормы построения предложений с прямой и косвенной речью; нормы постановки знаков преп</w:t>
      </w:r>
      <w:r w:rsidRPr="003C547C">
        <w:rPr>
          <w:rFonts w:ascii="Times New Roman" w:hAnsi="Times New Roman" w:cs="Times New Roman"/>
          <w:color w:val="auto"/>
          <w:sz w:val="22"/>
          <w:szCs w:val="22"/>
        </w:rPr>
        <w:t>и</w:t>
      </w:r>
      <w:r w:rsidRPr="003C547C">
        <w:rPr>
          <w:rFonts w:ascii="Times New Roman" w:hAnsi="Times New Roman" w:cs="Times New Roman"/>
          <w:color w:val="auto"/>
          <w:sz w:val="22"/>
          <w:szCs w:val="22"/>
        </w:rPr>
        <w:t>нания в предложениях с косвенной речью, с прямой речью, при цитировании.</w:t>
      </w:r>
    </w:p>
    <w:p w:rsidR="003C547C" w:rsidRPr="003C547C" w:rsidRDefault="003C547C" w:rsidP="003C547C">
      <w:pPr>
        <w:pStyle w:val="body"/>
        <w:spacing w:line="240" w:lineRule="auto"/>
        <w:ind w:left="567" w:firstLine="709"/>
        <w:rPr>
          <w:rFonts w:ascii="Times New Roman" w:hAnsi="Times New Roman" w:cs="Times New Roman"/>
          <w:bCs/>
          <w:color w:val="auto"/>
          <w:sz w:val="22"/>
          <w:szCs w:val="22"/>
        </w:rPr>
      </w:pPr>
      <w:r w:rsidRPr="003C547C">
        <w:rPr>
          <w:rFonts w:ascii="Times New Roman" w:hAnsi="Times New Roman" w:cs="Times New Roman"/>
          <w:color w:val="auto"/>
          <w:sz w:val="22"/>
          <w:szCs w:val="22"/>
        </w:rPr>
        <w:t>Применение знаний по синтаксису и пунктуации в практике правописания.</w:t>
      </w:r>
      <w:r w:rsidRPr="003C547C">
        <w:rPr>
          <w:rFonts w:ascii="Times New Roman" w:hAnsi="Times New Roman" w:cs="Times New Roman"/>
          <w:bCs/>
          <w:color w:val="auto"/>
          <w:sz w:val="22"/>
          <w:szCs w:val="22"/>
        </w:rPr>
        <w:t xml:space="preserve"> </w:t>
      </w:r>
    </w:p>
    <w:p w:rsidR="003C547C" w:rsidRPr="003C547C" w:rsidRDefault="003C547C" w:rsidP="003C547C">
      <w:pPr>
        <w:pStyle w:val="ab"/>
        <w:spacing w:line="240" w:lineRule="auto"/>
        <w:ind w:left="567" w:firstLine="709"/>
        <w:jc w:val="center"/>
        <w:rPr>
          <w:caps w:val="0"/>
          <w:color w:val="auto"/>
          <w:sz w:val="22"/>
          <w:szCs w:val="22"/>
        </w:rPr>
      </w:pPr>
      <w:r w:rsidRPr="003C547C">
        <w:rPr>
          <w:caps w:val="0"/>
          <w:color w:val="auto"/>
          <w:sz w:val="22"/>
          <w:szCs w:val="22"/>
        </w:rPr>
        <w:t xml:space="preserve">ПЛАНИРУЕМЫЕ РЕЗУЛЬТАТЫ ОСВОЕНИЯ </w:t>
      </w:r>
    </w:p>
    <w:p w:rsidR="003C547C" w:rsidRPr="003C547C" w:rsidRDefault="003C547C" w:rsidP="003C547C">
      <w:pPr>
        <w:pStyle w:val="ab"/>
        <w:spacing w:line="240" w:lineRule="auto"/>
        <w:ind w:left="567" w:firstLine="709"/>
        <w:jc w:val="center"/>
        <w:rPr>
          <w:caps w:val="0"/>
          <w:color w:val="auto"/>
          <w:sz w:val="22"/>
          <w:szCs w:val="22"/>
        </w:rPr>
      </w:pPr>
      <w:r w:rsidRPr="003C547C">
        <w:rPr>
          <w:caps w:val="0"/>
          <w:color w:val="auto"/>
          <w:sz w:val="22"/>
          <w:szCs w:val="22"/>
        </w:rPr>
        <w:t xml:space="preserve">УЧЕБНОГО ПРЕДМЕТА «РУССКИЙ ЯЗЫК» </w:t>
      </w:r>
    </w:p>
    <w:p w:rsidR="00AE0F9B" w:rsidRPr="00D97EE2" w:rsidRDefault="003C547C" w:rsidP="00AE0F9B">
      <w:pPr>
        <w:pStyle w:val="ab"/>
        <w:spacing w:line="240" w:lineRule="auto"/>
        <w:ind w:left="567" w:firstLine="709"/>
        <w:jc w:val="center"/>
        <w:rPr>
          <w:caps w:val="0"/>
          <w:color w:val="auto"/>
          <w:sz w:val="22"/>
          <w:szCs w:val="22"/>
        </w:rPr>
      </w:pPr>
      <w:r w:rsidRPr="00D97EE2">
        <w:rPr>
          <w:caps w:val="0"/>
          <w:color w:val="auto"/>
          <w:sz w:val="22"/>
          <w:szCs w:val="22"/>
        </w:rPr>
        <w:t>НА УРОВНЕ ОСНОВНОГО ОБЩЕГО ОБРАЗОВАНИЯ»</w:t>
      </w:r>
    </w:p>
    <w:p w:rsidR="00AE0F9B" w:rsidRPr="00D97EE2" w:rsidRDefault="00AE0F9B" w:rsidP="00AE0F9B">
      <w:pPr>
        <w:ind w:left="567" w:firstLine="709"/>
        <w:jc w:val="both"/>
        <w:rPr>
          <w:b/>
          <w:caps/>
          <w:sz w:val="22"/>
          <w:szCs w:val="22"/>
        </w:rPr>
      </w:pPr>
      <w:r w:rsidRPr="00D97EE2">
        <w:rPr>
          <w:b/>
          <w:caps/>
          <w:sz w:val="22"/>
          <w:szCs w:val="22"/>
        </w:rPr>
        <w:t>Личностные результаты:</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овладение языковой культурой как средством познания мира;</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понимание русского языка как одной из основных национально-культурных ценностей русского народа;</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понимание определяющей роли родного языка в развитии интеллектуальных, творческих сп</w:t>
      </w:r>
      <w:r w:rsidRPr="00D97EE2">
        <w:rPr>
          <w:caps w:val="0"/>
          <w:color w:val="auto"/>
          <w:sz w:val="22"/>
          <w:szCs w:val="22"/>
        </w:rPr>
        <w:t>о</w:t>
      </w:r>
      <w:r w:rsidRPr="00D97EE2">
        <w:rPr>
          <w:caps w:val="0"/>
          <w:color w:val="auto"/>
          <w:sz w:val="22"/>
          <w:szCs w:val="22"/>
        </w:rPr>
        <w:t>собностей и моральных качеств личности; его значения в процессе получения школьного образования;</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осознание эстетической ценности русского языка;</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уважительное отношение к родному языку, гордость за него потребность сохранить чистоту ру</w:t>
      </w:r>
      <w:r w:rsidRPr="00D97EE2">
        <w:rPr>
          <w:caps w:val="0"/>
          <w:color w:val="auto"/>
          <w:sz w:val="22"/>
          <w:szCs w:val="22"/>
        </w:rPr>
        <w:t>с</w:t>
      </w:r>
      <w:r w:rsidRPr="00D97EE2">
        <w:rPr>
          <w:caps w:val="0"/>
          <w:color w:val="auto"/>
          <w:sz w:val="22"/>
          <w:szCs w:val="22"/>
        </w:rPr>
        <w:t>ского языка как явление национальной культуры;</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формирование мотивации к обучению и целенаправленной познавательной деятельности;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lastRenderedPageBreak/>
        <w:t>стремление к речевому самосовершенствованию;</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формирование умений продуктивной коммуникации со сверстниками и взрослыми в ходе обр</w:t>
      </w:r>
      <w:r w:rsidRPr="00D97EE2">
        <w:rPr>
          <w:caps w:val="0"/>
          <w:color w:val="auto"/>
          <w:sz w:val="22"/>
          <w:szCs w:val="22"/>
        </w:rPr>
        <w:t>а</w:t>
      </w:r>
      <w:r w:rsidRPr="00D97EE2">
        <w:rPr>
          <w:caps w:val="0"/>
          <w:color w:val="auto"/>
          <w:sz w:val="22"/>
          <w:szCs w:val="22"/>
        </w:rPr>
        <w:t>зовательной деятельности;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умение различать учебные ситуации, в которых обучающийся может действовать самостоятел</w:t>
      </w:r>
      <w:r w:rsidRPr="00D97EE2">
        <w:rPr>
          <w:caps w:val="0"/>
          <w:color w:val="auto"/>
          <w:sz w:val="22"/>
          <w:szCs w:val="22"/>
        </w:rPr>
        <w:t>ь</w:t>
      </w:r>
      <w:r w:rsidRPr="00D97EE2">
        <w:rPr>
          <w:caps w:val="0"/>
          <w:color w:val="auto"/>
          <w:sz w:val="22"/>
          <w:szCs w:val="22"/>
        </w:rPr>
        <w:t>но, и ситуации, где следует воспользоваться справочной информацией или другими вспомогательными средствами;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умение ориентироваться в требованиях и правилах проведения промежуточной и итоговой атт</w:t>
      </w:r>
      <w:r w:rsidRPr="00D97EE2">
        <w:rPr>
          <w:caps w:val="0"/>
          <w:color w:val="auto"/>
          <w:sz w:val="22"/>
          <w:szCs w:val="22"/>
        </w:rPr>
        <w:t>е</w:t>
      </w:r>
      <w:r w:rsidRPr="00D97EE2">
        <w:rPr>
          <w:caps w:val="0"/>
          <w:color w:val="auto"/>
          <w:sz w:val="22"/>
          <w:szCs w:val="22"/>
        </w:rPr>
        <w:t xml:space="preserve">стации; </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способность к самооценке на основе наблюдения за собственной речью.</w:t>
      </w:r>
    </w:p>
    <w:p w:rsidR="00AE0F9B" w:rsidRPr="00D97EE2" w:rsidRDefault="00AE0F9B" w:rsidP="00AE0F9B">
      <w:pPr>
        <w:ind w:left="567" w:firstLine="709"/>
        <w:jc w:val="both"/>
        <w:rPr>
          <w:b/>
          <w:sz w:val="22"/>
          <w:szCs w:val="22"/>
        </w:rPr>
      </w:pPr>
      <w:r w:rsidRPr="00D97EE2">
        <w:rPr>
          <w:b/>
          <w:sz w:val="22"/>
          <w:szCs w:val="22"/>
        </w:rPr>
        <w:t>МЕТАПРЕДМЕТНЫЕ РЕЗУЛЬТАТЫ</w:t>
      </w:r>
    </w:p>
    <w:p w:rsidR="00AE0F9B" w:rsidRPr="00D97EE2" w:rsidRDefault="00AE0F9B" w:rsidP="00AE0F9B">
      <w:pPr>
        <w:ind w:left="567" w:firstLine="709"/>
        <w:jc w:val="both"/>
        <w:rPr>
          <w:b/>
          <w:i/>
          <w:sz w:val="22"/>
          <w:szCs w:val="22"/>
        </w:rPr>
      </w:pPr>
      <w:r w:rsidRPr="00D97EE2">
        <w:rPr>
          <w:b/>
          <w:i/>
          <w:sz w:val="22"/>
          <w:szCs w:val="22"/>
        </w:rPr>
        <w:t>Овладение универсальными учебными познавательными действиями: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выявлять и характеризовать существенные признаки различных языковых явлений (грамматич</w:t>
      </w:r>
      <w:r w:rsidRPr="00D97EE2">
        <w:rPr>
          <w:caps w:val="0"/>
          <w:color w:val="auto"/>
          <w:sz w:val="22"/>
          <w:szCs w:val="22"/>
        </w:rPr>
        <w:t>е</w:t>
      </w:r>
      <w:r w:rsidRPr="00D97EE2">
        <w:rPr>
          <w:caps w:val="0"/>
          <w:color w:val="auto"/>
          <w:sz w:val="22"/>
          <w:szCs w:val="22"/>
        </w:rPr>
        <w:t>ских категорий, морфологического состава и т.п.);</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устанавливать причинно-следственные связи при применении правил русского языка;</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владеть смысловым чтением; использовать смысловое чтение для извлечения и обобщения и</w:t>
      </w:r>
      <w:r w:rsidRPr="00D97EE2">
        <w:rPr>
          <w:caps w:val="0"/>
          <w:color w:val="auto"/>
          <w:sz w:val="22"/>
          <w:szCs w:val="22"/>
        </w:rPr>
        <w:t>н</w:t>
      </w:r>
      <w:r w:rsidRPr="00D97EE2">
        <w:rPr>
          <w:caps w:val="0"/>
          <w:color w:val="auto"/>
          <w:sz w:val="22"/>
          <w:szCs w:val="22"/>
        </w:rPr>
        <w:t>формации из одного или нескольких источников с учетом поставленных целей;</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применять и создавать схемы для решения учебных задач при овладении предметом;</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пользоваться словарями и другими поисковыми системами.</w:t>
      </w:r>
    </w:p>
    <w:p w:rsidR="00AE0F9B" w:rsidRPr="00D97EE2" w:rsidRDefault="00AE0F9B" w:rsidP="00AE0F9B">
      <w:pPr>
        <w:pStyle w:val="ab"/>
        <w:spacing w:line="240" w:lineRule="auto"/>
        <w:ind w:left="567" w:firstLine="709"/>
        <w:rPr>
          <w:rFonts w:eastAsia="Times New Roman"/>
          <w:b/>
          <w:i/>
          <w:caps w:val="0"/>
          <w:color w:val="auto"/>
          <w:kern w:val="28"/>
          <w:sz w:val="22"/>
          <w:szCs w:val="22"/>
        </w:rPr>
      </w:pPr>
      <w:r w:rsidRPr="00D97EE2">
        <w:rPr>
          <w:rFonts w:eastAsia="Times New Roman"/>
          <w:b/>
          <w:i/>
          <w:caps w:val="0"/>
          <w:color w:val="auto"/>
          <w:kern w:val="28"/>
          <w:sz w:val="22"/>
          <w:szCs w:val="22"/>
        </w:rPr>
        <w:t>Овладение универсальными учебными коммуникативными действиями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осознанно использовать речевые средства в соответствии с задачей коммуникации для выраж</w:t>
      </w:r>
      <w:r w:rsidRPr="00D97EE2">
        <w:rPr>
          <w:caps w:val="0"/>
          <w:color w:val="auto"/>
          <w:sz w:val="22"/>
          <w:szCs w:val="22"/>
        </w:rPr>
        <w:t>е</w:t>
      </w:r>
      <w:r w:rsidRPr="00D97EE2">
        <w:rPr>
          <w:caps w:val="0"/>
          <w:color w:val="auto"/>
          <w:sz w:val="22"/>
          <w:szCs w:val="22"/>
        </w:rPr>
        <w:t>ния своих чувств, мыслей и потребностей;</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организовывать учебное сотрудничество и совместную деятельность с учителем и сверстниками;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оценивать качество своего вклада в общий продукт (например, при написании коллективного с</w:t>
      </w:r>
      <w:r w:rsidRPr="00D97EE2">
        <w:rPr>
          <w:caps w:val="0"/>
          <w:color w:val="auto"/>
          <w:sz w:val="22"/>
          <w:szCs w:val="22"/>
        </w:rPr>
        <w:t>о</w:t>
      </w:r>
      <w:r w:rsidRPr="00D97EE2">
        <w:rPr>
          <w:caps w:val="0"/>
          <w:color w:val="auto"/>
          <w:sz w:val="22"/>
          <w:szCs w:val="22"/>
        </w:rPr>
        <w:t>чинения, изложения);</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соблюдать в практике речевого общения основные орфоэпические, лексические, грамматич</w:t>
      </w:r>
      <w:r w:rsidRPr="00D97EE2">
        <w:rPr>
          <w:caps w:val="0"/>
          <w:color w:val="auto"/>
          <w:sz w:val="22"/>
          <w:szCs w:val="22"/>
        </w:rPr>
        <w:t>е</w:t>
      </w:r>
      <w:r w:rsidRPr="00D97EE2">
        <w:rPr>
          <w:caps w:val="0"/>
          <w:color w:val="auto"/>
          <w:sz w:val="22"/>
          <w:szCs w:val="22"/>
        </w:rPr>
        <w:t>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оценивать свою речь с точки зрения ее содержания, языкового оформления; находить граммат</w:t>
      </w:r>
      <w:r w:rsidRPr="00D97EE2">
        <w:rPr>
          <w:caps w:val="0"/>
          <w:color w:val="auto"/>
          <w:sz w:val="22"/>
          <w:szCs w:val="22"/>
        </w:rPr>
        <w:t>и</w:t>
      </w:r>
      <w:r w:rsidRPr="00D97EE2">
        <w:rPr>
          <w:caps w:val="0"/>
          <w:color w:val="auto"/>
          <w:sz w:val="22"/>
          <w:szCs w:val="22"/>
        </w:rPr>
        <w:t>ческие и речевые ошибки, недочеты, исправлять их; совершенствовать и редактировать собственные тексты;</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выступать перед аудиторией сверстников с небольшими сообщениями, докладами.</w:t>
      </w:r>
    </w:p>
    <w:p w:rsidR="00AE0F9B" w:rsidRPr="00D97EE2" w:rsidRDefault="00AE0F9B" w:rsidP="00AE0F9B">
      <w:pPr>
        <w:ind w:left="567" w:firstLine="709"/>
        <w:jc w:val="both"/>
        <w:rPr>
          <w:b/>
          <w:i/>
          <w:sz w:val="22"/>
          <w:szCs w:val="22"/>
        </w:rPr>
      </w:pPr>
      <w:r w:rsidRPr="00D97EE2">
        <w:rPr>
          <w:b/>
          <w:i/>
          <w:sz w:val="22"/>
          <w:szCs w:val="22"/>
        </w:rPr>
        <w:t>Овладение универсальными учебными регулятивными действиями:</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самостоятельно определять цели своего обучения русскому языку, ставить и формулировать для себя новые задачи в процессе его усвоения;</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использовать родной язык как средство получения знаний по другим учебным предметам, пр</w:t>
      </w:r>
      <w:r w:rsidRPr="00D97EE2">
        <w:rPr>
          <w:caps w:val="0"/>
          <w:color w:val="auto"/>
          <w:sz w:val="22"/>
          <w:szCs w:val="22"/>
        </w:rPr>
        <w:t>и</w:t>
      </w:r>
      <w:r w:rsidRPr="00D97EE2">
        <w:rPr>
          <w:caps w:val="0"/>
          <w:color w:val="auto"/>
          <w:sz w:val="22"/>
          <w:szCs w:val="22"/>
        </w:rPr>
        <w:t>менять полученные знания, умения и навыки анализа языковых явлений на межпредметном уровне (на уроках иностранного языка, литературы и др.);</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владеть основами самооценки при выполнении учебных заданий по русскому языку;</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осуществлять контроль своей деятельности в процессе достижения результата;</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регулировать способ выражения эмоций;</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осознанно относиться к другому человеку и его мнению;</w:t>
      </w:r>
    </w:p>
    <w:p w:rsidR="00AE0F9B" w:rsidRPr="00D97EE2" w:rsidRDefault="00AE0F9B" w:rsidP="00AE0F9B">
      <w:pPr>
        <w:pStyle w:val="ab"/>
        <w:spacing w:line="240" w:lineRule="auto"/>
        <w:ind w:left="567" w:firstLine="709"/>
        <w:rPr>
          <w:caps w:val="0"/>
          <w:color w:val="auto"/>
          <w:sz w:val="22"/>
          <w:szCs w:val="22"/>
        </w:rPr>
      </w:pPr>
      <w:r w:rsidRPr="00D97EE2">
        <w:rPr>
          <w:caps w:val="0"/>
          <w:color w:val="auto"/>
          <w:sz w:val="22"/>
          <w:szCs w:val="22"/>
        </w:rPr>
        <w:t>признавать свое и чужое право на ошибку.</w:t>
      </w:r>
    </w:p>
    <w:p w:rsidR="00AE0F9B" w:rsidRPr="00D97EE2" w:rsidRDefault="00AE0F9B" w:rsidP="00AE0F9B">
      <w:pPr>
        <w:pStyle w:val="ab"/>
        <w:spacing w:line="240" w:lineRule="auto"/>
        <w:ind w:left="567" w:firstLine="709"/>
        <w:rPr>
          <w:rFonts w:eastAsia="Times New Roman"/>
          <w:caps w:val="0"/>
          <w:color w:val="auto"/>
          <w:kern w:val="28"/>
          <w:sz w:val="22"/>
          <w:szCs w:val="22"/>
        </w:rPr>
      </w:pPr>
    </w:p>
    <w:p w:rsidR="00AE0F9B" w:rsidRPr="00D97EE2" w:rsidRDefault="00AE0F9B" w:rsidP="00AE0F9B">
      <w:pPr>
        <w:pStyle w:val="ab"/>
        <w:spacing w:line="240" w:lineRule="auto"/>
        <w:ind w:left="567" w:firstLine="709"/>
        <w:rPr>
          <w:rFonts w:eastAsia="Times New Roman"/>
          <w:b/>
          <w:caps w:val="0"/>
          <w:color w:val="auto"/>
          <w:kern w:val="28"/>
          <w:sz w:val="22"/>
          <w:szCs w:val="22"/>
        </w:rPr>
      </w:pPr>
      <w:r w:rsidRPr="00D97EE2">
        <w:rPr>
          <w:rFonts w:eastAsia="Times New Roman"/>
          <w:b/>
          <w:caps w:val="0"/>
          <w:color w:val="auto"/>
          <w:kern w:val="28"/>
          <w:sz w:val="22"/>
          <w:szCs w:val="22"/>
        </w:rPr>
        <w:t>ПРЕДМЕТНЫЕ РЕЗУЛЬТАТЫ</w:t>
      </w:r>
    </w:p>
    <w:p w:rsidR="00AE0F9B" w:rsidRPr="00D97EE2" w:rsidRDefault="00AE0F9B" w:rsidP="00AE0F9B">
      <w:pPr>
        <w:pStyle w:val="ab"/>
        <w:spacing w:line="240" w:lineRule="auto"/>
        <w:ind w:left="567" w:firstLine="709"/>
        <w:rPr>
          <w:b/>
          <w:caps w:val="0"/>
          <w:color w:val="auto"/>
          <w:kern w:val="28"/>
          <w:sz w:val="22"/>
          <w:szCs w:val="22"/>
        </w:rPr>
      </w:pPr>
      <w:r w:rsidRPr="00D97EE2">
        <w:rPr>
          <w:rFonts w:eastAsia="Times New Roman"/>
          <w:caps w:val="0"/>
          <w:color w:val="auto"/>
          <w:kern w:val="28"/>
          <w:sz w:val="22"/>
          <w:szCs w:val="22"/>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AE0F9B" w:rsidRPr="00D97EE2" w:rsidRDefault="00AE0F9B" w:rsidP="00AE0F9B">
      <w:pPr>
        <w:ind w:left="567"/>
        <w:jc w:val="both"/>
        <w:rPr>
          <w:b/>
          <w:sz w:val="22"/>
          <w:szCs w:val="22"/>
        </w:rPr>
      </w:pPr>
      <w:r w:rsidRPr="00D97EE2">
        <w:rPr>
          <w:b/>
          <w:sz w:val="22"/>
          <w:szCs w:val="22"/>
        </w:rPr>
        <w:t>5 КЛАСС</w:t>
      </w:r>
    </w:p>
    <w:p w:rsidR="00AE0F9B" w:rsidRPr="00D97EE2" w:rsidRDefault="00AE0F9B" w:rsidP="00AE0F9B">
      <w:pPr>
        <w:ind w:left="567" w:firstLine="709"/>
        <w:rPr>
          <w:b/>
          <w:sz w:val="22"/>
          <w:szCs w:val="22"/>
        </w:rPr>
      </w:pPr>
      <w:r w:rsidRPr="00D97EE2">
        <w:rPr>
          <w:b/>
          <w:sz w:val="22"/>
          <w:szCs w:val="22"/>
        </w:rPr>
        <w:t>Общие сведения о языке</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Осознавать богатство и выразительность русского языка, приводить примеры с направляющей помощью педагога.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E0F9B" w:rsidRPr="00D97EE2" w:rsidRDefault="00AE0F9B" w:rsidP="00AE0F9B">
      <w:pPr>
        <w:ind w:left="567" w:firstLine="709"/>
        <w:rPr>
          <w:b/>
          <w:sz w:val="22"/>
          <w:szCs w:val="22"/>
        </w:rPr>
      </w:pPr>
      <w:r w:rsidRPr="00D97EE2">
        <w:rPr>
          <w:b/>
          <w:sz w:val="22"/>
          <w:szCs w:val="22"/>
        </w:rPr>
        <w:t>Язык и речь</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Характеризовать различия между устной и письменной</w:t>
      </w:r>
      <w:r w:rsidRPr="00D97EE2">
        <w:rPr>
          <w:rFonts w:ascii="Times New Roman" w:hAnsi="Times New Roman" w:cs="Times New Roman"/>
          <w:color w:val="auto"/>
          <w:sz w:val="22"/>
          <w:szCs w:val="22"/>
        </w:rPr>
        <w:br/>
        <w:t>речью, диалогом и монологом, учитывать особенности видов речевой деятельности при решении пра</w:t>
      </w:r>
      <w:r w:rsidRPr="00D97EE2">
        <w:rPr>
          <w:rFonts w:ascii="Times New Roman" w:hAnsi="Times New Roman" w:cs="Times New Roman"/>
          <w:color w:val="auto"/>
          <w:sz w:val="22"/>
          <w:szCs w:val="22"/>
        </w:rPr>
        <w:t>к</w:t>
      </w:r>
      <w:r w:rsidRPr="00D97EE2">
        <w:rPr>
          <w:rFonts w:ascii="Times New Roman" w:hAnsi="Times New Roman" w:cs="Times New Roman"/>
          <w:color w:val="auto"/>
          <w:sz w:val="22"/>
          <w:szCs w:val="22"/>
        </w:rPr>
        <w:lastRenderedPageBreak/>
        <w:t>тико-ориентированных учебных задач и в повседневной жизни.</w:t>
      </w:r>
    </w:p>
    <w:p w:rsidR="00AE0F9B" w:rsidRPr="00D97EE2" w:rsidRDefault="00AE0F9B" w:rsidP="00AE0F9B">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color w:val="auto"/>
          <w:sz w:val="22"/>
          <w:szCs w:val="22"/>
        </w:rPr>
        <w:t xml:space="preserve">Создавать устные монологические высказывания по вопросному плану объёмом не менее 5 предложений на основе жизненных наблюдений, </w:t>
      </w:r>
      <w:r w:rsidRPr="00D97EE2">
        <w:rPr>
          <w:rFonts w:ascii="Times New Roman" w:hAnsi="Times New Roman" w:cs="Times New Roman"/>
          <w:i/>
          <w:color w:val="auto"/>
          <w:sz w:val="22"/>
          <w:szCs w:val="22"/>
        </w:rPr>
        <w:t>чтения научно-учебной, художественной и научно-популярной литературы</w:t>
      </w:r>
      <w:r w:rsidRPr="00D97EE2">
        <w:rPr>
          <w:rStyle w:val="ad"/>
          <w:rFonts w:ascii="Times New Roman" w:hAnsi="Times New Roman" w:cs="Times New Roman"/>
          <w:i/>
          <w:color w:val="auto"/>
          <w:sz w:val="22"/>
          <w:szCs w:val="22"/>
        </w:rPr>
        <w:footnoteReference w:id="2"/>
      </w:r>
      <w:r w:rsidRPr="00D97EE2">
        <w:rPr>
          <w:rFonts w:ascii="Times New Roman" w:hAnsi="Times New Roman" w:cs="Times New Roman"/>
          <w:i/>
          <w:color w:val="auto"/>
          <w:sz w:val="22"/>
          <w:szCs w:val="22"/>
        </w:rPr>
        <w:t>.</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Владеть различными видами аудирования: </w:t>
      </w:r>
      <w:r w:rsidRPr="00D97EE2">
        <w:rPr>
          <w:rFonts w:ascii="Times New Roman" w:hAnsi="Times New Roman" w:cs="Times New Roman"/>
          <w:i/>
          <w:color w:val="auto"/>
          <w:sz w:val="22"/>
          <w:szCs w:val="22"/>
        </w:rPr>
        <w:t>выборочным,</w:t>
      </w:r>
      <w:r w:rsidRPr="00D97EE2">
        <w:rPr>
          <w:rFonts w:ascii="Times New Roman" w:hAnsi="Times New Roman" w:cs="Times New Roman"/>
          <w:color w:val="auto"/>
          <w:sz w:val="22"/>
          <w:szCs w:val="22"/>
        </w:rPr>
        <w:t xml:space="preserve"> ознакомительным, </w:t>
      </w:r>
      <w:r w:rsidRPr="00D97EE2">
        <w:rPr>
          <w:rFonts w:ascii="Times New Roman" w:hAnsi="Times New Roman" w:cs="Times New Roman"/>
          <w:i/>
          <w:color w:val="auto"/>
          <w:sz w:val="22"/>
          <w:szCs w:val="22"/>
        </w:rPr>
        <w:t>детальным</w:t>
      </w:r>
      <w:r w:rsidRPr="00D97EE2">
        <w:rPr>
          <w:rFonts w:ascii="Times New Roman" w:hAnsi="Times New Roman" w:cs="Times New Roman"/>
          <w:color w:val="auto"/>
          <w:sz w:val="22"/>
          <w:szCs w:val="22"/>
        </w:rPr>
        <w:t xml:space="preserve"> – нау</w:t>
      </w:r>
      <w:r w:rsidRPr="00D97EE2">
        <w:rPr>
          <w:rFonts w:ascii="Times New Roman" w:hAnsi="Times New Roman" w:cs="Times New Roman"/>
          <w:color w:val="auto"/>
          <w:sz w:val="22"/>
          <w:szCs w:val="22"/>
        </w:rPr>
        <w:t>ч</w:t>
      </w:r>
      <w:r w:rsidRPr="00D97EE2">
        <w:rPr>
          <w:rFonts w:ascii="Times New Roman" w:hAnsi="Times New Roman" w:cs="Times New Roman"/>
          <w:color w:val="auto"/>
          <w:sz w:val="22"/>
          <w:szCs w:val="22"/>
        </w:rPr>
        <w:t>но-учебных и художественных текстов различных функционально-смысловых типов речи.</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Владеть различными видами чтения: ознакомительным, поисковым.</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Устно пересказывать прочитанный или прослушанный текст объёмом не менее  90 слов.</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Понимать содержание прослушанных и прочитанных научно-учебных и художественных те</w:t>
      </w:r>
      <w:r w:rsidRPr="00D97EE2">
        <w:rPr>
          <w:rFonts w:ascii="Times New Roman" w:hAnsi="Times New Roman" w:cs="Times New Roman"/>
          <w:color w:val="auto"/>
          <w:sz w:val="22"/>
          <w:szCs w:val="22"/>
        </w:rPr>
        <w:t>к</w:t>
      </w:r>
      <w:r w:rsidRPr="00D97EE2">
        <w:rPr>
          <w:rFonts w:ascii="Times New Roman" w:hAnsi="Times New Roman" w:cs="Times New Roman"/>
          <w:color w:val="auto"/>
          <w:sz w:val="22"/>
          <w:szCs w:val="22"/>
        </w:rPr>
        <w:t>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w:t>
      </w:r>
      <w:r w:rsidRPr="00D97EE2">
        <w:rPr>
          <w:rFonts w:ascii="Times New Roman" w:hAnsi="Times New Roman" w:cs="Times New Roman"/>
          <w:color w:val="auto"/>
          <w:sz w:val="22"/>
          <w:szCs w:val="22"/>
        </w:rPr>
        <w:t>а</w:t>
      </w:r>
      <w:r w:rsidRPr="00D97EE2">
        <w:rPr>
          <w:rFonts w:ascii="Times New Roman" w:hAnsi="Times New Roman" w:cs="Times New Roman"/>
          <w:color w:val="auto"/>
          <w:sz w:val="22"/>
          <w:szCs w:val="22"/>
        </w:rPr>
        <w:t>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Осуществлять выбор языковых средств для создания высказывания в соответствии с целью, т</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мой и коммуникативным замыслом с использованием речевого клише.</w:t>
      </w:r>
    </w:p>
    <w:p w:rsidR="00AE0F9B" w:rsidRPr="00D97EE2" w:rsidRDefault="00AE0F9B"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граммы (не более 2-3) и слова с непроверяемыми написаниями (не более 5)); уметь пользоваться разн</w:t>
      </w:r>
      <w:r w:rsidRPr="00D97EE2">
        <w:rPr>
          <w:rFonts w:ascii="Times New Roman" w:hAnsi="Times New Roman" w:cs="Times New Roman"/>
          <w:color w:val="auto"/>
          <w:sz w:val="22"/>
          <w:szCs w:val="22"/>
        </w:rPr>
        <w:t>ы</w:t>
      </w:r>
      <w:r w:rsidRPr="00D97EE2">
        <w:rPr>
          <w:rFonts w:ascii="Times New Roman" w:hAnsi="Times New Roman" w:cs="Times New Roman"/>
          <w:color w:val="auto"/>
          <w:sz w:val="22"/>
          <w:szCs w:val="22"/>
        </w:rPr>
        <w:t>ми видами лексических словарей; соблюдать в устной речи и на п</w:t>
      </w:r>
      <w:r w:rsidR="00D97EE2" w:rsidRPr="00D97EE2">
        <w:rPr>
          <w:rFonts w:ascii="Times New Roman" w:hAnsi="Times New Roman" w:cs="Times New Roman"/>
          <w:color w:val="auto"/>
          <w:sz w:val="22"/>
          <w:szCs w:val="22"/>
        </w:rPr>
        <w:t>исьме правила речевого этикета.</w:t>
      </w:r>
    </w:p>
    <w:p w:rsidR="00AE0F9B" w:rsidRPr="00D97EE2" w:rsidRDefault="00AE0F9B" w:rsidP="00AE0F9B">
      <w:pPr>
        <w:ind w:left="567" w:firstLine="709"/>
        <w:rPr>
          <w:b/>
          <w:sz w:val="22"/>
          <w:szCs w:val="22"/>
        </w:rPr>
      </w:pPr>
      <w:r w:rsidRPr="00D97EE2">
        <w:rPr>
          <w:b/>
          <w:sz w:val="22"/>
          <w:szCs w:val="22"/>
        </w:rPr>
        <w:t xml:space="preserve">Текст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w:t>
      </w:r>
      <w:r w:rsidRPr="00D97EE2">
        <w:rPr>
          <w:rFonts w:ascii="Times New Roman" w:hAnsi="Times New Roman" w:cs="Times New Roman"/>
          <w:color w:val="auto"/>
          <w:sz w:val="22"/>
          <w:szCs w:val="22"/>
        </w:rPr>
        <w:t>д</w:t>
      </w:r>
      <w:r w:rsidRPr="00D97EE2">
        <w:rPr>
          <w:rFonts w:ascii="Times New Roman" w:hAnsi="Times New Roman" w:cs="Times New Roman"/>
          <w:color w:val="auto"/>
          <w:sz w:val="22"/>
          <w:szCs w:val="22"/>
        </w:rPr>
        <w:t xml:space="preserve">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Характеризовать текст с использованием алгоритма последовательности действий с точки зр</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ния его соответствия основным признакам (наличие темы, главной мысли, грамматической связи пре</w:t>
      </w:r>
      <w:r w:rsidRPr="00D97EE2">
        <w:rPr>
          <w:rFonts w:ascii="Times New Roman" w:hAnsi="Times New Roman" w:cs="Times New Roman"/>
          <w:color w:val="auto"/>
          <w:sz w:val="22"/>
          <w:szCs w:val="22"/>
        </w:rPr>
        <w:t>д</w:t>
      </w:r>
      <w:r w:rsidRPr="00D97EE2">
        <w:rPr>
          <w:rFonts w:ascii="Times New Roman" w:hAnsi="Times New Roman" w:cs="Times New Roman"/>
          <w:color w:val="auto"/>
          <w:sz w:val="22"/>
          <w:szCs w:val="22"/>
        </w:rPr>
        <w:t>ложений, цельности и относительной законченности); с точки зрения его принадлежности к функ</w:t>
      </w:r>
      <w:r w:rsidRPr="00D97EE2">
        <w:rPr>
          <w:rFonts w:ascii="Times New Roman" w:hAnsi="Times New Roman" w:cs="Times New Roman"/>
          <w:color w:val="auto"/>
          <w:sz w:val="22"/>
          <w:szCs w:val="22"/>
        </w:rPr>
        <w:softHyphen/>
        <w:t>ционально-смысловому типу речи.</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Использовать знание основных признаков текста, особенностей функционально-смысловых т</w:t>
      </w:r>
      <w:r w:rsidRPr="00D97EE2">
        <w:rPr>
          <w:rFonts w:ascii="Times New Roman" w:hAnsi="Times New Roman" w:cs="Times New Roman"/>
          <w:color w:val="auto"/>
          <w:sz w:val="22"/>
          <w:szCs w:val="22"/>
        </w:rPr>
        <w:t>и</w:t>
      </w:r>
      <w:r w:rsidRPr="00D97EE2">
        <w:rPr>
          <w:rFonts w:ascii="Times New Roman" w:hAnsi="Times New Roman" w:cs="Times New Roman"/>
          <w:color w:val="auto"/>
          <w:sz w:val="22"/>
          <w:szCs w:val="22"/>
        </w:rPr>
        <w:t>пов речи, функциональных разновидностей языка в практике создания текста (в рамках изученного). Распознавать с использованием опорной схемы.</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Применять знание основных признаков текста (повествование) в практике его создания по в</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просному плану.</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Восстанавливать деформированный текст; осуществлять корректировку восстановленного те</w:t>
      </w:r>
      <w:r w:rsidRPr="00D97EE2">
        <w:rPr>
          <w:rFonts w:ascii="Times New Roman" w:hAnsi="Times New Roman" w:cs="Times New Roman"/>
          <w:color w:val="auto"/>
          <w:sz w:val="22"/>
          <w:szCs w:val="22"/>
        </w:rPr>
        <w:t>к</w:t>
      </w:r>
      <w:r w:rsidRPr="00D97EE2">
        <w:rPr>
          <w:rFonts w:ascii="Times New Roman" w:hAnsi="Times New Roman" w:cs="Times New Roman"/>
          <w:color w:val="auto"/>
          <w:sz w:val="22"/>
          <w:szCs w:val="22"/>
        </w:rPr>
        <w:t xml:space="preserve">ста с опорой на образец.  </w:t>
      </w:r>
    </w:p>
    <w:p w:rsidR="00AE0F9B" w:rsidRPr="00D97EE2" w:rsidRDefault="00AE0F9B" w:rsidP="00AE0F9B">
      <w:pPr>
        <w:pStyle w:val="body"/>
        <w:spacing w:line="240" w:lineRule="auto"/>
        <w:ind w:left="567" w:firstLine="709"/>
        <w:rPr>
          <w:rFonts w:ascii="Times New Roman" w:hAnsi="Times New Roman" w:cs="Times New Roman"/>
          <w:color w:val="auto"/>
          <w:spacing w:val="-4"/>
          <w:sz w:val="22"/>
          <w:szCs w:val="22"/>
        </w:rPr>
      </w:pPr>
      <w:r w:rsidRPr="00D97EE2">
        <w:rPr>
          <w:rFonts w:ascii="Times New Roman" w:hAnsi="Times New Roman" w:cs="Times New Roman"/>
          <w:color w:val="auto"/>
          <w:spacing w:val="-4"/>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w:t>
      </w:r>
      <w:r w:rsidRPr="00D97EE2">
        <w:rPr>
          <w:rFonts w:ascii="Times New Roman" w:hAnsi="Times New Roman" w:cs="Times New Roman"/>
          <w:color w:val="auto"/>
          <w:spacing w:val="-4"/>
          <w:sz w:val="22"/>
          <w:szCs w:val="22"/>
        </w:rPr>
        <w:t>з</w:t>
      </w:r>
      <w:r w:rsidRPr="00D97EE2">
        <w:rPr>
          <w:rFonts w:ascii="Times New Roman" w:hAnsi="Times New Roman" w:cs="Times New Roman"/>
          <w:color w:val="auto"/>
          <w:spacing w:val="-4"/>
          <w:sz w:val="22"/>
          <w:szCs w:val="22"/>
        </w:rPr>
        <w:t>ведения содержания текста в устной и письменной форме; передавать содержание текста; извлекать инфо</w:t>
      </w:r>
      <w:r w:rsidRPr="00D97EE2">
        <w:rPr>
          <w:rFonts w:ascii="Times New Roman" w:hAnsi="Times New Roman" w:cs="Times New Roman"/>
          <w:color w:val="auto"/>
          <w:spacing w:val="-4"/>
          <w:sz w:val="22"/>
          <w:szCs w:val="22"/>
        </w:rPr>
        <w:t>р</w:t>
      </w:r>
      <w:r w:rsidRPr="00D97EE2">
        <w:rPr>
          <w:rFonts w:ascii="Times New Roman" w:hAnsi="Times New Roman" w:cs="Times New Roman"/>
          <w:color w:val="auto"/>
          <w:spacing w:val="-4"/>
          <w:sz w:val="22"/>
          <w:szCs w:val="22"/>
        </w:rPr>
        <w:t>мацию из различных источников, в том числе из лингвистических словарей и справочной литературы, и и</w:t>
      </w:r>
      <w:r w:rsidRPr="00D97EE2">
        <w:rPr>
          <w:rFonts w:ascii="Times New Roman" w:hAnsi="Times New Roman" w:cs="Times New Roman"/>
          <w:color w:val="auto"/>
          <w:spacing w:val="-4"/>
          <w:sz w:val="22"/>
          <w:szCs w:val="22"/>
        </w:rPr>
        <w:t>с</w:t>
      </w:r>
      <w:r w:rsidRPr="00D97EE2">
        <w:rPr>
          <w:rFonts w:ascii="Times New Roman" w:hAnsi="Times New Roman" w:cs="Times New Roman"/>
          <w:color w:val="auto"/>
          <w:spacing w:val="-4"/>
          <w:sz w:val="22"/>
          <w:szCs w:val="22"/>
        </w:rPr>
        <w:t>пользовать её в учебной деятельности.</w:t>
      </w:r>
    </w:p>
    <w:p w:rsidR="00AE0F9B" w:rsidRPr="00D97EE2" w:rsidRDefault="00AE0F9B" w:rsidP="00AE0F9B">
      <w:pPr>
        <w:pStyle w:val="body"/>
        <w:spacing w:line="240" w:lineRule="auto"/>
        <w:ind w:left="567" w:firstLine="709"/>
        <w:rPr>
          <w:rFonts w:ascii="Times New Roman" w:hAnsi="Times New Roman" w:cs="Times New Roman"/>
          <w:color w:val="auto"/>
          <w:spacing w:val="-3"/>
          <w:sz w:val="22"/>
          <w:szCs w:val="22"/>
        </w:rPr>
      </w:pPr>
      <w:r w:rsidRPr="00D97EE2">
        <w:rPr>
          <w:rFonts w:ascii="Times New Roman" w:hAnsi="Times New Roman" w:cs="Times New Roman"/>
          <w:color w:val="auto"/>
          <w:spacing w:val="-3"/>
          <w:sz w:val="22"/>
          <w:szCs w:val="22"/>
        </w:rPr>
        <w:t>Представлять сообщение на заданную тему в виде презентации.</w:t>
      </w:r>
    </w:p>
    <w:p w:rsidR="00AE0F9B" w:rsidRPr="00D97EE2" w:rsidRDefault="00AE0F9B" w:rsidP="00D97EE2">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i/>
          <w:color w:val="auto"/>
          <w:sz w:val="22"/>
          <w:szCs w:val="22"/>
        </w:rPr>
        <w:t>Редактировать собственные/созданные другими обучающимися тексты с целью соверше</w:t>
      </w:r>
      <w:r w:rsidRPr="00D97EE2">
        <w:rPr>
          <w:rFonts w:ascii="Times New Roman" w:hAnsi="Times New Roman" w:cs="Times New Roman"/>
          <w:i/>
          <w:color w:val="auto"/>
          <w:sz w:val="22"/>
          <w:szCs w:val="22"/>
        </w:rPr>
        <w:t>н</w:t>
      </w:r>
      <w:r w:rsidRPr="00D97EE2">
        <w:rPr>
          <w:rFonts w:ascii="Times New Roman" w:hAnsi="Times New Roman" w:cs="Times New Roman"/>
          <w:i/>
          <w:color w:val="auto"/>
          <w:sz w:val="22"/>
          <w:szCs w:val="22"/>
        </w:rPr>
        <w:t>ствования их содержания (проверка фактического материала, начальный логический анализ текста – целостность, связность, инфор</w:t>
      </w:r>
      <w:r w:rsidR="00D97EE2" w:rsidRPr="00D97EE2">
        <w:rPr>
          <w:rFonts w:ascii="Times New Roman" w:hAnsi="Times New Roman" w:cs="Times New Roman"/>
          <w:i/>
          <w:color w:val="auto"/>
          <w:sz w:val="22"/>
          <w:szCs w:val="22"/>
        </w:rPr>
        <w:t>мативность).</w:t>
      </w:r>
    </w:p>
    <w:p w:rsidR="00AE0F9B" w:rsidRPr="00D97EE2" w:rsidRDefault="00AE0F9B" w:rsidP="00AE0F9B">
      <w:pPr>
        <w:ind w:left="567" w:firstLine="709"/>
        <w:rPr>
          <w:b/>
          <w:sz w:val="22"/>
          <w:szCs w:val="22"/>
        </w:rPr>
      </w:pPr>
      <w:r w:rsidRPr="00D97EE2">
        <w:rPr>
          <w:b/>
          <w:sz w:val="22"/>
          <w:szCs w:val="22"/>
        </w:rPr>
        <w:t>Функциональные разновидности языка</w:t>
      </w:r>
    </w:p>
    <w:p w:rsidR="00AE0F9B" w:rsidRPr="00D97EE2" w:rsidRDefault="00AE0F9B" w:rsidP="00D97EE2">
      <w:pPr>
        <w:pStyle w:val="body"/>
        <w:spacing w:line="240" w:lineRule="auto"/>
        <w:ind w:left="567" w:firstLine="709"/>
        <w:rPr>
          <w:rFonts w:ascii="Times New Roman" w:hAnsi="Times New Roman" w:cs="Times New Roman"/>
          <w:color w:val="auto"/>
          <w:spacing w:val="-2"/>
          <w:sz w:val="22"/>
          <w:szCs w:val="22"/>
        </w:rPr>
      </w:pPr>
      <w:r w:rsidRPr="00D97EE2">
        <w:rPr>
          <w:rFonts w:ascii="Times New Roman" w:hAnsi="Times New Roman" w:cs="Times New Roman"/>
          <w:color w:val="auto"/>
          <w:spacing w:val="-2"/>
          <w:sz w:val="22"/>
          <w:szCs w:val="22"/>
        </w:rPr>
        <w:lastRenderedPageBreak/>
        <w:t>Иметь общее представление об особенностях разговорной речи, функциональных стилей, я</w:t>
      </w:r>
      <w:r w:rsidR="00D97EE2" w:rsidRPr="00D97EE2">
        <w:rPr>
          <w:rFonts w:ascii="Times New Roman" w:hAnsi="Times New Roman" w:cs="Times New Roman"/>
          <w:color w:val="auto"/>
          <w:spacing w:val="-2"/>
          <w:sz w:val="22"/>
          <w:szCs w:val="22"/>
        </w:rPr>
        <w:t>зыка художественной литературы.</w:t>
      </w:r>
    </w:p>
    <w:p w:rsidR="00AE0F9B" w:rsidRPr="00D97EE2" w:rsidRDefault="00AE0F9B" w:rsidP="00AE0F9B">
      <w:pPr>
        <w:ind w:left="567" w:firstLine="709"/>
        <w:rPr>
          <w:b/>
          <w:caps/>
          <w:sz w:val="22"/>
          <w:szCs w:val="22"/>
        </w:rPr>
      </w:pPr>
      <w:r w:rsidRPr="00D97EE2">
        <w:rPr>
          <w:b/>
          <w:caps/>
          <w:sz w:val="22"/>
          <w:szCs w:val="22"/>
        </w:rPr>
        <w:t>Система языка</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b/>
          <w:bCs/>
          <w:color w:val="auto"/>
          <w:sz w:val="22"/>
          <w:szCs w:val="22"/>
        </w:rPr>
        <w:t>Фонетика. Графика. Орфоэпия</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Характеризовать звуки с использованием визуальной опоры; понимать различие между звуком и буквой, характеризовать систему звуков.</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фонетический разбор слова по алгоритму.</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Использовать знания по фонетике, графике и орфоэпии в практике произношения и правопис</w:t>
      </w:r>
      <w:r w:rsidRPr="00D97EE2">
        <w:rPr>
          <w:rFonts w:ascii="Times New Roman" w:hAnsi="Times New Roman" w:cs="Times New Roman"/>
          <w:color w:val="auto"/>
          <w:sz w:val="22"/>
          <w:szCs w:val="22"/>
        </w:rPr>
        <w:t>а</w:t>
      </w:r>
      <w:r w:rsidRPr="00D97EE2">
        <w:rPr>
          <w:rFonts w:ascii="Times New Roman" w:hAnsi="Times New Roman" w:cs="Times New Roman"/>
          <w:color w:val="auto"/>
          <w:sz w:val="22"/>
          <w:szCs w:val="22"/>
        </w:rPr>
        <w:t>ния слов.</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b/>
          <w:bCs/>
          <w:color w:val="auto"/>
          <w:sz w:val="22"/>
          <w:szCs w:val="22"/>
        </w:rPr>
        <w:t>Орфография</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Распознавать изученные орфограммы.</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Применять знания по орфографии в практике правописания (в том числе применять знание о правописании разделительных </w:t>
      </w:r>
      <w:r w:rsidRPr="00D97EE2">
        <w:rPr>
          <w:rFonts w:ascii="Times New Roman" w:hAnsi="Times New Roman" w:cs="Times New Roman"/>
          <w:b/>
          <w:bCs/>
          <w:i/>
          <w:iCs/>
          <w:color w:val="auto"/>
          <w:sz w:val="22"/>
          <w:szCs w:val="22"/>
        </w:rPr>
        <w:t>ъ</w:t>
      </w:r>
      <w:r w:rsidRPr="00D97EE2">
        <w:rPr>
          <w:rFonts w:ascii="Times New Roman" w:hAnsi="Times New Roman" w:cs="Times New Roman"/>
          <w:color w:val="auto"/>
          <w:sz w:val="22"/>
          <w:szCs w:val="22"/>
        </w:rPr>
        <w:t xml:space="preserve"> и </w:t>
      </w:r>
      <w:r w:rsidRPr="00D97EE2">
        <w:rPr>
          <w:rFonts w:ascii="Times New Roman" w:hAnsi="Times New Roman" w:cs="Times New Roman"/>
          <w:b/>
          <w:bCs/>
          <w:i/>
          <w:iCs/>
          <w:color w:val="auto"/>
          <w:sz w:val="22"/>
          <w:szCs w:val="22"/>
        </w:rPr>
        <w:t>ь</w:t>
      </w:r>
      <w:r w:rsidRPr="00D97EE2">
        <w:rPr>
          <w:rFonts w:ascii="Times New Roman" w:hAnsi="Times New Roman" w:cs="Times New Roman"/>
          <w:color w:val="auto"/>
          <w:sz w:val="22"/>
          <w:szCs w:val="22"/>
        </w:rPr>
        <w:t>).</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b/>
          <w:bCs/>
          <w:color w:val="auto"/>
          <w:sz w:val="22"/>
          <w:szCs w:val="22"/>
        </w:rPr>
        <w:t>Лексикология</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Распознавать однозначные и многозначные слова, различать прямое и переносное значения сл</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ва.</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Распознавать синонимы, антонимы, омонимы; различать многозначные слова и омонимы; уметь правильно употреблять слова-паронимы.</w:t>
      </w:r>
    </w:p>
    <w:p w:rsidR="00AE0F9B" w:rsidRPr="00D97EE2" w:rsidRDefault="00AE0F9B" w:rsidP="00AE0F9B">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i/>
          <w:color w:val="auto"/>
          <w:sz w:val="22"/>
          <w:szCs w:val="22"/>
        </w:rPr>
        <w:t>Характеризовать тематические группы слов, родовые и видовые понятия.</w:t>
      </w:r>
    </w:p>
    <w:p w:rsidR="00AE0F9B" w:rsidRPr="00D97EE2" w:rsidRDefault="00AE0F9B" w:rsidP="00AE0F9B">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i/>
          <w:color w:val="auto"/>
          <w:sz w:val="22"/>
          <w:szCs w:val="22"/>
        </w:rPr>
        <w:t>Проводить лексический анализ слов (в рамках изученного).</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color w:val="auto"/>
          <w:sz w:val="22"/>
          <w:szCs w:val="22"/>
        </w:rPr>
        <w:t>Уметь пользоваться лексическими словарями (толковым словарём, словарями синонимов, ант</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нимов, омонимов, паро</w:t>
      </w:r>
      <w:r w:rsidRPr="00D97EE2">
        <w:rPr>
          <w:rFonts w:ascii="Times New Roman" w:hAnsi="Times New Roman" w:cs="Times New Roman"/>
          <w:color w:val="auto"/>
          <w:sz w:val="22"/>
          <w:szCs w:val="22"/>
        </w:rPr>
        <w:softHyphen/>
        <w:t>нимов).</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b/>
          <w:bCs/>
          <w:color w:val="auto"/>
          <w:sz w:val="22"/>
          <w:szCs w:val="22"/>
        </w:rPr>
        <w:t>Морфемика. Орфография</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Характеризовать морфему как минимальную значимую единицу языка.</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Распознавать морфемы в слове (корень, приставку, суффикс, окончание), выделять основу слова.</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морфемный разбор слов по алгоритму.</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Применять знания по морфемике при выполнении языкового анализа различных видов (при р</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шении практико-ориентированных учебных задач) и в практике правописания неизменяемых приставок и приставок на -</w:t>
      </w:r>
      <w:r w:rsidRPr="00D97EE2">
        <w:rPr>
          <w:rStyle w:val="af5"/>
          <w:rFonts w:ascii="Times New Roman" w:hAnsi="Times New Roman" w:cs="Times New Roman"/>
          <w:bCs/>
          <w:iCs/>
          <w:color w:val="auto"/>
          <w:sz w:val="22"/>
          <w:szCs w:val="22"/>
        </w:rPr>
        <w:t>з</w:t>
      </w:r>
      <w:r w:rsidRPr="00D97EE2">
        <w:rPr>
          <w:rFonts w:ascii="Times New Roman" w:hAnsi="Times New Roman" w:cs="Times New Roman"/>
          <w:color w:val="auto"/>
          <w:sz w:val="22"/>
          <w:szCs w:val="22"/>
        </w:rPr>
        <w:t xml:space="preserve"> (-</w:t>
      </w:r>
      <w:r w:rsidRPr="00D97EE2">
        <w:rPr>
          <w:rStyle w:val="af5"/>
          <w:rFonts w:ascii="Times New Roman" w:hAnsi="Times New Roman" w:cs="Times New Roman"/>
          <w:bCs/>
          <w:iCs/>
          <w:color w:val="auto"/>
          <w:sz w:val="22"/>
          <w:szCs w:val="22"/>
        </w:rPr>
        <w:t>с</w:t>
      </w:r>
      <w:r w:rsidRPr="00D97EE2">
        <w:rPr>
          <w:rFonts w:ascii="Times New Roman" w:hAnsi="Times New Roman" w:cs="Times New Roman"/>
          <w:color w:val="auto"/>
          <w:sz w:val="22"/>
          <w:szCs w:val="22"/>
        </w:rPr>
        <w:t xml:space="preserve">); </w:t>
      </w:r>
      <w:r w:rsidRPr="00D97EE2">
        <w:rPr>
          <w:rStyle w:val="af5"/>
          <w:rFonts w:ascii="Times New Roman" w:hAnsi="Times New Roman" w:cs="Times New Roman"/>
          <w:bCs/>
          <w:iCs/>
          <w:color w:val="auto"/>
          <w:sz w:val="22"/>
          <w:szCs w:val="22"/>
        </w:rPr>
        <w:t>ы</w:t>
      </w:r>
      <w:r w:rsidRPr="00D97EE2">
        <w:rPr>
          <w:rFonts w:ascii="Times New Roman" w:hAnsi="Times New Roman" w:cs="Times New Roman"/>
          <w:color w:val="auto"/>
          <w:sz w:val="22"/>
          <w:szCs w:val="22"/>
        </w:rPr>
        <w:t xml:space="preserve"> — </w:t>
      </w:r>
      <w:r w:rsidRPr="00D97EE2">
        <w:rPr>
          <w:rStyle w:val="af5"/>
          <w:rFonts w:ascii="Times New Roman" w:hAnsi="Times New Roman" w:cs="Times New Roman"/>
          <w:bCs/>
          <w:iCs/>
          <w:color w:val="auto"/>
          <w:sz w:val="22"/>
          <w:szCs w:val="22"/>
        </w:rPr>
        <w:t>и</w:t>
      </w:r>
      <w:r w:rsidRPr="00D97EE2">
        <w:rPr>
          <w:rFonts w:ascii="Times New Roman" w:hAnsi="Times New Roman" w:cs="Times New Roman"/>
          <w:color w:val="auto"/>
          <w:sz w:val="22"/>
          <w:szCs w:val="22"/>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w:t>
      </w:r>
      <w:r w:rsidRPr="00D97EE2">
        <w:rPr>
          <w:rFonts w:ascii="Times New Roman" w:hAnsi="Times New Roman" w:cs="Times New Roman"/>
          <w:color w:val="auto"/>
          <w:sz w:val="22"/>
          <w:szCs w:val="22"/>
        </w:rPr>
        <w:t>з</w:t>
      </w:r>
      <w:r w:rsidRPr="00D97EE2">
        <w:rPr>
          <w:rFonts w:ascii="Times New Roman" w:hAnsi="Times New Roman" w:cs="Times New Roman"/>
          <w:color w:val="auto"/>
          <w:sz w:val="22"/>
          <w:szCs w:val="22"/>
        </w:rPr>
        <w:t xml:space="preserve">носимыми согласными (в рамках изученного); </w:t>
      </w:r>
      <w:r w:rsidRPr="00D97EE2">
        <w:rPr>
          <w:rStyle w:val="af5"/>
          <w:rFonts w:ascii="Times New Roman" w:hAnsi="Times New Roman" w:cs="Times New Roman"/>
          <w:bCs/>
          <w:iCs/>
          <w:color w:val="auto"/>
          <w:sz w:val="22"/>
          <w:szCs w:val="22"/>
        </w:rPr>
        <w:t>ё</w:t>
      </w:r>
      <w:r w:rsidRPr="00D97EE2">
        <w:rPr>
          <w:rFonts w:ascii="Times New Roman" w:hAnsi="Times New Roman" w:cs="Times New Roman"/>
          <w:color w:val="auto"/>
          <w:sz w:val="22"/>
          <w:szCs w:val="22"/>
        </w:rPr>
        <w:t xml:space="preserve"> — </w:t>
      </w:r>
      <w:r w:rsidRPr="00D97EE2">
        <w:rPr>
          <w:rStyle w:val="af5"/>
          <w:rFonts w:ascii="Times New Roman" w:hAnsi="Times New Roman" w:cs="Times New Roman"/>
          <w:bCs/>
          <w:iCs/>
          <w:color w:val="auto"/>
          <w:sz w:val="22"/>
          <w:szCs w:val="22"/>
        </w:rPr>
        <w:t>о</w:t>
      </w:r>
      <w:r w:rsidRPr="00D97EE2">
        <w:rPr>
          <w:rFonts w:ascii="Times New Roman" w:hAnsi="Times New Roman" w:cs="Times New Roman"/>
          <w:color w:val="auto"/>
          <w:sz w:val="22"/>
          <w:szCs w:val="22"/>
        </w:rPr>
        <w:t xml:space="preserve"> после шипящих в корне слова; </w:t>
      </w:r>
      <w:r w:rsidRPr="00D97EE2">
        <w:rPr>
          <w:rFonts w:ascii="Times New Roman" w:hAnsi="Times New Roman" w:cs="Times New Roman"/>
          <w:b/>
          <w:bCs/>
          <w:i/>
          <w:iCs/>
          <w:color w:val="auto"/>
          <w:sz w:val="22"/>
          <w:szCs w:val="22"/>
        </w:rPr>
        <w:t>ы</w:t>
      </w:r>
      <w:r w:rsidRPr="00D97EE2">
        <w:rPr>
          <w:rFonts w:ascii="Times New Roman" w:hAnsi="Times New Roman" w:cs="Times New Roman"/>
          <w:color w:val="auto"/>
          <w:sz w:val="22"/>
          <w:szCs w:val="22"/>
        </w:rPr>
        <w:t xml:space="preserve"> — </w:t>
      </w:r>
      <w:r w:rsidRPr="00D97EE2">
        <w:rPr>
          <w:rFonts w:ascii="Times New Roman" w:hAnsi="Times New Roman" w:cs="Times New Roman"/>
          <w:b/>
          <w:bCs/>
          <w:i/>
          <w:iCs/>
          <w:color w:val="auto"/>
          <w:sz w:val="22"/>
          <w:szCs w:val="22"/>
        </w:rPr>
        <w:t>и</w:t>
      </w:r>
      <w:r w:rsidRPr="00D97EE2">
        <w:rPr>
          <w:rFonts w:ascii="Times New Roman" w:hAnsi="Times New Roman" w:cs="Times New Roman"/>
          <w:color w:val="auto"/>
          <w:sz w:val="22"/>
          <w:szCs w:val="22"/>
        </w:rPr>
        <w:t xml:space="preserve"> после </w:t>
      </w:r>
      <w:r w:rsidRPr="00D97EE2">
        <w:rPr>
          <w:rFonts w:ascii="Times New Roman" w:hAnsi="Times New Roman" w:cs="Times New Roman"/>
          <w:b/>
          <w:bCs/>
          <w:i/>
          <w:iCs/>
          <w:color w:val="auto"/>
          <w:sz w:val="22"/>
          <w:szCs w:val="22"/>
        </w:rPr>
        <w:t>ц</w:t>
      </w:r>
      <w:r w:rsidRPr="00D97EE2">
        <w:rPr>
          <w:rFonts w:ascii="Times New Roman" w:hAnsi="Times New Roman" w:cs="Times New Roman"/>
          <w:color w:val="auto"/>
          <w:sz w:val="22"/>
          <w:szCs w:val="22"/>
        </w:rPr>
        <w:t xml:space="preserve">. </w:t>
      </w:r>
    </w:p>
    <w:p w:rsidR="00AE0F9B" w:rsidRPr="00D97EE2" w:rsidRDefault="00AE0F9B" w:rsidP="00D97EE2">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i/>
          <w:color w:val="auto"/>
          <w:sz w:val="22"/>
          <w:szCs w:val="22"/>
        </w:rPr>
        <w:t>Уместно использовать слова с суффик</w:t>
      </w:r>
      <w:r w:rsidR="00D97EE2" w:rsidRPr="00D97EE2">
        <w:rPr>
          <w:rFonts w:ascii="Times New Roman" w:hAnsi="Times New Roman" w:cs="Times New Roman"/>
          <w:i/>
          <w:color w:val="auto"/>
          <w:sz w:val="22"/>
          <w:szCs w:val="22"/>
        </w:rPr>
        <w:t>сами оценки в собственной речи.</w:t>
      </w:r>
    </w:p>
    <w:p w:rsidR="00AE0F9B" w:rsidRPr="00D97EE2" w:rsidRDefault="00AE0F9B" w:rsidP="00AE0F9B">
      <w:pPr>
        <w:ind w:left="567" w:firstLine="709"/>
        <w:rPr>
          <w:b/>
          <w:sz w:val="22"/>
          <w:szCs w:val="22"/>
        </w:rPr>
      </w:pPr>
      <w:r w:rsidRPr="00D97EE2">
        <w:rPr>
          <w:b/>
          <w:sz w:val="22"/>
          <w:szCs w:val="22"/>
        </w:rPr>
        <w:t>Морфология. Культура речи. Орфография</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w:t>
      </w:r>
      <w:r w:rsidRPr="00D97EE2">
        <w:rPr>
          <w:rFonts w:ascii="Times New Roman" w:hAnsi="Times New Roman" w:cs="Times New Roman"/>
          <w:color w:val="auto"/>
          <w:sz w:val="22"/>
          <w:szCs w:val="22"/>
        </w:rPr>
        <w:t>б</w:t>
      </w:r>
      <w:r w:rsidRPr="00D97EE2">
        <w:rPr>
          <w:rFonts w:ascii="Times New Roman" w:hAnsi="Times New Roman" w:cs="Times New Roman"/>
          <w:color w:val="auto"/>
          <w:sz w:val="22"/>
          <w:szCs w:val="22"/>
        </w:rPr>
        <w:t>ных задач.</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Распознавать имена существительные, имена прилагательные, глаголы.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морфологический разбор по алгоритму имён существительных, частичный морфол</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 xml:space="preserve">гический разбор по алгоритму имён прилагательных, глаголов.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b/>
          <w:bCs/>
          <w:color w:val="auto"/>
          <w:sz w:val="22"/>
          <w:szCs w:val="22"/>
        </w:rPr>
        <w:t>Имя существительное</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Определять лексико-грамматические разряды имён существительных по смысловой опоре.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морфологический разбор по алгоритму имён существительных.</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Соблюдать нормы правописания имён существительных: безударных окончаний; </w:t>
      </w:r>
      <w:r w:rsidRPr="00D97EE2">
        <w:rPr>
          <w:rFonts w:ascii="Times New Roman" w:hAnsi="Times New Roman" w:cs="Times New Roman"/>
          <w:b/>
          <w:bCs/>
          <w:i/>
          <w:iCs/>
          <w:color w:val="auto"/>
          <w:sz w:val="22"/>
          <w:szCs w:val="22"/>
        </w:rPr>
        <w:t>о</w:t>
      </w:r>
      <w:r w:rsidRPr="00D97EE2">
        <w:rPr>
          <w:rFonts w:ascii="Times New Roman" w:hAnsi="Times New Roman" w:cs="Times New Roman"/>
          <w:color w:val="auto"/>
          <w:sz w:val="22"/>
          <w:szCs w:val="22"/>
        </w:rPr>
        <w:t xml:space="preserve"> — </w:t>
      </w:r>
      <w:r w:rsidRPr="00D97EE2">
        <w:rPr>
          <w:rFonts w:ascii="Times New Roman" w:hAnsi="Times New Roman" w:cs="Times New Roman"/>
          <w:b/>
          <w:bCs/>
          <w:i/>
          <w:iCs/>
          <w:color w:val="auto"/>
          <w:sz w:val="22"/>
          <w:szCs w:val="22"/>
        </w:rPr>
        <w:t>е</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ё</w:t>
      </w:r>
      <w:r w:rsidRPr="00D97EE2">
        <w:rPr>
          <w:rFonts w:ascii="Times New Roman" w:hAnsi="Times New Roman" w:cs="Times New Roman"/>
          <w:color w:val="auto"/>
          <w:sz w:val="22"/>
          <w:szCs w:val="22"/>
        </w:rPr>
        <w:t xml:space="preserve">) после шипящих и </w:t>
      </w:r>
      <w:r w:rsidRPr="00D97EE2">
        <w:rPr>
          <w:rFonts w:ascii="Times New Roman" w:hAnsi="Times New Roman" w:cs="Times New Roman"/>
          <w:b/>
          <w:bCs/>
          <w:i/>
          <w:iCs/>
          <w:color w:val="auto"/>
          <w:sz w:val="22"/>
          <w:szCs w:val="22"/>
        </w:rPr>
        <w:t>ц</w:t>
      </w:r>
      <w:r w:rsidRPr="00D97EE2">
        <w:rPr>
          <w:rFonts w:ascii="Times New Roman" w:hAnsi="Times New Roman" w:cs="Times New Roman"/>
          <w:color w:val="auto"/>
          <w:sz w:val="22"/>
          <w:szCs w:val="22"/>
        </w:rPr>
        <w:t xml:space="preserve"> в суффиксах и окончаниях; суффиксов </w:t>
      </w:r>
      <w:r w:rsidRPr="00D97EE2">
        <w:rPr>
          <w:rFonts w:ascii="Times New Roman" w:hAnsi="Times New Roman" w:cs="Times New Roman"/>
          <w:b/>
          <w:bCs/>
          <w:color w:val="auto"/>
          <w:sz w:val="22"/>
          <w:szCs w:val="22"/>
        </w:rPr>
        <w:t>-</w:t>
      </w:r>
      <w:r w:rsidRPr="00D97EE2">
        <w:rPr>
          <w:rFonts w:ascii="Times New Roman" w:hAnsi="Times New Roman" w:cs="Times New Roman"/>
          <w:b/>
          <w:bCs/>
          <w:i/>
          <w:iCs/>
          <w:color w:val="auto"/>
          <w:sz w:val="22"/>
          <w:szCs w:val="22"/>
        </w:rPr>
        <w:t>чик</w:t>
      </w:r>
      <w:r w:rsidRPr="00D97EE2">
        <w:rPr>
          <w:rFonts w:ascii="Times New Roman" w:hAnsi="Times New Roman" w:cs="Times New Roman"/>
          <w:b/>
          <w:bCs/>
          <w:color w:val="auto"/>
          <w:sz w:val="22"/>
          <w:szCs w:val="22"/>
        </w:rPr>
        <w:t>-</w:t>
      </w:r>
      <w:r w:rsidRPr="00D97EE2">
        <w:rPr>
          <w:rFonts w:ascii="Times New Roman" w:hAnsi="Times New Roman" w:cs="Times New Roman"/>
          <w:color w:val="auto"/>
          <w:sz w:val="22"/>
          <w:szCs w:val="22"/>
        </w:rPr>
        <w:t xml:space="preserve"> — </w:t>
      </w:r>
      <w:r w:rsidRPr="00D97EE2">
        <w:rPr>
          <w:rFonts w:ascii="Times New Roman" w:hAnsi="Times New Roman" w:cs="Times New Roman"/>
          <w:b/>
          <w:bCs/>
          <w:color w:val="auto"/>
          <w:sz w:val="22"/>
          <w:szCs w:val="22"/>
        </w:rPr>
        <w:t>-</w:t>
      </w:r>
      <w:r w:rsidRPr="00D97EE2">
        <w:rPr>
          <w:rFonts w:ascii="Times New Roman" w:hAnsi="Times New Roman" w:cs="Times New Roman"/>
          <w:b/>
          <w:bCs/>
          <w:i/>
          <w:iCs/>
          <w:color w:val="auto"/>
          <w:sz w:val="22"/>
          <w:szCs w:val="22"/>
        </w:rPr>
        <w:t>щик</w:t>
      </w:r>
      <w:r w:rsidRPr="00D97EE2">
        <w:rPr>
          <w:rFonts w:ascii="Times New Roman" w:hAnsi="Times New Roman" w:cs="Times New Roman"/>
          <w:b/>
          <w:bCs/>
          <w:color w:val="auto"/>
          <w:sz w:val="22"/>
          <w:szCs w:val="22"/>
        </w:rPr>
        <w:t>-</w:t>
      </w:r>
      <w:r w:rsidRPr="00D97EE2">
        <w:rPr>
          <w:rFonts w:ascii="Times New Roman" w:hAnsi="Times New Roman" w:cs="Times New Roman"/>
          <w:color w:val="auto"/>
          <w:sz w:val="22"/>
          <w:szCs w:val="22"/>
        </w:rPr>
        <w:t xml:space="preserve">, </w:t>
      </w:r>
      <w:r w:rsidRPr="00D97EE2">
        <w:rPr>
          <w:rFonts w:ascii="Times New Roman" w:hAnsi="Times New Roman" w:cs="Times New Roman"/>
          <w:b/>
          <w:bCs/>
          <w:color w:val="auto"/>
          <w:sz w:val="22"/>
          <w:szCs w:val="22"/>
        </w:rPr>
        <w:t>-</w:t>
      </w:r>
      <w:r w:rsidRPr="00D97EE2">
        <w:rPr>
          <w:rFonts w:ascii="Times New Roman" w:hAnsi="Times New Roman" w:cs="Times New Roman"/>
          <w:b/>
          <w:bCs/>
          <w:i/>
          <w:iCs/>
          <w:color w:val="auto"/>
          <w:sz w:val="22"/>
          <w:szCs w:val="22"/>
        </w:rPr>
        <w:t>ек</w:t>
      </w:r>
      <w:r w:rsidRPr="00D97EE2">
        <w:rPr>
          <w:rFonts w:ascii="Times New Roman" w:hAnsi="Times New Roman" w:cs="Times New Roman"/>
          <w:b/>
          <w:bCs/>
          <w:color w:val="auto"/>
          <w:sz w:val="22"/>
          <w:szCs w:val="22"/>
        </w:rPr>
        <w:t>-</w:t>
      </w:r>
      <w:r w:rsidRPr="00D97EE2">
        <w:rPr>
          <w:rFonts w:ascii="Times New Roman" w:hAnsi="Times New Roman" w:cs="Times New Roman"/>
          <w:color w:val="auto"/>
          <w:sz w:val="22"/>
          <w:szCs w:val="22"/>
        </w:rPr>
        <w:t xml:space="preserve"> — </w:t>
      </w:r>
      <w:r w:rsidRPr="00D97EE2">
        <w:rPr>
          <w:rFonts w:ascii="Times New Roman" w:hAnsi="Times New Roman" w:cs="Times New Roman"/>
          <w:b/>
          <w:bCs/>
          <w:color w:val="auto"/>
          <w:sz w:val="22"/>
          <w:szCs w:val="22"/>
        </w:rPr>
        <w:t>-</w:t>
      </w:r>
      <w:r w:rsidRPr="00D97EE2">
        <w:rPr>
          <w:rFonts w:ascii="Times New Roman" w:hAnsi="Times New Roman" w:cs="Times New Roman"/>
          <w:b/>
          <w:bCs/>
          <w:i/>
          <w:iCs/>
          <w:color w:val="auto"/>
          <w:sz w:val="22"/>
          <w:szCs w:val="22"/>
        </w:rPr>
        <w:t>ик</w:t>
      </w:r>
      <w:r w:rsidRPr="00D97EE2">
        <w:rPr>
          <w:rFonts w:ascii="Times New Roman" w:hAnsi="Times New Roman" w:cs="Times New Roman"/>
          <w:b/>
          <w:bCs/>
          <w:color w:val="auto"/>
          <w:sz w:val="22"/>
          <w:szCs w:val="22"/>
        </w:rPr>
        <w:t>- (-</w:t>
      </w:r>
      <w:r w:rsidRPr="00D97EE2">
        <w:rPr>
          <w:rFonts w:ascii="Times New Roman" w:hAnsi="Times New Roman" w:cs="Times New Roman"/>
          <w:b/>
          <w:bCs/>
          <w:i/>
          <w:iCs/>
          <w:color w:val="auto"/>
          <w:sz w:val="22"/>
          <w:szCs w:val="22"/>
        </w:rPr>
        <w:t>чик</w:t>
      </w:r>
      <w:r w:rsidRPr="00D97EE2">
        <w:rPr>
          <w:rFonts w:ascii="Times New Roman" w:hAnsi="Times New Roman" w:cs="Times New Roman"/>
          <w:b/>
          <w:bCs/>
          <w:color w:val="auto"/>
          <w:sz w:val="22"/>
          <w:szCs w:val="22"/>
        </w:rPr>
        <w:t>-);</w:t>
      </w:r>
      <w:r w:rsidRPr="00D97EE2">
        <w:rPr>
          <w:rFonts w:ascii="Times New Roman" w:hAnsi="Times New Roman" w:cs="Times New Roman"/>
          <w:color w:val="auto"/>
          <w:sz w:val="22"/>
          <w:szCs w:val="22"/>
        </w:rPr>
        <w:t xml:space="preserve"> корней </w:t>
      </w:r>
      <w:r w:rsidRPr="00D97EE2">
        <w:rPr>
          <w:rFonts w:ascii="Times New Roman" w:hAnsi="Times New Roman" w:cs="Times New Roman"/>
          <w:color w:val="auto"/>
          <w:spacing w:val="-5"/>
          <w:sz w:val="22"/>
          <w:szCs w:val="22"/>
        </w:rPr>
        <w:t>с чер</w:t>
      </w:r>
      <w:r w:rsidRPr="00D97EE2">
        <w:rPr>
          <w:rFonts w:ascii="Times New Roman" w:hAnsi="Times New Roman" w:cs="Times New Roman"/>
          <w:color w:val="auto"/>
          <w:spacing w:val="-5"/>
          <w:sz w:val="22"/>
          <w:szCs w:val="22"/>
        </w:rPr>
        <w:t>е</w:t>
      </w:r>
      <w:r w:rsidRPr="00D97EE2">
        <w:rPr>
          <w:rFonts w:ascii="Times New Roman" w:hAnsi="Times New Roman" w:cs="Times New Roman"/>
          <w:color w:val="auto"/>
          <w:spacing w:val="-5"/>
          <w:sz w:val="22"/>
          <w:szCs w:val="22"/>
        </w:rPr>
        <w:t xml:space="preserve">дованием </w:t>
      </w:r>
      <w:r w:rsidRPr="00D97EE2">
        <w:rPr>
          <w:rFonts w:ascii="Times New Roman" w:hAnsi="Times New Roman" w:cs="Times New Roman"/>
          <w:b/>
          <w:bCs/>
          <w:i/>
          <w:iCs/>
          <w:color w:val="auto"/>
          <w:spacing w:val="-5"/>
          <w:sz w:val="22"/>
          <w:szCs w:val="22"/>
        </w:rPr>
        <w:t>а 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 о</w:t>
      </w:r>
      <w:r w:rsidRPr="00D97EE2">
        <w:rPr>
          <w:rFonts w:ascii="Times New Roman" w:hAnsi="Times New Roman" w:cs="Times New Roman"/>
          <w:color w:val="auto"/>
          <w:spacing w:val="-5"/>
          <w:sz w:val="22"/>
          <w:szCs w:val="22"/>
        </w:rPr>
        <w:t xml:space="preserve">: </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лаг</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лож</w:t>
      </w:r>
      <w:r w:rsidRPr="00D97EE2">
        <w:rPr>
          <w:rFonts w:ascii="Times New Roman" w:hAnsi="Times New Roman" w:cs="Times New Roman"/>
          <w:color w:val="auto"/>
          <w:spacing w:val="-5"/>
          <w:sz w:val="22"/>
          <w:szCs w:val="22"/>
        </w:rPr>
        <w:t xml:space="preserve">; </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раст</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ращ</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b/>
          <w:bCs/>
          <w:color w:val="auto"/>
          <w:spacing w:val="-5"/>
          <w:sz w:val="22"/>
          <w:szCs w:val="22"/>
        </w:rPr>
        <w:t>-</w:t>
      </w:r>
      <w:r w:rsidRPr="00D97EE2">
        <w:rPr>
          <w:rFonts w:ascii="Times New Roman" w:hAnsi="Times New Roman" w:cs="Times New Roman"/>
          <w:b/>
          <w:bCs/>
          <w:i/>
          <w:iCs/>
          <w:color w:val="auto"/>
          <w:spacing w:val="-5"/>
          <w:sz w:val="22"/>
          <w:szCs w:val="22"/>
        </w:rPr>
        <w:t>рос</w:t>
      </w:r>
      <w:r w:rsidRPr="00D97EE2">
        <w:rPr>
          <w:rFonts w:ascii="Times New Roman" w:hAnsi="Times New Roman" w:cs="Times New Roman"/>
          <w:b/>
          <w:bCs/>
          <w:color w:val="auto"/>
          <w:spacing w:val="-5"/>
          <w:sz w:val="22"/>
          <w:szCs w:val="22"/>
        </w:rPr>
        <w:t>-</w:t>
      </w:r>
      <w:r w:rsidRPr="00D97EE2">
        <w:rPr>
          <w:rFonts w:ascii="Times New Roman" w:hAnsi="Times New Roman" w:cs="Times New Roman"/>
          <w:color w:val="auto"/>
          <w:spacing w:val="-5"/>
          <w:sz w:val="22"/>
          <w:szCs w:val="22"/>
        </w:rPr>
        <w:t xml:space="preserve">; </w:t>
      </w:r>
      <w:r w:rsidRPr="00D97EE2">
        <w:rPr>
          <w:rFonts w:ascii="Times New Roman" w:hAnsi="Times New Roman" w:cs="Times New Roman"/>
          <w:b/>
          <w:bCs/>
          <w:color w:val="auto"/>
          <w:spacing w:val="-2"/>
          <w:sz w:val="22"/>
          <w:szCs w:val="22"/>
        </w:rPr>
        <w:t>-</w:t>
      </w:r>
      <w:r w:rsidRPr="00D97EE2">
        <w:rPr>
          <w:rFonts w:ascii="Times New Roman" w:hAnsi="Times New Roman" w:cs="Times New Roman"/>
          <w:b/>
          <w:bCs/>
          <w:i/>
          <w:iCs/>
          <w:color w:val="auto"/>
          <w:spacing w:val="-2"/>
          <w:sz w:val="22"/>
          <w:szCs w:val="22"/>
        </w:rPr>
        <w:t>гар</w:t>
      </w:r>
      <w:r w:rsidRPr="00D97EE2">
        <w:rPr>
          <w:rFonts w:ascii="Times New Roman" w:hAnsi="Times New Roman" w:cs="Times New Roman"/>
          <w:b/>
          <w:bCs/>
          <w:color w:val="auto"/>
          <w:spacing w:val="-2"/>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b/>
          <w:bCs/>
          <w:color w:val="auto"/>
          <w:spacing w:val="-2"/>
          <w:sz w:val="22"/>
          <w:szCs w:val="22"/>
        </w:rPr>
        <w:t>-</w:t>
      </w:r>
      <w:r w:rsidRPr="00D97EE2">
        <w:rPr>
          <w:rFonts w:ascii="Times New Roman" w:hAnsi="Times New Roman" w:cs="Times New Roman"/>
          <w:b/>
          <w:bCs/>
          <w:i/>
          <w:iCs/>
          <w:color w:val="auto"/>
          <w:spacing w:val="-2"/>
          <w:sz w:val="22"/>
          <w:szCs w:val="22"/>
        </w:rPr>
        <w:t>гор</w:t>
      </w:r>
      <w:r w:rsidRPr="00D97EE2">
        <w:rPr>
          <w:rFonts w:ascii="Times New Roman" w:hAnsi="Times New Roman" w:cs="Times New Roman"/>
          <w:b/>
          <w:bCs/>
          <w:color w:val="auto"/>
          <w:spacing w:val="-2"/>
          <w:sz w:val="22"/>
          <w:szCs w:val="22"/>
        </w:rPr>
        <w:t>-</w:t>
      </w:r>
      <w:r w:rsidRPr="00D97EE2">
        <w:rPr>
          <w:rFonts w:ascii="Times New Roman" w:hAnsi="Times New Roman" w:cs="Times New Roman"/>
          <w:color w:val="auto"/>
          <w:spacing w:val="-2"/>
          <w:sz w:val="22"/>
          <w:szCs w:val="22"/>
        </w:rPr>
        <w:t xml:space="preserve">, </w:t>
      </w:r>
      <w:r w:rsidRPr="00D97EE2">
        <w:rPr>
          <w:rFonts w:ascii="Times New Roman" w:hAnsi="Times New Roman" w:cs="Times New Roman"/>
          <w:b/>
          <w:bCs/>
          <w:color w:val="auto"/>
          <w:spacing w:val="-2"/>
          <w:sz w:val="22"/>
          <w:szCs w:val="22"/>
        </w:rPr>
        <w:t>-</w:t>
      </w:r>
      <w:r w:rsidRPr="00D97EE2">
        <w:rPr>
          <w:rFonts w:ascii="Times New Roman" w:hAnsi="Times New Roman" w:cs="Times New Roman"/>
          <w:b/>
          <w:bCs/>
          <w:i/>
          <w:iCs/>
          <w:color w:val="auto"/>
          <w:spacing w:val="-2"/>
          <w:sz w:val="22"/>
          <w:szCs w:val="22"/>
        </w:rPr>
        <w:t>зар</w:t>
      </w:r>
      <w:r w:rsidRPr="00D97EE2">
        <w:rPr>
          <w:rFonts w:ascii="Times New Roman" w:hAnsi="Times New Roman" w:cs="Times New Roman"/>
          <w:b/>
          <w:bCs/>
          <w:color w:val="auto"/>
          <w:spacing w:val="-2"/>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b/>
          <w:bCs/>
          <w:color w:val="auto"/>
          <w:spacing w:val="-2"/>
          <w:sz w:val="22"/>
          <w:szCs w:val="22"/>
        </w:rPr>
        <w:t>-</w:t>
      </w:r>
      <w:r w:rsidRPr="00D97EE2">
        <w:rPr>
          <w:rFonts w:ascii="Times New Roman" w:hAnsi="Times New Roman" w:cs="Times New Roman"/>
          <w:b/>
          <w:bCs/>
          <w:i/>
          <w:iCs/>
          <w:color w:val="auto"/>
          <w:spacing w:val="-2"/>
          <w:sz w:val="22"/>
          <w:szCs w:val="22"/>
        </w:rPr>
        <w:t>зор</w:t>
      </w:r>
      <w:r w:rsidRPr="00D97EE2">
        <w:rPr>
          <w:rFonts w:ascii="Times New Roman" w:hAnsi="Times New Roman" w:cs="Times New Roman"/>
          <w:b/>
          <w:bCs/>
          <w:color w:val="auto"/>
          <w:spacing w:val="-2"/>
          <w:sz w:val="22"/>
          <w:szCs w:val="22"/>
        </w:rPr>
        <w:t>-</w:t>
      </w:r>
      <w:r w:rsidRPr="00D97EE2">
        <w:rPr>
          <w:rFonts w:ascii="Times New Roman" w:hAnsi="Times New Roman" w:cs="Times New Roman"/>
          <w:color w:val="auto"/>
          <w:spacing w:val="-2"/>
          <w:sz w:val="22"/>
          <w:szCs w:val="22"/>
        </w:rPr>
        <w:t xml:space="preserve">; </w:t>
      </w:r>
      <w:r w:rsidRPr="00D97EE2">
        <w:rPr>
          <w:rFonts w:ascii="Times New Roman" w:hAnsi="Times New Roman" w:cs="Times New Roman"/>
          <w:b/>
          <w:bCs/>
          <w:i/>
          <w:iCs/>
          <w:color w:val="auto"/>
          <w:spacing w:val="-2"/>
          <w:sz w:val="22"/>
          <w:szCs w:val="22"/>
        </w:rPr>
        <w:t>-клан-</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 xml:space="preserve">— </w:t>
      </w:r>
      <w:r w:rsidRPr="00D97EE2">
        <w:rPr>
          <w:rFonts w:ascii="Times New Roman" w:hAnsi="Times New Roman" w:cs="Times New Roman"/>
          <w:b/>
          <w:bCs/>
          <w:i/>
          <w:iCs/>
          <w:color w:val="auto"/>
          <w:spacing w:val="-2"/>
          <w:sz w:val="22"/>
          <w:szCs w:val="22"/>
        </w:rPr>
        <w:t>-клон-</w:t>
      </w:r>
      <w:r w:rsidRPr="00D97EE2">
        <w:rPr>
          <w:rFonts w:ascii="Times New Roman" w:hAnsi="Times New Roman" w:cs="Times New Roman"/>
          <w:color w:val="auto"/>
          <w:spacing w:val="-2"/>
          <w:sz w:val="22"/>
          <w:szCs w:val="22"/>
        </w:rPr>
        <w:t xml:space="preserve">, </w:t>
      </w:r>
      <w:r w:rsidRPr="00D97EE2">
        <w:rPr>
          <w:rFonts w:ascii="Times New Roman" w:hAnsi="Times New Roman" w:cs="Times New Roman"/>
          <w:b/>
          <w:bCs/>
          <w:i/>
          <w:iCs/>
          <w:color w:val="auto"/>
          <w:spacing w:val="-2"/>
          <w:sz w:val="22"/>
          <w:szCs w:val="22"/>
        </w:rPr>
        <w:t>-скак-</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color w:val="auto"/>
          <w:spacing w:val="-5"/>
          <w:sz w:val="22"/>
          <w:szCs w:val="22"/>
        </w:rPr>
        <w:t>—</w:t>
      </w:r>
      <w:r w:rsidRPr="00D97EE2">
        <w:rPr>
          <w:rFonts w:ascii="Times New Roman" w:hAnsi="Times New Roman" w:cs="Times New Roman"/>
          <w:b/>
          <w:bCs/>
          <w:i/>
          <w:iCs/>
          <w:color w:val="auto"/>
          <w:spacing w:val="-5"/>
          <w:sz w:val="22"/>
          <w:szCs w:val="22"/>
        </w:rPr>
        <w:t xml:space="preserve"> </w:t>
      </w:r>
      <w:r w:rsidRPr="00D97EE2">
        <w:rPr>
          <w:rFonts w:ascii="Times New Roman" w:hAnsi="Times New Roman" w:cs="Times New Roman"/>
          <w:b/>
          <w:bCs/>
          <w:i/>
          <w:iCs/>
          <w:color w:val="auto"/>
          <w:spacing w:val="-2"/>
          <w:sz w:val="22"/>
          <w:szCs w:val="22"/>
        </w:rPr>
        <w:t>-скоч-</w:t>
      </w:r>
      <w:r w:rsidRPr="00D97EE2">
        <w:rPr>
          <w:rFonts w:ascii="Times New Roman" w:hAnsi="Times New Roman" w:cs="Times New Roman"/>
          <w:color w:val="auto"/>
          <w:spacing w:val="-2"/>
          <w:sz w:val="22"/>
          <w:szCs w:val="22"/>
        </w:rPr>
        <w:t xml:space="preserve">; употребления/неупотребления </w:t>
      </w:r>
      <w:r w:rsidRPr="00D97EE2">
        <w:rPr>
          <w:rFonts w:ascii="Times New Roman" w:hAnsi="Times New Roman" w:cs="Times New Roman"/>
          <w:b/>
          <w:bCs/>
          <w:i/>
          <w:iCs/>
          <w:color w:val="auto"/>
          <w:spacing w:val="-2"/>
          <w:sz w:val="22"/>
          <w:szCs w:val="22"/>
        </w:rPr>
        <w:t xml:space="preserve">ь </w:t>
      </w:r>
      <w:r w:rsidRPr="00D97EE2">
        <w:rPr>
          <w:rFonts w:ascii="Times New Roman" w:hAnsi="Times New Roman" w:cs="Times New Roman"/>
          <w:color w:val="auto"/>
          <w:sz w:val="22"/>
          <w:szCs w:val="22"/>
        </w:rPr>
        <w:t xml:space="preserve">на конце имён существительных после шипящих; слитное и </w:t>
      </w:r>
      <w:r w:rsidRPr="00D97EE2">
        <w:rPr>
          <w:rFonts w:ascii="Times New Roman" w:hAnsi="Times New Roman" w:cs="Times New Roman"/>
          <w:color w:val="auto"/>
          <w:sz w:val="22"/>
          <w:szCs w:val="22"/>
        </w:rPr>
        <w:lastRenderedPageBreak/>
        <w:t xml:space="preserve">раздельное написание </w:t>
      </w:r>
      <w:r w:rsidRPr="00D97EE2">
        <w:rPr>
          <w:rFonts w:ascii="Times New Roman" w:hAnsi="Times New Roman" w:cs="Times New Roman"/>
          <w:b/>
          <w:bCs/>
          <w:i/>
          <w:iCs/>
          <w:color w:val="auto"/>
          <w:sz w:val="22"/>
          <w:szCs w:val="22"/>
        </w:rPr>
        <w:t>не</w:t>
      </w:r>
      <w:r w:rsidRPr="00D97EE2">
        <w:rPr>
          <w:rFonts w:ascii="Times New Roman" w:hAnsi="Times New Roman" w:cs="Times New Roman"/>
          <w:color w:val="auto"/>
          <w:sz w:val="22"/>
          <w:szCs w:val="22"/>
        </w:rPr>
        <w:t xml:space="preserve"> с именами существительными; правописание собственных имён существ</w:t>
      </w:r>
      <w:r w:rsidRPr="00D97EE2">
        <w:rPr>
          <w:rFonts w:ascii="Times New Roman" w:hAnsi="Times New Roman" w:cs="Times New Roman"/>
          <w:color w:val="auto"/>
          <w:sz w:val="22"/>
          <w:szCs w:val="22"/>
        </w:rPr>
        <w:t>и</w:t>
      </w:r>
      <w:r w:rsidRPr="00D97EE2">
        <w:rPr>
          <w:rFonts w:ascii="Times New Roman" w:hAnsi="Times New Roman" w:cs="Times New Roman"/>
          <w:color w:val="auto"/>
          <w:sz w:val="22"/>
          <w:szCs w:val="22"/>
        </w:rPr>
        <w:t>тельных.</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b/>
          <w:bCs/>
          <w:color w:val="auto"/>
          <w:sz w:val="22"/>
          <w:szCs w:val="22"/>
        </w:rPr>
        <w:t>Имя прилагательное</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частичный морфологический разбор по алгоритму имён прилагательных (в рамках изученного).</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Соблюдать нормы словоизменения, произношения имён прилагательных, постановки в них уд</w:t>
      </w:r>
      <w:r w:rsidRPr="00D97EE2">
        <w:rPr>
          <w:rFonts w:ascii="Times New Roman" w:hAnsi="Times New Roman" w:cs="Times New Roman"/>
          <w:color w:val="auto"/>
          <w:sz w:val="22"/>
          <w:szCs w:val="22"/>
        </w:rPr>
        <w:t>а</w:t>
      </w:r>
      <w:r w:rsidRPr="00D97EE2">
        <w:rPr>
          <w:rFonts w:ascii="Times New Roman" w:hAnsi="Times New Roman" w:cs="Times New Roman"/>
          <w:color w:val="auto"/>
          <w:sz w:val="22"/>
          <w:szCs w:val="22"/>
        </w:rPr>
        <w:t>рения (в рамках изученного).</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Соблюдать нормы правописания имён прилагательных: безударных окончаний; </w:t>
      </w:r>
      <w:r w:rsidRPr="00D97EE2">
        <w:rPr>
          <w:rFonts w:ascii="Times New Roman" w:hAnsi="Times New Roman" w:cs="Times New Roman"/>
          <w:b/>
          <w:bCs/>
          <w:i/>
          <w:iCs/>
          <w:color w:val="auto"/>
          <w:sz w:val="22"/>
          <w:szCs w:val="22"/>
        </w:rPr>
        <w:t>о</w:t>
      </w:r>
      <w:r w:rsidRPr="00D97EE2">
        <w:rPr>
          <w:rFonts w:ascii="Times New Roman" w:hAnsi="Times New Roman" w:cs="Times New Roman"/>
          <w:color w:val="auto"/>
          <w:sz w:val="22"/>
          <w:szCs w:val="22"/>
        </w:rPr>
        <w:t xml:space="preserve"> — </w:t>
      </w:r>
      <w:r w:rsidRPr="00D97EE2">
        <w:rPr>
          <w:rFonts w:ascii="Times New Roman" w:hAnsi="Times New Roman" w:cs="Times New Roman"/>
          <w:b/>
          <w:bCs/>
          <w:i/>
          <w:iCs/>
          <w:color w:val="auto"/>
          <w:sz w:val="22"/>
          <w:szCs w:val="22"/>
        </w:rPr>
        <w:t>е</w:t>
      </w:r>
      <w:r w:rsidRPr="00D97EE2">
        <w:rPr>
          <w:rFonts w:ascii="Times New Roman" w:hAnsi="Times New Roman" w:cs="Times New Roman"/>
          <w:color w:val="auto"/>
          <w:sz w:val="22"/>
          <w:szCs w:val="22"/>
        </w:rPr>
        <w:t xml:space="preserve"> после ш</w:t>
      </w:r>
      <w:r w:rsidRPr="00D97EE2">
        <w:rPr>
          <w:rFonts w:ascii="Times New Roman" w:hAnsi="Times New Roman" w:cs="Times New Roman"/>
          <w:color w:val="auto"/>
          <w:sz w:val="22"/>
          <w:szCs w:val="22"/>
        </w:rPr>
        <w:t>и</w:t>
      </w:r>
      <w:r w:rsidRPr="00D97EE2">
        <w:rPr>
          <w:rFonts w:ascii="Times New Roman" w:hAnsi="Times New Roman" w:cs="Times New Roman"/>
          <w:color w:val="auto"/>
          <w:sz w:val="22"/>
          <w:szCs w:val="22"/>
        </w:rPr>
        <w:t xml:space="preserve">пящих и </w:t>
      </w:r>
      <w:r w:rsidRPr="00D97EE2">
        <w:rPr>
          <w:rFonts w:ascii="Times New Roman" w:hAnsi="Times New Roman" w:cs="Times New Roman"/>
          <w:b/>
          <w:bCs/>
          <w:i/>
          <w:iCs/>
          <w:color w:val="auto"/>
          <w:sz w:val="22"/>
          <w:szCs w:val="22"/>
        </w:rPr>
        <w:t>ц</w:t>
      </w:r>
      <w:r w:rsidRPr="00D97EE2">
        <w:rPr>
          <w:rFonts w:ascii="Times New Roman" w:hAnsi="Times New Roman" w:cs="Times New Roman"/>
          <w:color w:val="auto"/>
          <w:sz w:val="22"/>
          <w:szCs w:val="22"/>
        </w:rPr>
        <w:t xml:space="preserve"> в суффиксах и окончаниях; кратких форм имён прилагательных с основой на шипящие; но</w:t>
      </w:r>
      <w:r w:rsidRPr="00D97EE2">
        <w:rPr>
          <w:rFonts w:ascii="Times New Roman" w:hAnsi="Times New Roman" w:cs="Times New Roman"/>
          <w:color w:val="auto"/>
          <w:sz w:val="22"/>
          <w:szCs w:val="22"/>
        </w:rPr>
        <w:t>р</w:t>
      </w:r>
      <w:r w:rsidRPr="00D97EE2">
        <w:rPr>
          <w:rFonts w:ascii="Times New Roman" w:hAnsi="Times New Roman" w:cs="Times New Roman"/>
          <w:color w:val="auto"/>
          <w:sz w:val="22"/>
          <w:szCs w:val="22"/>
        </w:rPr>
        <w:t xml:space="preserve">мы слитного и раздельного написания </w:t>
      </w:r>
      <w:r w:rsidRPr="00D97EE2">
        <w:rPr>
          <w:rFonts w:ascii="Times New Roman" w:hAnsi="Times New Roman" w:cs="Times New Roman"/>
          <w:b/>
          <w:bCs/>
          <w:i/>
          <w:iCs/>
          <w:color w:val="auto"/>
          <w:sz w:val="22"/>
          <w:szCs w:val="22"/>
        </w:rPr>
        <w:t>не</w:t>
      </w:r>
      <w:r w:rsidRPr="00D97EE2">
        <w:rPr>
          <w:rFonts w:ascii="Times New Roman" w:hAnsi="Times New Roman" w:cs="Times New Roman"/>
          <w:color w:val="auto"/>
          <w:sz w:val="22"/>
          <w:szCs w:val="22"/>
        </w:rPr>
        <w:t xml:space="preserve"> с именами прилагательными.</w:t>
      </w:r>
    </w:p>
    <w:p w:rsidR="00AE0F9B" w:rsidRPr="00D97EE2" w:rsidRDefault="00AE0F9B" w:rsidP="00AE0F9B">
      <w:pPr>
        <w:pStyle w:val="body"/>
        <w:spacing w:line="240" w:lineRule="auto"/>
        <w:ind w:left="567" w:firstLine="709"/>
        <w:rPr>
          <w:rFonts w:ascii="Times New Roman" w:hAnsi="Times New Roman" w:cs="Times New Roman"/>
          <w:b/>
          <w:bCs/>
          <w:color w:val="auto"/>
          <w:sz w:val="22"/>
          <w:szCs w:val="22"/>
        </w:rPr>
      </w:pPr>
      <w:r w:rsidRPr="00D97EE2">
        <w:rPr>
          <w:rFonts w:ascii="Times New Roman" w:hAnsi="Times New Roman" w:cs="Times New Roman"/>
          <w:b/>
          <w:bCs/>
          <w:color w:val="auto"/>
          <w:sz w:val="22"/>
          <w:szCs w:val="22"/>
        </w:rPr>
        <w:t>Глагол</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AE0F9B" w:rsidRPr="00D97EE2" w:rsidRDefault="00AE0F9B" w:rsidP="00AE0F9B">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color w:val="auto"/>
          <w:sz w:val="22"/>
          <w:szCs w:val="22"/>
        </w:rPr>
        <w:t xml:space="preserve">Различать глаголы совершенного и несовершенного вида, </w:t>
      </w:r>
      <w:r w:rsidRPr="00D97EE2">
        <w:rPr>
          <w:rFonts w:ascii="Times New Roman" w:hAnsi="Times New Roman" w:cs="Times New Roman"/>
          <w:i/>
          <w:color w:val="auto"/>
          <w:sz w:val="22"/>
          <w:szCs w:val="22"/>
        </w:rPr>
        <w:t>возвратные и невозвратные.</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Определять спряжение глагола, уметь спрягать глаголы.</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Проводить частичный морфологический разбор по алгоритму глаголов (в рамках изученного). </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Соблюдать нормы словоизменения глаголов, постановки ударения в глагольных формах (в ра</w:t>
      </w:r>
      <w:r w:rsidRPr="00D97EE2">
        <w:rPr>
          <w:rFonts w:ascii="Times New Roman" w:hAnsi="Times New Roman" w:cs="Times New Roman"/>
          <w:color w:val="auto"/>
          <w:sz w:val="22"/>
          <w:szCs w:val="22"/>
        </w:rPr>
        <w:t>м</w:t>
      </w:r>
      <w:r w:rsidRPr="00D97EE2">
        <w:rPr>
          <w:rFonts w:ascii="Times New Roman" w:hAnsi="Times New Roman" w:cs="Times New Roman"/>
          <w:color w:val="auto"/>
          <w:sz w:val="22"/>
          <w:szCs w:val="22"/>
        </w:rPr>
        <w:t>ках изученного).</w:t>
      </w:r>
    </w:p>
    <w:p w:rsidR="00AE0F9B" w:rsidRPr="00D97EE2" w:rsidRDefault="00AE0F9B" w:rsidP="00AE0F9B">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Соблюдать нормы правописания глаголов: корней с чередованием </w:t>
      </w:r>
      <w:r w:rsidRPr="00D97EE2">
        <w:rPr>
          <w:rFonts w:ascii="Times New Roman" w:hAnsi="Times New Roman" w:cs="Times New Roman"/>
          <w:b/>
          <w:bCs/>
          <w:i/>
          <w:iCs/>
          <w:color w:val="auto"/>
          <w:sz w:val="22"/>
          <w:szCs w:val="22"/>
        </w:rPr>
        <w:t>е</w:t>
      </w:r>
      <w:r w:rsidRPr="00D97EE2">
        <w:rPr>
          <w:rFonts w:ascii="Times New Roman" w:hAnsi="Times New Roman" w:cs="Times New Roman"/>
          <w:b/>
          <w:bCs/>
          <w:color w:val="auto"/>
          <w:sz w:val="22"/>
          <w:szCs w:val="22"/>
        </w:rPr>
        <w:t xml:space="preserve"> </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и</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 xml:space="preserve">ь </w:t>
      </w:r>
      <w:r w:rsidRPr="00D97EE2">
        <w:rPr>
          <w:rFonts w:ascii="Times New Roman" w:hAnsi="Times New Roman" w:cs="Times New Roman"/>
          <w:color w:val="auto"/>
          <w:sz w:val="22"/>
          <w:szCs w:val="22"/>
        </w:rPr>
        <w:t xml:space="preserve">в глаголах во 2-м лице единственного числа; </w:t>
      </w:r>
      <w:r w:rsidRPr="00D97EE2">
        <w:rPr>
          <w:rFonts w:ascii="Times New Roman" w:hAnsi="Times New Roman" w:cs="Times New Roman"/>
          <w:b/>
          <w:bCs/>
          <w:i/>
          <w:iCs/>
          <w:color w:val="auto"/>
          <w:sz w:val="22"/>
          <w:szCs w:val="22"/>
        </w:rPr>
        <w:t>-тся</w:t>
      </w:r>
      <w:r w:rsidRPr="00D97EE2">
        <w:rPr>
          <w:rFonts w:ascii="Times New Roman" w:hAnsi="Times New Roman" w:cs="Times New Roman"/>
          <w:color w:val="auto"/>
          <w:sz w:val="22"/>
          <w:szCs w:val="22"/>
        </w:rPr>
        <w:t xml:space="preserve"> и </w:t>
      </w:r>
      <w:r w:rsidRPr="00D97EE2">
        <w:rPr>
          <w:rFonts w:ascii="Times New Roman" w:hAnsi="Times New Roman" w:cs="Times New Roman"/>
          <w:b/>
          <w:bCs/>
          <w:i/>
          <w:iCs/>
          <w:color w:val="auto"/>
          <w:sz w:val="22"/>
          <w:szCs w:val="22"/>
        </w:rPr>
        <w:t>-ться</w:t>
      </w:r>
      <w:r w:rsidRPr="00D97EE2">
        <w:rPr>
          <w:rFonts w:ascii="Times New Roman" w:hAnsi="Times New Roman" w:cs="Times New Roman"/>
          <w:color w:val="auto"/>
          <w:sz w:val="22"/>
          <w:szCs w:val="22"/>
        </w:rPr>
        <w:t xml:space="preserve"> в глаголах; суффиксов </w:t>
      </w:r>
      <w:r w:rsidRPr="00D97EE2">
        <w:rPr>
          <w:rFonts w:ascii="Times New Roman" w:hAnsi="Times New Roman" w:cs="Times New Roman"/>
          <w:b/>
          <w:bCs/>
          <w:i/>
          <w:iCs/>
          <w:color w:val="auto"/>
          <w:sz w:val="22"/>
          <w:szCs w:val="22"/>
        </w:rPr>
        <w:t>-ова</w:t>
      </w:r>
      <w:r w:rsidRPr="00D97EE2">
        <w:rPr>
          <w:rFonts w:ascii="Times New Roman" w:hAnsi="Times New Roman" w:cs="Times New Roman"/>
          <w:color w:val="auto"/>
          <w:sz w:val="22"/>
          <w:szCs w:val="22"/>
        </w:rPr>
        <w:t>-</w:t>
      </w:r>
      <w:r w:rsidRPr="00D97EE2">
        <w:rPr>
          <w:rFonts w:ascii="Times New Roman" w:hAnsi="Times New Roman" w:cs="Times New Roman"/>
          <w:b/>
          <w:bCs/>
          <w:color w:val="auto"/>
          <w:sz w:val="22"/>
          <w:szCs w:val="22"/>
        </w:rPr>
        <w:t xml:space="preserve"> </w:t>
      </w:r>
      <w:r w:rsidRPr="00D97EE2">
        <w:rPr>
          <w:rFonts w:ascii="Times New Roman" w:hAnsi="Times New Roman" w:cs="Times New Roman"/>
          <w:color w:val="auto"/>
          <w:sz w:val="22"/>
          <w:szCs w:val="22"/>
        </w:rPr>
        <w:t>— -</w:t>
      </w:r>
      <w:r w:rsidRPr="00D97EE2">
        <w:rPr>
          <w:rFonts w:ascii="Times New Roman" w:hAnsi="Times New Roman" w:cs="Times New Roman"/>
          <w:b/>
          <w:bCs/>
          <w:i/>
          <w:iCs/>
          <w:color w:val="auto"/>
          <w:sz w:val="22"/>
          <w:szCs w:val="22"/>
        </w:rPr>
        <w:t>ева</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-ыва-</w:t>
      </w:r>
      <w:r w:rsidRPr="00D97EE2">
        <w:rPr>
          <w:rFonts w:ascii="Times New Roman" w:hAnsi="Times New Roman" w:cs="Times New Roman"/>
          <w:b/>
          <w:bCs/>
          <w:color w:val="auto"/>
          <w:sz w:val="22"/>
          <w:szCs w:val="22"/>
        </w:rPr>
        <w:t xml:space="preserve"> </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-ива-</w:t>
      </w:r>
      <w:r w:rsidRPr="00D97EE2">
        <w:rPr>
          <w:rFonts w:ascii="Times New Roman" w:hAnsi="Times New Roman" w:cs="Times New Roman"/>
          <w:color w:val="auto"/>
          <w:sz w:val="22"/>
          <w:szCs w:val="22"/>
        </w:rPr>
        <w:t>; личных оконч</w:t>
      </w:r>
      <w:r w:rsidRPr="00D97EE2">
        <w:rPr>
          <w:rFonts w:ascii="Times New Roman" w:hAnsi="Times New Roman" w:cs="Times New Roman"/>
          <w:color w:val="auto"/>
          <w:sz w:val="22"/>
          <w:szCs w:val="22"/>
        </w:rPr>
        <w:t>а</w:t>
      </w:r>
      <w:r w:rsidRPr="00D97EE2">
        <w:rPr>
          <w:rFonts w:ascii="Times New Roman" w:hAnsi="Times New Roman" w:cs="Times New Roman"/>
          <w:color w:val="auto"/>
          <w:sz w:val="22"/>
          <w:szCs w:val="22"/>
        </w:rPr>
        <w:t xml:space="preserve">ний глагола, гласной перед суффиксом </w:t>
      </w:r>
      <w:r w:rsidRPr="00D97EE2">
        <w:rPr>
          <w:rFonts w:ascii="Times New Roman" w:hAnsi="Times New Roman" w:cs="Times New Roman"/>
          <w:b/>
          <w:bCs/>
          <w:i/>
          <w:iCs/>
          <w:color w:val="auto"/>
          <w:sz w:val="22"/>
          <w:szCs w:val="22"/>
        </w:rPr>
        <w:t>-л-</w:t>
      </w:r>
      <w:r w:rsidRPr="00D97EE2">
        <w:rPr>
          <w:rFonts w:ascii="Times New Roman" w:hAnsi="Times New Roman" w:cs="Times New Roman"/>
          <w:color w:val="auto"/>
          <w:sz w:val="22"/>
          <w:szCs w:val="22"/>
        </w:rPr>
        <w:t xml:space="preserve"> в формах прошедшего времени глагола; слитного и раздел</w:t>
      </w:r>
      <w:r w:rsidRPr="00D97EE2">
        <w:rPr>
          <w:rFonts w:ascii="Times New Roman" w:hAnsi="Times New Roman" w:cs="Times New Roman"/>
          <w:color w:val="auto"/>
          <w:sz w:val="22"/>
          <w:szCs w:val="22"/>
        </w:rPr>
        <w:t>ь</w:t>
      </w:r>
      <w:r w:rsidRPr="00D97EE2">
        <w:rPr>
          <w:rFonts w:ascii="Times New Roman" w:hAnsi="Times New Roman" w:cs="Times New Roman"/>
          <w:color w:val="auto"/>
          <w:sz w:val="22"/>
          <w:szCs w:val="22"/>
        </w:rPr>
        <w:t xml:space="preserve">ного написания </w:t>
      </w:r>
      <w:r w:rsidRPr="00D97EE2">
        <w:rPr>
          <w:rFonts w:ascii="Times New Roman" w:hAnsi="Times New Roman" w:cs="Times New Roman"/>
          <w:b/>
          <w:bCs/>
          <w:i/>
          <w:iCs/>
          <w:color w:val="auto"/>
          <w:sz w:val="22"/>
          <w:szCs w:val="22"/>
        </w:rPr>
        <w:t>не</w:t>
      </w:r>
      <w:r w:rsidRPr="00D97EE2">
        <w:rPr>
          <w:rFonts w:ascii="Times New Roman" w:hAnsi="Times New Roman" w:cs="Times New Roman"/>
          <w:color w:val="auto"/>
          <w:sz w:val="22"/>
          <w:szCs w:val="22"/>
        </w:rPr>
        <w:t xml:space="preserve"> с глаголами.</w:t>
      </w:r>
    </w:p>
    <w:p w:rsidR="00D97EE2" w:rsidRPr="00D97EE2" w:rsidRDefault="00D97EE2" w:rsidP="00D97EE2">
      <w:pPr>
        <w:ind w:left="567" w:firstLine="709"/>
        <w:rPr>
          <w:b/>
          <w:sz w:val="22"/>
          <w:szCs w:val="22"/>
        </w:rPr>
      </w:pPr>
      <w:r w:rsidRPr="00D97EE2">
        <w:rPr>
          <w:b/>
          <w:sz w:val="22"/>
          <w:szCs w:val="22"/>
        </w:rPr>
        <w:t>Синтаксис. Культура речи. Пунктуация</w:t>
      </w:r>
    </w:p>
    <w:p w:rsidR="00D97EE2" w:rsidRPr="00D97EE2" w:rsidRDefault="00D97EE2" w:rsidP="00D97EE2">
      <w:pPr>
        <w:pStyle w:val="body"/>
        <w:spacing w:line="240" w:lineRule="auto"/>
        <w:ind w:left="567" w:firstLine="709"/>
        <w:rPr>
          <w:rFonts w:ascii="Times New Roman" w:hAnsi="Times New Roman" w:cs="Times New Roman"/>
          <w:color w:val="auto"/>
          <w:spacing w:val="-2"/>
          <w:sz w:val="22"/>
          <w:szCs w:val="22"/>
        </w:rPr>
      </w:pPr>
      <w:r w:rsidRPr="00D97EE2">
        <w:rPr>
          <w:rFonts w:ascii="Times New Roman" w:hAnsi="Times New Roman" w:cs="Times New Roman"/>
          <w:color w:val="auto"/>
          <w:spacing w:val="-2"/>
          <w:sz w:val="22"/>
          <w:szCs w:val="22"/>
        </w:rPr>
        <w:t xml:space="preserve">Распознавать единицы синтаксиса (словосочетание и предложение); проводить синтаксический </w:t>
      </w:r>
      <w:r w:rsidRPr="00D97EE2">
        <w:rPr>
          <w:rFonts w:ascii="Times New Roman" w:hAnsi="Times New Roman" w:cs="Times New Roman"/>
          <w:color w:val="auto"/>
          <w:sz w:val="22"/>
          <w:szCs w:val="22"/>
        </w:rPr>
        <w:t xml:space="preserve">разбор </w:t>
      </w:r>
      <w:r w:rsidRPr="00D97EE2">
        <w:rPr>
          <w:rFonts w:ascii="Times New Roman" w:hAnsi="Times New Roman" w:cs="Times New Roman"/>
          <w:color w:val="auto"/>
          <w:spacing w:val="-2"/>
          <w:sz w:val="22"/>
          <w:szCs w:val="22"/>
        </w:rPr>
        <w:t xml:space="preserve">словосочетаний и простых предложений; </w:t>
      </w:r>
      <w:r w:rsidRPr="00D97EE2">
        <w:rPr>
          <w:rFonts w:ascii="Times New Roman" w:hAnsi="Times New Roman" w:cs="Times New Roman"/>
          <w:i/>
          <w:color w:val="auto"/>
          <w:spacing w:val="-2"/>
          <w:sz w:val="22"/>
          <w:szCs w:val="22"/>
        </w:rPr>
        <w:t>проводить пунктуационный анализ простых осложнё</w:t>
      </w:r>
      <w:r w:rsidRPr="00D97EE2">
        <w:rPr>
          <w:rFonts w:ascii="Times New Roman" w:hAnsi="Times New Roman" w:cs="Times New Roman"/>
          <w:i/>
          <w:color w:val="auto"/>
          <w:spacing w:val="-2"/>
          <w:sz w:val="22"/>
          <w:szCs w:val="22"/>
        </w:rPr>
        <w:t>н</w:t>
      </w:r>
      <w:r w:rsidRPr="00D97EE2">
        <w:rPr>
          <w:rFonts w:ascii="Times New Roman" w:hAnsi="Times New Roman" w:cs="Times New Roman"/>
          <w:i/>
          <w:color w:val="auto"/>
          <w:spacing w:val="-2"/>
          <w:sz w:val="22"/>
          <w:szCs w:val="22"/>
        </w:rPr>
        <w:t>ных и сложных предложений (в рамках изученного)</w:t>
      </w:r>
      <w:r w:rsidRPr="00D97EE2">
        <w:rPr>
          <w:rFonts w:ascii="Times New Roman" w:hAnsi="Times New Roman" w:cs="Times New Roman"/>
          <w:color w:val="auto"/>
          <w:spacing w:val="-2"/>
          <w:sz w:val="22"/>
          <w:szCs w:val="22"/>
        </w:rPr>
        <w:t>; применять знания по синтаксису и пунктуации при выполнении языкового анализа различных видов и в речевой практике.</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Распознавать</w:t>
      </w:r>
      <w:r w:rsidRPr="00D97EE2">
        <w:rPr>
          <w:rFonts w:ascii="Times New Roman" w:hAnsi="Times New Roman" w:cs="Times New Roman"/>
          <w:i/>
          <w:color w:val="auto"/>
          <w:sz w:val="22"/>
          <w:szCs w:val="22"/>
        </w:rPr>
        <w:t xml:space="preserve"> при необходимости с визуальной поддержкой словосочетания по морфологич</w:t>
      </w:r>
      <w:r w:rsidRPr="00D97EE2">
        <w:rPr>
          <w:rFonts w:ascii="Times New Roman" w:hAnsi="Times New Roman" w:cs="Times New Roman"/>
          <w:i/>
          <w:color w:val="auto"/>
          <w:sz w:val="22"/>
          <w:szCs w:val="22"/>
        </w:rPr>
        <w:t>е</w:t>
      </w:r>
      <w:r w:rsidRPr="00D97EE2">
        <w:rPr>
          <w:rFonts w:ascii="Times New Roman" w:hAnsi="Times New Roman" w:cs="Times New Roman"/>
          <w:i/>
          <w:color w:val="auto"/>
          <w:sz w:val="22"/>
          <w:szCs w:val="22"/>
        </w:rPr>
        <w:t>ским свойствам главного слова (именные, глагольные, наречные);</w:t>
      </w:r>
      <w:r w:rsidRPr="00D97EE2">
        <w:rPr>
          <w:rFonts w:ascii="Times New Roman" w:hAnsi="Times New Roman" w:cs="Times New Roman"/>
          <w:color w:val="auto"/>
          <w:sz w:val="22"/>
          <w:szCs w:val="22"/>
        </w:rPr>
        <w:t xml:space="preserve"> простые неосложнённые предлож</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вествовательные, побудительные, вопросительные), эмоциональной окраске (восклицательные и нево</w:t>
      </w:r>
      <w:r w:rsidRPr="00D97EE2">
        <w:rPr>
          <w:rFonts w:ascii="Times New Roman" w:hAnsi="Times New Roman" w:cs="Times New Roman"/>
          <w:color w:val="auto"/>
          <w:sz w:val="22"/>
          <w:szCs w:val="22"/>
        </w:rPr>
        <w:t>с</w:t>
      </w:r>
      <w:r w:rsidRPr="00D97EE2">
        <w:rPr>
          <w:rFonts w:ascii="Times New Roman" w:hAnsi="Times New Roman" w:cs="Times New Roman"/>
          <w:color w:val="auto"/>
          <w:sz w:val="22"/>
          <w:szCs w:val="22"/>
        </w:rPr>
        <w:t>клицательные), количеству грамматических основ (</w:t>
      </w:r>
      <w:r w:rsidRPr="00D97EE2">
        <w:rPr>
          <w:rFonts w:ascii="Times New Roman" w:hAnsi="Times New Roman" w:cs="Times New Roman"/>
          <w:i/>
          <w:color w:val="auto"/>
          <w:sz w:val="22"/>
          <w:szCs w:val="22"/>
        </w:rPr>
        <w:t>простые</w:t>
      </w:r>
      <w:r w:rsidRPr="00D97EE2">
        <w:rPr>
          <w:rFonts w:ascii="Times New Roman" w:hAnsi="Times New Roman" w:cs="Times New Roman"/>
          <w:color w:val="auto"/>
          <w:sz w:val="22"/>
          <w:szCs w:val="22"/>
        </w:rPr>
        <w:t xml:space="preserve"> и сложные), наличию второстепенных чл</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нов (распространённые и нераспространённые); определять главные (грамматическую основу) и втор</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степенные члены предложения, морфологические средства выражения подлежащего (именем существ</w:t>
      </w:r>
      <w:r w:rsidRPr="00D97EE2">
        <w:rPr>
          <w:rFonts w:ascii="Times New Roman" w:hAnsi="Times New Roman" w:cs="Times New Roman"/>
          <w:color w:val="auto"/>
          <w:sz w:val="22"/>
          <w:szCs w:val="22"/>
        </w:rPr>
        <w:t>и</w:t>
      </w:r>
      <w:r w:rsidRPr="00D97EE2">
        <w:rPr>
          <w:rFonts w:ascii="Times New Roman" w:hAnsi="Times New Roman" w:cs="Times New Roman"/>
          <w:color w:val="auto"/>
          <w:sz w:val="22"/>
          <w:szCs w:val="22"/>
        </w:rPr>
        <w:t>тельным или местоимением в именительном падеже, сочетанием имени существительного в форме им</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w:t>
      </w:r>
      <w:r w:rsidRPr="00D97EE2">
        <w:rPr>
          <w:rFonts w:ascii="Times New Roman" w:hAnsi="Times New Roman" w:cs="Times New Roman"/>
          <w:color w:val="auto"/>
          <w:sz w:val="22"/>
          <w:szCs w:val="22"/>
        </w:rPr>
        <w:t>и</w:t>
      </w:r>
      <w:r w:rsidRPr="00D97EE2">
        <w:rPr>
          <w:rFonts w:ascii="Times New Roman" w:hAnsi="Times New Roman" w:cs="Times New Roman"/>
          <w:color w:val="auto"/>
          <w:sz w:val="22"/>
          <w:szCs w:val="22"/>
        </w:rPr>
        <w:t>тельного падежа) и сказуемого (глаголом, именем существительным, именем прилагательным), морф</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логические средства выражения второстепенных членов предложения (в рамках изученного).</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Соблюдать на письме пунктуационные нормы при постановке тире между подлежащим и сказ</w:t>
      </w:r>
      <w:r w:rsidRPr="00D97EE2">
        <w:rPr>
          <w:rFonts w:ascii="Times New Roman" w:hAnsi="Times New Roman" w:cs="Times New Roman"/>
          <w:color w:val="auto"/>
          <w:sz w:val="22"/>
          <w:szCs w:val="22"/>
        </w:rPr>
        <w:t>у</w:t>
      </w:r>
      <w:r w:rsidRPr="00D97EE2">
        <w:rPr>
          <w:rFonts w:ascii="Times New Roman" w:hAnsi="Times New Roman" w:cs="Times New Roman"/>
          <w:color w:val="auto"/>
          <w:sz w:val="22"/>
          <w:szCs w:val="22"/>
        </w:rPr>
        <w:t xml:space="preserve">емым, выборе знаков препинания в предложениях с однородными членами, связанными бессоюзной связью, одиночным союзом </w:t>
      </w:r>
      <w:r w:rsidRPr="00D97EE2">
        <w:rPr>
          <w:rFonts w:ascii="Times New Roman" w:hAnsi="Times New Roman" w:cs="Times New Roman"/>
          <w:b/>
          <w:bCs/>
          <w:iCs/>
          <w:color w:val="auto"/>
          <w:sz w:val="22"/>
          <w:szCs w:val="22"/>
        </w:rPr>
        <w:t>и</w:t>
      </w:r>
      <w:r w:rsidRPr="00D97EE2">
        <w:rPr>
          <w:rFonts w:ascii="Times New Roman" w:hAnsi="Times New Roman" w:cs="Times New Roman"/>
          <w:color w:val="auto"/>
          <w:sz w:val="22"/>
          <w:szCs w:val="22"/>
        </w:rPr>
        <w:t xml:space="preserve">, союзами </w:t>
      </w:r>
      <w:r w:rsidRPr="00D97EE2">
        <w:rPr>
          <w:rFonts w:ascii="Times New Roman" w:hAnsi="Times New Roman" w:cs="Times New Roman"/>
          <w:b/>
          <w:bCs/>
          <w:iCs/>
          <w:color w:val="auto"/>
          <w:sz w:val="22"/>
          <w:szCs w:val="22"/>
        </w:rPr>
        <w:t>а</w:t>
      </w:r>
      <w:r w:rsidRPr="00D97EE2">
        <w:rPr>
          <w:rFonts w:ascii="Times New Roman" w:hAnsi="Times New Roman" w:cs="Times New Roman"/>
          <w:color w:val="auto"/>
          <w:sz w:val="22"/>
          <w:szCs w:val="22"/>
        </w:rPr>
        <w:t xml:space="preserve">, </w:t>
      </w:r>
      <w:r w:rsidRPr="00D97EE2">
        <w:rPr>
          <w:rFonts w:ascii="Times New Roman" w:hAnsi="Times New Roman" w:cs="Times New Roman"/>
          <w:b/>
          <w:bCs/>
          <w:iCs/>
          <w:color w:val="auto"/>
          <w:sz w:val="22"/>
          <w:szCs w:val="22"/>
        </w:rPr>
        <w:t>но</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однако</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зато</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да</w:t>
      </w:r>
      <w:r w:rsidRPr="00D97EE2">
        <w:rPr>
          <w:rFonts w:ascii="Times New Roman" w:hAnsi="Times New Roman" w:cs="Times New Roman"/>
          <w:color w:val="auto"/>
          <w:sz w:val="22"/>
          <w:szCs w:val="22"/>
        </w:rPr>
        <w:t xml:space="preserve"> (в значении </w:t>
      </w:r>
      <w:r w:rsidRPr="00D97EE2">
        <w:rPr>
          <w:rFonts w:ascii="Times New Roman" w:hAnsi="Times New Roman" w:cs="Times New Roman"/>
          <w:b/>
          <w:bCs/>
          <w:i/>
          <w:iCs/>
          <w:color w:val="auto"/>
          <w:sz w:val="22"/>
          <w:szCs w:val="22"/>
        </w:rPr>
        <w:t>и</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да</w:t>
      </w:r>
      <w:r w:rsidRPr="00D97EE2">
        <w:rPr>
          <w:rFonts w:ascii="Times New Roman" w:hAnsi="Times New Roman" w:cs="Times New Roman"/>
          <w:color w:val="auto"/>
          <w:sz w:val="22"/>
          <w:szCs w:val="22"/>
        </w:rPr>
        <w:t xml:space="preserve"> (в значении </w:t>
      </w:r>
      <w:r w:rsidRPr="00D97EE2">
        <w:rPr>
          <w:rFonts w:ascii="Times New Roman" w:hAnsi="Times New Roman" w:cs="Times New Roman"/>
          <w:b/>
          <w:bCs/>
          <w:i/>
          <w:iCs/>
          <w:color w:val="auto"/>
          <w:sz w:val="22"/>
          <w:szCs w:val="22"/>
        </w:rPr>
        <w:t>но</w:t>
      </w:r>
      <w:r w:rsidRPr="00D97EE2">
        <w:rPr>
          <w:rFonts w:ascii="Times New Roman" w:hAnsi="Times New Roman" w:cs="Times New Roman"/>
          <w:color w:val="auto"/>
          <w:sz w:val="22"/>
          <w:szCs w:val="22"/>
        </w:rPr>
        <w:t>); с обобщающим словом при однородных членах</w:t>
      </w:r>
      <w:r w:rsidRPr="00D97EE2">
        <w:rPr>
          <w:rFonts w:ascii="Times New Roman" w:hAnsi="Times New Roman" w:cs="Times New Roman"/>
          <w:i/>
          <w:color w:val="auto"/>
          <w:sz w:val="22"/>
          <w:szCs w:val="22"/>
        </w:rPr>
        <w:t xml:space="preserve"> при необходимости с визуальной поддержкой</w:t>
      </w:r>
      <w:r w:rsidRPr="00D97EE2">
        <w:rPr>
          <w:rFonts w:ascii="Times New Roman" w:hAnsi="Times New Roman" w:cs="Times New Roman"/>
          <w:color w:val="auto"/>
          <w:sz w:val="22"/>
          <w:szCs w:val="22"/>
        </w:rPr>
        <w:t>; с обращ</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нием</w:t>
      </w:r>
      <w:r w:rsidRPr="00D97EE2">
        <w:rPr>
          <w:rFonts w:ascii="Times New Roman" w:hAnsi="Times New Roman" w:cs="Times New Roman"/>
          <w:i/>
          <w:color w:val="auto"/>
          <w:sz w:val="22"/>
          <w:szCs w:val="22"/>
        </w:rPr>
        <w:t xml:space="preserve"> при необходимости с визуальной поддержкой</w:t>
      </w:r>
      <w:r w:rsidRPr="00D97EE2">
        <w:rPr>
          <w:rFonts w:ascii="Times New Roman" w:hAnsi="Times New Roman" w:cs="Times New Roman"/>
          <w:color w:val="auto"/>
          <w:sz w:val="22"/>
          <w:szCs w:val="22"/>
        </w:rPr>
        <w:t>; в предложениях с прямой речью</w:t>
      </w:r>
      <w:r w:rsidRPr="00D97EE2">
        <w:rPr>
          <w:rFonts w:ascii="Times New Roman" w:hAnsi="Times New Roman" w:cs="Times New Roman"/>
          <w:i/>
          <w:color w:val="auto"/>
          <w:sz w:val="22"/>
          <w:szCs w:val="22"/>
        </w:rPr>
        <w:t xml:space="preserve"> при необходим</w:t>
      </w:r>
      <w:r w:rsidRPr="00D97EE2">
        <w:rPr>
          <w:rFonts w:ascii="Times New Roman" w:hAnsi="Times New Roman" w:cs="Times New Roman"/>
          <w:i/>
          <w:color w:val="auto"/>
          <w:sz w:val="22"/>
          <w:szCs w:val="22"/>
        </w:rPr>
        <w:t>о</w:t>
      </w:r>
      <w:r w:rsidRPr="00D97EE2">
        <w:rPr>
          <w:rFonts w:ascii="Times New Roman" w:hAnsi="Times New Roman" w:cs="Times New Roman"/>
          <w:i/>
          <w:color w:val="auto"/>
          <w:sz w:val="22"/>
          <w:szCs w:val="22"/>
        </w:rPr>
        <w:t>сти с визуальной поддержкой</w:t>
      </w:r>
      <w:r w:rsidRPr="00D97EE2">
        <w:rPr>
          <w:rFonts w:ascii="Times New Roman" w:hAnsi="Times New Roman" w:cs="Times New Roman"/>
          <w:color w:val="auto"/>
          <w:sz w:val="22"/>
          <w:szCs w:val="22"/>
        </w:rPr>
        <w:t xml:space="preserve">; в сложных предложениях, состоящих из частей, связанных бессоюзной связью и союзами </w:t>
      </w:r>
      <w:r w:rsidRPr="00D97EE2">
        <w:rPr>
          <w:rFonts w:ascii="Times New Roman" w:hAnsi="Times New Roman" w:cs="Times New Roman"/>
          <w:b/>
          <w:bCs/>
          <w:iCs/>
          <w:color w:val="auto"/>
          <w:sz w:val="22"/>
          <w:szCs w:val="22"/>
        </w:rPr>
        <w:t>и</w:t>
      </w:r>
      <w:r w:rsidRPr="00D97EE2">
        <w:rPr>
          <w:rFonts w:ascii="Times New Roman" w:hAnsi="Times New Roman" w:cs="Times New Roman"/>
          <w:color w:val="auto"/>
          <w:sz w:val="22"/>
          <w:szCs w:val="22"/>
        </w:rPr>
        <w:t xml:space="preserve">, </w:t>
      </w:r>
      <w:r w:rsidRPr="00D97EE2">
        <w:rPr>
          <w:rFonts w:ascii="Times New Roman" w:hAnsi="Times New Roman" w:cs="Times New Roman"/>
          <w:b/>
          <w:bCs/>
          <w:iCs/>
          <w:color w:val="auto"/>
          <w:sz w:val="22"/>
          <w:szCs w:val="22"/>
        </w:rPr>
        <w:t>но</w:t>
      </w:r>
      <w:r w:rsidRPr="00D97EE2">
        <w:rPr>
          <w:rFonts w:ascii="Times New Roman" w:hAnsi="Times New Roman" w:cs="Times New Roman"/>
          <w:color w:val="auto"/>
          <w:sz w:val="22"/>
          <w:szCs w:val="22"/>
        </w:rPr>
        <w:t xml:space="preserve">, </w:t>
      </w:r>
      <w:r w:rsidRPr="00D97EE2">
        <w:rPr>
          <w:rFonts w:ascii="Times New Roman" w:hAnsi="Times New Roman" w:cs="Times New Roman"/>
          <w:b/>
          <w:bCs/>
          <w:iCs/>
          <w:color w:val="auto"/>
          <w:sz w:val="22"/>
          <w:szCs w:val="22"/>
        </w:rPr>
        <w:t>а</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однако</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зато</w:t>
      </w:r>
      <w:r w:rsidRPr="00D97EE2">
        <w:rPr>
          <w:rFonts w:ascii="Times New Roman" w:hAnsi="Times New Roman" w:cs="Times New Roman"/>
          <w:color w:val="auto"/>
          <w:sz w:val="22"/>
          <w:szCs w:val="22"/>
        </w:rPr>
        <w:t xml:space="preserve">, </w:t>
      </w:r>
      <w:r w:rsidRPr="00D97EE2">
        <w:rPr>
          <w:rFonts w:ascii="Times New Roman" w:hAnsi="Times New Roman" w:cs="Times New Roman"/>
          <w:b/>
          <w:bCs/>
          <w:i/>
          <w:iCs/>
          <w:color w:val="auto"/>
          <w:sz w:val="22"/>
          <w:szCs w:val="22"/>
        </w:rPr>
        <w:t>да</w:t>
      </w:r>
      <w:r w:rsidRPr="00D97EE2">
        <w:rPr>
          <w:rFonts w:ascii="Times New Roman" w:hAnsi="Times New Roman" w:cs="Times New Roman"/>
          <w:color w:val="auto"/>
          <w:sz w:val="22"/>
          <w:szCs w:val="22"/>
        </w:rPr>
        <w:t xml:space="preserve">; оформлять на письме диалог </w:t>
      </w:r>
      <w:r w:rsidRPr="00D97EE2">
        <w:rPr>
          <w:rFonts w:ascii="Times New Roman" w:hAnsi="Times New Roman" w:cs="Times New Roman"/>
          <w:i/>
          <w:color w:val="auto"/>
          <w:sz w:val="22"/>
          <w:szCs w:val="22"/>
        </w:rPr>
        <w:t>по образцу</w:t>
      </w:r>
      <w:r w:rsidRPr="00D97EE2">
        <w:rPr>
          <w:rFonts w:ascii="Times New Roman" w:hAnsi="Times New Roman" w:cs="Times New Roman"/>
          <w:color w:val="auto"/>
          <w:sz w:val="22"/>
          <w:szCs w:val="22"/>
        </w:rPr>
        <w:t>.</w:t>
      </w:r>
    </w:p>
    <w:p w:rsidR="00D97EE2" w:rsidRPr="00D97EE2" w:rsidRDefault="00D97EE2" w:rsidP="00D97EE2">
      <w:pPr>
        <w:ind w:left="567"/>
        <w:jc w:val="both"/>
        <w:rPr>
          <w:b/>
          <w:sz w:val="22"/>
          <w:szCs w:val="22"/>
        </w:rPr>
      </w:pPr>
      <w:r w:rsidRPr="00D97EE2">
        <w:rPr>
          <w:b/>
          <w:sz w:val="22"/>
          <w:szCs w:val="22"/>
        </w:rPr>
        <w:t>6 КЛАСС</w:t>
      </w:r>
    </w:p>
    <w:p w:rsidR="00D97EE2" w:rsidRPr="00D97EE2" w:rsidRDefault="00D97EE2" w:rsidP="00D97EE2">
      <w:pPr>
        <w:ind w:left="567" w:firstLine="709"/>
        <w:rPr>
          <w:b/>
          <w:sz w:val="22"/>
          <w:szCs w:val="22"/>
        </w:rPr>
      </w:pPr>
      <w:r w:rsidRPr="00D97EE2">
        <w:rPr>
          <w:b/>
          <w:sz w:val="22"/>
          <w:szCs w:val="22"/>
        </w:rPr>
        <w:t>Общие сведения о языке</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вания русского языка как государственного языка Российской Федерации и как языка межнациональн</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lastRenderedPageBreak/>
        <w:t>го общения (в рамках изученного).</w:t>
      </w:r>
    </w:p>
    <w:p w:rsidR="00D97EE2" w:rsidRPr="00D97EE2" w:rsidRDefault="00D97EE2" w:rsidP="00D97EE2">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i/>
          <w:color w:val="auto"/>
          <w:sz w:val="22"/>
          <w:szCs w:val="22"/>
        </w:rPr>
        <w:t>Иметь представление о русском литературном языке.</w:t>
      </w:r>
    </w:p>
    <w:p w:rsidR="00D97EE2" w:rsidRPr="00D97EE2" w:rsidRDefault="00D97EE2" w:rsidP="00D97EE2">
      <w:pPr>
        <w:ind w:left="567" w:firstLine="709"/>
        <w:rPr>
          <w:b/>
          <w:sz w:val="22"/>
          <w:szCs w:val="22"/>
        </w:rPr>
      </w:pPr>
      <w:r w:rsidRPr="00D97EE2">
        <w:rPr>
          <w:b/>
          <w:sz w:val="22"/>
          <w:szCs w:val="22"/>
        </w:rPr>
        <w:t>Язык и речь</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Участвовать в диалоге (побуждение к действию, обмен мнениями) объёмом не менее 4 реплик.</w:t>
      </w:r>
    </w:p>
    <w:p w:rsidR="00D97EE2" w:rsidRPr="00D97EE2" w:rsidRDefault="00D97EE2" w:rsidP="00D97EE2">
      <w:pPr>
        <w:pStyle w:val="body"/>
        <w:spacing w:line="240" w:lineRule="auto"/>
        <w:ind w:left="567" w:firstLine="709"/>
        <w:rPr>
          <w:rFonts w:ascii="Times New Roman" w:hAnsi="Times New Roman" w:cs="Times New Roman"/>
          <w:color w:val="auto"/>
          <w:spacing w:val="-2"/>
          <w:sz w:val="22"/>
          <w:szCs w:val="22"/>
        </w:rPr>
      </w:pPr>
      <w:r w:rsidRPr="00D97EE2">
        <w:rPr>
          <w:rFonts w:ascii="Times New Roman" w:hAnsi="Times New Roman" w:cs="Times New Roman"/>
          <w:color w:val="auto"/>
          <w:spacing w:val="-2"/>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Владеть различными видами чтения: ознакомительным, изучающим, поисковым.</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Устно пересказывать прочитанный или прослушанный текст объёмом не менее 100 слов с оп</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рой на план, опорные слова.</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Понимать содержание прослушанных и прочитанных научно-учебных и художественных те</w:t>
      </w:r>
      <w:r w:rsidRPr="00D97EE2">
        <w:rPr>
          <w:rFonts w:ascii="Times New Roman" w:hAnsi="Times New Roman" w:cs="Times New Roman"/>
          <w:color w:val="auto"/>
          <w:sz w:val="22"/>
          <w:szCs w:val="22"/>
        </w:rPr>
        <w:t>к</w:t>
      </w:r>
      <w:r w:rsidRPr="00D97EE2">
        <w:rPr>
          <w:rFonts w:ascii="Times New Roman" w:hAnsi="Times New Roman" w:cs="Times New Roman"/>
          <w:color w:val="auto"/>
          <w:sz w:val="22"/>
          <w:szCs w:val="22"/>
        </w:rPr>
        <w:t>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читанных научно-учебных и художественных текстов различных функционально-смысловых типов р</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чи с опорой на план(для подробного изложения объём исходного текста должен составлять не менее 150 слов; для сжатого изложения – не менее 140-150 слов).</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D97EE2">
        <w:rPr>
          <w:rFonts w:ascii="Times New Roman" w:hAnsi="Times New Roman" w:cs="Times New Roman"/>
          <w:i/>
          <w:color w:val="auto"/>
          <w:sz w:val="22"/>
          <w:szCs w:val="22"/>
        </w:rPr>
        <w:t>оценивать свою и чужую речь с точки зрения точного, уместного и выразительного словоупотребления</w:t>
      </w:r>
      <w:r w:rsidRPr="00D97EE2">
        <w:rPr>
          <w:rFonts w:ascii="Times New Roman" w:hAnsi="Times New Roman" w:cs="Times New Roman"/>
          <w:color w:val="auto"/>
          <w:sz w:val="22"/>
          <w:szCs w:val="22"/>
        </w:rPr>
        <w:t>; использовать толковые словари.</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w:t>
      </w:r>
      <w:r w:rsidRPr="00D97EE2">
        <w:rPr>
          <w:rFonts w:ascii="Times New Roman" w:hAnsi="Times New Roman" w:cs="Times New Roman"/>
          <w:color w:val="auto"/>
          <w:sz w:val="22"/>
          <w:szCs w:val="22"/>
        </w:rPr>
        <w:t>к</w:t>
      </w:r>
      <w:r w:rsidRPr="00D97EE2">
        <w:rPr>
          <w:rFonts w:ascii="Times New Roman" w:hAnsi="Times New Roman" w:cs="Times New Roman"/>
          <w:color w:val="auto"/>
          <w:sz w:val="22"/>
          <w:szCs w:val="22"/>
        </w:rPr>
        <w:t>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w:t>
      </w:r>
      <w:r w:rsidRPr="00D97EE2">
        <w:rPr>
          <w:rFonts w:ascii="Times New Roman" w:hAnsi="Times New Roman" w:cs="Times New Roman"/>
          <w:color w:val="auto"/>
          <w:sz w:val="22"/>
          <w:szCs w:val="22"/>
        </w:rPr>
        <w:t>ю</w:t>
      </w:r>
      <w:r w:rsidRPr="00D97EE2">
        <w:rPr>
          <w:rFonts w:ascii="Times New Roman" w:hAnsi="Times New Roman" w:cs="Times New Roman"/>
          <w:color w:val="auto"/>
          <w:sz w:val="22"/>
          <w:szCs w:val="22"/>
        </w:rPr>
        <w:t>дать в устной речи и на письме правила речевого этикета.</w:t>
      </w:r>
    </w:p>
    <w:p w:rsidR="00D97EE2" w:rsidRPr="00D97EE2" w:rsidRDefault="00D97EE2" w:rsidP="00D97EE2">
      <w:pPr>
        <w:ind w:left="567" w:firstLine="709"/>
        <w:rPr>
          <w:b/>
          <w:sz w:val="22"/>
          <w:szCs w:val="22"/>
        </w:rPr>
      </w:pPr>
      <w:r w:rsidRPr="00D97EE2">
        <w:rPr>
          <w:b/>
          <w:sz w:val="22"/>
          <w:szCs w:val="22"/>
        </w:rPr>
        <w:t>Текст</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Выявлять средства связи предложений в тексте, в том числе притяжательные и указательные м</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стоимения, видо-временную соотнесённость глагольных форм текста с направляющей помощью педаг</w:t>
      </w:r>
      <w:r w:rsidRPr="00D97EE2">
        <w:rPr>
          <w:rFonts w:ascii="Times New Roman" w:hAnsi="Times New Roman" w:cs="Times New Roman"/>
          <w:color w:val="auto"/>
          <w:sz w:val="22"/>
          <w:szCs w:val="22"/>
        </w:rPr>
        <w:t>о</w:t>
      </w:r>
      <w:r w:rsidRPr="00D97EE2">
        <w:rPr>
          <w:rFonts w:ascii="Times New Roman" w:hAnsi="Times New Roman" w:cs="Times New Roman"/>
          <w:color w:val="auto"/>
          <w:sz w:val="22"/>
          <w:szCs w:val="22"/>
        </w:rPr>
        <w:t>га.</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w:t>
      </w:r>
      <w:r w:rsidRPr="00D97EE2">
        <w:rPr>
          <w:rFonts w:ascii="Times New Roman" w:hAnsi="Times New Roman" w:cs="Times New Roman"/>
          <w:color w:val="auto"/>
          <w:sz w:val="22"/>
          <w:szCs w:val="22"/>
        </w:rPr>
        <w:t>а</w:t>
      </w:r>
      <w:r w:rsidRPr="00D97EE2">
        <w:rPr>
          <w:rFonts w:ascii="Times New Roman" w:hAnsi="Times New Roman" w:cs="Times New Roman"/>
          <w:color w:val="auto"/>
          <w:sz w:val="22"/>
          <w:szCs w:val="22"/>
        </w:rPr>
        <w:t>ков текста в практике создания собственного текста.</w:t>
      </w:r>
    </w:p>
    <w:p w:rsidR="00D97EE2" w:rsidRPr="00D97EE2" w:rsidRDefault="00D97EE2" w:rsidP="00D97EE2">
      <w:pPr>
        <w:pStyle w:val="body"/>
        <w:spacing w:line="240" w:lineRule="auto"/>
        <w:ind w:left="567" w:firstLine="709"/>
        <w:rPr>
          <w:rFonts w:ascii="Times New Roman" w:hAnsi="Times New Roman" w:cs="Times New Roman"/>
          <w:color w:val="auto"/>
          <w:sz w:val="22"/>
          <w:szCs w:val="22"/>
        </w:rPr>
      </w:pPr>
      <w:r w:rsidRPr="00D97EE2">
        <w:rPr>
          <w:rFonts w:ascii="Times New Roman" w:hAnsi="Times New Roman" w:cs="Times New Roman"/>
          <w:color w:val="auto"/>
          <w:sz w:val="22"/>
          <w:szCs w:val="22"/>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97EE2" w:rsidRPr="00D97EE2" w:rsidRDefault="00D97EE2" w:rsidP="00D97EE2">
      <w:pPr>
        <w:pStyle w:val="body"/>
        <w:spacing w:line="240" w:lineRule="auto"/>
        <w:ind w:left="567" w:firstLine="709"/>
        <w:rPr>
          <w:rFonts w:ascii="Times New Roman" w:hAnsi="Times New Roman" w:cs="Times New Roman"/>
          <w:color w:val="auto"/>
          <w:spacing w:val="-2"/>
          <w:sz w:val="22"/>
          <w:szCs w:val="22"/>
        </w:rPr>
      </w:pPr>
      <w:r w:rsidRPr="00D97EE2">
        <w:rPr>
          <w:rFonts w:ascii="Times New Roman" w:hAnsi="Times New Roman" w:cs="Times New Roman"/>
          <w:color w:val="auto"/>
          <w:spacing w:val="-2"/>
          <w:sz w:val="22"/>
          <w:szCs w:val="22"/>
        </w:rPr>
        <w:t>Создавать тексты различных функционально-смысловых</w:t>
      </w:r>
      <w:r w:rsidRPr="00D97EE2">
        <w:rPr>
          <w:rFonts w:ascii="Times New Roman" w:hAnsi="Times New Roman" w:cs="Times New Roman"/>
          <w:color w:val="auto"/>
          <w:spacing w:val="-2"/>
          <w:sz w:val="22"/>
          <w:szCs w:val="22"/>
        </w:rPr>
        <w:br/>
        <w:t xml:space="preserve">типов речи </w:t>
      </w:r>
      <w:r w:rsidRPr="00D97EE2">
        <w:rPr>
          <w:rFonts w:ascii="Times New Roman" w:hAnsi="Times New Roman" w:cs="Times New Roman"/>
          <w:color w:val="auto"/>
          <w:sz w:val="22"/>
          <w:szCs w:val="22"/>
        </w:rPr>
        <w:t>с опорой на план</w:t>
      </w:r>
      <w:r w:rsidRPr="00D97EE2">
        <w:rPr>
          <w:rFonts w:ascii="Times New Roman" w:hAnsi="Times New Roman" w:cs="Times New Roman"/>
          <w:color w:val="auto"/>
          <w:spacing w:val="-2"/>
          <w:sz w:val="22"/>
          <w:szCs w:val="22"/>
        </w:rPr>
        <w:t xml:space="preserve"> (повествование, описание внешности человека, помещения, природы, мес</w:t>
      </w:r>
      <w:r w:rsidRPr="00D97EE2">
        <w:rPr>
          <w:rFonts w:ascii="Times New Roman" w:hAnsi="Times New Roman" w:cs="Times New Roman"/>
          <w:color w:val="auto"/>
          <w:spacing w:val="-2"/>
          <w:sz w:val="22"/>
          <w:szCs w:val="22"/>
        </w:rPr>
        <w:t>т</w:t>
      </w:r>
      <w:r w:rsidRPr="00D97EE2">
        <w:rPr>
          <w:rFonts w:ascii="Times New Roman" w:hAnsi="Times New Roman" w:cs="Times New Roman"/>
          <w:color w:val="auto"/>
          <w:spacing w:val="-2"/>
          <w:sz w:val="22"/>
          <w:szCs w:val="22"/>
        </w:rPr>
        <w:t>ности, действий) с опорой на жизненный и читательский опыт; произведение искусства (в том числе соч</w:t>
      </w:r>
      <w:r w:rsidRPr="00D97EE2">
        <w:rPr>
          <w:rFonts w:ascii="Times New Roman" w:hAnsi="Times New Roman" w:cs="Times New Roman"/>
          <w:color w:val="auto"/>
          <w:spacing w:val="-2"/>
          <w:sz w:val="22"/>
          <w:szCs w:val="22"/>
        </w:rPr>
        <w:t>и</w:t>
      </w:r>
      <w:r w:rsidRPr="00D97EE2">
        <w:rPr>
          <w:rFonts w:ascii="Times New Roman" w:hAnsi="Times New Roman" w:cs="Times New Roman"/>
          <w:color w:val="auto"/>
          <w:spacing w:val="-2"/>
          <w:sz w:val="22"/>
          <w:szCs w:val="22"/>
        </w:rPr>
        <w:t>нения-миниатюры объёмом 4 и более предложений; классные сочинения объёмом не менее 90 слов с уч</w:t>
      </w:r>
      <w:r w:rsidRPr="00D97EE2">
        <w:rPr>
          <w:rFonts w:ascii="Times New Roman" w:hAnsi="Times New Roman" w:cs="Times New Roman"/>
          <w:color w:val="auto"/>
          <w:spacing w:val="-2"/>
          <w:sz w:val="22"/>
          <w:szCs w:val="22"/>
        </w:rPr>
        <w:t>ё</w:t>
      </w:r>
      <w:r w:rsidRPr="00D97EE2">
        <w:rPr>
          <w:rFonts w:ascii="Times New Roman" w:hAnsi="Times New Roman" w:cs="Times New Roman"/>
          <w:color w:val="auto"/>
          <w:spacing w:val="-2"/>
          <w:sz w:val="22"/>
          <w:szCs w:val="22"/>
        </w:rPr>
        <w:t>том функциональной разновидности и жанра сочинения, характера темы).</w:t>
      </w:r>
    </w:p>
    <w:p w:rsidR="00D97EE2" w:rsidRPr="00D97EE2" w:rsidRDefault="00D97EE2" w:rsidP="00D97EE2">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color w:val="auto"/>
          <w:sz w:val="22"/>
          <w:szCs w:val="22"/>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w:t>
      </w:r>
      <w:r w:rsidRPr="00D97EE2">
        <w:rPr>
          <w:rFonts w:ascii="Times New Roman" w:hAnsi="Times New Roman" w:cs="Times New Roman"/>
          <w:color w:val="auto"/>
          <w:sz w:val="22"/>
          <w:szCs w:val="22"/>
        </w:rPr>
        <w:t>е</w:t>
      </w:r>
      <w:r w:rsidRPr="00D97EE2">
        <w:rPr>
          <w:rFonts w:ascii="Times New Roman" w:hAnsi="Times New Roman" w:cs="Times New Roman"/>
          <w:color w:val="auto"/>
          <w:sz w:val="22"/>
          <w:szCs w:val="22"/>
        </w:rPr>
        <w:t>ния содержания текста в устной и письменной форме; выделять главную и второстепенную информ</w:t>
      </w:r>
      <w:r w:rsidRPr="00D97EE2">
        <w:rPr>
          <w:rFonts w:ascii="Times New Roman" w:hAnsi="Times New Roman" w:cs="Times New Roman"/>
          <w:color w:val="auto"/>
          <w:sz w:val="22"/>
          <w:szCs w:val="22"/>
        </w:rPr>
        <w:t>а</w:t>
      </w:r>
      <w:r w:rsidRPr="00D97EE2">
        <w:rPr>
          <w:rFonts w:ascii="Times New Roman" w:hAnsi="Times New Roman" w:cs="Times New Roman"/>
          <w:color w:val="auto"/>
          <w:sz w:val="22"/>
          <w:szCs w:val="22"/>
        </w:rPr>
        <w:t xml:space="preserve">цию в прослушанном и прочитанном тексте; </w:t>
      </w:r>
      <w:r w:rsidRPr="00D97EE2">
        <w:rPr>
          <w:rFonts w:ascii="Times New Roman" w:hAnsi="Times New Roman" w:cs="Times New Roman"/>
          <w:i/>
          <w:color w:val="auto"/>
          <w:sz w:val="22"/>
          <w:szCs w:val="22"/>
        </w:rPr>
        <w:t>извлекать информацию из различных источников, в том числе из лингвистических словарей и справочной литературы, и использовать её в учебной деятельн</w:t>
      </w:r>
      <w:r w:rsidRPr="00D97EE2">
        <w:rPr>
          <w:rFonts w:ascii="Times New Roman" w:hAnsi="Times New Roman" w:cs="Times New Roman"/>
          <w:i/>
          <w:color w:val="auto"/>
          <w:sz w:val="22"/>
          <w:szCs w:val="22"/>
        </w:rPr>
        <w:t>о</w:t>
      </w:r>
      <w:r w:rsidRPr="00D97EE2">
        <w:rPr>
          <w:rFonts w:ascii="Times New Roman" w:hAnsi="Times New Roman" w:cs="Times New Roman"/>
          <w:i/>
          <w:color w:val="auto"/>
          <w:sz w:val="22"/>
          <w:szCs w:val="22"/>
        </w:rPr>
        <w:t>сти.</w:t>
      </w:r>
    </w:p>
    <w:p w:rsidR="00D97EE2" w:rsidRPr="00D97EE2" w:rsidRDefault="00D97EE2" w:rsidP="00D97EE2">
      <w:pPr>
        <w:pStyle w:val="body"/>
        <w:spacing w:line="240" w:lineRule="auto"/>
        <w:ind w:left="567" w:firstLine="709"/>
        <w:rPr>
          <w:rFonts w:ascii="Times New Roman" w:hAnsi="Times New Roman" w:cs="Times New Roman"/>
          <w:color w:val="auto"/>
          <w:spacing w:val="-4"/>
          <w:sz w:val="22"/>
          <w:szCs w:val="22"/>
        </w:rPr>
      </w:pPr>
      <w:r w:rsidRPr="00D97EE2">
        <w:rPr>
          <w:rFonts w:ascii="Times New Roman" w:hAnsi="Times New Roman" w:cs="Times New Roman"/>
          <w:color w:val="auto"/>
          <w:spacing w:val="-4"/>
          <w:sz w:val="22"/>
          <w:szCs w:val="22"/>
        </w:rPr>
        <w:t xml:space="preserve">Представлять сообщение на заданную тему в виде презентации. </w:t>
      </w:r>
    </w:p>
    <w:p w:rsidR="00D97EE2" w:rsidRPr="00D97EE2" w:rsidRDefault="00D97EE2" w:rsidP="00D97EE2">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color w:val="auto"/>
          <w:sz w:val="22"/>
          <w:szCs w:val="22"/>
        </w:rPr>
        <w:t>Представлять содержание прослушанного или прочитанного научно-учебного текста в виде та</w:t>
      </w:r>
      <w:r w:rsidRPr="00D97EE2">
        <w:rPr>
          <w:rFonts w:ascii="Times New Roman" w:hAnsi="Times New Roman" w:cs="Times New Roman"/>
          <w:color w:val="auto"/>
          <w:sz w:val="22"/>
          <w:szCs w:val="22"/>
        </w:rPr>
        <w:t>б</w:t>
      </w:r>
      <w:r w:rsidRPr="00D97EE2">
        <w:rPr>
          <w:rFonts w:ascii="Times New Roman" w:hAnsi="Times New Roman" w:cs="Times New Roman"/>
          <w:color w:val="auto"/>
          <w:sz w:val="22"/>
          <w:szCs w:val="22"/>
        </w:rPr>
        <w:t xml:space="preserve">лицы, схемы; </w:t>
      </w:r>
      <w:r w:rsidRPr="00D97EE2">
        <w:rPr>
          <w:rFonts w:ascii="Times New Roman" w:hAnsi="Times New Roman" w:cs="Times New Roman"/>
          <w:i/>
          <w:color w:val="auto"/>
          <w:sz w:val="22"/>
          <w:szCs w:val="22"/>
        </w:rPr>
        <w:t>представлять содержание таблицы, схемы в виде текста.</w:t>
      </w:r>
    </w:p>
    <w:p w:rsidR="00D97EE2" w:rsidRPr="00D97EE2" w:rsidRDefault="00D97EE2" w:rsidP="00D97EE2">
      <w:pPr>
        <w:pStyle w:val="body"/>
        <w:spacing w:line="240" w:lineRule="auto"/>
        <w:ind w:left="567" w:firstLine="709"/>
        <w:rPr>
          <w:rFonts w:ascii="Times New Roman" w:hAnsi="Times New Roman" w:cs="Times New Roman"/>
          <w:i/>
          <w:color w:val="auto"/>
          <w:sz w:val="22"/>
          <w:szCs w:val="22"/>
        </w:rPr>
      </w:pPr>
      <w:r w:rsidRPr="00D97EE2">
        <w:rPr>
          <w:rFonts w:ascii="Times New Roman" w:hAnsi="Times New Roman" w:cs="Times New Roman"/>
          <w:i/>
          <w:color w:val="auto"/>
          <w:sz w:val="22"/>
          <w:szCs w:val="22"/>
        </w:rPr>
        <w:t>Редактировать собственные тексты с опорой на знание норм современного русского литер</w:t>
      </w:r>
      <w:r w:rsidRPr="00D97EE2">
        <w:rPr>
          <w:rFonts w:ascii="Times New Roman" w:hAnsi="Times New Roman" w:cs="Times New Roman"/>
          <w:i/>
          <w:color w:val="auto"/>
          <w:sz w:val="22"/>
          <w:szCs w:val="22"/>
        </w:rPr>
        <w:t>а</w:t>
      </w:r>
      <w:r w:rsidRPr="00D97EE2">
        <w:rPr>
          <w:rFonts w:ascii="Times New Roman" w:hAnsi="Times New Roman" w:cs="Times New Roman"/>
          <w:i/>
          <w:color w:val="auto"/>
          <w:sz w:val="22"/>
          <w:szCs w:val="22"/>
        </w:rPr>
        <w:lastRenderedPageBreak/>
        <w:t>турного языка.</w:t>
      </w:r>
    </w:p>
    <w:p w:rsidR="00D97EE2" w:rsidRPr="00D97EE2" w:rsidRDefault="00D97EE2" w:rsidP="00D97EE2">
      <w:pPr>
        <w:ind w:left="567" w:firstLine="709"/>
        <w:rPr>
          <w:b/>
          <w:sz w:val="22"/>
          <w:szCs w:val="22"/>
        </w:rPr>
      </w:pPr>
      <w:r w:rsidRPr="00D97EE2">
        <w:rPr>
          <w:b/>
          <w:sz w:val="22"/>
          <w:szCs w:val="22"/>
        </w:rPr>
        <w:t>Функциональные разновидности языка</w:t>
      </w:r>
    </w:p>
    <w:p w:rsidR="00D97EE2" w:rsidRPr="00D97EE2" w:rsidRDefault="00D97EE2" w:rsidP="00D97EE2">
      <w:pPr>
        <w:pStyle w:val="body"/>
        <w:spacing w:line="240" w:lineRule="auto"/>
        <w:ind w:left="567" w:firstLine="709"/>
        <w:rPr>
          <w:rFonts w:ascii="Times New Roman" w:hAnsi="Times New Roman" w:cs="Times New Roman"/>
          <w:color w:val="auto"/>
          <w:spacing w:val="-4"/>
          <w:sz w:val="22"/>
          <w:szCs w:val="22"/>
        </w:rPr>
      </w:pPr>
      <w:r w:rsidRPr="00D97EE2">
        <w:rPr>
          <w:rFonts w:ascii="Times New Roman" w:hAnsi="Times New Roman" w:cs="Times New Roman"/>
          <w:color w:val="auto"/>
          <w:spacing w:val="-4"/>
          <w:sz w:val="22"/>
          <w:szCs w:val="22"/>
        </w:rPr>
        <w:t xml:space="preserve">Характеризовать особенности </w:t>
      </w:r>
      <w:r w:rsidRPr="00D97EE2">
        <w:rPr>
          <w:rFonts w:ascii="Times New Roman" w:hAnsi="Times New Roman" w:cs="Times New Roman"/>
          <w:color w:val="auto"/>
          <w:sz w:val="22"/>
          <w:szCs w:val="22"/>
        </w:rPr>
        <w:t>с использованием алгоритма последовательности действий</w:t>
      </w:r>
      <w:r w:rsidRPr="00D97EE2">
        <w:rPr>
          <w:rFonts w:ascii="Times New Roman" w:hAnsi="Times New Roman" w:cs="Times New Roman"/>
          <w:color w:val="auto"/>
          <w:spacing w:val="-4"/>
          <w:sz w:val="22"/>
          <w:szCs w:val="22"/>
        </w:rPr>
        <w:t xml:space="preserve"> офиц</w:t>
      </w:r>
      <w:r w:rsidRPr="00D97EE2">
        <w:rPr>
          <w:rFonts w:ascii="Times New Roman" w:hAnsi="Times New Roman" w:cs="Times New Roman"/>
          <w:color w:val="auto"/>
          <w:spacing w:val="-4"/>
          <w:sz w:val="22"/>
          <w:szCs w:val="22"/>
        </w:rPr>
        <w:t>и</w:t>
      </w:r>
      <w:r w:rsidRPr="00D97EE2">
        <w:rPr>
          <w:rFonts w:ascii="Times New Roman" w:hAnsi="Times New Roman" w:cs="Times New Roman"/>
          <w:color w:val="auto"/>
          <w:spacing w:val="-4"/>
          <w:sz w:val="22"/>
          <w:szCs w:val="22"/>
        </w:rPr>
        <w:t>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w:t>
      </w:r>
      <w:r w:rsidRPr="00D97EE2">
        <w:rPr>
          <w:rFonts w:ascii="Times New Roman" w:hAnsi="Times New Roman" w:cs="Times New Roman"/>
          <w:color w:val="auto"/>
          <w:spacing w:val="-4"/>
          <w:sz w:val="22"/>
          <w:szCs w:val="22"/>
        </w:rPr>
        <w:t>с</w:t>
      </w:r>
      <w:r w:rsidRPr="00D97EE2">
        <w:rPr>
          <w:rFonts w:ascii="Times New Roman" w:hAnsi="Times New Roman" w:cs="Times New Roman"/>
          <w:color w:val="auto"/>
          <w:spacing w:val="-4"/>
          <w:sz w:val="22"/>
          <w:szCs w:val="22"/>
        </w:rPr>
        <w:t>сказ; заявление, расписка; словарная статья, научное сообщение).</w:t>
      </w:r>
    </w:p>
    <w:p w:rsidR="00D97EE2" w:rsidRPr="00D97EE2" w:rsidRDefault="00D97EE2" w:rsidP="00D97EE2">
      <w:pPr>
        <w:pStyle w:val="body"/>
        <w:spacing w:line="240" w:lineRule="auto"/>
        <w:ind w:left="567" w:firstLine="709"/>
        <w:rPr>
          <w:rFonts w:ascii="Times New Roman" w:hAnsi="Times New Roman" w:cs="Times New Roman"/>
          <w:i/>
          <w:color w:val="auto"/>
          <w:spacing w:val="-2"/>
          <w:sz w:val="22"/>
          <w:szCs w:val="22"/>
        </w:rPr>
      </w:pPr>
      <w:r w:rsidRPr="00D97EE2">
        <w:rPr>
          <w:rFonts w:ascii="Times New Roman" w:hAnsi="Times New Roman" w:cs="Times New Roman"/>
          <w:i/>
          <w:color w:val="auto"/>
          <w:sz w:val="22"/>
          <w:szCs w:val="22"/>
        </w:rPr>
        <w:t xml:space="preserve">Применять знания об официально-деловом и научном стиле </w:t>
      </w:r>
      <w:r w:rsidRPr="00D97EE2">
        <w:rPr>
          <w:rFonts w:ascii="Times New Roman" w:hAnsi="Times New Roman" w:cs="Times New Roman"/>
          <w:i/>
          <w:color w:val="auto"/>
          <w:spacing w:val="-2"/>
          <w:sz w:val="22"/>
          <w:szCs w:val="22"/>
        </w:rPr>
        <w:t>при выполнении языкового анализа различных видов и в речевой практике.</w:t>
      </w:r>
    </w:p>
    <w:p w:rsidR="00965C18" w:rsidRPr="00965C18" w:rsidRDefault="00965C18" w:rsidP="00965C18">
      <w:pPr>
        <w:ind w:left="567" w:firstLine="709"/>
        <w:rPr>
          <w:b/>
          <w:caps/>
          <w:sz w:val="22"/>
          <w:szCs w:val="22"/>
        </w:rPr>
      </w:pPr>
      <w:r w:rsidRPr="00965C18">
        <w:rPr>
          <w:b/>
          <w:caps/>
          <w:sz w:val="22"/>
          <w:szCs w:val="22"/>
        </w:rPr>
        <w:t>Система языка</w:t>
      </w:r>
    </w:p>
    <w:p w:rsidR="00965C18" w:rsidRPr="00965C18" w:rsidRDefault="00965C18" w:rsidP="00965C18">
      <w:pPr>
        <w:ind w:left="567" w:firstLine="709"/>
        <w:rPr>
          <w:b/>
          <w:sz w:val="22"/>
          <w:szCs w:val="22"/>
        </w:rPr>
      </w:pPr>
      <w:r w:rsidRPr="00965C18">
        <w:rPr>
          <w:b/>
          <w:sz w:val="22"/>
          <w:szCs w:val="22"/>
        </w:rPr>
        <w:t>Лексикология. Культура речи</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w:t>
      </w:r>
      <w:r w:rsidRPr="00965C18">
        <w:rPr>
          <w:rFonts w:ascii="Times New Roman" w:hAnsi="Times New Roman" w:cs="Times New Roman"/>
          <w:color w:val="auto"/>
          <w:sz w:val="22"/>
          <w:szCs w:val="22"/>
        </w:rPr>
        <w:t>б</w:t>
      </w:r>
      <w:r w:rsidRPr="00965C18">
        <w:rPr>
          <w:rFonts w:ascii="Times New Roman" w:hAnsi="Times New Roman" w:cs="Times New Roman"/>
          <w:color w:val="auto"/>
          <w:sz w:val="22"/>
          <w:szCs w:val="22"/>
        </w:rPr>
        <w:t>щеупотребительные слова и слова ограниченной сферы употребления (диалектизмы, термины, профе</w:t>
      </w:r>
      <w:r w:rsidRPr="00965C18">
        <w:rPr>
          <w:rFonts w:ascii="Times New Roman" w:hAnsi="Times New Roman" w:cs="Times New Roman"/>
          <w:color w:val="auto"/>
          <w:sz w:val="22"/>
          <w:szCs w:val="22"/>
        </w:rPr>
        <w:t>с</w:t>
      </w:r>
      <w:r w:rsidRPr="00965C18">
        <w:rPr>
          <w:rFonts w:ascii="Times New Roman" w:hAnsi="Times New Roman" w:cs="Times New Roman"/>
          <w:color w:val="auto"/>
          <w:sz w:val="22"/>
          <w:szCs w:val="22"/>
        </w:rPr>
        <w:t>сионализмы, жаргонизмы); определять стилистическую окраску слова.</w:t>
      </w:r>
    </w:p>
    <w:p w:rsidR="00965C18" w:rsidRPr="00965C18" w:rsidRDefault="00965C18" w:rsidP="00965C18">
      <w:pPr>
        <w:pStyle w:val="body"/>
        <w:spacing w:line="240" w:lineRule="auto"/>
        <w:ind w:left="567" w:firstLine="709"/>
        <w:rPr>
          <w:rFonts w:ascii="Times New Roman" w:hAnsi="Times New Roman" w:cs="Times New Roman"/>
          <w:i/>
          <w:color w:val="auto"/>
          <w:sz w:val="22"/>
          <w:szCs w:val="22"/>
        </w:rPr>
      </w:pPr>
      <w:r w:rsidRPr="00965C18">
        <w:rPr>
          <w:rFonts w:ascii="Times New Roman" w:hAnsi="Times New Roman" w:cs="Times New Roman"/>
          <w:color w:val="auto"/>
          <w:sz w:val="22"/>
          <w:szCs w:val="22"/>
        </w:rPr>
        <w:t xml:space="preserve">Распознавать с опорой на образец эпитеты, метафоры, олицетворения; </w:t>
      </w:r>
      <w:r w:rsidRPr="00965C18">
        <w:rPr>
          <w:rFonts w:ascii="Times New Roman" w:hAnsi="Times New Roman" w:cs="Times New Roman"/>
          <w:i/>
          <w:color w:val="auto"/>
          <w:sz w:val="22"/>
          <w:szCs w:val="22"/>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Распознавать в тексте фразеологизмы, уметь определять после предварительного анализа их зн</w:t>
      </w:r>
      <w:r w:rsidRPr="00965C18">
        <w:rPr>
          <w:rFonts w:ascii="Times New Roman" w:hAnsi="Times New Roman" w:cs="Times New Roman"/>
          <w:color w:val="auto"/>
          <w:sz w:val="22"/>
          <w:szCs w:val="22"/>
        </w:rPr>
        <w:t>а</w:t>
      </w:r>
      <w:r w:rsidRPr="00965C18">
        <w:rPr>
          <w:rFonts w:ascii="Times New Roman" w:hAnsi="Times New Roman" w:cs="Times New Roman"/>
          <w:color w:val="auto"/>
          <w:sz w:val="22"/>
          <w:szCs w:val="22"/>
        </w:rPr>
        <w:t>чения; характеризовать ситуацию употреб</w:t>
      </w:r>
      <w:r w:rsidRPr="00965C18">
        <w:rPr>
          <w:rFonts w:ascii="Times New Roman" w:hAnsi="Times New Roman" w:cs="Times New Roman"/>
          <w:color w:val="auto"/>
          <w:sz w:val="22"/>
          <w:szCs w:val="22"/>
        </w:rPr>
        <w:softHyphen/>
        <w:t>ления фра</w:t>
      </w:r>
      <w:r w:rsidRPr="00965C18">
        <w:rPr>
          <w:rFonts w:ascii="Times New Roman" w:hAnsi="Times New Roman" w:cs="Times New Roman"/>
          <w:color w:val="auto"/>
          <w:sz w:val="22"/>
          <w:szCs w:val="22"/>
        </w:rPr>
        <w:softHyphen/>
        <w:t>зеологизма.</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965C18">
        <w:rPr>
          <w:rFonts w:ascii="Times New Roman" w:hAnsi="Times New Roman" w:cs="Times New Roman"/>
          <w:i/>
          <w:color w:val="auto"/>
          <w:sz w:val="22"/>
          <w:szCs w:val="22"/>
        </w:rPr>
        <w:t>оценивать свою и чужую речь с точки зрения точного, уместного и выразительного словоупотребления;</w:t>
      </w:r>
      <w:r w:rsidRPr="00965C18">
        <w:rPr>
          <w:rFonts w:ascii="Times New Roman" w:hAnsi="Times New Roman" w:cs="Times New Roman"/>
          <w:color w:val="auto"/>
          <w:sz w:val="22"/>
          <w:szCs w:val="22"/>
        </w:rPr>
        <w:t xml:space="preserve"> использовать толковые словари.</w:t>
      </w:r>
    </w:p>
    <w:p w:rsidR="00965C18" w:rsidRPr="00965C18" w:rsidRDefault="00965C18" w:rsidP="00965C18">
      <w:pPr>
        <w:ind w:left="567" w:firstLine="709"/>
        <w:rPr>
          <w:b/>
          <w:sz w:val="22"/>
          <w:szCs w:val="22"/>
        </w:rPr>
      </w:pPr>
      <w:r w:rsidRPr="00965C18">
        <w:rPr>
          <w:b/>
          <w:sz w:val="22"/>
          <w:szCs w:val="22"/>
        </w:rPr>
        <w:t>Словообразование. Культура речи. Орфография</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Распознавать формообразующие и словообразующие морфемы в слове; выделять производящую основу.</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965C18">
        <w:rPr>
          <w:rFonts w:ascii="Times New Roman" w:hAnsi="Times New Roman" w:cs="Times New Roman"/>
          <w:i/>
          <w:color w:val="auto"/>
          <w:sz w:val="22"/>
          <w:szCs w:val="22"/>
        </w:rPr>
        <w:t>прим</w:t>
      </w:r>
      <w:r w:rsidRPr="00965C18">
        <w:rPr>
          <w:rFonts w:ascii="Times New Roman" w:hAnsi="Times New Roman" w:cs="Times New Roman"/>
          <w:i/>
          <w:color w:val="auto"/>
          <w:sz w:val="22"/>
          <w:szCs w:val="22"/>
        </w:rPr>
        <w:t>е</w:t>
      </w:r>
      <w:r w:rsidRPr="00965C18">
        <w:rPr>
          <w:rFonts w:ascii="Times New Roman" w:hAnsi="Times New Roman" w:cs="Times New Roman"/>
          <w:i/>
          <w:color w:val="auto"/>
          <w:sz w:val="22"/>
          <w:szCs w:val="22"/>
        </w:rPr>
        <w:t>нять знания по морфемике и словообразованию при выполнении языкового анализа различных видов.</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Соблюдать нормы словообразования имён прилагательных.</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Соблюдать нормы правописания сложных и сложносокращённых слов; нормы правописания корня </w:t>
      </w:r>
      <w:r w:rsidRPr="00965C18">
        <w:rPr>
          <w:rFonts w:ascii="Times New Roman" w:hAnsi="Times New Roman" w:cs="Times New Roman"/>
          <w:b/>
          <w:bCs/>
          <w:i/>
          <w:iCs/>
          <w:color w:val="auto"/>
          <w:sz w:val="22"/>
          <w:szCs w:val="22"/>
        </w:rPr>
        <w:t>-кас-</w:t>
      </w:r>
      <w:r w:rsidRPr="00965C18">
        <w:rPr>
          <w:rFonts w:ascii="Times New Roman" w:hAnsi="Times New Roman" w:cs="Times New Roman"/>
          <w:color w:val="auto"/>
          <w:sz w:val="22"/>
          <w:szCs w:val="22"/>
        </w:rPr>
        <w:t xml:space="preserve"> — </w:t>
      </w:r>
      <w:r w:rsidRPr="00965C18">
        <w:rPr>
          <w:rFonts w:ascii="Times New Roman" w:hAnsi="Times New Roman" w:cs="Times New Roman"/>
          <w:b/>
          <w:bCs/>
          <w:i/>
          <w:iCs/>
          <w:color w:val="auto"/>
          <w:sz w:val="22"/>
          <w:szCs w:val="22"/>
        </w:rPr>
        <w:t xml:space="preserve">-кос- </w:t>
      </w:r>
      <w:r w:rsidRPr="00965C18">
        <w:rPr>
          <w:rFonts w:ascii="Times New Roman" w:hAnsi="Times New Roman" w:cs="Times New Roman"/>
          <w:color w:val="auto"/>
          <w:sz w:val="22"/>
          <w:szCs w:val="22"/>
        </w:rPr>
        <w:t xml:space="preserve">с чередованием </w:t>
      </w:r>
      <w:r w:rsidRPr="00965C18">
        <w:rPr>
          <w:rFonts w:ascii="Times New Roman" w:hAnsi="Times New Roman" w:cs="Times New Roman"/>
          <w:b/>
          <w:bCs/>
          <w:i/>
          <w:iCs/>
          <w:color w:val="auto"/>
          <w:sz w:val="22"/>
          <w:szCs w:val="22"/>
        </w:rPr>
        <w:t>а</w:t>
      </w:r>
      <w:r w:rsidRPr="00965C18">
        <w:rPr>
          <w:rFonts w:ascii="Times New Roman" w:hAnsi="Times New Roman" w:cs="Times New Roman"/>
          <w:color w:val="auto"/>
          <w:sz w:val="22"/>
          <w:szCs w:val="22"/>
        </w:rPr>
        <w:t xml:space="preserve"> // </w:t>
      </w:r>
      <w:r w:rsidRPr="00965C18">
        <w:rPr>
          <w:rFonts w:ascii="Times New Roman" w:hAnsi="Times New Roman" w:cs="Times New Roman"/>
          <w:b/>
          <w:bCs/>
          <w:i/>
          <w:iCs/>
          <w:color w:val="auto"/>
          <w:sz w:val="22"/>
          <w:szCs w:val="22"/>
        </w:rPr>
        <w:t>о</w:t>
      </w:r>
      <w:r w:rsidRPr="00965C18">
        <w:rPr>
          <w:rFonts w:ascii="Times New Roman" w:hAnsi="Times New Roman" w:cs="Times New Roman"/>
          <w:color w:val="auto"/>
          <w:sz w:val="22"/>
          <w:szCs w:val="22"/>
        </w:rPr>
        <w:t xml:space="preserve">, гласных в приставках </w:t>
      </w:r>
      <w:r w:rsidRPr="00965C18">
        <w:rPr>
          <w:rFonts w:ascii="Times New Roman" w:hAnsi="Times New Roman" w:cs="Times New Roman"/>
          <w:b/>
          <w:bCs/>
          <w:i/>
          <w:iCs/>
          <w:color w:val="auto"/>
          <w:sz w:val="22"/>
          <w:szCs w:val="22"/>
        </w:rPr>
        <w:t>пре-</w:t>
      </w:r>
      <w:r w:rsidRPr="00965C18">
        <w:rPr>
          <w:rFonts w:ascii="Times New Roman" w:hAnsi="Times New Roman" w:cs="Times New Roman"/>
          <w:color w:val="auto"/>
          <w:sz w:val="22"/>
          <w:szCs w:val="22"/>
        </w:rPr>
        <w:t xml:space="preserve"> и </w:t>
      </w:r>
      <w:r w:rsidRPr="00965C18">
        <w:rPr>
          <w:rFonts w:ascii="Times New Roman" w:hAnsi="Times New Roman" w:cs="Times New Roman"/>
          <w:b/>
          <w:bCs/>
          <w:i/>
          <w:iCs/>
          <w:color w:val="auto"/>
          <w:sz w:val="22"/>
          <w:szCs w:val="22"/>
        </w:rPr>
        <w:t xml:space="preserve">при- </w:t>
      </w:r>
      <w:r w:rsidRPr="00965C18">
        <w:rPr>
          <w:rFonts w:ascii="Times New Roman" w:hAnsi="Times New Roman" w:cs="Times New Roman"/>
          <w:bCs/>
          <w:iCs/>
          <w:color w:val="auto"/>
          <w:sz w:val="22"/>
          <w:szCs w:val="22"/>
        </w:rPr>
        <w:t>по визуальной опоре</w:t>
      </w:r>
      <w:r w:rsidRPr="00965C18">
        <w:rPr>
          <w:rFonts w:ascii="Times New Roman" w:hAnsi="Times New Roman" w:cs="Times New Roman"/>
          <w:color w:val="auto"/>
          <w:sz w:val="22"/>
          <w:szCs w:val="22"/>
        </w:rPr>
        <w:t xml:space="preserve">. </w:t>
      </w:r>
    </w:p>
    <w:p w:rsidR="00965C18" w:rsidRPr="00965C18" w:rsidRDefault="00965C18" w:rsidP="00965C18">
      <w:pPr>
        <w:ind w:left="567" w:firstLine="709"/>
        <w:rPr>
          <w:b/>
          <w:sz w:val="22"/>
          <w:szCs w:val="22"/>
        </w:rPr>
      </w:pPr>
      <w:r w:rsidRPr="00965C18">
        <w:rPr>
          <w:b/>
          <w:sz w:val="22"/>
          <w:szCs w:val="22"/>
        </w:rPr>
        <w:t>Морфология. Культура речи. Орфография</w:t>
      </w:r>
    </w:p>
    <w:p w:rsidR="00965C18" w:rsidRPr="00965C18" w:rsidRDefault="00965C18" w:rsidP="00965C18">
      <w:pPr>
        <w:ind w:left="567" w:firstLine="709"/>
        <w:rPr>
          <w:b/>
          <w:sz w:val="22"/>
          <w:szCs w:val="22"/>
        </w:rPr>
      </w:pPr>
      <w:r w:rsidRPr="00965C18">
        <w:rPr>
          <w:b/>
          <w:sz w:val="22"/>
          <w:szCs w:val="22"/>
        </w:rPr>
        <w:t>Имя существительное</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Характеризовать особенности словообразования имён существительных.</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Соблюдать нормы слитного и дефисного написания </w:t>
      </w:r>
      <w:r w:rsidRPr="00965C18">
        <w:rPr>
          <w:rFonts w:ascii="Times New Roman" w:hAnsi="Times New Roman" w:cs="Times New Roman"/>
          <w:b/>
          <w:bCs/>
          <w:i/>
          <w:iCs/>
          <w:color w:val="auto"/>
          <w:sz w:val="22"/>
          <w:szCs w:val="22"/>
        </w:rPr>
        <w:t>пол-</w:t>
      </w:r>
      <w:r w:rsidRPr="00965C18">
        <w:rPr>
          <w:rFonts w:ascii="Times New Roman" w:hAnsi="Times New Roman" w:cs="Times New Roman"/>
          <w:color w:val="auto"/>
          <w:sz w:val="22"/>
          <w:szCs w:val="22"/>
        </w:rPr>
        <w:t xml:space="preserve"> и </w:t>
      </w:r>
      <w:r w:rsidRPr="00965C18">
        <w:rPr>
          <w:rFonts w:ascii="Times New Roman" w:hAnsi="Times New Roman" w:cs="Times New Roman"/>
          <w:b/>
          <w:bCs/>
          <w:i/>
          <w:iCs/>
          <w:color w:val="auto"/>
          <w:sz w:val="22"/>
          <w:szCs w:val="22"/>
        </w:rPr>
        <w:t>полу-</w:t>
      </w:r>
      <w:r w:rsidRPr="00965C18">
        <w:rPr>
          <w:rFonts w:ascii="Times New Roman" w:hAnsi="Times New Roman" w:cs="Times New Roman"/>
          <w:color w:val="auto"/>
          <w:sz w:val="22"/>
          <w:szCs w:val="22"/>
        </w:rPr>
        <w:t xml:space="preserve"> со словами </w:t>
      </w:r>
      <w:r w:rsidRPr="00965C18">
        <w:rPr>
          <w:rFonts w:ascii="Times New Roman" w:hAnsi="Times New Roman" w:cs="Times New Roman"/>
          <w:bCs/>
          <w:iCs/>
          <w:color w:val="auto"/>
          <w:sz w:val="22"/>
          <w:szCs w:val="22"/>
        </w:rPr>
        <w:t>по визуальной оп</w:t>
      </w:r>
      <w:r w:rsidRPr="00965C18">
        <w:rPr>
          <w:rFonts w:ascii="Times New Roman" w:hAnsi="Times New Roman" w:cs="Times New Roman"/>
          <w:bCs/>
          <w:iCs/>
          <w:color w:val="auto"/>
          <w:sz w:val="22"/>
          <w:szCs w:val="22"/>
        </w:rPr>
        <w:t>о</w:t>
      </w:r>
      <w:r w:rsidRPr="00965C18">
        <w:rPr>
          <w:rFonts w:ascii="Times New Roman" w:hAnsi="Times New Roman" w:cs="Times New Roman"/>
          <w:bCs/>
          <w:iCs/>
          <w:color w:val="auto"/>
          <w:sz w:val="22"/>
          <w:szCs w:val="22"/>
        </w:rPr>
        <w:t>ре</w:t>
      </w:r>
      <w:r w:rsidRPr="00965C18">
        <w:rPr>
          <w:rFonts w:ascii="Times New Roman" w:hAnsi="Times New Roman" w:cs="Times New Roman"/>
          <w:color w:val="auto"/>
          <w:sz w:val="22"/>
          <w:szCs w:val="22"/>
        </w:rPr>
        <w:t>.</w:t>
      </w:r>
    </w:p>
    <w:p w:rsidR="00965C18" w:rsidRPr="00965C18" w:rsidRDefault="00965C18" w:rsidP="00965C18">
      <w:pPr>
        <w:pStyle w:val="body"/>
        <w:spacing w:line="240" w:lineRule="auto"/>
        <w:ind w:left="567" w:firstLine="709"/>
        <w:rPr>
          <w:rFonts w:ascii="Times New Roman" w:hAnsi="Times New Roman" w:cs="Times New Roman"/>
          <w:color w:val="auto"/>
          <w:spacing w:val="-2"/>
          <w:sz w:val="22"/>
          <w:szCs w:val="22"/>
        </w:rPr>
      </w:pPr>
      <w:r w:rsidRPr="00965C18">
        <w:rPr>
          <w:rFonts w:ascii="Times New Roman" w:hAnsi="Times New Roman" w:cs="Times New Roman"/>
          <w:color w:val="auto"/>
          <w:spacing w:val="-2"/>
          <w:sz w:val="22"/>
          <w:szCs w:val="22"/>
        </w:rPr>
        <w:t>Соблюдать нормы произношения, постановки ударения (в рамках изученного), словоизменения имён существительных.</w:t>
      </w:r>
    </w:p>
    <w:p w:rsidR="00965C18" w:rsidRPr="00965C18" w:rsidRDefault="00965C18" w:rsidP="00965C18">
      <w:pPr>
        <w:pStyle w:val="body"/>
        <w:spacing w:line="240" w:lineRule="auto"/>
        <w:ind w:left="567" w:firstLine="709"/>
        <w:rPr>
          <w:rFonts w:ascii="Times New Roman" w:hAnsi="Times New Roman" w:cs="Times New Roman"/>
          <w:b/>
          <w:color w:val="auto"/>
          <w:spacing w:val="-2"/>
          <w:sz w:val="22"/>
          <w:szCs w:val="22"/>
        </w:rPr>
      </w:pPr>
      <w:r w:rsidRPr="00965C18">
        <w:rPr>
          <w:rFonts w:ascii="Times New Roman" w:hAnsi="Times New Roman" w:cs="Times New Roman"/>
          <w:b/>
          <w:color w:val="auto"/>
          <w:spacing w:val="-2"/>
          <w:sz w:val="22"/>
          <w:szCs w:val="22"/>
        </w:rPr>
        <w:t>Имя прилагательное</w:t>
      </w:r>
    </w:p>
    <w:p w:rsidR="00965C18" w:rsidRPr="00965C18" w:rsidRDefault="00965C18" w:rsidP="00965C18">
      <w:pPr>
        <w:pStyle w:val="body"/>
        <w:spacing w:line="240" w:lineRule="auto"/>
        <w:ind w:left="567" w:firstLine="709"/>
        <w:rPr>
          <w:rFonts w:ascii="Times New Roman" w:hAnsi="Times New Roman" w:cs="Times New Roman"/>
          <w:i/>
          <w:color w:val="auto"/>
          <w:sz w:val="22"/>
          <w:szCs w:val="22"/>
        </w:rPr>
      </w:pPr>
      <w:r w:rsidRPr="00965C18">
        <w:rPr>
          <w:rFonts w:ascii="Times New Roman" w:hAnsi="Times New Roman" w:cs="Times New Roman"/>
          <w:i/>
          <w:color w:val="auto"/>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Соблюдать нормы словообразования имён прилагательных; нормы произношения имён прилаг</w:t>
      </w:r>
      <w:r w:rsidRPr="00965C18">
        <w:rPr>
          <w:rFonts w:ascii="Times New Roman" w:hAnsi="Times New Roman" w:cs="Times New Roman"/>
          <w:color w:val="auto"/>
          <w:sz w:val="22"/>
          <w:szCs w:val="22"/>
        </w:rPr>
        <w:t>а</w:t>
      </w:r>
      <w:r w:rsidRPr="00965C18">
        <w:rPr>
          <w:rFonts w:ascii="Times New Roman" w:hAnsi="Times New Roman" w:cs="Times New Roman"/>
          <w:color w:val="auto"/>
          <w:sz w:val="22"/>
          <w:szCs w:val="22"/>
        </w:rPr>
        <w:t xml:space="preserve">тельных, нормы ударения (в рамках изученного); соблюдать нормы правописания </w:t>
      </w:r>
      <w:r w:rsidRPr="00965C18">
        <w:rPr>
          <w:rFonts w:ascii="Times New Roman" w:hAnsi="Times New Roman" w:cs="Times New Roman"/>
          <w:b/>
          <w:bCs/>
          <w:i/>
          <w:iCs/>
          <w:color w:val="auto"/>
          <w:sz w:val="22"/>
          <w:szCs w:val="22"/>
        </w:rPr>
        <w:t>н</w:t>
      </w:r>
      <w:r w:rsidRPr="00965C18">
        <w:rPr>
          <w:rFonts w:ascii="Times New Roman" w:hAnsi="Times New Roman" w:cs="Times New Roman"/>
          <w:color w:val="auto"/>
          <w:sz w:val="22"/>
          <w:szCs w:val="22"/>
        </w:rPr>
        <w:t xml:space="preserve"> и </w:t>
      </w:r>
      <w:r w:rsidRPr="00965C18">
        <w:rPr>
          <w:rFonts w:ascii="Times New Roman" w:hAnsi="Times New Roman" w:cs="Times New Roman"/>
          <w:b/>
          <w:bCs/>
          <w:i/>
          <w:iCs/>
          <w:color w:val="auto"/>
          <w:sz w:val="22"/>
          <w:szCs w:val="22"/>
        </w:rPr>
        <w:t xml:space="preserve">нн </w:t>
      </w:r>
      <w:r w:rsidRPr="00965C18">
        <w:rPr>
          <w:rFonts w:ascii="Times New Roman" w:hAnsi="Times New Roman" w:cs="Times New Roman"/>
          <w:color w:val="auto"/>
          <w:sz w:val="22"/>
          <w:szCs w:val="22"/>
        </w:rPr>
        <w:t xml:space="preserve"> в именах пр</w:t>
      </w:r>
      <w:r w:rsidRPr="00965C18">
        <w:rPr>
          <w:rFonts w:ascii="Times New Roman" w:hAnsi="Times New Roman" w:cs="Times New Roman"/>
          <w:color w:val="auto"/>
          <w:sz w:val="22"/>
          <w:szCs w:val="22"/>
        </w:rPr>
        <w:t>и</w:t>
      </w:r>
      <w:r w:rsidRPr="00965C18">
        <w:rPr>
          <w:rFonts w:ascii="Times New Roman" w:hAnsi="Times New Roman" w:cs="Times New Roman"/>
          <w:color w:val="auto"/>
          <w:sz w:val="22"/>
          <w:szCs w:val="22"/>
        </w:rPr>
        <w:t xml:space="preserve">лагательных,  суффиксов </w:t>
      </w:r>
      <w:r w:rsidRPr="00965C18">
        <w:rPr>
          <w:rFonts w:ascii="Times New Roman" w:hAnsi="Times New Roman" w:cs="Times New Roman"/>
          <w:b/>
          <w:bCs/>
          <w:i/>
          <w:iCs/>
          <w:color w:val="auto"/>
          <w:sz w:val="22"/>
          <w:szCs w:val="22"/>
        </w:rPr>
        <w:t>-к-</w:t>
      </w:r>
      <w:r w:rsidRPr="00965C18">
        <w:rPr>
          <w:rFonts w:ascii="Times New Roman" w:hAnsi="Times New Roman" w:cs="Times New Roman"/>
          <w:color w:val="auto"/>
          <w:sz w:val="22"/>
          <w:szCs w:val="22"/>
        </w:rPr>
        <w:t xml:space="preserve"> и </w:t>
      </w:r>
      <w:r w:rsidRPr="00965C18">
        <w:rPr>
          <w:rFonts w:ascii="Times New Roman" w:hAnsi="Times New Roman" w:cs="Times New Roman"/>
          <w:b/>
          <w:bCs/>
          <w:i/>
          <w:iCs/>
          <w:color w:val="auto"/>
          <w:sz w:val="22"/>
          <w:szCs w:val="22"/>
        </w:rPr>
        <w:t>-ск-</w:t>
      </w:r>
      <w:r w:rsidRPr="00965C18">
        <w:rPr>
          <w:rFonts w:ascii="Times New Roman" w:hAnsi="Times New Roman" w:cs="Times New Roman"/>
          <w:color w:val="auto"/>
          <w:sz w:val="22"/>
          <w:szCs w:val="22"/>
        </w:rPr>
        <w:t xml:space="preserve"> имён прилагательных, сложных имён прилагательных по алгоритму учебных действий.</w:t>
      </w:r>
    </w:p>
    <w:p w:rsidR="00965C18" w:rsidRPr="00965C18" w:rsidRDefault="00965C18" w:rsidP="00965C18">
      <w:pPr>
        <w:pStyle w:val="body"/>
        <w:spacing w:line="240" w:lineRule="auto"/>
        <w:ind w:left="567" w:firstLine="709"/>
        <w:rPr>
          <w:rFonts w:ascii="Times New Roman" w:hAnsi="Times New Roman" w:cs="Times New Roman"/>
          <w:b/>
          <w:color w:val="auto"/>
          <w:sz w:val="22"/>
          <w:szCs w:val="22"/>
        </w:rPr>
      </w:pPr>
      <w:r w:rsidRPr="00965C18">
        <w:rPr>
          <w:rFonts w:ascii="Times New Roman" w:hAnsi="Times New Roman" w:cs="Times New Roman"/>
          <w:b/>
          <w:color w:val="auto"/>
          <w:sz w:val="22"/>
          <w:szCs w:val="22"/>
        </w:rPr>
        <w:t>Имя числительное</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965C18" w:rsidRPr="00965C18" w:rsidRDefault="00965C18" w:rsidP="00965C18">
      <w:pPr>
        <w:pStyle w:val="body"/>
        <w:spacing w:line="240" w:lineRule="auto"/>
        <w:ind w:left="567" w:firstLine="709"/>
        <w:rPr>
          <w:rFonts w:ascii="Times New Roman" w:hAnsi="Times New Roman" w:cs="Times New Roman"/>
          <w:i/>
          <w:color w:val="auto"/>
          <w:sz w:val="22"/>
          <w:szCs w:val="22"/>
        </w:rPr>
      </w:pPr>
      <w:r w:rsidRPr="00965C18">
        <w:rPr>
          <w:rFonts w:ascii="Times New Roman" w:hAnsi="Times New Roman" w:cs="Times New Roman"/>
          <w:color w:val="auto"/>
          <w:sz w:val="22"/>
          <w:szCs w:val="22"/>
        </w:rPr>
        <w:t xml:space="preserve">Уметь склонять числительные и характеризовать особенности склонения, </w:t>
      </w:r>
      <w:r w:rsidRPr="00965C18">
        <w:rPr>
          <w:rFonts w:ascii="Times New Roman" w:hAnsi="Times New Roman" w:cs="Times New Roman"/>
          <w:i/>
          <w:color w:val="auto"/>
          <w:sz w:val="22"/>
          <w:szCs w:val="22"/>
        </w:rPr>
        <w:t>словообразования</w:t>
      </w:r>
      <w:r w:rsidRPr="00965C18">
        <w:rPr>
          <w:rFonts w:ascii="Times New Roman" w:hAnsi="Times New Roman" w:cs="Times New Roman"/>
          <w:color w:val="auto"/>
          <w:sz w:val="22"/>
          <w:szCs w:val="22"/>
        </w:rPr>
        <w:t xml:space="preserve"> и синтаксических функций числительных; характеризовать роль имён числительных в речи, </w:t>
      </w:r>
      <w:r w:rsidRPr="00965C18">
        <w:rPr>
          <w:rFonts w:ascii="Times New Roman" w:hAnsi="Times New Roman" w:cs="Times New Roman"/>
          <w:i/>
          <w:color w:val="auto"/>
          <w:sz w:val="22"/>
          <w:szCs w:val="22"/>
        </w:rPr>
        <w:t>особенности употребления в научных текстах, деловой речи.</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Правильно употреблять собирательные имена числительные; соблюдать нормы правописания имён числительных, в том числе написание </w:t>
      </w:r>
      <w:r w:rsidRPr="00965C18">
        <w:rPr>
          <w:rFonts w:ascii="Times New Roman" w:hAnsi="Times New Roman" w:cs="Times New Roman"/>
          <w:b/>
          <w:bCs/>
          <w:i/>
          <w:iCs/>
          <w:color w:val="auto"/>
          <w:sz w:val="22"/>
          <w:szCs w:val="22"/>
        </w:rPr>
        <w:t>ь</w:t>
      </w:r>
      <w:r w:rsidRPr="00965C18">
        <w:rPr>
          <w:rFonts w:ascii="Times New Roman" w:hAnsi="Times New Roman" w:cs="Times New Roman"/>
          <w:color w:val="auto"/>
          <w:sz w:val="22"/>
          <w:szCs w:val="22"/>
        </w:rPr>
        <w:t xml:space="preserve"> в именах числительных; написание двойных согласных; </w:t>
      </w:r>
      <w:r w:rsidRPr="00965C18">
        <w:rPr>
          <w:rFonts w:ascii="Times New Roman" w:hAnsi="Times New Roman" w:cs="Times New Roman"/>
          <w:color w:val="auto"/>
          <w:sz w:val="22"/>
          <w:szCs w:val="22"/>
        </w:rPr>
        <w:lastRenderedPageBreak/>
        <w:t>слитное, раздельное, дефисное написание числительных; нормы правописания окончаний числительных с направляющей помощью педагога.</w:t>
      </w:r>
    </w:p>
    <w:p w:rsidR="00965C18" w:rsidRPr="00965C18" w:rsidRDefault="00965C18" w:rsidP="00965C18">
      <w:pPr>
        <w:pStyle w:val="body"/>
        <w:spacing w:line="240" w:lineRule="auto"/>
        <w:ind w:left="567" w:firstLine="709"/>
        <w:rPr>
          <w:rFonts w:ascii="Times New Roman" w:hAnsi="Times New Roman" w:cs="Times New Roman"/>
          <w:b/>
          <w:color w:val="auto"/>
          <w:sz w:val="22"/>
          <w:szCs w:val="22"/>
        </w:rPr>
      </w:pPr>
      <w:r w:rsidRPr="00965C18">
        <w:rPr>
          <w:rFonts w:ascii="Times New Roman" w:hAnsi="Times New Roman" w:cs="Times New Roman"/>
          <w:b/>
          <w:color w:val="auto"/>
          <w:sz w:val="22"/>
          <w:szCs w:val="22"/>
        </w:rPr>
        <w:t>Местоимение</w:t>
      </w:r>
    </w:p>
    <w:p w:rsidR="00965C18" w:rsidRPr="00965C18" w:rsidRDefault="00965C18" w:rsidP="00965C18">
      <w:pPr>
        <w:pStyle w:val="body"/>
        <w:spacing w:line="240" w:lineRule="auto"/>
        <w:ind w:left="567" w:firstLine="709"/>
        <w:rPr>
          <w:rFonts w:ascii="Times New Roman" w:hAnsi="Times New Roman" w:cs="Times New Roman"/>
          <w:i/>
          <w:color w:val="auto"/>
          <w:sz w:val="22"/>
          <w:szCs w:val="22"/>
        </w:rPr>
      </w:pPr>
      <w:r w:rsidRPr="00965C18">
        <w:rPr>
          <w:rFonts w:ascii="Times New Roman" w:hAnsi="Times New Roman" w:cs="Times New Roman"/>
          <w:color w:val="auto"/>
          <w:sz w:val="22"/>
          <w:szCs w:val="22"/>
        </w:rPr>
        <w:t xml:space="preserve">Распознавать местоимения; определять с опорой на алгоритм общее грамматическое значение; </w:t>
      </w:r>
      <w:r w:rsidRPr="00965C18">
        <w:rPr>
          <w:rFonts w:ascii="Times New Roman" w:hAnsi="Times New Roman" w:cs="Times New Roman"/>
          <w:i/>
          <w:color w:val="auto"/>
          <w:sz w:val="22"/>
          <w:szCs w:val="22"/>
        </w:rPr>
        <w:t>различать разряды местоимений</w:t>
      </w:r>
      <w:r w:rsidRPr="00965C18">
        <w:rPr>
          <w:rFonts w:ascii="Times New Roman" w:hAnsi="Times New Roman" w:cs="Times New Roman"/>
          <w:color w:val="auto"/>
          <w:sz w:val="22"/>
          <w:szCs w:val="22"/>
        </w:rPr>
        <w:t xml:space="preserve">; уметь склонять местоимения по смысловой опоре; характеризовать особенности их склонения, </w:t>
      </w:r>
      <w:r w:rsidRPr="00965C18">
        <w:rPr>
          <w:rFonts w:ascii="Times New Roman" w:hAnsi="Times New Roman" w:cs="Times New Roman"/>
          <w:i/>
          <w:color w:val="auto"/>
          <w:sz w:val="22"/>
          <w:szCs w:val="22"/>
        </w:rPr>
        <w:t>словообразования, синтаксических функций, роли в речи.</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i/>
          <w:color w:val="auto"/>
          <w:sz w:val="22"/>
          <w:szCs w:val="22"/>
        </w:rPr>
        <w:t>Правильно употреблять местоимения в соответствии с требованиями русского речевого эт</w:t>
      </w:r>
      <w:r w:rsidRPr="00965C18">
        <w:rPr>
          <w:rFonts w:ascii="Times New Roman" w:hAnsi="Times New Roman" w:cs="Times New Roman"/>
          <w:i/>
          <w:color w:val="auto"/>
          <w:sz w:val="22"/>
          <w:szCs w:val="22"/>
        </w:rPr>
        <w:t>и</w:t>
      </w:r>
      <w:r w:rsidRPr="00965C18">
        <w:rPr>
          <w:rFonts w:ascii="Times New Roman" w:hAnsi="Times New Roman" w:cs="Times New Roman"/>
          <w:i/>
          <w:color w:val="auto"/>
          <w:sz w:val="22"/>
          <w:szCs w:val="22"/>
        </w:rPr>
        <w:t>кета, в том числе местоимения 3-го лица в соответствии со смыслом предшествующего текста (устранение двусмысленности, неточности);</w:t>
      </w:r>
      <w:r w:rsidRPr="00965C18">
        <w:rPr>
          <w:rFonts w:ascii="Times New Roman" w:hAnsi="Times New Roman" w:cs="Times New Roman"/>
          <w:color w:val="auto"/>
          <w:sz w:val="22"/>
          <w:szCs w:val="22"/>
        </w:rPr>
        <w:t xml:space="preserve"> соблюдать нормы правописания местоимений с </w:t>
      </w:r>
      <w:r w:rsidRPr="00965C18">
        <w:rPr>
          <w:rFonts w:ascii="Times New Roman" w:hAnsi="Times New Roman" w:cs="Times New Roman"/>
          <w:b/>
          <w:bCs/>
          <w:i/>
          <w:iCs/>
          <w:color w:val="auto"/>
          <w:sz w:val="22"/>
          <w:szCs w:val="22"/>
        </w:rPr>
        <w:t>не</w:t>
      </w:r>
      <w:r w:rsidRPr="00965C18">
        <w:rPr>
          <w:rFonts w:ascii="Times New Roman" w:hAnsi="Times New Roman" w:cs="Times New Roman"/>
          <w:color w:val="auto"/>
          <w:sz w:val="22"/>
          <w:szCs w:val="22"/>
        </w:rPr>
        <w:t xml:space="preserve"> и </w:t>
      </w:r>
      <w:r w:rsidRPr="00965C18">
        <w:rPr>
          <w:rFonts w:ascii="Times New Roman" w:hAnsi="Times New Roman" w:cs="Times New Roman"/>
          <w:b/>
          <w:bCs/>
          <w:i/>
          <w:iCs/>
          <w:color w:val="auto"/>
          <w:sz w:val="22"/>
          <w:szCs w:val="22"/>
        </w:rPr>
        <w:t>ни</w:t>
      </w:r>
      <w:r w:rsidRPr="00965C18">
        <w:rPr>
          <w:rFonts w:ascii="Times New Roman" w:hAnsi="Times New Roman" w:cs="Times New Roman"/>
          <w:color w:val="auto"/>
          <w:sz w:val="22"/>
          <w:szCs w:val="22"/>
        </w:rPr>
        <w:t>, слитного, раздельного и дефисного написания местоимений по визуальной опоре.</w:t>
      </w:r>
    </w:p>
    <w:p w:rsidR="00965C18" w:rsidRPr="00965C18" w:rsidRDefault="00965C18" w:rsidP="00965C18">
      <w:pPr>
        <w:pStyle w:val="body"/>
        <w:spacing w:line="240" w:lineRule="auto"/>
        <w:ind w:left="567" w:firstLine="709"/>
        <w:rPr>
          <w:rFonts w:ascii="Times New Roman" w:hAnsi="Times New Roman" w:cs="Times New Roman"/>
          <w:b/>
          <w:color w:val="auto"/>
          <w:sz w:val="22"/>
          <w:szCs w:val="22"/>
        </w:rPr>
      </w:pPr>
      <w:r w:rsidRPr="00965C18">
        <w:rPr>
          <w:rFonts w:ascii="Times New Roman" w:hAnsi="Times New Roman" w:cs="Times New Roman"/>
          <w:b/>
          <w:color w:val="auto"/>
          <w:sz w:val="22"/>
          <w:szCs w:val="22"/>
        </w:rPr>
        <w:t>Глагол</w:t>
      </w:r>
    </w:p>
    <w:p w:rsidR="00965C18" w:rsidRPr="00965C18" w:rsidRDefault="00965C18" w:rsidP="00965C18">
      <w:pPr>
        <w:widowControl w:val="0"/>
        <w:autoSpaceDE w:val="0"/>
        <w:autoSpaceDN w:val="0"/>
        <w:adjustRightInd w:val="0"/>
        <w:ind w:left="567" w:firstLine="709"/>
        <w:jc w:val="both"/>
        <w:textAlignment w:val="center"/>
        <w:rPr>
          <w:sz w:val="22"/>
          <w:szCs w:val="22"/>
        </w:rPr>
      </w:pPr>
      <w:r w:rsidRPr="00965C18">
        <w:rPr>
          <w:sz w:val="22"/>
          <w:szCs w:val="22"/>
        </w:rPr>
        <w:t>Соблюдать нормы правописания гласных в суффиксах -ова(ть), -ева(ть) и -ыва(ть), -ива(ть) по смысловой опоре.</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i/>
          <w:color w:val="auto"/>
          <w:sz w:val="22"/>
          <w:szCs w:val="22"/>
        </w:rPr>
        <w:t>Распознавать переходные и непереходные глаголы; разноспрягаемые</w:t>
      </w:r>
      <w:r w:rsidRPr="00965C18">
        <w:rPr>
          <w:rFonts w:ascii="Times New Roman" w:hAnsi="Times New Roman" w:cs="Times New Roman"/>
          <w:color w:val="auto"/>
          <w:sz w:val="22"/>
          <w:szCs w:val="22"/>
        </w:rPr>
        <w:t xml:space="preserve"> </w:t>
      </w:r>
      <w:r w:rsidRPr="00965C18">
        <w:rPr>
          <w:rFonts w:ascii="Times New Roman" w:hAnsi="Times New Roman" w:cs="Times New Roman"/>
          <w:i/>
          <w:color w:val="auto"/>
          <w:sz w:val="22"/>
          <w:szCs w:val="22"/>
        </w:rPr>
        <w:t>глаголы</w:t>
      </w:r>
      <w:r w:rsidRPr="00965C18">
        <w:rPr>
          <w:rFonts w:ascii="Times New Roman" w:hAnsi="Times New Roman" w:cs="Times New Roman"/>
          <w:color w:val="auto"/>
          <w:sz w:val="22"/>
          <w:szCs w:val="22"/>
        </w:rPr>
        <w:t>; определять с оп</w:t>
      </w:r>
      <w:r w:rsidRPr="00965C18">
        <w:rPr>
          <w:rFonts w:ascii="Times New Roman" w:hAnsi="Times New Roman" w:cs="Times New Roman"/>
          <w:color w:val="auto"/>
          <w:sz w:val="22"/>
          <w:szCs w:val="22"/>
        </w:rPr>
        <w:t>о</w:t>
      </w:r>
      <w:r w:rsidRPr="00965C18">
        <w:rPr>
          <w:rFonts w:ascii="Times New Roman" w:hAnsi="Times New Roman" w:cs="Times New Roman"/>
          <w:color w:val="auto"/>
          <w:sz w:val="22"/>
          <w:szCs w:val="22"/>
        </w:rPr>
        <w:t>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Соблюдать нормы правописания </w:t>
      </w:r>
      <w:r w:rsidRPr="00965C18">
        <w:rPr>
          <w:rFonts w:ascii="Times New Roman" w:hAnsi="Times New Roman" w:cs="Times New Roman"/>
          <w:b/>
          <w:bCs/>
          <w:i/>
          <w:iCs/>
          <w:color w:val="auto"/>
          <w:sz w:val="22"/>
          <w:szCs w:val="22"/>
        </w:rPr>
        <w:t>ь</w:t>
      </w:r>
      <w:r w:rsidRPr="00965C18">
        <w:rPr>
          <w:rFonts w:ascii="Times New Roman" w:hAnsi="Times New Roman" w:cs="Times New Roman"/>
          <w:color w:val="auto"/>
          <w:sz w:val="22"/>
          <w:szCs w:val="22"/>
        </w:rPr>
        <w:t xml:space="preserve"> в формах глагола повелительного наклонения.</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 xml:space="preserve">Проводить морфологический разбор по алгоритму имён прилагательных, имён числительных, местоимений, глаголов; </w:t>
      </w:r>
      <w:r w:rsidRPr="00965C18">
        <w:rPr>
          <w:rFonts w:ascii="Times New Roman" w:hAnsi="Times New Roman" w:cs="Times New Roman"/>
          <w:i/>
          <w:color w:val="auto"/>
          <w:sz w:val="22"/>
          <w:szCs w:val="22"/>
        </w:rPr>
        <w:t>применять знания по морфологии при выполнении языкового анализа различных видов и в речевой практике</w:t>
      </w:r>
      <w:r w:rsidRPr="00965C18">
        <w:rPr>
          <w:rFonts w:ascii="Times New Roman" w:hAnsi="Times New Roman" w:cs="Times New Roman"/>
          <w:color w:val="auto"/>
          <w:sz w:val="22"/>
          <w:szCs w:val="22"/>
        </w:rPr>
        <w:t>.</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Проводить фонетический разбор слов; использовать знания по фонетике и графике в практике произношения и правописания слов.</w:t>
      </w:r>
    </w:p>
    <w:p w:rsidR="00965C18" w:rsidRPr="00965C18" w:rsidRDefault="00965C18" w:rsidP="00965C18">
      <w:pPr>
        <w:pStyle w:val="body"/>
        <w:spacing w:line="240" w:lineRule="auto"/>
        <w:ind w:left="567" w:firstLine="709"/>
        <w:rPr>
          <w:rFonts w:ascii="Times New Roman" w:hAnsi="Times New Roman" w:cs="Times New Roman"/>
          <w:color w:val="auto"/>
          <w:sz w:val="22"/>
          <w:szCs w:val="22"/>
        </w:rPr>
      </w:pPr>
      <w:r w:rsidRPr="00965C18">
        <w:rPr>
          <w:rFonts w:ascii="Times New Roman" w:hAnsi="Times New Roman" w:cs="Times New Roman"/>
          <w:color w:val="auto"/>
          <w:sz w:val="22"/>
          <w:szCs w:val="22"/>
        </w:rPr>
        <w:t>Распознавать изученные орфограммы; проводить орфографический анализ слов; применять зн</w:t>
      </w:r>
      <w:r w:rsidRPr="00965C18">
        <w:rPr>
          <w:rFonts w:ascii="Times New Roman" w:hAnsi="Times New Roman" w:cs="Times New Roman"/>
          <w:color w:val="auto"/>
          <w:sz w:val="22"/>
          <w:szCs w:val="22"/>
        </w:rPr>
        <w:t>а</w:t>
      </w:r>
      <w:r w:rsidRPr="00965C18">
        <w:rPr>
          <w:rFonts w:ascii="Times New Roman" w:hAnsi="Times New Roman" w:cs="Times New Roman"/>
          <w:color w:val="auto"/>
          <w:sz w:val="22"/>
          <w:szCs w:val="22"/>
        </w:rPr>
        <w:t>ния по орфографии в практике правописания.</w:t>
      </w:r>
    </w:p>
    <w:p w:rsidR="00965C18" w:rsidRPr="00965C18" w:rsidRDefault="00965C18" w:rsidP="00965C18">
      <w:pPr>
        <w:pStyle w:val="body"/>
        <w:spacing w:line="240" w:lineRule="auto"/>
        <w:ind w:left="567" w:firstLine="709"/>
        <w:rPr>
          <w:rFonts w:ascii="Times New Roman" w:hAnsi="Times New Roman" w:cs="Times New Roman"/>
          <w:i/>
          <w:color w:val="auto"/>
          <w:sz w:val="22"/>
          <w:szCs w:val="22"/>
        </w:rPr>
      </w:pPr>
      <w:r w:rsidRPr="00965C18">
        <w:rPr>
          <w:rFonts w:ascii="Times New Roman" w:hAnsi="Times New Roman" w:cs="Times New Roman"/>
          <w:color w:val="auto"/>
          <w:sz w:val="22"/>
          <w:szCs w:val="22"/>
        </w:rPr>
        <w:t xml:space="preserve">Проводить синтаксический разбор </w:t>
      </w:r>
      <w:r w:rsidRPr="00965C18">
        <w:rPr>
          <w:rFonts w:ascii="Times New Roman" w:hAnsi="Times New Roman" w:cs="Times New Roman"/>
          <w:i/>
          <w:color w:val="auto"/>
          <w:sz w:val="22"/>
          <w:szCs w:val="22"/>
        </w:rPr>
        <w:t>при необходимости с визуальной поддержкой</w:t>
      </w:r>
      <w:r w:rsidRPr="00965C18">
        <w:rPr>
          <w:rFonts w:ascii="Times New Roman" w:hAnsi="Times New Roman" w:cs="Times New Roman"/>
          <w:color w:val="auto"/>
          <w:sz w:val="22"/>
          <w:szCs w:val="22"/>
        </w:rPr>
        <w:t xml:space="preserve"> словосочет</w:t>
      </w:r>
      <w:r w:rsidRPr="00965C18">
        <w:rPr>
          <w:rFonts w:ascii="Times New Roman" w:hAnsi="Times New Roman" w:cs="Times New Roman"/>
          <w:color w:val="auto"/>
          <w:sz w:val="22"/>
          <w:szCs w:val="22"/>
        </w:rPr>
        <w:t>а</w:t>
      </w:r>
      <w:r w:rsidRPr="00965C18">
        <w:rPr>
          <w:rFonts w:ascii="Times New Roman" w:hAnsi="Times New Roman" w:cs="Times New Roman"/>
          <w:color w:val="auto"/>
          <w:sz w:val="22"/>
          <w:szCs w:val="22"/>
        </w:rPr>
        <w:t xml:space="preserve">ний, синтаксический разбор </w:t>
      </w:r>
      <w:r w:rsidRPr="00965C18">
        <w:rPr>
          <w:rFonts w:ascii="Times New Roman" w:hAnsi="Times New Roman" w:cs="Times New Roman"/>
          <w:i/>
          <w:color w:val="auto"/>
          <w:sz w:val="22"/>
          <w:szCs w:val="22"/>
        </w:rPr>
        <w:t>при необходимости с визуальной поддержкой</w:t>
      </w:r>
      <w:r w:rsidRPr="00965C18">
        <w:rPr>
          <w:rFonts w:ascii="Times New Roman" w:hAnsi="Times New Roman" w:cs="Times New Roman"/>
          <w:color w:val="auto"/>
          <w:sz w:val="22"/>
          <w:szCs w:val="22"/>
        </w:rPr>
        <w:t xml:space="preserve"> предложений (в рамках из</w:t>
      </w:r>
      <w:r w:rsidRPr="00965C18">
        <w:rPr>
          <w:rFonts w:ascii="Times New Roman" w:hAnsi="Times New Roman" w:cs="Times New Roman"/>
          <w:color w:val="auto"/>
          <w:sz w:val="22"/>
          <w:szCs w:val="22"/>
        </w:rPr>
        <w:t>у</w:t>
      </w:r>
      <w:r w:rsidRPr="00965C18">
        <w:rPr>
          <w:rFonts w:ascii="Times New Roman" w:hAnsi="Times New Roman" w:cs="Times New Roman"/>
          <w:color w:val="auto"/>
          <w:sz w:val="22"/>
          <w:szCs w:val="22"/>
        </w:rPr>
        <w:t xml:space="preserve">ченного); </w:t>
      </w:r>
      <w:r w:rsidRPr="00965C18">
        <w:rPr>
          <w:rFonts w:ascii="Times New Roman" w:hAnsi="Times New Roman" w:cs="Times New Roman"/>
          <w:i/>
          <w:color w:val="auto"/>
          <w:sz w:val="22"/>
          <w:szCs w:val="22"/>
        </w:rPr>
        <w:t>применять знания по синтаксису и пунктуации при выполнении языкового анализа различных видов и в речевой практике.</w:t>
      </w:r>
    </w:p>
    <w:p w:rsidR="00B12996" w:rsidRPr="00B12996" w:rsidRDefault="00B12996" w:rsidP="00B12996">
      <w:pPr>
        <w:ind w:left="567"/>
        <w:jc w:val="both"/>
        <w:rPr>
          <w:b/>
          <w:sz w:val="22"/>
          <w:szCs w:val="22"/>
        </w:rPr>
      </w:pPr>
      <w:r w:rsidRPr="00B12996">
        <w:rPr>
          <w:b/>
          <w:sz w:val="22"/>
          <w:szCs w:val="22"/>
        </w:rPr>
        <w:t>7 КЛАСС</w:t>
      </w:r>
    </w:p>
    <w:p w:rsidR="00B12996" w:rsidRPr="00B12996" w:rsidRDefault="00B12996" w:rsidP="00B12996">
      <w:pPr>
        <w:ind w:left="567" w:firstLine="709"/>
        <w:rPr>
          <w:b/>
          <w:sz w:val="22"/>
          <w:szCs w:val="22"/>
        </w:rPr>
      </w:pPr>
      <w:r w:rsidRPr="00B12996">
        <w:rPr>
          <w:b/>
          <w:sz w:val="22"/>
          <w:szCs w:val="22"/>
        </w:rPr>
        <w:t>Общие сведения о языке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Иметь представление о языке как развивающемся явлении. </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color w:val="auto"/>
          <w:sz w:val="22"/>
          <w:szCs w:val="22"/>
        </w:rPr>
        <w:t xml:space="preserve">Осознавать взаимосвязь языка, культуры и истории народа </w:t>
      </w:r>
      <w:r w:rsidRPr="00B12996">
        <w:rPr>
          <w:rFonts w:ascii="Times New Roman" w:hAnsi="Times New Roman" w:cs="Times New Roman"/>
          <w:i/>
          <w:color w:val="auto"/>
          <w:sz w:val="22"/>
          <w:szCs w:val="22"/>
        </w:rPr>
        <w:t>(приводить примеры).</w:t>
      </w:r>
    </w:p>
    <w:p w:rsidR="00B12996" w:rsidRPr="00B12996" w:rsidRDefault="00B12996" w:rsidP="00B12996">
      <w:pPr>
        <w:ind w:left="567" w:firstLine="709"/>
        <w:rPr>
          <w:b/>
          <w:sz w:val="22"/>
          <w:szCs w:val="22"/>
        </w:rPr>
      </w:pPr>
      <w:r w:rsidRPr="00B12996">
        <w:rPr>
          <w:b/>
          <w:sz w:val="22"/>
          <w:szCs w:val="22"/>
        </w:rPr>
        <w:t xml:space="preserve">Язык и речь </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w:t>
      </w:r>
      <w:r w:rsidRPr="00B12996">
        <w:rPr>
          <w:rFonts w:ascii="Times New Roman" w:hAnsi="Times New Roman" w:cs="Times New Roman"/>
          <w:color w:val="auto"/>
          <w:sz w:val="22"/>
          <w:szCs w:val="22"/>
        </w:rPr>
        <w:t>е</w:t>
      </w:r>
      <w:r w:rsidRPr="00B12996">
        <w:rPr>
          <w:rFonts w:ascii="Times New Roman" w:hAnsi="Times New Roman" w:cs="Times New Roman"/>
          <w:color w:val="auto"/>
          <w:sz w:val="22"/>
          <w:szCs w:val="22"/>
        </w:rPr>
        <w:t>ственной и научно-</w:t>
      </w:r>
      <w:r w:rsidRPr="00B12996">
        <w:rPr>
          <w:rFonts w:ascii="Times New Roman" w:hAnsi="Times New Roman" w:cs="Times New Roman"/>
          <w:color w:val="auto"/>
          <w:sz w:val="22"/>
          <w:szCs w:val="22"/>
        </w:rPr>
        <w:softHyphen/>
        <w:t>по</w:t>
      </w:r>
      <w:r w:rsidRPr="00B12996">
        <w:rPr>
          <w:rFonts w:ascii="Times New Roman" w:hAnsi="Times New Roman" w:cs="Times New Roman"/>
          <w:color w:val="auto"/>
          <w:sz w:val="22"/>
          <w:szCs w:val="22"/>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Участвовать в диалоге на лингвистические темы (в рамках изученного) и темы на основе жи</w:t>
      </w:r>
      <w:r w:rsidRPr="00B12996">
        <w:rPr>
          <w:rFonts w:ascii="Times New Roman" w:hAnsi="Times New Roman" w:cs="Times New Roman"/>
          <w:color w:val="auto"/>
          <w:sz w:val="22"/>
          <w:szCs w:val="22"/>
        </w:rPr>
        <w:t>з</w:t>
      </w:r>
      <w:r w:rsidRPr="00B12996">
        <w:rPr>
          <w:rFonts w:ascii="Times New Roman" w:hAnsi="Times New Roman" w:cs="Times New Roman"/>
          <w:color w:val="auto"/>
          <w:sz w:val="22"/>
          <w:szCs w:val="22"/>
        </w:rPr>
        <w:t>ненных наблюдений объёмом не менее 4 реплик.</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Владеть различными видами диалога: диалог – запрос информации, диалог – сообщение инфо</w:t>
      </w:r>
      <w:r w:rsidRPr="00B12996">
        <w:rPr>
          <w:rFonts w:ascii="Times New Roman" w:hAnsi="Times New Roman" w:cs="Times New Roman"/>
          <w:color w:val="auto"/>
          <w:sz w:val="22"/>
          <w:szCs w:val="22"/>
        </w:rPr>
        <w:t>р</w:t>
      </w:r>
      <w:r w:rsidRPr="00B12996">
        <w:rPr>
          <w:rFonts w:ascii="Times New Roman" w:hAnsi="Times New Roman" w:cs="Times New Roman"/>
          <w:color w:val="auto"/>
          <w:sz w:val="22"/>
          <w:szCs w:val="22"/>
        </w:rPr>
        <w:t>мации.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Владеть различными видами аудирования (выборочное, детальное) публицистических текстов различных функционально-смысловых типов речи.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Владеть различными видами чтения: просмотровым, ознакомительным, изучающим. </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Устно пересказывать прослушанный или прочитанный текст объёмом не менее 110 слов.</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w:t>
      </w:r>
      <w:r w:rsidRPr="00B12996">
        <w:rPr>
          <w:rFonts w:ascii="Times New Roman" w:hAnsi="Times New Roman" w:cs="Times New Roman"/>
          <w:color w:val="auto"/>
          <w:sz w:val="22"/>
          <w:szCs w:val="22"/>
        </w:rPr>
        <w:t>т</w:t>
      </w:r>
      <w:r w:rsidRPr="00B12996">
        <w:rPr>
          <w:rFonts w:ascii="Times New Roman" w:hAnsi="Times New Roman" w:cs="Times New Roman"/>
          <w:color w:val="auto"/>
          <w:sz w:val="22"/>
          <w:szCs w:val="22"/>
        </w:rPr>
        <w:t>но и письменно формулировать тему и главную мысль текста по предварительному совместному анал</w:t>
      </w:r>
      <w:r w:rsidRPr="00B12996">
        <w:rPr>
          <w:rFonts w:ascii="Times New Roman" w:hAnsi="Times New Roman" w:cs="Times New Roman"/>
          <w:color w:val="auto"/>
          <w:sz w:val="22"/>
          <w:szCs w:val="22"/>
        </w:rPr>
        <w:t>и</w:t>
      </w:r>
      <w:r w:rsidRPr="00B12996">
        <w:rPr>
          <w:rFonts w:ascii="Times New Roman" w:hAnsi="Times New Roman" w:cs="Times New Roman"/>
          <w:color w:val="auto"/>
          <w:sz w:val="22"/>
          <w:szCs w:val="22"/>
        </w:rPr>
        <w:t>зу; формулировать вопросы по содержанию текста и отвечать на них; подробно, сжато и выборочно п</w:t>
      </w:r>
      <w:r w:rsidRPr="00B12996">
        <w:rPr>
          <w:rFonts w:ascii="Times New Roman" w:hAnsi="Times New Roman" w:cs="Times New Roman"/>
          <w:color w:val="auto"/>
          <w:sz w:val="22"/>
          <w:szCs w:val="22"/>
        </w:rPr>
        <w:t>е</w:t>
      </w:r>
      <w:r w:rsidRPr="00B12996">
        <w:rPr>
          <w:rFonts w:ascii="Times New Roman" w:hAnsi="Times New Roman" w:cs="Times New Roman"/>
          <w:color w:val="auto"/>
          <w:sz w:val="22"/>
          <w:szCs w:val="22"/>
        </w:rPr>
        <w:t>редавать в устной и письменной форме по плану, перечню вопросов содержание прослушанных публ</w:t>
      </w:r>
      <w:r w:rsidRPr="00B12996">
        <w:rPr>
          <w:rFonts w:ascii="Times New Roman" w:hAnsi="Times New Roman" w:cs="Times New Roman"/>
          <w:color w:val="auto"/>
          <w:sz w:val="22"/>
          <w:szCs w:val="22"/>
        </w:rPr>
        <w:t>и</w:t>
      </w:r>
      <w:r w:rsidRPr="00B12996">
        <w:rPr>
          <w:rFonts w:ascii="Times New Roman" w:hAnsi="Times New Roman" w:cs="Times New Roman"/>
          <w:color w:val="auto"/>
          <w:sz w:val="22"/>
          <w:szCs w:val="22"/>
        </w:rPr>
        <w:t>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B12996" w:rsidRPr="00B12996" w:rsidRDefault="00B12996" w:rsidP="00B12996">
      <w:pPr>
        <w:pStyle w:val="body"/>
        <w:spacing w:line="240" w:lineRule="auto"/>
        <w:ind w:left="567" w:firstLine="709"/>
        <w:rPr>
          <w:rFonts w:ascii="Times New Roman" w:hAnsi="Times New Roman" w:cs="Times New Roman"/>
          <w:b/>
          <w:bCs/>
          <w:i/>
          <w:color w:val="auto"/>
          <w:sz w:val="22"/>
          <w:szCs w:val="22"/>
        </w:rPr>
      </w:pPr>
      <w:r w:rsidRPr="00B12996">
        <w:rPr>
          <w:rFonts w:ascii="Times New Roman" w:hAnsi="Times New Roman" w:cs="Times New Roman"/>
          <w:i/>
          <w:color w:val="auto"/>
          <w:sz w:val="22"/>
          <w:szCs w:val="22"/>
        </w:rPr>
        <w:t>Осуществлять адекватный выбор языковых средств для создания высказывания в соотве</w:t>
      </w:r>
      <w:r w:rsidRPr="00B12996">
        <w:rPr>
          <w:rFonts w:ascii="Times New Roman" w:hAnsi="Times New Roman" w:cs="Times New Roman"/>
          <w:i/>
          <w:color w:val="auto"/>
          <w:sz w:val="22"/>
          <w:szCs w:val="22"/>
        </w:rPr>
        <w:t>т</w:t>
      </w:r>
      <w:r w:rsidRPr="00B12996">
        <w:rPr>
          <w:rFonts w:ascii="Times New Roman" w:hAnsi="Times New Roman" w:cs="Times New Roman"/>
          <w:i/>
          <w:color w:val="auto"/>
          <w:sz w:val="22"/>
          <w:szCs w:val="22"/>
        </w:rPr>
        <w:t>ствии с целью, темой и коммуникативным замыслом.</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w:t>
      </w:r>
      <w:r w:rsidRPr="00B12996">
        <w:rPr>
          <w:rFonts w:ascii="Times New Roman" w:hAnsi="Times New Roman" w:cs="Times New Roman"/>
          <w:color w:val="auto"/>
          <w:sz w:val="22"/>
          <w:szCs w:val="22"/>
        </w:rPr>
        <w:lastRenderedPageBreak/>
        <w:t>и не более 7 слов с непроверяемыми написаниями); соблюдать на письме пра</w:t>
      </w:r>
      <w:r w:rsidRPr="00B12996">
        <w:rPr>
          <w:rFonts w:ascii="Times New Roman" w:hAnsi="Times New Roman" w:cs="Times New Roman"/>
          <w:color w:val="auto"/>
          <w:sz w:val="22"/>
          <w:szCs w:val="22"/>
        </w:rPr>
        <w:softHyphen/>
        <w:t>вила речевого этикета.</w:t>
      </w:r>
    </w:p>
    <w:p w:rsidR="00B12996" w:rsidRPr="00B12996" w:rsidRDefault="00B12996" w:rsidP="00B12996">
      <w:pPr>
        <w:ind w:left="567" w:firstLine="709"/>
        <w:rPr>
          <w:b/>
          <w:sz w:val="22"/>
          <w:szCs w:val="22"/>
        </w:rPr>
      </w:pPr>
      <w:r w:rsidRPr="00B12996">
        <w:rPr>
          <w:b/>
          <w:sz w:val="22"/>
          <w:szCs w:val="22"/>
        </w:rPr>
        <w:t>Текст</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Анализировать с направляющей помощью педагога текст с точки зрения его соответствия ос</w:t>
      </w:r>
      <w:r w:rsidRPr="00B12996">
        <w:rPr>
          <w:rFonts w:ascii="Times New Roman" w:hAnsi="Times New Roman" w:cs="Times New Roman"/>
          <w:color w:val="auto"/>
          <w:sz w:val="22"/>
          <w:szCs w:val="22"/>
        </w:rPr>
        <w:softHyphen/>
        <w:t xml:space="preserve">новным признакам; выявлять его структуру, особенности абзацного членения, </w:t>
      </w:r>
      <w:r w:rsidRPr="00B12996">
        <w:rPr>
          <w:rFonts w:ascii="Times New Roman" w:hAnsi="Times New Roman" w:cs="Times New Roman"/>
          <w:i/>
          <w:color w:val="auto"/>
          <w:sz w:val="22"/>
          <w:szCs w:val="22"/>
        </w:rPr>
        <w:t>языковые средства выр</w:t>
      </w:r>
      <w:r w:rsidRPr="00B12996">
        <w:rPr>
          <w:rFonts w:ascii="Times New Roman" w:hAnsi="Times New Roman" w:cs="Times New Roman"/>
          <w:i/>
          <w:color w:val="auto"/>
          <w:sz w:val="22"/>
          <w:szCs w:val="22"/>
        </w:rPr>
        <w:t>а</w:t>
      </w:r>
      <w:r w:rsidRPr="00B12996">
        <w:rPr>
          <w:rFonts w:ascii="Times New Roman" w:hAnsi="Times New Roman" w:cs="Times New Roman"/>
          <w:i/>
          <w:color w:val="auto"/>
          <w:sz w:val="22"/>
          <w:szCs w:val="22"/>
        </w:rPr>
        <w:t>зительности в тексте: фонетические (звукопись), словообразовательные, лексические</w:t>
      </w:r>
      <w:r w:rsidRPr="00B12996">
        <w:rPr>
          <w:rFonts w:ascii="Times New Roman" w:hAnsi="Times New Roman" w:cs="Times New Roman"/>
          <w:color w:val="auto"/>
          <w:sz w:val="22"/>
          <w:szCs w:val="22"/>
        </w:rPr>
        <w:t>.</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Проводить по предварительному совместному анализу смысловой анализ текста, его композиц</w:t>
      </w:r>
      <w:r w:rsidRPr="00B12996">
        <w:rPr>
          <w:rFonts w:ascii="Times New Roman" w:hAnsi="Times New Roman" w:cs="Times New Roman"/>
          <w:color w:val="auto"/>
          <w:sz w:val="22"/>
          <w:szCs w:val="22"/>
        </w:rPr>
        <w:t>и</w:t>
      </w:r>
      <w:r w:rsidRPr="00B12996">
        <w:rPr>
          <w:rFonts w:ascii="Times New Roman" w:hAnsi="Times New Roman" w:cs="Times New Roman"/>
          <w:color w:val="auto"/>
          <w:sz w:val="22"/>
          <w:szCs w:val="22"/>
        </w:rPr>
        <w:t>онных особенностей, определять количество микротем и абзацев.</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Выявлять лексические и грамматические средства связи предложений и частей текста.</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Создавать с опорой на план, опорные слова тексты различных функционально-смысловых </w:t>
      </w:r>
      <w:r w:rsidRPr="00B12996">
        <w:rPr>
          <w:rFonts w:ascii="Times New Roman" w:hAnsi="Times New Roman" w:cs="Times New Roman"/>
          <w:color w:val="auto"/>
          <w:sz w:val="22"/>
          <w:szCs w:val="22"/>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чинения, характера темы).</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color w:val="auto"/>
          <w:sz w:val="22"/>
          <w:szCs w:val="22"/>
        </w:rPr>
        <w:t>Владеть умениями информационной переработки текста после предварительного анализа: с</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 xml:space="preserve">ставлять план прочитанного текста (простой, сложный; </w:t>
      </w:r>
      <w:r w:rsidRPr="00B12996">
        <w:rPr>
          <w:rFonts w:ascii="Times New Roman" w:hAnsi="Times New Roman" w:cs="Times New Roman"/>
          <w:i/>
          <w:color w:val="auto"/>
          <w:sz w:val="22"/>
          <w:szCs w:val="22"/>
        </w:rPr>
        <w:t>назывной</w:t>
      </w:r>
      <w:r w:rsidRPr="00B12996">
        <w:rPr>
          <w:rFonts w:ascii="Times New Roman" w:hAnsi="Times New Roman" w:cs="Times New Roman"/>
          <w:color w:val="auto"/>
          <w:sz w:val="22"/>
          <w:szCs w:val="22"/>
        </w:rPr>
        <w:t xml:space="preserve">, вопросный, </w:t>
      </w:r>
      <w:r w:rsidRPr="00B12996">
        <w:rPr>
          <w:rFonts w:ascii="Times New Roman" w:hAnsi="Times New Roman" w:cs="Times New Roman"/>
          <w:i/>
          <w:color w:val="auto"/>
          <w:sz w:val="22"/>
          <w:szCs w:val="22"/>
        </w:rPr>
        <w:t>тезисный</w:t>
      </w:r>
      <w:r w:rsidRPr="00B12996">
        <w:rPr>
          <w:rFonts w:ascii="Times New Roman" w:hAnsi="Times New Roman" w:cs="Times New Roman"/>
          <w:color w:val="auto"/>
          <w:sz w:val="22"/>
          <w:szCs w:val="22"/>
        </w:rPr>
        <w:t>) с целью дал</w:t>
      </w:r>
      <w:r w:rsidRPr="00B12996">
        <w:rPr>
          <w:rFonts w:ascii="Times New Roman" w:hAnsi="Times New Roman" w:cs="Times New Roman"/>
          <w:color w:val="auto"/>
          <w:sz w:val="22"/>
          <w:szCs w:val="22"/>
        </w:rPr>
        <w:t>ь</w:t>
      </w:r>
      <w:r w:rsidRPr="00B12996">
        <w:rPr>
          <w:rFonts w:ascii="Times New Roman" w:hAnsi="Times New Roman" w:cs="Times New Roman"/>
          <w:color w:val="auto"/>
          <w:sz w:val="22"/>
          <w:szCs w:val="22"/>
        </w:rPr>
        <w:t>нейшего воспроизведения содержания текста в устной и письменной форме; выделять главную и втор</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 xml:space="preserve">степенную информацию в тексте; передавать содержание текста с изменением лица рассказчика; </w:t>
      </w:r>
      <w:r w:rsidRPr="00B12996">
        <w:rPr>
          <w:rFonts w:ascii="Times New Roman" w:hAnsi="Times New Roman" w:cs="Times New Roman"/>
          <w:i/>
          <w:color w:val="auto"/>
          <w:sz w:val="22"/>
          <w:szCs w:val="22"/>
        </w:rPr>
        <w:t>и</w:t>
      </w:r>
      <w:r w:rsidRPr="00B12996">
        <w:rPr>
          <w:rFonts w:ascii="Times New Roman" w:hAnsi="Times New Roman" w:cs="Times New Roman"/>
          <w:i/>
          <w:color w:val="auto"/>
          <w:sz w:val="22"/>
          <w:szCs w:val="22"/>
        </w:rPr>
        <w:t>с</w:t>
      </w:r>
      <w:r w:rsidRPr="00B12996">
        <w:rPr>
          <w:rFonts w:ascii="Times New Roman" w:hAnsi="Times New Roman" w:cs="Times New Roman"/>
          <w:i/>
          <w:color w:val="auto"/>
          <w:sz w:val="22"/>
          <w:szCs w:val="22"/>
        </w:rPr>
        <w:t>пользовать способы информационной переработки текста; извлекать информацию из различных и</w:t>
      </w:r>
      <w:r w:rsidRPr="00B12996">
        <w:rPr>
          <w:rFonts w:ascii="Times New Roman" w:hAnsi="Times New Roman" w:cs="Times New Roman"/>
          <w:i/>
          <w:color w:val="auto"/>
          <w:sz w:val="22"/>
          <w:szCs w:val="22"/>
        </w:rPr>
        <w:t>с</w:t>
      </w:r>
      <w:r w:rsidRPr="00B12996">
        <w:rPr>
          <w:rFonts w:ascii="Times New Roman" w:hAnsi="Times New Roman" w:cs="Times New Roman"/>
          <w:i/>
          <w:color w:val="auto"/>
          <w:sz w:val="22"/>
          <w:szCs w:val="22"/>
        </w:rPr>
        <w:t>точников, в том числе из лингвистических словарей и справочной литературы, и использовать её в учебной деятельности.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Представлять сообщение на заданную тему в виде презентации. </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color w:val="auto"/>
          <w:sz w:val="22"/>
          <w:szCs w:val="22"/>
        </w:rPr>
        <w:t xml:space="preserve">Представлять содержание научно-учебного текста в виде таблицы, схемы; </w:t>
      </w:r>
      <w:r w:rsidRPr="00B12996">
        <w:rPr>
          <w:rFonts w:ascii="Times New Roman" w:hAnsi="Times New Roman" w:cs="Times New Roman"/>
          <w:i/>
          <w:color w:val="auto"/>
          <w:sz w:val="22"/>
          <w:szCs w:val="22"/>
        </w:rPr>
        <w:t>представлять с</w:t>
      </w:r>
      <w:r w:rsidRPr="00B12996">
        <w:rPr>
          <w:rFonts w:ascii="Times New Roman" w:hAnsi="Times New Roman" w:cs="Times New Roman"/>
          <w:i/>
          <w:color w:val="auto"/>
          <w:sz w:val="22"/>
          <w:szCs w:val="22"/>
        </w:rPr>
        <w:t>о</w:t>
      </w:r>
      <w:r w:rsidRPr="00B12996">
        <w:rPr>
          <w:rFonts w:ascii="Times New Roman" w:hAnsi="Times New Roman" w:cs="Times New Roman"/>
          <w:i/>
          <w:color w:val="auto"/>
          <w:sz w:val="22"/>
          <w:szCs w:val="22"/>
        </w:rPr>
        <w:t>держание таблицы, схемы в виде текста.</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Редактировать тексты: сопоставлять исходный и отредактированный тексты; редактир</w:t>
      </w:r>
      <w:r w:rsidRPr="00B12996">
        <w:rPr>
          <w:rFonts w:ascii="Times New Roman" w:hAnsi="Times New Roman" w:cs="Times New Roman"/>
          <w:i/>
          <w:color w:val="auto"/>
          <w:sz w:val="22"/>
          <w:szCs w:val="22"/>
        </w:rPr>
        <w:t>о</w:t>
      </w:r>
      <w:r w:rsidRPr="00B12996">
        <w:rPr>
          <w:rFonts w:ascii="Times New Roman" w:hAnsi="Times New Roman" w:cs="Times New Roman"/>
          <w:i/>
          <w:color w:val="auto"/>
          <w:sz w:val="22"/>
          <w:szCs w:val="22"/>
        </w:rPr>
        <w:t>вать собственные тексты с целью совершенствования их содержания и формы с опорой на знание норм современного русского литературного языка.</w:t>
      </w:r>
    </w:p>
    <w:p w:rsidR="00B12996" w:rsidRPr="00B12996" w:rsidRDefault="00B12996" w:rsidP="00B12996">
      <w:pPr>
        <w:ind w:left="567" w:firstLine="709"/>
        <w:rPr>
          <w:b/>
          <w:sz w:val="22"/>
          <w:szCs w:val="22"/>
        </w:rPr>
      </w:pPr>
      <w:r w:rsidRPr="00B12996">
        <w:rPr>
          <w:b/>
          <w:sz w:val="22"/>
          <w:szCs w:val="22"/>
        </w:rPr>
        <w:t>Функциональные разновидности языка</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Владеть нормами построения текстов публицистического стиля.</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12996" w:rsidRPr="00B12996" w:rsidRDefault="00B12996" w:rsidP="00B12996">
      <w:pPr>
        <w:pStyle w:val="body"/>
        <w:spacing w:line="240" w:lineRule="auto"/>
        <w:ind w:left="567" w:firstLine="709"/>
        <w:rPr>
          <w:rFonts w:ascii="Times New Roman" w:hAnsi="Times New Roman" w:cs="Times New Roman"/>
          <w:i/>
          <w:color w:val="auto"/>
          <w:spacing w:val="-2"/>
          <w:sz w:val="22"/>
          <w:szCs w:val="22"/>
        </w:rPr>
      </w:pPr>
      <w:r w:rsidRPr="00B12996">
        <w:rPr>
          <w:rFonts w:ascii="Times New Roman" w:hAnsi="Times New Roman" w:cs="Times New Roman"/>
          <w:i/>
          <w:color w:val="auto"/>
          <w:sz w:val="22"/>
          <w:szCs w:val="22"/>
        </w:rPr>
        <w:t xml:space="preserve">Применять знания о функциональных разновидностях языка </w:t>
      </w:r>
      <w:r w:rsidRPr="00B12996">
        <w:rPr>
          <w:rFonts w:ascii="Times New Roman" w:hAnsi="Times New Roman" w:cs="Times New Roman"/>
          <w:i/>
          <w:color w:val="auto"/>
          <w:spacing w:val="-2"/>
          <w:sz w:val="22"/>
          <w:szCs w:val="22"/>
        </w:rPr>
        <w:t>при выполнении языкового анализа различных видов и в речевой практике.</w:t>
      </w:r>
    </w:p>
    <w:p w:rsidR="00B12996" w:rsidRPr="00B12996" w:rsidRDefault="00B12996" w:rsidP="00B12996">
      <w:pPr>
        <w:ind w:left="567" w:firstLine="709"/>
        <w:rPr>
          <w:b/>
          <w:caps/>
          <w:sz w:val="22"/>
          <w:szCs w:val="22"/>
        </w:rPr>
      </w:pPr>
      <w:r w:rsidRPr="00B12996">
        <w:rPr>
          <w:b/>
          <w:caps/>
          <w:sz w:val="22"/>
          <w:szCs w:val="22"/>
        </w:rPr>
        <w:t>Система языка</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Объяснять по предварительному совместному анализу значения фразеологизмов, пословиц и п</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говорок, афоризмов, крылатых слов (на основе изученного), в том числе с использованием фразеолог</w:t>
      </w:r>
      <w:r w:rsidRPr="00B12996">
        <w:rPr>
          <w:rFonts w:ascii="Times New Roman" w:hAnsi="Times New Roman" w:cs="Times New Roman"/>
          <w:color w:val="auto"/>
          <w:sz w:val="22"/>
          <w:szCs w:val="22"/>
        </w:rPr>
        <w:t>и</w:t>
      </w:r>
      <w:r w:rsidRPr="00B12996">
        <w:rPr>
          <w:rFonts w:ascii="Times New Roman" w:hAnsi="Times New Roman" w:cs="Times New Roman"/>
          <w:color w:val="auto"/>
          <w:sz w:val="22"/>
          <w:szCs w:val="22"/>
        </w:rPr>
        <w:t>ческих словарей русского языка.</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Распознавать по визуальной опоре метафору, олицетворение, эпитет, гиперболу, литоту; </w:t>
      </w:r>
      <w:r w:rsidRPr="00B12996">
        <w:rPr>
          <w:rFonts w:ascii="Times New Roman" w:hAnsi="Times New Roman" w:cs="Times New Roman"/>
          <w:i/>
          <w:color w:val="auto"/>
          <w:sz w:val="22"/>
          <w:szCs w:val="22"/>
        </w:rPr>
        <w:t>пон</w:t>
      </w:r>
      <w:r w:rsidRPr="00B12996">
        <w:rPr>
          <w:rFonts w:ascii="Times New Roman" w:hAnsi="Times New Roman" w:cs="Times New Roman"/>
          <w:i/>
          <w:color w:val="auto"/>
          <w:sz w:val="22"/>
          <w:szCs w:val="22"/>
        </w:rPr>
        <w:t>и</w:t>
      </w:r>
      <w:r w:rsidRPr="00B12996">
        <w:rPr>
          <w:rFonts w:ascii="Times New Roman" w:hAnsi="Times New Roman" w:cs="Times New Roman"/>
          <w:i/>
          <w:color w:val="auto"/>
          <w:sz w:val="22"/>
          <w:szCs w:val="22"/>
        </w:rPr>
        <w:t>мать их коммуникативное назначение в художественном тексте и использовать в речи как средство выразительности.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Характеризовать с опорой на алгоритм слово с точки зрения сферы его употребления, прои</w:t>
      </w:r>
      <w:r w:rsidRPr="00B12996">
        <w:rPr>
          <w:rFonts w:ascii="Times New Roman" w:hAnsi="Times New Roman" w:cs="Times New Roman"/>
          <w:color w:val="auto"/>
          <w:sz w:val="22"/>
          <w:szCs w:val="22"/>
        </w:rPr>
        <w:t>с</w:t>
      </w:r>
      <w:r w:rsidRPr="00B12996">
        <w:rPr>
          <w:rFonts w:ascii="Times New Roman" w:hAnsi="Times New Roman" w:cs="Times New Roman"/>
          <w:color w:val="auto"/>
          <w:sz w:val="22"/>
          <w:szCs w:val="22"/>
        </w:rPr>
        <w:t>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w:t>
      </w:r>
      <w:r w:rsidRPr="00B12996">
        <w:rPr>
          <w:rFonts w:ascii="Times New Roman" w:hAnsi="Times New Roman" w:cs="Times New Roman"/>
          <w:color w:val="auto"/>
          <w:sz w:val="22"/>
          <w:szCs w:val="22"/>
        </w:rPr>
        <w:t>а</w:t>
      </w:r>
      <w:r w:rsidRPr="00B12996">
        <w:rPr>
          <w:rFonts w:ascii="Times New Roman" w:hAnsi="Times New Roman" w:cs="Times New Roman"/>
          <w:color w:val="auto"/>
          <w:sz w:val="22"/>
          <w:szCs w:val="22"/>
        </w:rPr>
        <w:t xml:space="preserve">лиза </w:t>
      </w:r>
      <w:r w:rsidRPr="00B12996">
        <w:rPr>
          <w:rFonts w:ascii="Times New Roman" w:hAnsi="Times New Roman" w:cs="Times New Roman"/>
          <w:i/>
          <w:color w:val="auto"/>
          <w:sz w:val="22"/>
          <w:szCs w:val="22"/>
        </w:rPr>
        <w:t>различных видов</w:t>
      </w:r>
      <w:r w:rsidRPr="00B12996">
        <w:rPr>
          <w:rFonts w:ascii="Times New Roman" w:hAnsi="Times New Roman" w:cs="Times New Roman"/>
          <w:color w:val="auto"/>
          <w:sz w:val="22"/>
          <w:szCs w:val="22"/>
        </w:rPr>
        <w:t xml:space="preserve"> и в речевой практике.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Использовать грамматические словари и справочники в речевой практике.</w:t>
      </w:r>
    </w:p>
    <w:p w:rsidR="00B12996" w:rsidRPr="00B12996" w:rsidRDefault="00B12996" w:rsidP="00B12996">
      <w:pPr>
        <w:ind w:left="567" w:firstLine="709"/>
        <w:rPr>
          <w:b/>
          <w:sz w:val="22"/>
          <w:szCs w:val="22"/>
        </w:rPr>
      </w:pPr>
      <w:r w:rsidRPr="00B12996">
        <w:rPr>
          <w:b/>
          <w:sz w:val="22"/>
          <w:szCs w:val="22"/>
        </w:rPr>
        <w:t>Морфология. Культура речи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Распознавать по алгоритму учебных действий причастия и деепричастия, наречия, служебные </w:t>
      </w:r>
      <w:r w:rsidRPr="00B12996">
        <w:rPr>
          <w:rFonts w:ascii="Times New Roman" w:hAnsi="Times New Roman" w:cs="Times New Roman"/>
          <w:color w:val="auto"/>
          <w:sz w:val="22"/>
          <w:szCs w:val="22"/>
        </w:rPr>
        <w:lastRenderedPageBreak/>
        <w:t xml:space="preserve">слова (предлоги, союзы, частицы), </w:t>
      </w:r>
      <w:r w:rsidRPr="00B12996">
        <w:rPr>
          <w:rFonts w:ascii="Times New Roman" w:hAnsi="Times New Roman" w:cs="Times New Roman"/>
          <w:i/>
          <w:color w:val="auto"/>
          <w:sz w:val="22"/>
          <w:szCs w:val="22"/>
        </w:rPr>
        <w:t>междометия, звукоподражательные слова</w:t>
      </w:r>
      <w:r w:rsidRPr="00B12996">
        <w:rPr>
          <w:rFonts w:ascii="Times New Roman" w:hAnsi="Times New Roman" w:cs="Times New Roman"/>
          <w:color w:val="auto"/>
          <w:sz w:val="22"/>
          <w:szCs w:val="22"/>
        </w:rPr>
        <w:t xml:space="preserve"> и проводить их морфол</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гический разбор: определять общее грамматическое значение, морфологические признаки, синтаксич</w:t>
      </w:r>
      <w:r w:rsidRPr="00B12996">
        <w:rPr>
          <w:rFonts w:ascii="Times New Roman" w:hAnsi="Times New Roman" w:cs="Times New Roman"/>
          <w:color w:val="auto"/>
          <w:sz w:val="22"/>
          <w:szCs w:val="22"/>
        </w:rPr>
        <w:t>е</w:t>
      </w:r>
      <w:r w:rsidRPr="00B12996">
        <w:rPr>
          <w:rFonts w:ascii="Times New Roman" w:hAnsi="Times New Roman" w:cs="Times New Roman"/>
          <w:color w:val="auto"/>
          <w:sz w:val="22"/>
          <w:szCs w:val="22"/>
        </w:rPr>
        <w:t>ские функции.</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Причастие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Характеризовать причастия как особую группу слов. Определять с направляющей помощью п</w:t>
      </w:r>
      <w:r w:rsidRPr="00B12996">
        <w:rPr>
          <w:rFonts w:ascii="Times New Roman" w:hAnsi="Times New Roman" w:cs="Times New Roman"/>
          <w:color w:val="auto"/>
          <w:sz w:val="22"/>
          <w:szCs w:val="22"/>
        </w:rPr>
        <w:t>е</w:t>
      </w:r>
      <w:r w:rsidRPr="00B12996">
        <w:rPr>
          <w:rFonts w:ascii="Times New Roman" w:hAnsi="Times New Roman" w:cs="Times New Roman"/>
          <w:color w:val="auto"/>
          <w:sz w:val="22"/>
          <w:szCs w:val="22"/>
        </w:rPr>
        <w:t>дагога признаки глагола и имени прилагательного в причастии.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Распознавать с опорой на образец причастия настоящего и прошедшего времени, действител</w:t>
      </w:r>
      <w:r w:rsidRPr="00B12996">
        <w:rPr>
          <w:rFonts w:ascii="Times New Roman" w:hAnsi="Times New Roman" w:cs="Times New Roman"/>
          <w:color w:val="auto"/>
          <w:sz w:val="22"/>
          <w:szCs w:val="22"/>
        </w:rPr>
        <w:t>ь</w:t>
      </w:r>
      <w:r w:rsidRPr="00B12996">
        <w:rPr>
          <w:rFonts w:ascii="Times New Roman" w:hAnsi="Times New Roman" w:cs="Times New Roman"/>
          <w:color w:val="auto"/>
          <w:sz w:val="22"/>
          <w:szCs w:val="22"/>
        </w:rPr>
        <w:t>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Проводить по алгоритму учебных действий морфологический разбор причастий, применять это умение в речевой практике.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Составлять по смысловой опоре словосочетания с причастием в роли зависимого слова. Ко</w:t>
      </w:r>
      <w:r w:rsidRPr="00B12996">
        <w:rPr>
          <w:rFonts w:ascii="Times New Roman" w:hAnsi="Times New Roman" w:cs="Times New Roman"/>
          <w:color w:val="auto"/>
          <w:sz w:val="22"/>
          <w:szCs w:val="22"/>
        </w:rPr>
        <w:t>н</w:t>
      </w:r>
      <w:r w:rsidRPr="00B12996">
        <w:rPr>
          <w:rFonts w:ascii="Times New Roman" w:hAnsi="Times New Roman" w:cs="Times New Roman"/>
          <w:color w:val="auto"/>
          <w:sz w:val="22"/>
          <w:szCs w:val="22"/>
        </w:rPr>
        <w:t>струировать по смысловой опоре причастные обороты. Определять роль причастия в предложении.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Уместно использовать причастия в речи. Различать созвучные причастия и имена прилагател</w:t>
      </w:r>
      <w:r w:rsidRPr="00B12996">
        <w:rPr>
          <w:rFonts w:ascii="Times New Roman" w:hAnsi="Times New Roman" w:cs="Times New Roman"/>
          <w:color w:val="auto"/>
          <w:sz w:val="22"/>
          <w:szCs w:val="22"/>
        </w:rPr>
        <w:t>ь</w:t>
      </w:r>
      <w:r w:rsidRPr="00B12996">
        <w:rPr>
          <w:rFonts w:ascii="Times New Roman" w:hAnsi="Times New Roman" w:cs="Times New Roman"/>
          <w:color w:val="auto"/>
          <w:sz w:val="22"/>
          <w:szCs w:val="22"/>
        </w:rPr>
        <w:t>ные (</w:t>
      </w:r>
      <w:r w:rsidRPr="00B12996">
        <w:rPr>
          <w:rFonts w:ascii="Times New Roman" w:hAnsi="Times New Roman" w:cs="Times New Roman"/>
          <w:b/>
          <w:bCs/>
          <w:i/>
          <w:iCs/>
          <w:color w:val="auto"/>
          <w:sz w:val="22"/>
          <w:szCs w:val="22"/>
        </w:rPr>
        <w:t>висящий</w:t>
      </w:r>
      <w:r w:rsidRPr="00B12996">
        <w:rPr>
          <w:rFonts w:ascii="Times New Roman" w:hAnsi="Times New Roman" w:cs="Times New Roman"/>
          <w:i/>
          <w:iCs/>
          <w:color w:val="auto"/>
          <w:sz w:val="22"/>
          <w:szCs w:val="22"/>
        </w:rPr>
        <w:t xml:space="preserve"> — </w:t>
      </w:r>
      <w:r w:rsidRPr="00B12996">
        <w:rPr>
          <w:rFonts w:ascii="Times New Roman" w:hAnsi="Times New Roman" w:cs="Times New Roman"/>
          <w:b/>
          <w:bCs/>
          <w:i/>
          <w:iCs/>
          <w:color w:val="auto"/>
          <w:sz w:val="22"/>
          <w:szCs w:val="22"/>
        </w:rPr>
        <w:t>висячий</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горящий</w:t>
      </w:r>
      <w:r w:rsidRPr="00B12996">
        <w:rPr>
          <w:rFonts w:ascii="Times New Roman" w:hAnsi="Times New Roman" w:cs="Times New Roman"/>
          <w:i/>
          <w:iCs/>
          <w:color w:val="auto"/>
          <w:sz w:val="22"/>
          <w:szCs w:val="22"/>
        </w:rPr>
        <w:t xml:space="preserve"> — </w:t>
      </w:r>
      <w:r w:rsidRPr="00B12996">
        <w:rPr>
          <w:rFonts w:ascii="Times New Roman" w:hAnsi="Times New Roman" w:cs="Times New Roman"/>
          <w:b/>
          <w:bCs/>
          <w:i/>
          <w:iCs/>
          <w:color w:val="auto"/>
          <w:sz w:val="22"/>
          <w:szCs w:val="22"/>
        </w:rPr>
        <w:t>горячий</w:t>
      </w:r>
      <w:r w:rsidRPr="00B12996">
        <w:rPr>
          <w:rFonts w:ascii="Times New Roman" w:hAnsi="Times New Roman" w:cs="Times New Roman"/>
          <w:color w:val="auto"/>
          <w:sz w:val="22"/>
          <w:szCs w:val="22"/>
        </w:rPr>
        <w:t xml:space="preserve">). </w:t>
      </w:r>
      <w:r w:rsidRPr="00B12996">
        <w:rPr>
          <w:rFonts w:ascii="Times New Roman" w:hAnsi="Times New Roman" w:cs="Times New Roman"/>
          <w:i/>
          <w:color w:val="auto"/>
          <w:sz w:val="22"/>
          <w:szCs w:val="22"/>
        </w:rPr>
        <w:t xml:space="preserve">Правильно употреблять причастия с суффиксом </w:t>
      </w:r>
      <w:r w:rsidRPr="00B12996">
        <w:rPr>
          <w:rFonts w:ascii="Times New Roman" w:hAnsi="Times New Roman" w:cs="Times New Roman"/>
          <w:b/>
          <w:bCs/>
          <w:i/>
          <w:iCs/>
          <w:color w:val="auto"/>
          <w:sz w:val="22"/>
          <w:szCs w:val="22"/>
        </w:rPr>
        <w:t>-ся</w:t>
      </w:r>
      <w:r w:rsidRPr="00B12996">
        <w:rPr>
          <w:rFonts w:ascii="Times New Roman" w:hAnsi="Times New Roman" w:cs="Times New Roman"/>
          <w:i/>
          <w:color w:val="auto"/>
          <w:sz w:val="22"/>
          <w:szCs w:val="22"/>
        </w:rPr>
        <w:t xml:space="preserve">. </w:t>
      </w:r>
      <w:r w:rsidRPr="00B12996">
        <w:rPr>
          <w:rFonts w:ascii="Times New Roman" w:hAnsi="Times New Roman" w:cs="Times New Roman"/>
          <w:color w:val="auto"/>
          <w:sz w:val="22"/>
          <w:szCs w:val="22"/>
        </w:rPr>
        <w:t xml:space="preserve">Правильно устанавливать согласование в словосочетаниях типа </w:t>
      </w:r>
      <w:r w:rsidRPr="00B12996">
        <w:rPr>
          <w:rFonts w:ascii="Times New Roman" w:hAnsi="Times New Roman" w:cs="Times New Roman"/>
          <w:i/>
          <w:iCs/>
          <w:color w:val="auto"/>
          <w:sz w:val="22"/>
          <w:szCs w:val="22"/>
        </w:rPr>
        <w:t>прич. + сущ</w:t>
      </w:r>
      <w:r w:rsidRPr="00B12996">
        <w:rPr>
          <w:rFonts w:ascii="Times New Roman" w:hAnsi="Times New Roman" w:cs="Times New Roman"/>
          <w:color w:val="auto"/>
          <w:sz w:val="22"/>
          <w:szCs w:val="22"/>
        </w:rPr>
        <w:t>.</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Правильно ставить ударение в некоторых формах причастий.</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Применять по визуальной опоре правила правописания падежных окончаний и суффиксов пр</w:t>
      </w:r>
      <w:r w:rsidRPr="00B12996">
        <w:rPr>
          <w:rFonts w:ascii="Times New Roman" w:hAnsi="Times New Roman" w:cs="Times New Roman"/>
          <w:color w:val="auto"/>
          <w:sz w:val="22"/>
          <w:szCs w:val="22"/>
        </w:rPr>
        <w:t>и</w:t>
      </w:r>
      <w:r w:rsidRPr="00B12996">
        <w:rPr>
          <w:rFonts w:ascii="Times New Roman" w:hAnsi="Times New Roman" w:cs="Times New Roman"/>
          <w:color w:val="auto"/>
          <w:sz w:val="22"/>
          <w:szCs w:val="22"/>
        </w:rPr>
        <w:t>частий;</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н</w:t>
      </w:r>
      <w:r w:rsidRPr="00B12996">
        <w:rPr>
          <w:rFonts w:ascii="Times New Roman" w:hAnsi="Times New Roman" w:cs="Times New Roman"/>
          <w:color w:val="auto"/>
          <w:sz w:val="22"/>
          <w:szCs w:val="22"/>
        </w:rPr>
        <w:t xml:space="preserve"> и</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нн</w:t>
      </w:r>
      <w:r w:rsidRPr="00B12996">
        <w:rPr>
          <w:rFonts w:ascii="Times New Roman" w:hAnsi="Times New Roman" w:cs="Times New Roman"/>
          <w:b/>
          <w:bCs/>
          <w:color w:val="auto"/>
          <w:sz w:val="22"/>
          <w:szCs w:val="22"/>
        </w:rPr>
        <w:t xml:space="preserve"> </w:t>
      </w:r>
      <w:r w:rsidRPr="00B12996">
        <w:rPr>
          <w:rFonts w:ascii="Times New Roman" w:hAnsi="Times New Roman" w:cs="Times New Roman"/>
          <w:color w:val="auto"/>
          <w:sz w:val="22"/>
          <w:szCs w:val="22"/>
        </w:rPr>
        <w:t>в причастиях и отглагольных именах прилагательных; написания гласной перед суффи</w:t>
      </w:r>
      <w:r w:rsidRPr="00B12996">
        <w:rPr>
          <w:rFonts w:ascii="Times New Roman" w:hAnsi="Times New Roman" w:cs="Times New Roman"/>
          <w:color w:val="auto"/>
          <w:sz w:val="22"/>
          <w:szCs w:val="22"/>
        </w:rPr>
        <w:t>к</w:t>
      </w:r>
      <w:r w:rsidRPr="00B12996">
        <w:rPr>
          <w:rFonts w:ascii="Times New Roman" w:hAnsi="Times New Roman" w:cs="Times New Roman"/>
          <w:color w:val="auto"/>
          <w:sz w:val="22"/>
          <w:szCs w:val="22"/>
        </w:rPr>
        <w:t xml:space="preserve">сом </w:t>
      </w:r>
      <w:r w:rsidRPr="00B12996">
        <w:rPr>
          <w:rFonts w:ascii="Times New Roman" w:hAnsi="Times New Roman" w:cs="Times New Roman"/>
          <w:b/>
          <w:bCs/>
          <w:i/>
          <w:iCs/>
          <w:color w:val="auto"/>
          <w:sz w:val="22"/>
          <w:szCs w:val="22"/>
        </w:rPr>
        <w:t>-вш-</w:t>
      </w:r>
      <w:r w:rsidRPr="00B12996">
        <w:rPr>
          <w:rFonts w:ascii="Times New Roman" w:hAnsi="Times New Roman" w:cs="Times New Roman"/>
          <w:color w:val="auto"/>
          <w:sz w:val="22"/>
          <w:szCs w:val="22"/>
        </w:rPr>
        <w:t xml:space="preserve"> действительных причастий прошедшего времени, перед суффиксом </w:t>
      </w:r>
      <w:r w:rsidRPr="00B12996">
        <w:rPr>
          <w:rFonts w:ascii="Times New Roman" w:hAnsi="Times New Roman" w:cs="Times New Roman"/>
          <w:b/>
          <w:bCs/>
          <w:i/>
          <w:iCs/>
          <w:color w:val="auto"/>
          <w:sz w:val="22"/>
          <w:szCs w:val="22"/>
        </w:rPr>
        <w:t>-нн-</w:t>
      </w:r>
      <w:r w:rsidRPr="00B12996">
        <w:rPr>
          <w:rFonts w:ascii="Times New Roman" w:hAnsi="Times New Roman" w:cs="Times New Roman"/>
          <w:color w:val="auto"/>
          <w:sz w:val="22"/>
          <w:szCs w:val="22"/>
        </w:rPr>
        <w:t xml:space="preserve"> страдательных прич</w:t>
      </w:r>
      <w:r w:rsidRPr="00B12996">
        <w:rPr>
          <w:rFonts w:ascii="Times New Roman" w:hAnsi="Times New Roman" w:cs="Times New Roman"/>
          <w:color w:val="auto"/>
          <w:sz w:val="22"/>
          <w:szCs w:val="22"/>
        </w:rPr>
        <w:t>а</w:t>
      </w:r>
      <w:r w:rsidRPr="00B12996">
        <w:rPr>
          <w:rFonts w:ascii="Times New Roman" w:hAnsi="Times New Roman" w:cs="Times New Roman"/>
          <w:color w:val="auto"/>
          <w:sz w:val="22"/>
          <w:szCs w:val="22"/>
        </w:rPr>
        <w:t xml:space="preserve">стий прошедшего времени; написания </w:t>
      </w:r>
      <w:r w:rsidRPr="00B12996">
        <w:rPr>
          <w:rFonts w:ascii="Times New Roman" w:hAnsi="Times New Roman" w:cs="Times New Roman"/>
          <w:b/>
          <w:bCs/>
          <w:i/>
          <w:iCs/>
          <w:color w:val="auto"/>
          <w:sz w:val="22"/>
          <w:szCs w:val="22"/>
        </w:rPr>
        <w:t>не</w:t>
      </w:r>
      <w:r w:rsidRPr="00B12996">
        <w:rPr>
          <w:rFonts w:ascii="Times New Roman" w:hAnsi="Times New Roman" w:cs="Times New Roman"/>
          <w:b/>
          <w:bCs/>
          <w:color w:val="auto"/>
          <w:sz w:val="22"/>
          <w:szCs w:val="22"/>
        </w:rPr>
        <w:t xml:space="preserve"> </w:t>
      </w:r>
      <w:r w:rsidRPr="00B12996">
        <w:rPr>
          <w:rFonts w:ascii="Times New Roman" w:hAnsi="Times New Roman" w:cs="Times New Roman"/>
          <w:color w:val="auto"/>
          <w:sz w:val="22"/>
          <w:szCs w:val="22"/>
        </w:rPr>
        <w:t>с причастиями.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Правильно расставлять по алгоритму учебных действий знаки препинания в предложениях с причастным оборотом.</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Деепричастие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Распознавать с опорой на образец деепричастия совершенного и несовершенного вида. </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Проводить по алгоритму учебных действий морфологический разбор деепричастий, применять это умение в речевой практике.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Конструировать по смысловой опоре деепричастный оборот. Определять роль деепричастия в предложении.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Уместно использовать деепричастия в речи. </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Правильно ставить ударение в деепричастиях.</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Применять по визуальной опоре правила написания гласных в суффиксах деепричастий; правила слитного и раздельного написания </w:t>
      </w:r>
      <w:r w:rsidRPr="00B12996">
        <w:rPr>
          <w:rFonts w:ascii="Times New Roman" w:hAnsi="Times New Roman" w:cs="Times New Roman"/>
          <w:b/>
          <w:bCs/>
          <w:i/>
          <w:iCs/>
          <w:color w:val="auto"/>
          <w:sz w:val="22"/>
          <w:szCs w:val="22"/>
        </w:rPr>
        <w:t>не</w:t>
      </w:r>
      <w:r w:rsidRPr="00B12996">
        <w:rPr>
          <w:rFonts w:ascii="Times New Roman" w:hAnsi="Times New Roman" w:cs="Times New Roman"/>
          <w:color w:val="auto"/>
          <w:sz w:val="22"/>
          <w:szCs w:val="22"/>
        </w:rPr>
        <w:t xml:space="preserve"> с деепричастиями.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Правильно по смысловой опоре строить предложения с одиночными деепричастиями и деепр</w:t>
      </w:r>
      <w:r w:rsidRPr="00B12996">
        <w:rPr>
          <w:rFonts w:ascii="Times New Roman" w:hAnsi="Times New Roman" w:cs="Times New Roman"/>
          <w:color w:val="auto"/>
          <w:sz w:val="22"/>
          <w:szCs w:val="22"/>
        </w:rPr>
        <w:t>и</w:t>
      </w:r>
      <w:r w:rsidRPr="00B12996">
        <w:rPr>
          <w:rFonts w:ascii="Times New Roman" w:hAnsi="Times New Roman" w:cs="Times New Roman"/>
          <w:color w:val="auto"/>
          <w:sz w:val="22"/>
          <w:szCs w:val="22"/>
        </w:rPr>
        <w:t>частными оборотами.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Наречие</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Распознавать с опорой на образец наречия в речи. Определять общее грамматическое значение наречий; </w:t>
      </w:r>
      <w:r w:rsidRPr="00B12996">
        <w:rPr>
          <w:rFonts w:ascii="Times New Roman" w:hAnsi="Times New Roman" w:cs="Times New Roman"/>
          <w:i/>
          <w:color w:val="auto"/>
          <w:sz w:val="22"/>
          <w:szCs w:val="22"/>
        </w:rPr>
        <w:t>различать разряды наречий по значению;</w:t>
      </w:r>
      <w:r w:rsidRPr="00B12996">
        <w:rPr>
          <w:rFonts w:ascii="Times New Roman" w:hAnsi="Times New Roman" w:cs="Times New Roman"/>
          <w:color w:val="auto"/>
          <w:sz w:val="22"/>
          <w:szCs w:val="22"/>
        </w:rPr>
        <w:t xml:space="preserve"> характеризовать особенности словообразования наречий, их синтаксических свойств, роли в речи.</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Проводить по алгоритму учебных действий морфологический разбор наречий, применять это умение в речевой практике.</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Соблюдать нормы образования степеней сравнения наречий, произношения наречий, постано</w:t>
      </w:r>
      <w:r w:rsidRPr="00B12996">
        <w:rPr>
          <w:rFonts w:ascii="Times New Roman" w:hAnsi="Times New Roman" w:cs="Times New Roman"/>
          <w:i/>
          <w:color w:val="auto"/>
          <w:sz w:val="22"/>
          <w:szCs w:val="22"/>
        </w:rPr>
        <w:t>в</w:t>
      </w:r>
      <w:r w:rsidRPr="00B12996">
        <w:rPr>
          <w:rFonts w:ascii="Times New Roman" w:hAnsi="Times New Roman" w:cs="Times New Roman"/>
          <w:i/>
          <w:color w:val="auto"/>
          <w:sz w:val="22"/>
          <w:szCs w:val="22"/>
        </w:rPr>
        <w:t>ки в них ударения.</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Применять по визуальной опоре правила слитного, раздельного и дефисного написания наречий; написания </w:t>
      </w:r>
      <w:r w:rsidRPr="00B12996">
        <w:rPr>
          <w:rFonts w:ascii="Times New Roman" w:hAnsi="Times New Roman" w:cs="Times New Roman"/>
          <w:b/>
          <w:bCs/>
          <w:i/>
          <w:iCs/>
          <w:color w:val="auto"/>
          <w:sz w:val="22"/>
          <w:szCs w:val="22"/>
        </w:rPr>
        <w:t>н</w:t>
      </w:r>
      <w:r w:rsidRPr="00B12996">
        <w:rPr>
          <w:rFonts w:ascii="Times New Roman" w:hAnsi="Times New Roman" w:cs="Times New Roman"/>
          <w:b/>
          <w:bCs/>
          <w:color w:val="auto"/>
          <w:sz w:val="22"/>
          <w:szCs w:val="22"/>
        </w:rPr>
        <w:t xml:space="preserve"> </w:t>
      </w:r>
      <w:r w:rsidRPr="00B12996">
        <w:rPr>
          <w:rFonts w:ascii="Times New Roman" w:hAnsi="Times New Roman" w:cs="Times New Roman"/>
          <w:color w:val="auto"/>
          <w:sz w:val="22"/>
          <w:szCs w:val="22"/>
        </w:rPr>
        <w:t xml:space="preserve">и </w:t>
      </w:r>
      <w:r w:rsidRPr="00B12996">
        <w:rPr>
          <w:rFonts w:ascii="Times New Roman" w:hAnsi="Times New Roman" w:cs="Times New Roman"/>
          <w:b/>
          <w:bCs/>
          <w:i/>
          <w:iCs/>
          <w:color w:val="auto"/>
          <w:sz w:val="22"/>
          <w:szCs w:val="22"/>
        </w:rPr>
        <w:t>нн</w:t>
      </w:r>
      <w:r w:rsidRPr="00B12996">
        <w:rPr>
          <w:rFonts w:ascii="Times New Roman" w:hAnsi="Times New Roman" w:cs="Times New Roman"/>
          <w:color w:val="auto"/>
          <w:sz w:val="22"/>
          <w:szCs w:val="22"/>
        </w:rPr>
        <w:t xml:space="preserve"> в наречиях на </w:t>
      </w:r>
      <w:r w:rsidRPr="00B12996">
        <w:rPr>
          <w:rFonts w:ascii="Times New Roman" w:hAnsi="Times New Roman" w:cs="Times New Roman"/>
          <w:b/>
          <w:bCs/>
          <w:i/>
          <w:iCs/>
          <w:color w:val="auto"/>
          <w:sz w:val="22"/>
          <w:szCs w:val="22"/>
        </w:rPr>
        <w:t>-о</w:t>
      </w:r>
      <w:r w:rsidRPr="00B12996">
        <w:rPr>
          <w:rFonts w:ascii="Times New Roman" w:hAnsi="Times New Roman" w:cs="Times New Roman"/>
          <w:color w:val="auto"/>
          <w:sz w:val="22"/>
          <w:szCs w:val="22"/>
        </w:rPr>
        <w:t xml:space="preserve"> и </w:t>
      </w:r>
      <w:r w:rsidRPr="00B12996">
        <w:rPr>
          <w:rFonts w:ascii="Times New Roman" w:hAnsi="Times New Roman" w:cs="Times New Roman"/>
          <w:b/>
          <w:bCs/>
          <w:i/>
          <w:iCs/>
          <w:color w:val="auto"/>
          <w:sz w:val="22"/>
          <w:szCs w:val="22"/>
        </w:rPr>
        <w:t>-е</w:t>
      </w:r>
      <w:r w:rsidRPr="00B12996">
        <w:rPr>
          <w:rFonts w:ascii="Times New Roman" w:hAnsi="Times New Roman" w:cs="Times New Roman"/>
          <w:color w:val="auto"/>
          <w:sz w:val="22"/>
          <w:szCs w:val="22"/>
        </w:rPr>
        <w:t xml:space="preserve">; написания суффиксов </w:t>
      </w:r>
      <w:r w:rsidRPr="00B12996">
        <w:rPr>
          <w:rFonts w:ascii="Times New Roman" w:hAnsi="Times New Roman" w:cs="Times New Roman"/>
          <w:b/>
          <w:bCs/>
          <w:color w:val="auto"/>
          <w:sz w:val="22"/>
          <w:szCs w:val="22"/>
        </w:rPr>
        <w:t>-</w:t>
      </w:r>
      <w:r w:rsidRPr="00B12996">
        <w:rPr>
          <w:rFonts w:ascii="Times New Roman" w:hAnsi="Times New Roman" w:cs="Times New Roman"/>
          <w:b/>
          <w:bCs/>
          <w:i/>
          <w:iCs/>
          <w:color w:val="auto"/>
          <w:sz w:val="22"/>
          <w:szCs w:val="22"/>
        </w:rPr>
        <w:t xml:space="preserve">а </w:t>
      </w:r>
      <w:r w:rsidRPr="00B12996">
        <w:rPr>
          <w:rFonts w:ascii="Times New Roman" w:hAnsi="Times New Roman" w:cs="Times New Roman"/>
          <w:color w:val="auto"/>
          <w:sz w:val="22"/>
          <w:szCs w:val="22"/>
        </w:rPr>
        <w:t>и</w:t>
      </w:r>
      <w:r w:rsidRPr="00B12996">
        <w:rPr>
          <w:rFonts w:ascii="Times New Roman" w:hAnsi="Times New Roman" w:cs="Times New Roman"/>
          <w:b/>
          <w:bCs/>
          <w:i/>
          <w:iCs/>
          <w:color w:val="auto"/>
          <w:sz w:val="22"/>
          <w:szCs w:val="22"/>
        </w:rPr>
        <w:t xml:space="preserve"> -о</w:t>
      </w:r>
      <w:r w:rsidRPr="00B12996">
        <w:rPr>
          <w:rFonts w:ascii="Times New Roman" w:hAnsi="Times New Roman" w:cs="Times New Roman"/>
          <w:color w:val="auto"/>
          <w:sz w:val="22"/>
          <w:szCs w:val="22"/>
        </w:rPr>
        <w:t xml:space="preserve"> наречий с приставками </w:t>
      </w:r>
      <w:r w:rsidRPr="00B12996">
        <w:rPr>
          <w:rFonts w:ascii="Times New Roman" w:hAnsi="Times New Roman" w:cs="Times New Roman"/>
          <w:b/>
          <w:bCs/>
          <w:i/>
          <w:iCs/>
          <w:color w:val="auto"/>
          <w:sz w:val="22"/>
          <w:szCs w:val="22"/>
        </w:rPr>
        <w:t>из-</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до-</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с-</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в-</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на-</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за-</w:t>
      </w:r>
      <w:r w:rsidRPr="00B12996">
        <w:rPr>
          <w:rFonts w:ascii="Times New Roman" w:hAnsi="Times New Roman" w:cs="Times New Roman"/>
          <w:color w:val="auto"/>
          <w:sz w:val="22"/>
          <w:szCs w:val="22"/>
        </w:rPr>
        <w:t xml:space="preserve">; употребления </w:t>
      </w:r>
      <w:r w:rsidRPr="00B12996">
        <w:rPr>
          <w:rFonts w:ascii="Times New Roman" w:hAnsi="Times New Roman" w:cs="Times New Roman"/>
          <w:b/>
          <w:bCs/>
          <w:i/>
          <w:iCs/>
          <w:color w:val="auto"/>
          <w:sz w:val="22"/>
          <w:szCs w:val="22"/>
        </w:rPr>
        <w:t>ь</w:t>
      </w:r>
      <w:r w:rsidRPr="00B12996">
        <w:rPr>
          <w:rFonts w:ascii="Times New Roman" w:hAnsi="Times New Roman" w:cs="Times New Roman"/>
          <w:b/>
          <w:bCs/>
          <w:color w:val="auto"/>
          <w:sz w:val="22"/>
          <w:szCs w:val="22"/>
        </w:rPr>
        <w:t xml:space="preserve"> </w:t>
      </w:r>
      <w:r w:rsidRPr="00B12996">
        <w:rPr>
          <w:rFonts w:ascii="Times New Roman" w:hAnsi="Times New Roman" w:cs="Times New Roman"/>
          <w:color w:val="auto"/>
          <w:sz w:val="22"/>
          <w:szCs w:val="22"/>
        </w:rPr>
        <w:t>на конце наречий после шипящих; написания суффиксов наречий -</w:t>
      </w:r>
      <w:r w:rsidRPr="00B12996">
        <w:rPr>
          <w:rFonts w:ascii="Times New Roman" w:hAnsi="Times New Roman" w:cs="Times New Roman"/>
          <w:b/>
          <w:bCs/>
          <w:i/>
          <w:iCs/>
          <w:color w:val="auto"/>
          <w:sz w:val="22"/>
          <w:szCs w:val="22"/>
        </w:rPr>
        <w:t>о</w:t>
      </w:r>
      <w:r w:rsidRPr="00B12996">
        <w:rPr>
          <w:rFonts w:ascii="Times New Roman" w:hAnsi="Times New Roman" w:cs="Times New Roman"/>
          <w:i/>
          <w:iCs/>
          <w:color w:val="auto"/>
          <w:sz w:val="22"/>
          <w:szCs w:val="22"/>
        </w:rPr>
        <w:t xml:space="preserve"> </w:t>
      </w:r>
      <w:r w:rsidRPr="00B12996">
        <w:rPr>
          <w:rFonts w:ascii="Times New Roman" w:hAnsi="Times New Roman" w:cs="Times New Roman"/>
          <w:color w:val="auto"/>
          <w:sz w:val="22"/>
          <w:szCs w:val="22"/>
        </w:rPr>
        <w:t>и</w:t>
      </w:r>
      <w:r w:rsidRPr="00B12996">
        <w:rPr>
          <w:rFonts w:ascii="Times New Roman" w:hAnsi="Times New Roman" w:cs="Times New Roman"/>
          <w:i/>
          <w:iCs/>
          <w:color w:val="auto"/>
          <w:sz w:val="22"/>
          <w:szCs w:val="22"/>
        </w:rPr>
        <w:t xml:space="preserve"> -</w:t>
      </w:r>
      <w:r w:rsidRPr="00B12996">
        <w:rPr>
          <w:rFonts w:ascii="Times New Roman" w:hAnsi="Times New Roman" w:cs="Times New Roman"/>
          <w:b/>
          <w:bCs/>
          <w:i/>
          <w:iCs/>
          <w:color w:val="auto"/>
          <w:sz w:val="22"/>
          <w:szCs w:val="22"/>
        </w:rPr>
        <w:t>е</w:t>
      </w:r>
      <w:r w:rsidRPr="00B12996">
        <w:rPr>
          <w:rFonts w:ascii="Times New Roman" w:hAnsi="Times New Roman" w:cs="Times New Roman"/>
          <w:color w:val="auto"/>
          <w:sz w:val="22"/>
          <w:szCs w:val="22"/>
        </w:rPr>
        <w:t xml:space="preserve"> п</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 xml:space="preserve">сле шипящих; написания </w:t>
      </w:r>
      <w:r w:rsidRPr="00B12996">
        <w:rPr>
          <w:rFonts w:ascii="Times New Roman" w:hAnsi="Times New Roman" w:cs="Times New Roman"/>
          <w:b/>
          <w:bCs/>
          <w:i/>
          <w:iCs/>
          <w:color w:val="auto"/>
          <w:sz w:val="22"/>
          <w:szCs w:val="22"/>
        </w:rPr>
        <w:t>е</w:t>
      </w:r>
      <w:r w:rsidRPr="00B12996">
        <w:rPr>
          <w:rFonts w:ascii="Times New Roman" w:hAnsi="Times New Roman" w:cs="Times New Roman"/>
          <w:color w:val="auto"/>
          <w:sz w:val="22"/>
          <w:szCs w:val="22"/>
        </w:rPr>
        <w:t xml:space="preserve"> и </w:t>
      </w:r>
      <w:r w:rsidRPr="00B12996">
        <w:rPr>
          <w:rFonts w:ascii="Times New Roman" w:hAnsi="Times New Roman" w:cs="Times New Roman"/>
          <w:b/>
          <w:bCs/>
          <w:i/>
          <w:iCs/>
          <w:color w:val="auto"/>
          <w:sz w:val="22"/>
          <w:szCs w:val="22"/>
        </w:rPr>
        <w:t>и</w:t>
      </w:r>
      <w:r w:rsidRPr="00B12996">
        <w:rPr>
          <w:rFonts w:ascii="Times New Roman" w:hAnsi="Times New Roman" w:cs="Times New Roman"/>
          <w:color w:val="auto"/>
          <w:sz w:val="22"/>
          <w:szCs w:val="22"/>
        </w:rPr>
        <w:t xml:space="preserve"> в приставках </w:t>
      </w:r>
      <w:r w:rsidRPr="00B12996">
        <w:rPr>
          <w:rFonts w:ascii="Times New Roman" w:hAnsi="Times New Roman" w:cs="Times New Roman"/>
          <w:b/>
          <w:bCs/>
          <w:i/>
          <w:iCs/>
          <w:color w:val="auto"/>
          <w:sz w:val="22"/>
          <w:szCs w:val="22"/>
        </w:rPr>
        <w:t>не-</w:t>
      </w:r>
      <w:r w:rsidRPr="00B12996">
        <w:rPr>
          <w:rFonts w:ascii="Times New Roman" w:hAnsi="Times New Roman" w:cs="Times New Roman"/>
          <w:color w:val="auto"/>
          <w:sz w:val="22"/>
          <w:szCs w:val="22"/>
        </w:rPr>
        <w:t xml:space="preserve"> и </w:t>
      </w:r>
      <w:r w:rsidRPr="00B12996">
        <w:rPr>
          <w:rFonts w:ascii="Times New Roman" w:hAnsi="Times New Roman" w:cs="Times New Roman"/>
          <w:b/>
          <w:bCs/>
          <w:i/>
          <w:iCs/>
          <w:color w:val="auto"/>
          <w:sz w:val="22"/>
          <w:szCs w:val="22"/>
        </w:rPr>
        <w:t xml:space="preserve">ни- </w:t>
      </w:r>
      <w:r w:rsidRPr="00B12996">
        <w:rPr>
          <w:rFonts w:ascii="Times New Roman" w:hAnsi="Times New Roman" w:cs="Times New Roman"/>
          <w:color w:val="auto"/>
          <w:sz w:val="22"/>
          <w:szCs w:val="22"/>
        </w:rPr>
        <w:t xml:space="preserve">наречий; слитного и раздельного написания </w:t>
      </w:r>
      <w:r w:rsidRPr="00B12996">
        <w:rPr>
          <w:rFonts w:ascii="Times New Roman" w:hAnsi="Times New Roman" w:cs="Times New Roman"/>
          <w:b/>
          <w:bCs/>
          <w:i/>
          <w:iCs/>
          <w:color w:val="auto"/>
          <w:sz w:val="22"/>
          <w:szCs w:val="22"/>
        </w:rPr>
        <w:t>не</w:t>
      </w:r>
      <w:r w:rsidRPr="00B12996">
        <w:rPr>
          <w:rFonts w:ascii="Times New Roman" w:hAnsi="Times New Roman" w:cs="Times New Roman"/>
          <w:b/>
          <w:bCs/>
          <w:color w:val="auto"/>
          <w:sz w:val="22"/>
          <w:szCs w:val="22"/>
        </w:rPr>
        <w:t xml:space="preserve"> </w:t>
      </w:r>
      <w:r w:rsidRPr="00B12996">
        <w:rPr>
          <w:rFonts w:ascii="Times New Roman" w:hAnsi="Times New Roman" w:cs="Times New Roman"/>
          <w:color w:val="auto"/>
          <w:sz w:val="22"/>
          <w:szCs w:val="22"/>
        </w:rPr>
        <w:t>с наречиями.</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Слова категории состояния</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Иметь общее представление о словах категории состояния в системе частей речи. </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Служебные части речи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Давать общую характеристику служебных частей речи; объяснять их отличия от самостоятел</w:t>
      </w:r>
      <w:r w:rsidRPr="00B12996">
        <w:rPr>
          <w:rFonts w:ascii="Times New Roman" w:hAnsi="Times New Roman" w:cs="Times New Roman"/>
          <w:color w:val="auto"/>
          <w:sz w:val="22"/>
          <w:szCs w:val="22"/>
        </w:rPr>
        <w:t>ь</w:t>
      </w:r>
      <w:r w:rsidRPr="00B12996">
        <w:rPr>
          <w:rFonts w:ascii="Times New Roman" w:hAnsi="Times New Roman" w:cs="Times New Roman"/>
          <w:color w:val="auto"/>
          <w:sz w:val="22"/>
          <w:szCs w:val="22"/>
        </w:rPr>
        <w:t>ных частей речи.</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Предлог</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color w:val="auto"/>
          <w:sz w:val="22"/>
          <w:szCs w:val="22"/>
        </w:rPr>
        <w:lastRenderedPageBreak/>
        <w:t>Характеризовать предлог как служебную часть речи; различать с опорой на образец произво</w:t>
      </w:r>
      <w:r w:rsidRPr="00B12996">
        <w:rPr>
          <w:rFonts w:ascii="Times New Roman" w:hAnsi="Times New Roman" w:cs="Times New Roman"/>
          <w:color w:val="auto"/>
          <w:sz w:val="22"/>
          <w:szCs w:val="22"/>
        </w:rPr>
        <w:t>д</w:t>
      </w:r>
      <w:r w:rsidRPr="00B12996">
        <w:rPr>
          <w:rFonts w:ascii="Times New Roman" w:hAnsi="Times New Roman" w:cs="Times New Roman"/>
          <w:color w:val="auto"/>
          <w:sz w:val="22"/>
          <w:szCs w:val="22"/>
        </w:rPr>
        <w:t>ные и непроизводные предлоги, простые и составные предлоги.</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color w:val="auto"/>
          <w:sz w:val="22"/>
          <w:szCs w:val="22"/>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B12996" w:rsidRPr="00B12996" w:rsidRDefault="00B12996" w:rsidP="00B12996">
      <w:pPr>
        <w:pStyle w:val="body"/>
        <w:spacing w:line="240" w:lineRule="auto"/>
        <w:ind w:left="567" w:firstLine="709"/>
        <w:rPr>
          <w:rFonts w:ascii="Times New Roman" w:hAnsi="Times New Roman" w:cs="Times New Roman"/>
          <w:color w:val="auto"/>
          <w:spacing w:val="-2"/>
          <w:sz w:val="22"/>
          <w:szCs w:val="22"/>
        </w:rPr>
      </w:pPr>
      <w:r w:rsidRPr="00B12996">
        <w:rPr>
          <w:rFonts w:ascii="Times New Roman" w:hAnsi="Times New Roman" w:cs="Times New Roman"/>
          <w:color w:val="auto"/>
          <w:spacing w:val="-2"/>
          <w:sz w:val="22"/>
          <w:szCs w:val="22"/>
        </w:rPr>
        <w:t xml:space="preserve">Соблюдать нормы употребления имён существительных и местоимений с предлогами, предлогов </w:t>
      </w:r>
      <w:r w:rsidRPr="00B12996">
        <w:rPr>
          <w:rFonts w:ascii="Times New Roman" w:hAnsi="Times New Roman" w:cs="Times New Roman"/>
          <w:b/>
          <w:bCs/>
          <w:i/>
          <w:iCs/>
          <w:color w:val="auto"/>
          <w:spacing w:val="-2"/>
          <w:sz w:val="22"/>
          <w:szCs w:val="22"/>
        </w:rPr>
        <w:t>из</w:t>
      </w:r>
      <w:r w:rsidRPr="00B12996">
        <w:rPr>
          <w:rFonts w:ascii="Times New Roman" w:hAnsi="Times New Roman" w:cs="Times New Roman"/>
          <w:i/>
          <w:iCs/>
          <w:color w:val="auto"/>
          <w:spacing w:val="-2"/>
          <w:sz w:val="22"/>
          <w:szCs w:val="22"/>
        </w:rPr>
        <w:t xml:space="preserve"> — </w:t>
      </w:r>
      <w:r w:rsidRPr="00B12996">
        <w:rPr>
          <w:rFonts w:ascii="Times New Roman" w:hAnsi="Times New Roman" w:cs="Times New Roman"/>
          <w:b/>
          <w:bCs/>
          <w:i/>
          <w:iCs/>
          <w:color w:val="auto"/>
          <w:spacing w:val="-2"/>
          <w:sz w:val="22"/>
          <w:szCs w:val="22"/>
        </w:rPr>
        <w:t>с</w:t>
      </w:r>
      <w:r w:rsidRPr="00B12996">
        <w:rPr>
          <w:rFonts w:ascii="Times New Roman" w:hAnsi="Times New Roman" w:cs="Times New Roman"/>
          <w:color w:val="auto"/>
          <w:spacing w:val="-2"/>
          <w:sz w:val="22"/>
          <w:szCs w:val="22"/>
        </w:rPr>
        <w:t>,</w:t>
      </w:r>
      <w:r w:rsidRPr="00B12996">
        <w:rPr>
          <w:rFonts w:ascii="Times New Roman" w:hAnsi="Times New Roman" w:cs="Times New Roman"/>
          <w:i/>
          <w:iCs/>
          <w:color w:val="auto"/>
          <w:spacing w:val="-2"/>
          <w:sz w:val="22"/>
          <w:szCs w:val="22"/>
        </w:rPr>
        <w:t xml:space="preserve"> </w:t>
      </w:r>
      <w:r w:rsidRPr="00B12996">
        <w:rPr>
          <w:rFonts w:ascii="Times New Roman" w:hAnsi="Times New Roman" w:cs="Times New Roman"/>
          <w:b/>
          <w:bCs/>
          <w:i/>
          <w:iCs/>
          <w:color w:val="auto"/>
          <w:spacing w:val="-2"/>
          <w:sz w:val="22"/>
          <w:szCs w:val="22"/>
        </w:rPr>
        <w:t>в</w:t>
      </w:r>
      <w:r w:rsidRPr="00B12996">
        <w:rPr>
          <w:rFonts w:ascii="Times New Roman" w:hAnsi="Times New Roman" w:cs="Times New Roman"/>
          <w:i/>
          <w:iCs/>
          <w:color w:val="auto"/>
          <w:spacing w:val="-2"/>
          <w:sz w:val="22"/>
          <w:szCs w:val="22"/>
        </w:rPr>
        <w:t xml:space="preserve"> — </w:t>
      </w:r>
      <w:r w:rsidRPr="00B12996">
        <w:rPr>
          <w:rFonts w:ascii="Times New Roman" w:hAnsi="Times New Roman" w:cs="Times New Roman"/>
          <w:b/>
          <w:bCs/>
          <w:i/>
          <w:iCs/>
          <w:color w:val="auto"/>
          <w:spacing w:val="-2"/>
          <w:sz w:val="22"/>
          <w:szCs w:val="22"/>
        </w:rPr>
        <w:t>на</w:t>
      </w:r>
      <w:r w:rsidRPr="00B12996">
        <w:rPr>
          <w:rFonts w:ascii="Times New Roman" w:hAnsi="Times New Roman" w:cs="Times New Roman"/>
          <w:color w:val="auto"/>
          <w:spacing w:val="-2"/>
          <w:sz w:val="22"/>
          <w:szCs w:val="22"/>
        </w:rPr>
        <w:t xml:space="preserve"> в составе словосочетаний; правила правописания по смысловой опоре производных пре</w:t>
      </w:r>
      <w:r w:rsidRPr="00B12996">
        <w:rPr>
          <w:rFonts w:ascii="Times New Roman" w:hAnsi="Times New Roman" w:cs="Times New Roman"/>
          <w:color w:val="auto"/>
          <w:spacing w:val="-2"/>
          <w:sz w:val="22"/>
          <w:szCs w:val="22"/>
        </w:rPr>
        <w:t>д</w:t>
      </w:r>
      <w:r w:rsidRPr="00B12996">
        <w:rPr>
          <w:rFonts w:ascii="Times New Roman" w:hAnsi="Times New Roman" w:cs="Times New Roman"/>
          <w:color w:val="auto"/>
          <w:spacing w:val="-2"/>
          <w:sz w:val="22"/>
          <w:szCs w:val="22"/>
        </w:rPr>
        <w:t>логов.</w:t>
      </w:r>
    </w:p>
    <w:p w:rsidR="00B12996" w:rsidRPr="00B12996" w:rsidRDefault="00B12996" w:rsidP="00B12996">
      <w:pPr>
        <w:pStyle w:val="body"/>
        <w:spacing w:line="240" w:lineRule="auto"/>
        <w:ind w:left="567" w:firstLine="709"/>
        <w:rPr>
          <w:rFonts w:ascii="Times New Roman" w:hAnsi="Times New Roman" w:cs="Times New Roman"/>
          <w:b/>
          <w:bCs/>
          <w:i/>
          <w:color w:val="auto"/>
          <w:sz w:val="22"/>
          <w:szCs w:val="22"/>
        </w:rPr>
      </w:pPr>
      <w:r w:rsidRPr="00B12996">
        <w:rPr>
          <w:rFonts w:ascii="Times New Roman" w:hAnsi="Times New Roman" w:cs="Times New Roman"/>
          <w:i/>
          <w:color w:val="auto"/>
          <w:sz w:val="22"/>
          <w:szCs w:val="22"/>
        </w:rPr>
        <w:t>Проводить морфологический разбор предлогов, применять это умение при выполнении языков</w:t>
      </w:r>
      <w:r w:rsidRPr="00B12996">
        <w:rPr>
          <w:rFonts w:ascii="Times New Roman" w:hAnsi="Times New Roman" w:cs="Times New Roman"/>
          <w:i/>
          <w:color w:val="auto"/>
          <w:sz w:val="22"/>
          <w:szCs w:val="22"/>
        </w:rPr>
        <w:t>о</w:t>
      </w:r>
      <w:r w:rsidRPr="00B12996">
        <w:rPr>
          <w:rFonts w:ascii="Times New Roman" w:hAnsi="Times New Roman" w:cs="Times New Roman"/>
          <w:i/>
          <w:color w:val="auto"/>
          <w:sz w:val="22"/>
          <w:szCs w:val="22"/>
        </w:rPr>
        <w:t>го анализа различных видов и в речевой практике.</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Союз</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color w:val="auto"/>
          <w:sz w:val="22"/>
          <w:szCs w:val="22"/>
        </w:rPr>
        <w:t>Характеризовать союз как служебную часть речи; различать с опорой на образец разряды союзов по значению, по строению; объяснять роль сою</w:t>
      </w:r>
      <w:r w:rsidRPr="00B12996">
        <w:rPr>
          <w:rFonts w:ascii="Times New Roman" w:hAnsi="Times New Roman" w:cs="Times New Roman"/>
          <w:color w:val="auto"/>
          <w:sz w:val="22"/>
          <w:szCs w:val="22"/>
        </w:rPr>
        <w:softHyphen/>
        <w:t>зов в тексте, в том числе как средств связи однородных членов предложения и частей сложного предложения.</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strike/>
          <w:color w:val="auto"/>
          <w:sz w:val="22"/>
          <w:szCs w:val="22"/>
        </w:rPr>
      </w:pPr>
      <w:r w:rsidRPr="00B12996">
        <w:rPr>
          <w:rFonts w:ascii="Times New Roman" w:hAnsi="Times New Roman" w:cs="Times New Roman"/>
          <w:color w:val="auto"/>
          <w:sz w:val="22"/>
          <w:szCs w:val="22"/>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B12996">
        <w:rPr>
          <w:rFonts w:ascii="Times New Roman" w:hAnsi="Times New Roman" w:cs="Times New Roman"/>
          <w:b/>
          <w:bCs/>
          <w:i/>
          <w:iCs/>
          <w:color w:val="auto"/>
          <w:sz w:val="22"/>
          <w:szCs w:val="22"/>
        </w:rPr>
        <w:t>и</w:t>
      </w:r>
      <w:r w:rsidRPr="00B12996">
        <w:rPr>
          <w:rFonts w:ascii="Times New Roman" w:hAnsi="Times New Roman" w:cs="Times New Roman"/>
          <w:i/>
          <w:iCs/>
          <w:color w:val="auto"/>
          <w:sz w:val="22"/>
          <w:szCs w:val="22"/>
        </w:rPr>
        <w:t xml:space="preserve">, </w:t>
      </w:r>
      <w:r w:rsidRPr="00B12996">
        <w:rPr>
          <w:rFonts w:ascii="Times New Roman" w:hAnsi="Times New Roman" w:cs="Times New Roman"/>
          <w:color w:val="auto"/>
          <w:sz w:val="22"/>
          <w:szCs w:val="22"/>
        </w:rPr>
        <w:t xml:space="preserve">связывающим однородные члены и части сложного предложения. </w:t>
      </w:r>
    </w:p>
    <w:p w:rsidR="00B12996" w:rsidRPr="00B12996" w:rsidRDefault="00B12996" w:rsidP="00B12996">
      <w:pPr>
        <w:pStyle w:val="body"/>
        <w:shd w:val="clear" w:color="auto" w:fill="FFFFFF" w:themeFill="background1"/>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Проводить морфологический разбор союзов, применять это умение в речевой практике.</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Частица</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 xml:space="preserve">Характеризовать частицу как служебную часть речи; </w:t>
      </w:r>
      <w:r w:rsidRPr="00B12996">
        <w:rPr>
          <w:rFonts w:ascii="Times New Roman" w:hAnsi="Times New Roman" w:cs="Times New Roman"/>
          <w:i/>
          <w:color w:val="auto"/>
          <w:sz w:val="22"/>
          <w:szCs w:val="22"/>
        </w:rPr>
        <w:t>различать разряды частиц по значению, по составу; объяснять роль частиц в передаче различных оттенков значения в слове и тексте, в образ</w:t>
      </w:r>
      <w:r w:rsidRPr="00B12996">
        <w:rPr>
          <w:rFonts w:ascii="Times New Roman" w:hAnsi="Times New Roman" w:cs="Times New Roman"/>
          <w:i/>
          <w:color w:val="auto"/>
          <w:sz w:val="22"/>
          <w:szCs w:val="22"/>
        </w:rPr>
        <w:t>о</w:t>
      </w:r>
      <w:r w:rsidRPr="00B12996">
        <w:rPr>
          <w:rFonts w:ascii="Times New Roman" w:hAnsi="Times New Roman" w:cs="Times New Roman"/>
          <w:i/>
          <w:color w:val="auto"/>
          <w:sz w:val="22"/>
          <w:szCs w:val="22"/>
        </w:rPr>
        <w:t>вании форм глагола;</w:t>
      </w:r>
      <w:r w:rsidRPr="00B12996">
        <w:rPr>
          <w:rFonts w:ascii="Times New Roman" w:hAnsi="Times New Roman" w:cs="Times New Roman"/>
          <w:color w:val="auto"/>
          <w:sz w:val="22"/>
          <w:szCs w:val="22"/>
        </w:rPr>
        <w:t xml:space="preserve"> понимать интонационные особенности предложений с частицами.</w:t>
      </w:r>
    </w:p>
    <w:p w:rsidR="00B12996" w:rsidRP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i/>
          <w:color w:val="auto"/>
          <w:sz w:val="22"/>
          <w:szCs w:val="22"/>
        </w:rPr>
        <w:t>Употреблять частицы в речи в соответствии с их значением и стилистической окраской;</w:t>
      </w:r>
      <w:r w:rsidRPr="00B12996">
        <w:rPr>
          <w:rFonts w:ascii="Times New Roman" w:hAnsi="Times New Roman" w:cs="Times New Roman"/>
          <w:color w:val="auto"/>
          <w:sz w:val="22"/>
          <w:szCs w:val="22"/>
        </w:rPr>
        <w:t xml:space="preserve"> с</w:t>
      </w:r>
      <w:r w:rsidRPr="00B12996">
        <w:rPr>
          <w:rFonts w:ascii="Times New Roman" w:hAnsi="Times New Roman" w:cs="Times New Roman"/>
          <w:color w:val="auto"/>
          <w:sz w:val="22"/>
          <w:szCs w:val="22"/>
        </w:rPr>
        <w:t>о</w:t>
      </w:r>
      <w:r w:rsidRPr="00B12996">
        <w:rPr>
          <w:rFonts w:ascii="Times New Roman" w:hAnsi="Times New Roman" w:cs="Times New Roman"/>
          <w:color w:val="auto"/>
          <w:sz w:val="22"/>
          <w:szCs w:val="22"/>
        </w:rPr>
        <w:t>блюдать по визуальной опоре нормы правописания частиц.</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Проводить морфологический разбор частиц, применять это умение в речевой практике.</w:t>
      </w:r>
    </w:p>
    <w:p w:rsidR="00B12996" w:rsidRPr="00B12996" w:rsidRDefault="00B12996" w:rsidP="00B12996">
      <w:pPr>
        <w:pStyle w:val="body"/>
        <w:spacing w:line="240" w:lineRule="auto"/>
        <w:ind w:left="567" w:firstLine="709"/>
        <w:rPr>
          <w:rFonts w:ascii="Times New Roman" w:hAnsi="Times New Roman" w:cs="Times New Roman"/>
          <w:b/>
          <w:bCs/>
          <w:color w:val="auto"/>
          <w:sz w:val="22"/>
          <w:szCs w:val="22"/>
        </w:rPr>
      </w:pPr>
      <w:r w:rsidRPr="00B12996">
        <w:rPr>
          <w:rFonts w:ascii="Times New Roman" w:hAnsi="Times New Roman" w:cs="Times New Roman"/>
          <w:b/>
          <w:bCs/>
          <w:color w:val="auto"/>
          <w:sz w:val="22"/>
          <w:szCs w:val="22"/>
        </w:rPr>
        <w:t>Междометия и звукоподражательные слова</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color w:val="auto"/>
          <w:sz w:val="22"/>
          <w:szCs w:val="22"/>
        </w:rPr>
        <w:t xml:space="preserve">Характеризовать междометия как особую группу слов, </w:t>
      </w:r>
      <w:r w:rsidRPr="00B12996">
        <w:rPr>
          <w:rFonts w:ascii="Times New Roman" w:hAnsi="Times New Roman" w:cs="Times New Roman"/>
          <w:i/>
          <w:color w:val="auto"/>
          <w:sz w:val="22"/>
          <w:szCs w:val="22"/>
        </w:rPr>
        <w:t>различать группы междометий по зн</w:t>
      </w:r>
      <w:r w:rsidRPr="00B12996">
        <w:rPr>
          <w:rFonts w:ascii="Times New Roman" w:hAnsi="Times New Roman" w:cs="Times New Roman"/>
          <w:i/>
          <w:color w:val="auto"/>
          <w:sz w:val="22"/>
          <w:szCs w:val="22"/>
        </w:rPr>
        <w:t>а</w:t>
      </w:r>
      <w:r w:rsidRPr="00B12996">
        <w:rPr>
          <w:rFonts w:ascii="Times New Roman" w:hAnsi="Times New Roman" w:cs="Times New Roman"/>
          <w:i/>
          <w:color w:val="auto"/>
          <w:sz w:val="22"/>
          <w:szCs w:val="22"/>
        </w:rPr>
        <w:t>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12996" w:rsidRPr="00B12996" w:rsidRDefault="00B12996" w:rsidP="00B12996">
      <w:pPr>
        <w:pStyle w:val="body"/>
        <w:spacing w:line="240" w:lineRule="auto"/>
        <w:ind w:left="567" w:firstLine="709"/>
        <w:rPr>
          <w:rFonts w:ascii="Times New Roman" w:hAnsi="Times New Roman" w:cs="Times New Roman"/>
          <w:i/>
          <w:color w:val="auto"/>
          <w:sz w:val="22"/>
          <w:szCs w:val="22"/>
        </w:rPr>
      </w:pPr>
      <w:r w:rsidRPr="00B12996">
        <w:rPr>
          <w:rFonts w:ascii="Times New Roman" w:hAnsi="Times New Roman" w:cs="Times New Roman"/>
          <w:i/>
          <w:color w:val="auto"/>
          <w:sz w:val="22"/>
          <w:szCs w:val="22"/>
        </w:rPr>
        <w:t>Проводить морфологический разбор междометий; применять это умение в речевой практике.</w:t>
      </w:r>
    </w:p>
    <w:p w:rsidR="00B12996" w:rsidRDefault="00B12996" w:rsidP="00B12996">
      <w:pPr>
        <w:pStyle w:val="body"/>
        <w:spacing w:line="240" w:lineRule="auto"/>
        <w:ind w:left="567" w:firstLine="709"/>
        <w:rPr>
          <w:rFonts w:ascii="Times New Roman" w:hAnsi="Times New Roman" w:cs="Times New Roman"/>
          <w:color w:val="auto"/>
          <w:sz w:val="22"/>
          <w:szCs w:val="22"/>
        </w:rPr>
      </w:pPr>
      <w:r w:rsidRPr="00B12996">
        <w:rPr>
          <w:rFonts w:ascii="Times New Roman" w:hAnsi="Times New Roman" w:cs="Times New Roman"/>
          <w:color w:val="auto"/>
          <w:sz w:val="22"/>
          <w:szCs w:val="22"/>
        </w:rPr>
        <w:t>Соблюдать с опорой на схему пунктуационные нормы оформления предложений с междомети</w:t>
      </w:r>
      <w:r w:rsidRPr="00B12996">
        <w:rPr>
          <w:rFonts w:ascii="Times New Roman" w:hAnsi="Times New Roman" w:cs="Times New Roman"/>
          <w:color w:val="auto"/>
          <w:sz w:val="22"/>
          <w:szCs w:val="22"/>
        </w:rPr>
        <w:t>я</w:t>
      </w:r>
      <w:r w:rsidRPr="00B12996">
        <w:rPr>
          <w:rFonts w:ascii="Times New Roman" w:hAnsi="Times New Roman" w:cs="Times New Roman"/>
          <w:color w:val="auto"/>
          <w:sz w:val="22"/>
          <w:szCs w:val="22"/>
        </w:rPr>
        <w:t>ми.</w:t>
      </w:r>
    </w:p>
    <w:p w:rsidR="00D55668" w:rsidRPr="00D55668" w:rsidRDefault="00D55668" w:rsidP="00D55668">
      <w:pPr>
        <w:ind w:left="567"/>
        <w:rPr>
          <w:b/>
          <w:sz w:val="22"/>
          <w:szCs w:val="22"/>
        </w:rPr>
      </w:pPr>
      <w:r w:rsidRPr="00D55668">
        <w:rPr>
          <w:b/>
          <w:sz w:val="22"/>
          <w:szCs w:val="22"/>
        </w:rPr>
        <w:t>8 КЛАСС</w:t>
      </w:r>
    </w:p>
    <w:p w:rsidR="00D55668" w:rsidRPr="00D55668" w:rsidRDefault="00D55668" w:rsidP="00D55668">
      <w:pPr>
        <w:ind w:left="567" w:firstLine="709"/>
        <w:rPr>
          <w:b/>
          <w:sz w:val="22"/>
          <w:szCs w:val="22"/>
        </w:rPr>
      </w:pPr>
      <w:r w:rsidRPr="00D55668">
        <w:rPr>
          <w:b/>
          <w:sz w:val="22"/>
          <w:szCs w:val="22"/>
        </w:rPr>
        <w:t>Общие сведения о языке</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Иметь представление о русском языке как одном из славянских языков.</w:t>
      </w:r>
    </w:p>
    <w:p w:rsidR="00D55668" w:rsidRPr="00D55668" w:rsidRDefault="00D55668" w:rsidP="00D55668">
      <w:pPr>
        <w:ind w:left="567" w:firstLine="709"/>
        <w:rPr>
          <w:b/>
          <w:sz w:val="22"/>
          <w:szCs w:val="22"/>
        </w:rPr>
      </w:pPr>
      <w:r w:rsidRPr="00D55668">
        <w:rPr>
          <w:b/>
          <w:sz w:val="22"/>
          <w:szCs w:val="22"/>
        </w:rPr>
        <w:t>Язык и речь</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w:t>
      </w:r>
      <w:r w:rsidRPr="00D55668">
        <w:rPr>
          <w:rFonts w:ascii="Times New Roman" w:hAnsi="Times New Roman" w:cs="Times New Roman"/>
          <w:color w:val="auto"/>
          <w:sz w:val="22"/>
          <w:szCs w:val="22"/>
        </w:rPr>
        <w:t>а</w:t>
      </w:r>
      <w:r w:rsidRPr="00D55668">
        <w:rPr>
          <w:rFonts w:ascii="Times New Roman" w:hAnsi="Times New Roman" w:cs="Times New Roman"/>
          <w:color w:val="auto"/>
          <w:sz w:val="22"/>
          <w:szCs w:val="22"/>
        </w:rPr>
        <w:t>ции, плана.</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Участвовать в диалоге на лингвистические темы (в рамках изученного) и темы на основе жи</w:t>
      </w:r>
      <w:r w:rsidRPr="00D55668">
        <w:rPr>
          <w:rFonts w:ascii="Times New Roman" w:hAnsi="Times New Roman" w:cs="Times New Roman"/>
          <w:color w:val="auto"/>
          <w:sz w:val="22"/>
          <w:szCs w:val="22"/>
        </w:rPr>
        <w:t>з</w:t>
      </w:r>
      <w:r w:rsidRPr="00D55668">
        <w:rPr>
          <w:rFonts w:ascii="Times New Roman" w:hAnsi="Times New Roman" w:cs="Times New Roman"/>
          <w:color w:val="auto"/>
          <w:sz w:val="22"/>
          <w:szCs w:val="22"/>
        </w:rPr>
        <w:t>ненных наблюдений (объём не менее 5 реплик).</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w:t>
      </w:r>
      <w:r w:rsidRPr="00D55668">
        <w:rPr>
          <w:rFonts w:ascii="Times New Roman" w:hAnsi="Times New Roman" w:cs="Times New Roman"/>
          <w:color w:val="auto"/>
          <w:sz w:val="22"/>
          <w:szCs w:val="22"/>
        </w:rPr>
        <w:t>е</w:t>
      </w:r>
      <w:r w:rsidRPr="00D55668">
        <w:rPr>
          <w:rFonts w:ascii="Times New Roman" w:hAnsi="Times New Roman" w:cs="Times New Roman"/>
          <w:color w:val="auto"/>
          <w:sz w:val="22"/>
          <w:szCs w:val="22"/>
        </w:rPr>
        <w:t>чи.</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Владеть различными видами чтения: просмотровым, ознакомительным, изучающим, поисковым.</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Устно пересказывать с опорой на план, опорные слова прочитанный или прослушанный текст объёмом не менее 130 слов.</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Понимать содержание прослушанных и прочитанных научно-учебных, художественных, публ</w:t>
      </w:r>
      <w:r w:rsidRPr="00D55668">
        <w:rPr>
          <w:rFonts w:ascii="Times New Roman" w:hAnsi="Times New Roman" w:cs="Times New Roman"/>
          <w:color w:val="auto"/>
          <w:sz w:val="22"/>
          <w:szCs w:val="22"/>
        </w:rPr>
        <w:t>и</w:t>
      </w:r>
      <w:r w:rsidRPr="00D55668">
        <w:rPr>
          <w:rFonts w:ascii="Times New Roman" w:hAnsi="Times New Roman" w:cs="Times New Roman"/>
          <w:color w:val="auto"/>
          <w:sz w:val="22"/>
          <w:szCs w:val="22"/>
        </w:rPr>
        <w:t>цистических текстов различных функционально-смысловых типов речи объёмом не менее 270 слов: п</w:t>
      </w:r>
      <w:r w:rsidRPr="00D55668">
        <w:rPr>
          <w:rFonts w:ascii="Times New Roman" w:hAnsi="Times New Roman" w:cs="Times New Roman"/>
          <w:color w:val="auto"/>
          <w:sz w:val="22"/>
          <w:szCs w:val="22"/>
        </w:rPr>
        <w:t>о</w:t>
      </w:r>
      <w:r w:rsidRPr="00D55668">
        <w:rPr>
          <w:rFonts w:ascii="Times New Roman" w:hAnsi="Times New Roman" w:cs="Times New Roman"/>
          <w:color w:val="auto"/>
          <w:sz w:val="22"/>
          <w:szCs w:val="22"/>
        </w:rPr>
        <w:t>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w:t>
      </w:r>
      <w:r w:rsidRPr="00D55668">
        <w:rPr>
          <w:rFonts w:ascii="Times New Roman" w:hAnsi="Times New Roman" w:cs="Times New Roman"/>
          <w:color w:val="auto"/>
          <w:sz w:val="22"/>
          <w:szCs w:val="22"/>
        </w:rPr>
        <w:t>к</w:t>
      </w:r>
      <w:r w:rsidRPr="00D55668">
        <w:rPr>
          <w:rFonts w:ascii="Times New Roman" w:hAnsi="Times New Roman" w:cs="Times New Roman"/>
          <w:color w:val="auto"/>
          <w:sz w:val="22"/>
          <w:szCs w:val="22"/>
        </w:rPr>
        <w:t>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Осуществлять выбор языковых средств для создания высказывания в соответствии с целью, т</w:t>
      </w:r>
      <w:r w:rsidRPr="00D55668">
        <w:rPr>
          <w:rFonts w:ascii="Times New Roman" w:hAnsi="Times New Roman" w:cs="Times New Roman"/>
          <w:color w:val="auto"/>
          <w:sz w:val="22"/>
          <w:szCs w:val="22"/>
        </w:rPr>
        <w:t>е</w:t>
      </w:r>
      <w:r w:rsidRPr="00D55668">
        <w:rPr>
          <w:rFonts w:ascii="Times New Roman" w:hAnsi="Times New Roman" w:cs="Times New Roman"/>
          <w:color w:val="auto"/>
          <w:sz w:val="22"/>
          <w:szCs w:val="22"/>
        </w:rPr>
        <w:t>мой и коммуникативным замыслом с использованием речевого клише.</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lastRenderedPageBreak/>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55668" w:rsidRPr="00D55668" w:rsidRDefault="00D55668" w:rsidP="00D55668">
      <w:pPr>
        <w:ind w:left="567" w:firstLine="709"/>
        <w:rPr>
          <w:b/>
          <w:sz w:val="22"/>
          <w:szCs w:val="22"/>
        </w:rPr>
      </w:pPr>
      <w:r w:rsidRPr="00D55668">
        <w:rPr>
          <w:b/>
          <w:sz w:val="22"/>
          <w:szCs w:val="22"/>
        </w:rPr>
        <w:t xml:space="preserve">Текст </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w:t>
      </w:r>
      <w:r w:rsidRPr="00D55668">
        <w:rPr>
          <w:rFonts w:ascii="Times New Roman" w:hAnsi="Times New Roman" w:cs="Times New Roman"/>
          <w:color w:val="auto"/>
          <w:sz w:val="22"/>
          <w:szCs w:val="22"/>
        </w:rPr>
        <w:t>н</w:t>
      </w:r>
      <w:r w:rsidRPr="00D55668">
        <w:rPr>
          <w:rFonts w:ascii="Times New Roman" w:hAnsi="Times New Roman" w:cs="Times New Roman"/>
          <w:color w:val="auto"/>
          <w:sz w:val="22"/>
          <w:szCs w:val="22"/>
        </w:rPr>
        <w:t>ченности; указывать по визуальной опоре способы и средства связи предложений в тексте; анализир</w:t>
      </w:r>
      <w:r w:rsidRPr="00D55668">
        <w:rPr>
          <w:rFonts w:ascii="Times New Roman" w:hAnsi="Times New Roman" w:cs="Times New Roman"/>
          <w:color w:val="auto"/>
          <w:sz w:val="22"/>
          <w:szCs w:val="22"/>
        </w:rPr>
        <w:t>о</w:t>
      </w:r>
      <w:r w:rsidRPr="00D55668">
        <w:rPr>
          <w:rFonts w:ascii="Times New Roman" w:hAnsi="Times New Roman" w:cs="Times New Roman"/>
          <w:color w:val="auto"/>
          <w:sz w:val="22"/>
          <w:szCs w:val="22"/>
        </w:rPr>
        <w:t xml:space="preserve">вать текст с точки зрения его принадлежности к функционально-смысловому типу </w:t>
      </w:r>
      <w:r w:rsidRPr="00D55668">
        <w:rPr>
          <w:rFonts w:ascii="Times New Roman" w:hAnsi="Times New Roman" w:cs="Times New Roman"/>
          <w:i/>
          <w:color w:val="auto"/>
          <w:sz w:val="22"/>
          <w:szCs w:val="22"/>
        </w:rPr>
        <w:t>речи</w:t>
      </w:r>
      <w:r w:rsidRPr="00D55668">
        <w:rPr>
          <w:rFonts w:ascii="Times New Roman" w:hAnsi="Times New Roman" w:cs="Times New Roman"/>
          <w:color w:val="auto"/>
          <w:sz w:val="22"/>
          <w:szCs w:val="22"/>
        </w:rPr>
        <w:t xml:space="preserve">; </w:t>
      </w:r>
      <w:r w:rsidRPr="00D55668">
        <w:rPr>
          <w:rFonts w:ascii="Times New Roman" w:hAnsi="Times New Roman" w:cs="Times New Roman"/>
          <w:i/>
          <w:color w:val="auto"/>
          <w:sz w:val="22"/>
          <w:szCs w:val="22"/>
        </w:rPr>
        <w:t>анализировать языковые средства выразительности в тексте (фонетические, словообразовательные, лексические, морфологические).</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Распознавать с направляющей помощью педагога тексты разных функционально-смысловых т</w:t>
      </w:r>
      <w:r w:rsidRPr="00D55668">
        <w:rPr>
          <w:rFonts w:ascii="Times New Roman" w:hAnsi="Times New Roman" w:cs="Times New Roman"/>
          <w:color w:val="auto"/>
          <w:sz w:val="22"/>
          <w:szCs w:val="22"/>
        </w:rPr>
        <w:t>и</w:t>
      </w:r>
      <w:r w:rsidRPr="00D55668">
        <w:rPr>
          <w:rFonts w:ascii="Times New Roman" w:hAnsi="Times New Roman" w:cs="Times New Roman"/>
          <w:color w:val="auto"/>
          <w:sz w:val="22"/>
          <w:szCs w:val="22"/>
        </w:rPr>
        <w:t xml:space="preserve">пов речи; анализировать с опорой на алгоритм тексты разных функциональных разновидностей языка и жанров; </w:t>
      </w:r>
      <w:r w:rsidRPr="00D55668">
        <w:rPr>
          <w:rFonts w:ascii="Times New Roman" w:hAnsi="Times New Roman" w:cs="Times New Roman"/>
          <w:i/>
          <w:color w:val="auto"/>
          <w:sz w:val="22"/>
          <w:szCs w:val="22"/>
        </w:rPr>
        <w:t>применять эти знания при выполнении языкового анализа различных видов и в речевой практ</w:t>
      </w:r>
      <w:r w:rsidRPr="00D55668">
        <w:rPr>
          <w:rFonts w:ascii="Times New Roman" w:hAnsi="Times New Roman" w:cs="Times New Roman"/>
          <w:i/>
          <w:color w:val="auto"/>
          <w:sz w:val="22"/>
          <w:szCs w:val="22"/>
        </w:rPr>
        <w:t>и</w:t>
      </w:r>
      <w:r w:rsidRPr="00D55668">
        <w:rPr>
          <w:rFonts w:ascii="Times New Roman" w:hAnsi="Times New Roman" w:cs="Times New Roman"/>
          <w:i/>
          <w:color w:val="auto"/>
          <w:sz w:val="22"/>
          <w:szCs w:val="22"/>
        </w:rPr>
        <w:t>ке.</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z w:val="22"/>
          <w:szCs w:val="22"/>
        </w:rPr>
        <w:t>Владеть умениями информационной переработки текста: создавать тезисы, конспект; извл</w:t>
      </w:r>
      <w:r w:rsidRPr="00D55668">
        <w:rPr>
          <w:rFonts w:ascii="Times New Roman" w:hAnsi="Times New Roman" w:cs="Times New Roman"/>
          <w:i/>
          <w:color w:val="auto"/>
          <w:sz w:val="22"/>
          <w:szCs w:val="22"/>
        </w:rPr>
        <w:t>е</w:t>
      </w:r>
      <w:r w:rsidRPr="00D55668">
        <w:rPr>
          <w:rFonts w:ascii="Times New Roman" w:hAnsi="Times New Roman" w:cs="Times New Roman"/>
          <w:i/>
          <w:color w:val="auto"/>
          <w:sz w:val="22"/>
          <w:szCs w:val="22"/>
        </w:rPr>
        <w:t>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5668" w:rsidRPr="00D55668" w:rsidRDefault="00D55668" w:rsidP="00D55668">
      <w:pPr>
        <w:pStyle w:val="body"/>
        <w:spacing w:line="240" w:lineRule="auto"/>
        <w:ind w:left="567" w:firstLine="709"/>
        <w:rPr>
          <w:rFonts w:ascii="Times New Roman" w:hAnsi="Times New Roman" w:cs="Times New Roman"/>
          <w:color w:val="auto"/>
          <w:spacing w:val="-4"/>
          <w:sz w:val="22"/>
          <w:szCs w:val="22"/>
        </w:rPr>
      </w:pPr>
      <w:r w:rsidRPr="00D55668">
        <w:rPr>
          <w:rFonts w:ascii="Times New Roman" w:hAnsi="Times New Roman" w:cs="Times New Roman"/>
          <w:color w:val="auto"/>
          <w:spacing w:val="-4"/>
          <w:sz w:val="22"/>
          <w:szCs w:val="22"/>
        </w:rPr>
        <w:t xml:space="preserve">Представлять сообщение на заданную тему в виде презентации. </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Представлять содержание прослушанного или прочитанного научно-учебного текста в виде та</w:t>
      </w:r>
      <w:r w:rsidRPr="00D55668">
        <w:rPr>
          <w:rFonts w:ascii="Times New Roman" w:hAnsi="Times New Roman" w:cs="Times New Roman"/>
          <w:color w:val="auto"/>
          <w:sz w:val="22"/>
          <w:szCs w:val="22"/>
        </w:rPr>
        <w:t>б</w:t>
      </w:r>
      <w:r w:rsidRPr="00D55668">
        <w:rPr>
          <w:rFonts w:ascii="Times New Roman" w:hAnsi="Times New Roman" w:cs="Times New Roman"/>
          <w:color w:val="auto"/>
          <w:sz w:val="22"/>
          <w:szCs w:val="22"/>
        </w:rPr>
        <w:t xml:space="preserve">лицы, схемы; </w:t>
      </w:r>
      <w:r w:rsidRPr="00D55668">
        <w:rPr>
          <w:rFonts w:ascii="Times New Roman" w:hAnsi="Times New Roman" w:cs="Times New Roman"/>
          <w:i/>
          <w:color w:val="auto"/>
          <w:sz w:val="22"/>
          <w:szCs w:val="22"/>
        </w:rPr>
        <w:t>представлять содержание таблицы, схемы в виде текста.</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z w:val="22"/>
          <w:szCs w:val="22"/>
        </w:rPr>
        <w:t>Редактировать тексты: собственные/созданные другими обучающимися тексты с целью с</w:t>
      </w:r>
      <w:r w:rsidRPr="00D55668">
        <w:rPr>
          <w:rFonts w:ascii="Times New Roman" w:hAnsi="Times New Roman" w:cs="Times New Roman"/>
          <w:i/>
          <w:color w:val="auto"/>
          <w:sz w:val="22"/>
          <w:szCs w:val="22"/>
        </w:rPr>
        <w:t>о</w:t>
      </w:r>
      <w:r w:rsidRPr="00D55668">
        <w:rPr>
          <w:rFonts w:ascii="Times New Roman" w:hAnsi="Times New Roman" w:cs="Times New Roman"/>
          <w:i/>
          <w:color w:val="auto"/>
          <w:sz w:val="22"/>
          <w:szCs w:val="22"/>
        </w:rPr>
        <w:t>вершенствования их содержания и формы; сопоставлять исходный и отредактированный тексты.</w:t>
      </w:r>
    </w:p>
    <w:p w:rsidR="00D55668" w:rsidRPr="00D55668" w:rsidRDefault="00D55668" w:rsidP="00D55668">
      <w:pPr>
        <w:ind w:left="567" w:firstLine="709"/>
        <w:rPr>
          <w:b/>
          <w:sz w:val="22"/>
          <w:szCs w:val="22"/>
        </w:rPr>
      </w:pPr>
      <w:r w:rsidRPr="00D55668">
        <w:rPr>
          <w:b/>
          <w:sz w:val="22"/>
          <w:szCs w:val="22"/>
        </w:rPr>
        <w:t>Функциональные разновидности языка</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D55668">
        <w:rPr>
          <w:rFonts w:ascii="Times New Roman" w:hAnsi="Times New Roman" w:cs="Times New Roman"/>
          <w:i/>
          <w:color w:val="auto"/>
          <w:sz w:val="22"/>
          <w:szCs w:val="22"/>
        </w:rPr>
        <w:t>выявлять сочетание различных функциональных разновидностей языка в тексте, сре</w:t>
      </w:r>
      <w:r w:rsidRPr="00D55668">
        <w:rPr>
          <w:rFonts w:ascii="Times New Roman" w:hAnsi="Times New Roman" w:cs="Times New Roman"/>
          <w:i/>
          <w:color w:val="auto"/>
          <w:sz w:val="22"/>
          <w:szCs w:val="22"/>
        </w:rPr>
        <w:t>д</w:t>
      </w:r>
      <w:r w:rsidRPr="00D55668">
        <w:rPr>
          <w:rFonts w:ascii="Times New Roman" w:hAnsi="Times New Roman" w:cs="Times New Roman"/>
          <w:i/>
          <w:color w:val="auto"/>
          <w:sz w:val="22"/>
          <w:szCs w:val="22"/>
        </w:rPr>
        <w:t>ства связи предложений в тексте.</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w:t>
      </w:r>
      <w:r w:rsidRPr="00D55668">
        <w:rPr>
          <w:rFonts w:ascii="Times New Roman" w:hAnsi="Times New Roman" w:cs="Times New Roman"/>
          <w:color w:val="auto"/>
          <w:sz w:val="22"/>
          <w:szCs w:val="22"/>
        </w:rPr>
        <w:t>о</w:t>
      </w:r>
      <w:r w:rsidRPr="00D55668">
        <w:rPr>
          <w:rFonts w:ascii="Times New Roman" w:hAnsi="Times New Roman" w:cs="Times New Roman"/>
          <w:color w:val="auto"/>
          <w:sz w:val="22"/>
          <w:szCs w:val="22"/>
        </w:rPr>
        <w:t xml:space="preserve">рой на образец. </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D55668" w:rsidRPr="00D55668" w:rsidRDefault="00D55668" w:rsidP="00D55668">
      <w:pPr>
        <w:ind w:left="567" w:firstLine="709"/>
        <w:rPr>
          <w:b/>
          <w:caps/>
          <w:sz w:val="22"/>
          <w:szCs w:val="22"/>
        </w:rPr>
      </w:pPr>
      <w:r w:rsidRPr="00D55668">
        <w:rPr>
          <w:b/>
          <w:caps/>
          <w:sz w:val="22"/>
          <w:szCs w:val="22"/>
        </w:rPr>
        <w:t>Система языка</w:t>
      </w:r>
    </w:p>
    <w:p w:rsidR="00D55668" w:rsidRPr="00D55668" w:rsidRDefault="00D55668" w:rsidP="00D55668">
      <w:pPr>
        <w:ind w:left="567" w:firstLine="709"/>
        <w:rPr>
          <w:b/>
          <w:sz w:val="22"/>
          <w:szCs w:val="22"/>
        </w:rPr>
      </w:pPr>
      <w:r w:rsidRPr="00D55668">
        <w:rPr>
          <w:b/>
          <w:sz w:val="22"/>
          <w:szCs w:val="22"/>
        </w:rPr>
        <w:t>Cинтаксис. Культура речи. Пунктуация</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 xml:space="preserve">Иметь представление о синтаксисе как разделе лингвистики. </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Распознавать словосочетание и предложение как единицы синтаксиса.</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 xml:space="preserve">Различать функции знаков препинания. </w:t>
      </w:r>
    </w:p>
    <w:p w:rsidR="00D55668" w:rsidRPr="00D55668" w:rsidRDefault="00D55668" w:rsidP="00D55668">
      <w:pPr>
        <w:ind w:left="567" w:firstLine="709"/>
        <w:rPr>
          <w:b/>
          <w:sz w:val="22"/>
          <w:szCs w:val="22"/>
        </w:rPr>
      </w:pPr>
      <w:r w:rsidRPr="00D55668">
        <w:rPr>
          <w:b/>
          <w:sz w:val="22"/>
          <w:szCs w:val="22"/>
        </w:rPr>
        <w:t>Словосочетание</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Распознавать словосочетания по морфологическим свойствам главного слова: именные, гл</w:t>
      </w:r>
      <w:r w:rsidRPr="00D55668">
        <w:rPr>
          <w:rFonts w:ascii="Times New Roman" w:hAnsi="Times New Roman" w:cs="Times New Roman"/>
          <w:color w:val="auto"/>
          <w:sz w:val="22"/>
          <w:szCs w:val="22"/>
        </w:rPr>
        <w:t>а</w:t>
      </w:r>
      <w:r w:rsidRPr="00D55668">
        <w:rPr>
          <w:rFonts w:ascii="Times New Roman" w:hAnsi="Times New Roman" w:cs="Times New Roman"/>
          <w:color w:val="auto"/>
          <w:sz w:val="22"/>
          <w:szCs w:val="22"/>
        </w:rPr>
        <w:t xml:space="preserve">гольные, наречные; </w:t>
      </w:r>
      <w:r w:rsidRPr="00D55668">
        <w:rPr>
          <w:rFonts w:ascii="Times New Roman" w:hAnsi="Times New Roman" w:cs="Times New Roman"/>
          <w:i/>
          <w:color w:val="auto"/>
          <w:sz w:val="22"/>
          <w:szCs w:val="22"/>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z w:val="22"/>
          <w:szCs w:val="22"/>
        </w:rPr>
        <w:t xml:space="preserve">Применять нормы построения словосочетаний. </w:t>
      </w:r>
    </w:p>
    <w:p w:rsidR="00D55668" w:rsidRPr="00D55668" w:rsidRDefault="00D55668" w:rsidP="00D55668">
      <w:pPr>
        <w:ind w:left="567" w:firstLine="709"/>
        <w:rPr>
          <w:b/>
          <w:sz w:val="22"/>
          <w:szCs w:val="22"/>
        </w:rPr>
      </w:pPr>
      <w:r w:rsidRPr="00D55668">
        <w:rPr>
          <w:b/>
          <w:sz w:val="22"/>
          <w:szCs w:val="22"/>
        </w:rPr>
        <w:t>Предложение</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w:t>
      </w:r>
      <w:r w:rsidRPr="00D55668">
        <w:rPr>
          <w:rFonts w:ascii="Times New Roman" w:hAnsi="Times New Roman" w:cs="Times New Roman"/>
          <w:color w:val="auto"/>
          <w:sz w:val="22"/>
          <w:szCs w:val="22"/>
        </w:rPr>
        <w:t>ж</w:t>
      </w:r>
      <w:r w:rsidRPr="00D55668">
        <w:rPr>
          <w:rFonts w:ascii="Times New Roman" w:hAnsi="Times New Roman" w:cs="Times New Roman"/>
          <w:color w:val="auto"/>
          <w:sz w:val="22"/>
          <w:szCs w:val="22"/>
        </w:rPr>
        <w:t xml:space="preserve">дения в побудительных предложениях; </w:t>
      </w:r>
      <w:r w:rsidRPr="00D55668">
        <w:rPr>
          <w:rFonts w:ascii="Times New Roman" w:hAnsi="Times New Roman" w:cs="Times New Roman"/>
          <w:i/>
          <w:color w:val="auto"/>
          <w:sz w:val="22"/>
          <w:szCs w:val="22"/>
        </w:rPr>
        <w:t>использовать в текстах публицистического стиля риторич</w:t>
      </w:r>
      <w:r w:rsidRPr="00D55668">
        <w:rPr>
          <w:rFonts w:ascii="Times New Roman" w:hAnsi="Times New Roman" w:cs="Times New Roman"/>
          <w:i/>
          <w:color w:val="auto"/>
          <w:sz w:val="22"/>
          <w:szCs w:val="22"/>
        </w:rPr>
        <w:t>е</w:t>
      </w:r>
      <w:r w:rsidRPr="00D55668">
        <w:rPr>
          <w:rFonts w:ascii="Times New Roman" w:hAnsi="Times New Roman" w:cs="Times New Roman"/>
          <w:i/>
          <w:color w:val="auto"/>
          <w:sz w:val="22"/>
          <w:szCs w:val="22"/>
        </w:rPr>
        <w:t>ское восклицание, вопросно-ответную форму изложения.</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Распознавать предложения по количеству грамматических основ; различать с опорой на визу</w:t>
      </w:r>
      <w:r w:rsidRPr="00D55668">
        <w:rPr>
          <w:rFonts w:ascii="Times New Roman" w:hAnsi="Times New Roman" w:cs="Times New Roman"/>
          <w:color w:val="auto"/>
          <w:sz w:val="22"/>
          <w:szCs w:val="22"/>
        </w:rPr>
        <w:t>а</w:t>
      </w:r>
      <w:r w:rsidRPr="00D55668">
        <w:rPr>
          <w:rFonts w:ascii="Times New Roman" w:hAnsi="Times New Roman" w:cs="Times New Roman"/>
          <w:color w:val="auto"/>
          <w:sz w:val="22"/>
          <w:szCs w:val="22"/>
        </w:rPr>
        <w:lastRenderedPageBreak/>
        <w:t xml:space="preserve">лизацию способы выражения подлежащего, виды сказуемого и способы его выражения. Применять нормы построения простого предложения, </w:t>
      </w:r>
      <w:r w:rsidRPr="00D55668">
        <w:rPr>
          <w:rFonts w:ascii="Times New Roman" w:hAnsi="Times New Roman" w:cs="Times New Roman"/>
          <w:i/>
          <w:color w:val="auto"/>
          <w:sz w:val="22"/>
          <w:szCs w:val="22"/>
        </w:rPr>
        <w:t>использования инверсии</w:t>
      </w:r>
      <w:r w:rsidRPr="00D55668">
        <w:rPr>
          <w:rFonts w:ascii="Times New Roman" w:hAnsi="Times New Roman" w:cs="Times New Roman"/>
          <w:color w:val="auto"/>
          <w:sz w:val="22"/>
          <w:szCs w:val="22"/>
        </w:rPr>
        <w:t>; применять нормы согласования ск</w:t>
      </w:r>
      <w:r w:rsidRPr="00D55668">
        <w:rPr>
          <w:rFonts w:ascii="Times New Roman" w:hAnsi="Times New Roman" w:cs="Times New Roman"/>
          <w:color w:val="auto"/>
          <w:sz w:val="22"/>
          <w:szCs w:val="22"/>
        </w:rPr>
        <w:t>а</w:t>
      </w:r>
      <w:r w:rsidRPr="00D55668">
        <w:rPr>
          <w:rFonts w:ascii="Times New Roman" w:hAnsi="Times New Roman" w:cs="Times New Roman"/>
          <w:color w:val="auto"/>
          <w:sz w:val="22"/>
          <w:szCs w:val="22"/>
        </w:rPr>
        <w:t xml:space="preserve">зуемого с подлежащим, в том числе выраженным словосочетанием, сложносокращёнными словами, словами </w:t>
      </w:r>
      <w:r w:rsidRPr="00D55668">
        <w:rPr>
          <w:rFonts w:ascii="Times New Roman" w:hAnsi="Times New Roman" w:cs="Times New Roman"/>
          <w:b/>
          <w:bCs/>
          <w:i/>
          <w:iCs/>
          <w:color w:val="auto"/>
          <w:sz w:val="22"/>
          <w:szCs w:val="22"/>
        </w:rPr>
        <w:t>большинство</w:t>
      </w:r>
      <w:r w:rsidRPr="00D55668">
        <w:rPr>
          <w:rFonts w:ascii="Times New Roman" w:hAnsi="Times New Roman" w:cs="Times New Roman"/>
          <w:i/>
          <w:iCs/>
          <w:color w:val="auto"/>
          <w:sz w:val="22"/>
          <w:szCs w:val="22"/>
        </w:rPr>
        <w:t xml:space="preserve"> – </w:t>
      </w:r>
      <w:r w:rsidRPr="00D55668">
        <w:rPr>
          <w:rFonts w:ascii="Times New Roman" w:hAnsi="Times New Roman" w:cs="Times New Roman"/>
          <w:b/>
          <w:bCs/>
          <w:i/>
          <w:iCs/>
          <w:color w:val="auto"/>
          <w:sz w:val="22"/>
          <w:szCs w:val="22"/>
        </w:rPr>
        <w:t>меньшинство</w:t>
      </w:r>
      <w:r w:rsidRPr="00D55668">
        <w:rPr>
          <w:rFonts w:ascii="Times New Roman" w:hAnsi="Times New Roman" w:cs="Times New Roman"/>
          <w:color w:val="auto"/>
          <w:sz w:val="22"/>
          <w:szCs w:val="22"/>
        </w:rPr>
        <w:t>, количественными сочетаниями. Применять с опорой на алг</w:t>
      </w:r>
      <w:r w:rsidRPr="00D55668">
        <w:rPr>
          <w:rFonts w:ascii="Times New Roman" w:hAnsi="Times New Roman" w:cs="Times New Roman"/>
          <w:color w:val="auto"/>
          <w:sz w:val="22"/>
          <w:szCs w:val="22"/>
        </w:rPr>
        <w:t>о</w:t>
      </w:r>
      <w:r w:rsidRPr="00D55668">
        <w:rPr>
          <w:rFonts w:ascii="Times New Roman" w:hAnsi="Times New Roman" w:cs="Times New Roman"/>
          <w:color w:val="auto"/>
          <w:sz w:val="22"/>
          <w:szCs w:val="22"/>
        </w:rPr>
        <w:t>ритм нормы постановки тире между подлежащим и сказуемым.</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 xml:space="preserve">Распознавать предложения по наличию главных и второстепенных членов, </w:t>
      </w:r>
      <w:r w:rsidRPr="00D55668">
        <w:rPr>
          <w:rFonts w:ascii="Times New Roman" w:hAnsi="Times New Roman" w:cs="Times New Roman"/>
          <w:i/>
          <w:color w:val="auto"/>
          <w:sz w:val="22"/>
          <w:szCs w:val="22"/>
        </w:rPr>
        <w:t>предложения полные и неполные (понимать особенности употребления неполных предложений в диалогической речи, собл</w:t>
      </w:r>
      <w:r w:rsidRPr="00D55668">
        <w:rPr>
          <w:rFonts w:ascii="Times New Roman" w:hAnsi="Times New Roman" w:cs="Times New Roman"/>
          <w:i/>
          <w:color w:val="auto"/>
          <w:sz w:val="22"/>
          <w:szCs w:val="22"/>
        </w:rPr>
        <w:t>ю</w:t>
      </w:r>
      <w:r w:rsidRPr="00D55668">
        <w:rPr>
          <w:rFonts w:ascii="Times New Roman" w:hAnsi="Times New Roman" w:cs="Times New Roman"/>
          <w:i/>
          <w:color w:val="auto"/>
          <w:sz w:val="22"/>
          <w:szCs w:val="22"/>
        </w:rPr>
        <w:t xml:space="preserve">дения в устной речи интонации неполного предложения). </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Различать с опорой на визуализацию виды второстепенных членов предложения (</w:t>
      </w:r>
      <w:r w:rsidRPr="00D55668">
        <w:rPr>
          <w:rFonts w:ascii="Times New Roman" w:hAnsi="Times New Roman" w:cs="Times New Roman"/>
          <w:i/>
          <w:color w:val="auto"/>
          <w:sz w:val="22"/>
          <w:szCs w:val="22"/>
        </w:rPr>
        <w:t>согласованные и несогласованные определения, приложение как особый вид определения; прямые и косвенные дополн</w:t>
      </w:r>
      <w:r w:rsidRPr="00D55668">
        <w:rPr>
          <w:rFonts w:ascii="Times New Roman" w:hAnsi="Times New Roman" w:cs="Times New Roman"/>
          <w:i/>
          <w:color w:val="auto"/>
          <w:sz w:val="22"/>
          <w:szCs w:val="22"/>
        </w:rPr>
        <w:t>е</w:t>
      </w:r>
      <w:r w:rsidRPr="00D55668">
        <w:rPr>
          <w:rFonts w:ascii="Times New Roman" w:hAnsi="Times New Roman" w:cs="Times New Roman"/>
          <w:i/>
          <w:color w:val="auto"/>
          <w:sz w:val="22"/>
          <w:szCs w:val="22"/>
        </w:rPr>
        <w:t>ния, виды обстоятельств</w:t>
      </w:r>
      <w:r w:rsidRPr="00D55668">
        <w:rPr>
          <w:rFonts w:ascii="Times New Roman" w:hAnsi="Times New Roman" w:cs="Times New Roman"/>
          <w:color w:val="auto"/>
          <w:sz w:val="22"/>
          <w:szCs w:val="22"/>
        </w:rPr>
        <w:t>).</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Распознавать с направляющей помощью педагога односоставные предложения, их грамматич</w:t>
      </w:r>
      <w:r w:rsidRPr="00D55668">
        <w:rPr>
          <w:rFonts w:ascii="Times New Roman" w:hAnsi="Times New Roman" w:cs="Times New Roman"/>
          <w:color w:val="auto"/>
          <w:sz w:val="22"/>
          <w:szCs w:val="22"/>
        </w:rPr>
        <w:t>е</w:t>
      </w:r>
      <w:r w:rsidRPr="00D55668">
        <w:rPr>
          <w:rFonts w:ascii="Times New Roman" w:hAnsi="Times New Roman" w:cs="Times New Roman"/>
          <w:color w:val="auto"/>
          <w:sz w:val="22"/>
          <w:szCs w:val="22"/>
        </w:rPr>
        <w:t xml:space="preserve">ские признаки, морфологические средства выражения главных членов; </w:t>
      </w:r>
      <w:r w:rsidRPr="00D55668">
        <w:rPr>
          <w:rFonts w:ascii="Times New Roman" w:hAnsi="Times New Roman" w:cs="Times New Roman"/>
          <w:i/>
          <w:color w:val="auto"/>
          <w:sz w:val="22"/>
          <w:szCs w:val="22"/>
        </w:rPr>
        <w:t>различать виды односоставных предложений (назывное предложение, определённо-личное предложение, неопределённо-личное пре</w:t>
      </w:r>
      <w:r w:rsidRPr="00D55668">
        <w:rPr>
          <w:rFonts w:ascii="Times New Roman" w:hAnsi="Times New Roman" w:cs="Times New Roman"/>
          <w:i/>
          <w:color w:val="auto"/>
          <w:sz w:val="22"/>
          <w:szCs w:val="22"/>
        </w:rPr>
        <w:t>д</w:t>
      </w:r>
      <w:r w:rsidRPr="00D55668">
        <w:rPr>
          <w:rFonts w:ascii="Times New Roman" w:hAnsi="Times New Roman" w:cs="Times New Roman"/>
          <w:i/>
          <w:color w:val="auto"/>
          <w:sz w:val="22"/>
          <w:szCs w:val="22"/>
        </w:rPr>
        <w:t>ложение, обощённо-личное предложение, безличное предложение</w:t>
      </w:r>
      <w:r w:rsidRPr="00D55668">
        <w:rPr>
          <w:rFonts w:ascii="Times New Roman" w:hAnsi="Times New Roman" w:cs="Times New Roman"/>
          <w:color w:val="auto"/>
          <w:sz w:val="22"/>
          <w:szCs w:val="22"/>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w:t>
      </w:r>
      <w:r w:rsidRPr="00D55668">
        <w:rPr>
          <w:rFonts w:ascii="Times New Roman" w:hAnsi="Times New Roman" w:cs="Times New Roman"/>
          <w:color w:val="auto"/>
          <w:sz w:val="22"/>
          <w:szCs w:val="22"/>
        </w:rPr>
        <w:t>в</w:t>
      </w:r>
      <w:r w:rsidRPr="00D55668">
        <w:rPr>
          <w:rFonts w:ascii="Times New Roman" w:hAnsi="Times New Roman" w:cs="Times New Roman"/>
          <w:color w:val="auto"/>
          <w:sz w:val="22"/>
          <w:szCs w:val="22"/>
        </w:rPr>
        <w:t xml:space="preserve">ных предложений; понимать особенности употребления односоставных предложений в речи; </w:t>
      </w:r>
      <w:r w:rsidRPr="00D55668">
        <w:rPr>
          <w:rFonts w:ascii="Times New Roman" w:hAnsi="Times New Roman" w:cs="Times New Roman"/>
          <w:i/>
          <w:color w:val="auto"/>
          <w:sz w:val="22"/>
          <w:szCs w:val="22"/>
        </w:rPr>
        <w:t>характ</w:t>
      </w:r>
      <w:r w:rsidRPr="00D55668">
        <w:rPr>
          <w:rFonts w:ascii="Times New Roman" w:hAnsi="Times New Roman" w:cs="Times New Roman"/>
          <w:i/>
          <w:color w:val="auto"/>
          <w:sz w:val="22"/>
          <w:szCs w:val="22"/>
        </w:rPr>
        <w:t>е</w:t>
      </w:r>
      <w:r w:rsidRPr="00D55668">
        <w:rPr>
          <w:rFonts w:ascii="Times New Roman" w:hAnsi="Times New Roman" w:cs="Times New Roman"/>
          <w:i/>
          <w:color w:val="auto"/>
          <w:sz w:val="22"/>
          <w:szCs w:val="22"/>
        </w:rPr>
        <w:t xml:space="preserve">ризовать грамматические, интонационные и пунктуационные особенности предложений со словами </w:t>
      </w:r>
      <w:r w:rsidRPr="00D55668">
        <w:rPr>
          <w:rFonts w:ascii="Times New Roman" w:hAnsi="Times New Roman" w:cs="Times New Roman"/>
          <w:b/>
          <w:bCs/>
          <w:i/>
          <w:iCs/>
          <w:color w:val="auto"/>
          <w:sz w:val="22"/>
          <w:szCs w:val="22"/>
        </w:rPr>
        <w:t>да</w:t>
      </w:r>
      <w:r w:rsidRPr="00D55668">
        <w:rPr>
          <w:rFonts w:ascii="Times New Roman" w:hAnsi="Times New Roman" w:cs="Times New Roman"/>
          <w:i/>
          <w:iCs/>
          <w:color w:val="auto"/>
          <w:sz w:val="22"/>
          <w:szCs w:val="22"/>
        </w:rPr>
        <w:t xml:space="preserve">, </w:t>
      </w:r>
      <w:r w:rsidRPr="00D55668">
        <w:rPr>
          <w:rFonts w:ascii="Times New Roman" w:hAnsi="Times New Roman" w:cs="Times New Roman"/>
          <w:b/>
          <w:bCs/>
          <w:i/>
          <w:iCs/>
          <w:color w:val="auto"/>
          <w:sz w:val="22"/>
          <w:szCs w:val="22"/>
        </w:rPr>
        <w:t>нет</w:t>
      </w:r>
      <w:r w:rsidRPr="00D55668">
        <w:rPr>
          <w:rFonts w:ascii="Times New Roman" w:hAnsi="Times New Roman" w:cs="Times New Roman"/>
          <w:i/>
          <w:color w:val="auto"/>
          <w:sz w:val="22"/>
          <w:szCs w:val="22"/>
        </w:rPr>
        <w:t>.</w:t>
      </w:r>
    </w:p>
    <w:p w:rsidR="00D55668" w:rsidRPr="00D55668" w:rsidRDefault="00D55668" w:rsidP="00D55668">
      <w:pPr>
        <w:pStyle w:val="body"/>
        <w:spacing w:line="240" w:lineRule="auto"/>
        <w:ind w:left="567" w:firstLine="709"/>
        <w:rPr>
          <w:rFonts w:ascii="Times New Roman" w:hAnsi="Times New Roman" w:cs="Times New Roman"/>
          <w:i/>
          <w:color w:val="auto"/>
          <w:spacing w:val="2"/>
          <w:sz w:val="22"/>
          <w:szCs w:val="22"/>
        </w:rPr>
      </w:pPr>
      <w:r w:rsidRPr="00D55668">
        <w:rPr>
          <w:rFonts w:ascii="Times New Roman" w:hAnsi="Times New Roman" w:cs="Times New Roman"/>
          <w:color w:val="auto"/>
          <w:spacing w:val="2"/>
          <w:sz w:val="22"/>
          <w:szCs w:val="22"/>
        </w:rPr>
        <w:t>Характеризовать с использованием визуальной опоры признаки однородных членов предл</w:t>
      </w:r>
      <w:r w:rsidRPr="00D55668">
        <w:rPr>
          <w:rFonts w:ascii="Times New Roman" w:hAnsi="Times New Roman" w:cs="Times New Roman"/>
          <w:color w:val="auto"/>
          <w:spacing w:val="2"/>
          <w:sz w:val="22"/>
          <w:szCs w:val="22"/>
        </w:rPr>
        <w:t>о</w:t>
      </w:r>
      <w:r w:rsidRPr="00D55668">
        <w:rPr>
          <w:rFonts w:ascii="Times New Roman" w:hAnsi="Times New Roman" w:cs="Times New Roman"/>
          <w:color w:val="auto"/>
          <w:spacing w:val="2"/>
          <w:sz w:val="22"/>
          <w:szCs w:val="22"/>
        </w:rPr>
        <w:t xml:space="preserve">жения, средства их связи (союзная и бессоюзная связь); </w:t>
      </w:r>
      <w:r w:rsidRPr="00D55668">
        <w:rPr>
          <w:rFonts w:ascii="Times New Roman" w:hAnsi="Times New Roman" w:cs="Times New Roman"/>
          <w:i/>
          <w:color w:val="auto"/>
          <w:spacing w:val="2"/>
          <w:sz w:val="22"/>
          <w:szCs w:val="22"/>
        </w:rPr>
        <w:t>различать однородные и неоднородные опр</w:t>
      </w:r>
      <w:r w:rsidRPr="00D55668">
        <w:rPr>
          <w:rFonts w:ascii="Times New Roman" w:hAnsi="Times New Roman" w:cs="Times New Roman"/>
          <w:i/>
          <w:color w:val="auto"/>
          <w:spacing w:val="2"/>
          <w:sz w:val="22"/>
          <w:szCs w:val="22"/>
        </w:rPr>
        <w:t>е</w:t>
      </w:r>
      <w:r w:rsidRPr="00D55668">
        <w:rPr>
          <w:rFonts w:ascii="Times New Roman" w:hAnsi="Times New Roman" w:cs="Times New Roman"/>
          <w:i/>
          <w:color w:val="auto"/>
          <w:spacing w:val="2"/>
          <w:sz w:val="22"/>
          <w:szCs w:val="22"/>
        </w:rPr>
        <w:t>деления;</w:t>
      </w:r>
      <w:r w:rsidRPr="00D55668">
        <w:rPr>
          <w:rFonts w:ascii="Times New Roman" w:hAnsi="Times New Roman" w:cs="Times New Roman"/>
          <w:color w:val="auto"/>
          <w:spacing w:val="2"/>
          <w:sz w:val="22"/>
          <w:szCs w:val="22"/>
        </w:rPr>
        <w:t xml:space="preserve"> находить обобщающие слова при однородных членах; </w:t>
      </w:r>
      <w:r w:rsidRPr="00D55668">
        <w:rPr>
          <w:rFonts w:ascii="Times New Roman" w:hAnsi="Times New Roman" w:cs="Times New Roman"/>
          <w:i/>
          <w:color w:val="auto"/>
          <w:spacing w:val="2"/>
          <w:sz w:val="22"/>
          <w:szCs w:val="22"/>
        </w:rPr>
        <w:t>понимать особенности употреб</w:t>
      </w:r>
      <w:r w:rsidRPr="00D55668">
        <w:rPr>
          <w:rFonts w:ascii="Times New Roman" w:hAnsi="Times New Roman" w:cs="Times New Roman"/>
          <w:i/>
          <w:color w:val="auto"/>
          <w:spacing w:val="2"/>
          <w:sz w:val="22"/>
          <w:szCs w:val="22"/>
        </w:rPr>
        <w:softHyphen/>
        <w:t xml:space="preserve">ления в речи сочетаний однородных членов разных типов. </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z w:val="22"/>
          <w:szCs w:val="22"/>
        </w:rPr>
        <w:t xml:space="preserve">Применять нормы построения предложений с однородными членами, связанными двойными союзами </w:t>
      </w:r>
      <w:r w:rsidRPr="00D55668">
        <w:rPr>
          <w:rFonts w:ascii="Times New Roman" w:hAnsi="Times New Roman" w:cs="Times New Roman"/>
          <w:b/>
          <w:bCs/>
          <w:i/>
          <w:iCs/>
          <w:color w:val="auto"/>
          <w:sz w:val="22"/>
          <w:szCs w:val="22"/>
        </w:rPr>
        <w:t>не только… но и</w:t>
      </w:r>
      <w:r w:rsidRPr="00D55668">
        <w:rPr>
          <w:rFonts w:ascii="Times New Roman" w:hAnsi="Times New Roman" w:cs="Times New Roman"/>
          <w:i/>
          <w:iCs/>
          <w:color w:val="auto"/>
          <w:sz w:val="22"/>
          <w:szCs w:val="22"/>
        </w:rPr>
        <w:t xml:space="preserve">, </w:t>
      </w:r>
      <w:r w:rsidRPr="00D55668">
        <w:rPr>
          <w:rFonts w:ascii="Times New Roman" w:hAnsi="Times New Roman" w:cs="Times New Roman"/>
          <w:b/>
          <w:bCs/>
          <w:i/>
          <w:iCs/>
          <w:color w:val="auto"/>
          <w:sz w:val="22"/>
          <w:szCs w:val="22"/>
        </w:rPr>
        <w:t>как… так и</w:t>
      </w:r>
      <w:r w:rsidRPr="00D55668">
        <w:rPr>
          <w:rFonts w:ascii="Times New Roman" w:hAnsi="Times New Roman" w:cs="Times New Roman"/>
          <w:i/>
          <w:color w:val="auto"/>
          <w:sz w:val="22"/>
          <w:szCs w:val="22"/>
        </w:rPr>
        <w:t>.</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z w:val="22"/>
          <w:szCs w:val="22"/>
        </w:rPr>
        <w:t>Применять при необходимости с визуальной поддержкой</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i/>
          <w:color w:val="auto"/>
          <w:sz w:val="22"/>
          <w:szCs w:val="22"/>
        </w:rPr>
        <w:t>нормы постановки знаков препинания в предложениях с однородными членами, связанными п</w:t>
      </w:r>
      <w:r w:rsidRPr="00D55668">
        <w:rPr>
          <w:rFonts w:ascii="Times New Roman" w:hAnsi="Times New Roman" w:cs="Times New Roman"/>
          <w:i/>
          <w:color w:val="auto"/>
          <w:sz w:val="22"/>
          <w:szCs w:val="22"/>
        </w:rPr>
        <w:t>о</w:t>
      </w:r>
      <w:r w:rsidRPr="00D55668">
        <w:rPr>
          <w:rFonts w:ascii="Times New Roman" w:hAnsi="Times New Roman" w:cs="Times New Roman"/>
          <w:i/>
          <w:color w:val="auto"/>
          <w:sz w:val="22"/>
          <w:szCs w:val="22"/>
        </w:rPr>
        <w:t>парно, с помощью повторяющихся союзов (</w:t>
      </w:r>
      <w:r w:rsidRPr="00D55668">
        <w:rPr>
          <w:rFonts w:ascii="Times New Roman" w:hAnsi="Times New Roman" w:cs="Times New Roman"/>
          <w:b/>
          <w:bCs/>
          <w:i/>
          <w:iCs/>
          <w:color w:val="auto"/>
          <w:sz w:val="22"/>
          <w:szCs w:val="22"/>
        </w:rPr>
        <w:t>и... и, или... или, либo... либo, ни... ни, тo... тo</w:t>
      </w:r>
      <w:r w:rsidRPr="00D55668">
        <w:rPr>
          <w:rFonts w:ascii="Times New Roman" w:hAnsi="Times New Roman" w:cs="Times New Roman"/>
          <w:i/>
          <w:color w:val="auto"/>
          <w:sz w:val="22"/>
          <w:szCs w:val="22"/>
        </w:rPr>
        <w:t>);</w:t>
      </w:r>
      <w:r w:rsidRPr="00D55668">
        <w:rPr>
          <w:rFonts w:ascii="Times New Roman" w:hAnsi="Times New Roman" w:cs="Times New Roman"/>
          <w:color w:val="auto"/>
          <w:sz w:val="22"/>
          <w:szCs w:val="22"/>
        </w:rPr>
        <w:t xml:space="preserve"> нормы п</w:t>
      </w:r>
      <w:r w:rsidRPr="00D55668">
        <w:rPr>
          <w:rFonts w:ascii="Times New Roman" w:hAnsi="Times New Roman" w:cs="Times New Roman"/>
          <w:color w:val="auto"/>
          <w:sz w:val="22"/>
          <w:szCs w:val="22"/>
        </w:rPr>
        <w:t>о</w:t>
      </w:r>
      <w:r w:rsidRPr="00D55668">
        <w:rPr>
          <w:rFonts w:ascii="Times New Roman" w:hAnsi="Times New Roman" w:cs="Times New Roman"/>
          <w:color w:val="auto"/>
          <w:sz w:val="22"/>
          <w:szCs w:val="22"/>
        </w:rPr>
        <w:t>становки знаков препинания в предложениях с обобщающим словом при однородных членах при нео</w:t>
      </w:r>
      <w:r w:rsidRPr="00D55668">
        <w:rPr>
          <w:rFonts w:ascii="Times New Roman" w:hAnsi="Times New Roman" w:cs="Times New Roman"/>
          <w:color w:val="auto"/>
          <w:sz w:val="22"/>
          <w:szCs w:val="22"/>
        </w:rPr>
        <w:t>б</w:t>
      </w:r>
      <w:r w:rsidRPr="00D55668">
        <w:rPr>
          <w:rFonts w:ascii="Times New Roman" w:hAnsi="Times New Roman" w:cs="Times New Roman"/>
          <w:color w:val="auto"/>
          <w:sz w:val="22"/>
          <w:szCs w:val="22"/>
        </w:rPr>
        <w:t>ходимости с визуальной поддержкой.</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 xml:space="preserve">Распознавать простые неосложнённые предложения, </w:t>
      </w:r>
      <w:r w:rsidRPr="00D55668">
        <w:rPr>
          <w:rFonts w:ascii="Times New Roman" w:hAnsi="Times New Roman" w:cs="Times New Roman"/>
          <w:i/>
          <w:color w:val="auto"/>
          <w:sz w:val="22"/>
          <w:szCs w:val="22"/>
        </w:rPr>
        <w:t>в том числе предложения с неоднородными определениями;</w:t>
      </w:r>
      <w:r w:rsidRPr="00D55668">
        <w:rPr>
          <w:rFonts w:ascii="Times New Roman" w:hAnsi="Times New Roman" w:cs="Times New Roman"/>
          <w:color w:val="auto"/>
          <w:sz w:val="22"/>
          <w:szCs w:val="22"/>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D55668">
        <w:rPr>
          <w:rFonts w:ascii="Times New Roman" w:hAnsi="Times New Roman" w:cs="Times New Roman"/>
          <w:i/>
          <w:color w:val="auto"/>
          <w:sz w:val="22"/>
          <w:szCs w:val="22"/>
        </w:rPr>
        <w:t xml:space="preserve"> </w:t>
      </w:r>
    </w:p>
    <w:p w:rsidR="00D55668" w:rsidRPr="00D55668" w:rsidRDefault="00D55668" w:rsidP="00D55668">
      <w:pPr>
        <w:pStyle w:val="body"/>
        <w:spacing w:line="240" w:lineRule="auto"/>
        <w:ind w:left="567" w:firstLine="709"/>
        <w:rPr>
          <w:rFonts w:ascii="Times New Roman" w:hAnsi="Times New Roman" w:cs="Times New Roman"/>
          <w:i/>
          <w:color w:val="auto"/>
          <w:spacing w:val="-2"/>
          <w:sz w:val="22"/>
          <w:szCs w:val="22"/>
        </w:rPr>
      </w:pPr>
      <w:r w:rsidRPr="00D55668">
        <w:rPr>
          <w:rFonts w:ascii="Times New Roman" w:hAnsi="Times New Roman" w:cs="Times New Roman"/>
          <w:i/>
          <w:color w:val="auto"/>
          <w:spacing w:val="-2"/>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w:t>
      </w:r>
      <w:r w:rsidRPr="00D55668">
        <w:rPr>
          <w:rFonts w:ascii="Times New Roman" w:hAnsi="Times New Roman" w:cs="Times New Roman"/>
          <w:i/>
          <w:color w:val="auto"/>
          <w:spacing w:val="-2"/>
          <w:sz w:val="22"/>
          <w:szCs w:val="22"/>
        </w:rPr>
        <w:t>е</w:t>
      </w:r>
      <w:r w:rsidRPr="00D55668">
        <w:rPr>
          <w:rFonts w:ascii="Times New Roman" w:hAnsi="Times New Roman" w:cs="Times New Roman"/>
          <w:i/>
          <w:color w:val="auto"/>
          <w:spacing w:val="-2"/>
          <w:sz w:val="22"/>
          <w:szCs w:val="22"/>
        </w:rPr>
        <w:t>нов, пояснительных и присоединительных конструкций</w:t>
      </w:r>
      <w:r w:rsidRPr="00D55668">
        <w:rPr>
          <w:rFonts w:ascii="Times New Roman" w:hAnsi="Times New Roman" w:cs="Times New Roman"/>
          <w:color w:val="auto"/>
          <w:spacing w:val="-2"/>
          <w:sz w:val="22"/>
          <w:szCs w:val="22"/>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D55668">
        <w:rPr>
          <w:rFonts w:ascii="Times New Roman" w:hAnsi="Times New Roman" w:cs="Times New Roman"/>
          <w:i/>
          <w:color w:val="auto"/>
          <w:spacing w:val="-2"/>
          <w:sz w:val="22"/>
          <w:szCs w:val="22"/>
        </w:rPr>
        <w:t xml:space="preserve"> </w:t>
      </w:r>
    </w:p>
    <w:p w:rsidR="00D55668" w:rsidRP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i/>
          <w:color w:val="auto"/>
          <w:spacing w:val="-1"/>
          <w:sz w:val="22"/>
          <w:szCs w:val="22"/>
        </w:rPr>
        <w:t>Различать группы вводных слов по значению, различать ввод</w:t>
      </w:r>
      <w:r w:rsidRPr="00D55668">
        <w:rPr>
          <w:rFonts w:ascii="Times New Roman" w:hAnsi="Times New Roman" w:cs="Times New Roman"/>
          <w:i/>
          <w:color w:val="auto"/>
          <w:sz w:val="22"/>
          <w:szCs w:val="22"/>
        </w:rPr>
        <w:t>ные предложения и вставные ко</w:t>
      </w:r>
      <w:r w:rsidRPr="00D55668">
        <w:rPr>
          <w:rFonts w:ascii="Times New Roman" w:hAnsi="Times New Roman" w:cs="Times New Roman"/>
          <w:i/>
          <w:color w:val="auto"/>
          <w:sz w:val="22"/>
          <w:szCs w:val="22"/>
        </w:rPr>
        <w:t>н</w:t>
      </w:r>
      <w:r w:rsidRPr="00D55668">
        <w:rPr>
          <w:rFonts w:ascii="Times New Roman" w:hAnsi="Times New Roman" w:cs="Times New Roman"/>
          <w:i/>
          <w:color w:val="auto"/>
          <w:sz w:val="22"/>
          <w:szCs w:val="22"/>
        </w:rPr>
        <w:t>струкции; понимать особенности употребления предложений с вводными словами, вводными предл</w:t>
      </w:r>
      <w:r w:rsidRPr="00D55668">
        <w:rPr>
          <w:rFonts w:ascii="Times New Roman" w:hAnsi="Times New Roman" w:cs="Times New Roman"/>
          <w:i/>
          <w:color w:val="auto"/>
          <w:sz w:val="22"/>
          <w:szCs w:val="22"/>
        </w:rPr>
        <w:t>о</w:t>
      </w:r>
      <w:r w:rsidRPr="00D55668">
        <w:rPr>
          <w:rFonts w:ascii="Times New Roman" w:hAnsi="Times New Roman" w:cs="Times New Roman"/>
          <w:i/>
          <w:color w:val="auto"/>
          <w:sz w:val="22"/>
          <w:szCs w:val="22"/>
        </w:rPr>
        <w:t>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D55668" w:rsidRPr="00D55668" w:rsidRDefault="00D55668" w:rsidP="00D55668">
      <w:pPr>
        <w:pStyle w:val="body"/>
        <w:spacing w:line="240" w:lineRule="auto"/>
        <w:ind w:left="567" w:firstLine="709"/>
        <w:rPr>
          <w:rFonts w:ascii="Times New Roman" w:hAnsi="Times New Roman" w:cs="Times New Roman"/>
          <w:color w:val="auto"/>
          <w:spacing w:val="-2"/>
          <w:sz w:val="22"/>
          <w:szCs w:val="22"/>
        </w:rPr>
      </w:pPr>
      <w:r w:rsidRPr="00D55668">
        <w:rPr>
          <w:rFonts w:ascii="Times New Roman" w:hAnsi="Times New Roman" w:cs="Times New Roman"/>
          <w:color w:val="auto"/>
          <w:spacing w:val="-2"/>
          <w:sz w:val="22"/>
          <w:szCs w:val="22"/>
        </w:rPr>
        <w:t>Применять нормы построения предложений с вводными словами и предложениями, вставными конструкциями, обращениями (</w:t>
      </w:r>
      <w:r w:rsidRPr="00D55668">
        <w:rPr>
          <w:rFonts w:ascii="Times New Roman" w:hAnsi="Times New Roman" w:cs="Times New Roman"/>
          <w:i/>
          <w:color w:val="auto"/>
          <w:spacing w:val="-2"/>
          <w:sz w:val="22"/>
          <w:szCs w:val="22"/>
        </w:rPr>
        <w:t>распространёнными и нераспространёнными</w:t>
      </w:r>
      <w:r w:rsidRPr="00D55668">
        <w:rPr>
          <w:rFonts w:ascii="Times New Roman" w:hAnsi="Times New Roman" w:cs="Times New Roman"/>
          <w:color w:val="auto"/>
          <w:spacing w:val="-2"/>
          <w:sz w:val="22"/>
          <w:szCs w:val="22"/>
        </w:rPr>
        <w:t>), междометиями.</w:t>
      </w:r>
    </w:p>
    <w:p w:rsidR="00D55668" w:rsidRPr="00D55668" w:rsidRDefault="00D55668" w:rsidP="00D55668">
      <w:pPr>
        <w:pStyle w:val="body"/>
        <w:spacing w:line="240" w:lineRule="auto"/>
        <w:ind w:left="567" w:firstLine="709"/>
        <w:rPr>
          <w:rFonts w:ascii="Times New Roman" w:hAnsi="Times New Roman" w:cs="Times New Roman"/>
          <w:color w:val="auto"/>
          <w:sz w:val="22"/>
          <w:szCs w:val="22"/>
        </w:rPr>
      </w:pPr>
      <w:r w:rsidRPr="00D55668">
        <w:rPr>
          <w:rFonts w:ascii="Times New Roman" w:hAnsi="Times New Roman" w:cs="Times New Roman"/>
          <w:color w:val="auto"/>
          <w:sz w:val="22"/>
          <w:szCs w:val="22"/>
        </w:rPr>
        <w:t>Распознавать при необходимости с визуальной поддержкой сложные предложения, конструкции с чужой речью (в рамках изученного).</w:t>
      </w:r>
    </w:p>
    <w:p w:rsidR="00D55668" w:rsidRDefault="00D55668" w:rsidP="00D55668">
      <w:pPr>
        <w:pStyle w:val="body"/>
        <w:spacing w:line="240" w:lineRule="auto"/>
        <w:ind w:left="567" w:firstLine="709"/>
        <w:rPr>
          <w:rFonts w:ascii="Times New Roman" w:hAnsi="Times New Roman" w:cs="Times New Roman"/>
          <w:i/>
          <w:color w:val="auto"/>
          <w:sz w:val="22"/>
          <w:szCs w:val="22"/>
        </w:rPr>
      </w:pPr>
      <w:r w:rsidRPr="00D55668">
        <w:rPr>
          <w:rFonts w:ascii="Times New Roman" w:hAnsi="Times New Roman" w:cs="Times New Roman"/>
          <w:color w:val="auto"/>
          <w:sz w:val="22"/>
          <w:szCs w:val="22"/>
        </w:rPr>
        <w:t xml:space="preserve">Проводить с опорой на алгоритм синтаксический разбор словосочетаний, синтаксический </w:t>
      </w:r>
      <w:r w:rsidRPr="00D55668">
        <w:rPr>
          <w:rFonts w:ascii="Times New Roman" w:hAnsi="Times New Roman" w:cs="Times New Roman"/>
          <w:i/>
          <w:color w:val="auto"/>
          <w:sz w:val="22"/>
          <w:szCs w:val="22"/>
        </w:rPr>
        <w:t>и пунктуационный</w:t>
      </w:r>
      <w:r w:rsidRPr="00D55668">
        <w:rPr>
          <w:rFonts w:ascii="Times New Roman" w:hAnsi="Times New Roman" w:cs="Times New Roman"/>
          <w:color w:val="auto"/>
          <w:sz w:val="22"/>
          <w:szCs w:val="22"/>
        </w:rPr>
        <w:t xml:space="preserve"> разбор предложений; </w:t>
      </w:r>
      <w:r w:rsidRPr="00D55668">
        <w:rPr>
          <w:rFonts w:ascii="Times New Roman" w:hAnsi="Times New Roman" w:cs="Times New Roman"/>
          <w:i/>
          <w:color w:val="auto"/>
          <w:sz w:val="22"/>
          <w:szCs w:val="22"/>
        </w:rPr>
        <w:t>применять знания по синтаксису и пунктуации при выполнении языкового анализа различных видов и в речевой практике.</w:t>
      </w:r>
    </w:p>
    <w:p w:rsidR="00C979B9" w:rsidRPr="00C979B9" w:rsidRDefault="00C979B9" w:rsidP="00C979B9">
      <w:pPr>
        <w:ind w:left="567"/>
        <w:jc w:val="both"/>
        <w:rPr>
          <w:b/>
          <w:sz w:val="22"/>
          <w:szCs w:val="22"/>
        </w:rPr>
      </w:pPr>
      <w:r w:rsidRPr="00C979B9">
        <w:rPr>
          <w:b/>
          <w:sz w:val="22"/>
          <w:szCs w:val="22"/>
        </w:rPr>
        <w:t>9 КЛАСС</w:t>
      </w:r>
    </w:p>
    <w:p w:rsidR="00C979B9" w:rsidRPr="00C979B9" w:rsidRDefault="00C979B9" w:rsidP="00C979B9">
      <w:pPr>
        <w:ind w:left="567" w:firstLine="709"/>
        <w:rPr>
          <w:b/>
          <w:sz w:val="22"/>
          <w:szCs w:val="22"/>
        </w:rPr>
      </w:pPr>
      <w:r w:rsidRPr="00C979B9">
        <w:rPr>
          <w:b/>
          <w:sz w:val="22"/>
          <w:szCs w:val="22"/>
        </w:rPr>
        <w:t>Общие сведения о языке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C979B9" w:rsidRPr="00C979B9" w:rsidRDefault="00C979B9" w:rsidP="00C979B9">
      <w:pPr>
        <w:ind w:left="567" w:firstLine="709"/>
        <w:rPr>
          <w:b/>
          <w:sz w:val="22"/>
          <w:szCs w:val="22"/>
        </w:rPr>
      </w:pPr>
      <w:r w:rsidRPr="00C979B9">
        <w:rPr>
          <w:b/>
          <w:sz w:val="22"/>
          <w:szCs w:val="22"/>
        </w:rPr>
        <w:t>Язык и речь</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lastRenderedPageBreak/>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w:t>
      </w:r>
      <w:r w:rsidRPr="00C979B9">
        <w:rPr>
          <w:rFonts w:ascii="Times New Roman" w:hAnsi="Times New Roman" w:cs="Times New Roman"/>
          <w:color w:val="auto"/>
          <w:sz w:val="22"/>
          <w:szCs w:val="22"/>
        </w:rPr>
        <w:t>о</w:t>
      </w:r>
      <w:r w:rsidRPr="00C979B9">
        <w:rPr>
          <w:rFonts w:ascii="Times New Roman" w:hAnsi="Times New Roman" w:cs="Times New Roman"/>
          <w:color w:val="auto"/>
          <w:sz w:val="22"/>
          <w:szCs w:val="22"/>
        </w:rPr>
        <w:t>лог-повествование; выступать с научным сообщением.</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Участвовать в диалогическом и полилогическом общении (побуждение к действию, обмен мн</w:t>
      </w:r>
      <w:r w:rsidRPr="00C979B9">
        <w:rPr>
          <w:rFonts w:ascii="Times New Roman" w:hAnsi="Times New Roman" w:cs="Times New Roman"/>
          <w:color w:val="auto"/>
          <w:sz w:val="22"/>
          <w:szCs w:val="22"/>
        </w:rPr>
        <w:t>е</w:t>
      </w:r>
      <w:r w:rsidRPr="00C979B9">
        <w:rPr>
          <w:rFonts w:ascii="Times New Roman" w:hAnsi="Times New Roman" w:cs="Times New Roman"/>
          <w:color w:val="auto"/>
          <w:sz w:val="22"/>
          <w:szCs w:val="22"/>
        </w:rPr>
        <w:t>ниями, запрос информации, сообщение информации) на бытовые, научно-учебные (в том числе лингв</w:t>
      </w:r>
      <w:r w:rsidRPr="00C979B9">
        <w:rPr>
          <w:rFonts w:ascii="Times New Roman" w:hAnsi="Times New Roman" w:cs="Times New Roman"/>
          <w:color w:val="auto"/>
          <w:sz w:val="22"/>
          <w:szCs w:val="22"/>
        </w:rPr>
        <w:t>и</w:t>
      </w:r>
      <w:r w:rsidRPr="00C979B9">
        <w:rPr>
          <w:rFonts w:ascii="Times New Roman" w:hAnsi="Times New Roman" w:cs="Times New Roman"/>
          <w:color w:val="auto"/>
          <w:sz w:val="22"/>
          <w:szCs w:val="22"/>
        </w:rPr>
        <w:t>стические) темы (объём не менее 6 реплик).</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w:t>
      </w:r>
      <w:r w:rsidRPr="00C979B9">
        <w:rPr>
          <w:rFonts w:ascii="Times New Roman" w:hAnsi="Times New Roman" w:cs="Times New Roman"/>
          <w:color w:val="auto"/>
          <w:sz w:val="22"/>
          <w:szCs w:val="22"/>
        </w:rPr>
        <w:t>е</w:t>
      </w:r>
      <w:r w:rsidRPr="00C979B9">
        <w:rPr>
          <w:rFonts w:ascii="Times New Roman" w:hAnsi="Times New Roman" w:cs="Times New Roman"/>
          <w:color w:val="auto"/>
          <w:sz w:val="22"/>
          <w:szCs w:val="22"/>
        </w:rPr>
        <w:t>чи.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Владеть различными видами чтения: просмотровым, ознакомительным, изучающим, поисковым.</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Устно пересказывать с опорой на план, опорные слова прочитанный или прослушанный текст объёмом не менее 150 слов.</w:t>
      </w:r>
    </w:p>
    <w:p w:rsidR="00C979B9" w:rsidRPr="00C979B9" w:rsidRDefault="00C979B9" w:rsidP="00C979B9">
      <w:pPr>
        <w:pStyle w:val="body"/>
        <w:spacing w:line="240" w:lineRule="auto"/>
        <w:ind w:left="567" w:firstLine="709"/>
        <w:rPr>
          <w:rFonts w:ascii="Times New Roman" w:hAnsi="Times New Roman" w:cs="Times New Roman"/>
          <w:b/>
          <w:bCs/>
          <w:i/>
          <w:color w:val="auto"/>
          <w:sz w:val="22"/>
          <w:szCs w:val="22"/>
        </w:rPr>
      </w:pPr>
      <w:r w:rsidRPr="00C979B9">
        <w:rPr>
          <w:rFonts w:ascii="Times New Roman" w:hAnsi="Times New Roman" w:cs="Times New Roman"/>
          <w:i/>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C979B9" w:rsidRPr="00C979B9" w:rsidRDefault="00C979B9" w:rsidP="00C979B9">
      <w:pPr>
        <w:ind w:left="567" w:firstLine="709"/>
        <w:rPr>
          <w:b/>
          <w:sz w:val="22"/>
          <w:szCs w:val="22"/>
        </w:rPr>
      </w:pPr>
      <w:r w:rsidRPr="00C979B9">
        <w:rPr>
          <w:b/>
          <w:sz w:val="22"/>
          <w:szCs w:val="22"/>
        </w:rPr>
        <w:t>Текст</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Устанавливать принадлежность текста к функционально-смысловому типу речи.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Находить в тексте типовые фрагменты — описание, повествование, рассуждение-доказательство, оценочные высказывания.</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Прогнозировать содержание текста по заголовку, ключевым словам, зачину или концовке.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Выявлять отличительные признаки текстов разных жанров.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Создавать с использованием речевого клише высказывание на основе текста: выражать своё о</w:t>
      </w:r>
      <w:r w:rsidRPr="00C979B9">
        <w:rPr>
          <w:rFonts w:ascii="Times New Roman" w:hAnsi="Times New Roman" w:cs="Times New Roman"/>
          <w:color w:val="auto"/>
          <w:sz w:val="22"/>
          <w:szCs w:val="22"/>
        </w:rPr>
        <w:t>т</w:t>
      </w:r>
      <w:r w:rsidRPr="00C979B9">
        <w:rPr>
          <w:rFonts w:ascii="Times New Roman" w:hAnsi="Times New Roman" w:cs="Times New Roman"/>
          <w:color w:val="auto"/>
          <w:sz w:val="22"/>
          <w:szCs w:val="22"/>
        </w:rPr>
        <w:t>ношение к прочитанному или прослушанному в устной и письменной форме.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color w:val="auto"/>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w:t>
      </w:r>
      <w:r w:rsidRPr="00C979B9">
        <w:rPr>
          <w:rFonts w:ascii="Times New Roman" w:hAnsi="Times New Roman" w:cs="Times New Roman"/>
          <w:color w:val="auto"/>
          <w:sz w:val="22"/>
          <w:szCs w:val="22"/>
        </w:rPr>
        <w:t>е</w:t>
      </w:r>
      <w:r w:rsidRPr="00C979B9">
        <w:rPr>
          <w:rFonts w:ascii="Times New Roman" w:hAnsi="Times New Roman" w:cs="Times New Roman"/>
          <w:color w:val="auto"/>
          <w:sz w:val="22"/>
          <w:szCs w:val="22"/>
        </w:rPr>
        <w:t xml:space="preserve">ских словарей и справочной литературы, </w:t>
      </w:r>
      <w:r w:rsidRPr="00C979B9">
        <w:rPr>
          <w:rFonts w:ascii="Times New Roman" w:hAnsi="Times New Roman" w:cs="Times New Roman"/>
          <w:i/>
          <w:color w:val="auto"/>
          <w:sz w:val="22"/>
          <w:szCs w:val="22"/>
        </w:rPr>
        <w:t>и использовать её в учебной деятельности.</w:t>
      </w:r>
    </w:p>
    <w:p w:rsidR="00C979B9" w:rsidRPr="00C979B9" w:rsidRDefault="00C979B9" w:rsidP="00C979B9">
      <w:pPr>
        <w:pStyle w:val="body"/>
        <w:spacing w:line="240" w:lineRule="auto"/>
        <w:ind w:left="567" w:firstLine="709"/>
        <w:rPr>
          <w:rFonts w:ascii="Times New Roman" w:hAnsi="Times New Roman" w:cs="Times New Roman"/>
          <w:color w:val="auto"/>
          <w:spacing w:val="-4"/>
          <w:sz w:val="22"/>
          <w:szCs w:val="22"/>
        </w:rPr>
      </w:pPr>
      <w:r w:rsidRPr="00C979B9">
        <w:rPr>
          <w:rFonts w:ascii="Times New Roman" w:hAnsi="Times New Roman" w:cs="Times New Roman"/>
          <w:color w:val="auto"/>
          <w:spacing w:val="-4"/>
          <w:sz w:val="22"/>
          <w:szCs w:val="22"/>
        </w:rPr>
        <w:t xml:space="preserve">Представлять сообщение на заданную тему в виде презентации.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Представлять содержание прослушанного или прочитанного научно-учебного текста в виде та</w:t>
      </w:r>
      <w:r w:rsidRPr="00C979B9">
        <w:rPr>
          <w:rFonts w:ascii="Times New Roman" w:hAnsi="Times New Roman" w:cs="Times New Roman"/>
          <w:color w:val="auto"/>
          <w:sz w:val="22"/>
          <w:szCs w:val="22"/>
        </w:rPr>
        <w:t>б</w:t>
      </w:r>
      <w:r w:rsidRPr="00C979B9">
        <w:rPr>
          <w:rFonts w:ascii="Times New Roman" w:hAnsi="Times New Roman" w:cs="Times New Roman"/>
          <w:color w:val="auto"/>
          <w:sz w:val="22"/>
          <w:szCs w:val="22"/>
        </w:rPr>
        <w:t>лицы, схемы; представлять содержание таблицы, схемы в виде текста.</w:t>
      </w:r>
    </w:p>
    <w:p w:rsidR="00C979B9" w:rsidRPr="00C979B9" w:rsidRDefault="00C979B9" w:rsidP="00C979B9">
      <w:pPr>
        <w:pStyle w:val="body"/>
        <w:spacing w:line="240" w:lineRule="auto"/>
        <w:ind w:left="567" w:firstLine="709"/>
        <w:rPr>
          <w:rFonts w:ascii="Times New Roman" w:hAnsi="Times New Roman" w:cs="Times New Roman"/>
          <w:b/>
          <w:bCs/>
          <w:color w:val="auto"/>
          <w:sz w:val="22"/>
          <w:szCs w:val="22"/>
        </w:rPr>
      </w:pPr>
      <w:r w:rsidRPr="00C979B9">
        <w:rPr>
          <w:rFonts w:ascii="Times New Roman" w:hAnsi="Times New Roman" w:cs="Times New Roman"/>
          <w:color w:val="auto"/>
          <w:sz w:val="22"/>
          <w:szCs w:val="22"/>
        </w:rPr>
        <w:t>Подробно и сжато передавать в устной и письменной форме содержание прослушанных и пр</w:t>
      </w:r>
      <w:r w:rsidRPr="00C979B9">
        <w:rPr>
          <w:rFonts w:ascii="Times New Roman" w:hAnsi="Times New Roman" w:cs="Times New Roman"/>
          <w:color w:val="auto"/>
          <w:sz w:val="22"/>
          <w:szCs w:val="22"/>
        </w:rPr>
        <w:t>о</w:t>
      </w:r>
      <w:r w:rsidRPr="00C979B9">
        <w:rPr>
          <w:rFonts w:ascii="Times New Roman" w:hAnsi="Times New Roman" w:cs="Times New Roman"/>
          <w:color w:val="auto"/>
          <w:sz w:val="22"/>
          <w:szCs w:val="22"/>
        </w:rPr>
        <w:t>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Редактировать собственные/созданные другими обучающимися тексты с целью соверше</w:t>
      </w:r>
      <w:r w:rsidRPr="00C979B9">
        <w:rPr>
          <w:rFonts w:ascii="Times New Roman" w:hAnsi="Times New Roman" w:cs="Times New Roman"/>
          <w:i/>
          <w:color w:val="auto"/>
          <w:sz w:val="22"/>
          <w:szCs w:val="22"/>
        </w:rPr>
        <w:t>н</w:t>
      </w:r>
      <w:r w:rsidRPr="00C979B9">
        <w:rPr>
          <w:rFonts w:ascii="Times New Roman" w:hAnsi="Times New Roman" w:cs="Times New Roman"/>
          <w:i/>
          <w:color w:val="auto"/>
          <w:sz w:val="22"/>
          <w:szCs w:val="22"/>
        </w:rPr>
        <w:t>ствования их содержания (проверка фактического материала, начальный логический анализ текста – целостность, связность, информативность).</w:t>
      </w:r>
    </w:p>
    <w:p w:rsidR="00C979B9" w:rsidRPr="00C979B9" w:rsidRDefault="00C979B9" w:rsidP="00C979B9">
      <w:pPr>
        <w:ind w:left="567" w:firstLine="709"/>
        <w:rPr>
          <w:b/>
          <w:sz w:val="22"/>
          <w:szCs w:val="22"/>
        </w:rPr>
      </w:pPr>
      <w:r w:rsidRPr="00C979B9">
        <w:rPr>
          <w:b/>
          <w:sz w:val="22"/>
          <w:szCs w:val="22"/>
        </w:rPr>
        <w:t>Функциональные разновидности языка</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w:t>
      </w:r>
      <w:r w:rsidRPr="00C979B9">
        <w:rPr>
          <w:rFonts w:ascii="Times New Roman" w:hAnsi="Times New Roman" w:cs="Times New Roman"/>
          <w:color w:val="auto"/>
          <w:sz w:val="22"/>
          <w:szCs w:val="22"/>
        </w:rPr>
        <w:t>н</w:t>
      </w:r>
      <w:r w:rsidRPr="00C979B9">
        <w:rPr>
          <w:rFonts w:ascii="Times New Roman" w:hAnsi="Times New Roman" w:cs="Times New Roman"/>
          <w:color w:val="auto"/>
          <w:sz w:val="22"/>
          <w:szCs w:val="22"/>
        </w:rPr>
        <w:t>ной литературы; особенности сочетания элементов разговорной речи и разных функциональных стилей в художественном произведении.</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Характеризовать разные функционально-смысловые типы речи, понимать особенности их с</w:t>
      </w:r>
      <w:r w:rsidRPr="00C979B9">
        <w:rPr>
          <w:rFonts w:ascii="Times New Roman" w:hAnsi="Times New Roman" w:cs="Times New Roman"/>
          <w:i/>
          <w:color w:val="auto"/>
          <w:sz w:val="22"/>
          <w:szCs w:val="22"/>
        </w:rPr>
        <w:t>о</w:t>
      </w:r>
      <w:r w:rsidRPr="00C979B9">
        <w:rPr>
          <w:rFonts w:ascii="Times New Roman" w:hAnsi="Times New Roman" w:cs="Times New Roman"/>
          <w:i/>
          <w:color w:val="auto"/>
          <w:sz w:val="22"/>
          <w:szCs w:val="22"/>
        </w:rPr>
        <w:t>четания в пределах одного текста; понимать особенности употребления языковых средств выраз</w:t>
      </w:r>
      <w:r w:rsidRPr="00C979B9">
        <w:rPr>
          <w:rFonts w:ascii="Times New Roman" w:hAnsi="Times New Roman" w:cs="Times New Roman"/>
          <w:i/>
          <w:color w:val="auto"/>
          <w:sz w:val="22"/>
          <w:szCs w:val="22"/>
        </w:rPr>
        <w:t>и</w:t>
      </w:r>
      <w:r w:rsidRPr="00C979B9">
        <w:rPr>
          <w:rFonts w:ascii="Times New Roman" w:hAnsi="Times New Roman" w:cs="Times New Roman"/>
          <w:i/>
          <w:color w:val="auto"/>
          <w:sz w:val="22"/>
          <w:szCs w:val="22"/>
        </w:rPr>
        <w:t>тельности в текстах, принадлежащих к различным функционально-смысловым типам речи, функци</w:t>
      </w:r>
      <w:r w:rsidRPr="00C979B9">
        <w:rPr>
          <w:rFonts w:ascii="Times New Roman" w:hAnsi="Times New Roman" w:cs="Times New Roman"/>
          <w:i/>
          <w:color w:val="auto"/>
          <w:sz w:val="22"/>
          <w:szCs w:val="22"/>
        </w:rPr>
        <w:t>о</w:t>
      </w:r>
      <w:r w:rsidRPr="00C979B9">
        <w:rPr>
          <w:rFonts w:ascii="Times New Roman" w:hAnsi="Times New Roman" w:cs="Times New Roman"/>
          <w:i/>
          <w:color w:val="auto"/>
          <w:sz w:val="22"/>
          <w:szCs w:val="22"/>
        </w:rPr>
        <w:t>нальным разновидностям языка.</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Использовать </w:t>
      </w:r>
      <w:r w:rsidRPr="00C979B9">
        <w:rPr>
          <w:rFonts w:ascii="Times New Roman" w:hAnsi="Times New Roman" w:cs="Times New Roman"/>
          <w:color w:val="auto"/>
          <w:spacing w:val="2"/>
          <w:sz w:val="22"/>
          <w:szCs w:val="22"/>
        </w:rPr>
        <w:t>с помощью визуальной опоры</w:t>
      </w:r>
      <w:r w:rsidRPr="00C979B9">
        <w:rPr>
          <w:rFonts w:ascii="Times New Roman" w:hAnsi="Times New Roman" w:cs="Times New Roman"/>
          <w:color w:val="auto"/>
          <w:sz w:val="22"/>
          <w:szCs w:val="22"/>
        </w:rPr>
        <w:t xml:space="preserve"> при создании собственного текста нормы постро</w:t>
      </w:r>
      <w:r w:rsidRPr="00C979B9">
        <w:rPr>
          <w:rFonts w:ascii="Times New Roman" w:hAnsi="Times New Roman" w:cs="Times New Roman"/>
          <w:color w:val="auto"/>
          <w:sz w:val="22"/>
          <w:szCs w:val="22"/>
        </w:rPr>
        <w:t>е</w:t>
      </w:r>
      <w:r w:rsidRPr="00C979B9">
        <w:rPr>
          <w:rFonts w:ascii="Times New Roman" w:hAnsi="Times New Roman" w:cs="Times New Roman"/>
          <w:color w:val="auto"/>
          <w:sz w:val="22"/>
          <w:szCs w:val="22"/>
        </w:rPr>
        <w:lastRenderedPageBreak/>
        <w:t>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Составлять с опорой на образец тезисы, конспект, писать рецензию, реферат.</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Оценивать чужие и собственные речевые высказывания разной функциональной направленн</w:t>
      </w:r>
      <w:r w:rsidRPr="00C979B9">
        <w:rPr>
          <w:rFonts w:ascii="Times New Roman" w:hAnsi="Times New Roman" w:cs="Times New Roman"/>
          <w:i/>
          <w:color w:val="auto"/>
          <w:sz w:val="22"/>
          <w:szCs w:val="22"/>
        </w:rPr>
        <w:t>о</w:t>
      </w:r>
      <w:r w:rsidRPr="00C979B9">
        <w:rPr>
          <w:rFonts w:ascii="Times New Roman" w:hAnsi="Times New Roman" w:cs="Times New Roman"/>
          <w:i/>
          <w:color w:val="auto"/>
          <w:sz w:val="22"/>
          <w:szCs w:val="22"/>
        </w:rPr>
        <w:t>сти с точки зрения соответствия их коммуникативным требованиям и языковой правильности; и</w:t>
      </w:r>
      <w:r w:rsidRPr="00C979B9">
        <w:rPr>
          <w:rFonts w:ascii="Times New Roman" w:hAnsi="Times New Roman" w:cs="Times New Roman"/>
          <w:i/>
          <w:color w:val="auto"/>
          <w:sz w:val="22"/>
          <w:szCs w:val="22"/>
        </w:rPr>
        <w:t>с</w:t>
      </w:r>
      <w:r w:rsidRPr="00C979B9">
        <w:rPr>
          <w:rFonts w:ascii="Times New Roman" w:hAnsi="Times New Roman" w:cs="Times New Roman"/>
          <w:i/>
          <w:color w:val="auto"/>
          <w:sz w:val="22"/>
          <w:szCs w:val="22"/>
        </w:rPr>
        <w:t>правлять речевые недостатки, редактировать текст.</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C979B9" w:rsidRPr="00C979B9" w:rsidRDefault="00C979B9" w:rsidP="00C979B9">
      <w:pPr>
        <w:ind w:left="567" w:firstLine="709"/>
        <w:rPr>
          <w:b/>
          <w:caps/>
          <w:sz w:val="22"/>
          <w:szCs w:val="22"/>
        </w:rPr>
      </w:pPr>
      <w:r w:rsidRPr="00C979B9">
        <w:rPr>
          <w:b/>
          <w:caps/>
          <w:sz w:val="22"/>
          <w:szCs w:val="22"/>
        </w:rPr>
        <w:t>Система языка</w:t>
      </w:r>
    </w:p>
    <w:p w:rsidR="00C979B9" w:rsidRPr="00C979B9" w:rsidRDefault="00C979B9" w:rsidP="00C979B9">
      <w:pPr>
        <w:ind w:left="567" w:firstLine="709"/>
        <w:rPr>
          <w:b/>
          <w:sz w:val="22"/>
          <w:szCs w:val="22"/>
        </w:rPr>
      </w:pPr>
      <w:r w:rsidRPr="00C979B9">
        <w:rPr>
          <w:b/>
          <w:sz w:val="22"/>
          <w:szCs w:val="22"/>
        </w:rPr>
        <w:t>Cинтаксис. Культура речи. Пунктуация</w:t>
      </w:r>
    </w:p>
    <w:p w:rsidR="00C979B9" w:rsidRPr="00C979B9" w:rsidRDefault="00C979B9" w:rsidP="00C979B9">
      <w:pPr>
        <w:pStyle w:val="body"/>
        <w:spacing w:line="240" w:lineRule="auto"/>
        <w:ind w:left="567" w:firstLine="709"/>
        <w:rPr>
          <w:rFonts w:ascii="Times New Roman" w:hAnsi="Times New Roman" w:cs="Times New Roman"/>
          <w:b/>
          <w:bCs/>
          <w:color w:val="auto"/>
          <w:sz w:val="22"/>
          <w:szCs w:val="22"/>
        </w:rPr>
      </w:pPr>
      <w:r w:rsidRPr="00C979B9">
        <w:rPr>
          <w:rFonts w:ascii="Times New Roman" w:hAnsi="Times New Roman" w:cs="Times New Roman"/>
          <w:b/>
          <w:bCs/>
          <w:color w:val="auto"/>
          <w:sz w:val="22"/>
          <w:szCs w:val="22"/>
        </w:rPr>
        <w:t>Сложносочинённое предложение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Выявлять основные средства синтаксической связи между частями сложного предложения.</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Выявлять смысловые отношения между частями сложносочинённого предложения, интонацио</w:t>
      </w:r>
      <w:r w:rsidRPr="00C979B9">
        <w:rPr>
          <w:rFonts w:ascii="Times New Roman" w:hAnsi="Times New Roman" w:cs="Times New Roman"/>
          <w:color w:val="auto"/>
          <w:sz w:val="22"/>
          <w:szCs w:val="22"/>
        </w:rPr>
        <w:t>н</w:t>
      </w:r>
      <w:r w:rsidRPr="00C979B9">
        <w:rPr>
          <w:rFonts w:ascii="Times New Roman" w:hAnsi="Times New Roman" w:cs="Times New Roman"/>
          <w:color w:val="auto"/>
          <w:sz w:val="22"/>
          <w:szCs w:val="22"/>
        </w:rPr>
        <w:t>ные особенности сложносочинённых предложений с разными типами смысловых отношений между ч</w:t>
      </w:r>
      <w:r w:rsidRPr="00C979B9">
        <w:rPr>
          <w:rFonts w:ascii="Times New Roman" w:hAnsi="Times New Roman" w:cs="Times New Roman"/>
          <w:color w:val="auto"/>
          <w:sz w:val="22"/>
          <w:szCs w:val="22"/>
        </w:rPr>
        <w:t>а</w:t>
      </w:r>
      <w:r w:rsidRPr="00C979B9">
        <w:rPr>
          <w:rFonts w:ascii="Times New Roman" w:hAnsi="Times New Roman" w:cs="Times New Roman"/>
          <w:color w:val="auto"/>
          <w:sz w:val="22"/>
          <w:szCs w:val="22"/>
        </w:rPr>
        <w:t xml:space="preserve">стями.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Понимать особенности употребления сложносочинённых предложений в речи.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Понимать основные нормы построения сложносочинённого предложения.</w:t>
      </w:r>
    </w:p>
    <w:p w:rsidR="00C979B9" w:rsidRPr="00C979B9" w:rsidRDefault="00C979B9" w:rsidP="00C979B9">
      <w:pPr>
        <w:pStyle w:val="body"/>
        <w:spacing w:line="240" w:lineRule="auto"/>
        <w:ind w:left="567" w:firstLine="709"/>
        <w:rPr>
          <w:rFonts w:ascii="Times New Roman" w:hAnsi="Times New Roman" w:cs="Times New Roman"/>
          <w:i/>
          <w:color w:val="auto"/>
          <w:spacing w:val="1"/>
          <w:sz w:val="22"/>
          <w:szCs w:val="22"/>
        </w:rPr>
      </w:pPr>
      <w:r w:rsidRPr="00C979B9">
        <w:rPr>
          <w:rFonts w:ascii="Times New Roman" w:hAnsi="Times New Roman" w:cs="Times New Roman"/>
          <w:i/>
          <w:color w:val="auto"/>
          <w:spacing w:val="1"/>
          <w:sz w:val="22"/>
          <w:szCs w:val="22"/>
        </w:rPr>
        <w:t>Понимать явления грамматической синонимии сложно</w:t>
      </w:r>
      <w:r w:rsidRPr="00C979B9">
        <w:rPr>
          <w:rFonts w:ascii="Times New Roman" w:hAnsi="Times New Roman" w:cs="Times New Roman"/>
          <w:i/>
          <w:color w:val="auto"/>
          <w:spacing w:val="1"/>
          <w:sz w:val="22"/>
          <w:szCs w:val="22"/>
        </w:rPr>
        <w:softHyphen/>
        <w:t>сочинённых предложений и простых предложений с однородными членами; использовать соответствующие конструкции в речи.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Проводить при необходимости с опорой на алгоритм синтаксический и пунктуационный разбор сложносочинённых предложений.</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Применять нормы постановки знаков препинания в сложносочинённых предложениях.</w:t>
      </w:r>
    </w:p>
    <w:p w:rsidR="00C979B9" w:rsidRPr="00C979B9" w:rsidRDefault="00C979B9" w:rsidP="00C979B9">
      <w:pPr>
        <w:pStyle w:val="body"/>
        <w:spacing w:line="240" w:lineRule="auto"/>
        <w:ind w:left="567" w:firstLine="709"/>
        <w:rPr>
          <w:rFonts w:ascii="Times New Roman" w:hAnsi="Times New Roman" w:cs="Times New Roman"/>
          <w:b/>
          <w:bCs/>
          <w:color w:val="auto"/>
          <w:sz w:val="22"/>
          <w:szCs w:val="22"/>
        </w:rPr>
      </w:pPr>
      <w:r w:rsidRPr="00C979B9">
        <w:rPr>
          <w:rFonts w:ascii="Times New Roman" w:hAnsi="Times New Roman" w:cs="Times New Roman"/>
          <w:b/>
          <w:bCs/>
          <w:color w:val="auto"/>
          <w:sz w:val="22"/>
          <w:szCs w:val="22"/>
        </w:rPr>
        <w:t>Сложноподчинённое предложение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Распознавать при необходимости с опорой на алгоритм сложноподчинённые предложения, в</w:t>
      </w:r>
      <w:r w:rsidRPr="00C979B9">
        <w:rPr>
          <w:rFonts w:ascii="Times New Roman" w:hAnsi="Times New Roman" w:cs="Times New Roman"/>
          <w:color w:val="auto"/>
          <w:sz w:val="22"/>
          <w:szCs w:val="22"/>
        </w:rPr>
        <w:t>ы</w:t>
      </w:r>
      <w:r w:rsidRPr="00C979B9">
        <w:rPr>
          <w:rFonts w:ascii="Times New Roman" w:hAnsi="Times New Roman" w:cs="Times New Roman"/>
          <w:color w:val="auto"/>
          <w:sz w:val="22"/>
          <w:szCs w:val="22"/>
        </w:rPr>
        <w:t>делять главную и придаточную части предложения, средства связи частей сложноподчинённого пре</w:t>
      </w:r>
      <w:r w:rsidRPr="00C979B9">
        <w:rPr>
          <w:rFonts w:ascii="Times New Roman" w:hAnsi="Times New Roman" w:cs="Times New Roman"/>
          <w:color w:val="auto"/>
          <w:sz w:val="22"/>
          <w:szCs w:val="22"/>
        </w:rPr>
        <w:t>д</w:t>
      </w:r>
      <w:r w:rsidRPr="00C979B9">
        <w:rPr>
          <w:rFonts w:ascii="Times New Roman" w:hAnsi="Times New Roman" w:cs="Times New Roman"/>
          <w:color w:val="auto"/>
          <w:sz w:val="22"/>
          <w:szCs w:val="22"/>
        </w:rPr>
        <w:t xml:space="preserve">ложения.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Различать при необходимости с опорой на таблицу подчинительные союзы и союзные слова.</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w:t>
      </w:r>
      <w:r w:rsidRPr="00C979B9">
        <w:rPr>
          <w:rFonts w:ascii="Times New Roman" w:hAnsi="Times New Roman" w:cs="Times New Roman"/>
          <w:color w:val="auto"/>
          <w:sz w:val="22"/>
          <w:szCs w:val="22"/>
        </w:rPr>
        <w:t>и</w:t>
      </w:r>
      <w:r w:rsidRPr="00C979B9">
        <w:rPr>
          <w:rFonts w:ascii="Times New Roman" w:hAnsi="Times New Roman" w:cs="Times New Roman"/>
          <w:color w:val="auto"/>
          <w:sz w:val="22"/>
          <w:szCs w:val="22"/>
        </w:rPr>
        <w:t>тельной и обстоятельственной (места, времени, причины, образа действия, меры и степени, сравнения, условия, уступки, следствия, цели).</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 xml:space="preserve">Выявлять однородное, неоднородное и последовательное подчинение придаточных частей. </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Понимать основные нормы построения сложноподчинённого предложения, особенности уп</w:t>
      </w:r>
      <w:r w:rsidRPr="00C979B9">
        <w:rPr>
          <w:rFonts w:ascii="Times New Roman" w:hAnsi="Times New Roman" w:cs="Times New Roman"/>
          <w:i/>
          <w:color w:val="auto"/>
          <w:sz w:val="22"/>
          <w:szCs w:val="22"/>
        </w:rPr>
        <w:t>о</w:t>
      </w:r>
      <w:r w:rsidRPr="00C979B9">
        <w:rPr>
          <w:rFonts w:ascii="Times New Roman" w:hAnsi="Times New Roman" w:cs="Times New Roman"/>
          <w:i/>
          <w:color w:val="auto"/>
          <w:sz w:val="22"/>
          <w:szCs w:val="22"/>
        </w:rPr>
        <w:t>требления сложноподчинённых предложений в речи.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Проводить синтаксический и пунктуационный разбор сложноподчинённых предложений.</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Применять при необходимости с опорой на образец нормы построения сложноподчинённых предложений и постановки знаков препинания в них.</w:t>
      </w:r>
    </w:p>
    <w:p w:rsidR="00C979B9" w:rsidRPr="00C979B9" w:rsidRDefault="00C979B9" w:rsidP="00C979B9">
      <w:pPr>
        <w:pStyle w:val="body"/>
        <w:spacing w:line="240" w:lineRule="auto"/>
        <w:ind w:left="567" w:firstLine="709"/>
        <w:rPr>
          <w:rFonts w:ascii="Times New Roman" w:hAnsi="Times New Roman" w:cs="Times New Roman"/>
          <w:b/>
          <w:bCs/>
          <w:color w:val="auto"/>
          <w:sz w:val="22"/>
          <w:szCs w:val="22"/>
        </w:rPr>
      </w:pPr>
      <w:r w:rsidRPr="00C979B9">
        <w:rPr>
          <w:rFonts w:ascii="Times New Roman" w:hAnsi="Times New Roman" w:cs="Times New Roman"/>
          <w:b/>
          <w:bCs/>
          <w:color w:val="auto"/>
          <w:sz w:val="22"/>
          <w:szCs w:val="22"/>
        </w:rPr>
        <w:t>Бессоюзное сложное предложение</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Проводить синтаксический и пунктуационный разбор бессоюзных сложных предложений.</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i/>
          <w:color w:val="auto"/>
          <w:sz w:val="22"/>
          <w:szCs w:val="22"/>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979B9">
        <w:rPr>
          <w:rFonts w:ascii="Times New Roman" w:hAnsi="Times New Roman" w:cs="Times New Roman"/>
          <w:color w:val="auto"/>
          <w:sz w:val="22"/>
          <w:szCs w:val="22"/>
        </w:rPr>
        <w:t>применять нормы постановки зн</w:t>
      </w:r>
      <w:r w:rsidRPr="00C979B9">
        <w:rPr>
          <w:rFonts w:ascii="Times New Roman" w:hAnsi="Times New Roman" w:cs="Times New Roman"/>
          <w:color w:val="auto"/>
          <w:sz w:val="22"/>
          <w:szCs w:val="22"/>
        </w:rPr>
        <w:t>а</w:t>
      </w:r>
      <w:r w:rsidRPr="00C979B9">
        <w:rPr>
          <w:rFonts w:ascii="Times New Roman" w:hAnsi="Times New Roman" w:cs="Times New Roman"/>
          <w:color w:val="auto"/>
          <w:sz w:val="22"/>
          <w:szCs w:val="22"/>
        </w:rPr>
        <w:t>ков препинания в бессоюзных сложных предложе</w:t>
      </w:r>
      <w:r w:rsidRPr="00C979B9">
        <w:rPr>
          <w:rFonts w:ascii="Times New Roman" w:hAnsi="Times New Roman" w:cs="Times New Roman"/>
          <w:color w:val="auto"/>
          <w:sz w:val="22"/>
          <w:szCs w:val="22"/>
        </w:rPr>
        <w:softHyphen/>
        <w:t>ниях.</w:t>
      </w:r>
    </w:p>
    <w:p w:rsidR="00C979B9" w:rsidRPr="00C979B9" w:rsidRDefault="00C979B9" w:rsidP="00C979B9">
      <w:pPr>
        <w:pStyle w:val="body"/>
        <w:spacing w:line="240" w:lineRule="auto"/>
        <w:ind w:left="567" w:firstLine="709"/>
        <w:rPr>
          <w:rFonts w:ascii="Times New Roman" w:hAnsi="Times New Roman" w:cs="Times New Roman"/>
          <w:b/>
          <w:bCs/>
          <w:color w:val="auto"/>
          <w:sz w:val="22"/>
          <w:szCs w:val="22"/>
        </w:rPr>
      </w:pPr>
      <w:r w:rsidRPr="00C979B9">
        <w:rPr>
          <w:rFonts w:ascii="Times New Roman" w:hAnsi="Times New Roman" w:cs="Times New Roman"/>
          <w:b/>
          <w:bCs/>
          <w:color w:val="auto"/>
          <w:sz w:val="22"/>
          <w:szCs w:val="22"/>
        </w:rPr>
        <w:t>Сложные предложения с разными видами союзной и бессоюзной связи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Распознавать с использованием алгоритма последовательности действий типы сложных предл</w:t>
      </w:r>
      <w:r w:rsidRPr="00C979B9">
        <w:rPr>
          <w:rFonts w:ascii="Times New Roman" w:hAnsi="Times New Roman" w:cs="Times New Roman"/>
          <w:color w:val="auto"/>
          <w:sz w:val="22"/>
          <w:szCs w:val="22"/>
        </w:rPr>
        <w:t>о</w:t>
      </w:r>
      <w:r w:rsidRPr="00C979B9">
        <w:rPr>
          <w:rFonts w:ascii="Times New Roman" w:hAnsi="Times New Roman" w:cs="Times New Roman"/>
          <w:color w:val="auto"/>
          <w:sz w:val="22"/>
          <w:szCs w:val="22"/>
        </w:rPr>
        <w:lastRenderedPageBreak/>
        <w:t xml:space="preserve">жений с разными видами связи.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Понимать основные нормы построения сложных предложений с разными видами связи. </w:t>
      </w:r>
    </w:p>
    <w:p w:rsidR="00C979B9" w:rsidRPr="00C979B9" w:rsidRDefault="00C979B9" w:rsidP="00C979B9">
      <w:pPr>
        <w:pStyle w:val="body"/>
        <w:spacing w:line="240" w:lineRule="auto"/>
        <w:ind w:left="567" w:firstLine="709"/>
        <w:rPr>
          <w:rFonts w:ascii="Times New Roman" w:hAnsi="Times New Roman" w:cs="Times New Roman"/>
          <w:i/>
          <w:color w:val="auto"/>
          <w:sz w:val="22"/>
          <w:szCs w:val="22"/>
        </w:rPr>
      </w:pPr>
      <w:r w:rsidRPr="00C979B9">
        <w:rPr>
          <w:rFonts w:ascii="Times New Roman" w:hAnsi="Times New Roman" w:cs="Times New Roman"/>
          <w:i/>
          <w:color w:val="auto"/>
          <w:sz w:val="22"/>
          <w:szCs w:val="22"/>
        </w:rPr>
        <w:t>Употреблять сложные предложения с разными видами связи в речи.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Проводить синтаксический </w:t>
      </w:r>
      <w:r w:rsidRPr="00C979B9">
        <w:rPr>
          <w:rFonts w:ascii="Times New Roman" w:hAnsi="Times New Roman" w:cs="Times New Roman"/>
          <w:i/>
          <w:color w:val="auto"/>
          <w:sz w:val="22"/>
          <w:szCs w:val="22"/>
        </w:rPr>
        <w:t>и пунктуационный</w:t>
      </w:r>
      <w:r w:rsidRPr="00C979B9">
        <w:rPr>
          <w:rFonts w:ascii="Times New Roman" w:hAnsi="Times New Roman" w:cs="Times New Roman"/>
          <w:color w:val="auto"/>
          <w:sz w:val="22"/>
          <w:szCs w:val="22"/>
        </w:rPr>
        <w:t xml:space="preserve"> разбор сложных предложений с разными видами связи.</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979B9" w:rsidRPr="00C979B9" w:rsidRDefault="00C979B9" w:rsidP="00C979B9">
      <w:pPr>
        <w:pStyle w:val="body"/>
        <w:spacing w:line="240" w:lineRule="auto"/>
        <w:ind w:left="567" w:firstLine="709"/>
        <w:rPr>
          <w:rFonts w:ascii="Times New Roman" w:hAnsi="Times New Roman" w:cs="Times New Roman"/>
          <w:b/>
          <w:bCs/>
          <w:color w:val="auto"/>
          <w:sz w:val="22"/>
          <w:szCs w:val="22"/>
        </w:rPr>
      </w:pPr>
      <w:r w:rsidRPr="00C979B9">
        <w:rPr>
          <w:rFonts w:ascii="Times New Roman" w:hAnsi="Times New Roman" w:cs="Times New Roman"/>
          <w:b/>
          <w:bCs/>
          <w:color w:val="auto"/>
          <w:sz w:val="22"/>
          <w:szCs w:val="22"/>
        </w:rPr>
        <w:t>Прямая и косвенная речь</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Распознавать прямую и косвенную речь; выявлять синонимию предложений с прямой и косве</w:t>
      </w:r>
      <w:r w:rsidRPr="00C979B9">
        <w:rPr>
          <w:rFonts w:ascii="Times New Roman" w:hAnsi="Times New Roman" w:cs="Times New Roman"/>
          <w:color w:val="auto"/>
          <w:sz w:val="22"/>
          <w:szCs w:val="22"/>
        </w:rPr>
        <w:t>н</w:t>
      </w:r>
      <w:r w:rsidRPr="00C979B9">
        <w:rPr>
          <w:rFonts w:ascii="Times New Roman" w:hAnsi="Times New Roman" w:cs="Times New Roman"/>
          <w:color w:val="auto"/>
          <w:sz w:val="22"/>
          <w:szCs w:val="22"/>
        </w:rPr>
        <w:t xml:space="preserve">ной речью. </w:t>
      </w:r>
    </w:p>
    <w:p w:rsidR="00C979B9" w:rsidRP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 xml:space="preserve">Уметь цитировать и применять разные способы включения цитат в высказывание. </w:t>
      </w:r>
    </w:p>
    <w:p w:rsidR="00C979B9" w:rsidRDefault="00C979B9" w:rsidP="00C979B9">
      <w:pPr>
        <w:pStyle w:val="body"/>
        <w:spacing w:line="240" w:lineRule="auto"/>
        <w:ind w:left="567" w:firstLine="709"/>
        <w:rPr>
          <w:rFonts w:ascii="Times New Roman" w:hAnsi="Times New Roman" w:cs="Times New Roman"/>
          <w:color w:val="auto"/>
          <w:sz w:val="22"/>
          <w:szCs w:val="22"/>
        </w:rPr>
      </w:pPr>
      <w:r w:rsidRPr="00C979B9">
        <w:rPr>
          <w:rFonts w:ascii="Times New Roman" w:hAnsi="Times New Roman" w:cs="Times New Roman"/>
          <w:color w:val="auto"/>
          <w:sz w:val="22"/>
          <w:szCs w:val="22"/>
        </w:rPr>
        <w:t>Применять правила построения предложений с прямой и косвенной речью, при цитировании.</w:t>
      </w:r>
    </w:p>
    <w:p w:rsidR="00CA106C" w:rsidRPr="00CA106C" w:rsidRDefault="00CA106C" w:rsidP="00CA106C">
      <w:pPr>
        <w:pStyle w:val="4"/>
        <w:jc w:val="center"/>
        <w:rPr>
          <w:caps/>
        </w:rPr>
      </w:pPr>
      <w:bookmarkStart w:id="28" w:name="_Toc97114941"/>
      <w:r w:rsidRPr="00CF03C3">
        <w:rPr>
          <w:caps/>
        </w:rPr>
        <w:t>2.2.</w:t>
      </w:r>
      <w:r>
        <w:rPr>
          <w:caps/>
        </w:rPr>
        <w:t>1</w:t>
      </w:r>
      <w:r w:rsidRPr="00CF03C3">
        <w:rPr>
          <w:caps/>
        </w:rPr>
        <w:t>.2. Литература</w:t>
      </w:r>
      <w:bookmarkEnd w:id="28"/>
    </w:p>
    <w:p w:rsidR="00CA106C" w:rsidRPr="00101200" w:rsidRDefault="00CA106C" w:rsidP="00CA106C">
      <w:pPr>
        <w:jc w:val="both"/>
        <w:rPr>
          <w:sz w:val="22"/>
          <w:szCs w:val="22"/>
        </w:rPr>
      </w:pPr>
      <w:r w:rsidRPr="00101200">
        <w:rPr>
          <w:sz w:val="22"/>
          <w:szCs w:val="22"/>
        </w:rPr>
        <w:t>ПОЯСНИТЕЛЬНАЯ ЗАПИСКА</w:t>
      </w:r>
    </w:p>
    <w:p w:rsidR="00CA106C" w:rsidRPr="00101200" w:rsidRDefault="00101200" w:rsidP="00101200">
      <w:pPr>
        <w:ind w:firstLine="709"/>
        <w:jc w:val="both"/>
        <w:rPr>
          <w:sz w:val="22"/>
          <w:szCs w:val="22"/>
        </w:rPr>
      </w:pPr>
      <w:r w:rsidRPr="00101200">
        <w:rPr>
          <w:sz w:val="22"/>
          <w:szCs w:val="22"/>
        </w:rPr>
        <w:t>Р</w:t>
      </w:r>
      <w:r w:rsidR="00CA106C" w:rsidRPr="00101200">
        <w:rPr>
          <w:sz w:val="22"/>
          <w:szCs w:val="22"/>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w:t>
      </w:r>
      <w:r w:rsidR="00CA106C" w:rsidRPr="00101200">
        <w:rPr>
          <w:sz w:val="22"/>
          <w:szCs w:val="22"/>
        </w:rPr>
        <w:t>а</w:t>
      </w:r>
      <w:r w:rsidR="00CA106C" w:rsidRPr="00101200">
        <w:rPr>
          <w:sz w:val="22"/>
          <w:szCs w:val="22"/>
        </w:rPr>
        <w:t xml:space="preserve">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w:t>
      </w:r>
      <w:r w:rsidRPr="00101200">
        <w:rPr>
          <w:sz w:val="22"/>
          <w:szCs w:val="22"/>
        </w:rPr>
        <w:t>(далее  – ФГОС ООО), А</w:t>
      </w:r>
      <w:r w:rsidR="00CA106C" w:rsidRPr="00101200">
        <w:rPr>
          <w:sz w:val="22"/>
          <w:szCs w:val="22"/>
        </w:rPr>
        <w:t>даптированной основной образовательной программы основного общего образования обуч</w:t>
      </w:r>
      <w:r w:rsidR="00CA106C" w:rsidRPr="00101200">
        <w:rPr>
          <w:sz w:val="22"/>
          <w:szCs w:val="22"/>
        </w:rPr>
        <w:t>а</w:t>
      </w:r>
      <w:r w:rsidR="00CA106C" w:rsidRPr="00101200">
        <w:rPr>
          <w:sz w:val="22"/>
          <w:szCs w:val="22"/>
        </w:rPr>
        <w:t>ющихся с задержкой психического развития (далее – ПАООП ООО ЗПР), Примерной рабочей программы о</w:t>
      </w:r>
      <w:r w:rsidR="00CA106C" w:rsidRPr="00101200">
        <w:rPr>
          <w:sz w:val="22"/>
          <w:szCs w:val="22"/>
        </w:rPr>
        <w:t>с</w:t>
      </w:r>
      <w:r w:rsidR="00CA106C" w:rsidRPr="00101200">
        <w:rPr>
          <w:sz w:val="22"/>
          <w:szCs w:val="22"/>
        </w:rPr>
        <w:t>новного общего образования «Литература», Концепции преподавания русского языка и литературы в Росси</w:t>
      </w:r>
      <w:r w:rsidR="00CA106C" w:rsidRPr="00101200">
        <w:rPr>
          <w:sz w:val="22"/>
          <w:szCs w:val="22"/>
        </w:rPr>
        <w:t>й</w:t>
      </w:r>
      <w:r w:rsidR="00CA106C" w:rsidRPr="00101200">
        <w:rPr>
          <w:sz w:val="22"/>
          <w:szCs w:val="22"/>
        </w:rPr>
        <w:t>ской Федерации, Примерной программы воспитания, с учетом распределенных по классам проверяемых тр</w:t>
      </w:r>
      <w:r w:rsidR="00CA106C" w:rsidRPr="00101200">
        <w:rPr>
          <w:sz w:val="22"/>
          <w:szCs w:val="22"/>
        </w:rPr>
        <w:t>е</w:t>
      </w:r>
      <w:r w:rsidR="00CA106C" w:rsidRPr="00101200">
        <w:rPr>
          <w:sz w:val="22"/>
          <w:szCs w:val="22"/>
        </w:rPr>
        <w:t>бований к результатам освоения Адаптированной основной образовательной программы основного общего образования обучающихся с з</w:t>
      </w:r>
      <w:r w:rsidRPr="00101200">
        <w:rPr>
          <w:sz w:val="22"/>
          <w:szCs w:val="22"/>
        </w:rPr>
        <w:t>адержкой психического развития.</w:t>
      </w:r>
    </w:p>
    <w:p w:rsidR="00CA106C" w:rsidRPr="00101200" w:rsidRDefault="00CA106C" w:rsidP="00CA106C">
      <w:pPr>
        <w:ind w:firstLine="709"/>
        <w:jc w:val="both"/>
        <w:rPr>
          <w:b/>
          <w:sz w:val="22"/>
          <w:szCs w:val="22"/>
        </w:rPr>
      </w:pPr>
      <w:r w:rsidRPr="00101200">
        <w:rPr>
          <w:b/>
          <w:sz w:val="22"/>
          <w:szCs w:val="22"/>
        </w:rPr>
        <w:t>Общая характеристика учебного предмета «Литература»</w:t>
      </w:r>
    </w:p>
    <w:p w:rsidR="00CA106C" w:rsidRPr="00101200" w:rsidRDefault="00CA106C" w:rsidP="00101200">
      <w:pPr>
        <w:ind w:firstLine="709"/>
        <w:jc w:val="both"/>
        <w:rPr>
          <w:i/>
          <w:sz w:val="22"/>
          <w:szCs w:val="22"/>
        </w:rPr>
      </w:pPr>
      <w:r w:rsidRPr="00101200">
        <w:rPr>
          <w:sz w:val="22"/>
          <w:szCs w:val="22"/>
        </w:rPr>
        <w:t>Учебный предмет «Литература» входит в предметную область «Русский язык и литература» и напра</w:t>
      </w:r>
      <w:r w:rsidRPr="00101200">
        <w:rPr>
          <w:sz w:val="22"/>
          <w:szCs w:val="22"/>
        </w:rPr>
        <w:t>в</w:t>
      </w:r>
      <w:r w:rsidRPr="00101200">
        <w:rPr>
          <w:sz w:val="22"/>
          <w:szCs w:val="22"/>
        </w:rPr>
        <w:t>лен на получение обучающимися с ЗПР знаний о содержании, смыслах, языке произведений словесного тво</w:t>
      </w:r>
      <w:r w:rsidRPr="00101200">
        <w:rPr>
          <w:sz w:val="22"/>
          <w:szCs w:val="22"/>
        </w:rPr>
        <w:t>р</w:t>
      </w:r>
      <w:r w:rsidRPr="00101200">
        <w:rPr>
          <w:sz w:val="22"/>
          <w:szCs w:val="22"/>
        </w:rPr>
        <w:t>чества, освоение общекультурных навыков чтения, восприятия и понимания литературных произведений, в</w:t>
      </w:r>
      <w:r w:rsidRPr="00101200">
        <w:rPr>
          <w:sz w:val="22"/>
          <w:szCs w:val="22"/>
        </w:rPr>
        <w:t>ы</w:t>
      </w:r>
      <w:r w:rsidRPr="00101200">
        <w:rPr>
          <w:sz w:val="22"/>
          <w:szCs w:val="22"/>
        </w:rPr>
        <w:t>ражения себя в слове. Предмет имеет интегративный характер: изучение направлено на образование, воспит</w:t>
      </w:r>
      <w:r w:rsidRPr="00101200">
        <w:rPr>
          <w:sz w:val="22"/>
          <w:szCs w:val="22"/>
        </w:rPr>
        <w:t>а</w:t>
      </w:r>
      <w:r w:rsidRPr="00101200">
        <w:rPr>
          <w:sz w:val="22"/>
          <w:szCs w:val="22"/>
        </w:rPr>
        <w:t>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w:t>
      </w:r>
      <w:r w:rsidRPr="00101200">
        <w:rPr>
          <w:sz w:val="22"/>
          <w:szCs w:val="22"/>
        </w:rPr>
        <w:t>б</w:t>
      </w:r>
      <w:r w:rsidRPr="00101200">
        <w:rPr>
          <w:sz w:val="22"/>
          <w:szCs w:val="22"/>
        </w:rPr>
        <w:t>суждение, анализ и интерпретация предоставляют обучающимся с ЗПР возможность эстетического и этич</w:t>
      </w:r>
      <w:r w:rsidRPr="00101200">
        <w:rPr>
          <w:sz w:val="22"/>
          <w:szCs w:val="22"/>
        </w:rPr>
        <w:t>е</w:t>
      </w:r>
      <w:r w:rsidRPr="00101200">
        <w:rPr>
          <w:sz w:val="22"/>
          <w:szCs w:val="22"/>
        </w:rPr>
        <w:t>ского самоопределения, приобщают их к миру многообразных идей и представлений, выработанных челов</w:t>
      </w:r>
      <w:r w:rsidRPr="00101200">
        <w:rPr>
          <w:sz w:val="22"/>
          <w:szCs w:val="22"/>
        </w:rPr>
        <w:t>е</w:t>
      </w:r>
      <w:r w:rsidRPr="00101200">
        <w:rPr>
          <w:sz w:val="22"/>
          <w:szCs w:val="22"/>
        </w:rPr>
        <w:t>чеством, способствуют формированию гражданской позиции и национально-культурной идентичности, а та</w:t>
      </w:r>
      <w:r w:rsidRPr="00101200">
        <w:rPr>
          <w:sz w:val="22"/>
          <w:szCs w:val="22"/>
        </w:rPr>
        <w:t>к</w:t>
      </w:r>
      <w:r w:rsidRPr="00101200">
        <w:rPr>
          <w:sz w:val="22"/>
          <w:szCs w:val="22"/>
        </w:rPr>
        <w:t>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w:t>
      </w:r>
      <w:r w:rsidRPr="00101200">
        <w:rPr>
          <w:sz w:val="22"/>
          <w:szCs w:val="22"/>
        </w:rPr>
        <w:t>о</w:t>
      </w:r>
      <w:r w:rsidRPr="00101200">
        <w:rPr>
          <w:sz w:val="22"/>
          <w:szCs w:val="22"/>
        </w:rPr>
        <w:t>циальных отношений, межличностных отношений, включая отношения между людьми различных национал</w:t>
      </w:r>
      <w:r w:rsidRPr="00101200">
        <w:rPr>
          <w:sz w:val="22"/>
          <w:szCs w:val="22"/>
        </w:rPr>
        <w:t>ь</w:t>
      </w:r>
      <w:r w:rsidRPr="00101200">
        <w:rPr>
          <w:sz w:val="22"/>
          <w:szCs w:val="22"/>
        </w:rPr>
        <w:t>ностей и вероисповеданий, а также в семейно-бытовой сфере, соотносить собственное</w:t>
      </w:r>
      <w:r w:rsidRPr="00CF03C3">
        <w:rPr>
          <w:szCs w:val="28"/>
        </w:rPr>
        <w:t xml:space="preserve"> </w:t>
      </w:r>
      <w:r w:rsidRPr="00101200">
        <w:rPr>
          <w:sz w:val="22"/>
          <w:szCs w:val="22"/>
        </w:rPr>
        <w:t xml:space="preserve">поведение и поступки других людей с нравственными ценностями и принятыми правилами и нормами. </w:t>
      </w:r>
    </w:p>
    <w:p w:rsidR="00CA106C" w:rsidRPr="00101200" w:rsidRDefault="00CA106C" w:rsidP="00CA106C">
      <w:pPr>
        <w:ind w:firstLine="709"/>
        <w:jc w:val="both"/>
        <w:rPr>
          <w:b/>
          <w:sz w:val="22"/>
          <w:szCs w:val="22"/>
        </w:rPr>
      </w:pPr>
      <w:r w:rsidRPr="00101200">
        <w:rPr>
          <w:b/>
          <w:sz w:val="22"/>
          <w:szCs w:val="22"/>
        </w:rPr>
        <w:t xml:space="preserve">Цели и задачи изучения учебного предмета «Литература»  </w:t>
      </w:r>
    </w:p>
    <w:p w:rsidR="00CA106C" w:rsidRPr="00101200" w:rsidRDefault="00CA106C" w:rsidP="00CA106C">
      <w:pPr>
        <w:ind w:firstLine="709"/>
        <w:jc w:val="both"/>
        <w:rPr>
          <w:sz w:val="22"/>
          <w:szCs w:val="22"/>
        </w:rPr>
      </w:pPr>
      <w:r w:rsidRPr="00101200">
        <w:rPr>
          <w:i/>
          <w:sz w:val="22"/>
          <w:szCs w:val="22"/>
        </w:rPr>
        <w:t>Общие цели</w:t>
      </w:r>
      <w:r w:rsidRPr="00101200">
        <w:rPr>
          <w:sz w:val="22"/>
          <w:szCs w:val="22"/>
        </w:rPr>
        <w:t xml:space="preserve"> изучения учебного предмета «Литература» представлены в Примерной рабочей программе основного общего образования.</w:t>
      </w:r>
    </w:p>
    <w:p w:rsidR="00CA106C" w:rsidRPr="00101200" w:rsidRDefault="00CA106C" w:rsidP="00CA106C">
      <w:pPr>
        <w:ind w:firstLine="709"/>
        <w:jc w:val="both"/>
        <w:rPr>
          <w:sz w:val="22"/>
          <w:szCs w:val="22"/>
        </w:rPr>
      </w:pPr>
      <w:r w:rsidRPr="00101200">
        <w:rPr>
          <w:i/>
          <w:sz w:val="22"/>
          <w:szCs w:val="22"/>
        </w:rPr>
        <w:t>Специальной целью</w:t>
      </w:r>
      <w:r w:rsidRPr="00101200">
        <w:rPr>
          <w:sz w:val="22"/>
          <w:szCs w:val="22"/>
        </w:rPr>
        <w:t xml:space="preserve"> преподавания литературы на уровне основного общего образования является фо</w:t>
      </w:r>
      <w:r w:rsidRPr="00101200">
        <w:rPr>
          <w:sz w:val="22"/>
          <w:szCs w:val="22"/>
        </w:rPr>
        <w:t>р</w:t>
      </w:r>
      <w:r w:rsidRPr="00101200">
        <w:rPr>
          <w:sz w:val="22"/>
          <w:szCs w:val="22"/>
        </w:rPr>
        <w:t>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w:t>
      </w:r>
      <w:r w:rsidRPr="00101200">
        <w:rPr>
          <w:sz w:val="22"/>
          <w:szCs w:val="22"/>
        </w:rPr>
        <w:t>с</w:t>
      </w:r>
      <w:r w:rsidRPr="00101200">
        <w:rPr>
          <w:sz w:val="22"/>
          <w:szCs w:val="22"/>
        </w:rPr>
        <w:t>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w:t>
      </w:r>
      <w:r w:rsidRPr="00101200">
        <w:rPr>
          <w:sz w:val="22"/>
          <w:szCs w:val="22"/>
        </w:rPr>
        <w:t>н</w:t>
      </w:r>
      <w:r w:rsidRPr="00101200">
        <w:rPr>
          <w:sz w:val="22"/>
          <w:szCs w:val="22"/>
        </w:rPr>
        <w:t>ной форме.</w:t>
      </w:r>
    </w:p>
    <w:p w:rsidR="00CA106C" w:rsidRPr="00101200" w:rsidRDefault="00CA106C" w:rsidP="00CA106C">
      <w:pPr>
        <w:ind w:firstLine="709"/>
        <w:jc w:val="both"/>
        <w:rPr>
          <w:sz w:val="22"/>
          <w:szCs w:val="22"/>
        </w:rPr>
      </w:pPr>
      <w:r w:rsidRPr="00101200">
        <w:rPr>
          <w:sz w:val="22"/>
          <w:szCs w:val="22"/>
        </w:rPr>
        <w:t xml:space="preserve">Изучение литературы на уровне основного общего образования решает следующие </w:t>
      </w:r>
      <w:r w:rsidRPr="00101200">
        <w:rPr>
          <w:bCs/>
          <w:i/>
          <w:sz w:val="22"/>
          <w:szCs w:val="22"/>
        </w:rPr>
        <w:t>задачи</w:t>
      </w:r>
      <w:r w:rsidRPr="00101200">
        <w:rPr>
          <w:sz w:val="22"/>
          <w:szCs w:val="22"/>
        </w:rPr>
        <w:t>:</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осознание коммуникативно-эстетических возможностей языка на основе изучения выдающихся прои</w:t>
      </w:r>
      <w:r w:rsidRPr="00101200">
        <w:rPr>
          <w:sz w:val="22"/>
          <w:szCs w:val="22"/>
        </w:rPr>
        <w:t>з</w:t>
      </w:r>
      <w:r w:rsidRPr="00101200">
        <w:rPr>
          <w:sz w:val="22"/>
          <w:szCs w:val="22"/>
        </w:rPr>
        <w:t>ведений русской литературы, литературы своего народа, мировой литературы;</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формирование и развитие представлений о литературном произведении как о художественном мире, особым образом построенном автором;</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овладение процедурами смыслового и эстетического анализа текста на основе понимания принцип</w:t>
      </w:r>
      <w:r w:rsidRPr="00101200">
        <w:rPr>
          <w:sz w:val="22"/>
          <w:szCs w:val="22"/>
        </w:rPr>
        <w:t>и</w:t>
      </w:r>
      <w:r w:rsidRPr="00101200">
        <w:rPr>
          <w:sz w:val="22"/>
          <w:szCs w:val="22"/>
        </w:rPr>
        <w:t>альных отличий художественного текста от научного, делового, публицистического и т. п.;</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формирование умений воспринимать, анализировать, критически оценивать и интерпретировать пр</w:t>
      </w:r>
      <w:r w:rsidRPr="00101200">
        <w:rPr>
          <w:sz w:val="22"/>
          <w:szCs w:val="22"/>
        </w:rPr>
        <w:t>о</w:t>
      </w:r>
      <w:r w:rsidRPr="00101200">
        <w:rPr>
          <w:sz w:val="22"/>
          <w:szCs w:val="22"/>
        </w:rPr>
        <w:t xml:space="preserve">читанное, осознавать художественную картину жизни, отражённую в литературном произведении, на </w:t>
      </w:r>
      <w:r w:rsidRPr="00101200">
        <w:rPr>
          <w:sz w:val="22"/>
          <w:szCs w:val="22"/>
        </w:rPr>
        <w:lastRenderedPageBreak/>
        <w:t>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формирование отношения к литературе как к особому способу познания жизни;</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воспитание у обучающегося с ЗПР культуры выражения собственной позиции, способности аргуме</w:t>
      </w:r>
      <w:r w:rsidRPr="00101200">
        <w:rPr>
          <w:sz w:val="22"/>
          <w:szCs w:val="22"/>
        </w:rPr>
        <w:t>н</w:t>
      </w:r>
      <w:r w:rsidRPr="00101200">
        <w:rPr>
          <w:sz w:val="22"/>
          <w:szCs w:val="22"/>
        </w:rPr>
        <w:t>тировать своё мнение и оформлять его словесно в устных и письменных высказываниях разных жа</w:t>
      </w:r>
      <w:r w:rsidRPr="00101200">
        <w:rPr>
          <w:sz w:val="22"/>
          <w:szCs w:val="22"/>
        </w:rPr>
        <w:t>н</w:t>
      </w:r>
      <w:r w:rsidRPr="00101200">
        <w:rPr>
          <w:sz w:val="22"/>
          <w:szCs w:val="22"/>
        </w:rPr>
        <w:t>ров, создавать развёрнутые высказывания творческого, аналитического и интерпретирующего хара</w:t>
      </w:r>
      <w:r w:rsidRPr="00101200">
        <w:rPr>
          <w:sz w:val="22"/>
          <w:szCs w:val="22"/>
        </w:rPr>
        <w:t>к</w:t>
      </w:r>
      <w:r w:rsidRPr="00101200">
        <w:rPr>
          <w:sz w:val="22"/>
          <w:szCs w:val="22"/>
        </w:rPr>
        <w:t>тера;</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воспитание культуры понимания «чужой» позиции, а также уважительного отношения к ценностям других людей, к культуре других эпох и народов;</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развитие способности понимать литературные художественные произведения, отражающие разные э</w:t>
      </w:r>
      <w:r w:rsidRPr="00101200">
        <w:rPr>
          <w:sz w:val="22"/>
          <w:szCs w:val="22"/>
        </w:rPr>
        <w:t>т</w:t>
      </w:r>
      <w:r w:rsidRPr="00101200">
        <w:rPr>
          <w:sz w:val="22"/>
          <w:szCs w:val="22"/>
        </w:rPr>
        <w:t>нокультурные традиции;</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воспитание квалифицированного читателя со сформированным эстетическим вкусом;</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формирование отношения к литературе как к одной из основных культурных ценностей народа;</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обеспечение через чтение и изучение классической и современной литературы культурной самоиде</w:t>
      </w:r>
      <w:r w:rsidRPr="00101200">
        <w:rPr>
          <w:sz w:val="22"/>
          <w:szCs w:val="22"/>
        </w:rPr>
        <w:t>н</w:t>
      </w:r>
      <w:r w:rsidRPr="00101200">
        <w:rPr>
          <w:sz w:val="22"/>
          <w:szCs w:val="22"/>
        </w:rPr>
        <w:t>тификации;</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осознание значимости чтения и изучения литературы для своего дальнейшего развития;</w:t>
      </w:r>
    </w:p>
    <w:p w:rsidR="00CA106C" w:rsidRPr="00101200" w:rsidRDefault="00CA106C" w:rsidP="006D1F09">
      <w:pPr>
        <w:pStyle w:val="a7"/>
        <w:numPr>
          <w:ilvl w:val="0"/>
          <w:numId w:val="1"/>
        </w:numPr>
        <w:tabs>
          <w:tab w:val="left" w:pos="993"/>
        </w:tabs>
        <w:ind w:left="709" w:hanging="283"/>
        <w:jc w:val="both"/>
        <w:rPr>
          <w:sz w:val="22"/>
          <w:szCs w:val="22"/>
        </w:rPr>
      </w:pPr>
      <w:r w:rsidRPr="00101200">
        <w:rPr>
          <w:sz w:val="22"/>
          <w:szCs w:val="22"/>
        </w:rPr>
        <w:t>формирование у обучающегося стремления сознательно планировать своё досуговое чтение.</w:t>
      </w:r>
    </w:p>
    <w:p w:rsidR="00CA106C" w:rsidRPr="00101200" w:rsidRDefault="00CA106C" w:rsidP="00101200">
      <w:pPr>
        <w:ind w:firstLine="709"/>
        <w:jc w:val="both"/>
        <w:rPr>
          <w:sz w:val="22"/>
          <w:szCs w:val="22"/>
        </w:rPr>
      </w:pPr>
      <w:r w:rsidRPr="00101200">
        <w:rPr>
          <w:bCs/>
          <w:sz w:val="22"/>
          <w:szCs w:val="22"/>
        </w:rPr>
        <w:t>Цель и задачи</w:t>
      </w:r>
      <w:r w:rsidRPr="00101200">
        <w:rPr>
          <w:sz w:val="22"/>
          <w:szCs w:val="22"/>
        </w:rPr>
        <w:t xml:space="preserve"> преподавания литературы обучающимся с ЗПР максимально приближены к задачам, п</w:t>
      </w:r>
      <w:r w:rsidRPr="00101200">
        <w:rPr>
          <w:sz w:val="22"/>
          <w:szCs w:val="22"/>
        </w:rPr>
        <w:t>о</w:t>
      </w:r>
      <w:r w:rsidRPr="00101200">
        <w:rPr>
          <w:sz w:val="22"/>
          <w:szCs w:val="22"/>
        </w:rPr>
        <w:t>ставленным ФГОС ООО, и учитывают специ</w:t>
      </w:r>
      <w:r w:rsidR="00101200">
        <w:rPr>
          <w:sz w:val="22"/>
          <w:szCs w:val="22"/>
        </w:rPr>
        <w:t xml:space="preserve">фические особенности учеников. </w:t>
      </w:r>
    </w:p>
    <w:p w:rsidR="00CA106C" w:rsidRPr="00101200" w:rsidRDefault="00CA106C" w:rsidP="00CA106C">
      <w:pPr>
        <w:ind w:firstLine="709"/>
        <w:jc w:val="both"/>
        <w:rPr>
          <w:b/>
          <w:sz w:val="22"/>
          <w:szCs w:val="22"/>
        </w:rPr>
      </w:pPr>
      <w:r w:rsidRPr="00101200">
        <w:rPr>
          <w:b/>
          <w:sz w:val="22"/>
          <w:szCs w:val="22"/>
        </w:rPr>
        <w:t>Особенности отбора и адаптации учебного материала по литературе</w:t>
      </w:r>
    </w:p>
    <w:p w:rsidR="00CA106C" w:rsidRPr="00101200" w:rsidRDefault="00101200" w:rsidP="00CA106C">
      <w:pPr>
        <w:ind w:firstLine="709"/>
        <w:jc w:val="both"/>
        <w:rPr>
          <w:sz w:val="22"/>
          <w:szCs w:val="22"/>
        </w:rPr>
      </w:pPr>
      <w:r w:rsidRPr="00101200">
        <w:rPr>
          <w:sz w:val="22"/>
          <w:szCs w:val="22"/>
        </w:rPr>
        <w:t>Р</w:t>
      </w:r>
      <w:r w:rsidR="00CA106C" w:rsidRPr="00101200">
        <w:rPr>
          <w:sz w:val="22"/>
          <w:szCs w:val="22"/>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w:t>
      </w:r>
      <w:r w:rsidR="00CA106C" w:rsidRPr="00101200">
        <w:rPr>
          <w:sz w:val="22"/>
          <w:szCs w:val="22"/>
        </w:rPr>
        <w:t>и</w:t>
      </w:r>
      <w:r w:rsidR="00CA106C" w:rsidRPr="00101200">
        <w:rPr>
          <w:sz w:val="22"/>
          <w:szCs w:val="22"/>
        </w:rPr>
        <w:t>ческих особенностей обучающихся с ЗПР. У обучающихся данной категории на уровне основного общего о</w:t>
      </w:r>
      <w:r w:rsidR="00CA106C" w:rsidRPr="00101200">
        <w:rPr>
          <w:sz w:val="22"/>
          <w:szCs w:val="22"/>
        </w:rPr>
        <w:t>б</w:t>
      </w:r>
      <w:r w:rsidR="00CA106C" w:rsidRPr="00101200">
        <w:rPr>
          <w:sz w:val="22"/>
          <w:szCs w:val="22"/>
        </w:rPr>
        <w:t>разования наблюдаются сниженная познавательная активность и работоспособность, что приводит к нежел</w:t>
      </w:r>
      <w:r w:rsidR="00CA106C" w:rsidRPr="00101200">
        <w:rPr>
          <w:sz w:val="22"/>
          <w:szCs w:val="22"/>
        </w:rPr>
        <w:t>а</w:t>
      </w:r>
      <w:r w:rsidR="00CA106C" w:rsidRPr="00101200">
        <w:rPr>
          <w:sz w:val="22"/>
          <w:szCs w:val="22"/>
        </w:rPr>
        <w:t>нию читать и анализировать предложенные произведения; недостаточность произвольного внимания, прив</w:t>
      </w:r>
      <w:r w:rsidR="00CA106C" w:rsidRPr="00101200">
        <w:rPr>
          <w:sz w:val="22"/>
          <w:szCs w:val="22"/>
        </w:rPr>
        <w:t>о</w:t>
      </w:r>
      <w:r w:rsidR="00CA106C" w:rsidRPr="00101200">
        <w:rPr>
          <w:sz w:val="22"/>
          <w:szCs w:val="22"/>
        </w:rPr>
        <w:t>дящая к ухудшению понимания прочитанного произведения; у обучающихся плохо развиты навыки самосто</w:t>
      </w:r>
      <w:r w:rsidR="00CA106C" w:rsidRPr="00101200">
        <w:rPr>
          <w:sz w:val="22"/>
          <w:szCs w:val="22"/>
        </w:rPr>
        <w:t>я</w:t>
      </w:r>
      <w:r w:rsidR="00CA106C" w:rsidRPr="00101200">
        <w:rPr>
          <w:sz w:val="22"/>
          <w:szCs w:val="22"/>
        </w:rPr>
        <w:t>тельной работы и самоконтроля, наблюдается инертность психических процессов, слабая память. Все это з</w:t>
      </w:r>
      <w:r w:rsidR="00CA106C" w:rsidRPr="00101200">
        <w:rPr>
          <w:sz w:val="22"/>
          <w:szCs w:val="22"/>
        </w:rPr>
        <w:t>а</w:t>
      </w:r>
      <w:r w:rsidR="00CA106C" w:rsidRPr="00101200">
        <w:rPr>
          <w:sz w:val="22"/>
          <w:szCs w:val="22"/>
        </w:rPr>
        <w:t>трудняет изучение содержания образования по предмету «Литература» и вносит свои особенности в препод</w:t>
      </w:r>
      <w:r w:rsidR="00CA106C" w:rsidRPr="00101200">
        <w:rPr>
          <w:sz w:val="22"/>
          <w:szCs w:val="22"/>
        </w:rPr>
        <w:t>а</w:t>
      </w:r>
      <w:r w:rsidR="00CA106C" w:rsidRPr="00101200">
        <w:rPr>
          <w:sz w:val="22"/>
          <w:szCs w:val="22"/>
        </w:rPr>
        <w:t>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w:t>
      </w:r>
      <w:r w:rsidR="00CA106C" w:rsidRPr="00101200">
        <w:rPr>
          <w:sz w:val="22"/>
          <w:szCs w:val="22"/>
        </w:rPr>
        <w:t>и</w:t>
      </w:r>
      <w:r w:rsidR="00CA106C" w:rsidRPr="00101200">
        <w:rPr>
          <w:sz w:val="22"/>
          <w:szCs w:val="22"/>
        </w:rPr>
        <w:t>зации лексического запаса, развитию устной монологической речи.</w:t>
      </w:r>
    </w:p>
    <w:p w:rsidR="00CA106C" w:rsidRPr="00101200" w:rsidRDefault="00101200" w:rsidP="00CA106C">
      <w:pPr>
        <w:ind w:firstLine="709"/>
        <w:jc w:val="both"/>
        <w:rPr>
          <w:sz w:val="22"/>
          <w:szCs w:val="22"/>
        </w:rPr>
      </w:pPr>
      <w:r>
        <w:rPr>
          <w:sz w:val="22"/>
          <w:szCs w:val="22"/>
        </w:rPr>
        <w:t>П</w:t>
      </w:r>
      <w:r w:rsidR="00CA106C" w:rsidRPr="00101200">
        <w:rPr>
          <w:sz w:val="22"/>
          <w:szCs w:val="22"/>
        </w:rPr>
        <w:t>рограмма предоставляет автору рабочей программы свободу в распределении материала по четве</w:t>
      </w:r>
      <w:r w:rsidR="00CA106C" w:rsidRPr="00101200">
        <w:rPr>
          <w:sz w:val="22"/>
          <w:szCs w:val="22"/>
        </w:rPr>
        <w:t>р</w:t>
      </w:r>
      <w:r w:rsidR="00CA106C" w:rsidRPr="00101200">
        <w:rPr>
          <w:sz w:val="22"/>
          <w:szCs w:val="22"/>
        </w:rPr>
        <w:t>тям (триместрам). Распределение времени на изучение тем в течение учебного года самостоятельно определ</w:t>
      </w:r>
      <w:r w:rsidR="00CA106C" w:rsidRPr="00101200">
        <w:rPr>
          <w:sz w:val="22"/>
          <w:szCs w:val="22"/>
        </w:rPr>
        <w:t>я</w:t>
      </w:r>
      <w:r w:rsidR="00CA106C" w:rsidRPr="00101200">
        <w:rPr>
          <w:sz w:val="22"/>
          <w:szCs w:val="22"/>
        </w:rPr>
        <w:t>ется образовательной организацией и зависит от особенностей группы обучающихся с ЗПР и их особых обр</w:t>
      </w:r>
      <w:r w:rsidR="00CA106C" w:rsidRPr="00101200">
        <w:rPr>
          <w:sz w:val="22"/>
          <w:szCs w:val="22"/>
        </w:rPr>
        <w:t>а</w:t>
      </w:r>
      <w:r w:rsidR="00CA106C" w:rsidRPr="00101200">
        <w:rPr>
          <w:sz w:val="22"/>
          <w:szCs w:val="22"/>
        </w:rPr>
        <w:t>зовательных потребностей.</w:t>
      </w:r>
    </w:p>
    <w:p w:rsidR="00CA106C" w:rsidRPr="00101200" w:rsidRDefault="00CA106C" w:rsidP="00CA106C">
      <w:pPr>
        <w:ind w:firstLine="709"/>
        <w:jc w:val="both"/>
        <w:rPr>
          <w:sz w:val="22"/>
          <w:szCs w:val="22"/>
        </w:rPr>
      </w:pPr>
      <w:r w:rsidRPr="00101200">
        <w:rPr>
          <w:sz w:val="22"/>
          <w:szCs w:val="22"/>
        </w:rPr>
        <w:t>Содержание каждого года обучения включает произведения русской и зарубежной литературы, по</w:t>
      </w:r>
      <w:r w:rsidRPr="00101200">
        <w:rPr>
          <w:sz w:val="22"/>
          <w:szCs w:val="22"/>
        </w:rPr>
        <w:t>д</w:t>
      </w:r>
      <w:r w:rsidRPr="00101200">
        <w:rPr>
          <w:sz w:val="22"/>
          <w:szCs w:val="22"/>
        </w:rPr>
        <w:t>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101200" w:rsidRPr="00101200" w:rsidRDefault="00101200" w:rsidP="00101200">
      <w:pPr>
        <w:ind w:firstLine="709"/>
        <w:jc w:val="center"/>
        <w:rPr>
          <w:b/>
          <w:sz w:val="22"/>
          <w:szCs w:val="22"/>
        </w:rPr>
      </w:pPr>
      <w:r w:rsidRPr="00101200">
        <w:rPr>
          <w:b/>
          <w:sz w:val="22"/>
          <w:szCs w:val="22"/>
        </w:rPr>
        <w:t xml:space="preserve">Виды деятельности обучающихся с ЗПР, обусловленные особыми образовательными </w:t>
      </w:r>
    </w:p>
    <w:p w:rsidR="00101200" w:rsidRPr="00101200" w:rsidRDefault="00101200" w:rsidP="00101200">
      <w:pPr>
        <w:ind w:firstLine="709"/>
        <w:jc w:val="center"/>
        <w:rPr>
          <w:b/>
          <w:sz w:val="22"/>
          <w:szCs w:val="22"/>
        </w:rPr>
      </w:pPr>
      <w:r w:rsidRPr="00101200">
        <w:rPr>
          <w:b/>
          <w:sz w:val="22"/>
          <w:szCs w:val="22"/>
        </w:rPr>
        <w:t xml:space="preserve">потребностями и обеспечивающие осмысленное освоение содержании образования </w:t>
      </w:r>
    </w:p>
    <w:p w:rsidR="00101200" w:rsidRPr="00101200" w:rsidRDefault="00101200" w:rsidP="00101200">
      <w:pPr>
        <w:ind w:firstLine="709"/>
        <w:jc w:val="center"/>
        <w:rPr>
          <w:b/>
          <w:sz w:val="22"/>
          <w:szCs w:val="22"/>
        </w:rPr>
      </w:pPr>
      <w:r w:rsidRPr="00101200">
        <w:rPr>
          <w:b/>
          <w:sz w:val="22"/>
          <w:szCs w:val="22"/>
        </w:rPr>
        <w:t xml:space="preserve">по предмету </w:t>
      </w:r>
      <w:r w:rsidRPr="00101200">
        <w:rPr>
          <w:b/>
          <w:bCs/>
          <w:sz w:val="22"/>
          <w:szCs w:val="22"/>
        </w:rPr>
        <w:t>«Литература»</w:t>
      </w:r>
    </w:p>
    <w:p w:rsidR="00101200" w:rsidRPr="00101200" w:rsidRDefault="00101200" w:rsidP="00101200">
      <w:pPr>
        <w:ind w:firstLine="709"/>
        <w:jc w:val="both"/>
        <w:rPr>
          <w:sz w:val="22"/>
          <w:szCs w:val="22"/>
        </w:rPr>
      </w:pPr>
      <w:r w:rsidRPr="00101200">
        <w:rPr>
          <w:sz w:val="22"/>
          <w:szCs w:val="22"/>
        </w:rPr>
        <w:t>Для преодоления трудностей в изучении учебного предмета «Литература» необходима адаптация об</w:t>
      </w:r>
      <w:r w:rsidRPr="00101200">
        <w:rPr>
          <w:sz w:val="22"/>
          <w:szCs w:val="22"/>
        </w:rPr>
        <w:t>ъ</w:t>
      </w:r>
      <w:r w:rsidRPr="00101200">
        <w:rPr>
          <w:sz w:val="22"/>
          <w:szCs w:val="22"/>
        </w:rPr>
        <w:t>ема и характера учебного материала к познавательным возможностям обучающихся с ЗПР. В процессе зан</w:t>
      </w:r>
      <w:r w:rsidRPr="00101200">
        <w:rPr>
          <w:sz w:val="22"/>
          <w:szCs w:val="22"/>
        </w:rPr>
        <w:t>я</w:t>
      </w:r>
      <w:r w:rsidRPr="00101200">
        <w:rPr>
          <w:sz w:val="22"/>
          <w:szCs w:val="22"/>
        </w:rPr>
        <w:t>тий педагог на практической основе знакомит обучающихся с основными теоретико-литературными сведен</w:t>
      </w:r>
      <w:r w:rsidRPr="00101200">
        <w:rPr>
          <w:sz w:val="22"/>
          <w:szCs w:val="22"/>
        </w:rPr>
        <w:t>и</w:t>
      </w:r>
      <w:r w:rsidRPr="00101200">
        <w:rPr>
          <w:sz w:val="22"/>
          <w:szCs w:val="22"/>
        </w:rPr>
        <w:t>ями, не прибегая к сложным литературоведческим определениям. Подбор заданий должен максимально акт</w:t>
      </w:r>
      <w:r w:rsidRPr="00101200">
        <w:rPr>
          <w:sz w:val="22"/>
          <w:szCs w:val="22"/>
        </w:rPr>
        <w:t>и</w:t>
      </w:r>
      <w:r w:rsidRPr="00101200">
        <w:rPr>
          <w:sz w:val="22"/>
          <w:szCs w:val="22"/>
        </w:rPr>
        <w:t>визировать познавательную деятельность обучающегося с ЗПР. Необходимо неоднократное объяснение уче</w:t>
      </w:r>
      <w:r w:rsidRPr="00101200">
        <w:rPr>
          <w:sz w:val="22"/>
          <w:szCs w:val="22"/>
        </w:rPr>
        <w:t>б</w:t>
      </w:r>
      <w:r w:rsidRPr="00101200">
        <w:rPr>
          <w:sz w:val="22"/>
          <w:szCs w:val="22"/>
        </w:rPr>
        <w:t>ного материала и подбор дополнительных заданий; постоянное использование наглядности, наводящих в</w:t>
      </w:r>
      <w:r w:rsidRPr="00101200">
        <w:rPr>
          <w:sz w:val="22"/>
          <w:szCs w:val="22"/>
        </w:rPr>
        <w:t>о</w:t>
      </w:r>
      <w:r w:rsidRPr="00101200">
        <w:rPr>
          <w:sz w:val="22"/>
          <w:szCs w:val="22"/>
        </w:rPr>
        <w:t>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w:t>
      </w:r>
      <w:r w:rsidRPr="00101200">
        <w:rPr>
          <w:sz w:val="22"/>
          <w:szCs w:val="22"/>
        </w:rPr>
        <w:t>е</w:t>
      </w:r>
      <w:r w:rsidRPr="00101200">
        <w:rPr>
          <w:sz w:val="22"/>
          <w:szCs w:val="22"/>
        </w:rPr>
        <w:t>дует подбирать небольшие по объему произведения (сокращенные варианты), обязательно проводить предв</w:t>
      </w:r>
      <w:r w:rsidRPr="00101200">
        <w:rPr>
          <w:sz w:val="22"/>
          <w:szCs w:val="22"/>
        </w:rPr>
        <w:t>а</w:t>
      </w:r>
      <w:r w:rsidRPr="00101200">
        <w:rPr>
          <w:sz w:val="22"/>
          <w:szCs w:val="22"/>
        </w:rPr>
        <w:t xml:space="preserve">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w:t>
      </w:r>
      <w:r w:rsidRPr="00101200">
        <w:rPr>
          <w:sz w:val="22"/>
          <w:szCs w:val="22"/>
        </w:rPr>
        <w:lastRenderedPageBreak/>
        <w:t xml:space="preserve">домашнего задания, уровня сложности проверочных и контрольных работ к возможностям обучающихся с ЗПР. </w:t>
      </w:r>
    </w:p>
    <w:p w:rsidR="00101200" w:rsidRPr="00101200" w:rsidRDefault="00101200" w:rsidP="00101200">
      <w:pPr>
        <w:ind w:firstLine="709"/>
        <w:jc w:val="both"/>
        <w:rPr>
          <w:b/>
          <w:sz w:val="22"/>
          <w:szCs w:val="22"/>
        </w:rPr>
      </w:pPr>
      <w:r w:rsidRPr="00101200">
        <w:rPr>
          <w:b/>
          <w:sz w:val="22"/>
          <w:szCs w:val="22"/>
        </w:rPr>
        <w:t>Место учебного предмета «Литература» в учебном плане</w:t>
      </w:r>
    </w:p>
    <w:p w:rsidR="00101200" w:rsidRPr="00101200" w:rsidRDefault="00101200" w:rsidP="00101200">
      <w:pPr>
        <w:ind w:firstLine="709"/>
        <w:jc w:val="both"/>
        <w:rPr>
          <w:sz w:val="22"/>
          <w:szCs w:val="22"/>
        </w:rPr>
      </w:pPr>
      <w:r w:rsidRPr="00101200">
        <w:rPr>
          <w:sz w:val="22"/>
          <w:szCs w:val="22"/>
        </w:rPr>
        <w:t>В соответствии с Федеральным государственным образовательным стандартом основного общего о</w:t>
      </w:r>
      <w:r w:rsidRPr="00101200">
        <w:rPr>
          <w:sz w:val="22"/>
          <w:szCs w:val="22"/>
        </w:rPr>
        <w:t>б</w:t>
      </w:r>
      <w:r w:rsidRPr="00101200">
        <w:rPr>
          <w:sz w:val="22"/>
          <w:szCs w:val="22"/>
        </w:rPr>
        <w:t>разования учебный предмет «Литература» входит в предметную область «Русский язык и литература» и явл</w:t>
      </w:r>
      <w:r w:rsidRPr="00101200">
        <w:rPr>
          <w:sz w:val="22"/>
          <w:szCs w:val="22"/>
        </w:rPr>
        <w:t>я</w:t>
      </w:r>
      <w:r w:rsidRPr="00101200">
        <w:rPr>
          <w:sz w:val="22"/>
          <w:szCs w:val="22"/>
        </w:rPr>
        <w:t>ется обязательным для изучения. Предмет «Литература» преемственен по отношению к предмету «Литер</w:t>
      </w:r>
      <w:r w:rsidRPr="00101200">
        <w:rPr>
          <w:sz w:val="22"/>
          <w:szCs w:val="22"/>
        </w:rPr>
        <w:t>а</w:t>
      </w:r>
      <w:r w:rsidRPr="00101200">
        <w:rPr>
          <w:sz w:val="22"/>
          <w:szCs w:val="22"/>
        </w:rPr>
        <w:t>турное чтение». Содержание учебного предмета «Литература», представленное в Примерной рабочей пр</w:t>
      </w:r>
      <w:r w:rsidRPr="00101200">
        <w:rPr>
          <w:sz w:val="22"/>
          <w:szCs w:val="22"/>
        </w:rPr>
        <w:t>о</w:t>
      </w:r>
      <w:r w:rsidRPr="00101200">
        <w:rPr>
          <w:sz w:val="22"/>
          <w:szCs w:val="22"/>
        </w:rPr>
        <w:t>грамме, соответствует ФГОС ООО, Примерной основной образовательной программе основного общего обр</w:t>
      </w:r>
      <w:r w:rsidRPr="00101200">
        <w:rPr>
          <w:sz w:val="22"/>
          <w:szCs w:val="22"/>
        </w:rPr>
        <w:t>а</w:t>
      </w:r>
      <w:r w:rsidRPr="00101200">
        <w:rPr>
          <w:sz w:val="22"/>
          <w:szCs w:val="22"/>
        </w:rPr>
        <w:t>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01200" w:rsidRPr="00101200" w:rsidRDefault="00101200" w:rsidP="00101200">
      <w:pPr>
        <w:jc w:val="both"/>
        <w:rPr>
          <w:sz w:val="22"/>
          <w:szCs w:val="22"/>
        </w:rPr>
      </w:pPr>
      <w:r w:rsidRPr="00101200">
        <w:rPr>
          <w:sz w:val="22"/>
          <w:szCs w:val="22"/>
        </w:rPr>
        <w:t>СОДЕРЖАНИЕ УЧЕБНОГО ПРЕДМЕТА «ЛИТЕРАТУРА»</w:t>
      </w:r>
    </w:p>
    <w:p w:rsidR="00101200" w:rsidRPr="00101200" w:rsidRDefault="00101200" w:rsidP="00101200">
      <w:pPr>
        <w:jc w:val="both"/>
        <w:rPr>
          <w:b/>
          <w:bCs/>
          <w:sz w:val="22"/>
          <w:szCs w:val="22"/>
        </w:rPr>
      </w:pPr>
      <w:r w:rsidRPr="00101200">
        <w:rPr>
          <w:b/>
          <w:bCs/>
          <w:sz w:val="22"/>
          <w:szCs w:val="22"/>
        </w:rPr>
        <w:t>5 КЛАСС</w:t>
      </w:r>
    </w:p>
    <w:p w:rsidR="00101200" w:rsidRPr="00101200" w:rsidRDefault="00101200" w:rsidP="00101200">
      <w:pPr>
        <w:ind w:firstLine="709"/>
        <w:jc w:val="both"/>
        <w:rPr>
          <w:b/>
          <w:bCs/>
          <w:sz w:val="22"/>
          <w:szCs w:val="22"/>
        </w:rPr>
      </w:pPr>
      <w:r w:rsidRPr="00101200">
        <w:rPr>
          <w:b/>
          <w:bCs/>
          <w:sz w:val="22"/>
          <w:szCs w:val="22"/>
        </w:rPr>
        <w:t>Мифология</w:t>
      </w:r>
    </w:p>
    <w:p w:rsidR="00101200" w:rsidRPr="00101200" w:rsidRDefault="00101200" w:rsidP="00101200">
      <w:pPr>
        <w:ind w:firstLine="709"/>
        <w:jc w:val="both"/>
        <w:rPr>
          <w:sz w:val="22"/>
          <w:szCs w:val="22"/>
        </w:rPr>
      </w:pPr>
      <w:r w:rsidRPr="00101200">
        <w:rPr>
          <w:sz w:val="22"/>
          <w:szCs w:val="22"/>
        </w:rPr>
        <w:t>Мифы народов России и мира.</w:t>
      </w:r>
    </w:p>
    <w:p w:rsidR="00101200" w:rsidRPr="00101200" w:rsidRDefault="00101200" w:rsidP="00101200">
      <w:pPr>
        <w:ind w:firstLine="709"/>
        <w:jc w:val="both"/>
        <w:rPr>
          <w:b/>
          <w:bCs/>
          <w:sz w:val="22"/>
          <w:szCs w:val="22"/>
        </w:rPr>
      </w:pPr>
      <w:r w:rsidRPr="00101200">
        <w:rPr>
          <w:b/>
          <w:bCs/>
          <w:sz w:val="22"/>
          <w:szCs w:val="22"/>
        </w:rPr>
        <w:t>Фольклор</w:t>
      </w:r>
    </w:p>
    <w:p w:rsidR="00101200" w:rsidRPr="00101200" w:rsidRDefault="00101200" w:rsidP="00101200">
      <w:pPr>
        <w:ind w:firstLine="709"/>
        <w:jc w:val="both"/>
        <w:rPr>
          <w:sz w:val="22"/>
          <w:szCs w:val="22"/>
        </w:rPr>
      </w:pPr>
      <w:r w:rsidRPr="00101200">
        <w:rPr>
          <w:sz w:val="22"/>
          <w:szCs w:val="22"/>
        </w:rPr>
        <w:t xml:space="preserve">Малые жанры: пословицы, поговорки, загадки. Сказки народов России и народов мира (не менее двух). </w:t>
      </w:r>
    </w:p>
    <w:p w:rsidR="00101200" w:rsidRPr="00101200" w:rsidRDefault="00101200" w:rsidP="00101200">
      <w:pPr>
        <w:ind w:firstLine="709"/>
        <w:jc w:val="both"/>
        <w:rPr>
          <w:b/>
          <w:bCs/>
          <w:sz w:val="22"/>
          <w:szCs w:val="22"/>
        </w:rPr>
      </w:pPr>
      <w:r w:rsidRPr="00101200">
        <w:rPr>
          <w:b/>
          <w:bCs/>
          <w:sz w:val="22"/>
          <w:szCs w:val="22"/>
        </w:rPr>
        <w:t>Литература первой половины XIX века</w:t>
      </w:r>
    </w:p>
    <w:p w:rsidR="00101200" w:rsidRPr="00101200" w:rsidRDefault="00101200" w:rsidP="00101200">
      <w:pPr>
        <w:ind w:firstLine="709"/>
        <w:jc w:val="both"/>
        <w:rPr>
          <w:b/>
          <w:bCs/>
          <w:sz w:val="22"/>
          <w:szCs w:val="22"/>
        </w:rPr>
      </w:pPr>
      <w:r w:rsidRPr="00101200">
        <w:rPr>
          <w:b/>
          <w:bCs/>
          <w:sz w:val="22"/>
          <w:szCs w:val="22"/>
        </w:rPr>
        <w:t xml:space="preserve">И. А. Крылов. </w:t>
      </w:r>
      <w:r w:rsidRPr="00101200">
        <w:rPr>
          <w:sz w:val="22"/>
          <w:szCs w:val="22"/>
        </w:rPr>
        <w:t>Басни (две по выбору). Например, «Волк на псарне», «Листы и Корни», «Свинья под Дубом», «Квартет», «Осёл и Соловей», «Ворона и Лисица».</w:t>
      </w:r>
    </w:p>
    <w:p w:rsidR="00101200" w:rsidRPr="00101200" w:rsidRDefault="00101200" w:rsidP="00101200">
      <w:pPr>
        <w:ind w:firstLine="709"/>
        <w:jc w:val="both"/>
        <w:rPr>
          <w:b/>
          <w:bCs/>
          <w:sz w:val="22"/>
          <w:szCs w:val="22"/>
        </w:rPr>
      </w:pPr>
      <w:r w:rsidRPr="00101200">
        <w:rPr>
          <w:b/>
          <w:bCs/>
          <w:sz w:val="22"/>
          <w:szCs w:val="22"/>
        </w:rPr>
        <w:t>А. С. Пушкин</w:t>
      </w:r>
      <w:r w:rsidRPr="00101200">
        <w:rPr>
          <w:sz w:val="22"/>
          <w:szCs w:val="22"/>
        </w:rPr>
        <w:t xml:space="preserve">. Стихотворения (не менее двух). «Зимнее утро», «Зимний вечер», «Няне» и др. «Сказка о мёртвой царевне и о семи богатырях». </w:t>
      </w:r>
    </w:p>
    <w:p w:rsidR="00101200" w:rsidRPr="00101200" w:rsidRDefault="00101200" w:rsidP="00101200">
      <w:pPr>
        <w:ind w:firstLine="709"/>
        <w:jc w:val="both"/>
        <w:rPr>
          <w:sz w:val="22"/>
          <w:szCs w:val="22"/>
        </w:rPr>
      </w:pPr>
      <w:r w:rsidRPr="00101200">
        <w:rPr>
          <w:b/>
          <w:bCs/>
          <w:sz w:val="22"/>
          <w:szCs w:val="22"/>
        </w:rPr>
        <w:t>М. Ю. Лермонтов</w:t>
      </w:r>
      <w:r w:rsidRPr="00101200">
        <w:rPr>
          <w:i/>
          <w:iCs/>
          <w:sz w:val="22"/>
          <w:szCs w:val="22"/>
        </w:rPr>
        <w:t xml:space="preserve">. </w:t>
      </w:r>
      <w:r w:rsidRPr="00101200">
        <w:rPr>
          <w:sz w:val="22"/>
          <w:szCs w:val="22"/>
        </w:rPr>
        <w:t>Стихотворение «Бородино».</w:t>
      </w:r>
    </w:p>
    <w:p w:rsidR="00101200" w:rsidRPr="00101200" w:rsidRDefault="00101200" w:rsidP="00101200">
      <w:pPr>
        <w:ind w:firstLine="709"/>
        <w:jc w:val="both"/>
        <w:rPr>
          <w:sz w:val="22"/>
          <w:szCs w:val="22"/>
        </w:rPr>
      </w:pPr>
      <w:r w:rsidRPr="00101200">
        <w:rPr>
          <w:b/>
          <w:bCs/>
          <w:sz w:val="22"/>
          <w:szCs w:val="22"/>
        </w:rPr>
        <w:t xml:space="preserve">Н. В. Гоголь. </w:t>
      </w:r>
      <w:r w:rsidRPr="00101200">
        <w:rPr>
          <w:sz w:val="22"/>
          <w:szCs w:val="22"/>
        </w:rPr>
        <w:t>Повесть</w:t>
      </w:r>
      <w:r w:rsidRPr="00101200">
        <w:rPr>
          <w:i/>
          <w:iCs/>
          <w:sz w:val="22"/>
          <w:szCs w:val="22"/>
        </w:rPr>
        <w:t xml:space="preserve"> </w:t>
      </w:r>
      <w:r w:rsidRPr="00101200">
        <w:rPr>
          <w:sz w:val="22"/>
          <w:szCs w:val="22"/>
        </w:rPr>
        <w:t>«Ночь перед Рождеством» из сборника «Вечера на хуторе близ Диканьки».</w:t>
      </w:r>
    </w:p>
    <w:p w:rsidR="00101200" w:rsidRPr="00101200" w:rsidRDefault="00101200" w:rsidP="00101200">
      <w:pPr>
        <w:ind w:firstLine="709"/>
        <w:jc w:val="both"/>
        <w:rPr>
          <w:b/>
          <w:bCs/>
          <w:sz w:val="22"/>
          <w:szCs w:val="22"/>
        </w:rPr>
      </w:pPr>
      <w:r w:rsidRPr="00101200">
        <w:rPr>
          <w:b/>
          <w:bCs/>
          <w:sz w:val="22"/>
          <w:szCs w:val="22"/>
        </w:rPr>
        <w:t>Литература второй половины XIX века</w:t>
      </w:r>
    </w:p>
    <w:p w:rsidR="00101200" w:rsidRPr="00101200" w:rsidRDefault="00101200" w:rsidP="00101200">
      <w:pPr>
        <w:ind w:firstLine="709"/>
        <w:jc w:val="both"/>
        <w:rPr>
          <w:sz w:val="22"/>
          <w:szCs w:val="22"/>
        </w:rPr>
      </w:pPr>
      <w:r w:rsidRPr="00101200">
        <w:rPr>
          <w:b/>
          <w:bCs/>
          <w:sz w:val="22"/>
          <w:szCs w:val="22"/>
        </w:rPr>
        <w:t xml:space="preserve">И. С. Тургенев. </w:t>
      </w:r>
      <w:r w:rsidRPr="00101200">
        <w:rPr>
          <w:sz w:val="22"/>
          <w:szCs w:val="22"/>
        </w:rPr>
        <w:t>Рассказ «Муму».</w:t>
      </w:r>
    </w:p>
    <w:p w:rsidR="00101200" w:rsidRPr="00101200" w:rsidRDefault="00101200" w:rsidP="00101200">
      <w:pPr>
        <w:ind w:firstLine="709"/>
        <w:jc w:val="both"/>
        <w:rPr>
          <w:sz w:val="22"/>
          <w:szCs w:val="22"/>
        </w:rPr>
      </w:pPr>
      <w:r w:rsidRPr="00101200">
        <w:rPr>
          <w:b/>
          <w:bCs/>
          <w:sz w:val="22"/>
          <w:szCs w:val="22"/>
        </w:rPr>
        <w:t>Н. А. Некрасов.</w:t>
      </w:r>
      <w:r w:rsidRPr="00101200">
        <w:rPr>
          <w:sz w:val="22"/>
          <w:szCs w:val="22"/>
        </w:rPr>
        <w:t xml:space="preserve"> Стихотворения (одно из предложенных). «Крестьянские дети». «Школьник». Поэма «Мороз, Красный нос» (фрагмент). </w:t>
      </w:r>
    </w:p>
    <w:p w:rsidR="00101200" w:rsidRPr="00101200" w:rsidRDefault="00101200" w:rsidP="00101200">
      <w:pPr>
        <w:ind w:firstLine="709"/>
        <w:jc w:val="both"/>
        <w:rPr>
          <w:sz w:val="22"/>
          <w:szCs w:val="22"/>
        </w:rPr>
      </w:pPr>
      <w:r w:rsidRPr="00101200">
        <w:rPr>
          <w:b/>
          <w:bCs/>
          <w:sz w:val="22"/>
          <w:szCs w:val="22"/>
        </w:rPr>
        <w:t xml:space="preserve">Л. Н. Толстой. </w:t>
      </w:r>
      <w:r w:rsidRPr="00101200">
        <w:rPr>
          <w:sz w:val="22"/>
          <w:szCs w:val="22"/>
        </w:rPr>
        <w:t>Рассказ «Кавказский пленник».</w:t>
      </w:r>
    </w:p>
    <w:p w:rsidR="00101200" w:rsidRPr="00101200" w:rsidRDefault="00101200" w:rsidP="00101200">
      <w:pPr>
        <w:ind w:firstLine="709"/>
        <w:jc w:val="both"/>
        <w:rPr>
          <w:b/>
          <w:bCs/>
          <w:sz w:val="22"/>
          <w:szCs w:val="22"/>
        </w:rPr>
      </w:pPr>
      <w:r w:rsidRPr="00101200">
        <w:rPr>
          <w:b/>
          <w:bCs/>
          <w:sz w:val="22"/>
          <w:szCs w:val="22"/>
        </w:rPr>
        <w:t xml:space="preserve">Литература XIX–ХХ веков </w:t>
      </w:r>
    </w:p>
    <w:p w:rsidR="00101200" w:rsidRPr="00101200" w:rsidRDefault="00101200" w:rsidP="00101200">
      <w:pPr>
        <w:ind w:firstLine="709"/>
        <w:jc w:val="both"/>
        <w:rPr>
          <w:sz w:val="22"/>
          <w:szCs w:val="22"/>
        </w:rPr>
      </w:pPr>
      <w:r w:rsidRPr="00101200">
        <w:rPr>
          <w:b/>
          <w:bCs/>
          <w:sz w:val="22"/>
          <w:szCs w:val="22"/>
        </w:rPr>
        <w:t>Стихотворения отечественных поэтов XIX–ХХ веков о родной природе и о связи человека с Р</w:t>
      </w:r>
      <w:r w:rsidRPr="00101200">
        <w:rPr>
          <w:b/>
          <w:bCs/>
          <w:sz w:val="22"/>
          <w:szCs w:val="22"/>
        </w:rPr>
        <w:t>о</w:t>
      </w:r>
      <w:r w:rsidRPr="00101200">
        <w:rPr>
          <w:b/>
          <w:bCs/>
          <w:sz w:val="22"/>
          <w:szCs w:val="22"/>
        </w:rPr>
        <w:t xml:space="preserve">диной </w:t>
      </w:r>
      <w:r w:rsidRPr="00101200">
        <w:rPr>
          <w:sz w:val="22"/>
          <w:szCs w:val="22"/>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101200" w:rsidRPr="00101200" w:rsidRDefault="00101200" w:rsidP="00101200">
      <w:pPr>
        <w:ind w:firstLine="709"/>
        <w:jc w:val="both"/>
        <w:rPr>
          <w:b/>
          <w:bCs/>
          <w:sz w:val="22"/>
          <w:szCs w:val="22"/>
        </w:rPr>
      </w:pPr>
      <w:r w:rsidRPr="00101200">
        <w:rPr>
          <w:b/>
          <w:bCs/>
          <w:sz w:val="22"/>
          <w:szCs w:val="22"/>
        </w:rPr>
        <w:t>Юмористические рассказы отечественных писателей XIX–XX веков</w:t>
      </w:r>
    </w:p>
    <w:p w:rsidR="00101200" w:rsidRPr="00101200" w:rsidRDefault="00101200" w:rsidP="00101200">
      <w:pPr>
        <w:ind w:firstLine="709"/>
        <w:jc w:val="both"/>
        <w:rPr>
          <w:sz w:val="22"/>
          <w:szCs w:val="22"/>
        </w:rPr>
      </w:pPr>
      <w:r w:rsidRPr="00101200">
        <w:rPr>
          <w:b/>
          <w:bCs/>
          <w:sz w:val="22"/>
          <w:szCs w:val="22"/>
        </w:rPr>
        <w:t xml:space="preserve">А. П. Чехов </w:t>
      </w:r>
      <w:r w:rsidRPr="00101200">
        <w:rPr>
          <w:sz w:val="22"/>
          <w:szCs w:val="22"/>
        </w:rPr>
        <w:t>(один рассказ по выбору). Например, «Лошадиная фамилия», «Мальчики», «Хирургия» и др.</w:t>
      </w:r>
    </w:p>
    <w:p w:rsidR="00101200" w:rsidRPr="00101200" w:rsidRDefault="00101200" w:rsidP="00101200">
      <w:pPr>
        <w:ind w:firstLine="709"/>
        <w:jc w:val="both"/>
        <w:rPr>
          <w:sz w:val="22"/>
          <w:szCs w:val="22"/>
        </w:rPr>
      </w:pPr>
      <w:r w:rsidRPr="00101200">
        <w:rPr>
          <w:b/>
          <w:bCs/>
          <w:sz w:val="22"/>
          <w:szCs w:val="22"/>
        </w:rPr>
        <w:t xml:space="preserve">М. М. Зощенко </w:t>
      </w:r>
      <w:r w:rsidRPr="00101200">
        <w:rPr>
          <w:sz w:val="22"/>
          <w:szCs w:val="22"/>
        </w:rPr>
        <w:t>(один рассказ по выбору). Например, «Галоша», «Лёля и Минька», «Ёлка», «Золотые слова», «Встреча» и др.</w:t>
      </w:r>
    </w:p>
    <w:p w:rsidR="00101200" w:rsidRPr="00101200" w:rsidRDefault="00101200" w:rsidP="00101200">
      <w:pPr>
        <w:ind w:firstLine="709"/>
        <w:jc w:val="both"/>
        <w:rPr>
          <w:sz w:val="22"/>
          <w:szCs w:val="22"/>
        </w:rPr>
      </w:pPr>
      <w:r w:rsidRPr="00101200">
        <w:rPr>
          <w:b/>
          <w:bCs/>
          <w:sz w:val="22"/>
          <w:szCs w:val="22"/>
        </w:rPr>
        <w:t>Произведения отечественной литературы о природе и животных</w:t>
      </w:r>
      <w:r w:rsidRPr="00101200">
        <w:rPr>
          <w:sz w:val="22"/>
          <w:szCs w:val="22"/>
        </w:rPr>
        <w:t xml:space="preserve"> (одно произведение по выбору). Например, А. И. Куприна, М. М. Пришвина, К. Г. Паустовского.</w:t>
      </w:r>
    </w:p>
    <w:p w:rsidR="00101200" w:rsidRPr="00101200" w:rsidRDefault="00101200" w:rsidP="00101200">
      <w:pPr>
        <w:ind w:firstLine="709"/>
        <w:jc w:val="both"/>
        <w:rPr>
          <w:sz w:val="22"/>
          <w:szCs w:val="22"/>
        </w:rPr>
      </w:pPr>
      <w:r w:rsidRPr="00101200">
        <w:rPr>
          <w:b/>
          <w:bCs/>
          <w:sz w:val="22"/>
          <w:szCs w:val="22"/>
        </w:rPr>
        <w:t>А. П. Платонов.</w:t>
      </w:r>
      <w:r w:rsidRPr="00101200">
        <w:rPr>
          <w:sz w:val="22"/>
          <w:szCs w:val="22"/>
        </w:rPr>
        <w:t xml:space="preserve"> Рассказы (один по выбору). Например, «Корова», «Никита» и др. </w:t>
      </w:r>
    </w:p>
    <w:p w:rsidR="00101200" w:rsidRPr="00101200" w:rsidRDefault="00101200" w:rsidP="00101200">
      <w:pPr>
        <w:ind w:firstLine="709"/>
        <w:jc w:val="both"/>
        <w:rPr>
          <w:sz w:val="22"/>
          <w:szCs w:val="22"/>
        </w:rPr>
      </w:pPr>
      <w:r w:rsidRPr="00101200">
        <w:rPr>
          <w:b/>
          <w:bCs/>
          <w:sz w:val="22"/>
          <w:szCs w:val="22"/>
        </w:rPr>
        <w:t>В. П. Астафьев.</w:t>
      </w:r>
      <w:r w:rsidRPr="00101200">
        <w:rPr>
          <w:sz w:val="22"/>
          <w:szCs w:val="22"/>
        </w:rPr>
        <w:t xml:space="preserve"> Рассказ «Васюткино озеро».</w:t>
      </w:r>
    </w:p>
    <w:p w:rsidR="00101200" w:rsidRPr="00101200" w:rsidRDefault="00101200" w:rsidP="00101200">
      <w:pPr>
        <w:ind w:firstLine="709"/>
        <w:jc w:val="both"/>
        <w:rPr>
          <w:b/>
          <w:bCs/>
          <w:sz w:val="22"/>
          <w:szCs w:val="22"/>
        </w:rPr>
      </w:pPr>
      <w:r w:rsidRPr="00101200">
        <w:rPr>
          <w:b/>
          <w:bCs/>
          <w:sz w:val="22"/>
          <w:szCs w:val="22"/>
        </w:rPr>
        <w:t>Литература XX–XXI веков</w:t>
      </w:r>
    </w:p>
    <w:p w:rsidR="00101200" w:rsidRPr="00101200" w:rsidRDefault="00101200" w:rsidP="00101200">
      <w:pPr>
        <w:ind w:firstLine="709"/>
        <w:jc w:val="both"/>
        <w:rPr>
          <w:sz w:val="22"/>
          <w:szCs w:val="22"/>
        </w:rPr>
      </w:pPr>
      <w:r w:rsidRPr="00101200">
        <w:rPr>
          <w:b/>
          <w:bCs/>
          <w:sz w:val="22"/>
          <w:szCs w:val="22"/>
        </w:rPr>
        <w:t xml:space="preserve">Произведения отечественной прозы на тему «Человек на войне» </w:t>
      </w:r>
      <w:r w:rsidRPr="00101200">
        <w:rPr>
          <w:sz w:val="22"/>
          <w:szCs w:val="22"/>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101200" w:rsidRPr="00101200" w:rsidRDefault="00101200" w:rsidP="00101200">
      <w:pPr>
        <w:ind w:firstLine="709"/>
        <w:jc w:val="both"/>
        <w:rPr>
          <w:sz w:val="22"/>
          <w:szCs w:val="22"/>
        </w:rPr>
      </w:pPr>
      <w:r w:rsidRPr="00101200">
        <w:rPr>
          <w:b/>
          <w:bCs/>
          <w:sz w:val="22"/>
          <w:szCs w:val="22"/>
        </w:rPr>
        <w:t xml:space="preserve">Произведения отечественных писателей XIX–XXI веков на тему детства </w:t>
      </w:r>
      <w:r w:rsidRPr="00101200">
        <w:rPr>
          <w:sz w:val="22"/>
          <w:szCs w:val="22"/>
        </w:rPr>
        <w:t>(одно произведение по выбору).</w:t>
      </w:r>
    </w:p>
    <w:p w:rsidR="00101200" w:rsidRPr="00101200" w:rsidRDefault="00101200" w:rsidP="00101200">
      <w:pPr>
        <w:ind w:firstLine="709"/>
        <w:jc w:val="both"/>
        <w:rPr>
          <w:sz w:val="22"/>
          <w:szCs w:val="22"/>
        </w:rPr>
      </w:pPr>
      <w:r w:rsidRPr="00101200">
        <w:rPr>
          <w:sz w:val="22"/>
          <w:szCs w:val="22"/>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101200" w:rsidRPr="00101200" w:rsidRDefault="00101200" w:rsidP="00101200">
      <w:pPr>
        <w:ind w:firstLine="709"/>
        <w:jc w:val="both"/>
        <w:rPr>
          <w:sz w:val="22"/>
          <w:szCs w:val="22"/>
        </w:rPr>
      </w:pPr>
      <w:r w:rsidRPr="00101200">
        <w:rPr>
          <w:b/>
          <w:bCs/>
          <w:sz w:val="22"/>
          <w:szCs w:val="22"/>
        </w:rPr>
        <w:t xml:space="preserve">Произведения приключенческого жанра отечественных писателей </w:t>
      </w:r>
      <w:r w:rsidRPr="00101200">
        <w:rPr>
          <w:sz w:val="22"/>
          <w:szCs w:val="22"/>
        </w:rPr>
        <w:t>(одно по выбору). Например, К. Булычёв «Девочка, с которой ничего не случится», «Миллион приключений» и др. (главы по выбору).</w:t>
      </w:r>
    </w:p>
    <w:p w:rsidR="00101200" w:rsidRPr="00101200" w:rsidRDefault="00101200" w:rsidP="00101200">
      <w:pPr>
        <w:ind w:firstLine="709"/>
        <w:jc w:val="both"/>
        <w:rPr>
          <w:b/>
          <w:bCs/>
          <w:sz w:val="22"/>
          <w:szCs w:val="22"/>
        </w:rPr>
      </w:pPr>
      <w:r w:rsidRPr="00101200">
        <w:rPr>
          <w:b/>
          <w:bCs/>
          <w:sz w:val="22"/>
          <w:szCs w:val="22"/>
        </w:rPr>
        <w:t>Литература народов Российской Федерации</w:t>
      </w:r>
    </w:p>
    <w:p w:rsidR="00101200" w:rsidRPr="00101200" w:rsidRDefault="00101200" w:rsidP="00101200">
      <w:pPr>
        <w:ind w:firstLine="709"/>
        <w:jc w:val="both"/>
        <w:rPr>
          <w:sz w:val="22"/>
          <w:szCs w:val="22"/>
        </w:rPr>
      </w:pPr>
      <w:r w:rsidRPr="00101200">
        <w:rPr>
          <w:b/>
          <w:bCs/>
          <w:sz w:val="22"/>
          <w:szCs w:val="22"/>
        </w:rPr>
        <w:t>Стихотворения</w:t>
      </w:r>
      <w:r w:rsidRPr="00101200">
        <w:rPr>
          <w:sz w:val="22"/>
          <w:szCs w:val="22"/>
        </w:rPr>
        <w:t xml:space="preserve"> (одно по выбору). Например, Р. Г. Гамзатов. «Песня соловья»; М. Карим. </w:t>
      </w:r>
      <w:r w:rsidRPr="00101200">
        <w:rPr>
          <w:i/>
          <w:iCs/>
          <w:sz w:val="22"/>
          <w:szCs w:val="22"/>
        </w:rPr>
        <w:t>«</w:t>
      </w:r>
      <w:r w:rsidRPr="00101200">
        <w:rPr>
          <w:sz w:val="22"/>
          <w:szCs w:val="22"/>
        </w:rPr>
        <w:t>Эту песню мать мне пела».</w:t>
      </w:r>
    </w:p>
    <w:p w:rsidR="00101200" w:rsidRPr="00101200" w:rsidRDefault="00101200" w:rsidP="00101200">
      <w:pPr>
        <w:ind w:firstLine="709"/>
        <w:jc w:val="both"/>
        <w:rPr>
          <w:b/>
          <w:bCs/>
          <w:sz w:val="22"/>
          <w:szCs w:val="22"/>
        </w:rPr>
      </w:pPr>
      <w:r w:rsidRPr="00101200">
        <w:rPr>
          <w:b/>
          <w:bCs/>
          <w:sz w:val="22"/>
          <w:szCs w:val="22"/>
        </w:rPr>
        <w:t>Зарубежная литература</w:t>
      </w:r>
    </w:p>
    <w:p w:rsidR="00101200" w:rsidRPr="00101200" w:rsidRDefault="00101200" w:rsidP="00101200">
      <w:pPr>
        <w:ind w:firstLine="709"/>
        <w:jc w:val="both"/>
        <w:rPr>
          <w:sz w:val="22"/>
          <w:szCs w:val="22"/>
        </w:rPr>
      </w:pPr>
      <w:r w:rsidRPr="00101200">
        <w:rPr>
          <w:b/>
          <w:bCs/>
          <w:sz w:val="22"/>
          <w:szCs w:val="22"/>
        </w:rPr>
        <w:t>Х. К. Андерсен.</w:t>
      </w:r>
      <w:r w:rsidRPr="00101200">
        <w:rPr>
          <w:b/>
          <w:bCs/>
          <w:i/>
          <w:iCs/>
          <w:sz w:val="22"/>
          <w:szCs w:val="22"/>
        </w:rPr>
        <w:t xml:space="preserve"> </w:t>
      </w:r>
      <w:r w:rsidRPr="00101200">
        <w:rPr>
          <w:sz w:val="22"/>
          <w:szCs w:val="22"/>
        </w:rPr>
        <w:t>Сказки</w:t>
      </w:r>
      <w:r w:rsidRPr="00101200">
        <w:rPr>
          <w:i/>
          <w:iCs/>
          <w:sz w:val="22"/>
          <w:szCs w:val="22"/>
        </w:rPr>
        <w:t xml:space="preserve"> </w:t>
      </w:r>
      <w:r w:rsidRPr="00101200">
        <w:rPr>
          <w:sz w:val="22"/>
          <w:szCs w:val="22"/>
        </w:rPr>
        <w:t xml:space="preserve">(одна по выбору). Например, «Снежная королева», «Соловей» и др. </w:t>
      </w:r>
    </w:p>
    <w:p w:rsidR="00101200" w:rsidRPr="00101200" w:rsidRDefault="00101200" w:rsidP="00101200">
      <w:pPr>
        <w:ind w:firstLine="709"/>
        <w:jc w:val="both"/>
        <w:rPr>
          <w:b/>
          <w:bCs/>
          <w:sz w:val="22"/>
          <w:szCs w:val="22"/>
        </w:rPr>
      </w:pPr>
      <w:r w:rsidRPr="00101200">
        <w:rPr>
          <w:b/>
          <w:bCs/>
          <w:sz w:val="22"/>
          <w:szCs w:val="22"/>
        </w:rPr>
        <w:lastRenderedPageBreak/>
        <w:t>Зарубежная сказочная проза</w:t>
      </w:r>
      <w:r w:rsidRPr="00101200">
        <w:rPr>
          <w:b/>
          <w:bCs/>
          <w:i/>
          <w:iCs/>
          <w:sz w:val="22"/>
          <w:szCs w:val="22"/>
        </w:rPr>
        <w:t xml:space="preserve"> </w:t>
      </w:r>
      <w:r w:rsidRPr="00101200">
        <w:rPr>
          <w:sz w:val="22"/>
          <w:szCs w:val="22"/>
        </w:rPr>
        <w:t>(одно произведение по выбору). Например,</w:t>
      </w:r>
      <w:r w:rsidRPr="00101200">
        <w:rPr>
          <w:i/>
          <w:iCs/>
          <w:sz w:val="22"/>
          <w:szCs w:val="22"/>
        </w:rPr>
        <w:t xml:space="preserve"> </w:t>
      </w:r>
      <w:r w:rsidRPr="00101200">
        <w:rPr>
          <w:sz w:val="22"/>
          <w:szCs w:val="22"/>
        </w:rPr>
        <w:t xml:space="preserve">Л. Кэрролл. «Алиса в Стране Чудес» (главы по выбору), Дж. Р. Р. Толкин «Хоббит, или Туда и обратно» (главы по выбору). </w:t>
      </w:r>
    </w:p>
    <w:p w:rsidR="00101200" w:rsidRPr="00101200" w:rsidRDefault="00101200" w:rsidP="00101200">
      <w:pPr>
        <w:ind w:firstLine="709"/>
        <w:jc w:val="both"/>
        <w:rPr>
          <w:sz w:val="22"/>
          <w:szCs w:val="22"/>
        </w:rPr>
      </w:pPr>
      <w:r w:rsidRPr="00101200">
        <w:rPr>
          <w:b/>
          <w:bCs/>
          <w:sz w:val="22"/>
          <w:szCs w:val="22"/>
        </w:rPr>
        <w:t>Зарубежная проза о детях и подростках</w:t>
      </w:r>
      <w:r w:rsidRPr="00101200">
        <w:rPr>
          <w:b/>
          <w:bCs/>
          <w:i/>
          <w:iCs/>
          <w:sz w:val="22"/>
          <w:szCs w:val="22"/>
        </w:rPr>
        <w:t xml:space="preserve"> </w:t>
      </w:r>
      <w:r w:rsidRPr="00101200">
        <w:rPr>
          <w:sz w:val="22"/>
          <w:szCs w:val="22"/>
        </w:rPr>
        <w:t>(одно произведение по выбору). Например, М. Твен. «Пр</w:t>
      </w:r>
      <w:r w:rsidRPr="00101200">
        <w:rPr>
          <w:sz w:val="22"/>
          <w:szCs w:val="22"/>
        </w:rPr>
        <w:t>и</w:t>
      </w:r>
      <w:r w:rsidRPr="00101200">
        <w:rPr>
          <w:sz w:val="22"/>
          <w:szCs w:val="22"/>
        </w:rPr>
        <w:t>ключения Тома Сойера» (главы по выбору); Дж. Лондон. «Сказание о Кише»; Р. Брэдбери. Рассказы. Напр</w:t>
      </w:r>
      <w:r w:rsidRPr="00101200">
        <w:rPr>
          <w:sz w:val="22"/>
          <w:szCs w:val="22"/>
        </w:rPr>
        <w:t>и</w:t>
      </w:r>
      <w:r w:rsidRPr="00101200">
        <w:rPr>
          <w:sz w:val="22"/>
          <w:szCs w:val="22"/>
        </w:rPr>
        <w:t>мер, «Каникулы», «Звук бегущих ног», «Зелёное утро» и др.</w:t>
      </w:r>
    </w:p>
    <w:p w:rsidR="00101200" w:rsidRPr="00101200" w:rsidRDefault="00101200" w:rsidP="00101200">
      <w:pPr>
        <w:ind w:firstLine="709"/>
        <w:jc w:val="both"/>
        <w:rPr>
          <w:sz w:val="22"/>
          <w:szCs w:val="22"/>
        </w:rPr>
      </w:pPr>
      <w:r w:rsidRPr="00101200">
        <w:rPr>
          <w:b/>
          <w:bCs/>
          <w:sz w:val="22"/>
          <w:szCs w:val="22"/>
        </w:rPr>
        <w:t>Зарубежная приключенческая проза</w:t>
      </w:r>
      <w:r w:rsidRPr="00101200">
        <w:rPr>
          <w:sz w:val="22"/>
          <w:szCs w:val="22"/>
        </w:rPr>
        <w:t xml:space="preserve"> (одно произведение по выбору).</w:t>
      </w:r>
    </w:p>
    <w:p w:rsidR="00101200" w:rsidRPr="00101200" w:rsidRDefault="00101200" w:rsidP="00101200">
      <w:pPr>
        <w:ind w:firstLine="709"/>
        <w:jc w:val="both"/>
        <w:rPr>
          <w:sz w:val="22"/>
          <w:szCs w:val="22"/>
        </w:rPr>
      </w:pPr>
      <w:r w:rsidRPr="00101200">
        <w:rPr>
          <w:sz w:val="22"/>
          <w:szCs w:val="22"/>
        </w:rPr>
        <w:t>Например, Р. Л. Стивенсон. «Остров сокровищ», «Чёрная стрела» и др.</w:t>
      </w:r>
    </w:p>
    <w:p w:rsidR="00101200" w:rsidRPr="00101200" w:rsidRDefault="00101200" w:rsidP="00101200">
      <w:pPr>
        <w:ind w:firstLine="709"/>
        <w:jc w:val="both"/>
        <w:rPr>
          <w:b/>
          <w:bCs/>
          <w:i/>
          <w:iCs/>
          <w:sz w:val="22"/>
          <w:szCs w:val="22"/>
        </w:rPr>
      </w:pPr>
      <w:r w:rsidRPr="00101200">
        <w:rPr>
          <w:b/>
          <w:bCs/>
          <w:sz w:val="22"/>
          <w:szCs w:val="22"/>
        </w:rPr>
        <w:t>Зарубежная проза о животных</w:t>
      </w:r>
      <w:r w:rsidRPr="00101200">
        <w:rPr>
          <w:b/>
          <w:bCs/>
          <w:i/>
          <w:iCs/>
          <w:sz w:val="22"/>
          <w:szCs w:val="22"/>
        </w:rPr>
        <w:t xml:space="preserve"> </w:t>
      </w:r>
      <w:r w:rsidRPr="00101200">
        <w:rPr>
          <w:sz w:val="22"/>
          <w:szCs w:val="22"/>
        </w:rPr>
        <w:t xml:space="preserve">(одно произведение по выбору). </w:t>
      </w:r>
    </w:p>
    <w:p w:rsidR="00101200" w:rsidRDefault="00101200" w:rsidP="00101200">
      <w:pPr>
        <w:ind w:firstLine="709"/>
        <w:jc w:val="both"/>
        <w:rPr>
          <w:sz w:val="22"/>
          <w:szCs w:val="22"/>
        </w:rPr>
      </w:pPr>
      <w:r w:rsidRPr="00101200">
        <w:rPr>
          <w:sz w:val="22"/>
          <w:szCs w:val="22"/>
        </w:rPr>
        <w:t>Э. Сетон-Томпсон. «Королевская аналостанка»; Дж. Даррелл. «Говорящий свёрток»; Дж. Лондон. «Б</w:t>
      </w:r>
      <w:r w:rsidRPr="00101200">
        <w:rPr>
          <w:sz w:val="22"/>
          <w:szCs w:val="22"/>
        </w:rPr>
        <w:t>е</w:t>
      </w:r>
      <w:r w:rsidRPr="00101200">
        <w:rPr>
          <w:sz w:val="22"/>
          <w:szCs w:val="22"/>
        </w:rPr>
        <w:t xml:space="preserve">лый клык»; Дж. Р. Киплинг. «Маугли», «Рикки-Тикки-Тави» и др. </w:t>
      </w:r>
    </w:p>
    <w:p w:rsidR="00886CFE" w:rsidRPr="00886CFE" w:rsidRDefault="00886CFE" w:rsidP="00886CFE">
      <w:pPr>
        <w:jc w:val="both"/>
        <w:rPr>
          <w:b/>
          <w:bCs/>
          <w:sz w:val="22"/>
          <w:szCs w:val="22"/>
        </w:rPr>
      </w:pPr>
      <w:r w:rsidRPr="00886CFE">
        <w:rPr>
          <w:b/>
          <w:bCs/>
          <w:sz w:val="22"/>
          <w:szCs w:val="22"/>
        </w:rPr>
        <w:t>6 КЛАСС</w:t>
      </w:r>
    </w:p>
    <w:p w:rsidR="00886CFE" w:rsidRPr="00886CFE" w:rsidRDefault="00886CFE" w:rsidP="00886CFE">
      <w:pPr>
        <w:ind w:firstLine="709"/>
        <w:jc w:val="both"/>
        <w:rPr>
          <w:b/>
          <w:bCs/>
          <w:sz w:val="22"/>
          <w:szCs w:val="22"/>
        </w:rPr>
      </w:pPr>
      <w:r w:rsidRPr="00886CFE">
        <w:rPr>
          <w:b/>
          <w:bCs/>
          <w:sz w:val="22"/>
          <w:szCs w:val="22"/>
        </w:rPr>
        <w:t>Античная литература</w:t>
      </w:r>
    </w:p>
    <w:p w:rsidR="00886CFE" w:rsidRPr="00886CFE" w:rsidRDefault="00886CFE" w:rsidP="00886CFE">
      <w:pPr>
        <w:ind w:firstLine="709"/>
        <w:jc w:val="both"/>
        <w:rPr>
          <w:sz w:val="22"/>
          <w:szCs w:val="22"/>
        </w:rPr>
      </w:pPr>
      <w:r w:rsidRPr="00886CFE">
        <w:rPr>
          <w:b/>
          <w:bCs/>
          <w:sz w:val="22"/>
          <w:szCs w:val="22"/>
        </w:rPr>
        <w:t>Гомер.</w:t>
      </w:r>
      <w:r w:rsidRPr="00886CFE">
        <w:rPr>
          <w:sz w:val="22"/>
          <w:szCs w:val="22"/>
        </w:rPr>
        <w:t xml:space="preserve"> Поэмы. «Илиада», «Одиссея» (фрагменты).</w:t>
      </w:r>
    </w:p>
    <w:p w:rsidR="00886CFE" w:rsidRPr="00886CFE" w:rsidRDefault="00886CFE" w:rsidP="00886CFE">
      <w:pPr>
        <w:ind w:firstLine="709"/>
        <w:jc w:val="both"/>
        <w:rPr>
          <w:b/>
          <w:bCs/>
          <w:sz w:val="22"/>
          <w:szCs w:val="22"/>
        </w:rPr>
      </w:pPr>
      <w:r w:rsidRPr="00886CFE">
        <w:rPr>
          <w:b/>
          <w:bCs/>
          <w:sz w:val="22"/>
          <w:szCs w:val="22"/>
        </w:rPr>
        <w:t>Фольклор</w:t>
      </w:r>
    </w:p>
    <w:p w:rsidR="00886CFE" w:rsidRPr="00886CFE" w:rsidRDefault="00886CFE" w:rsidP="00886CFE">
      <w:pPr>
        <w:ind w:firstLine="709"/>
        <w:jc w:val="both"/>
        <w:rPr>
          <w:sz w:val="22"/>
          <w:szCs w:val="22"/>
        </w:rPr>
      </w:pPr>
      <w:r w:rsidRPr="00886CFE">
        <w:rPr>
          <w:sz w:val="22"/>
          <w:szCs w:val="22"/>
        </w:rPr>
        <w:t>Русские былины (одно произведение). Например, «Илья Муромец и Соловей-разбойник», «Садко».</w:t>
      </w:r>
    </w:p>
    <w:p w:rsidR="00886CFE" w:rsidRPr="00886CFE" w:rsidRDefault="00886CFE" w:rsidP="00886CFE">
      <w:pPr>
        <w:ind w:firstLine="709"/>
        <w:jc w:val="both"/>
        <w:rPr>
          <w:sz w:val="22"/>
          <w:szCs w:val="22"/>
        </w:rPr>
      </w:pPr>
      <w:r w:rsidRPr="00886CFE">
        <w:rPr>
          <w:sz w:val="22"/>
          <w:szCs w:val="22"/>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886CFE" w:rsidRPr="00886CFE" w:rsidRDefault="00886CFE" w:rsidP="00886CFE">
      <w:pPr>
        <w:ind w:firstLine="709"/>
        <w:jc w:val="both"/>
        <w:rPr>
          <w:b/>
          <w:bCs/>
          <w:sz w:val="22"/>
          <w:szCs w:val="22"/>
        </w:rPr>
      </w:pPr>
      <w:r w:rsidRPr="00886CFE">
        <w:rPr>
          <w:b/>
          <w:bCs/>
          <w:sz w:val="22"/>
          <w:szCs w:val="22"/>
        </w:rPr>
        <w:t>Древнерусская литература</w:t>
      </w:r>
    </w:p>
    <w:p w:rsidR="00886CFE" w:rsidRPr="00886CFE" w:rsidRDefault="00886CFE" w:rsidP="00886CFE">
      <w:pPr>
        <w:ind w:firstLine="709"/>
        <w:jc w:val="both"/>
        <w:rPr>
          <w:sz w:val="22"/>
          <w:szCs w:val="22"/>
        </w:rPr>
      </w:pPr>
      <w:r w:rsidRPr="00886CFE">
        <w:rPr>
          <w:b/>
          <w:bCs/>
          <w:sz w:val="22"/>
          <w:szCs w:val="22"/>
        </w:rPr>
        <w:t xml:space="preserve">«Повесть временных лет» </w:t>
      </w:r>
      <w:r w:rsidRPr="00886CFE">
        <w:rPr>
          <w:sz w:val="22"/>
          <w:szCs w:val="22"/>
        </w:rPr>
        <w:t>(не менее одного фрагмента). Например, «Сказание о белгородском кис</w:t>
      </w:r>
      <w:r w:rsidRPr="00886CFE">
        <w:rPr>
          <w:sz w:val="22"/>
          <w:szCs w:val="22"/>
        </w:rPr>
        <w:t>е</w:t>
      </w:r>
      <w:r w:rsidRPr="00886CFE">
        <w:rPr>
          <w:sz w:val="22"/>
          <w:szCs w:val="22"/>
        </w:rPr>
        <w:t>ле», «Сказание о походе князя Олега на Царьград», «Предание о смерти князя Олега».</w:t>
      </w:r>
    </w:p>
    <w:p w:rsidR="00886CFE" w:rsidRPr="00886CFE" w:rsidRDefault="00886CFE" w:rsidP="00886CFE">
      <w:pPr>
        <w:ind w:firstLine="709"/>
        <w:jc w:val="both"/>
        <w:rPr>
          <w:b/>
          <w:bCs/>
          <w:sz w:val="22"/>
          <w:szCs w:val="22"/>
        </w:rPr>
      </w:pPr>
      <w:r w:rsidRPr="00886CFE">
        <w:rPr>
          <w:b/>
          <w:bCs/>
          <w:sz w:val="22"/>
          <w:szCs w:val="22"/>
        </w:rPr>
        <w:t>Литература первой половины XIX века</w:t>
      </w:r>
    </w:p>
    <w:p w:rsidR="00886CFE" w:rsidRPr="00886CFE" w:rsidRDefault="00886CFE" w:rsidP="00886CFE">
      <w:pPr>
        <w:ind w:firstLine="709"/>
        <w:jc w:val="both"/>
        <w:rPr>
          <w:b/>
          <w:bCs/>
          <w:sz w:val="22"/>
          <w:szCs w:val="22"/>
        </w:rPr>
      </w:pPr>
      <w:r w:rsidRPr="00886CFE">
        <w:rPr>
          <w:b/>
          <w:bCs/>
          <w:sz w:val="22"/>
          <w:szCs w:val="22"/>
        </w:rPr>
        <w:t>А. С. Пушкин</w:t>
      </w:r>
      <w:r w:rsidRPr="00886CFE">
        <w:rPr>
          <w:sz w:val="22"/>
          <w:szCs w:val="22"/>
        </w:rPr>
        <w:t>. Стихотворения (не менее двух). «Песнь о вещем Олеге», «Зимняя дорога», «Узник», «Туча» и др. Роман «Дубровский».</w:t>
      </w:r>
    </w:p>
    <w:p w:rsidR="00886CFE" w:rsidRPr="00886CFE" w:rsidRDefault="00886CFE" w:rsidP="00886CFE">
      <w:pPr>
        <w:ind w:firstLine="709"/>
        <w:jc w:val="both"/>
        <w:rPr>
          <w:sz w:val="22"/>
          <w:szCs w:val="22"/>
        </w:rPr>
      </w:pPr>
      <w:r w:rsidRPr="00886CFE">
        <w:rPr>
          <w:b/>
          <w:bCs/>
          <w:sz w:val="22"/>
          <w:szCs w:val="22"/>
        </w:rPr>
        <w:t>М. Ю. Лермонтов</w:t>
      </w:r>
      <w:r w:rsidRPr="00886CFE">
        <w:rPr>
          <w:i/>
          <w:iCs/>
          <w:sz w:val="22"/>
          <w:szCs w:val="22"/>
        </w:rPr>
        <w:t xml:space="preserve">. </w:t>
      </w:r>
      <w:r w:rsidRPr="00886CFE">
        <w:rPr>
          <w:sz w:val="22"/>
          <w:szCs w:val="22"/>
        </w:rPr>
        <w:t>Стихотворения (не менее двух). «Три пальмы», «Листок», «Утёс» и др.</w:t>
      </w:r>
    </w:p>
    <w:p w:rsidR="00886CFE" w:rsidRPr="00886CFE" w:rsidRDefault="00886CFE" w:rsidP="00886CFE">
      <w:pPr>
        <w:ind w:firstLine="709"/>
        <w:jc w:val="both"/>
        <w:rPr>
          <w:sz w:val="22"/>
          <w:szCs w:val="22"/>
        </w:rPr>
      </w:pPr>
      <w:r w:rsidRPr="00886CFE">
        <w:rPr>
          <w:b/>
          <w:bCs/>
          <w:sz w:val="22"/>
          <w:szCs w:val="22"/>
        </w:rPr>
        <w:t xml:space="preserve">А. В. Кольцов. </w:t>
      </w:r>
      <w:r w:rsidRPr="00886CFE">
        <w:rPr>
          <w:sz w:val="22"/>
          <w:szCs w:val="22"/>
        </w:rPr>
        <w:t>Стихотворения (одно произведение). Например, «Косарь», «Соловей» и др.</w:t>
      </w:r>
    </w:p>
    <w:p w:rsidR="00886CFE" w:rsidRPr="00886CFE" w:rsidRDefault="00886CFE" w:rsidP="00886CFE">
      <w:pPr>
        <w:ind w:firstLine="709"/>
        <w:jc w:val="both"/>
        <w:rPr>
          <w:b/>
          <w:bCs/>
          <w:sz w:val="22"/>
          <w:szCs w:val="22"/>
        </w:rPr>
      </w:pPr>
      <w:r w:rsidRPr="00886CFE">
        <w:rPr>
          <w:b/>
          <w:bCs/>
          <w:sz w:val="22"/>
          <w:szCs w:val="22"/>
        </w:rPr>
        <w:t>Литература второй половины XIX века</w:t>
      </w:r>
    </w:p>
    <w:p w:rsidR="00886CFE" w:rsidRPr="00886CFE" w:rsidRDefault="00886CFE" w:rsidP="00886CFE">
      <w:pPr>
        <w:ind w:firstLine="709"/>
        <w:jc w:val="both"/>
        <w:rPr>
          <w:sz w:val="22"/>
          <w:szCs w:val="22"/>
        </w:rPr>
      </w:pPr>
      <w:r w:rsidRPr="00886CFE">
        <w:rPr>
          <w:b/>
          <w:bCs/>
          <w:sz w:val="22"/>
          <w:szCs w:val="22"/>
        </w:rPr>
        <w:t>Ф. И. Тютчев.</w:t>
      </w:r>
      <w:r w:rsidRPr="00886CFE">
        <w:rPr>
          <w:sz w:val="22"/>
          <w:szCs w:val="22"/>
        </w:rPr>
        <w:t xml:space="preserve"> Стихотворения (одно произведение). «Есть в осени первоначальной…», «С поляны коршун поднялся…».</w:t>
      </w:r>
    </w:p>
    <w:p w:rsidR="00886CFE" w:rsidRPr="00886CFE" w:rsidRDefault="00886CFE" w:rsidP="00886CFE">
      <w:pPr>
        <w:ind w:firstLine="709"/>
        <w:jc w:val="both"/>
        <w:rPr>
          <w:sz w:val="22"/>
          <w:szCs w:val="22"/>
        </w:rPr>
      </w:pPr>
      <w:r w:rsidRPr="00886CFE">
        <w:rPr>
          <w:b/>
          <w:bCs/>
          <w:sz w:val="22"/>
          <w:szCs w:val="22"/>
        </w:rPr>
        <w:t>А. А. Фет.</w:t>
      </w:r>
      <w:r w:rsidRPr="00886CFE">
        <w:rPr>
          <w:sz w:val="22"/>
          <w:szCs w:val="22"/>
        </w:rPr>
        <w:t xml:space="preserve"> Стихотворения (одно произведение). «Учись у них — у дуба, у берёзы…», «Я пришёл к т</w:t>
      </w:r>
      <w:r w:rsidRPr="00886CFE">
        <w:rPr>
          <w:sz w:val="22"/>
          <w:szCs w:val="22"/>
        </w:rPr>
        <w:t>е</w:t>
      </w:r>
      <w:r w:rsidRPr="00886CFE">
        <w:rPr>
          <w:sz w:val="22"/>
          <w:szCs w:val="22"/>
        </w:rPr>
        <w:t>бе с приветом…».</w:t>
      </w:r>
    </w:p>
    <w:p w:rsidR="00886CFE" w:rsidRPr="00886CFE" w:rsidRDefault="00886CFE" w:rsidP="00886CFE">
      <w:pPr>
        <w:ind w:firstLine="709"/>
        <w:jc w:val="both"/>
        <w:rPr>
          <w:b/>
          <w:bCs/>
          <w:sz w:val="22"/>
          <w:szCs w:val="22"/>
        </w:rPr>
      </w:pPr>
      <w:r w:rsidRPr="00886CFE">
        <w:rPr>
          <w:b/>
          <w:bCs/>
          <w:sz w:val="22"/>
          <w:szCs w:val="22"/>
        </w:rPr>
        <w:t xml:space="preserve">И. С. Тургенев. </w:t>
      </w:r>
      <w:r w:rsidRPr="00886CFE">
        <w:rPr>
          <w:sz w:val="22"/>
          <w:szCs w:val="22"/>
        </w:rPr>
        <w:t>Рассказ «Бежин луг».</w:t>
      </w:r>
    </w:p>
    <w:p w:rsidR="00886CFE" w:rsidRPr="00886CFE" w:rsidRDefault="00886CFE" w:rsidP="00886CFE">
      <w:pPr>
        <w:ind w:firstLine="709"/>
        <w:jc w:val="both"/>
        <w:rPr>
          <w:b/>
          <w:bCs/>
          <w:sz w:val="22"/>
          <w:szCs w:val="22"/>
        </w:rPr>
      </w:pPr>
      <w:r w:rsidRPr="00886CFE">
        <w:rPr>
          <w:b/>
          <w:bCs/>
          <w:sz w:val="22"/>
          <w:szCs w:val="22"/>
        </w:rPr>
        <w:t xml:space="preserve">Н. С. Лесков. </w:t>
      </w:r>
      <w:r w:rsidRPr="00886CFE">
        <w:rPr>
          <w:sz w:val="22"/>
          <w:szCs w:val="22"/>
        </w:rPr>
        <w:t xml:space="preserve">Сказ «Левша». </w:t>
      </w:r>
    </w:p>
    <w:p w:rsidR="00886CFE" w:rsidRPr="00886CFE" w:rsidRDefault="00886CFE" w:rsidP="00886CFE">
      <w:pPr>
        <w:ind w:firstLine="709"/>
        <w:jc w:val="both"/>
        <w:rPr>
          <w:b/>
          <w:bCs/>
          <w:sz w:val="22"/>
          <w:szCs w:val="22"/>
        </w:rPr>
      </w:pPr>
      <w:r w:rsidRPr="00886CFE">
        <w:rPr>
          <w:b/>
          <w:bCs/>
          <w:sz w:val="22"/>
          <w:szCs w:val="22"/>
        </w:rPr>
        <w:t xml:space="preserve">Л. Н. Толстой. </w:t>
      </w:r>
      <w:r w:rsidRPr="00886CFE">
        <w:rPr>
          <w:sz w:val="22"/>
          <w:szCs w:val="22"/>
        </w:rPr>
        <w:t>Повесть «Детство» (главы).</w:t>
      </w:r>
    </w:p>
    <w:p w:rsidR="00886CFE" w:rsidRPr="00886CFE" w:rsidRDefault="00886CFE" w:rsidP="00886CFE">
      <w:pPr>
        <w:ind w:firstLine="709"/>
        <w:jc w:val="both"/>
        <w:rPr>
          <w:b/>
          <w:bCs/>
          <w:sz w:val="22"/>
          <w:szCs w:val="22"/>
        </w:rPr>
      </w:pPr>
      <w:r w:rsidRPr="00886CFE">
        <w:rPr>
          <w:b/>
          <w:bCs/>
          <w:sz w:val="22"/>
          <w:szCs w:val="22"/>
        </w:rPr>
        <w:t xml:space="preserve">А. П. Чехов. </w:t>
      </w:r>
      <w:r w:rsidRPr="00886CFE">
        <w:rPr>
          <w:sz w:val="22"/>
          <w:szCs w:val="22"/>
        </w:rPr>
        <w:t>Рассказы (два по выбору). Например, «Толстый и тонкий», «Хамелеон», «Смерть чино</w:t>
      </w:r>
      <w:r w:rsidRPr="00886CFE">
        <w:rPr>
          <w:sz w:val="22"/>
          <w:szCs w:val="22"/>
        </w:rPr>
        <w:t>в</w:t>
      </w:r>
      <w:r w:rsidRPr="00886CFE">
        <w:rPr>
          <w:sz w:val="22"/>
          <w:szCs w:val="22"/>
        </w:rPr>
        <w:t>ника» и др.</w:t>
      </w:r>
    </w:p>
    <w:p w:rsidR="00886CFE" w:rsidRPr="00886CFE" w:rsidRDefault="00886CFE" w:rsidP="00886CFE">
      <w:pPr>
        <w:ind w:firstLine="709"/>
        <w:jc w:val="both"/>
        <w:rPr>
          <w:sz w:val="22"/>
          <w:szCs w:val="22"/>
        </w:rPr>
      </w:pPr>
      <w:r w:rsidRPr="00886CFE">
        <w:rPr>
          <w:b/>
          <w:bCs/>
          <w:sz w:val="22"/>
          <w:szCs w:val="22"/>
        </w:rPr>
        <w:t>А. И. Куприн</w:t>
      </w:r>
      <w:r w:rsidRPr="00886CFE">
        <w:rPr>
          <w:sz w:val="22"/>
          <w:szCs w:val="22"/>
        </w:rPr>
        <w:t>. Рассказ «Чудесный доктор».</w:t>
      </w:r>
    </w:p>
    <w:p w:rsidR="00886CFE" w:rsidRPr="00886CFE" w:rsidRDefault="00886CFE" w:rsidP="00886CFE">
      <w:pPr>
        <w:ind w:firstLine="709"/>
        <w:jc w:val="both"/>
        <w:rPr>
          <w:b/>
          <w:bCs/>
          <w:sz w:val="22"/>
          <w:szCs w:val="22"/>
        </w:rPr>
      </w:pPr>
      <w:r w:rsidRPr="00886CFE">
        <w:rPr>
          <w:b/>
          <w:bCs/>
          <w:sz w:val="22"/>
          <w:szCs w:val="22"/>
        </w:rPr>
        <w:t>Литература XX века</w:t>
      </w:r>
    </w:p>
    <w:p w:rsidR="00886CFE" w:rsidRPr="00886CFE" w:rsidRDefault="00886CFE" w:rsidP="00886CFE">
      <w:pPr>
        <w:ind w:firstLine="709"/>
        <w:jc w:val="both"/>
        <w:rPr>
          <w:sz w:val="22"/>
          <w:szCs w:val="22"/>
        </w:rPr>
      </w:pPr>
      <w:r w:rsidRPr="00886CFE">
        <w:rPr>
          <w:b/>
          <w:bCs/>
          <w:sz w:val="22"/>
          <w:szCs w:val="22"/>
        </w:rPr>
        <w:t xml:space="preserve">Стихотворения отечественных поэтов начала ХХ века </w:t>
      </w:r>
      <w:r w:rsidRPr="00886CFE">
        <w:rPr>
          <w:sz w:val="22"/>
          <w:szCs w:val="22"/>
        </w:rPr>
        <w:t>(одно произведение). Например, стихотв</w:t>
      </w:r>
      <w:r w:rsidRPr="00886CFE">
        <w:rPr>
          <w:sz w:val="22"/>
          <w:szCs w:val="22"/>
        </w:rPr>
        <w:t>о</w:t>
      </w:r>
      <w:r w:rsidRPr="00886CFE">
        <w:rPr>
          <w:sz w:val="22"/>
          <w:szCs w:val="22"/>
        </w:rPr>
        <w:t xml:space="preserve">рения С. А. Есенина, В. В. Маяковского, А. А. Блока и др. </w:t>
      </w:r>
    </w:p>
    <w:p w:rsidR="00886CFE" w:rsidRPr="00886CFE" w:rsidRDefault="00886CFE" w:rsidP="00886CFE">
      <w:pPr>
        <w:ind w:firstLine="709"/>
        <w:jc w:val="both"/>
        <w:rPr>
          <w:sz w:val="22"/>
          <w:szCs w:val="22"/>
        </w:rPr>
      </w:pPr>
      <w:r w:rsidRPr="00886CFE">
        <w:rPr>
          <w:b/>
          <w:bCs/>
          <w:sz w:val="22"/>
          <w:szCs w:val="22"/>
        </w:rPr>
        <w:t>Стихотворения</w:t>
      </w:r>
      <w:r w:rsidRPr="00886CFE">
        <w:rPr>
          <w:sz w:val="22"/>
          <w:szCs w:val="22"/>
        </w:rPr>
        <w:t xml:space="preserve"> </w:t>
      </w:r>
      <w:r w:rsidRPr="00886CFE">
        <w:rPr>
          <w:b/>
          <w:bCs/>
          <w:sz w:val="22"/>
          <w:szCs w:val="22"/>
        </w:rPr>
        <w:t>отечественных поэтов XX века</w:t>
      </w:r>
      <w:r w:rsidRPr="00886CFE">
        <w:rPr>
          <w:sz w:val="22"/>
          <w:szCs w:val="22"/>
        </w:rPr>
        <w:t xml:space="preserve"> (не менее двух стихотворений двух поэтов). Напр</w:t>
      </w:r>
      <w:r w:rsidRPr="00886CFE">
        <w:rPr>
          <w:sz w:val="22"/>
          <w:szCs w:val="22"/>
        </w:rPr>
        <w:t>и</w:t>
      </w:r>
      <w:r w:rsidRPr="00886CFE">
        <w:rPr>
          <w:sz w:val="22"/>
          <w:szCs w:val="22"/>
        </w:rPr>
        <w:t>мер, стихотворения О. Ф. Берггольц, В. С. Высоцкого, Е. А. Евтушенко, Ю. Д. Левитанского, Ю. П. Мориц, Б. Ш. Окуджавы.</w:t>
      </w:r>
    </w:p>
    <w:p w:rsidR="00886CFE" w:rsidRPr="00886CFE" w:rsidRDefault="00886CFE" w:rsidP="00886CFE">
      <w:pPr>
        <w:ind w:firstLine="709"/>
        <w:jc w:val="both"/>
        <w:rPr>
          <w:sz w:val="22"/>
          <w:szCs w:val="22"/>
        </w:rPr>
      </w:pPr>
      <w:r w:rsidRPr="00886CFE">
        <w:rPr>
          <w:b/>
          <w:bCs/>
          <w:sz w:val="22"/>
          <w:szCs w:val="22"/>
        </w:rPr>
        <w:t>Проза отечественных писателей конца XX — начала XXI века, в том числе о Великой Отеч</w:t>
      </w:r>
      <w:r w:rsidRPr="00886CFE">
        <w:rPr>
          <w:b/>
          <w:bCs/>
          <w:sz w:val="22"/>
          <w:szCs w:val="22"/>
        </w:rPr>
        <w:t>е</w:t>
      </w:r>
      <w:r w:rsidRPr="00886CFE">
        <w:rPr>
          <w:b/>
          <w:bCs/>
          <w:sz w:val="22"/>
          <w:szCs w:val="22"/>
        </w:rPr>
        <w:t>ственной войне</w:t>
      </w:r>
      <w:r w:rsidRPr="00886CFE">
        <w:rPr>
          <w:sz w:val="22"/>
          <w:szCs w:val="22"/>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86CFE" w:rsidRPr="00886CFE" w:rsidRDefault="00886CFE" w:rsidP="00886CFE">
      <w:pPr>
        <w:ind w:firstLine="709"/>
        <w:jc w:val="both"/>
        <w:rPr>
          <w:sz w:val="22"/>
          <w:szCs w:val="22"/>
        </w:rPr>
      </w:pPr>
      <w:r w:rsidRPr="00886CFE">
        <w:rPr>
          <w:b/>
          <w:bCs/>
          <w:sz w:val="22"/>
          <w:szCs w:val="22"/>
        </w:rPr>
        <w:t xml:space="preserve">В. Г. Распутин. </w:t>
      </w:r>
      <w:r w:rsidRPr="00886CFE">
        <w:rPr>
          <w:sz w:val="22"/>
          <w:szCs w:val="22"/>
        </w:rPr>
        <w:t>Рассказ «Уроки французского».</w:t>
      </w:r>
    </w:p>
    <w:p w:rsidR="00886CFE" w:rsidRPr="00886CFE" w:rsidRDefault="00886CFE" w:rsidP="00886CFE">
      <w:pPr>
        <w:ind w:firstLine="709"/>
        <w:jc w:val="both"/>
        <w:rPr>
          <w:sz w:val="22"/>
          <w:szCs w:val="22"/>
        </w:rPr>
      </w:pPr>
      <w:r w:rsidRPr="00886CFE">
        <w:rPr>
          <w:b/>
          <w:bCs/>
          <w:sz w:val="22"/>
          <w:szCs w:val="22"/>
        </w:rPr>
        <w:t>Произведения отечественных писателей на тему взросления человека</w:t>
      </w:r>
      <w:r w:rsidRPr="00886CFE">
        <w:rPr>
          <w:sz w:val="22"/>
          <w:szCs w:val="22"/>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86CFE" w:rsidRPr="00886CFE" w:rsidRDefault="00886CFE" w:rsidP="00886CFE">
      <w:pPr>
        <w:ind w:firstLine="709"/>
        <w:jc w:val="both"/>
        <w:rPr>
          <w:sz w:val="22"/>
          <w:szCs w:val="22"/>
        </w:rPr>
      </w:pPr>
      <w:r w:rsidRPr="00886CFE">
        <w:rPr>
          <w:b/>
          <w:bCs/>
          <w:sz w:val="22"/>
          <w:szCs w:val="22"/>
        </w:rPr>
        <w:t>Произведения современных отечественных писателей-фантастов</w:t>
      </w:r>
      <w:r w:rsidRPr="00886CFE">
        <w:rPr>
          <w:sz w:val="22"/>
          <w:szCs w:val="22"/>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886CFE" w:rsidRPr="00886CFE" w:rsidRDefault="00886CFE" w:rsidP="00886CFE">
      <w:pPr>
        <w:ind w:firstLine="709"/>
        <w:jc w:val="both"/>
        <w:rPr>
          <w:b/>
          <w:bCs/>
          <w:sz w:val="22"/>
          <w:szCs w:val="22"/>
        </w:rPr>
      </w:pPr>
      <w:r w:rsidRPr="00886CFE">
        <w:rPr>
          <w:b/>
          <w:bCs/>
          <w:sz w:val="22"/>
          <w:szCs w:val="22"/>
        </w:rPr>
        <w:t>Литература народов Российской Федерации</w:t>
      </w:r>
    </w:p>
    <w:p w:rsidR="00886CFE" w:rsidRPr="00886CFE" w:rsidRDefault="00886CFE" w:rsidP="00886CFE">
      <w:pPr>
        <w:ind w:firstLine="709"/>
        <w:jc w:val="both"/>
        <w:rPr>
          <w:sz w:val="22"/>
          <w:szCs w:val="22"/>
        </w:rPr>
      </w:pPr>
      <w:r w:rsidRPr="00886CFE">
        <w:rPr>
          <w:b/>
          <w:bCs/>
          <w:sz w:val="22"/>
          <w:szCs w:val="22"/>
        </w:rPr>
        <w:t>Стихотворения</w:t>
      </w:r>
      <w:r w:rsidRPr="00886CFE">
        <w:rPr>
          <w:sz w:val="22"/>
          <w:szCs w:val="22"/>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886CFE" w:rsidRPr="00886CFE" w:rsidRDefault="00886CFE" w:rsidP="00886CFE">
      <w:pPr>
        <w:tabs>
          <w:tab w:val="left" w:pos="4524"/>
        </w:tabs>
        <w:ind w:firstLine="709"/>
        <w:jc w:val="both"/>
        <w:rPr>
          <w:b/>
          <w:bCs/>
          <w:sz w:val="22"/>
          <w:szCs w:val="22"/>
        </w:rPr>
      </w:pPr>
      <w:r w:rsidRPr="00886CFE">
        <w:rPr>
          <w:b/>
          <w:bCs/>
          <w:sz w:val="22"/>
          <w:szCs w:val="22"/>
        </w:rPr>
        <w:t>Зарубежная литература</w:t>
      </w:r>
      <w:r w:rsidRPr="00886CFE">
        <w:rPr>
          <w:b/>
          <w:bCs/>
          <w:sz w:val="22"/>
          <w:szCs w:val="22"/>
        </w:rPr>
        <w:tab/>
      </w:r>
    </w:p>
    <w:p w:rsidR="00886CFE" w:rsidRPr="00886CFE" w:rsidRDefault="00886CFE" w:rsidP="00886CFE">
      <w:pPr>
        <w:ind w:firstLine="709"/>
        <w:jc w:val="both"/>
        <w:rPr>
          <w:b/>
          <w:bCs/>
          <w:sz w:val="22"/>
          <w:szCs w:val="22"/>
        </w:rPr>
      </w:pPr>
      <w:r w:rsidRPr="00886CFE">
        <w:rPr>
          <w:b/>
          <w:bCs/>
          <w:sz w:val="22"/>
          <w:szCs w:val="22"/>
        </w:rPr>
        <w:lastRenderedPageBreak/>
        <w:t xml:space="preserve">Д. Дефо. </w:t>
      </w:r>
      <w:r w:rsidRPr="00886CFE">
        <w:rPr>
          <w:sz w:val="22"/>
          <w:szCs w:val="22"/>
        </w:rPr>
        <w:t>«Робинзон Крузо» (главы по выбору).</w:t>
      </w:r>
    </w:p>
    <w:p w:rsidR="00886CFE" w:rsidRPr="00886CFE" w:rsidRDefault="00886CFE" w:rsidP="00886CFE">
      <w:pPr>
        <w:ind w:firstLine="709"/>
        <w:jc w:val="both"/>
        <w:rPr>
          <w:sz w:val="22"/>
          <w:szCs w:val="22"/>
        </w:rPr>
      </w:pPr>
      <w:r w:rsidRPr="00886CFE">
        <w:rPr>
          <w:b/>
          <w:bCs/>
          <w:sz w:val="22"/>
          <w:szCs w:val="22"/>
        </w:rPr>
        <w:t xml:space="preserve">Дж. Свифт. </w:t>
      </w:r>
      <w:r w:rsidRPr="00886CFE">
        <w:rPr>
          <w:sz w:val="22"/>
          <w:szCs w:val="22"/>
        </w:rPr>
        <w:t>«Путешествия Гулливера» (главы по выбору).</w:t>
      </w:r>
    </w:p>
    <w:p w:rsidR="00886CFE" w:rsidRPr="00886CFE" w:rsidRDefault="00886CFE" w:rsidP="00886CFE">
      <w:pPr>
        <w:ind w:firstLine="709"/>
        <w:jc w:val="both"/>
        <w:rPr>
          <w:sz w:val="22"/>
          <w:szCs w:val="22"/>
        </w:rPr>
      </w:pPr>
      <w:r w:rsidRPr="00886CFE">
        <w:rPr>
          <w:b/>
          <w:bCs/>
          <w:sz w:val="22"/>
          <w:szCs w:val="22"/>
        </w:rPr>
        <w:t>Произведения зарубежных писателей на тему взросления человека</w:t>
      </w:r>
      <w:r w:rsidRPr="00886CFE">
        <w:rPr>
          <w:sz w:val="22"/>
          <w:szCs w:val="22"/>
        </w:rPr>
        <w:t xml:space="preserve"> (одно произведение). Напр</w:t>
      </w:r>
      <w:r w:rsidRPr="00886CFE">
        <w:rPr>
          <w:sz w:val="22"/>
          <w:szCs w:val="22"/>
        </w:rPr>
        <w:t>и</w:t>
      </w:r>
      <w:r w:rsidRPr="00886CFE">
        <w:rPr>
          <w:sz w:val="22"/>
          <w:szCs w:val="22"/>
        </w:rPr>
        <w:t>мер, Ж. Верн. «Дети капитана Гранта» (главы по выбору). Х. Ли. «Убить пересмешника» (главы по выбору) и др.</w:t>
      </w:r>
    </w:p>
    <w:p w:rsidR="00886CFE" w:rsidRPr="00886CFE" w:rsidRDefault="00886CFE" w:rsidP="00886CFE">
      <w:pPr>
        <w:ind w:firstLine="709"/>
        <w:jc w:val="both"/>
        <w:rPr>
          <w:sz w:val="22"/>
          <w:szCs w:val="22"/>
        </w:rPr>
      </w:pPr>
      <w:r w:rsidRPr="00886CFE">
        <w:rPr>
          <w:b/>
          <w:bCs/>
          <w:sz w:val="22"/>
          <w:szCs w:val="22"/>
        </w:rPr>
        <w:t>Произведения современных зарубежных писателей-фантастов</w:t>
      </w:r>
      <w:r w:rsidRPr="00886CFE">
        <w:rPr>
          <w:sz w:val="22"/>
          <w:szCs w:val="22"/>
        </w:rPr>
        <w:t xml:space="preserve"> (одно произведение). Например, Дж. К. Роулинг. «Гарри Поттер» (главы по выбору), Д. У. Джонс. «Дом с характером» и др.</w:t>
      </w:r>
    </w:p>
    <w:p w:rsidR="00886CFE" w:rsidRPr="00886CFE" w:rsidRDefault="00886CFE" w:rsidP="00886CFE">
      <w:pPr>
        <w:jc w:val="both"/>
        <w:rPr>
          <w:b/>
          <w:bCs/>
          <w:sz w:val="22"/>
          <w:szCs w:val="22"/>
        </w:rPr>
      </w:pPr>
      <w:r w:rsidRPr="00886CFE">
        <w:rPr>
          <w:b/>
          <w:bCs/>
          <w:sz w:val="22"/>
          <w:szCs w:val="22"/>
        </w:rPr>
        <w:t>7 КЛАСС</w:t>
      </w:r>
    </w:p>
    <w:p w:rsidR="00886CFE" w:rsidRPr="00886CFE" w:rsidRDefault="00886CFE" w:rsidP="00886CFE">
      <w:pPr>
        <w:ind w:firstLine="709"/>
        <w:jc w:val="both"/>
        <w:rPr>
          <w:b/>
          <w:bCs/>
          <w:sz w:val="22"/>
          <w:szCs w:val="22"/>
        </w:rPr>
      </w:pPr>
      <w:r w:rsidRPr="00886CFE">
        <w:rPr>
          <w:b/>
          <w:bCs/>
          <w:sz w:val="22"/>
          <w:szCs w:val="22"/>
        </w:rPr>
        <w:t>Древнерусская литература</w:t>
      </w:r>
    </w:p>
    <w:p w:rsidR="00886CFE" w:rsidRPr="00886CFE" w:rsidRDefault="00886CFE" w:rsidP="00886CFE">
      <w:pPr>
        <w:ind w:firstLine="709"/>
        <w:jc w:val="both"/>
        <w:rPr>
          <w:sz w:val="22"/>
          <w:szCs w:val="22"/>
        </w:rPr>
      </w:pPr>
      <w:r w:rsidRPr="00886CFE">
        <w:rPr>
          <w:b/>
          <w:bCs/>
          <w:sz w:val="22"/>
          <w:szCs w:val="22"/>
        </w:rPr>
        <w:t>Древнерусские повести</w:t>
      </w:r>
      <w:r w:rsidRPr="00886CFE">
        <w:rPr>
          <w:sz w:val="22"/>
          <w:szCs w:val="22"/>
        </w:rPr>
        <w:t xml:space="preserve"> (одна повесть по выбору). Например, «Поучение» Владимира Мономаха (в сокращении) и др.</w:t>
      </w:r>
    </w:p>
    <w:p w:rsidR="00886CFE" w:rsidRPr="00886CFE" w:rsidRDefault="00886CFE" w:rsidP="00886CFE">
      <w:pPr>
        <w:ind w:firstLine="709"/>
        <w:jc w:val="both"/>
        <w:rPr>
          <w:b/>
          <w:bCs/>
          <w:sz w:val="22"/>
          <w:szCs w:val="22"/>
        </w:rPr>
      </w:pPr>
      <w:r w:rsidRPr="00886CFE">
        <w:rPr>
          <w:b/>
          <w:bCs/>
          <w:sz w:val="22"/>
          <w:szCs w:val="22"/>
        </w:rPr>
        <w:t>Литература первой половины XIX века</w:t>
      </w:r>
    </w:p>
    <w:p w:rsidR="00886CFE" w:rsidRPr="00886CFE" w:rsidRDefault="00886CFE" w:rsidP="00886CFE">
      <w:pPr>
        <w:ind w:firstLine="709"/>
        <w:jc w:val="both"/>
        <w:rPr>
          <w:sz w:val="22"/>
          <w:szCs w:val="22"/>
        </w:rPr>
      </w:pPr>
      <w:r w:rsidRPr="00886CFE">
        <w:rPr>
          <w:b/>
          <w:bCs/>
          <w:sz w:val="22"/>
          <w:szCs w:val="22"/>
        </w:rPr>
        <w:t xml:space="preserve">А. С. Пушкин. </w:t>
      </w:r>
      <w:r w:rsidRPr="00886CFE">
        <w:rPr>
          <w:sz w:val="22"/>
          <w:szCs w:val="22"/>
        </w:rPr>
        <w:t>Стихотворения (не менее трех). Например, «Во глубине сибирских руд…», «19 октя</w:t>
      </w:r>
      <w:r w:rsidRPr="00886CFE">
        <w:rPr>
          <w:sz w:val="22"/>
          <w:szCs w:val="22"/>
        </w:rPr>
        <w:t>б</w:t>
      </w:r>
      <w:r w:rsidRPr="00886CFE">
        <w:rPr>
          <w:sz w:val="22"/>
          <w:szCs w:val="22"/>
        </w:rPr>
        <w:t xml:space="preserve">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86CFE" w:rsidRPr="00886CFE" w:rsidRDefault="00886CFE" w:rsidP="00886CFE">
      <w:pPr>
        <w:ind w:firstLine="709"/>
        <w:jc w:val="both"/>
        <w:rPr>
          <w:sz w:val="22"/>
          <w:szCs w:val="22"/>
        </w:rPr>
      </w:pPr>
      <w:r w:rsidRPr="00886CFE">
        <w:rPr>
          <w:b/>
          <w:bCs/>
          <w:sz w:val="22"/>
          <w:szCs w:val="22"/>
        </w:rPr>
        <w:t>М. Ю. Лермонтов.</w:t>
      </w:r>
      <w:r w:rsidRPr="00886CFE">
        <w:rPr>
          <w:sz w:val="22"/>
          <w:szCs w:val="22"/>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86CFE" w:rsidRPr="00886CFE" w:rsidRDefault="00886CFE" w:rsidP="00886CFE">
      <w:pPr>
        <w:ind w:firstLine="709"/>
        <w:jc w:val="both"/>
        <w:rPr>
          <w:sz w:val="22"/>
          <w:szCs w:val="22"/>
        </w:rPr>
      </w:pPr>
      <w:r w:rsidRPr="00886CFE">
        <w:rPr>
          <w:b/>
          <w:bCs/>
          <w:sz w:val="22"/>
          <w:szCs w:val="22"/>
        </w:rPr>
        <w:t xml:space="preserve">Н. В. Гоголь. </w:t>
      </w:r>
      <w:r w:rsidRPr="00886CFE">
        <w:rPr>
          <w:sz w:val="22"/>
          <w:szCs w:val="22"/>
        </w:rPr>
        <w:t>Повесть «Тарас Бульба».</w:t>
      </w:r>
    </w:p>
    <w:p w:rsidR="00886CFE" w:rsidRPr="00886CFE" w:rsidRDefault="00886CFE" w:rsidP="00886CFE">
      <w:pPr>
        <w:ind w:firstLine="709"/>
        <w:jc w:val="both"/>
        <w:rPr>
          <w:b/>
          <w:bCs/>
          <w:sz w:val="22"/>
          <w:szCs w:val="22"/>
        </w:rPr>
      </w:pPr>
      <w:r w:rsidRPr="00886CFE">
        <w:rPr>
          <w:b/>
          <w:bCs/>
          <w:sz w:val="22"/>
          <w:szCs w:val="22"/>
        </w:rPr>
        <w:t>Литература второй половины XIX века</w:t>
      </w:r>
    </w:p>
    <w:p w:rsidR="00886CFE" w:rsidRPr="00886CFE" w:rsidRDefault="00886CFE" w:rsidP="00886CFE">
      <w:pPr>
        <w:ind w:firstLine="709"/>
        <w:jc w:val="both"/>
        <w:rPr>
          <w:sz w:val="22"/>
          <w:szCs w:val="22"/>
        </w:rPr>
      </w:pPr>
      <w:r w:rsidRPr="00886CFE">
        <w:rPr>
          <w:b/>
          <w:bCs/>
          <w:sz w:val="22"/>
          <w:szCs w:val="22"/>
        </w:rPr>
        <w:t>И. С. Тургенев.</w:t>
      </w:r>
      <w:r w:rsidRPr="00886CFE">
        <w:rPr>
          <w:sz w:val="22"/>
          <w:szCs w:val="22"/>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86CFE" w:rsidRPr="00886CFE" w:rsidRDefault="00886CFE" w:rsidP="00886CFE">
      <w:pPr>
        <w:ind w:firstLine="709"/>
        <w:jc w:val="both"/>
        <w:rPr>
          <w:sz w:val="22"/>
          <w:szCs w:val="22"/>
        </w:rPr>
      </w:pPr>
      <w:r w:rsidRPr="00886CFE">
        <w:rPr>
          <w:b/>
          <w:bCs/>
          <w:sz w:val="22"/>
          <w:szCs w:val="22"/>
        </w:rPr>
        <w:t xml:space="preserve">Л. Н. Толстой. </w:t>
      </w:r>
      <w:r w:rsidRPr="00886CFE">
        <w:rPr>
          <w:sz w:val="22"/>
          <w:szCs w:val="22"/>
        </w:rPr>
        <w:t xml:space="preserve">Рассказ «После бала». </w:t>
      </w:r>
    </w:p>
    <w:p w:rsidR="00886CFE" w:rsidRPr="00886CFE" w:rsidRDefault="00886CFE" w:rsidP="00886CFE">
      <w:pPr>
        <w:ind w:firstLine="709"/>
        <w:jc w:val="both"/>
        <w:rPr>
          <w:sz w:val="22"/>
          <w:szCs w:val="22"/>
        </w:rPr>
      </w:pPr>
      <w:r w:rsidRPr="00886CFE">
        <w:rPr>
          <w:b/>
          <w:bCs/>
          <w:sz w:val="22"/>
          <w:szCs w:val="22"/>
        </w:rPr>
        <w:t>Н. А. Некрасов.</w:t>
      </w:r>
      <w:r w:rsidRPr="00886CFE">
        <w:rPr>
          <w:sz w:val="22"/>
          <w:szCs w:val="22"/>
        </w:rPr>
        <w:t xml:space="preserve"> Стихотворения (одно произведение). Например, «Размышления у парадного подъе</w:t>
      </w:r>
      <w:r w:rsidRPr="00886CFE">
        <w:rPr>
          <w:sz w:val="22"/>
          <w:szCs w:val="22"/>
        </w:rPr>
        <w:t>з</w:t>
      </w:r>
      <w:r w:rsidRPr="00886CFE">
        <w:rPr>
          <w:sz w:val="22"/>
          <w:szCs w:val="22"/>
        </w:rPr>
        <w:t>да», «Железная дорога» и др.</w:t>
      </w:r>
    </w:p>
    <w:p w:rsidR="00886CFE" w:rsidRPr="00886CFE" w:rsidRDefault="00886CFE" w:rsidP="00886CFE">
      <w:pPr>
        <w:ind w:firstLine="709"/>
        <w:jc w:val="both"/>
        <w:rPr>
          <w:sz w:val="22"/>
          <w:szCs w:val="22"/>
        </w:rPr>
      </w:pPr>
      <w:r w:rsidRPr="00886CFE">
        <w:rPr>
          <w:b/>
          <w:bCs/>
          <w:sz w:val="22"/>
          <w:szCs w:val="22"/>
        </w:rPr>
        <w:t xml:space="preserve">Поэзия второй половины XIX века. </w:t>
      </w:r>
      <w:r w:rsidRPr="00886CFE">
        <w:rPr>
          <w:sz w:val="22"/>
          <w:szCs w:val="22"/>
        </w:rPr>
        <w:t>Ф. И. Тютчев, А. А. Фет, А. К. Толстой и др. (одно стихотвор</w:t>
      </w:r>
      <w:r w:rsidRPr="00886CFE">
        <w:rPr>
          <w:sz w:val="22"/>
          <w:szCs w:val="22"/>
        </w:rPr>
        <w:t>е</w:t>
      </w:r>
      <w:r w:rsidRPr="00886CFE">
        <w:rPr>
          <w:sz w:val="22"/>
          <w:szCs w:val="22"/>
        </w:rPr>
        <w:t xml:space="preserve">ние по выбору). </w:t>
      </w:r>
    </w:p>
    <w:p w:rsidR="00886CFE" w:rsidRPr="00886CFE" w:rsidRDefault="00886CFE" w:rsidP="00886CFE">
      <w:pPr>
        <w:ind w:firstLine="709"/>
        <w:jc w:val="both"/>
        <w:rPr>
          <w:sz w:val="22"/>
          <w:szCs w:val="22"/>
        </w:rPr>
      </w:pPr>
      <w:r w:rsidRPr="00886CFE">
        <w:rPr>
          <w:b/>
          <w:bCs/>
          <w:sz w:val="22"/>
          <w:szCs w:val="22"/>
        </w:rPr>
        <w:t>М. Е. Салтыков-Щедрин.</w:t>
      </w:r>
      <w:r w:rsidRPr="00886CFE">
        <w:rPr>
          <w:sz w:val="22"/>
          <w:szCs w:val="22"/>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86CFE" w:rsidRPr="00886CFE" w:rsidRDefault="00886CFE" w:rsidP="00886CFE">
      <w:pPr>
        <w:ind w:firstLine="709"/>
        <w:jc w:val="both"/>
        <w:rPr>
          <w:sz w:val="22"/>
          <w:szCs w:val="22"/>
        </w:rPr>
      </w:pPr>
      <w:r w:rsidRPr="00886CFE">
        <w:rPr>
          <w:b/>
          <w:bCs/>
          <w:sz w:val="22"/>
          <w:szCs w:val="22"/>
        </w:rPr>
        <w:t>Произведения отечественных и зарубежных писателей на историческую тему</w:t>
      </w:r>
      <w:r w:rsidRPr="00886CFE">
        <w:rPr>
          <w:sz w:val="22"/>
          <w:szCs w:val="22"/>
        </w:rPr>
        <w:t xml:space="preserve"> (одно произвед</w:t>
      </w:r>
      <w:r w:rsidRPr="00886CFE">
        <w:rPr>
          <w:sz w:val="22"/>
          <w:szCs w:val="22"/>
        </w:rPr>
        <w:t>е</w:t>
      </w:r>
      <w:r w:rsidRPr="00886CFE">
        <w:rPr>
          <w:sz w:val="22"/>
          <w:szCs w:val="22"/>
        </w:rPr>
        <w:t>ние). Например, А. К. Толстого, Р. Сабатини, Ф. Купера.</w:t>
      </w:r>
    </w:p>
    <w:p w:rsidR="00886CFE" w:rsidRPr="00886CFE" w:rsidRDefault="00886CFE" w:rsidP="00886CFE">
      <w:pPr>
        <w:ind w:firstLine="709"/>
        <w:jc w:val="both"/>
        <w:rPr>
          <w:b/>
          <w:bCs/>
          <w:sz w:val="22"/>
          <w:szCs w:val="22"/>
        </w:rPr>
      </w:pPr>
      <w:r w:rsidRPr="00886CFE">
        <w:rPr>
          <w:b/>
          <w:bCs/>
          <w:sz w:val="22"/>
          <w:szCs w:val="22"/>
        </w:rPr>
        <w:t>Литература конца XIX – начала XX века</w:t>
      </w:r>
    </w:p>
    <w:p w:rsidR="00886CFE" w:rsidRPr="00886CFE" w:rsidRDefault="00886CFE" w:rsidP="00886CFE">
      <w:pPr>
        <w:ind w:firstLine="709"/>
        <w:jc w:val="both"/>
        <w:rPr>
          <w:sz w:val="22"/>
          <w:szCs w:val="22"/>
        </w:rPr>
      </w:pPr>
      <w:r w:rsidRPr="00886CFE">
        <w:rPr>
          <w:b/>
          <w:bCs/>
          <w:sz w:val="22"/>
          <w:szCs w:val="22"/>
        </w:rPr>
        <w:t>А. П. Чехов.</w:t>
      </w:r>
      <w:r w:rsidRPr="00886CFE">
        <w:rPr>
          <w:sz w:val="22"/>
          <w:szCs w:val="22"/>
        </w:rPr>
        <w:t xml:space="preserve"> Рассказы (один по выбору). Например, «Тоска», «Злоумышленник» и др.</w:t>
      </w:r>
    </w:p>
    <w:p w:rsidR="00886CFE" w:rsidRPr="00886CFE" w:rsidRDefault="00886CFE" w:rsidP="00886CFE">
      <w:pPr>
        <w:ind w:firstLine="709"/>
        <w:jc w:val="both"/>
        <w:rPr>
          <w:sz w:val="22"/>
          <w:szCs w:val="22"/>
        </w:rPr>
      </w:pPr>
      <w:r w:rsidRPr="00886CFE">
        <w:rPr>
          <w:b/>
          <w:bCs/>
          <w:sz w:val="22"/>
          <w:szCs w:val="22"/>
        </w:rPr>
        <w:t>М. Горький.</w:t>
      </w:r>
      <w:r w:rsidRPr="00886CFE">
        <w:rPr>
          <w:sz w:val="22"/>
          <w:szCs w:val="22"/>
        </w:rPr>
        <w:t xml:space="preserve"> Ранние рассказы (одно произведение по выбору). Например, «Старуха Изергиль» (леге</w:t>
      </w:r>
      <w:r w:rsidRPr="00886CFE">
        <w:rPr>
          <w:sz w:val="22"/>
          <w:szCs w:val="22"/>
        </w:rPr>
        <w:t>н</w:t>
      </w:r>
      <w:r w:rsidRPr="00886CFE">
        <w:rPr>
          <w:sz w:val="22"/>
          <w:szCs w:val="22"/>
        </w:rPr>
        <w:t>да о Данко), «Челкаш» и др.</w:t>
      </w:r>
    </w:p>
    <w:p w:rsidR="00886CFE" w:rsidRPr="00886CFE" w:rsidRDefault="00886CFE" w:rsidP="00886CFE">
      <w:pPr>
        <w:ind w:firstLine="709"/>
        <w:jc w:val="both"/>
        <w:rPr>
          <w:sz w:val="22"/>
          <w:szCs w:val="22"/>
        </w:rPr>
      </w:pPr>
      <w:r w:rsidRPr="00886CFE">
        <w:rPr>
          <w:b/>
          <w:bCs/>
          <w:sz w:val="22"/>
          <w:szCs w:val="22"/>
        </w:rPr>
        <w:t>Сатирические произведения отечественных и зарубежных писателей</w:t>
      </w:r>
      <w:r w:rsidRPr="00886CFE">
        <w:rPr>
          <w:sz w:val="22"/>
          <w:szCs w:val="22"/>
        </w:rPr>
        <w:t xml:space="preserve"> (не менее двух). Например, М. М. Зощенко, А. Т. Аверченко, Н. Тэффи, О. Генри, Я. Гашека.</w:t>
      </w:r>
    </w:p>
    <w:p w:rsidR="00886CFE" w:rsidRPr="00886CFE" w:rsidRDefault="00886CFE" w:rsidP="00886CFE">
      <w:pPr>
        <w:ind w:firstLine="709"/>
        <w:jc w:val="both"/>
        <w:rPr>
          <w:b/>
          <w:bCs/>
          <w:sz w:val="22"/>
          <w:szCs w:val="22"/>
        </w:rPr>
      </w:pPr>
      <w:r w:rsidRPr="00886CFE">
        <w:rPr>
          <w:b/>
          <w:bCs/>
          <w:sz w:val="22"/>
          <w:szCs w:val="22"/>
        </w:rPr>
        <w:t>Литература первой половины XX века</w:t>
      </w:r>
    </w:p>
    <w:p w:rsidR="00886CFE" w:rsidRPr="00886CFE" w:rsidRDefault="00886CFE" w:rsidP="00886CFE">
      <w:pPr>
        <w:ind w:firstLine="709"/>
        <w:jc w:val="both"/>
        <w:rPr>
          <w:sz w:val="22"/>
          <w:szCs w:val="22"/>
        </w:rPr>
      </w:pPr>
      <w:r w:rsidRPr="00886CFE">
        <w:rPr>
          <w:b/>
          <w:bCs/>
          <w:sz w:val="22"/>
          <w:szCs w:val="22"/>
        </w:rPr>
        <w:t>А. С. Грин.</w:t>
      </w:r>
      <w:r w:rsidRPr="00886CFE">
        <w:rPr>
          <w:sz w:val="22"/>
          <w:szCs w:val="22"/>
        </w:rPr>
        <w:t xml:space="preserve"> Повести и рассказы (одно произведение по выбору). Например, «Алые паруса», «Зелёная лампа» и др. </w:t>
      </w:r>
    </w:p>
    <w:p w:rsidR="00886CFE" w:rsidRPr="00886CFE" w:rsidRDefault="00886CFE" w:rsidP="00886CFE">
      <w:pPr>
        <w:ind w:firstLine="709"/>
        <w:jc w:val="both"/>
        <w:rPr>
          <w:sz w:val="22"/>
          <w:szCs w:val="22"/>
        </w:rPr>
      </w:pPr>
      <w:r w:rsidRPr="00886CFE">
        <w:rPr>
          <w:b/>
          <w:bCs/>
          <w:sz w:val="22"/>
          <w:szCs w:val="22"/>
        </w:rPr>
        <w:t>Отечественная поэзия первой половины XX века</w:t>
      </w:r>
      <w:r w:rsidRPr="00886CFE">
        <w:rPr>
          <w:sz w:val="22"/>
          <w:szCs w:val="22"/>
        </w:rPr>
        <w:t>. Стихотворения на тему мечты и реальности (о</w:t>
      </w:r>
      <w:r w:rsidRPr="00886CFE">
        <w:rPr>
          <w:sz w:val="22"/>
          <w:szCs w:val="22"/>
        </w:rPr>
        <w:t>д</w:t>
      </w:r>
      <w:r w:rsidRPr="00886CFE">
        <w:rPr>
          <w:sz w:val="22"/>
          <w:szCs w:val="22"/>
        </w:rPr>
        <w:t xml:space="preserve">но-два по выбору). Например, стихотворения А. А. Блока, Н. С. Гумилёва, М. И. Цветаевой и др. </w:t>
      </w:r>
    </w:p>
    <w:p w:rsidR="00886CFE" w:rsidRPr="00886CFE" w:rsidRDefault="00886CFE" w:rsidP="00886CFE">
      <w:pPr>
        <w:ind w:firstLine="709"/>
        <w:jc w:val="both"/>
        <w:rPr>
          <w:sz w:val="22"/>
          <w:szCs w:val="22"/>
        </w:rPr>
      </w:pPr>
      <w:r w:rsidRPr="00886CFE">
        <w:rPr>
          <w:b/>
          <w:bCs/>
          <w:sz w:val="22"/>
          <w:szCs w:val="22"/>
        </w:rPr>
        <w:t xml:space="preserve">В. В. Маяковский. </w:t>
      </w:r>
      <w:r w:rsidRPr="00886CFE">
        <w:rPr>
          <w:sz w:val="22"/>
          <w:szCs w:val="22"/>
        </w:rPr>
        <w:t>Стихотворения (одно по выбору).</w:t>
      </w:r>
      <w:r w:rsidRPr="00886CFE">
        <w:rPr>
          <w:b/>
          <w:bCs/>
          <w:i/>
          <w:iCs/>
          <w:sz w:val="22"/>
          <w:szCs w:val="22"/>
        </w:rPr>
        <w:t xml:space="preserve"> </w:t>
      </w:r>
      <w:r w:rsidRPr="00886CFE">
        <w:rPr>
          <w:sz w:val="22"/>
          <w:szCs w:val="22"/>
        </w:rPr>
        <w:t xml:space="preserve">Например, «Необычайное приключение, бывшее с Владимиром Маяковским летом на даче», «Хорошее отношение к лошадям» и др. </w:t>
      </w:r>
    </w:p>
    <w:p w:rsidR="00886CFE" w:rsidRPr="00886CFE" w:rsidRDefault="00886CFE" w:rsidP="00886CFE">
      <w:pPr>
        <w:ind w:firstLine="709"/>
        <w:jc w:val="both"/>
        <w:rPr>
          <w:sz w:val="22"/>
          <w:szCs w:val="22"/>
        </w:rPr>
      </w:pPr>
      <w:r w:rsidRPr="00886CFE">
        <w:rPr>
          <w:b/>
          <w:bCs/>
          <w:sz w:val="22"/>
          <w:szCs w:val="22"/>
        </w:rPr>
        <w:t xml:space="preserve">А. П. Платонов. </w:t>
      </w:r>
      <w:r w:rsidRPr="00886CFE">
        <w:rPr>
          <w:sz w:val="22"/>
          <w:szCs w:val="22"/>
        </w:rPr>
        <w:t xml:space="preserve">Рассказы (один по выбору). Например, «Юшка», «Неизвестный цветок» и др. </w:t>
      </w:r>
    </w:p>
    <w:p w:rsidR="00886CFE" w:rsidRPr="00886CFE" w:rsidRDefault="00886CFE" w:rsidP="00886CFE">
      <w:pPr>
        <w:ind w:firstLine="709"/>
        <w:jc w:val="both"/>
        <w:rPr>
          <w:b/>
          <w:bCs/>
          <w:sz w:val="22"/>
          <w:szCs w:val="22"/>
        </w:rPr>
      </w:pPr>
      <w:r w:rsidRPr="00886CFE">
        <w:rPr>
          <w:b/>
          <w:bCs/>
          <w:sz w:val="22"/>
          <w:szCs w:val="22"/>
        </w:rPr>
        <w:t>Литература второй половины XX века</w:t>
      </w:r>
    </w:p>
    <w:p w:rsidR="00886CFE" w:rsidRPr="00886CFE" w:rsidRDefault="00886CFE" w:rsidP="00886CFE">
      <w:pPr>
        <w:ind w:firstLine="709"/>
        <w:jc w:val="both"/>
        <w:rPr>
          <w:sz w:val="22"/>
          <w:szCs w:val="22"/>
        </w:rPr>
      </w:pPr>
      <w:r w:rsidRPr="00886CFE">
        <w:rPr>
          <w:b/>
          <w:bCs/>
          <w:sz w:val="22"/>
          <w:szCs w:val="22"/>
        </w:rPr>
        <w:t xml:space="preserve">В. М. Шукшин. </w:t>
      </w:r>
      <w:r w:rsidRPr="00886CFE">
        <w:rPr>
          <w:sz w:val="22"/>
          <w:szCs w:val="22"/>
        </w:rPr>
        <w:t>Рассказы (один по выбору). Например, «Чудик», «Стенька Разин», «Критики» и др.</w:t>
      </w:r>
    </w:p>
    <w:p w:rsidR="00886CFE" w:rsidRPr="00886CFE" w:rsidRDefault="00886CFE" w:rsidP="00886CFE">
      <w:pPr>
        <w:ind w:firstLine="709"/>
        <w:jc w:val="both"/>
        <w:rPr>
          <w:sz w:val="22"/>
          <w:szCs w:val="22"/>
        </w:rPr>
      </w:pPr>
      <w:r w:rsidRPr="00886CFE">
        <w:rPr>
          <w:b/>
          <w:bCs/>
          <w:sz w:val="22"/>
          <w:szCs w:val="22"/>
        </w:rPr>
        <w:t>Стихотворения отечественных поэтов XX—XXI веков</w:t>
      </w:r>
      <w:r w:rsidRPr="00886CFE">
        <w:rPr>
          <w:sz w:val="22"/>
          <w:szCs w:val="22"/>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86CFE" w:rsidRPr="00886CFE" w:rsidRDefault="00886CFE" w:rsidP="00886CFE">
      <w:pPr>
        <w:ind w:firstLine="709"/>
        <w:jc w:val="both"/>
        <w:rPr>
          <w:sz w:val="22"/>
          <w:szCs w:val="22"/>
        </w:rPr>
      </w:pPr>
      <w:r w:rsidRPr="00886CFE">
        <w:rPr>
          <w:b/>
          <w:bCs/>
          <w:sz w:val="22"/>
          <w:szCs w:val="22"/>
        </w:rPr>
        <w:t>Произведения отечественных прозаиков второй половины XX — начала XXI века</w:t>
      </w:r>
      <w:r w:rsidRPr="00886CFE">
        <w:rPr>
          <w:sz w:val="22"/>
          <w:szCs w:val="22"/>
        </w:rPr>
        <w:t xml:space="preserve"> (одно произв</w:t>
      </w:r>
      <w:r w:rsidRPr="00886CFE">
        <w:rPr>
          <w:sz w:val="22"/>
          <w:szCs w:val="22"/>
        </w:rPr>
        <w:t>е</w:t>
      </w:r>
      <w:r w:rsidRPr="00886CFE">
        <w:rPr>
          <w:sz w:val="22"/>
          <w:szCs w:val="22"/>
        </w:rPr>
        <w:t>дение по выбору). Например, произведения Ф. А. Абрамова, В. П. Астафьева, В. И. Белова, Ф. А. Искандера и др.</w:t>
      </w:r>
    </w:p>
    <w:p w:rsidR="00886CFE" w:rsidRPr="00886CFE" w:rsidRDefault="00886CFE" w:rsidP="00886CFE">
      <w:pPr>
        <w:ind w:firstLine="709"/>
        <w:jc w:val="both"/>
        <w:rPr>
          <w:sz w:val="22"/>
          <w:szCs w:val="22"/>
        </w:rPr>
      </w:pPr>
      <w:r w:rsidRPr="00886CFE">
        <w:rPr>
          <w:b/>
          <w:bCs/>
          <w:sz w:val="22"/>
          <w:szCs w:val="22"/>
        </w:rPr>
        <w:t>Тема взаимоотношения поколений, становления человека, выбора им жизненного пути</w:t>
      </w:r>
      <w:r w:rsidRPr="00886CFE">
        <w:rPr>
          <w:sz w:val="22"/>
          <w:szCs w:val="22"/>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86CFE" w:rsidRPr="00886CFE" w:rsidRDefault="00886CFE" w:rsidP="00886CFE">
      <w:pPr>
        <w:ind w:firstLine="709"/>
        <w:jc w:val="both"/>
        <w:rPr>
          <w:b/>
          <w:bCs/>
          <w:sz w:val="22"/>
          <w:szCs w:val="22"/>
        </w:rPr>
      </w:pPr>
      <w:r w:rsidRPr="00886CFE">
        <w:rPr>
          <w:b/>
          <w:bCs/>
          <w:sz w:val="22"/>
          <w:szCs w:val="22"/>
        </w:rPr>
        <w:t>Зарубежная литература</w:t>
      </w:r>
    </w:p>
    <w:p w:rsidR="00886CFE" w:rsidRPr="00886CFE" w:rsidRDefault="00886CFE" w:rsidP="00886CFE">
      <w:pPr>
        <w:ind w:firstLine="709"/>
        <w:jc w:val="both"/>
        <w:rPr>
          <w:sz w:val="22"/>
          <w:szCs w:val="22"/>
        </w:rPr>
      </w:pPr>
      <w:r w:rsidRPr="00886CFE">
        <w:rPr>
          <w:b/>
          <w:bCs/>
          <w:sz w:val="22"/>
          <w:szCs w:val="22"/>
        </w:rPr>
        <w:t>М. де Сервантес</w:t>
      </w:r>
      <w:r w:rsidRPr="00886CFE">
        <w:rPr>
          <w:sz w:val="22"/>
          <w:szCs w:val="22"/>
        </w:rPr>
        <w:t xml:space="preserve"> </w:t>
      </w:r>
      <w:r w:rsidRPr="00886CFE">
        <w:rPr>
          <w:b/>
          <w:bCs/>
          <w:sz w:val="22"/>
          <w:szCs w:val="22"/>
        </w:rPr>
        <w:t>Сааведра</w:t>
      </w:r>
      <w:r w:rsidRPr="00886CFE">
        <w:rPr>
          <w:sz w:val="22"/>
          <w:szCs w:val="22"/>
        </w:rPr>
        <w:t>. Роман «Хитроумный идальго Дон Кихот Ламанчский» (главы).</w:t>
      </w:r>
    </w:p>
    <w:p w:rsidR="00886CFE" w:rsidRPr="00886CFE" w:rsidRDefault="00886CFE" w:rsidP="00886CFE">
      <w:pPr>
        <w:ind w:firstLine="709"/>
        <w:jc w:val="both"/>
        <w:rPr>
          <w:sz w:val="22"/>
          <w:szCs w:val="22"/>
        </w:rPr>
      </w:pPr>
      <w:r w:rsidRPr="00886CFE">
        <w:rPr>
          <w:b/>
          <w:bCs/>
          <w:sz w:val="22"/>
          <w:szCs w:val="22"/>
        </w:rPr>
        <w:lastRenderedPageBreak/>
        <w:t xml:space="preserve">Зарубежная новеллистика </w:t>
      </w:r>
      <w:r w:rsidRPr="00886CFE">
        <w:rPr>
          <w:sz w:val="22"/>
          <w:szCs w:val="22"/>
        </w:rPr>
        <w:t>(одно произведение по выбору). Например, П. Мериме. «Маттео Фал</w:t>
      </w:r>
      <w:r w:rsidRPr="00886CFE">
        <w:rPr>
          <w:sz w:val="22"/>
          <w:szCs w:val="22"/>
        </w:rPr>
        <w:t>ь</w:t>
      </w:r>
      <w:r w:rsidRPr="00886CFE">
        <w:rPr>
          <w:sz w:val="22"/>
          <w:szCs w:val="22"/>
        </w:rPr>
        <w:t xml:space="preserve">коне»; О. Генри. «Дары волхвов», «Последний лист». </w:t>
      </w:r>
    </w:p>
    <w:p w:rsidR="00886CFE" w:rsidRPr="00886CFE" w:rsidRDefault="00886CFE" w:rsidP="00886CFE">
      <w:pPr>
        <w:ind w:firstLine="709"/>
        <w:jc w:val="both"/>
        <w:rPr>
          <w:sz w:val="22"/>
          <w:szCs w:val="22"/>
        </w:rPr>
      </w:pPr>
      <w:r w:rsidRPr="00886CFE">
        <w:rPr>
          <w:b/>
          <w:bCs/>
          <w:sz w:val="22"/>
          <w:szCs w:val="22"/>
        </w:rPr>
        <w:t xml:space="preserve">А. де Сент-Экзюпери. </w:t>
      </w:r>
      <w:r w:rsidRPr="00886CFE">
        <w:rPr>
          <w:sz w:val="22"/>
          <w:szCs w:val="22"/>
        </w:rPr>
        <w:t>Пов</w:t>
      </w:r>
      <w:r>
        <w:rPr>
          <w:sz w:val="22"/>
          <w:szCs w:val="22"/>
        </w:rPr>
        <w:t xml:space="preserve">есть-сказка «Маленький принц». </w:t>
      </w:r>
    </w:p>
    <w:p w:rsidR="00886CFE" w:rsidRPr="00886CFE" w:rsidRDefault="00886CFE" w:rsidP="00886CFE">
      <w:pPr>
        <w:jc w:val="both"/>
        <w:rPr>
          <w:b/>
          <w:bCs/>
          <w:sz w:val="22"/>
          <w:szCs w:val="22"/>
        </w:rPr>
      </w:pPr>
      <w:r w:rsidRPr="00886CFE">
        <w:rPr>
          <w:b/>
          <w:bCs/>
          <w:sz w:val="22"/>
          <w:szCs w:val="22"/>
        </w:rPr>
        <w:t>8 КЛАСС</w:t>
      </w:r>
    </w:p>
    <w:p w:rsidR="00886CFE" w:rsidRPr="00886CFE" w:rsidRDefault="00886CFE" w:rsidP="00886CFE">
      <w:pPr>
        <w:ind w:firstLine="709"/>
        <w:jc w:val="both"/>
        <w:rPr>
          <w:b/>
          <w:bCs/>
          <w:sz w:val="22"/>
          <w:szCs w:val="22"/>
        </w:rPr>
      </w:pPr>
      <w:r w:rsidRPr="00886CFE">
        <w:rPr>
          <w:b/>
          <w:bCs/>
          <w:sz w:val="22"/>
          <w:szCs w:val="22"/>
        </w:rPr>
        <w:t>Древнерусская литература</w:t>
      </w:r>
    </w:p>
    <w:p w:rsidR="00886CFE" w:rsidRPr="00886CFE" w:rsidRDefault="00886CFE" w:rsidP="00886CFE">
      <w:pPr>
        <w:ind w:firstLine="709"/>
        <w:jc w:val="both"/>
        <w:rPr>
          <w:sz w:val="22"/>
          <w:szCs w:val="22"/>
        </w:rPr>
      </w:pPr>
      <w:r w:rsidRPr="00886CFE">
        <w:rPr>
          <w:b/>
          <w:bCs/>
          <w:sz w:val="22"/>
          <w:szCs w:val="22"/>
        </w:rPr>
        <w:t>Житийная литература</w:t>
      </w:r>
      <w:r w:rsidRPr="00886CFE">
        <w:rPr>
          <w:sz w:val="22"/>
          <w:szCs w:val="22"/>
        </w:rPr>
        <w:t xml:space="preserve"> (одно произведение по выбору). Например, «Житие Сергия Радонежского», «Житие протопопа Аввакума, им самим написанное».</w:t>
      </w:r>
    </w:p>
    <w:p w:rsidR="00886CFE" w:rsidRPr="00886CFE" w:rsidRDefault="00886CFE" w:rsidP="00886CFE">
      <w:pPr>
        <w:ind w:firstLine="709"/>
        <w:jc w:val="both"/>
        <w:rPr>
          <w:b/>
          <w:bCs/>
          <w:sz w:val="22"/>
          <w:szCs w:val="22"/>
        </w:rPr>
      </w:pPr>
      <w:r w:rsidRPr="00886CFE">
        <w:rPr>
          <w:b/>
          <w:bCs/>
          <w:sz w:val="22"/>
          <w:szCs w:val="22"/>
        </w:rPr>
        <w:t>Литература XVIII века</w:t>
      </w:r>
    </w:p>
    <w:p w:rsidR="00886CFE" w:rsidRPr="00886CFE" w:rsidRDefault="00886CFE" w:rsidP="00886CFE">
      <w:pPr>
        <w:ind w:firstLine="709"/>
        <w:jc w:val="both"/>
        <w:rPr>
          <w:sz w:val="22"/>
          <w:szCs w:val="22"/>
        </w:rPr>
      </w:pPr>
      <w:r w:rsidRPr="00886CFE">
        <w:rPr>
          <w:b/>
          <w:bCs/>
          <w:sz w:val="22"/>
          <w:szCs w:val="22"/>
        </w:rPr>
        <w:t>Д. И. Фонвизин.</w:t>
      </w:r>
      <w:r w:rsidRPr="00886CFE">
        <w:rPr>
          <w:sz w:val="22"/>
          <w:szCs w:val="22"/>
        </w:rPr>
        <w:t xml:space="preserve"> Комедия «Недоросль».</w:t>
      </w:r>
    </w:p>
    <w:p w:rsidR="00886CFE" w:rsidRPr="00886CFE" w:rsidRDefault="00886CFE" w:rsidP="00886CFE">
      <w:pPr>
        <w:ind w:firstLine="709"/>
        <w:jc w:val="both"/>
        <w:rPr>
          <w:b/>
          <w:bCs/>
          <w:sz w:val="22"/>
          <w:szCs w:val="22"/>
        </w:rPr>
      </w:pPr>
      <w:r w:rsidRPr="00886CFE">
        <w:rPr>
          <w:b/>
          <w:bCs/>
          <w:sz w:val="22"/>
          <w:szCs w:val="22"/>
        </w:rPr>
        <w:t>Литература первой половины XIX века</w:t>
      </w:r>
    </w:p>
    <w:p w:rsidR="00886CFE" w:rsidRPr="00886CFE" w:rsidRDefault="00886CFE" w:rsidP="00886CFE">
      <w:pPr>
        <w:ind w:firstLine="709"/>
        <w:jc w:val="both"/>
        <w:rPr>
          <w:sz w:val="22"/>
          <w:szCs w:val="22"/>
        </w:rPr>
      </w:pPr>
      <w:r w:rsidRPr="00886CFE">
        <w:rPr>
          <w:b/>
          <w:bCs/>
          <w:sz w:val="22"/>
          <w:szCs w:val="22"/>
        </w:rPr>
        <w:t>А. С. Пушкин.</w:t>
      </w:r>
      <w:r w:rsidRPr="00886CFE">
        <w:rPr>
          <w:sz w:val="22"/>
          <w:szCs w:val="22"/>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86CFE" w:rsidRPr="00886CFE" w:rsidRDefault="00886CFE" w:rsidP="00886CFE">
      <w:pPr>
        <w:ind w:firstLine="709"/>
        <w:jc w:val="both"/>
        <w:rPr>
          <w:sz w:val="22"/>
          <w:szCs w:val="22"/>
        </w:rPr>
      </w:pPr>
      <w:r w:rsidRPr="00886CFE">
        <w:rPr>
          <w:b/>
          <w:bCs/>
          <w:sz w:val="22"/>
          <w:szCs w:val="22"/>
        </w:rPr>
        <w:t>М. Ю. Лермонтов.</w:t>
      </w:r>
      <w:r w:rsidRPr="00886CFE">
        <w:rPr>
          <w:sz w:val="22"/>
          <w:szCs w:val="22"/>
        </w:rPr>
        <w:t xml:space="preserve"> Стихотворения (не менее двух). Например, «Я не хочу, чтоб свет узнал…», «Из-под таинственной, холодной полумаски…», «Нищий» и др. Поэма «Мцыри». </w:t>
      </w:r>
    </w:p>
    <w:p w:rsidR="00886CFE" w:rsidRPr="00886CFE" w:rsidRDefault="00886CFE" w:rsidP="00886CFE">
      <w:pPr>
        <w:ind w:firstLine="709"/>
        <w:jc w:val="both"/>
        <w:rPr>
          <w:sz w:val="22"/>
          <w:szCs w:val="22"/>
        </w:rPr>
      </w:pPr>
      <w:r w:rsidRPr="00886CFE">
        <w:rPr>
          <w:b/>
          <w:bCs/>
          <w:sz w:val="22"/>
          <w:szCs w:val="22"/>
        </w:rPr>
        <w:t>Н. В. Гоголь.</w:t>
      </w:r>
      <w:r w:rsidRPr="00886CFE">
        <w:rPr>
          <w:sz w:val="22"/>
          <w:szCs w:val="22"/>
        </w:rPr>
        <w:t xml:space="preserve"> Повесть «Шинель». Комедия «Ревизор».</w:t>
      </w:r>
    </w:p>
    <w:p w:rsidR="00886CFE" w:rsidRPr="00886CFE" w:rsidRDefault="00886CFE" w:rsidP="00886CFE">
      <w:pPr>
        <w:ind w:firstLine="709"/>
        <w:jc w:val="both"/>
        <w:rPr>
          <w:b/>
          <w:bCs/>
          <w:sz w:val="22"/>
          <w:szCs w:val="22"/>
        </w:rPr>
      </w:pPr>
      <w:r w:rsidRPr="00886CFE">
        <w:rPr>
          <w:b/>
          <w:bCs/>
          <w:sz w:val="22"/>
          <w:szCs w:val="22"/>
        </w:rPr>
        <w:t>Литература второй половины XIX века</w:t>
      </w:r>
    </w:p>
    <w:p w:rsidR="00886CFE" w:rsidRPr="00886CFE" w:rsidRDefault="00886CFE" w:rsidP="00886CFE">
      <w:pPr>
        <w:ind w:firstLine="709"/>
        <w:jc w:val="both"/>
        <w:rPr>
          <w:b/>
          <w:bCs/>
          <w:sz w:val="22"/>
          <w:szCs w:val="22"/>
        </w:rPr>
      </w:pPr>
      <w:r w:rsidRPr="00886CFE">
        <w:rPr>
          <w:b/>
          <w:bCs/>
          <w:sz w:val="22"/>
          <w:szCs w:val="22"/>
        </w:rPr>
        <w:t>И. С. Тургенев.</w:t>
      </w:r>
      <w:r w:rsidRPr="00886CFE">
        <w:rPr>
          <w:sz w:val="22"/>
          <w:szCs w:val="22"/>
        </w:rPr>
        <w:t xml:space="preserve"> Повести (одна по выбору). Например, «Ася», «Первая любовь».</w:t>
      </w:r>
    </w:p>
    <w:p w:rsidR="00886CFE" w:rsidRPr="00886CFE" w:rsidRDefault="00886CFE" w:rsidP="00886CFE">
      <w:pPr>
        <w:ind w:firstLine="709"/>
        <w:jc w:val="both"/>
        <w:rPr>
          <w:sz w:val="22"/>
          <w:szCs w:val="22"/>
        </w:rPr>
      </w:pPr>
      <w:r w:rsidRPr="00886CFE">
        <w:rPr>
          <w:b/>
          <w:bCs/>
          <w:sz w:val="22"/>
          <w:szCs w:val="22"/>
        </w:rPr>
        <w:t>Ф. М. Достоевский.</w:t>
      </w:r>
      <w:r w:rsidRPr="00886CFE">
        <w:rPr>
          <w:sz w:val="22"/>
          <w:szCs w:val="22"/>
        </w:rPr>
        <w:t xml:space="preserve"> «Бедные люди», «Белые ночи» (одно произведение по выбору). </w:t>
      </w:r>
    </w:p>
    <w:p w:rsidR="00886CFE" w:rsidRPr="00886CFE" w:rsidRDefault="00886CFE" w:rsidP="00886CFE">
      <w:pPr>
        <w:ind w:firstLine="709"/>
        <w:jc w:val="both"/>
        <w:rPr>
          <w:sz w:val="22"/>
          <w:szCs w:val="22"/>
        </w:rPr>
      </w:pPr>
      <w:r w:rsidRPr="00886CFE">
        <w:rPr>
          <w:b/>
          <w:bCs/>
          <w:sz w:val="22"/>
          <w:szCs w:val="22"/>
        </w:rPr>
        <w:t>Л. Н. Толстой.</w:t>
      </w:r>
      <w:r w:rsidRPr="00886CFE">
        <w:rPr>
          <w:sz w:val="22"/>
          <w:szCs w:val="22"/>
        </w:rPr>
        <w:t xml:space="preserve"> Повести и рассказы (одно произведение по выбору). Например, «Отрочество» (главы).</w:t>
      </w:r>
    </w:p>
    <w:p w:rsidR="00886CFE" w:rsidRPr="00886CFE" w:rsidRDefault="00886CFE" w:rsidP="00886CFE">
      <w:pPr>
        <w:ind w:firstLine="709"/>
        <w:jc w:val="both"/>
        <w:rPr>
          <w:b/>
          <w:bCs/>
          <w:sz w:val="22"/>
          <w:szCs w:val="22"/>
        </w:rPr>
      </w:pPr>
      <w:r w:rsidRPr="00886CFE">
        <w:rPr>
          <w:b/>
          <w:bCs/>
          <w:sz w:val="22"/>
          <w:szCs w:val="22"/>
        </w:rPr>
        <w:t>Литература первой половины XX века</w:t>
      </w:r>
    </w:p>
    <w:p w:rsidR="00886CFE" w:rsidRPr="00886CFE" w:rsidRDefault="00886CFE" w:rsidP="00886CFE">
      <w:pPr>
        <w:ind w:firstLine="709"/>
        <w:jc w:val="both"/>
        <w:rPr>
          <w:sz w:val="22"/>
          <w:szCs w:val="22"/>
        </w:rPr>
      </w:pPr>
      <w:r w:rsidRPr="00886CFE">
        <w:rPr>
          <w:b/>
          <w:bCs/>
          <w:sz w:val="22"/>
          <w:szCs w:val="22"/>
        </w:rPr>
        <w:t>Произведения писателей русского зарубежья</w:t>
      </w:r>
      <w:r w:rsidRPr="00886CFE">
        <w:rPr>
          <w:sz w:val="22"/>
          <w:szCs w:val="22"/>
        </w:rPr>
        <w:t xml:space="preserve"> (одно по выбору). Например, произведения И. С. Шмелёва, М. А. Осоргина, В. В. Набокова, Н. Тэффи, А. Т. Аверченко и др.</w:t>
      </w:r>
    </w:p>
    <w:p w:rsidR="00886CFE" w:rsidRPr="00886CFE" w:rsidRDefault="00886CFE" w:rsidP="00886CFE">
      <w:pPr>
        <w:ind w:firstLine="709"/>
        <w:jc w:val="both"/>
        <w:rPr>
          <w:sz w:val="22"/>
          <w:szCs w:val="22"/>
        </w:rPr>
      </w:pPr>
      <w:r w:rsidRPr="00886CFE">
        <w:rPr>
          <w:b/>
          <w:bCs/>
          <w:sz w:val="22"/>
          <w:szCs w:val="22"/>
        </w:rPr>
        <w:t xml:space="preserve">Поэзия первой половины ХХ века </w:t>
      </w:r>
      <w:r w:rsidRPr="00886CFE">
        <w:rPr>
          <w:sz w:val="22"/>
          <w:szCs w:val="22"/>
        </w:rPr>
        <w:t>(не менее двух стихотворений на тему «Человек и эпоха» по в</w:t>
      </w:r>
      <w:r w:rsidRPr="00886CFE">
        <w:rPr>
          <w:sz w:val="22"/>
          <w:szCs w:val="22"/>
        </w:rPr>
        <w:t>ы</w:t>
      </w:r>
      <w:r w:rsidRPr="00886CFE">
        <w:rPr>
          <w:sz w:val="22"/>
          <w:szCs w:val="22"/>
        </w:rPr>
        <w:t>бору). Например, стихотворения В. В. Маяковского, М. И. Цветаевой, О. Э. Мандельштама, Б. Л. Пастернака и др.</w:t>
      </w:r>
    </w:p>
    <w:p w:rsidR="00886CFE" w:rsidRPr="00886CFE" w:rsidRDefault="00886CFE" w:rsidP="00886CFE">
      <w:pPr>
        <w:ind w:firstLine="709"/>
        <w:jc w:val="both"/>
        <w:rPr>
          <w:sz w:val="22"/>
          <w:szCs w:val="22"/>
        </w:rPr>
      </w:pPr>
      <w:r w:rsidRPr="00886CFE">
        <w:rPr>
          <w:b/>
          <w:bCs/>
          <w:sz w:val="22"/>
          <w:szCs w:val="22"/>
        </w:rPr>
        <w:t>М. А. Булгаков</w:t>
      </w:r>
      <w:r w:rsidRPr="00886CFE">
        <w:rPr>
          <w:sz w:val="22"/>
          <w:szCs w:val="22"/>
        </w:rPr>
        <w:t xml:space="preserve"> (одна повесть по выбору). Например, «Собачье сердце» и др.</w:t>
      </w:r>
    </w:p>
    <w:p w:rsidR="00886CFE" w:rsidRPr="00886CFE" w:rsidRDefault="00886CFE" w:rsidP="00886CFE">
      <w:pPr>
        <w:ind w:firstLine="709"/>
        <w:jc w:val="both"/>
        <w:rPr>
          <w:b/>
          <w:bCs/>
          <w:sz w:val="22"/>
          <w:szCs w:val="22"/>
        </w:rPr>
      </w:pPr>
      <w:r w:rsidRPr="00886CFE">
        <w:rPr>
          <w:b/>
          <w:bCs/>
          <w:sz w:val="22"/>
          <w:szCs w:val="22"/>
        </w:rPr>
        <w:t>Литература второй половины XX века</w:t>
      </w:r>
    </w:p>
    <w:p w:rsidR="00886CFE" w:rsidRPr="00886CFE" w:rsidRDefault="00886CFE" w:rsidP="00886CFE">
      <w:pPr>
        <w:ind w:firstLine="709"/>
        <w:jc w:val="both"/>
        <w:rPr>
          <w:sz w:val="22"/>
          <w:szCs w:val="22"/>
        </w:rPr>
      </w:pPr>
      <w:r w:rsidRPr="00886CFE">
        <w:rPr>
          <w:b/>
          <w:bCs/>
          <w:sz w:val="22"/>
          <w:szCs w:val="22"/>
        </w:rPr>
        <w:t>А. Т. Твардовский.</w:t>
      </w:r>
      <w:r w:rsidRPr="00886CFE">
        <w:rPr>
          <w:sz w:val="22"/>
          <w:szCs w:val="22"/>
        </w:rPr>
        <w:t xml:space="preserve"> Поэма «Василий Тёркин» (главы «Переправа», «Гармонь», «Два солдата», «П</w:t>
      </w:r>
      <w:r w:rsidRPr="00886CFE">
        <w:rPr>
          <w:sz w:val="22"/>
          <w:szCs w:val="22"/>
        </w:rPr>
        <w:t>о</w:t>
      </w:r>
      <w:r w:rsidRPr="00886CFE">
        <w:rPr>
          <w:sz w:val="22"/>
          <w:szCs w:val="22"/>
        </w:rPr>
        <w:t xml:space="preserve">единок» и др.). </w:t>
      </w:r>
    </w:p>
    <w:p w:rsidR="00886CFE" w:rsidRPr="00886CFE" w:rsidRDefault="00886CFE" w:rsidP="00886CFE">
      <w:pPr>
        <w:ind w:firstLine="709"/>
        <w:jc w:val="both"/>
        <w:rPr>
          <w:sz w:val="22"/>
          <w:szCs w:val="22"/>
        </w:rPr>
      </w:pPr>
      <w:r w:rsidRPr="00886CFE">
        <w:rPr>
          <w:b/>
          <w:bCs/>
          <w:sz w:val="22"/>
          <w:szCs w:val="22"/>
        </w:rPr>
        <w:t>М. А. Шолохов.</w:t>
      </w:r>
      <w:r w:rsidRPr="00886CFE">
        <w:rPr>
          <w:sz w:val="22"/>
          <w:szCs w:val="22"/>
        </w:rPr>
        <w:t xml:space="preserve"> Рассказ «Судьба человека».</w:t>
      </w:r>
    </w:p>
    <w:p w:rsidR="00886CFE" w:rsidRPr="00886CFE" w:rsidRDefault="00886CFE" w:rsidP="00886CFE">
      <w:pPr>
        <w:ind w:firstLine="709"/>
        <w:jc w:val="both"/>
        <w:rPr>
          <w:sz w:val="22"/>
          <w:szCs w:val="22"/>
        </w:rPr>
      </w:pPr>
      <w:r w:rsidRPr="00886CFE">
        <w:rPr>
          <w:b/>
          <w:bCs/>
          <w:sz w:val="22"/>
          <w:szCs w:val="22"/>
        </w:rPr>
        <w:t>А. И. Солженицын.</w:t>
      </w:r>
      <w:r w:rsidRPr="00886CFE">
        <w:rPr>
          <w:sz w:val="22"/>
          <w:szCs w:val="22"/>
        </w:rPr>
        <w:t xml:space="preserve"> Рассказ «Матрёнин двор». </w:t>
      </w:r>
    </w:p>
    <w:p w:rsidR="00886CFE" w:rsidRPr="00886CFE" w:rsidRDefault="00886CFE" w:rsidP="00886CFE">
      <w:pPr>
        <w:ind w:firstLine="709"/>
        <w:jc w:val="both"/>
        <w:rPr>
          <w:sz w:val="22"/>
          <w:szCs w:val="22"/>
        </w:rPr>
      </w:pPr>
      <w:r w:rsidRPr="00886CFE">
        <w:rPr>
          <w:b/>
          <w:bCs/>
          <w:sz w:val="22"/>
          <w:szCs w:val="22"/>
        </w:rPr>
        <w:t>Произведения отечественных прозаиков второй половины XX–XXI века</w:t>
      </w:r>
      <w:r w:rsidRPr="00886CFE">
        <w:rPr>
          <w:sz w:val="22"/>
          <w:szCs w:val="22"/>
        </w:rPr>
        <w:t xml:space="preserve"> (одно произведение по выбору). Например, произведения Е. И. Носова, А. Н. и Б. Н. Стругацких, В. Ф. Тендрякова, Б. П. Екимова и др.</w:t>
      </w:r>
    </w:p>
    <w:p w:rsidR="00886CFE" w:rsidRPr="00886CFE" w:rsidRDefault="00886CFE" w:rsidP="00886CFE">
      <w:pPr>
        <w:ind w:firstLine="709"/>
        <w:jc w:val="both"/>
        <w:rPr>
          <w:sz w:val="22"/>
          <w:szCs w:val="22"/>
        </w:rPr>
      </w:pPr>
      <w:r w:rsidRPr="00886CFE">
        <w:rPr>
          <w:b/>
          <w:bCs/>
          <w:sz w:val="22"/>
          <w:szCs w:val="22"/>
        </w:rPr>
        <w:t xml:space="preserve">Произведения отечественных и зарубежных прозаиков второй половины XX–XXI века </w:t>
      </w:r>
      <w:r w:rsidRPr="00886CFE">
        <w:rPr>
          <w:sz w:val="22"/>
          <w:szCs w:val="22"/>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86CFE" w:rsidRPr="00886CFE" w:rsidRDefault="00886CFE" w:rsidP="00886CFE">
      <w:pPr>
        <w:ind w:firstLine="709"/>
        <w:jc w:val="both"/>
        <w:rPr>
          <w:sz w:val="22"/>
          <w:szCs w:val="22"/>
        </w:rPr>
      </w:pPr>
      <w:r w:rsidRPr="00886CFE">
        <w:rPr>
          <w:b/>
          <w:bCs/>
          <w:sz w:val="22"/>
          <w:szCs w:val="22"/>
        </w:rPr>
        <w:t>Поэзия второй половины XX – начала XXI века</w:t>
      </w:r>
      <w:r w:rsidRPr="00886CFE">
        <w:rPr>
          <w:sz w:val="22"/>
          <w:szCs w:val="22"/>
        </w:rPr>
        <w:t xml:space="preserve"> (не менее двух стихотворений). Например, стих</w:t>
      </w:r>
      <w:r w:rsidRPr="00886CFE">
        <w:rPr>
          <w:sz w:val="22"/>
          <w:szCs w:val="22"/>
        </w:rPr>
        <w:t>о</w:t>
      </w:r>
      <w:r w:rsidRPr="00886CFE">
        <w:rPr>
          <w:sz w:val="22"/>
          <w:szCs w:val="22"/>
        </w:rPr>
        <w:t>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86CFE" w:rsidRPr="00886CFE" w:rsidRDefault="00886CFE" w:rsidP="00886CFE">
      <w:pPr>
        <w:ind w:firstLine="709"/>
        <w:jc w:val="both"/>
        <w:rPr>
          <w:b/>
          <w:bCs/>
          <w:sz w:val="22"/>
          <w:szCs w:val="22"/>
        </w:rPr>
      </w:pPr>
      <w:r w:rsidRPr="00886CFE">
        <w:rPr>
          <w:b/>
          <w:bCs/>
          <w:sz w:val="22"/>
          <w:szCs w:val="22"/>
        </w:rPr>
        <w:t>Зарубежная литература</w:t>
      </w:r>
    </w:p>
    <w:p w:rsidR="00886CFE" w:rsidRPr="00886CFE" w:rsidRDefault="00886CFE" w:rsidP="00886CFE">
      <w:pPr>
        <w:ind w:firstLine="709"/>
        <w:jc w:val="both"/>
        <w:rPr>
          <w:sz w:val="22"/>
          <w:szCs w:val="22"/>
        </w:rPr>
      </w:pPr>
      <w:r w:rsidRPr="00886CFE">
        <w:rPr>
          <w:b/>
          <w:bCs/>
          <w:sz w:val="22"/>
          <w:szCs w:val="22"/>
        </w:rPr>
        <w:t>У. Шекспир.</w:t>
      </w:r>
      <w:r w:rsidRPr="00886CFE">
        <w:rPr>
          <w:sz w:val="22"/>
          <w:szCs w:val="22"/>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86CFE" w:rsidRPr="00886CFE" w:rsidRDefault="00886CFE" w:rsidP="00886CFE">
      <w:pPr>
        <w:ind w:firstLine="709"/>
        <w:jc w:val="both"/>
        <w:rPr>
          <w:sz w:val="22"/>
          <w:szCs w:val="22"/>
        </w:rPr>
      </w:pPr>
      <w:r w:rsidRPr="00886CFE">
        <w:rPr>
          <w:b/>
          <w:bCs/>
          <w:sz w:val="22"/>
          <w:szCs w:val="22"/>
        </w:rPr>
        <w:t xml:space="preserve">Ж.-Б. Мольер. </w:t>
      </w:r>
      <w:r w:rsidRPr="00886CFE">
        <w:rPr>
          <w:sz w:val="22"/>
          <w:szCs w:val="22"/>
        </w:rPr>
        <w:t>Комедия «Мещанин во дворянстве» (фрагменты по выбору).</w:t>
      </w:r>
    </w:p>
    <w:p w:rsidR="00886CFE" w:rsidRPr="00886CFE" w:rsidRDefault="00886CFE" w:rsidP="00886CFE">
      <w:pPr>
        <w:jc w:val="both"/>
        <w:rPr>
          <w:b/>
          <w:bCs/>
          <w:sz w:val="22"/>
          <w:szCs w:val="22"/>
        </w:rPr>
      </w:pPr>
      <w:r w:rsidRPr="00886CFE">
        <w:rPr>
          <w:b/>
          <w:bCs/>
          <w:sz w:val="22"/>
          <w:szCs w:val="22"/>
        </w:rPr>
        <w:t>9 КЛАСС</w:t>
      </w:r>
    </w:p>
    <w:p w:rsidR="00886CFE" w:rsidRPr="00886CFE" w:rsidRDefault="00886CFE" w:rsidP="00886CFE">
      <w:pPr>
        <w:ind w:firstLine="709"/>
        <w:jc w:val="both"/>
        <w:rPr>
          <w:b/>
          <w:bCs/>
          <w:sz w:val="22"/>
          <w:szCs w:val="22"/>
        </w:rPr>
      </w:pPr>
      <w:r w:rsidRPr="00886CFE">
        <w:rPr>
          <w:b/>
          <w:bCs/>
          <w:sz w:val="22"/>
          <w:szCs w:val="22"/>
        </w:rPr>
        <w:t>Древнерусская литература</w:t>
      </w:r>
    </w:p>
    <w:p w:rsidR="00886CFE" w:rsidRPr="00886CFE" w:rsidRDefault="00886CFE" w:rsidP="00886CFE">
      <w:pPr>
        <w:ind w:firstLine="709"/>
        <w:jc w:val="both"/>
        <w:rPr>
          <w:sz w:val="22"/>
          <w:szCs w:val="22"/>
        </w:rPr>
      </w:pPr>
      <w:r w:rsidRPr="00886CFE">
        <w:rPr>
          <w:sz w:val="22"/>
          <w:szCs w:val="22"/>
        </w:rPr>
        <w:t>«Слово о полку Игореве».</w:t>
      </w:r>
    </w:p>
    <w:p w:rsidR="00886CFE" w:rsidRPr="00886CFE" w:rsidRDefault="00886CFE" w:rsidP="00886CFE">
      <w:pPr>
        <w:ind w:firstLine="709"/>
        <w:jc w:val="both"/>
        <w:rPr>
          <w:b/>
          <w:bCs/>
          <w:sz w:val="22"/>
          <w:szCs w:val="22"/>
        </w:rPr>
      </w:pPr>
      <w:r w:rsidRPr="00886CFE">
        <w:rPr>
          <w:b/>
          <w:bCs/>
          <w:sz w:val="22"/>
          <w:szCs w:val="22"/>
        </w:rPr>
        <w:t>Литература XVIII века</w:t>
      </w:r>
    </w:p>
    <w:p w:rsidR="00886CFE" w:rsidRPr="00886CFE" w:rsidRDefault="00886CFE" w:rsidP="00886CFE">
      <w:pPr>
        <w:ind w:firstLine="709"/>
        <w:jc w:val="both"/>
        <w:rPr>
          <w:sz w:val="22"/>
          <w:szCs w:val="22"/>
        </w:rPr>
      </w:pPr>
      <w:r w:rsidRPr="00886CFE">
        <w:rPr>
          <w:b/>
          <w:bCs/>
          <w:sz w:val="22"/>
          <w:szCs w:val="22"/>
        </w:rPr>
        <w:t>М. В. Ломоносов.</w:t>
      </w:r>
      <w:r w:rsidRPr="00886CFE">
        <w:rPr>
          <w:sz w:val="22"/>
          <w:szCs w:val="22"/>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86CFE" w:rsidRPr="00886CFE" w:rsidRDefault="00886CFE" w:rsidP="00886CFE">
      <w:pPr>
        <w:ind w:firstLine="709"/>
        <w:jc w:val="both"/>
        <w:rPr>
          <w:sz w:val="22"/>
          <w:szCs w:val="22"/>
        </w:rPr>
      </w:pPr>
      <w:r w:rsidRPr="00886CFE">
        <w:rPr>
          <w:b/>
          <w:bCs/>
          <w:sz w:val="22"/>
          <w:szCs w:val="22"/>
        </w:rPr>
        <w:t xml:space="preserve">Г. Р. Державин. </w:t>
      </w:r>
      <w:r w:rsidRPr="00886CFE">
        <w:rPr>
          <w:sz w:val="22"/>
          <w:szCs w:val="22"/>
        </w:rPr>
        <w:t xml:space="preserve">Стихотворения (одно по выбору). Например, «Властителям и судиям», «Памятник» и др. </w:t>
      </w:r>
    </w:p>
    <w:p w:rsidR="00886CFE" w:rsidRPr="00886CFE" w:rsidRDefault="00886CFE" w:rsidP="00886CFE">
      <w:pPr>
        <w:ind w:firstLine="709"/>
        <w:jc w:val="both"/>
        <w:rPr>
          <w:sz w:val="22"/>
          <w:szCs w:val="22"/>
        </w:rPr>
      </w:pPr>
      <w:r w:rsidRPr="00886CFE">
        <w:rPr>
          <w:b/>
          <w:bCs/>
          <w:sz w:val="22"/>
          <w:szCs w:val="22"/>
        </w:rPr>
        <w:t xml:space="preserve">Н. М. Карамзин. </w:t>
      </w:r>
      <w:r w:rsidRPr="00886CFE">
        <w:rPr>
          <w:sz w:val="22"/>
          <w:szCs w:val="22"/>
        </w:rPr>
        <w:t>Повесть «Бедная Лиза».</w:t>
      </w:r>
    </w:p>
    <w:p w:rsidR="00886CFE" w:rsidRPr="00886CFE" w:rsidRDefault="00886CFE" w:rsidP="00886CFE">
      <w:pPr>
        <w:ind w:firstLine="709"/>
        <w:jc w:val="both"/>
        <w:rPr>
          <w:b/>
          <w:bCs/>
          <w:sz w:val="22"/>
          <w:szCs w:val="22"/>
        </w:rPr>
      </w:pPr>
      <w:r w:rsidRPr="00886CFE">
        <w:rPr>
          <w:b/>
          <w:bCs/>
          <w:sz w:val="22"/>
          <w:szCs w:val="22"/>
        </w:rPr>
        <w:t>Литература первой половины XIX века</w:t>
      </w:r>
    </w:p>
    <w:p w:rsidR="00886CFE" w:rsidRPr="00886CFE" w:rsidRDefault="00886CFE" w:rsidP="00886CFE">
      <w:pPr>
        <w:ind w:firstLine="709"/>
        <w:jc w:val="both"/>
        <w:rPr>
          <w:b/>
          <w:bCs/>
          <w:sz w:val="22"/>
          <w:szCs w:val="22"/>
        </w:rPr>
      </w:pPr>
      <w:r w:rsidRPr="00886CFE">
        <w:rPr>
          <w:b/>
          <w:bCs/>
          <w:sz w:val="22"/>
          <w:szCs w:val="22"/>
        </w:rPr>
        <w:t>В. А. Жуковский.</w:t>
      </w:r>
      <w:r w:rsidRPr="00886CFE">
        <w:rPr>
          <w:sz w:val="22"/>
          <w:szCs w:val="22"/>
        </w:rPr>
        <w:t xml:space="preserve"> Баллады, элегии (одна по выбору). Например, «Светлана», «Невыразимое», «Море» и др.</w:t>
      </w:r>
    </w:p>
    <w:p w:rsidR="00886CFE" w:rsidRPr="00886CFE" w:rsidRDefault="00886CFE" w:rsidP="00886CFE">
      <w:pPr>
        <w:ind w:firstLine="709"/>
        <w:jc w:val="both"/>
        <w:rPr>
          <w:sz w:val="22"/>
          <w:szCs w:val="22"/>
        </w:rPr>
      </w:pPr>
      <w:r w:rsidRPr="00886CFE">
        <w:rPr>
          <w:b/>
          <w:bCs/>
          <w:sz w:val="22"/>
          <w:szCs w:val="22"/>
        </w:rPr>
        <w:lastRenderedPageBreak/>
        <w:t xml:space="preserve">А. С. Грибоедов. </w:t>
      </w:r>
      <w:r w:rsidRPr="00886CFE">
        <w:rPr>
          <w:sz w:val="22"/>
          <w:szCs w:val="22"/>
        </w:rPr>
        <w:t xml:space="preserve">Комедия «Горе от ума». </w:t>
      </w:r>
    </w:p>
    <w:p w:rsidR="00886CFE" w:rsidRPr="00886CFE" w:rsidRDefault="00886CFE" w:rsidP="00886CFE">
      <w:pPr>
        <w:ind w:firstLine="709"/>
        <w:jc w:val="both"/>
        <w:rPr>
          <w:sz w:val="22"/>
          <w:szCs w:val="22"/>
        </w:rPr>
      </w:pPr>
      <w:r w:rsidRPr="00886CFE">
        <w:rPr>
          <w:b/>
          <w:bCs/>
          <w:sz w:val="22"/>
          <w:szCs w:val="22"/>
        </w:rPr>
        <w:t>Поэзия пушкинской эпохи.</w:t>
      </w:r>
      <w:r w:rsidRPr="00886CFE">
        <w:rPr>
          <w:sz w:val="22"/>
          <w:szCs w:val="22"/>
        </w:rPr>
        <w:t xml:space="preserve"> К. Н. Батюшков, А. А. Дельвиг, Н. М. Языков, Е. А. Баратынский (не м</w:t>
      </w:r>
      <w:r w:rsidRPr="00886CFE">
        <w:rPr>
          <w:sz w:val="22"/>
          <w:szCs w:val="22"/>
        </w:rPr>
        <w:t>е</w:t>
      </w:r>
      <w:r w:rsidRPr="00886CFE">
        <w:rPr>
          <w:sz w:val="22"/>
          <w:szCs w:val="22"/>
        </w:rPr>
        <w:t>нее двух стихотворений по выбору).</w:t>
      </w:r>
      <w:r w:rsidRPr="00886CFE">
        <w:rPr>
          <w:i/>
          <w:iCs/>
          <w:sz w:val="22"/>
          <w:szCs w:val="22"/>
        </w:rPr>
        <w:t xml:space="preserve"> </w:t>
      </w:r>
    </w:p>
    <w:p w:rsidR="00886CFE" w:rsidRPr="00886CFE" w:rsidRDefault="00886CFE" w:rsidP="00886CFE">
      <w:pPr>
        <w:ind w:firstLine="709"/>
        <w:jc w:val="both"/>
        <w:rPr>
          <w:sz w:val="22"/>
          <w:szCs w:val="22"/>
        </w:rPr>
      </w:pPr>
      <w:r w:rsidRPr="00886CFE">
        <w:rPr>
          <w:b/>
          <w:bCs/>
          <w:sz w:val="22"/>
          <w:szCs w:val="22"/>
        </w:rPr>
        <w:t xml:space="preserve">А. С. Пушкин. </w:t>
      </w:r>
      <w:r w:rsidRPr="00886CFE">
        <w:rPr>
          <w:sz w:val="22"/>
          <w:szCs w:val="22"/>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w:t>
      </w:r>
      <w:r w:rsidRPr="00886CFE">
        <w:rPr>
          <w:sz w:val="22"/>
          <w:szCs w:val="22"/>
        </w:rPr>
        <w:t>о</w:t>
      </w:r>
      <w:r w:rsidRPr="00886CFE">
        <w:rPr>
          <w:sz w:val="22"/>
          <w:szCs w:val="22"/>
        </w:rPr>
        <w:t>эт», «Пророк», «Свободы сеятель пустынный…», «Элегия» («Безумных лет угасшее веселье…»), «Я вас л</w:t>
      </w:r>
      <w:r w:rsidRPr="00886CFE">
        <w:rPr>
          <w:sz w:val="22"/>
          <w:szCs w:val="22"/>
        </w:rPr>
        <w:t>ю</w:t>
      </w:r>
      <w:r w:rsidRPr="00886CFE">
        <w:rPr>
          <w:sz w:val="22"/>
          <w:szCs w:val="22"/>
        </w:rPr>
        <w:t>бил: любовь ещё, быть может…», «Я памятник себе воздвиг нерукотворный…» и др. Поэма «Медный вса</w:t>
      </w:r>
      <w:r w:rsidRPr="00886CFE">
        <w:rPr>
          <w:sz w:val="22"/>
          <w:szCs w:val="22"/>
        </w:rPr>
        <w:t>д</w:t>
      </w:r>
      <w:r w:rsidRPr="00886CFE">
        <w:rPr>
          <w:sz w:val="22"/>
          <w:szCs w:val="22"/>
        </w:rPr>
        <w:t>ник». Роман в стихах «Евгений Онегин».</w:t>
      </w:r>
    </w:p>
    <w:p w:rsidR="00886CFE" w:rsidRPr="00886CFE" w:rsidRDefault="00886CFE" w:rsidP="00886CFE">
      <w:pPr>
        <w:ind w:firstLine="709"/>
        <w:jc w:val="both"/>
        <w:rPr>
          <w:sz w:val="22"/>
          <w:szCs w:val="22"/>
        </w:rPr>
      </w:pPr>
      <w:r w:rsidRPr="00886CFE">
        <w:rPr>
          <w:b/>
          <w:bCs/>
          <w:sz w:val="22"/>
          <w:szCs w:val="22"/>
        </w:rPr>
        <w:t xml:space="preserve">М. Ю. Лермонтов. </w:t>
      </w:r>
      <w:r w:rsidRPr="00886CFE">
        <w:rPr>
          <w:sz w:val="22"/>
          <w:szCs w:val="22"/>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86CFE" w:rsidRPr="00886CFE" w:rsidRDefault="00886CFE" w:rsidP="00886CFE">
      <w:pPr>
        <w:ind w:firstLine="709"/>
        <w:jc w:val="both"/>
        <w:rPr>
          <w:sz w:val="22"/>
          <w:szCs w:val="22"/>
        </w:rPr>
      </w:pPr>
      <w:r w:rsidRPr="00886CFE">
        <w:rPr>
          <w:b/>
          <w:bCs/>
          <w:sz w:val="22"/>
          <w:szCs w:val="22"/>
        </w:rPr>
        <w:t xml:space="preserve">Н. В. Гоголь. </w:t>
      </w:r>
      <w:r w:rsidRPr="00886CFE">
        <w:rPr>
          <w:sz w:val="22"/>
          <w:szCs w:val="22"/>
        </w:rPr>
        <w:t>Поэма «Мёртвые души».</w:t>
      </w:r>
    </w:p>
    <w:p w:rsidR="00886CFE" w:rsidRPr="00886CFE" w:rsidRDefault="00886CFE" w:rsidP="00886CFE">
      <w:pPr>
        <w:ind w:firstLine="709"/>
        <w:jc w:val="both"/>
        <w:rPr>
          <w:sz w:val="22"/>
          <w:szCs w:val="22"/>
        </w:rPr>
      </w:pPr>
      <w:r w:rsidRPr="00886CFE">
        <w:rPr>
          <w:b/>
          <w:bCs/>
          <w:sz w:val="22"/>
          <w:szCs w:val="22"/>
        </w:rPr>
        <w:t>Отечественная проза первой половины XIX в.</w:t>
      </w:r>
      <w:r w:rsidRPr="00886CFE">
        <w:rPr>
          <w:sz w:val="22"/>
          <w:szCs w:val="22"/>
        </w:rPr>
        <w:t xml:space="preserve"> (одно произведение по выбору). Например, произв</w:t>
      </w:r>
      <w:r w:rsidRPr="00886CFE">
        <w:rPr>
          <w:sz w:val="22"/>
          <w:szCs w:val="22"/>
        </w:rPr>
        <w:t>е</w:t>
      </w:r>
      <w:r w:rsidRPr="00886CFE">
        <w:rPr>
          <w:sz w:val="22"/>
          <w:szCs w:val="22"/>
        </w:rPr>
        <w:t>дения: «Лафертовская маковница» Антония Погорельского, «Часы и зеркало» А. А. Бестужева-Марлинского, «Кто виноват?» (главы по выбору) А. И. Герцена и др.</w:t>
      </w:r>
    </w:p>
    <w:p w:rsidR="00886CFE" w:rsidRPr="00886CFE" w:rsidRDefault="00886CFE" w:rsidP="00886CFE">
      <w:pPr>
        <w:ind w:firstLine="709"/>
        <w:jc w:val="both"/>
        <w:rPr>
          <w:b/>
          <w:bCs/>
          <w:sz w:val="22"/>
          <w:szCs w:val="22"/>
        </w:rPr>
      </w:pPr>
      <w:r w:rsidRPr="00886CFE">
        <w:rPr>
          <w:b/>
          <w:bCs/>
          <w:sz w:val="22"/>
          <w:szCs w:val="22"/>
        </w:rPr>
        <w:t>Зарубежная литература</w:t>
      </w:r>
    </w:p>
    <w:p w:rsidR="00886CFE" w:rsidRPr="00886CFE" w:rsidRDefault="00886CFE" w:rsidP="00886CFE">
      <w:pPr>
        <w:ind w:firstLine="709"/>
        <w:jc w:val="both"/>
        <w:rPr>
          <w:sz w:val="22"/>
          <w:szCs w:val="22"/>
        </w:rPr>
      </w:pPr>
      <w:r w:rsidRPr="00886CFE">
        <w:rPr>
          <w:b/>
          <w:bCs/>
          <w:sz w:val="22"/>
          <w:szCs w:val="22"/>
        </w:rPr>
        <w:t xml:space="preserve">Данте. </w:t>
      </w:r>
      <w:r w:rsidRPr="00886CFE">
        <w:rPr>
          <w:sz w:val="22"/>
          <w:szCs w:val="22"/>
        </w:rPr>
        <w:t>«Божественная комедия» (один фрагмент по выбору).</w:t>
      </w:r>
    </w:p>
    <w:p w:rsidR="00886CFE" w:rsidRPr="00886CFE" w:rsidRDefault="00886CFE" w:rsidP="00886CFE">
      <w:pPr>
        <w:ind w:firstLine="709"/>
        <w:jc w:val="both"/>
        <w:rPr>
          <w:sz w:val="22"/>
          <w:szCs w:val="22"/>
        </w:rPr>
      </w:pPr>
      <w:r w:rsidRPr="00886CFE">
        <w:rPr>
          <w:b/>
          <w:bCs/>
          <w:sz w:val="22"/>
          <w:szCs w:val="22"/>
        </w:rPr>
        <w:t xml:space="preserve">У. Шекспир. </w:t>
      </w:r>
      <w:r w:rsidRPr="00886CFE">
        <w:rPr>
          <w:sz w:val="22"/>
          <w:szCs w:val="22"/>
        </w:rPr>
        <w:t>Трагедия «Гамлет» (фрагменты по выбору).</w:t>
      </w:r>
    </w:p>
    <w:p w:rsidR="00886CFE" w:rsidRPr="00886CFE" w:rsidRDefault="00886CFE" w:rsidP="00886CFE">
      <w:pPr>
        <w:ind w:firstLine="709"/>
        <w:jc w:val="both"/>
        <w:rPr>
          <w:sz w:val="22"/>
          <w:szCs w:val="22"/>
        </w:rPr>
      </w:pPr>
      <w:r w:rsidRPr="00886CFE">
        <w:rPr>
          <w:b/>
          <w:bCs/>
          <w:sz w:val="22"/>
          <w:szCs w:val="22"/>
        </w:rPr>
        <w:t xml:space="preserve">И.-В. Гёте. </w:t>
      </w:r>
      <w:r w:rsidRPr="00886CFE">
        <w:rPr>
          <w:sz w:val="22"/>
          <w:szCs w:val="22"/>
        </w:rPr>
        <w:t>Трагедия «Фауст» (один фрагмент по выбору).</w:t>
      </w:r>
    </w:p>
    <w:p w:rsidR="00886CFE" w:rsidRPr="00886CFE" w:rsidRDefault="00886CFE" w:rsidP="00886CFE">
      <w:pPr>
        <w:ind w:firstLine="709"/>
        <w:jc w:val="both"/>
        <w:rPr>
          <w:sz w:val="22"/>
          <w:szCs w:val="22"/>
        </w:rPr>
      </w:pPr>
      <w:r w:rsidRPr="00886CFE">
        <w:rPr>
          <w:b/>
          <w:bCs/>
          <w:sz w:val="22"/>
          <w:szCs w:val="22"/>
        </w:rPr>
        <w:t>Дж. Г. Байрон.</w:t>
      </w:r>
      <w:r w:rsidRPr="00886CFE">
        <w:rPr>
          <w:sz w:val="22"/>
          <w:szCs w:val="22"/>
        </w:rPr>
        <w:t xml:space="preserve"> Стихотворения (одно по выбору). Например, «Душа моя мрачна. Скорей, певец, ск</w:t>
      </w:r>
      <w:r w:rsidRPr="00886CFE">
        <w:rPr>
          <w:sz w:val="22"/>
          <w:szCs w:val="22"/>
        </w:rPr>
        <w:t>о</w:t>
      </w:r>
      <w:r w:rsidRPr="00886CFE">
        <w:rPr>
          <w:sz w:val="22"/>
          <w:szCs w:val="22"/>
        </w:rPr>
        <w:t>рей!..», «Прощание Наполеона» и др. Поэма «Паломничество Чайльд-Гарольда» (не менее одного фрагмента по выбору).</w:t>
      </w:r>
    </w:p>
    <w:p w:rsidR="00886CFE" w:rsidRPr="00886CFE" w:rsidRDefault="00886CFE" w:rsidP="00886CFE">
      <w:pPr>
        <w:ind w:firstLine="709"/>
        <w:jc w:val="both"/>
        <w:rPr>
          <w:sz w:val="22"/>
          <w:szCs w:val="22"/>
        </w:rPr>
      </w:pPr>
      <w:r w:rsidRPr="00886CFE">
        <w:rPr>
          <w:b/>
          <w:bCs/>
          <w:sz w:val="22"/>
          <w:szCs w:val="22"/>
        </w:rPr>
        <w:t>Зарубежная проза первой половины XIX в.</w:t>
      </w:r>
      <w:r w:rsidRPr="00886CFE">
        <w:rPr>
          <w:sz w:val="22"/>
          <w:szCs w:val="22"/>
        </w:rPr>
        <w:t xml:space="preserve"> (одно произведение по выбору). Например, произвед</w:t>
      </w:r>
      <w:r w:rsidRPr="00886CFE">
        <w:rPr>
          <w:sz w:val="22"/>
          <w:szCs w:val="22"/>
        </w:rPr>
        <w:t>е</w:t>
      </w:r>
      <w:r w:rsidRPr="00886CFE">
        <w:rPr>
          <w:sz w:val="22"/>
          <w:szCs w:val="22"/>
        </w:rPr>
        <w:t>ния Э. Т. А. Гофмана, В. Гюго, В. Скотта и др.</w:t>
      </w:r>
    </w:p>
    <w:p w:rsidR="00886CFE" w:rsidRPr="00886CFE" w:rsidRDefault="00886CFE" w:rsidP="00886CFE">
      <w:pPr>
        <w:ind w:firstLine="709"/>
        <w:jc w:val="both"/>
        <w:rPr>
          <w:bCs/>
          <w:sz w:val="22"/>
          <w:szCs w:val="22"/>
        </w:rPr>
      </w:pPr>
      <w:r w:rsidRPr="00886CFE">
        <w:rPr>
          <w:b/>
          <w:bCs/>
          <w:sz w:val="22"/>
          <w:szCs w:val="22"/>
        </w:rPr>
        <w:t>Примерные контрольно-измерительные материалы по литературе</w:t>
      </w:r>
      <w:r w:rsidRPr="00886CFE">
        <w:rPr>
          <w:bCs/>
          <w:sz w:val="22"/>
          <w:szCs w:val="22"/>
        </w:rPr>
        <w:t xml:space="preserve"> </w:t>
      </w:r>
    </w:p>
    <w:p w:rsidR="00886CFE" w:rsidRPr="00886CFE" w:rsidRDefault="00886CFE" w:rsidP="00886CFE">
      <w:pPr>
        <w:ind w:firstLine="709"/>
        <w:jc w:val="both"/>
        <w:rPr>
          <w:sz w:val="22"/>
          <w:szCs w:val="22"/>
        </w:rPr>
      </w:pPr>
      <w:r w:rsidRPr="00886CFE">
        <w:rPr>
          <w:sz w:val="22"/>
          <w:szCs w:val="22"/>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86CFE" w:rsidRPr="00886CFE" w:rsidRDefault="00886CFE" w:rsidP="00886CFE">
      <w:pPr>
        <w:ind w:firstLine="709"/>
        <w:jc w:val="both"/>
        <w:rPr>
          <w:sz w:val="22"/>
          <w:szCs w:val="22"/>
        </w:rPr>
      </w:pPr>
      <w:r w:rsidRPr="00886CFE">
        <w:rPr>
          <w:sz w:val="22"/>
          <w:szCs w:val="22"/>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w:t>
      </w:r>
      <w:r w:rsidRPr="00886CFE">
        <w:rPr>
          <w:sz w:val="22"/>
          <w:szCs w:val="22"/>
        </w:rPr>
        <w:t>н</w:t>
      </w:r>
      <w:r w:rsidRPr="00886CFE">
        <w:rPr>
          <w:sz w:val="22"/>
          <w:szCs w:val="22"/>
        </w:rPr>
        <w:t>формации.</w:t>
      </w:r>
    </w:p>
    <w:p w:rsidR="00886CFE" w:rsidRPr="00886CFE" w:rsidRDefault="00886CFE" w:rsidP="00886CFE">
      <w:pPr>
        <w:jc w:val="center"/>
        <w:rPr>
          <w:sz w:val="22"/>
          <w:szCs w:val="22"/>
        </w:rPr>
      </w:pPr>
      <w:r w:rsidRPr="00886CFE">
        <w:rPr>
          <w:sz w:val="22"/>
          <w:szCs w:val="22"/>
        </w:rPr>
        <w:t xml:space="preserve">ПЛАНИРУЕМЫЕ РЕЗУЛЬТАТЫ ОСВОЕНИЯ </w:t>
      </w:r>
    </w:p>
    <w:p w:rsidR="00886CFE" w:rsidRDefault="00886CFE" w:rsidP="00886CFE">
      <w:pPr>
        <w:jc w:val="center"/>
        <w:rPr>
          <w:sz w:val="22"/>
          <w:szCs w:val="22"/>
        </w:rPr>
      </w:pPr>
      <w:r w:rsidRPr="00886CFE">
        <w:rPr>
          <w:sz w:val="22"/>
          <w:szCs w:val="22"/>
        </w:rPr>
        <w:t>ПРЕДМЕТА «ЛИТЕРАТУРА» В ОСНОВНОЙ ШКОЛЕ</w:t>
      </w:r>
    </w:p>
    <w:p w:rsidR="00886CFE" w:rsidRPr="00886CFE" w:rsidRDefault="00886CFE" w:rsidP="00886CFE">
      <w:pPr>
        <w:ind w:firstLine="709"/>
        <w:jc w:val="both"/>
        <w:rPr>
          <w:b/>
          <w:caps/>
          <w:sz w:val="22"/>
          <w:szCs w:val="22"/>
        </w:rPr>
      </w:pPr>
      <w:r w:rsidRPr="00886CFE">
        <w:rPr>
          <w:b/>
          <w:caps/>
          <w:sz w:val="22"/>
          <w:szCs w:val="22"/>
        </w:rPr>
        <w:t>Личностные результаты:</w:t>
      </w:r>
    </w:p>
    <w:p w:rsidR="00886CFE" w:rsidRPr="00886CFE" w:rsidRDefault="00886CFE" w:rsidP="00886CFE">
      <w:pPr>
        <w:ind w:firstLine="709"/>
        <w:jc w:val="both"/>
        <w:rPr>
          <w:sz w:val="22"/>
          <w:szCs w:val="22"/>
        </w:rPr>
      </w:pPr>
      <w:r w:rsidRPr="00886CFE">
        <w:rPr>
          <w:sz w:val="22"/>
          <w:szCs w:val="22"/>
        </w:rPr>
        <w:t>овладение читательской культурой как средством познания мира;</w:t>
      </w:r>
    </w:p>
    <w:p w:rsidR="00886CFE" w:rsidRPr="00886CFE" w:rsidRDefault="00886CFE" w:rsidP="00886CFE">
      <w:pPr>
        <w:ind w:firstLine="709"/>
        <w:jc w:val="both"/>
        <w:rPr>
          <w:sz w:val="22"/>
          <w:szCs w:val="22"/>
        </w:rPr>
      </w:pPr>
      <w:r w:rsidRPr="00886CFE">
        <w:rPr>
          <w:sz w:val="22"/>
          <w:szCs w:val="22"/>
        </w:rPr>
        <w:t>воспитание гражданской идентичности на основе изучения выдающихся произведений российской культуры, культуры своего народа;</w:t>
      </w:r>
    </w:p>
    <w:p w:rsidR="00886CFE" w:rsidRPr="00886CFE" w:rsidRDefault="00886CFE" w:rsidP="00886CFE">
      <w:pPr>
        <w:ind w:firstLine="709"/>
        <w:jc w:val="both"/>
        <w:rPr>
          <w:sz w:val="22"/>
          <w:szCs w:val="22"/>
        </w:rPr>
      </w:pPr>
      <w:r w:rsidRPr="00886CFE">
        <w:rPr>
          <w:sz w:val="22"/>
          <w:szCs w:val="22"/>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w:t>
      </w:r>
      <w:r w:rsidRPr="00886CFE">
        <w:rPr>
          <w:sz w:val="22"/>
          <w:szCs w:val="22"/>
        </w:rPr>
        <w:t>р</w:t>
      </w:r>
      <w:r w:rsidRPr="00886CFE">
        <w:rPr>
          <w:sz w:val="22"/>
          <w:szCs w:val="22"/>
        </w:rPr>
        <w:t>ственным праздникам, историческому и природному наследию и памятникам, традициям разных народов, проживающих в родной стране;</w:t>
      </w:r>
    </w:p>
    <w:p w:rsidR="00886CFE" w:rsidRPr="00886CFE" w:rsidRDefault="00886CFE" w:rsidP="00886CFE">
      <w:pPr>
        <w:ind w:firstLine="709"/>
        <w:jc w:val="both"/>
        <w:rPr>
          <w:sz w:val="22"/>
          <w:szCs w:val="22"/>
        </w:rPr>
      </w:pPr>
      <w:r w:rsidRPr="00886CFE">
        <w:rPr>
          <w:sz w:val="22"/>
          <w:szCs w:val="22"/>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86CFE" w:rsidRPr="00886CFE" w:rsidRDefault="00886CFE" w:rsidP="00886CFE">
      <w:pPr>
        <w:ind w:firstLine="709"/>
        <w:jc w:val="both"/>
        <w:rPr>
          <w:sz w:val="22"/>
          <w:szCs w:val="22"/>
        </w:rPr>
      </w:pPr>
      <w:r w:rsidRPr="00886CFE">
        <w:rPr>
          <w:sz w:val="22"/>
          <w:szCs w:val="22"/>
        </w:rPr>
        <w:t xml:space="preserve">развитие эстетического вкуса через ознакомление с литературным наследием народов России и мира; </w:t>
      </w:r>
    </w:p>
    <w:p w:rsidR="00886CFE" w:rsidRPr="00886CFE" w:rsidRDefault="00886CFE" w:rsidP="00886CFE">
      <w:pPr>
        <w:ind w:firstLine="709"/>
        <w:jc w:val="both"/>
        <w:rPr>
          <w:sz w:val="22"/>
          <w:szCs w:val="22"/>
        </w:rPr>
      </w:pPr>
      <w:r w:rsidRPr="00886CFE">
        <w:rPr>
          <w:sz w:val="22"/>
          <w:szCs w:val="22"/>
        </w:rPr>
        <w:t>формирование мотивации к обучению и целенаправленной познавательной деятельности;</w:t>
      </w:r>
    </w:p>
    <w:p w:rsidR="00886CFE" w:rsidRPr="00886CFE" w:rsidRDefault="00886CFE" w:rsidP="00886CFE">
      <w:pPr>
        <w:ind w:firstLine="709"/>
        <w:jc w:val="both"/>
        <w:rPr>
          <w:sz w:val="22"/>
          <w:szCs w:val="22"/>
        </w:rPr>
      </w:pPr>
      <w:r w:rsidRPr="00886CFE">
        <w:rPr>
          <w:sz w:val="22"/>
          <w:szCs w:val="22"/>
        </w:rPr>
        <w:t>установка на осмысление чужих и своих поступков;</w:t>
      </w:r>
    </w:p>
    <w:p w:rsidR="00886CFE" w:rsidRPr="00886CFE" w:rsidRDefault="00886CFE" w:rsidP="00886CFE">
      <w:pPr>
        <w:ind w:firstLine="709"/>
        <w:jc w:val="both"/>
        <w:rPr>
          <w:sz w:val="22"/>
          <w:szCs w:val="22"/>
        </w:rPr>
      </w:pPr>
      <w:r w:rsidRPr="00886CFE">
        <w:rPr>
          <w:sz w:val="22"/>
          <w:szCs w:val="22"/>
        </w:rPr>
        <w:t>формирование умений продуктивной коммуникации со сверстниками и взрослыми в ходе образов</w:t>
      </w:r>
      <w:r w:rsidRPr="00886CFE">
        <w:rPr>
          <w:sz w:val="22"/>
          <w:szCs w:val="22"/>
        </w:rPr>
        <w:t>а</w:t>
      </w:r>
      <w:r w:rsidRPr="00886CFE">
        <w:rPr>
          <w:sz w:val="22"/>
          <w:szCs w:val="22"/>
        </w:rPr>
        <w:t>тельной деятельности;</w:t>
      </w:r>
    </w:p>
    <w:p w:rsidR="00886CFE" w:rsidRPr="00886CFE" w:rsidRDefault="00886CFE" w:rsidP="00886CFE">
      <w:pPr>
        <w:ind w:firstLine="709"/>
        <w:jc w:val="both"/>
        <w:rPr>
          <w:sz w:val="22"/>
          <w:szCs w:val="22"/>
        </w:rPr>
      </w:pPr>
      <w:r w:rsidRPr="00886CFE">
        <w:rPr>
          <w:sz w:val="22"/>
          <w:szCs w:val="22"/>
        </w:rPr>
        <w:t>воспитание уважения к труду и результатам трудовой деятельности (на материале соответствующих литературных произведений);</w:t>
      </w:r>
    </w:p>
    <w:p w:rsidR="00886CFE" w:rsidRPr="00886CFE" w:rsidRDefault="00886CFE" w:rsidP="00886CFE">
      <w:pPr>
        <w:ind w:firstLine="709"/>
        <w:jc w:val="both"/>
        <w:rPr>
          <w:sz w:val="22"/>
          <w:szCs w:val="22"/>
        </w:rPr>
      </w:pPr>
      <w:r w:rsidRPr="00886CFE">
        <w:rPr>
          <w:sz w:val="22"/>
          <w:szCs w:val="22"/>
        </w:rPr>
        <w:t>развитие морального сознания, формирование нравственных чувств и нравственного поведения: г</w:t>
      </w:r>
      <w:r w:rsidRPr="00886CFE">
        <w:rPr>
          <w:sz w:val="22"/>
          <w:szCs w:val="22"/>
        </w:rPr>
        <w:t>о</w:t>
      </w:r>
      <w:r w:rsidRPr="00886CFE">
        <w:rPr>
          <w:sz w:val="22"/>
          <w:szCs w:val="22"/>
        </w:rPr>
        <w:t>товность оценивать поведение и поступки героев литературных произведений с позиции нравственных и пр</w:t>
      </w:r>
      <w:r w:rsidRPr="00886CFE">
        <w:rPr>
          <w:sz w:val="22"/>
          <w:szCs w:val="22"/>
        </w:rPr>
        <w:t>а</w:t>
      </w:r>
      <w:r w:rsidRPr="00886CFE">
        <w:rPr>
          <w:sz w:val="22"/>
          <w:szCs w:val="22"/>
        </w:rPr>
        <w:t xml:space="preserve">вовых норм, соотносить с ними свои действия; </w:t>
      </w:r>
    </w:p>
    <w:p w:rsidR="00886CFE" w:rsidRPr="00886CFE" w:rsidRDefault="00886CFE" w:rsidP="00886CFE">
      <w:pPr>
        <w:ind w:firstLine="709"/>
        <w:jc w:val="both"/>
        <w:rPr>
          <w:sz w:val="22"/>
          <w:szCs w:val="22"/>
        </w:rPr>
      </w:pPr>
      <w:r w:rsidRPr="00886CFE">
        <w:rPr>
          <w:sz w:val="22"/>
          <w:szCs w:val="22"/>
        </w:rPr>
        <w:t>развитие способности уметь находить позитивное в описываемой в произведении неблагоприятной с</w:t>
      </w:r>
      <w:r w:rsidRPr="00886CFE">
        <w:rPr>
          <w:sz w:val="22"/>
          <w:szCs w:val="22"/>
        </w:rPr>
        <w:t>и</w:t>
      </w:r>
      <w:r w:rsidRPr="00886CFE">
        <w:rPr>
          <w:sz w:val="22"/>
          <w:szCs w:val="22"/>
        </w:rPr>
        <w:t>туации; воспитание готовности действовать в отсутствие гарантий успеха;</w:t>
      </w:r>
    </w:p>
    <w:p w:rsidR="00886CFE" w:rsidRPr="00886CFE" w:rsidRDefault="00886CFE" w:rsidP="00886CFE">
      <w:pPr>
        <w:ind w:firstLine="709"/>
        <w:jc w:val="both"/>
        <w:rPr>
          <w:sz w:val="22"/>
          <w:szCs w:val="22"/>
        </w:rPr>
      </w:pPr>
      <w:r w:rsidRPr="00886CFE">
        <w:rPr>
          <w:sz w:val="22"/>
          <w:szCs w:val="22"/>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86CFE" w:rsidRPr="00886CFE" w:rsidRDefault="00886CFE" w:rsidP="00886CFE">
      <w:pPr>
        <w:ind w:firstLine="709"/>
        <w:jc w:val="both"/>
        <w:rPr>
          <w:sz w:val="22"/>
          <w:szCs w:val="22"/>
        </w:rPr>
      </w:pPr>
      <w:r w:rsidRPr="00886CFE">
        <w:rPr>
          <w:sz w:val="22"/>
          <w:szCs w:val="22"/>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86CFE" w:rsidRPr="00886CFE" w:rsidRDefault="00886CFE" w:rsidP="00886CFE">
      <w:pPr>
        <w:ind w:firstLine="709"/>
        <w:jc w:val="both"/>
        <w:rPr>
          <w:sz w:val="22"/>
          <w:szCs w:val="22"/>
        </w:rPr>
      </w:pPr>
      <w:r w:rsidRPr="00886CFE">
        <w:rPr>
          <w:sz w:val="22"/>
          <w:szCs w:val="22"/>
        </w:rPr>
        <w:t>неприятие любых форм экстремизма, дискриминации на основе знакомства с соответствующими л</w:t>
      </w:r>
      <w:r w:rsidRPr="00886CFE">
        <w:rPr>
          <w:sz w:val="22"/>
          <w:szCs w:val="22"/>
        </w:rPr>
        <w:t>и</w:t>
      </w:r>
      <w:r w:rsidRPr="00886CFE">
        <w:rPr>
          <w:sz w:val="22"/>
          <w:szCs w:val="22"/>
        </w:rPr>
        <w:t xml:space="preserve">тературными произведениями; </w:t>
      </w:r>
    </w:p>
    <w:p w:rsidR="00886CFE" w:rsidRPr="00886CFE" w:rsidRDefault="00886CFE" w:rsidP="00886CFE">
      <w:pPr>
        <w:ind w:firstLine="709"/>
        <w:jc w:val="both"/>
        <w:rPr>
          <w:sz w:val="22"/>
          <w:szCs w:val="22"/>
        </w:rPr>
      </w:pPr>
      <w:r w:rsidRPr="00886CFE">
        <w:rPr>
          <w:sz w:val="22"/>
          <w:szCs w:val="22"/>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86CFE" w:rsidRPr="00886CFE" w:rsidRDefault="00886CFE" w:rsidP="00886CFE">
      <w:pPr>
        <w:ind w:firstLine="709"/>
        <w:jc w:val="both"/>
        <w:rPr>
          <w:sz w:val="22"/>
          <w:szCs w:val="22"/>
        </w:rPr>
      </w:pPr>
      <w:r w:rsidRPr="00886CFE">
        <w:rPr>
          <w:sz w:val="22"/>
          <w:szCs w:val="22"/>
        </w:rPr>
        <w:t>умение анализировать свое поведение и поступки, принимать решения в различных жизненных ситу</w:t>
      </w:r>
      <w:r w:rsidRPr="00886CFE">
        <w:rPr>
          <w:sz w:val="22"/>
          <w:szCs w:val="22"/>
        </w:rPr>
        <w:t>а</w:t>
      </w:r>
      <w:r w:rsidRPr="00886CFE">
        <w:rPr>
          <w:sz w:val="22"/>
          <w:szCs w:val="22"/>
        </w:rPr>
        <w:t>циях, оценивать собственные возможности, склонности и интересы с учетом имеющегося читательского оп</w:t>
      </w:r>
      <w:r w:rsidRPr="00886CFE">
        <w:rPr>
          <w:sz w:val="22"/>
          <w:szCs w:val="22"/>
        </w:rPr>
        <w:t>ы</w:t>
      </w:r>
      <w:r w:rsidRPr="00886CFE">
        <w:rPr>
          <w:sz w:val="22"/>
          <w:szCs w:val="22"/>
        </w:rPr>
        <w:t>та;</w:t>
      </w:r>
    </w:p>
    <w:p w:rsidR="00886CFE" w:rsidRPr="00886CFE" w:rsidRDefault="00886CFE" w:rsidP="00886CFE">
      <w:pPr>
        <w:ind w:firstLine="709"/>
        <w:jc w:val="both"/>
        <w:rPr>
          <w:sz w:val="22"/>
          <w:szCs w:val="22"/>
        </w:rPr>
      </w:pPr>
      <w:r w:rsidRPr="00886CFE">
        <w:rPr>
          <w:sz w:val="22"/>
          <w:szCs w:val="22"/>
        </w:rPr>
        <w:t>умение принимать и включать в свой личный опыт жизненный опыт других людей (героев литерату</w:t>
      </w:r>
      <w:r w:rsidRPr="00886CFE">
        <w:rPr>
          <w:sz w:val="22"/>
          <w:szCs w:val="22"/>
        </w:rPr>
        <w:t>р</w:t>
      </w:r>
      <w:r w:rsidRPr="00886CFE">
        <w:rPr>
          <w:sz w:val="22"/>
          <w:szCs w:val="22"/>
        </w:rPr>
        <w:t>ных произведений);</w:t>
      </w:r>
    </w:p>
    <w:p w:rsidR="00886CFE" w:rsidRPr="00886CFE" w:rsidRDefault="00886CFE" w:rsidP="00886CFE">
      <w:pPr>
        <w:ind w:firstLine="709"/>
        <w:jc w:val="both"/>
        <w:rPr>
          <w:sz w:val="22"/>
          <w:szCs w:val="22"/>
        </w:rPr>
      </w:pPr>
      <w:r w:rsidRPr="00886CFE">
        <w:rPr>
          <w:sz w:val="22"/>
          <w:szCs w:val="22"/>
        </w:rPr>
        <w:t>освоение культурных форм выражения своих чувств, мыслей, умение передать свои впечатления, с</w:t>
      </w:r>
      <w:r w:rsidRPr="00886CFE">
        <w:rPr>
          <w:sz w:val="22"/>
          <w:szCs w:val="22"/>
        </w:rPr>
        <w:t>о</w:t>
      </w:r>
      <w:r w:rsidRPr="00886CFE">
        <w:rPr>
          <w:sz w:val="22"/>
          <w:szCs w:val="22"/>
        </w:rPr>
        <w:t>ображения, умозаключения так, чтобы быть понятым другим человеком;</w:t>
      </w:r>
    </w:p>
    <w:p w:rsidR="00886CFE" w:rsidRPr="00886CFE" w:rsidRDefault="00886CFE" w:rsidP="00886CFE">
      <w:pPr>
        <w:ind w:firstLine="709"/>
        <w:jc w:val="both"/>
        <w:rPr>
          <w:sz w:val="22"/>
          <w:szCs w:val="22"/>
        </w:rPr>
      </w:pPr>
      <w:r w:rsidRPr="00886CFE">
        <w:rPr>
          <w:sz w:val="22"/>
          <w:szCs w:val="22"/>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86CFE" w:rsidRPr="00886CFE" w:rsidRDefault="00886CFE" w:rsidP="00886CFE">
      <w:pPr>
        <w:ind w:firstLine="709"/>
        <w:jc w:val="both"/>
        <w:rPr>
          <w:b/>
          <w:caps/>
          <w:sz w:val="22"/>
          <w:szCs w:val="22"/>
        </w:rPr>
      </w:pPr>
      <w:r w:rsidRPr="00886CFE">
        <w:rPr>
          <w:b/>
          <w:caps/>
          <w:sz w:val="22"/>
          <w:szCs w:val="22"/>
        </w:rPr>
        <w:t>Метапредметные результаты</w:t>
      </w:r>
    </w:p>
    <w:p w:rsidR="00886CFE" w:rsidRPr="00886CFE" w:rsidRDefault="00886CFE" w:rsidP="00886CFE">
      <w:pPr>
        <w:ind w:firstLine="709"/>
        <w:jc w:val="both"/>
        <w:rPr>
          <w:b/>
          <w:i/>
          <w:sz w:val="22"/>
          <w:szCs w:val="22"/>
        </w:rPr>
      </w:pPr>
      <w:r w:rsidRPr="00886CFE">
        <w:rPr>
          <w:b/>
          <w:i/>
          <w:sz w:val="22"/>
          <w:szCs w:val="22"/>
        </w:rPr>
        <w:t>Овладение универсальными учебными познавательными действиями:</w:t>
      </w:r>
    </w:p>
    <w:p w:rsidR="00886CFE" w:rsidRPr="00886CFE" w:rsidRDefault="00886CFE" w:rsidP="00886CFE">
      <w:pPr>
        <w:ind w:firstLine="709"/>
        <w:jc w:val="both"/>
        <w:rPr>
          <w:sz w:val="22"/>
          <w:szCs w:val="22"/>
        </w:rPr>
      </w:pPr>
      <w:r w:rsidRPr="00886CFE">
        <w:rPr>
          <w:sz w:val="22"/>
          <w:szCs w:val="22"/>
        </w:rPr>
        <w:t>выделять характерные черты, присущие различным образам литературных героев, давать им обобще</w:t>
      </w:r>
      <w:r w:rsidRPr="00886CFE">
        <w:rPr>
          <w:sz w:val="22"/>
          <w:szCs w:val="22"/>
        </w:rPr>
        <w:t>н</w:t>
      </w:r>
      <w:r w:rsidRPr="00886CFE">
        <w:rPr>
          <w:sz w:val="22"/>
          <w:szCs w:val="22"/>
        </w:rPr>
        <w:t>ную характеристику;</w:t>
      </w:r>
    </w:p>
    <w:p w:rsidR="00886CFE" w:rsidRPr="00886CFE" w:rsidRDefault="00886CFE" w:rsidP="00886CFE">
      <w:pPr>
        <w:ind w:firstLine="709"/>
        <w:jc w:val="both"/>
        <w:rPr>
          <w:sz w:val="22"/>
          <w:szCs w:val="22"/>
        </w:rPr>
      </w:pPr>
      <w:r w:rsidRPr="00886CFE">
        <w:rPr>
          <w:sz w:val="22"/>
          <w:szCs w:val="22"/>
        </w:rPr>
        <w:t>устанавливать причинно-следственные связи при чтении литературных произведений;</w:t>
      </w:r>
    </w:p>
    <w:p w:rsidR="00886CFE" w:rsidRPr="00886CFE" w:rsidRDefault="00886CFE" w:rsidP="00886CFE">
      <w:pPr>
        <w:ind w:firstLine="709"/>
        <w:jc w:val="both"/>
        <w:rPr>
          <w:sz w:val="22"/>
          <w:szCs w:val="22"/>
        </w:rPr>
      </w:pPr>
      <w:r w:rsidRPr="00886CFE">
        <w:rPr>
          <w:sz w:val="22"/>
          <w:szCs w:val="22"/>
        </w:rPr>
        <w:t>находить в тексте информацию и формулировать выводы;</w:t>
      </w:r>
    </w:p>
    <w:p w:rsidR="00886CFE" w:rsidRPr="00886CFE" w:rsidRDefault="00886CFE" w:rsidP="00886CFE">
      <w:pPr>
        <w:ind w:firstLine="709"/>
        <w:jc w:val="both"/>
        <w:rPr>
          <w:sz w:val="22"/>
          <w:szCs w:val="22"/>
        </w:rPr>
      </w:pPr>
      <w:r w:rsidRPr="00886CFE">
        <w:rPr>
          <w:sz w:val="22"/>
          <w:szCs w:val="22"/>
        </w:rPr>
        <w:t>владеть смысловым чтением; использовать смысловое чтение для извлечения и обобщения информ</w:t>
      </w:r>
      <w:r w:rsidRPr="00886CFE">
        <w:rPr>
          <w:sz w:val="22"/>
          <w:szCs w:val="22"/>
        </w:rPr>
        <w:t>а</w:t>
      </w:r>
      <w:r w:rsidRPr="00886CFE">
        <w:rPr>
          <w:sz w:val="22"/>
          <w:szCs w:val="22"/>
        </w:rPr>
        <w:t>ции из одного или нескольких источников с учетом поставленных целей;</w:t>
      </w:r>
    </w:p>
    <w:p w:rsidR="00886CFE" w:rsidRPr="00886CFE" w:rsidRDefault="00886CFE" w:rsidP="00886CFE">
      <w:pPr>
        <w:ind w:firstLine="709"/>
        <w:jc w:val="both"/>
        <w:rPr>
          <w:sz w:val="22"/>
          <w:szCs w:val="22"/>
        </w:rPr>
      </w:pPr>
      <w:r w:rsidRPr="00886CFE">
        <w:rPr>
          <w:sz w:val="22"/>
          <w:szCs w:val="22"/>
        </w:rPr>
        <w:t xml:space="preserve">формировать читательскую грамотность; </w:t>
      </w:r>
    </w:p>
    <w:p w:rsidR="00886CFE" w:rsidRPr="00886CFE" w:rsidRDefault="00886CFE" w:rsidP="00886CFE">
      <w:pPr>
        <w:ind w:firstLine="709"/>
        <w:jc w:val="both"/>
        <w:rPr>
          <w:sz w:val="22"/>
          <w:szCs w:val="22"/>
        </w:rPr>
      </w:pPr>
      <w:r w:rsidRPr="00886CFE">
        <w:rPr>
          <w:sz w:val="22"/>
          <w:szCs w:val="22"/>
        </w:rPr>
        <w:t>аргументировать свою позицию, мнение;</w:t>
      </w:r>
    </w:p>
    <w:p w:rsidR="00886CFE" w:rsidRPr="00886CFE" w:rsidRDefault="00886CFE" w:rsidP="00886CFE">
      <w:pPr>
        <w:ind w:firstLine="709"/>
        <w:jc w:val="both"/>
        <w:rPr>
          <w:sz w:val="22"/>
          <w:szCs w:val="22"/>
        </w:rPr>
      </w:pPr>
      <w:r w:rsidRPr="00886CFE">
        <w:rPr>
          <w:sz w:val="22"/>
          <w:szCs w:val="22"/>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86CFE" w:rsidRPr="00886CFE" w:rsidRDefault="00886CFE" w:rsidP="00886CFE">
      <w:pPr>
        <w:ind w:firstLine="709"/>
        <w:jc w:val="both"/>
        <w:rPr>
          <w:b/>
          <w:i/>
          <w:sz w:val="22"/>
          <w:szCs w:val="22"/>
        </w:rPr>
      </w:pPr>
      <w:r w:rsidRPr="00886CFE">
        <w:rPr>
          <w:b/>
          <w:i/>
          <w:sz w:val="22"/>
          <w:szCs w:val="22"/>
        </w:rPr>
        <w:t>Овладение универсальными учебными коммуникативными действиями:</w:t>
      </w:r>
    </w:p>
    <w:p w:rsidR="00886CFE" w:rsidRPr="00886CFE" w:rsidRDefault="00886CFE" w:rsidP="00886CFE">
      <w:pPr>
        <w:ind w:firstLine="709"/>
        <w:jc w:val="both"/>
        <w:rPr>
          <w:sz w:val="22"/>
          <w:szCs w:val="22"/>
        </w:rPr>
      </w:pPr>
      <w:r w:rsidRPr="00886CFE">
        <w:rPr>
          <w:sz w:val="22"/>
          <w:szCs w:val="22"/>
        </w:rPr>
        <w:t>осознанно использовать речевые средства в соответствии с задачей коммуникации, для выражения своих чувств, мыслей и потребностей;</w:t>
      </w:r>
    </w:p>
    <w:p w:rsidR="00886CFE" w:rsidRPr="00886CFE" w:rsidRDefault="00886CFE" w:rsidP="00886CFE">
      <w:pPr>
        <w:ind w:firstLine="709"/>
        <w:jc w:val="both"/>
        <w:rPr>
          <w:sz w:val="22"/>
          <w:szCs w:val="22"/>
        </w:rPr>
      </w:pPr>
      <w:r w:rsidRPr="00886CFE">
        <w:rPr>
          <w:sz w:val="22"/>
          <w:szCs w:val="22"/>
        </w:rPr>
        <w:t>формулировать суждения, выражать эмоции в соответствии с условиями и целями общения;</w:t>
      </w:r>
    </w:p>
    <w:p w:rsidR="00886CFE" w:rsidRPr="00886CFE" w:rsidRDefault="00886CFE" w:rsidP="00886CFE">
      <w:pPr>
        <w:ind w:firstLine="709"/>
        <w:jc w:val="both"/>
        <w:rPr>
          <w:sz w:val="22"/>
          <w:szCs w:val="22"/>
        </w:rPr>
      </w:pPr>
      <w:r w:rsidRPr="00886CFE">
        <w:rPr>
          <w:sz w:val="22"/>
          <w:szCs w:val="22"/>
        </w:rPr>
        <w:t>задавать вопросы по существу обсуждаемой темы в ходе диалога или дискуссии;</w:t>
      </w:r>
    </w:p>
    <w:p w:rsidR="00886CFE" w:rsidRPr="00886CFE" w:rsidRDefault="00886CFE" w:rsidP="00886CFE">
      <w:pPr>
        <w:ind w:firstLine="709"/>
        <w:jc w:val="both"/>
        <w:rPr>
          <w:sz w:val="22"/>
          <w:szCs w:val="22"/>
        </w:rPr>
      </w:pPr>
      <w:r w:rsidRPr="00886CFE">
        <w:rPr>
          <w:sz w:val="22"/>
          <w:szCs w:val="22"/>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86CFE" w:rsidRPr="00886CFE" w:rsidRDefault="00886CFE" w:rsidP="00886CFE">
      <w:pPr>
        <w:ind w:firstLine="709"/>
        <w:jc w:val="both"/>
        <w:rPr>
          <w:sz w:val="22"/>
          <w:szCs w:val="22"/>
        </w:rPr>
      </w:pPr>
      <w:r w:rsidRPr="00886CFE">
        <w:rPr>
          <w:sz w:val="22"/>
          <w:szCs w:val="22"/>
        </w:rPr>
        <w:t xml:space="preserve">отстаивать свое мнение, точку зрения; </w:t>
      </w:r>
    </w:p>
    <w:p w:rsidR="00886CFE" w:rsidRPr="00886CFE" w:rsidRDefault="00886CFE" w:rsidP="00886CFE">
      <w:pPr>
        <w:ind w:firstLine="709"/>
        <w:jc w:val="both"/>
        <w:rPr>
          <w:sz w:val="22"/>
          <w:szCs w:val="22"/>
        </w:rPr>
      </w:pPr>
      <w:r w:rsidRPr="00886CFE">
        <w:rPr>
          <w:sz w:val="22"/>
          <w:szCs w:val="22"/>
        </w:rPr>
        <w:t>формировать и развивать компетентности в области использования информационно-коммуникационных технологий.</w:t>
      </w:r>
    </w:p>
    <w:p w:rsidR="00886CFE" w:rsidRPr="00886CFE" w:rsidRDefault="00886CFE" w:rsidP="00886CFE">
      <w:pPr>
        <w:ind w:firstLine="709"/>
        <w:jc w:val="both"/>
        <w:rPr>
          <w:b/>
          <w:i/>
          <w:sz w:val="22"/>
          <w:szCs w:val="22"/>
        </w:rPr>
      </w:pPr>
      <w:r w:rsidRPr="00886CFE">
        <w:rPr>
          <w:b/>
          <w:i/>
          <w:sz w:val="22"/>
          <w:szCs w:val="22"/>
        </w:rPr>
        <w:t>Овладение универсальными учебными регулятивными действиями:</w:t>
      </w:r>
    </w:p>
    <w:p w:rsidR="00886CFE" w:rsidRPr="00886CFE" w:rsidRDefault="00886CFE" w:rsidP="00886CFE">
      <w:pPr>
        <w:ind w:firstLine="709"/>
        <w:jc w:val="both"/>
        <w:rPr>
          <w:sz w:val="22"/>
          <w:szCs w:val="22"/>
        </w:rPr>
      </w:pPr>
      <w:r w:rsidRPr="00886CFE">
        <w:rPr>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w:t>
      </w:r>
      <w:r w:rsidRPr="00886CFE">
        <w:rPr>
          <w:sz w:val="22"/>
          <w:szCs w:val="22"/>
        </w:rPr>
        <w:t>б</w:t>
      </w:r>
      <w:r w:rsidRPr="00886CFE">
        <w:rPr>
          <w:sz w:val="22"/>
          <w:szCs w:val="22"/>
        </w:rPr>
        <w:t>ласти литературы;</w:t>
      </w:r>
    </w:p>
    <w:p w:rsidR="00886CFE" w:rsidRPr="00886CFE" w:rsidRDefault="00886CFE" w:rsidP="00886CFE">
      <w:pPr>
        <w:ind w:firstLine="709"/>
        <w:jc w:val="both"/>
        <w:rPr>
          <w:sz w:val="22"/>
          <w:szCs w:val="22"/>
        </w:rPr>
      </w:pPr>
      <w:r w:rsidRPr="00886CFE">
        <w:rPr>
          <w:sz w:val="22"/>
          <w:szCs w:val="22"/>
        </w:rPr>
        <w:t>самостоятельно планировать пути достижения целей, в том числе альтернативные, осознанно выб</w:t>
      </w:r>
      <w:r w:rsidRPr="00886CFE">
        <w:rPr>
          <w:sz w:val="22"/>
          <w:szCs w:val="22"/>
        </w:rPr>
        <w:t>и</w:t>
      </w:r>
      <w:r w:rsidRPr="00886CFE">
        <w:rPr>
          <w:sz w:val="22"/>
          <w:szCs w:val="22"/>
        </w:rPr>
        <w:t>рать наиболее эффективные способы решения учебных и познавательных задач;</w:t>
      </w:r>
    </w:p>
    <w:p w:rsidR="00886CFE" w:rsidRPr="00886CFE" w:rsidRDefault="00886CFE" w:rsidP="00886CFE">
      <w:pPr>
        <w:ind w:firstLine="709"/>
        <w:jc w:val="both"/>
        <w:rPr>
          <w:sz w:val="22"/>
          <w:szCs w:val="22"/>
        </w:rPr>
      </w:pPr>
      <w:r w:rsidRPr="00886CFE">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886CFE">
        <w:rPr>
          <w:sz w:val="22"/>
          <w:szCs w:val="22"/>
        </w:rPr>
        <w:t>а</w:t>
      </w:r>
      <w:r w:rsidRPr="00886CFE">
        <w:rPr>
          <w:sz w:val="22"/>
          <w:szCs w:val="22"/>
        </w:rPr>
        <w:t>ний, корректировать свои действия в соответствии с изменяющейся ситуацией;</w:t>
      </w:r>
    </w:p>
    <w:p w:rsidR="00886CFE" w:rsidRPr="00886CFE" w:rsidRDefault="00886CFE" w:rsidP="00886CFE">
      <w:pPr>
        <w:ind w:firstLine="709"/>
        <w:jc w:val="both"/>
        <w:rPr>
          <w:sz w:val="22"/>
          <w:szCs w:val="22"/>
        </w:rPr>
      </w:pPr>
      <w:r w:rsidRPr="00886CFE">
        <w:rPr>
          <w:sz w:val="22"/>
          <w:szCs w:val="22"/>
        </w:rPr>
        <w:t>оценивать правильность выполнения учебной задачи, собственные возможности ее решения;</w:t>
      </w:r>
    </w:p>
    <w:p w:rsidR="00886CFE" w:rsidRPr="00886CFE" w:rsidRDefault="00886CFE" w:rsidP="00886CFE">
      <w:pPr>
        <w:ind w:firstLine="709"/>
        <w:jc w:val="both"/>
        <w:rPr>
          <w:sz w:val="22"/>
          <w:szCs w:val="22"/>
        </w:rPr>
      </w:pPr>
      <w:r w:rsidRPr="00886CFE">
        <w:rPr>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886CFE" w:rsidRPr="00886CFE" w:rsidRDefault="00886CFE" w:rsidP="00886CFE">
      <w:pPr>
        <w:ind w:firstLine="709"/>
        <w:jc w:val="both"/>
        <w:rPr>
          <w:sz w:val="22"/>
          <w:szCs w:val="22"/>
        </w:rPr>
      </w:pPr>
      <w:r w:rsidRPr="00886CFE">
        <w:rPr>
          <w:sz w:val="22"/>
          <w:szCs w:val="22"/>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86CFE" w:rsidRPr="00886CFE" w:rsidRDefault="00886CFE" w:rsidP="00886CFE">
      <w:pPr>
        <w:ind w:firstLine="709"/>
        <w:jc w:val="both"/>
        <w:rPr>
          <w:sz w:val="22"/>
          <w:szCs w:val="22"/>
        </w:rPr>
      </w:pPr>
      <w:r w:rsidRPr="00886CFE">
        <w:rPr>
          <w:sz w:val="22"/>
          <w:szCs w:val="22"/>
        </w:rPr>
        <w:t>анализировать причины эмоций литературных персонажей и адекватно называть их;</w:t>
      </w:r>
    </w:p>
    <w:p w:rsidR="00886CFE" w:rsidRPr="00886CFE" w:rsidRDefault="00886CFE" w:rsidP="00886CFE">
      <w:pPr>
        <w:ind w:firstLine="709"/>
        <w:jc w:val="both"/>
        <w:rPr>
          <w:sz w:val="22"/>
          <w:szCs w:val="22"/>
        </w:rPr>
      </w:pPr>
      <w:r w:rsidRPr="00886CFE">
        <w:rPr>
          <w:sz w:val="22"/>
          <w:szCs w:val="22"/>
        </w:rPr>
        <w:t>ставить себя на место литературного персонажа, понимать его мотивы и намерения.</w:t>
      </w:r>
    </w:p>
    <w:p w:rsidR="00886CFE" w:rsidRPr="00886CFE" w:rsidRDefault="00886CFE" w:rsidP="00886CFE">
      <w:pPr>
        <w:ind w:firstLine="709"/>
        <w:jc w:val="both"/>
        <w:rPr>
          <w:b/>
          <w:caps/>
          <w:sz w:val="22"/>
          <w:szCs w:val="22"/>
        </w:rPr>
      </w:pPr>
      <w:r w:rsidRPr="00886CFE">
        <w:rPr>
          <w:b/>
          <w:caps/>
          <w:sz w:val="22"/>
          <w:szCs w:val="22"/>
        </w:rPr>
        <w:t xml:space="preserve">Предметные результаты  </w:t>
      </w:r>
    </w:p>
    <w:p w:rsidR="00886CFE" w:rsidRPr="00886CFE" w:rsidRDefault="00886CFE" w:rsidP="00886CFE">
      <w:pPr>
        <w:ind w:firstLine="709"/>
        <w:jc w:val="both"/>
        <w:rPr>
          <w:sz w:val="22"/>
          <w:szCs w:val="22"/>
        </w:rPr>
      </w:pPr>
      <w:r w:rsidRPr="00886CFE">
        <w:rPr>
          <w:sz w:val="22"/>
          <w:szCs w:val="22"/>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w:t>
      </w:r>
      <w:r w:rsidRPr="00886CFE">
        <w:rPr>
          <w:sz w:val="22"/>
          <w:szCs w:val="22"/>
        </w:rPr>
        <w:lastRenderedPageBreak/>
        <w:t>языка, воспитание ценностного отношения к русскомуязыку как части самобытной русской культуры, осозн</w:t>
      </w:r>
      <w:r w:rsidRPr="00886CFE">
        <w:rPr>
          <w:sz w:val="22"/>
          <w:szCs w:val="22"/>
        </w:rPr>
        <w:t>а</w:t>
      </w:r>
      <w:r w:rsidRPr="00886CFE">
        <w:rPr>
          <w:sz w:val="22"/>
          <w:szCs w:val="22"/>
        </w:rPr>
        <w:t>ние тесной связи между языковым, литературным, интеллектуальным, духовно-нравственным развитием ли</w:t>
      </w:r>
      <w:r w:rsidRPr="00886CFE">
        <w:rPr>
          <w:sz w:val="22"/>
          <w:szCs w:val="22"/>
        </w:rPr>
        <w:t>ч</w:t>
      </w:r>
      <w:r w:rsidRPr="00886CFE">
        <w:rPr>
          <w:sz w:val="22"/>
          <w:szCs w:val="22"/>
        </w:rPr>
        <w:t>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w:t>
      </w:r>
      <w:r w:rsidRPr="00886CFE">
        <w:rPr>
          <w:sz w:val="22"/>
          <w:szCs w:val="22"/>
        </w:rPr>
        <w:t>о</w:t>
      </w:r>
      <w:r w:rsidRPr="00886CFE">
        <w:rPr>
          <w:sz w:val="22"/>
          <w:szCs w:val="22"/>
        </w:rPr>
        <w:t>нальных возможностей в соответствии с нормами устной и письменной речи, правилами русского речевого этикета.</w:t>
      </w:r>
    </w:p>
    <w:p w:rsidR="00886CFE" w:rsidRPr="00886CFE" w:rsidRDefault="00886CFE" w:rsidP="00886CFE">
      <w:pPr>
        <w:ind w:firstLine="709"/>
        <w:jc w:val="both"/>
        <w:rPr>
          <w:sz w:val="22"/>
          <w:szCs w:val="22"/>
        </w:rPr>
      </w:pPr>
      <w:r w:rsidRPr="00886CFE">
        <w:rPr>
          <w:sz w:val="22"/>
          <w:szCs w:val="22"/>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w:t>
      </w:r>
      <w:r w:rsidRPr="00886CFE">
        <w:rPr>
          <w:sz w:val="22"/>
          <w:szCs w:val="22"/>
        </w:rPr>
        <w:t>з</w:t>
      </w:r>
      <w:r w:rsidRPr="00886CFE">
        <w:rPr>
          <w:sz w:val="22"/>
          <w:szCs w:val="22"/>
        </w:rPr>
        <w:t>ненных условиях. Они должны обеспечивать формирование потребности в систематическом чтении как сп</w:t>
      </w:r>
      <w:r w:rsidRPr="00886CFE">
        <w:rPr>
          <w:sz w:val="22"/>
          <w:szCs w:val="22"/>
        </w:rPr>
        <w:t>о</w:t>
      </w:r>
      <w:r w:rsidRPr="00886CFE">
        <w:rPr>
          <w:sz w:val="22"/>
          <w:szCs w:val="22"/>
        </w:rPr>
        <w:t>собе познания мира и себя в этом мире, источнике эмоциональных и эстетических впечатлений, а также сре</w:t>
      </w:r>
      <w:r w:rsidRPr="00886CFE">
        <w:rPr>
          <w:sz w:val="22"/>
          <w:szCs w:val="22"/>
        </w:rPr>
        <w:t>д</w:t>
      </w:r>
      <w:r w:rsidRPr="00886CFE">
        <w:rPr>
          <w:sz w:val="22"/>
          <w:szCs w:val="22"/>
        </w:rPr>
        <w:t>стве гармонизации отношений человека и общества.</w:t>
      </w:r>
    </w:p>
    <w:p w:rsidR="00886CFE" w:rsidRPr="00886CFE" w:rsidRDefault="00886CFE" w:rsidP="00886CFE">
      <w:pPr>
        <w:ind w:firstLine="709"/>
        <w:jc w:val="both"/>
        <w:rPr>
          <w:sz w:val="22"/>
          <w:szCs w:val="22"/>
        </w:rPr>
      </w:pPr>
      <w:r w:rsidRPr="00886CFE">
        <w:rPr>
          <w:sz w:val="22"/>
          <w:szCs w:val="22"/>
        </w:rPr>
        <w:t>Предметные результаты по литературе в основной школе для обучающихся с ЗПР должны обеспеч</w:t>
      </w:r>
      <w:r w:rsidRPr="00886CFE">
        <w:rPr>
          <w:sz w:val="22"/>
          <w:szCs w:val="22"/>
        </w:rPr>
        <w:t>и</w:t>
      </w:r>
      <w:r w:rsidRPr="00886CFE">
        <w:rPr>
          <w:sz w:val="22"/>
          <w:szCs w:val="22"/>
        </w:rPr>
        <w:t>вать:</w:t>
      </w:r>
    </w:p>
    <w:p w:rsidR="00886CFE" w:rsidRPr="00886CFE" w:rsidRDefault="00886CFE" w:rsidP="00886CFE">
      <w:pPr>
        <w:ind w:firstLine="709"/>
        <w:jc w:val="both"/>
        <w:rPr>
          <w:sz w:val="22"/>
          <w:szCs w:val="22"/>
        </w:rPr>
      </w:pPr>
      <w:r w:rsidRPr="00886CFE">
        <w:rPr>
          <w:sz w:val="22"/>
          <w:szCs w:val="22"/>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86CFE" w:rsidRPr="00886CFE" w:rsidRDefault="00886CFE" w:rsidP="00886CFE">
      <w:pPr>
        <w:ind w:firstLine="709"/>
        <w:jc w:val="both"/>
        <w:rPr>
          <w:sz w:val="22"/>
          <w:szCs w:val="22"/>
        </w:rPr>
      </w:pPr>
      <w:r w:rsidRPr="00886CFE">
        <w:rPr>
          <w:sz w:val="22"/>
          <w:szCs w:val="22"/>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86CFE" w:rsidRPr="00886CFE" w:rsidRDefault="00886CFE" w:rsidP="00886CFE">
      <w:pPr>
        <w:ind w:firstLine="709"/>
        <w:jc w:val="both"/>
        <w:rPr>
          <w:sz w:val="22"/>
          <w:szCs w:val="22"/>
        </w:rPr>
      </w:pPr>
      <w:r w:rsidRPr="00886CFE">
        <w:rPr>
          <w:sz w:val="22"/>
          <w:szCs w:val="22"/>
        </w:rPr>
        <w:t>3) овладение элементарными умениями смыслового анализа произведений устного народного творч</w:t>
      </w:r>
      <w:r w:rsidRPr="00886CFE">
        <w:rPr>
          <w:sz w:val="22"/>
          <w:szCs w:val="22"/>
        </w:rPr>
        <w:t>е</w:t>
      </w:r>
      <w:r w:rsidRPr="00886CFE">
        <w:rPr>
          <w:sz w:val="22"/>
          <w:szCs w:val="22"/>
        </w:rPr>
        <w:t>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w:t>
      </w:r>
      <w:r w:rsidRPr="00886CFE">
        <w:rPr>
          <w:sz w:val="22"/>
          <w:szCs w:val="22"/>
        </w:rPr>
        <w:t>и</w:t>
      </w:r>
      <w:r w:rsidRPr="00886CFE">
        <w:rPr>
          <w:sz w:val="22"/>
          <w:szCs w:val="22"/>
        </w:rPr>
        <w:t>ях:</w:t>
      </w:r>
    </w:p>
    <w:p w:rsidR="00886CFE" w:rsidRPr="00886CFE" w:rsidRDefault="00886CFE" w:rsidP="00886CFE">
      <w:pPr>
        <w:ind w:firstLine="709"/>
        <w:jc w:val="both"/>
        <w:rPr>
          <w:sz w:val="22"/>
          <w:szCs w:val="22"/>
        </w:rPr>
      </w:pPr>
      <w:r w:rsidRPr="00886CFE">
        <w:rPr>
          <w:sz w:val="22"/>
          <w:szCs w:val="22"/>
        </w:rPr>
        <w:t>умение анализировать произведение в единстве формы и содержания; определять с направляющей п</w:t>
      </w:r>
      <w:r w:rsidRPr="00886CFE">
        <w:rPr>
          <w:sz w:val="22"/>
          <w:szCs w:val="22"/>
        </w:rPr>
        <w:t>о</w:t>
      </w:r>
      <w:r w:rsidRPr="00886CFE">
        <w:rPr>
          <w:sz w:val="22"/>
          <w:szCs w:val="22"/>
        </w:rPr>
        <w:t>мощью педагога тематику и проблематику произведения, родовую и жанровую принадлежность произвед</w:t>
      </w:r>
      <w:r w:rsidRPr="00886CFE">
        <w:rPr>
          <w:sz w:val="22"/>
          <w:szCs w:val="22"/>
        </w:rPr>
        <w:t>е</w:t>
      </w:r>
      <w:r w:rsidRPr="00886CFE">
        <w:rPr>
          <w:sz w:val="22"/>
          <w:szCs w:val="22"/>
        </w:rPr>
        <w:t>ния; выявлять по опорным вопросам позицию героя, повествователя, рассказчика, авторскую позицию, уч</w:t>
      </w:r>
      <w:r w:rsidRPr="00886CFE">
        <w:rPr>
          <w:sz w:val="22"/>
          <w:szCs w:val="22"/>
        </w:rPr>
        <w:t>и</w:t>
      </w:r>
      <w:r w:rsidRPr="00886CFE">
        <w:rPr>
          <w:sz w:val="22"/>
          <w:szCs w:val="22"/>
        </w:rPr>
        <w:t xml:space="preserve">тывая художественные особенности произведения и воплощённые в нём реалии; </w:t>
      </w:r>
    </w:p>
    <w:p w:rsidR="00886CFE" w:rsidRPr="00886CFE" w:rsidRDefault="00886CFE" w:rsidP="00886CFE">
      <w:pPr>
        <w:ind w:firstLine="709"/>
        <w:jc w:val="both"/>
        <w:rPr>
          <w:sz w:val="22"/>
          <w:szCs w:val="22"/>
        </w:rPr>
      </w:pPr>
      <w:r w:rsidRPr="00886CFE">
        <w:rPr>
          <w:sz w:val="22"/>
          <w:szCs w:val="22"/>
        </w:rPr>
        <w:t>иметь представление о теоретико-литературных понятиях</w:t>
      </w:r>
      <w:r w:rsidRPr="00886CFE">
        <w:rPr>
          <w:sz w:val="22"/>
          <w:szCs w:val="22"/>
          <w:vertAlign w:val="superscript"/>
        </w:rPr>
        <w:footnoteReference w:id="3"/>
      </w:r>
      <w:r w:rsidRPr="00886CFE">
        <w:rPr>
          <w:sz w:val="22"/>
          <w:szCs w:val="22"/>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w:t>
      </w:r>
      <w:r w:rsidRPr="00886CFE">
        <w:rPr>
          <w:sz w:val="22"/>
          <w:szCs w:val="22"/>
        </w:rPr>
        <w:t>е</w:t>
      </w:r>
      <w:r w:rsidRPr="00886CFE">
        <w:rPr>
          <w:sz w:val="22"/>
          <w:szCs w:val="22"/>
        </w:rPr>
        <w:t>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w:t>
      </w:r>
      <w:r w:rsidRPr="00886CFE">
        <w:rPr>
          <w:sz w:val="22"/>
          <w:szCs w:val="22"/>
        </w:rPr>
        <w:t>р</w:t>
      </w:r>
      <w:r w:rsidRPr="00886CFE">
        <w:rPr>
          <w:sz w:val="22"/>
          <w:szCs w:val="22"/>
        </w:rPr>
        <w:t xml:space="preserve">казм; эпитет, метафора, сравнение; олицетворение, гипербола; стиль; стих и проза; стихотворный метр (хорей, ямб, дактиль), ритм, рифма, строфа; </w:t>
      </w:r>
    </w:p>
    <w:p w:rsidR="00886CFE" w:rsidRPr="00886CFE" w:rsidRDefault="00886CFE" w:rsidP="00886CFE">
      <w:pPr>
        <w:ind w:firstLine="709"/>
        <w:jc w:val="both"/>
        <w:rPr>
          <w:sz w:val="22"/>
          <w:szCs w:val="22"/>
        </w:rPr>
      </w:pPr>
      <w:r w:rsidRPr="00886CFE">
        <w:rPr>
          <w:sz w:val="22"/>
          <w:szCs w:val="22"/>
        </w:rP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w:t>
      </w:r>
      <w:r w:rsidRPr="00886CFE">
        <w:rPr>
          <w:sz w:val="22"/>
          <w:szCs w:val="22"/>
        </w:rPr>
        <w:t>е</w:t>
      </w:r>
      <w:r w:rsidRPr="00886CFE">
        <w:rPr>
          <w:sz w:val="22"/>
          <w:szCs w:val="22"/>
        </w:rPr>
        <w:t xml:space="preserve">ния к историческому времени, определённому литературному направлению); </w:t>
      </w:r>
    </w:p>
    <w:p w:rsidR="00886CFE" w:rsidRPr="00886CFE" w:rsidRDefault="00886CFE" w:rsidP="00886CFE">
      <w:pPr>
        <w:ind w:firstLine="709"/>
        <w:jc w:val="both"/>
        <w:rPr>
          <w:sz w:val="22"/>
          <w:szCs w:val="22"/>
        </w:rPr>
      </w:pPr>
      <w:r w:rsidRPr="00886CFE">
        <w:rPr>
          <w:sz w:val="22"/>
          <w:szCs w:val="22"/>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w:t>
      </w:r>
      <w:r w:rsidRPr="00886CFE">
        <w:rPr>
          <w:sz w:val="22"/>
          <w:szCs w:val="22"/>
        </w:rPr>
        <w:t>з</w:t>
      </w:r>
      <w:r w:rsidRPr="00886CFE">
        <w:rPr>
          <w:sz w:val="22"/>
          <w:szCs w:val="22"/>
        </w:rPr>
        <w:t xml:space="preserve">зрения, проблематики произведений; </w:t>
      </w:r>
    </w:p>
    <w:p w:rsidR="00886CFE" w:rsidRPr="00886CFE" w:rsidRDefault="00886CFE" w:rsidP="00886CFE">
      <w:pPr>
        <w:ind w:firstLine="709"/>
        <w:jc w:val="both"/>
        <w:rPr>
          <w:sz w:val="22"/>
          <w:szCs w:val="22"/>
        </w:rPr>
      </w:pPr>
      <w:r w:rsidRPr="00886CFE">
        <w:rPr>
          <w:sz w:val="22"/>
          <w:szCs w:val="22"/>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86CFE" w:rsidRPr="00886CFE" w:rsidRDefault="00886CFE" w:rsidP="00886CFE">
      <w:pPr>
        <w:ind w:firstLine="709"/>
        <w:jc w:val="both"/>
        <w:rPr>
          <w:sz w:val="22"/>
          <w:szCs w:val="22"/>
        </w:rPr>
      </w:pPr>
      <w:r w:rsidRPr="00886CFE">
        <w:rPr>
          <w:sz w:val="22"/>
          <w:szCs w:val="22"/>
        </w:rPr>
        <w:t>умение сопоставлять по опорной схеме или опорным вопросам изученные произведения художестве</w:t>
      </w:r>
      <w:r w:rsidRPr="00886CFE">
        <w:rPr>
          <w:sz w:val="22"/>
          <w:szCs w:val="22"/>
        </w:rPr>
        <w:t>н</w:t>
      </w:r>
      <w:r w:rsidRPr="00886CFE">
        <w:rPr>
          <w:sz w:val="22"/>
          <w:szCs w:val="22"/>
        </w:rPr>
        <w:t>ной литературы с произведениями других видов искусства (живопись, музыка, театр, кино);</w:t>
      </w:r>
    </w:p>
    <w:p w:rsidR="00886CFE" w:rsidRPr="00886CFE" w:rsidRDefault="00886CFE" w:rsidP="00886CFE">
      <w:pPr>
        <w:ind w:firstLine="709"/>
        <w:jc w:val="both"/>
        <w:rPr>
          <w:sz w:val="22"/>
          <w:szCs w:val="22"/>
        </w:rPr>
      </w:pPr>
      <w:r w:rsidRPr="00886CFE">
        <w:rPr>
          <w:sz w:val="22"/>
          <w:szCs w:val="22"/>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86CFE" w:rsidRPr="00886CFE" w:rsidRDefault="00886CFE" w:rsidP="00886CFE">
      <w:pPr>
        <w:ind w:firstLine="709"/>
        <w:jc w:val="both"/>
        <w:rPr>
          <w:sz w:val="22"/>
          <w:szCs w:val="22"/>
        </w:rPr>
      </w:pPr>
      <w:r w:rsidRPr="00886CFE">
        <w:rPr>
          <w:sz w:val="22"/>
          <w:szCs w:val="22"/>
        </w:rPr>
        <w:lastRenderedPageBreak/>
        <w:t>5) овладение умением пересказывать прочитанное произведение по опорным схемам и наводящим в</w:t>
      </w:r>
      <w:r w:rsidRPr="00886CFE">
        <w:rPr>
          <w:sz w:val="22"/>
          <w:szCs w:val="22"/>
        </w:rPr>
        <w:t>о</w:t>
      </w:r>
      <w:r w:rsidRPr="00886CFE">
        <w:rPr>
          <w:sz w:val="22"/>
          <w:szCs w:val="22"/>
        </w:rPr>
        <w:t>просам, используя подробный, сжатый, выборочный пересказ, отвечать на вопросы по прочитанному прои</w:t>
      </w:r>
      <w:r w:rsidRPr="00886CFE">
        <w:rPr>
          <w:sz w:val="22"/>
          <w:szCs w:val="22"/>
        </w:rPr>
        <w:t>з</w:t>
      </w:r>
      <w:r w:rsidRPr="00886CFE">
        <w:rPr>
          <w:sz w:val="22"/>
          <w:szCs w:val="22"/>
        </w:rPr>
        <w:t xml:space="preserve">ведению и формулировать вопросы к тексту; </w:t>
      </w:r>
    </w:p>
    <w:p w:rsidR="00886CFE" w:rsidRPr="00886CFE" w:rsidRDefault="00886CFE" w:rsidP="00886CFE">
      <w:pPr>
        <w:ind w:firstLine="709"/>
        <w:jc w:val="both"/>
        <w:rPr>
          <w:sz w:val="22"/>
          <w:szCs w:val="22"/>
        </w:rPr>
      </w:pPr>
      <w:r w:rsidRPr="00886CFE">
        <w:rPr>
          <w:sz w:val="22"/>
          <w:szCs w:val="22"/>
        </w:rPr>
        <w:t>6) развитие умения участвовать в диалоге о прочитанном произведении; давать аргументированную оценку прочитанному;</w:t>
      </w:r>
    </w:p>
    <w:p w:rsidR="00886CFE" w:rsidRPr="00886CFE" w:rsidRDefault="00886CFE" w:rsidP="00886CFE">
      <w:pPr>
        <w:ind w:firstLine="709"/>
        <w:jc w:val="both"/>
        <w:rPr>
          <w:sz w:val="22"/>
          <w:szCs w:val="22"/>
        </w:rPr>
      </w:pPr>
      <w:r w:rsidRPr="00886CFE">
        <w:rPr>
          <w:sz w:val="22"/>
          <w:szCs w:val="22"/>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86CFE" w:rsidRPr="00886CFE" w:rsidRDefault="00886CFE" w:rsidP="00886CFE">
      <w:pPr>
        <w:ind w:firstLine="709"/>
        <w:jc w:val="both"/>
        <w:rPr>
          <w:sz w:val="22"/>
          <w:szCs w:val="22"/>
        </w:rPr>
      </w:pPr>
      <w:r w:rsidRPr="00886CFE">
        <w:rPr>
          <w:sz w:val="22"/>
          <w:szCs w:val="22"/>
        </w:rPr>
        <w:t>8) овладение базовыми умениями самостоятельной интерпретации и оценки изученных художестве</w:t>
      </w:r>
      <w:r w:rsidRPr="00886CFE">
        <w:rPr>
          <w:sz w:val="22"/>
          <w:szCs w:val="22"/>
        </w:rPr>
        <w:t>н</w:t>
      </w:r>
      <w:r w:rsidRPr="00886CFE">
        <w:rPr>
          <w:sz w:val="22"/>
          <w:szCs w:val="22"/>
        </w:rPr>
        <w:t>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86CFE" w:rsidRPr="00886CFE" w:rsidRDefault="00886CFE" w:rsidP="00886CFE">
      <w:pPr>
        <w:ind w:firstLine="709"/>
        <w:jc w:val="both"/>
        <w:rPr>
          <w:sz w:val="22"/>
          <w:szCs w:val="22"/>
        </w:rPr>
      </w:pPr>
      <w:r w:rsidRPr="00886CFE">
        <w:rPr>
          <w:sz w:val="22"/>
          <w:szCs w:val="22"/>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w:t>
      </w:r>
      <w:r w:rsidRPr="00886CFE">
        <w:rPr>
          <w:sz w:val="22"/>
          <w:szCs w:val="22"/>
        </w:rPr>
        <w:t>о</w:t>
      </w:r>
      <w:r w:rsidRPr="00886CFE">
        <w:rPr>
          <w:sz w:val="22"/>
          <w:szCs w:val="22"/>
        </w:rPr>
        <w:t>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w:t>
      </w:r>
      <w:r w:rsidRPr="00886CFE">
        <w:rPr>
          <w:sz w:val="22"/>
          <w:szCs w:val="22"/>
        </w:rPr>
        <w:t>и</w:t>
      </w:r>
      <w:r w:rsidRPr="00886CFE">
        <w:rPr>
          <w:sz w:val="22"/>
          <w:szCs w:val="22"/>
        </w:rPr>
        <w:t>льевича, молодого опричника и удалого купца Калашникова», поэма «Мцыри», роман «Герой нашего врем</w:t>
      </w:r>
      <w:r w:rsidRPr="00886CFE">
        <w:rPr>
          <w:sz w:val="22"/>
          <w:szCs w:val="22"/>
        </w:rPr>
        <w:t>е</w:t>
      </w:r>
      <w:r w:rsidRPr="00886CFE">
        <w:rPr>
          <w:sz w:val="22"/>
          <w:szCs w:val="22"/>
        </w:rPr>
        <w:t>ни»; произведения Н. В. Гоголя: комедия «Ревизор», повесть «Шинель», поэма «Мёртвые души»; стихотвор</w:t>
      </w:r>
      <w:r w:rsidRPr="00886CFE">
        <w:rPr>
          <w:sz w:val="22"/>
          <w:szCs w:val="22"/>
        </w:rPr>
        <w:t>е</w:t>
      </w:r>
      <w:r w:rsidRPr="00886CFE">
        <w:rPr>
          <w:sz w:val="22"/>
          <w:szCs w:val="22"/>
        </w:rPr>
        <w:t>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w:t>
      </w:r>
      <w:r w:rsidRPr="00886CFE">
        <w:rPr>
          <w:sz w:val="22"/>
          <w:szCs w:val="22"/>
        </w:rPr>
        <w:t>о</w:t>
      </w:r>
      <w:r w:rsidRPr="00886CFE">
        <w:rPr>
          <w:sz w:val="22"/>
          <w:szCs w:val="22"/>
        </w:rPr>
        <w:t>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86CFE" w:rsidRPr="00886CFE" w:rsidRDefault="00886CFE" w:rsidP="00886CFE">
      <w:pPr>
        <w:ind w:firstLine="709"/>
        <w:jc w:val="both"/>
        <w:rPr>
          <w:sz w:val="22"/>
          <w:szCs w:val="22"/>
        </w:rPr>
      </w:pPr>
      <w:r w:rsidRPr="00886CFE">
        <w:rPr>
          <w:sz w:val="22"/>
          <w:szCs w:val="22"/>
        </w:rPr>
        <w:t>9) понимание важности чтения и изучения произведений устного народного творчества и худож</w:t>
      </w:r>
      <w:r w:rsidRPr="00886CFE">
        <w:rPr>
          <w:sz w:val="22"/>
          <w:szCs w:val="22"/>
        </w:rPr>
        <w:t>е</w:t>
      </w:r>
      <w:r w:rsidRPr="00886CFE">
        <w:rPr>
          <w:sz w:val="22"/>
          <w:szCs w:val="22"/>
        </w:rPr>
        <w:t xml:space="preserve">ственной литературы как способа познания мира, источника эмоциональных и эстетических впечатлений, а также средства собственного развития; </w:t>
      </w:r>
    </w:p>
    <w:p w:rsidR="00886CFE" w:rsidRPr="00886CFE" w:rsidRDefault="00886CFE" w:rsidP="00886CFE">
      <w:pPr>
        <w:ind w:firstLine="709"/>
        <w:jc w:val="both"/>
        <w:rPr>
          <w:sz w:val="22"/>
          <w:szCs w:val="22"/>
        </w:rPr>
      </w:pPr>
      <w:r w:rsidRPr="00886CFE">
        <w:rPr>
          <w:sz w:val="22"/>
          <w:szCs w:val="22"/>
        </w:rPr>
        <w:t>10)</w:t>
      </w:r>
      <w:r w:rsidRPr="00886CFE">
        <w:rPr>
          <w:sz w:val="22"/>
          <w:szCs w:val="22"/>
          <w:lang w:val="en-US"/>
        </w:rPr>
        <w:t> </w:t>
      </w:r>
      <w:r w:rsidRPr="00886CFE">
        <w:rPr>
          <w:sz w:val="22"/>
          <w:szCs w:val="22"/>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86CFE" w:rsidRPr="00886CFE" w:rsidRDefault="00886CFE" w:rsidP="00886CFE">
      <w:pPr>
        <w:ind w:firstLine="709"/>
        <w:jc w:val="both"/>
        <w:rPr>
          <w:sz w:val="22"/>
          <w:szCs w:val="22"/>
        </w:rPr>
      </w:pPr>
      <w:r w:rsidRPr="00886CFE">
        <w:rPr>
          <w:sz w:val="22"/>
          <w:szCs w:val="22"/>
        </w:rPr>
        <w:t>11)</w:t>
      </w:r>
      <w:r w:rsidRPr="00886CFE">
        <w:rPr>
          <w:sz w:val="22"/>
          <w:szCs w:val="22"/>
          <w:lang w:val="en-US"/>
        </w:rPr>
        <w:t> </w:t>
      </w:r>
      <w:r w:rsidRPr="00886CFE">
        <w:rPr>
          <w:sz w:val="22"/>
          <w:szCs w:val="22"/>
        </w:rPr>
        <w:t>формирование умения участвовать в проектной или исследовательской деятельности (с приобрет</w:t>
      </w:r>
      <w:r w:rsidRPr="00886CFE">
        <w:rPr>
          <w:sz w:val="22"/>
          <w:szCs w:val="22"/>
        </w:rPr>
        <w:t>е</w:t>
      </w:r>
      <w:r w:rsidRPr="00886CFE">
        <w:rPr>
          <w:sz w:val="22"/>
          <w:szCs w:val="22"/>
        </w:rPr>
        <w:t>нием опыта публичного представления полученных результатов);</w:t>
      </w:r>
    </w:p>
    <w:p w:rsidR="00886CFE" w:rsidRDefault="00886CFE" w:rsidP="00886CFE">
      <w:pPr>
        <w:ind w:firstLine="709"/>
        <w:jc w:val="both"/>
        <w:rPr>
          <w:sz w:val="22"/>
          <w:szCs w:val="22"/>
        </w:rPr>
      </w:pPr>
      <w:r w:rsidRPr="00886CFE">
        <w:rPr>
          <w:sz w:val="22"/>
          <w:szCs w:val="22"/>
        </w:rPr>
        <w:t>12)</w:t>
      </w:r>
      <w:r w:rsidRPr="00886CFE">
        <w:rPr>
          <w:sz w:val="22"/>
          <w:szCs w:val="22"/>
          <w:lang w:val="en-US"/>
        </w:rPr>
        <w:t> </w:t>
      </w:r>
      <w:r w:rsidRPr="00886CFE">
        <w:rPr>
          <w:sz w:val="22"/>
          <w:szCs w:val="22"/>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86CFE" w:rsidRPr="00886CFE" w:rsidRDefault="00886CFE" w:rsidP="00886CFE">
      <w:pPr>
        <w:ind w:firstLine="709"/>
        <w:jc w:val="both"/>
        <w:rPr>
          <w:b/>
          <w:bCs/>
          <w:sz w:val="22"/>
          <w:szCs w:val="22"/>
        </w:rPr>
      </w:pPr>
      <w:r w:rsidRPr="00886CFE">
        <w:rPr>
          <w:b/>
          <w:bCs/>
          <w:sz w:val="22"/>
          <w:szCs w:val="22"/>
        </w:rPr>
        <w:t>Предметные результаты по классам:</w:t>
      </w:r>
    </w:p>
    <w:p w:rsidR="00886CFE" w:rsidRPr="00886CFE" w:rsidRDefault="00886CFE" w:rsidP="00886CFE">
      <w:pPr>
        <w:jc w:val="both"/>
        <w:rPr>
          <w:b/>
          <w:sz w:val="22"/>
          <w:szCs w:val="22"/>
        </w:rPr>
      </w:pPr>
      <w:r w:rsidRPr="00886CFE">
        <w:rPr>
          <w:b/>
          <w:sz w:val="22"/>
          <w:szCs w:val="22"/>
        </w:rPr>
        <w:t>5 КЛАСС</w:t>
      </w:r>
    </w:p>
    <w:p w:rsidR="00886CFE" w:rsidRPr="00886CFE" w:rsidRDefault="00886CFE" w:rsidP="00886CFE">
      <w:pPr>
        <w:ind w:firstLine="709"/>
        <w:jc w:val="both"/>
        <w:rPr>
          <w:sz w:val="22"/>
          <w:szCs w:val="22"/>
        </w:rPr>
      </w:pPr>
      <w:r w:rsidRPr="00886CFE">
        <w:rPr>
          <w:sz w:val="22"/>
          <w:szCs w:val="22"/>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86CFE" w:rsidRPr="00886CFE" w:rsidRDefault="00886CFE" w:rsidP="00886CFE">
      <w:pPr>
        <w:ind w:firstLine="709"/>
        <w:jc w:val="both"/>
        <w:rPr>
          <w:sz w:val="22"/>
          <w:szCs w:val="22"/>
        </w:rPr>
      </w:pPr>
      <w:r w:rsidRPr="00886CFE">
        <w:rPr>
          <w:sz w:val="22"/>
          <w:szCs w:val="22"/>
        </w:rPr>
        <w:t xml:space="preserve">2) иметь представления, что литература – это вид искусства, и что художественный текст отличается от текста научного, делового, публицистического; </w:t>
      </w:r>
    </w:p>
    <w:p w:rsidR="00886CFE" w:rsidRPr="00886CFE" w:rsidRDefault="00886CFE" w:rsidP="00886CFE">
      <w:pPr>
        <w:ind w:firstLine="709"/>
        <w:jc w:val="both"/>
        <w:rPr>
          <w:sz w:val="22"/>
          <w:szCs w:val="22"/>
        </w:rPr>
      </w:pPr>
      <w:r w:rsidRPr="00886CFE">
        <w:rPr>
          <w:sz w:val="22"/>
          <w:szCs w:val="22"/>
        </w:rPr>
        <w:t>3) владеть элементарными умениями воспринимать, анализировать и оценивать прочитанные произв</w:t>
      </w:r>
      <w:r w:rsidRPr="00886CFE">
        <w:rPr>
          <w:sz w:val="22"/>
          <w:szCs w:val="22"/>
        </w:rPr>
        <w:t>е</w:t>
      </w:r>
      <w:r w:rsidRPr="00886CFE">
        <w:rPr>
          <w:sz w:val="22"/>
          <w:szCs w:val="22"/>
        </w:rPr>
        <w:t>дения:</w:t>
      </w:r>
    </w:p>
    <w:p w:rsidR="00886CFE" w:rsidRPr="00886CFE" w:rsidRDefault="00886CFE" w:rsidP="00886CFE">
      <w:pPr>
        <w:ind w:firstLine="709"/>
        <w:jc w:val="both"/>
        <w:rPr>
          <w:sz w:val="22"/>
          <w:szCs w:val="22"/>
        </w:rPr>
      </w:pPr>
      <w:r w:rsidRPr="00886CFE">
        <w:rPr>
          <w:sz w:val="22"/>
          <w:szCs w:val="22"/>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86CFE" w:rsidRPr="00886CFE" w:rsidRDefault="00886CFE" w:rsidP="00886CFE">
      <w:pPr>
        <w:ind w:firstLine="709"/>
        <w:jc w:val="both"/>
        <w:rPr>
          <w:sz w:val="22"/>
          <w:szCs w:val="22"/>
        </w:rPr>
      </w:pPr>
      <w:r w:rsidRPr="00886CFE">
        <w:rPr>
          <w:sz w:val="22"/>
          <w:szCs w:val="22"/>
        </w:rPr>
        <w:t>- понимать смысл теоретико-литературных понятий и учиться с направляющей помощью педагога и</w:t>
      </w:r>
      <w:r w:rsidRPr="00886CFE">
        <w:rPr>
          <w:sz w:val="22"/>
          <w:szCs w:val="22"/>
        </w:rPr>
        <w:t>с</w:t>
      </w:r>
      <w:r w:rsidRPr="00886CFE">
        <w:rPr>
          <w:sz w:val="22"/>
          <w:szCs w:val="22"/>
        </w:rPr>
        <w:t>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w:t>
      </w:r>
      <w:r w:rsidRPr="00886CFE">
        <w:rPr>
          <w:sz w:val="22"/>
          <w:szCs w:val="22"/>
        </w:rPr>
        <w:t>о</w:t>
      </w:r>
      <w:r w:rsidRPr="00886CFE">
        <w:rPr>
          <w:sz w:val="22"/>
          <w:szCs w:val="22"/>
        </w:rPr>
        <w:t>наж); портрет, пейзаж, художественная деталь; эпитет, сравнение, метафора, олицетворение; ритм, рифма;</w:t>
      </w:r>
    </w:p>
    <w:p w:rsidR="00886CFE" w:rsidRPr="00886CFE" w:rsidRDefault="00886CFE" w:rsidP="00886CFE">
      <w:pPr>
        <w:ind w:firstLine="709"/>
        <w:jc w:val="both"/>
        <w:rPr>
          <w:sz w:val="22"/>
          <w:szCs w:val="22"/>
        </w:rPr>
      </w:pPr>
      <w:r w:rsidRPr="00886CFE">
        <w:rPr>
          <w:sz w:val="22"/>
          <w:szCs w:val="22"/>
        </w:rPr>
        <w:t>- сопоставлять по опорному плану темы и сюжеты произведений, образы персонажей;</w:t>
      </w:r>
    </w:p>
    <w:p w:rsidR="00886CFE" w:rsidRPr="00886CFE" w:rsidRDefault="00886CFE" w:rsidP="00886CFE">
      <w:pPr>
        <w:ind w:firstLine="709"/>
        <w:jc w:val="both"/>
        <w:rPr>
          <w:sz w:val="22"/>
          <w:szCs w:val="22"/>
        </w:rPr>
      </w:pPr>
      <w:r w:rsidRPr="00886CFE">
        <w:rPr>
          <w:sz w:val="22"/>
          <w:szCs w:val="22"/>
        </w:rPr>
        <w:lastRenderedPageBreak/>
        <w:t>- сопоставлять с направляющей помощью педагога изученные произведения фольклора и худож</w:t>
      </w:r>
      <w:r w:rsidRPr="00886CFE">
        <w:rPr>
          <w:sz w:val="22"/>
          <w:szCs w:val="22"/>
        </w:rPr>
        <w:t>е</w:t>
      </w:r>
      <w:r w:rsidRPr="00886CFE">
        <w:rPr>
          <w:sz w:val="22"/>
          <w:szCs w:val="22"/>
        </w:rPr>
        <w:t>ственной литературы с произведениями других видов искусства (с учётом актуального уровня развития об</w:t>
      </w:r>
      <w:r w:rsidRPr="00886CFE">
        <w:rPr>
          <w:sz w:val="22"/>
          <w:szCs w:val="22"/>
        </w:rPr>
        <w:t>у</w:t>
      </w:r>
      <w:r w:rsidRPr="00886CFE">
        <w:rPr>
          <w:sz w:val="22"/>
          <w:szCs w:val="22"/>
        </w:rPr>
        <w:t>чающихся с ЗПР);</w:t>
      </w:r>
    </w:p>
    <w:p w:rsidR="00886CFE" w:rsidRPr="00886CFE" w:rsidRDefault="00886CFE" w:rsidP="00886CFE">
      <w:pPr>
        <w:ind w:firstLine="709"/>
        <w:jc w:val="both"/>
        <w:rPr>
          <w:sz w:val="22"/>
          <w:szCs w:val="22"/>
        </w:rPr>
      </w:pPr>
      <w:r w:rsidRPr="00886CFE">
        <w:rPr>
          <w:sz w:val="22"/>
          <w:szCs w:val="22"/>
        </w:rPr>
        <w:t>4) выразительно читать, в том числе наизусть произведения, и / или фрагменты (не менее 3 поэтич</w:t>
      </w:r>
      <w:r w:rsidRPr="00886CFE">
        <w:rPr>
          <w:sz w:val="22"/>
          <w:szCs w:val="22"/>
        </w:rPr>
        <w:t>е</w:t>
      </w:r>
      <w:r w:rsidRPr="00886CFE">
        <w:rPr>
          <w:sz w:val="22"/>
          <w:szCs w:val="22"/>
        </w:rPr>
        <w:t>ских произведений, не выученных ранее);</w:t>
      </w:r>
    </w:p>
    <w:p w:rsidR="00886CFE" w:rsidRPr="00886CFE" w:rsidRDefault="00886CFE" w:rsidP="00886CFE">
      <w:pPr>
        <w:ind w:firstLine="709"/>
        <w:jc w:val="both"/>
        <w:rPr>
          <w:sz w:val="22"/>
          <w:szCs w:val="22"/>
        </w:rPr>
      </w:pPr>
      <w:r w:rsidRPr="00886CFE">
        <w:rPr>
          <w:sz w:val="22"/>
          <w:szCs w:val="22"/>
        </w:rPr>
        <w:t>5) пересказывать прочитанное произведение, по опорным словам, плану, используя подробный, сж</w:t>
      </w:r>
      <w:r w:rsidRPr="00886CFE">
        <w:rPr>
          <w:sz w:val="22"/>
          <w:szCs w:val="22"/>
        </w:rPr>
        <w:t>а</w:t>
      </w:r>
      <w:r w:rsidRPr="00886CFE">
        <w:rPr>
          <w:sz w:val="22"/>
          <w:szCs w:val="22"/>
        </w:rPr>
        <w:t>тый пересказ, отвечать на вопросы по прочитанному произведению и с направляющей помощью педагога формулировать вопросы к тексту;</w:t>
      </w:r>
    </w:p>
    <w:p w:rsidR="00886CFE" w:rsidRPr="00886CFE" w:rsidRDefault="00886CFE" w:rsidP="00886CFE">
      <w:pPr>
        <w:ind w:firstLine="709"/>
        <w:jc w:val="both"/>
        <w:rPr>
          <w:sz w:val="22"/>
          <w:szCs w:val="22"/>
        </w:rPr>
      </w:pPr>
      <w:r w:rsidRPr="00886CFE">
        <w:rPr>
          <w:sz w:val="22"/>
          <w:szCs w:val="22"/>
        </w:rPr>
        <w:t>6) участвовать в беседе и диалоге о прочитанном произведении;</w:t>
      </w:r>
    </w:p>
    <w:p w:rsidR="00886CFE" w:rsidRPr="00886CFE" w:rsidRDefault="00886CFE" w:rsidP="00886CFE">
      <w:pPr>
        <w:ind w:firstLine="709"/>
        <w:jc w:val="both"/>
        <w:rPr>
          <w:sz w:val="22"/>
          <w:szCs w:val="22"/>
        </w:rPr>
      </w:pPr>
      <w:r w:rsidRPr="00886CFE">
        <w:rPr>
          <w:sz w:val="22"/>
          <w:szCs w:val="22"/>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86CFE" w:rsidRPr="00886CFE" w:rsidRDefault="00886CFE" w:rsidP="00886CFE">
      <w:pPr>
        <w:ind w:firstLine="709"/>
        <w:jc w:val="both"/>
        <w:rPr>
          <w:sz w:val="22"/>
          <w:szCs w:val="22"/>
        </w:rPr>
      </w:pPr>
      <w:r w:rsidRPr="00886CFE">
        <w:rPr>
          <w:sz w:val="22"/>
          <w:szCs w:val="22"/>
        </w:rPr>
        <w:t>8) с направляющей помощью педагога осуществлять начальные умения интерпретации и оценки из</w:t>
      </w:r>
      <w:r w:rsidRPr="00886CFE">
        <w:rPr>
          <w:sz w:val="22"/>
          <w:szCs w:val="22"/>
        </w:rPr>
        <w:t>у</w:t>
      </w:r>
      <w:r w:rsidRPr="00886CFE">
        <w:rPr>
          <w:sz w:val="22"/>
          <w:szCs w:val="22"/>
        </w:rPr>
        <w:t>ченных произведений фольклора и литературы;</w:t>
      </w:r>
    </w:p>
    <w:p w:rsidR="00886CFE" w:rsidRPr="00886CFE" w:rsidRDefault="00886CFE" w:rsidP="00886CFE">
      <w:pPr>
        <w:ind w:firstLine="709"/>
        <w:jc w:val="both"/>
        <w:rPr>
          <w:sz w:val="22"/>
          <w:szCs w:val="22"/>
        </w:rPr>
      </w:pPr>
      <w:r w:rsidRPr="00886CFE">
        <w:rPr>
          <w:sz w:val="22"/>
          <w:szCs w:val="22"/>
        </w:rPr>
        <w:t>9) осознавать важность чтения и изучения произведений устного народного творчества и худож</w:t>
      </w:r>
      <w:r w:rsidRPr="00886CFE">
        <w:rPr>
          <w:sz w:val="22"/>
          <w:szCs w:val="22"/>
        </w:rPr>
        <w:t>е</w:t>
      </w:r>
      <w:r w:rsidRPr="00886CFE">
        <w:rPr>
          <w:sz w:val="22"/>
          <w:szCs w:val="22"/>
        </w:rPr>
        <w:t>ственной литературы для познания мира, а также для собственного развития;</w:t>
      </w:r>
    </w:p>
    <w:p w:rsidR="00886CFE" w:rsidRPr="00886CFE" w:rsidRDefault="00886CFE" w:rsidP="00886CFE">
      <w:pPr>
        <w:ind w:firstLine="709"/>
        <w:jc w:val="both"/>
        <w:rPr>
          <w:sz w:val="22"/>
          <w:szCs w:val="22"/>
        </w:rPr>
      </w:pPr>
      <w:r w:rsidRPr="00886CFE">
        <w:rPr>
          <w:sz w:val="22"/>
          <w:szCs w:val="22"/>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86CFE" w:rsidRPr="00886CFE" w:rsidRDefault="00886CFE" w:rsidP="00886CFE">
      <w:pPr>
        <w:ind w:firstLine="709"/>
        <w:jc w:val="both"/>
        <w:rPr>
          <w:sz w:val="22"/>
          <w:szCs w:val="22"/>
        </w:rPr>
      </w:pPr>
      <w:r w:rsidRPr="00886CFE">
        <w:rPr>
          <w:sz w:val="22"/>
          <w:szCs w:val="22"/>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86CFE" w:rsidRPr="00886CFE" w:rsidRDefault="00886CFE" w:rsidP="00886CFE">
      <w:pPr>
        <w:ind w:firstLine="709"/>
        <w:jc w:val="both"/>
        <w:rPr>
          <w:sz w:val="22"/>
          <w:szCs w:val="22"/>
        </w:rPr>
      </w:pPr>
      <w:r w:rsidRPr="00886CFE">
        <w:rPr>
          <w:sz w:val="22"/>
          <w:szCs w:val="22"/>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w:t>
      </w:r>
      <w:r w:rsidRPr="00886CFE">
        <w:rPr>
          <w:sz w:val="22"/>
          <w:szCs w:val="22"/>
        </w:rPr>
        <w:t>н</w:t>
      </w:r>
      <w:r w:rsidRPr="00886CFE">
        <w:rPr>
          <w:sz w:val="22"/>
          <w:szCs w:val="22"/>
        </w:rPr>
        <w:t>ными библиотеками и другими интернет-ресурсами, соблюдая правила информационной безопасности.</w:t>
      </w:r>
    </w:p>
    <w:p w:rsidR="00886CFE" w:rsidRPr="00886CFE" w:rsidRDefault="00886CFE" w:rsidP="00886CFE">
      <w:pPr>
        <w:jc w:val="both"/>
        <w:rPr>
          <w:b/>
          <w:sz w:val="22"/>
          <w:szCs w:val="22"/>
        </w:rPr>
      </w:pPr>
      <w:r w:rsidRPr="00886CFE">
        <w:rPr>
          <w:b/>
          <w:sz w:val="22"/>
          <w:szCs w:val="22"/>
        </w:rPr>
        <w:t>6 КЛАСС</w:t>
      </w:r>
    </w:p>
    <w:p w:rsidR="00886CFE" w:rsidRPr="00886CFE" w:rsidRDefault="00886CFE" w:rsidP="00886CFE">
      <w:pPr>
        <w:ind w:firstLine="709"/>
        <w:jc w:val="both"/>
        <w:rPr>
          <w:sz w:val="22"/>
          <w:szCs w:val="22"/>
        </w:rPr>
      </w:pPr>
      <w:r w:rsidRPr="00886CFE">
        <w:rPr>
          <w:sz w:val="22"/>
          <w:szCs w:val="22"/>
        </w:rPr>
        <w:t>1) иметь представления об общечеловеческой и духовно-нравственной ценности литературы, осозн</w:t>
      </w:r>
      <w:r w:rsidRPr="00886CFE">
        <w:rPr>
          <w:sz w:val="22"/>
          <w:szCs w:val="22"/>
        </w:rPr>
        <w:t>а</w:t>
      </w:r>
      <w:r w:rsidRPr="00886CFE">
        <w:rPr>
          <w:sz w:val="22"/>
          <w:szCs w:val="22"/>
        </w:rPr>
        <w:t>вать её роль в воспитании любви к Родине и укреплении единства многонационального народа Российской Федерации;</w:t>
      </w:r>
    </w:p>
    <w:p w:rsidR="00886CFE" w:rsidRPr="00886CFE" w:rsidRDefault="00886CFE" w:rsidP="00886CFE">
      <w:pPr>
        <w:ind w:firstLine="709"/>
        <w:jc w:val="both"/>
        <w:rPr>
          <w:sz w:val="22"/>
          <w:szCs w:val="22"/>
        </w:rPr>
      </w:pPr>
      <w:r w:rsidRPr="00886CFE">
        <w:rPr>
          <w:sz w:val="22"/>
          <w:szCs w:val="22"/>
        </w:rPr>
        <w:t>2) иметь представления об особенностях литературы как вида словесного искусства, отличать худож</w:t>
      </w:r>
      <w:r w:rsidRPr="00886CFE">
        <w:rPr>
          <w:sz w:val="22"/>
          <w:szCs w:val="22"/>
        </w:rPr>
        <w:t>е</w:t>
      </w:r>
      <w:r w:rsidRPr="00886CFE">
        <w:rPr>
          <w:sz w:val="22"/>
          <w:szCs w:val="22"/>
        </w:rPr>
        <w:t xml:space="preserve">ственный текст от текста научного, делового, публицистического; </w:t>
      </w:r>
    </w:p>
    <w:p w:rsidR="00886CFE" w:rsidRPr="00886CFE" w:rsidRDefault="00886CFE" w:rsidP="00886CFE">
      <w:pPr>
        <w:ind w:firstLine="709"/>
        <w:jc w:val="both"/>
        <w:rPr>
          <w:sz w:val="22"/>
          <w:szCs w:val="22"/>
        </w:rPr>
      </w:pPr>
      <w:r w:rsidRPr="00886CFE">
        <w:rPr>
          <w:sz w:val="22"/>
          <w:szCs w:val="22"/>
        </w:rPr>
        <w:t>3) осуществлять элементарный смысловой анализ произведений фольклора и художественной литер</w:t>
      </w:r>
      <w:r w:rsidRPr="00886CFE">
        <w:rPr>
          <w:sz w:val="22"/>
          <w:szCs w:val="22"/>
        </w:rPr>
        <w:t>а</w:t>
      </w:r>
      <w:r w:rsidRPr="00886CFE">
        <w:rPr>
          <w:sz w:val="22"/>
          <w:szCs w:val="22"/>
        </w:rPr>
        <w:t>туры; воспринимать, анализировать и оценивать прочитанное (с учётом актуального уровня развития обуч</w:t>
      </w:r>
      <w:r w:rsidRPr="00886CFE">
        <w:rPr>
          <w:sz w:val="22"/>
          <w:szCs w:val="22"/>
        </w:rPr>
        <w:t>а</w:t>
      </w:r>
      <w:r w:rsidRPr="00886CFE">
        <w:rPr>
          <w:sz w:val="22"/>
          <w:szCs w:val="22"/>
        </w:rPr>
        <w:t>ющихся с ЗПР):</w:t>
      </w:r>
    </w:p>
    <w:p w:rsidR="00886CFE" w:rsidRPr="00886CFE" w:rsidRDefault="00886CFE" w:rsidP="00886CFE">
      <w:pPr>
        <w:ind w:firstLine="709"/>
        <w:jc w:val="both"/>
        <w:rPr>
          <w:sz w:val="22"/>
          <w:szCs w:val="22"/>
        </w:rPr>
      </w:pPr>
      <w:r w:rsidRPr="00886CFE">
        <w:rPr>
          <w:sz w:val="22"/>
          <w:szCs w:val="22"/>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86CFE" w:rsidRPr="00886CFE" w:rsidRDefault="00886CFE" w:rsidP="00886CFE">
      <w:pPr>
        <w:ind w:firstLine="709"/>
        <w:jc w:val="both"/>
        <w:rPr>
          <w:sz w:val="22"/>
          <w:szCs w:val="22"/>
        </w:rPr>
      </w:pPr>
      <w:r w:rsidRPr="00886CFE">
        <w:rPr>
          <w:sz w:val="22"/>
          <w:szCs w:val="22"/>
        </w:rPr>
        <w:t>- понимать сущность теоретико-литературных понятий и с направляющей помощью педагога испол</w:t>
      </w:r>
      <w:r w:rsidRPr="00886CFE">
        <w:rPr>
          <w:sz w:val="22"/>
          <w:szCs w:val="22"/>
        </w:rPr>
        <w:t>ь</w:t>
      </w:r>
      <w:r w:rsidRPr="00886CFE">
        <w:rPr>
          <w:sz w:val="22"/>
          <w:szCs w:val="22"/>
        </w:rPr>
        <w:t>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w:t>
      </w:r>
      <w:r w:rsidRPr="00886CFE">
        <w:rPr>
          <w:sz w:val="22"/>
          <w:szCs w:val="22"/>
        </w:rPr>
        <w:t>ь</w:t>
      </w:r>
      <w:r w:rsidRPr="00886CFE">
        <w:rPr>
          <w:sz w:val="22"/>
          <w:szCs w:val="22"/>
        </w:rPr>
        <w:t>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w:t>
      </w:r>
      <w:r w:rsidRPr="00886CFE">
        <w:rPr>
          <w:sz w:val="22"/>
          <w:szCs w:val="22"/>
        </w:rPr>
        <w:t>е</w:t>
      </w:r>
      <w:r w:rsidRPr="00886CFE">
        <w:rPr>
          <w:sz w:val="22"/>
          <w:szCs w:val="22"/>
        </w:rPr>
        <w:t>творение, гипербола; стихотворный метр (хорей, ямб), ритм, рифма;</w:t>
      </w:r>
    </w:p>
    <w:p w:rsidR="00886CFE" w:rsidRPr="00886CFE" w:rsidRDefault="00886CFE" w:rsidP="00886CFE">
      <w:pPr>
        <w:ind w:firstLine="709"/>
        <w:jc w:val="both"/>
        <w:rPr>
          <w:sz w:val="22"/>
          <w:szCs w:val="22"/>
        </w:rPr>
      </w:pPr>
      <w:r w:rsidRPr="00886CFE">
        <w:rPr>
          <w:sz w:val="22"/>
          <w:szCs w:val="22"/>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86CFE" w:rsidRPr="00886CFE" w:rsidRDefault="00886CFE" w:rsidP="00886CFE">
      <w:pPr>
        <w:ind w:firstLine="709"/>
        <w:jc w:val="both"/>
        <w:rPr>
          <w:sz w:val="22"/>
          <w:szCs w:val="22"/>
        </w:rPr>
      </w:pPr>
      <w:r w:rsidRPr="00886CFE">
        <w:rPr>
          <w:sz w:val="22"/>
          <w:szCs w:val="22"/>
        </w:rPr>
        <w:t>- сопоставлять с направляющей помощью педагога изученные произведения художественной литер</w:t>
      </w:r>
      <w:r w:rsidRPr="00886CFE">
        <w:rPr>
          <w:sz w:val="22"/>
          <w:szCs w:val="22"/>
        </w:rPr>
        <w:t>а</w:t>
      </w:r>
      <w:r w:rsidRPr="00886CFE">
        <w:rPr>
          <w:sz w:val="22"/>
          <w:szCs w:val="22"/>
        </w:rPr>
        <w:t>туры с произведениями других видов искусства (живопись, музыка, театр, кино);</w:t>
      </w:r>
    </w:p>
    <w:p w:rsidR="00886CFE" w:rsidRPr="00886CFE" w:rsidRDefault="00886CFE" w:rsidP="00886CFE">
      <w:pPr>
        <w:ind w:firstLine="709"/>
        <w:jc w:val="both"/>
        <w:rPr>
          <w:sz w:val="22"/>
          <w:szCs w:val="22"/>
        </w:rPr>
      </w:pPr>
      <w:r w:rsidRPr="00886CFE">
        <w:rPr>
          <w:sz w:val="22"/>
          <w:szCs w:val="22"/>
        </w:rPr>
        <w:t>4) выразительно читать стихи и прозу, в том числе наизусть произведения, и / или фрагменты (не м</w:t>
      </w:r>
      <w:r w:rsidRPr="00886CFE">
        <w:rPr>
          <w:sz w:val="22"/>
          <w:szCs w:val="22"/>
        </w:rPr>
        <w:t>е</w:t>
      </w:r>
      <w:r w:rsidRPr="00886CFE">
        <w:rPr>
          <w:sz w:val="22"/>
          <w:szCs w:val="22"/>
        </w:rPr>
        <w:t>нее 4–5 поэтических произведений, не выученных ранее);</w:t>
      </w:r>
    </w:p>
    <w:p w:rsidR="00886CFE" w:rsidRPr="00886CFE" w:rsidRDefault="00886CFE" w:rsidP="00886CFE">
      <w:pPr>
        <w:ind w:firstLine="709"/>
        <w:jc w:val="both"/>
        <w:rPr>
          <w:sz w:val="22"/>
          <w:szCs w:val="22"/>
        </w:rPr>
      </w:pPr>
      <w:r w:rsidRPr="00886CFE">
        <w:rPr>
          <w:sz w:val="22"/>
          <w:szCs w:val="22"/>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86CFE" w:rsidRPr="00886CFE" w:rsidRDefault="00886CFE" w:rsidP="00886CFE">
      <w:pPr>
        <w:ind w:firstLine="709"/>
        <w:jc w:val="both"/>
        <w:rPr>
          <w:sz w:val="22"/>
          <w:szCs w:val="22"/>
        </w:rPr>
      </w:pPr>
      <w:r w:rsidRPr="00886CFE">
        <w:rPr>
          <w:sz w:val="22"/>
          <w:szCs w:val="22"/>
        </w:rPr>
        <w:t>6) участвовать в беседе и диалоге о прочитанном произведении;</w:t>
      </w:r>
    </w:p>
    <w:p w:rsidR="00886CFE" w:rsidRPr="00886CFE" w:rsidRDefault="00886CFE" w:rsidP="00886CFE">
      <w:pPr>
        <w:ind w:firstLine="709"/>
        <w:jc w:val="both"/>
        <w:rPr>
          <w:sz w:val="22"/>
          <w:szCs w:val="22"/>
        </w:rPr>
      </w:pPr>
      <w:r w:rsidRPr="00886CFE">
        <w:rPr>
          <w:sz w:val="22"/>
          <w:szCs w:val="22"/>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86CFE" w:rsidRPr="00886CFE" w:rsidRDefault="00886CFE" w:rsidP="00886CFE">
      <w:pPr>
        <w:ind w:firstLine="709"/>
        <w:jc w:val="both"/>
        <w:rPr>
          <w:sz w:val="22"/>
          <w:szCs w:val="22"/>
        </w:rPr>
      </w:pPr>
      <w:r w:rsidRPr="00886CFE">
        <w:rPr>
          <w:sz w:val="22"/>
          <w:szCs w:val="22"/>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86CFE" w:rsidRPr="00886CFE" w:rsidRDefault="00886CFE" w:rsidP="00886CFE">
      <w:pPr>
        <w:ind w:firstLine="709"/>
        <w:jc w:val="both"/>
        <w:rPr>
          <w:sz w:val="22"/>
          <w:szCs w:val="22"/>
        </w:rPr>
      </w:pPr>
      <w:r w:rsidRPr="00886CFE">
        <w:rPr>
          <w:sz w:val="22"/>
          <w:szCs w:val="22"/>
        </w:rPr>
        <w:lastRenderedPageBreak/>
        <w:t>9) осознавать важность чтения и изучения произведений устного народного творчества и худож</w:t>
      </w:r>
      <w:r w:rsidRPr="00886CFE">
        <w:rPr>
          <w:sz w:val="22"/>
          <w:szCs w:val="22"/>
        </w:rPr>
        <w:t>е</w:t>
      </w:r>
      <w:r w:rsidRPr="00886CFE">
        <w:rPr>
          <w:sz w:val="22"/>
          <w:szCs w:val="22"/>
        </w:rPr>
        <w:t>ственной литературы для познания мира, а также для собственного развития;</w:t>
      </w:r>
    </w:p>
    <w:p w:rsidR="00886CFE" w:rsidRPr="00886CFE" w:rsidRDefault="00886CFE" w:rsidP="00886CFE">
      <w:pPr>
        <w:ind w:firstLine="709"/>
        <w:jc w:val="both"/>
        <w:rPr>
          <w:sz w:val="22"/>
          <w:szCs w:val="22"/>
        </w:rPr>
      </w:pPr>
      <w:r w:rsidRPr="00886CFE">
        <w:rPr>
          <w:sz w:val="22"/>
          <w:szCs w:val="22"/>
        </w:rPr>
        <w:t>10) планировать собственное досуговое чтение, обогащать свой круг чтения по рекомендациям педаг</w:t>
      </w:r>
      <w:r w:rsidRPr="00886CFE">
        <w:rPr>
          <w:sz w:val="22"/>
          <w:szCs w:val="22"/>
        </w:rPr>
        <w:t>о</w:t>
      </w:r>
      <w:r w:rsidRPr="00886CFE">
        <w:rPr>
          <w:sz w:val="22"/>
          <w:szCs w:val="22"/>
        </w:rPr>
        <w:t>га, в том числе за счёт произведений современной литературы для детей и подростков;</w:t>
      </w:r>
    </w:p>
    <w:p w:rsidR="00886CFE" w:rsidRPr="00886CFE" w:rsidRDefault="00886CFE" w:rsidP="00886CFE">
      <w:pPr>
        <w:ind w:firstLine="709"/>
        <w:jc w:val="both"/>
        <w:rPr>
          <w:sz w:val="22"/>
          <w:szCs w:val="22"/>
        </w:rPr>
      </w:pPr>
      <w:r w:rsidRPr="00886CFE">
        <w:rPr>
          <w:sz w:val="22"/>
          <w:szCs w:val="22"/>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86CFE" w:rsidRPr="00886CFE" w:rsidRDefault="00886CFE" w:rsidP="00886CFE">
      <w:pPr>
        <w:ind w:firstLine="709"/>
        <w:jc w:val="both"/>
        <w:rPr>
          <w:sz w:val="22"/>
          <w:szCs w:val="22"/>
        </w:rPr>
      </w:pPr>
      <w:r w:rsidRPr="00886CFE">
        <w:rPr>
          <w:sz w:val="22"/>
          <w:szCs w:val="22"/>
        </w:rPr>
        <w:t>12) развивать умение использовать словари и справочники, в том числе в электронной форме; польз</w:t>
      </w:r>
      <w:r w:rsidRPr="00886CFE">
        <w:rPr>
          <w:sz w:val="22"/>
          <w:szCs w:val="22"/>
        </w:rPr>
        <w:t>о</w:t>
      </w:r>
      <w:r w:rsidRPr="00886CFE">
        <w:rPr>
          <w:sz w:val="22"/>
          <w:szCs w:val="22"/>
        </w:rPr>
        <w:t>ваться с направляющей помощью педагога электронными библиотеками и другими интернет-ресурсами, с</w:t>
      </w:r>
      <w:r w:rsidRPr="00886CFE">
        <w:rPr>
          <w:sz w:val="22"/>
          <w:szCs w:val="22"/>
        </w:rPr>
        <w:t>о</w:t>
      </w:r>
      <w:r w:rsidRPr="00886CFE">
        <w:rPr>
          <w:sz w:val="22"/>
          <w:szCs w:val="22"/>
        </w:rPr>
        <w:t>блюдая правил</w:t>
      </w:r>
      <w:r>
        <w:rPr>
          <w:sz w:val="22"/>
          <w:szCs w:val="22"/>
        </w:rPr>
        <w:t xml:space="preserve">а информационной безопасности. </w:t>
      </w:r>
    </w:p>
    <w:p w:rsidR="00886CFE" w:rsidRPr="00886CFE" w:rsidRDefault="00886CFE" w:rsidP="00886CFE">
      <w:pPr>
        <w:jc w:val="both"/>
        <w:rPr>
          <w:b/>
          <w:bCs/>
          <w:caps/>
          <w:sz w:val="22"/>
          <w:szCs w:val="22"/>
        </w:rPr>
      </w:pPr>
      <w:r w:rsidRPr="00886CFE">
        <w:rPr>
          <w:b/>
          <w:bCs/>
          <w:sz w:val="22"/>
          <w:szCs w:val="22"/>
        </w:rPr>
        <w:t xml:space="preserve">7 </w:t>
      </w:r>
      <w:r w:rsidRPr="00886CFE">
        <w:rPr>
          <w:b/>
          <w:bCs/>
          <w:caps/>
          <w:sz w:val="22"/>
          <w:szCs w:val="22"/>
        </w:rPr>
        <w:t>класс</w:t>
      </w:r>
    </w:p>
    <w:p w:rsidR="00886CFE" w:rsidRPr="00886CFE" w:rsidRDefault="00886CFE" w:rsidP="00886CFE">
      <w:pPr>
        <w:ind w:firstLine="709"/>
        <w:jc w:val="both"/>
        <w:rPr>
          <w:sz w:val="22"/>
          <w:szCs w:val="22"/>
        </w:rPr>
      </w:pPr>
      <w:r w:rsidRPr="00886CFE">
        <w:rPr>
          <w:sz w:val="22"/>
          <w:szCs w:val="22"/>
        </w:rPr>
        <w:t>1) иметь представления об общечеловеческой и духовно-нравственной ценности литературы, осозн</w:t>
      </w:r>
      <w:r w:rsidRPr="00886CFE">
        <w:rPr>
          <w:sz w:val="22"/>
          <w:szCs w:val="22"/>
        </w:rPr>
        <w:t>а</w:t>
      </w:r>
      <w:r w:rsidRPr="00886CFE">
        <w:rPr>
          <w:sz w:val="22"/>
          <w:szCs w:val="22"/>
        </w:rPr>
        <w:t>вать её роль в воспитании любви к Родине и укреплении единства многонационального народа Российской Федерации;</w:t>
      </w:r>
    </w:p>
    <w:p w:rsidR="00886CFE" w:rsidRPr="00886CFE" w:rsidRDefault="00886CFE" w:rsidP="00886CFE">
      <w:pPr>
        <w:ind w:firstLine="709"/>
        <w:jc w:val="both"/>
        <w:rPr>
          <w:sz w:val="22"/>
          <w:szCs w:val="22"/>
        </w:rPr>
      </w:pPr>
      <w:r w:rsidRPr="00886CFE">
        <w:rPr>
          <w:sz w:val="22"/>
          <w:szCs w:val="22"/>
        </w:rPr>
        <w:t>2) иметь представления о специфике литературы как вида словесного искусства, выявлять отличия х</w:t>
      </w:r>
      <w:r w:rsidRPr="00886CFE">
        <w:rPr>
          <w:sz w:val="22"/>
          <w:szCs w:val="22"/>
        </w:rPr>
        <w:t>у</w:t>
      </w:r>
      <w:r w:rsidRPr="00886CFE">
        <w:rPr>
          <w:sz w:val="22"/>
          <w:szCs w:val="22"/>
        </w:rPr>
        <w:t xml:space="preserve">дожественного текста от текста научного, делового, публицистического; </w:t>
      </w:r>
    </w:p>
    <w:p w:rsidR="00886CFE" w:rsidRPr="00886CFE" w:rsidRDefault="00886CFE" w:rsidP="00886CFE">
      <w:pPr>
        <w:ind w:firstLine="709"/>
        <w:jc w:val="both"/>
        <w:rPr>
          <w:sz w:val="22"/>
          <w:szCs w:val="22"/>
        </w:rPr>
      </w:pPr>
      <w:r w:rsidRPr="00886CFE">
        <w:rPr>
          <w:sz w:val="22"/>
          <w:szCs w:val="22"/>
        </w:rPr>
        <w:t>3) проводить, с опорой на план, смысловой анализ произведений фольклора и художественной литер</w:t>
      </w:r>
      <w:r w:rsidRPr="00886CFE">
        <w:rPr>
          <w:sz w:val="22"/>
          <w:szCs w:val="22"/>
        </w:rPr>
        <w:t>а</w:t>
      </w:r>
      <w:r w:rsidRPr="00886CFE">
        <w:rPr>
          <w:sz w:val="22"/>
          <w:szCs w:val="22"/>
        </w:rPr>
        <w:t>туры; воспринимать, анализировать и оценивать прочитанное (с учётом актуального уровня развития обуч</w:t>
      </w:r>
      <w:r w:rsidRPr="00886CFE">
        <w:rPr>
          <w:sz w:val="22"/>
          <w:szCs w:val="22"/>
        </w:rPr>
        <w:t>а</w:t>
      </w:r>
      <w:r w:rsidRPr="00886CFE">
        <w:rPr>
          <w:sz w:val="22"/>
          <w:szCs w:val="22"/>
        </w:rPr>
        <w:t xml:space="preserve">ющихся с ЗПР), иметь представление, что в литературных произведениях отражена художественная картина мира: </w:t>
      </w:r>
    </w:p>
    <w:p w:rsidR="00886CFE" w:rsidRPr="00886CFE" w:rsidRDefault="00886CFE" w:rsidP="00886CFE">
      <w:pPr>
        <w:ind w:firstLine="709"/>
        <w:jc w:val="both"/>
        <w:rPr>
          <w:sz w:val="22"/>
          <w:szCs w:val="22"/>
        </w:rPr>
      </w:pPr>
      <w:r w:rsidRPr="00886CFE">
        <w:rPr>
          <w:sz w:val="22"/>
          <w:szCs w:val="22"/>
        </w:rPr>
        <w:t>-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w:t>
      </w:r>
      <w:r w:rsidRPr="00886CFE">
        <w:rPr>
          <w:sz w:val="22"/>
          <w:szCs w:val="22"/>
        </w:rPr>
        <w:t>е</w:t>
      </w:r>
      <w:r w:rsidRPr="00886CFE">
        <w:rPr>
          <w:sz w:val="22"/>
          <w:szCs w:val="22"/>
        </w:rPr>
        <w:t>дения; характеризовать героев-персонажей, давать их сравнительные характеристики, оценивать систему пе</w:t>
      </w:r>
      <w:r w:rsidRPr="00886CFE">
        <w:rPr>
          <w:sz w:val="22"/>
          <w:szCs w:val="22"/>
        </w:rPr>
        <w:t>р</w:t>
      </w:r>
      <w:r w:rsidRPr="00886CFE">
        <w:rPr>
          <w:sz w:val="22"/>
          <w:szCs w:val="22"/>
        </w:rPr>
        <w:t>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w:t>
      </w:r>
      <w:r w:rsidRPr="00886CFE">
        <w:rPr>
          <w:sz w:val="22"/>
          <w:szCs w:val="22"/>
        </w:rPr>
        <w:t>в</w:t>
      </w:r>
      <w:r w:rsidRPr="00886CFE">
        <w:rPr>
          <w:sz w:val="22"/>
          <w:szCs w:val="22"/>
        </w:rPr>
        <w:t xml:space="preserve">ня развития обучающихся с ЗПР); </w:t>
      </w:r>
    </w:p>
    <w:p w:rsidR="00886CFE" w:rsidRPr="00886CFE" w:rsidRDefault="00886CFE" w:rsidP="00886CFE">
      <w:pPr>
        <w:ind w:firstLine="709"/>
        <w:jc w:val="both"/>
        <w:rPr>
          <w:sz w:val="22"/>
          <w:szCs w:val="22"/>
        </w:rPr>
      </w:pPr>
      <w:r w:rsidRPr="00886CFE">
        <w:rPr>
          <w:sz w:val="22"/>
          <w:szCs w:val="22"/>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w:t>
      </w:r>
      <w:r w:rsidRPr="00886CFE">
        <w:rPr>
          <w:sz w:val="22"/>
          <w:szCs w:val="22"/>
        </w:rPr>
        <w:t>а</w:t>
      </w:r>
      <w:r w:rsidRPr="00886CFE">
        <w:rPr>
          <w:sz w:val="22"/>
          <w:szCs w:val="22"/>
        </w:rPr>
        <w:t>тура и устное народное творчество; проза и поэзия; художественный образ; роды (лирика, эпос), жанры (ра</w:t>
      </w:r>
      <w:r w:rsidRPr="00886CFE">
        <w:rPr>
          <w:sz w:val="22"/>
          <w:szCs w:val="22"/>
        </w:rPr>
        <w:t>с</w:t>
      </w:r>
      <w:r w:rsidRPr="00886CFE">
        <w:rPr>
          <w:sz w:val="22"/>
          <w:szCs w:val="22"/>
        </w:rPr>
        <w:t>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w:t>
      </w:r>
      <w:r w:rsidRPr="00886CFE">
        <w:rPr>
          <w:sz w:val="22"/>
          <w:szCs w:val="22"/>
        </w:rPr>
        <w:t>о</w:t>
      </w:r>
      <w:r w:rsidRPr="00886CFE">
        <w:rPr>
          <w:sz w:val="22"/>
          <w:szCs w:val="22"/>
        </w:rPr>
        <w:t>ра, сравнение; олицетворение, гипербола; антитеза, аллегория; стихотворный метр (хорей, ямб, дактиль), ритм, рифма, строфа;</w:t>
      </w:r>
    </w:p>
    <w:p w:rsidR="00886CFE" w:rsidRPr="00886CFE" w:rsidRDefault="00886CFE" w:rsidP="00886CFE">
      <w:pPr>
        <w:ind w:firstLine="709"/>
        <w:jc w:val="both"/>
        <w:rPr>
          <w:sz w:val="22"/>
          <w:szCs w:val="22"/>
        </w:rPr>
      </w:pPr>
      <w:r w:rsidRPr="00886CFE">
        <w:rPr>
          <w:sz w:val="22"/>
          <w:szCs w:val="22"/>
        </w:rPr>
        <w:t xml:space="preserve">- выделять, с направляющей помощью педагога, в произведениях элементы художественной формы и обнаруживать связи между ними; </w:t>
      </w:r>
    </w:p>
    <w:p w:rsidR="00886CFE" w:rsidRPr="00886CFE" w:rsidRDefault="00886CFE" w:rsidP="00886CFE">
      <w:pPr>
        <w:ind w:firstLine="709"/>
        <w:jc w:val="both"/>
        <w:rPr>
          <w:sz w:val="22"/>
          <w:szCs w:val="22"/>
        </w:rPr>
      </w:pPr>
      <w:r w:rsidRPr="00886CFE">
        <w:rPr>
          <w:sz w:val="22"/>
          <w:szCs w:val="22"/>
        </w:rPr>
        <w:t>- сопоставлять по плану произведения, их фрагменты, образы персонажей, сюжеты разных литерату</w:t>
      </w:r>
      <w:r w:rsidRPr="00886CFE">
        <w:rPr>
          <w:sz w:val="22"/>
          <w:szCs w:val="22"/>
        </w:rPr>
        <w:t>р</w:t>
      </w:r>
      <w:r w:rsidRPr="00886CFE">
        <w:rPr>
          <w:sz w:val="22"/>
          <w:szCs w:val="22"/>
        </w:rPr>
        <w:t>ных произведений, темы, проблемы, жанры, художественные приёмы, особенности языка;</w:t>
      </w:r>
    </w:p>
    <w:p w:rsidR="00886CFE" w:rsidRPr="00886CFE" w:rsidRDefault="00886CFE" w:rsidP="00886CFE">
      <w:pPr>
        <w:ind w:firstLine="709"/>
        <w:jc w:val="both"/>
        <w:rPr>
          <w:sz w:val="22"/>
          <w:szCs w:val="22"/>
        </w:rPr>
      </w:pPr>
      <w:r w:rsidRPr="00886CFE">
        <w:rPr>
          <w:sz w:val="22"/>
          <w:szCs w:val="22"/>
        </w:rPr>
        <w:t>- сопоставлять изученные произведения художественной литературы с произведениями других видов искусства (живопись, музыка, театр, кино);</w:t>
      </w:r>
    </w:p>
    <w:p w:rsidR="00886CFE" w:rsidRPr="00886CFE" w:rsidRDefault="00886CFE" w:rsidP="00886CFE">
      <w:pPr>
        <w:ind w:firstLine="709"/>
        <w:jc w:val="both"/>
        <w:rPr>
          <w:sz w:val="22"/>
          <w:szCs w:val="22"/>
        </w:rPr>
      </w:pPr>
      <w:r w:rsidRPr="00886CFE">
        <w:rPr>
          <w:sz w:val="22"/>
          <w:szCs w:val="22"/>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86CFE" w:rsidRPr="00886CFE" w:rsidRDefault="00886CFE" w:rsidP="00886CFE">
      <w:pPr>
        <w:ind w:firstLine="709"/>
        <w:jc w:val="both"/>
        <w:rPr>
          <w:sz w:val="22"/>
          <w:szCs w:val="22"/>
        </w:rPr>
      </w:pPr>
      <w:r w:rsidRPr="00886CFE">
        <w:rPr>
          <w:sz w:val="22"/>
          <w:szCs w:val="22"/>
        </w:rPr>
        <w:t>5) пересказывать прочитанное произведение, используя различные виды пересказов, отвечать на в</w:t>
      </w:r>
      <w:r w:rsidRPr="00886CFE">
        <w:rPr>
          <w:sz w:val="22"/>
          <w:szCs w:val="22"/>
        </w:rPr>
        <w:t>о</w:t>
      </w:r>
      <w:r w:rsidRPr="00886CFE">
        <w:rPr>
          <w:sz w:val="22"/>
          <w:szCs w:val="22"/>
        </w:rPr>
        <w:t>просы по прочитанному произведению и самостоятельно формулировать вопросы к тексту;</w:t>
      </w:r>
    </w:p>
    <w:p w:rsidR="00886CFE" w:rsidRPr="00886CFE" w:rsidRDefault="00886CFE" w:rsidP="00886CFE">
      <w:pPr>
        <w:ind w:firstLine="709"/>
        <w:jc w:val="both"/>
        <w:rPr>
          <w:sz w:val="22"/>
          <w:szCs w:val="22"/>
        </w:rPr>
      </w:pPr>
      <w:r w:rsidRPr="00886CFE">
        <w:rPr>
          <w:sz w:val="22"/>
          <w:szCs w:val="22"/>
        </w:rPr>
        <w:t>6) участвовать в беседе и диалоге о прочитанном произведении, давать аргументированную оценку прочитанному;</w:t>
      </w:r>
    </w:p>
    <w:p w:rsidR="00886CFE" w:rsidRPr="00886CFE" w:rsidRDefault="00886CFE" w:rsidP="00886CFE">
      <w:pPr>
        <w:ind w:firstLine="709"/>
        <w:jc w:val="both"/>
        <w:rPr>
          <w:sz w:val="22"/>
          <w:szCs w:val="22"/>
        </w:rPr>
      </w:pPr>
      <w:r w:rsidRPr="00886CFE">
        <w:rPr>
          <w:sz w:val="22"/>
          <w:szCs w:val="22"/>
        </w:rPr>
        <w:t>7) создавать устные и письменные высказывания разных жанров (объёмом не менее 100–110 слов), п</w:t>
      </w:r>
      <w:r w:rsidRPr="00886CFE">
        <w:rPr>
          <w:sz w:val="22"/>
          <w:szCs w:val="22"/>
        </w:rPr>
        <w:t>и</w:t>
      </w:r>
      <w:r w:rsidRPr="00886CFE">
        <w:rPr>
          <w:sz w:val="22"/>
          <w:szCs w:val="22"/>
        </w:rPr>
        <w:t xml:space="preserve">сать сочинение-рассуждение по заданной теме с опорой на прочитанные произведения; </w:t>
      </w:r>
      <w:r w:rsidRPr="00886CFE">
        <w:rPr>
          <w:i/>
          <w:sz w:val="22"/>
          <w:szCs w:val="22"/>
        </w:rPr>
        <w:t>с направляющей п</w:t>
      </w:r>
      <w:r w:rsidRPr="00886CFE">
        <w:rPr>
          <w:i/>
          <w:sz w:val="22"/>
          <w:szCs w:val="22"/>
        </w:rPr>
        <w:t>о</w:t>
      </w:r>
      <w:r w:rsidRPr="00886CFE">
        <w:rPr>
          <w:i/>
          <w:sz w:val="22"/>
          <w:szCs w:val="22"/>
        </w:rPr>
        <w:t>мощью педагога</w:t>
      </w:r>
      <w:r w:rsidRPr="00886CFE">
        <w:rPr>
          <w:sz w:val="22"/>
          <w:szCs w:val="22"/>
        </w:rPr>
        <w:t xml:space="preserve"> </w:t>
      </w:r>
      <w:r w:rsidRPr="00886CFE">
        <w:rPr>
          <w:i/>
          <w:sz w:val="22"/>
          <w:szCs w:val="22"/>
        </w:rPr>
        <w:t>исправлять и редактировать собственные письменные тексты</w:t>
      </w:r>
      <w:r w:rsidRPr="00886CFE">
        <w:rPr>
          <w:rStyle w:val="ad"/>
          <w:i/>
          <w:sz w:val="22"/>
          <w:szCs w:val="22"/>
        </w:rPr>
        <w:footnoteReference w:id="4"/>
      </w:r>
      <w:r w:rsidRPr="00886CFE">
        <w:rPr>
          <w:i/>
          <w:sz w:val="22"/>
          <w:szCs w:val="22"/>
        </w:rPr>
        <w:t xml:space="preserve">; </w:t>
      </w:r>
      <w:r w:rsidRPr="00886CFE">
        <w:rPr>
          <w:sz w:val="22"/>
          <w:szCs w:val="22"/>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86CFE" w:rsidRPr="00886CFE" w:rsidRDefault="00886CFE" w:rsidP="00886CFE">
      <w:pPr>
        <w:ind w:firstLine="709"/>
        <w:jc w:val="both"/>
        <w:rPr>
          <w:sz w:val="22"/>
          <w:szCs w:val="22"/>
        </w:rPr>
      </w:pPr>
      <w:r w:rsidRPr="00886CFE">
        <w:rPr>
          <w:sz w:val="22"/>
          <w:szCs w:val="22"/>
        </w:rPr>
        <w:t>8) с направляющей помощью педагога интерпретировать и оценивать текстуально изученные худож</w:t>
      </w:r>
      <w:r w:rsidRPr="00886CFE">
        <w:rPr>
          <w:sz w:val="22"/>
          <w:szCs w:val="22"/>
        </w:rPr>
        <w:t>е</w:t>
      </w:r>
      <w:r w:rsidRPr="00886CFE">
        <w:rPr>
          <w:sz w:val="22"/>
          <w:szCs w:val="22"/>
        </w:rPr>
        <w:t>ственные произведения древнерусской, русской и зарубежной литературы и современных авторов с использ</w:t>
      </w:r>
      <w:r w:rsidRPr="00886CFE">
        <w:rPr>
          <w:sz w:val="22"/>
          <w:szCs w:val="22"/>
        </w:rPr>
        <w:t>о</w:t>
      </w:r>
      <w:r w:rsidRPr="00886CFE">
        <w:rPr>
          <w:sz w:val="22"/>
          <w:szCs w:val="22"/>
        </w:rPr>
        <w:t>ванием методов смыслового чтения;</w:t>
      </w:r>
    </w:p>
    <w:p w:rsidR="00886CFE" w:rsidRPr="00886CFE" w:rsidRDefault="00886CFE" w:rsidP="00886CFE">
      <w:pPr>
        <w:ind w:firstLine="709"/>
        <w:jc w:val="both"/>
        <w:rPr>
          <w:sz w:val="22"/>
          <w:szCs w:val="22"/>
        </w:rPr>
      </w:pPr>
      <w:r w:rsidRPr="00886CFE">
        <w:rPr>
          <w:sz w:val="22"/>
          <w:szCs w:val="22"/>
        </w:rPr>
        <w:lastRenderedPageBreak/>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86CFE" w:rsidRPr="00886CFE" w:rsidRDefault="00886CFE" w:rsidP="00886CFE">
      <w:pPr>
        <w:ind w:firstLine="709"/>
        <w:jc w:val="both"/>
        <w:rPr>
          <w:sz w:val="22"/>
          <w:szCs w:val="22"/>
        </w:rPr>
      </w:pPr>
      <w:r w:rsidRPr="00886CFE">
        <w:rPr>
          <w:sz w:val="22"/>
          <w:szCs w:val="22"/>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86CFE" w:rsidRDefault="00886CFE" w:rsidP="00886CFE">
      <w:pPr>
        <w:ind w:firstLine="709"/>
        <w:jc w:val="both"/>
        <w:rPr>
          <w:sz w:val="22"/>
          <w:szCs w:val="22"/>
        </w:rPr>
      </w:pPr>
      <w:r w:rsidRPr="00886CFE">
        <w:rPr>
          <w:sz w:val="22"/>
          <w:szCs w:val="22"/>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86CFE" w:rsidRDefault="00886CFE" w:rsidP="00886CFE">
      <w:pPr>
        <w:ind w:firstLine="709"/>
        <w:jc w:val="both"/>
        <w:rPr>
          <w:sz w:val="22"/>
          <w:szCs w:val="22"/>
        </w:rPr>
      </w:pPr>
      <w:r w:rsidRPr="00886CFE">
        <w:rPr>
          <w:sz w:val="22"/>
          <w:szCs w:val="22"/>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w:t>
      </w:r>
      <w:r w:rsidRPr="00886CFE">
        <w:rPr>
          <w:sz w:val="22"/>
          <w:szCs w:val="22"/>
        </w:rPr>
        <w:t>н</w:t>
      </w:r>
      <w:r w:rsidRPr="00886CFE">
        <w:rPr>
          <w:sz w:val="22"/>
          <w:szCs w:val="22"/>
        </w:rPr>
        <w:t xml:space="preserve">тернет-библиотеках для выполнения учебных задач, соблюдая правила информационной безопасности. </w:t>
      </w:r>
    </w:p>
    <w:p w:rsidR="00293148" w:rsidRPr="00293148" w:rsidRDefault="00293148" w:rsidP="00293148">
      <w:pPr>
        <w:jc w:val="both"/>
        <w:rPr>
          <w:b/>
          <w:bCs/>
          <w:caps/>
          <w:sz w:val="22"/>
          <w:szCs w:val="22"/>
        </w:rPr>
      </w:pPr>
      <w:r w:rsidRPr="00293148">
        <w:rPr>
          <w:b/>
          <w:bCs/>
          <w:caps/>
          <w:sz w:val="22"/>
          <w:szCs w:val="22"/>
        </w:rPr>
        <w:t>8 класс</w:t>
      </w:r>
    </w:p>
    <w:p w:rsidR="00293148" w:rsidRPr="00293148" w:rsidRDefault="00293148" w:rsidP="00293148">
      <w:pPr>
        <w:ind w:firstLine="709"/>
        <w:jc w:val="both"/>
        <w:rPr>
          <w:sz w:val="22"/>
          <w:szCs w:val="22"/>
        </w:rPr>
      </w:pPr>
      <w:r w:rsidRPr="00293148">
        <w:rPr>
          <w:sz w:val="22"/>
          <w:szCs w:val="22"/>
        </w:rPr>
        <w:t>1) понимать духовно-нравственную ценность литературы, осознавать её роль в воспитании патриоти</w:t>
      </w:r>
      <w:r w:rsidRPr="00293148">
        <w:rPr>
          <w:sz w:val="22"/>
          <w:szCs w:val="22"/>
        </w:rPr>
        <w:t>з</w:t>
      </w:r>
      <w:r w:rsidRPr="00293148">
        <w:rPr>
          <w:sz w:val="22"/>
          <w:szCs w:val="22"/>
        </w:rPr>
        <w:t>ма и укреплении единства многонационального народа Российской Федерации;</w:t>
      </w:r>
    </w:p>
    <w:p w:rsidR="00293148" w:rsidRPr="00293148" w:rsidRDefault="00293148" w:rsidP="00293148">
      <w:pPr>
        <w:ind w:firstLine="709"/>
        <w:jc w:val="both"/>
        <w:rPr>
          <w:sz w:val="22"/>
          <w:szCs w:val="22"/>
        </w:rPr>
      </w:pPr>
      <w:r w:rsidRPr="00293148">
        <w:rPr>
          <w:sz w:val="22"/>
          <w:szCs w:val="22"/>
        </w:rPr>
        <w:t>2) понимать специфику литературы как вида словесного искусства, выявлять отличия художественн</w:t>
      </w:r>
      <w:r w:rsidRPr="00293148">
        <w:rPr>
          <w:sz w:val="22"/>
          <w:szCs w:val="22"/>
        </w:rPr>
        <w:t>о</w:t>
      </w:r>
      <w:r w:rsidRPr="00293148">
        <w:rPr>
          <w:sz w:val="22"/>
          <w:szCs w:val="22"/>
        </w:rPr>
        <w:t xml:space="preserve">го текста от текста научного, делового, публицистического; </w:t>
      </w:r>
    </w:p>
    <w:p w:rsidR="00293148" w:rsidRPr="00293148" w:rsidRDefault="00293148" w:rsidP="00293148">
      <w:pPr>
        <w:ind w:firstLine="709"/>
        <w:jc w:val="both"/>
        <w:rPr>
          <w:sz w:val="22"/>
          <w:szCs w:val="22"/>
        </w:rPr>
      </w:pPr>
      <w:r w:rsidRPr="00293148">
        <w:rPr>
          <w:sz w:val="22"/>
          <w:szCs w:val="22"/>
        </w:rPr>
        <w:t>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w:t>
      </w:r>
      <w:r w:rsidRPr="00293148">
        <w:rPr>
          <w:sz w:val="22"/>
          <w:szCs w:val="22"/>
        </w:rPr>
        <w:t>з</w:t>
      </w:r>
      <w:r w:rsidRPr="00293148">
        <w:rPr>
          <w:sz w:val="22"/>
          <w:szCs w:val="22"/>
        </w:rPr>
        <w:t xml:space="preserve">вития обучающихся с ЗПР): </w:t>
      </w:r>
    </w:p>
    <w:p w:rsidR="00293148" w:rsidRPr="00293148" w:rsidRDefault="00293148" w:rsidP="00293148">
      <w:pPr>
        <w:ind w:firstLine="709"/>
        <w:jc w:val="both"/>
        <w:rPr>
          <w:sz w:val="22"/>
          <w:szCs w:val="22"/>
        </w:rPr>
      </w:pPr>
      <w:r w:rsidRPr="00293148">
        <w:rPr>
          <w:sz w:val="22"/>
          <w:szCs w:val="22"/>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w:t>
      </w:r>
      <w:r w:rsidRPr="00293148">
        <w:rPr>
          <w:sz w:val="22"/>
          <w:szCs w:val="22"/>
        </w:rPr>
        <w:t>з</w:t>
      </w:r>
      <w:r w:rsidRPr="00293148">
        <w:rPr>
          <w:sz w:val="22"/>
          <w:szCs w:val="22"/>
        </w:rPr>
        <w:t>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w:t>
      </w:r>
      <w:r w:rsidRPr="00293148">
        <w:rPr>
          <w:sz w:val="22"/>
          <w:szCs w:val="22"/>
        </w:rPr>
        <w:t>о</w:t>
      </w:r>
      <w:r w:rsidRPr="00293148">
        <w:rPr>
          <w:sz w:val="22"/>
          <w:szCs w:val="22"/>
        </w:rPr>
        <w:t>сти композиции и основной конфликт произведения; объяснять на базовом уровне своё понимание нравстве</w:t>
      </w:r>
      <w:r w:rsidRPr="00293148">
        <w:rPr>
          <w:sz w:val="22"/>
          <w:szCs w:val="22"/>
        </w:rPr>
        <w:t>н</w:t>
      </w:r>
      <w:r w:rsidRPr="00293148">
        <w:rPr>
          <w:sz w:val="22"/>
          <w:szCs w:val="22"/>
        </w:rPr>
        <w:t>но-философской, социально-исторической  проблематики произведений (с учётом актуального уровня разв</w:t>
      </w:r>
      <w:r w:rsidRPr="00293148">
        <w:rPr>
          <w:sz w:val="22"/>
          <w:szCs w:val="22"/>
        </w:rPr>
        <w:t>и</w:t>
      </w:r>
      <w:r w:rsidRPr="00293148">
        <w:rPr>
          <w:sz w:val="22"/>
          <w:szCs w:val="22"/>
        </w:rPr>
        <w:t>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293148" w:rsidRPr="00293148" w:rsidRDefault="00293148" w:rsidP="00293148">
      <w:pPr>
        <w:ind w:firstLine="709"/>
        <w:jc w:val="both"/>
        <w:rPr>
          <w:sz w:val="22"/>
          <w:szCs w:val="22"/>
        </w:rPr>
      </w:pPr>
      <w:r w:rsidRPr="00293148">
        <w:rPr>
          <w:sz w:val="22"/>
          <w:szCs w:val="22"/>
        </w:rPr>
        <w:t>- понимать сущность и смысловые функции теоретико-литературных понятий и самостоятельно и</w:t>
      </w:r>
      <w:r w:rsidRPr="00293148">
        <w:rPr>
          <w:sz w:val="22"/>
          <w:szCs w:val="22"/>
        </w:rPr>
        <w:t>с</w:t>
      </w:r>
      <w:r w:rsidRPr="00293148">
        <w:rPr>
          <w:sz w:val="22"/>
          <w:szCs w:val="22"/>
        </w:rPr>
        <w:t>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w:t>
      </w:r>
      <w:r w:rsidRPr="00293148">
        <w:rPr>
          <w:sz w:val="22"/>
          <w:szCs w:val="22"/>
        </w:rPr>
        <w:t>й</w:t>
      </w:r>
      <w:r w:rsidRPr="00293148">
        <w:rPr>
          <w:sz w:val="22"/>
          <w:szCs w:val="22"/>
        </w:rPr>
        <w:t>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w:t>
      </w:r>
      <w:r w:rsidRPr="00293148">
        <w:rPr>
          <w:sz w:val="22"/>
          <w:szCs w:val="22"/>
        </w:rPr>
        <w:t>а</w:t>
      </w:r>
      <w:r w:rsidRPr="00293148">
        <w:rPr>
          <w:sz w:val="22"/>
          <w:szCs w:val="22"/>
        </w:rPr>
        <w:t xml:space="preserve">фора, сравнение; олицетворение, гипербола; стихотворный метр (хорей, ямб, дактиль), ритм, рифма, строфа; афоризм; </w:t>
      </w:r>
    </w:p>
    <w:p w:rsidR="00293148" w:rsidRPr="00293148" w:rsidRDefault="00293148" w:rsidP="00293148">
      <w:pPr>
        <w:ind w:firstLine="709"/>
        <w:jc w:val="both"/>
        <w:rPr>
          <w:sz w:val="22"/>
          <w:szCs w:val="22"/>
        </w:rPr>
      </w:pPr>
      <w:r w:rsidRPr="00293148">
        <w:rPr>
          <w:sz w:val="22"/>
          <w:szCs w:val="22"/>
        </w:rPr>
        <w:t>- учиться рассматривать отдельные изученные произведения в рамках историко-литературного пр</w:t>
      </w:r>
      <w:r w:rsidRPr="00293148">
        <w:rPr>
          <w:sz w:val="22"/>
          <w:szCs w:val="22"/>
        </w:rPr>
        <w:t>о</w:t>
      </w:r>
      <w:r w:rsidRPr="00293148">
        <w:rPr>
          <w:sz w:val="22"/>
          <w:szCs w:val="22"/>
        </w:rPr>
        <w:t>цесса (определять и учитывать при анализе принадлежность произведения к историческому времени, опред</w:t>
      </w:r>
      <w:r w:rsidRPr="00293148">
        <w:rPr>
          <w:sz w:val="22"/>
          <w:szCs w:val="22"/>
        </w:rPr>
        <w:t>е</w:t>
      </w:r>
      <w:r w:rsidRPr="00293148">
        <w:rPr>
          <w:sz w:val="22"/>
          <w:szCs w:val="22"/>
        </w:rPr>
        <w:t xml:space="preserve">лённому литературному направлению); </w:t>
      </w:r>
    </w:p>
    <w:p w:rsidR="00293148" w:rsidRPr="00293148" w:rsidRDefault="00293148" w:rsidP="00293148">
      <w:pPr>
        <w:ind w:firstLine="709"/>
        <w:jc w:val="both"/>
        <w:rPr>
          <w:sz w:val="22"/>
          <w:szCs w:val="22"/>
        </w:rPr>
      </w:pPr>
      <w:r w:rsidRPr="00293148">
        <w:rPr>
          <w:sz w:val="22"/>
          <w:szCs w:val="22"/>
        </w:rPr>
        <w:t>-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w:t>
      </w:r>
      <w:r w:rsidRPr="00293148">
        <w:rPr>
          <w:sz w:val="22"/>
          <w:szCs w:val="22"/>
        </w:rPr>
        <w:t>з</w:t>
      </w:r>
      <w:r w:rsidRPr="00293148">
        <w:rPr>
          <w:sz w:val="22"/>
          <w:szCs w:val="22"/>
        </w:rPr>
        <w:t xml:space="preserve">ведения; </w:t>
      </w:r>
    </w:p>
    <w:p w:rsidR="00293148" w:rsidRPr="00293148" w:rsidRDefault="00293148" w:rsidP="00293148">
      <w:pPr>
        <w:ind w:firstLine="709"/>
        <w:jc w:val="both"/>
        <w:rPr>
          <w:sz w:val="22"/>
          <w:szCs w:val="22"/>
        </w:rPr>
      </w:pPr>
      <w:r w:rsidRPr="00293148">
        <w:rPr>
          <w:sz w:val="22"/>
          <w:szCs w:val="22"/>
        </w:rPr>
        <w:t>- сопоставлять по плану, схеме произведения, их фрагменты, образы персонажей, литературные явл</w:t>
      </w:r>
      <w:r w:rsidRPr="00293148">
        <w:rPr>
          <w:sz w:val="22"/>
          <w:szCs w:val="22"/>
        </w:rPr>
        <w:t>е</w:t>
      </w:r>
      <w:r w:rsidRPr="00293148">
        <w:rPr>
          <w:sz w:val="22"/>
          <w:szCs w:val="22"/>
        </w:rPr>
        <w:t>ния и факты, сюжеты разных литературных произведений, темы, проблемы, жанры, эпизоды текста;</w:t>
      </w:r>
    </w:p>
    <w:p w:rsidR="00293148" w:rsidRPr="00293148" w:rsidRDefault="00293148" w:rsidP="00293148">
      <w:pPr>
        <w:ind w:firstLine="709"/>
        <w:jc w:val="both"/>
        <w:rPr>
          <w:sz w:val="22"/>
          <w:szCs w:val="22"/>
        </w:rPr>
      </w:pPr>
      <w:r w:rsidRPr="00293148">
        <w:rPr>
          <w:sz w:val="22"/>
          <w:szCs w:val="22"/>
        </w:rPr>
        <w:t>- сопоставлять по плану, схеме изученные произведения художественной литературы с произведени</w:t>
      </w:r>
      <w:r w:rsidRPr="00293148">
        <w:rPr>
          <w:sz w:val="22"/>
          <w:szCs w:val="22"/>
        </w:rPr>
        <w:t>я</w:t>
      </w:r>
      <w:r w:rsidRPr="00293148">
        <w:rPr>
          <w:sz w:val="22"/>
          <w:szCs w:val="22"/>
        </w:rPr>
        <w:t>ми других видов искусства (изобразительное искусство, музыка, театр, кино, фотоискусство);</w:t>
      </w:r>
    </w:p>
    <w:p w:rsidR="00293148" w:rsidRPr="00293148" w:rsidRDefault="00293148" w:rsidP="00293148">
      <w:pPr>
        <w:ind w:firstLine="709"/>
        <w:jc w:val="both"/>
        <w:rPr>
          <w:sz w:val="22"/>
          <w:szCs w:val="22"/>
        </w:rPr>
      </w:pPr>
      <w:r w:rsidRPr="00293148">
        <w:rPr>
          <w:sz w:val="22"/>
          <w:szCs w:val="22"/>
        </w:rPr>
        <w:t xml:space="preserve">4) выразительно читать стихи и прозу, в том числе наизусть </w:t>
      </w:r>
      <w:r w:rsidRPr="00293148">
        <w:rPr>
          <w:sz w:val="22"/>
          <w:szCs w:val="22"/>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293148" w:rsidRPr="00293148" w:rsidRDefault="00293148" w:rsidP="00293148">
      <w:pPr>
        <w:ind w:firstLine="709"/>
        <w:jc w:val="both"/>
        <w:rPr>
          <w:sz w:val="22"/>
          <w:szCs w:val="22"/>
        </w:rPr>
      </w:pPr>
      <w:r w:rsidRPr="00293148">
        <w:rPr>
          <w:sz w:val="22"/>
          <w:szCs w:val="22"/>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293148" w:rsidRPr="00293148" w:rsidRDefault="00293148" w:rsidP="00293148">
      <w:pPr>
        <w:ind w:firstLine="709"/>
        <w:jc w:val="both"/>
        <w:rPr>
          <w:sz w:val="22"/>
          <w:szCs w:val="22"/>
        </w:rPr>
      </w:pPr>
      <w:r w:rsidRPr="00293148">
        <w:rPr>
          <w:sz w:val="22"/>
          <w:szCs w:val="22"/>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293148" w:rsidRPr="00293148" w:rsidRDefault="00293148" w:rsidP="00293148">
      <w:pPr>
        <w:ind w:firstLine="709"/>
        <w:jc w:val="both"/>
        <w:rPr>
          <w:sz w:val="22"/>
          <w:szCs w:val="22"/>
        </w:rPr>
      </w:pPr>
      <w:r w:rsidRPr="00293148">
        <w:rPr>
          <w:sz w:val="22"/>
          <w:szCs w:val="22"/>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293148">
        <w:rPr>
          <w:i/>
          <w:sz w:val="22"/>
          <w:szCs w:val="22"/>
        </w:rPr>
        <w:t>с направляющей помощью педагога исправлять и редактировать собственные письменные тексты</w:t>
      </w:r>
      <w:r w:rsidRPr="00293148">
        <w:rPr>
          <w:sz w:val="22"/>
          <w:szCs w:val="22"/>
        </w:rPr>
        <w:t>; собирать с направляющей пом</w:t>
      </w:r>
      <w:r w:rsidRPr="00293148">
        <w:rPr>
          <w:sz w:val="22"/>
          <w:szCs w:val="22"/>
        </w:rPr>
        <w:t>о</w:t>
      </w:r>
      <w:r w:rsidRPr="00293148">
        <w:rPr>
          <w:sz w:val="22"/>
          <w:szCs w:val="22"/>
        </w:rPr>
        <w:t>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w:t>
      </w:r>
      <w:r w:rsidRPr="00293148">
        <w:rPr>
          <w:sz w:val="22"/>
          <w:szCs w:val="22"/>
        </w:rPr>
        <w:t>и</w:t>
      </w:r>
      <w:r w:rsidRPr="00293148">
        <w:rPr>
          <w:sz w:val="22"/>
          <w:szCs w:val="22"/>
        </w:rPr>
        <w:t xml:space="preserve">ды цитирования; </w:t>
      </w:r>
    </w:p>
    <w:p w:rsidR="00293148" w:rsidRPr="00293148" w:rsidRDefault="00293148" w:rsidP="00293148">
      <w:pPr>
        <w:ind w:firstLine="709"/>
        <w:jc w:val="both"/>
        <w:rPr>
          <w:sz w:val="22"/>
          <w:szCs w:val="22"/>
        </w:rPr>
      </w:pPr>
      <w:r w:rsidRPr="00293148">
        <w:rPr>
          <w:sz w:val="22"/>
          <w:szCs w:val="22"/>
        </w:rPr>
        <w:lastRenderedPageBreak/>
        <w:t>8) с направляющей помощью педагога интерпретировать и оценивать текстуально изученные худож</w:t>
      </w:r>
      <w:r w:rsidRPr="00293148">
        <w:rPr>
          <w:sz w:val="22"/>
          <w:szCs w:val="22"/>
        </w:rPr>
        <w:t>е</w:t>
      </w:r>
      <w:r w:rsidRPr="00293148">
        <w:rPr>
          <w:sz w:val="22"/>
          <w:szCs w:val="22"/>
        </w:rPr>
        <w:t>ственные произведения древнерусской, классической русской и зарубежной литературы и современных авт</w:t>
      </w:r>
      <w:r w:rsidRPr="00293148">
        <w:rPr>
          <w:sz w:val="22"/>
          <w:szCs w:val="22"/>
        </w:rPr>
        <w:t>о</w:t>
      </w:r>
      <w:r w:rsidRPr="00293148">
        <w:rPr>
          <w:sz w:val="22"/>
          <w:szCs w:val="22"/>
        </w:rPr>
        <w:t xml:space="preserve">ров с использованием методов смыслового чтения; </w:t>
      </w:r>
    </w:p>
    <w:p w:rsidR="00293148" w:rsidRPr="00293148" w:rsidRDefault="00293148" w:rsidP="00293148">
      <w:pPr>
        <w:ind w:firstLine="709"/>
        <w:jc w:val="both"/>
        <w:rPr>
          <w:sz w:val="22"/>
          <w:szCs w:val="22"/>
        </w:rPr>
      </w:pPr>
      <w:r w:rsidRPr="00293148">
        <w:rPr>
          <w:sz w:val="22"/>
          <w:szCs w:val="22"/>
        </w:rPr>
        <w:t>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w:t>
      </w:r>
      <w:r w:rsidRPr="00293148">
        <w:rPr>
          <w:sz w:val="22"/>
          <w:szCs w:val="22"/>
        </w:rPr>
        <w:t>т</w:t>
      </w:r>
      <w:r w:rsidRPr="00293148">
        <w:rPr>
          <w:sz w:val="22"/>
          <w:szCs w:val="22"/>
        </w:rPr>
        <w:t xml:space="preserve">лений, а также средства собственного развития; </w:t>
      </w:r>
    </w:p>
    <w:p w:rsidR="00293148" w:rsidRPr="00293148" w:rsidRDefault="00293148" w:rsidP="00293148">
      <w:pPr>
        <w:ind w:firstLine="709"/>
        <w:jc w:val="both"/>
        <w:rPr>
          <w:sz w:val="22"/>
          <w:szCs w:val="22"/>
        </w:rPr>
      </w:pPr>
      <w:r w:rsidRPr="00293148">
        <w:rPr>
          <w:sz w:val="22"/>
          <w:szCs w:val="22"/>
        </w:rPr>
        <w:t>10) планировать своё досуговое чтение, обогащать свой литературный кругозор по рекомендациям п</w:t>
      </w:r>
      <w:r w:rsidRPr="00293148">
        <w:rPr>
          <w:sz w:val="22"/>
          <w:szCs w:val="22"/>
        </w:rPr>
        <w:t>е</w:t>
      </w:r>
      <w:r w:rsidRPr="00293148">
        <w:rPr>
          <w:sz w:val="22"/>
          <w:szCs w:val="22"/>
        </w:rPr>
        <w:t>дагога, в том числе за счёт произведений современной литературы;</w:t>
      </w:r>
    </w:p>
    <w:p w:rsidR="00293148" w:rsidRPr="00293148" w:rsidRDefault="00293148" w:rsidP="00293148">
      <w:pPr>
        <w:ind w:firstLine="709"/>
        <w:jc w:val="both"/>
        <w:rPr>
          <w:sz w:val="22"/>
          <w:szCs w:val="22"/>
        </w:rPr>
      </w:pPr>
      <w:r w:rsidRPr="00293148">
        <w:rPr>
          <w:sz w:val="22"/>
          <w:szCs w:val="22"/>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93148" w:rsidRPr="00293148" w:rsidRDefault="00293148" w:rsidP="00293148">
      <w:pPr>
        <w:ind w:firstLine="709"/>
        <w:jc w:val="both"/>
        <w:rPr>
          <w:sz w:val="22"/>
          <w:szCs w:val="22"/>
        </w:rPr>
      </w:pPr>
      <w:r w:rsidRPr="00293148">
        <w:rPr>
          <w:sz w:val="22"/>
          <w:szCs w:val="22"/>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w:t>
      </w:r>
      <w:r w:rsidRPr="00293148">
        <w:rPr>
          <w:sz w:val="22"/>
          <w:szCs w:val="22"/>
        </w:rPr>
        <w:t>ы</w:t>
      </w:r>
      <w:r w:rsidRPr="00293148">
        <w:rPr>
          <w:sz w:val="22"/>
          <w:szCs w:val="22"/>
        </w:rPr>
        <w:t xml:space="preserve">полнения учебных задач; применять ИКТ, соблюдая правила информационной безопасности. </w:t>
      </w:r>
    </w:p>
    <w:p w:rsidR="00293148" w:rsidRPr="00293148" w:rsidRDefault="00293148" w:rsidP="00293148">
      <w:pPr>
        <w:jc w:val="both"/>
        <w:rPr>
          <w:b/>
          <w:bCs/>
          <w:caps/>
          <w:sz w:val="22"/>
          <w:szCs w:val="22"/>
        </w:rPr>
      </w:pPr>
      <w:r w:rsidRPr="00293148">
        <w:rPr>
          <w:b/>
          <w:bCs/>
          <w:caps/>
          <w:sz w:val="22"/>
          <w:szCs w:val="22"/>
        </w:rPr>
        <w:t>9 класс</w:t>
      </w:r>
    </w:p>
    <w:p w:rsidR="00293148" w:rsidRPr="00293148" w:rsidRDefault="00293148" w:rsidP="00293148">
      <w:pPr>
        <w:ind w:firstLine="709"/>
        <w:jc w:val="both"/>
        <w:rPr>
          <w:sz w:val="22"/>
          <w:szCs w:val="22"/>
        </w:rPr>
      </w:pPr>
      <w:r w:rsidRPr="00293148">
        <w:rPr>
          <w:sz w:val="22"/>
          <w:szCs w:val="22"/>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93148" w:rsidRPr="00293148" w:rsidRDefault="00293148" w:rsidP="00293148">
      <w:pPr>
        <w:ind w:firstLine="709"/>
        <w:jc w:val="both"/>
        <w:rPr>
          <w:sz w:val="22"/>
          <w:szCs w:val="22"/>
        </w:rPr>
      </w:pPr>
      <w:r w:rsidRPr="00293148">
        <w:rPr>
          <w:sz w:val="22"/>
          <w:szCs w:val="22"/>
        </w:rPr>
        <w:t>2) понимать специфические черты литературы как вида словесного искусства, выявлять главные отл</w:t>
      </w:r>
      <w:r w:rsidRPr="00293148">
        <w:rPr>
          <w:sz w:val="22"/>
          <w:szCs w:val="22"/>
        </w:rPr>
        <w:t>и</w:t>
      </w:r>
      <w:r w:rsidRPr="00293148">
        <w:rPr>
          <w:sz w:val="22"/>
          <w:szCs w:val="22"/>
        </w:rPr>
        <w:t xml:space="preserve">чия художественного текста от текста научного, делового, публицистического; </w:t>
      </w:r>
    </w:p>
    <w:p w:rsidR="00293148" w:rsidRPr="00293148" w:rsidRDefault="00293148" w:rsidP="00293148">
      <w:pPr>
        <w:ind w:firstLine="709"/>
        <w:jc w:val="both"/>
        <w:rPr>
          <w:sz w:val="22"/>
          <w:szCs w:val="22"/>
        </w:rPr>
      </w:pPr>
      <w:r w:rsidRPr="00293148">
        <w:rPr>
          <w:sz w:val="22"/>
          <w:szCs w:val="22"/>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w:t>
      </w:r>
      <w:r w:rsidRPr="00293148">
        <w:rPr>
          <w:sz w:val="22"/>
          <w:szCs w:val="22"/>
        </w:rPr>
        <w:t>о</w:t>
      </w:r>
      <w:r w:rsidRPr="00293148">
        <w:rPr>
          <w:sz w:val="22"/>
          <w:szCs w:val="22"/>
        </w:rPr>
        <w:t xml:space="preserve">женных в них художественных смыслов: </w:t>
      </w:r>
    </w:p>
    <w:p w:rsidR="00293148" w:rsidRPr="00293148" w:rsidRDefault="00293148" w:rsidP="00293148">
      <w:pPr>
        <w:ind w:firstLine="709"/>
        <w:jc w:val="both"/>
        <w:rPr>
          <w:sz w:val="22"/>
          <w:szCs w:val="22"/>
        </w:rPr>
      </w:pPr>
      <w:r w:rsidRPr="00293148">
        <w:rPr>
          <w:sz w:val="22"/>
          <w:szCs w:val="22"/>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w:t>
      </w:r>
      <w:r w:rsidRPr="00293148">
        <w:rPr>
          <w:sz w:val="22"/>
          <w:szCs w:val="22"/>
        </w:rPr>
        <w:t>и</w:t>
      </w:r>
      <w:r w:rsidRPr="00293148">
        <w:rPr>
          <w:sz w:val="22"/>
          <w:szCs w:val="22"/>
        </w:rPr>
        <w:t>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w:t>
      </w:r>
      <w:r w:rsidRPr="00293148">
        <w:rPr>
          <w:sz w:val="22"/>
          <w:szCs w:val="22"/>
        </w:rPr>
        <w:t>э</w:t>
      </w:r>
      <w:r w:rsidRPr="00293148">
        <w:rPr>
          <w:sz w:val="22"/>
          <w:szCs w:val="22"/>
        </w:rPr>
        <w:t>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293148" w:rsidRPr="00293148" w:rsidRDefault="00293148" w:rsidP="00293148">
      <w:pPr>
        <w:ind w:firstLine="709"/>
        <w:jc w:val="both"/>
        <w:rPr>
          <w:sz w:val="22"/>
          <w:szCs w:val="22"/>
        </w:rPr>
      </w:pPr>
      <w:r w:rsidRPr="00293148">
        <w:rPr>
          <w:sz w:val="22"/>
          <w:szCs w:val="22"/>
        </w:rPr>
        <w:t>-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w:t>
      </w:r>
      <w:r w:rsidRPr="00293148">
        <w:rPr>
          <w:sz w:val="22"/>
          <w:szCs w:val="22"/>
        </w:rPr>
        <w:t>е</w:t>
      </w:r>
      <w:r w:rsidRPr="00293148">
        <w:rPr>
          <w:sz w:val="22"/>
          <w:szCs w:val="22"/>
        </w:rPr>
        <w:t>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w:t>
      </w:r>
      <w:r w:rsidRPr="00293148">
        <w:rPr>
          <w:sz w:val="22"/>
          <w:szCs w:val="22"/>
        </w:rPr>
        <w:t>о</w:t>
      </w:r>
      <w:r w:rsidRPr="00293148">
        <w:rPr>
          <w:sz w:val="22"/>
          <w:szCs w:val="22"/>
        </w:rPr>
        <w:t>нет, лиро­эпические (поэма, баллада)); тема, идея, проблематика; пафос (героический, патриотический, гра</w:t>
      </w:r>
      <w:r w:rsidRPr="00293148">
        <w:rPr>
          <w:sz w:val="22"/>
          <w:szCs w:val="22"/>
        </w:rPr>
        <w:t>ж</w:t>
      </w:r>
      <w:r w:rsidRPr="00293148">
        <w:rPr>
          <w:sz w:val="22"/>
          <w:szCs w:val="22"/>
        </w:rPr>
        <w:t>данский и др.); сюжет, композиция, эпиграф; стадии развития действия: экспозиция, завязка, развитие де</w:t>
      </w:r>
      <w:r w:rsidRPr="00293148">
        <w:rPr>
          <w:sz w:val="22"/>
          <w:szCs w:val="22"/>
        </w:rPr>
        <w:t>й</w:t>
      </w:r>
      <w:r w:rsidRPr="00293148">
        <w:rPr>
          <w:sz w:val="22"/>
          <w:szCs w:val="22"/>
        </w:rPr>
        <w:t>ствия, кульминация, развязка, эпилог; конфликт; образ автора, повествователь, рассказчик, литературный г</w:t>
      </w:r>
      <w:r w:rsidRPr="00293148">
        <w:rPr>
          <w:sz w:val="22"/>
          <w:szCs w:val="22"/>
        </w:rPr>
        <w:t>е</w:t>
      </w:r>
      <w:r w:rsidRPr="00293148">
        <w:rPr>
          <w:sz w:val="22"/>
          <w:szCs w:val="22"/>
        </w:rPr>
        <w:t>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w:t>
      </w:r>
      <w:r w:rsidRPr="00293148">
        <w:rPr>
          <w:sz w:val="22"/>
          <w:szCs w:val="22"/>
        </w:rPr>
        <w:t>е</w:t>
      </w:r>
      <w:r w:rsidRPr="00293148">
        <w:rPr>
          <w:sz w:val="22"/>
          <w:szCs w:val="22"/>
        </w:rPr>
        <w:t xml:space="preserve">ние, гипербола; антитеза, аллегория; стиль; стихотворный метр (хорей, ямб, дактиль), ритм, рифма, строфа; афоризм; </w:t>
      </w:r>
    </w:p>
    <w:p w:rsidR="00293148" w:rsidRPr="00293148" w:rsidRDefault="00293148" w:rsidP="00293148">
      <w:pPr>
        <w:ind w:firstLine="709"/>
        <w:jc w:val="both"/>
        <w:rPr>
          <w:sz w:val="22"/>
          <w:szCs w:val="22"/>
        </w:rPr>
      </w:pPr>
      <w:r w:rsidRPr="00293148">
        <w:rPr>
          <w:sz w:val="22"/>
          <w:szCs w:val="22"/>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293148" w:rsidRPr="00293148" w:rsidRDefault="00293148" w:rsidP="00293148">
      <w:pPr>
        <w:ind w:firstLine="709"/>
        <w:jc w:val="both"/>
        <w:rPr>
          <w:sz w:val="22"/>
          <w:szCs w:val="22"/>
        </w:rPr>
      </w:pPr>
      <w:r w:rsidRPr="00293148">
        <w:rPr>
          <w:sz w:val="22"/>
          <w:szCs w:val="22"/>
        </w:rPr>
        <w:t>- выявлять с направляющей помощью педагога связь между важнейшими фактами биографии писат</w:t>
      </w:r>
      <w:r w:rsidRPr="00293148">
        <w:rPr>
          <w:sz w:val="22"/>
          <w:szCs w:val="22"/>
        </w:rPr>
        <w:t>е</w:t>
      </w:r>
      <w:r w:rsidRPr="00293148">
        <w:rPr>
          <w:sz w:val="22"/>
          <w:szCs w:val="22"/>
        </w:rPr>
        <w:t>лей (в том числе А. С. Грибоедова, А. С. Пушкина, М. Ю. Лермонтова, Н. В. Гоголя) и особенностями истор</w:t>
      </w:r>
      <w:r w:rsidRPr="00293148">
        <w:rPr>
          <w:sz w:val="22"/>
          <w:szCs w:val="22"/>
        </w:rPr>
        <w:t>и</w:t>
      </w:r>
      <w:r w:rsidRPr="00293148">
        <w:rPr>
          <w:sz w:val="22"/>
          <w:szCs w:val="22"/>
        </w:rPr>
        <w:t xml:space="preserve">ческой эпохи; </w:t>
      </w:r>
    </w:p>
    <w:p w:rsidR="00293148" w:rsidRPr="00293148" w:rsidRDefault="00293148" w:rsidP="00293148">
      <w:pPr>
        <w:ind w:firstLine="709"/>
        <w:jc w:val="both"/>
        <w:rPr>
          <w:sz w:val="22"/>
          <w:szCs w:val="22"/>
        </w:rPr>
      </w:pPr>
      <w:r w:rsidRPr="00293148">
        <w:rPr>
          <w:sz w:val="22"/>
          <w:szCs w:val="22"/>
        </w:rPr>
        <w:t>-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w:t>
      </w:r>
      <w:r w:rsidRPr="00293148">
        <w:rPr>
          <w:sz w:val="22"/>
          <w:szCs w:val="22"/>
        </w:rPr>
        <w:t>з</w:t>
      </w:r>
      <w:r w:rsidRPr="00293148">
        <w:rPr>
          <w:sz w:val="22"/>
          <w:szCs w:val="22"/>
        </w:rPr>
        <w:t xml:space="preserve">ведения; </w:t>
      </w:r>
    </w:p>
    <w:p w:rsidR="00293148" w:rsidRPr="00293148" w:rsidRDefault="00293148" w:rsidP="00293148">
      <w:pPr>
        <w:ind w:firstLine="709"/>
        <w:jc w:val="both"/>
        <w:rPr>
          <w:sz w:val="22"/>
          <w:szCs w:val="22"/>
        </w:rPr>
      </w:pPr>
      <w:r w:rsidRPr="00293148">
        <w:rPr>
          <w:sz w:val="22"/>
          <w:szCs w:val="22"/>
        </w:rPr>
        <w:t>- сопоставлять по плану, образцу произведения, их фрагменты, образы персонажей, литературные я</w:t>
      </w:r>
      <w:r w:rsidRPr="00293148">
        <w:rPr>
          <w:sz w:val="22"/>
          <w:szCs w:val="22"/>
        </w:rPr>
        <w:t>в</w:t>
      </w:r>
      <w:r w:rsidRPr="00293148">
        <w:rPr>
          <w:sz w:val="22"/>
          <w:szCs w:val="22"/>
        </w:rPr>
        <w:t>ления и факты, сюжеты разных литературных произведений, темы, проблемы, жанры, эпизоды текста;</w:t>
      </w:r>
    </w:p>
    <w:p w:rsidR="00293148" w:rsidRPr="00293148" w:rsidRDefault="00293148" w:rsidP="00293148">
      <w:pPr>
        <w:ind w:firstLine="709"/>
        <w:jc w:val="both"/>
        <w:rPr>
          <w:sz w:val="22"/>
          <w:szCs w:val="22"/>
        </w:rPr>
      </w:pPr>
      <w:r w:rsidRPr="00293148">
        <w:rPr>
          <w:sz w:val="22"/>
          <w:szCs w:val="22"/>
        </w:rPr>
        <w:lastRenderedPageBreak/>
        <w:t>- сопоставлять по плану, образцу изученные произведения художественной литературы с произвед</w:t>
      </w:r>
      <w:r w:rsidRPr="00293148">
        <w:rPr>
          <w:sz w:val="22"/>
          <w:szCs w:val="22"/>
        </w:rPr>
        <w:t>е</w:t>
      </w:r>
      <w:r w:rsidRPr="00293148">
        <w:rPr>
          <w:sz w:val="22"/>
          <w:szCs w:val="22"/>
        </w:rPr>
        <w:t>ниями других видов искусства (изобразительное искусство, музыка, театр, балет, кино, фотоискусство, ко</w:t>
      </w:r>
      <w:r w:rsidRPr="00293148">
        <w:rPr>
          <w:sz w:val="22"/>
          <w:szCs w:val="22"/>
        </w:rPr>
        <w:t>м</w:t>
      </w:r>
      <w:r w:rsidRPr="00293148">
        <w:rPr>
          <w:sz w:val="22"/>
          <w:szCs w:val="22"/>
        </w:rPr>
        <w:t>пьютерная графика);</w:t>
      </w:r>
    </w:p>
    <w:p w:rsidR="00293148" w:rsidRPr="00293148" w:rsidRDefault="00293148" w:rsidP="00293148">
      <w:pPr>
        <w:ind w:firstLine="709"/>
        <w:jc w:val="both"/>
        <w:rPr>
          <w:sz w:val="22"/>
          <w:szCs w:val="22"/>
        </w:rPr>
      </w:pPr>
      <w:r w:rsidRPr="00293148">
        <w:rPr>
          <w:sz w:val="22"/>
          <w:szCs w:val="22"/>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293148" w:rsidRPr="00293148" w:rsidRDefault="00293148" w:rsidP="00293148">
      <w:pPr>
        <w:ind w:firstLine="709"/>
        <w:jc w:val="both"/>
        <w:rPr>
          <w:sz w:val="22"/>
          <w:szCs w:val="22"/>
        </w:rPr>
      </w:pPr>
      <w:r w:rsidRPr="00293148">
        <w:rPr>
          <w:sz w:val="22"/>
          <w:szCs w:val="22"/>
        </w:rPr>
        <w:t>5) пересказывать изученное произведение, используя различные виды устных и письменных переск</w:t>
      </w:r>
      <w:r w:rsidRPr="00293148">
        <w:rPr>
          <w:sz w:val="22"/>
          <w:szCs w:val="22"/>
        </w:rPr>
        <w:t>а</w:t>
      </w:r>
      <w:r w:rsidRPr="00293148">
        <w:rPr>
          <w:sz w:val="22"/>
          <w:szCs w:val="22"/>
        </w:rPr>
        <w:t xml:space="preserve">зов, отвечать на вопросы по прочитанному произведению и самостоятельно формулировать вопросы к тексту; </w:t>
      </w:r>
    </w:p>
    <w:p w:rsidR="00293148" w:rsidRPr="00293148" w:rsidRDefault="00293148" w:rsidP="00293148">
      <w:pPr>
        <w:ind w:firstLine="709"/>
        <w:jc w:val="both"/>
        <w:rPr>
          <w:sz w:val="22"/>
          <w:szCs w:val="22"/>
        </w:rPr>
      </w:pPr>
      <w:r w:rsidRPr="00293148">
        <w:rPr>
          <w:sz w:val="22"/>
          <w:szCs w:val="22"/>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93148" w:rsidRPr="00293148" w:rsidRDefault="00293148" w:rsidP="00293148">
      <w:pPr>
        <w:ind w:firstLine="709"/>
        <w:jc w:val="both"/>
        <w:rPr>
          <w:sz w:val="22"/>
          <w:szCs w:val="22"/>
        </w:rPr>
      </w:pPr>
      <w:r w:rsidRPr="00293148">
        <w:rPr>
          <w:sz w:val="22"/>
          <w:szCs w:val="22"/>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293148">
        <w:rPr>
          <w:i/>
          <w:sz w:val="22"/>
          <w:szCs w:val="22"/>
        </w:rPr>
        <w:t>исправлять и редактировать собственные и чужие письменные тексты;</w:t>
      </w:r>
      <w:r w:rsidRPr="00293148">
        <w:rPr>
          <w:sz w:val="22"/>
          <w:szCs w:val="22"/>
        </w:rPr>
        <w:t xml:space="preserve"> собирать с направляющей помощью педагога материал и обраб</w:t>
      </w:r>
      <w:r w:rsidRPr="00293148">
        <w:rPr>
          <w:sz w:val="22"/>
          <w:szCs w:val="22"/>
        </w:rPr>
        <w:t>а</w:t>
      </w:r>
      <w:r w:rsidRPr="00293148">
        <w:rPr>
          <w:sz w:val="22"/>
          <w:szCs w:val="22"/>
        </w:rPr>
        <w:t xml:space="preserve">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293148" w:rsidRPr="00293148" w:rsidRDefault="00293148" w:rsidP="00293148">
      <w:pPr>
        <w:ind w:firstLine="709"/>
        <w:jc w:val="both"/>
        <w:rPr>
          <w:sz w:val="22"/>
          <w:szCs w:val="22"/>
        </w:rPr>
      </w:pPr>
      <w:r w:rsidRPr="00293148">
        <w:rPr>
          <w:sz w:val="22"/>
          <w:szCs w:val="22"/>
        </w:rPr>
        <w:t>8) с направляющей помощью педагога интерпретировать и оценивать текстуально изученные худож</w:t>
      </w:r>
      <w:r w:rsidRPr="00293148">
        <w:rPr>
          <w:sz w:val="22"/>
          <w:szCs w:val="22"/>
        </w:rPr>
        <w:t>е</w:t>
      </w:r>
      <w:r w:rsidRPr="00293148">
        <w:rPr>
          <w:sz w:val="22"/>
          <w:szCs w:val="22"/>
        </w:rPr>
        <w:t>ственные произведения древнерусской, классической русской и зарубежной литературы и современных авт</w:t>
      </w:r>
      <w:r w:rsidRPr="00293148">
        <w:rPr>
          <w:sz w:val="22"/>
          <w:szCs w:val="22"/>
        </w:rPr>
        <w:t>о</w:t>
      </w:r>
      <w:r w:rsidRPr="00293148">
        <w:rPr>
          <w:sz w:val="22"/>
          <w:szCs w:val="22"/>
        </w:rPr>
        <w:t xml:space="preserve">ров с использованием методов смыслового чтения; </w:t>
      </w:r>
    </w:p>
    <w:p w:rsidR="00293148" w:rsidRPr="00293148" w:rsidRDefault="00293148" w:rsidP="00293148">
      <w:pPr>
        <w:ind w:firstLine="709"/>
        <w:jc w:val="both"/>
        <w:rPr>
          <w:sz w:val="22"/>
          <w:szCs w:val="22"/>
        </w:rPr>
      </w:pPr>
      <w:r w:rsidRPr="00293148">
        <w:rPr>
          <w:sz w:val="22"/>
          <w:szCs w:val="22"/>
        </w:rPr>
        <w:t>9) осознавать важность вдумчивого чтения и изучения произведений фольклора и художественной л</w:t>
      </w:r>
      <w:r w:rsidRPr="00293148">
        <w:rPr>
          <w:sz w:val="22"/>
          <w:szCs w:val="22"/>
        </w:rPr>
        <w:t>и</w:t>
      </w:r>
      <w:r w:rsidRPr="00293148">
        <w:rPr>
          <w:sz w:val="22"/>
          <w:szCs w:val="22"/>
        </w:rPr>
        <w:t>тературы как способа познания мира и окружающей действительности, источника эмоциональных и эстетич</w:t>
      </w:r>
      <w:r w:rsidRPr="00293148">
        <w:rPr>
          <w:sz w:val="22"/>
          <w:szCs w:val="22"/>
        </w:rPr>
        <w:t>е</w:t>
      </w:r>
      <w:r w:rsidRPr="00293148">
        <w:rPr>
          <w:sz w:val="22"/>
          <w:szCs w:val="22"/>
        </w:rPr>
        <w:t xml:space="preserve">ских впечатлений, а также средства собственного развития; </w:t>
      </w:r>
    </w:p>
    <w:p w:rsidR="00293148" w:rsidRPr="00293148" w:rsidRDefault="00293148" w:rsidP="00293148">
      <w:pPr>
        <w:ind w:firstLine="709"/>
        <w:jc w:val="both"/>
        <w:rPr>
          <w:sz w:val="22"/>
          <w:szCs w:val="22"/>
        </w:rPr>
      </w:pPr>
      <w:r w:rsidRPr="00293148">
        <w:rPr>
          <w:sz w:val="22"/>
          <w:szCs w:val="22"/>
        </w:rPr>
        <w:t>10) планировать своё досуговое чтение, обогащать свой литературный кругозор по рекомендациям п</w:t>
      </w:r>
      <w:r w:rsidRPr="00293148">
        <w:rPr>
          <w:sz w:val="22"/>
          <w:szCs w:val="22"/>
        </w:rPr>
        <w:t>е</w:t>
      </w:r>
      <w:r w:rsidRPr="00293148">
        <w:rPr>
          <w:sz w:val="22"/>
          <w:szCs w:val="22"/>
        </w:rPr>
        <w:t>дагога, а также проверенных интернет-ресурсов, в том числе за счёт произведений современной литературы;</w:t>
      </w:r>
    </w:p>
    <w:p w:rsidR="00293148" w:rsidRPr="00293148" w:rsidRDefault="00293148" w:rsidP="00293148">
      <w:pPr>
        <w:ind w:firstLine="709"/>
        <w:jc w:val="both"/>
        <w:rPr>
          <w:sz w:val="22"/>
          <w:szCs w:val="22"/>
        </w:rPr>
      </w:pPr>
      <w:r w:rsidRPr="00293148">
        <w:rPr>
          <w:sz w:val="22"/>
          <w:szCs w:val="22"/>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93148" w:rsidRPr="00293148" w:rsidRDefault="00293148" w:rsidP="00293148">
      <w:pPr>
        <w:ind w:firstLine="709"/>
        <w:jc w:val="both"/>
        <w:rPr>
          <w:sz w:val="22"/>
          <w:szCs w:val="22"/>
        </w:rPr>
      </w:pPr>
      <w:r w:rsidRPr="00293148">
        <w:rPr>
          <w:sz w:val="22"/>
          <w:szCs w:val="22"/>
        </w:rPr>
        <w:t>12) уметь самостоятельно пользоваться энциклопедиями, словарями и справочной литературой, и</w:t>
      </w:r>
      <w:r w:rsidRPr="00293148">
        <w:rPr>
          <w:sz w:val="22"/>
          <w:szCs w:val="22"/>
        </w:rPr>
        <w:t>н</w:t>
      </w:r>
      <w:r w:rsidRPr="00293148">
        <w:rPr>
          <w:sz w:val="22"/>
          <w:szCs w:val="22"/>
        </w:rPr>
        <w:t>формационно-справочными системами, в том числе в электронной форме; пользоваться каталогами библи</w:t>
      </w:r>
      <w:r w:rsidRPr="00293148">
        <w:rPr>
          <w:sz w:val="22"/>
          <w:szCs w:val="22"/>
        </w:rPr>
        <w:t>о</w:t>
      </w:r>
      <w:r w:rsidRPr="00293148">
        <w:rPr>
          <w:sz w:val="22"/>
          <w:szCs w:val="22"/>
        </w:rPr>
        <w:t>тек, библиографическими указателями, системой поиска в Интернете; применять ИКТ, соблюдая правила и</w:t>
      </w:r>
      <w:r w:rsidRPr="00293148">
        <w:rPr>
          <w:sz w:val="22"/>
          <w:szCs w:val="22"/>
        </w:rPr>
        <w:t>н</w:t>
      </w:r>
      <w:r w:rsidRPr="00293148">
        <w:rPr>
          <w:sz w:val="22"/>
          <w:szCs w:val="22"/>
        </w:rPr>
        <w:t xml:space="preserve">формационной безопасности. </w:t>
      </w:r>
    </w:p>
    <w:p w:rsidR="00293148" w:rsidRDefault="00293148" w:rsidP="00293148">
      <w:pPr>
        <w:ind w:firstLine="709"/>
        <w:jc w:val="both"/>
        <w:rPr>
          <w:sz w:val="22"/>
          <w:szCs w:val="22"/>
        </w:rPr>
      </w:pPr>
      <w:r w:rsidRPr="00293148">
        <w:rPr>
          <w:sz w:val="22"/>
          <w:szCs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w:t>
      </w:r>
      <w:r w:rsidRPr="00293148">
        <w:rPr>
          <w:sz w:val="22"/>
          <w:szCs w:val="22"/>
        </w:rPr>
        <w:t>о</w:t>
      </w:r>
      <w:r w:rsidRPr="00293148">
        <w:rPr>
          <w:sz w:val="22"/>
          <w:szCs w:val="22"/>
        </w:rPr>
        <w:t>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93148" w:rsidRPr="00293148" w:rsidRDefault="00293148" w:rsidP="00293148">
      <w:pPr>
        <w:pStyle w:val="4"/>
        <w:jc w:val="center"/>
        <w:rPr>
          <w:caps/>
          <w:sz w:val="22"/>
          <w:szCs w:val="22"/>
        </w:rPr>
      </w:pPr>
      <w:bookmarkStart w:id="29" w:name="_Toc97114942"/>
      <w:r w:rsidRPr="00293148">
        <w:rPr>
          <w:caps/>
          <w:sz w:val="22"/>
          <w:szCs w:val="22"/>
        </w:rPr>
        <w:t>2.2.1.3. Родной язык</w:t>
      </w:r>
      <w:bookmarkEnd w:id="29"/>
    </w:p>
    <w:p w:rsidR="00293148" w:rsidRPr="00293148" w:rsidRDefault="00293148" w:rsidP="00293148">
      <w:pPr>
        <w:ind w:firstLine="709"/>
        <w:jc w:val="both"/>
        <w:rPr>
          <w:sz w:val="22"/>
          <w:szCs w:val="22"/>
        </w:rPr>
      </w:pPr>
      <w:r w:rsidRPr="00293148">
        <w:rPr>
          <w:sz w:val="22"/>
          <w:szCs w:val="22"/>
        </w:rPr>
        <w:t>Рабочая программа по учебному предмету «Родной язык» для обучающихся с ЗПР полностью соотве</w:t>
      </w:r>
      <w:r w:rsidRPr="00293148">
        <w:rPr>
          <w:sz w:val="22"/>
          <w:szCs w:val="22"/>
        </w:rPr>
        <w:t>т</w:t>
      </w:r>
      <w:r w:rsidRPr="00293148">
        <w:rPr>
          <w:sz w:val="22"/>
          <w:szCs w:val="22"/>
        </w:rPr>
        <w:t>ствует ООП ООО. Внесение изменений и дополнений в примерную рабочую программу основного общего образования по учебному предмету «Родной язык» предметной области «Родной язык и родная литература» не предусматривается.</w:t>
      </w:r>
    </w:p>
    <w:p w:rsidR="00293148" w:rsidRPr="00293148" w:rsidRDefault="00293148" w:rsidP="00293148">
      <w:pPr>
        <w:ind w:firstLine="709"/>
        <w:jc w:val="both"/>
        <w:rPr>
          <w:sz w:val="22"/>
          <w:szCs w:val="22"/>
        </w:rPr>
      </w:pPr>
      <w:r w:rsidRPr="00293148">
        <w:rPr>
          <w:b/>
          <w:sz w:val="22"/>
          <w:szCs w:val="22"/>
        </w:rPr>
        <w:t>Планируемые результаты</w:t>
      </w:r>
      <w:r w:rsidRPr="00293148">
        <w:rPr>
          <w:sz w:val="22"/>
          <w:szCs w:val="22"/>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w:t>
      </w:r>
      <w:r w:rsidRPr="00293148">
        <w:rPr>
          <w:sz w:val="22"/>
          <w:szCs w:val="22"/>
        </w:rPr>
        <w:t>о</w:t>
      </w:r>
      <w:r w:rsidRPr="00293148">
        <w:rPr>
          <w:sz w:val="22"/>
          <w:szCs w:val="22"/>
        </w:rPr>
        <w:t>го общего образования по данному учебному предмету в рамках предметной области «Родной язык и родная литература».</w:t>
      </w:r>
    </w:p>
    <w:p w:rsidR="00293148" w:rsidRPr="00293148" w:rsidRDefault="00293148" w:rsidP="00293148">
      <w:pPr>
        <w:ind w:firstLine="709"/>
        <w:jc w:val="both"/>
        <w:rPr>
          <w:sz w:val="22"/>
          <w:szCs w:val="22"/>
        </w:rPr>
      </w:pPr>
      <w:r w:rsidRPr="00293148">
        <w:rPr>
          <w:sz w:val="22"/>
          <w:szCs w:val="22"/>
        </w:rPr>
        <w:t>Наиболее значимыми для обучающихся с ЗПР являются:</w:t>
      </w:r>
    </w:p>
    <w:p w:rsidR="00293148" w:rsidRPr="00293148" w:rsidRDefault="00293148" w:rsidP="00293148">
      <w:pPr>
        <w:ind w:firstLine="709"/>
        <w:jc w:val="both"/>
        <w:rPr>
          <w:b/>
          <w:caps/>
          <w:sz w:val="22"/>
          <w:szCs w:val="22"/>
        </w:rPr>
      </w:pPr>
      <w:r w:rsidRPr="00293148">
        <w:rPr>
          <w:b/>
          <w:caps/>
          <w:sz w:val="22"/>
          <w:szCs w:val="22"/>
        </w:rPr>
        <w:t>Личностные результаты:</w:t>
      </w:r>
    </w:p>
    <w:p w:rsidR="00293148" w:rsidRPr="00293148" w:rsidRDefault="00293148" w:rsidP="00293148">
      <w:pPr>
        <w:ind w:firstLine="709"/>
        <w:jc w:val="both"/>
        <w:rPr>
          <w:sz w:val="22"/>
          <w:szCs w:val="22"/>
        </w:rPr>
      </w:pPr>
      <w:r w:rsidRPr="00293148">
        <w:rPr>
          <w:sz w:val="22"/>
          <w:szCs w:val="22"/>
        </w:rPr>
        <w:t>способность к осознанию своей этнической принадлежности;</w:t>
      </w:r>
    </w:p>
    <w:p w:rsidR="00293148" w:rsidRPr="00293148" w:rsidRDefault="00293148" w:rsidP="00293148">
      <w:pPr>
        <w:ind w:firstLine="709"/>
        <w:jc w:val="both"/>
        <w:rPr>
          <w:sz w:val="22"/>
          <w:szCs w:val="22"/>
        </w:rPr>
      </w:pPr>
      <w:r w:rsidRPr="00293148">
        <w:rPr>
          <w:sz w:val="22"/>
          <w:szCs w:val="22"/>
        </w:rPr>
        <w:t>мотивация к обучению и целенаправленной познавательной деятельности;</w:t>
      </w:r>
    </w:p>
    <w:p w:rsidR="00293148" w:rsidRPr="00293148" w:rsidRDefault="00293148" w:rsidP="00293148">
      <w:pPr>
        <w:ind w:firstLine="709"/>
        <w:jc w:val="both"/>
        <w:rPr>
          <w:sz w:val="22"/>
          <w:szCs w:val="22"/>
        </w:rPr>
      </w:pPr>
      <w:r w:rsidRPr="00293148">
        <w:rPr>
          <w:sz w:val="22"/>
          <w:szCs w:val="22"/>
        </w:rPr>
        <w:t>повышение уровня своей компетентности через умение учиться у других людей;</w:t>
      </w:r>
    </w:p>
    <w:p w:rsidR="00293148" w:rsidRPr="00293148" w:rsidRDefault="00293148" w:rsidP="00293148">
      <w:pPr>
        <w:ind w:firstLine="709"/>
        <w:jc w:val="both"/>
        <w:rPr>
          <w:sz w:val="22"/>
          <w:szCs w:val="22"/>
        </w:rPr>
      </w:pPr>
      <w:r w:rsidRPr="00293148">
        <w:rPr>
          <w:sz w:val="22"/>
          <w:szCs w:val="22"/>
        </w:rPr>
        <w:t>готовность к продуктивной коммуникации с представителями различных этнических групп и наци</w:t>
      </w:r>
      <w:r w:rsidRPr="00293148">
        <w:rPr>
          <w:sz w:val="22"/>
          <w:szCs w:val="22"/>
        </w:rPr>
        <w:t>о</w:t>
      </w:r>
      <w:r w:rsidRPr="00293148">
        <w:rPr>
          <w:sz w:val="22"/>
          <w:szCs w:val="22"/>
        </w:rPr>
        <w:t>нальностей народов России;</w:t>
      </w:r>
    </w:p>
    <w:p w:rsidR="00293148" w:rsidRPr="00293148" w:rsidRDefault="00293148" w:rsidP="00293148">
      <w:pPr>
        <w:ind w:firstLine="709"/>
        <w:jc w:val="both"/>
        <w:rPr>
          <w:sz w:val="22"/>
          <w:szCs w:val="22"/>
        </w:rPr>
      </w:pPr>
      <w:r w:rsidRPr="00293148">
        <w:rPr>
          <w:sz w:val="22"/>
          <w:szCs w:val="22"/>
        </w:rPr>
        <w:t>способность обучающихся с ЗПР к осознанию своих дефицитов и проявление стремления к их преод</w:t>
      </w:r>
      <w:r w:rsidRPr="00293148">
        <w:rPr>
          <w:sz w:val="22"/>
          <w:szCs w:val="22"/>
        </w:rPr>
        <w:t>о</w:t>
      </w:r>
      <w:r w:rsidRPr="00293148">
        <w:rPr>
          <w:sz w:val="22"/>
          <w:szCs w:val="22"/>
        </w:rPr>
        <w:t>лению;</w:t>
      </w:r>
    </w:p>
    <w:p w:rsidR="00293148" w:rsidRPr="00293148" w:rsidRDefault="00293148" w:rsidP="00293148">
      <w:pPr>
        <w:ind w:firstLine="709"/>
        <w:jc w:val="both"/>
        <w:rPr>
          <w:sz w:val="22"/>
          <w:szCs w:val="22"/>
        </w:rPr>
      </w:pPr>
      <w:r w:rsidRPr="00293148">
        <w:rPr>
          <w:sz w:val="22"/>
          <w:szCs w:val="22"/>
        </w:rPr>
        <w:t>готовность к саморазвитию, умение ставить достижимые цели;</w:t>
      </w:r>
    </w:p>
    <w:p w:rsidR="00293148" w:rsidRPr="00293148" w:rsidRDefault="00293148" w:rsidP="00293148">
      <w:pPr>
        <w:ind w:firstLine="709"/>
        <w:jc w:val="both"/>
        <w:rPr>
          <w:sz w:val="22"/>
          <w:szCs w:val="22"/>
        </w:rPr>
      </w:pPr>
      <w:r w:rsidRPr="00293148">
        <w:rPr>
          <w:sz w:val="22"/>
          <w:szCs w:val="22"/>
        </w:rPr>
        <w:t>углубление представлений о целостной и подробной картине мира, упорядоченной в пространстве и времени;</w:t>
      </w:r>
    </w:p>
    <w:p w:rsidR="00293148" w:rsidRPr="00293148" w:rsidRDefault="00293148" w:rsidP="00293148">
      <w:pPr>
        <w:ind w:firstLine="709"/>
        <w:jc w:val="both"/>
        <w:rPr>
          <w:sz w:val="22"/>
          <w:szCs w:val="22"/>
        </w:rPr>
      </w:pPr>
      <w:r w:rsidRPr="00293148">
        <w:rPr>
          <w:sz w:val="22"/>
          <w:szCs w:val="22"/>
        </w:rPr>
        <w:t>умение соблюдать адекватную социальную дистанцию в различных ситуациях коммуникации;</w:t>
      </w:r>
    </w:p>
    <w:p w:rsidR="00293148" w:rsidRPr="00293148" w:rsidRDefault="00293148" w:rsidP="00293148">
      <w:pPr>
        <w:ind w:firstLine="709"/>
        <w:jc w:val="both"/>
        <w:rPr>
          <w:sz w:val="22"/>
          <w:szCs w:val="22"/>
        </w:rPr>
      </w:pPr>
      <w:r w:rsidRPr="00293148">
        <w:rPr>
          <w:sz w:val="22"/>
          <w:szCs w:val="22"/>
        </w:rPr>
        <w:lastRenderedPageBreak/>
        <w:t>готовность участвовать в гуманитарной деятельности (помощь людям, нуждающимся в ней, волонте</w:t>
      </w:r>
      <w:r w:rsidRPr="00293148">
        <w:rPr>
          <w:sz w:val="22"/>
          <w:szCs w:val="22"/>
        </w:rPr>
        <w:t>р</w:t>
      </w:r>
      <w:r w:rsidRPr="00293148">
        <w:rPr>
          <w:sz w:val="22"/>
          <w:szCs w:val="22"/>
        </w:rPr>
        <w:t>ство);</w:t>
      </w:r>
    </w:p>
    <w:p w:rsidR="00293148" w:rsidRPr="00293148" w:rsidRDefault="00293148" w:rsidP="00293148">
      <w:pPr>
        <w:ind w:firstLine="709"/>
        <w:jc w:val="both"/>
        <w:rPr>
          <w:sz w:val="22"/>
          <w:szCs w:val="22"/>
        </w:rPr>
      </w:pPr>
      <w:r w:rsidRPr="00293148">
        <w:rPr>
          <w:sz w:val="22"/>
          <w:szCs w:val="22"/>
        </w:rPr>
        <w:t>ориентация на моральные ценности и нормы в ситуациях нравственного выбора;</w:t>
      </w:r>
    </w:p>
    <w:p w:rsidR="00293148" w:rsidRPr="00293148" w:rsidRDefault="00293148" w:rsidP="00293148">
      <w:pPr>
        <w:ind w:firstLine="709"/>
        <w:jc w:val="both"/>
        <w:rPr>
          <w:sz w:val="22"/>
          <w:szCs w:val="22"/>
        </w:rPr>
      </w:pPr>
      <w:r w:rsidRPr="00293148">
        <w:rPr>
          <w:sz w:val="22"/>
          <w:szCs w:val="22"/>
        </w:rPr>
        <w:t>восприимчивость к разным видам искусства, традициям и творчеству своего и других народов;</w:t>
      </w:r>
    </w:p>
    <w:p w:rsidR="00293148" w:rsidRPr="00293148" w:rsidRDefault="00293148" w:rsidP="00293148">
      <w:pPr>
        <w:ind w:firstLine="709"/>
        <w:jc w:val="both"/>
        <w:rPr>
          <w:sz w:val="22"/>
          <w:szCs w:val="22"/>
        </w:rPr>
      </w:pPr>
      <w:r w:rsidRPr="00293148">
        <w:rPr>
          <w:sz w:val="22"/>
          <w:szCs w:val="22"/>
        </w:rPr>
        <w:t>осознание ценности жизни с опорой на собственный жизненны и читательский опыт;</w:t>
      </w:r>
    </w:p>
    <w:p w:rsidR="00293148" w:rsidRPr="00293148" w:rsidRDefault="00293148" w:rsidP="00293148">
      <w:pPr>
        <w:ind w:firstLine="709"/>
        <w:jc w:val="both"/>
        <w:rPr>
          <w:sz w:val="22"/>
          <w:szCs w:val="22"/>
        </w:rPr>
      </w:pPr>
      <w:r w:rsidRPr="00293148">
        <w:rPr>
          <w:sz w:val="22"/>
          <w:szCs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w:t>
      </w:r>
      <w:r w:rsidRPr="00293148">
        <w:rPr>
          <w:sz w:val="22"/>
          <w:szCs w:val="22"/>
        </w:rPr>
        <w:t>а</w:t>
      </w:r>
      <w:r w:rsidRPr="00293148">
        <w:rPr>
          <w:sz w:val="22"/>
          <w:szCs w:val="22"/>
        </w:rPr>
        <w:t>турных произведений, написанных на родном языке.</w:t>
      </w:r>
    </w:p>
    <w:p w:rsidR="00293148" w:rsidRPr="00293148" w:rsidRDefault="00293148" w:rsidP="00293148">
      <w:pPr>
        <w:ind w:firstLine="709"/>
        <w:jc w:val="both"/>
        <w:rPr>
          <w:b/>
          <w:caps/>
          <w:sz w:val="22"/>
          <w:szCs w:val="22"/>
        </w:rPr>
      </w:pPr>
      <w:r w:rsidRPr="00293148">
        <w:rPr>
          <w:b/>
          <w:caps/>
          <w:sz w:val="22"/>
          <w:szCs w:val="22"/>
        </w:rPr>
        <w:t>Метапредметные результаты</w:t>
      </w:r>
    </w:p>
    <w:p w:rsidR="00293148" w:rsidRPr="00293148" w:rsidRDefault="00293148" w:rsidP="00293148">
      <w:pPr>
        <w:ind w:firstLine="709"/>
        <w:jc w:val="both"/>
        <w:rPr>
          <w:b/>
          <w:i/>
          <w:sz w:val="22"/>
          <w:szCs w:val="22"/>
        </w:rPr>
      </w:pPr>
      <w:r w:rsidRPr="00293148">
        <w:rPr>
          <w:b/>
          <w:i/>
          <w:sz w:val="22"/>
          <w:szCs w:val="22"/>
        </w:rPr>
        <w:t>Овладение универсальными учебными познавательными действиями:</w:t>
      </w:r>
    </w:p>
    <w:p w:rsidR="00293148" w:rsidRPr="00293148" w:rsidRDefault="00293148" w:rsidP="00293148">
      <w:pPr>
        <w:ind w:firstLine="709"/>
        <w:jc w:val="both"/>
        <w:rPr>
          <w:sz w:val="22"/>
          <w:szCs w:val="22"/>
        </w:rPr>
      </w:pPr>
      <w:r w:rsidRPr="00293148">
        <w:rPr>
          <w:sz w:val="22"/>
          <w:szCs w:val="22"/>
        </w:rPr>
        <w:t>выявлять и характеризовать существенные признаки языковых единиц, языковых явлений и проце</w:t>
      </w:r>
      <w:r w:rsidRPr="00293148">
        <w:rPr>
          <w:sz w:val="22"/>
          <w:szCs w:val="22"/>
        </w:rPr>
        <w:t>с</w:t>
      </w:r>
      <w:r w:rsidRPr="00293148">
        <w:rPr>
          <w:sz w:val="22"/>
          <w:szCs w:val="22"/>
        </w:rPr>
        <w:t>сов;</w:t>
      </w:r>
    </w:p>
    <w:p w:rsidR="00293148" w:rsidRPr="00293148" w:rsidRDefault="00293148" w:rsidP="00293148">
      <w:pPr>
        <w:ind w:firstLine="709"/>
        <w:jc w:val="both"/>
        <w:rPr>
          <w:sz w:val="22"/>
          <w:szCs w:val="22"/>
        </w:rPr>
      </w:pPr>
      <w:r w:rsidRPr="00293148">
        <w:rPr>
          <w:sz w:val="22"/>
          <w:szCs w:val="22"/>
        </w:rPr>
        <w:t>устанавливать причинно-следственные связи при применении правил родного языка;</w:t>
      </w:r>
    </w:p>
    <w:p w:rsidR="00293148" w:rsidRPr="00293148" w:rsidRDefault="00293148" w:rsidP="00293148">
      <w:pPr>
        <w:ind w:firstLine="709"/>
        <w:jc w:val="both"/>
        <w:rPr>
          <w:sz w:val="22"/>
          <w:szCs w:val="22"/>
        </w:rPr>
      </w:pPr>
      <w:r w:rsidRPr="00293148">
        <w:rPr>
          <w:sz w:val="22"/>
          <w:szCs w:val="22"/>
        </w:rPr>
        <w:t>строить элементарные логические рассуждения;</w:t>
      </w:r>
    </w:p>
    <w:p w:rsidR="00293148" w:rsidRPr="00293148" w:rsidRDefault="00293148" w:rsidP="00293148">
      <w:pPr>
        <w:ind w:firstLine="709"/>
        <w:jc w:val="both"/>
        <w:rPr>
          <w:sz w:val="22"/>
          <w:szCs w:val="22"/>
        </w:rPr>
      </w:pPr>
      <w:r w:rsidRPr="00293148">
        <w:rPr>
          <w:sz w:val="22"/>
          <w:szCs w:val="22"/>
        </w:rPr>
        <w:t>применять и создавать схемы для решения учебных задач при овладении учебным предметом «Родной язык»;</w:t>
      </w:r>
    </w:p>
    <w:p w:rsidR="00293148" w:rsidRPr="00293148" w:rsidRDefault="00293148" w:rsidP="00293148">
      <w:pPr>
        <w:ind w:firstLine="709"/>
        <w:jc w:val="both"/>
        <w:rPr>
          <w:sz w:val="22"/>
          <w:szCs w:val="22"/>
        </w:rPr>
      </w:pPr>
      <w:r w:rsidRPr="00293148">
        <w:rPr>
          <w:sz w:val="22"/>
          <w:szCs w:val="22"/>
        </w:rPr>
        <w:t>использовать вопросы как исследовательский инструмент познания;</w:t>
      </w:r>
    </w:p>
    <w:p w:rsidR="00293148" w:rsidRPr="00293148" w:rsidRDefault="00293148" w:rsidP="00293148">
      <w:pPr>
        <w:ind w:firstLine="709"/>
        <w:jc w:val="both"/>
        <w:rPr>
          <w:sz w:val="22"/>
          <w:szCs w:val="22"/>
        </w:rPr>
      </w:pPr>
      <w:r w:rsidRPr="00293148">
        <w:rPr>
          <w:sz w:val="22"/>
          <w:szCs w:val="22"/>
        </w:rPr>
        <w:t>эффективно запоминать и систематизировать информацию;</w:t>
      </w:r>
    </w:p>
    <w:p w:rsidR="00293148" w:rsidRPr="00293148" w:rsidRDefault="00293148" w:rsidP="00293148">
      <w:pPr>
        <w:ind w:firstLine="709"/>
        <w:jc w:val="both"/>
        <w:rPr>
          <w:sz w:val="22"/>
          <w:szCs w:val="22"/>
        </w:rPr>
      </w:pPr>
      <w:r w:rsidRPr="00293148">
        <w:rPr>
          <w:sz w:val="22"/>
          <w:szCs w:val="22"/>
        </w:rPr>
        <w:t>выявлять дефицит информации, необходимой для решения поставленной учебной задачи;</w:t>
      </w:r>
    </w:p>
    <w:p w:rsidR="00293148" w:rsidRPr="00293148" w:rsidRDefault="00293148" w:rsidP="00293148">
      <w:pPr>
        <w:ind w:firstLine="709"/>
        <w:jc w:val="both"/>
        <w:rPr>
          <w:sz w:val="22"/>
          <w:szCs w:val="22"/>
        </w:rPr>
      </w:pPr>
      <w:r w:rsidRPr="00293148">
        <w:rPr>
          <w:sz w:val="22"/>
          <w:szCs w:val="22"/>
        </w:rPr>
        <w:t>пользоваться словарями и другими поисковыми системами;</w:t>
      </w:r>
    </w:p>
    <w:p w:rsidR="00293148" w:rsidRPr="00293148" w:rsidRDefault="00293148" w:rsidP="00293148">
      <w:pPr>
        <w:ind w:firstLine="709"/>
        <w:jc w:val="both"/>
        <w:rPr>
          <w:sz w:val="22"/>
          <w:szCs w:val="22"/>
        </w:rPr>
      </w:pPr>
      <w:r w:rsidRPr="00293148">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93148" w:rsidRPr="00293148" w:rsidRDefault="00293148" w:rsidP="00293148">
      <w:pPr>
        <w:ind w:firstLine="709"/>
        <w:jc w:val="both"/>
        <w:rPr>
          <w:b/>
          <w:i/>
          <w:sz w:val="22"/>
          <w:szCs w:val="22"/>
        </w:rPr>
      </w:pPr>
      <w:r w:rsidRPr="00293148">
        <w:rPr>
          <w:b/>
          <w:i/>
          <w:sz w:val="22"/>
          <w:szCs w:val="22"/>
        </w:rPr>
        <w:t>Овладение универсальными учебными коммуникативными действиями:</w:t>
      </w:r>
    </w:p>
    <w:p w:rsidR="00293148" w:rsidRPr="00293148" w:rsidRDefault="00293148" w:rsidP="00293148">
      <w:pPr>
        <w:ind w:firstLine="709"/>
        <w:jc w:val="both"/>
        <w:rPr>
          <w:sz w:val="22"/>
          <w:szCs w:val="22"/>
        </w:rPr>
      </w:pPr>
      <w:r w:rsidRPr="00293148">
        <w:rPr>
          <w:sz w:val="22"/>
          <w:szCs w:val="22"/>
        </w:rPr>
        <w:t>организовывать учебное сотрудничество и совместную деятельность с учителем и сверстниками;</w:t>
      </w:r>
    </w:p>
    <w:p w:rsidR="00293148" w:rsidRPr="00293148" w:rsidRDefault="00293148" w:rsidP="00293148">
      <w:pPr>
        <w:ind w:firstLine="709"/>
        <w:jc w:val="both"/>
        <w:rPr>
          <w:sz w:val="22"/>
          <w:szCs w:val="22"/>
        </w:rPr>
      </w:pPr>
      <w:r w:rsidRPr="00293148">
        <w:rPr>
          <w:sz w:val="22"/>
          <w:szCs w:val="22"/>
        </w:rPr>
        <w:t>выслушать чужую точку зрения и предлагать свою;</w:t>
      </w:r>
    </w:p>
    <w:p w:rsidR="00293148" w:rsidRPr="00293148" w:rsidRDefault="00293148" w:rsidP="00293148">
      <w:pPr>
        <w:ind w:firstLine="709"/>
        <w:jc w:val="both"/>
        <w:rPr>
          <w:sz w:val="22"/>
          <w:szCs w:val="22"/>
        </w:rPr>
      </w:pPr>
      <w:r w:rsidRPr="00293148">
        <w:rPr>
          <w:sz w:val="22"/>
          <w:szCs w:val="22"/>
        </w:rPr>
        <w:t>выражать свои мысли, чувства потребности при помощи соответствующих вербальных и невербал</w:t>
      </w:r>
      <w:r w:rsidRPr="00293148">
        <w:rPr>
          <w:sz w:val="22"/>
          <w:szCs w:val="22"/>
        </w:rPr>
        <w:t>ь</w:t>
      </w:r>
      <w:r w:rsidRPr="00293148">
        <w:rPr>
          <w:sz w:val="22"/>
          <w:szCs w:val="22"/>
        </w:rPr>
        <w:t xml:space="preserve">ных средств; </w:t>
      </w:r>
    </w:p>
    <w:p w:rsidR="00293148" w:rsidRPr="00293148" w:rsidRDefault="00293148" w:rsidP="00293148">
      <w:pPr>
        <w:ind w:firstLine="709"/>
        <w:jc w:val="both"/>
        <w:rPr>
          <w:sz w:val="22"/>
          <w:szCs w:val="22"/>
        </w:rPr>
      </w:pPr>
      <w:r w:rsidRPr="00293148">
        <w:rPr>
          <w:sz w:val="22"/>
          <w:szCs w:val="22"/>
        </w:rPr>
        <w:t>вступать в коммуникацию, поддерживать беседу, взаимодействовать с собеседником;</w:t>
      </w:r>
    </w:p>
    <w:p w:rsidR="00293148" w:rsidRPr="00293148" w:rsidRDefault="00293148" w:rsidP="00293148">
      <w:pPr>
        <w:ind w:firstLine="709"/>
        <w:jc w:val="both"/>
        <w:rPr>
          <w:sz w:val="22"/>
          <w:szCs w:val="22"/>
        </w:rPr>
      </w:pPr>
      <w:r w:rsidRPr="00293148">
        <w:rPr>
          <w:sz w:val="22"/>
          <w:szCs w:val="22"/>
        </w:rPr>
        <w:t>распознавать невербальные средства общения, понимать значение социальных знаков;</w:t>
      </w:r>
    </w:p>
    <w:p w:rsidR="00293148" w:rsidRPr="00293148" w:rsidRDefault="00293148" w:rsidP="00293148">
      <w:pPr>
        <w:ind w:firstLine="709"/>
        <w:jc w:val="both"/>
        <w:rPr>
          <w:sz w:val="22"/>
          <w:szCs w:val="22"/>
        </w:rPr>
      </w:pPr>
      <w:r w:rsidRPr="00293148">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293148" w:rsidRPr="00293148" w:rsidRDefault="00293148" w:rsidP="00293148">
      <w:pPr>
        <w:ind w:firstLine="709"/>
        <w:jc w:val="both"/>
        <w:rPr>
          <w:sz w:val="22"/>
          <w:szCs w:val="22"/>
        </w:rPr>
      </w:pPr>
      <w:r w:rsidRPr="00293148">
        <w:rPr>
          <w:sz w:val="22"/>
          <w:szCs w:val="22"/>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93148" w:rsidRPr="00293148" w:rsidRDefault="00293148" w:rsidP="00293148">
      <w:pPr>
        <w:ind w:firstLine="709"/>
        <w:jc w:val="both"/>
        <w:rPr>
          <w:sz w:val="22"/>
          <w:szCs w:val="22"/>
        </w:rPr>
      </w:pPr>
      <w:r w:rsidRPr="00293148">
        <w:rPr>
          <w:sz w:val="22"/>
          <w:szCs w:val="22"/>
        </w:rPr>
        <w:t>сопоставлять свои суждения с суждениями других участников диалога, обнаруживать различие и сходство позиций;</w:t>
      </w:r>
    </w:p>
    <w:p w:rsidR="00293148" w:rsidRPr="00293148" w:rsidRDefault="00293148" w:rsidP="00293148">
      <w:pPr>
        <w:ind w:firstLine="709"/>
        <w:jc w:val="both"/>
        <w:rPr>
          <w:sz w:val="22"/>
          <w:szCs w:val="22"/>
        </w:rPr>
      </w:pPr>
      <w:r w:rsidRPr="00293148">
        <w:rPr>
          <w:sz w:val="22"/>
          <w:szCs w:val="22"/>
        </w:rPr>
        <w:t>выполнять свою часть работы, достигать качественного результата по своему направлению и коорд</w:t>
      </w:r>
      <w:r w:rsidRPr="00293148">
        <w:rPr>
          <w:sz w:val="22"/>
          <w:szCs w:val="22"/>
        </w:rPr>
        <w:t>и</w:t>
      </w:r>
      <w:r w:rsidRPr="00293148">
        <w:rPr>
          <w:sz w:val="22"/>
          <w:szCs w:val="22"/>
        </w:rPr>
        <w:t>нировать свои действия с другими членами команды;</w:t>
      </w:r>
    </w:p>
    <w:p w:rsidR="00293148" w:rsidRPr="00293148" w:rsidRDefault="00293148" w:rsidP="00293148">
      <w:pPr>
        <w:ind w:firstLine="709"/>
        <w:jc w:val="both"/>
        <w:rPr>
          <w:sz w:val="22"/>
          <w:szCs w:val="22"/>
        </w:rPr>
      </w:pPr>
      <w:r w:rsidRPr="00293148">
        <w:rPr>
          <w:sz w:val="22"/>
          <w:szCs w:val="22"/>
        </w:rPr>
        <w:t>выступать перед аудиторией сверстников с небольшими сообщениями;</w:t>
      </w:r>
    </w:p>
    <w:p w:rsidR="00293148" w:rsidRPr="00293148" w:rsidRDefault="00293148" w:rsidP="00293148">
      <w:pPr>
        <w:ind w:firstLine="709"/>
        <w:jc w:val="both"/>
        <w:rPr>
          <w:sz w:val="22"/>
          <w:szCs w:val="22"/>
        </w:rPr>
      </w:pPr>
      <w:r w:rsidRPr="00293148">
        <w:rPr>
          <w:sz w:val="22"/>
          <w:szCs w:val="22"/>
        </w:rPr>
        <w:t>проявлять уважительное отношение к собеседнику и в корректной форме формулировать свои возр</w:t>
      </w:r>
      <w:r w:rsidRPr="00293148">
        <w:rPr>
          <w:sz w:val="22"/>
          <w:szCs w:val="22"/>
        </w:rPr>
        <w:t>а</w:t>
      </w:r>
      <w:r w:rsidRPr="00293148">
        <w:rPr>
          <w:sz w:val="22"/>
          <w:szCs w:val="22"/>
        </w:rPr>
        <w:t>жения;</w:t>
      </w:r>
    </w:p>
    <w:p w:rsidR="00293148" w:rsidRPr="00293148" w:rsidRDefault="00293148" w:rsidP="00293148">
      <w:pPr>
        <w:ind w:firstLine="709"/>
        <w:jc w:val="both"/>
        <w:rPr>
          <w:sz w:val="22"/>
          <w:szCs w:val="22"/>
        </w:rPr>
      </w:pPr>
      <w:r w:rsidRPr="00293148">
        <w:rPr>
          <w:sz w:val="22"/>
          <w:szCs w:val="22"/>
        </w:rPr>
        <w:t>понимать цель совместной деятельности, коллективно планировать и выполнять действия по ее д</w:t>
      </w:r>
      <w:r w:rsidRPr="00293148">
        <w:rPr>
          <w:sz w:val="22"/>
          <w:szCs w:val="22"/>
        </w:rPr>
        <w:t>о</w:t>
      </w:r>
      <w:r w:rsidRPr="00293148">
        <w:rPr>
          <w:sz w:val="22"/>
          <w:szCs w:val="22"/>
        </w:rPr>
        <w:t>стижению;</w:t>
      </w:r>
    </w:p>
    <w:p w:rsidR="00293148" w:rsidRPr="00293148" w:rsidRDefault="00293148" w:rsidP="00293148">
      <w:pPr>
        <w:ind w:firstLine="709"/>
        <w:jc w:val="both"/>
        <w:rPr>
          <w:sz w:val="22"/>
          <w:szCs w:val="22"/>
        </w:rPr>
      </w:pPr>
      <w:r w:rsidRPr="00293148">
        <w:rPr>
          <w:sz w:val="22"/>
          <w:szCs w:val="22"/>
        </w:rPr>
        <w:t>выполнять свою часть работы, достигать качественны результат по своему направлению и координ</w:t>
      </w:r>
      <w:r w:rsidRPr="00293148">
        <w:rPr>
          <w:sz w:val="22"/>
          <w:szCs w:val="22"/>
        </w:rPr>
        <w:t>и</w:t>
      </w:r>
      <w:r w:rsidRPr="00293148">
        <w:rPr>
          <w:sz w:val="22"/>
          <w:szCs w:val="22"/>
        </w:rPr>
        <w:t>ровать свои действия с действиями других членов команды.</w:t>
      </w:r>
    </w:p>
    <w:p w:rsidR="00293148" w:rsidRPr="00293148" w:rsidRDefault="00293148" w:rsidP="00293148">
      <w:pPr>
        <w:ind w:firstLine="709"/>
        <w:jc w:val="both"/>
        <w:rPr>
          <w:b/>
          <w:i/>
          <w:sz w:val="22"/>
          <w:szCs w:val="22"/>
        </w:rPr>
      </w:pPr>
      <w:r w:rsidRPr="00293148">
        <w:rPr>
          <w:b/>
          <w:i/>
          <w:sz w:val="22"/>
          <w:szCs w:val="22"/>
        </w:rPr>
        <w:t>Овладение универсальными учебными регулятивными действиями:</w:t>
      </w:r>
    </w:p>
    <w:p w:rsidR="00293148" w:rsidRPr="00293148" w:rsidRDefault="00293148" w:rsidP="00293148">
      <w:pPr>
        <w:ind w:firstLine="709"/>
        <w:jc w:val="both"/>
        <w:rPr>
          <w:sz w:val="22"/>
          <w:szCs w:val="22"/>
        </w:rPr>
      </w:pPr>
      <w:r w:rsidRPr="00293148">
        <w:rPr>
          <w:sz w:val="22"/>
          <w:szCs w:val="22"/>
        </w:rPr>
        <w:t>планировать и осуществлять свою деятельность в соответствии с конкретной учебной задачей и усл</w:t>
      </w:r>
      <w:r w:rsidRPr="00293148">
        <w:rPr>
          <w:sz w:val="22"/>
          <w:szCs w:val="22"/>
        </w:rPr>
        <w:t>о</w:t>
      </w:r>
      <w:r w:rsidRPr="00293148">
        <w:rPr>
          <w:sz w:val="22"/>
          <w:szCs w:val="22"/>
        </w:rPr>
        <w:t>виями ее реализации, оценивать свои действия с точки зрения правильности выполнения задачи и коррект</w:t>
      </w:r>
      <w:r w:rsidRPr="00293148">
        <w:rPr>
          <w:sz w:val="22"/>
          <w:szCs w:val="22"/>
        </w:rPr>
        <w:t>и</w:t>
      </w:r>
      <w:r w:rsidRPr="00293148">
        <w:rPr>
          <w:sz w:val="22"/>
          <w:szCs w:val="22"/>
        </w:rPr>
        <w:t>ровать их в соответствии с указаниями учителя;</w:t>
      </w:r>
    </w:p>
    <w:p w:rsidR="00293148" w:rsidRPr="00293148" w:rsidRDefault="00293148" w:rsidP="00293148">
      <w:pPr>
        <w:ind w:firstLine="709"/>
        <w:jc w:val="both"/>
        <w:rPr>
          <w:sz w:val="22"/>
          <w:szCs w:val="22"/>
        </w:rPr>
      </w:pPr>
      <w:r w:rsidRPr="00293148">
        <w:rPr>
          <w:sz w:val="22"/>
          <w:szCs w:val="22"/>
        </w:rPr>
        <w:t>составлять план действий (план реализации намеченного алгоритма решения), корректировать пре</w:t>
      </w:r>
      <w:r w:rsidRPr="00293148">
        <w:rPr>
          <w:sz w:val="22"/>
          <w:szCs w:val="22"/>
        </w:rPr>
        <w:t>д</w:t>
      </w:r>
      <w:r w:rsidRPr="00293148">
        <w:rPr>
          <w:sz w:val="22"/>
          <w:szCs w:val="22"/>
        </w:rPr>
        <w:t xml:space="preserve">ложенный алгоритм с учётом получения новых знаний об изучаемом объекте; </w:t>
      </w:r>
    </w:p>
    <w:p w:rsidR="00293148" w:rsidRPr="00293148" w:rsidRDefault="00293148" w:rsidP="00293148">
      <w:pPr>
        <w:ind w:firstLine="709"/>
        <w:jc w:val="both"/>
        <w:rPr>
          <w:sz w:val="22"/>
          <w:szCs w:val="22"/>
        </w:rPr>
      </w:pPr>
      <w:r w:rsidRPr="00293148">
        <w:rPr>
          <w:sz w:val="22"/>
          <w:szCs w:val="22"/>
        </w:rPr>
        <w:t>делать выбор и брать ответственность за решение;</w:t>
      </w:r>
    </w:p>
    <w:p w:rsidR="00293148" w:rsidRPr="00293148" w:rsidRDefault="00293148" w:rsidP="00293148">
      <w:pPr>
        <w:ind w:firstLine="709"/>
        <w:jc w:val="both"/>
        <w:rPr>
          <w:sz w:val="22"/>
          <w:szCs w:val="22"/>
        </w:rPr>
      </w:pPr>
      <w:r w:rsidRPr="00293148">
        <w:rPr>
          <w:sz w:val="22"/>
          <w:szCs w:val="22"/>
        </w:rPr>
        <w:t>самостоятельно определять цели своего обучения родному языку, ставить и формулировать для себя новые задачи в процессе его усвоения;</w:t>
      </w:r>
    </w:p>
    <w:p w:rsidR="00293148" w:rsidRPr="00293148" w:rsidRDefault="00293148" w:rsidP="00293148">
      <w:pPr>
        <w:ind w:firstLine="709"/>
        <w:jc w:val="both"/>
        <w:rPr>
          <w:sz w:val="22"/>
          <w:szCs w:val="22"/>
        </w:rPr>
      </w:pPr>
      <w:r w:rsidRPr="00293148">
        <w:rPr>
          <w:sz w:val="22"/>
          <w:szCs w:val="22"/>
        </w:rPr>
        <w:t>владеть основами самоконтроля и самооценки при выполнении учебных заданий по родному языку;</w:t>
      </w:r>
    </w:p>
    <w:p w:rsidR="00293148" w:rsidRPr="00293148" w:rsidRDefault="00293148" w:rsidP="00293148">
      <w:pPr>
        <w:ind w:firstLine="709"/>
        <w:jc w:val="both"/>
        <w:rPr>
          <w:sz w:val="22"/>
          <w:szCs w:val="22"/>
        </w:rPr>
      </w:pPr>
      <w:r w:rsidRPr="00293148">
        <w:rPr>
          <w:sz w:val="22"/>
          <w:szCs w:val="22"/>
        </w:rPr>
        <w:t>понимать причины, по которым не был достигнут требуемый результат деятельности, определять п</w:t>
      </w:r>
      <w:r w:rsidRPr="00293148">
        <w:rPr>
          <w:sz w:val="22"/>
          <w:szCs w:val="22"/>
        </w:rPr>
        <w:t>о</w:t>
      </w:r>
      <w:r w:rsidRPr="00293148">
        <w:rPr>
          <w:sz w:val="22"/>
          <w:szCs w:val="22"/>
        </w:rPr>
        <w:t>зитивные изменения и направления, требующие дальнейшей работы;</w:t>
      </w:r>
    </w:p>
    <w:p w:rsidR="00293148" w:rsidRPr="00293148" w:rsidRDefault="00293148" w:rsidP="00293148">
      <w:pPr>
        <w:ind w:firstLine="709"/>
        <w:jc w:val="both"/>
        <w:rPr>
          <w:sz w:val="22"/>
          <w:szCs w:val="22"/>
        </w:rPr>
      </w:pPr>
      <w:r w:rsidRPr="00293148">
        <w:rPr>
          <w:sz w:val="22"/>
          <w:szCs w:val="22"/>
        </w:rPr>
        <w:t>регулировать способ выражения эмоций.</w:t>
      </w:r>
    </w:p>
    <w:p w:rsidR="00293148" w:rsidRPr="00293148" w:rsidRDefault="00293148" w:rsidP="00293148">
      <w:pPr>
        <w:ind w:firstLine="709"/>
        <w:jc w:val="both"/>
        <w:rPr>
          <w:sz w:val="22"/>
          <w:szCs w:val="22"/>
        </w:rPr>
      </w:pPr>
      <w:r w:rsidRPr="00293148">
        <w:rPr>
          <w:b/>
          <w:sz w:val="22"/>
          <w:szCs w:val="22"/>
        </w:rPr>
        <w:lastRenderedPageBreak/>
        <w:t>Предметные результаты</w:t>
      </w:r>
      <w:r w:rsidRPr="00293148">
        <w:rPr>
          <w:sz w:val="22"/>
          <w:szCs w:val="22"/>
        </w:rPr>
        <w:t xml:space="preserve"> освоения учебного предмета «Родной язык» в целом совпадают с планиру</w:t>
      </w:r>
      <w:r w:rsidRPr="00293148">
        <w:rPr>
          <w:sz w:val="22"/>
          <w:szCs w:val="22"/>
        </w:rPr>
        <w:t>е</w:t>
      </w:r>
      <w:r w:rsidRPr="00293148">
        <w:rPr>
          <w:sz w:val="22"/>
          <w:szCs w:val="22"/>
        </w:rPr>
        <w:t>мыми предметными результатами, обозначенными в ПООП ООО, с учетом особых образовательных потре</w:t>
      </w:r>
      <w:r w:rsidRPr="00293148">
        <w:rPr>
          <w:sz w:val="22"/>
          <w:szCs w:val="22"/>
        </w:rPr>
        <w:t>б</w:t>
      </w:r>
      <w:r w:rsidRPr="00293148">
        <w:rPr>
          <w:sz w:val="22"/>
          <w:szCs w:val="22"/>
        </w:rPr>
        <w:t>ностей обучающихся с ЗПР.</w:t>
      </w:r>
    </w:p>
    <w:p w:rsidR="001C296A" w:rsidRPr="001C296A" w:rsidRDefault="001C296A" w:rsidP="001C296A">
      <w:pPr>
        <w:pStyle w:val="4"/>
        <w:jc w:val="center"/>
        <w:rPr>
          <w:caps/>
          <w:sz w:val="22"/>
          <w:szCs w:val="22"/>
        </w:rPr>
      </w:pPr>
      <w:bookmarkStart w:id="30" w:name="_Toc97114943"/>
      <w:r w:rsidRPr="001C296A">
        <w:rPr>
          <w:caps/>
          <w:sz w:val="22"/>
          <w:szCs w:val="22"/>
        </w:rPr>
        <w:t>2.2.1.4. Родная литература</w:t>
      </w:r>
      <w:bookmarkEnd w:id="30"/>
    </w:p>
    <w:p w:rsidR="001C296A" w:rsidRPr="001C296A" w:rsidRDefault="001C296A" w:rsidP="001C296A">
      <w:pPr>
        <w:ind w:firstLine="709"/>
        <w:jc w:val="both"/>
        <w:rPr>
          <w:sz w:val="22"/>
          <w:szCs w:val="22"/>
        </w:rPr>
      </w:pPr>
      <w:r w:rsidRPr="001C296A">
        <w:rPr>
          <w:sz w:val="22"/>
          <w:szCs w:val="22"/>
        </w:rPr>
        <w:t>Рабочая программа по учебному предмету «Родная литература» полностью соответствует ООП ООО. Внесение изменений и дополнений в примерную рабочую программу основного общего образования по уче</w:t>
      </w:r>
      <w:r w:rsidRPr="001C296A">
        <w:rPr>
          <w:sz w:val="22"/>
          <w:szCs w:val="22"/>
        </w:rPr>
        <w:t>б</w:t>
      </w:r>
      <w:r w:rsidRPr="001C296A">
        <w:rPr>
          <w:sz w:val="22"/>
          <w:szCs w:val="22"/>
        </w:rPr>
        <w:t>ному предмету «Родная литература» предметной области «Родной язык и родная литература» не предусма</w:t>
      </w:r>
      <w:r w:rsidRPr="001C296A">
        <w:rPr>
          <w:sz w:val="22"/>
          <w:szCs w:val="22"/>
        </w:rPr>
        <w:t>т</w:t>
      </w:r>
      <w:r w:rsidRPr="001C296A">
        <w:rPr>
          <w:sz w:val="22"/>
          <w:szCs w:val="22"/>
        </w:rPr>
        <w:t>ривается.</w:t>
      </w:r>
    </w:p>
    <w:p w:rsidR="001C296A" w:rsidRPr="001C296A" w:rsidRDefault="001C296A" w:rsidP="001C296A">
      <w:pPr>
        <w:ind w:firstLine="709"/>
        <w:jc w:val="both"/>
        <w:rPr>
          <w:sz w:val="22"/>
          <w:szCs w:val="22"/>
        </w:rPr>
      </w:pPr>
      <w:r w:rsidRPr="001C296A">
        <w:rPr>
          <w:b/>
          <w:sz w:val="22"/>
          <w:szCs w:val="22"/>
        </w:rPr>
        <w:t>Планируемые результаты</w:t>
      </w:r>
      <w:r w:rsidRPr="001C296A">
        <w:rPr>
          <w:sz w:val="22"/>
          <w:szCs w:val="22"/>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1C296A" w:rsidRPr="001C296A" w:rsidRDefault="001C296A" w:rsidP="001C296A">
      <w:pPr>
        <w:ind w:firstLine="709"/>
        <w:jc w:val="both"/>
        <w:rPr>
          <w:sz w:val="22"/>
          <w:szCs w:val="22"/>
        </w:rPr>
      </w:pPr>
      <w:r w:rsidRPr="001C296A">
        <w:rPr>
          <w:sz w:val="22"/>
          <w:szCs w:val="22"/>
        </w:rPr>
        <w:t>Наиболее значимыми для обучающихся с ЗПР являются:</w:t>
      </w:r>
    </w:p>
    <w:p w:rsidR="001C296A" w:rsidRPr="001C296A" w:rsidRDefault="001C296A" w:rsidP="001C296A">
      <w:pPr>
        <w:ind w:firstLine="709"/>
        <w:jc w:val="both"/>
        <w:rPr>
          <w:b/>
          <w:caps/>
          <w:sz w:val="22"/>
          <w:szCs w:val="22"/>
        </w:rPr>
      </w:pPr>
      <w:r w:rsidRPr="001C296A">
        <w:rPr>
          <w:b/>
          <w:caps/>
          <w:sz w:val="22"/>
          <w:szCs w:val="22"/>
        </w:rPr>
        <w:t>Личностные результаты:</w:t>
      </w:r>
    </w:p>
    <w:p w:rsidR="001C296A" w:rsidRPr="001C296A" w:rsidRDefault="001C296A" w:rsidP="001C296A">
      <w:pPr>
        <w:ind w:firstLine="709"/>
        <w:jc w:val="both"/>
        <w:rPr>
          <w:sz w:val="22"/>
          <w:szCs w:val="22"/>
        </w:rPr>
      </w:pPr>
      <w:r w:rsidRPr="001C296A">
        <w:rPr>
          <w:sz w:val="22"/>
          <w:szCs w:val="22"/>
        </w:rPr>
        <w:t>способность к осознанию своей этнической принадлежности;</w:t>
      </w:r>
    </w:p>
    <w:p w:rsidR="001C296A" w:rsidRPr="001C296A" w:rsidRDefault="001C296A" w:rsidP="001C296A">
      <w:pPr>
        <w:ind w:firstLine="709"/>
        <w:jc w:val="both"/>
        <w:rPr>
          <w:sz w:val="22"/>
          <w:szCs w:val="22"/>
        </w:rPr>
      </w:pPr>
      <w:r w:rsidRPr="001C296A">
        <w:rPr>
          <w:sz w:val="22"/>
          <w:szCs w:val="22"/>
        </w:rPr>
        <w:t>мотивация к обучению и целенаправленной познавательной деятельности;</w:t>
      </w:r>
    </w:p>
    <w:p w:rsidR="001C296A" w:rsidRPr="001C296A" w:rsidRDefault="001C296A" w:rsidP="001C296A">
      <w:pPr>
        <w:ind w:firstLine="709"/>
        <w:jc w:val="both"/>
        <w:rPr>
          <w:sz w:val="22"/>
          <w:szCs w:val="22"/>
        </w:rPr>
      </w:pPr>
      <w:r w:rsidRPr="001C296A">
        <w:rPr>
          <w:sz w:val="22"/>
          <w:szCs w:val="22"/>
        </w:rPr>
        <w:t>повышение уровня своей компетентности через умение учиться у других людей;</w:t>
      </w:r>
    </w:p>
    <w:p w:rsidR="001C296A" w:rsidRPr="001C296A" w:rsidRDefault="001C296A" w:rsidP="001C296A">
      <w:pPr>
        <w:ind w:firstLine="709"/>
        <w:jc w:val="both"/>
        <w:rPr>
          <w:sz w:val="22"/>
          <w:szCs w:val="22"/>
        </w:rPr>
      </w:pPr>
      <w:r w:rsidRPr="001C296A">
        <w:rPr>
          <w:sz w:val="22"/>
          <w:szCs w:val="22"/>
        </w:rPr>
        <w:t>готовность к продуктивной коммуникации с представителями различных этнических групп и наци</w:t>
      </w:r>
      <w:r w:rsidRPr="001C296A">
        <w:rPr>
          <w:sz w:val="22"/>
          <w:szCs w:val="22"/>
        </w:rPr>
        <w:t>о</w:t>
      </w:r>
      <w:r w:rsidRPr="001C296A">
        <w:rPr>
          <w:sz w:val="22"/>
          <w:szCs w:val="22"/>
        </w:rPr>
        <w:t>нальностей народов России;</w:t>
      </w:r>
    </w:p>
    <w:p w:rsidR="001C296A" w:rsidRPr="001C296A" w:rsidRDefault="001C296A" w:rsidP="001C296A">
      <w:pPr>
        <w:ind w:firstLine="709"/>
        <w:jc w:val="both"/>
        <w:rPr>
          <w:sz w:val="22"/>
          <w:szCs w:val="22"/>
        </w:rPr>
      </w:pPr>
      <w:r w:rsidRPr="001C296A">
        <w:rPr>
          <w:sz w:val="22"/>
          <w:szCs w:val="22"/>
        </w:rPr>
        <w:t>проявление интереса к познанию родного языка;</w:t>
      </w:r>
    </w:p>
    <w:p w:rsidR="001C296A" w:rsidRPr="001C296A" w:rsidRDefault="001C296A" w:rsidP="001C296A">
      <w:pPr>
        <w:ind w:firstLine="709"/>
        <w:jc w:val="both"/>
        <w:rPr>
          <w:sz w:val="22"/>
          <w:szCs w:val="22"/>
        </w:rPr>
      </w:pPr>
      <w:r w:rsidRPr="001C296A">
        <w:rPr>
          <w:sz w:val="22"/>
          <w:szCs w:val="22"/>
        </w:rPr>
        <w:t>ценностное отношение к культуре и традициям своей большой и малой Родины;</w:t>
      </w:r>
    </w:p>
    <w:p w:rsidR="001C296A" w:rsidRPr="001C296A" w:rsidRDefault="001C296A" w:rsidP="001C296A">
      <w:pPr>
        <w:ind w:firstLine="709"/>
        <w:jc w:val="both"/>
        <w:rPr>
          <w:sz w:val="22"/>
          <w:szCs w:val="22"/>
        </w:rPr>
      </w:pPr>
      <w:r w:rsidRPr="001C296A">
        <w:rPr>
          <w:sz w:val="22"/>
          <w:szCs w:val="22"/>
        </w:rPr>
        <w:t>готовность к саморазвитию, умение ставить достижимые цели;</w:t>
      </w:r>
    </w:p>
    <w:p w:rsidR="001C296A" w:rsidRPr="001C296A" w:rsidRDefault="001C296A" w:rsidP="001C296A">
      <w:pPr>
        <w:ind w:firstLine="709"/>
        <w:jc w:val="both"/>
        <w:rPr>
          <w:sz w:val="22"/>
          <w:szCs w:val="22"/>
        </w:rPr>
      </w:pPr>
      <w:r w:rsidRPr="001C296A">
        <w:rPr>
          <w:sz w:val="22"/>
          <w:szCs w:val="22"/>
        </w:rPr>
        <w:t>углубление представлений о целостной и подробной картине мира, упорядоченной в пространстве и времени;</w:t>
      </w:r>
    </w:p>
    <w:p w:rsidR="001C296A" w:rsidRPr="001C296A" w:rsidRDefault="001C296A" w:rsidP="001C296A">
      <w:pPr>
        <w:ind w:firstLine="709"/>
        <w:jc w:val="both"/>
        <w:rPr>
          <w:sz w:val="22"/>
          <w:szCs w:val="22"/>
        </w:rPr>
      </w:pPr>
      <w:r w:rsidRPr="001C296A">
        <w:rPr>
          <w:sz w:val="22"/>
          <w:szCs w:val="22"/>
        </w:rPr>
        <w:t>умение соблюдать адекватную социальную дистанцию в различных ситуациях коммуникации;</w:t>
      </w:r>
    </w:p>
    <w:p w:rsidR="001C296A" w:rsidRPr="001C296A" w:rsidRDefault="001C296A" w:rsidP="001C296A">
      <w:pPr>
        <w:ind w:firstLine="709"/>
        <w:jc w:val="both"/>
        <w:rPr>
          <w:sz w:val="22"/>
          <w:szCs w:val="22"/>
        </w:rPr>
      </w:pPr>
      <w:r w:rsidRPr="001C296A">
        <w:rPr>
          <w:sz w:val="22"/>
          <w:szCs w:val="22"/>
        </w:rPr>
        <w:t>готовность участвовать в гуманитарной деятельности (помощь людям, нуждающимся в ней, волонте</w:t>
      </w:r>
      <w:r w:rsidRPr="001C296A">
        <w:rPr>
          <w:sz w:val="22"/>
          <w:szCs w:val="22"/>
        </w:rPr>
        <w:t>р</w:t>
      </w:r>
      <w:r w:rsidRPr="001C296A">
        <w:rPr>
          <w:sz w:val="22"/>
          <w:szCs w:val="22"/>
        </w:rPr>
        <w:t>ство);</w:t>
      </w:r>
    </w:p>
    <w:p w:rsidR="001C296A" w:rsidRPr="001C296A" w:rsidRDefault="001C296A" w:rsidP="001C296A">
      <w:pPr>
        <w:ind w:firstLine="709"/>
        <w:jc w:val="both"/>
        <w:rPr>
          <w:sz w:val="22"/>
          <w:szCs w:val="22"/>
        </w:rPr>
      </w:pPr>
      <w:r w:rsidRPr="001C296A">
        <w:rPr>
          <w:sz w:val="22"/>
          <w:szCs w:val="22"/>
        </w:rPr>
        <w:t>ориентация на моральные ценности и нормы в ситуациях нравственного выбора;</w:t>
      </w:r>
    </w:p>
    <w:p w:rsidR="001C296A" w:rsidRPr="001C296A" w:rsidRDefault="001C296A" w:rsidP="001C296A">
      <w:pPr>
        <w:ind w:firstLine="709"/>
        <w:jc w:val="both"/>
        <w:rPr>
          <w:sz w:val="22"/>
          <w:szCs w:val="22"/>
        </w:rPr>
      </w:pPr>
      <w:r w:rsidRPr="001C296A">
        <w:rPr>
          <w:sz w:val="22"/>
          <w:szCs w:val="22"/>
        </w:rPr>
        <w:t>восприимчивость к разным видам искусства, традициям и творчеству своего и других народов;</w:t>
      </w:r>
    </w:p>
    <w:p w:rsidR="001C296A" w:rsidRPr="001C296A" w:rsidRDefault="001C296A" w:rsidP="001C296A">
      <w:pPr>
        <w:ind w:firstLine="709"/>
        <w:jc w:val="both"/>
        <w:rPr>
          <w:sz w:val="22"/>
          <w:szCs w:val="22"/>
        </w:rPr>
      </w:pPr>
      <w:r w:rsidRPr="001C296A">
        <w:rPr>
          <w:sz w:val="22"/>
          <w:szCs w:val="22"/>
        </w:rPr>
        <w:t>осознание ценности жизни с опорой на собственный жизненный и читательский опыт;</w:t>
      </w:r>
    </w:p>
    <w:p w:rsidR="001C296A" w:rsidRPr="001C296A" w:rsidRDefault="001C296A" w:rsidP="001C296A">
      <w:pPr>
        <w:ind w:firstLine="709"/>
        <w:jc w:val="both"/>
        <w:rPr>
          <w:sz w:val="22"/>
          <w:szCs w:val="22"/>
        </w:rPr>
      </w:pPr>
      <w:r w:rsidRPr="001C296A">
        <w:rPr>
          <w:sz w:val="22"/>
          <w:szCs w:val="22"/>
        </w:rPr>
        <w:t>осознание важности художественной культуры как средства коммуникации и самовыражения;</w:t>
      </w:r>
    </w:p>
    <w:p w:rsidR="001C296A" w:rsidRPr="001C296A" w:rsidRDefault="001C296A" w:rsidP="001C296A">
      <w:pPr>
        <w:ind w:firstLine="709"/>
        <w:jc w:val="both"/>
        <w:rPr>
          <w:sz w:val="22"/>
          <w:szCs w:val="22"/>
        </w:rPr>
      </w:pPr>
      <w:r w:rsidRPr="001C296A">
        <w:rPr>
          <w:sz w:val="22"/>
          <w:szCs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w:t>
      </w:r>
      <w:r w:rsidRPr="001C296A">
        <w:rPr>
          <w:sz w:val="22"/>
          <w:szCs w:val="22"/>
        </w:rPr>
        <w:t>а</w:t>
      </w:r>
      <w:r w:rsidRPr="001C296A">
        <w:rPr>
          <w:sz w:val="22"/>
          <w:szCs w:val="22"/>
        </w:rPr>
        <w:t>турных произведений, написанных на родном языке.</w:t>
      </w:r>
    </w:p>
    <w:p w:rsidR="001C296A" w:rsidRPr="001C296A" w:rsidRDefault="001C296A" w:rsidP="001C296A">
      <w:pPr>
        <w:ind w:firstLine="709"/>
        <w:jc w:val="both"/>
        <w:rPr>
          <w:b/>
          <w:caps/>
          <w:sz w:val="22"/>
          <w:szCs w:val="22"/>
        </w:rPr>
      </w:pPr>
      <w:r w:rsidRPr="001C296A">
        <w:rPr>
          <w:b/>
          <w:caps/>
          <w:sz w:val="22"/>
          <w:szCs w:val="22"/>
        </w:rPr>
        <w:t>Метапредметные результаты</w:t>
      </w:r>
    </w:p>
    <w:p w:rsidR="001C296A" w:rsidRPr="001C296A" w:rsidRDefault="001C296A" w:rsidP="001C296A">
      <w:pPr>
        <w:ind w:firstLine="709"/>
        <w:jc w:val="both"/>
        <w:rPr>
          <w:b/>
          <w:i/>
          <w:sz w:val="22"/>
          <w:szCs w:val="22"/>
        </w:rPr>
      </w:pPr>
      <w:r w:rsidRPr="001C296A">
        <w:rPr>
          <w:b/>
          <w:i/>
          <w:sz w:val="22"/>
          <w:szCs w:val="22"/>
        </w:rPr>
        <w:t>Овладение универсальными учебными познавательными действиями:</w:t>
      </w:r>
    </w:p>
    <w:p w:rsidR="001C296A" w:rsidRPr="001C296A" w:rsidRDefault="001C296A" w:rsidP="001C296A">
      <w:pPr>
        <w:ind w:firstLine="709"/>
        <w:jc w:val="both"/>
        <w:rPr>
          <w:sz w:val="22"/>
          <w:szCs w:val="22"/>
        </w:rPr>
      </w:pPr>
      <w:r w:rsidRPr="001C296A">
        <w:rPr>
          <w:sz w:val="22"/>
          <w:szCs w:val="22"/>
        </w:rPr>
        <w:t>выявлять и характеризовать существенные признаки языковых единиц, языковых явлений и проце</w:t>
      </w:r>
      <w:r w:rsidRPr="001C296A">
        <w:rPr>
          <w:sz w:val="22"/>
          <w:szCs w:val="22"/>
        </w:rPr>
        <w:t>с</w:t>
      </w:r>
      <w:r w:rsidRPr="001C296A">
        <w:rPr>
          <w:sz w:val="22"/>
          <w:szCs w:val="22"/>
        </w:rPr>
        <w:t>сов;</w:t>
      </w:r>
    </w:p>
    <w:p w:rsidR="001C296A" w:rsidRPr="001C296A" w:rsidRDefault="001C296A" w:rsidP="001C296A">
      <w:pPr>
        <w:ind w:firstLine="709"/>
        <w:jc w:val="both"/>
        <w:rPr>
          <w:sz w:val="22"/>
          <w:szCs w:val="22"/>
        </w:rPr>
      </w:pPr>
      <w:r w:rsidRPr="001C296A">
        <w:rPr>
          <w:sz w:val="22"/>
          <w:szCs w:val="22"/>
        </w:rPr>
        <w:t>устанавливать причинно-следственные связи при применении правил родного языка;</w:t>
      </w:r>
    </w:p>
    <w:p w:rsidR="001C296A" w:rsidRPr="001C296A" w:rsidRDefault="001C296A" w:rsidP="001C296A">
      <w:pPr>
        <w:ind w:firstLine="709"/>
        <w:jc w:val="both"/>
        <w:rPr>
          <w:sz w:val="22"/>
          <w:szCs w:val="22"/>
        </w:rPr>
      </w:pPr>
      <w:r w:rsidRPr="001C296A">
        <w:rPr>
          <w:sz w:val="22"/>
          <w:szCs w:val="22"/>
        </w:rPr>
        <w:t>строить элементарные логические рассуждения;</w:t>
      </w:r>
    </w:p>
    <w:p w:rsidR="001C296A" w:rsidRPr="001C296A" w:rsidRDefault="001C296A" w:rsidP="001C296A">
      <w:pPr>
        <w:ind w:firstLine="709"/>
        <w:jc w:val="both"/>
        <w:rPr>
          <w:sz w:val="22"/>
          <w:szCs w:val="22"/>
        </w:rPr>
      </w:pPr>
      <w:r w:rsidRPr="001C296A">
        <w:rPr>
          <w:sz w:val="22"/>
          <w:szCs w:val="22"/>
        </w:rPr>
        <w:t>применять и создавать схемы для решения учебных задач при овладении учебным предметом «Родная литература»;</w:t>
      </w:r>
    </w:p>
    <w:p w:rsidR="001C296A" w:rsidRPr="001C296A" w:rsidRDefault="001C296A" w:rsidP="001C296A">
      <w:pPr>
        <w:ind w:firstLine="709"/>
        <w:jc w:val="both"/>
        <w:rPr>
          <w:sz w:val="22"/>
          <w:szCs w:val="22"/>
        </w:rPr>
      </w:pPr>
      <w:r w:rsidRPr="001C296A">
        <w:rPr>
          <w:sz w:val="22"/>
          <w:szCs w:val="22"/>
        </w:rPr>
        <w:t>использовать вопросы как исследовательский инструмент познания;</w:t>
      </w:r>
    </w:p>
    <w:p w:rsidR="001C296A" w:rsidRPr="001C296A" w:rsidRDefault="001C296A" w:rsidP="001C296A">
      <w:pPr>
        <w:ind w:firstLine="709"/>
        <w:jc w:val="both"/>
        <w:rPr>
          <w:sz w:val="22"/>
          <w:szCs w:val="22"/>
        </w:rPr>
      </w:pPr>
      <w:r w:rsidRPr="001C296A">
        <w:rPr>
          <w:sz w:val="22"/>
          <w:szCs w:val="22"/>
        </w:rPr>
        <w:t>эффективно запоминать и систематизировать информацию;</w:t>
      </w:r>
    </w:p>
    <w:p w:rsidR="001C296A" w:rsidRPr="001C296A" w:rsidRDefault="001C296A" w:rsidP="001C296A">
      <w:pPr>
        <w:ind w:firstLine="709"/>
        <w:jc w:val="both"/>
        <w:rPr>
          <w:sz w:val="22"/>
          <w:szCs w:val="22"/>
        </w:rPr>
      </w:pPr>
      <w:r w:rsidRPr="001C296A">
        <w:rPr>
          <w:sz w:val="22"/>
          <w:szCs w:val="22"/>
        </w:rPr>
        <w:t>выявлять дефицит информации, необходимой для решения поставленной учебной задачи;</w:t>
      </w:r>
    </w:p>
    <w:p w:rsidR="001C296A" w:rsidRPr="001C296A" w:rsidRDefault="001C296A" w:rsidP="001C296A">
      <w:pPr>
        <w:ind w:firstLine="709"/>
        <w:jc w:val="both"/>
        <w:rPr>
          <w:sz w:val="22"/>
          <w:szCs w:val="22"/>
        </w:rPr>
      </w:pPr>
      <w:r w:rsidRPr="001C296A">
        <w:rPr>
          <w:sz w:val="22"/>
          <w:szCs w:val="22"/>
        </w:rPr>
        <w:t>пользоваться словарями и другими поисковыми системами;</w:t>
      </w:r>
    </w:p>
    <w:p w:rsidR="001C296A" w:rsidRPr="001C296A" w:rsidRDefault="001C296A" w:rsidP="001C296A">
      <w:pPr>
        <w:ind w:firstLine="709"/>
        <w:jc w:val="both"/>
        <w:rPr>
          <w:sz w:val="22"/>
          <w:szCs w:val="22"/>
        </w:rPr>
      </w:pPr>
      <w:r w:rsidRPr="001C296A">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C296A" w:rsidRPr="001C296A" w:rsidRDefault="001C296A" w:rsidP="001C296A">
      <w:pPr>
        <w:ind w:firstLine="709"/>
        <w:jc w:val="both"/>
        <w:rPr>
          <w:b/>
          <w:i/>
          <w:sz w:val="22"/>
          <w:szCs w:val="22"/>
        </w:rPr>
      </w:pPr>
      <w:r w:rsidRPr="001C296A">
        <w:rPr>
          <w:b/>
          <w:i/>
          <w:sz w:val="22"/>
          <w:szCs w:val="22"/>
        </w:rPr>
        <w:t>Овладение универсальными учебными коммуникативными действиями:</w:t>
      </w:r>
    </w:p>
    <w:p w:rsidR="001C296A" w:rsidRPr="001C296A" w:rsidRDefault="001C296A" w:rsidP="001C296A">
      <w:pPr>
        <w:ind w:firstLine="709"/>
        <w:jc w:val="both"/>
        <w:rPr>
          <w:sz w:val="22"/>
          <w:szCs w:val="22"/>
        </w:rPr>
      </w:pPr>
      <w:r w:rsidRPr="001C296A">
        <w:rPr>
          <w:sz w:val="22"/>
          <w:szCs w:val="22"/>
        </w:rPr>
        <w:t>организовывать учебное сотрудничество и совместную деятельность с учителем и сверстниками;</w:t>
      </w:r>
    </w:p>
    <w:p w:rsidR="001C296A" w:rsidRPr="001C296A" w:rsidRDefault="001C296A" w:rsidP="001C296A">
      <w:pPr>
        <w:ind w:firstLine="709"/>
        <w:jc w:val="both"/>
        <w:rPr>
          <w:sz w:val="22"/>
          <w:szCs w:val="22"/>
        </w:rPr>
      </w:pPr>
      <w:r w:rsidRPr="001C296A">
        <w:rPr>
          <w:sz w:val="22"/>
          <w:szCs w:val="22"/>
        </w:rPr>
        <w:t>выслушать чужую точку зрения и предлагать свою;</w:t>
      </w:r>
    </w:p>
    <w:p w:rsidR="001C296A" w:rsidRPr="001C296A" w:rsidRDefault="001C296A" w:rsidP="001C296A">
      <w:pPr>
        <w:ind w:firstLine="709"/>
        <w:jc w:val="both"/>
        <w:rPr>
          <w:sz w:val="22"/>
          <w:szCs w:val="22"/>
        </w:rPr>
      </w:pPr>
      <w:r w:rsidRPr="001C296A">
        <w:rPr>
          <w:sz w:val="22"/>
          <w:szCs w:val="22"/>
        </w:rPr>
        <w:t>выражать свои мысли, чувства потребности при помощи соответствующих вербальных и невербал</w:t>
      </w:r>
      <w:r w:rsidRPr="001C296A">
        <w:rPr>
          <w:sz w:val="22"/>
          <w:szCs w:val="22"/>
        </w:rPr>
        <w:t>ь</w:t>
      </w:r>
      <w:r w:rsidRPr="001C296A">
        <w:rPr>
          <w:sz w:val="22"/>
          <w:szCs w:val="22"/>
        </w:rPr>
        <w:t xml:space="preserve">ных средств; </w:t>
      </w:r>
    </w:p>
    <w:p w:rsidR="001C296A" w:rsidRPr="001C296A" w:rsidRDefault="001C296A" w:rsidP="001C296A">
      <w:pPr>
        <w:ind w:firstLine="709"/>
        <w:jc w:val="both"/>
        <w:rPr>
          <w:sz w:val="22"/>
          <w:szCs w:val="22"/>
        </w:rPr>
      </w:pPr>
      <w:r w:rsidRPr="001C296A">
        <w:rPr>
          <w:sz w:val="22"/>
          <w:szCs w:val="22"/>
        </w:rPr>
        <w:t>вступать в коммуникацию, поддерживать беседу, взаимодействовать с собеседником;</w:t>
      </w:r>
    </w:p>
    <w:p w:rsidR="001C296A" w:rsidRPr="001C296A" w:rsidRDefault="001C296A" w:rsidP="001C296A">
      <w:pPr>
        <w:ind w:firstLine="709"/>
        <w:jc w:val="both"/>
        <w:rPr>
          <w:sz w:val="22"/>
          <w:szCs w:val="22"/>
        </w:rPr>
      </w:pPr>
      <w:r w:rsidRPr="001C296A">
        <w:rPr>
          <w:sz w:val="22"/>
          <w:szCs w:val="22"/>
        </w:rPr>
        <w:t>распознавать невербальные средства общения, понимать значение социальных знаков;</w:t>
      </w:r>
    </w:p>
    <w:p w:rsidR="001C296A" w:rsidRPr="001C296A" w:rsidRDefault="001C296A" w:rsidP="001C296A">
      <w:pPr>
        <w:ind w:firstLine="709"/>
        <w:jc w:val="both"/>
        <w:rPr>
          <w:sz w:val="22"/>
          <w:szCs w:val="22"/>
        </w:rPr>
      </w:pPr>
      <w:r w:rsidRPr="001C296A">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1C296A" w:rsidRPr="001C296A" w:rsidRDefault="001C296A" w:rsidP="001C296A">
      <w:pPr>
        <w:ind w:firstLine="709"/>
        <w:jc w:val="both"/>
        <w:rPr>
          <w:sz w:val="22"/>
          <w:szCs w:val="22"/>
        </w:rPr>
      </w:pPr>
      <w:r w:rsidRPr="001C296A">
        <w:rPr>
          <w:sz w:val="22"/>
          <w:szCs w:val="22"/>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1C296A" w:rsidRPr="001C296A" w:rsidRDefault="001C296A" w:rsidP="001C296A">
      <w:pPr>
        <w:ind w:firstLine="709"/>
        <w:jc w:val="both"/>
        <w:rPr>
          <w:sz w:val="22"/>
          <w:szCs w:val="22"/>
        </w:rPr>
      </w:pPr>
      <w:r w:rsidRPr="001C296A">
        <w:rPr>
          <w:sz w:val="22"/>
          <w:szCs w:val="22"/>
        </w:rPr>
        <w:t>сопоставлять свои суждения с суждениями других участников диалога, обнаруживать различие и сходство позиций;</w:t>
      </w:r>
    </w:p>
    <w:p w:rsidR="001C296A" w:rsidRPr="001C296A" w:rsidRDefault="001C296A" w:rsidP="001C296A">
      <w:pPr>
        <w:ind w:firstLine="709"/>
        <w:jc w:val="both"/>
        <w:rPr>
          <w:sz w:val="22"/>
          <w:szCs w:val="22"/>
        </w:rPr>
      </w:pPr>
      <w:r w:rsidRPr="001C296A">
        <w:rPr>
          <w:sz w:val="22"/>
          <w:szCs w:val="22"/>
        </w:rPr>
        <w:t>выполнять свою часть работы, достигать качественного результата по своему направлению и коорд</w:t>
      </w:r>
      <w:r w:rsidRPr="001C296A">
        <w:rPr>
          <w:sz w:val="22"/>
          <w:szCs w:val="22"/>
        </w:rPr>
        <w:t>и</w:t>
      </w:r>
      <w:r w:rsidRPr="001C296A">
        <w:rPr>
          <w:sz w:val="22"/>
          <w:szCs w:val="22"/>
        </w:rPr>
        <w:t>нировать свои действия с другими членами команды;</w:t>
      </w:r>
    </w:p>
    <w:p w:rsidR="001C296A" w:rsidRPr="001C296A" w:rsidRDefault="001C296A" w:rsidP="001C296A">
      <w:pPr>
        <w:ind w:firstLine="709"/>
        <w:jc w:val="both"/>
        <w:rPr>
          <w:sz w:val="22"/>
          <w:szCs w:val="22"/>
        </w:rPr>
      </w:pPr>
      <w:r w:rsidRPr="001C296A">
        <w:rPr>
          <w:sz w:val="22"/>
          <w:szCs w:val="22"/>
        </w:rPr>
        <w:t>выступать перед аудиторией сверстников с небольшими сообщениями;</w:t>
      </w:r>
    </w:p>
    <w:p w:rsidR="001C296A" w:rsidRPr="001C296A" w:rsidRDefault="001C296A" w:rsidP="001C296A">
      <w:pPr>
        <w:ind w:firstLine="709"/>
        <w:jc w:val="both"/>
        <w:rPr>
          <w:sz w:val="22"/>
          <w:szCs w:val="22"/>
        </w:rPr>
      </w:pPr>
      <w:r w:rsidRPr="001C296A">
        <w:rPr>
          <w:sz w:val="22"/>
          <w:szCs w:val="22"/>
        </w:rPr>
        <w:t>проявлять уважительное отношение к собеседнику и в корректной форме формулировать свои возр</w:t>
      </w:r>
      <w:r w:rsidRPr="001C296A">
        <w:rPr>
          <w:sz w:val="22"/>
          <w:szCs w:val="22"/>
        </w:rPr>
        <w:t>а</w:t>
      </w:r>
      <w:r w:rsidRPr="001C296A">
        <w:rPr>
          <w:sz w:val="22"/>
          <w:szCs w:val="22"/>
        </w:rPr>
        <w:t>жения;</w:t>
      </w:r>
    </w:p>
    <w:p w:rsidR="001C296A" w:rsidRPr="001C296A" w:rsidRDefault="001C296A" w:rsidP="001C296A">
      <w:pPr>
        <w:ind w:firstLine="709"/>
        <w:jc w:val="both"/>
        <w:rPr>
          <w:sz w:val="22"/>
          <w:szCs w:val="22"/>
        </w:rPr>
      </w:pPr>
      <w:r w:rsidRPr="001C296A">
        <w:rPr>
          <w:sz w:val="22"/>
          <w:szCs w:val="22"/>
        </w:rPr>
        <w:t>понимать цель совместной деятельности, коллективно планировать и выполнять действия по ее д</w:t>
      </w:r>
      <w:r w:rsidRPr="001C296A">
        <w:rPr>
          <w:sz w:val="22"/>
          <w:szCs w:val="22"/>
        </w:rPr>
        <w:t>о</w:t>
      </w:r>
      <w:r w:rsidRPr="001C296A">
        <w:rPr>
          <w:sz w:val="22"/>
          <w:szCs w:val="22"/>
        </w:rPr>
        <w:t>стижению;</w:t>
      </w:r>
    </w:p>
    <w:p w:rsidR="001C296A" w:rsidRPr="001C296A" w:rsidRDefault="001C296A" w:rsidP="001C296A">
      <w:pPr>
        <w:ind w:firstLine="709"/>
        <w:jc w:val="both"/>
        <w:rPr>
          <w:sz w:val="22"/>
          <w:szCs w:val="22"/>
        </w:rPr>
      </w:pPr>
      <w:r w:rsidRPr="001C296A">
        <w:rPr>
          <w:sz w:val="22"/>
          <w:szCs w:val="22"/>
        </w:rPr>
        <w:t>выполнять свою часть работы, достигать качественны результат по своему направлению и координ</w:t>
      </w:r>
      <w:r w:rsidRPr="001C296A">
        <w:rPr>
          <w:sz w:val="22"/>
          <w:szCs w:val="22"/>
        </w:rPr>
        <w:t>и</w:t>
      </w:r>
      <w:r w:rsidRPr="001C296A">
        <w:rPr>
          <w:sz w:val="22"/>
          <w:szCs w:val="22"/>
        </w:rPr>
        <w:t>ровать свои действия с действиями других членов команды.</w:t>
      </w:r>
    </w:p>
    <w:p w:rsidR="001C296A" w:rsidRPr="001C296A" w:rsidRDefault="001C296A" w:rsidP="001C296A">
      <w:pPr>
        <w:ind w:firstLine="709"/>
        <w:jc w:val="both"/>
        <w:rPr>
          <w:b/>
          <w:i/>
          <w:sz w:val="22"/>
          <w:szCs w:val="22"/>
        </w:rPr>
      </w:pPr>
      <w:r w:rsidRPr="001C296A">
        <w:rPr>
          <w:b/>
          <w:i/>
          <w:sz w:val="22"/>
          <w:szCs w:val="22"/>
        </w:rPr>
        <w:t>Овладение универсальными учебными регулятивными действиями:</w:t>
      </w:r>
    </w:p>
    <w:p w:rsidR="001C296A" w:rsidRPr="001C296A" w:rsidRDefault="001C296A" w:rsidP="001C296A">
      <w:pPr>
        <w:ind w:firstLine="709"/>
        <w:jc w:val="both"/>
        <w:rPr>
          <w:sz w:val="22"/>
          <w:szCs w:val="22"/>
        </w:rPr>
      </w:pPr>
      <w:r w:rsidRPr="001C296A">
        <w:rPr>
          <w:sz w:val="22"/>
          <w:szCs w:val="22"/>
        </w:rPr>
        <w:t>планировать и осуществлять свою деятельность в соответствии с конкретной учебной задачей и усл</w:t>
      </w:r>
      <w:r w:rsidRPr="001C296A">
        <w:rPr>
          <w:sz w:val="22"/>
          <w:szCs w:val="22"/>
        </w:rPr>
        <w:t>о</w:t>
      </w:r>
      <w:r w:rsidRPr="001C296A">
        <w:rPr>
          <w:sz w:val="22"/>
          <w:szCs w:val="22"/>
        </w:rPr>
        <w:t>виями ее реализации, оценивать свои действия с точки зрения правильности выполнения задачи и коррект</w:t>
      </w:r>
      <w:r w:rsidRPr="001C296A">
        <w:rPr>
          <w:sz w:val="22"/>
          <w:szCs w:val="22"/>
        </w:rPr>
        <w:t>и</w:t>
      </w:r>
      <w:r w:rsidRPr="001C296A">
        <w:rPr>
          <w:sz w:val="22"/>
          <w:szCs w:val="22"/>
        </w:rPr>
        <w:t>ровать их в соответствии с указаниями учителя;</w:t>
      </w:r>
    </w:p>
    <w:p w:rsidR="001C296A" w:rsidRPr="001C296A" w:rsidRDefault="001C296A" w:rsidP="001C296A">
      <w:pPr>
        <w:ind w:firstLine="709"/>
        <w:jc w:val="both"/>
        <w:rPr>
          <w:sz w:val="22"/>
          <w:szCs w:val="22"/>
        </w:rPr>
      </w:pPr>
      <w:r w:rsidRPr="001C296A">
        <w:rPr>
          <w:sz w:val="22"/>
          <w:szCs w:val="22"/>
        </w:rPr>
        <w:t>составлять план действий (план реализации намеченного алгоритма решения), корректировать пре</w:t>
      </w:r>
      <w:r w:rsidRPr="001C296A">
        <w:rPr>
          <w:sz w:val="22"/>
          <w:szCs w:val="22"/>
        </w:rPr>
        <w:t>д</w:t>
      </w:r>
      <w:r w:rsidRPr="001C296A">
        <w:rPr>
          <w:sz w:val="22"/>
          <w:szCs w:val="22"/>
        </w:rPr>
        <w:t xml:space="preserve">ложенный алгоритм с учётом получения новых знаний об изучаемом объекте; </w:t>
      </w:r>
    </w:p>
    <w:p w:rsidR="001C296A" w:rsidRPr="001C296A" w:rsidRDefault="001C296A" w:rsidP="001C296A">
      <w:pPr>
        <w:ind w:firstLine="709"/>
        <w:jc w:val="both"/>
        <w:rPr>
          <w:sz w:val="22"/>
          <w:szCs w:val="22"/>
        </w:rPr>
      </w:pPr>
      <w:r w:rsidRPr="001C296A">
        <w:rPr>
          <w:sz w:val="22"/>
          <w:szCs w:val="22"/>
        </w:rPr>
        <w:t>делать выбор и брать ответственность за решение;</w:t>
      </w:r>
    </w:p>
    <w:p w:rsidR="001C296A" w:rsidRPr="001C296A" w:rsidRDefault="001C296A" w:rsidP="001C296A">
      <w:pPr>
        <w:ind w:firstLine="709"/>
        <w:jc w:val="both"/>
        <w:rPr>
          <w:sz w:val="22"/>
          <w:szCs w:val="22"/>
        </w:rPr>
      </w:pPr>
      <w:r w:rsidRPr="001C296A">
        <w:rPr>
          <w:sz w:val="22"/>
          <w:szCs w:val="22"/>
        </w:rPr>
        <w:t>самостоятельно определять цели своего обучения родной литературе, ставить и формулировать для себя новые задачи в процессе ее усвоения;</w:t>
      </w:r>
    </w:p>
    <w:p w:rsidR="001C296A" w:rsidRPr="001C296A" w:rsidRDefault="001C296A" w:rsidP="001C296A">
      <w:pPr>
        <w:ind w:firstLine="709"/>
        <w:jc w:val="both"/>
        <w:rPr>
          <w:sz w:val="22"/>
          <w:szCs w:val="22"/>
        </w:rPr>
      </w:pPr>
      <w:r w:rsidRPr="001C296A">
        <w:rPr>
          <w:sz w:val="22"/>
          <w:szCs w:val="22"/>
        </w:rPr>
        <w:t>владеть основами самоконтроля и самооценки при выполнении учебных заданий по родной литерат</w:t>
      </w:r>
      <w:r w:rsidRPr="001C296A">
        <w:rPr>
          <w:sz w:val="22"/>
          <w:szCs w:val="22"/>
        </w:rPr>
        <w:t>у</w:t>
      </w:r>
      <w:r w:rsidRPr="001C296A">
        <w:rPr>
          <w:sz w:val="22"/>
          <w:szCs w:val="22"/>
        </w:rPr>
        <w:t>ре;</w:t>
      </w:r>
    </w:p>
    <w:p w:rsidR="001C296A" w:rsidRPr="001C296A" w:rsidRDefault="001C296A" w:rsidP="001C296A">
      <w:pPr>
        <w:ind w:firstLine="709"/>
        <w:jc w:val="both"/>
        <w:rPr>
          <w:sz w:val="22"/>
          <w:szCs w:val="22"/>
        </w:rPr>
      </w:pPr>
      <w:r w:rsidRPr="001C296A">
        <w:rPr>
          <w:sz w:val="22"/>
          <w:szCs w:val="22"/>
        </w:rPr>
        <w:t>понимать причины, по которым не был достигнут требуемый результат деятельности, определять п</w:t>
      </w:r>
      <w:r w:rsidRPr="001C296A">
        <w:rPr>
          <w:sz w:val="22"/>
          <w:szCs w:val="22"/>
        </w:rPr>
        <w:t>о</w:t>
      </w:r>
      <w:r w:rsidRPr="001C296A">
        <w:rPr>
          <w:sz w:val="22"/>
          <w:szCs w:val="22"/>
        </w:rPr>
        <w:t>зитивные изменения и направления, требующие дальнейшей работы;</w:t>
      </w:r>
    </w:p>
    <w:p w:rsidR="001C296A" w:rsidRPr="001C296A" w:rsidRDefault="001C296A" w:rsidP="001C296A">
      <w:pPr>
        <w:ind w:firstLine="709"/>
        <w:jc w:val="both"/>
        <w:rPr>
          <w:sz w:val="22"/>
          <w:szCs w:val="22"/>
        </w:rPr>
      </w:pPr>
      <w:r w:rsidRPr="001C296A">
        <w:rPr>
          <w:sz w:val="22"/>
          <w:szCs w:val="22"/>
        </w:rPr>
        <w:t>регулировать способ выражения эмоций.</w:t>
      </w:r>
    </w:p>
    <w:p w:rsidR="001C296A" w:rsidRPr="001C296A" w:rsidRDefault="001C296A" w:rsidP="001C296A">
      <w:pPr>
        <w:ind w:firstLine="709"/>
        <w:jc w:val="both"/>
        <w:rPr>
          <w:sz w:val="22"/>
          <w:szCs w:val="22"/>
        </w:rPr>
      </w:pPr>
      <w:r w:rsidRPr="001C296A">
        <w:rPr>
          <w:b/>
          <w:sz w:val="22"/>
          <w:szCs w:val="22"/>
        </w:rPr>
        <w:t>Предметные результаты</w:t>
      </w:r>
      <w:r w:rsidRPr="001C296A">
        <w:rPr>
          <w:sz w:val="22"/>
          <w:szCs w:val="22"/>
        </w:rPr>
        <w:t xml:space="preserve"> освоения учебного предмета «Родная литература» в целом совпадают с пл</w:t>
      </w:r>
      <w:r w:rsidRPr="001C296A">
        <w:rPr>
          <w:sz w:val="22"/>
          <w:szCs w:val="22"/>
        </w:rPr>
        <w:t>а</w:t>
      </w:r>
      <w:r w:rsidRPr="001C296A">
        <w:rPr>
          <w:sz w:val="22"/>
          <w:szCs w:val="22"/>
        </w:rPr>
        <w:t>нируемыми предметными результатами, обозначенными в ООП ООО, с учетом особых образовательных п</w:t>
      </w:r>
      <w:r w:rsidRPr="001C296A">
        <w:rPr>
          <w:sz w:val="22"/>
          <w:szCs w:val="22"/>
        </w:rPr>
        <w:t>о</w:t>
      </w:r>
      <w:r w:rsidRPr="001C296A">
        <w:rPr>
          <w:sz w:val="22"/>
          <w:szCs w:val="22"/>
        </w:rPr>
        <w:t>требностей обучающихся с ЗПР.</w:t>
      </w:r>
    </w:p>
    <w:p w:rsidR="00F375A5" w:rsidRPr="00F375A5" w:rsidRDefault="00F375A5" w:rsidP="00F375A5">
      <w:pPr>
        <w:pStyle w:val="4"/>
        <w:jc w:val="center"/>
      </w:pPr>
      <w:bookmarkStart w:id="31" w:name="_Toc97114944"/>
      <w:r>
        <w:t>2.2.1</w:t>
      </w:r>
      <w:r w:rsidRPr="00CF03C3">
        <w:t>.5</w:t>
      </w:r>
      <w:r>
        <w:t xml:space="preserve">. </w:t>
      </w:r>
      <w:r w:rsidRPr="007A5763">
        <w:rPr>
          <w:caps/>
        </w:rPr>
        <w:t>английский язык</w:t>
      </w:r>
      <w:bookmarkEnd w:id="31"/>
    </w:p>
    <w:p w:rsidR="00F375A5" w:rsidRPr="00F375A5" w:rsidRDefault="00F375A5" w:rsidP="00F375A5">
      <w:pPr>
        <w:jc w:val="both"/>
        <w:rPr>
          <w:caps/>
          <w:szCs w:val="28"/>
        </w:rPr>
      </w:pPr>
      <w:r w:rsidRPr="00CF03C3">
        <w:rPr>
          <w:caps/>
          <w:szCs w:val="28"/>
        </w:rPr>
        <w:t xml:space="preserve">Пояснительная </w:t>
      </w:r>
      <w:r>
        <w:rPr>
          <w:caps/>
          <w:szCs w:val="28"/>
        </w:rPr>
        <w:t>записка</w:t>
      </w:r>
    </w:p>
    <w:p w:rsidR="00F375A5" w:rsidRPr="00CF03C3" w:rsidRDefault="00F375A5" w:rsidP="00F375A5">
      <w:pPr>
        <w:ind w:firstLine="709"/>
        <w:jc w:val="both"/>
        <w:rPr>
          <w:bCs/>
          <w:szCs w:val="28"/>
        </w:rPr>
      </w:pPr>
      <w:r w:rsidRPr="00CF03C3">
        <w:rPr>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F375A5" w:rsidRPr="00CF03C3" w:rsidRDefault="00F375A5" w:rsidP="00F375A5">
      <w:pPr>
        <w:ind w:firstLine="709"/>
        <w:jc w:val="both"/>
        <w:rPr>
          <w:b/>
          <w:szCs w:val="28"/>
        </w:rPr>
      </w:pPr>
      <w:r>
        <w:rPr>
          <w:szCs w:val="28"/>
        </w:rPr>
        <w:t>Р</w:t>
      </w:r>
      <w:r w:rsidRPr="00CF03C3">
        <w:rPr>
          <w:szCs w:val="28"/>
        </w:rPr>
        <w:t>абочая программа по английскому языку для обучающихся с задержкой психического разв</w:t>
      </w:r>
      <w:r w:rsidRPr="00CF03C3">
        <w:rPr>
          <w:szCs w:val="28"/>
        </w:rPr>
        <w:t>и</w:t>
      </w:r>
      <w:r w:rsidRPr="00CF03C3">
        <w:rPr>
          <w:szCs w:val="28"/>
        </w:rPr>
        <w:t>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Pr>
          <w:szCs w:val="28"/>
        </w:rPr>
        <w:t xml:space="preserve"> </w:t>
      </w:r>
      <w:r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szCs w:val="28"/>
        </w:rPr>
        <w:t>, а также в соответствии с направлениями работы по фо</w:t>
      </w:r>
      <w:r w:rsidRPr="00CF03C3">
        <w:rPr>
          <w:szCs w:val="28"/>
        </w:rPr>
        <w:t>р</w:t>
      </w:r>
      <w:r w:rsidRPr="00CF03C3">
        <w:rPr>
          <w:szCs w:val="28"/>
        </w:rPr>
        <w:t>мированию ценностных установок и социально-значимых качеств личности, указанными в Приме</w:t>
      </w:r>
      <w:r w:rsidRPr="00CF03C3">
        <w:rPr>
          <w:szCs w:val="28"/>
        </w:rPr>
        <w:t>р</w:t>
      </w:r>
      <w:r w:rsidRPr="00CF03C3">
        <w:rPr>
          <w:szCs w:val="28"/>
        </w:rPr>
        <w:t>ной программе воспитания (одобрено решением ФУМО от 02.06.2020 г.).</w:t>
      </w:r>
    </w:p>
    <w:p w:rsidR="00F375A5" w:rsidRPr="00CF03C3" w:rsidRDefault="00F375A5" w:rsidP="00F375A5">
      <w:pPr>
        <w:ind w:firstLine="709"/>
        <w:jc w:val="both"/>
        <w:rPr>
          <w:szCs w:val="28"/>
        </w:rPr>
      </w:pPr>
      <w:r w:rsidRPr="00CF03C3">
        <w:rPr>
          <w:szCs w:val="28"/>
        </w:rPr>
        <w:t>Изучение иностранного языка является необходимым для современного культурного челов</w:t>
      </w:r>
      <w:r w:rsidRPr="00CF03C3">
        <w:rPr>
          <w:szCs w:val="28"/>
        </w:rPr>
        <w:t>е</w:t>
      </w:r>
      <w:r w:rsidRPr="00CF03C3">
        <w:rPr>
          <w:szCs w:val="28"/>
        </w:rPr>
        <w:t xml:space="preserve">ка. </w:t>
      </w:r>
      <w:r w:rsidRPr="00005CDB">
        <w:rPr>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w:t>
      </w:r>
      <w:r w:rsidRPr="00005CDB">
        <w:rPr>
          <w:szCs w:val="28"/>
        </w:rPr>
        <w:t>е</w:t>
      </w:r>
      <w:r w:rsidRPr="00005CDB">
        <w:rPr>
          <w:szCs w:val="28"/>
        </w:rPr>
        <w:t>му речевому развитию, воспитанию гражданской идентичности, расширению кругозора, воспитанию чувств и эмоций.</w:t>
      </w:r>
      <w:r w:rsidRPr="007D5FF3">
        <w:rPr>
          <w:szCs w:val="28"/>
        </w:rPr>
        <w:t xml:space="preserve"> </w:t>
      </w:r>
      <w:r w:rsidRPr="00CF03C3">
        <w:rPr>
          <w:szCs w:val="28"/>
        </w:rPr>
        <w:t>Для лиц с ЗПР владение английским языком открывает дополнительные возможн</w:t>
      </w:r>
      <w:r w:rsidRPr="00CF03C3">
        <w:rPr>
          <w:szCs w:val="28"/>
        </w:rPr>
        <w:t>о</w:t>
      </w:r>
      <w:r w:rsidRPr="00CF03C3">
        <w:rPr>
          <w:szCs w:val="28"/>
        </w:rPr>
        <w:t>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w:t>
      </w:r>
      <w:r w:rsidRPr="00CF03C3">
        <w:rPr>
          <w:szCs w:val="28"/>
        </w:rPr>
        <w:t>ю</w:t>
      </w:r>
      <w:r w:rsidRPr="00CF03C3">
        <w:rPr>
          <w:szCs w:val="28"/>
        </w:rPr>
        <w:t>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w:t>
      </w:r>
      <w:r w:rsidRPr="00CF03C3">
        <w:rPr>
          <w:szCs w:val="28"/>
        </w:rPr>
        <w:t>е</w:t>
      </w:r>
      <w:r w:rsidRPr="00CF03C3">
        <w:rPr>
          <w:szCs w:val="28"/>
        </w:rPr>
        <w:t xml:space="preserve">зультате изучения курса иностранного языка у обучающихся с ЗПР формируются начальные навыки </w:t>
      </w:r>
      <w:r w:rsidRPr="00CF03C3">
        <w:rPr>
          <w:szCs w:val="28"/>
        </w:rPr>
        <w:lastRenderedPageBreak/>
        <w:t>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F375A5" w:rsidRPr="00CF03C3" w:rsidRDefault="00F375A5" w:rsidP="00F375A5">
      <w:pPr>
        <w:ind w:firstLine="709"/>
        <w:jc w:val="both"/>
        <w:rPr>
          <w:szCs w:val="28"/>
        </w:rPr>
      </w:pPr>
      <w:r w:rsidRPr="00CF03C3">
        <w:rPr>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w:t>
      </w:r>
      <w:r w:rsidRPr="00CF03C3">
        <w:rPr>
          <w:szCs w:val="28"/>
        </w:rPr>
        <w:t>а</w:t>
      </w:r>
      <w:r w:rsidRPr="00CF03C3">
        <w:rPr>
          <w:szCs w:val="28"/>
        </w:rPr>
        <w:t>ния</w:t>
      </w:r>
      <w:r>
        <w:rPr>
          <w:szCs w:val="28"/>
        </w:rPr>
        <w:t xml:space="preserve"> у обучающихся с ЗПР</w:t>
      </w:r>
      <w:r w:rsidRPr="00CF03C3">
        <w:rPr>
          <w:szCs w:val="28"/>
        </w:rPr>
        <w:t xml:space="preserve"> толерантного отношения к представителям его культуры.</w:t>
      </w:r>
    </w:p>
    <w:p w:rsidR="00F375A5" w:rsidRPr="00CF03C3" w:rsidRDefault="00F375A5" w:rsidP="00F375A5">
      <w:pPr>
        <w:ind w:firstLine="709"/>
        <w:jc w:val="both"/>
        <w:rPr>
          <w:szCs w:val="28"/>
        </w:rPr>
      </w:pPr>
      <w:r w:rsidRPr="00CF03C3">
        <w:rPr>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w:t>
      </w:r>
      <w:r w:rsidRPr="00CF03C3">
        <w:rPr>
          <w:szCs w:val="28"/>
        </w:rPr>
        <w:t>и</w:t>
      </w:r>
      <w:r w:rsidRPr="00CF03C3">
        <w:rPr>
          <w:szCs w:val="28"/>
        </w:rPr>
        <w:t>плины у обучающихся с ЗПР формируется готовность к участию в диалоге в рамках межкультурного общения.</w:t>
      </w:r>
    </w:p>
    <w:p w:rsidR="00F375A5" w:rsidRPr="00CF03C3" w:rsidRDefault="00F375A5" w:rsidP="00F375A5">
      <w:pPr>
        <w:ind w:firstLine="709"/>
        <w:jc w:val="both"/>
        <w:rPr>
          <w:szCs w:val="28"/>
        </w:rPr>
      </w:pPr>
      <w:r w:rsidRPr="00CF03C3">
        <w:rPr>
          <w:szCs w:val="28"/>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r>
        <w:rPr>
          <w:szCs w:val="28"/>
        </w:rPr>
        <w:t>.</w:t>
      </w:r>
    </w:p>
    <w:p w:rsidR="00F375A5" w:rsidRPr="00CF03C3" w:rsidRDefault="00F375A5" w:rsidP="00F375A5">
      <w:pPr>
        <w:ind w:firstLine="709"/>
        <w:jc w:val="both"/>
        <w:rPr>
          <w:b/>
          <w:bCs/>
          <w:szCs w:val="28"/>
        </w:rPr>
      </w:pPr>
      <w:r w:rsidRPr="00CF03C3">
        <w:rPr>
          <w:b/>
          <w:bCs/>
          <w:szCs w:val="28"/>
        </w:rPr>
        <w:t xml:space="preserve">Общая характеристика учебного предмета </w:t>
      </w:r>
      <w:r>
        <w:rPr>
          <w:b/>
          <w:bCs/>
          <w:szCs w:val="28"/>
        </w:rPr>
        <w:t>«Английский</w:t>
      </w:r>
      <w:r w:rsidRPr="00CF03C3">
        <w:rPr>
          <w:b/>
          <w:bCs/>
          <w:szCs w:val="28"/>
        </w:rPr>
        <w:t xml:space="preserve"> язык»</w:t>
      </w:r>
    </w:p>
    <w:p w:rsidR="00F375A5" w:rsidRPr="00CF03C3" w:rsidRDefault="00F375A5" w:rsidP="00F375A5">
      <w:pPr>
        <w:ind w:firstLine="709"/>
        <w:jc w:val="both"/>
        <w:rPr>
          <w:szCs w:val="28"/>
        </w:rPr>
      </w:pPr>
      <w:r w:rsidRPr="00CF03C3">
        <w:rPr>
          <w:szCs w:val="28"/>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w:t>
      </w:r>
      <w:r>
        <w:rPr>
          <w:szCs w:val="28"/>
        </w:rPr>
        <w:t xml:space="preserve"> с ЗПР</w:t>
      </w:r>
      <w:r w:rsidRPr="00CF03C3">
        <w:rPr>
          <w:szCs w:val="28"/>
        </w:rPr>
        <w:t>, особенностей их р</w:t>
      </w:r>
      <w:r w:rsidRPr="00CF03C3">
        <w:rPr>
          <w:szCs w:val="28"/>
        </w:rPr>
        <w:t>е</w:t>
      </w:r>
      <w:r w:rsidRPr="00CF03C3">
        <w:rPr>
          <w:szCs w:val="28"/>
        </w:rPr>
        <w:t>чемыслительной деятельности.</w:t>
      </w:r>
    </w:p>
    <w:p w:rsidR="00F375A5" w:rsidRPr="00CF03C3" w:rsidRDefault="00F375A5" w:rsidP="00F375A5">
      <w:pPr>
        <w:ind w:firstLine="709"/>
        <w:jc w:val="both"/>
        <w:rPr>
          <w:bCs/>
          <w:szCs w:val="28"/>
        </w:rPr>
      </w:pPr>
      <w:r w:rsidRPr="00CF03C3">
        <w:rPr>
          <w:bCs/>
          <w:szCs w:val="28"/>
        </w:rPr>
        <w:t xml:space="preserve">Обучение английскому языку на уровне основного общего образования строится на основе следующих </w:t>
      </w:r>
      <w:r w:rsidRPr="00CF03C3">
        <w:rPr>
          <w:bCs/>
          <w:i/>
          <w:szCs w:val="28"/>
        </w:rPr>
        <w:t>базовых положений</w:t>
      </w:r>
      <w:r w:rsidRPr="00CF03C3">
        <w:rPr>
          <w:bCs/>
          <w:szCs w:val="28"/>
        </w:rPr>
        <w:t>:</w:t>
      </w:r>
    </w:p>
    <w:p w:rsidR="00F375A5" w:rsidRPr="00CF03C3" w:rsidRDefault="00F375A5" w:rsidP="006D1F09">
      <w:pPr>
        <w:pStyle w:val="a7"/>
        <w:numPr>
          <w:ilvl w:val="0"/>
          <w:numId w:val="1"/>
        </w:numPr>
        <w:tabs>
          <w:tab w:val="left" w:pos="993"/>
        </w:tabs>
        <w:ind w:left="709" w:hanging="283"/>
        <w:jc w:val="both"/>
        <w:rPr>
          <w:szCs w:val="28"/>
        </w:rPr>
      </w:pPr>
      <w:r>
        <w:rPr>
          <w:szCs w:val="28"/>
        </w:rPr>
        <w:t>в</w:t>
      </w:r>
      <w:r w:rsidRPr="00CF03C3">
        <w:rPr>
          <w:szCs w:val="28"/>
        </w:rPr>
        <w:t>ажным условием является организация искусстве</w:t>
      </w:r>
      <w:r>
        <w:rPr>
          <w:szCs w:val="28"/>
        </w:rPr>
        <w:t>нной англоязычной речевой среды;</w:t>
      </w:r>
    </w:p>
    <w:p w:rsidR="00F375A5" w:rsidRPr="00CF03C3" w:rsidRDefault="00F375A5" w:rsidP="006D1F09">
      <w:pPr>
        <w:pStyle w:val="a7"/>
        <w:numPr>
          <w:ilvl w:val="0"/>
          <w:numId w:val="1"/>
        </w:numPr>
        <w:tabs>
          <w:tab w:val="left" w:pos="993"/>
        </w:tabs>
        <w:ind w:left="709" w:hanging="283"/>
        <w:jc w:val="both"/>
        <w:rPr>
          <w:szCs w:val="28"/>
        </w:rPr>
      </w:pPr>
      <w:r>
        <w:rPr>
          <w:szCs w:val="28"/>
        </w:rPr>
        <w:t>и</w:t>
      </w:r>
      <w:r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F375A5" w:rsidRPr="00CF03C3" w:rsidRDefault="00F375A5" w:rsidP="006D1F09">
      <w:pPr>
        <w:pStyle w:val="a7"/>
        <w:numPr>
          <w:ilvl w:val="0"/>
          <w:numId w:val="1"/>
        </w:numPr>
        <w:tabs>
          <w:tab w:val="left" w:pos="993"/>
        </w:tabs>
        <w:ind w:left="709" w:hanging="283"/>
        <w:jc w:val="both"/>
        <w:rPr>
          <w:szCs w:val="28"/>
        </w:rPr>
      </w:pPr>
      <w:r>
        <w:rPr>
          <w:szCs w:val="28"/>
        </w:rPr>
        <w:t>о</w:t>
      </w:r>
      <w:r w:rsidRPr="00CF03C3">
        <w:rPr>
          <w:szCs w:val="28"/>
        </w:rPr>
        <w:t>тбор языкового материала осуществляется на основе тематики, соответствующей возрас</w:t>
      </w:r>
      <w:r w:rsidRPr="00CF03C3">
        <w:rPr>
          <w:szCs w:val="28"/>
        </w:rPr>
        <w:t>т</w:t>
      </w:r>
      <w:r w:rsidRPr="00CF03C3">
        <w:rPr>
          <w:szCs w:val="28"/>
        </w:rPr>
        <w:t xml:space="preserve">ным интересам и потребностям обучающихся с </w:t>
      </w:r>
      <w:r>
        <w:rPr>
          <w:szCs w:val="28"/>
        </w:rPr>
        <w:t>учетом реалий современного мира;</w:t>
      </w:r>
      <w:r w:rsidRPr="00CF03C3">
        <w:rPr>
          <w:szCs w:val="28"/>
        </w:rPr>
        <w:t xml:space="preserve"> </w:t>
      </w:r>
      <w:r>
        <w:rPr>
          <w:szCs w:val="28"/>
        </w:rPr>
        <w:t>о</w:t>
      </w:r>
      <w:r w:rsidRPr="00CF03C3">
        <w:rPr>
          <w:szCs w:val="28"/>
        </w:rPr>
        <w:t>тбира</w:t>
      </w:r>
      <w:r w:rsidRPr="00CF03C3">
        <w:rPr>
          <w:szCs w:val="28"/>
        </w:rPr>
        <w:t>е</w:t>
      </w:r>
      <w:r w:rsidRPr="00CF03C3">
        <w:rPr>
          <w:szCs w:val="28"/>
        </w:rPr>
        <w:t>мый для изучения языковой материал обладает высокой частот</w:t>
      </w:r>
      <w:r>
        <w:rPr>
          <w:szCs w:val="28"/>
        </w:rPr>
        <w:t>ностью;</w:t>
      </w:r>
      <w:r w:rsidRPr="00CF03C3">
        <w:rPr>
          <w:szCs w:val="28"/>
        </w:rPr>
        <w:t xml:space="preserve"> </w:t>
      </w:r>
    </w:p>
    <w:p w:rsidR="00F375A5" w:rsidRPr="00CF03C3" w:rsidRDefault="00F375A5" w:rsidP="006D1F09">
      <w:pPr>
        <w:pStyle w:val="a7"/>
        <w:numPr>
          <w:ilvl w:val="0"/>
          <w:numId w:val="1"/>
        </w:numPr>
        <w:tabs>
          <w:tab w:val="left" w:pos="993"/>
        </w:tabs>
        <w:ind w:left="709" w:hanging="283"/>
        <w:jc w:val="both"/>
        <w:rPr>
          <w:szCs w:val="28"/>
        </w:rPr>
      </w:pPr>
      <w:r>
        <w:rPr>
          <w:szCs w:val="28"/>
        </w:rPr>
        <w:t>п</w:t>
      </w:r>
      <w:r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Pr="00CF03C3">
        <w:rPr>
          <w:szCs w:val="28"/>
        </w:rPr>
        <w:t xml:space="preserve">  </w:t>
      </w:r>
    </w:p>
    <w:p w:rsidR="00F375A5" w:rsidRPr="00CF03C3" w:rsidRDefault="00F375A5" w:rsidP="006D1F09">
      <w:pPr>
        <w:pStyle w:val="a7"/>
        <w:numPr>
          <w:ilvl w:val="0"/>
          <w:numId w:val="1"/>
        </w:numPr>
        <w:tabs>
          <w:tab w:val="left" w:pos="993"/>
        </w:tabs>
        <w:ind w:left="709" w:hanging="283"/>
        <w:jc w:val="both"/>
        <w:rPr>
          <w:szCs w:val="28"/>
        </w:rPr>
      </w:pPr>
      <w:r>
        <w:rPr>
          <w:szCs w:val="28"/>
        </w:rPr>
        <w:t>о</w:t>
      </w:r>
      <w:r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w:t>
      </w:r>
      <w:r w:rsidRPr="00CF03C3">
        <w:rPr>
          <w:szCs w:val="28"/>
        </w:rPr>
        <w:t>ж</w:t>
      </w:r>
      <w:r w:rsidRPr="00CF03C3">
        <w:rPr>
          <w:szCs w:val="28"/>
        </w:rPr>
        <w:t>ны быть задействованы различные анализаторны</w:t>
      </w:r>
      <w:r>
        <w:rPr>
          <w:szCs w:val="28"/>
        </w:rPr>
        <w:t>е системы восприятия информации;</w:t>
      </w:r>
    </w:p>
    <w:p w:rsidR="00F375A5" w:rsidRPr="00CF03C3" w:rsidRDefault="00F375A5" w:rsidP="006D1F09">
      <w:pPr>
        <w:pStyle w:val="a7"/>
        <w:numPr>
          <w:ilvl w:val="0"/>
          <w:numId w:val="1"/>
        </w:numPr>
        <w:tabs>
          <w:tab w:val="left" w:pos="993"/>
        </w:tabs>
        <w:ind w:left="709" w:hanging="283"/>
        <w:jc w:val="both"/>
        <w:rPr>
          <w:szCs w:val="28"/>
        </w:rPr>
      </w:pPr>
      <w:r>
        <w:rPr>
          <w:szCs w:val="28"/>
        </w:rPr>
        <w:t>у</w:t>
      </w:r>
      <w:r w:rsidRPr="00CF03C3">
        <w:rPr>
          <w:szCs w:val="28"/>
        </w:rPr>
        <w:t>роки строятся по принципу фор</w:t>
      </w:r>
      <w:r>
        <w:rPr>
          <w:szCs w:val="28"/>
        </w:rPr>
        <w:t>мирования потребности в общении; м</w:t>
      </w:r>
      <w:r w:rsidRPr="00CF03C3">
        <w:rPr>
          <w:szCs w:val="28"/>
        </w:rPr>
        <w:t>отивация обучающег</w:t>
      </w:r>
      <w:r w:rsidRPr="00CF03C3">
        <w:rPr>
          <w:szCs w:val="28"/>
        </w:rPr>
        <w:t>о</w:t>
      </w:r>
      <w:r w:rsidRPr="00CF03C3">
        <w:rPr>
          <w:szCs w:val="28"/>
        </w:rPr>
        <w:t>ся</w:t>
      </w:r>
      <w:r>
        <w:rPr>
          <w:szCs w:val="28"/>
        </w:rPr>
        <w:t xml:space="preserve"> с ЗПР</w:t>
      </w:r>
      <w:r w:rsidRPr="00CF03C3">
        <w:rPr>
          <w:szCs w:val="28"/>
        </w:rPr>
        <w:t xml:space="preserve"> к общению на английском языке имеет принципиальное знач</w:t>
      </w:r>
      <w:r>
        <w:rPr>
          <w:szCs w:val="28"/>
        </w:rPr>
        <w:t>ение;</w:t>
      </w:r>
    </w:p>
    <w:p w:rsidR="00F375A5" w:rsidRPr="00CF03C3" w:rsidRDefault="00F375A5" w:rsidP="006D1F09">
      <w:pPr>
        <w:pStyle w:val="a7"/>
        <w:numPr>
          <w:ilvl w:val="0"/>
          <w:numId w:val="1"/>
        </w:numPr>
        <w:tabs>
          <w:tab w:val="left" w:pos="993"/>
        </w:tabs>
        <w:ind w:left="709" w:hanging="283"/>
        <w:jc w:val="both"/>
        <w:rPr>
          <w:szCs w:val="28"/>
        </w:rPr>
      </w:pPr>
      <w:r>
        <w:rPr>
          <w:szCs w:val="28"/>
        </w:rPr>
        <w:t>а</w:t>
      </w:r>
      <w:r w:rsidRPr="00CF03C3">
        <w:rPr>
          <w:szCs w:val="28"/>
        </w:rPr>
        <w:t>удирование является одним из важнейших видов учебной деятельности</w:t>
      </w:r>
      <w:r>
        <w:rPr>
          <w:szCs w:val="28"/>
        </w:rPr>
        <w:t>,</w:t>
      </w:r>
      <w:r w:rsidRPr="00CF03C3">
        <w:rPr>
          <w:szCs w:val="28"/>
        </w:rPr>
        <w:t xml:space="preserve"> </w:t>
      </w:r>
      <w:r>
        <w:rPr>
          <w:szCs w:val="28"/>
        </w:rPr>
        <w:t>п</w:t>
      </w:r>
      <w:r w:rsidRPr="00CF03C3">
        <w:rPr>
          <w:szCs w:val="28"/>
        </w:rPr>
        <w:t>ри этом необход</w:t>
      </w:r>
      <w:r w:rsidRPr="00CF03C3">
        <w:rPr>
          <w:szCs w:val="28"/>
        </w:rPr>
        <w:t>и</w:t>
      </w:r>
      <w:r w:rsidRPr="00CF03C3">
        <w:rPr>
          <w:szCs w:val="28"/>
        </w:rPr>
        <w:t xml:space="preserve">мо учитывать особенности восприятия </w:t>
      </w:r>
      <w:r>
        <w:rPr>
          <w:szCs w:val="28"/>
        </w:rPr>
        <w:t>и</w:t>
      </w:r>
      <w:r w:rsidRPr="00CF03C3">
        <w:rPr>
          <w:szCs w:val="28"/>
        </w:rPr>
        <w:t xml:space="preserve"> запоминания вербальной информации у </w:t>
      </w:r>
      <w:r>
        <w:rPr>
          <w:szCs w:val="28"/>
        </w:rPr>
        <w:t>обучающи</w:t>
      </w:r>
      <w:r>
        <w:rPr>
          <w:szCs w:val="28"/>
        </w:rPr>
        <w:t>х</w:t>
      </w:r>
      <w:r>
        <w:rPr>
          <w:szCs w:val="28"/>
        </w:rPr>
        <w:t>ся с ЗПР подросткового возраста</w:t>
      </w:r>
      <w:r w:rsidRPr="00CF03C3">
        <w:rPr>
          <w:szCs w:val="28"/>
        </w:rPr>
        <w:t xml:space="preserve"> и обеспечивать наглядность предъявляемого материала на каждом этапе урока.  </w:t>
      </w:r>
    </w:p>
    <w:p w:rsidR="00F375A5" w:rsidRPr="00CF03C3" w:rsidRDefault="00F375A5" w:rsidP="006D1F09">
      <w:pPr>
        <w:pStyle w:val="a7"/>
        <w:numPr>
          <w:ilvl w:val="0"/>
          <w:numId w:val="1"/>
        </w:numPr>
        <w:tabs>
          <w:tab w:val="left" w:pos="993"/>
        </w:tabs>
        <w:ind w:left="709" w:hanging="283"/>
        <w:jc w:val="both"/>
        <w:rPr>
          <w:szCs w:val="28"/>
        </w:rPr>
      </w:pPr>
      <w:r>
        <w:rPr>
          <w:szCs w:val="28"/>
        </w:rPr>
        <w:t>д</w:t>
      </w:r>
      <w:r w:rsidRPr="00CF03C3">
        <w:rPr>
          <w:szCs w:val="28"/>
        </w:rPr>
        <w:t>ля обучающихся с ЗПР допустимо приближенное произношение английских звуков, англи</w:t>
      </w:r>
      <w:r w:rsidRPr="00CF03C3">
        <w:rPr>
          <w:szCs w:val="28"/>
        </w:rPr>
        <w:t>й</w:t>
      </w:r>
      <w:r w:rsidRPr="00CF03C3">
        <w:rPr>
          <w:szCs w:val="28"/>
        </w:rPr>
        <w:t>ская речь должна быть доступна для понимания.</w:t>
      </w:r>
    </w:p>
    <w:p w:rsidR="00F375A5" w:rsidRPr="00CF03C3" w:rsidRDefault="00F375A5" w:rsidP="00F375A5">
      <w:pPr>
        <w:ind w:firstLine="709"/>
        <w:jc w:val="both"/>
        <w:rPr>
          <w:szCs w:val="28"/>
        </w:rPr>
      </w:pPr>
      <w:r w:rsidRPr="00CF03C3">
        <w:rPr>
          <w:szCs w:val="28"/>
        </w:rPr>
        <w:t>При реализации курса «Иностранный язык» необходимо учитывать следующие специфич</w:t>
      </w:r>
      <w:r w:rsidRPr="00CF03C3">
        <w:rPr>
          <w:szCs w:val="28"/>
        </w:rPr>
        <w:t>е</w:t>
      </w:r>
      <w:r w:rsidRPr="00CF03C3">
        <w:rPr>
          <w:szCs w:val="28"/>
        </w:rPr>
        <w:t>ские образовательные потребности обучающихся с ЗПР на уровне основного общего образования:</w:t>
      </w:r>
    </w:p>
    <w:p w:rsidR="00F375A5" w:rsidRPr="00CF03C3" w:rsidRDefault="00F375A5" w:rsidP="006D1F09">
      <w:pPr>
        <w:pStyle w:val="a7"/>
        <w:numPr>
          <w:ilvl w:val="0"/>
          <w:numId w:val="3"/>
        </w:numPr>
        <w:tabs>
          <w:tab w:val="left" w:pos="993"/>
        </w:tabs>
        <w:ind w:left="993"/>
        <w:jc w:val="both"/>
        <w:rPr>
          <w:szCs w:val="28"/>
        </w:rPr>
      </w:pPr>
      <w:r w:rsidRPr="00CF03C3">
        <w:rPr>
          <w:szCs w:val="28"/>
        </w:rPr>
        <w:t>развити</w:t>
      </w:r>
      <w:r>
        <w:rPr>
          <w:szCs w:val="28"/>
        </w:rPr>
        <w:t>е</w:t>
      </w:r>
      <w:r w:rsidRPr="00CF03C3">
        <w:rPr>
          <w:szCs w:val="28"/>
        </w:rPr>
        <w:t xml:space="preserve"> познавательной деятельности в процессе изучения иностранного языка обуча</w:t>
      </w:r>
      <w:r w:rsidRPr="00CF03C3">
        <w:rPr>
          <w:szCs w:val="28"/>
        </w:rPr>
        <w:t>ю</w:t>
      </w:r>
      <w:r w:rsidRPr="00CF03C3">
        <w:rPr>
          <w:szCs w:val="28"/>
        </w:rPr>
        <w:t>щимися с ЗПР, создание условий для развития высших психических функций</w:t>
      </w:r>
      <w:r>
        <w:rPr>
          <w:szCs w:val="28"/>
        </w:rPr>
        <w:t>,</w:t>
      </w:r>
      <w:r w:rsidRPr="00CF03C3">
        <w:rPr>
          <w:szCs w:val="28"/>
        </w:rPr>
        <w:t xml:space="preserve"> формиров</w:t>
      </w:r>
      <w:r w:rsidRPr="00CF03C3">
        <w:rPr>
          <w:szCs w:val="28"/>
        </w:rPr>
        <w:t>а</w:t>
      </w:r>
      <w:r w:rsidRPr="00CF03C3">
        <w:rPr>
          <w:szCs w:val="28"/>
        </w:rPr>
        <w:t>ни</w:t>
      </w:r>
      <w:r>
        <w:rPr>
          <w:szCs w:val="28"/>
        </w:rPr>
        <w:t>я</w:t>
      </w:r>
      <w:r w:rsidRPr="00CF03C3">
        <w:rPr>
          <w:szCs w:val="28"/>
        </w:rPr>
        <w:t xml:space="preserve"> учебных действий и речевой деятельности;</w:t>
      </w:r>
    </w:p>
    <w:p w:rsidR="00F375A5" w:rsidRPr="00CF03C3" w:rsidRDefault="00F375A5" w:rsidP="006D1F09">
      <w:pPr>
        <w:pStyle w:val="a7"/>
        <w:numPr>
          <w:ilvl w:val="0"/>
          <w:numId w:val="3"/>
        </w:numPr>
        <w:tabs>
          <w:tab w:val="left" w:pos="993"/>
        </w:tabs>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375A5" w:rsidRPr="00CF03C3" w:rsidRDefault="00F375A5" w:rsidP="006D1F09">
      <w:pPr>
        <w:pStyle w:val="a7"/>
        <w:numPr>
          <w:ilvl w:val="0"/>
          <w:numId w:val="3"/>
        </w:numPr>
        <w:tabs>
          <w:tab w:val="left" w:pos="993"/>
        </w:tabs>
        <w:ind w:left="993"/>
        <w:jc w:val="both"/>
        <w:rPr>
          <w:szCs w:val="28"/>
        </w:rPr>
      </w:pPr>
      <w:r w:rsidRPr="00CF03C3">
        <w:rPr>
          <w:szCs w:val="28"/>
        </w:rPr>
        <w:t>обучение навыкам общения и взаимодействия на иностранном языке в контексте разли</w:t>
      </w:r>
      <w:r w:rsidRPr="00CF03C3">
        <w:rPr>
          <w:szCs w:val="28"/>
        </w:rPr>
        <w:t>ч</w:t>
      </w:r>
      <w:r w:rsidRPr="00CF03C3">
        <w:rPr>
          <w:szCs w:val="28"/>
        </w:rPr>
        <w:t>ных коммуникативных ситуаций.</w:t>
      </w:r>
    </w:p>
    <w:p w:rsidR="00F375A5" w:rsidRPr="00CF03C3" w:rsidRDefault="00F375A5" w:rsidP="00F375A5">
      <w:pPr>
        <w:ind w:firstLine="709"/>
        <w:jc w:val="both"/>
        <w:rPr>
          <w:szCs w:val="28"/>
        </w:rPr>
      </w:pPr>
      <w:r w:rsidRPr="00CF03C3">
        <w:rPr>
          <w:szCs w:val="28"/>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w:t>
      </w:r>
      <w:r w:rsidRPr="00CF03C3">
        <w:rPr>
          <w:szCs w:val="28"/>
        </w:rPr>
        <w:lastRenderedPageBreak/>
        <w:t xml:space="preserve">введения обучающихся в культуру страны изучаемого языка, развития представлений о культуре родной стороны, обеспечивает расширение кругозора и </w:t>
      </w:r>
      <w:r>
        <w:rPr>
          <w:szCs w:val="28"/>
        </w:rPr>
        <w:t>всестороннее развитие личности.</w:t>
      </w:r>
    </w:p>
    <w:p w:rsidR="00F375A5" w:rsidRPr="00CF03C3" w:rsidRDefault="00F375A5" w:rsidP="00F375A5">
      <w:pPr>
        <w:ind w:firstLine="709"/>
        <w:jc w:val="both"/>
        <w:rPr>
          <w:b/>
          <w:bCs/>
          <w:szCs w:val="28"/>
        </w:rPr>
      </w:pPr>
      <w:r w:rsidRPr="00CF03C3">
        <w:rPr>
          <w:b/>
          <w:bCs/>
          <w:szCs w:val="28"/>
        </w:rPr>
        <w:t>Цель и задачи учебного пре</w:t>
      </w:r>
      <w:r>
        <w:rPr>
          <w:b/>
          <w:bCs/>
          <w:szCs w:val="28"/>
        </w:rPr>
        <w:t>дмета «Английский</w:t>
      </w:r>
      <w:r w:rsidRPr="00CF03C3">
        <w:rPr>
          <w:b/>
          <w:bCs/>
          <w:szCs w:val="28"/>
        </w:rPr>
        <w:t xml:space="preserve"> язык»</w:t>
      </w:r>
    </w:p>
    <w:p w:rsidR="00F375A5" w:rsidRPr="00C836C6" w:rsidRDefault="00F375A5" w:rsidP="00F375A5">
      <w:pPr>
        <w:ind w:firstLine="709"/>
        <w:jc w:val="both"/>
        <w:rPr>
          <w:szCs w:val="28"/>
        </w:rPr>
      </w:pPr>
      <w:r w:rsidRPr="00CF03C3">
        <w:rPr>
          <w:szCs w:val="28"/>
        </w:rPr>
        <w:t>Общие цели изучения иностранных языков представлены в ПООП ООО.</w:t>
      </w:r>
      <w:r>
        <w:rPr>
          <w:szCs w:val="28"/>
        </w:rPr>
        <w:t xml:space="preserve"> </w:t>
      </w:r>
      <w:r w:rsidRPr="00C836C6">
        <w:rPr>
          <w:szCs w:val="28"/>
        </w:rPr>
        <w:t xml:space="preserve">На прагматическом уровне </w:t>
      </w:r>
      <w:r w:rsidRPr="00C836C6">
        <w:rPr>
          <w:bCs/>
          <w:i/>
          <w:iCs/>
          <w:szCs w:val="28"/>
        </w:rPr>
        <w:t>целью иноязычного образования</w:t>
      </w:r>
      <w:r w:rsidRPr="00C836C6">
        <w:rPr>
          <w:b/>
          <w:bCs/>
          <w:i/>
          <w:iCs/>
          <w:szCs w:val="28"/>
        </w:rPr>
        <w:t xml:space="preserve"> </w:t>
      </w:r>
      <w:r w:rsidRPr="00C836C6">
        <w:rPr>
          <w:szCs w:val="28"/>
        </w:rPr>
        <w:t>провозглашено формирование коммуникативной компете</w:t>
      </w:r>
      <w:r w:rsidRPr="00C836C6">
        <w:rPr>
          <w:szCs w:val="28"/>
        </w:rPr>
        <w:t>н</w:t>
      </w:r>
      <w:r w:rsidRPr="00C836C6">
        <w:rPr>
          <w:szCs w:val="28"/>
        </w:rPr>
        <w:t>ции обучающихся в единстве таких её составляющих, как речевая, языковая, социокультурная, ко</w:t>
      </w:r>
      <w:r w:rsidRPr="00C836C6">
        <w:rPr>
          <w:szCs w:val="28"/>
        </w:rPr>
        <w:t>м</w:t>
      </w:r>
      <w:r w:rsidRPr="00C836C6">
        <w:rPr>
          <w:szCs w:val="28"/>
        </w:rPr>
        <w:t xml:space="preserve">пенсаторная компетенции: </w:t>
      </w:r>
    </w:p>
    <w:p w:rsidR="00F375A5" w:rsidRPr="00C836C6" w:rsidRDefault="00F375A5" w:rsidP="006D1F09">
      <w:pPr>
        <w:numPr>
          <w:ilvl w:val="0"/>
          <w:numId w:val="5"/>
        </w:numPr>
        <w:jc w:val="both"/>
        <w:rPr>
          <w:szCs w:val="28"/>
        </w:rPr>
      </w:pPr>
      <w:r w:rsidRPr="00C836C6">
        <w:rPr>
          <w:i/>
          <w:iCs/>
          <w:szCs w:val="28"/>
        </w:rPr>
        <w:t xml:space="preserve">речевая компетенция </w:t>
      </w:r>
      <w:r>
        <w:rPr>
          <w:i/>
          <w:iCs/>
          <w:szCs w:val="28"/>
        </w:rPr>
        <w:t>–</w:t>
      </w:r>
      <w:r w:rsidRPr="00C836C6">
        <w:rPr>
          <w:szCs w:val="28"/>
        </w:rPr>
        <w:t xml:space="preserve"> развитие коммуникативных умений в четырёх основных видах реч</w:t>
      </w:r>
      <w:r w:rsidRPr="00C836C6">
        <w:rPr>
          <w:szCs w:val="28"/>
        </w:rPr>
        <w:t>е</w:t>
      </w:r>
      <w:r w:rsidRPr="00C836C6">
        <w:rPr>
          <w:szCs w:val="28"/>
        </w:rPr>
        <w:t xml:space="preserve">вой деятельности (говорении, аудировании, чтении, письме); </w:t>
      </w:r>
    </w:p>
    <w:p w:rsidR="00F375A5" w:rsidRPr="00C836C6" w:rsidRDefault="00F375A5" w:rsidP="006D1F09">
      <w:pPr>
        <w:numPr>
          <w:ilvl w:val="0"/>
          <w:numId w:val="5"/>
        </w:numPr>
        <w:jc w:val="both"/>
        <w:rPr>
          <w:szCs w:val="28"/>
        </w:rPr>
      </w:pPr>
      <w:r w:rsidRPr="00C836C6">
        <w:rPr>
          <w:i/>
          <w:iCs/>
          <w:szCs w:val="28"/>
        </w:rPr>
        <w:t xml:space="preserve">языковая компетенция </w:t>
      </w:r>
      <w:r>
        <w:rPr>
          <w:szCs w:val="28"/>
        </w:rPr>
        <w:t>–</w:t>
      </w:r>
      <w:r w:rsidRPr="00C836C6">
        <w:rPr>
          <w:szCs w:val="28"/>
        </w:rPr>
        <w:t xml:space="preserve"> овладение новыми языковыми средствами (фонетическими, орф</w:t>
      </w:r>
      <w:r w:rsidRPr="00C836C6">
        <w:rPr>
          <w:szCs w:val="28"/>
        </w:rPr>
        <w:t>о</w:t>
      </w:r>
      <w:r w:rsidRPr="00C836C6">
        <w:rPr>
          <w:szCs w:val="28"/>
        </w:rPr>
        <w:t>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w:t>
      </w:r>
      <w:r w:rsidRPr="00C836C6">
        <w:rPr>
          <w:szCs w:val="28"/>
        </w:rPr>
        <w:t>д</w:t>
      </w:r>
      <w:r w:rsidRPr="00C836C6">
        <w:rPr>
          <w:szCs w:val="28"/>
        </w:rPr>
        <w:t xml:space="preserve">ном и иностранном языках; </w:t>
      </w:r>
    </w:p>
    <w:p w:rsidR="00F375A5" w:rsidRPr="00BA7E2D" w:rsidRDefault="00F375A5" w:rsidP="006D1F09">
      <w:pPr>
        <w:numPr>
          <w:ilvl w:val="0"/>
          <w:numId w:val="5"/>
        </w:numPr>
        <w:jc w:val="both"/>
        <w:rPr>
          <w:szCs w:val="28"/>
        </w:rPr>
      </w:pPr>
      <w:r w:rsidRPr="00BA7E2D">
        <w:rPr>
          <w:i/>
          <w:iCs/>
          <w:szCs w:val="28"/>
        </w:rPr>
        <w:t>социокультурная/межкультурная компетенция –</w:t>
      </w:r>
      <w:r w:rsidRPr="00BA7E2D">
        <w:rPr>
          <w:szCs w:val="28"/>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w:t>
      </w:r>
      <w:r w:rsidRPr="00BA7E2D">
        <w:rPr>
          <w:szCs w:val="28"/>
        </w:rPr>
        <w:t>е</w:t>
      </w:r>
      <w:r w:rsidRPr="00BA7E2D">
        <w:rPr>
          <w:szCs w:val="28"/>
        </w:rPr>
        <w:t>ния представлять свою страну, её культуру в условиях межкультурного общения;</w:t>
      </w:r>
    </w:p>
    <w:p w:rsidR="00F375A5" w:rsidRPr="00BA7E2D" w:rsidRDefault="00F375A5" w:rsidP="006D1F09">
      <w:pPr>
        <w:numPr>
          <w:ilvl w:val="0"/>
          <w:numId w:val="5"/>
        </w:numPr>
        <w:jc w:val="both"/>
        <w:rPr>
          <w:szCs w:val="28"/>
        </w:rPr>
      </w:pPr>
      <w:r w:rsidRPr="00BA7E2D">
        <w:rPr>
          <w:i/>
          <w:szCs w:val="28"/>
        </w:rPr>
        <w:t>компенсаторная компетенция</w:t>
      </w:r>
      <w:r w:rsidRPr="00BA7E2D">
        <w:rPr>
          <w:szCs w:val="28"/>
        </w:rPr>
        <w:t xml:space="preserve"> </w:t>
      </w:r>
      <w:r>
        <w:rPr>
          <w:szCs w:val="28"/>
        </w:rPr>
        <w:t xml:space="preserve">– </w:t>
      </w:r>
      <w:r w:rsidRPr="00BA7E2D">
        <w:rPr>
          <w:szCs w:val="28"/>
        </w:rPr>
        <w:t>развитие умений выходить из положения в условиях дефиц</w:t>
      </w:r>
      <w:r w:rsidRPr="00BA7E2D">
        <w:rPr>
          <w:szCs w:val="28"/>
        </w:rPr>
        <w:t>и</w:t>
      </w:r>
      <w:r w:rsidRPr="00BA7E2D">
        <w:rPr>
          <w:szCs w:val="28"/>
        </w:rPr>
        <w:t>та языковых средств при передаче</w:t>
      </w:r>
      <w:r>
        <w:rPr>
          <w:szCs w:val="28"/>
        </w:rPr>
        <w:t xml:space="preserve"> </w:t>
      </w:r>
      <w:r w:rsidRPr="00BA7E2D">
        <w:rPr>
          <w:szCs w:val="28"/>
        </w:rPr>
        <w:t>информации.</w:t>
      </w:r>
    </w:p>
    <w:p w:rsidR="00F375A5" w:rsidRPr="00CF03C3" w:rsidRDefault="00F375A5" w:rsidP="00F375A5">
      <w:pPr>
        <w:ind w:firstLine="709"/>
        <w:jc w:val="both"/>
        <w:rPr>
          <w:szCs w:val="28"/>
        </w:rPr>
      </w:pPr>
      <w:r w:rsidRPr="00CF03C3">
        <w:rPr>
          <w:i/>
          <w:szCs w:val="28"/>
        </w:rPr>
        <w:t>Целью</w:t>
      </w:r>
      <w:r w:rsidRPr="00CF03C3">
        <w:rPr>
          <w:szCs w:val="28"/>
        </w:rPr>
        <w:t xml:space="preserve"> дисциплины «Иностранный (английский) язык» для обучающихся с ЗПР является фо</w:t>
      </w:r>
      <w:r w:rsidRPr="00CF03C3">
        <w:rPr>
          <w:szCs w:val="28"/>
        </w:rPr>
        <w:t>р</w:t>
      </w:r>
      <w:r w:rsidRPr="00CF03C3">
        <w:rPr>
          <w:szCs w:val="28"/>
        </w:rPr>
        <w:t>мирование у них коммуникативной компетенции</w:t>
      </w:r>
      <w:r>
        <w:rPr>
          <w:szCs w:val="28"/>
        </w:rPr>
        <w:t xml:space="preserve"> в единстве представленных выше составляющих</w:t>
      </w:r>
      <w:r w:rsidRPr="00CF03C3">
        <w:rPr>
          <w:szCs w:val="28"/>
        </w:rPr>
        <w:t xml:space="preserve">. </w:t>
      </w:r>
    </w:p>
    <w:p w:rsidR="00F375A5" w:rsidRPr="00CF03C3" w:rsidRDefault="00F375A5" w:rsidP="00F375A5">
      <w:pPr>
        <w:ind w:firstLine="709"/>
        <w:jc w:val="both"/>
        <w:rPr>
          <w:szCs w:val="28"/>
        </w:rPr>
      </w:pPr>
      <w:r w:rsidRPr="00CF03C3">
        <w:rPr>
          <w:szCs w:val="28"/>
        </w:rPr>
        <w:t xml:space="preserve">В рамках предлагаемого курса решается ряд общеобразовательных </w:t>
      </w:r>
      <w:r w:rsidRPr="00CF03C3">
        <w:rPr>
          <w:i/>
          <w:szCs w:val="28"/>
        </w:rPr>
        <w:t>задач</w:t>
      </w:r>
      <w:r w:rsidRPr="00CF03C3">
        <w:rPr>
          <w:szCs w:val="28"/>
        </w:rPr>
        <w:t xml:space="preserve">: </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формирование элементарных коммуникативных навыков на иностранном языке;</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формирование навыков речевого поведения на иностранном языке:</w:t>
      </w:r>
    </w:p>
    <w:p w:rsidR="00F375A5" w:rsidRPr="00CF03C3" w:rsidRDefault="00F375A5" w:rsidP="006D1F09">
      <w:pPr>
        <w:pStyle w:val="a7"/>
        <w:numPr>
          <w:ilvl w:val="0"/>
          <w:numId w:val="4"/>
        </w:numPr>
        <w:tabs>
          <w:tab w:val="left" w:pos="993"/>
        </w:tabs>
        <w:ind w:left="1134"/>
        <w:jc w:val="both"/>
        <w:rPr>
          <w:szCs w:val="28"/>
        </w:rPr>
      </w:pPr>
      <w:r w:rsidRPr="00CF03C3">
        <w:rPr>
          <w:szCs w:val="28"/>
        </w:rPr>
        <w:t>формирование навыков диалогической англоязычной речи;</w:t>
      </w:r>
    </w:p>
    <w:p w:rsidR="00F375A5" w:rsidRPr="00CF03C3" w:rsidRDefault="00F375A5" w:rsidP="006D1F09">
      <w:pPr>
        <w:pStyle w:val="a7"/>
        <w:numPr>
          <w:ilvl w:val="0"/>
          <w:numId w:val="4"/>
        </w:numPr>
        <w:tabs>
          <w:tab w:val="left" w:pos="993"/>
        </w:tabs>
        <w:ind w:left="1134"/>
        <w:jc w:val="both"/>
        <w:rPr>
          <w:szCs w:val="28"/>
        </w:rPr>
      </w:pPr>
      <w:r w:rsidRPr="00CF03C3">
        <w:rPr>
          <w:szCs w:val="28"/>
        </w:rPr>
        <w:t>формирование навыков монологической англоязычной речи;</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формирование представлений о культуре страны изучаемого языка;</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формирование представлений о значимости иностранного языка в будущей профессионал</w:t>
      </w:r>
      <w:r w:rsidRPr="00CF03C3">
        <w:rPr>
          <w:szCs w:val="28"/>
        </w:rPr>
        <w:t>ь</w:t>
      </w:r>
      <w:r w:rsidRPr="00CF03C3">
        <w:rPr>
          <w:szCs w:val="28"/>
        </w:rPr>
        <w:t>ной деятельности.</w:t>
      </w:r>
    </w:p>
    <w:p w:rsidR="00F375A5" w:rsidRPr="00CF03C3" w:rsidRDefault="00F375A5" w:rsidP="00F375A5">
      <w:pPr>
        <w:ind w:firstLine="709"/>
        <w:jc w:val="both"/>
        <w:rPr>
          <w:szCs w:val="28"/>
        </w:rPr>
      </w:pPr>
      <w:r w:rsidRPr="00CF03C3">
        <w:rPr>
          <w:szCs w:val="28"/>
        </w:rPr>
        <w:t xml:space="preserve">В курсе английского языка для обучающихся с ЗПР решаются следующие </w:t>
      </w:r>
      <w:r w:rsidRPr="00CF03C3">
        <w:rPr>
          <w:i/>
          <w:szCs w:val="28"/>
        </w:rPr>
        <w:t>коррекционные з</w:t>
      </w:r>
      <w:r w:rsidRPr="00CF03C3">
        <w:rPr>
          <w:i/>
          <w:szCs w:val="28"/>
        </w:rPr>
        <w:t>а</w:t>
      </w:r>
      <w:r w:rsidRPr="00CF03C3">
        <w:rPr>
          <w:i/>
          <w:szCs w:val="28"/>
        </w:rPr>
        <w:t>дачи</w:t>
      </w:r>
      <w:r w:rsidRPr="00CF03C3">
        <w:rPr>
          <w:szCs w:val="28"/>
        </w:rPr>
        <w:t>:</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расширение представлений об окружающем</w:t>
      </w:r>
      <w:r>
        <w:rPr>
          <w:szCs w:val="28"/>
        </w:rPr>
        <w:t xml:space="preserve"> социальном</w:t>
      </w:r>
      <w:r w:rsidRPr="00CF03C3">
        <w:rPr>
          <w:szCs w:val="28"/>
        </w:rPr>
        <w:t xml:space="preserve"> мире; </w:t>
      </w:r>
    </w:p>
    <w:p w:rsidR="00F375A5" w:rsidRDefault="00F375A5" w:rsidP="006D1F09">
      <w:pPr>
        <w:pStyle w:val="a7"/>
        <w:numPr>
          <w:ilvl w:val="0"/>
          <w:numId w:val="1"/>
        </w:numPr>
        <w:tabs>
          <w:tab w:val="left" w:pos="993"/>
        </w:tabs>
        <w:ind w:left="709" w:hanging="283"/>
        <w:jc w:val="both"/>
        <w:rPr>
          <w:szCs w:val="28"/>
        </w:rPr>
      </w:pPr>
      <w:r w:rsidRPr="00CF03C3">
        <w:rPr>
          <w:szCs w:val="28"/>
        </w:rPr>
        <w:t xml:space="preserve">формирование навыка понимания обращенной иноязычной речи; </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375A5" w:rsidRPr="00CF03C3" w:rsidRDefault="00F375A5" w:rsidP="006D1F09">
      <w:pPr>
        <w:pStyle w:val="a7"/>
        <w:numPr>
          <w:ilvl w:val="0"/>
          <w:numId w:val="1"/>
        </w:numPr>
        <w:tabs>
          <w:tab w:val="left" w:pos="993"/>
        </w:tabs>
        <w:ind w:left="709" w:hanging="283"/>
        <w:jc w:val="both"/>
        <w:rPr>
          <w:szCs w:val="28"/>
        </w:rPr>
      </w:pPr>
      <w:r>
        <w:rPr>
          <w:szCs w:val="28"/>
        </w:rPr>
        <w:t>развитие навыков смыслового чтения;</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коррекция специфических проблем, возникающих в сфере общения и взаимодействии с соб</w:t>
      </w:r>
      <w:r w:rsidRPr="00CF03C3">
        <w:rPr>
          <w:szCs w:val="28"/>
        </w:rPr>
        <w:t>е</w:t>
      </w:r>
      <w:r w:rsidRPr="00CF03C3">
        <w:rPr>
          <w:szCs w:val="28"/>
        </w:rPr>
        <w:t>седником у обучающихся с ЗПР подросткового возраста;</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развитие навыков сотрудничества со взрослыми и сверстниками в различных социальных с</w:t>
      </w:r>
      <w:r w:rsidRPr="00CF03C3">
        <w:rPr>
          <w:szCs w:val="28"/>
        </w:rPr>
        <w:t>и</w:t>
      </w:r>
      <w:r w:rsidRPr="00CF03C3">
        <w:rPr>
          <w:szCs w:val="28"/>
        </w:rPr>
        <w:t>туациях;</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F375A5" w:rsidRPr="00CF03C3" w:rsidRDefault="00F375A5" w:rsidP="006D1F09">
      <w:pPr>
        <w:pStyle w:val="a7"/>
        <w:numPr>
          <w:ilvl w:val="0"/>
          <w:numId w:val="1"/>
        </w:numPr>
        <w:tabs>
          <w:tab w:val="left" w:pos="993"/>
        </w:tabs>
        <w:ind w:left="709" w:hanging="283"/>
        <w:jc w:val="both"/>
        <w:rPr>
          <w:szCs w:val="28"/>
        </w:rPr>
      </w:pPr>
      <w:r w:rsidRPr="00CF03C3">
        <w:rPr>
          <w:szCs w:val="28"/>
        </w:rPr>
        <w:t>развитие способности вести целенаправленную учебную деятельность.</w:t>
      </w:r>
    </w:p>
    <w:p w:rsidR="00F375A5" w:rsidRPr="00005CDB" w:rsidRDefault="00F375A5" w:rsidP="00F375A5">
      <w:pPr>
        <w:ind w:firstLine="709"/>
        <w:jc w:val="both"/>
        <w:rPr>
          <w:szCs w:val="28"/>
        </w:rPr>
      </w:pPr>
      <w:r w:rsidRPr="00005CDB">
        <w:rPr>
          <w:szCs w:val="28"/>
        </w:rP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w:t>
      </w:r>
      <w:r w:rsidRPr="00005CDB">
        <w:rPr>
          <w:szCs w:val="28"/>
        </w:rPr>
        <w:t>о</w:t>
      </w:r>
      <w:r w:rsidRPr="00005CDB">
        <w:rPr>
          <w:szCs w:val="28"/>
        </w:rPr>
        <w:t xml:space="preserve">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  </w:t>
      </w:r>
    </w:p>
    <w:p w:rsidR="00F375A5" w:rsidRDefault="00F375A5" w:rsidP="00F375A5">
      <w:pPr>
        <w:ind w:firstLine="709"/>
        <w:jc w:val="both"/>
        <w:rPr>
          <w:szCs w:val="28"/>
        </w:rPr>
      </w:pPr>
      <w:r w:rsidRPr="00005CDB">
        <w:rPr>
          <w:szCs w:val="28"/>
        </w:rPr>
        <w:t>В соответствии с личностно ориентированной парадигмой образования основными подходами к обучению иностранным языкам</w:t>
      </w:r>
      <w:r>
        <w:rPr>
          <w:szCs w:val="28"/>
        </w:rPr>
        <w:t xml:space="preserve">, зафиксированными в </w:t>
      </w:r>
      <w:r w:rsidRPr="00005CDB">
        <w:rPr>
          <w:szCs w:val="28"/>
        </w:rPr>
        <w:t>ООП ООО,</w:t>
      </w:r>
      <w:r w:rsidRPr="00005CDB">
        <w:rPr>
          <w:i/>
          <w:iCs/>
          <w:szCs w:val="28"/>
        </w:rPr>
        <w:t xml:space="preserve"> </w:t>
      </w:r>
      <w:r w:rsidRPr="00005CDB">
        <w:rPr>
          <w:szCs w:val="28"/>
        </w:rPr>
        <w:t>признаются компетентностный, системно-деятельностный, межкультурный и коммуникативно-когнитивный. Совокупность перечи</w:t>
      </w:r>
      <w:r w:rsidRPr="00005CDB">
        <w:rPr>
          <w:szCs w:val="28"/>
        </w:rPr>
        <w:t>с</w:t>
      </w:r>
      <w:r w:rsidRPr="00005CDB">
        <w:rPr>
          <w:szCs w:val="28"/>
        </w:rPr>
        <w:t>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ED5316" w:rsidRPr="00CF03C3" w:rsidRDefault="00ED5316" w:rsidP="00ED5316">
      <w:pPr>
        <w:ind w:firstLine="709"/>
        <w:jc w:val="both"/>
        <w:rPr>
          <w:b/>
          <w:bCs/>
          <w:szCs w:val="28"/>
        </w:rPr>
      </w:pPr>
      <w:r w:rsidRPr="00CF03C3">
        <w:rPr>
          <w:b/>
          <w:bCs/>
          <w:szCs w:val="28"/>
        </w:rPr>
        <w:t>Место учебного предмета «Иностранный (английский язык) в учебном плане</w:t>
      </w:r>
    </w:p>
    <w:p w:rsidR="00ED5316" w:rsidRPr="00ED5316" w:rsidRDefault="00ED5316" w:rsidP="00ED5316">
      <w:pPr>
        <w:ind w:firstLine="709"/>
        <w:jc w:val="both"/>
        <w:rPr>
          <w:bCs/>
          <w:szCs w:val="28"/>
        </w:rPr>
      </w:pPr>
      <w:r w:rsidRPr="00CF03C3">
        <w:rPr>
          <w:szCs w:val="28"/>
        </w:rPr>
        <w:lastRenderedPageBreak/>
        <w:t>Учебный предмет «Иностранный (английский) язык» входит в предметную область «Ин</w:t>
      </w:r>
      <w:r w:rsidRPr="00CF03C3">
        <w:rPr>
          <w:szCs w:val="28"/>
        </w:rPr>
        <w:t>о</w:t>
      </w:r>
      <w:r w:rsidRPr="00CF03C3">
        <w:rPr>
          <w:szCs w:val="28"/>
        </w:rPr>
        <w:t xml:space="preserve">странные языки» и является обязательным для изучения. </w:t>
      </w:r>
      <w:r w:rsidRPr="00CF03C3">
        <w:rPr>
          <w:bCs/>
          <w:szCs w:val="28"/>
        </w:rPr>
        <w:t>На уровне основного общего образования количество учебных часов, выделяемых на изучение иностранного языка, – 3 часа в неделю, что с</w:t>
      </w:r>
      <w:r w:rsidRPr="00CF03C3">
        <w:rPr>
          <w:bCs/>
          <w:szCs w:val="28"/>
        </w:rPr>
        <w:t>о</w:t>
      </w:r>
      <w:r w:rsidRPr="00CF03C3">
        <w:rPr>
          <w:bCs/>
          <w:szCs w:val="28"/>
        </w:rPr>
        <w:t>ставляет по 102 учебных часа на каждом году обучения с 5 по 9 класс.</w:t>
      </w:r>
    </w:p>
    <w:p w:rsidR="00ED5316" w:rsidRPr="00ED5316" w:rsidRDefault="00ED5316" w:rsidP="00ED5316">
      <w:pPr>
        <w:jc w:val="center"/>
        <w:rPr>
          <w:bCs/>
          <w:caps/>
          <w:sz w:val="22"/>
          <w:szCs w:val="22"/>
        </w:rPr>
      </w:pPr>
      <w:r w:rsidRPr="00ED5316">
        <w:rPr>
          <w:bCs/>
          <w:caps/>
          <w:sz w:val="22"/>
          <w:szCs w:val="22"/>
        </w:rPr>
        <w:t>Содержание обучения ПО</w:t>
      </w:r>
    </w:p>
    <w:p w:rsidR="00ED5316" w:rsidRPr="00ED5316" w:rsidRDefault="00ED5316" w:rsidP="00ED5316">
      <w:pPr>
        <w:jc w:val="center"/>
        <w:rPr>
          <w:bCs/>
          <w:caps/>
          <w:sz w:val="22"/>
          <w:szCs w:val="22"/>
        </w:rPr>
      </w:pPr>
      <w:r w:rsidRPr="00ED5316">
        <w:rPr>
          <w:bCs/>
          <w:caps/>
          <w:sz w:val="22"/>
          <w:szCs w:val="22"/>
        </w:rPr>
        <w:t xml:space="preserve">учебному предмету </w:t>
      </w:r>
      <w:r>
        <w:rPr>
          <w:bCs/>
          <w:caps/>
          <w:sz w:val="22"/>
          <w:szCs w:val="22"/>
        </w:rPr>
        <w:t>«английский</w:t>
      </w:r>
      <w:r w:rsidRPr="00ED5316">
        <w:rPr>
          <w:bCs/>
          <w:caps/>
          <w:sz w:val="22"/>
          <w:szCs w:val="22"/>
        </w:rPr>
        <w:t xml:space="preserve"> язык»</w:t>
      </w:r>
    </w:p>
    <w:p w:rsidR="00ED5316" w:rsidRPr="00ED5316" w:rsidRDefault="00ED5316" w:rsidP="00ED5316">
      <w:pPr>
        <w:ind w:firstLine="709"/>
        <w:jc w:val="both"/>
        <w:rPr>
          <w:b/>
          <w:bCs/>
          <w:sz w:val="22"/>
          <w:szCs w:val="22"/>
        </w:rPr>
      </w:pPr>
      <w:r w:rsidRPr="00ED5316">
        <w:rPr>
          <w:b/>
          <w:bCs/>
          <w:sz w:val="22"/>
          <w:szCs w:val="22"/>
        </w:rPr>
        <w:t>Тематика для организации ситуации общения по годам обучения:</w:t>
      </w:r>
    </w:p>
    <w:p w:rsidR="00ED5316" w:rsidRPr="00ED5316" w:rsidRDefault="00ED5316" w:rsidP="00ED5316">
      <w:pPr>
        <w:jc w:val="both"/>
        <w:rPr>
          <w:b/>
          <w:bCs/>
          <w:sz w:val="22"/>
          <w:szCs w:val="22"/>
        </w:rPr>
      </w:pPr>
      <w:r w:rsidRPr="00ED5316">
        <w:rPr>
          <w:b/>
          <w:bCs/>
          <w:sz w:val="22"/>
          <w:szCs w:val="22"/>
        </w:rPr>
        <w:t>5 КЛАСС</w:t>
      </w:r>
    </w:p>
    <w:p w:rsidR="00ED5316" w:rsidRPr="00ED5316" w:rsidRDefault="00ED5316" w:rsidP="00ED5316">
      <w:pPr>
        <w:ind w:firstLine="709"/>
        <w:jc w:val="both"/>
        <w:rPr>
          <w:sz w:val="22"/>
          <w:szCs w:val="22"/>
        </w:rPr>
      </w:pPr>
      <w:r w:rsidRPr="00ED5316">
        <w:rPr>
          <w:b/>
          <w:sz w:val="22"/>
          <w:szCs w:val="22"/>
        </w:rPr>
        <w:t>Я и моя семья</w:t>
      </w:r>
      <w:r w:rsidRPr="00ED5316">
        <w:rPr>
          <w:sz w:val="22"/>
          <w:szCs w:val="22"/>
        </w:rPr>
        <w:t>, Знакомство, страны и национальности, семейные фотографии, профессии в семье, с</w:t>
      </w:r>
      <w:r w:rsidRPr="00ED5316">
        <w:rPr>
          <w:sz w:val="22"/>
          <w:szCs w:val="22"/>
        </w:rPr>
        <w:t>е</w:t>
      </w:r>
      <w:r w:rsidRPr="00ED5316">
        <w:rPr>
          <w:sz w:val="22"/>
          <w:szCs w:val="22"/>
        </w:rPr>
        <w:t xml:space="preserve">мейные праздники, день рождения. </w:t>
      </w:r>
    </w:p>
    <w:p w:rsidR="00ED5316" w:rsidRPr="00ED5316" w:rsidRDefault="00ED5316" w:rsidP="00ED5316">
      <w:pPr>
        <w:ind w:firstLine="709"/>
        <w:jc w:val="both"/>
        <w:rPr>
          <w:sz w:val="22"/>
          <w:szCs w:val="22"/>
        </w:rPr>
      </w:pPr>
      <w:r w:rsidRPr="00ED5316">
        <w:rPr>
          <w:b/>
          <w:sz w:val="22"/>
          <w:szCs w:val="22"/>
        </w:rPr>
        <w:t xml:space="preserve">Мои друзья и наши увлечения. </w:t>
      </w:r>
      <w:r w:rsidRPr="00ED5316">
        <w:rPr>
          <w:sz w:val="22"/>
          <w:szCs w:val="22"/>
        </w:rPr>
        <w:t>Наши интересы, игры, кино, спорт посещение кружков, спортивных секций.</w:t>
      </w:r>
    </w:p>
    <w:p w:rsidR="00ED5316" w:rsidRPr="00ED5316" w:rsidRDefault="00ED5316" w:rsidP="00ED5316">
      <w:pPr>
        <w:ind w:firstLine="709"/>
        <w:jc w:val="both"/>
        <w:rPr>
          <w:sz w:val="22"/>
          <w:szCs w:val="22"/>
        </w:rPr>
      </w:pPr>
      <w:r w:rsidRPr="00ED5316">
        <w:rPr>
          <w:b/>
          <w:sz w:val="22"/>
          <w:szCs w:val="22"/>
        </w:rPr>
        <w:t>Моя школа.</w:t>
      </w:r>
      <w:r w:rsidRPr="00ED5316">
        <w:rPr>
          <w:sz w:val="22"/>
          <w:szCs w:val="22"/>
        </w:rPr>
        <w:t xml:space="preserve"> Школьные предметы, мой любимый урок, мой портфель, мой день.</w:t>
      </w:r>
    </w:p>
    <w:p w:rsidR="00ED5316" w:rsidRPr="00ED5316" w:rsidRDefault="00ED5316" w:rsidP="00ED5316">
      <w:pPr>
        <w:ind w:firstLine="709"/>
        <w:jc w:val="both"/>
        <w:rPr>
          <w:sz w:val="22"/>
          <w:szCs w:val="22"/>
        </w:rPr>
      </w:pPr>
      <w:r w:rsidRPr="00ED5316">
        <w:rPr>
          <w:b/>
          <w:sz w:val="22"/>
          <w:szCs w:val="22"/>
        </w:rPr>
        <w:t>Моя квартира.</w:t>
      </w:r>
      <w:r w:rsidRPr="00ED5316">
        <w:rPr>
          <w:sz w:val="22"/>
          <w:szCs w:val="22"/>
        </w:rPr>
        <w:t xml:space="preserve"> Моя комната, названия предметов мебели, с кем я живу, мои питомцы.</w:t>
      </w:r>
    </w:p>
    <w:p w:rsidR="00ED5316" w:rsidRPr="00ED5316" w:rsidRDefault="00ED5316" w:rsidP="00ED5316">
      <w:pPr>
        <w:ind w:firstLine="709"/>
        <w:jc w:val="both"/>
        <w:rPr>
          <w:b/>
          <w:bCs/>
          <w:sz w:val="22"/>
          <w:szCs w:val="22"/>
        </w:rPr>
      </w:pPr>
    </w:p>
    <w:p w:rsidR="00ED5316" w:rsidRPr="00ED5316" w:rsidRDefault="00ED5316" w:rsidP="00ED5316">
      <w:pPr>
        <w:jc w:val="both"/>
        <w:rPr>
          <w:b/>
          <w:bCs/>
          <w:sz w:val="22"/>
          <w:szCs w:val="22"/>
        </w:rPr>
      </w:pPr>
      <w:r w:rsidRPr="00ED5316">
        <w:rPr>
          <w:b/>
          <w:bCs/>
          <w:sz w:val="22"/>
          <w:szCs w:val="22"/>
        </w:rPr>
        <w:t>6 КЛАСС</w:t>
      </w:r>
    </w:p>
    <w:p w:rsidR="00ED5316" w:rsidRPr="00ED5316" w:rsidRDefault="00ED5316" w:rsidP="00ED5316">
      <w:pPr>
        <w:ind w:firstLine="709"/>
        <w:jc w:val="both"/>
        <w:rPr>
          <w:sz w:val="22"/>
          <w:szCs w:val="22"/>
        </w:rPr>
      </w:pPr>
      <w:r w:rsidRPr="00ED5316">
        <w:rPr>
          <w:b/>
          <w:sz w:val="22"/>
          <w:szCs w:val="22"/>
        </w:rPr>
        <w:t xml:space="preserve">Мой день. </w:t>
      </w:r>
      <w:r w:rsidRPr="00ED5316">
        <w:rPr>
          <w:sz w:val="22"/>
          <w:szCs w:val="22"/>
        </w:rPr>
        <w:t>Распорядок дня, что я делаю в свободное время, как я ухаживаю за питомцами, как я пом</w:t>
      </w:r>
      <w:r w:rsidRPr="00ED5316">
        <w:rPr>
          <w:sz w:val="22"/>
          <w:szCs w:val="22"/>
        </w:rPr>
        <w:t>о</w:t>
      </w:r>
      <w:r w:rsidRPr="00ED5316">
        <w:rPr>
          <w:sz w:val="22"/>
          <w:szCs w:val="22"/>
        </w:rPr>
        <w:t>гаю по дому.</w:t>
      </w:r>
    </w:p>
    <w:p w:rsidR="00ED5316" w:rsidRPr="00ED5316" w:rsidRDefault="00ED5316" w:rsidP="00ED5316">
      <w:pPr>
        <w:ind w:firstLine="709"/>
        <w:jc w:val="both"/>
        <w:rPr>
          <w:b/>
          <w:sz w:val="22"/>
          <w:szCs w:val="22"/>
        </w:rPr>
      </w:pPr>
      <w:r w:rsidRPr="00ED5316">
        <w:rPr>
          <w:b/>
          <w:sz w:val="22"/>
          <w:szCs w:val="22"/>
        </w:rPr>
        <w:t xml:space="preserve">Мой город. </w:t>
      </w:r>
      <w:r w:rsidRPr="00ED5316">
        <w:rPr>
          <w:sz w:val="22"/>
          <w:szCs w:val="22"/>
        </w:rPr>
        <w:t>Городские объекты, транспорт, посещение кафе, магазины.</w:t>
      </w:r>
    </w:p>
    <w:p w:rsidR="00ED5316" w:rsidRPr="00ED5316" w:rsidRDefault="00ED5316" w:rsidP="00ED5316">
      <w:pPr>
        <w:ind w:firstLine="709"/>
        <w:jc w:val="both"/>
        <w:rPr>
          <w:sz w:val="22"/>
          <w:szCs w:val="22"/>
        </w:rPr>
      </w:pPr>
      <w:r w:rsidRPr="00ED5316">
        <w:rPr>
          <w:b/>
          <w:sz w:val="22"/>
          <w:szCs w:val="22"/>
        </w:rPr>
        <w:t>Моя любимая еда.</w:t>
      </w:r>
      <w:r w:rsidRPr="00ED5316">
        <w:rPr>
          <w:sz w:val="22"/>
          <w:szCs w:val="22"/>
        </w:rPr>
        <w:t xml:space="preserve"> Что взять на пикник, покупка продуктов, правильное питание, приготовление еды, рецепты.</w:t>
      </w:r>
    </w:p>
    <w:p w:rsidR="00ED5316" w:rsidRPr="00ED5316" w:rsidRDefault="00ED5316" w:rsidP="00ED5316">
      <w:pPr>
        <w:ind w:firstLine="709"/>
        <w:jc w:val="both"/>
        <w:rPr>
          <w:sz w:val="22"/>
          <w:szCs w:val="22"/>
        </w:rPr>
      </w:pPr>
      <w:r w:rsidRPr="00ED5316">
        <w:rPr>
          <w:b/>
          <w:sz w:val="22"/>
          <w:szCs w:val="22"/>
        </w:rPr>
        <w:t>Моя любимая одежда.</w:t>
      </w:r>
      <w:r w:rsidRPr="00ED5316">
        <w:rPr>
          <w:sz w:val="22"/>
          <w:szCs w:val="22"/>
        </w:rPr>
        <w:t xml:space="preserve"> Летняя и зимняя одежда, школьная форма, как я выбираю одежду, внешний вид. </w:t>
      </w:r>
    </w:p>
    <w:p w:rsidR="00ED5316" w:rsidRPr="00ED5316" w:rsidRDefault="00ED5316" w:rsidP="00ED5316">
      <w:pPr>
        <w:jc w:val="both"/>
        <w:rPr>
          <w:b/>
          <w:bCs/>
          <w:caps/>
          <w:sz w:val="22"/>
          <w:szCs w:val="22"/>
        </w:rPr>
      </w:pPr>
      <w:r w:rsidRPr="00ED5316">
        <w:rPr>
          <w:b/>
          <w:bCs/>
          <w:caps/>
          <w:sz w:val="22"/>
          <w:szCs w:val="22"/>
        </w:rPr>
        <w:t>7 класс</w:t>
      </w:r>
    </w:p>
    <w:p w:rsidR="00ED5316" w:rsidRPr="00ED5316" w:rsidRDefault="00ED5316" w:rsidP="00ED5316">
      <w:pPr>
        <w:ind w:firstLine="709"/>
        <w:jc w:val="both"/>
        <w:rPr>
          <w:sz w:val="22"/>
          <w:szCs w:val="22"/>
        </w:rPr>
      </w:pPr>
      <w:r w:rsidRPr="00ED5316">
        <w:rPr>
          <w:b/>
          <w:sz w:val="22"/>
          <w:szCs w:val="22"/>
        </w:rPr>
        <w:t>Природа.</w:t>
      </w:r>
      <w:r w:rsidRPr="00ED5316">
        <w:rPr>
          <w:sz w:val="22"/>
          <w:szCs w:val="22"/>
        </w:rPr>
        <w:t xml:space="preserve"> Погода, явления природы, мир животных и растений, охрана окружающей среды.</w:t>
      </w:r>
    </w:p>
    <w:p w:rsidR="00ED5316" w:rsidRPr="00ED5316" w:rsidRDefault="00ED5316" w:rsidP="00ED5316">
      <w:pPr>
        <w:ind w:firstLine="709"/>
        <w:jc w:val="both"/>
        <w:rPr>
          <w:sz w:val="22"/>
          <w:szCs w:val="22"/>
        </w:rPr>
      </w:pPr>
      <w:r w:rsidRPr="00ED5316">
        <w:rPr>
          <w:b/>
          <w:sz w:val="22"/>
          <w:szCs w:val="22"/>
        </w:rPr>
        <w:t xml:space="preserve">Путешествия. </w:t>
      </w:r>
      <w:r w:rsidRPr="00ED5316">
        <w:rPr>
          <w:sz w:val="22"/>
          <w:szCs w:val="22"/>
        </w:rPr>
        <w:t>Разные виды транспорта, мои каникулы, аэропорт, гостиницы, куда поехать летом и зимой, развлечения.</w:t>
      </w:r>
    </w:p>
    <w:p w:rsidR="00ED5316" w:rsidRPr="00ED5316" w:rsidRDefault="00ED5316" w:rsidP="00ED5316">
      <w:pPr>
        <w:ind w:firstLine="709"/>
        <w:jc w:val="both"/>
        <w:rPr>
          <w:sz w:val="22"/>
          <w:szCs w:val="22"/>
        </w:rPr>
      </w:pPr>
      <w:r w:rsidRPr="00ED5316">
        <w:rPr>
          <w:b/>
          <w:sz w:val="22"/>
          <w:szCs w:val="22"/>
        </w:rPr>
        <w:t>Профессии и работа.</w:t>
      </w:r>
      <w:r w:rsidRPr="00ED5316">
        <w:rPr>
          <w:sz w:val="22"/>
          <w:szCs w:val="22"/>
        </w:rPr>
        <w:t xml:space="preserve"> Выбор профессии, продолжение образования. Профессии в семье и описание рабочего дня и профессиональных обязанностей взрослых.</w:t>
      </w:r>
    </w:p>
    <w:p w:rsidR="00ED5316" w:rsidRPr="00ED5316" w:rsidRDefault="00ED5316" w:rsidP="00ED5316">
      <w:pPr>
        <w:ind w:firstLine="709"/>
        <w:jc w:val="both"/>
        <w:rPr>
          <w:sz w:val="22"/>
          <w:szCs w:val="22"/>
        </w:rPr>
      </w:pPr>
      <w:r w:rsidRPr="00ED5316">
        <w:rPr>
          <w:b/>
          <w:sz w:val="22"/>
          <w:szCs w:val="22"/>
        </w:rPr>
        <w:t xml:space="preserve">Праздники и знаменательные даты </w:t>
      </w:r>
      <w:r w:rsidRPr="00ED5316">
        <w:rPr>
          <w:sz w:val="22"/>
          <w:szCs w:val="22"/>
        </w:rPr>
        <w:t>в различных странах мира. Популярные праздники в России и Великобритании, посещение фестиваля.</w:t>
      </w:r>
    </w:p>
    <w:p w:rsidR="00ED5316" w:rsidRPr="00ED5316" w:rsidRDefault="00ED5316" w:rsidP="00ED5316">
      <w:pPr>
        <w:jc w:val="both"/>
        <w:rPr>
          <w:b/>
          <w:bCs/>
          <w:caps/>
          <w:sz w:val="22"/>
          <w:szCs w:val="22"/>
        </w:rPr>
      </w:pPr>
      <w:r w:rsidRPr="00ED5316">
        <w:rPr>
          <w:b/>
          <w:bCs/>
          <w:caps/>
          <w:sz w:val="22"/>
          <w:szCs w:val="22"/>
        </w:rPr>
        <w:t>8 класс</w:t>
      </w:r>
    </w:p>
    <w:p w:rsidR="00ED5316" w:rsidRPr="00ED5316" w:rsidRDefault="00ED5316" w:rsidP="00ED5316">
      <w:pPr>
        <w:ind w:firstLine="709"/>
        <w:jc w:val="both"/>
        <w:rPr>
          <w:sz w:val="22"/>
          <w:szCs w:val="22"/>
        </w:rPr>
      </w:pPr>
      <w:r w:rsidRPr="00ED5316">
        <w:rPr>
          <w:b/>
          <w:sz w:val="22"/>
          <w:szCs w:val="22"/>
        </w:rPr>
        <w:t xml:space="preserve">Интернет и гаджеты. </w:t>
      </w:r>
      <w:r w:rsidRPr="00ED5316">
        <w:rPr>
          <w:sz w:val="22"/>
          <w:szCs w:val="22"/>
        </w:rPr>
        <w:t>Интернет-технологии, социальные сети, блоги.</w:t>
      </w:r>
    </w:p>
    <w:p w:rsidR="00ED5316" w:rsidRPr="00ED5316" w:rsidRDefault="00ED5316" w:rsidP="00ED5316">
      <w:pPr>
        <w:ind w:firstLine="709"/>
        <w:jc w:val="both"/>
        <w:rPr>
          <w:sz w:val="22"/>
          <w:szCs w:val="22"/>
        </w:rPr>
      </w:pPr>
      <w:r w:rsidRPr="00ED5316">
        <w:rPr>
          <w:b/>
          <w:sz w:val="22"/>
          <w:szCs w:val="22"/>
        </w:rPr>
        <w:t>Здоровье.</w:t>
      </w:r>
      <w:r w:rsidRPr="00ED5316">
        <w:rPr>
          <w:sz w:val="22"/>
          <w:szCs w:val="22"/>
        </w:rPr>
        <w:t xml:space="preserve"> Здоровый образ жизни, самочувствие, правильное питание, режим дня, меры профилактики.</w:t>
      </w:r>
    </w:p>
    <w:p w:rsidR="00ED5316" w:rsidRPr="00ED5316" w:rsidRDefault="00ED5316" w:rsidP="00ED5316">
      <w:pPr>
        <w:ind w:firstLine="709"/>
        <w:jc w:val="both"/>
        <w:rPr>
          <w:bCs/>
          <w:sz w:val="22"/>
          <w:szCs w:val="22"/>
        </w:rPr>
      </w:pPr>
      <w:r w:rsidRPr="00ED5316">
        <w:rPr>
          <w:b/>
          <w:sz w:val="22"/>
          <w:szCs w:val="22"/>
        </w:rPr>
        <w:t xml:space="preserve">Наука и технологии. </w:t>
      </w:r>
      <w:r w:rsidRPr="00ED5316">
        <w:rPr>
          <w:bCs/>
          <w:sz w:val="22"/>
          <w:szCs w:val="22"/>
        </w:rPr>
        <w:t>Научно-технический прогресс, влияние современных технологий на жизнь ч</w:t>
      </w:r>
      <w:r w:rsidRPr="00ED5316">
        <w:rPr>
          <w:bCs/>
          <w:sz w:val="22"/>
          <w:szCs w:val="22"/>
        </w:rPr>
        <w:t>е</w:t>
      </w:r>
      <w:r w:rsidRPr="00ED5316">
        <w:rPr>
          <w:bCs/>
          <w:sz w:val="22"/>
          <w:szCs w:val="22"/>
        </w:rPr>
        <w:t>ловека,</w:t>
      </w:r>
      <w:r w:rsidRPr="00ED5316">
        <w:rPr>
          <w:b/>
          <w:sz w:val="22"/>
          <w:szCs w:val="22"/>
        </w:rPr>
        <w:t xml:space="preserve"> </w:t>
      </w:r>
      <w:r w:rsidRPr="00ED5316">
        <w:rPr>
          <w:bCs/>
          <w:sz w:val="22"/>
          <w:szCs w:val="22"/>
        </w:rPr>
        <w:t>знаменитые изобретатели;</w:t>
      </w:r>
    </w:p>
    <w:p w:rsidR="00ED5316" w:rsidRPr="00ED5316" w:rsidRDefault="00ED5316" w:rsidP="00ED5316">
      <w:pPr>
        <w:ind w:firstLine="709"/>
        <w:jc w:val="both"/>
        <w:rPr>
          <w:sz w:val="22"/>
          <w:szCs w:val="22"/>
        </w:rPr>
      </w:pPr>
      <w:r w:rsidRPr="00ED5316">
        <w:rPr>
          <w:b/>
          <w:sz w:val="22"/>
          <w:szCs w:val="22"/>
        </w:rPr>
        <w:t>Выдающиеся люди.</w:t>
      </w:r>
      <w:r w:rsidRPr="00ED5316">
        <w:rPr>
          <w:sz w:val="22"/>
          <w:szCs w:val="22"/>
        </w:rPr>
        <w:t xml:space="preserve"> Писатели, спортсмены, актеры.</w:t>
      </w:r>
    </w:p>
    <w:p w:rsidR="00ED5316" w:rsidRPr="00ED5316" w:rsidRDefault="00ED5316" w:rsidP="00ED5316">
      <w:pPr>
        <w:jc w:val="both"/>
        <w:rPr>
          <w:b/>
          <w:bCs/>
          <w:caps/>
          <w:sz w:val="22"/>
          <w:szCs w:val="22"/>
        </w:rPr>
      </w:pPr>
      <w:r w:rsidRPr="00ED5316">
        <w:rPr>
          <w:b/>
          <w:bCs/>
          <w:caps/>
          <w:sz w:val="22"/>
          <w:szCs w:val="22"/>
        </w:rPr>
        <w:t>9 класс</w:t>
      </w:r>
    </w:p>
    <w:p w:rsidR="00ED5316" w:rsidRPr="00ED5316" w:rsidRDefault="00ED5316" w:rsidP="00ED5316">
      <w:pPr>
        <w:ind w:firstLine="709"/>
        <w:jc w:val="both"/>
        <w:rPr>
          <w:b/>
          <w:sz w:val="22"/>
          <w:szCs w:val="22"/>
        </w:rPr>
      </w:pPr>
      <w:r w:rsidRPr="00ED5316">
        <w:rPr>
          <w:b/>
          <w:sz w:val="22"/>
          <w:szCs w:val="22"/>
        </w:rPr>
        <w:t xml:space="preserve">Культура и искусство. </w:t>
      </w:r>
      <w:r w:rsidRPr="00ED5316">
        <w:rPr>
          <w:bCs/>
          <w:sz w:val="22"/>
          <w:szCs w:val="22"/>
        </w:rPr>
        <w:t xml:space="preserve">Музыка, посещение музея и выставки, театра, описание картины, сюжета фильма. </w:t>
      </w:r>
    </w:p>
    <w:p w:rsidR="00ED5316" w:rsidRPr="00ED5316" w:rsidRDefault="00ED5316" w:rsidP="00ED5316">
      <w:pPr>
        <w:ind w:firstLine="709"/>
        <w:jc w:val="both"/>
        <w:rPr>
          <w:b/>
          <w:sz w:val="22"/>
          <w:szCs w:val="22"/>
        </w:rPr>
      </w:pPr>
      <w:r w:rsidRPr="00ED5316">
        <w:rPr>
          <w:b/>
          <w:sz w:val="22"/>
          <w:szCs w:val="22"/>
        </w:rPr>
        <w:t>Кино.</w:t>
      </w:r>
      <w:r w:rsidRPr="00ED5316">
        <w:rPr>
          <w:bCs/>
          <w:sz w:val="22"/>
          <w:szCs w:val="22"/>
        </w:rPr>
        <w:t xml:space="preserve"> Мой любимый фильм, мультфильм, любимый актер, персонаж, описание сюжета.</w:t>
      </w:r>
    </w:p>
    <w:p w:rsidR="00ED5316" w:rsidRPr="00ED5316" w:rsidRDefault="00ED5316" w:rsidP="00ED5316">
      <w:pPr>
        <w:ind w:firstLine="709"/>
        <w:jc w:val="both"/>
        <w:rPr>
          <w:bCs/>
          <w:sz w:val="22"/>
          <w:szCs w:val="22"/>
        </w:rPr>
      </w:pPr>
      <w:r w:rsidRPr="00ED5316">
        <w:rPr>
          <w:b/>
          <w:sz w:val="22"/>
          <w:szCs w:val="22"/>
        </w:rPr>
        <w:t xml:space="preserve">Книги. </w:t>
      </w:r>
      <w:r w:rsidRPr="00ED5316">
        <w:rPr>
          <w:bCs/>
          <w:sz w:val="22"/>
          <w:szCs w:val="22"/>
        </w:rPr>
        <w:t>Жанры литературных произведений, мой любимый писатель, мой любимый персонаж, извес</w:t>
      </w:r>
      <w:r w:rsidRPr="00ED5316">
        <w:rPr>
          <w:bCs/>
          <w:sz w:val="22"/>
          <w:szCs w:val="22"/>
        </w:rPr>
        <w:t>т</w:t>
      </w:r>
      <w:r w:rsidRPr="00ED5316">
        <w:rPr>
          <w:bCs/>
          <w:sz w:val="22"/>
          <w:szCs w:val="22"/>
        </w:rPr>
        <w:t>ные писатели России и Великобритании, экранизации литературных произведений.</w:t>
      </w:r>
    </w:p>
    <w:p w:rsidR="00ED5316" w:rsidRPr="00ED5316" w:rsidRDefault="00ED5316" w:rsidP="00ED5316">
      <w:pPr>
        <w:ind w:firstLine="709"/>
        <w:jc w:val="both"/>
        <w:rPr>
          <w:bCs/>
          <w:sz w:val="22"/>
          <w:szCs w:val="22"/>
        </w:rPr>
      </w:pPr>
      <w:r w:rsidRPr="00ED5316">
        <w:rPr>
          <w:b/>
          <w:sz w:val="22"/>
          <w:szCs w:val="22"/>
        </w:rPr>
        <w:t>Иностранные языки.</w:t>
      </w:r>
      <w:r w:rsidRPr="00ED5316">
        <w:rPr>
          <w:bCs/>
          <w:sz w:val="22"/>
          <w:szCs w:val="22"/>
        </w:rPr>
        <w:t xml:space="preserve"> Язык международного общения, общение с англоязычными друзьями.</w:t>
      </w:r>
    </w:p>
    <w:p w:rsidR="00ED5316" w:rsidRPr="00ED5316" w:rsidRDefault="00ED5316" w:rsidP="00ED5316">
      <w:pPr>
        <w:ind w:firstLine="709"/>
        <w:jc w:val="both"/>
        <w:rPr>
          <w:b/>
          <w:sz w:val="22"/>
          <w:szCs w:val="22"/>
        </w:rPr>
      </w:pPr>
      <w:r w:rsidRPr="00ED5316">
        <w:rPr>
          <w:b/>
          <w:sz w:val="22"/>
          <w:szCs w:val="22"/>
        </w:rPr>
        <w:t>Примерное тематическое планирование</w:t>
      </w:r>
    </w:p>
    <w:p w:rsidR="00ED5316" w:rsidRPr="00ED5316" w:rsidRDefault="00ED5316" w:rsidP="00ED5316">
      <w:pPr>
        <w:ind w:firstLine="709"/>
        <w:jc w:val="both"/>
        <w:rPr>
          <w:sz w:val="22"/>
          <w:szCs w:val="22"/>
        </w:rPr>
      </w:pPr>
      <w:r w:rsidRPr="00ED5316">
        <w:rPr>
          <w:sz w:val="22"/>
          <w:szCs w:val="22"/>
        </w:rPr>
        <w:t>При изучении тем каждого раздела программы предполагается организация художественной проек</w:t>
      </w:r>
      <w:r w:rsidRPr="00ED5316">
        <w:rPr>
          <w:sz w:val="22"/>
          <w:szCs w:val="22"/>
        </w:rPr>
        <w:t>т</w:t>
      </w:r>
      <w:r w:rsidRPr="00ED5316">
        <w:rPr>
          <w:sz w:val="22"/>
          <w:szCs w:val="22"/>
        </w:rPr>
        <w:t>ной работы, изучение английского языка в процессе предметно-практической деятельности.</w:t>
      </w:r>
    </w:p>
    <w:p w:rsidR="00ED5316" w:rsidRPr="00ED5316" w:rsidRDefault="00ED5316" w:rsidP="00ED5316">
      <w:pPr>
        <w:jc w:val="both"/>
        <w:rPr>
          <w:b/>
          <w:bCs/>
          <w:caps/>
          <w:sz w:val="22"/>
          <w:szCs w:val="22"/>
        </w:rPr>
      </w:pPr>
      <w:r w:rsidRPr="00ED5316">
        <w:rPr>
          <w:b/>
          <w:bCs/>
          <w:caps/>
          <w:sz w:val="22"/>
          <w:szCs w:val="22"/>
        </w:rPr>
        <w:t>5 класс</w:t>
      </w:r>
    </w:p>
    <w:p w:rsidR="00ED5316" w:rsidRPr="00ED5316" w:rsidRDefault="00ED5316" w:rsidP="00ED5316">
      <w:pPr>
        <w:ind w:firstLine="709"/>
        <w:jc w:val="both"/>
        <w:rPr>
          <w:b/>
          <w:sz w:val="22"/>
          <w:szCs w:val="22"/>
        </w:rPr>
      </w:pPr>
      <w:r w:rsidRPr="00ED5316">
        <w:rPr>
          <w:b/>
          <w:sz w:val="22"/>
          <w:szCs w:val="22"/>
        </w:rPr>
        <w:t xml:space="preserve">Раздел 1. Я и моя семья  </w:t>
      </w:r>
    </w:p>
    <w:p w:rsidR="00ED5316" w:rsidRPr="00ED5316" w:rsidRDefault="00ED5316" w:rsidP="00ED5316">
      <w:pPr>
        <w:ind w:firstLine="709"/>
        <w:jc w:val="both"/>
        <w:rPr>
          <w:sz w:val="22"/>
          <w:szCs w:val="22"/>
        </w:rPr>
      </w:pPr>
      <w:r w:rsidRPr="00ED5316">
        <w:rPr>
          <w:sz w:val="22"/>
          <w:szCs w:val="22"/>
        </w:rPr>
        <w:t xml:space="preserve">Тема 1. Знакомство, страны и национальности. </w:t>
      </w:r>
    </w:p>
    <w:p w:rsidR="00ED5316" w:rsidRPr="00ED5316" w:rsidRDefault="00ED5316" w:rsidP="00ED5316">
      <w:pPr>
        <w:ind w:firstLine="709"/>
        <w:jc w:val="both"/>
        <w:rPr>
          <w:sz w:val="22"/>
          <w:szCs w:val="22"/>
        </w:rPr>
      </w:pPr>
      <w:r w:rsidRPr="00ED5316">
        <w:rPr>
          <w:sz w:val="22"/>
          <w:szCs w:val="22"/>
        </w:rPr>
        <w:t xml:space="preserve">Тема 2. Семейные фотографии. </w:t>
      </w:r>
    </w:p>
    <w:p w:rsidR="00ED5316" w:rsidRPr="00ED5316" w:rsidRDefault="00ED5316" w:rsidP="00ED5316">
      <w:pPr>
        <w:ind w:firstLine="709"/>
        <w:jc w:val="both"/>
        <w:rPr>
          <w:sz w:val="22"/>
          <w:szCs w:val="22"/>
        </w:rPr>
      </w:pPr>
      <w:r w:rsidRPr="00ED5316">
        <w:rPr>
          <w:sz w:val="22"/>
          <w:szCs w:val="22"/>
        </w:rPr>
        <w:t xml:space="preserve">Тема 3. Профессии в семье. </w:t>
      </w:r>
    </w:p>
    <w:p w:rsidR="00ED5316" w:rsidRPr="00ED5316" w:rsidRDefault="00ED5316" w:rsidP="00ED5316">
      <w:pPr>
        <w:ind w:firstLine="709"/>
        <w:jc w:val="both"/>
        <w:rPr>
          <w:sz w:val="22"/>
          <w:szCs w:val="22"/>
        </w:rPr>
      </w:pPr>
      <w:r w:rsidRPr="00ED5316">
        <w:rPr>
          <w:sz w:val="22"/>
          <w:szCs w:val="22"/>
        </w:rPr>
        <w:t>Тема 4. Семейные праздники, День рождения.</w:t>
      </w:r>
    </w:p>
    <w:p w:rsidR="00ED5316" w:rsidRPr="00ED5316" w:rsidRDefault="00ED5316" w:rsidP="00ED5316">
      <w:pPr>
        <w:ind w:firstLine="709"/>
        <w:jc w:val="both"/>
        <w:rPr>
          <w:b/>
          <w:i/>
          <w:sz w:val="22"/>
          <w:szCs w:val="22"/>
        </w:rPr>
      </w:pPr>
      <w:r w:rsidRPr="00ED5316">
        <w:rPr>
          <w:b/>
          <w:i/>
          <w:sz w:val="22"/>
          <w:szCs w:val="22"/>
        </w:rPr>
        <w:t>Характеристика деятельности обучающихся по основным видам учебной деятельности:</w:t>
      </w:r>
    </w:p>
    <w:p w:rsidR="00ED5316" w:rsidRPr="00ED5316" w:rsidRDefault="00ED5316" w:rsidP="00ED5316">
      <w:pPr>
        <w:ind w:firstLine="709"/>
        <w:jc w:val="both"/>
        <w:rPr>
          <w:sz w:val="22"/>
          <w:szCs w:val="22"/>
        </w:rPr>
      </w:pPr>
      <w:r w:rsidRPr="00ED5316">
        <w:rPr>
          <w:b/>
          <w:bCs/>
          <w:sz w:val="22"/>
          <w:szCs w:val="22"/>
        </w:rPr>
        <w:t>в области монологической формы речи</w:t>
      </w:r>
      <w:r w:rsidRPr="00ED5316">
        <w:rPr>
          <w:sz w:val="22"/>
          <w:szCs w:val="22"/>
        </w:rPr>
        <w:t>:</w:t>
      </w:r>
    </w:p>
    <w:p w:rsidR="00ED5316" w:rsidRPr="00ED5316" w:rsidRDefault="00ED5316" w:rsidP="00ED5316">
      <w:pPr>
        <w:ind w:firstLine="709"/>
        <w:jc w:val="both"/>
        <w:rPr>
          <w:sz w:val="22"/>
          <w:szCs w:val="22"/>
        </w:rPr>
      </w:pPr>
      <w:r w:rsidRPr="00ED5316">
        <w:rPr>
          <w:sz w:val="22"/>
          <w:szCs w:val="22"/>
        </w:rPr>
        <w:t>составлять краткий рассказ о себе;</w:t>
      </w:r>
    </w:p>
    <w:p w:rsidR="00ED5316" w:rsidRPr="00ED5316" w:rsidRDefault="00ED5316" w:rsidP="00ED5316">
      <w:pPr>
        <w:ind w:firstLine="709"/>
        <w:jc w:val="both"/>
        <w:rPr>
          <w:sz w:val="22"/>
          <w:szCs w:val="22"/>
        </w:rPr>
      </w:pPr>
      <w:r w:rsidRPr="00ED5316">
        <w:rPr>
          <w:sz w:val="22"/>
          <w:szCs w:val="22"/>
        </w:rPr>
        <w:t>составлять краткое описание внешности и характера членов семьи;</w:t>
      </w:r>
    </w:p>
    <w:p w:rsidR="00ED5316" w:rsidRPr="00ED5316" w:rsidRDefault="00ED5316" w:rsidP="00ED5316">
      <w:pPr>
        <w:ind w:firstLine="709"/>
        <w:jc w:val="both"/>
        <w:rPr>
          <w:sz w:val="22"/>
          <w:szCs w:val="22"/>
        </w:rPr>
      </w:pPr>
      <w:r w:rsidRPr="00ED5316">
        <w:rPr>
          <w:sz w:val="22"/>
          <w:szCs w:val="22"/>
        </w:rPr>
        <w:t>составлять коллективный видео блог о профессиях в семьях;</w:t>
      </w:r>
    </w:p>
    <w:p w:rsidR="00ED5316" w:rsidRPr="00ED5316" w:rsidRDefault="00ED5316" w:rsidP="00ED5316">
      <w:pPr>
        <w:ind w:firstLine="709"/>
        <w:jc w:val="both"/>
        <w:rPr>
          <w:sz w:val="22"/>
          <w:szCs w:val="22"/>
        </w:rPr>
      </w:pPr>
      <w:r w:rsidRPr="00ED5316">
        <w:rPr>
          <w:sz w:val="22"/>
          <w:szCs w:val="22"/>
        </w:rPr>
        <w:lastRenderedPageBreak/>
        <w:t>составлять краткий рассказ о своей семье;</w:t>
      </w:r>
    </w:p>
    <w:p w:rsidR="00ED5316" w:rsidRPr="00ED5316" w:rsidRDefault="00ED5316" w:rsidP="00ED5316">
      <w:pPr>
        <w:ind w:firstLine="709"/>
        <w:jc w:val="both"/>
        <w:rPr>
          <w:b/>
          <w:sz w:val="22"/>
          <w:szCs w:val="22"/>
        </w:rPr>
      </w:pPr>
      <w:r w:rsidRPr="00ED5316">
        <w:rPr>
          <w:b/>
          <w:sz w:val="22"/>
          <w:szCs w:val="22"/>
        </w:rPr>
        <w:t>в области письма:</w:t>
      </w:r>
    </w:p>
    <w:p w:rsidR="00ED5316" w:rsidRPr="00ED5316" w:rsidRDefault="00ED5316" w:rsidP="00ED5316">
      <w:pPr>
        <w:ind w:firstLine="709"/>
        <w:jc w:val="both"/>
        <w:rPr>
          <w:sz w:val="22"/>
          <w:szCs w:val="22"/>
        </w:rPr>
      </w:pPr>
      <w:r w:rsidRPr="00ED5316">
        <w:rPr>
          <w:sz w:val="22"/>
          <w:szCs w:val="22"/>
        </w:rPr>
        <w:t>заполнять свои личные данные в анкету;</w:t>
      </w:r>
    </w:p>
    <w:p w:rsidR="00ED5316" w:rsidRPr="00ED5316" w:rsidRDefault="00ED5316" w:rsidP="00ED5316">
      <w:pPr>
        <w:ind w:firstLine="709"/>
        <w:jc w:val="both"/>
        <w:rPr>
          <w:sz w:val="22"/>
          <w:szCs w:val="22"/>
        </w:rPr>
      </w:pPr>
      <w:r w:rsidRPr="00ED5316">
        <w:rPr>
          <w:sz w:val="22"/>
          <w:szCs w:val="22"/>
        </w:rPr>
        <w:t>писать поздравительные открытки с Днем рождения, Новым годом, 8 марта;</w:t>
      </w:r>
    </w:p>
    <w:p w:rsidR="00ED5316" w:rsidRPr="00CF03C3" w:rsidRDefault="00ED5316" w:rsidP="00ED5316">
      <w:pPr>
        <w:ind w:firstLine="709"/>
        <w:jc w:val="both"/>
        <w:rPr>
          <w:szCs w:val="28"/>
        </w:rPr>
      </w:pPr>
      <w:r w:rsidRPr="00CF03C3">
        <w:rPr>
          <w:szCs w:val="28"/>
        </w:rPr>
        <w:t>составлять краткую презентацию о семейных праздниках;</w:t>
      </w:r>
    </w:p>
    <w:p w:rsidR="00ED5316" w:rsidRPr="00ED5316" w:rsidRDefault="00ED5316" w:rsidP="00ED5316">
      <w:pPr>
        <w:ind w:firstLine="709"/>
        <w:jc w:val="both"/>
        <w:rPr>
          <w:szCs w:val="28"/>
        </w:rPr>
      </w:pPr>
      <w:r w:rsidRPr="00CF03C3">
        <w:rPr>
          <w:szCs w:val="28"/>
        </w:rPr>
        <w:t>составлять пост для социальных сетей с семейными фотографиями и комментариями.</w:t>
      </w:r>
    </w:p>
    <w:p w:rsidR="00ED5316" w:rsidRPr="00ED5316" w:rsidRDefault="00ED5316" w:rsidP="00ED5316">
      <w:pPr>
        <w:ind w:firstLine="709"/>
        <w:jc w:val="both"/>
        <w:rPr>
          <w:b/>
          <w:i/>
          <w:sz w:val="22"/>
          <w:szCs w:val="22"/>
        </w:rPr>
      </w:pPr>
      <w:r w:rsidRPr="00ED5316">
        <w:rPr>
          <w:b/>
          <w:i/>
          <w:sz w:val="22"/>
          <w:szCs w:val="22"/>
        </w:rPr>
        <w:t>Примерный лексико-грамматический материал</w:t>
      </w:r>
    </w:p>
    <w:p w:rsidR="00ED5316" w:rsidRPr="00ED5316" w:rsidRDefault="00ED5316" w:rsidP="00ED5316">
      <w:pPr>
        <w:ind w:firstLine="709"/>
        <w:jc w:val="both"/>
        <w:rPr>
          <w:sz w:val="22"/>
          <w:szCs w:val="22"/>
        </w:rPr>
      </w:pPr>
      <w:r w:rsidRPr="00ED5316">
        <w:rPr>
          <w:sz w:val="22"/>
          <w:szCs w:val="22"/>
        </w:rPr>
        <w:t>Изучение тематики Раздела 1 предполагает овладение лексическими единицами (словами, словосоч</w:t>
      </w:r>
      <w:r w:rsidRPr="00ED5316">
        <w:rPr>
          <w:sz w:val="22"/>
          <w:szCs w:val="22"/>
        </w:rPr>
        <w:t>е</w:t>
      </w:r>
      <w:r w:rsidRPr="00ED5316">
        <w:rPr>
          <w:sz w:val="22"/>
          <w:szCs w:val="22"/>
        </w:rPr>
        <w:t xml:space="preserve">таниями, лексико-грамматическими единствами, речевыми клише) в объеме не менее 35. </w:t>
      </w:r>
    </w:p>
    <w:p w:rsidR="00ED5316" w:rsidRPr="00ED5316" w:rsidRDefault="00ED5316" w:rsidP="00ED5316">
      <w:pPr>
        <w:ind w:firstLine="709"/>
        <w:jc w:val="both"/>
        <w:rPr>
          <w:sz w:val="22"/>
          <w:szCs w:val="22"/>
        </w:rPr>
      </w:pPr>
      <w:r w:rsidRPr="00ED5316">
        <w:rPr>
          <w:sz w:val="22"/>
          <w:szCs w:val="22"/>
        </w:rPr>
        <w:t>Предполагается введение в речь следующих конструкций:</w:t>
      </w:r>
    </w:p>
    <w:p w:rsidR="00ED5316" w:rsidRPr="00ED5316" w:rsidRDefault="00ED5316" w:rsidP="00ED5316">
      <w:pPr>
        <w:ind w:firstLine="709"/>
        <w:jc w:val="both"/>
        <w:rPr>
          <w:i/>
          <w:sz w:val="22"/>
          <w:szCs w:val="22"/>
        </w:rPr>
      </w:pPr>
      <w:r w:rsidRPr="00ED5316">
        <w:rPr>
          <w:bCs/>
          <w:sz w:val="22"/>
          <w:szCs w:val="22"/>
        </w:rPr>
        <w:t>личные местоимения</w:t>
      </w:r>
      <w:r w:rsidRPr="00ED5316">
        <w:rPr>
          <w:bCs/>
          <w:i/>
          <w:sz w:val="22"/>
          <w:szCs w:val="22"/>
        </w:rPr>
        <w:t xml:space="preserve"> + </w:t>
      </w:r>
      <w:r w:rsidRPr="00ED5316">
        <w:rPr>
          <w:bCs/>
          <w:i/>
          <w:sz w:val="22"/>
          <w:szCs w:val="22"/>
          <w:lang w:val="en-US"/>
        </w:rPr>
        <w:t>to</w:t>
      </w:r>
      <w:r w:rsidRPr="00ED5316">
        <w:rPr>
          <w:bCs/>
          <w:i/>
          <w:sz w:val="22"/>
          <w:szCs w:val="22"/>
        </w:rPr>
        <w:t xml:space="preserve"> </w:t>
      </w:r>
      <w:r w:rsidRPr="00ED5316">
        <w:rPr>
          <w:bCs/>
          <w:i/>
          <w:sz w:val="22"/>
          <w:szCs w:val="22"/>
          <w:lang w:val="en-US"/>
        </w:rPr>
        <w:t>be</w:t>
      </w:r>
      <w:r w:rsidRPr="00ED5316">
        <w:rPr>
          <w:bCs/>
          <w:sz w:val="22"/>
          <w:szCs w:val="22"/>
        </w:rPr>
        <w:t xml:space="preserve"> </w:t>
      </w:r>
      <w:r w:rsidRPr="00ED5316">
        <w:rPr>
          <w:sz w:val="22"/>
          <w:szCs w:val="22"/>
        </w:rPr>
        <w:t xml:space="preserve">в лексико-грамматических единствах типа </w:t>
      </w:r>
      <w:r w:rsidRPr="00ED5316">
        <w:rPr>
          <w:i/>
          <w:sz w:val="22"/>
          <w:szCs w:val="22"/>
          <w:lang w:val="en-US"/>
        </w:rPr>
        <w:t>I</w:t>
      </w:r>
      <w:r w:rsidRPr="00ED5316">
        <w:rPr>
          <w:i/>
          <w:sz w:val="22"/>
          <w:szCs w:val="22"/>
        </w:rPr>
        <w:t>’</w:t>
      </w:r>
      <w:r w:rsidRPr="00ED5316">
        <w:rPr>
          <w:i/>
          <w:sz w:val="22"/>
          <w:szCs w:val="22"/>
          <w:lang w:val="en-US"/>
        </w:rPr>
        <w:t>m</w:t>
      </w:r>
      <w:r w:rsidRPr="00ED5316">
        <w:rPr>
          <w:i/>
          <w:sz w:val="22"/>
          <w:szCs w:val="22"/>
        </w:rPr>
        <w:t xml:space="preserve"> </w:t>
      </w:r>
      <w:r w:rsidRPr="00ED5316">
        <w:rPr>
          <w:i/>
          <w:sz w:val="22"/>
          <w:szCs w:val="22"/>
          <w:lang w:val="en-US"/>
        </w:rPr>
        <w:t>Masha</w:t>
      </w:r>
      <w:r w:rsidRPr="00ED5316">
        <w:rPr>
          <w:i/>
          <w:sz w:val="22"/>
          <w:szCs w:val="22"/>
        </w:rPr>
        <w:t xml:space="preserve">, </w:t>
      </w:r>
      <w:r w:rsidRPr="00ED5316">
        <w:rPr>
          <w:i/>
          <w:sz w:val="22"/>
          <w:szCs w:val="22"/>
          <w:lang w:val="en-US"/>
        </w:rPr>
        <w:t>I</w:t>
      </w:r>
      <w:r w:rsidRPr="00ED5316">
        <w:rPr>
          <w:i/>
          <w:sz w:val="22"/>
          <w:szCs w:val="22"/>
        </w:rPr>
        <w:t>’</w:t>
      </w:r>
      <w:r w:rsidRPr="00ED5316">
        <w:rPr>
          <w:i/>
          <w:sz w:val="22"/>
          <w:szCs w:val="22"/>
          <w:lang w:val="en-US"/>
        </w:rPr>
        <w:t>m</w:t>
      </w:r>
      <w:r w:rsidRPr="00ED5316">
        <w:rPr>
          <w:i/>
          <w:sz w:val="22"/>
          <w:szCs w:val="22"/>
        </w:rPr>
        <w:t xml:space="preserve"> </w:t>
      </w:r>
      <w:r w:rsidRPr="00ED5316">
        <w:rPr>
          <w:i/>
          <w:sz w:val="22"/>
          <w:szCs w:val="22"/>
          <w:lang w:val="en-US"/>
        </w:rPr>
        <w:t>David</w:t>
      </w:r>
      <w:r w:rsidRPr="00ED5316">
        <w:rPr>
          <w:i/>
          <w:sz w:val="22"/>
          <w:szCs w:val="22"/>
        </w:rPr>
        <w:t xml:space="preserve">, </w:t>
      </w:r>
      <w:r w:rsidRPr="00ED5316">
        <w:rPr>
          <w:i/>
          <w:sz w:val="22"/>
          <w:szCs w:val="22"/>
          <w:lang w:val="en-US"/>
        </w:rPr>
        <w:t>I</w:t>
      </w:r>
      <w:r w:rsidRPr="00ED5316">
        <w:rPr>
          <w:i/>
          <w:sz w:val="22"/>
          <w:szCs w:val="22"/>
        </w:rPr>
        <w:t>’</w:t>
      </w:r>
      <w:r w:rsidRPr="00ED5316">
        <w:rPr>
          <w:i/>
          <w:sz w:val="22"/>
          <w:szCs w:val="22"/>
          <w:lang w:val="en-US"/>
        </w:rPr>
        <w:t>m</w:t>
      </w:r>
      <w:r w:rsidRPr="00ED5316">
        <w:rPr>
          <w:i/>
          <w:sz w:val="22"/>
          <w:szCs w:val="22"/>
        </w:rPr>
        <w:t xml:space="preserve"> </w:t>
      </w:r>
      <w:r w:rsidRPr="00ED5316">
        <w:rPr>
          <w:i/>
          <w:sz w:val="22"/>
          <w:szCs w:val="22"/>
          <w:lang w:val="en-US"/>
        </w:rPr>
        <w:t>ten</w:t>
      </w:r>
      <w:r w:rsidRPr="00ED5316">
        <w:rPr>
          <w:i/>
          <w:sz w:val="22"/>
          <w:szCs w:val="22"/>
        </w:rPr>
        <w:t xml:space="preserve">, </w:t>
      </w:r>
      <w:r w:rsidRPr="00ED5316">
        <w:rPr>
          <w:i/>
          <w:sz w:val="22"/>
          <w:szCs w:val="22"/>
          <w:lang w:val="en-US"/>
        </w:rPr>
        <w:t>I</w:t>
      </w:r>
      <w:r w:rsidRPr="00ED5316">
        <w:rPr>
          <w:i/>
          <w:sz w:val="22"/>
          <w:szCs w:val="22"/>
        </w:rPr>
        <w:t>’</w:t>
      </w:r>
      <w:r w:rsidRPr="00ED5316">
        <w:rPr>
          <w:i/>
          <w:sz w:val="22"/>
          <w:szCs w:val="22"/>
          <w:lang w:val="en-US"/>
        </w:rPr>
        <w:t>m</w:t>
      </w:r>
      <w:r w:rsidRPr="00ED5316">
        <w:rPr>
          <w:i/>
          <w:sz w:val="22"/>
          <w:szCs w:val="22"/>
        </w:rPr>
        <w:t xml:space="preserve"> </w:t>
      </w:r>
      <w:r w:rsidRPr="00ED5316">
        <w:rPr>
          <w:i/>
          <w:sz w:val="22"/>
          <w:szCs w:val="22"/>
          <w:lang w:val="en-US"/>
        </w:rPr>
        <w:t>fine</w:t>
      </w:r>
      <w:r w:rsidRPr="00ED5316">
        <w:rPr>
          <w:i/>
          <w:sz w:val="22"/>
          <w:szCs w:val="22"/>
        </w:rPr>
        <w:t xml:space="preserve">, </w:t>
      </w:r>
      <w:r w:rsidRPr="00ED5316">
        <w:rPr>
          <w:i/>
          <w:sz w:val="22"/>
          <w:szCs w:val="22"/>
          <w:lang w:val="en-US"/>
        </w:rPr>
        <w:t>We</w:t>
      </w:r>
      <w:r w:rsidRPr="00ED5316">
        <w:rPr>
          <w:i/>
          <w:sz w:val="22"/>
          <w:szCs w:val="22"/>
        </w:rPr>
        <w:t xml:space="preserve"> </w:t>
      </w:r>
      <w:r w:rsidRPr="00ED5316">
        <w:rPr>
          <w:i/>
          <w:sz w:val="22"/>
          <w:szCs w:val="22"/>
          <w:lang w:val="en-US"/>
        </w:rPr>
        <w:t>are</w:t>
      </w:r>
      <w:r w:rsidRPr="00ED5316">
        <w:rPr>
          <w:i/>
          <w:sz w:val="22"/>
          <w:szCs w:val="22"/>
        </w:rPr>
        <w:t xml:space="preserve"> </w:t>
      </w:r>
      <w:r w:rsidRPr="00ED5316">
        <w:rPr>
          <w:i/>
          <w:sz w:val="22"/>
          <w:szCs w:val="22"/>
          <w:lang w:val="en-US"/>
        </w:rPr>
        <w:t>students</w:t>
      </w:r>
      <w:r w:rsidRPr="00ED5316">
        <w:rPr>
          <w:i/>
          <w:sz w:val="22"/>
          <w:szCs w:val="22"/>
        </w:rPr>
        <w:t>…;</w:t>
      </w:r>
    </w:p>
    <w:p w:rsidR="00ED5316" w:rsidRPr="00ED5316" w:rsidRDefault="00ED5316" w:rsidP="00ED5316">
      <w:pPr>
        <w:ind w:firstLine="709"/>
        <w:jc w:val="both"/>
        <w:rPr>
          <w:i/>
          <w:sz w:val="22"/>
          <w:szCs w:val="22"/>
        </w:rPr>
      </w:pPr>
      <w:r w:rsidRPr="00ED5316">
        <w:rPr>
          <w:bCs/>
          <w:sz w:val="22"/>
          <w:szCs w:val="22"/>
        </w:rPr>
        <w:t xml:space="preserve">притяжательных прилагательных для описания членов семьи, их имен, профессий: </w:t>
      </w:r>
      <w:r w:rsidRPr="00ED5316">
        <w:rPr>
          <w:i/>
          <w:iCs/>
          <w:sz w:val="22"/>
          <w:szCs w:val="22"/>
          <w:lang w:val="en-US"/>
        </w:rPr>
        <w:t>my</w:t>
      </w:r>
      <w:r w:rsidRPr="00ED5316">
        <w:rPr>
          <w:i/>
          <w:iCs/>
          <w:sz w:val="22"/>
          <w:szCs w:val="22"/>
        </w:rPr>
        <w:t xml:space="preserve"> </w:t>
      </w:r>
      <w:r w:rsidRPr="00ED5316">
        <w:rPr>
          <w:i/>
          <w:iCs/>
          <w:sz w:val="22"/>
          <w:szCs w:val="22"/>
          <w:lang w:val="en-US"/>
        </w:rPr>
        <w:t>mother</w:t>
      </w:r>
      <w:r w:rsidRPr="00ED5316">
        <w:rPr>
          <w:i/>
          <w:iCs/>
          <w:sz w:val="22"/>
          <w:szCs w:val="22"/>
        </w:rPr>
        <w:t xml:space="preserve"> </w:t>
      </w:r>
      <w:r w:rsidRPr="00ED5316">
        <w:rPr>
          <w:i/>
          <w:iCs/>
          <w:sz w:val="22"/>
          <w:szCs w:val="22"/>
          <w:lang w:val="en-US"/>
        </w:rPr>
        <w:t>is</w:t>
      </w:r>
      <w:r w:rsidRPr="00ED5316">
        <w:rPr>
          <w:i/>
          <w:iCs/>
          <w:sz w:val="22"/>
          <w:szCs w:val="22"/>
        </w:rPr>
        <w:t xml:space="preserve">, </w:t>
      </w:r>
      <w:r w:rsidRPr="00ED5316">
        <w:rPr>
          <w:i/>
          <w:iCs/>
          <w:sz w:val="22"/>
          <w:szCs w:val="22"/>
          <w:lang w:val="en-US"/>
        </w:rPr>
        <w:t>her</w:t>
      </w:r>
      <w:r w:rsidRPr="00ED5316">
        <w:rPr>
          <w:i/>
          <w:iCs/>
          <w:sz w:val="22"/>
          <w:szCs w:val="22"/>
        </w:rPr>
        <w:t xml:space="preserve"> </w:t>
      </w:r>
      <w:r w:rsidRPr="00ED5316">
        <w:rPr>
          <w:i/>
          <w:iCs/>
          <w:sz w:val="22"/>
          <w:szCs w:val="22"/>
          <w:lang w:val="en-US"/>
        </w:rPr>
        <w:t>name</w:t>
      </w:r>
      <w:r w:rsidRPr="00ED5316">
        <w:rPr>
          <w:i/>
          <w:iCs/>
          <w:sz w:val="22"/>
          <w:szCs w:val="22"/>
        </w:rPr>
        <w:t xml:space="preserve"> </w:t>
      </w:r>
      <w:r w:rsidRPr="00ED5316">
        <w:rPr>
          <w:i/>
          <w:iCs/>
          <w:sz w:val="22"/>
          <w:szCs w:val="22"/>
          <w:lang w:val="en-US"/>
        </w:rPr>
        <w:t>is</w:t>
      </w:r>
      <w:r w:rsidRPr="00ED5316">
        <w:rPr>
          <w:i/>
          <w:iCs/>
          <w:sz w:val="22"/>
          <w:szCs w:val="22"/>
        </w:rPr>
        <w:t>…;</w:t>
      </w:r>
    </w:p>
    <w:p w:rsidR="00ED5316" w:rsidRPr="00ED5316" w:rsidRDefault="00ED5316" w:rsidP="00ED5316">
      <w:pPr>
        <w:ind w:firstLine="709"/>
        <w:jc w:val="both"/>
        <w:rPr>
          <w:bCs/>
          <w:i/>
          <w:iCs/>
          <w:sz w:val="22"/>
          <w:szCs w:val="22"/>
          <w:lang w:val="en-US"/>
        </w:rPr>
      </w:pPr>
      <w:r w:rsidRPr="00ED5316">
        <w:rPr>
          <w:bCs/>
          <w:sz w:val="22"/>
          <w:szCs w:val="22"/>
        </w:rPr>
        <w:t xml:space="preserve">указательные местоимения для описания семейной фотографии: </w:t>
      </w:r>
      <w:r w:rsidRPr="00ED5316">
        <w:rPr>
          <w:bCs/>
          <w:i/>
          <w:iCs/>
          <w:sz w:val="22"/>
          <w:szCs w:val="22"/>
          <w:lang w:val="en-US"/>
        </w:rPr>
        <w:t>This</w:t>
      </w:r>
      <w:r w:rsidRPr="00ED5316">
        <w:rPr>
          <w:bCs/>
          <w:i/>
          <w:iCs/>
          <w:sz w:val="22"/>
          <w:szCs w:val="22"/>
        </w:rPr>
        <w:t xml:space="preserve"> </w:t>
      </w:r>
      <w:r w:rsidRPr="00ED5316">
        <w:rPr>
          <w:bCs/>
          <w:i/>
          <w:iCs/>
          <w:sz w:val="22"/>
          <w:szCs w:val="22"/>
          <w:lang w:val="en-US"/>
        </w:rPr>
        <w:t>is</w:t>
      </w:r>
      <w:r w:rsidRPr="00ED5316">
        <w:rPr>
          <w:bCs/>
          <w:i/>
          <w:iCs/>
          <w:sz w:val="22"/>
          <w:szCs w:val="22"/>
        </w:rPr>
        <w:t xml:space="preserve"> </w:t>
      </w:r>
      <w:r w:rsidRPr="00ED5316">
        <w:rPr>
          <w:bCs/>
          <w:i/>
          <w:iCs/>
          <w:sz w:val="22"/>
          <w:szCs w:val="22"/>
          <w:lang w:val="en-US"/>
        </w:rPr>
        <w:t>my</w:t>
      </w:r>
      <w:r w:rsidRPr="00ED5316">
        <w:rPr>
          <w:bCs/>
          <w:i/>
          <w:iCs/>
          <w:sz w:val="22"/>
          <w:szCs w:val="22"/>
        </w:rPr>
        <w:t xml:space="preserve"> </w:t>
      </w:r>
      <w:r w:rsidRPr="00ED5316">
        <w:rPr>
          <w:bCs/>
          <w:i/>
          <w:iCs/>
          <w:sz w:val="22"/>
          <w:szCs w:val="22"/>
          <w:lang w:val="en-US"/>
        </w:rPr>
        <w:t>mother</w:t>
      </w:r>
      <w:r w:rsidRPr="00ED5316">
        <w:rPr>
          <w:bCs/>
          <w:i/>
          <w:iCs/>
          <w:sz w:val="22"/>
          <w:szCs w:val="22"/>
        </w:rPr>
        <w:t xml:space="preserve">. </w:t>
      </w:r>
      <w:r w:rsidRPr="00ED5316">
        <w:rPr>
          <w:bCs/>
          <w:i/>
          <w:iCs/>
          <w:sz w:val="22"/>
          <w:szCs w:val="22"/>
          <w:lang w:val="en-US"/>
        </w:rPr>
        <w:t>That is her sister;</w:t>
      </w:r>
    </w:p>
    <w:p w:rsidR="00ED5316" w:rsidRPr="00ED5316" w:rsidRDefault="00ED5316" w:rsidP="00ED5316">
      <w:pPr>
        <w:ind w:firstLine="709"/>
        <w:jc w:val="both"/>
        <w:rPr>
          <w:bCs/>
          <w:i/>
          <w:iCs/>
          <w:sz w:val="22"/>
          <w:szCs w:val="22"/>
          <w:lang w:val="en-US"/>
        </w:rPr>
      </w:pPr>
      <w:r w:rsidRPr="00ED5316">
        <w:rPr>
          <w:bCs/>
          <w:i/>
          <w:sz w:val="22"/>
          <w:szCs w:val="22"/>
          <w:lang w:val="en-US"/>
        </w:rPr>
        <w:t>have got</w:t>
      </w:r>
      <w:r w:rsidRPr="00ED5316">
        <w:rPr>
          <w:bCs/>
          <w:sz w:val="22"/>
          <w:szCs w:val="22"/>
          <w:lang w:val="en-US"/>
        </w:rPr>
        <w:t xml:space="preserve"> </w:t>
      </w:r>
      <w:r w:rsidRPr="00ED5316">
        <w:rPr>
          <w:bCs/>
          <w:sz w:val="22"/>
          <w:szCs w:val="22"/>
        </w:rPr>
        <w:t>для</w:t>
      </w:r>
      <w:r w:rsidRPr="00ED5316">
        <w:rPr>
          <w:bCs/>
          <w:sz w:val="22"/>
          <w:szCs w:val="22"/>
          <w:lang w:val="en-US"/>
        </w:rPr>
        <w:t xml:space="preserve"> </w:t>
      </w:r>
      <w:r w:rsidRPr="00ED5316">
        <w:rPr>
          <w:bCs/>
          <w:sz w:val="22"/>
          <w:szCs w:val="22"/>
        </w:rPr>
        <w:t>перечисления</w:t>
      </w:r>
      <w:r w:rsidRPr="00ED5316">
        <w:rPr>
          <w:bCs/>
          <w:sz w:val="22"/>
          <w:szCs w:val="22"/>
          <w:lang w:val="en-US"/>
        </w:rPr>
        <w:t xml:space="preserve"> </w:t>
      </w:r>
      <w:r w:rsidRPr="00ED5316">
        <w:rPr>
          <w:bCs/>
          <w:sz w:val="22"/>
          <w:szCs w:val="22"/>
        </w:rPr>
        <w:t>членов</w:t>
      </w:r>
      <w:r w:rsidRPr="00ED5316">
        <w:rPr>
          <w:bCs/>
          <w:sz w:val="22"/>
          <w:szCs w:val="22"/>
          <w:lang w:val="en-US"/>
        </w:rPr>
        <w:t xml:space="preserve"> </w:t>
      </w:r>
      <w:r w:rsidRPr="00ED5316">
        <w:rPr>
          <w:bCs/>
          <w:sz w:val="22"/>
          <w:szCs w:val="22"/>
        </w:rPr>
        <w:t>семьи</w:t>
      </w:r>
      <w:r w:rsidRPr="00ED5316">
        <w:rPr>
          <w:bCs/>
          <w:sz w:val="22"/>
          <w:szCs w:val="22"/>
          <w:lang w:val="en-US"/>
        </w:rPr>
        <w:t>;</w:t>
      </w:r>
    </w:p>
    <w:p w:rsidR="00ED5316" w:rsidRPr="00ED5316" w:rsidRDefault="00ED5316" w:rsidP="00ED5316">
      <w:pPr>
        <w:ind w:firstLine="709"/>
        <w:jc w:val="both"/>
        <w:rPr>
          <w:i/>
          <w:sz w:val="22"/>
          <w:szCs w:val="22"/>
        </w:rPr>
      </w:pPr>
      <w:r w:rsidRPr="00ED5316">
        <w:rPr>
          <w:bCs/>
          <w:sz w:val="22"/>
          <w:szCs w:val="22"/>
        </w:rPr>
        <w:t>форма повелительного наклонения глаголов, связанных с учебной деятельностью для сообщения и</w:t>
      </w:r>
      <w:r w:rsidRPr="00ED5316">
        <w:rPr>
          <w:bCs/>
          <w:sz w:val="22"/>
          <w:szCs w:val="22"/>
        </w:rPr>
        <w:t>н</w:t>
      </w:r>
      <w:r w:rsidRPr="00ED5316">
        <w:rPr>
          <w:bCs/>
          <w:sz w:val="22"/>
          <w:szCs w:val="22"/>
        </w:rPr>
        <w:t>струкций в ситуациях общения на уроке</w:t>
      </w:r>
      <w:r w:rsidRPr="00ED5316">
        <w:rPr>
          <w:sz w:val="22"/>
          <w:szCs w:val="22"/>
        </w:rPr>
        <w:t xml:space="preserve">: </w:t>
      </w:r>
      <w:r w:rsidRPr="00ED5316">
        <w:rPr>
          <w:i/>
          <w:sz w:val="22"/>
          <w:szCs w:val="22"/>
          <w:lang w:val="en-US"/>
        </w:rPr>
        <w:t>Close</w:t>
      </w:r>
      <w:r w:rsidRPr="00ED5316">
        <w:rPr>
          <w:i/>
          <w:sz w:val="22"/>
          <w:szCs w:val="22"/>
        </w:rPr>
        <w:t xml:space="preserve"> </w:t>
      </w:r>
      <w:r w:rsidRPr="00ED5316">
        <w:rPr>
          <w:i/>
          <w:sz w:val="22"/>
          <w:szCs w:val="22"/>
          <w:lang w:val="en-US"/>
        </w:rPr>
        <w:t>your</w:t>
      </w:r>
      <w:r w:rsidRPr="00ED5316">
        <w:rPr>
          <w:i/>
          <w:sz w:val="22"/>
          <w:szCs w:val="22"/>
        </w:rPr>
        <w:t xml:space="preserve"> </w:t>
      </w:r>
      <w:r w:rsidRPr="00ED5316">
        <w:rPr>
          <w:i/>
          <w:sz w:val="22"/>
          <w:szCs w:val="22"/>
          <w:lang w:val="en-US"/>
        </w:rPr>
        <w:t>books</w:t>
      </w:r>
      <w:r w:rsidRPr="00ED5316">
        <w:rPr>
          <w:i/>
          <w:sz w:val="22"/>
          <w:szCs w:val="22"/>
        </w:rPr>
        <w:t>.</w:t>
      </w:r>
    </w:p>
    <w:p w:rsidR="00ED5316" w:rsidRPr="00ED5316" w:rsidRDefault="00ED5316" w:rsidP="00ED5316">
      <w:pPr>
        <w:ind w:firstLine="709"/>
        <w:jc w:val="both"/>
        <w:rPr>
          <w:sz w:val="22"/>
          <w:szCs w:val="22"/>
        </w:rPr>
      </w:pPr>
      <w:r w:rsidRPr="00ED5316">
        <w:rPr>
          <w:sz w:val="22"/>
          <w:szCs w:val="22"/>
        </w:rPr>
        <w:t>Лексический материал отбирается с учетом тематики общения Раздела 1:</w:t>
      </w:r>
    </w:p>
    <w:p w:rsidR="00ED5316" w:rsidRPr="00ED5316" w:rsidRDefault="00ED5316" w:rsidP="00ED5316">
      <w:pPr>
        <w:ind w:firstLine="709"/>
        <w:jc w:val="both"/>
        <w:rPr>
          <w:sz w:val="22"/>
          <w:szCs w:val="22"/>
          <w:lang w:val="en-US"/>
        </w:rPr>
      </w:pPr>
      <w:r w:rsidRPr="00ED5316">
        <w:rPr>
          <w:sz w:val="22"/>
          <w:szCs w:val="22"/>
        </w:rPr>
        <w:t>названия</w:t>
      </w:r>
      <w:r w:rsidRPr="00ED5316">
        <w:rPr>
          <w:sz w:val="22"/>
          <w:szCs w:val="22"/>
          <w:lang w:val="en-US"/>
        </w:rPr>
        <w:t xml:space="preserve"> </w:t>
      </w:r>
      <w:r w:rsidRPr="00ED5316">
        <w:rPr>
          <w:sz w:val="22"/>
          <w:szCs w:val="22"/>
        </w:rPr>
        <w:t>членов</w:t>
      </w:r>
      <w:r w:rsidRPr="00ED5316">
        <w:rPr>
          <w:sz w:val="22"/>
          <w:szCs w:val="22"/>
          <w:lang w:val="en-US"/>
        </w:rPr>
        <w:t xml:space="preserve"> </w:t>
      </w:r>
      <w:r w:rsidRPr="00ED5316">
        <w:rPr>
          <w:sz w:val="22"/>
          <w:szCs w:val="22"/>
        </w:rPr>
        <w:t>семьи</w:t>
      </w:r>
      <w:r w:rsidRPr="00ED5316">
        <w:rPr>
          <w:i/>
          <w:sz w:val="22"/>
          <w:szCs w:val="22"/>
          <w:lang w:val="en-US"/>
        </w:rPr>
        <w:t xml:space="preserve">: mother, father, brother, sister </w:t>
      </w:r>
      <w:r w:rsidRPr="00ED5316">
        <w:rPr>
          <w:sz w:val="22"/>
          <w:szCs w:val="22"/>
        </w:rPr>
        <w:t>и</w:t>
      </w:r>
      <w:r w:rsidRPr="00ED5316">
        <w:rPr>
          <w:sz w:val="22"/>
          <w:szCs w:val="22"/>
          <w:lang w:val="en-US"/>
        </w:rPr>
        <w:t xml:space="preserve"> </w:t>
      </w:r>
      <w:r w:rsidRPr="00ED5316">
        <w:rPr>
          <w:sz w:val="22"/>
          <w:szCs w:val="22"/>
        </w:rPr>
        <w:t>др</w:t>
      </w:r>
      <w:r w:rsidRPr="00ED5316">
        <w:rPr>
          <w:sz w:val="22"/>
          <w:szCs w:val="22"/>
          <w:lang w:val="en-US"/>
        </w:rPr>
        <w:t>.</w:t>
      </w:r>
    </w:p>
    <w:p w:rsidR="00ED5316" w:rsidRPr="00ED5316" w:rsidRDefault="00ED5316" w:rsidP="00ED5316">
      <w:pPr>
        <w:ind w:firstLine="709"/>
        <w:jc w:val="both"/>
        <w:rPr>
          <w:sz w:val="22"/>
          <w:szCs w:val="22"/>
        </w:rPr>
      </w:pPr>
      <w:r w:rsidRPr="00ED5316">
        <w:rPr>
          <w:sz w:val="22"/>
          <w:szCs w:val="22"/>
        </w:rPr>
        <w:t xml:space="preserve">употребление конструкции </w:t>
      </w:r>
      <w:r w:rsidRPr="00ED5316">
        <w:rPr>
          <w:i/>
          <w:sz w:val="22"/>
          <w:szCs w:val="22"/>
          <w:lang w:val="en-US"/>
        </w:rPr>
        <w:t>have</w:t>
      </w:r>
      <w:r w:rsidRPr="00ED5316">
        <w:rPr>
          <w:i/>
          <w:sz w:val="22"/>
          <w:szCs w:val="22"/>
        </w:rPr>
        <w:t xml:space="preserve"> </w:t>
      </w:r>
      <w:r w:rsidRPr="00ED5316">
        <w:rPr>
          <w:i/>
          <w:sz w:val="22"/>
          <w:szCs w:val="22"/>
          <w:lang w:val="en-US"/>
        </w:rPr>
        <w:t>got</w:t>
      </w:r>
      <w:r w:rsidRPr="00ED5316">
        <w:rPr>
          <w:i/>
          <w:sz w:val="22"/>
          <w:szCs w:val="22"/>
        </w:rPr>
        <w:t xml:space="preserve"> </w:t>
      </w:r>
      <w:r w:rsidRPr="00ED5316">
        <w:rPr>
          <w:sz w:val="22"/>
          <w:szCs w:val="22"/>
        </w:rPr>
        <w:t>для обозначения принадлежности;</w:t>
      </w:r>
    </w:p>
    <w:p w:rsidR="00ED5316" w:rsidRPr="00ED5316" w:rsidRDefault="00ED5316" w:rsidP="00ED5316">
      <w:pPr>
        <w:ind w:firstLine="709"/>
        <w:jc w:val="both"/>
        <w:rPr>
          <w:i/>
          <w:sz w:val="22"/>
          <w:szCs w:val="22"/>
        </w:rPr>
      </w:pPr>
      <w:r w:rsidRPr="00ED5316">
        <w:rPr>
          <w:sz w:val="22"/>
          <w:szCs w:val="22"/>
        </w:rPr>
        <w:t xml:space="preserve">формулы приветствия и прощания: </w:t>
      </w:r>
      <w:r w:rsidRPr="00ED5316">
        <w:rPr>
          <w:i/>
          <w:sz w:val="22"/>
          <w:szCs w:val="22"/>
          <w:lang w:val="en-US"/>
        </w:rPr>
        <w:t>hi</w:t>
      </w:r>
      <w:r w:rsidRPr="00ED5316">
        <w:rPr>
          <w:i/>
          <w:sz w:val="22"/>
          <w:szCs w:val="22"/>
        </w:rPr>
        <w:t xml:space="preserve">, </w:t>
      </w:r>
      <w:r w:rsidRPr="00ED5316">
        <w:rPr>
          <w:i/>
          <w:sz w:val="22"/>
          <w:szCs w:val="22"/>
          <w:lang w:val="en-US"/>
        </w:rPr>
        <w:t>hello</w:t>
      </w:r>
      <w:r w:rsidRPr="00ED5316">
        <w:rPr>
          <w:i/>
          <w:sz w:val="22"/>
          <w:szCs w:val="22"/>
        </w:rPr>
        <w:t xml:space="preserve">, </w:t>
      </w:r>
      <w:r w:rsidRPr="00ED5316">
        <w:rPr>
          <w:i/>
          <w:sz w:val="22"/>
          <w:szCs w:val="22"/>
          <w:lang w:val="en-US"/>
        </w:rPr>
        <w:t>bye</w:t>
      </w:r>
      <w:r w:rsidRPr="00ED5316">
        <w:rPr>
          <w:i/>
          <w:sz w:val="22"/>
          <w:szCs w:val="22"/>
        </w:rPr>
        <w:t>;</w:t>
      </w:r>
    </w:p>
    <w:p w:rsidR="00ED5316" w:rsidRPr="00ED5316" w:rsidRDefault="00ED5316" w:rsidP="00ED5316">
      <w:pPr>
        <w:ind w:firstLine="709"/>
        <w:jc w:val="both"/>
        <w:rPr>
          <w:sz w:val="22"/>
          <w:szCs w:val="22"/>
          <w:lang w:val="en-US"/>
        </w:rPr>
      </w:pPr>
      <w:r w:rsidRPr="00ED5316">
        <w:rPr>
          <w:sz w:val="22"/>
          <w:szCs w:val="22"/>
        </w:rPr>
        <w:t>личные</w:t>
      </w:r>
      <w:r w:rsidRPr="00ED5316">
        <w:rPr>
          <w:sz w:val="22"/>
          <w:szCs w:val="22"/>
          <w:lang w:val="en-US"/>
        </w:rPr>
        <w:t xml:space="preserve"> </w:t>
      </w:r>
      <w:r w:rsidRPr="00ED5316">
        <w:rPr>
          <w:sz w:val="22"/>
          <w:szCs w:val="22"/>
        </w:rPr>
        <w:t>местоимения</w:t>
      </w:r>
      <w:r w:rsidRPr="00ED5316">
        <w:rPr>
          <w:sz w:val="22"/>
          <w:szCs w:val="22"/>
          <w:lang w:val="en-US"/>
        </w:rPr>
        <w:t xml:space="preserve">: </w:t>
      </w:r>
      <w:r w:rsidRPr="00ED5316">
        <w:rPr>
          <w:i/>
          <w:sz w:val="22"/>
          <w:szCs w:val="22"/>
          <w:lang w:val="en-US"/>
        </w:rPr>
        <w:t>I, we, you, she, he</w:t>
      </w:r>
      <w:r w:rsidRPr="00ED5316">
        <w:rPr>
          <w:sz w:val="22"/>
          <w:szCs w:val="22"/>
          <w:lang w:val="en-US"/>
        </w:rPr>
        <w:t>…;</w:t>
      </w:r>
    </w:p>
    <w:p w:rsidR="00ED5316" w:rsidRPr="00ED5316" w:rsidRDefault="00ED5316" w:rsidP="00ED5316">
      <w:pPr>
        <w:ind w:firstLine="709"/>
        <w:jc w:val="both"/>
        <w:rPr>
          <w:sz w:val="22"/>
          <w:szCs w:val="22"/>
        </w:rPr>
      </w:pPr>
      <w:r w:rsidRPr="00ED5316">
        <w:rPr>
          <w:sz w:val="22"/>
          <w:szCs w:val="22"/>
        </w:rPr>
        <w:t xml:space="preserve">притяжательные прилагательные: </w:t>
      </w:r>
      <w:r w:rsidRPr="00ED5316">
        <w:rPr>
          <w:i/>
          <w:sz w:val="22"/>
          <w:szCs w:val="22"/>
          <w:lang w:val="en-US"/>
        </w:rPr>
        <w:t>his</w:t>
      </w:r>
      <w:r w:rsidRPr="00ED5316">
        <w:rPr>
          <w:i/>
          <w:sz w:val="22"/>
          <w:szCs w:val="22"/>
        </w:rPr>
        <w:t xml:space="preserve">, </w:t>
      </w:r>
      <w:r w:rsidRPr="00ED5316">
        <w:rPr>
          <w:i/>
          <w:sz w:val="22"/>
          <w:szCs w:val="22"/>
          <w:lang w:val="en-US"/>
        </w:rPr>
        <w:t>her</w:t>
      </w:r>
      <w:r w:rsidRPr="00ED5316">
        <w:rPr>
          <w:sz w:val="22"/>
          <w:szCs w:val="22"/>
        </w:rPr>
        <w:t>…;</w:t>
      </w:r>
    </w:p>
    <w:p w:rsidR="00ED5316" w:rsidRPr="00ED5316" w:rsidRDefault="00ED5316" w:rsidP="00ED5316">
      <w:pPr>
        <w:ind w:firstLine="709"/>
        <w:jc w:val="both"/>
        <w:rPr>
          <w:sz w:val="22"/>
          <w:szCs w:val="22"/>
        </w:rPr>
      </w:pPr>
      <w:r w:rsidRPr="00ED5316">
        <w:rPr>
          <w:sz w:val="22"/>
          <w:szCs w:val="22"/>
        </w:rPr>
        <w:t xml:space="preserve">названия профессий: </w:t>
      </w:r>
      <w:r w:rsidRPr="00ED5316">
        <w:rPr>
          <w:i/>
          <w:sz w:val="22"/>
          <w:szCs w:val="22"/>
          <w:lang w:val="en-US"/>
        </w:rPr>
        <w:t>doctor</w:t>
      </w:r>
      <w:r w:rsidRPr="00ED5316">
        <w:rPr>
          <w:i/>
          <w:sz w:val="22"/>
          <w:szCs w:val="22"/>
        </w:rPr>
        <w:t xml:space="preserve">, </w:t>
      </w:r>
      <w:r w:rsidRPr="00ED5316">
        <w:rPr>
          <w:i/>
          <w:sz w:val="22"/>
          <w:szCs w:val="22"/>
          <w:lang w:val="en-US"/>
        </w:rPr>
        <w:t>teacher</w:t>
      </w:r>
      <w:r w:rsidRPr="00ED5316">
        <w:rPr>
          <w:i/>
          <w:sz w:val="22"/>
          <w:szCs w:val="22"/>
        </w:rPr>
        <w:t xml:space="preserve">, </w:t>
      </w:r>
      <w:r w:rsidRPr="00ED5316">
        <w:rPr>
          <w:i/>
          <w:sz w:val="22"/>
          <w:szCs w:val="22"/>
          <w:lang w:val="en-US"/>
        </w:rPr>
        <w:t>taxi</w:t>
      </w:r>
      <w:r w:rsidRPr="00ED5316">
        <w:rPr>
          <w:i/>
          <w:sz w:val="22"/>
          <w:szCs w:val="22"/>
        </w:rPr>
        <w:t xml:space="preserve"> </w:t>
      </w:r>
      <w:r w:rsidRPr="00ED5316">
        <w:rPr>
          <w:i/>
          <w:sz w:val="22"/>
          <w:szCs w:val="22"/>
          <w:lang w:val="en-US"/>
        </w:rPr>
        <w:t>driver</w:t>
      </w:r>
      <w:r w:rsidRPr="00ED5316">
        <w:rPr>
          <w:sz w:val="22"/>
          <w:szCs w:val="22"/>
        </w:rPr>
        <w:t>…;</w:t>
      </w:r>
    </w:p>
    <w:p w:rsidR="00ED5316" w:rsidRPr="00ED5316" w:rsidRDefault="00ED5316" w:rsidP="00ED5316">
      <w:pPr>
        <w:ind w:firstLine="709"/>
        <w:jc w:val="both"/>
        <w:rPr>
          <w:sz w:val="22"/>
          <w:szCs w:val="22"/>
        </w:rPr>
      </w:pPr>
      <w:r w:rsidRPr="00ED5316">
        <w:rPr>
          <w:sz w:val="22"/>
          <w:szCs w:val="22"/>
        </w:rPr>
        <w:t>числительные 1-12:</w:t>
      </w:r>
    </w:p>
    <w:p w:rsidR="00ED5316" w:rsidRPr="00ED5316" w:rsidRDefault="00ED5316" w:rsidP="00ED5316">
      <w:pPr>
        <w:ind w:firstLine="709"/>
        <w:jc w:val="both"/>
        <w:rPr>
          <w:i/>
          <w:sz w:val="22"/>
          <w:szCs w:val="22"/>
        </w:rPr>
      </w:pPr>
      <w:r w:rsidRPr="00ED5316">
        <w:rPr>
          <w:sz w:val="22"/>
          <w:szCs w:val="22"/>
        </w:rPr>
        <w:t xml:space="preserve">названия стран, национальностей: </w:t>
      </w:r>
      <w:r w:rsidRPr="00ED5316">
        <w:rPr>
          <w:i/>
          <w:sz w:val="22"/>
          <w:szCs w:val="22"/>
          <w:lang w:val="en-US"/>
        </w:rPr>
        <w:t>Russia</w:t>
      </w:r>
      <w:r w:rsidRPr="00ED5316">
        <w:rPr>
          <w:i/>
          <w:sz w:val="22"/>
          <w:szCs w:val="22"/>
        </w:rPr>
        <w:t xml:space="preserve">, </w:t>
      </w:r>
      <w:r w:rsidRPr="00ED5316">
        <w:rPr>
          <w:i/>
          <w:sz w:val="22"/>
          <w:szCs w:val="22"/>
          <w:lang w:val="en-US"/>
        </w:rPr>
        <w:t>UK</w:t>
      </w:r>
      <w:r w:rsidRPr="00ED5316">
        <w:rPr>
          <w:i/>
          <w:sz w:val="22"/>
          <w:szCs w:val="22"/>
        </w:rPr>
        <w:t xml:space="preserve">, </w:t>
      </w:r>
      <w:r w:rsidRPr="00ED5316">
        <w:rPr>
          <w:i/>
          <w:sz w:val="22"/>
          <w:szCs w:val="22"/>
          <w:lang w:val="en-US"/>
        </w:rPr>
        <w:t>Russian</w:t>
      </w:r>
      <w:r w:rsidRPr="00ED5316">
        <w:rPr>
          <w:i/>
          <w:sz w:val="22"/>
          <w:szCs w:val="22"/>
        </w:rPr>
        <w:t xml:space="preserve">, </w:t>
      </w:r>
      <w:r w:rsidRPr="00ED5316">
        <w:rPr>
          <w:i/>
          <w:sz w:val="22"/>
          <w:szCs w:val="22"/>
          <w:lang w:val="en-US"/>
        </w:rPr>
        <w:t>British</w:t>
      </w:r>
      <w:r w:rsidRPr="00ED5316">
        <w:rPr>
          <w:i/>
          <w:sz w:val="22"/>
          <w:szCs w:val="22"/>
        </w:rPr>
        <w:t>;</w:t>
      </w:r>
    </w:p>
    <w:p w:rsidR="00ED5316" w:rsidRPr="00ED5316" w:rsidRDefault="00ED5316" w:rsidP="00ED5316">
      <w:pPr>
        <w:ind w:firstLine="709"/>
        <w:jc w:val="both"/>
        <w:rPr>
          <w:i/>
          <w:sz w:val="22"/>
          <w:szCs w:val="22"/>
          <w:lang w:val="en-US"/>
        </w:rPr>
      </w:pPr>
      <w:r w:rsidRPr="00ED5316">
        <w:rPr>
          <w:sz w:val="22"/>
          <w:szCs w:val="22"/>
        </w:rPr>
        <w:t>речевые</w:t>
      </w:r>
      <w:r w:rsidRPr="00ED5316">
        <w:rPr>
          <w:sz w:val="22"/>
          <w:szCs w:val="22"/>
          <w:lang w:val="en-US"/>
        </w:rPr>
        <w:t xml:space="preserve"> </w:t>
      </w:r>
      <w:r w:rsidRPr="00ED5316">
        <w:rPr>
          <w:sz w:val="22"/>
          <w:szCs w:val="22"/>
        </w:rPr>
        <w:t>клише</w:t>
      </w:r>
      <w:r w:rsidRPr="00ED5316">
        <w:rPr>
          <w:sz w:val="22"/>
          <w:szCs w:val="22"/>
          <w:lang w:val="en-US"/>
        </w:rPr>
        <w:t xml:space="preserve">: </w:t>
      </w:r>
      <w:r w:rsidRPr="00ED5316">
        <w:rPr>
          <w:i/>
          <w:sz w:val="22"/>
          <w:szCs w:val="22"/>
          <w:lang w:val="en-US"/>
        </w:rPr>
        <w:t>What is your name?, How old are you?, Where are you from?;</w:t>
      </w:r>
    </w:p>
    <w:p w:rsidR="00ED5316" w:rsidRPr="00ED5316" w:rsidRDefault="00ED5316" w:rsidP="00ED5316">
      <w:pPr>
        <w:ind w:firstLine="709"/>
        <w:jc w:val="both"/>
        <w:rPr>
          <w:sz w:val="22"/>
          <w:szCs w:val="22"/>
        </w:rPr>
      </w:pPr>
      <w:r w:rsidRPr="00ED5316">
        <w:rPr>
          <w:sz w:val="22"/>
          <w:szCs w:val="22"/>
        </w:rPr>
        <w:t xml:space="preserve">лексико-грамматическое единство  </w:t>
      </w:r>
      <w:r w:rsidRPr="00ED5316">
        <w:rPr>
          <w:i/>
          <w:sz w:val="22"/>
          <w:szCs w:val="22"/>
          <w:lang w:val="en-US"/>
        </w:rPr>
        <w:t>they</w:t>
      </w:r>
      <w:r w:rsidRPr="00ED5316">
        <w:rPr>
          <w:i/>
          <w:sz w:val="22"/>
          <w:szCs w:val="22"/>
        </w:rPr>
        <w:t xml:space="preserve"> </w:t>
      </w:r>
      <w:r w:rsidRPr="00ED5316">
        <w:rPr>
          <w:i/>
          <w:sz w:val="22"/>
          <w:szCs w:val="22"/>
          <w:lang w:val="en-US"/>
        </w:rPr>
        <w:t>met</w:t>
      </w:r>
      <w:r w:rsidRPr="00ED5316">
        <w:rPr>
          <w:i/>
          <w:sz w:val="22"/>
          <w:szCs w:val="22"/>
        </w:rPr>
        <w:t xml:space="preserve"> </w:t>
      </w:r>
      <w:r w:rsidRPr="00ED5316">
        <w:rPr>
          <w:i/>
          <w:sz w:val="22"/>
          <w:szCs w:val="22"/>
          <w:lang w:val="en-US"/>
        </w:rPr>
        <w:t>in</w:t>
      </w:r>
      <w:r w:rsidRPr="00ED5316">
        <w:rPr>
          <w:sz w:val="22"/>
          <w:szCs w:val="22"/>
        </w:rPr>
        <w:t>….;</w:t>
      </w:r>
    </w:p>
    <w:p w:rsidR="00ED5316" w:rsidRPr="00ED5316" w:rsidRDefault="00ED5316" w:rsidP="00ED5316">
      <w:pPr>
        <w:ind w:firstLine="709"/>
        <w:jc w:val="both"/>
        <w:rPr>
          <w:sz w:val="22"/>
          <w:szCs w:val="22"/>
        </w:rPr>
      </w:pPr>
      <w:r w:rsidRPr="00ED5316">
        <w:rPr>
          <w:sz w:val="22"/>
          <w:szCs w:val="22"/>
        </w:rPr>
        <w:t xml:space="preserve">лексико-грамматическое единство  </w:t>
      </w:r>
      <w:r w:rsidRPr="00ED5316">
        <w:rPr>
          <w:i/>
          <w:sz w:val="22"/>
          <w:szCs w:val="22"/>
          <w:lang w:val="en-US"/>
        </w:rPr>
        <w:t>he</w:t>
      </w:r>
      <w:r w:rsidRPr="00ED5316">
        <w:rPr>
          <w:i/>
          <w:sz w:val="22"/>
          <w:szCs w:val="22"/>
        </w:rPr>
        <w:t xml:space="preserve"> </w:t>
      </w:r>
      <w:r w:rsidRPr="00ED5316">
        <w:rPr>
          <w:i/>
          <w:sz w:val="22"/>
          <w:szCs w:val="22"/>
          <w:lang w:val="en-US"/>
        </w:rPr>
        <w:t>was</w:t>
      </w:r>
      <w:r w:rsidRPr="00ED5316">
        <w:rPr>
          <w:i/>
          <w:sz w:val="22"/>
          <w:szCs w:val="22"/>
        </w:rPr>
        <w:t xml:space="preserve"> </w:t>
      </w:r>
      <w:r w:rsidRPr="00ED5316">
        <w:rPr>
          <w:i/>
          <w:sz w:val="22"/>
          <w:szCs w:val="22"/>
          <w:lang w:val="en-US"/>
        </w:rPr>
        <w:t>born</w:t>
      </w:r>
      <w:r w:rsidRPr="00ED5316">
        <w:rPr>
          <w:i/>
          <w:sz w:val="22"/>
          <w:szCs w:val="22"/>
        </w:rPr>
        <w:t xml:space="preserve"> </w:t>
      </w:r>
      <w:r w:rsidRPr="00ED5316">
        <w:rPr>
          <w:i/>
          <w:sz w:val="22"/>
          <w:szCs w:val="22"/>
          <w:lang w:val="en-US"/>
        </w:rPr>
        <w:t>in</w:t>
      </w:r>
      <w:r w:rsidRPr="00ED5316">
        <w:rPr>
          <w:sz w:val="22"/>
          <w:szCs w:val="22"/>
        </w:rPr>
        <w:t>….;</w:t>
      </w:r>
    </w:p>
    <w:p w:rsidR="00ED5316" w:rsidRPr="00ED5316" w:rsidRDefault="00ED5316" w:rsidP="00ED5316">
      <w:pPr>
        <w:ind w:firstLine="709"/>
        <w:jc w:val="both"/>
        <w:rPr>
          <w:i/>
          <w:sz w:val="22"/>
          <w:szCs w:val="22"/>
        </w:rPr>
      </w:pPr>
      <w:r w:rsidRPr="00ED5316">
        <w:rPr>
          <w:sz w:val="22"/>
          <w:szCs w:val="22"/>
        </w:rPr>
        <w:t xml:space="preserve">речевое клише для поздравления с Днем рождения </w:t>
      </w:r>
      <w:r w:rsidRPr="00ED5316">
        <w:rPr>
          <w:i/>
          <w:sz w:val="22"/>
          <w:szCs w:val="22"/>
          <w:lang w:val="en-US"/>
        </w:rPr>
        <w:t>Happy</w:t>
      </w:r>
      <w:r w:rsidRPr="00ED5316">
        <w:rPr>
          <w:i/>
          <w:sz w:val="22"/>
          <w:szCs w:val="22"/>
        </w:rPr>
        <w:t xml:space="preserve"> </w:t>
      </w:r>
      <w:r w:rsidRPr="00ED5316">
        <w:rPr>
          <w:i/>
          <w:sz w:val="22"/>
          <w:szCs w:val="22"/>
          <w:lang w:val="en-US"/>
        </w:rPr>
        <w:t>birthday</w:t>
      </w:r>
      <w:r w:rsidRPr="00ED5316">
        <w:rPr>
          <w:i/>
          <w:sz w:val="22"/>
          <w:szCs w:val="22"/>
        </w:rPr>
        <w:t>!</w:t>
      </w:r>
    </w:p>
    <w:p w:rsidR="00ED5316" w:rsidRPr="00ED5316" w:rsidRDefault="00ED5316" w:rsidP="00ED5316">
      <w:pPr>
        <w:ind w:firstLine="709"/>
        <w:jc w:val="both"/>
        <w:rPr>
          <w:sz w:val="22"/>
          <w:szCs w:val="22"/>
        </w:rPr>
      </w:pPr>
      <w:r w:rsidRPr="00ED5316">
        <w:rPr>
          <w:b/>
          <w:sz w:val="22"/>
          <w:szCs w:val="22"/>
        </w:rPr>
        <w:t xml:space="preserve">Раздел 2. Мои друзья и наши увлечения  </w:t>
      </w:r>
    </w:p>
    <w:p w:rsidR="00ED5316" w:rsidRPr="00ED5316" w:rsidRDefault="00ED5316" w:rsidP="00ED5316">
      <w:pPr>
        <w:ind w:firstLine="709"/>
        <w:jc w:val="both"/>
        <w:rPr>
          <w:sz w:val="22"/>
          <w:szCs w:val="22"/>
        </w:rPr>
      </w:pPr>
      <w:r w:rsidRPr="00ED5316">
        <w:rPr>
          <w:sz w:val="22"/>
          <w:szCs w:val="22"/>
        </w:rPr>
        <w:t xml:space="preserve">Тема 1. Наши увлечения. </w:t>
      </w:r>
    </w:p>
    <w:p w:rsidR="00ED5316" w:rsidRPr="00ED5316" w:rsidRDefault="00ED5316" w:rsidP="00ED5316">
      <w:pPr>
        <w:ind w:firstLine="709"/>
        <w:jc w:val="both"/>
        <w:rPr>
          <w:sz w:val="22"/>
          <w:szCs w:val="22"/>
        </w:rPr>
      </w:pPr>
      <w:r w:rsidRPr="00ED5316">
        <w:rPr>
          <w:sz w:val="22"/>
          <w:szCs w:val="22"/>
        </w:rPr>
        <w:t xml:space="preserve">Тема 2. Спорт в нашей жизни. </w:t>
      </w:r>
    </w:p>
    <w:p w:rsidR="00ED5316" w:rsidRPr="00ED5316" w:rsidRDefault="00ED5316" w:rsidP="00ED5316">
      <w:pPr>
        <w:ind w:firstLine="709"/>
        <w:jc w:val="both"/>
        <w:rPr>
          <w:sz w:val="22"/>
          <w:szCs w:val="22"/>
        </w:rPr>
      </w:pPr>
      <w:r w:rsidRPr="00ED5316">
        <w:rPr>
          <w:sz w:val="22"/>
          <w:szCs w:val="22"/>
        </w:rPr>
        <w:t xml:space="preserve">Тема 3. Поход в кино. </w:t>
      </w:r>
    </w:p>
    <w:p w:rsidR="00ED5316" w:rsidRPr="00ED5316" w:rsidRDefault="00ED5316" w:rsidP="00ED5316">
      <w:pPr>
        <w:ind w:firstLine="709"/>
        <w:jc w:val="both"/>
        <w:rPr>
          <w:sz w:val="22"/>
          <w:szCs w:val="22"/>
        </w:rPr>
      </w:pPr>
      <w:r w:rsidRPr="00ED5316">
        <w:rPr>
          <w:sz w:val="22"/>
          <w:szCs w:val="22"/>
        </w:rPr>
        <w:t xml:space="preserve">Тема 4. Мое свободное время. </w:t>
      </w:r>
    </w:p>
    <w:p w:rsidR="00ED5316" w:rsidRPr="00ED5316" w:rsidRDefault="00ED5316" w:rsidP="00ED5316">
      <w:pPr>
        <w:ind w:firstLine="709"/>
        <w:jc w:val="both"/>
        <w:rPr>
          <w:b/>
          <w:i/>
          <w:sz w:val="22"/>
          <w:szCs w:val="22"/>
        </w:rPr>
      </w:pPr>
      <w:r w:rsidRPr="00ED5316">
        <w:rPr>
          <w:b/>
          <w:i/>
          <w:sz w:val="22"/>
          <w:szCs w:val="22"/>
        </w:rPr>
        <w:t>Характеристика деятельности обучающихся по основным видам учебной деятельности:</w:t>
      </w:r>
    </w:p>
    <w:p w:rsidR="00ED5316" w:rsidRPr="00ED5316" w:rsidRDefault="00ED5316" w:rsidP="00ED5316">
      <w:pPr>
        <w:ind w:firstLine="709"/>
        <w:jc w:val="both"/>
        <w:rPr>
          <w:sz w:val="22"/>
          <w:szCs w:val="22"/>
        </w:rPr>
      </w:pPr>
      <w:r w:rsidRPr="00ED5316">
        <w:rPr>
          <w:b/>
          <w:bCs/>
          <w:sz w:val="22"/>
          <w:szCs w:val="22"/>
        </w:rPr>
        <w:t>в области монологической формы речи</w:t>
      </w:r>
      <w:r w:rsidRPr="00ED5316">
        <w:rPr>
          <w:sz w:val="22"/>
          <w:szCs w:val="22"/>
        </w:rPr>
        <w:t>:</w:t>
      </w:r>
    </w:p>
    <w:p w:rsidR="00ED5316" w:rsidRPr="00ED5316" w:rsidRDefault="00ED5316" w:rsidP="00ED5316">
      <w:pPr>
        <w:ind w:firstLine="709"/>
        <w:jc w:val="both"/>
        <w:rPr>
          <w:sz w:val="22"/>
          <w:szCs w:val="22"/>
        </w:rPr>
      </w:pPr>
      <w:r w:rsidRPr="00ED5316">
        <w:rPr>
          <w:sz w:val="22"/>
          <w:szCs w:val="22"/>
        </w:rPr>
        <w:t>составлять краткое описание своего хобби;</w:t>
      </w:r>
    </w:p>
    <w:p w:rsidR="00ED5316" w:rsidRPr="00ED5316" w:rsidRDefault="00ED5316" w:rsidP="00ED5316">
      <w:pPr>
        <w:ind w:firstLine="709"/>
        <w:jc w:val="both"/>
        <w:rPr>
          <w:sz w:val="22"/>
          <w:szCs w:val="22"/>
        </w:rPr>
      </w:pPr>
      <w:r w:rsidRPr="00ED5316">
        <w:rPr>
          <w:sz w:val="22"/>
          <w:szCs w:val="22"/>
        </w:rPr>
        <w:t>составлять краткий рассказ о своих спортивных увлечениях;</w:t>
      </w:r>
    </w:p>
    <w:p w:rsidR="00ED5316" w:rsidRPr="00ED5316" w:rsidRDefault="00ED5316" w:rsidP="00ED5316">
      <w:pPr>
        <w:ind w:firstLine="709"/>
        <w:jc w:val="both"/>
        <w:rPr>
          <w:sz w:val="22"/>
          <w:szCs w:val="22"/>
        </w:rPr>
      </w:pPr>
      <w:r w:rsidRPr="00ED5316">
        <w:rPr>
          <w:sz w:val="22"/>
          <w:szCs w:val="22"/>
        </w:rPr>
        <w:t>составлять коллективный видео благ о своих увлечениях;</w:t>
      </w:r>
    </w:p>
    <w:p w:rsidR="00ED5316" w:rsidRPr="00ED5316" w:rsidRDefault="00ED5316" w:rsidP="00ED5316">
      <w:pPr>
        <w:ind w:firstLine="709"/>
        <w:jc w:val="both"/>
        <w:rPr>
          <w:sz w:val="22"/>
          <w:szCs w:val="22"/>
        </w:rPr>
      </w:pPr>
      <w:r w:rsidRPr="00ED5316">
        <w:rPr>
          <w:sz w:val="22"/>
          <w:szCs w:val="22"/>
        </w:rPr>
        <w:t>составлять голосовое сообщение с предложением пойти в кино;</w:t>
      </w:r>
    </w:p>
    <w:p w:rsidR="00ED5316" w:rsidRPr="00ED5316" w:rsidRDefault="00ED5316" w:rsidP="00ED5316">
      <w:pPr>
        <w:ind w:firstLine="709"/>
        <w:jc w:val="both"/>
        <w:rPr>
          <w:b/>
          <w:sz w:val="22"/>
          <w:szCs w:val="22"/>
        </w:rPr>
      </w:pPr>
      <w:r w:rsidRPr="00ED5316">
        <w:rPr>
          <w:b/>
          <w:sz w:val="22"/>
          <w:szCs w:val="22"/>
        </w:rPr>
        <w:t>в области письма:</w:t>
      </w:r>
    </w:p>
    <w:p w:rsidR="00ED5316" w:rsidRPr="00ED5316" w:rsidRDefault="00ED5316" w:rsidP="00ED5316">
      <w:pPr>
        <w:ind w:firstLine="709"/>
        <w:jc w:val="both"/>
        <w:rPr>
          <w:sz w:val="22"/>
          <w:szCs w:val="22"/>
        </w:rPr>
      </w:pPr>
      <w:r w:rsidRPr="00ED5316">
        <w:rPr>
          <w:sz w:val="22"/>
          <w:szCs w:val="22"/>
        </w:rPr>
        <w:t>составлять презентацию о своем хобби;</w:t>
      </w:r>
    </w:p>
    <w:p w:rsidR="00ED5316" w:rsidRPr="00ED5316" w:rsidRDefault="00ED5316" w:rsidP="00ED5316">
      <w:pPr>
        <w:ind w:firstLine="709"/>
        <w:jc w:val="both"/>
        <w:rPr>
          <w:sz w:val="22"/>
          <w:szCs w:val="22"/>
        </w:rPr>
      </w:pPr>
      <w:r w:rsidRPr="00ED5316">
        <w:rPr>
          <w:sz w:val="22"/>
          <w:szCs w:val="22"/>
        </w:rPr>
        <w:t>заполнить информацию о своих спортивных увлечениях на своей страничке в социальных сетях;</w:t>
      </w:r>
    </w:p>
    <w:p w:rsidR="00ED5316" w:rsidRPr="00ED5316" w:rsidRDefault="00ED5316" w:rsidP="00ED5316">
      <w:pPr>
        <w:ind w:firstLine="709"/>
        <w:jc w:val="both"/>
        <w:rPr>
          <w:sz w:val="22"/>
          <w:szCs w:val="22"/>
        </w:rPr>
      </w:pPr>
      <w:r w:rsidRPr="00ED5316">
        <w:rPr>
          <w:sz w:val="22"/>
          <w:szCs w:val="22"/>
        </w:rPr>
        <w:t>составлять краткое электронное письмо другу о своих увлечениях;</w:t>
      </w:r>
    </w:p>
    <w:p w:rsidR="00ED5316" w:rsidRPr="00ED5316" w:rsidRDefault="00ED5316" w:rsidP="00ED5316">
      <w:pPr>
        <w:ind w:firstLine="709"/>
        <w:jc w:val="both"/>
        <w:rPr>
          <w:sz w:val="22"/>
          <w:szCs w:val="22"/>
        </w:rPr>
      </w:pPr>
      <w:r w:rsidRPr="00ED5316">
        <w:rPr>
          <w:sz w:val="22"/>
          <w:szCs w:val="22"/>
        </w:rPr>
        <w:t>писать записку с приглашением пойти в кино.</w:t>
      </w:r>
    </w:p>
    <w:p w:rsidR="00ED5316" w:rsidRPr="00ED5316" w:rsidRDefault="00ED5316" w:rsidP="00ED5316">
      <w:pPr>
        <w:ind w:firstLine="709"/>
        <w:jc w:val="both"/>
        <w:rPr>
          <w:b/>
          <w:i/>
          <w:sz w:val="22"/>
          <w:szCs w:val="22"/>
        </w:rPr>
      </w:pPr>
      <w:r w:rsidRPr="00ED5316">
        <w:rPr>
          <w:b/>
          <w:i/>
          <w:sz w:val="22"/>
          <w:szCs w:val="22"/>
        </w:rPr>
        <w:t>Примерный лексико-грамматический материал</w:t>
      </w:r>
    </w:p>
    <w:p w:rsidR="00ED5316" w:rsidRPr="00ED5316" w:rsidRDefault="00ED5316" w:rsidP="00ED5316">
      <w:pPr>
        <w:ind w:firstLine="709"/>
        <w:jc w:val="both"/>
        <w:rPr>
          <w:sz w:val="22"/>
          <w:szCs w:val="22"/>
        </w:rPr>
      </w:pPr>
      <w:r w:rsidRPr="00ED5316">
        <w:rPr>
          <w:sz w:val="22"/>
          <w:szCs w:val="22"/>
        </w:rPr>
        <w:t>Изучение тематики Раздела 2 предполагает овладение лексическими единицами (словами, словосоч</w:t>
      </w:r>
      <w:r w:rsidRPr="00ED5316">
        <w:rPr>
          <w:sz w:val="22"/>
          <w:szCs w:val="22"/>
        </w:rPr>
        <w:t>е</w:t>
      </w:r>
      <w:r w:rsidRPr="00ED5316">
        <w:rPr>
          <w:sz w:val="22"/>
          <w:szCs w:val="22"/>
        </w:rPr>
        <w:t xml:space="preserve">таниями, лексико-грамматическими единствами, речевыми клише) в объеме не менее 35. </w:t>
      </w:r>
    </w:p>
    <w:p w:rsidR="00ED5316" w:rsidRPr="00ED5316" w:rsidRDefault="00ED5316" w:rsidP="00ED5316">
      <w:pPr>
        <w:ind w:firstLine="709"/>
        <w:jc w:val="both"/>
        <w:rPr>
          <w:sz w:val="22"/>
          <w:szCs w:val="22"/>
        </w:rPr>
      </w:pPr>
      <w:r w:rsidRPr="00ED5316">
        <w:rPr>
          <w:sz w:val="22"/>
          <w:szCs w:val="22"/>
        </w:rPr>
        <w:t>Предполагается введение в речь следующих конструкций:</w:t>
      </w:r>
    </w:p>
    <w:p w:rsidR="00ED5316" w:rsidRPr="00ED5316" w:rsidRDefault="00ED5316" w:rsidP="00ED5316">
      <w:pPr>
        <w:ind w:firstLine="709"/>
        <w:jc w:val="both"/>
        <w:rPr>
          <w:i/>
          <w:sz w:val="22"/>
          <w:szCs w:val="22"/>
        </w:rPr>
      </w:pPr>
      <w:r w:rsidRPr="00ED5316">
        <w:rPr>
          <w:bCs/>
          <w:sz w:val="22"/>
          <w:szCs w:val="22"/>
        </w:rPr>
        <w:t xml:space="preserve">глагол </w:t>
      </w:r>
      <w:r w:rsidRPr="00ED5316">
        <w:rPr>
          <w:bCs/>
          <w:i/>
          <w:sz w:val="22"/>
          <w:szCs w:val="22"/>
          <w:lang w:val="en-US"/>
        </w:rPr>
        <w:t>like</w:t>
      </w:r>
      <w:r w:rsidRPr="00ED5316">
        <w:rPr>
          <w:bCs/>
          <w:i/>
          <w:sz w:val="22"/>
          <w:szCs w:val="22"/>
        </w:rPr>
        <w:t xml:space="preserve"> </w:t>
      </w:r>
      <w:r w:rsidRPr="00ED5316">
        <w:rPr>
          <w:bCs/>
          <w:sz w:val="22"/>
          <w:szCs w:val="22"/>
        </w:rPr>
        <w:t xml:space="preserve">в настоящем простом времени в 1, 2 лице в утвердительном и отрицательном предложении для выражения и уточнения того, что нравится/ не нравится </w:t>
      </w:r>
      <w:r w:rsidRPr="00ED5316">
        <w:rPr>
          <w:sz w:val="22"/>
          <w:szCs w:val="22"/>
        </w:rPr>
        <w:t>(</w:t>
      </w:r>
      <w:r w:rsidRPr="00ED5316">
        <w:rPr>
          <w:i/>
          <w:sz w:val="22"/>
          <w:szCs w:val="22"/>
        </w:rPr>
        <w:t xml:space="preserve">I </w:t>
      </w:r>
      <w:r w:rsidRPr="00ED5316">
        <w:rPr>
          <w:i/>
          <w:sz w:val="22"/>
          <w:szCs w:val="22"/>
          <w:lang w:val="en-US"/>
        </w:rPr>
        <w:t>like</w:t>
      </w:r>
      <w:r w:rsidRPr="00ED5316">
        <w:rPr>
          <w:i/>
          <w:sz w:val="22"/>
          <w:szCs w:val="22"/>
        </w:rPr>
        <w:t xml:space="preserve">, </w:t>
      </w:r>
      <w:r w:rsidRPr="00ED5316">
        <w:rPr>
          <w:i/>
          <w:sz w:val="22"/>
          <w:szCs w:val="22"/>
          <w:lang w:val="en-US"/>
        </w:rPr>
        <w:t>I</w:t>
      </w:r>
      <w:r w:rsidRPr="00ED5316">
        <w:rPr>
          <w:i/>
          <w:sz w:val="22"/>
          <w:szCs w:val="22"/>
        </w:rPr>
        <w:t xml:space="preserve"> </w:t>
      </w:r>
      <w:r w:rsidRPr="00ED5316">
        <w:rPr>
          <w:i/>
          <w:sz w:val="22"/>
          <w:szCs w:val="22"/>
          <w:lang w:val="en-US"/>
        </w:rPr>
        <w:t>don</w:t>
      </w:r>
      <w:r w:rsidRPr="00ED5316">
        <w:rPr>
          <w:i/>
          <w:sz w:val="22"/>
          <w:szCs w:val="22"/>
        </w:rPr>
        <w:t>’</w:t>
      </w:r>
      <w:r w:rsidRPr="00ED5316">
        <w:rPr>
          <w:i/>
          <w:sz w:val="22"/>
          <w:szCs w:val="22"/>
          <w:lang w:val="en-US"/>
        </w:rPr>
        <w:t>t</w:t>
      </w:r>
      <w:r w:rsidRPr="00ED5316">
        <w:rPr>
          <w:i/>
          <w:sz w:val="22"/>
          <w:szCs w:val="22"/>
        </w:rPr>
        <w:t xml:space="preserve"> </w:t>
      </w:r>
      <w:r w:rsidRPr="00ED5316">
        <w:rPr>
          <w:i/>
          <w:sz w:val="22"/>
          <w:szCs w:val="22"/>
          <w:lang w:val="en-US"/>
        </w:rPr>
        <w:t>like</w:t>
      </w:r>
      <w:r w:rsidRPr="00ED5316">
        <w:rPr>
          <w:i/>
          <w:sz w:val="22"/>
          <w:szCs w:val="22"/>
        </w:rPr>
        <w:t>)   (</w:t>
      </w:r>
      <w:r w:rsidRPr="00ED5316">
        <w:rPr>
          <w:i/>
          <w:sz w:val="22"/>
          <w:szCs w:val="22"/>
          <w:lang w:val="en-US"/>
        </w:rPr>
        <w:t>Do</w:t>
      </w:r>
      <w:r w:rsidRPr="00ED5316">
        <w:rPr>
          <w:i/>
          <w:sz w:val="22"/>
          <w:szCs w:val="22"/>
        </w:rPr>
        <w:t xml:space="preserve"> </w:t>
      </w:r>
      <w:r w:rsidRPr="00ED5316">
        <w:rPr>
          <w:i/>
          <w:sz w:val="22"/>
          <w:szCs w:val="22"/>
          <w:lang w:val="en-US"/>
        </w:rPr>
        <w:t>you</w:t>
      </w:r>
      <w:r w:rsidRPr="00ED5316">
        <w:rPr>
          <w:i/>
          <w:sz w:val="22"/>
          <w:szCs w:val="22"/>
        </w:rPr>
        <w:t xml:space="preserve"> </w:t>
      </w:r>
      <w:r w:rsidRPr="00ED5316">
        <w:rPr>
          <w:i/>
          <w:sz w:val="22"/>
          <w:szCs w:val="22"/>
          <w:lang w:val="en-US"/>
        </w:rPr>
        <w:t>like</w:t>
      </w:r>
      <w:r w:rsidRPr="00ED5316">
        <w:rPr>
          <w:i/>
          <w:sz w:val="22"/>
          <w:szCs w:val="22"/>
        </w:rPr>
        <w:t>…?);</w:t>
      </w:r>
    </w:p>
    <w:p w:rsidR="00ED5316" w:rsidRPr="00ED5316" w:rsidRDefault="00ED5316" w:rsidP="00ED5316">
      <w:pPr>
        <w:ind w:firstLine="709"/>
        <w:jc w:val="both"/>
        <w:rPr>
          <w:i/>
          <w:sz w:val="22"/>
          <w:szCs w:val="22"/>
        </w:rPr>
      </w:pPr>
      <w:r w:rsidRPr="00ED5316">
        <w:rPr>
          <w:sz w:val="22"/>
          <w:szCs w:val="22"/>
        </w:rPr>
        <w:t>глагол</w:t>
      </w:r>
      <w:r w:rsidRPr="00ED5316">
        <w:rPr>
          <w:i/>
          <w:sz w:val="22"/>
          <w:szCs w:val="22"/>
        </w:rPr>
        <w:t xml:space="preserve"> </w:t>
      </w:r>
      <w:r w:rsidRPr="00ED5316">
        <w:rPr>
          <w:i/>
          <w:sz w:val="22"/>
          <w:szCs w:val="22"/>
          <w:lang w:val="en-US"/>
        </w:rPr>
        <w:t>like</w:t>
      </w:r>
      <w:r w:rsidRPr="00ED5316">
        <w:rPr>
          <w:i/>
          <w:sz w:val="22"/>
          <w:szCs w:val="22"/>
        </w:rPr>
        <w:t xml:space="preserve"> + герундий </w:t>
      </w:r>
      <w:r w:rsidRPr="00ED5316">
        <w:rPr>
          <w:sz w:val="22"/>
          <w:szCs w:val="22"/>
        </w:rPr>
        <w:t>д</w:t>
      </w:r>
      <w:r w:rsidRPr="00ED5316">
        <w:rPr>
          <w:i/>
          <w:sz w:val="22"/>
          <w:szCs w:val="22"/>
        </w:rPr>
        <w:t xml:space="preserve">ля </w:t>
      </w:r>
      <w:r w:rsidRPr="00ED5316">
        <w:rPr>
          <w:sz w:val="22"/>
          <w:szCs w:val="22"/>
        </w:rPr>
        <w:t>обозначения увлечений</w:t>
      </w:r>
      <w:r w:rsidRPr="00ED5316">
        <w:rPr>
          <w:i/>
          <w:sz w:val="22"/>
          <w:szCs w:val="22"/>
        </w:rPr>
        <w:t xml:space="preserve"> (</w:t>
      </w:r>
      <w:r w:rsidRPr="00ED5316">
        <w:rPr>
          <w:i/>
          <w:sz w:val="22"/>
          <w:szCs w:val="22"/>
          <w:lang w:val="en-US"/>
        </w:rPr>
        <w:t>I</w:t>
      </w:r>
      <w:r w:rsidRPr="00ED5316">
        <w:rPr>
          <w:i/>
          <w:sz w:val="22"/>
          <w:szCs w:val="22"/>
        </w:rPr>
        <w:t xml:space="preserve"> </w:t>
      </w:r>
      <w:r w:rsidRPr="00ED5316">
        <w:rPr>
          <w:i/>
          <w:sz w:val="22"/>
          <w:szCs w:val="22"/>
          <w:lang w:val="en-US"/>
        </w:rPr>
        <w:t>like</w:t>
      </w:r>
      <w:r w:rsidRPr="00ED5316">
        <w:rPr>
          <w:i/>
          <w:sz w:val="22"/>
          <w:szCs w:val="22"/>
        </w:rPr>
        <w:t xml:space="preserve"> </w:t>
      </w:r>
      <w:r w:rsidRPr="00ED5316">
        <w:rPr>
          <w:i/>
          <w:sz w:val="22"/>
          <w:szCs w:val="22"/>
          <w:lang w:val="en-US"/>
        </w:rPr>
        <w:t>reading</w:t>
      </w:r>
      <w:r w:rsidRPr="00ED5316">
        <w:rPr>
          <w:i/>
          <w:sz w:val="22"/>
          <w:szCs w:val="22"/>
        </w:rPr>
        <w:t>);</w:t>
      </w:r>
    </w:p>
    <w:p w:rsidR="00ED5316" w:rsidRPr="00ED5316" w:rsidRDefault="00ED5316" w:rsidP="00ED5316">
      <w:pPr>
        <w:ind w:firstLine="709"/>
        <w:jc w:val="both"/>
        <w:rPr>
          <w:i/>
          <w:sz w:val="22"/>
          <w:szCs w:val="22"/>
        </w:rPr>
      </w:pPr>
      <w:r w:rsidRPr="00ED5316">
        <w:rPr>
          <w:bCs/>
          <w:iCs/>
          <w:sz w:val="22"/>
          <w:szCs w:val="22"/>
        </w:rPr>
        <w:t xml:space="preserve">форма единственного числа существительных с артиклем </w:t>
      </w:r>
      <w:r w:rsidRPr="00ED5316">
        <w:rPr>
          <w:bCs/>
          <w:i/>
          <w:iCs/>
          <w:sz w:val="22"/>
          <w:szCs w:val="22"/>
          <w:lang w:val="en-US"/>
        </w:rPr>
        <w:t>a</w:t>
      </w:r>
      <w:r w:rsidRPr="00ED5316">
        <w:rPr>
          <w:bCs/>
          <w:i/>
          <w:iCs/>
          <w:sz w:val="22"/>
          <w:szCs w:val="22"/>
        </w:rPr>
        <w:t>/</w:t>
      </w:r>
      <w:r w:rsidRPr="00ED5316">
        <w:rPr>
          <w:bCs/>
          <w:i/>
          <w:iCs/>
          <w:sz w:val="22"/>
          <w:szCs w:val="22"/>
          <w:lang w:val="en-US"/>
        </w:rPr>
        <w:t>an</w:t>
      </w:r>
      <w:r w:rsidRPr="00ED5316">
        <w:rPr>
          <w:bCs/>
          <w:iCs/>
          <w:sz w:val="22"/>
          <w:szCs w:val="22"/>
        </w:rPr>
        <w:t xml:space="preserve"> и регулярные формы множественного числа существительных, обозначающих личные предметы</w:t>
      </w:r>
      <w:r w:rsidRPr="00ED5316">
        <w:rPr>
          <w:i/>
          <w:sz w:val="22"/>
          <w:szCs w:val="22"/>
        </w:rPr>
        <w:t xml:space="preserve">: </w:t>
      </w:r>
      <w:r w:rsidRPr="00ED5316">
        <w:rPr>
          <w:i/>
          <w:sz w:val="22"/>
          <w:szCs w:val="22"/>
          <w:lang w:val="en-US"/>
        </w:rPr>
        <w:t>a</w:t>
      </w:r>
      <w:r w:rsidRPr="00ED5316">
        <w:rPr>
          <w:i/>
          <w:sz w:val="22"/>
          <w:szCs w:val="22"/>
        </w:rPr>
        <w:t xml:space="preserve"> </w:t>
      </w:r>
      <w:r w:rsidRPr="00ED5316">
        <w:rPr>
          <w:i/>
          <w:sz w:val="22"/>
          <w:szCs w:val="22"/>
          <w:lang w:val="en-US"/>
        </w:rPr>
        <w:t>book</w:t>
      </w:r>
      <w:r w:rsidRPr="00ED5316">
        <w:rPr>
          <w:i/>
          <w:sz w:val="22"/>
          <w:szCs w:val="22"/>
        </w:rPr>
        <w:t xml:space="preserve"> - </w:t>
      </w:r>
      <w:r w:rsidRPr="00ED5316">
        <w:rPr>
          <w:i/>
          <w:sz w:val="22"/>
          <w:szCs w:val="22"/>
          <w:lang w:val="en-US"/>
        </w:rPr>
        <w:t>books</w:t>
      </w:r>
      <w:r w:rsidRPr="00ED5316">
        <w:rPr>
          <w:i/>
          <w:sz w:val="22"/>
          <w:szCs w:val="22"/>
        </w:rPr>
        <w:t>;</w:t>
      </w:r>
    </w:p>
    <w:p w:rsidR="00ED5316" w:rsidRPr="00ED5316" w:rsidRDefault="00ED5316" w:rsidP="00ED5316">
      <w:pPr>
        <w:ind w:firstLine="709"/>
        <w:jc w:val="both"/>
        <w:rPr>
          <w:sz w:val="22"/>
          <w:szCs w:val="22"/>
          <w:lang w:val="en-US"/>
        </w:rPr>
      </w:pPr>
      <w:r w:rsidRPr="00ED5316">
        <w:rPr>
          <w:bCs/>
          <w:i/>
          <w:sz w:val="22"/>
          <w:szCs w:val="22"/>
          <w:lang w:val="en-US"/>
        </w:rPr>
        <w:t>have</w:t>
      </w:r>
      <w:r w:rsidRPr="00ED5316">
        <w:rPr>
          <w:bCs/>
          <w:i/>
          <w:sz w:val="22"/>
          <w:szCs w:val="22"/>
        </w:rPr>
        <w:t xml:space="preserve"> </w:t>
      </w:r>
      <w:r w:rsidRPr="00ED5316">
        <w:rPr>
          <w:bCs/>
          <w:i/>
          <w:sz w:val="22"/>
          <w:szCs w:val="22"/>
          <w:lang w:val="en-US"/>
        </w:rPr>
        <w:t>got</w:t>
      </w:r>
      <w:r w:rsidRPr="00ED5316">
        <w:rPr>
          <w:bCs/>
          <w:sz w:val="22"/>
          <w:szCs w:val="22"/>
        </w:rPr>
        <w:t xml:space="preserve"> для перечисления личных предметов</w:t>
      </w:r>
      <w:r w:rsidRPr="00ED5316">
        <w:rPr>
          <w:sz w:val="22"/>
          <w:szCs w:val="22"/>
        </w:rPr>
        <w:t xml:space="preserve"> (</w:t>
      </w:r>
      <w:r w:rsidRPr="00ED5316">
        <w:rPr>
          <w:i/>
          <w:iCs/>
          <w:sz w:val="22"/>
          <w:szCs w:val="22"/>
          <w:lang w:val="en-US"/>
        </w:rPr>
        <w:t>I</w:t>
      </w:r>
      <w:r w:rsidRPr="00ED5316">
        <w:rPr>
          <w:i/>
          <w:iCs/>
          <w:sz w:val="22"/>
          <w:szCs w:val="22"/>
        </w:rPr>
        <w:t>’</w:t>
      </w:r>
      <w:r w:rsidRPr="00ED5316">
        <w:rPr>
          <w:i/>
          <w:iCs/>
          <w:sz w:val="22"/>
          <w:szCs w:val="22"/>
          <w:lang w:val="en-US"/>
        </w:rPr>
        <w:t>ve</w:t>
      </w:r>
      <w:r w:rsidRPr="00ED5316">
        <w:rPr>
          <w:i/>
          <w:iCs/>
          <w:sz w:val="22"/>
          <w:szCs w:val="22"/>
        </w:rPr>
        <w:t xml:space="preserve"> </w:t>
      </w:r>
      <w:r w:rsidRPr="00ED5316">
        <w:rPr>
          <w:i/>
          <w:iCs/>
          <w:sz w:val="22"/>
          <w:szCs w:val="22"/>
          <w:lang w:val="en-US"/>
        </w:rPr>
        <w:t>got</w:t>
      </w:r>
      <w:r w:rsidRPr="00ED5316">
        <w:rPr>
          <w:i/>
          <w:iCs/>
          <w:sz w:val="22"/>
          <w:szCs w:val="22"/>
        </w:rPr>
        <w:t xml:space="preserve"> … </w:t>
      </w:r>
      <w:r w:rsidRPr="00ED5316">
        <w:rPr>
          <w:i/>
          <w:iCs/>
          <w:sz w:val="22"/>
          <w:szCs w:val="22"/>
          <w:lang w:val="en-US"/>
        </w:rPr>
        <w:t>Have you got …? I haven’t got</w:t>
      </w:r>
      <w:r w:rsidRPr="00ED5316">
        <w:rPr>
          <w:sz w:val="22"/>
          <w:szCs w:val="22"/>
          <w:lang w:val="en-US"/>
        </w:rPr>
        <w:t>).</w:t>
      </w:r>
    </w:p>
    <w:p w:rsidR="00ED5316" w:rsidRPr="00ED5316" w:rsidRDefault="00ED5316" w:rsidP="00ED5316">
      <w:pPr>
        <w:ind w:firstLine="709"/>
        <w:jc w:val="both"/>
        <w:rPr>
          <w:sz w:val="22"/>
          <w:szCs w:val="22"/>
        </w:rPr>
      </w:pPr>
      <w:r w:rsidRPr="00ED5316">
        <w:rPr>
          <w:sz w:val="22"/>
          <w:szCs w:val="22"/>
        </w:rPr>
        <w:t>Лексический материал отбирается с учетом тематики общения Раздела 2:</w:t>
      </w:r>
    </w:p>
    <w:p w:rsidR="00ED5316" w:rsidRPr="00ED5316" w:rsidRDefault="00ED5316" w:rsidP="00ED5316">
      <w:pPr>
        <w:ind w:firstLine="709"/>
        <w:jc w:val="both"/>
        <w:rPr>
          <w:sz w:val="22"/>
          <w:szCs w:val="22"/>
        </w:rPr>
      </w:pPr>
      <w:r w:rsidRPr="00ED5316">
        <w:rPr>
          <w:sz w:val="22"/>
          <w:szCs w:val="22"/>
        </w:rPr>
        <w:lastRenderedPageBreak/>
        <w:t xml:space="preserve">названия личных предметов: </w:t>
      </w:r>
      <w:r w:rsidRPr="00ED5316">
        <w:rPr>
          <w:i/>
          <w:sz w:val="22"/>
          <w:szCs w:val="22"/>
          <w:lang w:val="en-US"/>
        </w:rPr>
        <w:t>books</w:t>
      </w:r>
      <w:r w:rsidRPr="00ED5316">
        <w:rPr>
          <w:i/>
          <w:sz w:val="22"/>
          <w:szCs w:val="22"/>
        </w:rPr>
        <w:t xml:space="preserve">, </w:t>
      </w:r>
      <w:r w:rsidRPr="00ED5316">
        <w:rPr>
          <w:i/>
          <w:sz w:val="22"/>
          <w:szCs w:val="22"/>
          <w:lang w:val="en-US"/>
        </w:rPr>
        <w:t>stamps</w:t>
      </w:r>
      <w:r w:rsidRPr="00ED5316">
        <w:rPr>
          <w:i/>
          <w:sz w:val="22"/>
          <w:szCs w:val="22"/>
        </w:rPr>
        <w:t xml:space="preserve">, </w:t>
      </w:r>
      <w:r w:rsidRPr="00ED5316">
        <w:rPr>
          <w:i/>
          <w:sz w:val="22"/>
          <w:szCs w:val="22"/>
          <w:lang w:val="en-US"/>
        </w:rPr>
        <w:t>CD</w:t>
      </w:r>
      <w:r w:rsidRPr="00ED5316">
        <w:rPr>
          <w:i/>
          <w:sz w:val="22"/>
          <w:szCs w:val="22"/>
        </w:rPr>
        <w:t xml:space="preserve">, </w:t>
      </w:r>
      <w:r w:rsidRPr="00ED5316">
        <w:rPr>
          <w:i/>
          <w:sz w:val="22"/>
          <w:szCs w:val="22"/>
          <w:lang w:val="en-US"/>
        </w:rPr>
        <w:t>mobile</w:t>
      </w:r>
      <w:r w:rsidRPr="00ED5316">
        <w:rPr>
          <w:sz w:val="22"/>
          <w:szCs w:val="22"/>
        </w:rPr>
        <w:t xml:space="preserve"> и др.;</w:t>
      </w:r>
    </w:p>
    <w:p w:rsidR="00ED5316" w:rsidRPr="00ED5316" w:rsidRDefault="00ED5316" w:rsidP="00ED5316">
      <w:pPr>
        <w:ind w:firstLine="709"/>
        <w:jc w:val="both"/>
        <w:rPr>
          <w:sz w:val="22"/>
          <w:szCs w:val="22"/>
        </w:rPr>
      </w:pPr>
      <w:r w:rsidRPr="00ED5316">
        <w:rPr>
          <w:sz w:val="22"/>
          <w:szCs w:val="22"/>
        </w:rPr>
        <w:t xml:space="preserve">глагол </w:t>
      </w:r>
      <w:r w:rsidRPr="00ED5316">
        <w:rPr>
          <w:i/>
          <w:sz w:val="22"/>
          <w:szCs w:val="22"/>
          <w:lang w:val="en-US"/>
        </w:rPr>
        <w:t>like</w:t>
      </w:r>
      <w:r w:rsidRPr="00ED5316">
        <w:rPr>
          <w:sz w:val="22"/>
          <w:szCs w:val="22"/>
        </w:rPr>
        <w:t xml:space="preserve"> в значении «нравиться»;</w:t>
      </w:r>
    </w:p>
    <w:p w:rsidR="00ED5316" w:rsidRPr="00ED5316" w:rsidRDefault="00ED5316" w:rsidP="00ED5316">
      <w:pPr>
        <w:ind w:firstLine="709"/>
        <w:jc w:val="both"/>
        <w:rPr>
          <w:sz w:val="22"/>
          <w:szCs w:val="22"/>
          <w:lang w:val="en-US"/>
        </w:rPr>
      </w:pPr>
      <w:r w:rsidRPr="00ED5316">
        <w:rPr>
          <w:sz w:val="22"/>
          <w:szCs w:val="22"/>
        </w:rPr>
        <w:t>виды</w:t>
      </w:r>
      <w:r w:rsidRPr="00ED5316">
        <w:rPr>
          <w:sz w:val="22"/>
          <w:szCs w:val="22"/>
          <w:lang w:val="en-US"/>
        </w:rPr>
        <w:t xml:space="preserve"> </w:t>
      </w:r>
      <w:r w:rsidRPr="00ED5316">
        <w:rPr>
          <w:sz w:val="22"/>
          <w:szCs w:val="22"/>
        </w:rPr>
        <w:t>спорта</w:t>
      </w:r>
      <w:r w:rsidRPr="00ED5316">
        <w:rPr>
          <w:sz w:val="22"/>
          <w:szCs w:val="22"/>
          <w:lang w:val="en-US"/>
        </w:rPr>
        <w:t xml:space="preserve">:  </w:t>
      </w:r>
      <w:r w:rsidRPr="00ED5316">
        <w:rPr>
          <w:i/>
          <w:sz w:val="22"/>
          <w:szCs w:val="22"/>
          <w:lang w:val="en-US"/>
        </w:rPr>
        <w:t>basketball, football, tennis, swimming</w:t>
      </w:r>
      <w:r w:rsidRPr="00ED5316">
        <w:rPr>
          <w:sz w:val="22"/>
          <w:szCs w:val="22"/>
          <w:lang w:val="en-US"/>
        </w:rPr>
        <w:t>…;</w:t>
      </w:r>
    </w:p>
    <w:p w:rsidR="00ED5316" w:rsidRPr="00ED5316" w:rsidRDefault="00ED5316" w:rsidP="00ED5316">
      <w:pPr>
        <w:ind w:firstLine="709"/>
        <w:jc w:val="both"/>
        <w:rPr>
          <w:sz w:val="22"/>
          <w:szCs w:val="22"/>
          <w:lang w:val="en-US"/>
        </w:rPr>
      </w:pPr>
      <w:r w:rsidRPr="00ED5316">
        <w:rPr>
          <w:sz w:val="22"/>
          <w:szCs w:val="22"/>
        </w:rPr>
        <w:t>глагол</w:t>
      </w:r>
      <w:r w:rsidRPr="00ED5316">
        <w:rPr>
          <w:sz w:val="22"/>
          <w:szCs w:val="22"/>
          <w:lang w:val="en-US"/>
        </w:rPr>
        <w:t xml:space="preserve"> </w:t>
      </w:r>
      <w:r w:rsidRPr="00ED5316">
        <w:rPr>
          <w:i/>
          <w:sz w:val="22"/>
          <w:szCs w:val="22"/>
          <w:lang w:val="en-US"/>
        </w:rPr>
        <w:t xml:space="preserve">play </w:t>
      </w:r>
      <w:r w:rsidRPr="00ED5316">
        <w:rPr>
          <w:sz w:val="22"/>
          <w:szCs w:val="22"/>
          <w:lang w:val="en-US"/>
        </w:rPr>
        <w:t xml:space="preserve">+ </w:t>
      </w:r>
      <w:r w:rsidRPr="00ED5316">
        <w:rPr>
          <w:sz w:val="22"/>
          <w:szCs w:val="22"/>
        </w:rPr>
        <w:t>названия</w:t>
      </w:r>
      <w:r w:rsidRPr="00ED5316">
        <w:rPr>
          <w:sz w:val="22"/>
          <w:szCs w:val="22"/>
          <w:lang w:val="en-US"/>
        </w:rPr>
        <w:t xml:space="preserve"> </w:t>
      </w:r>
      <w:r w:rsidRPr="00ED5316">
        <w:rPr>
          <w:sz w:val="22"/>
          <w:szCs w:val="22"/>
        </w:rPr>
        <w:t>игр</w:t>
      </w:r>
      <w:r w:rsidRPr="00ED5316">
        <w:rPr>
          <w:sz w:val="22"/>
          <w:szCs w:val="22"/>
          <w:lang w:val="en-US"/>
        </w:rPr>
        <w:t xml:space="preserve">: </w:t>
      </w:r>
      <w:r w:rsidRPr="00ED5316">
        <w:rPr>
          <w:i/>
          <w:sz w:val="22"/>
          <w:szCs w:val="22"/>
          <w:lang w:val="en-US"/>
        </w:rPr>
        <w:t>play chess, play football</w:t>
      </w:r>
      <w:r w:rsidRPr="00ED5316">
        <w:rPr>
          <w:sz w:val="22"/>
          <w:szCs w:val="22"/>
          <w:lang w:val="en-US"/>
        </w:rPr>
        <w:t>…;</w:t>
      </w:r>
    </w:p>
    <w:p w:rsidR="00ED5316" w:rsidRPr="00ED5316" w:rsidRDefault="00ED5316" w:rsidP="00ED5316">
      <w:pPr>
        <w:ind w:firstLine="709"/>
        <w:jc w:val="both"/>
        <w:rPr>
          <w:sz w:val="22"/>
          <w:szCs w:val="22"/>
          <w:lang w:val="en-US"/>
        </w:rPr>
      </w:pPr>
      <w:r w:rsidRPr="00ED5316">
        <w:rPr>
          <w:sz w:val="22"/>
          <w:szCs w:val="22"/>
        </w:rPr>
        <w:t>речевые</w:t>
      </w:r>
      <w:r w:rsidRPr="00ED5316">
        <w:rPr>
          <w:sz w:val="22"/>
          <w:szCs w:val="22"/>
          <w:lang w:val="en-US"/>
        </w:rPr>
        <w:t xml:space="preserve"> </w:t>
      </w:r>
      <w:r w:rsidRPr="00ED5316">
        <w:rPr>
          <w:sz w:val="22"/>
          <w:szCs w:val="22"/>
        </w:rPr>
        <w:t>клише</w:t>
      </w:r>
      <w:r w:rsidRPr="00ED5316">
        <w:rPr>
          <w:sz w:val="22"/>
          <w:szCs w:val="22"/>
          <w:lang w:val="en-US"/>
        </w:rPr>
        <w:t xml:space="preserve"> </w:t>
      </w:r>
      <w:r w:rsidRPr="00ED5316">
        <w:rPr>
          <w:sz w:val="22"/>
          <w:szCs w:val="22"/>
        </w:rPr>
        <w:t>типа</w:t>
      </w:r>
      <w:r w:rsidRPr="00ED5316">
        <w:rPr>
          <w:sz w:val="22"/>
          <w:szCs w:val="22"/>
          <w:lang w:val="en-US"/>
        </w:rPr>
        <w:t xml:space="preserve">: </w:t>
      </w:r>
      <w:r w:rsidRPr="00ED5316">
        <w:rPr>
          <w:i/>
          <w:sz w:val="22"/>
          <w:szCs w:val="22"/>
          <w:lang w:val="en-US"/>
        </w:rPr>
        <w:t>go to the cinema, buy tickets, watch a film</w:t>
      </w:r>
      <w:r w:rsidRPr="00ED5316">
        <w:rPr>
          <w:sz w:val="22"/>
          <w:szCs w:val="22"/>
          <w:lang w:val="en-US"/>
        </w:rPr>
        <w:t>…;</w:t>
      </w:r>
    </w:p>
    <w:p w:rsidR="00ED5316" w:rsidRPr="00ED5316" w:rsidRDefault="00ED5316" w:rsidP="00ED5316">
      <w:pPr>
        <w:ind w:firstLine="709"/>
        <w:jc w:val="both"/>
        <w:rPr>
          <w:i/>
          <w:sz w:val="22"/>
          <w:szCs w:val="22"/>
        </w:rPr>
      </w:pPr>
      <w:r w:rsidRPr="00ED5316">
        <w:rPr>
          <w:sz w:val="22"/>
          <w:szCs w:val="22"/>
        </w:rPr>
        <w:t xml:space="preserve">формула выражения благодарности </w:t>
      </w:r>
      <w:r w:rsidRPr="00ED5316">
        <w:rPr>
          <w:i/>
          <w:sz w:val="22"/>
          <w:szCs w:val="22"/>
          <w:lang w:val="en-US"/>
        </w:rPr>
        <w:t>thank</w:t>
      </w:r>
      <w:r w:rsidRPr="00ED5316">
        <w:rPr>
          <w:i/>
          <w:sz w:val="22"/>
          <w:szCs w:val="22"/>
        </w:rPr>
        <w:t xml:space="preserve"> </w:t>
      </w:r>
      <w:r w:rsidRPr="00ED5316">
        <w:rPr>
          <w:i/>
          <w:sz w:val="22"/>
          <w:szCs w:val="22"/>
          <w:lang w:val="en-US"/>
        </w:rPr>
        <w:t>you</w:t>
      </w:r>
      <w:r w:rsidRPr="00ED5316">
        <w:rPr>
          <w:i/>
          <w:sz w:val="22"/>
          <w:szCs w:val="22"/>
        </w:rPr>
        <w:t>;</w:t>
      </w:r>
    </w:p>
    <w:p w:rsidR="00ED5316" w:rsidRPr="00ED5316" w:rsidRDefault="00ED5316" w:rsidP="00ED5316">
      <w:pPr>
        <w:ind w:firstLine="709"/>
        <w:jc w:val="both"/>
        <w:rPr>
          <w:sz w:val="22"/>
          <w:szCs w:val="22"/>
        </w:rPr>
      </w:pPr>
      <w:r w:rsidRPr="00ED5316">
        <w:rPr>
          <w:sz w:val="22"/>
          <w:szCs w:val="22"/>
        </w:rPr>
        <w:t xml:space="preserve">глаголы для обозначения увлечений: </w:t>
      </w:r>
      <w:r w:rsidRPr="00ED5316">
        <w:rPr>
          <w:i/>
          <w:sz w:val="22"/>
          <w:szCs w:val="22"/>
          <w:lang w:val="en-US"/>
        </w:rPr>
        <w:t>sing</w:t>
      </w:r>
      <w:r w:rsidRPr="00ED5316">
        <w:rPr>
          <w:i/>
          <w:sz w:val="22"/>
          <w:szCs w:val="22"/>
        </w:rPr>
        <w:t xml:space="preserve">, </w:t>
      </w:r>
      <w:r w:rsidRPr="00ED5316">
        <w:rPr>
          <w:i/>
          <w:sz w:val="22"/>
          <w:szCs w:val="22"/>
          <w:lang w:val="en-US"/>
        </w:rPr>
        <w:t>dance</w:t>
      </w:r>
      <w:r w:rsidRPr="00ED5316">
        <w:rPr>
          <w:i/>
          <w:sz w:val="22"/>
          <w:szCs w:val="22"/>
        </w:rPr>
        <w:t xml:space="preserve">, </w:t>
      </w:r>
      <w:r w:rsidRPr="00ED5316">
        <w:rPr>
          <w:i/>
          <w:sz w:val="22"/>
          <w:szCs w:val="22"/>
          <w:lang w:val="en-US"/>
        </w:rPr>
        <w:t>draw</w:t>
      </w:r>
      <w:r w:rsidRPr="00ED5316">
        <w:rPr>
          <w:i/>
          <w:sz w:val="22"/>
          <w:szCs w:val="22"/>
        </w:rPr>
        <w:t xml:space="preserve">, </w:t>
      </w:r>
      <w:r w:rsidRPr="00ED5316">
        <w:rPr>
          <w:i/>
          <w:sz w:val="22"/>
          <w:szCs w:val="22"/>
          <w:lang w:val="en-US"/>
        </w:rPr>
        <w:t>play</w:t>
      </w:r>
      <w:r w:rsidRPr="00ED5316">
        <w:rPr>
          <w:i/>
          <w:sz w:val="22"/>
          <w:szCs w:val="22"/>
        </w:rPr>
        <w:t xml:space="preserve"> </w:t>
      </w:r>
      <w:r w:rsidRPr="00ED5316">
        <w:rPr>
          <w:i/>
          <w:sz w:val="22"/>
          <w:szCs w:val="22"/>
          <w:lang w:val="en-US"/>
        </w:rPr>
        <w:t>the</w:t>
      </w:r>
      <w:r w:rsidRPr="00ED5316">
        <w:rPr>
          <w:i/>
          <w:sz w:val="22"/>
          <w:szCs w:val="22"/>
        </w:rPr>
        <w:t xml:space="preserve"> </w:t>
      </w:r>
      <w:r w:rsidRPr="00ED5316">
        <w:rPr>
          <w:i/>
          <w:sz w:val="22"/>
          <w:szCs w:val="22"/>
          <w:lang w:val="en-US"/>
        </w:rPr>
        <w:t>piano</w:t>
      </w:r>
      <w:r w:rsidRPr="00ED5316">
        <w:rPr>
          <w:i/>
          <w:sz w:val="22"/>
          <w:szCs w:val="22"/>
        </w:rPr>
        <w:t>…;</w:t>
      </w:r>
    </w:p>
    <w:p w:rsidR="00ED5316" w:rsidRPr="00ED5316" w:rsidRDefault="00ED5316" w:rsidP="00ED5316">
      <w:pPr>
        <w:ind w:firstLine="709"/>
        <w:jc w:val="both"/>
        <w:rPr>
          <w:i/>
          <w:sz w:val="22"/>
          <w:szCs w:val="22"/>
        </w:rPr>
      </w:pPr>
      <w:r w:rsidRPr="00ED5316">
        <w:rPr>
          <w:sz w:val="22"/>
          <w:szCs w:val="22"/>
        </w:rPr>
        <w:t xml:space="preserve">модальный глагол </w:t>
      </w:r>
      <w:r w:rsidRPr="00ED5316">
        <w:rPr>
          <w:i/>
          <w:sz w:val="22"/>
          <w:szCs w:val="22"/>
          <w:lang w:val="en-US"/>
        </w:rPr>
        <w:t>can</w:t>
      </w:r>
      <w:r w:rsidRPr="00ED5316">
        <w:rPr>
          <w:sz w:val="22"/>
          <w:szCs w:val="22"/>
        </w:rPr>
        <w:t xml:space="preserve"> для выражения умений: </w:t>
      </w:r>
      <w:r w:rsidRPr="00ED5316">
        <w:rPr>
          <w:i/>
          <w:sz w:val="22"/>
          <w:szCs w:val="22"/>
          <w:lang w:val="en-US"/>
        </w:rPr>
        <w:t>I</w:t>
      </w:r>
      <w:r w:rsidRPr="00ED5316">
        <w:rPr>
          <w:i/>
          <w:sz w:val="22"/>
          <w:szCs w:val="22"/>
        </w:rPr>
        <w:t xml:space="preserve"> </w:t>
      </w:r>
      <w:r w:rsidRPr="00ED5316">
        <w:rPr>
          <w:i/>
          <w:sz w:val="22"/>
          <w:szCs w:val="22"/>
          <w:lang w:val="en-US"/>
        </w:rPr>
        <w:t>can</w:t>
      </w:r>
      <w:r w:rsidRPr="00ED5316">
        <w:rPr>
          <w:i/>
          <w:sz w:val="22"/>
          <w:szCs w:val="22"/>
        </w:rPr>
        <w:t xml:space="preserve"> </w:t>
      </w:r>
      <w:r w:rsidRPr="00ED5316">
        <w:rPr>
          <w:i/>
          <w:sz w:val="22"/>
          <w:szCs w:val="22"/>
          <w:lang w:val="en-US"/>
        </w:rPr>
        <w:t>dance</w:t>
      </w:r>
      <w:r w:rsidRPr="00ED5316">
        <w:rPr>
          <w:i/>
          <w:sz w:val="22"/>
          <w:szCs w:val="22"/>
        </w:rPr>
        <w:t>.</w:t>
      </w:r>
    </w:p>
    <w:p w:rsidR="00ED5316" w:rsidRPr="00ED5316" w:rsidRDefault="00ED5316" w:rsidP="00ED5316">
      <w:pPr>
        <w:ind w:firstLine="709"/>
        <w:jc w:val="both"/>
        <w:rPr>
          <w:sz w:val="22"/>
          <w:szCs w:val="22"/>
        </w:rPr>
      </w:pPr>
      <w:r w:rsidRPr="00ED5316">
        <w:rPr>
          <w:b/>
          <w:sz w:val="22"/>
          <w:szCs w:val="22"/>
        </w:rPr>
        <w:t>Раздел 3.</w:t>
      </w:r>
      <w:r w:rsidRPr="00ED5316">
        <w:rPr>
          <w:sz w:val="22"/>
          <w:szCs w:val="22"/>
        </w:rPr>
        <w:t xml:space="preserve">  </w:t>
      </w:r>
      <w:r w:rsidRPr="00ED5316">
        <w:rPr>
          <w:b/>
          <w:sz w:val="22"/>
          <w:szCs w:val="22"/>
        </w:rPr>
        <w:t>Моя школа</w:t>
      </w:r>
    </w:p>
    <w:p w:rsidR="00ED5316" w:rsidRPr="00ED5316" w:rsidRDefault="00ED5316" w:rsidP="00ED5316">
      <w:pPr>
        <w:ind w:firstLine="709"/>
        <w:jc w:val="both"/>
        <w:rPr>
          <w:sz w:val="22"/>
          <w:szCs w:val="22"/>
        </w:rPr>
      </w:pPr>
      <w:r w:rsidRPr="00ED5316">
        <w:rPr>
          <w:sz w:val="22"/>
          <w:szCs w:val="22"/>
        </w:rPr>
        <w:t xml:space="preserve">Тема 1. Школьные предметы. </w:t>
      </w:r>
    </w:p>
    <w:p w:rsidR="00ED5316" w:rsidRPr="00ED5316" w:rsidRDefault="00ED5316" w:rsidP="00ED5316">
      <w:pPr>
        <w:ind w:firstLine="709"/>
        <w:jc w:val="both"/>
        <w:rPr>
          <w:sz w:val="22"/>
          <w:szCs w:val="22"/>
        </w:rPr>
      </w:pPr>
      <w:r w:rsidRPr="00ED5316">
        <w:rPr>
          <w:sz w:val="22"/>
          <w:szCs w:val="22"/>
        </w:rPr>
        <w:t xml:space="preserve">Тема 2. Мой любимый урок. </w:t>
      </w:r>
    </w:p>
    <w:p w:rsidR="00ED5316" w:rsidRPr="00ED5316" w:rsidRDefault="00ED5316" w:rsidP="00ED5316">
      <w:pPr>
        <w:ind w:firstLine="709"/>
        <w:jc w:val="both"/>
        <w:rPr>
          <w:sz w:val="22"/>
          <w:szCs w:val="22"/>
        </w:rPr>
      </w:pPr>
      <w:r w:rsidRPr="00ED5316">
        <w:rPr>
          <w:sz w:val="22"/>
          <w:szCs w:val="22"/>
        </w:rPr>
        <w:t xml:space="preserve">Тема 3. Мой портфель. </w:t>
      </w:r>
    </w:p>
    <w:p w:rsidR="00ED5316" w:rsidRPr="00ED5316" w:rsidRDefault="00ED5316" w:rsidP="00ED5316">
      <w:pPr>
        <w:ind w:firstLine="709"/>
        <w:jc w:val="both"/>
        <w:rPr>
          <w:sz w:val="22"/>
          <w:szCs w:val="22"/>
        </w:rPr>
      </w:pPr>
      <w:r w:rsidRPr="00ED5316">
        <w:rPr>
          <w:sz w:val="22"/>
          <w:szCs w:val="22"/>
        </w:rPr>
        <w:t xml:space="preserve">Тема 4.  Мой день. </w:t>
      </w:r>
    </w:p>
    <w:p w:rsidR="00ED5316" w:rsidRPr="00ED5316" w:rsidRDefault="00ED5316" w:rsidP="00ED5316">
      <w:pPr>
        <w:ind w:firstLine="709"/>
        <w:jc w:val="both"/>
        <w:rPr>
          <w:b/>
          <w:i/>
          <w:sz w:val="22"/>
          <w:szCs w:val="22"/>
        </w:rPr>
      </w:pPr>
      <w:r w:rsidRPr="00ED5316">
        <w:rPr>
          <w:b/>
          <w:i/>
          <w:sz w:val="22"/>
          <w:szCs w:val="22"/>
        </w:rPr>
        <w:t>Характеристика деятельности обучающихся по основным видам учебной деятельности:</w:t>
      </w:r>
    </w:p>
    <w:p w:rsidR="00ED5316" w:rsidRPr="00ED5316" w:rsidRDefault="00ED5316" w:rsidP="00ED5316">
      <w:pPr>
        <w:ind w:firstLine="709"/>
        <w:jc w:val="both"/>
        <w:rPr>
          <w:sz w:val="22"/>
          <w:szCs w:val="22"/>
        </w:rPr>
      </w:pPr>
      <w:r w:rsidRPr="00ED5316">
        <w:rPr>
          <w:b/>
          <w:bCs/>
          <w:sz w:val="22"/>
          <w:szCs w:val="22"/>
        </w:rPr>
        <w:t>в области монологической формы речи</w:t>
      </w:r>
      <w:r w:rsidRPr="00ED5316">
        <w:rPr>
          <w:sz w:val="22"/>
          <w:szCs w:val="22"/>
        </w:rPr>
        <w:t>:</w:t>
      </w:r>
    </w:p>
    <w:p w:rsidR="00ED5316" w:rsidRPr="00ED5316" w:rsidRDefault="00ED5316" w:rsidP="00ED5316">
      <w:pPr>
        <w:ind w:firstLine="709"/>
        <w:jc w:val="both"/>
        <w:rPr>
          <w:sz w:val="22"/>
          <w:szCs w:val="22"/>
        </w:rPr>
      </w:pPr>
      <w:r w:rsidRPr="00ED5316">
        <w:rPr>
          <w:sz w:val="22"/>
          <w:szCs w:val="22"/>
        </w:rPr>
        <w:t>составлять краткий рассказ о любимом школьном предмете;</w:t>
      </w:r>
    </w:p>
    <w:p w:rsidR="00ED5316" w:rsidRPr="00ED5316" w:rsidRDefault="00ED5316" w:rsidP="00ED5316">
      <w:pPr>
        <w:ind w:firstLine="709"/>
        <w:jc w:val="both"/>
        <w:rPr>
          <w:sz w:val="22"/>
          <w:szCs w:val="22"/>
        </w:rPr>
      </w:pPr>
      <w:r w:rsidRPr="00ED5316">
        <w:rPr>
          <w:sz w:val="22"/>
          <w:szCs w:val="22"/>
        </w:rPr>
        <w:t>составлять краткий рассказ о своем школьном дне;</w:t>
      </w:r>
    </w:p>
    <w:p w:rsidR="00ED5316" w:rsidRPr="00ED5316" w:rsidRDefault="00ED5316" w:rsidP="00ED5316">
      <w:pPr>
        <w:ind w:firstLine="709"/>
        <w:jc w:val="both"/>
        <w:rPr>
          <w:sz w:val="22"/>
          <w:szCs w:val="22"/>
        </w:rPr>
      </w:pPr>
      <w:r w:rsidRPr="00ED5316">
        <w:rPr>
          <w:sz w:val="22"/>
          <w:szCs w:val="22"/>
        </w:rPr>
        <w:t>составлять голосовое сообщение с информацией о расписании занятий или домашнем задании на сл</w:t>
      </w:r>
      <w:r w:rsidRPr="00ED5316">
        <w:rPr>
          <w:sz w:val="22"/>
          <w:szCs w:val="22"/>
        </w:rPr>
        <w:t>е</w:t>
      </w:r>
      <w:r w:rsidRPr="00ED5316">
        <w:rPr>
          <w:sz w:val="22"/>
          <w:szCs w:val="22"/>
        </w:rPr>
        <w:t>дующий день;</w:t>
      </w:r>
    </w:p>
    <w:p w:rsidR="00ED5316" w:rsidRPr="00ED5316" w:rsidRDefault="00ED5316" w:rsidP="00ED5316">
      <w:pPr>
        <w:ind w:firstLine="709"/>
        <w:jc w:val="both"/>
        <w:rPr>
          <w:sz w:val="22"/>
          <w:szCs w:val="22"/>
        </w:rPr>
      </w:pPr>
      <w:r w:rsidRPr="00ED5316">
        <w:rPr>
          <w:sz w:val="22"/>
          <w:szCs w:val="22"/>
        </w:rPr>
        <w:t>составлять коллективный видео блог о школьном дне;</w:t>
      </w:r>
    </w:p>
    <w:p w:rsidR="00ED5316" w:rsidRPr="00ED5316" w:rsidRDefault="00ED5316" w:rsidP="00ED5316">
      <w:pPr>
        <w:ind w:firstLine="709"/>
        <w:jc w:val="both"/>
        <w:rPr>
          <w:b/>
          <w:sz w:val="22"/>
          <w:szCs w:val="22"/>
        </w:rPr>
      </w:pPr>
      <w:r w:rsidRPr="00ED5316">
        <w:rPr>
          <w:b/>
          <w:sz w:val="22"/>
          <w:szCs w:val="22"/>
        </w:rPr>
        <w:t>в области письма:</w:t>
      </w:r>
    </w:p>
    <w:p w:rsidR="00ED5316" w:rsidRPr="00ED5316" w:rsidRDefault="00ED5316" w:rsidP="00ED5316">
      <w:pPr>
        <w:ind w:firstLine="709"/>
        <w:jc w:val="both"/>
        <w:rPr>
          <w:sz w:val="22"/>
          <w:szCs w:val="22"/>
        </w:rPr>
      </w:pPr>
      <w:r w:rsidRPr="00ED5316">
        <w:rPr>
          <w:sz w:val="22"/>
          <w:szCs w:val="22"/>
        </w:rPr>
        <w:t>составлять плакат с идеями по усовершенствованию школьного портфеля;</w:t>
      </w:r>
    </w:p>
    <w:p w:rsidR="00ED5316" w:rsidRPr="00ED5316" w:rsidRDefault="00ED5316" w:rsidP="00ED5316">
      <w:pPr>
        <w:ind w:firstLine="709"/>
        <w:jc w:val="both"/>
        <w:rPr>
          <w:sz w:val="22"/>
          <w:szCs w:val="22"/>
        </w:rPr>
      </w:pPr>
      <w:r w:rsidRPr="00ED5316">
        <w:rPr>
          <w:sz w:val="22"/>
          <w:szCs w:val="22"/>
        </w:rPr>
        <w:t>составлять записку с информацией о домашнем задании;</w:t>
      </w:r>
    </w:p>
    <w:p w:rsidR="00ED5316" w:rsidRPr="00ED5316" w:rsidRDefault="00ED5316" w:rsidP="00ED5316">
      <w:pPr>
        <w:ind w:firstLine="709"/>
        <w:jc w:val="both"/>
        <w:rPr>
          <w:sz w:val="22"/>
          <w:szCs w:val="22"/>
        </w:rPr>
      </w:pPr>
      <w:r w:rsidRPr="00ED5316">
        <w:rPr>
          <w:sz w:val="22"/>
          <w:szCs w:val="22"/>
        </w:rPr>
        <w:t>составлять краткое объявление о событиях в школе;</w:t>
      </w:r>
    </w:p>
    <w:p w:rsidR="00ED5316" w:rsidRPr="00ED5316" w:rsidRDefault="00ED5316" w:rsidP="00ED5316">
      <w:pPr>
        <w:ind w:firstLine="709"/>
        <w:jc w:val="both"/>
        <w:rPr>
          <w:sz w:val="22"/>
          <w:szCs w:val="22"/>
        </w:rPr>
      </w:pPr>
      <w:r w:rsidRPr="00ED5316">
        <w:rPr>
          <w:sz w:val="22"/>
          <w:szCs w:val="22"/>
        </w:rPr>
        <w:t>составлять краткое электронное письмо о своей школьной жизни.</w:t>
      </w:r>
    </w:p>
    <w:p w:rsidR="00ED5316" w:rsidRPr="00ED5316" w:rsidRDefault="00ED5316" w:rsidP="00ED5316">
      <w:pPr>
        <w:ind w:firstLine="709"/>
        <w:jc w:val="both"/>
        <w:rPr>
          <w:b/>
          <w:i/>
          <w:sz w:val="22"/>
          <w:szCs w:val="22"/>
        </w:rPr>
      </w:pPr>
      <w:r w:rsidRPr="00ED5316">
        <w:rPr>
          <w:b/>
          <w:i/>
          <w:sz w:val="22"/>
          <w:szCs w:val="22"/>
        </w:rPr>
        <w:t>Примерный лексико-грамматический материал</w:t>
      </w:r>
    </w:p>
    <w:p w:rsidR="00ED5316" w:rsidRPr="00ED5316" w:rsidRDefault="00ED5316" w:rsidP="00ED5316">
      <w:pPr>
        <w:ind w:firstLine="709"/>
        <w:jc w:val="both"/>
        <w:rPr>
          <w:sz w:val="22"/>
          <w:szCs w:val="22"/>
        </w:rPr>
      </w:pPr>
      <w:r w:rsidRPr="00ED5316">
        <w:rPr>
          <w:sz w:val="22"/>
          <w:szCs w:val="22"/>
        </w:rPr>
        <w:t>Изучение тематики Раздела 3 предполагает овладение лексическими единицами (словами, словосоч</w:t>
      </w:r>
      <w:r w:rsidRPr="00ED5316">
        <w:rPr>
          <w:sz w:val="22"/>
          <w:szCs w:val="22"/>
        </w:rPr>
        <w:t>е</w:t>
      </w:r>
      <w:r w:rsidRPr="00ED5316">
        <w:rPr>
          <w:sz w:val="22"/>
          <w:szCs w:val="22"/>
        </w:rPr>
        <w:t xml:space="preserve">таниями, лексико-грамматическими единствами, речевыми клише) в объеме не менее 45. </w:t>
      </w:r>
    </w:p>
    <w:p w:rsidR="00ED5316" w:rsidRPr="00ED5316" w:rsidRDefault="00ED5316" w:rsidP="00ED5316">
      <w:pPr>
        <w:ind w:firstLine="709"/>
        <w:jc w:val="both"/>
        <w:rPr>
          <w:sz w:val="22"/>
          <w:szCs w:val="22"/>
        </w:rPr>
      </w:pPr>
      <w:r w:rsidRPr="00ED5316">
        <w:rPr>
          <w:sz w:val="22"/>
          <w:szCs w:val="22"/>
        </w:rPr>
        <w:t>Предполагается введение в речь следующих конструкций:</w:t>
      </w:r>
    </w:p>
    <w:p w:rsidR="00ED5316" w:rsidRPr="00ED5316" w:rsidRDefault="00ED5316" w:rsidP="00ED5316">
      <w:pPr>
        <w:ind w:firstLine="709"/>
        <w:jc w:val="both"/>
        <w:rPr>
          <w:i/>
          <w:sz w:val="22"/>
          <w:szCs w:val="22"/>
        </w:rPr>
      </w:pPr>
      <w:r w:rsidRPr="00ED5316">
        <w:rPr>
          <w:bCs/>
          <w:sz w:val="22"/>
          <w:szCs w:val="22"/>
        </w:rPr>
        <w:t xml:space="preserve">глагол </w:t>
      </w:r>
      <w:r w:rsidRPr="00ED5316">
        <w:rPr>
          <w:bCs/>
          <w:i/>
          <w:sz w:val="22"/>
          <w:szCs w:val="22"/>
          <w:lang w:val="en-US"/>
        </w:rPr>
        <w:t>like</w:t>
      </w:r>
      <w:r w:rsidRPr="00ED5316">
        <w:rPr>
          <w:bCs/>
          <w:i/>
          <w:sz w:val="22"/>
          <w:szCs w:val="22"/>
        </w:rPr>
        <w:t xml:space="preserve"> </w:t>
      </w:r>
      <w:r w:rsidRPr="00ED5316">
        <w:rPr>
          <w:bCs/>
          <w:sz w:val="22"/>
          <w:szCs w:val="22"/>
        </w:rPr>
        <w:t xml:space="preserve">в настоящем простом времени в 1, 2 в утвердительном и отрицательном предложении для выражения и уточнения предпочтений в плане школьных предметов </w:t>
      </w:r>
      <w:r w:rsidRPr="00ED5316">
        <w:rPr>
          <w:sz w:val="22"/>
          <w:szCs w:val="22"/>
        </w:rPr>
        <w:t>(</w:t>
      </w:r>
      <w:r w:rsidRPr="00ED5316">
        <w:rPr>
          <w:i/>
          <w:sz w:val="22"/>
          <w:szCs w:val="22"/>
        </w:rPr>
        <w:t xml:space="preserve">I </w:t>
      </w:r>
      <w:r w:rsidRPr="00ED5316">
        <w:rPr>
          <w:i/>
          <w:sz w:val="22"/>
          <w:szCs w:val="22"/>
          <w:lang w:val="en-US"/>
        </w:rPr>
        <w:t>like</w:t>
      </w:r>
      <w:r w:rsidRPr="00ED5316">
        <w:rPr>
          <w:i/>
          <w:sz w:val="22"/>
          <w:szCs w:val="22"/>
        </w:rPr>
        <w:t xml:space="preserve">, </w:t>
      </w:r>
      <w:r w:rsidRPr="00ED5316">
        <w:rPr>
          <w:i/>
          <w:sz w:val="22"/>
          <w:szCs w:val="22"/>
          <w:lang w:val="en-US"/>
        </w:rPr>
        <w:t>I</w:t>
      </w:r>
      <w:r w:rsidRPr="00ED5316">
        <w:rPr>
          <w:i/>
          <w:sz w:val="22"/>
          <w:szCs w:val="22"/>
        </w:rPr>
        <w:t xml:space="preserve"> </w:t>
      </w:r>
      <w:r w:rsidRPr="00ED5316">
        <w:rPr>
          <w:i/>
          <w:sz w:val="22"/>
          <w:szCs w:val="22"/>
          <w:lang w:val="en-US"/>
        </w:rPr>
        <w:t>don</w:t>
      </w:r>
      <w:r w:rsidRPr="00ED5316">
        <w:rPr>
          <w:i/>
          <w:sz w:val="22"/>
          <w:szCs w:val="22"/>
        </w:rPr>
        <w:t>’</w:t>
      </w:r>
      <w:r w:rsidRPr="00ED5316">
        <w:rPr>
          <w:i/>
          <w:sz w:val="22"/>
          <w:szCs w:val="22"/>
          <w:lang w:val="en-US"/>
        </w:rPr>
        <w:t>t</w:t>
      </w:r>
      <w:r w:rsidRPr="00ED5316">
        <w:rPr>
          <w:i/>
          <w:sz w:val="22"/>
          <w:szCs w:val="22"/>
        </w:rPr>
        <w:t xml:space="preserve"> </w:t>
      </w:r>
      <w:r w:rsidRPr="00ED5316">
        <w:rPr>
          <w:i/>
          <w:sz w:val="22"/>
          <w:szCs w:val="22"/>
          <w:lang w:val="en-US"/>
        </w:rPr>
        <w:t>like</w:t>
      </w:r>
      <w:r w:rsidRPr="00ED5316">
        <w:rPr>
          <w:i/>
          <w:sz w:val="22"/>
          <w:szCs w:val="22"/>
        </w:rPr>
        <w:t>)   (</w:t>
      </w:r>
      <w:r w:rsidRPr="00ED5316">
        <w:rPr>
          <w:i/>
          <w:sz w:val="22"/>
          <w:szCs w:val="22"/>
          <w:lang w:val="en-US"/>
        </w:rPr>
        <w:t>Do</w:t>
      </w:r>
      <w:r w:rsidRPr="00ED5316">
        <w:rPr>
          <w:i/>
          <w:sz w:val="22"/>
          <w:szCs w:val="22"/>
        </w:rPr>
        <w:t xml:space="preserve"> </w:t>
      </w:r>
      <w:r w:rsidRPr="00ED5316">
        <w:rPr>
          <w:i/>
          <w:sz w:val="22"/>
          <w:szCs w:val="22"/>
          <w:lang w:val="en-US"/>
        </w:rPr>
        <w:t>you</w:t>
      </w:r>
      <w:r w:rsidRPr="00ED5316">
        <w:rPr>
          <w:i/>
          <w:sz w:val="22"/>
          <w:szCs w:val="22"/>
        </w:rPr>
        <w:t xml:space="preserve"> </w:t>
      </w:r>
      <w:r w:rsidRPr="00ED5316">
        <w:rPr>
          <w:i/>
          <w:sz w:val="22"/>
          <w:szCs w:val="22"/>
          <w:lang w:val="en-US"/>
        </w:rPr>
        <w:t>like</w:t>
      </w:r>
      <w:r w:rsidRPr="00ED5316">
        <w:rPr>
          <w:i/>
          <w:sz w:val="22"/>
          <w:szCs w:val="22"/>
        </w:rPr>
        <w:t>…?);</w:t>
      </w:r>
    </w:p>
    <w:p w:rsidR="00ED5316" w:rsidRPr="00ED5316" w:rsidRDefault="00ED5316" w:rsidP="00ED5316">
      <w:pPr>
        <w:ind w:firstLine="709"/>
        <w:jc w:val="both"/>
        <w:rPr>
          <w:i/>
          <w:sz w:val="22"/>
          <w:szCs w:val="22"/>
        </w:rPr>
      </w:pPr>
      <w:r w:rsidRPr="00ED5316">
        <w:rPr>
          <w:bCs/>
          <w:iCs/>
          <w:sz w:val="22"/>
          <w:szCs w:val="22"/>
        </w:rPr>
        <w:t xml:space="preserve">форма единственного числа существительных с артиклем </w:t>
      </w:r>
      <w:r w:rsidRPr="00ED5316">
        <w:rPr>
          <w:bCs/>
          <w:i/>
          <w:iCs/>
          <w:sz w:val="22"/>
          <w:szCs w:val="22"/>
          <w:lang w:val="en-US"/>
        </w:rPr>
        <w:t>a</w:t>
      </w:r>
      <w:r w:rsidRPr="00ED5316">
        <w:rPr>
          <w:bCs/>
          <w:i/>
          <w:iCs/>
          <w:sz w:val="22"/>
          <w:szCs w:val="22"/>
        </w:rPr>
        <w:t>/</w:t>
      </w:r>
      <w:r w:rsidRPr="00ED5316">
        <w:rPr>
          <w:bCs/>
          <w:i/>
          <w:iCs/>
          <w:sz w:val="22"/>
          <w:szCs w:val="22"/>
          <w:lang w:val="en-US"/>
        </w:rPr>
        <w:t>an</w:t>
      </w:r>
      <w:r w:rsidRPr="00ED5316">
        <w:rPr>
          <w:bCs/>
          <w:iCs/>
          <w:sz w:val="22"/>
          <w:szCs w:val="22"/>
        </w:rPr>
        <w:t xml:space="preserve"> и регулярные формы множественного числа существительных, обозначающих личные предметы</w:t>
      </w:r>
      <w:r w:rsidRPr="00ED5316">
        <w:rPr>
          <w:i/>
          <w:sz w:val="22"/>
          <w:szCs w:val="22"/>
        </w:rPr>
        <w:t xml:space="preserve"> (</w:t>
      </w:r>
      <w:r w:rsidRPr="00ED5316">
        <w:rPr>
          <w:i/>
          <w:sz w:val="22"/>
          <w:szCs w:val="22"/>
          <w:lang w:val="en-US"/>
        </w:rPr>
        <w:t>a</w:t>
      </w:r>
      <w:r w:rsidRPr="00ED5316">
        <w:rPr>
          <w:i/>
          <w:sz w:val="22"/>
          <w:szCs w:val="22"/>
        </w:rPr>
        <w:t xml:space="preserve"> </w:t>
      </w:r>
      <w:r w:rsidRPr="00ED5316">
        <w:rPr>
          <w:i/>
          <w:sz w:val="22"/>
          <w:szCs w:val="22"/>
          <w:lang w:val="en-US"/>
        </w:rPr>
        <w:t>book</w:t>
      </w:r>
      <w:r w:rsidRPr="00ED5316">
        <w:rPr>
          <w:i/>
          <w:sz w:val="22"/>
          <w:szCs w:val="22"/>
        </w:rPr>
        <w:t xml:space="preserve"> - </w:t>
      </w:r>
      <w:r w:rsidRPr="00ED5316">
        <w:rPr>
          <w:i/>
          <w:sz w:val="22"/>
          <w:szCs w:val="22"/>
          <w:lang w:val="en-US"/>
        </w:rPr>
        <w:t>books</w:t>
      </w:r>
      <w:r w:rsidRPr="00ED5316">
        <w:rPr>
          <w:i/>
          <w:sz w:val="22"/>
          <w:szCs w:val="22"/>
        </w:rPr>
        <w:t>);</w:t>
      </w:r>
    </w:p>
    <w:p w:rsidR="00ED5316" w:rsidRPr="0033790F" w:rsidRDefault="00ED5316" w:rsidP="00ED5316">
      <w:pPr>
        <w:ind w:firstLine="709"/>
        <w:jc w:val="both"/>
        <w:rPr>
          <w:sz w:val="22"/>
          <w:szCs w:val="22"/>
          <w:lang w:val="en-US"/>
        </w:rPr>
      </w:pPr>
      <w:r w:rsidRPr="00ED5316">
        <w:rPr>
          <w:bCs/>
          <w:i/>
          <w:sz w:val="22"/>
          <w:szCs w:val="22"/>
          <w:lang w:val="en-US"/>
        </w:rPr>
        <w:t>have</w:t>
      </w:r>
      <w:r w:rsidRPr="00ED5316">
        <w:rPr>
          <w:bCs/>
          <w:i/>
          <w:sz w:val="22"/>
          <w:szCs w:val="22"/>
        </w:rPr>
        <w:t xml:space="preserve"> </w:t>
      </w:r>
      <w:r w:rsidRPr="00ED5316">
        <w:rPr>
          <w:bCs/>
          <w:i/>
          <w:sz w:val="22"/>
          <w:szCs w:val="22"/>
          <w:lang w:val="en-US"/>
        </w:rPr>
        <w:t>got</w:t>
      </w:r>
      <w:r w:rsidRPr="00ED5316">
        <w:rPr>
          <w:bCs/>
          <w:sz w:val="22"/>
          <w:szCs w:val="22"/>
        </w:rPr>
        <w:t xml:space="preserve"> для перечисления личных школьных принадлежностей </w:t>
      </w:r>
      <w:r w:rsidRPr="00ED5316">
        <w:rPr>
          <w:sz w:val="22"/>
          <w:szCs w:val="22"/>
        </w:rPr>
        <w:t>(</w:t>
      </w:r>
      <w:r w:rsidRPr="00ED5316">
        <w:rPr>
          <w:i/>
          <w:iCs/>
          <w:sz w:val="22"/>
          <w:szCs w:val="22"/>
          <w:lang w:val="en-US"/>
        </w:rPr>
        <w:t>I</w:t>
      </w:r>
      <w:r w:rsidRPr="00ED5316">
        <w:rPr>
          <w:i/>
          <w:iCs/>
          <w:sz w:val="22"/>
          <w:szCs w:val="22"/>
        </w:rPr>
        <w:t>’</w:t>
      </w:r>
      <w:r w:rsidRPr="00ED5316">
        <w:rPr>
          <w:i/>
          <w:iCs/>
          <w:sz w:val="22"/>
          <w:szCs w:val="22"/>
          <w:lang w:val="en-US"/>
        </w:rPr>
        <w:t>ve</w:t>
      </w:r>
      <w:r w:rsidRPr="00ED5316">
        <w:rPr>
          <w:i/>
          <w:iCs/>
          <w:sz w:val="22"/>
          <w:szCs w:val="22"/>
        </w:rPr>
        <w:t xml:space="preserve"> </w:t>
      </w:r>
      <w:r w:rsidRPr="00ED5316">
        <w:rPr>
          <w:i/>
          <w:iCs/>
          <w:sz w:val="22"/>
          <w:szCs w:val="22"/>
          <w:lang w:val="en-US"/>
        </w:rPr>
        <w:t>got</w:t>
      </w:r>
      <w:r w:rsidRPr="00ED5316">
        <w:rPr>
          <w:i/>
          <w:iCs/>
          <w:sz w:val="22"/>
          <w:szCs w:val="22"/>
        </w:rPr>
        <w:t xml:space="preserve"> … </w:t>
      </w:r>
      <w:r w:rsidRPr="00ED5316">
        <w:rPr>
          <w:i/>
          <w:iCs/>
          <w:sz w:val="22"/>
          <w:szCs w:val="22"/>
          <w:lang w:val="en-US"/>
        </w:rPr>
        <w:t>Have you got …? I</w:t>
      </w:r>
      <w:r w:rsidRPr="0033790F">
        <w:rPr>
          <w:i/>
          <w:iCs/>
          <w:sz w:val="22"/>
          <w:szCs w:val="22"/>
          <w:lang w:val="en-US"/>
        </w:rPr>
        <w:t xml:space="preserve"> </w:t>
      </w:r>
      <w:r w:rsidRPr="00ED5316">
        <w:rPr>
          <w:i/>
          <w:iCs/>
          <w:sz w:val="22"/>
          <w:szCs w:val="22"/>
          <w:lang w:val="en-US"/>
        </w:rPr>
        <w:t>haven</w:t>
      </w:r>
      <w:r w:rsidRPr="0033790F">
        <w:rPr>
          <w:i/>
          <w:iCs/>
          <w:sz w:val="22"/>
          <w:szCs w:val="22"/>
          <w:lang w:val="en-US"/>
        </w:rPr>
        <w:t>’</w:t>
      </w:r>
      <w:r w:rsidRPr="00ED5316">
        <w:rPr>
          <w:i/>
          <w:iCs/>
          <w:sz w:val="22"/>
          <w:szCs w:val="22"/>
          <w:lang w:val="en-US"/>
        </w:rPr>
        <w:t>t</w:t>
      </w:r>
      <w:r w:rsidRPr="0033790F">
        <w:rPr>
          <w:i/>
          <w:iCs/>
          <w:sz w:val="22"/>
          <w:szCs w:val="22"/>
          <w:lang w:val="en-US"/>
        </w:rPr>
        <w:t xml:space="preserve"> </w:t>
      </w:r>
      <w:r w:rsidRPr="00ED5316">
        <w:rPr>
          <w:i/>
          <w:iCs/>
          <w:sz w:val="22"/>
          <w:szCs w:val="22"/>
          <w:lang w:val="en-US"/>
        </w:rPr>
        <w:t>got</w:t>
      </w:r>
      <w:r w:rsidRPr="0033790F">
        <w:rPr>
          <w:sz w:val="22"/>
          <w:szCs w:val="22"/>
          <w:lang w:val="en-US"/>
        </w:rPr>
        <w:t>);</w:t>
      </w:r>
    </w:p>
    <w:p w:rsidR="00ED5316" w:rsidRPr="0033790F" w:rsidRDefault="00ED5316" w:rsidP="00ED5316">
      <w:pPr>
        <w:ind w:firstLine="709"/>
        <w:jc w:val="both"/>
        <w:rPr>
          <w:sz w:val="22"/>
          <w:szCs w:val="22"/>
          <w:lang w:val="en-US"/>
        </w:rPr>
      </w:pPr>
      <w:r w:rsidRPr="00ED5316">
        <w:rPr>
          <w:bCs/>
          <w:i/>
          <w:iCs/>
          <w:sz w:val="22"/>
          <w:szCs w:val="22"/>
          <w:lang w:val="en-US"/>
        </w:rPr>
        <w:t>there</w:t>
      </w:r>
      <w:r w:rsidRPr="0033790F">
        <w:rPr>
          <w:bCs/>
          <w:i/>
          <w:iCs/>
          <w:sz w:val="22"/>
          <w:szCs w:val="22"/>
          <w:lang w:val="en-US"/>
        </w:rPr>
        <w:t xml:space="preserve"> </w:t>
      </w:r>
      <w:r w:rsidRPr="00ED5316">
        <w:rPr>
          <w:bCs/>
          <w:i/>
          <w:iCs/>
          <w:sz w:val="22"/>
          <w:szCs w:val="22"/>
          <w:lang w:val="en-US"/>
        </w:rPr>
        <w:t>is</w:t>
      </w:r>
      <w:r w:rsidRPr="0033790F">
        <w:rPr>
          <w:bCs/>
          <w:i/>
          <w:iCs/>
          <w:sz w:val="22"/>
          <w:szCs w:val="22"/>
          <w:lang w:val="en-US"/>
        </w:rPr>
        <w:t xml:space="preserve"> / </w:t>
      </w:r>
      <w:r w:rsidRPr="00ED5316">
        <w:rPr>
          <w:bCs/>
          <w:i/>
          <w:iCs/>
          <w:sz w:val="22"/>
          <w:szCs w:val="22"/>
          <w:lang w:val="en-US"/>
        </w:rPr>
        <w:t>there</w:t>
      </w:r>
      <w:r w:rsidRPr="0033790F">
        <w:rPr>
          <w:bCs/>
          <w:i/>
          <w:iCs/>
          <w:sz w:val="22"/>
          <w:szCs w:val="22"/>
          <w:lang w:val="en-US"/>
        </w:rPr>
        <w:t xml:space="preserve"> </w:t>
      </w:r>
      <w:r w:rsidRPr="00ED5316">
        <w:rPr>
          <w:bCs/>
          <w:i/>
          <w:iCs/>
          <w:sz w:val="22"/>
          <w:szCs w:val="22"/>
          <w:lang w:val="en-US"/>
        </w:rPr>
        <w:t>are</w:t>
      </w:r>
      <w:r w:rsidRPr="0033790F">
        <w:rPr>
          <w:bCs/>
          <w:sz w:val="22"/>
          <w:szCs w:val="22"/>
          <w:lang w:val="en-US"/>
        </w:rPr>
        <w:t xml:space="preserve"> </w:t>
      </w:r>
      <w:r w:rsidRPr="00ED5316">
        <w:rPr>
          <w:bCs/>
          <w:sz w:val="22"/>
          <w:szCs w:val="22"/>
        </w:rPr>
        <w:t>для</w:t>
      </w:r>
      <w:r w:rsidRPr="0033790F">
        <w:rPr>
          <w:bCs/>
          <w:sz w:val="22"/>
          <w:szCs w:val="22"/>
          <w:lang w:val="en-US"/>
        </w:rPr>
        <w:t xml:space="preserve"> </w:t>
      </w:r>
      <w:r w:rsidRPr="00ED5316">
        <w:rPr>
          <w:bCs/>
          <w:sz w:val="22"/>
          <w:szCs w:val="22"/>
        </w:rPr>
        <w:t>описания</w:t>
      </w:r>
      <w:r w:rsidRPr="0033790F">
        <w:rPr>
          <w:bCs/>
          <w:sz w:val="22"/>
          <w:szCs w:val="22"/>
          <w:lang w:val="en-US"/>
        </w:rPr>
        <w:t xml:space="preserve"> </w:t>
      </w:r>
      <w:r w:rsidRPr="00ED5316">
        <w:rPr>
          <w:bCs/>
          <w:sz w:val="22"/>
          <w:szCs w:val="22"/>
        </w:rPr>
        <w:t>содержимого</w:t>
      </w:r>
      <w:r w:rsidRPr="0033790F">
        <w:rPr>
          <w:bCs/>
          <w:sz w:val="22"/>
          <w:szCs w:val="22"/>
          <w:lang w:val="en-US"/>
        </w:rPr>
        <w:t xml:space="preserve"> </w:t>
      </w:r>
      <w:r w:rsidRPr="00ED5316">
        <w:rPr>
          <w:bCs/>
          <w:sz w:val="22"/>
          <w:szCs w:val="22"/>
        </w:rPr>
        <w:t>школьного</w:t>
      </w:r>
      <w:r w:rsidRPr="0033790F">
        <w:rPr>
          <w:bCs/>
          <w:sz w:val="22"/>
          <w:szCs w:val="22"/>
          <w:lang w:val="en-US"/>
        </w:rPr>
        <w:t xml:space="preserve"> </w:t>
      </w:r>
      <w:r w:rsidRPr="00ED5316">
        <w:rPr>
          <w:bCs/>
          <w:sz w:val="22"/>
          <w:szCs w:val="22"/>
        </w:rPr>
        <w:t>портфеля</w:t>
      </w:r>
      <w:r w:rsidRPr="0033790F">
        <w:rPr>
          <w:bCs/>
          <w:sz w:val="22"/>
          <w:szCs w:val="22"/>
          <w:lang w:val="en-US"/>
        </w:rPr>
        <w:t>.</w:t>
      </w:r>
    </w:p>
    <w:p w:rsidR="00ED5316" w:rsidRPr="00ED5316" w:rsidRDefault="00ED5316" w:rsidP="00ED5316">
      <w:pPr>
        <w:ind w:firstLine="709"/>
        <w:jc w:val="both"/>
        <w:rPr>
          <w:sz w:val="22"/>
          <w:szCs w:val="22"/>
        </w:rPr>
      </w:pPr>
      <w:r w:rsidRPr="00ED5316">
        <w:rPr>
          <w:sz w:val="22"/>
          <w:szCs w:val="22"/>
        </w:rPr>
        <w:t>Лексический материал отбирается с учетом тематики общения Раздела3: </w:t>
      </w:r>
    </w:p>
    <w:p w:rsidR="00ED5316" w:rsidRPr="00ED5316" w:rsidRDefault="00ED5316" w:rsidP="00ED5316">
      <w:pPr>
        <w:ind w:firstLine="709"/>
        <w:jc w:val="both"/>
        <w:rPr>
          <w:sz w:val="22"/>
          <w:szCs w:val="22"/>
        </w:rPr>
      </w:pPr>
      <w:r w:rsidRPr="00ED5316">
        <w:rPr>
          <w:sz w:val="22"/>
          <w:szCs w:val="22"/>
        </w:rPr>
        <w:t xml:space="preserve">названия школьных предметов: </w:t>
      </w:r>
      <w:r w:rsidRPr="00ED5316">
        <w:rPr>
          <w:i/>
          <w:sz w:val="22"/>
          <w:szCs w:val="22"/>
          <w:lang w:val="en-US"/>
        </w:rPr>
        <w:t>Maths</w:t>
      </w:r>
      <w:r w:rsidRPr="00ED5316">
        <w:rPr>
          <w:i/>
          <w:sz w:val="22"/>
          <w:szCs w:val="22"/>
        </w:rPr>
        <w:t xml:space="preserve">, </w:t>
      </w:r>
      <w:r w:rsidRPr="00ED5316">
        <w:rPr>
          <w:i/>
          <w:sz w:val="22"/>
          <w:szCs w:val="22"/>
          <w:lang w:val="en-US"/>
        </w:rPr>
        <w:t>Russian</w:t>
      </w:r>
      <w:r w:rsidRPr="00ED5316">
        <w:rPr>
          <w:i/>
          <w:sz w:val="22"/>
          <w:szCs w:val="22"/>
        </w:rPr>
        <w:t xml:space="preserve">, </w:t>
      </w:r>
      <w:r w:rsidRPr="00ED5316">
        <w:rPr>
          <w:i/>
          <w:sz w:val="22"/>
          <w:szCs w:val="22"/>
          <w:lang w:val="en-US"/>
        </w:rPr>
        <w:t>English</w:t>
      </w:r>
      <w:r w:rsidRPr="00ED5316">
        <w:rPr>
          <w:sz w:val="22"/>
          <w:szCs w:val="22"/>
        </w:rPr>
        <w:t xml:space="preserve"> и др.;</w:t>
      </w:r>
    </w:p>
    <w:p w:rsidR="00ED5316" w:rsidRPr="00ED5316" w:rsidRDefault="00ED5316" w:rsidP="00ED5316">
      <w:pPr>
        <w:ind w:firstLine="709"/>
        <w:jc w:val="both"/>
        <w:rPr>
          <w:sz w:val="22"/>
          <w:szCs w:val="22"/>
        </w:rPr>
      </w:pPr>
      <w:r w:rsidRPr="00ED5316">
        <w:rPr>
          <w:sz w:val="22"/>
          <w:szCs w:val="22"/>
        </w:rPr>
        <w:t xml:space="preserve">названия школьных принадлежностей и предметов, относящихся к школьной жизни: </w:t>
      </w:r>
      <w:r w:rsidRPr="00ED5316">
        <w:rPr>
          <w:i/>
          <w:sz w:val="22"/>
          <w:szCs w:val="22"/>
          <w:lang w:val="en-US"/>
        </w:rPr>
        <w:t>pencil</w:t>
      </w:r>
      <w:r w:rsidRPr="00ED5316">
        <w:rPr>
          <w:i/>
          <w:sz w:val="22"/>
          <w:szCs w:val="22"/>
        </w:rPr>
        <w:t>-</w:t>
      </w:r>
      <w:r w:rsidRPr="00ED5316">
        <w:rPr>
          <w:i/>
          <w:sz w:val="22"/>
          <w:szCs w:val="22"/>
          <w:lang w:val="en-US"/>
        </w:rPr>
        <w:t>case</w:t>
      </w:r>
      <w:r w:rsidRPr="00ED5316">
        <w:rPr>
          <w:i/>
          <w:sz w:val="22"/>
          <w:szCs w:val="22"/>
        </w:rPr>
        <w:t xml:space="preserve">, </w:t>
      </w:r>
      <w:r w:rsidRPr="00ED5316">
        <w:rPr>
          <w:i/>
          <w:sz w:val="22"/>
          <w:szCs w:val="22"/>
          <w:lang w:val="en-US"/>
        </w:rPr>
        <w:t>school</w:t>
      </w:r>
      <w:r w:rsidRPr="00ED5316">
        <w:rPr>
          <w:i/>
          <w:sz w:val="22"/>
          <w:szCs w:val="22"/>
        </w:rPr>
        <w:t xml:space="preserve"> </w:t>
      </w:r>
      <w:r w:rsidRPr="00ED5316">
        <w:rPr>
          <w:i/>
          <w:sz w:val="22"/>
          <w:szCs w:val="22"/>
          <w:lang w:val="en-US"/>
        </w:rPr>
        <w:t>bag</w:t>
      </w:r>
      <w:r w:rsidRPr="00ED5316">
        <w:rPr>
          <w:i/>
          <w:sz w:val="22"/>
          <w:szCs w:val="22"/>
        </w:rPr>
        <w:t xml:space="preserve">, </w:t>
      </w:r>
      <w:r w:rsidRPr="00ED5316">
        <w:rPr>
          <w:i/>
          <w:sz w:val="22"/>
          <w:szCs w:val="22"/>
          <w:lang w:val="en-US"/>
        </w:rPr>
        <w:t>lunch</w:t>
      </w:r>
      <w:r w:rsidRPr="00ED5316">
        <w:rPr>
          <w:i/>
          <w:sz w:val="22"/>
          <w:szCs w:val="22"/>
        </w:rPr>
        <w:t xml:space="preserve"> </w:t>
      </w:r>
      <w:r w:rsidRPr="00ED5316">
        <w:rPr>
          <w:i/>
          <w:sz w:val="22"/>
          <w:szCs w:val="22"/>
          <w:lang w:val="en-US"/>
        </w:rPr>
        <w:t>box</w:t>
      </w:r>
      <w:r w:rsidRPr="00ED5316">
        <w:rPr>
          <w:sz w:val="22"/>
          <w:szCs w:val="22"/>
        </w:rPr>
        <w:t>…;</w:t>
      </w:r>
    </w:p>
    <w:p w:rsidR="00ED5316" w:rsidRPr="00ED5316" w:rsidRDefault="00ED5316" w:rsidP="00ED5316">
      <w:pPr>
        <w:ind w:firstLine="709"/>
        <w:jc w:val="both"/>
        <w:rPr>
          <w:sz w:val="22"/>
          <w:szCs w:val="22"/>
          <w:lang w:val="en-US"/>
        </w:rPr>
      </w:pPr>
      <w:r w:rsidRPr="00ED5316">
        <w:rPr>
          <w:sz w:val="22"/>
          <w:szCs w:val="22"/>
        </w:rPr>
        <w:t>речевые</w:t>
      </w:r>
      <w:r w:rsidRPr="00ED5316">
        <w:rPr>
          <w:sz w:val="22"/>
          <w:szCs w:val="22"/>
          <w:lang w:val="en-US"/>
        </w:rPr>
        <w:t xml:space="preserve"> </w:t>
      </w:r>
      <w:r w:rsidRPr="00ED5316">
        <w:rPr>
          <w:sz w:val="22"/>
          <w:szCs w:val="22"/>
        </w:rPr>
        <w:t>клише</w:t>
      </w:r>
      <w:r w:rsidRPr="00ED5316">
        <w:rPr>
          <w:sz w:val="22"/>
          <w:szCs w:val="22"/>
          <w:lang w:val="en-US"/>
        </w:rPr>
        <w:t xml:space="preserve"> </w:t>
      </w:r>
      <w:r w:rsidRPr="00ED5316">
        <w:rPr>
          <w:i/>
          <w:sz w:val="22"/>
          <w:szCs w:val="22"/>
          <w:lang w:val="en-US"/>
        </w:rPr>
        <w:t>what’s your favourite subject?, My favourite subject is…, have lunch at school,  Go to school,  I’m a fifth year student</w:t>
      </w:r>
      <w:r w:rsidRPr="00ED5316">
        <w:rPr>
          <w:sz w:val="22"/>
          <w:szCs w:val="22"/>
          <w:lang w:val="en-US"/>
        </w:rPr>
        <w:t>;</w:t>
      </w:r>
    </w:p>
    <w:p w:rsidR="00ED5316" w:rsidRPr="00ED5316" w:rsidRDefault="00ED5316" w:rsidP="00ED5316">
      <w:pPr>
        <w:ind w:firstLine="709"/>
        <w:jc w:val="both"/>
        <w:rPr>
          <w:i/>
          <w:sz w:val="22"/>
          <w:szCs w:val="22"/>
        </w:rPr>
      </w:pPr>
      <w:r w:rsidRPr="00ED5316">
        <w:rPr>
          <w:sz w:val="22"/>
          <w:szCs w:val="22"/>
        </w:rPr>
        <w:t xml:space="preserve">порядковые числительные от 1-5 в составе выражений: </w:t>
      </w:r>
      <w:r w:rsidRPr="00ED5316">
        <w:rPr>
          <w:i/>
          <w:sz w:val="22"/>
          <w:szCs w:val="22"/>
          <w:lang w:val="en-US"/>
        </w:rPr>
        <w:t>my</w:t>
      </w:r>
      <w:r w:rsidRPr="00ED5316">
        <w:rPr>
          <w:i/>
          <w:sz w:val="22"/>
          <w:szCs w:val="22"/>
        </w:rPr>
        <w:t xml:space="preserve"> </w:t>
      </w:r>
      <w:r w:rsidRPr="00ED5316">
        <w:rPr>
          <w:i/>
          <w:sz w:val="22"/>
          <w:szCs w:val="22"/>
          <w:lang w:val="en-US"/>
        </w:rPr>
        <w:t>first</w:t>
      </w:r>
      <w:r w:rsidRPr="00ED5316">
        <w:rPr>
          <w:i/>
          <w:sz w:val="22"/>
          <w:szCs w:val="22"/>
        </w:rPr>
        <w:t xml:space="preserve"> </w:t>
      </w:r>
      <w:r w:rsidRPr="00ED5316">
        <w:rPr>
          <w:i/>
          <w:sz w:val="22"/>
          <w:szCs w:val="22"/>
          <w:lang w:val="en-US"/>
        </w:rPr>
        <w:t>lesson</w:t>
      </w:r>
      <w:r w:rsidRPr="00ED5316">
        <w:rPr>
          <w:i/>
          <w:sz w:val="22"/>
          <w:szCs w:val="22"/>
        </w:rPr>
        <w:t xml:space="preserve">, </w:t>
      </w:r>
      <w:r w:rsidRPr="00ED5316">
        <w:rPr>
          <w:i/>
          <w:sz w:val="22"/>
          <w:szCs w:val="22"/>
          <w:lang w:val="en-US"/>
        </w:rPr>
        <w:t>the</w:t>
      </w:r>
      <w:r w:rsidRPr="00ED5316">
        <w:rPr>
          <w:i/>
          <w:sz w:val="22"/>
          <w:szCs w:val="22"/>
        </w:rPr>
        <w:t xml:space="preserve"> </w:t>
      </w:r>
      <w:r w:rsidRPr="00ED5316">
        <w:rPr>
          <w:i/>
          <w:sz w:val="22"/>
          <w:szCs w:val="22"/>
          <w:lang w:val="en-US"/>
        </w:rPr>
        <w:t>second</w:t>
      </w:r>
      <w:r w:rsidRPr="00ED5316">
        <w:rPr>
          <w:i/>
          <w:sz w:val="22"/>
          <w:szCs w:val="22"/>
        </w:rPr>
        <w:t xml:space="preserve"> </w:t>
      </w:r>
      <w:r w:rsidRPr="00ED5316">
        <w:rPr>
          <w:i/>
          <w:sz w:val="22"/>
          <w:szCs w:val="22"/>
          <w:lang w:val="en-US"/>
        </w:rPr>
        <w:t>lesson</w:t>
      </w:r>
      <w:r w:rsidRPr="00ED5316">
        <w:rPr>
          <w:i/>
          <w:sz w:val="22"/>
          <w:szCs w:val="22"/>
        </w:rPr>
        <w:t>.</w:t>
      </w:r>
    </w:p>
    <w:p w:rsidR="00ED5316" w:rsidRPr="00ED5316" w:rsidRDefault="00ED5316" w:rsidP="00ED5316">
      <w:pPr>
        <w:ind w:firstLine="709"/>
        <w:jc w:val="both"/>
        <w:rPr>
          <w:sz w:val="22"/>
          <w:szCs w:val="22"/>
        </w:rPr>
      </w:pPr>
      <w:r w:rsidRPr="00ED5316">
        <w:rPr>
          <w:b/>
          <w:sz w:val="22"/>
          <w:szCs w:val="22"/>
        </w:rPr>
        <w:t>Раздел 4.  Моя квартира</w:t>
      </w:r>
    </w:p>
    <w:p w:rsidR="00ED5316" w:rsidRPr="00ED5316" w:rsidRDefault="00ED5316" w:rsidP="00ED5316">
      <w:pPr>
        <w:ind w:firstLine="709"/>
        <w:jc w:val="both"/>
        <w:rPr>
          <w:sz w:val="22"/>
          <w:szCs w:val="22"/>
        </w:rPr>
      </w:pPr>
      <w:r w:rsidRPr="00ED5316">
        <w:rPr>
          <w:sz w:val="22"/>
          <w:szCs w:val="22"/>
        </w:rPr>
        <w:t>Тема 1.</w:t>
      </w:r>
      <w:r w:rsidRPr="00ED5316">
        <w:rPr>
          <w:b/>
          <w:sz w:val="22"/>
          <w:szCs w:val="22"/>
        </w:rPr>
        <w:t xml:space="preserve"> </w:t>
      </w:r>
      <w:r w:rsidRPr="00ED5316">
        <w:rPr>
          <w:sz w:val="22"/>
          <w:szCs w:val="22"/>
        </w:rPr>
        <w:t xml:space="preserve">Моя комната. </w:t>
      </w:r>
    </w:p>
    <w:p w:rsidR="00ED5316" w:rsidRPr="00ED5316" w:rsidRDefault="00ED5316" w:rsidP="00ED5316">
      <w:pPr>
        <w:ind w:firstLine="709"/>
        <w:jc w:val="both"/>
        <w:rPr>
          <w:sz w:val="22"/>
          <w:szCs w:val="22"/>
        </w:rPr>
      </w:pPr>
      <w:r w:rsidRPr="00ED5316">
        <w:rPr>
          <w:sz w:val="22"/>
          <w:szCs w:val="22"/>
        </w:rPr>
        <w:t xml:space="preserve">Тема 2.  У меня дома. </w:t>
      </w:r>
    </w:p>
    <w:p w:rsidR="00ED5316" w:rsidRPr="00ED5316" w:rsidRDefault="00ED5316" w:rsidP="00ED5316">
      <w:pPr>
        <w:ind w:firstLine="709"/>
        <w:jc w:val="both"/>
        <w:rPr>
          <w:sz w:val="22"/>
          <w:szCs w:val="22"/>
        </w:rPr>
      </w:pPr>
      <w:r w:rsidRPr="00ED5316">
        <w:rPr>
          <w:sz w:val="22"/>
          <w:szCs w:val="22"/>
        </w:rPr>
        <w:t xml:space="preserve">Тема 3. С кем я живу. </w:t>
      </w:r>
    </w:p>
    <w:p w:rsidR="00ED5316" w:rsidRPr="00ED5316" w:rsidRDefault="00ED5316" w:rsidP="00ED5316">
      <w:pPr>
        <w:ind w:firstLine="709"/>
        <w:jc w:val="both"/>
        <w:rPr>
          <w:sz w:val="22"/>
          <w:szCs w:val="22"/>
        </w:rPr>
      </w:pPr>
      <w:r w:rsidRPr="00ED5316">
        <w:rPr>
          <w:sz w:val="22"/>
          <w:szCs w:val="22"/>
        </w:rPr>
        <w:t xml:space="preserve">Тема 4. Мои питомцы. </w:t>
      </w:r>
    </w:p>
    <w:p w:rsidR="00ED5316" w:rsidRPr="00ED5316" w:rsidRDefault="00ED5316" w:rsidP="00ED5316">
      <w:pPr>
        <w:ind w:firstLine="709"/>
        <w:jc w:val="both"/>
        <w:rPr>
          <w:b/>
          <w:i/>
          <w:sz w:val="22"/>
          <w:szCs w:val="22"/>
        </w:rPr>
      </w:pPr>
      <w:r w:rsidRPr="00ED5316">
        <w:rPr>
          <w:b/>
          <w:i/>
          <w:sz w:val="22"/>
          <w:szCs w:val="22"/>
        </w:rPr>
        <w:t>Характеристика деятельности обучающихся по основным видам учебной деятельности:</w:t>
      </w:r>
    </w:p>
    <w:p w:rsidR="00ED5316" w:rsidRPr="00ED5316" w:rsidRDefault="00ED5316" w:rsidP="00ED5316">
      <w:pPr>
        <w:ind w:firstLine="709"/>
        <w:jc w:val="both"/>
        <w:rPr>
          <w:sz w:val="22"/>
          <w:szCs w:val="22"/>
        </w:rPr>
      </w:pPr>
      <w:r w:rsidRPr="00ED5316">
        <w:rPr>
          <w:b/>
          <w:bCs/>
          <w:sz w:val="22"/>
          <w:szCs w:val="22"/>
        </w:rPr>
        <w:t>в области монологической формы речи</w:t>
      </w:r>
      <w:r w:rsidRPr="00ED5316">
        <w:rPr>
          <w:sz w:val="22"/>
          <w:szCs w:val="22"/>
        </w:rPr>
        <w:t>:</w:t>
      </w:r>
    </w:p>
    <w:p w:rsidR="00ED5316" w:rsidRPr="00ED5316" w:rsidRDefault="00ED5316" w:rsidP="00ED5316">
      <w:pPr>
        <w:ind w:firstLine="709"/>
        <w:jc w:val="both"/>
        <w:rPr>
          <w:sz w:val="22"/>
          <w:szCs w:val="22"/>
        </w:rPr>
      </w:pPr>
      <w:r w:rsidRPr="00ED5316">
        <w:rPr>
          <w:sz w:val="22"/>
          <w:szCs w:val="22"/>
        </w:rPr>
        <w:t xml:space="preserve">составлять краткое описание своей комнаты или квартиры; </w:t>
      </w:r>
    </w:p>
    <w:p w:rsidR="00ED5316" w:rsidRPr="00ED5316" w:rsidRDefault="00ED5316" w:rsidP="00ED5316">
      <w:pPr>
        <w:ind w:firstLine="709"/>
        <w:jc w:val="both"/>
        <w:rPr>
          <w:sz w:val="22"/>
          <w:szCs w:val="22"/>
        </w:rPr>
      </w:pPr>
      <w:r w:rsidRPr="00ED5316">
        <w:rPr>
          <w:sz w:val="22"/>
          <w:szCs w:val="22"/>
        </w:rPr>
        <w:t>составлять краткий рассказ по теме: «Как я провожу время дома»;</w:t>
      </w:r>
    </w:p>
    <w:p w:rsidR="00ED5316" w:rsidRPr="00ED5316" w:rsidRDefault="00ED5316" w:rsidP="00ED5316">
      <w:pPr>
        <w:ind w:firstLine="709"/>
        <w:jc w:val="both"/>
        <w:rPr>
          <w:sz w:val="22"/>
          <w:szCs w:val="22"/>
        </w:rPr>
      </w:pPr>
      <w:r w:rsidRPr="00ED5316">
        <w:rPr>
          <w:sz w:val="22"/>
          <w:szCs w:val="22"/>
        </w:rPr>
        <w:t>составлять голосовое сообщение с приглашением прийти в гости;</w:t>
      </w:r>
    </w:p>
    <w:p w:rsidR="00ED5316" w:rsidRPr="00ED5316" w:rsidRDefault="00ED5316" w:rsidP="00ED5316">
      <w:pPr>
        <w:ind w:firstLine="709"/>
        <w:jc w:val="both"/>
        <w:rPr>
          <w:sz w:val="22"/>
          <w:szCs w:val="22"/>
        </w:rPr>
      </w:pPr>
      <w:r w:rsidRPr="00ED5316">
        <w:rPr>
          <w:sz w:val="22"/>
          <w:szCs w:val="22"/>
        </w:rPr>
        <w:t>кратко рассказывать о своем питомце;</w:t>
      </w:r>
    </w:p>
    <w:p w:rsidR="00ED5316" w:rsidRPr="00ED5316" w:rsidRDefault="00ED5316" w:rsidP="00ED5316">
      <w:pPr>
        <w:ind w:firstLine="709"/>
        <w:jc w:val="both"/>
        <w:rPr>
          <w:b/>
          <w:sz w:val="22"/>
          <w:szCs w:val="22"/>
        </w:rPr>
      </w:pPr>
      <w:r w:rsidRPr="00ED5316">
        <w:rPr>
          <w:b/>
          <w:sz w:val="22"/>
          <w:szCs w:val="22"/>
        </w:rPr>
        <w:t>в области письма:</w:t>
      </w:r>
    </w:p>
    <w:p w:rsidR="00ED5316" w:rsidRPr="00ED5316" w:rsidRDefault="00ED5316" w:rsidP="00ED5316">
      <w:pPr>
        <w:ind w:firstLine="709"/>
        <w:jc w:val="both"/>
        <w:rPr>
          <w:sz w:val="22"/>
          <w:szCs w:val="22"/>
        </w:rPr>
      </w:pPr>
      <w:r w:rsidRPr="00ED5316">
        <w:rPr>
          <w:sz w:val="22"/>
          <w:szCs w:val="22"/>
        </w:rPr>
        <w:t>составлять презентацию о своем домашнем досуге;</w:t>
      </w:r>
    </w:p>
    <w:p w:rsidR="00ED5316" w:rsidRPr="00ED5316" w:rsidRDefault="00ED5316" w:rsidP="00ED5316">
      <w:pPr>
        <w:ind w:firstLine="709"/>
        <w:jc w:val="both"/>
        <w:rPr>
          <w:sz w:val="22"/>
          <w:szCs w:val="22"/>
        </w:rPr>
      </w:pPr>
      <w:r w:rsidRPr="00ED5316">
        <w:rPr>
          <w:sz w:val="22"/>
          <w:szCs w:val="22"/>
        </w:rPr>
        <w:t>составлять описание своей комнаты;</w:t>
      </w:r>
    </w:p>
    <w:p w:rsidR="00ED5316" w:rsidRPr="00ED5316" w:rsidRDefault="00ED5316" w:rsidP="00ED5316">
      <w:pPr>
        <w:ind w:firstLine="709"/>
        <w:jc w:val="both"/>
        <w:rPr>
          <w:sz w:val="22"/>
          <w:szCs w:val="22"/>
        </w:rPr>
      </w:pPr>
      <w:r w:rsidRPr="00ED5316">
        <w:rPr>
          <w:sz w:val="22"/>
          <w:szCs w:val="22"/>
        </w:rPr>
        <w:t>составлять пост для блога о приеме гостей;</w:t>
      </w:r>
    </w:p>
    <w:p w:rsidR="00ED5316" w:rsidRPr="00ED5316" w:rsidRDefault="00ED5316" w:rsidP="00ED5316">
      <w:pPr>
        <w:ind w:firstLine="709"/>
        <w:jc w:val="both"/>
        <w:rPr>
          <w:sz w:val="22"/>
          <w:szCs w:val="22"/>
        </w:rPr>
      </w:pPr>
      <w:r w:rsidRPr="00ED5316">
        <w:rPr>
          <w:sz w:val="22"/>
          <w:szCs w:val="22"/>
        </w:rPr>
        <w:lastRenderedPageBreak/>
        <w:t>составлять краткое электронное письмо о своем питомце.</w:t>
      </w:r>
    </w:p>
    <w:p w:rsidR="00ED5316" w:rsidRPr="00ED5316" w:rsidRDefault="00ED5316" w:rsidP="00ED5316">
      <w:pPr>
        <w:ind w:firstLine="709"/>
        <w:jc w:val="both"/>
        <w:rPr>
          <w:b/>
          <w:i/>
          <w:sz w:val="22"/>
          <w:szCs w:val="22"/>
        </w:rPr>
      </w:pPr>
      <w:r w:rsidRPr="00ED5316">
        <w:rPr>
          <w:b/>
          <w:i/>
          <w:sz w:val="22"/>
          <w:szCs w:val="22"/>
        </w:rPr>
        <w:t>Примерный лексико-грамматический материал</w:t>
      </w:r>
    </w:p>
    <w:p w:rsidR="00ED5316" w:rsidRPr="00ED5316" w:rsidRDefault="00ED5316" w:rsidP="00ED5316">
      <w:pPr>
        <w:ind w:firstLine="709"/>
        <w:jc w:val="both"/>
        <w:rPr>
          <w:sz w:val="22"/>
          <w:szCs w:val="22"/>
        </w:rPr>
      </w:pPr>
      <w:r w:rsidRPr="00ED5316">
        <w:rPr>
          <w:sz w:val="22"/>
          <w:szCs w:val="22"/>
        </w:rPr>
        <w:t>Изучение тематики Раздела 4 предполагает овладение лексическими единицами (словами, словосоч</w:t>
      </w:r>
      <w:r w:rsidRPr="00ED5316">
        <w:rPr>
          <w:sz w:val="22"/>
          <w:szCs w:val="22"/>
        </w:rPr>
        <w:t>е</w:t>
      </w:r>
      <w:r w:rsidRPr="00ED5316">
        <w:rPr>
          <w:sz w:val="22"/>
          <w:szCs w:val="22"/>
        </w:rPr>
        <w:t xml:space="preserve">таниями, лексико-грамматическими единствами, речевыми клише) в объеме не менее 35.  </w:t>
      </w:r>
    </w:p>
    <w:p w:rsidR="00ED5316" w:rsidRPr="00ED5316" w:rsidRDefault="00ED5316" w:rsidP="00ED5316">
      <w:pPr>
        <w:ind w:firstLine="709"/>
        <w:jc w:val="both"/>
        <w:rPr>
          <w:sz w:val="22"/>
          <w:szCs w:val="22"/>
        </w:rPr>
      </w:pPr>
      <w:r w:rsidRPr="00ED5316">
        <w:rPr>
          <w:sz w:val="22"/>
          <w:szCs w:val="22"/>
        </w:rPr>
        <w:t>Предполагается введение в речь следующих конструкций:</w:t>
      </w:r>
    </w:p>
    <w:p w:rsidR="00ED5316" w:rsidRPr="00ED5316" w:rsidRDefault="00ED5316" w:rsidP="00ED5316">
      <w:pPr>
        <w:ind w:firstLine="709"/>
        <w:jc w:val="both"/>
        <w:rPr>
          <w:i/>
          <w:sz w:val="22"/>
          <w:szCs w:val="22"/>
        </w:rPr>
      </w:pPr>
      <w:r w:rsidRPr="00ED5316">
        <w:rPr>
          <w:bCs/>
          <w:iCs/>
          <w:sz w:val="22"/>
          <w:szCs w:val="22"/>
        </w:rPr>
        <w:t xml:space="preserve">форма единственного числа существительных с артиклем </w:t>
      </w:r>
      <w:r w:rsidRPr="00ED5316">
        <w:rPr>
          <w:bCs/>
          <w:i/>
          <w:iCs/>
          <w:sz w:val="22"/>
          <w:szCs w:val="22"/>
          <w:lang w:val="en-US"/>
        </w:rPr>
        <w:t>a</w:t>
      </w:r>
      <w:r w:rsidRPr="00ED5316">
        <w:rPr>
          <w:bCs/>
          <w:i/>
          <w:iCs/>
          <w:sz w:val="22"/>
          <w:szCs w:val="22"/>
        </w:rPr>
        <w:t>/</w:t>
      </w:r>
      <w:r w:rsidRPr="00ED5316">
        <w:rPr>
          <w:bCs/>
          <w:i/>
          <w:iCs/>
          <w:sz w:val="22"/>
          <w:szCs w:val="22"/>
          <w:lang w:val="en-US"/>
        </w:rPr>
        <w:t>an</w:t>
      </w:r>
      <w:r w:rsidRPr="00ED5316">
        <w:rPr>
          <w:bCs/>
          <w:iCs/>
          <w:sz w:val="22"/>
          <w:szCs w:val="22"/>
        </w:rPr>
        <w:t xml:space="preserve"> и регулярные формы множественного числа существительных, обозначающих личные предметы</w:t>
      </w:r>
      <w:r w:rsidRPr="00ED5316">
        <w:rPr>
          <w:i/>
          <w:sz w:val="22"/>
          <w:szCs w:val="22"/>
        </w:rPr>
        <w:t xml:space="preserve">: </w:t>
      </w:r>
      <w:r w:rsidRPr="00ED5316">
        <w:rPr>
          <w:i/>
          <w:sz w:val="22"/>
          <w:szCs w:val="22"/>
          <w:lang w:val="en-US"/>
        </w:rPr>
        <w:t>a</w:t>
      </w:r>
      <w:r w:rsidRPr="00ED5316">
        <w:rPr>
          <w:i/>
          <w:sz w:val="22"/>
          <w:szCs w:val="22"/>
        </w:rPr>
        <w:t xml:space="preserve"> </w:t>
      </w:r>
      <w:r w:rsidRPr="00ED5316">
        <w:rPr>
          <w:i/>
          <w:sz w:val="22"/>
          <w:szCs w:val="22"/>
          <w:lang w:val="en-US"/>
        </w:rPr>
        <w:t>book</w:t>
      </w:r>
      <w:r w:rsidRPr="00ED5316">
        <w:rPr>
          <w:i/>
          <w:sz w:val="22"/>
          <w:szCs w:val="22"/>
        </w:rPr>
        <w:t xml:space="preserve"> - </w:t>
      </w:r>
      <w:r w:rsidRPr="00ED5316">
        <w:rPr>
          <w:i/>
          <w:sz w:val="22"/>
          <w:szCs w:val="22"/>
          <w:lang w:val="en-US"/>
        </w:rPr>
        <w:t>books</w:t>
      </w:r>
      <w:r w:rsidRPr="00ED5316">
        <w:rPr>
          <w:i/>
          <w:sz w:val="22"/>
          <w:szCs w:val="22"/>
        </w:rPr>
        <w:t>;</w:t>
      </w:r>
    </w:p>
    <w:p w:rsidR="00ED5316" w:rsidRPr="00ED5316" w:rsidRDefault="00ED5316" w:rsidP="00ED5316">
      <w:pPr>
        <w:ind w:firstLine="709"/>
        <w:jc w:val="both"/>
        <w:rPr>
          <w:sz w:val="22"/>
          <w:szCs w:val="22"/>
          <w:lang w:val="en-US"/>
        </w:rPr>
      </w:pPr>
      <w:r w:rsidRPr="00ED5316">
        <w:rPr>
          <w:bCs/>
          <w:i/>
          <w:sz w:val="22"/>
          <w:szCs w:val="22"/>
        </w:rPr>
        <w:t xml:space="preserve">have </w:t>
      </w:r>
      <w:r w:rsidRPr="00ED5316">
        <w:rPr>
          <w:bCs/>
          <w:i/>
          <w:sz w:val="22"/>
          <w:szCs w:val="22"/>
          <w:lang w:val="en-US"/>
        </w:rPr>
        <w:t>got</w:t>
      </w:r>
      <w:r w:rsidRPr="00ED5316">
        <w:rPr>
          <w:bCs/>
          <w:sz w:val="22"/>
          <w:szCs w:val="22"/>
        </w:rPr>
        <w:t xml:space="preserve"> для рассказа о своих питомцах </w:t>
      </w:r>
      <w:r w:rsidRPr="00ED5316">
        <w:rPr>
          <w:sz w:val="22"/>
          <w:szCs w:val="22"/>
        </w:rPr>
        <w:t>(</w:t>
      </w:r>
      <w:r w:rsidRPr="00ED5316">
        <w:rPr>
          <w:i/>
          <w:iCs/>
          <w:sz w:val="22"/>
          <w:szCs w:val="22"/>
          <w:lang w:val="en-US"/>
        </w:rPr>
        <w:t>I</w:t>
      </w:r>
      <w:r w:rsidRPr="00ED5316">
        <w:rPr>
          <w:i/>
          <w:iCs/>
          <w:sz w:val="22"/>
          <w:szCs w:val="22"/>
        </w:rPr>
        <w:t>’</w:t>
      </w:r>
      <w:r w:rsidRPr="00ED5316">
        <w:rPr>
          <w:i/>
          <w:iCs/>
          <w:sz w:val="22"/>
          <w:szCs w:val="22"/>
          <w:lang w:val="en-US"/>
        </w:rPr>
        <w:t>ve</w:t>
      </w:r>
      <w:r w:rsidRPr="00ED5316">
        <w:rPr>
          <w:i/>
          <w:iCs/>
          <w:sz w:val="22"/>
          <w:szCs w:val="22"/>
        </w:rPr>
        <w:t xml:space="preserve"> </w:t>
      </w:r>
      <w:r w:rsidRPr="00ED5316">
        <w:rPr>
          <w:i/>
          <w:iCs/>
          <w:sz w:val="22"/>
          <w:szCs w:val="22"/>
          <w:lang w:val="en-US"/>
        </w:rPr>
        <w:t>got</w:t>
      </w:r>
      <w:r w:rsidRPr="00ED5316">
        <w:rPr>
          <w:i/>
          <w:iCs/>
          <w:sz w:val="22"/>
          <w:szCs w:val="22"/>
        </w:rPr>
        <w:t xml:space="preserve"> … </w:t>
      </w:r>
      <w:r w:rsidRPr="00ED5316">
        <w:rPr>
          <w:i/>
          <w:iCs/>
          <w:sz w:val="22"/>
          <w:szCs w:val="22"/>
          <w:lang w:val="en-US"/>
        </w:rPr>
        <w:t>Have you got …? I haven’t got</w:t>
      </w:r>
      <w:r w:rsidRPr="00ED5316">
        <w:rPr>
          <w:sz w:val="22"/>
          <w:szCs w:val="22"/>
          <w:lang w:val="en-US"/>
        </w:rPr>
        <w:t>);</w:t>
      </w:r>
    </w:p>
    <w:p w:rsidR="00ED5316" w:rsidRPr="0033790F" w:rsidRDefault="00ED5316" w:rsidP="00ED5316">
      <w:pPr>
        <w:ind w:firstLine="709"/>
        <w:jc w:val="both"/>
        <w:rPr>
          <w:bCs/>
          <w:sz w:val="22"/>
          <w:szCs w:val="22"/>
        </w:rPr>
      </w:pPr>
      <w:r w:rsidRPr="00ED5316">
        <w:rPr>
          <w:bCs/>
          <w:i/>
          <w:iCs/>
          <w:sz w:val="22"/>
          <w:szCs w:val="22"/>
          <w:lang w:val="en-US"/>
        </w:rPr>
        <w:t>there</w:t>
      </w:r>
      <w:r w:rsidRPr="0033790F">
        <w:rPr>
          <w:bCs/>
          <w:i/>
          <w:iCs/>
          <w:sz w:val="22"/>
          <w:szCs w:val="22"/>
        </w:rPr>
        <w:t xml:space="preserve"> </w:t>
      </w:r>
      <w:r w:rsidRPr="00ED5316">
        <w:rPr>
          <w:bCs/>
          <w:i/>
          <w:iCs/>
          <w:sz w:val="22"/>
          <w:szCs w:val="22"/>
          <w:lang w:val="en-US"/>
        </w:rPr>
        <w:t>is</w:t>
      </w:r>
      <w:r w:rsidRPr="0033790F">
        <w:rPr>
          <w:bCs/>
          <w:i/>
          <w:iCs/>
          <w:sz w:val="22"/>
          <w:szCs w:val="22"/>
        </w:rPr>
        <w:t xml:space="preserve"> / </w:t>
      </w:r>
      <w:r w:rsidRPr="00ED5316">
        <w:rPr>
          <w:bCs/>
          <w:i/>
          <w:iCs/>
          <w:sz w:val="22"/>
          <w:szCs w:val="22"/>
          <w:lang w:val="en-US"/>
        </w:rPr>
        <w:t>there</w:t>
      </w:r>
      <w:r w:rsidRPr="0033790F">
        <w:rPr>
          <w:bCs/>
          <w:i/>
          <w:iCs/>
          <w:sz w:val="22"/>
          <w:szCs w:val="22"/>
        </w:rPr>
        <w:t xml:space="preserve"> </w:t>
      </w:r>
      <w:r w:rsidRPr="00ED5316">
        <w:rPr>
          <w:bCs/>
          <w:i/>
          <w:iCs/>
          <w:sz w:val="22"/>
          <w:szCs w:val="22"/>
          <w:lang w:val="en-US"/>
        </w:rPr>
        <w:t>are</w:t>
      </w:r>
      <w:r w:rsidRPr="0033790F">
        <w:rPr>
          <w:bCs/>
          <w:sz w:val="22"/>
          <w:szCs w:val="22"/>
        </w:rPr>
        <w:t xml:space="preserve"> </w:t>
      </w:r>
      <w:r w:rsidRPr="00ED5316">
        <w:rPr>
          <w:bCs/>
          <w:sz w:val="22"/>
          <w:szCs w:val="22"/>
        </w:rPr>
        <w:t>для</w:t>
      </w:r>
      <w:r w:rsidRPr="0033790F">
        <w:rPr>
          <w:bCs/>
          <w:sz w:val="22"/>
          <w:szCs w:val="22"/>
        </w:rPr>
        <w:t xml:space="preserve"> </w:t>
      </w:r>
      <w:r w:rsidRPr="00ED5316">
        <w:rPr>
          <w:bCs/>
          <w:sz w:val="22"/>
          <w:szCs w:val="22"/>
        </w:rPr>
        <w:t>описания</w:t>
      </w:r>
      <w:r w:rsidRPr="0033790F">
        <w:rPr>
          <w:bCs/>
          <w:sz w:val="22"/>
          <w:szCs w:val="22"/>
        </w:rPr>
        <w:t xml:space="preserve"> </w:t>
      </w:r>
      <w:r w:rsidRPr="00ED5316">
        <w:rPr>
          <w:bCs/>
          <w:sz w:val="22"/>
          <w:szCs w:val="22"/>
        </w:rPr>
        <w:t>комнаты</w:t>
      </w:r>
      <w:r w:rsidRPr="0033790F">
        <w:rPr>
          <w:bCs/>
          <w:sz w:val="22"/>
          <w:szCs w:val="22"/>
        </w:rPr>
        <w:t xml:space="preserve"> </w:t>
      </w:r>
      <w:r w:rsidRPr="00ED5316">
        <w:rPr>
          <w:bCs/>
          <w:sz w:val="22"/>
          <w:szCs w:val="22"/>
        </w:rPr>
        <w:t>и</w:t>
      </w:r>
      <w:r w:rsidRPr="0033790F">
        <w:rPr>
          <w:bCs/>
          <w:sz w:val="22"/>
          <w:szCs w:val="22"/>
        </w:rPr>
        <w:t xml:space="preserve"> </w:t>
      </w:r>
      <w:r w:rsidRPr="00ED5316">
        <w:rPr>
          <w:bCs/>
          <w:sz w:val="22"/>
          <w:szCs w:val="22"/>
        </w:rPr>
        <w:t>квартиры</w:t>
      </w:r>
      <w:r w:rsidRPr="0033790F">
        <w:rPr>
          <w:bCs/>
          <w:sz w:val="22"/>
          <w:szCs w:val="22"/>
        </w:rPr>
        <w:t>;</w:t>
      </w:r>
    </w:p>
    <w:p w:rsidR="00ED5316" w:rsidRPr="00ED5316" w:rsidRDefault="00ED5316" w:rsidP="00ED5316">
      <w:pPr>
        <w:ind w:firstLine="709"/>
        <w:jc w:val="both"/>
        <w:rPr>
          <w:sz w:val="22"/>
          <w:szCs w:val="22"/>
          <w:lang w:val="en-US"/>
        </w:rPr>
      </w:pPr>
      <w:r w:rsidRPr="00ED5316">
        <w:rPr>
          <w:bCs/>
          <w:sz w:val="22"/>
          <w:szCs w:val="22"/>
        </w:rPr>
        <w:t>предлоги</w:t>
      </w:r>
      <w:r w:rsidRPr="00ED5316">
        <w:rPr>
          <w:bCs/>
          <w:sz w:val="22"/>
          <w:szCs w:val="22"/>
          <w:lang w:val="en-US"/>
        </w:rPr>
        <w:t xml:space="preserve"> </w:t>
      </w:r>
      <w:r w:rsidRPr="00ED5316">
        <w:rPr>
          <w:bCs/>
          <w:sz w:val="22"/>
          <w:szCs w:val="22"/>
        </w:rPr>
        <w:t>места</w:t>
      </w:r>
      <w:r w:rsidRPr="00ED5316">
        <w:rPr>
          <w:sz w:val="22"/>
          <w:szCs w:val="22"/>
          <w:lang w:val="en-US"/>
        </w:rPr>
        <w:t xml:space="preserve">: </w:t>
      </w:r>
      <w:r w:rsidRPr="00ED5316">
        <w:rPr>
          <w:i/>
          <w:sz w:val="22"/>
          <w:szCs w:val="22"/>
          <w:lang w:val="en-US"/>
        </w:rPr>
        <w:t>on, in, near, under</w:t>
      </w:r>
      <w:r w:rsidRPr="00ED5316">
        <w:rPr>
          <w:sz w:val="22"/>
          <w:szCs w:val="22"/>
          <w:lang w:val="en-US"/>
        </w:rPr>
        <w:t>;</w:t>
      </w:r>
    </w:p>
    <w:p w:rsidR="00ED5316" w:rsidRPr="00ED5316" w:rsidRDefault="00ED5316" w:rsidP="00ED5316">
      <w:pPr>
        <w:ind w:firstLine="709"/>
        <w:jc w:val="both"/>
        <w:rPr>
          <w:bCs/>
          <w:sz w:val="22"/>
          <w:szCs w:val="22"/>
        </w:rPr>
      </w:pPr>
      <w:r w:rsidRPr="00ED5316">
        <w:rPr>
          <w:bCs/>
          <w:sz w:val="22"/>
          <w:szCs w:val="22"/>
        </w:rPr>
        <w:t xml:space="preserve">модальный глагол </w:t>
      </w:r>
      <w:r w:rsidRPr="00ED5316">
        <w:rPr>
          <w:bCs/>
          <w:i/>
          <w:sz w:val="22"/>
          <w:szCs w:val="22"/>
          <w:lang w:val="en-US"/>
        </w:rPr>
        <w:t>can</w:t>
      </w:r>
      <w:r w:rsidRPr="00ED5316">
        <w:rPr>
          <w:bCs/>
          <w:sz w:val="22"/>
          <w:szCs w:val="22"/>
        </w:rPr>
        <w:t xml:space="preserve"> для выражения умения</w:t>
      </w:r>
      <w:r w:rsidRPr="00ED5316">
        <w:rPr>
          <w:sz w:val="22"/>
          <w:szCs w:val="22"/>
        </w:rPr>
        <w:t xml:space="preserve"> моего питомца (</w:t>
      </w:r>
      <w:r w:rsidRPr="00ED5316">
        <w:rPr>
          <w:i/>
          <w:iCs/>
          <w:sz w:val="22"/>
          <w:szCs w:val="22"/>
          <w:lang w:val="en-US"/>
        </w:rPr>
        <w:t>My</w:t>
      </w:r>
      <w:r w:rsidRPr="00ED5316">
        <w:rPr>
          <w:i/>
          <w:iCs/>
          <w:sz w:val="22"/>
          <w:szCs w:val="22"/>
        </w:rPr>
        <w:t xml:space="preserve"> </w:t>
      </w:r>
      <w:r w:rsidRPr="00ED5316">
        <w:rPr>
          <w:i/>
          <w:iCs/>
          <w:sz w:val="22"/>
          <w:szCs w:val="22"/>
          <w:lang w:val="en-US"/>
        </w:rPr>
        <w:t>cat</w:t>
      </w:r>
      <w:r w:rsidRPr="00ED5316">
        <w:rPr>
          <w:i/>
          <w:iCs/>
          <w:sz w:val="22"/>
          <w:szCs w:val="22"/>
        </w:rPr>
        <w:t xml:space="preserve"> </w:t>
      </w:r>
      <w:r w:rsidRPr="00ED5316">
        <w:rPr>
          <w:i/>
          <w:iCs/>
          <w:sz w:val="22"/>
          <w:szCs w:val="22"/>
          <w:lang w:val="en-US"/>
        </w:rPr>
        <w:t>can</w:t>
      </w:r>
      <w:r w:rsidRPr="00ED5316">
        <w:rPr>
          <w:i/>
          <w:iCs/>
          <w:sz w:val="22"/>
          <w:szCs w:val="22"/>
        </w:rPr>
        <w:t xml:space="preserve"> </w:t>
      </w:r>
      <w:r w:rsidRPr="00ED5316">
        <w:rPr>
          <w:i/>
          <w:iCs/>
          <w:sz w:val="22"/>
          <w:szCs w:val="22"/>
          <w:lang w:val="en-US"/>
        </w:rPr>
        <w:t>jump</w:t>
      </w:r>
      <w:r w:rsidRPr="00ED5316">
        <w:rPr>
          <w:sz w:val="22"/>
          <w:szCs w:val="22"/>
        </w:rPr>
        <w:t>).</w:t>
      </w:r>
    </w:p>
    <w:p w:rsidR="00ED5316" w:rsidRPr="00ED5316" w:rsidRDefault="00ED5316" w:rsidP="00ED5316">
      <w:pPr>
        <w:ind w:firstLine="709"/>
        <w:jc w:val="both"/>
        <w:rPr>
          <w:sz w:val="22"/>
          <w:szCs w:val="22"/>
        </w:rPr>
      </w:pPr>
      <w:r w:rsidRPr="00ED5316">
        <w:rPr>
          <w:sz w:val="22"/>
          <w:szCs w:val="22"/>
        </w:rPr>
        <w:t>Лексический материал отбирается с учетом тематики общения Раздела 4:</w:t>
      </w:r>
    </w:p>
    <w:p w:rsidR="00ED5316" w:rsidRPr="00ED5316" w:rsidRDefault="00ED5316" w:rsidP="00ED5316">
      <w:pPr>
        <w:ind w:firstLine="709"/>
        <w:jc w:val="both"/>
        <w:rPr>
          <w:sz w:val="22"/>
          <w:szCs w:val="22"/>
          <w:lang w:val="en-US"/>
        </w:rPr>
      </w:pPr>
      <w:r w:rsidRPr="00ED5316">
        <w:rPr>
          <w:sz w:val="22"/>
          <w:szCs w:val="22"/>
        </w:rPr>
        <w:t>названия</w:t>
      </w:r>
      <w:r w:rsidRPr="00ED5316">
        <w:rPr>
          <w:sz w:val="22"/>
          <w:szCs w:val="22"/>
          <w:lang w:val="en-US"/>
        </w:rPr>
        <w:t xml:space="preserve"> </w:t>
      </w:r>
      <w:r w:rsidRPr="00ED5316">
        <w:rPr>
          <w:sz w:val="22"/>
          <w:szCs w:val="22"/>
        </w:rPr>
        <w:t>предметов</w:t>
      </w:r>
      <w:r w:rsidRPr="00ED5316">
        <w:rPr>
          <w:sz w:val="22"/>
          <w:szCs w:val="22"/>
          <w:lang w:val="en-US"/>
        </w:rPr>
        <w:t xml:space="preserve"> </w:t>
      </w:r>
      <w:r w:rsidRPr="00ED5316">
        <w:rPr>
          <w:sz w:val="22"/>
          <w:szCs w:val="22"/>
        </w:rPr>
        <w:t>мебели</w:t>
      </w:r>
      <w:r w:rsidRPr="00ED5316">
        <w:rPr>
          <w:sz w:val="22"/>
          <w:szCs w:val="22"/>
          <w:lang w:val="en-US"/>
        </w:rPr>
        <w:t xml:space="preserve">: </w:t>
      </w:r>
      <w:r w:rsidRPr="00ED5316">
        <w:rPr>
          <w:i/>
          <w:sz w:val="22"/>
          <w:szCs w:val="22"/>
          <w:lang w:val="en-US"/>
        </w:rPr>
        <w:t>a chair,  a table, a bed, a fridge, a desk</w:t>
      </w:r>
      <w:r w:rsidRPr="00ED5316">
        <w:rPr>
          <w:sz w:val="22"/>
          <w:szCs w:val="22"/>
          <w:lang w:val="en-US"/>
        </w:rPr>
        <w:t xml:space="preserve"> </w:t>
      </w:r>
      <w:r w:rsidRPr="00ED5316">
        <w:rPr>
          <w:sz w:val="22"/>
          <w:szCs w:val="22"/>
        </w:rPr>
        <w:t>и</w:t>
      </w:r>
      <w:r w:rsidRPr="00ED5316">
        <w:rPr>
          <w:sz w:val="22"/>
          <w:szCs w:val="22"/>
          <w:lang w:val="en-US"/>
        </w:rPr>
        <w:t xml:space="preserve"> </w:t>
      </w:r>
      <w:r w:rsidRPr="00ED5316">
        <w:rPr>
          <w:sz w:val="22"/>
          <w:szCs w:val="22"/>
        </w:rPr>
        <w:t>др</w:t>
      </w:r>
      <w:r w:rsidRPr="00ED5316">
        <w:rPr>
          <w:sz w:val="22"/>
          <w:szCs w:val="22"/>
          <w:lang w:val="en-US"/>
        </w:rPr>
        <w:t>.;</w:t>
      </w:r>
    </w:p>
    <w:p w:rsidR="00ED5316" w:rsidRPr="00ED5316" w:rsidRDefault="00ED5316" w:rsidP="00ED5316">
      <w:pPr>
        <w:ind w:firstLine="709"/>
        <w:jc w:val="both"/>
        <w:rPr>
          <w:sz w:val="22"/>
          <w:szCs w:val="22"/>
          <w:lang w:val="en-US"/>
        </w:rPr>
      </w:pPr>
      <w:r w:rsidRPr="00ED5316">
        <w:rPr>
          <w:sz w:val="22"/>
          <w:szCs w:val="22"/>
        </w:rPr>
        <w:t>названия</w:t>
      </w:r>
      <w:r w:rsidRPr="00ED5316">
        <w:rPr>
          <w:sz w:val="22"/>
          <w:szCs w:val="22"/>
          <w:lang w:val="en-US"/>
        </w:rPr>
        <w:t xml:space="preserve"> </w:t>
      </w:r>
      <w:r w:rsidRPr="00ED5316">
        <w:rPr>
          <w:sz w:val="22"/>
          <w:szCs w:val="22"/>
        </w:rPr>
        <w:t>комнат</w:t>
      </w:r>
      <w:r w:rsidRPr="00ED5316">
        <w:rPr>
          <w:sz w:val="22"/>
          <w:szCs w:val="22"/>
          <w:lang w:val="en-US"/>
        </w:rPr>
        <w:t xml:space="preserve">: </w:t>
      </w:r>
      <w:r w:rsidRPr="00ED5316">
        <w:rPr>
          <w:i/>
          <w:sz w:val="22"/>
          <w:szCs w:val="22"/>
          <w:lang w:val="en-US"/>
        </w:rPr>
        <w:t>bedroom, bathroom, kitchen, living-room</w:t>
      </w:r>
      <w:r w:rsidRPr="00ED5316">
        <w:rPr>
          <w:sz w:val="22"/>
          <w:szCs w:val="22"/>
          <w:lang w:val="en-US"/>
        </w:rPr>
        <w:t>…;</w:t>
      </w:r>
    </w:p>
    <w:p w:rsidR="00C32F8C" w:rsidRPr="00C32F8C" w:rsidRDefault="00ED5316" w:rsidP="00C32F8C">
      <w:pPr>
        <w:ind w:firstLine="709"/>
        <w:jc w:val="both"/>
        <w:rPr>
          <w:i/>
          <w:sz w:val="22"/>
          <w:szCs w:val="22"/>
          <w:lang w:val="en-US"/>
        </w:rPr>
      </w:pPr>
      <w:r w:rsidRPr="00ED5316">
        <w:rPr>
          <w:sz w:val="22"/>
          <w:szCs w:val="22"/>
        </w:rPr>
        <w:t>названия</w:t>
      </w:r>
      <w:r w:rsidRPr="00ED5316">
        <w:rPr>
          <w:sz w:val="22"/>
          <w:szCs w:val="22"/>
          <w:lang w:val="en-US"/>
        </w:rPr>
        <w:t xml:space="preserve"> </w:t>
      </w:r>
      <w:r w:rsidRPr="00ED5316">
        <w:rPr>
          <w:sz w:val="22"/>
          <w:szCs w:val="22"/>
        </w:rPr>
        <w:t>домашних</w:t>
      </w:r>
      <w:r w:rsidRPr="00ED5316">
        <w:rPr>
          <w:sz w:val="22"/>
          <w:szCs w:val="22"/>
          <w:lang w:val="en-US"/>
        </w:rPr>
        <w:t xml:space="preserve"> </w:t>
      </w:r>
      <w:r w:rsidRPr="00ED5316">
        <w:rPr>
          <w:sz w:val="22"/>
          <w:szCs w:val="22"/>
        </w:rPr>
        <w:t>питомцев</w:t>
      </w:r>
      <w:r w:rsidRPr="00ED5316">
        <w:rPr>
          <w:sz w:val="22"/>
          <w:szCs w:val="22"/>
          <w:lang w:val="en-US"/>
        </w:rPr>
        <w:t xml:space="preserve">: </w:t>
      </w:r>
      <w:r w:rsidRPr="00ED5316">
        <w:rPr>
          <w:i/>
          <w:sz w:val="22"/>
          <w:szCs w:val="22"/>
          <w:lang w:val="en-US"/>
        </w:rPr>
        <w:t>a cat, a dog, a hamster.</w:t>
      </w:r>
    </w:p>
    <w:p w:rsidR="00C32F8C" w:rsidRPr="00C32F8C" w:rsidRDefault="00C32F8C" w:rsidP="00C32F8C">
      <w:pPr>
        <w:jc w:val="both"/>
        <w:rPr>
          <w:b/>
          <w:caps/>
          <w:sz w:val="22"/>
          <w:szCs w:val="22"/>
        </w:rPr>
      </w:pPr>
      <w:r w:rsidRPr="00C32F8C">
        <w:rPr>
          <w:b/>
          <w:caps/>
          <w:sz w:val="22"/>
          <w:szCs w:val="22"/>
        </w:rPr>
        <w:t>6 класс</w:t>
      </w:r>
    </w:p>
    <w:p w:rsidR="00C32F8C" w:rsidRPr="00C32F8C" w:rsidRDefault="00C32F8C" w:rsidP="00C32F8C">
      <w:pPr>
        <w:ind w:firstLine="709"/>
        <w:jc w:val="both"/>
        <w:rPr>
          <w:b/>
          <w:sz w:val="22"/>
          <w:szCs w:val="22"/>
        </w:rPr>
      </w:pPr>
      <w:r w:rsidRPr="00C32F8C">
        <w:rPr>
          <w:b/>
          <w:sz w:val="22"/>
          <w:szCs w:val="22"/>
        </w:rPr>
        <w:t>Раздел  1.  Мой день</w:t>
      </w:r>
    </w:p>
    <w:p w:rsidR="00C32F8C" w:rsidRPr="00C32F8C" w:rsidRDefault="00C32F8C" w:rsidP="00C32F8C">
      <w:pPr>
        <w:ind w:firstLine="709"/>
        <w:jc w:val="both"/>
        <w:rPr>
          <w:sz w:val="22"/>
          <w:szCs w:val="22"/>
        </w:rPr>
      </w:pPr>
      <w:r w:rsidRPr="00C32F8C">
        <w:rPr>
          <w:sz w:val="22"/>
          <w:szCs w:val="22"/>
        </w:rPr>
        <w:t xml:space="preserve">Тема 1. Распорядок дня. </w:t>
      </w:r>
    </w:p>
    <w:p w:rsidR="00C32F8C" w:rsidRPr="00C32F8C" w:rsidRDefault="00C32F8C" w:rsidP="00C32F8C">
      <w:pPr>
        <w:ind w:firstLine="709"/>
        <w:jc w:val="both"/>
        <w:rPr>
          <w:sz w:val="22"/>
          <w:szCs w:val="22"/>
        </w:rPr>
      </w:pPr>
      <w:r w:rsidRPr="00C32F8C">
        <w:rPr>
          <w:sz w:val="22"/>
          <w:szCs w:val="22"/>
        </w:rPr>
        <w:t xml:space="preserve">Тема 2. Мое свободное время. </w:t>
      </w:r>
    </w:p>
    <w:p w:rsidR="00C32F8C" w:rsidRPr="00C32F8C" w:rsidRDefault="00C32F8C" w:rsidP="00C32F8C">
      <w:pPr>
        <w:ind w:firstLine="709"/>
        <w:jc w:val="both"/>
        <w:rPr>
          <w:sz w:val="22"/>
          <w:szCs w:val="22"/>
        </w:rPr>
      </w:pPr>
      <w:r w:rsidRPr="00C32F8C">
        <w:rPr>
          <w:sz w:val="22"/>
          <w:szCs w:val="22"/>
        </w:rPr>
        <w:t>Тема 3. Уход за питомцами.</w:t>
      </w:r>
    </w:p>
    <w:p w:rsidR="00C32F8C" w:rsidRPr="00C32F8C" w:rsidRDefault="00C32F8C" w:rsidP="00C32F8C">
      <w:pPr>
        <w:ind w:firstLine="709"/>
        <w:jc w:val="both"/>
        <w:rPr>
          <w:sz w:val="22"/>
          <w:szCs w:val="22"/>
        </w:rPr>
      </w:pPr>
      <w:r w:rsidRPr="00C32F8C">
        <w:rPr>
          <w:sz w:val="22"/>
          <w:szCs w:val="22"/>
        </w:rPr>
        <w:t xml:space="preserve">Тема 4. Мои домашние обязанности. </w:t>
      </w:r>
    </w:p>
    <w:p w:rsidR="00C32F8C" w:rsidRPr="00C32F8C" w:rsidRDefault="00C32F8C" w:rsidP="00C32F8C">
      <w:pPr>
        <w:ind w:firstLine="709"/>
        <w:jc w:val="both"/>
        <w:rPr>
          <w:b/>
          <w:i/>
          <w:sz w:val="22"/>
          <w:szCs w:val="22"/>
        </w:rPr>
      </w:pPr>
      <w:r w:rsidRPr="00C32F8C">
        <w:rPr>
          <w:b/>
          <w:i/>
          <w:sz w:val="22"/>
          <w:szCs w:val="22"/>
        </w:rPr>
        <w:t>Характеристика деятельности обучающихся по основным видам учебной деятельности:</w:t>
      </w:r>
    </w:p>
    <w:p w:rsidR="00C32F8C" w:rsidRPr="00C32F8C" w:rsidRDefault="00C32F8C" w:rsidP="00C32F8C">
      <w:pPr>
        <w:ind w:firstLine="709"/>
        <w:jc w:val="both"/>
        <w:rPr>
          <w:sz w:val="22"/>
          <w:szCs w:val="22"/>
        </w:rPr>
      </w:pPr>
      <w:r w:rsidRPr="00C32F8C">
        <w:rPr>
          <w:b/>
          <w:bCs/>
          <w:sz w:val="22"/>
          <w:szCs w:val="22"/>
        </w:rPr>
        <w:t>в области монологической формы речи</w:t>
      </w:r>
      <w:r w:rsidRPr="00C32F8C">
        <w:rPr>
          <w:sz w:val="22"/>
          <w:szCs w:val="22"/>
        </w:rPr>
        <w:t>:</w:t>
      </w:r>
    </w:p>
    <w:p w:rsidR="00C32F8C" w:rsidRPr="00C32F8C" w:rsidRDefault="00C32F8C" w:rsidP="00C32F8C">
      <w:pPr>
        <w:ind w:firstLine="709"/>
        <w:jc w:val="both"/>
        <w:rPr>
          <w:sz w:val="22"/>
          <w:szCs w:val="22"/>
        </w:rPr>
      </w:pPr>
      <w:r w:rsidRPr="00C32F8C">
        <w:rPr>
          <w:sz w:val="22"/>
          <w:szCs w:val="22"/>
        </w:rPr>
        <w:t>составлять краткий рассказ о своем распорядке дня;</w:t>
      </w:r>
    </w:p>
    <w:p w:rsidR="00C32F8C" w:rsidRPr="00C32F8C" w:rsidRDefault="00C32F8C" w:rsidP="00C32F8C">
      <w:pPr>
        <w:ind w:firstLine="709"/>
        <w:jc w:val="both"/>
        <w:rPr>
          <w:sz w:val="22"/>
          <w:szCs w:val="22"/>
        </w:rPr>
      </w:pPr>
      <w:r w:rsidRPr="00C32F8C">
        <w:rPr>
          <w:sz w:val="22"/>
          <w:szCs w:val="22"/>
        </w:rPr>
        <w:t>составлять краткий рассказ о проведении свободного времени с друзьями;</w:t>
      </w:r>
    </w:p>
    <w:p w:rsidR="00C32F8C" w:rsidRPr="00C32F8C" w:rsidRDefault="00C32F8C" w:rsidP="00C32F8C">
      <w:pPr>
        <w:ind w:firstLine="709"/>
        <w:jc w:val="both"/>
        <w:rPr>
          <w:sz w:val="22"/>
          <w:szCs w:val="22"/>
        </w:rPr>
      </w:pPr>
      <w:r w:rsidRPr="00C32F8C">
        <w:rPr>
          <w:sz w:val="22"/>
          <w:szCs w:val="22"/>
        </w:rPr>
        <w:t>составлять сообщение с просьбой позаботиться о домашнем животном;</w:t>
      </w:r>
    </w:p>
    <w:p w:rsidR="00C32F8C" w:rsidRPr="00C32F8C" w:rsidRDefault="00C32F8C" w:rsidP="00C32F8C">
      <w:pPr>
        <w:ind w:firstLine="709"/>
        <w:jc w:val="both"/>
        <w:rPr>
          <w:sz w:val="22"/>
          <w:szCs w:val="22"/>
        </w:rPr>
      </w:pPr>
      <w:r w:rsidRPr="00C32F8C">
        <w:rPr>
          <w:sz w:val="22"/>
          <w:szCs w:val="22"/>
        </w:rPr>
        <w:t>составлять сообщение с информацией о том, что нужно сделать по дому;</w:t>
      </w:r>
    </w:p>
    <w:p w:rsidR="00C32F8C" w:rsidRPr="00C32F8C" w:rsidRDefault="00C32F8C" w:rsidP="00C32F8C">
      <w:pPr>
        <w:ind w:firstLine="709"/>
        <w:jc w:val="both"/>
        <w:rPr>
          <w:b/>
          <w:sz w:val="22"/>
          <w:szCs w:val="22"/>
        </w:rPr>
      </w:pPr>
      <w:r w:rsidRPr="00C32F8C">
        <w:rPr>
          <w:b/>
          <w:sz w:val="22"/>
          <w:szCs w:val="22"/>
        </w:rPr>
        <w:t>в области письма:</w:t>
      </w:r>
    </w:p>
    <w:p w:rsidR="00C32F8C" w:rsidRPr="00C32F8C" w:rsidRDefault="00C32F8C" w:rsidP="00C32F8C">
      <w:pPr>
        <w:ind w:firstLine="709"/>
        <w:jc w:val="both"/>
        <w:rPr>
          <w:sz w:val="22"/>
          <w:szCs w:val="22"/>
        </w:rPr>
      </w:pPr>
      <w:r w:rsidRPr="00C32F8C">
        <w:rPr>
          <w:sz w:val="22"/>
          <w:szCs w:val="22"/>
        </w:rPr>
        <w:t>составлять презентацию со своим распорядком дня;</w:t>
      </w:r>
    </w:p>
    <w:p w:rsidR="00C32F8C" w:rsidRPr="00C32F8C" w:rsidRDefault="00C32F8C" w:rsidP="00C32F8C">
      <w:pPr>
        <w:ind w:firstLine="709"/>
        <w:jc w:val="both"/>
        <w:rPr>
          <w:sz w:val="22"/>
          <w:szCs w:val="22"/>
        </w:rPr>
      </w:pPr>
      <w:r w:rsidRPr="00C32F8C">
        <w:rPr>
          <w:sz w:val="22"/>
          <w:szCs w:val="22"/>
        </w:rPr>
        <w:t>составлять электронное письмо о проведении досуга с друзьями;</w:t>
      </w:r>
    </w:p>
    <w:p w:rsidR="00C32F8C" w:rsidRPr="00C32F8C" w:rsidRDefault="00C32F8C" w:rsidP="00C32F8C">
      <w:pPr>
        <w:ind w:firstLine="709"/>
        <w:jc w:val="both"/>
        <w:rPr>
          <w:sz w:val="22"/>
          <w:szCs w:val="22"/>
        </w:rPr>
      </w:pPr>
      <w:r w:rsidRPr="00C32F8C">
        <w:rPr>
          <w:sz w:val="22"/>
          <w:szCs w:val="22"/>
        </w:rPr>
        <w:t>составлять плакат с инструкцией по уходу за домашним животным;</w:t>
      </w:r>
    </w:p>
    <w:p w:rsidR="00C32F8C" w:rsidRPr="00C32F8C" w:rsidRDefault="00C32F8C" w:rsidP="00C32F8C">
      <w:pPr>
        <w:ind w:firstLine="709"/>
        <w:jc w:val="both"/>
        <w:rPr>
          <w:sz w:val="22"/>
          <w:szCs w:val="22"/>
        </w:rPr>
      </w:pPr>
      <w:r w:rsidRPr="00C32F8C">
        <w:rPr>
          <w:sz w:val="22"/>
          <w:szCs w:val="22"/>
        </w:rPr>
        <w:t xml:space="preserve">составлять текст </w:t>
      </w:r>
      <w:r w:rsidRPr="00C32F8C">
        <w:rPr>
          <w:sz w:val="22"/>
          <w:szCs w:val="22"/>
          <w:lang w:val="en-US"/>
        </w:rPr>
        <w:t>SMS</w:t>
      </w:r>
      <w:r w:rsidRPr="00C32F8C">
        <w:rPr>
          <w:sz w:val="22"/>
          <w:szCs w:val="22"/>
        </w:rPr>
        <w:t>-сообщения с указанием, что нужно сделать по дому.</w:t>
      </w:r>
    </w:p>
    <w:p w:rsidR="00C32F8C" w:rsidRPr="00C32F8C" w:rsidRDefault="00C32F8C" w:rsidP="00C32F8C">
      <w:pPr>
        <w:ind w:firstLine="709"/>
        <w:jc w:val="both"/>
        <w:rPr>
          <w:b/>
          <w:i/>
          <w:sz w:val="22"/>
          <w:szCs w:val="22"/>
        </w:rPr>
      </w:pPr>
      <w:r w:rsidRPr="00C32F8C">
        <w:rPr>
          <w:b/>
          <w:i/>
          <w:sz w:val="22"/>
          <w:szCs w:val="22"/>
        </w:rPr>
        <w:t>Примерный лексико-грамматический материал</w:t>
      </w:r>
    </w:p>
    <w:p w:rsidR="00C32F8C" w:rsidRPr="00C32F8C" w:rsidRDefault="00C32F8C" w:rsidP="00C32F8C">
      <w:pPr>
        <w:ind w:firstLine="709"/>
        <w:jc w:val="both"/>
        <w:rPr>
          <w:sz w:val="22"/>
          <w:szCs w:val="22"/>
        </w:rPr>
      </w:pPr>
      <w:r w:rsidRPr="00C32F8C">
        <w:rPr>
          <w:sz w:val="22"/>
          <w:szCs w:val="22"/>
        </w:rPr>
        <w:t>Изучение тематики Раздела 1 предполагает овладение лексическими единицами (словами, словосоч</w:t>
      </w:r>
      <w:r w:rsidRPr="00C32F8C">
        <w:rPr>
          <w:sz w:val="22"/>
          <w:szCs w:val="22"/>
        </w:rPr>
        <w:t>е</w:t>
      </w:r>
      <w:r w:rsidRPr="00C32F8C">
        <w:rPr>
          <w:sz w:val="22"/>
          <w:szCs w:val="22"/>
        </w:rPr>
        <w:t xml:space="preserve">таниями, лексико-грамматическими единствами, речевыми клише) в объеме не менее 35.  </w:t>
      </w:r>
    </w:p>
    <w:p w:rsidR="00C32F8C" w:rsidRPr="00C32F8C" w:rsidRDefault="00C32F8C" w:rsidP="00C32F8C">
      <w:pPr>
        <w:ind w:firstLine="709"/>
        <w:jc w:val="both"/>
        <w:rPr>
          <w:sz w:val="22"/>
          <w:szCs w:val="22"/>
        </w:rPr>
      </w:pPr>
      <w:r w:rsidRPr="00C32F8C">
        <w:rPr>
          <w:sz w:val="22"/>
          <w:szCs w:val="22"/>
        </w:rPr>
        <w:t>Предполагается введение в речь следующих конструкций:</w:t>
      </w:r>
    </w:p>
    <w:p w:rsidR="00C32F8C" w:rsidRPr="00C32F8C" w:rsidRDefault="00C32F8C" w:rsidP="00C32F8C">
      <w:pPr>
        <w:ind w:firstLine="709"/>
        <w:jc w:val="both"/>
        <w:rPr>
          <w:sz w:val="22"/>
          <w:szCs w:val="22"/>
        </w:rPr>
      </w:pPr>
      <w:r w:rsidRPr="00C32F8C">
        <w:rPr>
          <w:sz w:val="22"/>
          <w:szCs w:val="22"/>
        </w:rPr>
        <w:t>настоящее простое время в первом и втором лице для выражения регулярных действий (</w:t>
      </w:r>
      <w:r w:rsidRPr="00C32F8C">
        <w:rPr>
          <w:i/>
          <w:sz w:val="22"/>
          <w:szCs w:val="22"/>
          <w:lang w:val="en-US"/>
        </w:rPr>
        <w:t>I</w:t>
      </w:r>
      <w:r w:rsidRPr="00C32F8C">
        <w:rPr>
          <w:i/>
          <w:sz w:val="22"/>
          <w:szCs w:val="22"/>
        </w:rPr>
        <w:t xml:space="preserve"> </w:t>
      </w:r>
      <w:r w:rsidRPr="00C32F8C">
        <w:rPr>
          <w:i/>
          <w:sz w:val="22"/>
          <w:szCs w:val="22"/>
          <w:lang w:val="en-US"/>
        </w:rPr>
        <w:t>get</w:t>
      </w:r>
      <w:r w:rsidRPr="00C32F8C">
        <w:rPr>
          <w:i/>
          <w:sz w:val="22"/>
          <w:szCs w:val="22"/>
        </w:rPr>
        <w:t xml:space="preserve"> </w:t>
      </w:r>
      <w:r w:rsidRPr="00C32F8C">
        <w:rPr>
          <w:i/>
          <w:sz w:val="22"/>
          <w:szCs w:val="22"/>
          <w:lang w:val="en-US"/>
        </w:rPr>
        <w:t>up</w:t>
      </w:r>
      <w:r w:rsidRPr="00C32F8C">
        <w:rPr>
          <w:i/>
          <w:sz w:val="22"/>
          <w:szCs w:val="22"/>
        </w:rPr>
        <w:t xml:space="preserve">... </w:t>
      </w:r>
      <w:r w:rsidRPr="00C32F8C">
        <w:rPr>
          <w:i/>
          <w:sz w:val="22"/>
          <w:szCs w:val="22"/>
          <w:lang w:val="en-US"/>
        </w:rPr>
        <w:t>She</w:t>
      </w:r>
      <w:r w:rsidRPr="00C32F8C">
        <w:rPr>
          <w:i/>
          <w:sz w:val="22"/>
          <w:szCs w:val="22"/>
        </w:rPr>
        <w:t xml:space="preserve"> </w:t>
      </w:r>
      <w:r w:rsidRPr="00C32F8C">
        <w:rPr>
          <w:i/>
          <w:sz w:val="22"/>
          <w:szCs w:val="22"/>
          <w:lang w:val="en-US"/>
        </w:rPr>
        <w:t>doesn</w:t>
      </w:r>
      <w:r w:rsidRPr="00C32F8C">
        <w:rPr>
          <w:i/>
          <w:sz w:val="22"/>
          <w:szCs w:val="22"/>
        </w:rPr>
        <w:t>’</w:t>
      </w:r>
      <w:r w:rsidRPr="00C32F8C">
        <w:rPr>
          <w:i/>
          <w:sz w:val="22"/>
          <w:szCs w:val="22"/>
          <w:lang w:val="en-US"/>
        </w:rPr>
        <w:t>t</w:t>
      </w:r>
      <w:r w:rsidRPr="00C32F8C">
        <w:rPr>
          <w:i/>
          <w:sz w:val="22"/>
          <w:szCs w:val="22"/>
        </w:rPr>
        <w:t xml:space="preserve"> </w:t>
      </w:r>
      <w:r w:rsidRPr="00C32F8C">
        <w:rPr>
          <w:i/>
          <w:sz w:val="22"/>
          <w:szCs w:val="22"/>
          <w:lang w:val="en-US"/>
        </w:rPr>
        <w:t>have</w:t>
      </w:r>
      <w:r w:rsidRPr="00C32F8C">
        <w:rPr>
          <w:i/>
          <w:sz w:val="22"/>
          <w:szCs w:val="22"/>
        </w:rPr>
        <w:t xml:space="preserve"> </w:t>
      </w:r>
      <w:r w:rsidRPr="00C32F8C">
        <w:rPr>
          <w:i/>
          <w:sz w:val="22"/>
          <w:szCs w:val="22"/>
          <w:lang w:val="en-US"/>
        </w:rPr>
        <w:t>breakfast</w:t>
      </w:r>
      <w:r w:rsidRPr="00C32F8C">
        <w:rPr>
          <w:i/>
          <w:sz w:val="22"/>
          <w:szCs w:val="22"/>
        </w:rPr>
        <w:t xml:space="preserve">, </w:t>
      </w:r>
      <w:r w:rsidRPr="00C32F8C">
        <w:rPr>
          <w:i/>
          <w:sz w:val="22"/>
          <w:szCs w:val="22"/>
          <w:lang w:val="en-US"/>
        </w:rPr>
        <w:t>what</w:t>
      </w:r>
      <w:r w:rsidRPr="00C32F8C">
        <w:rPr>
          <w:i/>
          <w:sz w:val="22"/>
          <w:szCs w:val="22"/>
        </w:rPr>
        <w:t xml:space="preserve"> </w:t>
      </w:r>
      <w:r w:rsidRPr="00C32F8C">
        <w:rPr>
          <w:i/>
          <w:sz w:val="22"/>
          <w:szCs w:val="22"/>
          <w:lang w:val="en-US"/>
        </w:rPr>
        <w:t>time</w:t>
      </w:r>
      <w:r w:rsidRPr="00C32F8C">
        <w:rPr>
          <w:i/>
          <w:sz w:val="22"/>
          <w:szCs w:val="22"/>
        </w:rPr>
        <w:t xml:space="preserve"> </w:t>
      </w:r>
      <w:r w:rsidRPr="00C32F8C">
        <w:rPr>
          <w:i/>
          <w:sz w:val="22"/>
          <w:szCs w:val="22"/>
          <w:lang w:val="en-US"/>
        </w:rPr>
        <w:t>do</w:t>
      </w:r>
      <w:r w:rsidRPr="00C32F8C">
        <w:rPr>
          <w:i/>
          <w:sz w:val="22"/>
          <w:szCs w:val="22"/>
        </w:rPr>
        <w:t xml:space="preserve"> </w:t>
      </w:r>
      <w:r w:rsidRPr="00C32F8C">
        <w:rPr>
          <w:i/>
          <w:sz w:val="22"/>
          <w:szCs w:val="22"/>
          <w:lang w:val="en-US"/>
        </w:rPr>
        <w:t>you</w:t>
      </w:r>
      <w:r w:rsidRPr="00C32F8C">
        <w:rPr>
          <w:i/>
          <w:sz w:val="22"/>
          <w:szCs w:val="22"/>
        </w:rPr>
        <w:t xml:space="preserve"> </w:t>
      </w:r>
      <w:r w:rsidRPr="00C32F8C">
        <w:rPr>
          <w:i/>
          <w:sz w:val="22"/>
          <w:szCs w:val="22"/>
          <w:lang w:val="en-US"/>
        </w:rPr>
        <w:t>come</w:t>
      </w:r>
      <w:r w:rsidRPr="00C32F8C">
        <w:rPr>
          <w:i/>
          <w:sz w:val="22"/>
          <w:szCs w:val="22"/>
        </w:rPr>
        <w:t xml:space="preserve"> </w:t>
      </w:r>
      <w:r w:rsidRPr="00C32F8C">
        <w:rPr>
          <w:i/>
          <w:sz w:val="22"/>
          <w:szCs w:val="22"/>
          <w:lang w:val="en-US"/>
        </w:rPr>
        <w:t>home</w:t>
      </w:r>
      <w:r w:rsidRPr="00C32F8C">
        <w:rPr>
          <w:i/>
          <w:sz w:val="22"/>
          <w:szCs w:val="22"/>
        </w:rPr>
        <w:t xml:space="preserve">?) </w:t>
      </w:r>
      <w:r w:rsidRPr="00C32F8C">
        <w:rPr>
          <w:sz w:val="22"/>
          <w:szCs w:val="22"/>
        </w:rPr>
        <w:t>в утвердительных отрицательных и вопросительных пре</w:t>
      </w:r>
      <w:r w:rsidRPr="00C32F8C">
        <w:rPr>
          <w:sz w:val="22"/>
          <w:szCs w:val="22"/>
        </w:rPr>
        <w:t>д</w:t>
      </w:r>
      <w:r w:rsidRPr="00C32F8C">
        <w:rPr>
          <w:sz w:val="22"/>
          <w:szCs w:val="22"/>
        </w:rPr>
        <w:t>ложениях</w:t>
      </w:r>
      <w:r w:rsidRPr="00C32F8C">
        <w:rPr>
          <w:i/>
          <w:sz w:val="22"/>
          <w:szCs w:val="22"/>
        </w:rPr>
        <w:t>;</w:t>
      </w:r>
    </w:p>
    <w:p w:rsidR="00C32F8C" w:rsidRPr="00C32F8C" w:rsidRDefault="00C32F8C" w:rsidP="00C32F8C">
      <w:pPr>
        <w:ind w:firstLine="709"/>
        <w:jc w:val="both"/>
        <w:rPr>
          <w:sz w:val="22"/>
          <w:szCs w:val="22"/>
          <w:lang w:val="en-US"/>
        </w:rPr>
      </w:pPr>
      <w:r w:rsidRPr="00C32F8C">
        <w:rPr>
          <w:sz w:val="22"/>
          <w:szCs w:val="22"/>
        </w:rPr>
        <w:t>наречия</w:t>
      </w:r>
      <w:r w:rsidRPr="00C32F8C">
        <w:rPr>
          <w:sz w:val="22"/>
          <w:szCs w:val="22"/>
          <w:lang w:val="en-US"/>
        </w:rPr>
        <w:t xml:space="preserve"> </w:t>
      </w:r>
      <w:r w:rsidRPr="00C32F8C">
        <w:rPr>
          <w:sz w:val="22"/>
          <w:szCs w:val="22"/>
        </w:rPr>
        <w:t>повторности</w:t>
      </w:r>
      <w:r w:rsidRPr="00C32F8C">
        <w:rPr>
          <w:sz w:val="22"/>
          <w:szCs w:val="22"/>
          <w:lang w:val="en-US"/>
        </w:rPr>
        <w:t xml:space="preserve">: </w:t>
      </w:r>
      <w:r w:rsidRPr="00C32F8C">
        <w:rPr>
          <w:i/>
          <w:sz w:val="22"/>
          <w:szCs w:val="22"/>
          <w:lang w:val="en-US"/>
        </w:rPr>
        <w:t>often, usually, sometimes, never</w:t>
      </w:r>
      <w:r w:rsidRPr="00C32F8C">
        <w:rPr>
          <w:sz w:val="22"/>
          <w:szCs w:val="22"/>
          <w:lang w:val="en-US"/>
        </w:rPr>
        <w:t>;</w:t>
      </w:r>
    </w:p>
    <w:p w:rsidR="00C32F8C" w:rsidRPr="00C32F8C" w:rsidRDefault="00C32F8C" w:rsidP="00C32F8C">
      <w:pPr>
        <w:ind w:firstLine="709"/>
        <w:jc w:val="both"/>
        <w:rPr>
          <w:i/>
          <w:sz w:val="22"/>
          <w:szCs w:val="22"/>
          <w:lang w:val="en-US"/>
        </w:rPr>
      </w:pPr>
      <w:r w:rsidRPr="00C32F8C">
        <w:rPr>
          <w:sz w:val="22"/>
          <w:szCs w:val="22"/>
        </w:rPr>
        <w:t>предлоги</w:t>
      </w:r>
      <w:r w:rsidRPr="00C32F8C">
        <w:rPr>
          <w:sz w:val="22"/>
          <w:szCs w:val="22"/>
          <w:lang w:val="en-US"/>
        </w:rPr>
        <w:t xml:space="preserve"> </w:t>
      </w:r>
      <w:r w:rsidRPr="00C32F8C">
        <w:rPr>
          <w:sz w:val="22"/>
          <w:szCs w:val="22"/>
        </w:rPr>
        <w:t>времени</w:t>
      </w:r>
      <w:r w:rsidRPr="00C32F8C">
        <w:rPr>
          <w:sz w:val="22"/>
          <w:szCs w:val="22"/>
          <w:lang w:val="en-US"/>
        </w:rPr>
        <w:t xml:space="preserve"> at</w:t>
      </w:r>
      <w:r w:rsidRPr="00C32F8C">
        <w:rPr>
          <w:i/>
          <w:sz w:val="22"/>
          <w:szCs w:val="22"/>
          <w:lang w:val="en-US"/>
        </w:rPr>
        <w:t>, in, on</w:t>
      </w:r>
      <w:r w:rsidRPr="00C32F8C">
        <w:rPr>
          <w:sz w:val="22"/>
          <w:szCs w:val="22"/>
          <w:lang w:val="en-US"/>
        </w:rPr>
        <w:t xml:space="preserve">  (</w:t>
      </w:r>
      <w:r w:rsidRPr="00C32F8C">
        <w:rPr>
          <w:i/>
          <w:sz w:val="22"/>
          <w:szCs w:val="22"/>
          <w:lang w:val="en-US"/>
        </w:rPr>
        <w:t>at 8 a.m, in the morning, on Monday).</w:t>
      </w:r>
    </w:p>
    <w:p w:rsidR="00C32F8C" w:rsidRPr="00C32F8C" w:rsidRDefault="00C32F8C" w:rsidP="00C32F8C">
      <w:pPr>
        <w:ind w:firstLine="709"/>
        <w:jc w:val="both"/>
        <w:rPr>
          <w:sz w:val="22"/>
          <w:szCs w:val="22"/>
        </w:rPr>
      </w:pPr>
      <w:r w:rsidRPr="00C32F8C">
        <w:rPr>
          <w:sz w:val="22"/>
          <w:szCs w:val="22"/>
        </w:rPr>
        <w:t>Лексический материал отбирается с учетом тематики общения Раздела 1:</w:t>
      </w:r>
    </w:p>
    <w:p w:rsidR="00C32F8C" w:rsidRPr="00C32F8C" w:rsidRDefault="00C32F8C" w:rsidP="00C32F8C">
      <w:pPr>
        <w:ind w:firstLine="709"/>
        <w:jc w:val="both"/>
        <w:rPr>
          <w:sz w:val="22"/>
          <w:szCs w:val="22"/>
        </w:rPr>
      </w:pPr>
      <w:r w:rsidRPr="00C32F8C">
        <w:rPr>
          <w:sz w:val="22"/>
          <w:szCs w:val="22"/>
        </w:rPr>
        <w:t>глаголы, связанные c режимом дня</w:t>
      </w:r>
      <w:r w:rsidRPr="00C32F8C">
        <w:rPr>
          <w:i/>
          <w:sz w:val="22"/>
          <w:szCs w:val="22"/>
        </w:rPr>
        <w:t xml:space="preserve">: </w:t>
      </w:r>
      <w:r w:rsidRPr="00C32F8C">
        <w:rPr>
          <w:i/>
          <w:sz w:val="22"/>
          <w:szCs w:val="22"/>
          <w:lang w:val="en-US"/>
        </w:rPr>
        <w:t>get</w:t>
      </w:r>
      <w:r w:rsidRPr="00C32F8C">
        <w:rPr>
          <w:i/>
          <w:sz w:val="22"/>
          <w:szCs w:val="22"/>
        </w:rPr>
        <w:t xml:space="preserve"> </w:t>
      </w:r>
      <w:r w:rsidRPr="00C32F8C">
        <w:rPr>
          <w:i/>
          <w:sz w:val="22"/>
          <w:szCs w:val="22"/>
          <w:lang w:val="en-US"/>
        </w:rPr>
        <w:t>up</w:t>
      </w:r>
      <w:r w:rsidRPr="00C32F8C">
        <w:rPr>
          <w:i/>
          <w:sz w:val="22"/>
          <w:szCs w:val="22"/>
        </w:rPr>
        <w:t xml:space="preserve">, </w:t>
      </w:r>
      <w:r w:rsidRPr="00C32F8C">
        <w:rPr>
          <w:i/>
          <w:sz w:val="22"/>
          <w:szCs w:val="22"/>
          <w:lang w:val="en-US"/>
        </w:rPr>
        <w:t>wake</w:t>
      </w:r>
      <w:r w:rsidRPr="00C32F8C">
        <w:rPr>
          <w:i/>
          <w:sz w:val="22"/>
          <w:szCs w:val="22"/>
        </w:rPr>
        <w:t xml:space="preserve"> </w:t>
      </w:r>
      <w:r w:rsidRPr="00C32F8C">
        <w:rPr>
          <w:i/>
          <w:sz w:val="22"/>
          <w:szCs w:val="22"/>
          <w:lang w:val="en-US"/>
        </w:rPr>
        <w:t>up</w:t>
      </w:r>
      <w:r w:rsidRPr="00C32F8C">
        <w:rPr>
          <w:i/>
          <w:sz w:val="22"/>
          <w:szCs w:val="22"/>
        </w:rPr>
        <w:t xml:space="preserve">, </w:t>
      </w:r>
      <w:r w:rsidRPr="00C32F8C">
        <w:rPr>
          <w:i/>
          <w:sz w:val="22"/>
          <w:szCs w:val="22"/>
          <w:lang w:val="en-US"/>
        </w:rPr>
        <w:t>fall</w:t>
      </w:r>
      <w:r w:rsidRPr="00C32F8C">
        <w:rPr>
          <w:i/>
          <w:sz w:val="22"/>
          <w:szCs w:val="22"/>
        </w:rPr>
        <w:t xml:space="preserve"> </w:t>
      </w:r>
      <w:r w:rsidRPr="00C32F8C">
        <w:rPr>
          <w:i/>
          <w:sz w:val="22"/>
          <w:szCs w:val="22"/>
          <w:lang w:val="en-US"/>
        </w:rPr>
        <w:t>asleep</w:t>
      </w:r>
      <w:r w:rsidRPr="00C32F8C">
        <w:rPr>
          <w:i/>
          <w:sz w:val="22"/>
          <w:szCs w:val="22"/>
        </w:rPr>
        <w:t xml:space="preserve"> </w:t>
      </w:r>
      <w:r w:rsidRPr="00C32F8C">
        <w:rPr>
          <w:sz w:val="22"/>
          <w:szCs w:val="22"/>
        </w:rPr>
        <w:t>и др.;</w:t>
      </w:r>
    </w:p>
    <w:p w:rsidR="00C32F8C" w:rsidRPr="00C32F8C" w:rsidRDefault="00C32F8C" w:rsidP="00C32F8C">
      <w:pPr>
        <w:ind w:firstLine="709"/>
        <w:jc w:val="both"/>
        <w:rPr>
          <w:sz w:val="22"/>
          <w:szCs w:val="22"/>
        </w:rPr>
      </w:pPr>
      <w:r w:rsidRPr="00C32F8C">
        <w:rPr>
          <w:sz w:val="22"/>
          <w:szCs w:val="22"/>
        </w:rPr>
        <w:t xml:space="preserve">лексические средства для выражения времени и регулярности совершения действий: </w:t>
      </w:r>
      <w:r w:rsidRPr="00C32F8C">
        <w:rPr>
          <w:i/>
          <w:sz w:val="22"/>
          <w:szCs w:val="22"/>
          <w:lang w:val="en-US"/>
        </w:rPr>
        <w:t>always</w:t>
      </w:r>
      <w:r w:rsidRPr="00C32F8C">
        <w:rPr>
          <w:i/>
          <w:sz w:val="22"/>
          <w:szCs w:val="22"/>
        </w:rPr>
        <w:t xml:space="preserve">, </w:t>
      </w:r>
      <w:r w:rsidRPr="00C32F8C">
        <w:rPr>
          <w:i/>
          <w:sz w:val="22"/>
          <w:szCs w:val="22"/>
          <w:lang w:val="en-US"/>
        </w:rPr>
        <w:t>seldom</w:t>
      </w:r>
      <w:r w:rsidRPr="00C32F8C">
        <w:rPr>
          <w:i/>
          <w:sz w:val="22"/>
          <w:szCs w:val="22"/>
        </w:rPr>
        <w:t xml:space="preserve">, </w:t>
      </w:r>
      <w:r w:rsidRPr="00C32F8C">
        <w:rPr>
          <w:i/>
          <w:sz w:val="22"/>
          <w:szCs w:val="22"/>
          <w:lang w:val="en-US"/>
        </w:rPr>
        <w:t>in</w:t>
      </w:r>
      <w:r w:rsidRPr="00C32F8C">
        <w:rPr>
          <w:i/>
          <w:sz w:val="22"/>
          <w:szCs w:val="22"/>
        </w:rPr>
        <w:t xml:space="preserve"> </w:t>
      </w:r>
      <w:r w:rsidRPr="00C32F8C">
        <w:rPr>
          <w:i/>
          <w:sz w:val="22"/>
          <w:szCs w:val="22"/>
          <w:lang w:val="en-US"/>
        </w:rPr>
        <w:t>the</w:t>
      </w:r>
      <w:r w:rsidRPr="00C32F8C">
        <w:rPr>
          <w:i/>
          <w:sz w:val="22"/>
          <w:szCs w:val="22"/>
        </w:rPr>
        <w:t xml:space="preserve"> </w:t>
      </w:r>
      <w:r w:rsidRPr="00C32F8C">
        <w:rPr>
          <w:i/>
          <w:sz w:val="22"/>
          <w:szCs w:val="22"/>
          <w:lang w:val="en-US"/>
        </w:rPr>
        <w:t>morning</w:t>
      </w:r>
      <w:r w:rsidRPr="00C32F8C">
        <w:rPr>
          <w:i/>
          <w:sz w:val="22"/>
          <w:szCs w:val="22"/>
        </w:rPr>
        <w:t xml:space="preserve">, </w:t>
      </w:r>
      <w:r w:rsidRPr="00C32F8C">
        <w:rPr>
          <w:i/>
          <w:sz w:val="22"/>
          <w:szCs w:val="22"/>
          <w:lang w:val="en-US"/>
        </w:rPr>
        <w:t>at</w:t>
      </w:r>
      <w:r w:rsidRPr="00C32F8C">
        <w:rPr>
          <w:i/>
          <w:sz w:val="22"/>
          <w:szCs w:val="22"/>
        </w:rPr>
        <w:t xml:space="preserve"> </w:t>
      </w:r>
      <w:r w:rsidRPr="00C32F8C">
        <w:rPr>
          <w:i/>
          <w:sz w:val="22"/>
          <w:szCs w:val="22"/>
          <w:lang w:val="en-US"/>
        </w:rPr>
        <w:t>nine</w:t>
      </w:r>
      <w:r w:rsidRPr="00C32F8C">
        <w:rPr>
          <w:i/>
          <w:sz w:val="22"/>
          <w:szCs w:val="22"/>
        </w:rPr>
        <w:t xml:space="preserve">…. </w:t>
      </w:r>
      <w:r w:rsidRPr="00C32F8C">
        <w:rPr>
          <w:sz w:val="22"/>
          <w:szCs w:val="22"/>
        </w:rPr>
        <w:t>;</w:t>
      </w:r>
    </w:p>
    <w:p w:rsidR="00C32F8C" w:rsidRPr="00C32F8C" w:rsidRDefault="00C32F8C" w:rsidP="00C32F8C">
      <w:pPr>
        <w:ind w:firstLine="709"/>
        <w:jc w:val="both"/>
        <w:rPr>
          <w:sz w:val="22"/>
          <w:szCs w:val="22"/>
          <w:lang w:val="en-US"/>
        </w:rPr>
      </w:pPr>
      <w:r w:rsidRPr="00C32F8C">
        <w:rPr>
          <w:sz w:val="22"/>
          <w:szCs w:val="22"/>
        </w:rPr>
        <w:t>речевые</w:t>
      </w:r>
      <w:r w:rsidRPr="00C32F8C">
        <w:rPr>
          <w:sz w:val="22"/>
          <w:szCs w:val="22"/>
          <w:lang w:val="en-US"/>
        </w:rPr>
        <w:t xml:space="preserve"> </w:t>
      </w:r>
      <w:r w:rsidRPr="00C32F8C">
        <w:rPr>
          <w:sz w:val="22"/>
          <w:szCs w:val="22"/>
        </w:rPr>
        <w:t>клише</w:t>
      </w:r>
      <w:r w:rsidRPr="00C32F8C">
        <w:rPr>
          <w:sz w:val="22"/>
          <w:szCs w:val="22"/>
          <w:lang w:val="en-US"/>
        </w:rPr>
        <w:t xml:space="preserve">: </w:t>
      </w:r>
      <w:r w:rsidRPr="00C32F8C">
        <w:rPr>
          <w:i/>
          <w:sz w:val="22"/>
          <w:szCs w:val="22"/>
          <w:lang w:val="en-US"/>
        </w:rPr>
        <w:t>have breakfast, have lunch, have dinner, have tea…;</w:t>
      </w:r>
    </w:p>
    <w:p w:rsidR="00C32F8C" w:rsidRPr="00C32F8C" w:rsidRDefault="00C32F8C" w:rsidP="00C32F8C">
      <w:pPr>
        <w:ind w:firstLine="709"/>
        <w:jc w:val="both"/>
        <w:rPr>
          <w:i/>
          <w:sz w:val="22"/>
          <w:szCs w:val="22"/>
          <w:lang w:val="en-US"/>
        </w:rPr>
      </w:pPr>
      <w:r w:rsidRPr="00C32F8C">
        <w:rPr>
          <w:sz w:val="22"/>
          <w:szCs w:val="22"/>
        </w:rPr>
        <w:t>речевые</w:t>
      </w:r>
      <w:r w:rsidRPr="00C32F8C">
        <w:rPr>
          <w:sz w:val="22"/>
          <w:szCs w:val="22"/>
          <w:lang w:val="en-US"/>
        </w:rPr>
        <w:t xml:space="preserve"> </w:t>
      </w:r>
      <w:r w:rsidRPr="00C32F8C">
        <w:rPr>
          <w:sz w:val="22"/>
          <w:szCs w:val="22"/>
        </w:rPr>
        <w:t>клише</w:t>
      </w:r>
      <w:r w:rsidRPr="00C32F8C">
        <w:rPr>
          <w:sz w:val="22"/>
          <w:szCs w:val="22"/>
          <w:lang w:val="en-US"/>
        </w:rPr>
        <w:t xml:space="preserve"> </w:t>
      </w:r>
      <w:r w:rsidRPr="00C32F8C">
        <w:rPr>
          <w:sz w:val="22"/>
          <w:szCs w:val="22"/>
        </w:rPr>
        <w:t>для</w:t>
      </w:r>
      <w:r w:rsidRPr="00C32F8C">
        <w:rPr>
          <w:sz w:val="22"/>
          <w:szCs w:val="22"/>
          <w:lang w:val="en-US"/>
        </w:rPr>
        <w:t xml:space="preserve"> </w:t>
      </w:r>
      <w:r w:rsidRPr="00C32F8C">
        <w:rPr>
          <w:sz w:val="22"/>
          <w:szCs w:val="22"/>
        </w:rPr>
        <w:t>выражения</w:t>
      </w:r>
      <w:r w:rsidRPr="00C32F8C">
        <w:rPr>
          <w:sz w:val="22"/>
          <w:szCs w:val="22"/>
          <w:lang w:val="en-US"/>
        </w:rPr>
        <w:t xml:space="preserve"> </w:t>
      </w:r>
      <w:r w:rsidRPr="00C32F8C">
        <w:rPr>
          <w:sz w:val="22"/>
          <w:szCs w:val="22"/>
        </w:rPr>
        <w:t>привычных</w:t>
      </w:r>
      <w:r w:rsidRPr="00C32F8C">
        <w:rPr>
          <w:sz w:val="22"/>
          <w:szCs w:val="22"/>
          <w:lang w:val="en-US"/>
        </w:rPr>
        <w:t xml:space="preserve"> </w:t>
      </w:r>
      <w:r w:rsidRPr="00C32F8C">
        <w:rPr>
          <w:sz w:val="22"/>
          <w:szCs w:val="22"/>
        </w:rPr>
        <w:t>действий</w:t>
      </w:r>
      <w:r w:rsidRPr="00C32F8C">
        <w:rPr>
          <w:sz w:val="22"/>
          <w:szCs w:val="22"/>
          <w:lang w:val="en-US"/>
        </w:rPr>
        <w:t xml:space="preserve">: </w:t>
      </w:r>
      <w:r w:rsidRPr="00C32F8C">
        <w:rPr>
          <w:i/>
          <w:sz w:val="22"/>
          <w:szCs w:val="22"/>
          <w:lang w:val="en-US"/>
        </w:rPr>
        <w:t>have shower, get dressed,</w:t>
      </w:r>
      <w:r w:rsidRPr="00C32F8C">
        <w:rPr>
          <w:sz w:val="22"/>
          <w:szCs w:val="22"/>
          <w:lang w:val="en-US"/>
        </w:rPr>
        <w:t xml:space="preserve"> </w:t>
      </w:r>
      <w:r w:rsidRPr="00C32F8C">
        <w:rPr>
          <w:i/>
          <w:sz w:val="22"/>
          <w:szCs w:val="22"/>
          <w:lang w:val="en-US"/>
        </w:rPr>
        <w:t>go to school, come home, have lessons, do homework…;</w:t>
      </w:r>
    </w:p>
    <w:p w:rsidR="00C32F8C" w:rsidRPr="00C32F8C" w:rsidRDefault="00C32F8C" w:rsidP="00C32F8C">
      <w:pPr>
        <w:ind w:firstLine="709"/>
        <w:jc w:val="both"/>
        <w:rPr>
          <w:i/>
          <w:sz w:val="22"/>
          <w:szCs w:val="22"/>
        </w:rPr>
      </w:pPr>
      <w:r w:rsidRPr="00C32F8C">
        <w:rPr>
          <w:sz w:val="22"/>
          <w:szCs w:val="22"/>
        </w:rPr>
        <w:t xml:space="preserve">речевые клише для выражения просьбы, связанной с заботой о домашнем животном: </w:t>
      </w:r>
      <w:r w:rsidRPr="00C32F8C">
        <w:rPr>
          <w:i/>
          <w:iCs/>
          <w:sz w:val="22"/>
          <w:szCs w:val="22"/>
          <w:lang w:val="en-US"/>
        </w:rPr>
        <w:t>feed</w:t>
      </w:r>
      <w:r w:rsidRPr="00C32F8C">
        <w:rPr>
          <w:i/>
          <w:iCs/>
          <w:sz w:val="22"/>
          <w:szCs w:val="22"/>
        </w:rPr>
        <w:t xml:space="preserve"> </w:t>
      </w:r>
      <w:r w:rsidRPr="00C32F8C">
        <w:rPr>
          <w:i/>
          <w:iCs/>
          <w:sz w:val="22"/>
          <w:szCs w:val="22"/>
          <w:lang w:val="en-US"/>
        </w:rPr>
        <w:t>the</w:t>
      </w:r>
      <w:r w:rsidRPr="00C32F8C">
        <w:rPr>
          <w:i/>
          <w:iCs/>
          <w:sz w:val="22"/>
          <w:szCs w:val="22"/>
        </w:rPr>
        <w:t xml:space="preserve"> </w:t>
      </w:r>
      <w:r w:rsidRPr="00C32F8C">
        <w:rPr>
          <w:i/>
          <w:iCs/>
          <w:sz w:val="22"/>
          <w:szCs w:val="22"/>
          <w:lang w:val="en-US"/>
        </w:rPr>
        <w:t>cat</w:t>
      </w:r>
      <w:r w:rsidRPr="00C32F8C">
        <w:rPr>
          <w:i/>
          <w:iCs/>
          <w:sz w:val="22"/>
          <w:szCs w:val="22"/>
        </w:rPr>
        <w:t xml:space="preserve">, </w:t>
      </w:r>
      <w:r w:rsidRPr="00C32F8C">
        <w:rPr>
          <w:i/>
          <w:iCs/>
          <w:sz w:val="22"/>
          <w:szCs w:val="22"/>
          <w:lang w:val="en-US"/>
        </w:rPr>
        <w:t>walk</w:t>
      </w:r>
      <w:r w:rsidRPr="00C32F8C">
        <w:rPr>
          <w:i/>
          <w:iCs/>
          <w:sz w:val="22"/>
          <w:szCs w:val="22"/>
        </w:rPr>
        <w:t xml:space="preserve"> </w:t>
      </w:r>
      <w:r w:rsidRPr="00C32F8C">
        <w:rPr>
          <w:i/>
          <w:iCs/>
          <w:sz w:val="22"/>
          <w:szCs w:val="22"/>
          <w:lang w:val="en-US"/>
        </w:rPr>
        <w:t>the</w:t>
      </w:r>
      <w:r w:rsidRPr="00C32F8C">
        <w:rPr>
          <w:i/>
          <w:iCs/>
          <w:sz w:val="22"/>
          <w:szCs w:val="22"/>
        </w:rPr>
        <w:t xml:space="preserve"> </w:t>
      </w:r>
      <w:r w:rsidRPr="00C32F8C">
        <w:rPr>
          <w:i/>
          <w:iCs/>
          <w:sz w:val="22"/>
          <w:szCs w:val="22"/>
          <w:lang w:val="en-US"/>
        </w:rPr>
        <w:t>dog</w:t>
      </w:r>
      <w:r w:rsidRPr="00C32F8C">
        <w:rPr>
          <w:i/>
          <w:iCs/>
          <w:sz w:val="22"/>
          <w:szCs w:val="22"/>
        </w:rPr>
        <w:t xml:space="preserve">, </w:t>
      </w:r>
      <w:r w:rsidRPr="00C32F8C">
        <w:rPr>
          <w:i/>
          <w:iCs/>
          <w:sz w:val="22"/>
          <w:szCs w:val="22"/>
          <w:lang w:val="en-US"/>
        </w:rPr>
        <w:t>clean</w:t>
      </w:r>
      <w:r w:rsidRPr="00C32F8C">
        <w:rPr>
          <w:i/>
          <w:iCs/>
          <w:sz w:val="22"/>
          <w:szCs w:val="22"/>
        </w:rPr>
        <w:t xml:space="preserve"> </w:t>
      </w:r>
      <w:r w:rsidRPr="00C32F8C">
        <w:rPr>
          <w:i/>
          <w:iCs/>
          <w:sz w:val="22"/>
          <w:szCs w:val="22"/>
          <w:lang w:val="en-US"/>
        </w:rPr>
        <w:t>the</w:t>
      </w:r>
      <w:r w:rsidRPr="00C32F8C">
        <w:rPr>
          <w:i/>
          <w:iCs/>
          <w:sz w:val="22"/>
          <w:szCs w:val="22"/>
        </w:rPr>
        <w:t xml:space="preserve"> </w:t>
      </w:r>
      <w:r w:rsidRPr="00C32F8C">
        <w:rPr>
          <w:i/>
          <w:iCs/>
          <w:sz w:val="22"/>
          <w:szCs w:val="22"/>
          <w:lang w:val="en-US"/>
        </w:rPr>
        <w:t>cage</w:t>
      </w:r>
      <w:r w:rsidRPr="00C32F8C">
        <w:rPr>
          <w:i/>
          <w:iCs/>
          <w:sz w:val="22"/>
          <w:szCs w:val="22"/>
        </w:rPr>
        <w:t>...</w:t>
      </w:r>
      <w:r w:rsidRPr="00C32F8C">
        <w:rPr>
          <w:sz w:val="22"/>
          <w:szCs w:val="22"/>
        </w:rPr>
        <w:t xml:space="preserve">; </w:t>
      </w:r>
    </w:p>
    <w:p w:rsidR="00C32F8C" w:rsidRPr="00C32F8C" w:rsidRDefault="00C32F8C" w:rsidP="00C32F8C">
      <w:pPr>
        <w:ind w:firstLine="709"/>
        <w:jc w:val="both"/>
        <w:rPr>
          <w:sz w:val="22"/>
          <w:szCs w:val="22"/>
          <w:lang w:val="en-US"/>
        </w:rPr>
      </w:pPr>
      <w:r w:rsidRPr="00C32F8C">
        <w:rPr>
          <w:sz w:val="22"/>
          <w:szCs w:val="22"/>
        </w:rPr>
        <w:t>речевое</w:t>
      </w:r>
      <w:r w:rsidRPr="00C32F8C">
        <w:rPr>
          <w:sz w:val="22"/>
          <w:szCs w:val="22"/>
          <w:lang w:val="en-US"/>
        </w:rPr>
        <w:t xml:space="preserve"> </w:t>
      </w:r>
      <w:r w:rsidRPr="00C32F8C">
        <w:rPr>
          <w:sz w:val="22"/>
          <w:szCs w:val="22"/>
        </w:rPr>
        <w:t>клише</w:t>
      </w:r>
      <w:r w:rsidRPr="00C32F8C">
        <w:rPr>
          <w:sz w:val="22"/>
          <w:szCs w:val="22"/>
          <w:lang w:val="en-US"/>
        </w:rPr>
        <w:t xml:space="preserve">: </w:t>
      </w:r>
      <w:r w:rsidRPr="00C32F8C">
        <w:rPr>
          <w:i/>
          <w:sz w:val="22"/>
          <w:szCs w:val="22"/>
          <w:lang w:val="en-US"/>
        </w:rPr>
        <w:t>What time do you</w:t>
      </w:r>
      <w:r w:rsidRPr="00C32F8C">
        <w:rPr>
          <w:sz w:val="22"/>
          <w:szCs w:val="22"/>
          <w:lang w:val="en-US"/>
        </w:rPr>
        <w:t>…?.</w:t>
      </w:r>
    </w:p>
    <w:p w:rsidR="00C32F8C" w:rsidRPr="00C32F8C" w:rsidRDefault="00C32F8C" w:rsidP="00C32F8C">
      <w:pPr>
        <w:ind w:firstLine="709"/>
        <w:jc w:val="both"/>
        <w:rPr>
          <w:sz w:val="22"/>
          <w:szCs w:val="22"/>
        </w:rPr>
      </w:pPr>
      <w:r w:rsidRPr="00C32F8C">
        <w:rPr>
          <w:b/>
          <w:sz w:val="22"/>
          <w:szCs w:val="22"/>
        </w:rPr>
        <w:t xml:space="preserve">Раздел 2.   Мой город  </w:t>
      </w:r>
    </w:p>
    <w:p w:rsidR="00C32F8C" w:rsidRPr="00C32F8C" w:rsidRDefault="00C32F8C" w:rsidP="00C32F8C">
      <w:pPr>
        <w:ind w:firstLine="709"/>
        <w:jc w:val="both"/>
        <w:rPr>
          <w:sz w:val="22"/>
          <w:szCs w:val="22"/>
        </w:rPr>
      </w:pPr>
      <w:r w:rsidRPr="00C32F8C">
        <w:rPr>
          <w:sz w:val="22"/>
          <w:szCs w:val="22"/>
        </w:rPr>
        <w:t xml:space="preserve">Тема 1.  В городе.  </w:t>
      </w:r>
    </w:p>
    <w:p w:rsidR="00C32F8C" w:rsidRPr="00C32F8C" w:rsidRDefault="00C32F8C" w:rsidP="00C32F8C">
      <w:pPr>
        <w:ind w:firstLine="709"/>
        <w:jc w:val="both"/>
        <w:rPr>
          <w:sz w:val="22"/>
          <w:szCs w:val="22"/>
        </w:rPr>
      </w:pPr>
      <w:r w:rsidRPr="00C32F8C">
        <w:rPr>
          <w:sz w:val="22"/>
          <w:szCs w:val="22"/>
        </w:rPr>
        <w:t xml:space="preserve">Тема 2.  Транспорт. </w:t>
      </w:r>
    </w:p>
    <w:p w:rsidR="00C32F8C" w:rsidRPr="00C32F8C" w:rsidRDefault="00C32F8C" w:rsidP="00C32F8C">
      <w:pPr>
        <w:ind w:firstLine="709"/>
        <w:jc w:val="both"/>
        <w:rPr>
          <w:sz w:val="22"/>
          <w:szCs w:val="22"/>
        </w:rPr>
      </w:pPr>
      <w:r w:rsidRPr="00C32F8C">
        <w:rPr>
          <w:sz w:val="22"/>
          <w:szCs w:val="22"/>
        </w:rPr>
        <w:t xml:space="preserve">Тема 3.   Посещение кафе. </w:t>
      </w:r>
    </w:p>
    <w:p w:rsidR="00C32F8C" w:rsidRPr="00C32F8C" w:rsidRDefault="00C32F8C" w:rsidP="00C32F8C">
      <w:pPr>
        <w:ind w:firstLine="709"/>
        <w:jc w:val="both"/>
        <w:rPr>
          <w:sz w:val="22"/>
          <w:szCs w:val="22"/>
        </w:rPr>
      </w:pPr>
      <w:r w:rsidRPr="00C32F8C">
        <w:rPr>
          <w:sz w:val="22"/>
          <w:szCs w:val="22"/>
        </w:rPr>
        <w:t xml:space="preserve">Тема  4.  Посещение магазинов. </w:t>
      </w:r>
    </w:p>
    <w:p w:rsidR="00C32F8C" w:rsidRPr="00C32F8C" w:rsidRDefault="00C32F8C" w:rsidP="00C32F8C">
      <w:pPr>
        <w:ind w:firstLine="709"/>
        <w:jc w:val="both"/>
        <w:rPr>
          <w:b/>
          <w:i/>
          <w:sz w:val="22"/>
          <w:szCs w:val="22"/>
        </w:rPr>
      </w:pPr>
      <w:r w:rsidRPr="00C32F8C">
        <w:rPr>
          <w:b/>
          <w:i/>
          <w:sz w:val="22"/>
          <w:szCs w:val="22"/>
        </w:rPr>
        <w:t>Характеристика деятельности обучающихся по основным видам учебной деятельности:</w:t>
      </w:r>
    </w:p>
    <w:p w:rsidR="00C32F8C" w:rsidRPr="00C32F8C" w:rsidRDefault="00C32F8C" w:rsidP="00C32F8C">
      <w:pPr>
        <w:ind w:firstLine="709"/>
        <w:jc w:val="both"/>
        <w:rPr>
          <w:sz w:val="22"/>
          <w:szCs w:val="22"/>
        </w:rPr>
      </w:pPr>
      <w:r w:rsidRPr="00C32F8C">
        <w:rPr>
          <w:b/>
          <w:bCs/>
          <w:sz w:val="22"/>
          <w:szCs w:val="22"/>
        </w:rPr>
        <w:t>в области монологической формы речи</w:t>
      </w:r>
      <w:r w:rsidRPr="00C32F8C">
        <w:rPr>
          <w:sz w:val="22"/>
          <w:szCs w:val="22"/>
        </w:rPr>
        <w:t>:</w:t>
      </w:r>
    </w:p>
    <w:p w:rsidR="00C32F8C" w:rsidRPr="00C32F8C" w:rsidRDefault="00C32F8C" w:rsidP="00C32F8C">
      <w:pPr>
        <w:ind w:firstLine="709"/>
        <w:jc w:val="both"/>
        <w:rPr>
          <w:sz w:val="22"/>
          <w:szCs w:val="22"/>
        </w:rPr>
      </w:pPr>
      <w:r w:rsidRPr="00C32F8C">
        <w:rPr>
          <w:sz w:val="22"/>
          <w:szCs w:val="22"/>
        </w:rPr>
        <w:lastRenderedPageBreak/>
        <w:t>составлять краткий рассказ о своем городе, его достопримечательностях;</w:t>
      </w:r>
    </w:p>
    <w:p w:rsidR="00C32F8C" w:rsidRPr="00C32F8C" w:rsidRDefault="00C32F8C" w:rsidP="00C32F8C">
      <w:pPr>
        <w:ind w:firstLine="709"/>
        <w:jc w:val="both"/>
        <w:rPr>
          <w:sz w:val="22"/>
          <w:szCs w:val="22"/>
        </w:rPr>
      </w:pPr>
      <w:r w:rsidRPr="00C32F8C">
        <w:rPr>
          <w:sz w:val="22"/>
          <w:szCs w:val="22"/>
        </w:rPr>
        <w:t>описывать маршрут по карте от школы до дома;</w:t>
      </w:r>
    </w:p>
    <w:p w:rsidR="00C32F8C" w:rsidRPr="00C32F8C" w:rsidRDefault="00C32F8C" w:rsidP="00C32F8C">
      <w:pPr>
        <w:ind w:firstLine="709"/>
        <w:jc w:val="both"/>
        <w:rPr>
          <w:sz w:val="22"/>
          <w:szCs w:val="22"/>
        </w:rPr>
      </w:pPr>
      <w:r w:rsidRPr="00C32F8C">
        <w:rPr>
          <w:sz w:val="22"/>
          <w:szCs w:val="22"/>
        </w:rPr>
        <w:t>составлять голосовое сообщение друзьям с просьбой о том, что заказать в кафе;</w:t>
      </w:r>
    </w:p>
    <w:p w:rsidR="00C32F8C" w:rsidRPr="00C32F8C" w:rsidRDefault="00C32F8C" w:rsidP="00C32F8C">
      <w:pPr>
        <w:ind w:firstLine="709"/>
        <w:jc w:val="both"/>
        <w:rPr>
          <w:b/>
          <w:sz w:val="22"/>
          <w:szCs w:val="22"/>
        </w:rPr>
      </w:pPr>
      <w:r w:rsidRPr="00C32F8C">
        <w:rPr>
          <w:sz w:val="22"/>
          <w:szCs w:val="22"/>
        </w:rPr>
        <w:t>составлять голосовое сообщение с просьбой пойти в магазин и сделать определенные покупки;</w:t>
      </w:r>
    </w:p>
    <w:p w:rsidR="00C32F8C" w:rsidRPr="00C32F8C" w:rsidRDefault="00C32F8C" w:rsidP="00C32F8C">
      <w:pPr>
        <w:ind w:firstLine="709"/>
        <w:jc w:val="both"/>
        <w:rPr>
          <w:b/>
          <w:sz w:val="22"/>
          <w:szCs w:val="22"/>
        </w:rPr>
      </w:pPr>
      <w:r w:rsidRPr="00C32F8C">
        <w:rPr>
          <w:b/>
          <w:sz w:val="22"/>
          <w:szCs w:val="22"/>
        </w:rPr>
        <w:t>в области письма:</w:t>
      </w:r>
    </w:p>
    <w:p w:rsidR="00C32F8C" w:rsidRPr="00C32F8C" w:rsidRDefault="00C32F8C" w:rsidP="00C32F8C">
      <w:pPr>
        <w:ind w:firstLine="709"/>
        <w:jc w:val="both"/>
        <w:rPr>
          <w:sz w:val="22"/>
          <w:szCs w:val="22"/>
        </w:rPr>
      </w:pPr>
      <w:r w:rsidRPr="00C32F8C">
        <w:rPr>
          <w:sz w:val="22"/>
          <w:szCs w:val="22"/>
        </w:rPr>
        <w:t>составлять карту с указанием маршрута, например, от школы до дома;</w:t>
      </w:r>
    </w:p>
    <w:p w:rsidR="00C32F8C" w:rsidRPr="00C32F8C" w:rsidRDefault="00C32F8C" w:rsidP="00C32F8C">
      <w:pPr>
        <w:ind w:firstLine="709"/>
        <w:jc w:val="both"/>
        <w:rPr>
          <w:sz w:val="22"/>
          <w:szCs w:val="22"/>
        </w:rPr>
      </w:pPr>
      <w:r w:rsidRPr="00C32F8C">
        <w:rPr>
          <w:sz w:val="22"/>
          <w:szCs w:val="22"/>
        </w:rPr>
        <w:t>составлять плакат о своем городе;</w:t>
      </w:r>
    </w:p>
    <w:p w:rsidR="00C32F8C" w:rsidRPr="00C32F8C" w:rsidRDefault="00C32F8C" w:rsidP="00C32F8C">
      <w:pPr>
        <w:ind w:firstLine="709"/>
        <w:jc w:val="both"/>
        <w:rPr>
          <w:sz w:val="22"/>
          <w:szCs w:val="22"/>
        </w:rPr>
      </w:pPr>
      <w:r w:rsidRPr="00C32F8C">
        <w:rPr>
          <w:sz w:val="22"/>
          <w:szCs w:val="22"/>
        </w:rPr>
        <w:t>составлять меню в кафе;</w:t>
      </w:r>
    </w:p>
    <w:p w:rsidR="00C32F8C" w:rsidRPr="00C32F8C" w:rsidRDefault="00C32F8C" w:rsidP="00C32F8C">
      <w:pPr>
        <w:ind w:firstLine="709"/>
        <w:jc w:val="both"/>
        <w:rPr>
          <w:sz w:val="22"/>
          <w:szCs w:val="22"/>
        </w:rPr>
      </w:pPr>
      <w:r w:rsidRPr="00C32F8C">
        <w:rPr>
          <w:sz w:val="22"/>
          <w:szCs w:val="22"/>
        </w:rPr>
        <w:t>составлять краткую презентацию о любимом магазине.</w:t>
      </w:r>
    </w:p>
    <w:p w:rsidR="00C32F8C" w:rsidRPr="00C32F8C" w:rsidRDefault="00C32F8C" w:rsidP="00C32F8C">
      <w:pPr>
        <w:ind w:firstLine="709"/>
        <w:jc w:val="both"/>
        <w:rPr>
          <w:b/>
          <w:i/>
          <w:sz w:val="22"/>
          <w:szCs w:val="22"/>
        </w:rPr>
      </w:pPr>
      <w:r w:rsidRPr="00C32F8C">
        <w:rPr>
          <w:b/>
          <w:i/>
          <w:sz w:val="22"/>
          <w:szCs w:val="22"/>
        </w:rPr>
        <w:t>Примерный лексико-грамматический материал</w:t>
      </w:r>
    </w:p>
    <w:p w:rsidR="00C32F8C" w:rsidRPr="00C32F8C" w:rsidRDefault="00C32F8C" w:rsidP="00C32F8C">
      <w:pPr>
        <w:ind w:firstLine="709"/>
        <w:jc w:val="both"/>
        <w:rPr>
          <w:sz w:val="22"/>
          <w:szCs w:val="22"/>
        </w:rPr>
      </w:pPr>
      <w:r w:rsidRPr="00C32F8C">
        <w:rPr>
          <w:sz w:val="22"/>
          <w:szCs w:val="22"/>
        </w:rPr>
        <w:t>Изучение тематики Раздела 2 предполагает овладение лексическими единицами (словами, словосоч</w:t>
      </w:r>
      <w:r w:rsidRPr="00C32F8C">
        <w:rPr>
          <w:sz w:val="22"/>
          <w:szCs w:val="22"/>
        </w:rPr>
        <w:t>е</w:t>
      </w:r>
      <w:r w:rsidRPr="00C32F8C">
        <w:rPr>
          <w:sz w:val="22"/>
          <w:szCs w:val="22"/>
        </w:rPr>
        <w:t xml:space="preserve">таниями, лексико-грамматическими единствами, речевыми клише) в объеме не менее 35.  </w:t>
      </w:r>
    </w:p>
    <w:p w:rsidR="00C32F8C" w:rsidRPr="00C32F8C" w:rsidRDefault="00C32F8C" w:rsidP="00C32F8C">
      <w:pPr>
        <w:ind w:firstLine="709"/>
        <w:jc w:val="both"/>
        <w:rPr>
          <w:sz w:val="22"/>
          <w:szCs w:val="22"/>
        </w:rPr>
      </w:pPr>
      <w:r w:rsidRPr="00C32F8C">
        <w:rPr>
          <w:sz w:val="22"/>
          <w:szCs w:val="22"/>
        </w:rPr>
        <w:t>Предполагается введение в речь следующих конструкций:</w:t>
      </w:r>
    </w:p>
    <w:p w:rsidR="00C32F8C" w:rsidRPr="00C32F8C" w:rsidRDefault="00C32F8C" w:rsidP="00C32F8C">
      <w:pPr>
        <w:ind w:firstLine="709"/>
        <w:jc w:val="both"/>
        <w:rPr>
          <w:sz w:val="22"/>
          <w:szCs w:val="22"/>
          <w:lang w:val="en-US"/>
        </w:rPr>
      </w:pPr>
      <w:r w:rsidRPr="00C32F8C">
        <w:rPr>
          <w:sz w:val="22"/>
          <w:szCs w:val="22"/>
        </w:rPr>
        <w:t>конструкция</w:t>
      </w:r>
      <w:r w:rsidRPr="00C32F8C">
        <w:rPr>
          <w:sz w:val="22"/>
          <w:szCs w:val="22"/>
          <w:lang w:val="en-US"/>
        </w:rPr>
        <w:t xml:space="preserve"> </w:t>
      </w:r>
      <w:r w:rsidRPr="00C32F8C">
        <w:rPr>
          <w:i/>
          <w:iCs/>
          <w:sz w:val="22"/>
          <w:szCs w:val="22"/>
          <w:lang w:val="en-US"/>
        </w:rPr>
        <w:t>there is/there are</w:t>
      </w:r>
      <w:r w:rsidRPr="00C32F8C">
        <w:rPr>
          <w:sz w:val="22"/>
          <w:szCs w:val="22"/>
          <w:lang w:val="en-US"/>
        </w:rPr>
        <w:t>;</w:t>
      </w:r>
    </w:p>
    <w:p w:rsidR="00C32F8C" w:rsidRPr="00C32F8C" w:rsidRDefault="00C32F8C" w:rsidP="00C32F8C">
      <w:pPr>
        <w:ind w:firstLine="709"/>
        <w:jc w:val="both"/>
        <w:rPr>
          <w:sz w:val="22"/>
          <w:szCs w:val="22"/>
        </w:rPr>
      </w:pPr>
      <w:r w:rsidRPr="00C32F8C">
        <w:rPr>
          <w:sz w:val="22"/>
          <w:szCs w:val="22"/>
        </w:rPr>
        <w:t>притяжательный падеж существительных для выражения принадлежности (</w:t>
      </w:r>
      <w:r w:rsidRPr="00C32F8C">
        <w:rPr>
          <w:sz w:val="22"/>
          <w:szCs w:val="22"/>
          <w:lang w:val="en-US"/>
        </w:rPr>
        <w:t>Mary</w:t>
      </w:r>
      <w:r w:rsidRPr="00C32F8C">
        <w:rPr>
          <w:sz w:val="22"/>
          <w:szCs w:val="22"/>
        </w:rPr>
        <w:t>’</w:t>
      </w:r>
      <w:r w:rsidRPr="00C32F8C">
        <w:rPr>
          <w:sz w:val="22"/>
          <w:szCs w:val="22"/>
          <w:lang w:val="en-US"/>
        </w:rPr>
        <w:t>s</w:t>
      </w:r>
      <w:r w:rsidRPr="00C32F8C">
        <w:rPr>
          <w:sz w:val="22"/>
          <w:szCs w:val="22"/>
        </w:rPr>
        <w:t xml:space="preserve"> </w:t>
      </w:r>
      <w:r w:rsidRPr="00C32F8C">
        <w:rPr>
          <w:sz w:val="22"/>
          <w:szCs w:val="22"/>
          <w:lang w:val="en-US"/>
        </w:rPr>
        <w:t>dress</w:t>
      </w:r>
      <w:r w:rsidRPr="00C32F8C">
        <w:rPr>
          <w:sz w:val="22"/>
          <w:szCs w:val="22"/>
        </w:rPr>
        <w:t xml:space="preserve">, </w:t>
      </w:r>
      <w:r w:rsidRPr="00C32F8C">
        <w:rPr>
          <w:sz w:val="22"/>
          <w:szCs w:val="22"/>
          <w:lang w:val="en-US"/>
        </w:rPr>
        <w:t>Peter</w:t>
      </w:r>
      <w:r w:rsidRPr="00C32F8C">
        <w:rPr>
          <w:sz w:val="22"/>
          <w:szCs w:val="22"/>
        </w:rPr>
        <w:t>’</w:t>
      </w:r>
      <w:r w:rsidRPr="00C32F8C">
        <w:rPr>
          <w:sz w:val="22"/>
          <w:szCs w:val="22"/>
          <w:lang w:val="en-US"/>
        </w:rPr>
        <w:t>s</w:t>
      </w:r>
      <w:r w:rsidRPr="00C32F8C">
        <w:rPr>
          <w:sz w:val="22"/>
          <w:szCs w:val="22"/>
        </w:rPr>
        <w:t xml:space="preserve"> </w:t>
      </w:r>
      <w:r w:rsidRPr="00C32F8C">
        <w:rPr>
          <w:sz w:val="22"/>
          <w:szCs w:val="22"/>
          <w:lang w:val="en-US"/>
        </w:rPr>
        <w:t>jeans</w:t>
      </w:r>
      <w:r w:rsidRPr="00C32F8C">
        <w:rPr>
          <w:sz w:val="22"/>
          <w:szCs w:val="22"/>
        </w:rPr>
        <w:t>);</w:t>
      </w:r>
    </w:p>
    <w:p w:rsidR="00C32F8C" w:rsidRPr="00C32F8C" w:rsidRDefault="00C32F8C" w:rsidP="00C32F8C">
      <w:pPr>
        <w:ind w:firstLine="709"/>
        <w:jc w:val="both"/>
        <w:rPr>
          <w:sz w:val="22"/>
          <w:szCs w:val="22"/>
        </w:rPr>
      </w:pPr>
      <w:r w:rsidRPr="00C32F8C">
        <w:rPr>
          <w:sz w:val="22"/>
          <w:szCs w:val="22"/>
        </w:rPr>
        <w:t xml:space="preserve">вопросительная конструкция: </w:t>
      </w:r>
      <w:r w:rsidRPr="00C32F8C">
        <w:rPr>
          <w:sz w:val="22"/>
          <w:szCs w:val="22"/>
          <w:lang w:val="en-US"/>
        </w:rPr>
        <w:t>whose</w:t>
      </w:r>
      <w:r w:rsidRPr="00C32F8C">
        <w:rPr>
          <w:sz w:val="22"/>
          <w:szCs w:val="22"/>
        </w:rPr>
        <w:t xml:space="preserve"> …. </w:t>
      </w:r>
      <w:r w:rsidRPr="00C32F8C">
        <w:rPr>
          <w:sz w:val="22"/>
          <w:szCs w:val="22"/>
          <w:lang w:val="en-US"/>
        </w:rPr>
        <w:t>Is</w:t>
      </w:r>
      <w:r w:rsidRPr="00C32F8C">
        <w:rPr>
          <w:sz w:val="22"/>
          <w:szCs w:val="22"/>
        </w:rPr>
        <w:t xml:space="preserve"> </w:t>
      </w:r>
      <w:r w:rsidRPr="00C32F8C">
        <w:rPr>
          <w:sz w:val="22"/>
          <w:szCs w:val="22"/>
          <w:lang w:val="en-US"/>
        </w:rPr>
        <w:t>it</w:t>
      </w:r>
      <w:r w:rsidRPr="00C32F8C">
        <w:rPr>
          <w:sz w:val="22"/>
          <w:szCs w:val="22"/>
        </w:rPr>
        <w:t xml:space="preserve">? </w:t>
      </w:r>
      <w:r w:rsidRPr="00C32F8C">
        <w:rPr>
          <w:sz w:val="22"/>
          <w:szCs w:val="22"/>
          <w:lang w:val="en-US"/>
        </w:rPr>
        <w:t>Whose</w:t>
      </w:r>
      <w:r w:rsidRPr="00C32F8C">
        <w:rPr>
          <w:sz w:val="22"/>
          <w:szCs w:val="22"/>
        </w:rPr>
        <w:t xml:space="preserve"> …. </w:t>
      </w:r>
      <w:r w:rsidRPr="00C32F8C">
        <w:rPr>
          <w:sz w:val="22"/>
          <w:szCs w:val="22"/>
          <w:lang w:val="en-US"/>
        </w:rPr>
        <w:t>are</w:t>
      </w:r>
      <w:r w:rsidRPr="00C32F8C">
        <w:rPr>
          <w:sz w:val="22"/>
          <w:szCs w:val="22"/>
        </w:rPr>
        <w:t xml:space="preserve"> </w:t>
      </w:r>
      <w:r w:rsidRPr="00C32F8C">
        <w:rPr>
          <w:sz w:val="22"/>
          <w:szCs w:val="22"/>
          <w:lang w:val="en-US"/>
        </w:rPr>
        <w:t>they</w:t>
      </w:r>
      <w:r w:rsidRPr="00C32F8C">
        <w:rPr>
          <w:sz w:val="22"/>
          <w:szCs w:val="22"/>
        </w:rPr>
        <w:t>?;</w:t>
      </w:r>
    </w:p>
    <w:p w:rsidR="00C32F8C" w:rsidRPr="00C32F8C" w:rsidRDefault="00C32F8C" w:rsidP="00C32F8C">
      <w:pPr>
        <w:ind w:firstLine="709"/>
        <w:jc w:val="both"/>
        <w:rPr>
          <w:sz w:val="22"/>
          <w:szCs w:val="22"/>
        </w:rPr>
      </w:pPr>
      <w:r w:rsidRPr="00C32F8C">
        <w:rPr>
          <w:sz w:val="22"/>
          <w:szCs w:val="22"/>
        </w:rPr>
        <w:t xml:space="preserve">указательные местоимения </w:t>
      </w:r>
      <w:r w:rsidRPr="00C32F8C">
        <w:rPr>
          <w:i/>
          <w:iCs/>
          <w:sz w:val="22"/>
          <w:szCs w:val="22"/>
        </w:rPr>
        <w:t>this/</w:t>
      </w:r>
      <w:r w:rsidRPr="00C32F8C">
        <w:rPr>
          <w:i/>
          <w:iCs/>
          <w:sz w:val="22"/>
          <w:szCs w:val="22"/>
          <w:lang w:val="en-US"/>
        </w:rPr>
        <w:t>these</w:t>
      </w:r>
      <w:r w:rsidRPr="00C32F8C">
        <w:rPr>
          <w:i/>
          <w:iCs/>
          <w:sz w:val="22"/>
          <w:szCs w:val="22"/>
        </w:rPr>
        <w:t>/</w:t>
      </w:r>
      <w:r w:rsidRPr="00C32F8C">
        <w:rPr>
          <w:i/>
          <w:iCs/>
          <w:sz w:val="22"/>
          <w:szCs w:val="22"/>
          <w:lang w:val="en-US"/>
        </w:rPr>
        <w:t>that</w:t>
      </w:r>
      <w:r w:rsidRPr="00C32F8C">
        <w:rPr>
          <w:i/>
          <w:iCs/>
          <w:sz w:val="22"/>
          <w:szCs w:val="22"/>
        </w:rPr>
        <w:t>/</w:t>
      </w:r>
      <w:r w:rsidRPr="00C32F8C">
        <w:rPr>
          <w:i/>
          <w:iCs/>
          <w:sz w:val="22"/>
          <w:szCs w:val="22"/>
          <w:lang w:val="en-US"/>
        </w:rPr>
        <w:t>those</w:t>
      </w:r>
      <w:r w:rsidRPr="00C32F8C">
        <w:rPr>
          <w:i/>
          <w:iCs/>
          <w:sz w:val="22"/>
          <w:szCs w:val="22"/>
        </w:rPr>
        <w:t xml:space="preserve"> </w:t>
      </w:r>
      <w:r w:rsidRPr="00C32F8C">
        <w:rPr>
          <w:sz w:val="22"/>
          <w:szCs w:val="22"/>
        </w:rPr>
        <w:t xml:space="preserve">для обозначения предметов, находящихся рядом и на расстоянии; </w:t>
      </w:r>
    </w:p>
    <w:p w:rsidR="00C32F8C" w:rsidRPr="00C32F8C" w:rsidRDefault="00C32F8C" w:rsidP="00C32F8C">
      <w:pPr>
        <w:ind w:firstLine="709"/>
        <w:jc w:val="both"/>
        <w:rPr>
          <w:i/>
          <w:iCs/>
          <w:sz w:val="22"/>
          <w:szCs w:val="22"/>
        </w:rPr>
      </w:pPr>
      <w:r w:rsidRPr="00C32F8C">
        <w:rPr>
          <w:sz w:val="22"/>
          <w:szCs w:val="22"/>
        </w:rPr>
        <w:t xml:space="preserve">повелительное наклонение для указания направления движения </w:t>
      </w:r>
      <w:r w:rsidRPr="00C32F8C">
        <w:rPr>
          <w:i/>
          <w:iCs/>
          <w:sz w:val="22"/>
          <w:szCs w:val="22"/>
          <w:lang w:val="en-US"/>
        </w:rPr>
        <w:t>go</w:t>
      </w:r>
      <w:r w:rsidRPr="00C32F8C">
        <w:rPr>
          <w:i/>
          <w:iCs/>
          <w:sz w:val="22"/>
          <w:szCs w:val="22"/>
        </w:rPr>
        <w:t xml:space="preserve"> </w:t>
      </w:r>
      <w:r w:rsidRPr="00C32F8C">
        <w:rPr>
          <w:i/>
          <w:iCs/>
          <w:sz w:val="22"/>
          <w:szCs w:val="22"/>
          <w:lang w:val="en-US"/>
        </w:rPr>
        <w:t>right</w:t>
      </w:r>
      <w:r w:rsidRPr="00C32F8C">
        <w:rPr>
          <w:i/>
          <w:iCs/>
          <w:sz w:val="22"/>
          <w:szCs w:val="22"/>
        </w:rPr>
        <w:t xml:space="preserve">, </w:t>
      </w:r>
      <w:r w:rsidRPr="00C32F8C">
        <w:rPr>
          <w:i/>
          <w:iCs/>
          <w:sz w:val="22"/>
          <w:szCs w:val="22"/>
          <w:lang w:val="en-US"/>
        </w:rPr>
        <w:t>turn</w:t>
      </w:r>
      <w:r w:rsidRPr="00C32F8C">
        <w:rPr>
          <w:i/>
          <w:iCs/>
          <w:sz w:val="22"/>
          <w:szCs w:val="22"/>
        </w:rPr>
        <w:t xml:space="preserve">, </w:t>
      </w:r>
      <w:r w:rsidRPr="00C32F8C">
        <w:rPr>
          <w:i/>
          <w:iCs/>
          <w:sz w:val="22"/>
          <w:szCs w:val="22"/>
          <w:lang w:val="en-US"/>
        </w:rPr>
        <w:t>left</w:t>
      </w:r>
      <w:r w:rsidRPr="00C32F8C">
        <w:rPr>
          <w:i/>
          <w:iCs/>
          <w:sz w:val="22"/>
          <w:szCs w:val="22"/>
        </w:rPr>
        <w:t>.</w:t>
      </w:r>
    </w:p>
    <w:p w:rsidR="00C32F8C" w:rsidRPr="00C32F8C" w:rsidRDefault="00C32F8C" w:rsidP="00C32F8C">
      <w:pPr>
        <w:ind w:firstLine="709"/>
        <w:jc w:val="both"/>
        <w:rPr>
          <w:sz w:val="22"/>
          <w:szCs w:val="22"/>
        </w:rPr>
      </w:pPr>
      <w:r w:rsidRPr="00C32F8C">
        <w:rPr>
          <w:sz w:val="22"/>
          <w:szCs w:val="22"/>
        </w:rPr>
        <w:t>Лексический материал отбирается с учетом тематики общения Раздела 2:</w:t>
      </w:r>
    </w:p>
    <w:p w:rsidR="00C32F8C" w:rsidRPr="00C32F8C" w:rsidRDefault="00C32F8C" w:rsidP="00C32F8C">
      <w:pPr>
        <w:ind w:firstLine="709"/>
        <w:jc w:val="both"/>
        <w:rPr>
          <w:sz w:val="22"/>
          <w:szCs w:val="22"/>
        </w:rPr>
      </w:pPr>
      <w:r w:rsidRPr="00C32F8C">
        <w:rPr>
          <w:sz w:val="22"/>
          <w:szCs w:val="22"/>
        </w:rPr>
        <w:t xml:space="preserve">названия городских объектов: </w:t>
      </w:r>
      <w:r w:rsidRPr="00C32F8C">
        <w:rPr>
          <w:i/>
          <w:sz w:val="22"/>
          <w:szCs w:val="22"/>
          <w:lang w:val="en-US"/>
        </w:rPr>
        <w:t>cinema</w:t>
      </w:r>
      <w:r w:rsidRPr="00C32F8C">
        <w:rPr>
          <w:i/>
          <w:sz w:val="22"/>
          <w:szCs w:val="22"/>
        </w:rPr>
        <w:t xml:space="preserve">, </w:t>
      </w:r>
      <w:r w:rsidRPr="00C32F8C">
        <w:rPr>
          <w:i/>
          <w:sz w:val="22"/>
          <w:szCs w:val="22"/>
          <w:lang w:val="en-US"/>
        </w:rPr>
        <w:t>zoo</w:t>
      </w:r>
      <w:r w:rsidRPr="00C32F8C">
        <w:rPr>
          <w:i/>
          <w:sz w:val="22"/>
          <w:szCs w:val="22"/>
        </w:rPr>
        <w:t xml:space="preserve">, </w:t>
      </w:r>
      <w:r w:rsidRPr="00C32F8C">
        <w:rPr>
          <w:i/>
          <w:sz w:val="22"/>
          <w:szCs w:val="22"/>
          <w:lang w:val="en-US"/>
        </w:rPr>
        <w:t>shopping</w:t>
      </w:r>
      <w:r w:rsidRPr="00C32F8C">
        <w:rPr>
          <w:i/>
          <w:sz w:val="22"/>
          <w:szCs w:val="22"/>
        </w:rPr>
        <w:t xml:space="preserve"> </w:t>
      </w:r>
      <w:r w:rsidRPr="00C32F8C">
        <w:rPr>
          <w:i/>
          <w:sz w:val="22"/>
          <w:szCs w:val="22"/>
          <w:lang w:val="en-US"/>
        </w:rPr>
        <w:t>centre</w:t>
      </w:r>
      <w:r w:rsidRPr="00C32F8C">
        <w:rPr>
          <w:i/>
          <w:sz w:val="22"/>
          <w:szCs w:val="22"/>
        </w:rPr>
        <w:t xml:space="preserve">,  </w:t>
      </w:r>
      <w:r w:rsidRPr="00C32F8C">
        <w:rPr>
          <w:i/>
          <w:sz w:val="22"/>
          <w:szCs w:val="22"/>
          <w:lang w:val="en-US"/>
        </w:rPr>
        <w:t>park</w:t>
      </w:r>
      <w:r w:rsidRPr="00C32F8C">
        <w:rPr>
          <w:i/>
          <w:sz w:val="22"/>
          <w:szCs w:val="22"/>
        </w:rPr>
        <w:t xml:space="preserve">,  </w:t>
      </w:r>
      <w:r w:rsidRPr="00C32F8C">
        <w:rPr>
          <w:i/>
          <w:sz w:val="22"/>
          <w:szCs w:val="22"/>
          <w:lang w:val="en-US"/>
        </w:rPr>
        <w:t>museum</w:t>
      </w:r>
      <w:r w:rsidRPr="00C32F8C">
        <w:rPr>
          <w:i/>
          <w:sz w:val="22"/>
          <w:szCs w:val="22"/>
        </w:rPr>
        <w:t xml:space="preserve"> </w:t>
      </w:r>
      <w:r w:rsidRPr="00C32F8C">
        <w:rPr>
          <w:sz w:val="22"/>
          <w:szCs w:val="22"/>
        </w:rPr>
        <w:t xml:space="preserve"> и др.;</w:t>
      </w:r>
    </w:p>
    <w:p w:rsidR="00C32F8C" w:rsidRPr="00C32F8C" w:rsidRDefault="00C32F8C" w:rsidP="00C32F8C">
      <w:pPr>
        <w:ind w:firstLine="709"/>
        <w:jc w:val="both"/>
        <w:rPr>
          <w:sz w:val="22"/>
          <w:szCs w:val="22"/>
        </w:rPr>
      </w:pPr>
      <w:r w:rsidRPr="00C32F8C">
        <w:rPr>
          <w:sz w:val="22"/>
          <w:szCs w:val="22"/>
        </w:rPr>
        <w:t xml:space="preserve">предлоги места </w:t>
      </w:r>
      <w:r w:rsidRPr="00C32F8C">
        <w:rPr>
          <w:i/>
          <w:iCs/>
          <w:sz w:val="22"/>
          <w:szCs w:val="22"/>
          <w:lang w:val="en-US"/>
        </w:rPr>
        <w:t>next</w:t>
      </w:r>
      <w:r w:rsidRPr="00C32F8C">
        <w:rPr>
          <w:i/>
          <w:iCs/>
          <w:sz w:val="22"/>
          <w:szCs w:val="22"/>
        </w:rPr>
        <w:t xml:space="preserve"> </w:t>
      </w:r>
      <w:r w:rsidRPr="00C32F8C">
        <w:rPr>
          <w:i/>
          <w:iCs/>
          <w:sz w:val="22"/>
          <w:szCs w:val="22"/>
          <w:lang w:val="en-US"/>
        </w:rPr>
        <w:t>to</w:t>
      </w:r>
      <w:r w:rsidRPr="00C32F8C">
        <w:rPr>
          <w:i/>
          <w:iCs/>
          <w:sz w:val="22"/>
          <w:szCs w:val="22"/>
        </w:rPr>
        <w:t xml:space="preserve">, </w:t>
      </w:r>
      <w:r w:rsidRPr="00C32F8C">
        <w:rPr>
          <w:i/>
          <w:iCs/>
          <w:sz w:val="22"/>
          <w:szCs w:val="22"/>
          <w:lang w:val="en-US"/>
        </w:rPr>
        <w:t>between</w:t>
      </w:r>
      <w:r w:rsidRPr="00C32F8C">
        <w:rPr>
          <w:i/>
          <w:iCs/>
          <w:sz w:val="22"/>
          <w:szCs w:val="22"/>
        </w:rPr>
        <w:t xml:space="preserve">, </w:t>
      </w:r>
      <w:r w:rsidRPr="00C32F8C">
        <w:rPr>
          <w:i/>
          <w:iCs/>
          <w:sz w:val="22"/>
          <w:szCs w:val="22"/>
          <w:lang w:val="en-US"/>
        </w:rPr>
        <w:t>opposite</w:t>
      </w:r>
      <w:r w:rsidRPr="00C32F8C">
        <w:rPr>
          <w:i/>
          <w:iCs/>
          <w:sz w:val="22"/>
          <w:szCs w:val="22"/>
        </w:rPr>
        <w:t xml:space="preserve">, </w:t>
      </w:r>
      <w:r w:rsidRPr="00C32F8C">
        <w:rPr>
          <w:i/>
          <w:iCs/>
          <w:sz w:val="22"/>
          <w:szCs w:val="22"/>
          <w:lang w:val="en-US"/>
        </w:rPr>
        <w:t>behind</w:t>
      </w:r>
      <w:r w:rsidRPr="00C32F8C">
        <w:rPr>
          <w:i/>
          <w:iCs/>
          <w:sz w:val="22"/>
          <w:szCs w:val="22"/>
        </w:rPr>
        <w:t xml:space="preserve">, </w:t>
      </w:r>
      <w:r w:rsidRPr="00C32F8C">
        <w:rPr>
          <w:i/>
          <w:iCs/>
          <w:sz w:val="22"/>
          <w:szCs w:val="22"/>
          <w:lang w:val="en-US"/>
        </w:rPr>
        <w:t>in</w:t>
      </w:r>
      <w:r w:rsidRPr="00C32F8C">
        <w:rPr>
          <w:i/>
          <w:iCs/>
          <w:sz w:val="22"/>
          <w:szCs w:val="22"/>
        </w:rPr>
        <w:t xml:space="preserve"> </w:t>
      </w:r>
      <w:r w:rsidRPr="00C32F8C">
        <w:rPr>
          <w:i/>
          <w:iCs/>
          <w:sz w:val="22"/>
          <w:szCs w:val="22"/>
          <w:lang w:val="en-US"/>
        </w:rPr>
        <w:t>front</w:t>
      </w:r>
      <w:r w:rsidRPr="00C32F8C">
        <w:rPr>
          <w:i/>
          <w:iCs/>
          <w:sz w:val="22"/>
          <w:szCs w:val="22"/>
        </w:rPr>
        <w:t xml:space="preserve"> </w:t>
      </w:r>
      <w:r w:rsidRPr="00C32F8C">
        <w:rPr>
          <w:i/>
          <w:iCs/>
          <w:sz w:val="22"/>
          <w:szCs w:val="22"/>
          <w:lang w:val="en-US"/>
        </w:rPr>
        <w:t>of</w:t>
      </w:r>
      <w:r w:rsidRPr="00C32F8C">
        <w:rPr>
          <w:sz w:val="22"/>
          <w:szCs w:val="22"/>
        </w:rPr>
        <w:t xml:space="preserve"> для описания расположения объектов гор</w:t>
      </w:r>
      <w:r w:rsidRPr="00C32F8C">
        <w:rPr>
          <w:sz w:val="22"/>
          <w:szCs w:val="22"/>
        </w:rPr>
        <w:t>о</w:t>
      </w:r>
      <w:r w:rsidRPr="00C32F8C">
        <w:rPr>
          <w:sz w:val="22"/>
          <w:szCs w:val="22"/>
        </w:rPr>
        <w:t xml:space="preserve">да; </w:t>
      </w:r>
    </w:p>
    <w:p w:rsidR="00C32F8C" w:rsidRPr="00C32F8C" w:rsidRDefault="00C32F8C" w:rsidP="00C32F8C">
      <w:pPr>
        <w:ind w:firstLine="709"/>
        <w:jc w:val="both"/>
        <w:rPr>
          <w:sz w:val="22"/>
          <w:szCs w:val="22"/>
          <w:lang w:val="en-US"/>
        </w:rPr>
      </w:pPr>
      <w:r w:rsidRPr="00C32F8C">
        <w:rPr>
          <w:sz w:val="22"/>
          <w:szCs w:val="22"/>
        </w:rPr>
        <w:t>речевые</w:t>
      </w:r>
      <w:r w:rsidRPr="00C32F8C">
        <w:rPr>
          <w:sz w:val="22"/>
          <w:szCs w:val="22"/>
          <w:lang w:val="en-US"/>
        </w:rPr>
        <w:t xml:space="preserve"> </w:t>
      </w:r>
      <w:r w:rsidRPr="00C32F8C">
        <w:rPr>
          <w:sz w:val="22"/>
          <w:szCs w:val="22"/>
        </w:rPr>
        <w:t>клише</w:t>
      </w:r>
      <w:r w:rsidRPr="00C32F8C">
        <w:rPr>
          <w:sz w:val="22"/>
          <w:szCs w:val="22"/>
          <w:lang w:val="en-US"/>
        </w:rPr>
        <w:t xml:space="preserve">: </w:t>
      </w:r>
      <w:r w:rsidRPr="00C32F8C">
        <w:rPr>
          <w:i/>
          <w:sz w:val="22"/>
          <w:szCs w:val="22"/>
          <w:lang w:val="en-US"/>
        </w:rPr>
        <w:t xml:space="preserve"> cross the street,  go to the zoo, visit a museum;</w:t>
      </w:r>
    </w:p>
    <w:p w:rsidR="00C32F8C" w:rsidRPr="00C32F8C" w:rsidRDefault="00C32F8C" w:rsidP="00C32F8C">
      <w:pPr>
        <w:ind w:firstLine="709"/>
        <w:jc w:val="both"/>
        <w:rPr>
          <w:i/>
          <w:sz w:val="22"/>
          <w:szCs w:val="22"/>
        </w:rPr>
      </w:pPr>
      <w:r w:rsidRPr="00C32F8C">
        <w:rPr>
          <w:sz w:val="22"/>
          <w:szCs w:val="22"/>
        </w:rPr>
        <w:t xml:space="preserve">названия видов транспорта: </w:t>
      </w:r>
      <w:r w:rsidRPr="00C32F8C">
        <w:rPr>
          <w:i/>
          <w:sz w:val="22"/>
          <w:szCs w:val="22"/>
          <w:lang w:val="en-US"/>
        </w:rPr>
        <w:t>bus</w:t>
      </w:r>
      <w:r w:rsidRPr="00C32F8C">
        <w:rPr>
          <w:i/>
          <w:sz w:val="22"/>
          <w:szCs w:val="22"/>
        </w:rPr>
        <w:t xml:space="preserve">, </w:t>
      </w:r>
      <w:r w:rsidRPr="00C32F8C">
        <w:rPr>
          <w:i/>
          <w:sz w:val="22"/>
          <w:szCs w:val="22"/>
          <w:lang w:val="en-US"/>
        </w:rPr>
        <w:t>train</w:t>
      </w:r>
      <w:r w:rsidRPr="00C32F8C">
        <w:rPr>
          <w:i/>
          <w:sz w:val="22"/>
          <w:szCs w:val="22"/>
        </w:rPr>
        <w:t xml:space="preserve">, </w:t>
      </w:r>
      <w:r w:rsidRPr="00C32F8C">
        <w:rPr>
          <w:i/>
          <w:sz w:val="22"/>
          <w:szCs w:val="22"/>
          <w:lang w:val="en-US"/>
        </w:rPr>
        <w:t>taxi</w:t>
      </w:r>
      <w:r w:rsidRPr="00C32F8C">
        <w:rPr>
          <w:i/>
          <w:sz w:val="22"/>
          <w:szCs w:val="22"/>
        </w:rPr>
        <w:t>…;</w:t>
      </w:r>
    </w:p>
    <w:p w:rsidR="00C32F8C" w:rsidRPr="00C32F8C" w:rsidRDefault="00C32F8C" w:rsidP="00C32F8C">
      <w:pPr>
        <w:ind w:firstLine="709"/>
        <w:jc w:val="both"/>
        <w:rPr>
          <w:i/>
          <w:sz w:val="22"/>
          <w:szCs w:val="22"/>
          <w:lang w:val="en-US"/>
        </w:rPr>
      </w:pPr>
      <w:r w:rsidRPr="00C32F8C">
        <w:rPr>
          <w:sz w:val="22"/>
          <w:szCs w:val="22"/>
        </w:rPr>
        <w:t>речевые</w:t>
      </w:r>
      <w:r w:rsidRPr="00C32F8C">
        <w:rPr>
          <w:sz w:val="22"/>
          <w:szCs w:val="22"/>
          <w:lang w:val="en-US"/>
        </w:rPr>
        <w:t xml:space="preserve"> </w:t>
      </w:r>
      <w:r w:rsidRPr="00C32F8C">
        <w:rPr>
          <w:sz w:val="22"/>
          <w:szCs w:val="22"/>
        </w:rPr>
        <w:t>клише</w:t>
      </w:r>
      <w:r w:rsidRPr="00C32F8C">
        <w:rPr>
          <w:sz w:val="22"/>
          <w:szCs w:val="22"/>
          <w:lang w:val="en-US"/>
        </w:rPr>
        <w:t xml:space="preserve">: </w:t>
      </w:r>
      <w:r w:rsidRPr="00C32F8C">
        <w:rPr>
          <w:i/>
          <w:sz w:val="22"/>
          <w:szCs w:val="22"/>
          <w:lang w:val="en-US"/>
        </w:rPr>
        <w:t>go by bus, go by train….;</w:t>
      </w:r>
    </w:p>
    <w:p w:rsidR="00C32F8C" w:rsidRPr="00C32F8C" w:rsidRDefault="00C32F8C" w:rsidP="00C32F8C">
      <w:pPr>
        <w:ind w:firstLine="709"/>
        <w:jc w:val="both"/>
        <w:rPr>
          <w:sz w:val="22"/>
          <w:szCs w:val="22"/>
          <w:lang w:val="en-US"/>
        </w:rPr>
      </w:pPr>
      <w:r w:rsidRPr="00C32F8C">
        <w:rPr>
          <w:sz w:val="22"/>
          <w:szCs w:val="22"/>
        </w:rPr>
        <w:t>названия</w:t>
      </w:r>
      <w:r w:rsidRPr="00C32F8C">
        <w:rPr>
          <w:sz w:val="22"/>
          <w:szCs w:val="22"/>
          <w:lang w:val="en-US"/>
        </w:rPr>
        <w:t xml:space="preserve"> </w:t>
      </w:r>
      <w:r w:rsidRPr="00C32F8C">
        <w:rPr>
          <w:sz w:val="22"/>
          <w:szCs w:val="22"/>
        </w:rPr>
        <w:t>блюд</w:t>
      </w:r>
      <w:r w:rsidRPr="00C32F8C">
        <w:rPr>
          <w:sz w:val="22"/>
          <w:szCs w:val="22"/>
          <w:lang w:val="en-US"/>
        </w:rPr>
        <w:t xml:space="preserve"> </w:t>
      </w:r>
      <w:r w:rsidRPr="00C32F8C">
        <w:rPr>
          <w:sz w:val="22"/>
          <w:szCs w:val="22"/>
        </w:rPr>
        <w:t>в</w:t>
      </w:r>
      <w:r w:rsidRPr="00C32F8C">
        <w:rPr>
          <w:sz w:val="22"/>
          <w:szCs w:val="22"/>
          <w:lang w:val="en-US"/>
        </w:rPr>
        <w:t xml:space="preserve"> </w:t>
      </w:r>
      <w:r w:rsidRPr="00C32F8C">
        <w:rPr>
          <w:sz w:val="22"/>
          <w:szCs w:val="22"/>
        </w:rPr>
        <w:t>кафе</w:t>
      </w:r>
      <w:r w:rsidRPr="00C32F8C">
        <w:rPr>
          <w:sz w:val="22"/>
          <w:szCs w:val="22"/>
          <w:lang w:val="en-US"/>
        </w:rPr>
        <w:t xml:space="preserve">: </w:t>
      </w:r>
      <w:r w:rsidRPr="00C32F8C">
        <w:rPr>
          <w:i/>
          <w:sz w:val="22"/>
          <w:szCs w:val="22"/>
          <w:lang w:val="en-US"/>
        </w:rPr>
        <w:t>ice cream, coffee, hot chocolate, pizza</w:t>
      </w:r>
      <w:r w:rsidRPr="00C32F8C">
        <w:rPr>
          <w:sz w:val="22"/>
          <w:szCs w:val="22"/>
          <w:lang w:val="en-US"/>
        </w:rPr>
        <w:t>…;</w:t>
      </w:r>
    </w:p>
    <w:p w:rsidR="00C32F8C" w:rsidRPr="00C32F8C" w:rsidRDefault="00C32F8C" w:rsidP="00C32F8C">
      <w:pPr>
        <w:ind w:firstLine="709"/>
        <w:jc w:val="both"/>
        <w:rPr>
          <w:i/>
          <w:sz w:val="22"/>
          <w:szCs w:val="22"/>
        </w:rPr>
      </w:pPr>
      <w:r w:rsidRPr="00C32F8C">
        <w:rPr>
          <w:sz w:val="22"/>
          <w:szCs w:val="22"/>
        </w:rPr>
        <w:t xml:space="preserve">формула  общения в кафе:  </w:t>
      </w:r>
      <w:r w:rsidRPr="00C32F8C">
        <w:rPr>
          <w:i/>
          <w:sz w:val="22"/>
          <w:szCs w:val="22"/>
          <w:lang w:val="en-US"/>
        </w:rPr>
        <w:t>Would</w:t>
      </w:r>
      <w:r w:rsidRPr="00C32F8C">
        <w:rPr>
          <w:i/>
          <w:sz w:val="22"/>
          <w:szCs w:val="22"/>
        </w:rPr>
        <w:t xml:space="preserve"> </w:t>
      </w:r>
      <w:r w:rsidRPr="00C32F8C">
        <w:rPr>
          <w:i/>
          <w:sz w:val="22"/>
          <w:szCs w:val="22"/>
          <w:lang w:val="en-US"/>
        </w:rPr>
        <w:t>you</w:t>
      </w:r>
      <w:r w:rsidRPr="00C32F8C">
        <w:rPr>
          <w:i/>
          <w:sz w:val="22"/>
          <w:szCs w:val="22"/>
        </w:rPr>
        <w:t xml:space="preserve"> </w:t>
      </w:r>
      <w:r w:rsidRPr="00C32F8C">
        <w:rPr>
          <w:i/>
          <w:sz w:val="22"/>
          <w:szCs w:val="22"/>
          <w:lang w:val="en-US"/>
        </w:rPr>
        <w:t>like</w:t>
      </w:r>
      <w:r w:rsidRPr="00C32F8C">
        <w:rPr>
          <w:i/>
          <w:sz w:val="22"/>
          <w:szCs w:val="22"/>
        </w:rPr>
        <w:t>…?;</w:t>
      </w:r>
    </w:p>
    <w:p w:rsidR="00C32F8C" w:rsidRPr="00C32F8C" w:rsidRDefault="00C32F8C" w:rsidP="00C32F8C">
      <w:pPr>
        <w:ind w:firstLine="709"/>
        <w:jc w:val="both"/>
        <w:rPr>
          <w:sz w:val="22"/>
          <w:szCs w:val="22"/>
          <w:lang w:val="en-US"/>
        </w:rPr>
      </w:pPr>
      <w:r w:rsidRPr="00C32F8C">
        <w:rPr>
          <w:bCs/>
          <w:sz w:val="22"/>
          <w:szCs w:val="22"/>
        </w:rPr>
        <w:t>речевые</w:t>
      </w:r>
      <w:r w:rsidRPr="00C32F8C">
        <w:rPr>
          <w:bCs/>
          <w:sz w:val="22"/>
          <w:szCs w:val="22"/>
          <w:lang w:val="en-US"/>
        </w:rPr>
        <w:t xml:space="preserve"> </w:t>
      </w:r>
      <w:r w:rsidRPr="00C32F8C">
        <w:rPr>
          <w:bCs/>
          <w:sz w:val="22"/>
          <w:szCs w:val="22"/>
        </w:rPr>
        <w:t>модели</w:t>
      </w:r>
      <w:r w:rsidRPr="00C32F8C">
        <w:rPr>
          <w:bCs/>
          <w:sz w:val="22"/>
          <w:szCs w:val="22"/>
          <w:lang w:val="en-US"/>
        </w:rPr>
        <w:t xml:space="preserve"> </w:t>
      </w:r>
      <w:r w:rsidRPr="00C32F8C">
        <w:rPr>
          <w:bCs/>
          <w:i/>
          <w:sz w:val="22"/>
          <w:szCs w:val="22"/>
          <w:lang w:val="en-US"/>
        </w:rPr>
        <w:t>How about…?/What about…?.</w:t>
      </w:r>
    </w:p>
    <w:p w:rsidR="00C32F8C" w:rsidRPr="00C32F8C" w:rsidRDefault="00C32F8C" w:rsidP="00C32F8C">
      <w:pPr>
        <w:ind w:firstLine="709"/>
        <w:jc w:val="both"/>
        <w:rPr>
          <w:sz w:val="22"/>
          <w:szCs w:val="22"/>
        </w:rPr>
      </w:pPr>
      <w:r w:rsidRPr="00C32F8C">
        <w:rPr>
          <w:b/>
          <w:sz w:val="22"/>
          <w:szCs w:val="22"/>
        </w:rPr>
        <w:t>Раздел 3.</w:t>
      </w:r>
      <w:r w:rsidRPr="00C32F8C">
        <w:rPr>
          <w:sz w:val="22"/>
          <w:szCs w:val="22"/>
        </w:rPr>
        <w:t xml:space="preserve">  </w:t>
      </w:r>
      <w:r w:rsidRPr="00C32F8C">
        <w:rPr>
          <w:b/>
          <w:sz w:val="22"/>
          <w:szCs w:val="22"/>
        </w:rPr>
        <w:t>Моя любимая еда</w:t>
      </w:r>
    </w:p>
    <w:p w:rsidR="00C32F8C" w:rsidRPr="00C32F8C" w:rsidRDefault="00C32F8C" w:rsidP="00C32F8C">
      <w:pPr>
        <w:ind w:firstLine="709"/>
        <w:jc w:val="both"/>
        <w:rPr>
          <w:sz w:val="22"/>
          <w:szCs w:val="22"/>
        </w:rPr>
      </w:pPr>
      <w:r w:rsidRPr="00C32F8C">
        <w:rPr>
          <w:sz w:val="22"/>
          <w:szCs w:val="22"/>
        </w:rPr>
        <w:t xml:space="preserve">Тема 1. Пикник. </w:t>
      </w:r>
    </w:p>
    <w:p w:rsidR="00C32F8C" w:rsidRPr="00C32F8C" w:rsidRDefault="00C32F8C" w:rsidP="00C32F8C">
      <w:pPr>
        <w:ind w:firstLine="709"/>
        <w:jc w:val="both"/>
        <w:rPr>
          <w:sz w:val="22"/>
          <w:szCs w:val="22"/>
        </w:rPr>
      </w:pPr>
      <w:r w:rsidRPr="00C32F8C">
        <w:rPr>
          <w:sz w:val="22"/>
          <w:szCs w:val="22"/>
        </w:rPr>
        <w:t xml:space="preserve">Тема 2. Покупка продуктов. </w:t>
      </w:r>
    </w:p>
    <w:p w:rsidR="00C32F8C" w:rsidRPr="00C32F8C" w:rsidRDefault="00C32F8C" w:rsidP="00C32F8C">
      <w:pPr>
        <w:ind w:firstLine="709"/>
        <w:jc w:val="both"/>
        <w:rPr>
          <w:sz w:val="22"/>
          <w:szCs w:val="22"/>
        </w:rPr>
      </w:pPr>
      <w:r w:rsidRPr="00C32F8C">
        <w:rPr>
          <w:sz w:val="22"/>
          <w:szCs w:val="22"/>
        </w:rPr>
        <w:t xml:space="preserve">Тема 3. Правильное питание. </w:t>
      </w:r>
    </w:p>
    <w:p w:rsidR="00C32F8C" w:rsidRPr="00C32F8C" w:rsidRDefault="00C32F8C" w:rsidP="00C32F8C">
      <w:pPr>
        <w:ind w:firstLine="709"/>
        <w:jc w:val="both"/>
        <w:rPr>
          <w:sz w:val="22"/>
          <w:szCs w:val="22"/>
        </w:rPr>
      </w:pPr>
      <w:r w:rsidRPr="00C32F8C">
        <w:rPr>
          <w:sz w:val="22"/>
          <w:szCs w:val="22"/>
        </w:rPr>
        <w:t xml:space="preserve">Тема 4. Приготовление еды. </w:t>
      </w:r>
    </w:p>
    <w:p w:rsidR="00C32F8C" w:rsidRPr="00C32F8C" w:rsidRDefault="00C32F8C" w:rsidP="00C32F8C">
      <w:pPr>
        <w:ind w:firstLine="709"/>
        <w:jc w:val="both"/>
        <w:rPr>
          <w:b/>
          <w:i/>
          <w:sz w:val="22"/>
          <w:szCs w:val="22"/>
        </w:rPr>
      </w:pPr>
      <w:r w:rsidRPr="00C32F8C">
        <w:rPr>
          <w:b/>
          <w:i/>
          <w:sz w:val="22"/>
          <w:szCs w:val="22"/>
        </w:rPr>
        <w:t>Характеристика деятельности обучающихся по основным видам учебной деятельности:</w:t>
      </w:r>
    </w:p>
    <w:p w:rsidR="00C32F8C" w:rsidRPr="00C32F8C" w:rsidRDefault="00C32F8C" w:rsidP="00C32F8C">
      <w:pPr>
        <w:ind w:firstLine="709"/>
        <w:jc w:val="both"/>
        <w:rPr>
          <w:sz w:val="22"/>
          <w:szCs w:val="22"/>
        </w:rPr>
      </w:pPr>
      <w:r w:rsidRPr="00C32F8C">
        <w:rPr>
          <w:b/>
          <w:bCs/>
          <w:sz w:val="22"/>
          <w:szCs w:val="22"/>
        </w:rPr>
        <w:t>в области монологической формы речи</w:t>
      </w:r>
      <w:r w:rsidRPr="00C32F8C">
        <w:rPr>
          <w:sz w:val="22"/>
          <w:szCs w:val="22"/>
        </w:rPr>
        <w:t>:</w:t>
      </w:r>
    </w:p>
    <w:p w:rsidR="00C32F8C" w:rsidRPr="00C32F8C" w:rsidRDefault="00C32F8C" w:rsidP="00C32F8C">
      <w:pPr>
        <w:ind w:firstLine="709"/>
        <w:jc w:val="both"/>
        <w:rPr>
          <w:sz w:val="22"/>
          <w:szCs w:val="22"/>
        </w:rPr>
      </w:pPr>
      <w:r w:rsidRPr="00C32F8C">
        <w:rPr>
          <w:sz w:val="22"/>
          <w:szCs w:val="22"/>
        </w:rPr>
        <w:t>составлять голосовое сообщение с предложениями, что взять с собой на пикник;</w:t>
      </w:r>
    </w:p>
    <w:p w:rsidR="00C32F8C" w:rsidRPr="00C32F8C" w:rsidRDefault="00C32F8C" w:rsidP="00C32F8C">
      <w:pPr>
        <w:ind w:firstLine="709"/>
        <w:jc w:val="both"/>
        <w:rPr>
          <w:sz w:val="22"/>
          <w:szCs w:val="22"/>
        </w:rPr>
      </w:pPr>
      <w:r w:rsidRPr="00C32F8C">
        <w:rPr>
          <w:sz w:val="22"/>
          <w:szCs w:val="22"/>
        </w:rPr>
        <w:t xml:space="preserve">составлять рассказ о покупках в продуктовых магазинах; </w:t>
      </w:r>
    </w:p>
    <w:p w:rsidR="00C32F8C" w:rsidRPr="00C32F8C" w:rsidRDefault="00C32F8C" w:rsidP="00C32F8C">
      <w:pPr>
        <w:ind w:firstLine="709"/>
        <w:jc w:val="both"/>
        <w:rPr>
          <w:sz w:val="22"/>
          <w:szCs w:val="22"/>
        </w:rPr>
      </w:pPr>
      <w:r w:rsidRPr="00C32F8C">
        <w:rPr>
          <w:sz w:val="22"/>
          <w:szCs w:val="22"/>
        </w:rPr>
        <w:t>записывать коллективный видео блог с рецептами любимых блюд;</w:t>
      </w:r>
    </w:p>
    <w:p w:rsidR="00C32F8C" w:rsidRPr="00C32F8C" w:rsidRDefault="00C32F8C" w:rsidP="00C32F8C">
      <w:pPr>
        <w:ind w:firstLine="709"/>
        <w:jc w:val="both"/>
        <w:rPr>
          <w:sz w:val="22"/>
          <w:szCs w:val="22"/>
        </w:rPr>
      </w:pPr>
      <w:r w:rsidRPr="00C32F8C">
        <w:rPr>
          <w:sz w:val="22"/>
          <w:szCs w:val="22"/>
        </w:rPr>
        <w:t>составлять презентацию о правильном питании;</w:t>
      </w:r>
    </w:p>
    <w:p w:rsidR="00C32F8C" w:rsidRPr="00C32F8C" w:rsidRDefault="00C32F8C" w:rsidP="00C32F8C">
      <w:pPr>
        <w:ind w:firstLine="709"/>
        <w:jc w:val="both"/>
        <w:rPr>
          <w:b/>
          <w:sz w:val="22"/>
          <w:szCs w:val="22"/>
        </w:rPr>
      </w:pPr>
      <w:r w:rsidRPr="00C32F8C">
        <w:rPr>
          <w:b/>
          <w:sz w:val="22"/>
          <w:szCs w:val="22"/>
        </w:rPr>
        <w:t>в области письма:</w:t>
      </w:r>
    </w:p>
    <w:p w:rsidR="00C32F8C" w:rsidRPr="00C32F8C" w:rsidRDefault="00C32F8C" w:rsidP="00C32F8C">
      <w:pPr>
        <w:ind w:firstLine="709"/>
        <w:jc w:val="both"/>
        <w:rPr>
          <w:sz w:val="22"/>
          <w:szCs w:val="22"/>
        </w:rPr>
      </w:pPr>
      <w:r w:rsidRPr="00C32F8C">
        <w:rPr>
          <w:sz w:val="22"/>
          <w:szCs w:val="22"/>
        </w:rPr>
        <w:t>составлять рецепт любимого блюда;</w:t>
      </w:r>
    </w:p>
    <w:p w:rsidR="00C32F8C" w:rsidRPr="00C32F8C" w:rsidRDefault="00C32F8C" w:rsidP="00C32F8C">
      <w:pPr>
        <w:ind w:firstLine="709"/>
        <w:jc w:val="both"/>
        <w:rPr>
          <w:sz w:val="22"/>
          <w:szCs w:val="22"/>
        </w:rPr>
      </w:pPr>
      <w:r w:rsidRPr="00C32F8C">
        <w:rPr>
          <w:sz w:val="22"/>
          <w:szCs w:val="22"/>
        </w:rPr>
        <w:t>составлять список продуктов для пикника;</w:t>
      </w:r>
    </w:p>
    <w:p w:rsidR="00C32F8C" w:rsidRPr="00C32F8C" w:rsidRDefault="00C32F8C" w:rsidP="00C32F8C">
      <w:pPr>
        <w:ind w:firstLine="709"/>
        <w:jc w:val="both"/>
        <w:rPr>
          <w:sz w:val="22"/>
          <w:szCs w:val="22"/>
        </w:rPr>
      </w:pPr>
      <w:r w:rsidRPr="00C32F8C">
        <w:rPr>
          <w:sz w:val="22"/>
          <w:szCs w:val="22"/>
        </w:rPr>
        <w:t>составлять плакат о правильном питании;</w:t>
      </w:r>
    </w:p>
    <w:p w:rsidR="00C32F8C" w:rsidRPr="00C32F8C" w:rsidRDefault="00C32F8C" w:rsidP="00C32F8C">
      <w:pPr>
        <w:ind w:firstLine="709"/>
        <w:jc w:val="both"/>
        <w:rPr>
          <w:sz w:val="22"/>
          <w:szCs w:val="22"/>
        </w:rPr>
      </w:pPr>
      <w:r w:rsidRPr="00C32F8C">
        <w:rPr>
          <w:sz w:val="22"/>
          <w:szCs w:val="22"/>
        </w:rPr>
        <w:t>составлять электронное письмо с приглашением на пикник.</w:t>
      </w:r>
    </w:p>
    <w:p w:rsidR="00C32F8C" w:rsidRPr="00C32F8C" w:rsidRDefault="00C32F8C" w:rsidP="00C32F8C">
      <w:pPr>
        <w:ind w:firstLine="709"/>
        <w:jc w:val="both"/>
        <w:rPr>
          <w:b/>
          <w:i/>
          <w:sz w:val="22"/>
          <w:szCs w:val="22"/>
        </w:rPr>
      </w:pPr>
      <w:r w:rsidRPr="00C32F8C">
        <w:rPr>
          <w:b/>
          <w:i/>
          <w:sz w:val="22"/>
          <w:szCs w:val="22"/>
        </w:rPr>
        <w:t>Примерный лексико-грамматический материал</w:t>
      </w:r>
    </w:p>
    <w:p w:rsidR="00C32F8C" w:rsidRPr="00C32F8C" w:rsidRDefault="00C32F8C" w:rsidP="00C32F8C">
      <w:pPr>
        <w:ind w:firstLine="709"/>
        <w:jc w:val="both"/>
        <w:rPr>
          <w:sz w:val="22"/>
          <w:szCs w:val="22"/>
        </w:rPr>
      </w:pPr>
      <w:r w:rsidRPr="00C32F8C">
        <w:rPr>
          <w:sz w:val="22"/>
          <w:szCs w:val="22"/>
        </w:rPr>
        <w:t>Изучение тематики Раздела 3 предполагает овладение лексическими единицами (словами, словосоч</w:t>
      </w:r>
      <w:r w:rsidRPr="00C32F8C">
        <w:rPr>
          <w:sz w:val="22"/>
          <w:szCs w:val="22"/>
        </w:rPr>
        <w:t>е</w:t>
      </w:r>
      <w:r w:rsidRPr="00C32F8C">
        <w:rPr>
          <w:sz w:val="22"/>
          <w:szCs w:val="22"/>
        </w:rPr>
        <w:t xml:space="preserve">таниями, лексико-грамматическими единствами, речевыми клише) в объеме не менее 45.  </w:t>
      </w:r>
    </w:p>
    <w:p w:rsidR="00C32F8C" w:rsidRPr="00C32F8C" w:rsidRDefault="00C32F8C" w:rsidP="00C32F8C">
      <w:pPr>
        <w:ind w:firstLine="709"/>
        <w:jc w:val="both"/>
        <w:rPr>
          <w:sz w:val="22"/>
          <w:szCs w:val="22"/>
        </w:rPr>
      </w:pPr>
      <w:r w:rsidRPr="00C32F8C">
        <w:rPr>
          <w:sz w:val="22"/>
          <w:szCs w:val="22"/>
        </w:rPr>
        <w:t>Предполагается введение в речь следующих конструкций:</w:t>
      </w:r>
    </w:p>
    <w:p w:rsidR="00C32F8C" w:rsidRPr="00C32F8C" w:rsidRDefault="00C32F8C" w:rsidP="00C32F8C">
      <w:pPr>
        <w:ind w:firstLine="709"/>
        <w:jc w:val="both"/>
        <w:rPr>
          <w:i/>
          <w:sz w:val="22"/>
          <w:szCs w:val="22"/>
        </w:rPr>
      </w:pPr>
      <w:r w:rsidRPr="00C32F8C">
        <w:rPr>
          <w:bCs/>
          <w:sz w:val="22"/>
          <w:szCs w:val="22"/>
        </w:rPr>
        <w:t>Неисчисляемые существительные с местоимением</w:t>
      </w:r>
      <w:r w:rsidRPr="00C32F8C">
        <w:rPr>
          <w:b/>
          <w:bCs/>
          <w:sz w:val="22"/>
          <w:szCs w:val="22"/>
        </w:rPr>
        <w:t xml:space="preserve"> </w:t>
      </w:r>
      <w:r w:rsidRPr="00C32F8C">
        <w:rPr>
          <w:bCs/>
          <w:i/>
          <w:sz w:val="22"/>
          <w:szCs w:val="22"/>
          <w:lang w:val="en-US"/>
        </w:rPr>
        <w:t>some</w:t>
      </w:r>
      <w:r w:rsidRPr="00C32F8C">
        <w:rPr>
          <w:bCs/>
          <w:i/>
          <w:sz w:val="22"/>
          <w:szCs w:val="22"/>
        </w:rPr>
        <w:t xml:space="preserve"> </w:t>
      </w:r>
      <w:r w:rsidRPr="00C32F8C">
        <w:rPr>
          <w:bCs/>
          <w:sz w:val="22"/>
          <w:szCs w:val="22"/>
        </w:rPr>
        <w:t>для обозначения количества (</w:t>
      </w:r>
      <w:r w:rsidRPr="00C32F8C">
        <w:rPr>
          <w:bCs/>
          <w:i/>
          <w:sz w:val="22"/>
          <w:szCs w:val="22"/>
          <w:lang w:val="en-US"/>
        </w:rPr>
        <w:t>some</w:t>
      </w:r>
      <w:r w:rsidRPr="00C32F8C">
        <w:rPr>
          <w:bCs/>
          <w:i/>
          <w:sz w:val="22"/>
          <w:szCs w:val="22"/>
        </w:rPr>
        <w:t xml:space="preserve"> </w:t>
      </w:r>
      <w:r w:rsidRPr="00C32F8C">
        <w:rPr>
          <w:bCs/>
          <w:i/>
          <w:sz w:val="22"/>
          <w:szCs w:val="22"/>
          <w:lang w:val="en-US"/>
        </w:rPr>
        <w:t>juice</w:t>
      </w:r>
      <w:r w:rsidRPr="00C32F8C">
        <w:rPr>
          <w:bCs/>
          <w:i/>
          <w:sz w:val="22"/>
          <w:szCs w:val="22"/>
        </w:rPr>
        <w:t xml:space="preserve">, </w:t>
      </w:r>
      <w:r w:rsidRPr="00C32F8C">
        <w:rPr>
          <w:bCs/>
          <w:i/>
          <w:sz w:val="22"/>
          <w:szCs w:val="22"/>
          <w:lang w:val="en-US"/>
        </w:rPr>
        <w:t>some</w:t>
      </w:r>
      <w:r w:rsidRPr="00C32F8C">
        <w:rPr>
          <w:bCs/>
          <w:i/>
          <w:sz w:val="22"/>
          <w:szCs w:val="22"/>
        </w:rPr>
        <w:t xml:space="preserve"> </w:t>
      </w:r>
      <w:r w:rsidRPr="00C32F8C">
        <w:rPr>
          <w:bCs/>
          <w:i/>
          <w:sz w:val="22"/>
          <w:szCs w:val="22"/>
          <w:lang w:val="en-US"/>
        </w:rPr>
        <w:t>pie</w:t>
      </w:r>
      <w:r w:rsidRPr="00C32F8C">
        <w:rPr>
          <w:bCs/>
          <w:i/>
          <w:sz w:val="22"/>
          <w:szCs w:val="22"/>
        </w:rPr>
        <w:t>);</w:t>
      </w:r>
    </w:p>
    <w:p w:rsidR="00C32F8C" w:rsidRPr="00C32F8C" w:rsidRDefault="00C32F8C" w:rsidP="00C32F8C">
      <w:pPr>
        <w:ind w:firstLine="709"/>
        <w:jc w:val="both"/>
        <w:rPr>
          <w:i/>
          <w:sz w:val="22"/>
          <w:szCs w:val="22"/>
        </w:rPr>
      </w:pPr>
      <w:r w:rsidRPr="00C32F8C">
        <w:rPr>
          <w:sz w:val="22"/>
          <w:szCs w:val="22"/>
        </w:rPr>
        <w:t xml:space="preserve">исчисляемые существительные с местоимениями для обозначения количества: </w:t>
      </w:r>
      <w:r w:rsidRPr="00C32F8C">
        <w:rPr>
          <w:i/>
          <w:sz w:val="22"/>
          <w:szCs w:val="22"/>
          <w:lang w:val="en-US"/>
        </w:rPr>
        <w:t>a</w:t>
      </w:r>
      <w:r w:rsidRPr="00C32F8C">
        <w:rPr>
          <w:i/>
          <w:sz w:val="22"/>
          <w:szCs w:val="22"/>
        </w:rPr>
        <w:t xml:space="preserve"> </w:t>
      </w:r>
      <w:r w:rsidRPr="00C32F8C">
        <w:rPr>
          <w:i/>
          <w:sz w:val="22"/>
          <w:szCs w:val="22"/>
          <w:lang w:val="en-US"/>
        </w:rPr>
        <w:t>lot</w:t>
      </w:r>
      <w:r w:rsidRPr="00C32F8C">
        <w:rPr>
          <w:i/>
          <w:sz w:val="22"/>
          <w:szCs w:val="22"/>
        </w:rPr>
        <w:t xml:space="preserve"> </w:t>
      </w:r>
      <w:r w:rsidRPr="00C32F8C">
        <w:rPr>
          <w:i/>
          <w:sz w:val="22"/>
          <w:szCs w:val="22"/>
          <w:lang w:val="en-US"/>
        </w:rPr>
        <w:t>of</w:t>
      </w:r>
      <w:r w:rsidRPr="00C32F8C">
        <w:rPr>
          <w:i/>
          <w:sz w:val="22"/>
          <w:szCs w:val="22"/>
        </w:rPr>
        <w:t xml:space="preserve"> bananas, </w:t>
      </w:r>
      <w:r w:rsidRPr="00C32F8C">
        <w:rPr>
          <w:i/>
          <w:sz w:val="22"/>
          <w:szCs w:val="22"/>
          <w:lang w:val="en-US"/>
        </w:rPr>
        <w:t>some</w:t>
      </w:r>
      <w:r w:rsidRPr="00C32F8C">
        <w:rPr>
          <w:sz w:val="22"/>
          <w:szCs w:val="22"/>
        </w:rPr>
        <w:t xml:space="preserve"> </w:t>
      </w:r>
      <w:r w:rsidRPr="00C32F8C">
        <w:rPr>
          <w:sz w:val="22"/>
          <w:szCs w:val="22"/>
          <w:lang w:val="en-US"/>
        </w:rPr>
        <w:t>apples</w:t>
      </w:r>
      <w:r w:rsidRPr="00C32F8C">
        <w:rPr>
          <w:sz w:val="22"/>
          <w:szCs w:val="22"/>
        </w:rPr>
        <w:t xml:space="preserve">, </w:t>
      </w:r>
      <w:r w:rsidRPr="00C32F8C">
        <w:rPr>
          <w:i/>
          <w:iCs/>
          <w:sz w:val="22"/>
          <w:szCs w:val="22"/>
        </w:rPr>
        <w:t xml:space="preserve">few </w:t>
      </w:r>
      <w:r w:rsidRPr="00C32F8C">
        <w:rPr>
          <w:i/>
          <w:iCs/>
          <w:sz w:val="22"/>
          <w:szCs w:val="22"/>
          <w:lang w:val="en-US"/>
        </w:rPr>
        <w:t>sweets</w:t>
      </w:r>
      <w:r w:rsidRPr="00C32F8C">
        <w:rPr>
          <w:i/>
          <w:sz w:val="22"/>
          <w:szCs w:val="22"/>
        </w:rPr>
        <w:t>;</w:t>
      </w:r>
    </w:p>
    <w:p w:rsidR="00C32F8C" w:rsidRPr="00C32F8C" w:rsidRDefault="00C32F8C" w:rsidP="00C32F8C">
      <w:pPr>
        <w:ind w:firstLine="709"/>
        <w:jc w:val="both"/>
        <w:rPr>
          <w:sz w:val="22"/>
          <w:szCs w:val="22"/>
          <w:vertAlign w:val="subscript"/>
        </w:rPr>
      </w:pPr>
      <w:r w:rsidRPr="00C32F8C">
        <w:rPr>
          <w:sz w:val="22"/>
          <w:szCs w:val="22"/>
        </w:rPr>
        <w:t xml:space="preserve">конструкция </w:t>
      </w:r>
      <w:r w:rsidRPr="00C32F8C">
        <w:rPr>
          <w:i/>
          <w:sz w:val="22"/>
          <w:szCs w:val="22"/>
        </w:rPr>
        <w:t xml:space="preserve">  </w:t>
      </w:r>
      <w:r w:rsidRPr="00C32F8C">
        <w:rPr>
          <w:i/>
          <w:sz w:val="22"/>
          <w:szCs w:val="22"/>
          <w:lang w:val="en-US"/>
        </w:rPr>
        <w:t>I</w:t>
      </w:r>
      <w:r w:rsidRPr="00C32F8C">
        <w:rPr>
          <w:i/>
          <w:sz w:val="22"/>
          <w:szCs w:val="22"/>
        </w:rPr>
        <w:t xml:space="preserve"> </w:t>
      </w:r>
      <w:r w:rsidRPr="00C32F8C">
        <w:rPr>
          <w:i/>
          <w:sz w:val="22"/>
          <w:szCs w:val="22"/>
          <w:lang w:val="en-US"/>
        </w:rPr>
        <w:t>need</w:t>
      </w:r>
      <w:r w:rsidRPr="00C32F8C">
        <w:rPr>
          <w:i/>
          <w:sz w:val="22"/>
          <w:szCs w:val="22"/>
        </w:rPr>
        <w:t xml:space="preserve"> </w:t>
      </w:r>
      <w:r w:rsidRPr="00C32F8C">
        <w:rPr>
          <w:i/>
          <w:sz w:val="22"/>
          <w:szCs w:val="22"/>
          <w:lang w:val="en-US"/>
        </w:rPr>
        <w:t>some</w:t>
      </w:r>
      <w:r w:rsidRPr="00C32F8C">
        <w:rPr>
          <w:i/>
          <w:sz w:val="22"/>
          <w:szCs w:val="22"/>
        </w:rPr>
        <w:t xml:space="preserve"> +  существительное </w:t>
      </w:r>
      <w:r w:rsidRPr="00C32F8C">
        <w:rPr>
          <w:sz w:val="22"/>
          <w:szCs w:val="22"/>
        </w:rPr>
        <w:t>для ситуации общения в магазине;</w:t>
      </w:r>
    </w:p>
    <w:p w:rsidR="00C32F8C" w:rsidRPr="00C32F8C" w:rsidRDefault="00C32F8C" w:rsidP="00C32F8C">
      <w:pPr>
        <w:ind w:firstLine="709"/>
        <w:jc w:val="both"/>
        <w:rPr>
          <w:i/>
          <w:sz w:val="22"/>
          <w:szCs w:val="22"/>
        </w:rPr>
      </w:pPr>
      <w:r w:rsidRPr="00C32F8C">
        <w:rPr>
          <w:sz w:val="22"/>
          <w:szCs w:val="22"/>
        </w:rPr>
        <w:t xml:space="preserve">конструкция </w:t>
      </w:r>
      <w:r w:rsidRPr="00C32F8C">
        <w:rPr>
          <w:i/>
          <w:iCs/>
          <w:sz w:val="22"/>
          <w:szCs w:val="22"/>
          <w:lang w:val="en-US"/>
        </w:rPr>
        <w:t>Would</w:t>
      </w:r>
      <w:r w:rsidRPr="00C32F8C">
        <w:rPr>
          <w:i/>
          <w:iCs/>
          <w:sz w:val="22"/>
          <w:szCs w:val="22"/>
        </w:rPr>
        <w:t xml:space="preserve"> </w:t>
      </w:r>
      <w:r w:rsidRPr="00C32F8C">
        <w:rPr>
          <w:i/>
          <w:iCs/>
          <w:sz w:val="22"/>
          <w:szCs w:val="22"/>
          <w:lang w:val="en-US"/>
        </w:rPr>
        <w:t>you</w:t>
      </w:r>
      <w:r w:rsidRPr="00C32F8C">
        <w:rPr>
          <w:i/>
          <w:iCs/>
          <w:sz w:val="22"/>
          <w:szCs w:val="22"/>
        </w:rPr>
        <w:t xml:space="preserve"> </w:t>
      </w:r>
      <w:r w:rsidRPr="00C32F8C">
        <w:rPr>
          <w:i/>
          <w:iCs/>
          <w:sz w:val="22"/>
          <w:szCs w:val="22"/>
          <w:lang w:val="en-US"/>
        </w:rPr>
        <w:t>like</w:t>
      </w:r>
      <w:r w:rsidRPr="00C32F8C">
        <w:rPr>
          <w:sz w:val="22"/>
          <w:szCs w:val="22"/>
        </w:rPr>
        <w:t xml:space="preserve"> …? для использования в ситуации общения на пикнике;</w:t>
      </w:r>
    </w:p>
    <w:p w:rsidR="00C32F8C" w:rsidRPr="00C32F8C" w:rsidRDefault="00C32F8C" w:rsidP="00C32F8C">
      <w:pPr>
        <w:ind w:firstLine="709"/>
        <w:jc w:val="both"/>
        <w:rPr>
          <w:sz w:val="22"/>
          <w:szCs w:val="22"/>
        </w:rPr>
      </w:pPr>
      <w:r w:rsidRPr="00C32F8C">
        <w:rPr>
          <w:bCs/>
          <w:iCs/>
          <w:sz w:val="22"/>
          <w:szCs w:val="22"/>
        </w:rPr>
        <w:t xml:space="preserve">конструкция  </w:t>
      </w:r>
      <w:r w:rsidRPr="00C32F8C">
        <w:rPr>
          <w:bCs/>
          <w:i/>
          <w:iCs/>
          <w:sz w:val="22"/>
          <w:szCs w:val="22"/>
          <w:lang w:val="en-US"/>
        </w:rPr>
        <w:t>let</w:t>
      </w:r>
      <w:r w:rsidRPr="00C32F8C">
        <w:rPr>
          <w:bCs/>
          <w:i/>
          <w:iCs/>
          <w:sz w:val="22"/>
          <w:szCs w:val="22"/>
        </w:rPr>
        <w:t>’</w:t>
      </w:r>
      <w:r w:rsidRPr="00C32F8C">
        <w:rPr>
          <w:bCs/>
          <w:i/>
          <w:iCs/>
          <w:sz w:val="22"/>
          <w:szCs w:val="22"/>
          <w:lang w:val="en-US"/>
        </w:rPr>
        <w:t>s</w:t>
      </w:r>
      <w:r w:rsidRPr="00C32F8C">
        <w:rPr>
          <w:bCs/>
          <w:i/>
          <w:iCs/>
          <w:sz w:val="22"/>
          <w:szCs w:val="22"/>
        </w:rPr>
        <w:t xml:space="preserve">  </w:t>
      </w:r>
      <w:r w:rsidRPr="00C32F8C">
        <w:rPr>
          <w:bCs/>
          <w:iCs/>
          <w:sz w:val="22"/>
          <w:szCs w:val="22"/>
        </w:rPr>
        <w:t xml:space="preserve">для выражения предложений типа: </w:t>
      </w:r>
      <w:r w:rsidRPr="00C32F8C">
        <w:rPr>
          <w:bCs/>
          <w:i/>
          <w:iCs/>
          <w:sz w:val="22"/>
          <w:szCs w:val="22"/>
          <w:lang w:val="en-US"/>
        </w:rPr>
        <w:t>let</w:t>
      </w:r>
      <w:r w:rsidRPr="00C32F8C">
        <w:rPr>
          <w:bCs/>
          <w:i/>
          <w:iCs/>
          <w:sz w:val="22"/>
          <w:szCs w:val="22"/>
        </w:rPr>
        <w:t>’</w:t>
      </w:r>
      <w:r w:rsidRPr="00C32F8C">
        <w:rPr>
          <w:bCs/>
          <w:i/>
          <w:iCs/>
          <w:sz w:val="22"/>
          <w:szCs w:val="22"/>
          <w:lang w:val="en-US"/>
        </w:rPr>
        <w:t>s</w:t>
      </w:r>
      <w:r w:rsidRPr="00C32F8C">
        <w:rPr>
          <w:bCs/>
          <w:i/>
          <w:iCs/>
          <w:sz w:val="22"/>
          <w:szCs w:val="22"/>
        </w:rPr>
        <w:t xml:space="preserve">  </w:t>
      </w:r>
      <w:r w:rsidRPr="00C32F8C">
        <w:rPr>
          <w:bCs/>
          <w:i/>
          <w:iCs/>
          <w:sz w:val="22"/>
          <w:szCs w:val="22"/>
          <w:lang w:val="en-US"/>
        </w:rPr>
        <w:t>have</w:t>
      </w:r>
      <w:r w:rsidRPr="00C32F8C">
        <w:rPr>
          <w:bCs/>
          <w:i/>
          <w:iCs/>
          <w:sz w:val="22"/>
          <w:szCs w:val="22"/>
        </w:rPr>
        <w:t xml:space="preserve"> </w:t>
      </w:r>
      <w:r w:rsidRPr="00C32F8C">
        <w:rPr>
          <w:bCs/>
          <w:i/>
          <w:iCs/>
          <w:sz w:val="22"/>
          <w:szCs w:val="22"/>
          <w:lang w:val="en-US"/>
        </w:rPr>
        <w:t>a</w:t>
      </w:r>
      <w:r w:rsidRPr="00C32F8C">
        <w:rPr>
          <w:bCs/>
          <w:i/>
          <w:iCs/>
          <w:sz w:val="22"/>
          <w:szCs w:val="22"/>
        </w:rPr>
        <w:t xml:space="preserve"> </w:t>
      </w:r>
      <w:r w:rsidRPr="00C32F8C">
        <w:rPr>
          <w:bCs/>
          <w:i/>
          <w:iCs/>
          <w:sz w:val="22"/>
          <w:szCs w:val="22"/>
          <w:lang w:val="en-US"/>
        </w:rPr>
        <w:t>picnic</w:t>
      </w:r>
      <w:r w:rsidRPr="00C32F8C">
        <w:rPr>
          <w:bCs/>
          <w:i/>
          <w:iCs/>
          <w:sz w:val="22"/>
          <w:szCs w:val="22"/>
        </w:rPr>
        <w:t xml:space="preserve">, </w:t>
      </w:r>
      <w:r w:rsidRPr="00C32F8C">
        <w:rPr>
          <w:bCs/>
          <w:i/>
          <w:iCs/>
          <w:sz w:val="22"/>
          <w:szCs w:val="22"/>
          <w:lang w:val="en-US"/>
        </w:rPr>
        <w:t>lets</w:t>
      </w:r>
      <w:r w:rsidRPr="00C32F8C">
        <w:rPr>
          <w:bCs/>
          <w:i/>
          <w:iCs/>
          <w:sz w:val="22"/>
          <w:szCs w:val="22"/>
        </w:rPr>
        <w:t xml:space="preserve">’ </w:t>
      </w:r>
      <w:r w:rsidRPr="00C32F8C">
        <w:rPr>
          <w:bCs/>
          <w:i/>
          <w:iCs/>
          <w:sz w:val="22"/>
          <w:szCs w:val="22"/>
          <w:lang w:val="en-US"/>
        </w:rPr>
        <w:t>take</w:t>
      </w:r>
      <w:r w:rsidRPr="00C32F8C">
        <w:rPr>
          <w:bCs/>
          <w:i/>
          <w:iCs/>
          <w:sz w:val="22"/>
          <w:szCs w:val="22"/>
        </w:rPr>
        <w:t xml:space="preserve"> </w:t>
      </w:r>
      <w:r w:rsidRPr="00C32F8C">
        <w:rPr>
          <w:bCs/>
          <w:i/>
          <w:iCs/>
          <w:sz w:val="22"/>
          <w:szCs w:val="22"/>
          <w:lang w:val="en-US"/>
        </w:rPr>
        <w:t>some</w:t>
      </w:r>
      <w:r w:rsidRPr="00C32F8C">
        <w:rPr>
          <w:bCs/>
          <w:i/>
          <w:iCs/>
          <w:sz w:val="22"/>
          <w:szCs w:val="22"/>
        </w:rPr>
        <w:t xml:space="preserve"> </w:t>
      </w:r>
      <w:r w:rsidRPr="00C32F8C">
        <w:rPr>
          <w:bCs/>
          <w:i/>
          <w:iCs/>
          <w:sz w:val="22"/>
          <w:szCs w:val="22"/>
          <w:lang w:val="en-US"/>
        </w:rPr>
        <w:t>lemonade</w:t>
      </w:r>
      <w:r w:rsidRPr="00C32F8C">
        <w:rPr>
          <w:bCs/>
          <w:i/>
          <w:iCs/>
          <w:sz w:val="22"/>
          <w:szCs w:val="22"/>
        </w:rPr>
        <w:t>;</w:t>
      </w:r>
    </w:p>
    <w:p w:rsidR="00C32F8C" w:rsidRPr="00C32F8C" w:rsidRDefault="00C32F8C" w:rsidP="00C32F8C">
      <w:pPr>
        <w:ind w:firstLine="709"/>
        <w:jc w:val="both"/>
        <w:rPr>
          <w:i/>
          <w:sz w:val="22"/>
          <w:szCs w:val="22"/>
        </w:rPr>
      </w:pPr>
      <w:r w:rsidRPr="00C32F8C">
        <w:rPr>
          <w:sz w:val="22"/>
          <w:szCs w:val="22"/>
        </w:rPr>
        <w:t xml:space="preserve">повелительное наклонение для описаний инструкций к рецепту блюда: </w:t>
      </w:r>
      <w:r w:rsidRPr="00C32F8C">
        <w:rPr>
          <w:i/>
          <w:sz w:val="22"/>
          <w:szCs w:val="22"/>
          <w:lang w:val="en-US"/>
        </w:rPr>
        <w:t>take</w:t>
      </w:r>
      <w:r w:rsidRPr="00C32F8C">
        <w:rPr>
          <w:i/>
          <w:sz w:val="22"/>
          <w:szCs w:val="22"/>
        </w:rPr>
        <w:t xml:space="preserve"> </w:t>
      </w:r>
      <w:r w:rsidRPr="00C32F8C">
        <w:rPr>
          <w:i/>
          <w:sz w:val="22"/>
          <w:szCs w:val="22"/>
          <w:lang w:val="en-US"/>
        </w:rPr>
        <w:t>some</w:t>
      </w:r>
      <w:r w:rsidRPr="00C32F8C">
        <w:rPr>
          <w:i/>
          <w:sz w:val="22"/>
          <w:szCs w:val="22"/>
        </w:rPr>
        <w:t xml:space="preserve"> </w:t>
      </w:r>
      <w:r w:rsidRPr="00C32F8C">
        <w:rPr>
          <w:i/>
          <w:sz w:val="22"/>
          <w:szCs w:val="22"/>
          <w:lang w:val="en-US"/>
        </w:rPr>
        <w:t>bread</w:t>
      </w:r>
      <w:r w:rsidRPr="00C32F8C">
        <w:rPr>
          <w:i/>
          <w:sz w:val="22"/>
          <w:szCs w:val="22"/>
        </w:rPr>
        <w:t xml:space="preserve">, </w:t>
      </w:r>
      <w:r w:rsidRPr="00C32F8C">
        <w:rPr>
          <w:i/>
          <w:sz w:val="22"/>
          <w:szCs w:val="22"/>
          <w:lang w:val="en-US"/>
        </w:rPr>
        <w:t>add</w:t>
      </w:r>
      <w:r w:rsidRPr="00C32F8C">
        <w:rPr>
          <w:i/>
          <w:sz w:val="22"/>
          <w:szCs w:val="22"/>
        </w:rPr>
        <w:t xml:space="preserve"> </w:t>
      </w:r>
      <w:r w:rsidRPr="00C32F8C">
        <w:rPr>
          <w:i/>
          <w:sz w:val="22"/>
          <w:szCs w:val="22"/>
          <w:lang w:val="en-US"/>
        </w:rPr>
        <w:t>sugar</w:t>
      </w:r>
      <w:r w:rsidRPr="00C32F8C">
        <w:rPr>
          <w:i/>
          <w:sz w:val="22"/>
          <w:szCs w:val="22"/>
        </w:rPr>
        <w:t>….</w:t>
      </w:r>
      <w:r w:rsidRPr="00C32F8C">
        <w:rPr>
          <w:bCs/>
          <w:sz w:val="22"/>
          <w:szCs w:val="22"/>
        </w:rPr>
        <w:t>;</w:t>
      </w:r>
    </w:p>
    <w:p w:rsidR="00C32F8C" w:rsidRPr="00C32F8C" w:rsidRDefault="00C32F8C" w:rsidP="00C32F8C">
      <w:pPr>
        <w:ind w:firstLine="709"/>
        <w:jc w:val="both"/>
        <w:rPr>
          <w:sz w:val="22"/>
          <w:szCs w:val="22"/>
        </w:rPr>
      </w:pPr>
      <w:r w:rsidRPr="00C32F8C">
        <w:rPr>
          <w:sz w:val="22"/>
          <w:szCs w:val="22"/>
        </w:rPr>
        <w:t>Лексический материал отбирается с учетом тематики общения Раздела 3:</w:t>
      </w:r>
    </w:p>
    <w:p w:rsidR="00C32F8C" w:rsidRPr="00C32F8C" w:rsidRDefault="00C32F8C" w:rsidP="00C32F8C">
      <w:pPr>
        <w:ind w:firstLine="709"/>
        <w:jc w:val="both"/>
        <w:rPr>
          <w:sz w:val="22"/>
          <w:szCs w:val="22"/>
        </w:rPr>
      </w:pPr>
      <w:r w:rsidRPr="00C32F8C">
        <w:rPr>
          <w:sz w:val="22"/>
          <w:szCs w:val="22"/>
        </w:rPr>
        <w:lastRenderedPageBreak/>
        <w:t xml:space="preserve">названия продуктов питания: </w:t>
      </w:r>
      <w:r w:rsidRPr="00C32F8C">
        <w:rPr>
          <w:i/>
          <w:sz w:val="22"/>
          <w:szCs w:val="22"/>
          <w:lang w:val="en-US"/>
        </w:rPr>
        <w:t>milk</w:t>
      </w:r>
      <w:r w:rsidRPr="00C32F8C">
        <w:rPr>
          <w:i/>
          <w:sz w:val="22"/>
          <w:szCs w:val="22"/>
        </w:rPr>
        <w:t xml:space="preserve">, </w:t>
      </w:r>
      <w:r w:rsidRPr="00C32F8C">
        <w:rPr>
          <w:i/>
          <w:sz w:val="22"/>
          <w:szCs w:val="22"/>
          <w:lang w:val="en-US"/>
        </w:rPr>
        <w:t>sausage</w:t>
      </w:r>
      <w:r w:rsidRPr="00C32F8C">
        <w:rPr>
          <w:i/>
          <w:sz w:val="22"/>
          <w:szCs w:val="22"/>
        </w:rPr>
        <w:t xml:space="preserve">, </w:t>
      </w:r>
      <w:r w:rsidRPr="00C32F8C">
        <w:rPr>
          <w:i/>
          <w:sz w:val="22"/>
          <w:szCs w:val="22"/>
          <w:lang w:val="en-US"/>
        </w:rPr>
        <w:t>bread</w:t>
      </w:r>
      <w:r w:rsidRPr="00C32F8C">
        <w:rPr>
          <w:i/>
          <w:sz w:val="22"/>
          <w:szCs w:val="22"/>
        </w:rPr>
        <w:t xml:space="preserve">, </w:t>
      </w:r>
      <w:r w:rsidRPr="00C32F8C">
        <w:rPr>
          <w:i/>
          <w:sz w:val="22"/>
          <w:szCs w:val="22"/>
          <w:lang w:val="en-US"/>
        </w:rPr>
        <w:t>cheese</w:t>
      </w:r>
      <w:r w:rsidRPr="00C32F8C">
        <w:rPr>
          <w:sz w:val="22"/>
          <w:szCs w:val="22"/>
        </w:rPr>
        <w:t xml:space="preserve"> и др.;</w:t>
      </w:r>
    </w:p>
    <w:p w:rsidR="00C32F8C" w:rsidRPr="00C32F8C" w:rsidRDefault="00C32F8C" w:rsidP="00C32F8C">
      <w:pPr>
        <w:ind w:firstLine="709"/>
        <w:jc w:val="both"/>
        <w:rPr>
          <w:i/>
          <w:sz w:val="22"/>
          <w:szCs w:val="22"/>
        </w:rPr>
      </w:pPr>
      <w:r w:rsidRPr="00C32F8C">
        <w:rPr>
          <w:sz w:val="22"/>
          <w:szCs w:val="22"/>
        </w:rPr>
        <w:t xml:space="preserve">названия магазинов: </w:t>
      </w:r>
      <w:r w:rsidRPr="00C32F8C">
        <w:rPr>
          <w:i/>
          <w:sz w:val="22"/>
          <w:szCs w:val="22"/>
          <w:lang w:val="en-US"/>
        </w:rPr>
        <w:t>baker</w:t>
      </w:r>
      <w:r w:rsidRPr="00C32F8C">
        <w:rPr>
          <w:i/>
          <w:sz w:val="22"/>
          <w:szCs w:val="22"/>
        </w:rPr>
        <w:t>’</w:t>
      </w:r>
      <w:r w:rsidRPr="00C32F8C">
        <w:rPr>
          <w:i/>
          <w:sz w:val="22"/>
          <w:szCs w:val="22"/>
          <w:lang w:val="en-US"/>
        </w:rPr>
        <w:t>s</w:t>
      </w:r>
      <w:r w:rsidRPr="00C32F8C">
        <w:rPr>
          <w:i/>
          <w:sz w:val="22"/>
          <w:szCs w:val="22"/>
        </w:rPr>
        <w:t xml:space="preserve">, </w:t>
      </w:r>
      <w:r w:rsidRPr="00C32F8C">
        <w:rPr>
          <w:i/>
          <w:sz w:val="22"/>
          <w:szCs w:val="22"/>
          <w:lang w:val="en-US"/>
        </w:rPr>
        <w:t>butcher</w:t>
      </w:r>
      <w:r w:rsidRPr="00C32F8C">
        <w:rPr>
          <w:i/>
          <w:sz w:val="22"/>
          <w:szCs w:val="22"/>
        </w:rPr>
        <w:t>’</w:t>
      </w:r>
      <w:r w:rsidRPr="00C32F8C">
        <w:rPr>
          <w:i/>
          <w:sz w:val="22"/>
          <w:szCs w:val="22"/>
          <w:lang w:val="en-US"/>
        </w:rPr>
        <w:t>s</w:t>
      </w:r>
      <w:r w:rsidRPr="00C32F8C">
        <w:rPr>
          <w:i/>
          <w:sz w:val="22"/>
          <w:szCs w:val="22"/>
        </w:rPr>
        <w:t xml:space="preserve">, </w:t>
      </w:r>
      <w:r w:rsidRPr="00C32F8C">
        <w:rPr>
          <w:i/>
          <w:sz w:val="22"/>
          <w:szCs w:val="22"/>
          <w:lang w:val="en-US"/>
        </w:rPr>
        <w:t>sweetshop</w:t>
      </w:r>
      <w:r w:rsidRPr="00C32F8C">
        <w:rPr>
          <w:i/>
          <w:sz w:val="22"/>
          <w:szCs w:val="22"/>
        </w:rPr>
        <w:t>….;</w:t>
      </w:r>
    </w:p>
    <w:p w:rsidR="00C32F8C" w:rsidRPr="00C32F8C" w:rsidRDefault="00C32F8C" w:rsidP="00C32F8C">
      <w:pPr>
        <w:ind w:firstLine="709"/>
        <w:jc w:val="both"/>
        <w:rPr>
          <w:sz w:val="22"/>
          <w:szCs w:val="22"/>
          <w:lang w:val="en-US"/>
        </w:rPr>
      </w:pPr>
      <w:r w:rsidRPr="00C32F8C">
        <w:rPr>
          <w:sz w:val="22"/>
          <w:szCs w:val="22"/>
        </w:rPr>
        <w:t>речевое</w:t>
      </w:r>
      <w:r w:rsidRPr="00C32F8C">
        <w:rPr>
          <w:sz w:val="22"/>
          <w:szCs w:val="22"/>
          <w:lang w:val="en-US"/>
        </w:rPr>
        <w:t xml:space="preserve"> </w:t>
      </w:r>
      <w:r w:rsidRPr="00C32F8C">
        <w:rPr>
          <w:sz w:val="22"/>
          <w:szCs w:val="22"/>
        </w:rPr>
        <w:t>клише</w:t>
      </w:r>
      <w:r w:rsidRPr="00C32F8C">
        <w:rPr>
          <w:sz w:val="22"/>
          <w:szCs w:val="22"/>
          <w:lang w:val="en-US"/>
        </w:rPr>
        <w:t>:</w:t>
      </w:r>
      <w:r w:rsidRPr="00C32F8C">
        <w:rPr>
          <w:i/>
          <w:sz w:val="22"/>
          <w:szCs w:val="22"/>
          <w:lang w:val="en-US"/>
        </w:rPr>
        <w:t xml:space="preserve">  How much is it?:</w:t>
      </w:r>
    </w:p>
    <w:p w:rsidR="00C32F8C" w:rsidRPr="00C32F8C" w:rsidRDefault="00C32F8C" w:rsidP="00C32F8C">
      <w:pPr>
        <w:ind w:firstLine="709"/>
        <w:jc w:val="both"/>
        <w:rPr>
          <w:sz w:val="22"/>
          <w:szCs w:val="22"/>
        </w:rPr>
      </w:pPr>
      <w:r w:rsidRPr="00C32F8C">
        <w:rPr>
          <w:sz w:val="22"/>
          <w:szCs w:val="22"/>
        </w:rPr>
        <w:t xml:space="preserve">названия отделов в магазине: </w:t>
      </w:r>
      <w:r w:rsidRPr="00C32F8C">
        <w:rPr>
          <w:i/>
          <w:sz w:val="22"/>
          <w:szCs w:val="22"/>
          <w:lang w:val="en-US"/>
        </w:rPr>
        <w:t>dairy</w:t>
      </w:r>
      <w:r w:rsidRPr="00C32F8C">
        <w:rPr>
          <w:i/>
          <w:sz w:val="22"/>
          <w:szCs w:val="22"/>
        </w:rPr>
        <w:t xml:space="preserve"> </w:t>
      </w:r>
      <w:r w:rsidRPr="00C32F8C">
        <w:rPr>
          <w:i/>
          <w:sz w:val="22"/>
          <w:szCs w:val="22"/>
          <w:lang w:val="en-US"/>
        </w:rPr>
        <w:t>products</w:t>
      </w:r>
      <w:r w:rsidRPr="00C32F8C">
        <w:rPr>
          <w:i/>
          <w:sz w:val="22"/>
          <w:szCs w:val="22"/>
        </w:rPr>
        <w:t xml:space="preserve">, </w:t>
      </w:r>
      <w:r w:rsidRPr="00C32F8C">
        <w:rPr>
          <w:i/>
          <w:sz w:val="22"/>
          <w:szCs w:val="22"/>
          <w:lang w:val="en-US"/>
        </w:rPr>
        <w:t>fruit</w:t>
      </w:r>
      <w:r w:rsidRPr="00C32F8C">
        <w:rPr>
          <w:i/>
          <w:sz w:val="22"/>
          <w:szCs w:val="22"/>
        </w:rPr>
        <w:t xml:space="preserve">, </w:t>
      </w:r>
      <w:r w:rsidRPr="00C32F8C">
        <w:rPr>
          <w:i/>
          <w:sz w:val="22"/>
          <w:szCs w:val="22"/>
          <w:lang w:val="en-US"/>
        </w:rPr>
        <w:t>vegetables</w:t>
      </w:r>
      <w:r w:rsidRPr="00C32F8C">
        <w:rPr>
          <w:sz w:val="22"/>
          <w:szCs w:val="22"/>
        </w:rPr>
        <w:t>…;</w:t>
      </w:r>
    </w:p>
    <w:p w:rsidR="00C32F8C" w:rsidRPr="00C32F8C" w:rsidRDefault="00C32F8C" w:rsidP="00C32F8C">
      <w:pPr>
        <w:ind w:firstLine="709"/>
        <w:jc w:val="both"/>
        <w:rPr>
          <w:sz w:val="22"/>
          <w:szCs w:val="22"/>
          <w:lang w:val="en-US"/>
        </w:rPr>
      </w:pPr>
      <w:r w:rsidRPr="00C32F8C">
        <w:rPr>
          <w:sz w:val="22"/>
          <w:szCs w:val="22"/>
        </w:rPr>
        <w:t>названия</w:t>
      </w:r>
      <w:r w:rsidRPr="00C32F8C">
        <w:rPr>
          <w:sz w:val="22"/>
          <w:szCs w:val="22"/>
          <w:lang w:val="en-US"/>
        </w:rPr>
        <w:t xml:space="preserve"> </w:t>
      </w:r>
      <w:r w:rsidRPr="00C32F8C">
        <w:rPr>
          <w:sz w:val="22"/>
          <w:szCs w:val="22"/>
        </w:rPr>
        <w:t>блюд</w:t>
      </w:r>
      <w:r w:rsidRPr="00C32F8C">
        <w:rPr>
          <w:sz w:val="22"/>
          <w:szCs w:val="22"/>
          <w:lang w:val="en-US"/>
        </w:rPr>
        <w:t xml:space="preserve">: </w:t>
      </w:r>
      <w:r w:rsidRPr="00C32F8C">
        <w:rPr>
          <w:i/>
          <w:sz w:val="22"/>
          <w:szCs w:val="22"/>
          <w:lang w:val="en-US"/>
        </w:rPr>
        <w:t>sandwich, pie, milkshake, fruit salad</w:t>
      </w:r>
      <w:r w:rsidRPr="00C32F8C">
        <w:rPr>
          <w:sz w:val="22"/>
          <w:szCs w:val="22"/>
          <w:lang w:val="en-US"/>
        </w:rPr>
        <w:t>… .</w:t>
      </w:r>
    </w:p>
    <w:p w:rsidR="00C32F8C" w:rsidRPr="00C32F8C" w:rsidRDefault="00C32F8C" w:rsidP="00C32F8C">
      <w:pPr>
        <w:ind w:firstLine="709"/>
        <w:jc w:val="both"/>
        <w:rPr>
          <w:sz w:val="22"/>
          <w:szCs w:val="22"/>
        </w:rPr>
      </w:pPr>
      <w:r w:rsidRPr="00C32F8C">
        <w:rPr>
          <w:b/>
          <w:sz w:val="22"/>
          <w:szCs w:val="22"/>
        </w:rPr>
        <w:t>Раздел 4.  Моя любимая одежда</w:t>
      </w:r>
      <w:r w:rsidRPr="00C32F8C">
        <w:rPr>
          <w:sz w:val="22"/>
          <w:szCs w:val="22"/>
        </w:rPr>
        <w:t xml:space="preserve">  </w:t>
      </w:r>
    </w:p>
    <w:p w:rsidR="00C32F8C" w:rsidRPr="00C32F8C" w:rsidRDefault="00C32F8C" w:rsidP="00C32F8C">
      <w:pPr>
        <w:ind w:firstLine="709"/>
        <w:jc w:val="both"/>
        <w:rPr>
          <w:sz w:val="22"/>
          <w:szCs w:val="22"/>
        </w:rPr>
      </w:pPr>
      <w:r w:rsidRPr="00C32F8C">
        <w:rPr>
          <w:sz w:val="22"/>
          <w:szCs w:val="22"/>
        </w:rPr>
        <w:t>Тема 1.</w:t>
      </w:r>
      <w:r w:rsidRPr="00C32F8C">
        <w:rPr>
          <w:b/>
          <w:sz w:val="22"/>
          <w:szCs w:val="22"/>
        </w:rPr>
        <w:t xml:space="preserve">  </w:t>
      </w:r>
      <w:r w:rsidRPr="00C32F8C">
        <w:rPr>
          <w:sz w:val="22"/>
          <w:szCs w:val="22"/>
        </w:rPr>
        <w:t xml:space="preserve">Летняя и зимняя одежда. </w:t>
      </w:r>
    </w:p>
    <w:p w:rsidR="00C32F8C" w:rsidRPr="00C32F8C" w:rsidRDefault="00C32F8C" w:rsidP="00C32F8C">
      <w:pPr>
        <w:ind w:firstLine="709"/>
        <w:jc w:val="both"/>
        <w:rPr>
          <w:sz w:val="22"/>
          <w:szCs w:val="22"/>
        </w:rPr>
      </w:pPr>
      <w:r w:rsidRPr="00C32F8C">
        <w:rPr>
          <w:sz w:val="22"/>
          <w:szCs w:val="22"/>
        </w:rPr>
        <w:t xml:space="preserve">Тема 2.  Школьная форма. </w:t>
      </w:r>
    </w:p>
    <w:p w:rsidR="00C32F8C" w:rsidRPr="00C32F8C" w:rsidRDefault="00C32F8C" w:rsidP="00C32F8C">
      <w:pPr>
        <w:ind w:firstLine="709"/>
        <w:jc w:val="both"/>
        <w:rPr>
          <w:sz w:val="22"/>
          <w:szCs w:val="22"/>
        </w:rPr>
      </w:pPr>
      <w:r w:rsidRPr="00C32F8C">
        <w:rPr>
          <w:sz w:val="22"/>
          <w:szCs w:val="22"/>
        </w:rPr>
        <w:t xml:space="preserve">Тема 3.   Мой выбор одежды.  </w:t>
      </w:r>
    </w:p>
    <w:p w:rsidR="00C32F8C" w:rsidRPr="00C32F8C" w:rsidRDefault="00C32F8C" w:rsidP="00C32F8C">
      <w:pPr>
        <w:ind w:firstLine="709"/>
        <w:jc w:val="both"/>
        <w:rPr>
          <w:sz w:val="22"/>
          <w:szCs w:val="22"/>
        </w:rPr>
      </w:pPr>
      <w:r w:rsidRPr="00C32F8C">
        <w:rPr>
          <w:sz w:val="22"/>
          <w:szCs w:val="22"/>
        </w:rPr>
        <w:t xml:space="preserve">Тема 4.  Внешний вид.  </w:t>
      </w:r>
    </w:p>
    <w:p w:rsidR="00C32F8C" w:rsidRPr="00C32F8C" w:rsidRDefault="00C32F8C" w:rsidP="00C32F8C">
      <w:pPr>
        <w:ind w:firstLine="709"/>
        <w:jc w:val="both"/>
        <w:rPr>
          <w:b/>
          <w:i/>
          <w:sz w:val="22"/>
          <w:szCs w:val="22"/>
        </w:rPr>
      </w:pPr>
      <w:r w:rsidRPr="00C32F8C">
        <w:rPr>
          <w:b/>
          <w:i/>
          <w:sz w:val="22"/>
          <w:szCs w:val="22"/>
        </w:rPr>
        <w:t>Характеристика деятельности обучающихся по основным видам учебной деятельности:</w:t>
      </w:r>
    </w:p>
    <w:p w:rsidR="00C32F8C" w:rsidRPr="00C32F8C" w:rsidRDefault="00C32F8C" w:rsidP="00C32F8C">
      <w:pPr>
        <w:ind w:firstLine="709"/>
        <w:jc w:val="both"/>
        <w:rPr>
          <w:sz w:val="22"/>
          <w:szCs w:val="22"/>
        </w:rPr>
      </w:pPr>
      <w:r w:rsidRPr="00C32F8C">
        <w:rPr>
          <w:b/>
          <w:bCs/>
          <w:sz w:val="22"/>
          <w:szCs w:val="22"/>
        </w:rPr>
        <w:t>в области монологической формы речи</w:t>
      </w:r>
      <w:r w:rsidRPr="00C32F8C">
        <w:rPr>
          <w:sz w:val="22"/>
          <w:szCs w:val="22"/>
        </w:rPr>
        <w:t>:</w:t>
      </w:r>
    </w:p>
    <w:p w:rsidR="00C32F8C" w:rsidRPr="00C32F8C" w:rsidRDefault="00C32F8C" w:rsidP="00C32F8C">
      <w:pPr>
        <w:ind w:firstLine="709"/>
        <w:jc w:val="both"/>
        <w:rPr>
          <w:sz w:val="22"/>
          <w:szCs w:val="22"/>
        </w:rPr>
      </w:pPr>
      <w:r w:rsidRPr="00C32F8C">
        <w:rPr>
          <w:sz w:val="22"/>
          <w:szCs w:val="22"/>
        </w:rPr>
        <w:t>рассказывать о своих предпочтениях в одежде;</w:t>
      </w:r>
    </w:p>
    <w:p w:rsidR="00C32F8C" w:rsidRPr="00C32F8C" w:rsidRDefault="00C32F8C" w:rsidP="00C32F8C">
      <w:pPr>
        <w:ind w:firstLine="709"/>
        <w:jc w:val="both"/>
        <w:rPr>
          <w:sz w:val="22"/>
          <w:szCs w:val="22"/>
        </w:rPr>
      </w:pPr>
      <w:r w:rsidRPr="00C32F8C">
        <w:rPr>
          <w:sz w:val="22"/>
          <w:szCs w:val="22"/>
        </w:rPr>
        <w:t>рассказывать о школьной форме своей мечты;</w:t>
      </w:r>
    </w:p>
    <w:p w:rsidR="00C32F8C" w:rsidRPr="00C32F8C" w:rsidRDefault="00C32F8C" w:rsidP="00C32F8C">
      <w:pPr>
        <w:ind w:firstLine="709"/>
        <w:jc w:val="both"/>
        <w:rPr>
          <w:sz w:val="22"/>
          <w:szCs w:val="22"/>
        </w:rPr>
      </w:pPr>
      <w:r w:rsidRPr="00C32F8C">
        <w:rPr>
          <w:sz w:val="22"/>
          <w:szCs w:val="22"/>
        </w:rPr>
        <w:t>записывать материал для видео блога с представлением любимой одежды;</w:t>
      </w:r>
    </w:p>
    <w:p w:rsidR="00C32F8C" w:rsidRPr="00C32F8C" w:rsidRDefault="00C32F8C" w:rsidP="00C32F8C">
      <w:pPr>
        <w:ind w:firstLine="709"/>
        <w:jc w:val="both"/>
        <w:rPr>
          <w:sz w:val="22"/>
          <w:szCs w:val="22"/>
        </w:rPr>
      </w:pPr>
      <w:r w:rsidRPr="00C32F8C">
        <w:rPr>
          <w:sz w:val="22"/>
          <w:szCs w:val="22"/>
        </w:rPr>
        <w:t>составлять краткий рассказ о выборе одежды для конкретного случая (поход на праздник, прогулка в парке…);</w:t>
      </w:r>
    </w:p>
    <w:p w:rsidR="00C32F8C" w:rsidRPr="00C32F8C" w:rsidRDefault="00C32F8C" w:rsidP="00C32F8C">
      <w:pPr>
        <w:ind w:firstLine="709"/>
        <w:jc w:val="both"/>
        <w:rPr>
          <w:b/>
          <w:sz w:val="22"/>
          <w:szCs w:val="22"/>
        </w:rPr>
      </w:pPr>
      <w:r w:rsidRPr="00C32F8C">
        <w:rPr>
          <w:b/>
          <w:sz w:val="22"/>
          <w:szCs w:val="22"/>
        </w:rPr>
        <w:t>в области письма:</w:t>
      </w:r>
    </w:p>
    <w:p w:rsidR="00C32F8C" w:rsidRPr="00C32F8C" w:rsidRDefault="00C32F8C" w:rsidP="00C32F8C">
      <w:pPr>
        <w:ind w:firstLine="709"/>
        <w:jc w:val="both"/>
        <w:rPr>
          <w:sz w:val="22"/>
          <w:szCs w:val="22"/>
        </w:rPr>
      </w:pPr>
      <w:r w:rsidRPr="00C32F8C">
        <w:rPr>
          <w:sz w:val="22"/>
          <w:szCs w:val="22"/>
        </w:rPr>
        <w:t>написать электронное письмо другу с советом, какую одежду взять с собой на каникулы;</w:t>
      </w:r>
    </w:p>
    <w:p w:rsidR="00C32F8C" w:rsidRPr="00C32F8C" w:rsidRDefault="00C32F8C" w:rsidP="00C32F8C">
      <w:pPr>
        <w:ind w:firstLine="709"/>
        <w:jc w:val="both"/>
        <w:rPr>
          <w:sz w:val="22"/>
          <w:szCs w:val="22"/>
        </w:rPr>
      </w:pPr>
      <w:r w:rsidRPr="00C32F8C">
        <w:rPr>
          <w:sz w:val="22"/>
          <w:szCs w:val="22"/>
        </w:rPr>
        <w:t>представить в виде презентации или плаката новый дизайн школьной формы;</w:t>
      </w:r>
    </w:p>
    <w:p w:rsidR="00C32F8C" w:rsidRPr="00C32F8C" w:rsidRDefault="00C32F8C" w:rsidP="00C32F8C">
      <w:pPr>
        <w:ind w:firstLine="709"/>
        <w:jc w:val="both"/>
        <w:rPr>
          <w:sz w:val="22"/>
          <w:szCs w:val="22"/>
        </w:rPr>
      </w:pPr>
      <w:r w:rsidRPr="00C32F8C">
        <w:rPr>
          <w:sz w:val="22"/>
          <w:szCs w:val="22"/>
        </w:rPr>
        <w:t xml:space="preserve">отправлять </w:t>
      </w:r>
      <w:r w:rsidRPr="00C32F8C">
        <w:rPr>
          <w:sz w:val="22"/>
          <w:szCs w:val="22"/>
          <w:lang w:val="en-US"/>
        </w:rPr>
        <w:t>SMS</w:t>
      </w:r>
      <w:r w:rsidRPr="00C32F8C">
        <w:rPr>
          <w:sz w:val="22"/>
          <w:szCs w:val="22"/>
        </w:rPr>
        <w:t xml:space="preserve"> - сообщение с советом, что надеть;</w:t>
      </w:r>
    </w:p>
    <w:p w:rsidR="00C32F8C" w:rsidRPr="00C32F8C" w:rsidRDefault="00C32F8C" w:rsidP="00C32F8C">
      <w:pPr>
        <w:ind w:firstLine="709"/>
        <w:jc w:val="both"/>
        <w:rPr>
          <w:sz w:val="22"/>
          <w:szCs w:val="22"/>
        </w:rPr>
      </w:pPr>
      <w:r w:rsidRPr="00C32F8C">
        <w:rPr>
          <w:sz w:val="22"/>
          <w:szCs w:val="22"/>
        </w:rPr>
        <w:t>составлять плакат со представлением своего костюма для участия в модном шоу.</w:t>
      </w:r>
    </w:p>
    <w:p w:rsidR="00C32F8C" w:rsidRPr="00C32F8C" w:rsidRDefault="00C32F8C" w:rsidP="00C32F8C">
      <w:pPr>
        <w:ind w:firstLine="709"/>
        <w:jc w:val="both"/>
        <w:rPr>
          <w:b/>
          <w:i/>
          <w:sz w:val="22"/>
          <w:szCs w:val="22"/>
        </w:rPr>
      </w:pPr>
      <w:r w:rsidRPr="00C32F8C">
        <w:rPr>
          <w:b/>
          <w:i/>
          <w:sz w:val="22"/>
          <w:szCs w:val="22"/>
        </w:rPr>
        <w:t>Примерный лексико-грамматический материал</w:t>
      </w:r>
    </w:p>
    <w:p w:rsidR="00C32F8C" w:rsidRPr="00C32F8C" w:rsidRDefault="00C32F8C" w:rsidP="00C32F8C">
      <w:pPr>
        <w:ind w:firstLine="709"/>
        <w:jc w:val="both"/>
        <w:rPr>
          <w:sz w:val="22"/>
          <w:szCs w:val="22"/>
        </w:rPr>
      </w:pPr>
      <w:r w:rsidRPr="00C32F8C">
        <w:rPr>
          <w:sz w:val="22"/>
          <w:szCs w:val="22"/>
        </w:rPr>
        <w:t>Изучение тематики Раздела 4 предполагает овладение лексическими единицами (словами, словосоч</w:t>
      </w:r>
      <w:r w:rsidRPr="00C32F8C">
        <w:rPr>
          <w:sz w:val="22"/>
          <w:szCs w:val="22"/>
        </w:rPr>
        <w:t>е</w:t>
      </w:r>
      <w:r w:rsidRPr="00C32F8C">
        <w:rPr>
          <w:sz w:val="22"/>
          <w:szCs w:val="22"/>
        </w:rPr>
        <w:t xml:space="preserve">таниями, лексико-грамматическими единствами, речевыми клише) в объеме не менее 35.  </w:t>
      </w:r>
    </w:p>
    <w:p w:rsidR="00C32F8C" w:rsidRPr="00C32F8C" w:rsidRDefault="00C32F8C" w:rsidP="00C32F8C">
      <w:pPr>
        <w:ind w:firstLine="709"/>
        <w:jc w:val="both"/>
        <w:rPr>
          <w:sz w:val="22"/>
          <w:szCs w:val="22"/>
        </w:rPr>
      </w:pPr>
      <w:r w:rsidRPr="00C32F8C">
        <w:rPr>
          <w:sz w:val="22"/>
          <w:szCs w:val="22"/>
        </w:rPr>
        <w:t>Предполагается введение в речь следующих конструкций:</w:t>
      </w:r>
    </w:p>
    <w:p w:rsidR="00C32F8C" w:rsidRPr="00C32F8C" w:rsidRDefault="00C32F8C" w:rsidP="006D1F09">
      <w:pPr>
        <w:numPr>
          <w:ilvl w:val="0"/>
          <w:numId w:val="6"/>
        </w:numPr>
        <w:jc w:val="both"/>
        <w:rPr>
          <w:sz w:val="22"/>
          <w:szCs w:val="22"/>
        </w:rPr>
      </w:pPr>
      <w:r w:rsidRPr="00C32F8C">
        <w:rPr>
          <w:bCs/>
          <w:sz w:val="22"/>
          <w:szCs w:val="22"/>
        </w:rPr>
        <w:t>настоящее продолженное время (</w:t>
      </w:r>
      <w:r w:rsidRPr="00C32F8C">
        <w:rPr>
          <w:bCs/>
          <w:sz w:val="22"/>
          <w:szCs w:val="22"/>
          <w:lang w:val="en-US"/>
        </w:rPr>
        <w:t>Present</w:t>
      </w:r>
      <w:r w:rsidRPr="00C32F8C">
        <w:rPr>
          <w:bCs/>
          <w:sz w:val="22"/>
          <w:szCs w:val="22"/>
        </w:rPr>
        <w:t xml:space="preserve"> </w:t>
      </w:r>
      <w:r w:rsidRPr="00C32F8C">
        <w:rPr>
          <w:bCs/>
          <w:sz w:val="22"/>
          <w:szCs w:val="22"/>
          <w:lang w:val="en-US"/>
        </w:rPr>
        <w:t>Continuous</w:t>
      </w:r>
      <w:r w:rsidRPr="00C32F8C">
        <w:rPr>
          <w:bCs/>
          <w:sz w:val="22"/>
          <w:szCs w:val="22"/>
        </w:rPr>
        <w:t>) для описания картинок;</w:t>
      </w:r>
    </w:p>
    <w:p w:rsidR="00C32F8C" w:rsidRPr="00C32F8C" w:rsidRDefault="00C32F8C" w:rsidP="006D1F09">
      <w:pPr>
        <w:numPr>
          <w:ilvl w:val="0"/>
          <w:numId w:val="6"/>
        </w:numPr>
        <w:jc w:val="both"/>
        <w:rPr>
          <w:sz w:val="22"/>
          <w:szCs w:val="22"/>
          <w:lang w:val="en-US"/>
        </w:rPr>
      </w:pPr>
      <w:r w:rsidRPr="00C32F8C">
        <w:rPr>
          <w:bCs/>
          <w:i/>
          <w:sz w:val="22"/>
          <w:szCs w:val="22"/>
          <w:lang w:val="en-US"/>
        </w:rPr>
        <w:t>have</w:t>
      </w:r>
      <w:r w:rsidRPr="00C32F8C">
        <w:rPr>
          <w:bCs/>
          <w:i/>
          <w:sz w:val="22"/>
          <w:szCs w:val="22"/>
        </w:rPr>
        <w:t xml:space="preserve"> </w:t>
      </w:r>
      <w:r w:rsidRPr="00C32F8C">
        <w:rPr>
          <w:bCs/>
          <w:i/>
          <w:sz w:val="22"/>
          <w:szCs w:val="22"/>
          <w:lang w:val="en-US"/>
        </w:rPr>
        <w:t>got</w:t>
      </w:r>
      <w:r w:rsidRPr="00C32F8C">
        <w:rPr>
          <w:bCs/>
          <w:sz w:val="22"/>
          <w:szCs w:val="22"/>
        </w:rPr>
        <w:t xml:space="preserve"> для рассказа о своей одежде </w:t>
      </w:r>
      <w:r w:rsidRPr="00C32F8C">
        <w:rPr>
          <w:sz w:val="22"/>
          <w:szCs w:val="22"/>
        </w:rPr>
        <w:t>(</w:t>
      </w:r>
      <w:r w:rsidRPr="00C32F8C">
        <w:rPr>
          <w:i/>
          <w:iCs/>
          <w:sz w:val="22"/>
          <w:szCs w:val="22"/>
          <w:lang w:val="en-US"/>
        </w:rPr>
        <w:t>I</w:t>
      </w:r>
      <w:r w:rsidRPr="00C32F8C">
        <w:rPr>
          <w:i/>
          <w:iCs/>
          <w:sz w:val="22"/>
          <w:szCs w:val="22"/>
        </w:rPr>
        <w:t>’</w:t>
      </w:r>
      <w:r w:rsidRPr="00C32F8C">
        <w:rPr>
          <w:i/>
          <w:iCs/>
          <w:sz w:val="22"/>
          <w:szCs w:val="22"/>
          <w:lang w:val="en-US"/>
        </w:rPr>
        <w:t>ve</w:t>
      </w:r>
      <w:r w:rsidRPr="00C32F8C">
        <w:rPr>
          <w:i/>
          <w:iCs/>
          <w:sz w:val="22"/>
          <w:szCs w:val="22"/>
        </w:rPr>
        <w:t xml:space="preserve"> </w:t>
      </w:r>
      <w:r w:rsidRPr="00C32F8C">
        <w:rPr>
          <w:i/>
          <w:iCs/>
          <w:sz w:val="22"/>
          <w:szCs w:val="22"/>
          <w:lang w:val="en-US"/>
        </w:rPr>
        <w:t>got</w:t>
      </w:r>
      <w:r w:rsidRPr="00C32F8C">
        <w:rPr>
          <w:i/>
          <w:iCs/>
          <w:sz w:val="22"/>
          <w:szCs w:val="22"/>
        </w:rPr>
        <w:t xml:space="preserve"> … </w:t>
      </w:r>
      <w:r w:rsidRPr="00C32F8C">
        <w:rPr>
          <w:i/>
          <w:iCs/>
          <w:sz w:val="22"/>
          <w:szCs w:val="22"/>
          <w:lang w:val="en-US"/>
        </w:rPr>
        <w:t>Have you got …? I haven’t got</w:t>
      </w:r>
      <w:r w:rsidRPr="00C32F8C">
        <w:rPr>
          <w:sz w:val="22"/>
          <w:szCs w:val="22"/>
          <w:lang w:val="en-US"/>
        </w:rPr>
        <w:t>);</w:t>
      </w:r>
    </w:p>
    <w:p w:rsidR="00C32F8C" w:rsidRPr="00C32F8C" w:rsidRDefault="00C32F8C" w:rsidP="006D1F09">
      <w:pPr>
        <w:numPr>
          <w:ilvl w:val="0"/>
          <w:numId w:val="6"/>
        </w:numPr>
        <w:jc w:val="both"/>
        <w:rPr>
          <w:bCs/>
          <w:i/>
          <w:sz w:val="22"/>
          <w:szCs w:val="22"/>
        </w:rPr>
      </w:pPr>
      <w:r w:rsidRPr="00C32F8C">
        <w:rPr>
          <w:bCs/>
          <w:sz w:val="22"/>
          <w:szCs w:val="22"/>
        </w:rPr>
        <w:t>сравнительную степень имен прилагательных (</w:t>
      </w:r>
      <w:r w:rsidRPr="00C32F8C">
        <w:rPr>
          <w:bCs/>
          <w:i/>
          <w:sz w:val="22"/>
          <w:szCs w:val="22"/>
          <w:lang w:val="en-US"/>
        </w:rPr>
        <w:t>warmer</w:t>
      </w:r>
      <w:r w:rsidRPr="00C32F8C">
        <w:rPr>
          <w:bCs/>
          <w:i/>
          <w:sz w:val="22"/>
          <w:szCs w:val="22"/>
        </w:rPr>
        <w:t xml:space="preserve">, </w:t>
      </w:r>
      <w:r w:rsidRPr="00C32F8C">
        <w:rPr>
          <w:bCs/>
          <w:i/>
          <w:sz w:val="22"/>
          <w:szCs w:val="22"/>
          <w:lang w:val="en-US"/>
        </w:rPr>
        <w:t>longer</w:t>
      </w:r>
      <w:r w:rsidRPr="00C32F8C">
        <w:rPr>
          <w:bCs/>
          <w:i/>
          <w:sz w:val="22"/>
          <w:szCs w:val="22"/>
        </w:rPr>
        <w:t xml:space="preserve">, </w:t>
      </w:r>
      <w:r w:rsidRPr="00C32F8C">
        <w:rPr>
          <w:bCs/>
          <w:i/>
          <w:sz w:val="22"/>
          <w:szCs w:val="22"/>
          <w:lang w:val="en-US"/>
        </w:rPr>
        <w:t>cheaper</w:t>
      </w:r>
      <w:r w:rsidRPr="00C32F8C">
        <w:rPr>
          <w:bCs/>
          <w:i/>
          <w:sz w:val="22"/>
          <w:szCs w:val="22"/>
        </w:rPr>
        <w:t>);</w:t>
      </w:r>
    </w:p>
    <w:p w:rsidR="00C32F8C" w:rsidRPr="00C32F8C" w:rsidRDefault="00C32F8C" w:rsidP="006D1F09">
      <w:pPr>
        <w:numPr>
          <w:ilvl w:val="0"/>
          <w:numId w:val="6"/>
        </w:numPr>
        <w:jc w:val="both"/>
        <w:rPr>
          <w:bCs/>
          <w:sz w:val="22"/>
          <w:szCs w:val="22"/>
        </w:rPr>
      </w:pPr>
      <w:r w:rsidRPr="00C32F8C">
        <w:rPr>
          <w:bCs/>
          <w:sz w:val="22"/>
          <w:szCs w:val="22"/>
        </w:rPr>
        <w:t xml:space="preserve">конструкция look + прилагательное   для выражения описания внешнего вида и одежды </w:t>
      </w:r>
      <w:r w:rsidRPr="00C32F8C">
        <w:rPr>
          <w:bCs/>
          <w:i/>
          <w:sz w:val="22"/>
          <w:szCs w:val="22"/>
        </w:rPr>
        <w:t>(</w:t>
      </w:r>
      <w:r w:rsidRPr="00C32F8C">
        <w:rPr>
          <w:bCs/>
          <w:i/>
          <w:sz w:val="22"/>
          <w:szCs w:val="22"/>
          <w:lang w:val="en-US"/>
        </w:rPr>
        <w:t>it</w:t>
      </w:r>
      <w:r w:rsidRPr="00C32F8C">
        <w:rPr>
          <w:bCs/>
          <w:i/>
          <w:sz w:val="22"/>
          <w:szCs w:val="22"/>
        </w:rPr>
        <w:t xml:space="preserve"> </w:t>
      </w:r>
      <w:r w:rsidRPr="00C32F8C">
        <w:rPr>
          <w:bCs/>
          <w:i/>
          <w:sz w:val="22"/>
          <w:szCs w:val="22"/>
          <w:lang w:val="en-US"/>
        </w:rPr>
        <w:t>looks</w:t>
      </w:r>
      <w:r w:rsidRPr="00C32F8C">
        <w:rPr>
          <w:bCs/>
          <w:i/>
          <w:sz w:val="22"/>
          <w:szCs w:val="22"/>
        </w:rPr>
        <w:t xml:space="preserve"> </w:t>
      </w:r>
      <w:r w:rsidRPr="00C32F8C">
        <w:rPr>
          <w:bCs/>
          <w:i/>
          <w:sz w:val="22"/>
          <w:szCs w:val="22"/>
          <w:lang w:val="en-US"/>
        </w:rPr>
        <w:t>nice</w:t>
      </w:r>
      <w:r w:rsidRPr="00C32F8C">
        <w:rPr>
          <w:bCs/>
          <w:i/>
          <w:sz w:val="22"/>
          <w:szCs w:val="22"/>
        </w:rPr>
        <w:t>);</w:t>
      </w:r>
    </w:p>
    <w:p w:rsidR="00C32F8C" w:rsidRPr="00C32F8C" w:rsidRDefault="00C32F8C" w:rsidP="006D1F09">
      <w:pPr>
        <w:numPr>
          <w:ilvl w:val="0"/>
          <w:numId w:val="6"/>
        </w:numPr>
        <w:jc w:val="both"/>
        <w:rPr>
          <w:bCs/>
          <w:sz w:val="22"/>
          <w:szCs w:val="22"/>
        </w:rPr>
      </w:pPr>
      <w:r w:rsidRPr="00C32F8C">
        <w:rPr>
          <w:bCs/>
          <w:sz w:val="22"/>
          <w:szCs w:val="22"/>
        </w:rPr>
        <w:t xml:space="preserve">конструкции </w:t>
      </w:r>
      <w:r w:rsidRPr="00C32F8C">
        <w:rPr>
          <w:bCs/>
          <w:i/>
          <w:sz w:val="22"/>
          <w:szCs w:val="22"/>
        </w:rPr>
        <w:t xml:space="preserve">I </w:t>
      </w:r>
      <w:r w:rsidRPr="00C32F8C">
        <w:rPr>
          <w:bCs/>
          <w:i/>
          <w:sz w:val="22"/>
          <w:szCs w:val="22"/>
          <w:lang w:val="en-US"/>
        </w:rPr>
        <w:t>usually</w:t>
      </w:r>
      <w:r w:rsidRPr="00C32F8C">
        <w:rPr>
          <w:bCs/>
          <w:i/>
          <w:sz w:val="22"/>
          <w:szCs w:val="22"/>
        </w:rPr>
        <w:t xml:space="preserve"> </w:t>
      </w:r>
      <w:r w:rsidRPr="00C32F8C">
        <w:rPr>
          <w:bCs/>
          <w:i/>
          <w:sz w:val="22"/>
          <w:szCs w:val="22"/>
          <w:lang w:val="en-US"/>
        </w:rPr>
        <w:t>wear</w:t>
      </w:r>
      <w:r w:rsidRPr="00C32F8C">
        <w:rPr>
          <w:bCs/>
          <w:i/>
          <w:sz w:val="22"/>
          <w:szCs w:val="22"/>
        </w:rPr>
        <w:t xml:space="preserve"> и </w:t>
      </w:r>
      <w:r w:rsidRPr="00C32F8C">
        <w:rPr>
          <w:bCs/>
          <w:i/>
          <w:sz w:val="22"/>
          <w:szCs w:val="22"/>
          <w:lang w:val="en-US"/>
        </w:rPr>
        <w:t>I</w:t>
      </w:r>
      <w:r w:rsidRPr="00C32F8C">
        <w:rPr>
          <w:bCs/>
          <w:i/>
          <w:sz w:val="22"/>
          <w:szCs w:val="22"/>
        </w:rPr>
        <w:t>’</w:t>
      </w:r>
      <w:r w:rsidRPr="00C32F8C">
        <w:rPr>
          <w:bCs/>
          <w:i/>
          <w:sz w:val="22"/>
          <w:szCs w:val="22"/>
          <w:lang w:val="en-US"/>
        </w:rPr>
        <w:t>m</w:t>
      </w:r>
      <w:r w:rsidRPr="00C32F8C">
        <w:rPr>
          <w:bCs/>
          <w:i/>
          <w:sz w:val="22"/>
          <w:szCs w:val="22"/>
        </w:rPr>
        <w:t xml:space="preserve"> </w:t>
      </w:r>
      <w:r w:rsidRPr="00C32F8C">
        <w:rPr>
          <w:bCs/>
          <w:i/>
          <w:sz w:val="22"/>
          <w:szCs w:val="22"/>
          <w:lang w:val="en-US"/>
        </w:rPr>
        <w:t>wearing</w:t>
      </w:r>
      <w:r w:rsidRPr="00C32F8C">
        <w:rPr>
          <w:bCs/>
          <w:i/>
          <w:sz w:val="22"/>
          <w:szCs w:val="22"/>
        </w:rPr>
        <w:t xml:space="preserve"> для</w:t>
      </w:r>
      <w:r w:rsidRPr="00C32F8C">
        <w:rPr>
          <w:bCs/>
          <w:sz w:val="22"/>
          <w:szCs w:val="22"/>
        </w:rPr>
        <w:t xml:space="preserve"> сравнения настоящего простого времени (</w:t>
      </w:r>
      <w:r w:rsidRPr="00C32F8C">
        <w:rPr>
          <w:bCs/>
          <w:sz w:val="22"/>
          <w:szCs w:val="22"/>
          <w:lang w:val="en-US"/>
        </w:rPr>
        <w:t>Present</w:t>
      </w:r>
      <w:r w:rsidRPr="00C32F8C">
        <w:rPr>
          <w:bCs/>
          <w:sz w:val="22"/>
          <w:szCs w:val="22"/>
        </w:rPr>
        <w:t xml:space="preserve"> </w:t>
      </w:r>
      <w:r w:rsidRPr="00C32F8C">
        <w:rPr>
          <w:bCs/>
          <w:sz w:val="22"/>
          <w:szCs w:val="22"/>
          <w:lang w:val="en-US"/>
        </w:rPr>
        <w:t>Simple</w:t>
      </w:r>
      <w:r w:rsidRPr="00C32F8C">
        <w:rPr>
          <w:bCs/>
          <w:sz w:val="22"/>
          <w:szCs w:val="22"/>
        </w:rPr>
        <w:t>) и настоящего продолженного времени (</w:t>
      </w:r>
      <w:r w:rsidRPr="00C32F8C">
        <w:rPr>
          <w:bCs/>
          <w:sz w:val="22"/>
          <w:szCs w:val="22"/>
          <w:lang w:val="en-US"/>
        </w:rPr>
        <w:t>Present</w:t>
      </w:r>
      <w:r w:rsidRPr="00C32F8C">
        <w:rPr>
          <w:bCs/>
          <w:sz w:val="22"/>
          <w:szCs w:val="22"/>
        </w:rPr>
        <w:t xml:space="preserve"> </w:t>
      </w:r>
      <w:r w:rsidRPr="00C32F8C">
        <w:rPr>
          <w:bCs/>
          <w:sz w:val="22"/>
          <w:szCs w:val="22"/>
          <w:lang w:val="en-US"/>
        </w:rPr>
        <w:t>Continuous</w:t>
      </w:r>
      <w:r w:rsidRPr="00C32F8C">
        <w:rPr>
          <w:bCs/>
          <w:sz w:val="22"/>
          <w:szCs w:val="22"/>
        </w:rPr>
        <w:t>);</w:t>
      </w:r>
    </w:p>
    <w:p w:rsidR="00C32F8C" w:rsidRPr="00C32F8C" w:rsidRDefault="00C32F8C" w:rsidP="00C32F8C">
      <w:pPr>
        <w:ind w:firstLine="709"/>
        <w:jc w:val="both"/>
        <w:rPr>
          <w:sz w:val="22"/>
          <w:szCs w:val="22"/>
        </w:rPr>
      </w:pPr>
      <w:r w:rsidRPr="00C32F8C">
        <w:rPr>
          <w:sz w:val="22"/>
          <w:szCs w:val="22"/>
        </w:rPr>
        <w:t>Лексический материал отбирается с учетом тематики общения Раздела 4:</w:t>
      </w:r>
    </w:p>
    <w:p w:rsidR="00C32F8C" w:rsidRPr="00C32F8C" w:rsidRDefault="00C32F8C" w:rsidP="00C32F8C">
      <w:pPr>
        <w:ind w:firstLine="709"/>
        <w:jc w:val="both"/>
        <w:rPr>
          <w:sz w:val="22"/>
          <w:szCs w:val="22"/>
        </w:rPr>
      </w:pPr>
      <w:r w:rsidRPr="00C32F8C">
        <w:rPr>
          <w:sz w:val="22"/>
          <w:szCs w:val="22"/>
        </w:rPr>
        <w:t xml:space="preserve">названия предметов повседневной одежды: </w:t>
      </w:r>
      <w:r w:rsidRPr="00C32F8C">
        <w:rPr>
          <w:i/>
          <w:sz w:val="22"/>
          <w:szCs w:val="22"/>
          <w:lang w:val="en-US"/>
        </w:rPr>
        <w:t>skirt</w:t>
      </w:r>
      <w:r w:rsidRPr="00C32F8C">
        <w:rPr>
          <w:i/>
          <w:sz w:val="22"/>
          <w:szCs w:val="22"/>
        </w:rPr>
        <w:t xml:space="preserve">, </w:t>
      </w:r>
      <w:r w:rsidRPr="00C32F8C">
        <w:rPr>
          <w:i/>
          <w:sz w:val="22"/>
          <w:szCs w:val="22"/>
          <w:lang w:val="en-US"/>
        </w:rPr>
        <w:t>T</w:t>
      </w:r>
      <w:r w:rsidRPr="00C32F8C">
        <w:rPr>
          <w:i/>
          <w:sz w:val="22"/>
          <w:szCs w:val="22"/>
        </w:rPr>
        <w:t>-</w:t>
      </w:r>
      <w:r w:rsidRPr="00C32F8C">
        <w:rPr>
          <w:i/>
          <w:sz w:val="22"/>
          <w:szCs w:val="22"/>
          <w:lang w:val="en-US"/>
        </w:rPr>
        <w:t>shirt</w:t>
      </w:r>
      <w:r w:rsidRPr="00C32F8C">
        <w:rPr>
          <w:i/>
          <w:sz w:val="22"/>
          <w:szCs w:val="22"/>
        </w:rPr>
        <w:t xml:space="preserve">, </w:t>
      </w:r>
      <w:r w:rsidRPr="00C32F8C">
        <w:rPr>
          <w:i/>
          <w:sz w:val="22"/>
          <w:szCs w:val="22"/>
          <w:lang w:val="en-US"/>
        </w:rPr>
        <w:t>jeans</w:t>
      </w:r>
      <w:r w:rsidRPr="00C32F8C">
        <w:rPr>
          <w:i/>
          <w:sz w:val="22"/>
          <w:szCs w:val="22"/>
        </w:rPr>
        <w:t xml:space="preserve">, </w:t>
      </w:r>
      <w:r w:rsidRPr="00C32F8C">
        <w:rPr>
          <w:i/>
          <w:sz w:val="22"/>
          <w:szCs w:val="22"/>
          <w:lang w:val="en-US"/>
        </w:rPr>
        <w:t>coat</w:t>
      </w:r>
      <w:r w:rsidRPr="00C32F8C">
        <w:rPr>
          <w:i/>
          <w:sz w:val="22"/>
          <w:szCs w:val="22"/>
        </w:rPr>
        <w:t xml:space="preserve">, </w:t>
      </w:r>
      <w:r w:rsidRPr="00C32F8C">
        <w:rPr>
          <w:i/>
          <w:sz w:val="22"/>
          <w:szCs w:val="22"/>
          <w:lang w:val="en-US"/>
        </w:rPr>
        <w:t>hat</w:t>
      </w:r>
      <w:r w:rsidRPr="00C32F8C">
        <w:rPr>
          <w:i/>
          <w:sz w:val="22"/>
          <w:szCs w:val="22"/>
        </w:rPr>
        <w:t xml:space="preserve"> </w:t>
      </w:r>
      <w:r w:rsidRPr="00C32F8C">
        <w:rPr>
          <w:sz w:val="22"/>
          <w:szCs w:val="22"/>
        </w:rPr>
        <w:t>и др.;</w:t>
      </w:r>
    </w:p>
    <w:p w:rsidR="00C32F8C" w:rsidRPr="00C32F8C" w:rsidRDefault="00C32F8C" w:rsidP="00C32F8C">
      <w:pPr>
        <w:ind w:firstLine="709"/>
        <w:jc w:val="both"/>
        <w:rPr>
          <w:sz w:val="22"/>
          <w:szCs w:val="22"/>
        </w:rPr>
      </w:pPr>
      <w:r w:rsidRPr="00C32F8C">
        <w:rPr>
          <w:sz w:val="22"/>
          <w:szCs w:val="22"/>
        </w:rPr>
        <w:t xml:space="preserve">названия предметов одежды для школы: </w:t>
      </w:r>
      <w:r w:rsidRPr="00C32F8C">
        <w:rPr>
          <w:i/>
          <w:sz w:val="22"/>
          <w:szCs w:val="22"/>
          <w:lang w:val="en-US"/>
        </w:rPr>
        <w:t>jacket</w:t>
      </w:r>
      <w:r w:rsidRPr="00C32F8C">
        <w:rPr>
          <w:i/>
          <w:sz w:val="22"/>
          <w:szCs w:val="22"/>
        </w:rPr>
        <w:t xml:space="preserve">, </w:t>
      </w:r>
      <w:r w:rsidRPr="00C32F8C">
        <w:rPr>
          <w:i/>
          <w:sz w:val="22"/>
          <w:szCs w:val="22"/>
          <w:lang w:val="en-US"/>
        </w:rPr>
        <w:t>shirt</w:t>
      </w:r>
      <w:r w:rsidRPr="00C32F8C">
        <w:rPr>
          <w:i/>
          <w:sz w:val="22"/>
          <w:szCs w:val="22"/>
        </w:rPr>
        <w:t xml:space="preserve">, </w:t>
      </w:r>
      <w:r w:rsidRPr="00C32F8C">
        <w:rPr>
          <w:i/>
          <w:sz w:val="22"/>
          <w:szCs w:val="22"/>
          <w:lang w:val="en-US"/>
        </w:rPr>
        <w:t>trousers</w:t>
      </w:r>
      <w:r w:rsidRPr="00C32F8C">
        <w:rPr>
          <w:i/>
          <w:sz w:val="22"/>
          <w:szCs w:val="22"/>
        </w:rPr>
        <w:t xml:space="preserve"> </w:t>
      </w:r>
      <w:r w:rsidRPr="00C32F8C">
        <w:rPr>
          <w:sz w:val="22"/>
          <w:szCs w:val="22"/>
        </w:rPr>
        <w:t>и др.;</w:t>
      </w:r>
    </w:p>
    <w:p w:rsidR="00C32F8C" w:rsidRPr="00C32F8C" w:rsidRDefault="00C32F8C" w:rsidP="00C32F8C">
      <w:pPr>
        <w:ind w:firstLine="709"/>
        <w:jc w:val="both"/>
        <w:rPr>
          <w:sz w:val="22"/>
          <w:szCs w:val="22"/>
          <w:lang w:val="en-US"/>
        </w:rPr>
      </w:pPr>
      <w:r w:rsidRPr="00C32F8C">
        <w:rPr>
          <w:sz w:val="22"/>
          <w:szCs w:val="22"/>
        </w:rPr>
        <w:t>обувь</w:t>
      </w:r>
      <w:r w:rsidRPr="00C32F8C">
        <w:rPr>
          <w:sz w:val="22"/>
          <w:szCs w:val="22"/>
          <w:lang w:val="en-US"/>
        </w:rPr>
        <w:t>: shoes, boots;</w:t>
      </w:r>
    </w:p>
    <w:p w:rsidR="00C32F8C" w:rsidRPr="00C32F8C" w:rsidRDefault="00C32F8C" w:rsidP="00C32F8C">
      <w:pPr>
        <w:ind w:firstLine="709"/>
        <w:jc w:val="both"/>
        <w:rPr>
          <w:i/>
          <w:sz w:val="22"/>
          <w:szCs w:val="22"/>
          <w:lang w:val="en-US"/>
        </w:rPr>
      </w:pPr>
      <w:r w:rsidRPr="00C32F8C">
        <w:rPr>
          <w:sz w:val="22"/>
          <w:szCs w:val="22"/>
        </w:rPr>
        <w:t>глаголы</w:t>
      </w:r>
      <w:r w:rsidRPr="00C32F8C">
        <w:rPr>
          <w:sz w:val="22"/>
          <w:szCs w:val="22"/>
          <w:lang w:val="en-US"/>
        </w:rPr>
        <w:t xml:space="preserve"> </w:t>
      </w:r>
      <w:r w:rsidRPr="00C32F8C">
        <w:rPr>
          <w:i/>
          <w:sz w:val="22"/>
          <w:szCs w:val="22"/>
          <w:lang w:val="en-US"/>
        </w:rPr>
        <w:t>put on, take off;</w:t>
      </w:r>
    </w:p>
    <w:p w:rsidR="00C32F8C" w:rsidRPr="00C32F8C" w:rsidRDefault="00C32F8C" w:rsidP="00C32F8C">
      <w:pPr>
        <w:ind w:firstLine="709"/>
        <w:jc w:val="both"/>
        <w:rPr>
          <w:i/>
          <w:sz w:val="22"/>
          <w:szCs w:val="22"/>
        </w:rPr>
      </w:pPr>
      <w:r w:rsidRPr="00C32F8C">
        <w:rPr>
          <w:sz w:val="22"/>
          <w:szCs w:val="22"/>
        </w:rPr>
        <w:t>речевые клише для ситуации выбора одежды в магазине:</w:t>
      </w:r>
      <w:r w:rsidRPr="00C32F8C">
        <w:rPr>
          <w:i/>
          <w:sz w:val="22"/>
          <w:szCs w:val="22"/>
        </w:rPr>
        <w:t xml:space="preserve"> </w:t>
      </w:r>
      <w:r w:rsidRPr="00C32F8C">
        <w:rPr>
          <w:i/>
          <w:sz w:val="22"/>
          <w:szCs w:val="22"/>
          <w:lang w:val="en-US"/>
        </w:rPr>
        <w:t>What</w:t>
      </w:r>
      <w:r w:rsidRPr="00C32F8C">
        <w:rPr>
          <w:i/>
          <w:sz w:val="22"/>
          <w:szCs w:val="22"/>
        </w:rPr>
        <w:t xml:space="preserve"> </w:t>
      </w:r>
      <w:r w:rsidRPr="00C32F8C">
        <w:rPr>
          <w:i/>
          <w:sz w:val="22"/>
          <w:szCs w:val="22"/>
          <w:lang w:val="en-US"/>
        </w:rPr>
        <w:t>size</w:t>
      </w:r>
      <w:r w:rsidRPr="00C32F8C">
        <w:rPr>
          <w:i/>
          <w:sz w:val="22"/>
          <w:szCs w:val="22"/>
        </w:rPr>
        <w:t xml:space="preserve"> </w:t>
      </w:r>
      <w:r w:rsidRPr="00C32F8C">
        <w:rPr>
          <w:i/>
          <w:sz w:val="22"/>
          <w:szCs w:val="22"/>
          <w:lang w:val="en-US"/>
        </w:rPr>
        <w:t>are</w:t>
      </w:r>
      <w:r w:rsidRPr="00C32F8C">
        <w:rPr>
          <w:i/>
          <w:sz w:val="22"/>
          <w:szCs w:val="22"/>
        </w:rPr>
        <w:t xml:space="preserve"> </w:t>
      </w:r>
      <w:r w:rsidRPr="00C32F8C">
        <w:rPr>
          <w:i/>
          <w:sz w:val="22"/>
          <w:szCs w:val="22"/>
          <w:lang w:val="en-US"/>
        </w:rPr>
        <w:t>you</w:t>
      </w:r>
      <w:r w:rsidRPr="00C32F8C">
        <w:rPr>
          <w:i/>
          <w:sz w:val="22"/>
          <w:szCs w:val="22"/>
        </w:rPr>
        <w:t xml:space="preserve">? </w:t>
      </w:r>
      <w:r w:rsidRPr="00C32F8C">
        <w:rPr>
          <w:i/>
          <w:sz w:val="22"/>
          <w:szCs w:val="22"/>
          <w:lang w:val="en-US"/>
        </w:rPr>
        <w:t>Which</w:t>
      </w:r>
      <w:r w:rsidRPr="00C32F8C">
        <w:rPr>
          <w:i/>
          <w:sz w:val="22"/>
          <w:szCs w:val="22"/>
        </w:rPr>
        <w:t xml:space="preserve"> </w:t>
      </w:r>
      <w:r w:rsidRPr="00C32F8C">
        <w:rPr>
          <w:i/>
          <w:sz w:val="22"/>
          <w:szCs w:val="22"/>
          <w:lang w:val="en-US"/>
        </w:rPr>
        <w:t>colour</w:t>
      </w:r>
      <w:r w:rsidRPr="00C32F8C">
        <w:rPr>
          <w:i/>
          <w:sz w:val="22"/>
          <w:szCs w:val="22"/>
        </w:rPr>
        <w:t xml:space="preserve"> </w:t>
      </w:r>
      <w:r w:rsidRPr="00C32F8C">
        <w:rPr>
          <w:i/>
          <w:sz w:val="22"/>
          <w:szCs w:val="22"/>
          <w:lang w:val="en-US"/>
        </w:rPr>
        <w:t>would</w:t>
      </w:r>
      <w:r w:rsidRPr="00C32F8C">
        <w:rPr>
          <w:i/>
          <w:sz w:val="22"/>
          <w:szCs w:val="22"/>
        </w:rPr>
        <w:t xml:space="preserve"> </w:t>
      </w:r>
      <w:r w:rsidRPr="00C32F8C">
        <w:rPr>
          <w:i/>
          <w:sz w:val="22"/>
          <w:szCs w:val="22"/>
          <w:lang w:val="en-US"/>
        </w:rPr>
        <w:t>you</w:t>
      </w:r>
      <w:r w:rsidRPr="00C32F8C">
        <w:rPr>
          <w:i/>
          <w:sz w:val="22"/>
          <w:szCs w:val="22"/>
        </w:rPr>
        <w:t xml:space="preserve"> </w:t>
      </w:r>
      <w:r w:rsidRPr="00C32F8C">
        <w:rPr>
          <w:i/>
          <w:sz w:val="22"/>
          <w:szCs w:val="22"/>
          <w:lang w:val="en-US"/>
        </w:rPr>
        <w:t>like</w:t>
      </w:r>
      <w:r w:rsidRPr="00C32F8C">
        <w:rPr>
          <w:i/>
          <w:sz w:val="22"/>
          <w:szCs w:val="22"/>
        </w:rPr>
        <w:t>?;</w:t>
      </w:r>
    </w:p>
    <w:p w:rsidR="00C32F8C" w:rsidRPr="00C32F8C" w:rsidRDefault="00C32F8C" w:rsidP="00C32F8C">
      <w:pPr>
        <w:ind w:firstLine="709"/>
        <w:jc w:val="both"/>
        <w:rPr>
          <w:i/>
          <w:iCs/>
          <w:sz w:val="22"/>
          <w:szCs w:val="22"/>
        </w:rPr>
      </w:pPr>
      <w:r w:rsidRPr="00C32F8C">
        <w:rPr>
          <w:sz w:val="22"/>
          <w:szCs w:val="22"/>
        </w:rPr>
        <w:t xml:space="preserve">речевые клише с глаголами в повелительном наклонении  указания, что надеть: </w:t>
      </w:r>
      <w:r w:rsidRPr="00C32F8C">
        <w:rPr>
          <w:i/>
          <w:iCs/>
          <w:sz w:val="22"/>
          <w:szCs w:val="22"/>
        </w:rPr>
        <w:t xml:space="preserve">  </w:t>
      </w:r>
      <w:r w:rsidRPr="00C32F8C">
        <w:rPr>
          <w:i/>
          <w:iCs/>
          <w:sz w:val="22"/>
          <w:szCs w:val="22"/>
          <w:lang w:val="en-US"/>
        </w:rPr>
        <w:t>put</w:t>
      </w:r>
      <w:r w:rsidRPr="00C32F8C">
        <w:rPr>
          <w:i/>
          <w:iCs/>
          <w:sz w:val="22"/>
          <w:szCs w:val="22"/>
        </w:rPr>
        <w:t xml:space="preserve"> </w:t>
      </w:r>
      <w:r w:rsidRPr="00C32F8C">
        <w:rPr>
          <w:i/>
          <w:iCs/>
          <w:sz w:val="22"/>
          <w:szCs w:val="22"/>
          <w:lang w:val="en-US"/>
        </w:rPr>
        <w:t>on</w:t>
      </w:r>
      <w:r w:rsidRPr="00C32F8C">
        <w:rPr>
          <w:i/>
          <w:iCs/>
          <w:sz w:val="22"/>
          <w:szCs w:val="22"/>
        </w:rPr>
        <w:t xml:space="preserve"> </w:t>
      </w:r>
      <w:r w:rsidRPr="00C32F8C">
        <w:rPr>
          <w:i/>
          <w:iCs/>
          <w:sz w:val="22"/>
          <w:szCs w:val="22"/>
          <w:lang w:val="en-US"/>
        </w:rPr>
        <w:t>a</w:t>
      </w:r>
      <w:r w:rsidRPr="00C32F8C">
        <w:rPr>
          <w:i/>
          <w:iCs/>
          <w:sz w:val="22"/>
          <w:szCs w:val="22"/>
        </w:rPr>
        <w:t xml:space="preserve"> </w:t>
      </w:r>
      <w:r w:rsidRPr="00C32F8C">
        <w:rPr>
          <w:i/>
          <w:iCs/>
          <w:sz w:val="22"/>
          <w:szCs w:val="22"/>
          <w:lang w:val="en-US"/>
        </w:rPr>
        <w:t>jumper</w:t>
      </w:r>
      <w:r w:rsidRPr="00C32F8C">
        <w:rPr>
          <w:i/>
          <w:iCs/>
          <w:sz w:val="22"/>
          <w:szCs w:val="22"/>
        </w:rPr>
        <w:t>…;</w:t>
      </w:r>
    </w:p>
    <w:p w:rsidR="007D1D8E" w:rsidRPr="007D1D8E" w:rsidRDefault="00C32F8C" w:rsidP="007D1D8E">
      <w:pPr>
        <w:ind w:firstLine="709"/>
        <w:jc w:val="both"/>
        <w:rPr>
          <w:sz w:val="22"/>
          <w:szCs w:val="22"/>
        </w:rPr>
      </w:pPr>
      <w:r w:rsidRPr="00C32F8C">
        <w:rPr>
          <w:sz w:val="22"/>
          <w:szCs w:val="22"/>
        </w:rPr>
        <w:t xml:space="preserve">прилагательные для описания одежды: </w:t>
      </w:r>
      <w:r w:rsidRPr="00C32F8C">
        <w:rPr>
          <w:i/>
          <w:sz w:val="22"/>
          <w:szCs w:val="22"/>
          <w:lang w:val="en-US"/>
        </w:rPr>
        <w:t>nice</w:t>
      </w:r>
      <w:r w:rsidRPr="00C32F8C">
        <w:rPr>
          <w:i/>
          <w:sz w:val="22"/>
          <w:szCs w:val="22"/>
        </w:rPr>
        <w:t xml:space="preserve">, </w:t>
      </w:r>
      <w:r w:rsidRPr="00C32F8C">
        <w:rPr>
          <w:i/>
          <w:sz w:val="22"/>
          <w:szCs w:val="22"/>
          <w:lang w:val="en-US"/>
        </w:rPr>
        <w:t>long</w:t>
      </w:r>
      <w:r w:rsidRPr="00C32F8C">
        <w:rPr>
          <w:i/>
          <w:sz w:val="22"/>
          <w:szCs w:val="22"/>
        </w:rPr>
        <w:t xml:space="preserve">, </w:t>
      </w:r>
      <w:r w:rsidRPr="00C32F8C">
        <w:rPr>
          <w:i/>
          <w:sz w:val="22"/>
          <w:szCs w:val="22"/>
          <w:lang w:val="en-US"/>
        </w:rPr>
        <w:t>short</w:t>
      </w:r>
      <w:r w:rsidRPr="00C32F8C">
        <w:rPr>
          <w:i/>
          <w:sz w:val="22"/>
          <w:szCs w:val="22"/>
        </w:rPr>
        <w:t xml:space="preserve">, </w:t>
      </w:r>
      <w:r w:rsidRPr="00C32F8C">
        <w:rPr>
          <w:i/>
          <w:sz w:val="22"/>
          <w:szCs w:val="22"/>
          <w:lang w:val="en-US"/>
        </w:rPr>
        <w:t>warm</w:t>
      </w:r>
      <w:r w:rsidRPr="00C32F8C">
        <w:rPr>
          <w:i/>
          <w:sz w:val="22"/>
          <w:szCs w:val="22"/>
        </w:rPr>
        <w:t xml:space="preserve">, </w:t>
      </w:r>
      <w:r w:rsidRPr="00C32F8C">
        <w:rPr>
          <w:i/>
          <w:sz w:val="22"/>
          <w:szCs w:val="22"/>
          <w:lang w:val="en-US"/>
        </w:rPr>
        <w:t>beautiful</w:t>
      </w:r>
      <w:r w:rsidRPr="00C32F8C">
        <w:rPr>
          <w:sz w:val="22"/>
          <w:szCs w:val="22"/>
        </w:rPr>
        <w:t>…</w:t>
      </w:r>
    </w:p>
    <w:p w:rsidR="007D1D8E" w:rsidRPr="007D1D8E" w:rsidRDefault="007D1D8E" w:rsidP="007D1D8E">
      <w:pPr>
        <w:jc w:val="both"/>
        <w:rPr>
          <w:b/>
          <w:caps/>
          <w:sz w:val="22"/>
          <w:szCs w:val="22"/>
        </w:rPr>
      </w:pPr>
      <w:r w:rsidRPr="007D1D8E">
        <w:rPr>
          <w:b/>
          <w:caps/>
          <w:sz w:val="22"/>
          <w:szCs w:val="22"/>
        </w:rPr>
        <w:t>7 класс</w:t>
      </w:r>
    </w:p>
    <w:p w:rsidR="007D1D8E" w:rsidRPr="007D1D8E" w:rsidRDefault="007D1D8E" w:rsidP="007D1D8E">
      <w:pPr>
        <w:ind w:firstLine="709"/>
        <w:jc w:val="both"/>
        <w:rPr>
          <w:b/>
          <w:sz w:val="22"/>
          <w:szCs w:val="22"/>
        </w:rPr>
      </w:pPr>
      <w:r w:rsidRPr="007D1D8E">
        <w:rPr>
          <w:b/>
          <w:sz w:val="22"/>
          <w:szCs w:val="22"/>
        </w:rPr>
        <w:t>Раздел  1.  Природа</w:t>
      </w:r>
    </w:p>
    <w:p w:rsidR="007D1D8E" w:rsidRPr="007D1D8E" w:rsidRDefault="007D1D8E" w:rsidP="007D1D8E">
      <w:pPr>
        <w:ind w:firstLine="709"/>
        <w:jc w:val="both"/>
        <w:rPr>
          <w:bCs/>
          <w:sz w:val="22"/>
          <w:szCs w:val="22"/>
        </w:rPr>
      </w:pPr>
      <w:r w:rsidRPr="007D1D8E">
        <w:rPr>
          <w:bCs/>
          <w:sz w:val="22"/>
          <w:szCs w:val="22"/>
        </w:rPr>
        <w:t>Тема 1. Погода.</w:t>
      </w:r>
    </w:p>
    <w:p w:rsidR="007D1D8E" w:rsidRPr="007D1D8E" w:rsidRDefault="007D1D8E" w:rsidP="007D1D8E">
      <w:pPr>
        <w:ind w:firstLine="709"/>
        <w:jc w:val="both"/>
        <w:rPr>
          <w:bCs/>
          <w:sz w:val="22"/>
          <w:szCs w:val="22"/>
        </w:rPr>
      </w:pPr>
      <w:r w:rsidRPr="007D1D8E">
        <w:rPr>
          <w:bCs/>
          <w:sz w:val="22"/>
          <w:szCs w:val="22"/>
        </w:rPr>
        <w:t>Тема 2. Мир животных и растений.</w:t>
      </w:r>
    </w:p>
    <w:p w:rsidR="007D1D8E" w:rsidRPr="007D1D8E" w:rsidRDefault="007D1D8E" w:rsidP="007D1D8E">
      <w:pPr>
        <w:ind w:firstLine="709"/>
        <w:jc w:val="both"/>
        <w:rPr>
          <w:bCs/>
          <w:sz w:val="22"/>
          <w:szCs w:val="22"/>
        </w:rPr>
      </w:pPr>
      <w:r w:rsidRPr="007D1D8E">
        <w:rPr>
          <w:bCs/>
          <w:sz w:val="22"/>
          <w:szCs w:val="22"/>
        </w:rPr>
        <w:t>Тема 3. Заповедники.</w:t>
      </w:r>
    </w:p>
    <w:p w:rsidR="007D1D8E" w:rsidRPr="007D1D8E" w:rsidRDefault="007D1D8E" w:rsidP="007D1D8E">
      <w:pPr>
        <w:ind w:firstLine="709"/>
        <w:jc w:val="both"/>
        <w:rPr>
          <w:bCs/>
          <w:sz w:val="22"/>
          <w:szCs w:val="22"/>
        </w:rPr>
      </w:pPr>
      <w:r w:rsidRPr="007D1D8E">
        <w:rPr>
          <w:bCs/>
          <w:sz w:val="22"/>
          <w:szCs w:val="22"/>
        </w:rPr>
        <w:t>Тема 4. Охрана окружающей среды.</w:t>
      </w:r>
    </w:p>
    <w:p w:rsidR="007D1D8E" w:rsidRPr="007D1D8E" w:rsidRDefault="007D1D8E" w:rsidP="007D1D8E">
      <w:pPr>
        <w:ind w:firstLine="709"/>
        <w:jc w:val="both"/>
        <w:rPr>
          <w:bCs/>
          <w:sz w:val="22"/>
          <w:szCs w:val="22"/>
        </w:rPr>
      </w:pP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bCs/>
          <w:sz w:val="22"/>
          <w:szCs w:val="22"/>
        </w:rPr>
      </w:pPr>
      <w:r w:rsidRPr="007D1D8E">
        <w:rPr>
          <w:bCs/>
          <w:sz w:val="22"/>
          <w:szCs w:val="22"/>
        </w:rPr>
        <w:t>рассказывать о погоде;</w:t>
      </w:r>
    </w:p>
    <w:p w:rsidR="007D1D8E" w:rsidRPr="007D1D8E" w:rsidRDefault="007D1D8E" w:rsidP="007D1D8E">
      <w:pPr>
        <w:ind w:firstLine="709"/>
        <w:jc w:val="both"/>
        <w:rPr>
          <w:bCs/>
          <w:sz w:val="22"/>
          <w:szCs w:val="22"/>
        </w:rPr>
      </w:pPr>
      <w:r w:rsidRPr="007D1D8E">
        <w:rPr>
          <w:bCs/>
          <w:sz w:val="22"/>
          <w:szCs w:val="22"/>
        </w:rPr>
        <w:t>уметь описывать явления природы;</w:t>
      </w:r>
    </w:p>
    <w:p w:rsidR="007D1D8E" w:rsidRPr="007D1D8E" w:rsidRDefault="007D1D8E" w:rsidP="007D1D8E">
      <w:pPr>
        <w:ind w:firstLine="709"/>
        <w:jc w:val="both"/>
        <w:rPr>
          <w:bCs/>
          <w:sz w:val="22"/>
          <w:szCs w:val="22"/>
        </w:rPr>
      </w:pPr>
      <w:r w:rsidRPr="007D1D8E">
        <w:rPr>
          <w:bCs/>
          <w:sz w:val="22"/>
          <w:szCs w:val="22"/>
        </w:rPr>
        <w:t>рассказывать о растениях и животных родного края;</w:t>
      </w:r>
    </w:p>
    <w:p w:rsidR="007D1D8E" w:rsidRPr="007D1D8E" w:rsidRDefault="007D1D8E" w:rsidP="007D1D8E">
      <w:pPr>
        <w:ind w:firstLine="709"/>
        <w:jc w:val="both"/>
        <w:rPr>
          <w:bCs/>
          <w:sz w:val="22"/>
          <w:szCs w:val="22"/>
        </w:rPr>
      </w:pPr>
      <w:r w:rsidRPr="007D1D8E">
        <w:rPr>
          <w:bCs/>
          <w:sz w:val="22"/>
          <w:szCs w:val="22"/>
        </w:rPr>
        <w:t>рассказывать о том, как можно охранять природу;</w:t>
      </w:r>
    </w:p>
    <w:p w:rsidR="007D1D8E" w:rsidRPr="007D1D8E" w:rsidRDefault="007D1D8E" w:rsidP="007D1D8E">
      <w:pPr>
        <w:ind w:firstLine="709"/>
        <w:jc w:val="both"/>
        <w:rPr>
          <w:bCs/>
          <w:sz w:val="22"/>
          <w:szCs w:val="22"/>
        </w:rPr>
      </w:pPr>
      <w:r w:rsidRPr="007D1D8E">
        <w:rPr>
          <w:b/>
          <w:sz w:val="22"/>
          <w:szCs w:val="22"/>
        </w:rPr>
        <w:t>в области письма:</w:t>
      </w:r>
    </w:p>
    <w:p w:rsidR="007D1D8E" w:rsidRPr="007D1D8E" w:rsidRDefault="007D1D8E" w:rsidP="007D1D8E">
      <w:pPr>
        <w:ind w:firstLine="709"/>
        <w:jc w:val="both"/>
        <w:rPr>
          <w:bCs/>
          <w:sz w:val="22"/>
          <w:szCs w:val="22"/>
        </w:rPr>
      </w:pPr>
      <w:r w:rsidRPr="007D1D8E">
        <w:rPr>
          <w:bCs/>
          <w:sz w:val="22"/>
          <w:szCs w:val="22"/>
        </w:rPr>
        <w:t>составлять прогноз погоды;</w:t>
      </w:r>
    </w:p>
    <w:p w:rsidR="007D1D8E" w:rsidRPr="007D1D8E" w:rsidRDefault="007D1D8E" w:rsidP="007D1D8E">
      <w:pPr>
        <w:ind w:firstLine="709"/>
        <w:jc w:val="both"/>
        <w:rPr>
          <w:bCs/>
          <w:sz w:val="22"/>
          <w:szCs w:val="22"/>
        </w:rPr>
      </w:pPr>
      <w:r w:rsidRPr="007D1D8E">
        <w:rPr>
          <w:bCs/>
          <w:sz w:val="22"/>
          <w:szCs w:val="22"/>
        </w:rPr>
        <w:t>составлять записку с рекомендациями, что надеть в соответствии с прогнозом погоды;</w:t>
      </w:r>
    </w:p>
    <w:p w:rsidR="007D1D8E" w:rsidRPr="007D1D8E" w:rsidRDefault="007D1D8E" w:rsidP="007D1D8E">
      <w:pPr>
        <w:ind w:firstLine="709"/>
        <w:jc w:val="both"/>
        <w:rPr>
          <w:bCs/>
          <w:sz w:val="22"/>
          <w:szCs w:val="22"/>
        </w:rPr>
      </w:pPr>
      <w:r w:rsidRPr="007D1D8E">
        <w:rPr>
          <w:bCs/>
          <w:sz w:val="22"/>
          <w:szCs w:val="22"/>
        </w:rPr>
        <w:t>составлять постер и текст презентации о животном или растении;</w:t>
      </w:r>
    </w:p>
    <w:p w:rsidR="007D1D8E" w:rsidRPr="007D1D8E" w:rsidRDefault="007D1D8E" w:rsidP="007D1D8E">
      <w:pPr>
        <w:ind w:firstLine="709"/>
        <w:jc w:val="both"/>
        <w:rPr>
          <w:bCs/>
          <w:sz w:val="22"/>
          <w:szCs w:val="22"/>
        </w:rPr>
      </w:pPr>
      <w:r w:rsidRPr="007D1D8E">
        <w:rPr>
          <w:bCs/>
          <w:sz w:val="22"/>
          <w:szCs w:val="22"/>
        </w:rPr>
        <w:lastRenderedPageBreak/>
        <w:t>составлять рекомендации по охране окружающей среды.</w:t>
      </w:r>
    </w:p>
    <w:p w:rsidR="007D1D8E" w:rsidRPr="007D1D8E" w:rsidRDefault="007D1D8E" w:rsidP="007D1D8E">
      <w:pPr>
        <w:ind w:firstLine="709"/>
        <w:jc w:val="both"/>
        <w:rPr>
          <w:b/>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t>Изучение тематики Раздела 1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35.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i/>
          <w:sz w:val="22"/>
          <w:szCs w:val="22"/>
        </w:rPr>
      </w:pPr>
      <w:r w:rsidRPr="007D1D8E">
        <w:rPr>
          <w:sz w:val="22"/>
          <w:szCs w:val="22"/>
        </w:rPr>
        <w:t xml:space="preserve">конструкция </w:t>
      </w:r>
      <w:r w:rsidRPr="007D1D8E">
        <w:rPr>
          <w:i/>
          <w:sz w:val="22"/>
          <w:szCs w:val="22"/>
          <w:lang w:val="en-US"/>
        </w:rPr>
        <w:t>There</w:t>
      </w:r>
      <w:r w:rsidRPr="007D1D8E">
        <w:rPr>
          <w:i/>
          <w:sz w:val="22"/>
          <w:szCs w:val="22"/>
        </w:rPr>
        <w:t xml:space="preserve"> </w:t>
      </w:r>
      <w:r w:rsidRPr="007D1D8E">
        <w:rPr>
          <w:i/>
          <w:sz w:val="22"/>
          <w:szCs w:val="22"/>
          <w:lang w:val="en-US"/>
        </w:rPr>
        <w:t>is</w:t>
      </w:r>
      <w:r w:rsidRPr="007D1D8E">
        <w:rPr>
          <w:i/>
          <w:sz w:val="22"/>
          <w:szCs w:val="22"/>
        </w:rPr>
        <w:t xml:space="preserve"> /</w:t>
      </w:r>
      <w:r w:rsidRPr="007D1D8E">
        <w:rPr>
          <w:i/>
          <w:sz w:val="22"/>
          <w:szCs w:val="22"/>
          <w:lang w:val="en-US"/>
        </w:rPr>
        <w:t>there</w:t>
      </w:r>
      <w:r w:rsidRPr="007D1D8E">
        <w:rPr>
          <w:i/>
          <w:sz w:val="22"/>
          <w:szCs w:val="22"/>
        </w:rPr>
        <w:t xml:space="preserve"> </w:t>
      </w:r>
      <w:r w:rsidRPr="007D1D8E">
        <w:rPr>
          <w:i/>
          <w:sz w:val="22"/>
          <w:szCs w:val="22"/>
          <w:lang w:val="en-US"/>
        </w:rPr>
        <w:t>are</w:t>
      </w:r>
      <w:r w:rsidRPr="007D1D8E">
        <w:rPr>
          <w:i/>
          <w:sz w:val="22"/>
          <w:szCs w:val="22"/>
        </w:rPr>
        <w:t>,</w:t>
      </w:r>
      <w:r w:rsidRPr="007D1D8E">
        <w:rPr>
          <w:sz w:val="22"/>
          <w:szCs w:val="22"/>
        </w:rPr>
        <w:t xml:space="preserve"> с местоимениями </w:t>
      </w:r>
      <w:r w:rsidRPr="007D1D8E">
        <w:rPr>
          <w:sz w:val="22"/>
          <w:szCs w:val="22"/>
          <w:lang w:val="en-US"/>
        </w:rPr>
        <w:t>some</w:t>
      </w:r>
      <w:r w:rsidRPr="007D1D8E">
        <w:rPr>
          <w:sz w:val="22"/>
          <w:szCs w:val="22"/>
        </w:rPr>
        <w:t xml:space="preserve"> </w:t>
      </w:r>
      <w:r w:rsidRPr="007D1D8E">
        <w:rPr>
          <w:i/>
          <w:sz w:val="22"/>
          <w:szCs w:val="22"/>
          <w:lang w:val="en-US"/>
        </w:rPr>
        <w:t>a</w:t>
      </w:r>
      <w:r w:rsidRPr="007D1D8E">
        <w:rPr>
          <w:i/>
          <w:sz w:val="22"/>
          <w:szCs w:val="22"/>
        </w:rPr>
        <w:t xml:space="preserve"> </w:t>
      </w:r>
      <w:r w:rsidRPr="007D1D8E">
        <w:rPr>
          <w:i/>
          <w:sz w:val="22"/>
          <w:szCs w:val="22"/>
          <w:lang w:val="en-US"/>
        </w:rPr>
        <w:t>lot</w:t>
      </w:r>
      <w:r w:rsidRPr="007D1D8E">
        <w:rPr>
          <w:i/>
          <w:sz w:val="22"/>
          <w:szCs w:val="22"/>
        </w:rPr>
        <w:t xml:space="preserve"> </w:t>
      </w:r>
      <w:r w:rsidRPr="007D1D8E">
        <w:rPr>
          <w:i/>
          <w:sz w:val="22"/>
          <w:szCs w:val="22"/>
          <w:lang w:val="en-US"/>
        </w:rPr>
        <w:t>of</w:t>
      </w:r>
      <w:r w:rsidRPr="007D1D8E">
        <w:rPr>
          <w:sz w:val="22"/>
          <w:szCs w:val="22"/>
        </w:rPr>
        <w:t xml:space="preserve">  в утвердительных предложениях для описание природных явлений и погоды: </w:t>
      </w:r>
      <w:r w:rsidRPr="007D1D8E">
        <w:rPr>
          <w:i/>
          <w:sz w:val="22"/>
          <w:szCs w:val="22"/>
          <w:lang w:val="en-US"/>
        </w:rPr>
        <w:t>There</w:t>
      </w:r>
      <w:r w:rsidRPr="007D1D8E">
        <w:rPr>
          <w:i/>
          <w:sz w:val="22"/>
          <w:szCs w:val="22"/>
        </w:rPr>
        <w:t xml:space="preserve"> </w:t>
      </w:r>
      <w:r w:rsidRPr="007D1D8E">
        <w:rPr>
          <w:i/>
          <w:sz w:val="22"/>
          <w:szCs w:val="22"/>
          <w:lang w:val="en-US"/>
        </w:rPr>
        <w:t>is</w:t>
      </w:r>
      <w:r w:rsidRPr="007D1D8E">
        <w:rPr>
          <w:i/>
          <w:sz w:val="22"/>
          <w:szCs w:val="22"/>
        </w:rPr>
        <w:t xml:space="preserve"> </w:t>
      </w:r>
      <w:r w:rsidRPr="007D1D8E">
        <w:rPr>
          <w:i/>
          <w:sz w:val="22"/>
          <w:szCs w:val="22"/>
          <w:lang w:val="en-US"/>
        </w:rPr>
        <w:t>a</w:t>
      </w:r>
      <w:r w:rsidRPr="007D1D8E">
        <w:rPr>
          <w:i/>
          <w:sz w:val="22"/>
          <w:szCs w:val="22"/>
        </w:rPr>
        <w:t xml:space="preserve"> </w:t>
      </w:r>
      <w:r w:rsidRPr="007D1D8E">
        <w:rPr>
          <w:i/>
          <w:sz w:val="22"/>
          <w:szCs w:val="22"/>
          <w:lang w:val="en-US"/>
        </w:rPr>
        <w:t>lot</w:t>
      </w:r>
      <w:r w:rsidRPr="007D1D8E">
        <w:rPr>
          <w:i/>
          <w:sz w:val="22"/>
          <w:szCs w:val="22"/>
        </w:rPr>
        <w:t xml:space="preserve"> </w:t>
      </w:r>
      <w:r w:rsidRPr="007D1D8E">
        <w:rPr>
          <w:i/>
          <w:sz w:val="22"/>
          <w:szCs w:val="22"/>
          <w:lang w:val="en-US"/>
        </w:rPr>
        <w:t>of</w:t>
      </w:r>
      <w:r w:rsidRPr="007D1D8E">
        <w:rPr>
          <w:i/>
          <w:sz w:val="22"/>
          <w:szCs w:val="22"/>
        </w:rPr>
        <w:t xml:space="preserve"> </w:t>
      </w:r>
      <w:r w:rsidRPr="007D1D8E">
        <w:rPr>
          <w:i/>
          <w:sz w:val="22"/>
          <w:szCs w:val="22"/>
          <w:lang w:val="en-US"/>
        </w:rPr>
        <w:t>snow</w:t>
      </w:r>
      <w:r w:rsidRPr="007D1D8E">
        <w:rPr>
          <w:i/>
          <w:sz w:val="22"/>
          <w:szCs w:val="22"/>
        </w:rPr>
        <w:t xml:space="preserve"> </w:t>
      </w:r>
      <w:r w:rsidRPr="007D1D8E">
        <w:rPr>
          <w:i/>
          <w:sz w:val="22"/>
          <w:szCs w:val="22"/>
          <w:lang w:val="en-US"/>
        </w:rPr>
        <w:t>in</w:t>
      </w:r>
      <w:r w:rsidRPr="007D1D8E">
        <w:rPr>
          <w:i/>
          <w:sz w:val="22"/>
          <w:szCs w:val="22"/>
        </w:rPr>
        <w:t xml:space="preserve"> </w:t>
      </w:r>
      <w:r w:rsidRPr="007D1D8E">
        <w:rPr>
          <w:i/>
          <w:sz w:val="22"/>
          <w:szCs w:val="22"/>
          <w:lang w:val="en-US"/>
        </w:rPr>
        <w:t>winter</w:t>
      </w:r>
      <w:r w:rsidRPr="007D1D8E">
        <w:rPr>
          <w:i/>
          <w:sz w:val="22"/>
          <w:szCs w:val="22"/>
        </w:rPr>
        <w:t>;</w:t>
      </w:r>
    </w:p>
    <w:p w:rsidR="007D1D8E" w:rsidRPr="007D1D8E" w:rsidRDefault="007D1D8E" w:rsidP="007D1D8E">
      <w:pPr>
        <w:ind w:firstLine="709"/>
        <w:jc w:val="both"/>
        <w:rPr>
          <w:sz w:val="22"/>
          <w:szCs w:val="22"/>
          <w:lang w:val="en-US"/>
        </w:rPr>
      </w:pPr>
      <w:r w:rsidRPr="007D1D8E">
        <w:rPr>
          <w:sz w:val="22"/>
          <w:szCs w:val="22"/>
        </w:rPr>
        <w:t>конструкция</w:t>
      </w:r>
      <w:r w:rsidRPr="007D1D8E">
        <w:rPr>
          <w:i/>
          <w:sz w:val="22"/>
          <w:szCs w:val="22"/>
          <w:lang w:val="en-US"/>
        </w:rPr>
        <w:t xml:space="preserve"> Is there/are there, there isn’t/there aren’t,  </w:t>
      </w:r>
      <w:r w:rsidRPr="007D1D8E">
        <w:rPr>
          <w:i/>
          <w:sz w:val="22"/>
          <w:szCs w:val="22"/>
        </w:rPr>
        <w:t>с</w:t>
      </w:r>
      <w:r w:rsidRPr="007D1D8E">
        <w:rPr>
          <w:i/>
          <w:sz w:val="22"/>
          <w:szCs w:val="22"/>
          <w:lang w:val="en-US"/>
        </w:rPr>
        <w:t xml:space="preserve"> </w:t>
      </w:r>
      <w:r w:rsidRPr="007D1D8E">
        <w:rPr>
          <w:i/>
          <w:sz w:val="22"/>
          <w:szCs w:val="22"/>
        </w:rPr>
        <w:t>местоимениями</w:t>
      </w:r>
      <w:r w:rsidRPr="007D1D8E">
        <w:rPr>
          <w:i/>
          <w:sz w:val="22"/>
          <w:szCs w:val="22"/>
          <w:lang w:val="en-US"/>
        </w:rPr>
        <w:t xml:space="preserve"> some/any;</w:t>
      </w:r>
    </w:p>
    <w:p w:rsidR="007D1D8E" w:rsidRPr="007D1D8E" w:rsidRDefault="007D1D8E" w:rsidP="007D1D8E">
      <w:pPr>
        <w:ind w:firstLine="709"/>
        <w:jc w:val="both"/>
        <w:rPr>
          <w:sz w:val="22"/>
          <w:szCs w:val="22"/>
        </w:rPr>
      </w:pPr>
      <w:r w:rsidRPr="007D1D8E">
        <w:rPr>
          <w:sz w:val="22"/>
          <w:szCs w:val="22"/>
        </w:rPr>
        <w:t>сравнительная и превосходная степень имен прилагательных (</w:t>
      </w:r>
      <w:r w:rsidRPr="007D1D8E">
        <w:rPr>
          <w:i/>
          <w:sz w:val="22"/>
          <w:szCs w:val="22"/>
          <w:lang w:val="en-US"/>
        </w:rPr>
        <w:t>colder</w:t>
      </w:r>
      <w:r w:rsidRPr="007D1D8E">
        <w:rPr>
          <w:i/>
          <w:sz w:val="22"/>
          <w:szCs w:val="22"/>
        </w:rPr>
        <w:t xml:space="preserve">, </w:t>
      </w:r>
      <w:r w:rsidRPr="007D1D8E">
        <w:rPr>
          <w:i/>
          <w:sz w:val="22"/>
          <w:szCs w:val="22"/>
          <w:lang w:val="en-US"/>
        </w:rPr>
        <w:t>the</w:t>
      </w:r>
      <w:r w:rsidRPr="007D1D8E">
        <w:rPr>
          <w:i/>
          <w:sz w:val="22"/>
          <w:szCs w:val="22"/>
        </w:rPr>
        <w:t xml:space="preserve"> </w:t>
      </w:r>
      <w:r w:rsidRPr="007D1D8E">
        <w:rPr>
          <w:i/>
          <w:sz w:val="22"/>
          <w:szCs w:val="22"/>
          <w:lang w:val="en-US"/>
        </w:rPr>
        <w:t>coldest</w:t>
      </w:r>
      <w:r w:rsidRPr="007D1D8E">
        <w:rPr>
          <w:i/>
          <w:sz w:val="22"/>
          <w:szCs w:val="22"/>
        </w:rPr>
        <w:t>).</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1:</w:t>
      </w:r>
    </w:p>
    <w:p w:rsidR="007D1D8E" w:rsidRPr="007D1D8E" w:rsidRDefault="007D1D8E" w:rsidP="007D1D8E">
      <w:pPr>
        <w:ind w:firstLine="709"/>
        <w:jc w:val="both"/>
        <w:rPr>
          <w:bCs/>
          <w:sz w:val="22"/>
          <w:szCs w:val="22"/>
        </w:rPr>
      </w:pPr>
      <w:r w:rsidRPr="007D1D8E">
        <w:rPr>
          <w:bCs/>
          <w:sz w:val="22"/>
          <w:szCs w:val="22"/>
        </w:rPr>
        <w:t xml:space="preserve">прилагательные для описания погоды и природных явлений: </w:t>
      </w:r>
      <w:r w:rsidRPr="007D1D8E">
        <w:rPr>
          <w:bCs/>
          <w:i/>
          <w:iCs/>
          <w:sz w:val="22"/>
          <w:szCs w:val="22"/>
          <w:lang w:val="en-US"/>
        </w:rPr>
        <w:t>rainy</w:t>
      </w:r>
      <w:r w:rsidRPr="007D1D8E">
        <w:rPr>
          <w:bCs/>
          <w:i/>
          <w:iCs/>
          <w:sz w:val="22"/>
          <w:szCs w:val="22"/>
        </w:rPr>
        <w:t xml:space="preserve">, </w:t>
      </w:r>
      <w:r w:rsidRPr="007D1D8E">
        <w:rPr>
          <w:bCs/>
          <w:i/>
          <w:iCs/>
          <w:sz w:val="22"/>
          <w:szCs w:val="22"/>
          <w:lang w:val="en-US"/>
        </w:rPr>
        <w:t>sunny</w:t>
      </w:r>
      <w:r w:rsidRPr="007D1D8E">
        <w:rPr>
          <w:bCs/>
          <w:i/>
          <w:iCs/>
          <w:sz w:val="22"/>
          <w:szCs w:val="22"/>
        </w:rPr>
        <w:t xml:space="preserve">, </w:t>
      </w:r>
      <w:r w:rsidRPr="007D1D8E">
        <w:rPr>
          <w:bCs/>
          <w:i/>
          <w:iCs/>
          <w:sz w:val="22"/>
          <w:szCs w:val="22"/>
          <w:lang w:val="en-US"/>
        </w:rPr>
        <w:t>cloudy</w:t>
      </w:r>
      <w:r w:rsidRPr="007D1D8E">
        <w:rPr>
          <w:bCs/>
          <w:i/>
          <w:iCs/>
          <w:sz w:val="22"/>
          <w:szCs w:val="22"/>
        </w:rPr>
        <w:t xml:space="preserve">, </w:t>
      </w:r>
      <w:r w:rsidRPr="007D1D8E">
        <w:rPr>
          <w:bCs/>
          <w:i/>
          <w:iCs/>
          <w:sz w:val="22"/>
          <w:szCs w:val="22"/>
          <w:lang w:val="en-US"/>
        </w:rPr>
        <w:t>windy</w:t>
      </w:r>
      <w:r w:rsidRPr="007D1D8E">
        <w:rPr>
          <w:bCs/>
          <w:i/>
          <w:iCs/>
          <w:sz w:val="22"/>
          <w:szCs w:val="22"/>
        </w:rPr>
        <w:t>…</w:t>
      </w:r>
      <w:r w:rsidRPr="007D1D8E">
        <w:rPr>
          <w:bCs/>
          <w:sz w:val="22"/>
          <w:szCs w:val="22"/>
        </w:rPr>
        <w:t>;</w:t>
      </w:r>
    </w:p>
    <w:p w:rsidR="007D1D8E" w:rsidRPr="007D1D8E" w:rsidRDefault="007D1D8E" w:rsidP="007D1D8E">
      <w:pPr>
        <w:ind w:firstLine="709"/>
        <w:jc w:val="both"/>
        <w:rPr>
          <w:bCs/>
          <w:sz w:val="22"/>
          <w:szCs w:val="22"/>
        </w:rPr>
      </w:pPr>
      <w:r w:rsidRPr="007D1D8E">
        <w:rPr>
          <w:bCs/>
          <w:sz w:val="22"/>
          <w:szCs w:val="22"/>
        </w:rPr>
        <w:t xml:space="preserve">названия диких животных и растений: </w:t>
      </w:r>
      <w:r w:rsidRPr="007D1D8E">
        <w:rPr>
          <w:bCs/>
          <w:i/>
          <w:iCs/>
          <w:sz w:val="22"/>
          <w:szCs w:val="22"/>
          <w:lang w:val="en-US"/>
        </w:rPr>
        <w:t>wolf</w:t>
      </w:r>
      <w:r w:rsidRPr="007D1D8E">
        <w:rPr>
          <w:bCs/>
          <w:i/>
          <w:iCs/>
          <w:sz w:val="22"/>
          <w:szCs w:val="22"/>
        </w:rPr>
        <w:t xml:space="preserve">, </w:t>
      </w:r>
      <w:r w:rsidRPr="007D1D8E">
        <w:rPr>
          <w:bCs/>
          <w:i/>
          <w:iCs/>
          <w:sz w:val="22"/>
          <w:szCs w:val="22"/>
          <w:lang w:val="en-US"/>
        </w:rPr>
        <w:t>fox</w:t>
      </w:r>
      <w:r w:rsidRPr="007D1D8E">
        <w:rPr>
          <w:bCs/>
          <w:i/>
          <w:iCs/>
          <w:sz w:val="22"/>
          <w:szCs w:val="22"/>
        </w:rPr>
        <w:t xml:space="preserve">, </w:t>
      </w:r>
      <w:r w:rsidRPr="007D1D8E">
        <w:rPr>
          <w:bCs/>
          <w:i/>
          <w:iCs/>
          <w:sz w:val="22"/>
          <w:szCs w:val="22"/>
          <w:lang w:val="en-US"/>
        </w:rPr>
        <w:t>tiger</w:t>
      </w:r>
      <w:r w:rsidRPr="007D1D8E">
        <w:rPr>
          <w:bCs/>
          <w:i/>
          <w:iCs/>
          <w:sz w:val="22"/>
          <w:szCs w:val="22"/>
        </w:rPr>
        <w:t xml:space="preserve">, </w:t>
      </w:r>
      <w:r w:rsidRPr="007D1D8E">
        <w:rPr>
          <w:bCs/>
          <w:i/>
          <w:iCs/>
          <w:sz w:val="22"/>
          <w:szCs w:val="22"/>
          <w:lang w:val="en-US"/>
        </w:rPr>
        <w:t>squirrel</w:t>
      </w:r>
      <w:r w:rsidRPr="007D1D8E">
        <w:rPr>
          <w:bCs/>
          <w:i/>
          <w:iCs/>
          <w:sz w:val="22"/>
          <w:szCs w:val="22"/>
        </w:rPr>
        <w:t xml:space="preserve">,  </w:t>
      </w:r>
      <w:r w:rsidRPr="007D1D8E">
        <w:rPr>
          <w:bCs/>
          <w:i/>
          <w:iCs/>
          <w:sz w:val="22"/>
          <w:szCs w:val="22"/>
          <w:lang w:val="en-US"/>
        </w:rPr>
        <w:t>bear</w:t>
      </w:r>
      <w:r w:rsidRPr="007D1D8E">
        <w:rPr>
          <w:bCs/>
          <w:i/>
          <w:iCs/>
          <w:sz w:val="22"/>
          <w:szCs w:val="22"/>
        </w:rPr>
        <w:t xml:space="preserve">, </w:t>
      </w:r>
      <w:r w:rsidRPr="007D1D8E">
        <w:rPr>
          <w:bCs/>
          <w:i/>
          <w:iCs/>
          <w:sz w:val="22"/>
          <w:szCs w:val="22"/>
          <w:lang w:val="en-US"/>
        </w:rPr>
        <w:t>flower</w:t>
      </w:r>
      <w:r w:rsidRPr="007D1D8E">
        <w:rPr>
          <w:bCs/>
          <w:i/>
          <w:iCs/>
          <w:sz w:val="22"/>
          <w:szCs w:val="22"/>
        </w:rPr>
        <w:t xml:space="preserve">, </w:t>
      </w:r>
      <w:r w:rsidRPr="007D1D8E">
        <w:rPr>
          <w:bCs/>
          <w:i/>
          <w:iCs/>
          <w:sz w:val="22"/>
          <w:szCs w:val="22"/>
          <w:lang w:val="en-US"/>
        </w:rPr>
        <w:t>tree</w:t>
      </w:r>
      <w:r w:rsidRPr="007D1D8E">
        <w:rPr>
          <w:bCs/>
          <w:i/>
          <w:iCs/>
          <w:sz w:val="22"/>
          <w:szCs w:val="22"/>
        </w:rPr>
        <w:t xml:space="preserve">, </w:t>
      </w:r>
      <w:r w:rsidRPr="007D1D8E">
        <w:rPr>
          <w:bCs/>
          <w:i/>
          <w:iCs/>
          <w:sz w:val="22"/>
          <w:szCs w:val="22"/>
          <w:lang w:val="en-US"/>
        </w:rPr>
        <w:t>oak</w:t>
      </w:r>
      <w:r w:rsidRPr="007D1D8E">
        <w:rPr>
          <w:bCs/>
          <w:i/>
          <w:iCs/>
          <w:sz w:val="22"/>
          <w:szCs w:val="22"/>
        </w:rPr>
        <w:t xml:space="preserve">, </w:t>
      </w:r>
      <w:r w:rsidRPr="007D1D8E">
        <w:rPr>
          <w:bCs/>
          <w:i/>
          <w:iCs/>
          <w:sz w:val="22"/>
          <w:szCs w:val="22"/>
          <w:lang w:val="en-US"/>
        </w:rPr>
        <w:t>rose</w:t>
      </w:r>
      <w:r w:rsidRPr="007D1D8E">
        <w:rPr>
          <w:bCs/>
          <w:i/>
          <w:iCs/>
          <w:sz w:val="22"/>
          <w:szCs w:val="22"/>
        </w:rPr>
        <w:t>…</w:t>
      </w:r>
      <w:r w:rsidRPr="007D1D8E">
        <w:rPr>
          <w:bCs/>
          <w:sz w:val="22"/>
          <w:szCs w:val="22"/>
        </w:rPr>
        <w:t>;</w:t>
      </w:r>
    </w:p>
    <w:p w:rsidR="007D1D8E" w:rsidRPr="007D1D8E" w:rsidRDefault="007D1D8E" w:rsidP="007D1D8E">
      <w:pPr>
        <w:ind w:firstLine="709"/>
        <w:jc w:val="both"/>
        <w:rPr>
          <w:bCs/>
          <w:sz w:val="22"/>
          <w:szCs w:val="22"/>
        </w:rPr>
      </w:pPr>
      <w:r w:rsidRPr="007D1D8E">
        <w:rPr>
          <w:bCs/>
          <w:sz w:val="22"/>
          <w:szCs w:val="22"/>
        </w:rPr>
        <w:t xml:space="preserve">прилагательные для описания дикой природы: </w:t>
      </w:r>
      <w:r w:rsidRPr="007D1D8E">
        <w:rPr>
          <w:bCs/>
          <w:i/>
          <w:iCs/>
          <w:sz w:val="22"/>
          <w:szCs w:val="22"/>
          <w:lang w:val="en-US"/>
        </w:rPr>
        <w:t>dangerous</w:t>
      </w:r>
      <w:r w:rsidRPr="007D1D8E">
        <w:rPr>
          <w:bCs/>
          <w:i/>
          <w:iCs/>
          <w:sz w:val="22"/>
          <w:szCs w:val="22"/>
        </w:rPr>
        <w:t xml:space="preserve">, </w:t>
      </w:r>
      <w:r w:rsidRPr="007D1D8E">
        <w:rPr>
          <w:bCs/>
          <w:i/>
          <w:iCs/>
          <w:sz w:val="22"/>
          <w:szCs w:val="22"/>
          <w:lang w:val="en-US"/>
        </w:rPr>
        <w:t>strong</w:t>
      </w:r>
      <w:r w:rsidRPr="007D1D8E">
        <w:rPr>
          <w:bCs/>
          <w:i/>
          <w:iCs/>
          <w:sz w:val="22"/>
          <w:szCs w:val="22"/>
        </w:rPr>
        <w:t xml:space="preserve">, </w:t>
      </w:r>
      <w:r w:rsidRPr="007D1D8E">
        <w:rPr>
          <w:bCs/>
          <w:i/>
          <w:iCs/>
          <w:sz w:val="22"/>
          <w:szCs w:val="22"/>
          <w:lang w:val="en-US"/>
        </w:rPr>
        <w:t>large</w:t>
      </w:r>
      <w:r w:rsidRPr="007D1D8E">
        <w:rPr>
          <w:bCs/>
          <w:i/>
          <w:iCs/>
          <w:sz w:val="22"/>
          <w:szCs w:val="22"/>
        </w:rPr>
        <w:t xml:space="preserve">, </w:t>
      </w:r>
      <w:r w:rsidRPr="007D1D8E">
        <w:rPr>
          <w:bCs/>
          <w:i/>
          <w:iCs/>
          <w:sz w:val="22"/>
          <w:szCs w:val="22"/>
          <w:lang w:val="en-US"/>
        </w:rPr>
        <w:t>stripy</w:t>
      </w:r>
      <w:r w:rsidRPr="007D1D8E">
        <w:rPr>
          <w:bCs/>
          <w:sz w:val="22"/>
          <w:szCs w:val="22"/>
        </w:rPr>
        <w:t>…;</w:t>
      </w:r>
    </w:p>
    <w:p w:rsidR="007D1D8E" w:rsidRPr="007D1D8E" w:rsidRDefault="007D1D8E" w:rsidP="007D1D8E">
      <w:pPr>
        <w:ind w:firstLine="709"/>
        <w:jc w:val="both"/>
        <w:rPr>
          <w:bCs/>
          <w:i/>
          <w:iCs/>
          <w:sz w:val="22"/>
          <w:szCs w:val="22"/>
        </w:rPr>
      </w:pPr>
      <w:r w:rsidRPr="007D1D8E">
        <w:rPr>
          <w:sz w:val="22"/>
          <w:szCs w:val="22"/>
        </w:rPr>
        <w:t xml:space="preserve">лексические единицы, связанные с охраняемыми природными территориями:  </w:t>
      </w:r>
      <w:r w:rsidRPr="007D1D8E">
        <w:rPr>
          <w:i/>
          <w:iCs/>
          <w:sz w:val="22"/>
          <w:szCs w:val="22"/>
        </w:rPr>
        <w:t xml:space="preserve"> </w:t>
      </w:r>
      <w:r w:rsidRPr="007D1D8E">
        <w:rPr>
          <w:i/>
          <w:iCs/>
          <w:sz w:val="22"/>
          <w:szCs w:val="22"/>
          <w:lang w:val="en-US"/>
        </w:rPr>
        <w:t>nature</w:t>
      </w:r>
      <w:r w:rsidRPr="007D1D8E">
        <w:rPr>
          <w:i/>
          <w:iCs/>
          <w:sz w:val="22"/>
          <w:szCs w:val="22"/>
        </w:rPr>
        <w:t xml:space="preserve"> </w:t>
      </w:r>
      <w:r w:rsidRPr="007D1D8E">
        <w:rPr>
          <w:i/>
          <w:iCs/>
          <w:sz w:val="22"/>
          <w:szCs w:val="22"/>
          <w:lang w:val="en-US"/>
        </w:rPr>
        <w:t>reserve</w:t>
      </w:r>
      <w:r w:rsidRPr="007D1D8E">
        <w:rPr>
          <w:i/>
          <w:iCs/>
          <w:sz w:val="22"/>
          <w:szCs w:val="22"/>
        </w:rPr>
        <w:t xml:space="preserve">, </w:t>
      </w:r>
      <w:r w:rsidRPr="007D1D8E">
        <w:rPr>
          <w:i/>
          <w:iCs/>
          <w:sz w:val="22"/>
          <w:szCs w:val="22"/>
          <w:lang w:val="en-US"/>
        </w:rPr>
        <w:t>national</w:t>
      </w:r>
      <w:r w:rsidRPr="007D1D8E">
        <w:rPr>
          <w:i/>
          <w:iCs/>
          <w:sz w:val="22"/>
          <w:szCs w:val="22"/>
        </w:rPr>
        <w:t xml:space="preserve"> </w:t>
      </w:r>
      <w:r w:rsidRPr="007D1D8E">
        <w:rPr>
          <w:i/>
          <w:iCs/>
          <w:sz w:val="22"/>
          <w:szCs w:val="22"/>
          <w:lang w:val="en-US"/>
        </w:rPr>
        <w:t>park</w:t>
      </w:r>
      <w:r w:rsidRPr="007D1D8E">
        <w:rPr>
          <w:i/>
          <w:iCs/>
          <w:sz w:val="22"/>
          <w:szCs w:val="22"/>
        </w:rPr>
        <w:t xml:space="preserve">, </w:t>
      </w:r>
      <w:r w:rsidRPr="007D1D8E">
        <w:rPr>
          <w:i/>
          <w:iCs/>
          <w:sz w:val="22"/>
          <w:szCs w:val="22"/>
          <w:lang w:val="en-US"/>
        </w:rPr>
        <w:t>botanical</w:t>
      </w:r>
      <w:r w:rsidRPr="007D1D8E">
        <w:rPr>
          <w:i/>
          <w:iCs/>
          <w:sz w:val="22"/>
          <w:szCs w:val="22"/>
        </w:rPr>
        <w:t xml:space="preserve"> </w:t>
      </w:r>
      <w:r w:rsidRPr="007D1D8E">
        <w:rPr>
          <w:i/>
          <w:iCs/>
          <w:sz w:val="22"/>
          <w:szCs w:val="22"/>
          <w:lang w:val="en-US"/>
        </w:rPr>
        <w:t>garden</w:t>
      </w:r>
      <w:r w:rsidRPr="007D1D8E">
        <w:rPr>
          <w:i/>
          <w:iCs/>
          <w:sz w:val="22"/>
          <w:szCs w:val="22"/>
        </w:rPr>
        <w:t>;</w:t>
      </w:r>
    </w:p>
    <w:p w:rsidR="007D1D8E" w:rsidRPr="007D1D8E" w:rsidRDefault="007D1D8E" w:rsidP="007D1D8E">
      <w:pPr>
        <w:ind w:firstLine="709"/>
        <w:jc w:val="both"/>
        <w:rPr>
          <w:bCs/>
          <w:sz w:val="22"/>
          <w:szCs w:val="22"/>
        </w:rPr>
      </w:pPr>
      <w:r w:rsidRPr="007D1D8E">
        <w:rPr>
          <w:bCs/>
          <w:sz w:val="22"/>
          <w:szCs w:val="22"/>
        </w:rPr>
        <w:t xml:space="preserve">лексико-грамматические единства для описания действий по охране окружающей среды: </w:t>
      </w:r>
      <w:r w:rsidRPr="007D1D8E">
        <w:rPr>
          <w:bCs/>
          <w:i/>
          <w:iCs/>
          <w:sz w:val="22"/>
          <w:szCs w:val="22"/>
          <w:lang w:val="en-US"/>
        </w:rPr>
        <w:t>recycle</w:t>
      </w:r>
      <w:r w:rsidRPr="007D1D8E">
        <w:rPr>
          <w:bCs/>
          <w:i/>
          <w:iCs/>
          <w:sz w:val="22"/>
          <w:szCs w:val="22"/>
        </w:rPr>
        <w:t xml:space="preserve"> </w:t>
      </w:r>
      <w:r w:rsidRPr="007D1D8E">
        <w:rPr>
          <w:bCs/>
          <w:i/>
          <w:iCs/>
          <w:sz w:val="22"/>
          <w:szCs w:val="22"/>
          <w:lang w:val="en-US"/>
        </w:rPr>
        <w:t>paper</w:t>
      </w:r>
      <w:r w:rsidRPr="007D1D8E">
        <w:rPr>
          <w:bCs/>
          <w:i/>
          <w:iCs/>
          <w:sz w:val="22"/>
          <w:szCs w:val="22"/>
        </w:rPr>
        <w:t xml:space="preserve">, </w:t>
      </w:r>
      <w:r w:rsidRPr="007D1D8E">
        <w:rPr>
          <w:bCs/>
          <w:i/>
          <w:iCs/>
          <w:sz w:val="22"/>
          <w:szCs w:val="22"/>
          <w:lang w:val="en-US"/>
        </w:rPr>
        <w:t>not</w:t>
      </w:r>
      <w:r w:rsidRPr="007D1D8E">
        <w:rPr>
          <w:bCs/>
          <w:i/>
          <w:iCs/>
          <w:sz w:val="22"/>
          <w:szCs w:val="22"/>
        </w:rPr>
        <w:t xml:space="preserve"> </w:t>
      </w:r>
      <w:r w:rsidRPr="007D1D8E">
        <w:rPr>
          <w:bCs/>
          <w:i/>
          <w:iCs/>
          <w:sz w:val="22"/>
          <w:szCs w:val="22"/>
          <w:lang w:val="en-US"/>
        </w:rPr>
        <w:t>use</w:t>
      </w:r>
      <w:r w:rsidRPr="007D1D8E">
        <w:rPr>
          <w:bCs/>
          <w:i/>
          <w:iCs/>
          <w:sz w:val="22"/>
          <w:szCs w:val="22"/>
        </w:rPr>
        <w:t xml:space="preserve"> </w:t>
      </w:r>
      <w:r w:rsidRPr="007D1D8E">
        <w:rPr>
          <w:bCs/>
          <w:i/>
          <w:iCs/>
          <w:sz w:val="22"/>
          <w:szCs w:val="22"/>
          <w:lang w:val="en-US"/>
        </w:rPr>
        <w:t>plastic</w:t>
      </w:r>
      <w:r w:rsidRPr="007D1D8E">
        <w:rPr>
          <w:bCs/>
          <w:i/>
          <w:iCs/>
          <w:sz w:val="22"/>
          <w:szCs w:val="22"/>
        </w:rPr>
        <w:t xml:space="preserve"> </w:t>
      </w:r>
      <w:r w:rsidRPr="007D1D8E">
        <w:rPr>
          <w:bCs/>
          <w:i/>
          <w:iCs/>
          <w:sz w:val="22"/>
          <w:szCs w:val="22"/>
          <w:lang w:val="en-US"/>
        </w:rPr>
        <w:t>bags</w:t>
      </w:r>
      <w:r w:rsidRPr="007D1D8E">
        <w:rPr>
          <w:bCs/>
          <w:i/>
          <w:iCs/>
          <w:sz w:val="22"/>
          <w:szCs w:val="22"/>
        </w:rPr>
        <w:t xml:space="preserve">, </w:t>
      </w:r>
      <w:r w:rsidRPr="007D1D8E">
        <w:rPr>
          <w:bCs/>
          <w:i/>
          <w:iCs/>
          <w:sz w:val="22"/>
          <w:szCs w:val="22"/>
          <w:lang w:val="en-US"/>
        </w:rPr>
        <w:t>not</w:t>
      </w:r>
      <w:r w:rsidRPr="007D1D8E">
        <w:rPr>
          <w:bCs/>
          <w:i/>
          <w:iCs/>
          <w:sz w:val="22"/>
          <w:szCs w:val="22"/>
        </w:rPr>
        <w:t xml:space="preserve"> </w:t>
      </w:r>
      <w:r w:rsidRPr="007D1D8E">
        <w:rPr>
          <w:bCs/>
          <w:i/>
          <w:iCs/>
          <w:sz w:val="22"/>
          <w:szCs w:val="22"/>
          <w:lang w:val="en-US"/>
        </w:rPr>
        <w:t>throw</w:t>
      </w:r>
      <w:r w:rsidRPr="007D1D8E">
        <w:rPr>
          <w:bCs/>
          <w:i/>
          <w:iCs/>
          <w:sz w:val="22"/>
          <w:szCs w:val="22"/>
        </w:rPr>
        <w:t xml:space="preserve"> </w:t>
      </w:r>
      <w:r w:rsidRPr="007D1D8E">
        <w:rPr>
          <w:bCs/>
          <w:i/>
          <w:iCs/>
          <w:sz w:val="22"/>
          <w:szCs w:val="22"/>
          <w:lang w:val="en-US"/>
        </w:rPr>
        <w:t>litter</w:t>
      </w:r>
      <w:r w:rsidRPr="007D1D8E">
        <w:rPr>
          <w:bCs/>
          <w:i/>
          <w:iCs/>
          <w:sz w:val="22"/>
          <w:szCs w:val="22"/>
        </w:rPr>
        <w:t xml:space="preserve">, </w:t>
      </w:r>
      <w:r w:rsidRPr="007D1D8E">
        <w:rPr>
          <w:bCs/>
          <w:i/>
          <w:iCs/>
          <w:sz w:val="22"/>
          <w:szCs w:val="22"/>
          <w:lang w:val="en-US"/>
        </w:rPr>
        <w:t>use</w:t>
      </w:r>
      <w:r w:rsidRPr="007D1D8E">
        <w:rPr>
          <w:bCs/>
          <w:i/>
          <w:iCs/>
          <w:sz w:val="22"/>
          <w:szCs w:val="22"/>
        </w:rPr>
        <w:t xml:space="preserve"> </w:t>
      </w:r>
      <w:r w:rsidRPr="007D1D8E">
        <w:rPr>
          <w:bCs/>
          <w:i/>
          <w:iCs/>
          <w:sz w:val="22"/>
          <w:szCs w:val="22"/>
          <w:lang w:val="en-US"/>
        </w:rPr>
        <w:t>water</w:t>
      </w:r>
      <w:r w:rsidRPr="007D1D8E">
        <w:rPr>
          <w:bCs/>
          <w:i/>
          <w:iCs/>
          <w:sz w:val="22"/>
          <w:szCs w:val="22"/>
        </w:rPr>
        <w:t xml:space="preserve"> </w:t>
      </w:r>
      <w:r w:rsidRPr="007D1D8E">
        <w:rPr>
          <w:bCs/>
          <w:i/>
          <w:iCs/>
          <w:sz w:val="22"/>
          <w:szCs w:val="22"/>
          <w:lang w:val="en-US"/>
        </w:rPr>
        <w:t>carefully</w:t>
      </w:r>
      <w:r w:rsidRPr="007D1D8E">
        <w:rPr>
          <w:bCs/>
          <w:i/>
          <w:iCs/>
          <w:sz w:val="22"/>
          <w:szCs w:val="22"/>
        </w:rPr>
        <w:t xml:space="preserve">, </w:t>
      </w:r>
      <w:r w:rsidRPr="007D1D8E">
        <w:rPr>
          <w:bCs/>
          <w:i/>
          <w:iCs/>
          <w:sz w:val="22"/>
          <w:szCs w:val="22"/>
          <w:lang w:val="en-US"/>
        </w:rPr>
        <w:t>protect</w:t>
      </w:r>
      <w:r w:rsidRPr="007D1D8E">
        <w:rPr>
          <w:bCs/>
          <w:i/>
          <w:iCs/>
          <w:sz w:val="22"/>
          <w:szCs w:val="22"/>
        </w:rPr>
        <w:t xml:space="preserve"> </w:t>
      </w:r>
      <w:r w:rsidRPr="007D1D8E">
        <w:rPr>
          <w:bCs/>
          <w:i/>
          <w:iCs/>
          <w:sz w:val="22"/>
          <w:szCs w:val="22"/>
          <w:lang w:val="en-US"/>
        </w:rPr>
        <w:t>nature</w:t>
      </w:r>
      <w:r w:rsidRPr="007D1D8E">
        <w:rPr>
          <w:bCs/>
          <w:i/>
          <w:iCs/>
          <w:sz w:val="22"/>
          <w:szCs w:val="22"/>
        </w:rPr>
        <w:t>…</w:t>
      </w:r>
      <w:r w:rsidRPr="007D1D8E">
        <w:rPr>
          <w:bCs/>
          <w:sz w:val="22"/>
          <w:szCs w:val="22"/>
        </w:rPr>
        <w:t>.</w:t>
      </w:r>
    </w:p>
    <w:p w:rsidR="007D1D8E" w:rsidRPr="007D1D8E" w:rsidRDefault="007D1D8E" w:rsidP="007D1D8E">
      <w:pPr>
        <w:ind w:firstLine="709"/>
        <w:jc w:val="both"/>
        <w:rPr>
          <w:b/>
          <w:sz w:val="22"/>
          <w:szCs w:val="22"/>
        </w:rPr>
      </w:pPr>
      <w:r w:rsidRPr="007D1D8E">
        <w:rPr>
          <w:b/>
          <w:sz w:val="22"/>
          <w:szCs w:val="22"/>
        </w:rPr>
        <w:t xml:space="preserve">Раздел 2. Путешествия </w:t>
      </w:r>
    </w:p>
    <w:p w:rsidR="007D1D8E" w:rsidRPr="007D1D8E" w:rsidRDefault="007D1D8E" w:rsidP="007D1D8E">
      <w:pPr>
        <w:ind w:firstLine="709"/>
        <w:jc w:val="both"/>
        <w:rPr>
          <w:bCs/>
          <w:sz w:val="22"/>
          <w:szCs w:val="22"/>
        </w:rPr>
      </w:pPr>
      <w:r w:rsidRPr="007D1D8E">
        <w:rPr>
          <w:bCs/>
          <w:sz w:val="22"/>
          <w:szCs w:val="22"/>
        </w:rPr>
        <w:t>Тема.1 Транспорт.</w:t>
      </w:r>
    </w:p>
    <w:p w:rsidR="007D1D8E" w:rsidRPr="007D1D8E" w:rsidRDefault="007D1D8E" w:rsidP="007D1D8E">
      <w:pPr>
        <w:ind w:firstLine="709"/>
        <w:jc w:val="both"/>
        <w:rPr>
          <w:bCs/>
          <w:sz w:val="22"/>
          <w:szCs w:val="22"/>
        </w:rPr>
      </w:pPr>
      <w:r w:rsidRPr="007D1D8E">
        <w:rPr>
          <w:bCs/>
          <w:sz w:val="22"/>
          <w:szCs w:val="22"/>
        </w:rPr>
        <w:t>Тема 2. Поездки на отдых.</w:t>
      </w:r>
    </w:p>
    <w:p w:rsidR="007D1D8E" w:rsidRPr="007D1D8E" w:rsidRDefault="007D1D8E" w:rsidP="007D1D8E">
      <w:pPr>
        <w:ind w:firstLine="709"/>
        <w:jc w:val="both"/>
        <w:rPr>
          <w:bCs/>
          <w:sz w:val="22"/>
          <w:szCs w:val="22"/>
        </w:rPr>
      </w:pPr>
      <w:r w:rsidRPr="007D1D8E">
        <w:rPr>
          <w:bCs/>
          <w:sz w:val="22"/>
          <w:szCs w:val="22"/>
        </w:rPr>
        <w:t>Тема 3. В аэропорту.</w:t>
      </w:r>
    </w:p>
    <w:p w:rsidR="007D1D8E" w:rsidRPr="007D1D8E" w:rsidRDefault="007D1D8E" w:rsidP="007D1D8E">
      <w:pPr>
        <w:ind w:firstLine="709"/>
        <w:jc w:val="both"/>
        <w:rPr>
          <w:bCs/>
          <w:sz w:val="22"/>
          <w:szCs w:val="22"/>
        </w:rPr>
      </w:pPr>
      <w:r w:rsidRPr="007D1D8E">
        <w:rPr>
          <w:bCs/>
          <w:sz w:val="22"/>
          <w:szCs w:val="22"/>
        </w:rPr>
        <w:t>Тема 4. Развлечения на отдыхе.</w:t>
      </w: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bCs/>
          <w:sz w:val="22"/>
          <w:szCs w:val="22"/>
        </w:rPr>
      </w:pPr>
      <w:r w:rsidRPr="007D1D8E">
        <w:rPr>
          <w:bCs/>
          <w:sz w:val="22"/>
          <w:szCs w:val="22"/>
        </w:rPr>
        <w:t>рассказывать о городском транспорте;</w:t>
      </w:r>
    </w:p>
    <w:p w:rsidR="007D1D8E" w:rsidRPr="007D1D8E" w:rsidRDefault="007D1D8E" w:rsidP="007D1D8E">
      <w:pPr>
        <w:ind w:firstLine="709"/>
        <w:jc w:val="both"/>
        <w:rPr>
          <w:bCs/>
          <w:sz w:val="22"/>
          <w:szCs w:val="22"/>
        </w:rPr>
      </w:pPr>
      <w:r w:rsidRPr="007D1D8E">
        <w:rPr>
          <w:bCs/>
          <w:sz w:val="22"/>
          <w:szCs w:val="22"/>
        </w:rPr>
        <w:t>объяснять маршрут от дома до школы;</w:t>
      </w:r>
    </w:p>
    <w:p w:rsidR="007D1D8E" w:rsidRPr="007D1D8E" w:rsidRDefault="007D1D8E" w:rsidP="007D1D8E">
      <w:pPr>
        <w:ind w:firstLine="709"/>
        <w:jc w:val="both"/>
        <w:rPr>
          <w:bCs/>
          <w:sz w:val="22"/>
          <w:szCs w:val="22"/>
        </w:rPr>
      </w:pPr>
      <w:r w:rsidRPr="007D1D8E">
        <w:rPr>
          <w:bCs/>
          <w:sz w:val="22"/>
          <w:szCs w:val="22"/>
        </w:rPr>
        <w:t>рассказывать о поездках на каникулы с семьей;</w:t>
      </w:r>
    </w:p>
    <w:p w:rsidR="007D1D8E" w:rsidRPr="007D1D8E" w:rsidRDefault="007D1D8E" w:rsidP="007D1D8E">
      <w:pPr>
        <w:ind w:firstLine="709"/>
        <w:jc w:val="both"/>
        <w:rPr>
          <w:bCs/>
          <w:sz w:val="22"/>
          <w:szCs w:val="22"/>
        </w:rPr>
      </w:pPr>
      <w:r w:rsidRPr="007D1D8E">
        <w:rPr>
          <w:bCs/>
          <w:sz w:val="22"/>
          <w:szCs w:val="22"/>
        </w:rPr>
        <w:t>рассказывать о занятиях на отдыхе;</w:t>
      </w:r>
    </w:p>
    <w:p w:rsidR="007D1D8E" w:rsidRPr="007D1D8E" w:rsidRDefault="007D1D8E" w:rsidP="007D1D8E">
      <w:pPr>
        <w:ind w:firstLine="709"/>
        <w:jc w:val="both"/>
        <w:rPr>
          <w:b/>
          <w:sz w:val="22"/>
          <w:szCs w:val="22"/>
        </w:rPr>
      </w:pPr>
      <w:r w:rsidRPr="007D1D8E">
        <w:rPr>
          <w:b/>
          <w:sz w:val="22"/>
          <w:szCs w:val="22"/>
        </w:rPr>
        <w:t>в области письма:</w:t>
      </w:r>
    </w:p>
    <w:p w:rsidR="007D1D8E" w:rsidRPr="007D1D8E" w:rsidRDefault="007D1D8E" w:rsidP="007D1D8E">
      <w:pPr>
        <w:ind w:firstLine="709"/>
        <w:jc w:val="both"/>
        <w:rPr>
          <w:bCs/>
          <w:sz w:val="22"/>
          <w:szCs w:val="22"/>
        </w:rPr>
      </w:pPr>
      <w:r w:rsidRPr="007D1D8E">
        <w:rPr>
          <w:bCs/>
          <w:sz w:val="22"/>
          <w:szCs w:val="22"/>
        </w:rPr>
        <w:t>составлять маршрут, как доехать на городском транспорте до места встречи;</w:t>
      </w:r>
    </w:p>
    <w:p w:rsidR="007D1D8E" w:rsidRPr="007D1D8E" w:rsidRDefault="007D1D8E" w:rsidP="007D1D8E">
      <w:pPr>
        <w:ind w:firstLine="709"/>
        <w:jc w:val="both"/>
        <w:rPr>
          <w:bCs/>
          <w:sz w:val="22"/>
          <w:szCs w:val="22"/>
        </w:rPr>
      </w:pPr>
      <w:r w:rsidRPr="007D1D8E">
        <w:rPr>
          <w:bCs/>
          <w:sz w:val="22"/>
          <w:szCs w:val="22"/>
        </w:rPr>
        <w:t>составлять короткое электронное письмо или открытку о событиях на отдыхе;</w:t>
      </w:r>
    </w:p>
    <w:p w:rsidR="007D1D8E" w:rsidRPr="007D1D8E" w:rsidRDefault="007D1D8E" w:rsidP="007D1D8E">
      <w:pPr>
        <w:ind w:firstLine="709"/>
        <w:jc w:val="both"/>
        <w:rPr>
          <w:bCs/>
          <w:sz w:val="22"/>
          <w:szCs w:val="22"/>
        </w:rPr>
      </w:pPr>
      <w:r w:rsidRPr="007D1D8E">
        <w:rPr>
          <w:bCs/>
          <w:sz w:val="22"/>
          <w:szCs w:val="22"/>
        </w:rPr>
        <w:t>составлять алгоритм действий в аэропорту;</w:t>
      </w:r>
    </w:p>
    <w:p w:rsidR="007D1D8E" w:rsidRPr="007D1D8E" w:rsidRDefault="007D1D8E" w:rsidP="007D1D8E">
      <w:pPr>
        <w:ind w:firstLine="709"/>
        <w:jc w:val="both"/>
        <w:rPr>
          <w:bCs/>
          <w:sz w:val="22"/>
          <w:szCs w:val="22"/>
        </w:rPr>
      </w:pPr>
      <w:r w:rsidRPr="007D1D8E">
        <w:rPr>
          <w:bCs/>
          <w:sz w:val="22"/>
          <w:szCs w:val="22"/>
        </w:rPr>
        <w:t>делать пост в социальных сетях или запись в блоге о своем отдыхе.</w:t>
      </w:r>
    </w:p>
    <w:p w:rsidR="007D1D8E" w:rsidRPr="007D1D8E" w:rsidRDefault="007D1D8E" w:rsidP="007D1D8E">
      <w:pPr>
        <w:ind w:firstLine="709"/>
        <w:jc w:val="both"/>
        <w:rPr>
          <w:b/>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t>Изучение тематики Раздела 2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35.  </w:t>
      </w:r>
    </w:p>
    <w:p w:rsidR="007D1D8E" w:rsidRPr="007D1D8E" w:rsidRDefault="007D1D8E" w:rsidP="007D1D8E">
      <w:pPr>
        <w:ind w:firstLine="709"/>
        <w:jc w:val="both"/>
        <w:rPr>
          <w:bCs/>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sz w:val="22"/>
          <w:szCs w:val="22"/>
        </w:rPr>
      </w:pPr>
      <w:r w:rsidRPr="007D1D8E">
        <w:rPr>
          <w:sz w:val="22"/>
          <w:szCs w:val="22"/>
        </w:rPr>
        <w:t xml:space="preserve">прошедшее простое время с глаголом </w:t>
      </w:r>
      <w:r w:rsidRPr="007D1D8E">
        <w:rPr>
          <w:i/>
          <w:sz w:val="22"/>
          <w:szCs w:val="22"/>
          <w:lang w:val="en-US"/>
        </w:rPr>
        <w:t>to</w:t>
      </w:r>
      <w:r w:rsidRPr="007D1D8E">
        <w:rPr>
          <w:i/>
          <w:sz w:val="22"/>
          <w:szCs w:val="22"/>
        </w:rPr>
        <w:t xml:space="preserve"> </w:t>
      </w:r>
      <w:r w:rsidRPr="007D1D8E">
        <w:rPr>
          <w:i/>
          <w:sz w:val="22"/>
          <w:szCs w:val="22"/>
          <w:lang w:val="en-US"/>
        </w:rPr>
        <w:t>be</w:t>
      </w:r>
      <w:r w:rsidRPr="007D1D8E">
        <w:rPr>
          <w:i/>
          <w:sz w:val="22"/>
          <w:szCs w:val="22"/>
        </w:rPr>
        <w:t xml:space="preserve"> в </w:t>
      </w:r>
      <w:r w:rsidRPr="007D1D8E">
        <w:rPr>
          <w:sz w:val="22"/>
          <w:szCs w:val="22"/>
        </w:rPr>
        <w:t>утвердительных, отрицательных, вопросительных пре</w:t>
      </w:r>
      <w:r w:rsidRPr="007D1D8E">
        <w:rPr>
          <w:sz w:val="22"/>
          <w:szCs w:val="22"/>
        </w:rPr>
        <w:t>д</w:t>
      </w:r>
      <w:r w:rsidRPr="007D1D8E">
        <w:rPr>
          <w:sz w:val="22"/>
          <w:szCs w:val="22"/>
        </w:rPr>
        <w:t>ложениях;</w:t>
      </w:r>
    </w:p>
    <w:p w:rsidR="007D1D8E" w:rsidRPr="007D1D8E" w:rsidRDefault="007D1D8E" w:rsidP="007D1D8E">
      <w:pPr>
        <w:ind w:firstLine="709"/>
        <w:jc w:val="both"/>
        <w:rPr>
          <w:sz w:val="22"/>
          <w:szCs w:val="22"/>
        </w:rPr>
      </w:pPr>
      <w:r w:rsidRPr="007D1D8E">
        <w:rPr>
          <w:sz w:val="22"/>
          <w:szCs w:val="22"/>
        </w:rPr>
        <w:t xml:space="preserve">речевая модель с </w:t>
      </w:r>
      <w:r w:rsidRPr="007D1D8E">
        <w:rPr>
          <w:sz w:val="22"/>
          <w:szCs w:val="22"/>
          <w:lang w:val="en-US"/>
        </w:rPr>
        <w:t>how</w:t>
      </w:r>
      <w:r w:rsidRPr="007D1D8E">
        <w:rPr>
          <w:sz w:val="22"/>
          <w:szCs w:val="22"/>
        </w:rPr>
        <w:t xml:space="preserve"> </w:t>
      </w:r>
      <w:r w:rsidRPr="007D1D8E">
        <w:rPr>
          <w:sz w:val="22"/>
          <w:szCs w:val="22"/>
          <w:lang w:val="en-US"/>
        </w:rPr>
        <w:t>much</w:t>
      </w:r>
      <w:r w:rsidRPr="007D1D8E">
        <w:rPr>
          <w:sz w:val="22"/>
          <w:szCs w:val="22"/>
        </w:rPr>
        <w:t xml:space="preserve"> </w:t>
      </w:r>
      <w:r w:rsidRPr="007D1D8E">
        <w:rPr>
          <w:sz w:val="22"/>
          <w:szCs w:val="22"/>
          <w:lang w:val="en-US"/>
        </w:rPr>
        <w:t>is</w:t>
      </w:r>
      <w:r w:rsidRPr="007D1D8E">
        <w:rPr>
          <w:sz w:val="22"/>
          <w:szCs w:val="22"/>
        </w:rPr>
        <w:t xml:space="preserve"> </w:t>
      </w:r>
      <w:r w:rsidRPr="007D1D8E">
        <w:rPr>
          <w:sz w:val="22"/>
          <w:szCs w:val="22"/>
          <w:lang w:val="en-US"/>
        </w:rPr>
        <w:t>this</w:t>
      </w:r>
      <w:r w:rsidRPr="007D1D8E">
        <w:rPr>
          <w:sz w:val="22"/>
          <w:szCs w:val="22"/>
        </w:rPr>
        <w:t xml:space="preserve">/ </w:t>
      </w:r>
      <w:r w:rsidRPr="007D1D8E">
        <w:rPr>
          <w:sz w:val="22"/>
          <w:szCs w:val="22"/>
          <w:lang w:val="en-US"/>
        </w:rPr>
        <w:t>how</w:t>
      </w:r>
      <w:r w:rsidRPr="007D1D8E">
        <w:rPr>
          <w:sz w:val="22"/>
          <w:szCs w:val="22"/>
        </w:rPr>
        <w:t xml:space="preserve"> </w:t>
      </w:r>
      <w:r w:rsidRPr="007D1D8E">
        <w:rPr>
          <w:sz w:val="22"/>
          <w:szCs w:val="22"/>
          <w:lang w:val="en-US"/>
        </w:rPr>
        <w:t>much</w:t>
      </w:r>
      <w:r w:rsidRPr="007D1D8E">
        <w:rPr>
          <w:sz w:val="22"/>
          <w:szCs w:val="22"/>
        </w:rPr>
        <w:t xml:space="preserve"> </w:t>
      </w:r>
      <w:r w:rsidRPr="007D1D8E">
        <w:rPr>
          <w:sz w:val="22"/>
          <w:szCs w:val="22"/>
          <w:lang w:val="en-US"/>
        </w:rPr>
        <w:t>are</w:t>
      </w:r>
      <w:r w:rsidRPr="007D1D8E">
        <w:rPr>
          <w:sz w:val="22"/>
          <w:szCs w:val="22"/>
        </w:rPr>
        <w:t xml:space="preserve"> </w:t>
      </w:r>
      <w:r w:rsidRPr="007D1D8E">
        <w:rPr>
          <w:sz w:val="22"/>
          <w:szCs w:val="22"/>
          <w:lang w:val="en-US"/>
        </w:rPr>
        <w:t>they</w:t>
      </w:r>
      <w:r w:rsidRPr="007D1D8E">
        <w:rPr>
          <w:sz w:val="22"/>
          <w:szCs w:val="22"/>
        </w:rPr>
        <w:t>? для уточнения стоимости;</w:t>
      </w:r>
    </w:p>
    <w:p w:rsidR="007D1D8E" w:rsidRPr="007D1D8E" w:rsidRDefault="007D1D8E" w:rsidP="007D1D8E">
      <w:pPr>
        <w:ind w:firstLine="709"/>
        <w:jc w:val="both"/>
        <w:rPr>
          <w:sz w:val="22"/>
          <w:szCs w:val="22"/>
        </w:rPr>
      </w:pPr>
      <w:r w:rsidRPr="007D1D8E">
        <w:rPr>
          <w:sz w:val="22"/>
          <w:szCs w:val="22"/>
        </w:rPr>
        <w:t xml:space="preserve">прошедшее простое время </w:t>
      </w:r>
      <w:r w:rsidRPr="007D1D8E">
        <w:rPr>
          <w:sz w:val="22"/>
          <w:szCs w:val="22"/>
          <w:lang w:val="en-US"/>
        </w:rPr>
        <w:t>c</w:t>
      </w:r>
      <w:r w:rsidRPr="007D1D8E">
        <w:rPr>
          <w:sz w:val="22"/>
          <w:szCs w:val="22"/>
        </w:rPr>
        <w:t xml:space="preserve"> правильными глаголами в утвердительных, отрицательных и вопрос</w:t>
      </w:r>
      <w:r w:rsidRPr="007D1D8E">
        <w:rPr>
          <w:sz w:val="22"/>
          <w:szCs w:val="22"/>
        </w:rPr>
        <w:t>и</w:t>
      </w:r>
      <w:r w:rsidRPr="007D1D8E">
        <w:rPr>
          <w:sz w:val="22"/>
          <w:szCs w:val="22"/>
        </w:rPr>
        <w:t>тельных формах.</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2:</w:t>
      </w:r>
    </w:p>
    <w:p w:rsidR="007D1D8E" w:rsidRPr="007D1D8E" w:rsidRDefault="007D1D8E" w:rsidP="007D1D8E">
      <w:pPr>
        <w:ind w:firstLine="709"/>
        <w:jc w:val="both"/>
        <w:rPr>
          <w:sz w:val="22"/>
          <w:szCs w:val="22"/>
        </w:rPr>
      </w:pPr>
      <w:r w:rsidRPr="007D1D8E">
        <w:rPr>
          <w:sz w:val="22"/>
          <w:szCs w:val="22"/>
        </w:rPr>
        <w:t xml:space="preserve">виды городского транспорта ( </w:t>
      </w:r>
      <w:r w:rsidRPr="007D1D8E">
        <w:rPr>
          <w:i/>
          <w:iCs/>
          <w:sz w:val="22"/>
          <w:szCs w:val="22"/>
          <w:lang w:val="en-US"/>
        </w:rPr>
        <w:t>bus</w:t>
      </w:r>
      <w:r w:rsidRPr="007D1D8E">
        <w:rPr>
          <w:i/>
          <w:iCs/>
          <w:sz w:val="22"/>
          <w:szCs w:val="22"/>
        </w:rPr>
        <w:t xml:space="preserve">,  </w:t>
      </w:r>
      <w:r w:rsidRPr="007D1D8E">
        <w:rPr>
          <w:i/>
          <w:iCs/>
          <w:sz w:val="22"/>
          <w:szCs w:val="22"/>
          <w:lang w:val="en-US"/>
        </w:rPr>
        <w:t>tram</w:t>
      </w:r>
      <w:r w:rsidRPr="007D1D8E">
        <w:rPr>
          <w:i/>
          <w:iCs/>
          <w:sz w:val="22"/>
          <w:szCs w:val="22"/>
        </w:rPr>
        <w:t xml:space="preserve">, </w:t>
      </w:r>
      <w:r w:rsidRPr="007D1D8E">
        <w:rPr>
          <w:i/>
          <w:iCs/>
          <w:sz w:val="22"/>
          <w:szCs w:val="22"/>
          <w:lang w:val="en-US"/>
        </w:rPr>
        <w:t>Metro</w:t>
      </w:r>
      <w:r w:rsidRPr="007D1D8E">
        <w:rPr>
          <w:i/>
          <w:iCs/>
          <w:sz w:val="22"/>
          <w:szCs w:val="22"/>
        </w:rPr>
        <w:t xml:space="preserve">, </w:t>
      </w:r>
      <w:r w:rsidRPr="007D1D8E">
        <w:rPr>
          <w:i/>
          <w:iCs/>
          <w:sz w:val="22"/>
          <w:szCs w:val="22"/>
          <w:lang w:val="en-US"/>
        </w:rPr>
        <w:t>tube</w:t>
      </w:r>
      <w:r w:rsidRPr="007D1D8E">
        <w:rPr>
          <w:i/>
          <w:iCs/>
          <w:sz w:val="22"/>
          <w:szCs w:val="22"/>
        </w:rPr>
        <w:t xml:space="preserve">, </w:t>
      </w:r>
      <w:r w:rsidRPr="007D1D8E">
        <w:rPr>
          <w:i/>
          <w:iCs/>
          <w:sz w:val="22"/>
          <w:szCs w:val="22"/>
          <w:lang w:val="en-US"/>
        </w:rPr>
        <w:t>taxi</w:t>
      </w:r>
      <w:r w:rsidRPr="007D1D8E">
        <w:rPr>
          <w:i/>
          <w:iCs/>
          <w:sz w:val="22"/>
          <w:szCs w:val="22"/>
        </w:rPr>
        <w:t>);</w:t>
      </w:r>
    </w:p>
    <w:p w:rsidR="007D1D8E" w:rsidRPr="007D1D8E" w:rsidRDefault="007D1D8E" w:rsidP="007D1D8E">
      <w:pPr>
        <w:ind w:firstLine="709"/>
        <w:jc w:val="both"/>
        <w:rPr>
          <w:sz w:val="22"/>
          <w:szCs w:val="22"/>
          <w:lang w:val="en-US"/>
        </w:rPr>
      </w:pPr>
      <w:r w:rsidRPr="007D1D8E">
        <w:rPr>
          <w:sz w:val="22"/>
          <w:szCs w:val="22"/>
        </w:rPr>
        <w:t>речевые</w:t>
      </w:r>
      <w:r w:rsidRPr="007D1D8E">
        <w:rPr>
          <w:sz w:val="22"/>
          <w:szCs w:val="22"/>
          <w:lang w:val="en-US"/>
        </w:rPr>
        <w:t xml:space="preserve"> </w:t>
      </w:r>
      <w:r w:rsidRPr="007D1D8E">
        <w:rPr>
          <w:sz w:val="22"/>
          <w:szCs w:val="22"/>
        </w:rPr>
        <w:t>клише</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ситуаций</w:t>
      </w:r>
      <w:r w:rsidRPr="007D1D8E">
        <w:rPr>
          <w:sz w:val="22"/>
          <w:szCs w:val="22"/>
          <w:lang w:val="en-US"/>
        </w:rPr>
        <w:t xml:space="preserve"> </w:t>
      </w:r>
      <w:r w:rsidRPr="007D1D8E">
        <w:rPr>
          <w:sz w:val="22"/>
          <w:szCs w:val="22"/>
        </w:rPr>
        <w:t>в</w:t>
      </w:r>
      <w:r w:rsidRPr="007D1D8E">
        <w:rPr>
          <w:sz w:val="22"/>
          <w:szCs w:val="22"/>
          <w:lang w:val="en-US"/>
        </w:rPr>
        <w:t xml:space="preserve"> </w:t>
      </w:r>
      <w:r w:rsidRPr="007D1D8E">
        <w:rPr>
          <w:sz w:val="22"/>
          <w:szCs w:val="22"/>
        </w:rPr>
        <w:t>аэропорту</w:t>
      </w:r>
      <w:r w:rsidRPr="007D1D8E">
        <w:rPr>
          <w:sz w:val="22"/>
          <w:szCs w:val="22"/>
          <w:lang w:val="en-US"/>
        </w:rPr>
        <w:t xml:space="preserve"> (</w:t>
      </w:r>
      <w:r w:rsidRPr="007D1D8E">
        <w:rPr>
          <w:i/>
          <w:iCs/>
          <w:sz w:val="22"/>
          <w:szCs w:val="22"/>
          <w:lang w:val="en-US"/>
        </w:rPr>
        <w:t>check in, go through passport control, go to the gates, go to the departures,  flight delay</w:t>
      </w:r>
      <w:r w:rsidRPr="007D1D8E">
        <w:rPr>
          <w:sz w:val="22"/>
          <w:szCs w:val="22"/>
          <w:lang w:val="en-US"/>
        </w:rPr>
        <w:t>);</w:t>
      </w:r>
    </w:p>
    <w:p w:rsidR="007D1D8E" w:rsidRPr="007D1D8E" w:rsidRDefault="007D1D8E" w:rsidP="007D1D8E">
      <w:pPr>
        <w:ind w:firstLine="709"/>
        <w:jc w:val="both"/>
        <w:rPr>
          <w:i/>
          <w:iCs/>
          <w:sz w:val="22"/>
          <w:szCs w:val="22"/>
          <w:lang w:val="en-US"/>
        </w:rPr>
      </w:pPr>
      <w:r w:rsidRPr="007D1D8E">
        <w:rPr>
          <w:sz w:val="22"/>
          <w:szCs w:val="22"/>
        </w:rPr>
        <w:t>названия</w:t>
      </w:r>
      <w:r w:rsidRPr="007D1D8E">
        <w:rPr>
          <w:sz w:val="22"/>
          <w:szCs w:val="22"/>
          <w:lang w:val="en-US"/>
        </w:rPr>
        <w:t xml:space="preserve"> </w:t>
      </w:r>
      <w:r w:rsidRPr="007D1D8E">
        <w:rPr>
          <w:sz w:val="22"/>
          <w:szCs w:val="22"/>
        </w:rPr>
        <w:t>предметов</w:t>
      </w:r>
      <w:r w:rsidRPr="007D1D8E">
        <w:rPr>
          <w:sz w:val="22"/>
          <w:szCs w:val="22"/>
          <w:lang w:val="en-US"/>
        </w:rPr>
        <w:t xml:space="preserve">, </w:t>
      </w:r>
      <w:r w:rsidRPr="007D1D8E">
        <w:rPr>
          <w:sz w:val="22"/>
          <w:szCs w:val="22"/>
        </w:rPr>
        <w:t>которые</w:t>
      </w:r>
      <w:r w:rsidRPr="007D1D8E">
        <w:rPr>
          <w:sz w:val="22"/>
          <w:szCs w:val="22"/>
          <w:lang w:val="en-US"/>
        </w:rPr>
        <w:t xml:space="preserve"> </w:t>
      </w:r>
      <w:r w:rsidRPr="007D1D8E">
        <w:rPr>
          <w:sz w:val="22"/>
          <w:szCs w:val="22"/>
        </w:rPr>
        <w:t>понадобятся</w:t>
      </w:r>
      <w:r w:rsidRPr="007D1D8E">
        <w:rPr>
          <w:sz w:val="22"/>
          <w:szCs w:val="22"/>
          <w:lang w:val="en-US"/>
        </w:rPr>
        <w:t xml:space="preserve"> </w:t>
      </w:r>
      <w:r w:rsidRPr="007D1D8E">
        <w:rPr>
          <w:sz w:val="22"/>
          <w:szCs w:val="22"/>
        </w:rPr>
        <w:t>в</w:t>
      </w:r>
      <w:r w:rsidRPr="007D1D8E">
        <w:rPr>
          <w:sz w:val="22"/>
          <w:szCs w:val="22"/>
          <w:lang w:val="en-US"/>
        </w:rPr>
        <w:t xml:space="preserve"> </w:t>
      </w:r>
      <w:r w:rsidRPr="007D1D8E">
        <w:rPr>
          <w:sz w:val="22"/>
          <w:szCs w:val="22"/>
        </w:rPr>
        <w:t>поездке</w:t>
      </w:r>
      <w:r w:rsidRPr="007D1D8E">
        <w:rPr>
          <w:sz w:val="22"/>
          <w:szCs w:val="22"/>
          <w:lang w:val="en-US"/>
        </w:rPr>
        <w:t xml:space="preserve"> (</w:t>
      </w:r>
      <w:r w:rsidRPr="007D1D8E">
        <w:rPr>
          <w:i/>
          <w:iCs/>
          <w:sz w:val="22"/>
          <w:szCs w:val="22"/>
          <w:lang w:val="en-US"/>
        </w:rPr>
        <w:t>passport</w:t>
      </w:r>
      <w:r w:rsidRPr="007D1D8E">
        <w:rPr>
          <w:sz w:val="22"/>
          <w:szCs w:val="22"/>
          <w:lang w:val="en-US"/>
        </w:rPr>
        <w:t xml:space="preserve">, </w:t>
      </w:r>
      <w:r w:rsidRPr="007D1D8E">
        <w:rPr>
          <w:i/>
          <w:iCs/>
          <w:sz w:val="22"/>
          <w:szCs w:val="22"/>
          <w:lang w:val="en-US"/>
        </w:rPr>
        <w:t>suitcase, towel, sunscreen, sunglasses, swimsuit…);</w:t>
      </w:r>
    </w:p>
    <w:p w:rsidR="007D1D8E" w:rsidRPr="007D1D8E" w:rsidRDefault="007D1D8E" w:rsidP="007D1D8E">
      <w:pPr>
        <w:ind w:firstLine="709"/>
        <w:jc w:val="both"/>
        <w:rPr>
          <w:i/>
          <w:iCs/>
          <w:sz w:val="22"/>
          <w:szCs w:val="22"/>
          <w:lang w:val="en-US"/>
        </w:rPr>
      </w:pPr>
      <w:r w:rsidRPr="007D1D8E">
        <w:rPr>
          <w:sz w:val="22"/>
          <w:szCs w:val="22"/>
        </w:rPr>
        <w:t>речевые</w:t>
      </w:r>
      <w:r w:rsidRPr="007D1D8E">
        <w:rPr>
          <w:sz w:val="22"/>
          <w:szCs w:val="22"/>
          <w:lang w:val="en-US"/>
        </w:rPr>
        <w:t xml:space="preserve"> </w:t>
      </w:r>
      <w:r w:rsidRPr="007D1D8E">
        <w:rPr>
          <w:sz w:val="22"/>
          <w:szCs w:val="22"/>
        </w:rPr>
        <w:t>клише</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занятий</w:t>
      </w:r>
      <w:r w:rsidRPr="007D1D8E">
        <w:rPr>
          <w:sz w:val="22"/>
          <w:szCs w:val="22"/>
          <w:lang w:val="en-US"/>
        </w:rPr>
        <w:t xml:space="preserve"> </w:t>
      </w:r>
      <w:r w:rsidRPr="007D1D8E">
        <w:rPr>
          <w:sz w:val="22"/>
          <w:szCs w:val="22"/>
        </w:rPr>
        <w:t>во</w:t>
      </w:r>
      <w:r w:rsidRPr="007D1D8E">
        <w:rPr>
          <w:sz w:val="22"/>
          <w:szCs w:val="22"/>
          <w:lang w:val="en-US"/>
        </w:rPr>
        <w:t xml:space="preserve"> </w:t>
      </w:r>
      <w:r w:rsidRPr="007D1D8E">
        <w:rPr>
          <w:sz w:val="22"/>
          <w:szCs w:val="22"/>
        </w:rPr>
        <w:t>время</w:t>
      </w:r>
      <w:r w:rsidRPr="007D1D8E">
        <w:rPr>
          <w:sz w:val="22"/>
          <w:szCs w:val="22"/>
          <w:lang w:val="en-US"/>
        </w:rPr>
        <w:t xml:space="preserve"> </w:t>
      </w:r>
      <w:r w:rsidRPr="007D1D8E">
        <w:rPr>
          <w:sz w:val="22"/>
          <w:szCs w:val="22"/>
        </w:rPr>
        <w:t>отдыха</w:t>
      </w:r>
      <w:r w:rsidRPr="007D1D8E">
        <w:rPr>
          <w:sz w:val="22"/>
          <w:szCs w:val="22"/>
          <w:lang w:val="en-US"/>
        </w:rPr>
        <w:t xml:space="preserve">  (</w:t>
      </w:r>
      <w:r w:rsidRPr="007D1D8E">
        <w:rPr>
          <w:i/>
          <w:iCs/>
          <w:sz w:val="22"/>
          <w:szCs w:val="22"/>
          <w:lang w:val="en-US"/>
        </w:rPr>
        <w:t>go to water park, go to the beach, go surfing, go downhill skiing, go to the theme park</w:t>
      </w:r>
      <w:r w:rsidRPr="007D1D8E">
        <w:rPr>
          <w:sz w:val="22"/>
          <w:szCs w:val="22"/>
          <w:lang w:val="en-US"/>
        </w:rPr>
        <w:t>).</w:t>
      </w:r>
    </w:p>
    <w:p w:rsidR="007D1D8E" w:rsidRPr="007D1D8E" w:rsidRDefault="007D1D8E" w:rsidP="007D1D8E">
      <w:pPr>
        <w:ind w:firstLine="709"/>
        <w:jc w:val="both"/>
        <w:rPr>
          <w:b/>
          <w:sz w:val="22"/>
          <w:szCs w:val="22"/>
        </w:rPr>
      </w:pPr>
      <w:r w:rsidRPr="007D1D8E">
        <w:rPr>
          <w:b/>
          <w:sz w:val="22"/>
          <w:szCs w:val="22"/>
        </w:rPr>
        <w:t>Раздел 3. Профессии и работа</w:t>
      </w:r>
    </w:p>
    <w:p w:rsidR="007D1D8E" w:rsidRPr="007D1D8E" w:rsidRDefault="007D1D8E" w:rsidP="007D1D8E">
      <w:pPr>
        <w:ind w:firstLine="709"/>
        <w:jc w:val="both"/>
        <w:rPr>
          <w:bCs/>
          <w:sz w:val="22"/>
          <w:szCs w:val="22"/>
        </w:rPr>
      </w:pPr>
      <w:r w:rsidRPr="007D1D8E">
        <w:rPr>
          <w:bCs/>
          <w:sz w:val="22"/>
          <w:szCs w:val="22"/>
        </w:rPr>
        <w:t>Тема 1. Мир профессий.</w:t>
      </w:r>
    </w:p>
    <w:p w:rsidR="007D1D8E" w:rsidRPr="007D1D8E" w:rsidRDefault="007D1D8E" w:rsidP="007D1D8E">
      <w:pPr>
        <w:ind w:firstLine="709"/>
        <w:jc w:val="both"/>
        <w:rPr>
          <w:bCs/>
          <w:sz w:val="22"/>
          <w:szCs w:val="22"/>
        </w:rPr>
      </w:pPr>
      <w:r w:rsidRPr="007D1D8E">
        <w:rPr>
          <w:bCs/>
          <w:sz w:val="22"/>
          <w:szCs w:val="22"/>
        </w:rPr>
        <w:t>Тема 2. Профессии в семье.</w:t>
      </w:r>
    </w:p>
    <w:p w:rsidR="007D1D8E" w:rsidRPr="007D1D8E" w:rsidRDefault="007D1D8E" w:rsidP="007D1D8E">
      <w:pPr>
        <w:ind w:firstLine="709"/>
        <w:jc w:val="both"/>
        <w:rPr>
          <w:bCs/>
          <w:sz w:val="22"/>
          <w:szCs w:val="22"/>
        </w:rPr>
      </w:pPr>
      <w:r w:rsidRPr="007D1D8E">
        <w:rPr>
          <w:bCs/>
          <w:sz w:val="22"/>
          <w:szCs w:val="22"/>
        </w:rPr>
        <w:t>Тема 3. Выбор профессии.</w:t>
      </w:r>
    </w:p>
    <w:p w:rsidR="007D1D8E" w:rsidRPr="007D1D8E" w:rsidRDefault="007D1D8E" w:rsidP="007D1D8E">
      <w:pPr>
        <w:ind w:firstLine="709"/>
        <w:jc w:val="both"/>
        <w:rPr>
          <w:bCs/>
          <w:sz w:val="22"/>
          <w:szCs w:val="22"/>
        </w:rPr>
      </w:pPr>
      <w:r w:rsidRPr="007D1D8E">
        <w:rPr>
          <w:bCs/>
          <w:sz w:val="22"/>
          <w:szCs w:val="22"/>
        </w:rPr>
        <w:t>Тема 4. День на работе.</w:t>
      </w: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bCs/>
          <w:sz w:val="22"/>
          <w:szCs w:val="22"/>
        </w:rPr>
      </w:pPr>
      <w:r w:rsidRPr="007D1D8E">
        <w:rPr>
          <w:bCs/>
          <w:sz w:val="22"/>
          <w:szCs w:val="22"/>
        </w:rPr>
        <w:t>рассказывать о любимой профессии;</w:t>
      </w:r>
    </w:p>
    <w:p w:rsidR="007D1D8E" w:rsidRPr="007D1D8E" w:rsidRDefault="007D1D8E" w:rsidP="007D1D8E">
      <w:pPr>
        <w:ind w:firstLine="709"/>
        <w:jc w:val="both"/>
        <w:rPr>
          <w:bCs/>
          <w:sz w:val="22"/>
          <w:szCs w:val="22"/>
        </w:rPr>
      </w:pPr>
      <w:r w:rsidRPr="007D1D8E">
        <w:rPr>
          <w:bCs/>
          <w:sz w:val="22"/>
          <w:szCs w:val="22"/>
        </w:rPr>
        <w:lastRenderedPageBreak/>
        <w:t>описывать профессиональные обязанности членов семьи;</w:t>
      </w:r>
    </w:p>
    <w:p w:rsidR="007D1D8E" w:rsidRPr="007D1D8E" w:rsidRDefault="007D1D8E" w:rsidP="007D1D8E">
      <w:pPr>
        <w:ind w:firstLine="709"/>
        <w:jc w:val="both"/>
        <w:rPr>
          <w:bCs/>
          <w:sz w:val="22"/>
          <w:szCs w:val="22"/>
        </w:rPr>
      </w:pPr>
      <w:r w:rsidRPr="007D1D8E">
        <w:rPr>
          <w:bCs/>
          <w:sz w:val="22"/>
          <w:szCs w:val="22"/>
        </w:rPr>
        <w:t>описывать рабочее место для представителей разных профессий;</w:t>
      </w:r>
    </w:p>
    <w:p w:rsidR="007D1D8E" w:rsidRPr="007D1D8E" w:rsidRDefault="007D1D8E" w:rsidP="007D1D8E">
      <w:pPr>
        <w:ind w:firstLine="709"/>
        <w:jc w:val="both"/>
        <w:rPr>
          <w:bCs/>
          <w:sz w:val="22"/>
          <w:szCs w:val="22"/>
        </w:rPr>
      </w:pPr>
      <w:r w:rsidRPr="007D1D8E">
        <w:rPr>
          <w:sz w:val="22"/>
          <w:szCs w:val="22"/>
        </w:rPr>
        <w:t>составлять коллективный видео блог о рабочем дне людей разных профессий;</w:t>
      </w:r>
    </w:p>
    <w:p w:rsidR="007D1D8E" w:rsidRPr="007D1D8E" w:rsidRDefault="007D1D8E" w:rsidP="007D1D8E">
      <w:pPr>
        <w:ind w:firstLine="709"/>
        <w:jc w:val="both"/>
        <w:rPr>
          <w:b/>
          <w:sz w:val="22"/>
          <w:szCs w:val="22"/>
        </w:rPr>
      </w:pPr>
      <w:r w:rsidRPr="007D1D8E">
        <w:rPr>
          <w:b/>
          <w:sz w:val="22"/>
          <w:szCs w:val="22"/>
        </w:rPr>
        <w:t>в области письма:</w:t>
      </w:r>
    </w:p>
    <w:p w:rsidR="007D1D8E" w:rsidRPr="007D1D8E" w:rsidRDefault="007D1D8E" w:rsidP="007D1D8E">
      <w:pPr>
        <w:ind w:firstLine="709"/>
        <w:jc w:val="both"/>
        <w:rPr>
          <w:bCs/>
          <w:sz w:val="22"/>
          <w:szCs w:val="22"/>
        </w:rPr>
      </w:pPr>
      <w:r w:rsidRPr="007D1D8E">
        <w:rPr>
          <w:bCs/>
          <w:sz w:val="22"/>
          <w:szCs w:val="22"/>
        </w:rPr>
        <w:t>составить презентацию о профессии;</w:t>
      </w:r>
    </w:p>
    <w:p w:rsidR="007D1D8E" w:rsidRPr="007D1D8E" w:rsidRDefault="007D1D8E" w:rsidP="007D1D8E">
      <w:pPr>
        <w:ind w:firstLine="709"/>
        <w:jc w:val="both"/>
        <w:rPr>
          <w:bCs/>
          <w:sz w:val="22"/>
          <w:szCs w:val="22"/>
        </w:rPr>
      </w:pPr>
      <w:r w:rsidRPr="007D1D8E">
        <w:rPr>
          <w:bCs/>
          <w:sz w:val="22"/>
          <w:szCs w:val="22"/>
        </w:rPr>
        <w:t>составлять плакат о профессиях будущего;</w:t>
      </w:r>
    </w:p>
    <w:p w:rsidR="007D1D8E" w:rsidRPr="007D1D8E" w:rsidRDefault="007D1D8E" w:rsidP="007D1D8E">
      <w:pPr>
        <w:ind w:firstLine="709"/>
        <w:jc w:val="both"/>
        <w:rPr>
          <w:bCs/>
          <w:sz w:val="22"/>
          <w:szCs w:val="22"/>
        </w:rPr>
      </w:pPr>
      <w:r w:rsidRPr="007D1D8E">
        <w:rPr>
          <w:bCs/>
          <w:sz w:val="22"/>
          <w:szCs w:val="22"/>
        </w:rPr>
        <w:t>заполнять анкету о своих интересах для определения подходящей профессии;</w:t>
      </w:r>
    </w:p>
    <w:p w:rsidR="007D1D8E" w:rsidRPr="007D1D8E" w:rsidRDefault="007D1D8E" w:rsidP="007D1D8E">
      <w:pPr>
        <w:ind w:firstLine="709"/>
        <w:jc w:val="both"/>
        <w:rPr>
          <w:sz w:val="22"/>
          <w:szCs w:val="22"/>
        </w:rPr>
      </w:pPr>
      <w:r w:rsidRPr="007D1D8E">
        <w:rPr>
          <w:sz w:val="22"/>
          <w:szCs w:val="22"/>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7D1D8E" w:rsidRPr="007D1D8E" w:rsidRDefault="007D1D8E" w:rsidP="007D1D8E">
      <w:pPr>
        <w:ind w:firstLine="709"/>
        <w:jc w:val="both"/>
        <w:rPr>
          <w:b/>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t>Изучение тематики Раздела 3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45.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sz w:val="22"/>
          <w:szCs w:val="22"/>
        </w:rPr>
      </w:pPr>
      <w:r w:rsidRPr="007D1D8E">
        <w:rPr>
          <w:sz w:val="22"/>
          <w:szCs w:val="22"/>
        </w:rPr>
        <w:t xml:space="preserve">модальный глагол </w:t>
      </w:r>
      <w:r w:rsidRPr="007D1D8E">
        <w:rPr>
          <w:i/>
          <w:iCs/>
          <w:sz w:val="22"/>
          <w:szCs w:val="22"/>
          <w:lang w:val="en-US"/>
        </w:rPr>
        <w:t>have</w:t>
      </w:r>
      <w:r w:rsidRPr="007D1D8E">
        <w:rPr>
          <w:i/>
          <w:iCs/>
          <w:sz w:val="22"/>
          <w:szCs w:val="22"/>
        </w:rPr>
        <w:t xml:space="preserve"> </w:t>
      </w:r>
      <w:r w:rsidRPr="007D1D8E">
        <w:rPr>
          <w:i/>
          <w:iCs/>
          <w:sz w:val="22"/>
          <w:szCs w:val="22"/>
          <w:lang w:val="en-US"/>
        </w:rPr>
        <w:t>to</w:t>
      </w:r>
      <w:r w:rsidRPr="007D1D8E">
        <w:rPr>
          <w:i/>
          <w:iCs/>
          <w:sz w:val="22"/>
          <w:szCs w:val="22"/>
        </w:rPr>
        <w:t xml:space="preserve"> + инфинитив</w:t>
      </w:r>
      <w:r w:rsidRPr="007D1D8E">
        <w:rPr>
          <w:sz w:val="22"/>
          <w:szCs w:val="22"/>
        </w:rPr>
        <w:t xml:space="preserve"> для описания обязанностей;</w:t>
      </w:r>
    </w:p>
    <w:p w:rsidR="007D1D8E" w:rsidRPr="007D1D8E" w:rsidRDefault="007D1D8E" w:rsidP="007D1D8E">
      <w:pPr>
        <w:ind w:firstLine="709"/>
        <w:jc w:val="both"/>
        <w:rPr>
          <w:sz w:val="22"/>
          <w:szCs w:val="22"/>
        </w:rPr>
      </w:pPr>
      <w:r w:rsidRPr="007D1D8E">
        <w:rPr>
          <w:sz w:val="22"/>
          <w:szCs w:val="22"/>
        </w:rPr>
        <w:t xml:space="preserve">оборот </w:t>
      </w:r>
      <w:r w:rsidRPr="007D1D8E">
        <w:rPr>
          <w:i/>
          <w:iCs/>
          <w:sz w:val="22"/>
          <w:szCs w:val="22"/>
          <w:lang w:val="en-US"/>
        </w:rPr>
        <w:t>to</w:t>
      </w:r>
      <w:r w:rsidRPr="007D1D8E">
        <w:rPr>
          <w:i/>
          <w:iCs/>
          <w:sz w:val="22"/>
          <w:szCs w:val="22"/>
        </w:rPr>
        <w:t xml:space="preserve"> </w:t>
      </w:r>
      <w:r w:rsidRPr="007D1D8E">
        <w:rPr>
          <w:i/>
          <w:iCs/>
          <w:sz w:val="22"/>
          <w:szCs w:val="22"/>
          <w:lang w:val="en-US"/>
        </w:rPr>
        <w:t>be</w:t>
      </w:r>
      <w:r w:rsidRPr="007D1D8E">
        <w:rPr>
          <w:i/>
          <w:iCs/>
          <w:sz w:val="22"/>
          <w:szCs w:val="22"/>
        </w:rPr>
        <w:t xml:space="preserve"> </w:t>
      </w:r>
      <w:r w:rsidRPr="007D1D8E">
        <w:rPr>
          <w:i/>
          <w:iCs/>
          <w:sz w:val="22"/>
          <w:szCs w:val="22"/>
          <w:lang w:val="en-US"/>
        </w:rPr>
        <w:t>going</w:t>
      </w:r>
      <w:r w:rsidRPr="007D1D8E">
        <w:rPr>
          <w:i/>
          <w:iCs/>
          <w:sz w:val="22"/>
          <w:szCs w:val="22"/>
        </w:rPr>
        <w:t xml:space="preserve"> </w:t>
      </w:r>
      <w:r w:rsidRPr="007D1D8E">
        <w:rPr>
          <w:i/>
          <w:iCs/>
          <w:sz w:val="22"/>
          <w:szCs w:val="22"/>
          <w:lang w:val="en-US"/>
        </w:rPr>
        <w:t>to</w:t>
      </w:r>
      <w:r w:rsidRPr="007D1D8E">
        <w:rPr>
          <w:sz w:val="22"/>
          <w:szCs w:val="22"/>
        </w:rPr>
        <w:t xml:space="preserve"> </w:t>
      </w:r>
      <w:r w:rsidRPr="007D1D8E">
        <w:rPr>
          <w:i/>
          <w:iCs/>
          <w:sz w:val="22"/>
          <w:szCs w:val="22"/>
        </w:rPr>
        <w:t>+ инфинитив</w:t>
      </w:r>
      <w:r w:rsidRPr="007D1D8E">
        <w:rPr>
          <w:sz w:val="22"/>
          <w:szCs w:val="22"/>
        </w:rPr>
        <w:t xml:space="preserve"> для сообщения о планах на будущее;</w:t>
      </w:r>
    </w:p>
    <w:p w:rsidR="007D1D8E" w:rsidRPr="007D1D8E" w:rsidRDefault="007D1D8E" w:rsidP="007D1D8E">
      <w:pPr>
        <w:ind w:firstLine="709"/>
        <w:jc w:val="both"/>
        <w:rPr>
          <w:sz w:val="22"/>
          <w:szCs w:val="22"/>
        </w:rPr>
      </w:pPr>
      <w:r w:rsidRPr="007D1D8E">
        <w:rPr>
          <w:sz w:val="22"/>
          <w:szCs w:val="22"/>
        </w:rPr>
        <w:t xml:space="preserve">оборот  </w:t>
      </w:r>
      <w:r w:rsidRPr="007D1D8E">
        <w:rPr>
          <w:i/>
          <w:iCs/>
          <w:sz w:val="22"/>
          <w:szCs w:val="22"/>
          <w:lang w:val="en-US"/>
        </w:rPr>
        <w:t>there</w:t>
      </w:r>
      <w:r w:rsidRPr="007D1D8E">
        <w:rPr>
          <w:i/>
          <w:iCs/>
          <w:sz w:val="22"/>
          <w:szCs w:val="22"/>
        </w:rPr>
        <w:t xml:space="preserve"> </w:t>
      </w:r>
      <w:r w:rsidRPr="007D1D8E">
        <w:rPr>
          <w:i/>
          <w:iCs/>
          <w:sz w:val="22"/>
          <w:szCs w:val="22"/>
          <w:lang w:val="en-US"/>
        </w:rPr>
        <w:t>is</w:t>
      </w:r>
      <w:r w:rsidRPr="007D1D8E">
        <w:rPr>
          <w:i/>
          <w:iCs/>
          <w:sz w:val="22"/>
          <w:szCs w:val="22"/>
        </w:rPr>
        <w:t xml:space="preserve">/ </w:t>
      </w:r>
      <w:r w:rsidRPr="007D1D8E">
        <w:rPr>
          <w:i/>
          <w:iCs/>
          <w:sz w:val="22"/>
          <w:szCs w:val="22"/>
          <w:lang w:val="en-US"/>
        </w:rPr>
        <w:t>there</w:t>
      </w:r>
      <w:r w:rsidRPr="007D1D8E">
        <w:rPr>
          <w:i/>
          <w:iCs/>
          <w:sz w:val="22"/>
          <w:szCs w:val="22"/>
        </w:rPr>
        <w:t xml:space="preserve"> </w:t>
      </w:r>
      <w:r w:rsidRPr="007D1D8E">
        <w:rPr>
          <w:i/>
          <w:iCs/>
          <w:sz w:val="22"/>
          <w:szCs w:val="22"/>
          <w:lang w:val="en-US"/>
        </w:rPr>
        <w:t>are</w:t>
      </w:r>
      <w:r w:rsidRPr="007D1D8E">
        <w:rPr>
          <w:i/>
          <w:iCs/>
          <w:sz w:val="22"/>
          <w:szCs w:val="22"/>
        </w:rPr>
        <w:t xml:space="preserve">  </w:t>
      </w:r>
      <w:r w:rsidRPr="007D1D8E">
        <w:rPr>
          <w:sz w:val="22"/>
          <w:szCs w:val="22"/>
        </w:rPr>
        <w:t>для</w:t>
      </w:r>
      <w:r w:rsidRPr="007D1D8E">
        <w:rPr>
          <w:i/>
          <w:iCs/>
          <w:sz w:val="22"/>
          <w:szCs w:val="22"/>
        </w:rPr>
        <w:t xml:space="preserve"> </w:t>
      </w:r>
      <w:r w:rsidRPr="007D1D8E">
        <w:rPr>
          <w:sz w:val="22"/>
          <w:szCs w:val="22"/>
        </w:rPr>
        <w:t>описания рабочего места (повторение);</w:t>
      </w:r>
    </w:p>
    <w:p w:rsidR="007D1D8E" w:rsidRPr="007D1D8E" w:rsidRDefault="007D1D8E" w:rsidP="007D1D8E">
      <w:pPr>
        <w:ind w:firstLine="709"/>
        <w:jc w:val="both"/>
        <w:rPr>
          <w:sz w:val="22"/>
          <w:szCs w:val="22"/>
        </w:rPr>
      </w:pPr>
      <w:r w:rsidRPr="007D1D8E">
        <w:rPr>
          <w:sz w:val="22"/>
          <w:szCs w:val="22"/>
        </w:rPr>
        <w:t>простое настоящее время с наречиями повторности для выражения регулярных действий (повторение).</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3:</w:t>
      </w:r>
    </w:p>
    <w:p w:rsidR="007D1D8E" w:rsidRPr="007D1D8E" w:rsidRDefault="007D1D8E" w:rsidP="007D1D8E">
      <w:pPr>
        <w:ind w:firstLine="709"/>
        <w:jc w:val="both"/>
        <w:rPr>
          <w:sz w:val="22"/>
          <w:szCs w:val="22"/>
          <w:lang w:val="en-US"/>
        </w:rPr>
      </w:pPr>
      <w:r w:rsidRPr="007D1D8E">
        <w:rPr>
          <w:sz w:val="22"/>
          <w:szCs w:val="22"/>
        </w:rPr>
        <w:t>названия</w:t>
      </w:r>
      <w:r w:rsidRPr="007D1D8E">
        <w:rPr>
          <w:sz w:val="22"/>
          <w:szCs w:val="22"/>
          <w:lang w:val="en-US"/>
        </w:rPr>
        <w:t xml:space="preserve"> </w:t>
      </w:r>
      <w:r w:rsidRPr="007D1D8E">
        <w:rPr>
          <w:sz w:val="22"/>
          <w:szCs w:val="22"/>
        </w:rPr>
        <w:t>профессий</w:t>
      </w:r>
      <w:r w:rsidRPr="007D1D8E">
        <w:rPr>
          <w:sz w:val="22"/>
          <w:szCs w:val="22"/>
          <w:lang w:val="en-US"/>
        </w:rPr>
        <w:t xml:space="preserve"> </w:t>
      </w:r>
      <w:r w:rsidRPr="007D1D8E">
        <w:rPr>
          <w:i/>
          <w:iCs/>
          <w:sz w:val="22"/>
          <w:szCs w:val="22"/>
          <w:lang w:val="en-US"/>
        </w:rPr>
        <w:t>(doctor, engineer, driver, pizza maker, vet, programmer, singer…);</w:t>
      </w:r>
    </w:p>
    <w:p w:rsidR="007D1D8E" w:rsidRPr="007D1D8E" w:rsidRDefault="007D1D8E" w:rsidP="007D1D8E">
      <w:pPr>
        <w:ind w:firstLine="709"/>
        <w:jc w:val="both"/>
        <w:rPr>
          <w:sz w:val="22"/>
          <w:szCs w:val="22"/>
          <w:lang w:val="en-US"/>
        </w:rPr>
      </w:pPr>
      <w:r w:rsidRPr="007D1D8E">
        <w:rPr>
          <w:sz w:val="22"/>
          <w:szCs w:val="22"/>
        </w:rPr>
        <w:t>лексико</w:t>
      </w:r>
      <w:r w:rsidRPr="007D1D8E">
        <w:rPr>
          <w:sz w:val="22"/>
          <w:szCs w:val="22"/>
          <w:lang w:val="en-US"/>
        </w:rPr>
        <w:t>-</w:t>
      </w:r>
      <w:r w:rsidRPr="007D1D8E">
        <w:rPr>
          <w:sz w:val="22"/>
          <w:szCs w:val="22"/>
        </w:rPr>
        <w:t>грамматические</w:t>
      </w:r>
      <w:r w:rsidRPr="007D1D8E">
        <w:rPr>
          <w:sz w:val="22"/>
          <w:szCs w:val="22"/>
          <w:lang w:val="en-US"/>
        </w:rPr>
        <w:t xml:space="preserve"> </w:t>
      </w:r>
      <w:r w:rsidRPr="007D1D8E">
        <w:rPr>
          <w:sz w:val="22"/>
          <w:szCs w:val="22"/>
        </w:rPr>
        <w:t>единства</w:t>
      </w:r>
      <w:r w:rsidRPr="007D1D8E">
        <w:rPr>
          <w:sz w:val="22"/>
          <w:szCs w:val="22"/>
          <w:lang w:val="en-US"/>
        </w:rPr>
        <w:t xml:space="preserve">, </w:t>
      </w:r>
      <w:r w:rsidRPr="007D1D8E">
        <w:rPr>
          <w:sz w:val="22"/>
          <w:szCs w:val="22"/>
        </w:rPr>
        <w:t>связанные</w:t>
      </w:r>
      <w:r w:rsidRPr="007D1D8E">
        <w:rPr>
          <w:sz w:val="22"/>
          <w:szCs w:val="22"/>
          <w:lang w:val="en-US"/>
        </w:rPr>
        <w:t xml:space="preserve"> </w:t>
      </w:r>
      <w:r w:rsidRPr="007D1D8E">
        <w:rPr>
          <w:sz w:val="22"/>
          <w:szCs w:val="22"/>
        </w:rPr>
        <w:t>с</w:t>
      </w:r>
      <w:r w:rsidRPr="007D1D8E">
        <w:rPr>
          <w:sz w:val="22"/>
          <w:szCs w:val="22"/>
          <w:lang w:val="en-US"/>
        </w:rPr>
        <w:t xml:space="preserve"> </w:t>
      </w:r>
      <w:r w:rsidRPr="007D1D8E">
        <w:rPr>
          <w:sz w:val="22"/>
          <w:szCs w:val="22"/>
        </w:rPr>
        <w:t>профессиями</w:t>
      </w:r>
      <w:r w:rsidRPr="007D1D8E">
        <w:rPr>
          <w:sz w:val="22"/>
          <w:szCs w:val="22"/>
          <w:lang w:val="en-US"/>
        </w:rPr>
        <w:t xml:space="preserve">: </w:t>
      </w:r>
      <w:r w:rsidRPr="007D1D8E">
        <w:rPr>
          <w:i/>
          <w:iCs/>
          <w:sz w:val="22"/>
          <w:szCs w:val="22"/>
          <w:lang w:val="en-US"/>
        </w:rPr>
        <w:t>treat people, treat animals, be good at IT, to cook pizza, work in the office …;</w:t>
      </w:r>
    </w:p>
    <w:p w:rsidR="007D1D8E" w:rsidRPr="007D1D8E" w:rsidRDefault="007D1D8E" w:rsidP="007D1D8E">
      <w:pPr>
        <w:ind w:firstLine="709"/>
        <w:jc w:val="both"/>
        <w:rPr>
          <w:i/>
          <w:iCs/>
          <w:sz w:val="22"/>
          <w:szCs w:val="22"/>
          <w:lang w:val="en-US"/>
        </w:rPr>
      </w:pPr>
      <w:r w:rsidRPr="007D1D8E">
        <w:rPr>
          <w:sz w:val="22"/>
          <w:szCs w:val="22"/>
        </w:rPr>
        <w:t>клише</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своих</w:t>
      </w:r>
      <w:r w:rsidRPr="007D1D8E">
        <w:rPr>
          <w:sz w:val="22"/>
          <w:szCs w:val="22"/>
          <w:lang w:val="en-US"/>
        </w:rPr>
        <w:t xml:space="preserve"> </w:t>
      </w:r>
      <w:r w:rsidRPr="007D1D8E">
        <w:rPr>
          <w:sz w:val="22"/>
          <w:szCs w:val="22"/>
        </w:rPr>
        <w:t>интересов</w:t>
      </w:r>
      <w:r w:rsidRPr="007D1D8E">
        <w:rPr>
          <w:sz w:val="22"/>
          <w:szCs w:val="22"/>
          <w:lang w:val="en-US"/>
        </w:rPr>
        <w:t xml:space="preserve">: </w:t>
      </w:r>
      <w:r w:rsidRPr="007D1D8E">
        <w:rPr>
          <w:i/>
          <w:iCs/>
          <w:sz w:val="22"/>
          <w:szCs w:val="22"/>
          <w:lang w:val="en-US"/>
        </w:rPr>
        <w:t>be keen on music, like cooking, enjoy  playing computer games; take care of pets, play the piano…;</w:t>
      </w:r>
    </w:p>
    <w:p w:rsidR="007D1D8E" w:rsidRPr="007D1D8E" w:rsidRDefault="007D1D8E" w:rsidP="007D1D8E">
      <w:pPr>
        <w:ind w:firstLine="709"/>
        <w:jc w:val="both"/>
        <w:rPr>
          <w:sz w:val="22"/>
          <w:szCs w:val="22"/>
        </w:rPr>
      </w:pPr>
      <w:r w:rsidRPr="007D1D8E">
        <w:rPr>
          <w:sz w:val="22"/>
          <w:szCs w:val="22"/>
        </w:rPr>
        <w:t xml:space="preserve">лексические единицы, связанные с описанием рабочего места и его оборудованием: </w:t>
      </w:r>
      <w:r w:rsidRPr="007D1D8E">
        <w:rPr>
          <w:i/>
          <w:iCs/>
          <w:sz w:val="22"/>
          <w:szCs w:val="22"/>
          <w:lang w:val="en-US"/>
        </w:rPr>
        <w:t>c</w:t>
      </w:r>
      <w:r w:rsidRPr="007D1D8E">
        <w:rPr>
          <w:bCs/>
          <w:i/>
          <w:iCs/>
          <w:sz w:val="22"/>
          <w:szCs w:val="22"/>
          <w:lang w:val="en-US"/>
        </w:rPr>
        <w:t>ooker</w:t>
      </w:r>
      <w:r w:rsidRPr="007D1D8E">
        <w:rPr>
          <w:bCs/>
          <w:i/>
          <w:iCs/>
          <w:sz w:val="22"/>
          <w:szCs w:val="22"/>
        </w:rPr>
        <w:t xml:space="preserve">, </w:t>
      </w:r>
      <w:r w:rsidRPr="007D1D8E">
        <w:rPr>
          <w:bCs/>
          <w:i/>
          <w:iCs/>
          <w:sz w:val="22"/>
          <w:szCs w:val="22"/>
          <w:lang w:val="en-US"/>
        </w:rPr>
        <w:t>personal</w:t>
      </w:r>
      <w:r w:rsidRPr="007D1D8E">
        <w:rPr>
          <w:bCs/>
          <w:i/>
          <w:iCs/>
          <w:sz w:val="22"/>
          <w:szCs w:val="22"/>
        </w:rPr>
        <w:t xml:space="preserve"> </w:t>
      </w:r>
      <w:r w:rsidRPr="007D1D8E">
        <w:rPr>
          <w:bCs/>
          <w:i/>
          <w:iCs/>
          <w:sz w:val="22"/>
          <w:szCs w:val="22"/>
          <w:lang w:val="en-US"/>
        </w:rPr>
        <w:t>computer</w:t>
      </w:r>
      <w:r w:rsidRPr="007D1D8E">
        <w:rPr>
          <w:bCs/>
          <w:i/>
          <w:iCs/>
          <w:sz w:val="22"/>
          <w:szCs w:val="22"/>
        </w:rPr>
        <w:t xml:space="preserve">, </w:t>
      </w:r>
      <w:r w:rsidRPr="007D1D8E">
        <w:rPr>
          <w:bCs/>
          <w:i/>
          <w:iCs/>
          <w:sz w:val="22"/>
          <w:szCs w:val="22"/>
          <w:lang w:val="en-US"/>
        </w:rPr>
        <w:t>printer</w:t>
      </w:r>
      <w:r w:rsidRPr="007D1D8E">
        <w:rPr>
          <w:bCs/>
          <w:i/>
          <w:iCs/>
          <w:sz w:val="22"/>
          <w:szCs w:val="22"/>
        </w:rPr>
        <w:t xml:space="preserve">, </w:t>
      </w:r>
      <w:r w:rsidRPr="007D1D8E">
        <w:rPr>
          <w:bCs/>
          <w:i/>
          <w:iCs/>
          <w:sz w:val="22"/>
          <w:szCs w:val="22"/>
          <w:lang w:val="en-US"/>
        </w:rPr>
        <w:t>white</w:t>
      </w:r>
      <w:r w:rsidRPr="007D1D8E">
        <w:rPr>
          <w:bCs/>
          <w:i/>
          <w:iCs/>
          <w:sz w:val="22"/>
          <w:szCs w:val="22"/>
        </w:rPr>
        <w:t xml:space="preserve"> </w:t>
      </w:r>
      <w:r w:rsidRPr="007D1D8E">
        <w:rPr>
          <w:bCs/>
          <w:i/>
          <w:iCs/>
          <w:sz w:val="22"/>
          <w:szCs w:val="22"/>
          <w:lang w:val="en-US"/>
        </w:rPr>
        <w:t>board</w:t>
      </w:r>
      <w:r w:rsidRPr="007D1D8E">
        <w:rPr>
          <w:bCs/>
          <w:i/>
          <w:iCs/>
          <w:sz w:val="22"/>
          <w:szCs w:val="22"/>
        </w:rPr>
        <w:t xml:space="preserve">, </w:t>
      </w:r>
      <w:r w:rsidRPr="007D1D8E">
        <w:rPr>
          <w:bCs/>
          <w:i/>
          <w:iCs/>
          <w:sz w:val="22"/>
          <w:szCs w:val="22"/>
          <w:lang w:val="en-US"/>
        </w:rPr>
        <w:t>X</w:t>
      </w:r>
      <w:r w:rsidRPr="007D1D8E">
        <w:rPr>
          <w:bCs/>
          <w:i/>
          <w:iCs/>
          <w:sz w:val="22"/>
          <w:szCs w:val="22"/>
        </w:rPr>
        <w:t>-</w:t>
      </w:r>
      <w:r w:rsidRPr="007D1D8E">
        <w:rPr>
          <w:bCs/>
          <w:i/>
          <w:iCs/>
          <w:sz w:val="22"/>
          <w:szCs w:val="22"/>
          <w:lang w:val="en-US"/>
        </w:rPr>
        <w:t>ray</w:t>
      </w:r>
      <w:r w:rsidRPr="007D1D8E">
        <w:rPr>
          <w:bCs/>
          <w:i/>
          <w:iCs/>
          <w:sz w:val="22"/>
          <w:szCs w:val="22"/>
        </w:rPr>
        <w:t xml:space="preserve"> </w:t>
      </w:r>
      <w:r w:rsidRPr="007D1D8E">
        <w:rPr>
          <w:bCs/>
          <w:i/>
          <w:iCs/>
          <w:sz w:val="22"/>
          <w:szCs w:val="22"/>
          <w:lang w:val="en-US"/>
        </w:rPr>
        <w:t>machine</w:t>
      </w:r>
      <w:r w:rsidRPr="007D1D8E">
        <w:rPr>
          <w:bCs/>
          <w:i/>
          <w:iCs/>
          <w:sz w:val="22"/>
          <w:szCs w:val="22"/>
        </w:rPr>
        <w:t>….</w:t>
      </w:r>
    </w:p>
    <w:p w:rsidR="007D1D8E" w:rsidRPr="007D1D8E" w:rsidRDefault="007D1D8E" w:rsidP="007D1D8E">
      <w:pPr>
        <w:ind w:firstLine="709"/>
        <w:jc w:val="both"/>
        <w:rPr>
          <w:b/>
          <w:sz w:val="22"/>
          <w:szCs w:val="22"/>
        </w:rPr>
      </w:pPr>
      <w:r w:rsidRPr="007D1D8E">
        <w:rPr>
          <w:b/>
          <w:sz w:val="22"/>
          <w:szCs w:val="22"/>
        </w:rPr>
        <w:t>Раздел 4.  Праздники и знаменательные даты</w:t>
      </w:r>
    </w:p>
    <w:p w:rsidR="007D1D8E" w:rsidRPr="007D1D8E" w:rsidRDefault="007D1D8E" w:rsidP="007D1D8E">
      <w:pPr>
        <w:ind w:firstLine="709"/>
        <w:jc w:val="both"/>
        <w:rPr>
          <w:bCs/>
          <w:sz w:val="22"/>
          <w:szCs w:val="22"/>
        </w:rPr>
      </w:pPr>
      <w:r w:rsidRPr="007D1D8E">
        <w:rPr>
          <w:bCs/>
          <w:sz w:val="22"/>
          <w:szCs w:val="22"/>
        </w:rPr>
        <w:t>Тема 1. Праздники в России.</w:t>
      </w:r>
    </w:p>
    <w:p w:rsidR="007D1D8E" w:rsidRPr="007D1D8E" w:rsidRDefault="007D1D8E" w:rsidP="007D1D8E">
      <w:pPr>
        <w:ind w:firstLine="709"/>
        <w:jc w:val="both"/>
        <w:rPr>
          <w:bCs/>
          <w:sz w:val="22"/>
          <w:szCs w:val="22"/>
        </w:rPr>
      </w:pPr>
      <w:r w:rsidRPr="007D1D8E">
        <w:rPr>
          <w:bCs/>
          <w:sz w:val="22"/>
          <w:szCs w:val="22"/>
        </w:rPr>
        <w:t>Тема 2. Праздники в Великобритании,</w:t>
      </w:r>
    </w:p>
    <w:p w:rsidR="007D1D8E" w:rsidRPr="007D1D8E" w:rsidRDefault="007D1D8E" w:rsidP="007D1D8E">
      <w:pPr>
        <w:ind w:firstLine="709"/>
        <w:jc w:val="both"/>
        <w:rPr>
          <w:bCs/>
          <w:sz w:val="22"/>
          <w:szCs w:val="22"/>
        </w:rPr>
      </w:pPr>
      <w:r w:rsidRPr="007D1D8E">
        <w:rPr>
          <w:bCs/>
          <w:sz w:val="22"/>
          <w:szCs w:val="22"/>
        </w:rPr>
        <w:t>Тема 3.  Фестивали.</w:t>
      </w:r>
    </w:p>
    <w:p w:rsidR="007D1D8E" w:rsidRPr="007D1D8E" w:rsidRDefault="007D1D8E" w:rsidP="007D1D8E">
      <w:pPr>
        <w:ind w:firstLine="709"/>
        <w:jc w:val="both"/>
        <w:rPr>
          <w:bCs/>
          <w:sz w:val="22"/>
          <w:szCs w:val="22"/>
        </w:rPr>
      </w:pPr>
      <w:r w:rsidRPr="007D1D8E">
        <w:rPr>
          <w:bCs/>
          <w:sz w:val="22"/>
          <w:szCs w:val="22"/>
        </w:rPr>
        <w:t>Тема 4. Традиции дарить подарки на праздники в России и Великобритании.</w:t>
      </w: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sz w:val="22"/>
          <w:szCs w:val="22"/>
        </w:rPr>
      </w:pPr>
      <w:r w:rsidRPr="007D1D8E">
        <w:rPr>
          <w:sz w:val="22"/>
          <w:szCs w:val="22"/>
        </w:rPr>
        <w:t>рассказывать о любимом празднике;</w:t>
      </w:r>
    </w:p>
    <w:p w:rsidR="007D1D8E" w:rsidRPr="007D1D8E" w:rsidRDefault="007D1D8E" w:rsidP="007D1D8E">
      <w:pPr>
        <w:ind w:firstLine="709"/>
        <w:jc w:val="both"/>
        <w:rPr>
          <w:sz w:val="22"/>
          <w:szCs w:val="22"/>
        </w:rPr>
      </w:pPr>
      <w:r w:rsidRPr="007D1D8E">
        <w:rPr>
          <w:sz w:val="22"/>
          <w:szCs w:val="22"/>
        </w:rPr>
        <w:t>составлять рассказ про Рождество;</w:t>
      </w:r>
    </w:p>
    <w:p w:rsidR="007D1D8E" w:rsidRPr="007D1D8E" w:rsidRDefault="007D1D8E" w:rsidP="007D1D8E">
      <w:pPr>
        <w:ind w:firstLine="709"/>
        <w:jc w:val="both"/>
        <w:rPr>
          <w:sz w:val="22"/>
          <w:szCs w:val="22"/>
        </w:rPr>
      </w:pPr>
      <w:r w:rsidRPr="007D1D8E">
        <w:rPr>
          <w:sz w:val="22"/>
          <w:szCs w:val="22"/>
        </w:rPr>
        <w:t>составлять рассказ об известном фестивале;</w:t>
      </w:r>
    </w:p>
    <w:p w:rsidR="007D1D8E" w:rsidRPr="007D1D8E" w:rsidRDefault="007D1D8E" w:rsidP="007D1D8E">
      <w:pPr>
        <w:ind w:firstLine="709"/>
        <w:jc w:val="both"/>
        <w:rPr>
          <w:sz w:val="22"/>
          <w:szCs w:val="22"/>
        </w:rPr>
      </w:pPr>
      <w:r w:rsidRPr="007D1D8E">
        <w:rPr>
          <w:sz w:val="22"/>
          <w:szCs w:val="22"/>
        </w:rPr>
        <w:t>составлять коллективный видео блог о подготовке подарков к праздникам;</w:t>
      </w:r>
    </w:p>
    <w:p w:rsidR="007D1D8E" w:rsidRPr="007D1D8E" w:rsidRDefault="007D1D8E" w:rsidP="007D1D8E">
      <w:pPr>
        <w:ind w:firstLine="709"/>
        <w:jc w:val="both"/>
        <w:rPr>
          <w:b/>
          <w:sz w:val="22"/>
          <w:szCs w:val="22"/>
        </w:rPr>
      </w:pPr>
      <w:r w:rsidRPr="007D1D8E">
        <w:rPr>
          <w:b/>
          <w:sz w:val="22"/>
          <w:szCs w:val="22"/>
        </w:rPr>
        <w:t>в области письма:</w:t>
      </w:r>
    </w:p>
    <w:p w:rsidR="007D1D8E" w:rsidRPr="007D1D8E" w:rsidRDefault="007D1D8E" w:rsidP="007D1D8E">
      <w:pPr>
        <w:ind w:firstLine="709"/>
        <w:jc w:val="both"/>
        <w:rPr>
          <w:bCs/>
          <w:sz w:val="22"/>
          <w:szCs w:val="22"/>
        </w:rPr>
      </w:pPr>
      <w:r w:rsidRPr="007D1D8E">
        <w:rPr>
          <w:bCs/>
          <w:sz w:val="22"/>
          <w:szCs w:val="22"/>
        </w:rPr>
        <w:t xml:space="preserve">составлять поздравительную открытку с Новым годом и Рождеством; </w:t>
      </w:r>
    </w:p>
    <w:p w:rsidR="007D1D8E" w:rsidRPr="007D1D8E" w:rsidRDefault="007D1D8E" w:rsidP="007D1D8E">
      <w:pPr>
        <w:ind w:firstLine="709"/>
        <w:jc w:val="both"/>
        <w:rPr>
          <w:bCs/>
          <w:sz w:val="22"/>
          <w:szCs w:val="22"/>
        </w:rPr>
      </w:pPr>
      <w:r w:rsidRPr="007D1D8E">
        <w:rPr>
          <w:bCs/>
          <w:sz w:val="22"/>
          <w:szCs w:val="22"/>
        </w:rPr>
        <w:t>писать открытку с фестиваля;</w:t>
      </w:r>
    </w:p>
    <w:p w:rsidR="007D1D8E" w:rsidRPr="007D1D8E" w:rsidRDefault="007D1D8E" w:rsidP="007D1D8E">
      <w:pPr>
        <w:ind w:firstLine="709"/>
        <w:jc w:val="both"/>
        <w:rPr>
          <w:bCs/>
          <w:sz w:val="22"/>
          <w:szCs w:val="22"/>
        </w:rPr>
      </w:pPr>
      <w:r w:rsidRPr="007D1D8E">
        <w:rPr>
          <w:bCs/>
          <w:sz w:val="22"/>
          <w:szCs w:val="22"/>
        </w:rPr>
        <w:t>составлять презентацию или плакат о любимом празднике;</w:t>
      </w:r>
    </w:p>
    <w:p w:rsidR="007D1D8E" w:rsidRPr="007D1D8E" w:rsidRDefault="007D1D8E" w:rsidP="007D1D8E">
      <w:pPr>
        <w:ind w:firstLine="709"/>
        <w:jc w:val="both"/>
        <w:rPr>
          <w:bCs/>
          <w:sz w:val="22"/>
          <w:szCs w:val="22"/>
        </w:rPr>
      </w:pPr>
      <w:r w:rsidRPr="007D1D8E">
        <w:rPr>
          <w:sz w:val="22"/>
          <w:szCs w:val="22"/>
        </w:rPr>
        <w:t>составлять список подарков для своей семьи к определенному празднику.</w:t>
      </w:r>
    </w:p>
    <w:p w:rsidR="007D1D8E" w:rsidRPr="007D1D8E" w:rsidRDefault="007D1D8E" w:rsidP="007D1D8E">
      <w:pPr>
        <w:ind w:firstLine="709"/>
        <w:jc w:val="both"/>
        <w:rPr>
          <w:b/>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t>Изучение тематики Раздела 4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35.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sz w:val="22"/>
          <w:szCs w:val="22"/>
        </w:rPr>
      </w:pPr>
      <w:r w:rsidRPr="007D1D8E">
        <w:rPr>
          <w:sz w:val="22"/>
          <w:szCs w:val="22"/>
        </w:rPr>
        <w:t>сравнительная и превосходная степень имен прилагательных в регулярных и нерегулярных формах (</w:t>
      </w:r>
      <w:r w:rsidRPr="007D1D8E">
        <w:rPr>
          <w:i/>
          <w:sz w:val="22"/>
          <w:szCs w:val="22"/>
          <w:lang w:val="en-US"/>
        </w:rPr>
        <w:t>happy</w:t>
      </w:r>
      <w:r w:rsidRPr="007D1D8E">
        <w:rPr>
          <w:i/>
          <w:sz w:val="22"/>
          <w:szCs w:val="22"/>
        </w:rPr>
        <w:t xml:space="preserve">, </w:t>
      </w:r>
      <w:r w:rsidRPr="007D1D8E">
        <w:rPr>
          <w:i/>
          <w:sz w:val="22"/>
          <w:szCs w:val="22"/>
          <w:lang w:val="en-US"/>
        </w:rPr>
        <w:t>the</w:t>
      </w:r>
      <w:r w:rsidRPr="007D1D8E">
        <w:rPr>
          <w:i/>
          <w:sz w:val="22"/>
          <w:szCs w:val="22"/>
        </w:rPr>
        <w:t xml:space="preserve"> </w:t>
      </w:r>
      <w:r w:rsidRPr="007D1D8E">
        <w:rPr>
          <w:i/>
          <w:sz w:val="22"/>
          <w:szCs w:val="22"/>
          <w:lang w:val="en-US"/>
        </w:rPr>
        <w:t>happiest</w:t>
      </w:r>
      <w:r w:rsidRPr="007D1D8E">
        <w:rPr>
          <w:sz w:val="22"/>
          <w:szCs w:val="22"/>
        </w:rPr>
        <w:t>);</w:t>
      </w:r>
    </w:p>
    <w:p w:rsidR="007D1D8E" w:rsidRPr="007D1D8E" w:rsidRDefault="007D1D8E" w:rsidP="007D1D8E">
      <w:pPr>
        <w:ind w:firstLine="709"/>
        <w:jc w:val="both"/>
        <w:rPr>
          <w:sz w:val="22"/>
          <w:szCs w:val="22"/>
          <w:lang w:val="en-US"/>
        </w:rPr>
      </w:pPr>
      <w:r w:rsidRPr="007D1D8E">
        <w:rPr>
          <w:sz w:val="22"/>
          <w:szCs w:val="22"/>
        </w:rPr>
        <w:t>речевые</w:t>
      </w:r>
      <w:r w:rsidRPr="007D1D8E">
        <w:rPr>
          <w:sz w:val="22"/>
          <w:szCs w:val="22"/>
          <w:lang w:val="en-US"/>
        </w:rPr>
        <w:t xml:space="preserve"> </w:t>
      </w:r>
      <w:r w:rsidRPr="007D1D8E">
        <w:rPr>
          <w:sz w:val="22"/>
          <w:szCs w:val="22"/>
        </w:rPr>
        <w:t>модели</w:t>
      </w:r>
      <w:r w:rsidRPr="007D1D8E">
        <w:rPr>
          <w:sz w:val="22"/>
          <w:szCs w:val="22"/>
          <w:lang w:val="en-US"/>
        </w:rPr>
        <w:t xml:space="preserve">:  </w:t>
      </w:r>
      <w:r w:rsidRPr="007D1D8E">
        <w:rPr>
          <w:i/>
          <w:sz w:val="22"/>
          <w:szCs w:val="22"/>
          <w:lang w:val="en-US"/>
        </w:rPr>
        <w:t>It opens…/they close…/What time</w:t>
      </w:r>
      <w:r w:rsidRPr="007D1D8E">
        <w:rPr>
          <w:sz w:val="22"/>
          <w:szCs w:val="22"/>
          <w:lang w:val="en-US"/>
        </w:rPr>
        <w:t>….?;</w:t>
      </w:r>
    </w:p>
    <w:p w:rsidR="007D1D8E" w:rsidRPr="007D1D8E" w:rsidRDefault="007D1D8E" w:rsidP="007D1D8E">
      <w:pPr>
        <w:ind w:firstLine="709"/>
        <w:jc w:val="both"/>
        <w:rPr>
          <w:i/>
          <w:iCs/>
          <w:sz w:val="22"/>
          <w:szCs w:val="22"/>
          <w:lang w:val="en-US"/>
        </w:rPr>
      </w:pPr>
      <w:r w:rsidRPr="007D1D8E">
        <w:rPr>
          <w:sz w:val="22"/>
          <w:szCs w:val="22"/>
        </w:rPr>
        <w:t>речевая</w:t>
      </w:r>
      <w:r w:rsidRPr="007D1D8E">
        <w:rPr>
          <w:sz w:val="22"/>
          <w:szCs w:val="22"/>
          <w:lang w:val="en-US"/>
        </w:rPr>
        <w:t xml:space="preserve"> </w:t>
      </w:r>
      <w:r w:rsidRPr="007D1D8E">
        <w:rPr>
          <w:sz w:val="22"/>
          <w:szCs w:val="22"/>
        </w:rPr>
        <w:t>модель</w:t>
      </w:r>
      <w:r w:rsidRPr="007D1D8E">
        <w:rPr>
          <w:sz w:val="22"/>
          <w:szCs w:val="22"/>
          <w:lang w:val="en-US"/>
        </w:rPr>
        <w:t xml:space="preserve">: </w:t>
      </w:r>
      <w:r w:rsidRPr="007D1D8E">
        <w:rPr>
          <w:i/>
          <w:iCs/>
          <w:sz w:val="22"/>
          <w:szCs w:val="22"/>
          <w:lang w:val="en-US"/>
        </w:rPr>
        <w:t>It’s celebrated…, The festival is  held…;</w:t>
      </w:r>
    </w:p>
    <w:p w:rsidR="007D1D8E" w:rsidRPr="007D1D8E" w:rsidRDefault="007D1D8E" w:rsidP="007D1D8E">
      <w:pPr>
        <w:ind w:firstLine="709"/>
        <w:jc w:val="both"/>
        <w:rPr>
          <w:i/>
          <w:iCs/>
          <w:sz w:val="22"/>
          <w:szCs w:val="22"/>
        </w:rPr>
      </w:pPr>
      <w:r w:rsidRPr="007D1D8E">
        <w:rPr>
          <w:sz w:val="22"/>
          <w:szCs w:val="22"/>
        </w:rPr>
        <w:t xml:space="preserve">предлоги и порядковые числительные в речевых моделях для обозначения знаменательных дат: </w:t>
      </w:r>
      <w:r w:rsidRPr="007D1D8E">
        <w:rPr>
          <w:i/>
          <w:iCs/>
          <w:sz w:val="22"/>
          <w:szCs w:val="22"/>
          <w:lang w:val="en-US"/>
        </w:rPr>
        <w:t>on</w:t>
      </w:r>
      <w:r w:rsidRPr="007D1D8E">
        <w:rPr>
          <w:i/>
          <w:iCs/>
          <w:sz w:val="22"/>
          <w:szCs w:val="22"/>
        </w:rPr>
        <w:t xml:space="preserve"> </w:t>
      </w:r>
      <w:r w:rsidRPr="007D1D8E">
        <w:rPr>
          <w:i/>
          <w:iCs/>
          <w:sz w:val="22"/>
          <w:szCs w:val="22"/>
          <w:lang w:val="en-US"/>
        </w:rPr>
        <w:t>the</w:t>
      </w:r>
      <w:r w:rsidRPr="007D1D8E">
        <w:rPr>
          <w:i/>
          <w:iCs/>
          <w:sz w:val="22"/>
          <w:szCs w:val="22"/>
        </w:rPr>
        <w:t xml:space="preserve"> 25</w:t>
      </w:r>
      <w:r w:rsidRPr="007D1D8E">
        <w:rPr>
          <w:i/>
          <w:iCs/>
          <w:sz w:val="22"/>
          <w:szCs w:val="22"/>
          <w:vertAlign w:val="superscript"/>
          <w:lang w:val="en-US"/>
        </w:rPr>
        <w:t>th</w:t>
      </w:r>
      <w:r w:rsidRPr="007D1D8E">
        <w:rPr>
          <w:i/>
          <w:iCs/>
          <w:sz w:val="22"/>
          <w:szCs w:val="22"/>
        </w:rPr>
        <w:t xml:space="preserve"> </w:t>
      </w:r>
      <w:r w:rsidRPr="007D1D8E">
        <w:rPr>
          <w:i/>
          <w:iCs/>
          <w:sz w:val="22"/>
          <w:szCs w:val="22"/>
          <w:lang w:val="en-US"/>
        </w:rPr>
        <w:t>of</w:t>
      </w:r>
      <w:r w:rsidRPr="007D1D8E">
        <w:rPr>
          <w:i/>
          <w:iCs/>
          <w:sz w:val="22"/>
          <w:szCs w:val="22"/>
        </w:rPr>
        <w:t xml:space="preserve"> </w:t>
      </w:r>
      <w:r w:rsidRPr="007D1D8E">
        <w:rPr>
          <w:i/>
          <w:iCs/>
          <w:sz w:val="22"/>
          <w:szCs w:val="22"/>
          <w:lang w:val="en-US"/>
        </w:rPr>
        <w:t>December</w:t>
      </w:r>
      <w:r w:rsidRPr="007D1D8E">
        <w:rPr>
          <w:i/>
          <w:iCs/>
          <w:sz w:val="22"/>
          <w:szCs w:val="22"/>
        </w:rPr>
        <w:t xml:space="preserve">, </w:t>
      </w:r>
      <w:r w:rsidRPr="007D1D8E">
        <w:rPr>
          <w:i/>
          <w:iCs/>
          <w:sz w:val="22"/>
          <w:szCs w:val="22"/>
          <w:lang w:val="en-US"/>
        </w:rPr>
        <w:t>on</w:t>
      </w:r>
      <w:r w:rsidRPr="007D1D8E">
        <w:rPr>
          <w:i/>
          <w:iCs/>
          <w:sz w:val="22"/>
          <w:szCs w:val="22"/>
        </w:rPr>
        <w:t xml:space="preserve"> </w:t>
      </w:r>
      <w:r w:rsidRPr="007D1D8E">
        <w:rPr>
          <w:i/>
          <w:iCs/>
          <w:sz w:val="22"/>
          <w:szCs w:val="22"/>
          <w:lang w:val="en-US"/>
        </w:rPr>
        <w:t>the</w:t>
      </w:r>
      <w:r w:rsidRPr="007D1D8E">
        <w:rPr>
          <w:i/>
          <w:iCs/>
          <w:sz w:val="22"/>
          <w:szCs w:val="22"/>
        </w:rPr>
        <w:t xml:space="preserve"> 8</w:t>
      </w:r>
      <w:r w:rsidRPr="007D1D8E">
        <w:rPr>
          <w:i/>
          <w:iCs/>
          <w:sz w:val="22"/>
          <w:szCs w:val="22"/>
          <w:vertAlign w:val="superscript"/>
          <w:lang w:val="en-US"/>
        </w:rPr>
        <w:t>th</w:t>
      </w:r>
      <w:r w:rsidRPr="007D1D8E">
        <w:rPr>
          <w:i/>
          <w:iCs/>
          <w:sz w:val="22"/>
          <w:szCs w:val="22"/>
        </w:rPr>
        <w:t xml:space="preserve"> </w:t>
      </w:r>
      <w:r w:rsidRPr="007D1D8E">
        <w:rPr>
          <w:i/>
          <w:iCs/>
          <w:sz w:val="22"/>
          <w:szCs w:val="22"/>
          <w:lang w:val="en-US"/>
        </w:rPr>
        <w:t>of</w:t>
      </w:r>
      <w:r w:rsidRPr="007D1D8E">
        <w:rPr>
          <w:i/>
          <w:iCs/>
          <w:sz w:val="22"/>
          <w:szCs w:val="22"/>
        </w:rPr>
        <w:t xml:space="preserve"> </w:t>
      </w:r>
      <w:r w:rsidRPr="007D1D8E">
        <w:rPr>
          <w:i/>
          <w:iCs/>
          <w:sz w:val="22"/>
          <w:szCs w:val="22"/>
          <w:lang w:val="en-US"/>
        </w:rPr>
        <w:t>March</w:t>
      </w:r>
      <w:r w:rsidRPr="007D1D8E">
        <w:rPr>
          <w:i/>
          <w:iCs/>
          <w:sz w:val="22"/>
          <w:szCs w:val="22"/>
        </w:rPr>
        <w:t>….</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4:</w:t>
      </w:r>
    </w:p>
    <w:p w:rsidR="007D1D8E" w:rsidRPr="007D1D8E" w:rsidRDefault="007D1D8E" w:rsidP="007D1D8E">
      <w:pPr>
        <w:ind w:firstLine="709"/>
        <w:jc w:val="both"/>
        <w:rPr>
          <w:sz w:val="22"/>
          <w:szCs w:val="22"/>
          <w:lang w:val="en-US"/>
        </w:rPr>
      </w:pPr>
      <w:r w:rsidRPr="007D1D8E">
        <w:rPr>
          <w:sz w:val="22"/>
          <w:szCs w:val="22"/>
        </w:rPr>
        <w:t>названия</w:t>
      </w:r>
      <w:r w:rsidRPr="007D1D8E">
        <w:rPr>
          <w:sz w:val="22"/>
          <w:szCs w:val="22"/>
          <w:lang w:val="en-US"/>
        </w:rPr>
        <w:t xml:space="preserve"> </w:t>
      </w:r>
      <w:r w:rsidRPr="007D1D8E">
        <w:rPr>
          <w:sz w:val="22"/>
          <w:szCs w:val="22"/>
        </w:rPr>
        <w:t>праздников</w:t>
      </w:r>
      <w:r w:rsidRPr="007D1D8E">
        <w:rPr>
          <w:sz w:val="22"/>
          <w:szCs w:val="22"/>
          <w:lang w:val="en-US"/>
        </w:rPr>
        <w:t>:</w:t>
      </w:r>
      <w:r w:rsidRPr="007D1D8E">
        <w:rPr>
          <w:i/>
          <w:iCs/>
          <w:sz w:val="22"/>
          <w:szCs w:val="22"/>
          <w:lang w:val="en-US"/>
        </w:rPr>
        <w:t xml:space="preserve"> New Year, Christmas, Women’s Day, Easter…;</w:t>
      </w:r>
    </w:p>
    <w:p w:rsidR="007D1D8E" w:rsidRPr="007D1D8E" w:rsidRDefault="007D1D8E" w:rsidP="007D1D8E">
      <w:pPr>
        <w:ind w:firstLine="709"/>
        <w:jc w:val="both"/>
        <w:rPr>
          <w:i/>
          <w:iCs/>
          <w:sz w:val="22"/>
          <w:szCs w:val="22"/>
          <w:lang w:val="en-US"/>
        </w:rPr>
      </w:pPr>
      <w:r w:rsidRPr="007D1D8E">
        <w:rPr>
          <w:sz w:val="22"/>
          <w:szCs w:val="22"/>
        </w:rPr>
        <w:t>лексико</w:t>
      </w:r>
      <w:r w:rsidRPr="007D1D8E">
        <w:rPr>
          <w:sz w:val="22"/>
          <w:szCs w:val="22"/>
          <w:lang w:val="en-US"/>
        </w:rPr>
        <w:t>-</w:t>
      </w:r>
      <w:r w:rsidRPr="007D1D8E">
        <w:rPr>
          <w:sz w:val="22"/>
          <w:szCs w:val="22"/>
        </w:rPr>
        <w:t>грамматические</w:t>
      </w:r>
      <w:r w:rsidRPr="007D1D8E">
        <w:rPr>
          <w:sz w:val="22"/>
          <w:szCs w:val="22"/>
          <w:lang w:val="en-US"/>
        </w:rPr>
        <w:t xml:space="preserve"> </w:t>
      </w:r>
      <w:r w:rsidRPr="007D1D8E">
        <w:rPr>
          <w:sz w:val="22"/>
          <w:szCs w:val="22"/>
        </w:rPr>
        <w:t>единства</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праздничных</w:t>
      </w:r>
      <w:r w:rsidRPr="007D1D8E">
        <w:rPr>
          <w:sz w:val="22"/>
          <w:szCs w:val="22"/>
          <w:lang w:val="en-US"/>
        </w:rPr>
        <w:t xml:space="preserve"> </w:t>
      </w:r>
      <w:r w:rsidRPr="007D1D8E">
        <w:rPr>
          <w:sz w:val="22"/>
          <w:szCs w:val="22"/>
        </w:rPr>
        <w:t>событий</w:t>
      </w:r>
      <w:r w:rsidRPr="007D1D8E">
        <w:rPr>
          <w:sz w:val="22"/>
          <w:szCs w:val="22"/>
          <w:lang w:val="en-US"/>
        </w:rPr>
        <w:t xml:space="preserve">: </w:t>
      </w:r>
      <w:r w:rsidRPr="007D1D8E">
        <w:rPr>
          <w:i/>
          <w:iCs/>
          <w:sz w:val="22"/>
          <w:szCs w:val="22"/>
          <w:lang w:val="en-US"/>
        </w:rPr>
        <w:t>decorate  the Christmas tree, buy presents, write cards, cook meals, buy chocolate eggs, colour eggs, bake a cake…;</w:t>
      </w:r>
    </w:p>
    <w:p w:rsidR="007D1D8E" w:rsidRPr="007D1D8E" w:rsidRDefault="007D1D8E" w:rsidP="007D1D8E">
      <w:pPr>
        <w:ind w:firstLine="709"/>
        <w:jc w:val="both"/>
        <w:rPr>
          <w:i/>
          <w:iCs/>
          <w:sz w:val="22"/>
          <w:szCs w:val="22"/>
          <w:lang w:val="en-US"/>
        </w:rPr>
      </w:pPr>
      <w:r w:rsidRPr="007D1D8E">
        <w:rPr>
          <w:sz w:val="22"/>
          <w:szCs w:val="22"/>
        </w:rPr>
        <w:t>речевые</w:t>
      </w:r>
      <w:r w:rsidRPr="007D1D8E">
        <w:rPr>
          <w:sz w:val="22"/>
          <w:szCs w:val="22"/>
          <w:lang w:val="en-US"/>
        </w:rPr>
        <w:t xml:space="preserve"> </w:t>
      </w:r>
      <w:r w:rsidRPr="007D1D8E">
        <w:rPr>
          <w:sz w:val="22"/>
          <w:szCs w:val="22"/>
        </w:rPr>
        <w:t>клише</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открыток</w:t>
      </w:r>
      <w:r w:rsidRPr="007D1D8E">
        <w:rPr>
          <w:sz w:val="22"/>
          <w:szCs w:val="22"/>
          <w:lang w:val="en-US"/>
        </w:rPr>
        <w:t xml:space="preserve">; </w:t>
      </w:r>
      <w:r w:rsidRPr="007D1D8E">
        <w:rPr>
          <w:i/>
          <w:iCs/>
          <w:sz w:val="22"/>
          <w:szCs w:val="22"/>
          <w:lang w:val="en-US"/>
        </w:rPr>
        <w:t>Happy New Year, Merry Christmas, Happy Easter, I wish you happiness, best wishes, with love;</w:t>
      </w:r>
    </w:p>
    <w:p w:rsidR="007D1D8E" w:rsidRPr="007D1D8E" w:rsidRDefault="007D1D8E" w:rsidP="007D1D8E">
      <w:pPr>
        <w:ind w:firstLine="709"/>
        <w:jc w:val="both"/>
        <w:rPr>
          <w:i/>
          <w:iCs/>
          <w:sz w:val="22"/>
          <w:szCs w:val="22"/>
          <w:lang w:val="en-US"/>
        </w:rPr>
      </w:pPr>
      <w:r w:rsidRPr="007D1D8E">
        <w:rPr>
          <w:sz w:val="22"/>
          <w:szCs w:val="22"/>
        </w:rPr>
        <w:lastRenderedPageBreak/>
        <w:t>лексические</w:t>
      </w:r>
      <w:r w:rsidRPr="007D1D8E">
        <w:rPr>
          <w:sz w:val="22"/>
          <w:szCs w:val="22"/>
          <w:lang w:val="en-US"/>
        </w:rPr>
        <w:t xml:space="preserve"> </w:t>
      </w:r>
      <w:r w:rsidRPr="007D1D8E">
        <w:rPr>
          <w:sz w:val="22"/>
          <w:szCs w:val="22"/>
        </w:rPr>
        <w:t>единицы</w:t>
      </w:r>
      <w:r w:rsidRPr="007D1D8E">
        <w:rPr>
          <w:sz w:val="22"/>
          <w:szCs w:val="22"/>
          <w:lang w:val="en-US"/>
        </w:rPr>
        <w:t xml:space="preserve"> </w:t>
      </w:r>
      <w:r w:rsidRPr="007D1D8E">
        <w:rPr>
          <w:sz w:val="22"/>
          <w:szCs w:val="22"/>
        </w:rPr>
        <w:t>и</w:t>
      </w:r>
      <w:r w:rsidRPr="007D1D8E">
        <w:rPr>
          <w:sz w:val="22"/>
          <w:szCs w:val="22"/>
          <w:lang w:val="en-US"/>
        </w:rPr>
        <w:t xml:space="preserve"> </w:t>
      </w:r>
      <w:r w:rsidRPr="007D1D8E">
        <w:rPr>
          <w:sz w:val="22"/>
          <w:szCs w:val="22"/>
        </w:rPr>
        <w:t>речевые</w:t>
      </w:r>
      <w:r w:rsidRPr="007D1D8E">
        <w:rPr>
          <w:sz w:val="22"/>
          <w:szCs w:val="22"/>
          <w:lang w:val="en-US"/>
        </w:rPr>
        <w:t xml:space="preserve"> </w:t>
      </w:r>
      <w:r w:rsidRPr="007D1D8E">
        <w:rPr>
          <w:sz w:val="22"/>
          <w:szCs w:val="22"/>
        </w:rPr>
        <w:t>клише</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подготовки</w:t>
      </w:r>
      <w:r w:rsidRPr="007D1D8E">
        <w:rPr>
          <w:sz w:val="22"/>
          <w:szCs w:val="22"/>
          <w:lang w:val="en-US"/>
        </w:rPr>
        <w:t xml:space="preserve"> </w:t>
      </w:r>
      <w:r w:rsidRPr="007D1D8E">
        <w:rPr>
          <w:sz w:val="22"/>
          <w:szCs w:val="22"/>
        </w:rPr>
        <w:t>к</w:t>
      </w:r>
      <w:r w:rsidRPr="007D1D8E">
        <w:rPr>
          <w:sz w:val="22"/>
          <w:szCs w:val="22"/>
          <w:lang w:val="en-US"/>
        </w:rPr>
        <w:t xml:space="preserve"> </w:t>
      </w:r>
      <w:r w:rsidRPr="007D1D8E">
        <w:rPr>
          <w:sz w:val="22"/>
          <w:szCs w:val="22"/>
        </w:rPr>
        <w:t>празднику</w:t>
      </w:r>
      <w:r w:rsidRPr="007D1D8E">
        <w:rPr>
          <w:sz w:val="22"/>
          <w:szCs w:val="22"/>
          <w:lang w:val="en-US"/>
        </w:rPr>
        <w:t xml:space="preserve">: </w:t>
      </w:r>
      <w:r w:rsidRPr="007D1D8E">
        <w:rPr>
          <w:i/>
          <w:iCs/>
          <w:sz w:val="22"/>
          <w:szCs w:val="22"/>
          <w:lang w:val="en-US"/>
        </w:rPr>
        <w:t xml:space="preserve"> wrapping paper, to buy  flowers, to give sweets, a box of chocolates….</w:t>
      </w:r>
    </w:p>
    <w:p w:rsidR="007D1D8E" w:rsidRPr="007D1D8E" w:rsidRDefault="007D1D8E" w:rsidP="007D1D8E">
      <w:pPr>
        <w:jc w:val="both"/>
        <w:rPr>
          <w:b/>
          <w:caps/>
          <w:sz w:val="22"/>
          <w:szCs w:val="22"/>
        </w:rPr>
      </w:pPr>
      <w:r w:rsidRPr="007D1D8E">
        <w:rPr>
          <w:b/>
          <w:caps/>
          <w:sz w:val="22"/>
          <w:szCs w:val="22"/>
        </w:rPr>
        <w:t>8 класс</w:t>
      </w:r>
    </w:p>
    <w:p w:rsidR="007D1D8E" w:rsidRPr="007D1D8E" w:rsidRDefault="007D1D8E" w:rsidP="007D1D8E">
      <w:pPr>
        <w:ind w:firstLine="709"/>
        <w:jc w:val="both"/>
        <w:rPr>
          <w:b/>
          <w:sz w:val="22"/>
          <w:szCs w:val="22"/>
        </w:rPr>
      </w:pPr>
      <w:r w:rsidRPr="007D1D8E">
        <w:rPr>
          <w:b/>
          <w:sz w:val="22"/>
          <w:szCs w:val="22"/>
        </w:rPr>
        <w:t xml:space="preserve">Раздел 1. Интернет и гаджеты  </w:t>
      </w:r>
    </w:p>
    <w:p w:rsidR="007D1D8E" w:rsidRPr="007D1D8E" w:rsidRDefault="007D1D8E" w:rsidP="007D1D8E">
      <w:pPr>
        <w:ind w:firstLine="709"/>
        <w:jc w:val="both"/>
        <w:rPr>
          <w:sz w:val="22"/>
          <w:szCs w:val="22"/>
        </w:rPr>
      </w:pPr>
      <w:r w:rsidRPr="007D1D8E">
        <w:rPr>
          <w:sz w:val="22"/>
          <w:szCs w:val="22"/>
        </w:rPr>
        <w:t>1. Мир гаджетов.</w:t>
      </w:r>
    </w:p>
    <w:p w:rsidR="007D1D8E" w:rsidRPr="007D1D8E" w:rsidRDefault="007D1D8E" w:rsidP="007D1D8E">
      <w:pPr>
        <w:ind w:firstLine="709"/>
        <w:jc w:val="both"/>
        <w:rPr>
          <w:sz w:val="22"/>
          <w:szCs w:val="22"/>
        </w:rPr>
      </w:pPr>
      <w:r w:rsidRPr="007D1D8E">
        <w:rPr>
          <w:sz w:val="22"/>
          <w:szCs w:val="22"/>
        </w:rPr>
        <w:t>2. Социальные сети.</w:t>
      </w:r>
    </w:p>
    <w:p w:rsidR="007D1D8E" w:rsidRPr="007D1D8E" w:rsidRDefault="007D1D8E" w:rsidP="007D1D8E">
      <w:pPr>
        <w:ind w:firstLine="709"/>
        <w:jc w:val="both"/>
        <w:rPr>
          <w:sz w:val="22"/>
          <w:szCs w:val="22"/>
        </w:rPr>
      </w:pPr>
      <w:r w:rsidRPr="007D1D8E">
        <w:rPr>
          <w:sz w:val="22"/>
          <w:szCs w:val="22"/>
        </w:rPr>
        <w:t>3. Блоги.</w:t>
      </w:r>
    </w:p>
    <w:p w:rsidR="007D1D8E" w:rsidRPr="007D1D8E" w:rsidRDefault="007D1D8E" w:rsidP="007D1D8E">
      <w:pPr>
        <w:ind w:firstLine="709"/>
        <w:jc w:val="both"/>
        <w:rPr>
          <w:sz w:val="22"/>
          <w:szCs w:val="22"/>
        </w:rPr>
      </w:pPr>
      <w:r w:rsidRPr="007D1D8E">
        <w:rPr>
          <w:sz w:val="22"/>
          <w:szCs w:val="22"/>
        </w:rPr>
        <w:t>4. Безопасность в интернете.</w:t>
      </w: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sz w:val="22"/>
          <w:szCs w:val="22"/>
        </w:rPr>
      </w:pPr>
      <w:r w:rsidRPr="007D1D8E">
        <w:rPr>
          <w:sz w:val="22"/>
          <w:szCs w:val="22"/>
        </w:rPr>
        <w:t>составлять краткое описание технического устройства (гаджета);</w:t>
      </w:r>
    </w:p>
    <w:p w:rsidR="007D1D8E" w:rsidRPr="007D1D8E" w:rsidRDefault="007D1D8E" w:rsidP="007D1D8E">
      <w:pPr>
        <w:ind w:firstLine="709"/>
        <w:jc w:val="both"/>
        <w:rPr>
          <w:sz w:val="22"/>
          <w:szCs w:val="22"/>
        </w:rPr>
      </w:pPr>
      <w:r w:rsidRPr="007D1D8E">
        <w:rPr>
          <w:sz w:val="22"/>
          <w:szCs w:val="22"/>
        </w:rPr>
        <w:t>составлять голосовые и видео сообщения о себе для странички в социальных сетях;</w:t>
      </w:r>
    </w:p>
    <w:p w:rsidR="007D1D8E" w:rsidRPr="007D1D8E" w:rsidRDefault="007D1D8E" w:rsidP="007D1D8E">
      <w:pPr>
        <w:ind w:firstLine="709"/>
        <w:jc w:val="both"/>
        <w:rPr>
          <w:sz w:val="22"/>
          <w:szCs w:val="22"/>
        </w:rPr>
      </w:pPr>
      <w:r w:rsidRPr="007D1D8E">
        <w:rPr>
          <w:sz w:val="22"/>
          <w:szCs w:val="22"/>
        </w:rPr>
        <w:t>составлять рассказ по образцу о своих гаджетах, технических устройствах и их применении;</w:t>
      </w:r>
    </w:p>
    <w:p w:rsidR="007D1D8E" w:rsidRPr="007D1D8E" w:rsidRDefault="007D1D8E" w:rsidP="007D1D8E">
      <w:pPr>
        <w:ind w:firstLine="709"/>
        <w:jc w:val="both"/>
        <w:rPr>
          <w:sz w:val="22"/>
          <w:szCs w:val="22"/>
        </w:rPr>
      </w:pPr>
      <w:r w:rsidRPr="007D1D8E">
        <w:rPr>
          <w:sz w:val="22"/>
          <w:szCs w:val="22"/>
        </w:rPr>
        <w:t>составлять правила безопасного поведения в интернете;</w:t>
      </w:r>
    </w:p>
    <w:p w:rsidR="007D1D8E" w:rsidRPr="007D1D8E" w:rsidRDefault="007D1D8E" w:rsidP="007D1D8E">
      <w:pPr>
        <w:ind w:firstLine="709"/>
        <w:jc w:val="both"/>
        <w:rPr>
          <w:b/>
          <w:sz w:val="22"/>
          <w:szCs w:val="22"/>
        </w:rPr>
      </w:pPr>
      <w:r w:rsidRPr="007D1D8E">
        <w:rPr>
          <w:b/>
          <w:sz w:val="22"/>
          <w:szCs w:val="22"/>
        </w:rPr>
        <w:t>в области письма:</w:t>
      </w:r>
    </w:p>
    <w:p w:rsidR="007D1D8E" w:rsidRPr="007D1D8E" w:rsidRDefault="007D1D8E" w:rsidP="007D1D8E">
      <w:pPr>
        <w:ind w:firstLine="709"/>
        <w:jc w:val="both"/>
        <w:rPr>
          <w:sz w:val="22"/>
          <w:szCs w:val="22"/>
        </w:rPr>
      </w:pPr>
      <w:r w:rsidRPr="007D1D8E">
        <w:rPr>
          <w:sz w:val="22"/>
          <w:szCs w:val="22"/>
        </w:rPr>
        <w:t>составлять презентацию об используемых технических устройствах (гаджетах);</w:t>
      </w:r>
    </w:p>
    <w:p w:rsidR="007D1D8E" w:rsidRPr="007D1D8E" w:rsidRDefault="007D1D8E" w:rsidP="007D1D8E">
      <w:pPr>
        <w:ind w:firstLine="709"/>
        <w:jc w:val="both"/>
        <w:rPr>
          <w:sz w:val="22"/>
          <w:szCs w:val="22"/>
        </w:rPr>
      </w:pPr>
      <w:r w:rsidRPr="007D1D8E">
        <w:rPr>
          <w:sz w:val="22"/>
          <w:szCs w:val="22"/>
        </w:rPr>
        <w:t>составлять по образцу страничку или отдельную рубрику с информацией о себе для социальных сетей;</w:t>
      </w:r>
    </w:p>
    <w:p w:rsidR="007D1D8E" w:rsidRPr="007D1D8E" w:rsidRDefault="007D1D8E" w:rsidP="007D1D8E">
      <w:pPr>
        <w:ind w:firstLine="709"/>
        <w:jc w:val="both"/>
        <w:rPr>
          <w:sz w:val="22"/>
          <w:szCs w:val="22"/>
        </w:rPr>
      </w:pPr>
      <w:r w:rsidRPr="007D1D8E">
        <w:rPr>
          <w:sz w:val="22"/>
          <w:szCs w:val="22"/>
        </w:rPr>
        <w:t>составлять пост для блога по изученному образцу;</w:t>
      </w:r>
    </w:p>
    <w:p w:rsidR="007D1D8E" w:rsidRPr="007D1D8E" w:rsidRDefault="007D1D8E" w:rsidP="007D1D8E">
      <w:pPr>
        <w:ind w:firstLine="709"/>
        <w:jc w:val="both"/>
        <w:rPr>
          <w:sz w:val="22"/>
          <w:szCs w:val="22"/>
        </w:rPr>
      </w:pPr>
      <w:r w:rsidRPr="007D1D8E">
        <w:rPr>
          <w:sz w:val="22"/>
          <w:szCs w:val="22"/>
        </w:rPr>
        <w:t>составлять краткое электронное письмо по образцу.</w:t>
      </w:r>
    </w:p>
    <w:p w:rsidR="007D1D8E" w:rsidRPr="007D1D8E" w:rsidRDefault="007D1D8E" w:rsidP="007D1D8E">
      <w:pPr>
        <w:ind w:firstLine="709"/>
        <w:jc w:val="both"/>
        <w:rPr>
          <w:b/>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t>Изучение тематики Раздела 1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35.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sz w:val="22"/>
          <w:szCs w:val="22"/>
        </w:rPr>
      </w:pPr>
      <w:r w:rsidRPr="007D1D8E">
        <w:rPr>
          <w:sz w:val="22"/>
          <w:szCs w:val="22"/>
        </w:rPr>
        <w:t xml:space="preserve">модальный глагол </w:t>
      </w:r>
      <w:r w:rsidRPr="007D1D8E">
        <w:rPr>
          <w:i/>
          <w:iCs/>
          <w:sz w:val="22"/>
          <w:szCs w:val="22"/>
          <w:lang w:val="en-US"/>
        </w:rPr>
        <w:t>can</w:t>
      </w:r>
      <w:r w:rsidRPr="007D1D8E">
        <w:rPr>
          <w:i/>
          <w:iCs/>
          <w:sz w:val="22"/>
          <w:szCs w:val="22"/>
        </w:rPr>
        <w:t xml:space="preserve"> </w:t>
      </w:r>
      <w:r w:rsidRPr="007D1D8E">
        <w:rPr>
          <w:sz w:val="22"/>
          <w:szCs w:val="22"/>
        </w:rPr>
        <w:t xml:space="preserve">для описания возможностей гаджетов: </w:t>
      </w:r>
      <w:r w:rsidRPr="007D1D8E">
        <w:rPr>
          <w:i/>
          <w:iCs/>
          <w:sz w:val="22"/>
          <w:szCs w:val="22"/>
          <w:lang w:val="en-US"/>
        </w:rPr>
        <w:t>It</w:t>
      </w:r>
      <w:r w:rsidRPr="007D1D8E">
        <w:rPr>
          <w:i/>
          <w:iCs/>
          <w:sz w:val="22"/>
          <w:szCs w:val="22"/>
        </w:rPr>
        <w:t xml:space="preserve"> </w:t>
      </w:r>
      <w:r w:rsidRPr="007D1D8E">
        <w:rPr>
          <w:i/>
          <w:iCs/>
          <w:sz w:val="22"/>
          <w:szCs w:val="22"/>
          <w:lang w:val="en-US"/>
        </w:rPr>
        <w:t>can</w:t>
      </w:r>
      <w:r w:rsidRPr="007D1D8E">
        <w:rPr>
          <w:i/>
          <w:iCs/>
          <w:sz w:val="22"/>
          <w:szCs w:val="22"/>
        </w:rPr>
        <w:t xml:space="preserve"> </w:t>
      </w:r>
      <w:r w:rsidRPr="007D1D8E">
        <w:rPr>
          <w:i/>
          <w:iCs/>
          <w:sz w:val="22"/>
          <w:szCs w:val="22"/>
          <w:lang w:val="en-US"/>
        </w:rPr>
        <w:t>take</w:t>
      </w:r>
      <w:r w:rsidRPr="007D1D8E">
        <w:rPr>
          <w:i/>
          <w:iCs/>
          <w:sz w:val="22"/>
          <w:szCs w:val="22"/>
        </w:rPr>
        <w:t xml:space="preserve"> </w:t>
      </w:r>
      <w:r w:rsidRPr="007D1D8E">
        <w:rPr>
          <w:i/>
          <w:iCs/>
          <w:sz w:val="22"/>
          <w:szCs w:val="22"/>
          <w:lang w:val="en-US"/>
        </w:rPr>
        <w:t>photos</w:t>
      </w:r>
      <w:r w:rsidRPr="007D1D8E">
        <w:rPr>
          <w:i/>
          <w:iCs/>
          <w:sz w:val="22"/>
          <w:szCs w:val="22"/>
        </w:rPr>
        <w:t xml:space="preserve">, </w:t>
      </w:r>
      <w:r w:rsidRPr="007D1D8E">
        <w:rPr>
          <w:i/>
          <w:iCs/>
          <w:sz w:val="22"/>
          <w:szCs w:val="22"/>
          <w:lang w:val="en-US"/>
        </w:rPr>
        <w:t>I</w:t>
      </w:r>
      <w:r w:rsidRPr="007D1D8E">
        <w:rPr>
          <w:i/>
          <w:iCs/>
          <w:sz w:val="22"/>
          <w:szCs w:val="22"/>
        </w:rPr>
        <w:t xml:space="preserve"> </w:t>
      </w:r>
      <w:r w:rsidRPr="007D1D8E">
        <w:rPr>
          <w:i/>
          <w:iCs/>
          <w:sz w:val="22"/>
          <w:szCs w:val="22"/>
          <w:lang w:val="en-US"/>
        </w:rPr>
        <w:t>can</w:t>
      </w:r>
      <w:r w:rsidRPr="007D1D8E">
        <w:rPr>
          <w:i/>
          <w:iCs/>
          <w:sz w:val="22"/>
          <w:szCs w:val="22"/>
        </w:rPr>
        <w:t xml:space="preserve"> </w:t>
      </w:r>
      <w:r w:rsidRPr="007D1D8E">
        <w:rPr>
          <w:i/>
          <w:iCs/>
          <w:sz w:val="22"/>
          <w:szCs w:val="22"/>
          <w:lang w:val="en-US"/>
        </w:rPr>
        <w:t>listen</w:t>
      </w:r>
      <w:r w:rsidRPr="007D1D8E">
        <w:rPr>
          <w:i/>
          <w:iCs/>
          <w:sz w:val="22"/>
          <w:szCs w:val="22"/>
        </w:rPr>
        <w:t xml:space="preserve"> </w:t>
      </w:r>
      <w:r w:rsidRPr="007D1D8E">
        <w:rPr>
          <w:i/>
          <w:iCs/>
          <w:sz w:val="22"/>
          <w:szCs w:val="22"/>
          <w:lang w:val="en-US"/>
        </w:rPr>
        <w:t>to</w:t>
      </w:r>
      <w:r w:rsidRPr="007D1D8E">
        <w:rPr>
          <w:i/>
          <w:iCs/>
          <w:sz w:val="22"/>
          <w:szCs w:val="22"/>
        </w:rPr>
        <w:t xml:space="preserve"> </w:t>
      </w:r>
      <w:r w:rsidRPr="007D1D8E">
        <w:rPr>
          <w:i/>
          <w:iCs/>
          <w:sz w:val="22"/>
          <w:szCs w:val="22"/>
          <w:lang w:val="en-US"/>
        </w:rPr>
        <w:t>music</w:t>
      </w:r>
      <w:r w:rsidRPr="007D1D8E">
        <w:rPr>
          <w:i/>
          <w:iCs/>
          <w:sz w:val="22"/>
          <w:szCs w:val="22"/>
        </w:rPr>
        <w:t xml:space="preserve"> ...</w:t>
      </w:r>
      <w:r w:rsidRPr="007D1D8E">
        <w:rPr>
          <w:sz w:val="22"/>
          <w:szCs w:val="22"/>
        </w:rPr>
        <w:t>;</w:t>
      </w:r>
    </w:p>
    <w:p w:rsidR="007D1D8E" w:rsidRPr="007D1D8E" w:rsidRDefault="007D1D8E" w:rsidP="007D1D8E">
      <w:pPr>
        <w:ind w:firstLine="709"/>
        <w:jc w:val="both"/>
        <w:rPr>
          <w:sz w:val="22"/>
          <w:szCs w:val="22"/>
        </w:rPr>
      </w:pPr>
      <w:r w:rsidRPr="007D1D8E">
        <w:rPr>
          <w:sz w:val="22"/>
          <w:szCs w:val="22"/>
        </w:rPr>
        <w:t>прошедшее простое время с неправильными глаголами в повествовательном, вопросительном, отриц</w:t>
      </w:r>
      <w:r w:rsidRPr="007D1D8E">
        <w:rPr>
          <w:sz w:val="22"/>
          <w:szCs w:val="22"/>
        </w:rPr>
        <w:t>а</w:t>
      </w:r>
      <w:r w:rsidRPr="007D1D8E">
        <w:rPr>
          <w:sz w:val="22"/>
          <w:szCs w:val="22"/>
        </w:rPr>
        <w:t>тельном предложениях (</w:t>
      </w:r>
      <w:r w:rsidRPr="007D1D8E">
        <w:rPr>
          <w:i/>
          <w:iCs/>
          <w:sz w:val="22"/>
          <w:szCs w:val="22"/>
          <w:lang w:val="en-US"/>
        </w:rPr>
        <w:t>When</w:t>
      </w:r>
      <w:r w:rsidRPr="007D1D8E">
        <w:rPr>
          <w:i/>
          <w:iCs/>
          <w:sz w:val="22"/>
          <w:szCs w:val="22"/>
        </w:rPr>
        <w:t xml:space="preserve"> </w:t>
      </w:r>
      <w:r w:rsidRPr="007D1D8E">
        <w:rPr>
          <w:i/>
          <w:iCs/>
          <w:sz w:val="22"/>
          <w:szCs w:val="22"/>
          <w:lang w:val="en-US"/>
        </w:rPr>
        <w:t>did</w:t>
      </w:r>
      <w:r w:rsidRPr="007D1D8E">
        <w:rPr>
          <w:i/>
          <w:iCs/>
          <w:sz w:val="22"/>
          <w:szCs w:val="22"/>
        </w:rPr>
        <w:t xml:space="preserve"> </w:t>
      </w:r>
      <w:r w:rsidRPr="007D1D8E">
        <w:rPr>
          <w:i/>
          <w:iCs/>
          <w:sz w:val="22"/>
          <w:szCs w:val="22"/>
          <w:lang w:val="en-US"/>
        </w:rPr>
        <w:t>you</w:t>
      </w:r>
      <w:r w:rsidRPr="007D1D8E">
        <w:rPr>
          <w:i/>
          <w:iCs/>
          <w:sz w:val="22"/>
          <w:szCs w:val="22"/>
        </w:rPr>
        <w:t xml:space="preserve"> </w:t>
      </w:r>
      <w:r w:rsidRPr="007D1D8E">
        <w:rPr>
          <w:i/>
          <w:iCs/>
          <w:sz w:val="22"/>
          <w:szCs w:val="22"/>
          <w:lang w:val="en-US"/>
        </w:rPr>
        <w:t>buy</w:t>
      </w:r>
      <w:r w:rsidRPr="007D1D8E">
        <w:rPr>
          <w:i/>
          <w:iCs/>
          <w:sz w:val="22"/>
          <w:szCs w:val="22"/>
        </w:rPr>
        <w:t xml:space="preserve"> </w:t>
      </w:r>
      <w:r w:rsidRPr="007D1D8E">
        <w:rPr>
          <w:i/>
          <w:iCs/>
          <w:sz w:val="22"/>
          <w:szCs w:val="22"/>
          <w:lang w:val="en-US"/>
        </w:rPr>
        <w:t>it</w:t>
      </w:r>
      <w:r w:rsidRPr="007D1D8E">
        <w:rPr>
          <w:i/>
          <w:iCs/>
          <w:sz w:val="22"/>
          <w:szCs w:val="22"/>
        </w:rPr>
        <w:t xml:space="preserve">? </w:t>
      </w:r>
      <w:r w:rsidRPr="007D1D8E">
        <w:rPr>
          <w:i/>
          <w:iCs/>
          <w:sz w:val="22"/>
          <w:szCs w:val="22"/>
          <w:lang w:val="en-US"/>
        </w:rPr>
        <w:t>I</w:t>
      </w:r>
      <w:r w:rsidRPr="007D1D8E">
        <w:rPr>
          <w:i/>
          <w:iCs/>
          <w:sz w:val="22"/>
          <w:szCs w:val="22"/>
        </w:rPr>
        <w:t xml:space="preserve"> </w:t>
      </w:r>
      <w:r w:rsidRPr="007D1D8E">
        <w:rPr>
          <w:i/>
          <w:iCs/>
          <w:sz w:val="22"/>
          <w:szCs w:val="22"/>
          <w:lang w:val="en-US"/>
        </w:rPr>
        <w:t>got</w:t>
      </w:r>
      <w:r w:rsidRPr="007D1D8E">
        <w:rPr>
          <w:i/>
          <w:iCs/>
          <w:sz w:val="22"/>
          <w:szCs w:val="22"/>
        </w:rPr>
        <w:t xml:space="preserve"> </w:t>
      </w:r>
      <w:r w:rsidRPr="007D1D8E">
        <w:rPr>
          <w:i/>
          <w:iCs/>
          <w:sz w:val="22"/>
          <w:szCs w:val="22"/>
          <w:lang w:val="en-US"/>
        </w:rPr>
        <w:t>it</w:t>
      </w:r>
      <w:r w:rsidRPr="007D1D8E">
        <w:rPr>
          <w:i/>
          <w:iCs/>
          <w:sz w:val="22"/>
          <w:szCs w:val="22"/>
        </w:rPr>
        <w:t xml:space="preserve"> </w:t>
      </w:r>
      <w:r w:rsidRPr="007D1D8E">
        <w:rPr>
          <w:i/>
          <w:iCs/>
          <w:sz w:val="22"/>
          <w:szCs w:val="22"/>
          <w:lang w:val="en-US"/>
        </w:rPr>
        <w:t>last</w:t>
      </w:r>
      <w:r w:rsidRPr="007D1D8E">
        <w:rPr>
          <w:i/>
          <w:iCs/>
          <w:sz w:val="22"/>
          <w:szCs w:val="22"/>
        </w:rPr>
        <w:t xml:space="preserve"> </w:t>
      </w:r>
      <w:r w:rsidRPr="007D1D8E">
        <w:rPr>
          <w:i/>
          <w:iCs/>
          <w:sz w:val="22"/>
          <w:szCs w:val="22"/>
          <w:lang w:val="en-US"/>
        </w:rPr>
        <w:t>month</w:t>
      </w:r>
      <w:r w:rsidRPr="007D1D8E">
        <w:rPr>
          <w:i/>
          <w:iCs/>
          <w:sz w:val="22"/>
          <w:szCs w:val="22"/>
        </w:rPr>
        <w:t>…)</w:t>
      </w:r>
      <w:r w:rsidRPr="007D1D8E">
        <w:rPr>
          <w:sz w:val="22"/>
          <w:szCs w:val="22"/>
        </w:rPr>
        <w:t xml:space="preserve">; </w:t>
      </w:r>
    </w:p>
    <w:p w:rsidR="007D1D8E" w:rsidRPr="007D1D8E" w:rsidRDefault="007D1D8E" w:rsidP="007D1D8E">
      <w:pPr>
        <w:ind w:firstLine="709"/>
        <w:jc w:val="both"/>
        <w:rPr>
          <w:sz w:val="22"/>
          <w:szCs w:val="22"/>
        </w:rPr>
      </w:pPr>
      <w:r w:rsidRPr="007D1D8E">
        <w:rPr>
          <w:sz w:val="22"/>
          <w:szCs w:val="22"/>
        </w:rPr>
        <w:t xml:space="preserve">исчисляемые существительные в единственном/множественном числе с неопределенным  артиклем  </w:t>
      </w:r>
      <w:r w:rsidRPr="007D1D8E">
        <w:rPr>
          <w:i/>
          <w:iCs/>
          <w:sz w:val="22"/>
          <w:szCs w:val="22"/>
          <w:lang w:val="en-US"/>
        </w:rPr>
        <w:t>a</w:t>
      </w:r>
      <w:r w:rsidRPr="007D1D8E">
        <w:rPr>
          <w:i/>
          <w:iCs/>
          <w:sz w:val="22"/>
          <w:szCs w:val="22"/>
        </w:rPr>
        <w:t xml:space="preserve"> </w:t>
      </w:r>
      <w:r w:rsidRPr="007D1D8E">
        <w:rPr>
          <w:sz w:val="22"/>
          <w:szCs w:val="22"/>
        </w:rPr>
        <w:t>и местоимением</w:t>
      </w:r>
      <w:r w:rsidRPr="007D1D8E">
        <w:rPr>
          <w:i/>
          <w:iCs/>
          <w:sz w:val="22"/>
          <w:szCs w:val="22"/>
        </w:rPr>
        <w:t xml:space="preserve">  </w:t>
      </w:r>
      <w:r w:rsidRPr="007D1D8E">
        <w:rPr>
          <w:i/>
          <w:iCs/>
          <w:sz w:val="22"/>
          <w:szCs w:val="22"/>
          <w:lang w:val="en-US"/>
        </w:rPr>
        <w:t>some</w:t>
      </w:r>
      <w:r w:rsidRPr="007D1D8E">
        <w:rPr>
          <w:i/>
          <w:iCs/>
          <w:sz w:val="22"/>
          <w:szCs w:val="22"/>
        </w:rPr>
        <w:t xml:space="preserve"> </w:t>
      </w:r>
      <w:r w:rsidRPr="007D1D8E">
        <w:rPr>
          <w:sz w:val="22"/>
          <w:szCs w:val="22"/>
        </w:rPr>
        <w:t>(повторение);</w:t>
      </w:r>
    </w:p>
    <w:p w:rsidR="007D1D8E" w:rsidRPr="007D1D8E" w:rsidRDefault="007D1D8E" w:rsidP="007D1D8E">
      <w:pPr>
        <w:ind w:firstLine="709"/>
        <w:jc w:val="both"/>
        <w:rPr>
          <w:i/>
          <w:iCs/>
          <w:sz w:val="22"/>
          <w:szCs w:val="22"/>
        </w:rPr>
      </w:pPr>
      <w:r w:rsidRPr="007D1D8E">
        <w:rPr>
          <w:sz w:val="22"/>
          <w:szCs w:val="22"/>
        </w:rPr>
        <w:t>речевые модели с</w:t>
      </w:r>
      <w:r w:rsidRPr="007D1D8E">
        <w:rPr>
          <w:i/>
          <w:iCs/>
          <w:sz w:val="22"/>
          <w:szCs w:val="22"/>
        </w:rPr>
        <w:t xml:space="preserve"> </w:t>
      </w:r>
      <w:r w:rsidRPr="007D1D8E">
        <w:rPr>
          <w:i/>
          <w:iCs/>
          <w:sz w:val="22"/>
          <w:szCs w:val="22"/>
          <w:lang w:val="en-US"/>
        </w:rPr>
        <w:t>other</w:t>
      </w:r>
      <w:r w:rsidRPr="007D1D8E">
        <w:rPr>
          <w:sz w:val="22"/>
          <w:szCs w:val="22"/>
        </w:rPr>
        <w:t xml:space="preserve">  типа  …</w:t>
      </w:r>
      <w:r w:rsidRPr="007D1D8E">
        <w:rPr>
          <w:i/>
          <w:iCs/>
          <w:sz w:val="22"/>
          <w:szCs w:val="22"/>
          <w:lang w:val="en-US"/>
        </w:rPr>
        <w:t>other</w:t>
      </w:r>
      <w:r w:rsidRPr="007D1D8E">
        <w:rPr>
          <w:i/>
          <w:iCs/>
          <w:sz w:val="22"/>
          <w:szCs w:val="22"/>
        </w:rPr>
        <w:t xml:space="preserve"> </w:t>
      </w:r>
      <w:r w:rsidRPr="007D1D8E">
        <w:rPr>
          <w:i/>
          <w:iCs/>
          <w:sz w:val="22"/>
          <w:szCs w:val="22"/>
          <w:lang w:val="en-US"/>
        </w:rPr>
        <w:t>apps</w:t>
      </w:r>
      <w:r w:rsidRPr="007D1D8E">
        <w:rPr>
          <w:i/>
          <w:iCs/>
          <w:sz w:val="22"/>
          <w:szCs w:val="22"/>
        </w:rPr>
        <w:t xml:space="preserve">, </w:t>
      </w:r>
      <w:r w:rsidRPr="007D1D8E">
        <w:rPr>
          <w:i/>
          <w:iCs/>
          <w:sz w:val="22"/>
          <w:szCs w:val="22"/>
          <w:lang w:val="en-US"/>
        </w:rPr>
        <w:t>other</w:t>
      </w:r>
      <w:r w:rsidRPr="007D1D8E">
        <w:rPr>
          <w:i/>
          <w:iCs/>
          <w:sz w:val="22"/>
          <w:szCs w:val="22"/>
        </w:rPr>
        <w:t xml:space="preserve"> </w:t>
      </w:r>
      <w:r w:rsidRPr="007D1D8E">
        <w:rPr>
          <w:i/>
          <w:iCs/>
          <w:sz w:val="22"/>
          <w:szCs w:val="22"/>
          <w:lang w:val="en-US"/>
        </w:rPr>
        <w:t>gadgets</w:t>
      </w:r>
      <w:r w:rsidRPr="007D1D8E">
        <w:rPr>
          <w:i/>
          <w:iCs/>
          <w:sz w:val="22"/>
          <w:szCs w:val="22"/>
        </w:rPr>
        <w:t>…;</w:t>
      </w:r>
    </w:p>
    <w:p w:rsidR="007D1D8E" w:rsidRPr="007D1D8E" w:rsidRDefault="007D1D8E" w:rsidP="007D1D8E">
      <w:pPr>
        <w:ind w:firstLine="709"/>
        <w:jc w:val="both"/>
        <w:rPr>
          <w:i/>
          <w:iCs/>
          <w:sz w:val="22"/>
          <w:szCs w:val="22"/>
        </w:rPr>
      </w:pPr>
      <w:r w:rsidRPr="007D1D8E">
        <w:rPr>
          <w:sz w:val="22"/>
          <w:szCs w:val="22"/>
        </w:rPr>
        <w:t xml:space="preserve">конструкция  </w:t>
      </w:r>
      <w:r w:rsidRPr="007D1D8E">
        <w:rPr>
          <w:i/>
          <w:iCs/>
          <w:sz w:val="22"/>
          <w:szCs w:val="22"/>
          <w:lang w:val="en-US"/>
        </w:rPr>
        <w:t>you</w:t>
      </w:r>
      <w:r w:rsidRPr="007D1D8E">
        <w:rPr>
          <w:i/>
          <w:iCs/>
          <w:sz w:val="22"/>
          <w:szCs w:val="22"/>
        </w:rPr>
        <w:t xml:space="preserve"> </w:t>
      </w:r>
      <w:r w:rsidRPr="007D1D8E">
        <w:rPr>
          <w:i/>
          <w:iCs/>
          <w:sz w:val="22"/>
          <w:szCs w:val="22"/>
          <w:lang w:val="en-US"/>
        </w:rPr>
        <w:t>mustn</w:t>
      </w:r>
      <w:r w:rsidRPr="007D1D8E">
        <w:rPr>
          <w:i/>
          <w:iCs/>
          <w:sz w:val="22"/>
          <w:szCs w:val="22"/>
        </w:rPr>
        <w:t>’</w:t>
      </w:r>
      <w:r w:rsidRPr="007D1D8E">
        <w:rPr>
          <w:i/>
          <w:iCs/>
          <w:sz w:val="22"/>
          <w:szCs w:val="22"/>
          <w:lang w:val="en-US"/>
        </w:rPr>
        <w:t>t</w:t>
      </w:r>
      <w:r w:rsidRPr="007D1D8E">
        <w:rPr>
          <w:i/>
          <w:iCs/>
          <w:sz w:val="22"/>
          <w:szCs w:val="22"/>
        </w:rPr>
        <w:t xml:space="preserve"> </w:t>
      </w:r>
      <w:r w:rsidRPr="007D1D8E">
        <w:rPr>
          <w:sz w:val="22"/>
          <w:szCs w:val="22"/>
        </w:rPr>
        <w:t xml:space="preserve"> для выражения запрета в отношении правил безопасного поведения в инте</w:t>
      </w:r>
      <w:r w:rsidRPr="007D1D8E">
        <w:rPr>
          <w:sz w:val="22"/>
          <w:szCs w:val="22"/>
        </w:rPr>
        <w:t>р</w:t>
      </w:r>
      <w:r w:rsidRPr="007D1D8E">
        <w:rPr>
          <w:sz w:val="22"/>
          <w:szCs w:val="22"/>
        </w:rPr>
        <w:t xml:space="preserve">нете:  </w:t>
      </w:r>
      <w:r w:rsidRPr="007D1D8E">
        <w:rPr>
          <w:i/>
          <w:iCs/>
          <w:sz w:val="22"/>
          <w:szCs w:val="22"/>
          <w:lang w:val="en-US"/>
        </w:rPr>
        <w:t>you</w:t>
      </w:r>
      <w:r w:rsidRPr="007D1D8E">
        <w:rPr>
          <w:i/>
          <w:iCs/>
          <w:sz w:val="22"/>
          <w:szCs w:val="22"/>
        </w:rPr>
        <w:t xml:space="preserve"> </w:t>
      </w:r>
      <w:r w:rsidRPr="007D1D8E">
        <w:rPr>
          <w:i/>
          <w:iCs/>
          <w:sz w:val="22"/>
          <w:szCs w:val="22"/>
          <w:lang w:val="en-US"/>
        </w:rPr>
        <w:t>mustn</w:t>
      </w:r>
      <w:r w:rsidRPr="007D1D8E">
        <w:rPr>
          <w:i/>
          <w:iCs/>
          <w:sz w:val="22"/>
          <w:szCs w:val="22"/>
        </w:rPr>
        <w:t>’</w:t>
      </w:r>
      <w:r w:rsidRPr="007D1D8E">
        <w:rPr>
          <w:i/>
          <w:iCs/>
          <w:sz w:val="22"/>
          <w:szCs w:val="22"/>
          <w:lang w:val="en-US"/>
        </w:rPr>
        <w:t>t</w:t>
      </w:r>
      <w:r w:rsidRPr="007D1D8E">
        <w:rPr>
          <w:i/>
          <w:iCs/>
          <w:sz w:val="22"/>
          <w:szCs w:val="22"/>
        </w:rPr>
        <w:t xml:space="preserve"> </w:t>
      </w:r>
      <w:r w:rsidRPr="007D1D8E">
        <w:rPr>
          <w:i/>
          <w:iCs/>
          <w:sz w:val="22"/>
          <w:szCs w:val="22"/>
          <w:lang w:val="en-US"/>
        </w:rPr>
        <w:t>talk</w:t>
      </w:r>
      <w:r w:rsidRPr="007D1D8E">
        <w:rPr>
          <w:i/>
          <w:iCs/>
          <w:sz w:val="22"/>
          <w:szCs w:val="22"/>
        </w:rPr>
        <w:t xml:space="preserve"> </w:t>
      </w:r>
      <w:r w:rsidRPr="007D1D8E">
        <w:rPr>
          <w:i/>
          <w:iCs/>
          <w:sz w:val="22"/>
          <w:szCs w:val="22"/>
          <w:lang w:val="en-US"/>
        </w:rPr>
        <w:t>to</w:t>
      </w:r>
      <w:r w:rsidRPr="007D1D8E">
        <w:rPr>
          <w:i/>
          <w:iCs/>
          <w:sz w:val="22"/>
          <w:szCs w:val="22"/>
        </w:rPr>
        <w:t xml:space="preserve"> </w:t>
      </w:r>
      <w:r w:rsidRPr="007D1D8E">
        <w:rPr>
          <w:i/>
          <w:iCs/>
          <w:sz w:val="22"/>
          <w:szCs w:val="22"/>
          <w:lang w:val="en-US"/>
        </w:rPr>
        <w:t>a</w:t>
      </w:r>
      <w:r w:rsidRPr="007D1D8E">
        <w:rPr>
          <w:i/>
          <w:iCs/>
          <w:sz w:val="22"/>
          <w:szCs w:val="22"/>
        </w:rPr>
        <w:t xml:space="preserve"> </w:t>
      </w:r>
      <w:r w:rsidRPr="007D1D8E">
        <w:rPr>
          <w:i/>
          <w:iCs/>
          <w:sz w:val="22"/>
          <w:szCs w:val="22"/>
          <w:lang w:val="en-US"/>
        </w:rPr>
        <w:t>stranger</w:t>
      </w:r>
      <w:r w:rsidRPr="007D1D8E">
        <w:rPr>
          <w:i/>
          <w:iCs/>
          <w:sz w:val="22"/>
          <w:szCs w:val="22"/>
        </w:rPr>
        <w:t xml:space="preserve"> … .</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1:</w:t>
      </w:r>
    </w:p>
    <w:p w:rsidR="007D1D8E" w:rsidRPr="007D1D8E" w:rsidRDefault="007D1D8E" w:rsidP="007D1D8E">
      <w:pPr>
        <w:ind w:firstLine="709"/>
        <w:jc w:val="both"/>
        <w:rPr>
          <w:i/>
          <w:iCs/>
          <w:sz w:val="22"/>
          <w:szCs w:val="22"/>
        </w:rPr>
      </w:pPr>
      <w:r w:rsidRPr="007D1D8E">
        <w:rPr>
          <w:sz w:val="22"/>
          <w:szCs w:val="22"/>
        </w:rPr>
        <w:t>названия гаджетов, технических устройств:</w:t>
      </w:r>
      <w:r w:rsidRPr="007D1D8E">
        <w:rPr>
          <w:i/>
          <w:iCs/>
          <w:sz w:val="22"/>
          <w:szCs w:val="22"/>
        </w:rPr>
        <w:t xml:space="preserve">    </w:t>
      </w:r>
      <w:r w:rsidRPr="007D1D8E">
        <w:rPr>
          <w:i/>
          <w:iCs/>
          <w:sz w:val="22"/>
          <w:szCs w:val="22"/>
          <w:lang w:val="en-US"/>
        </w:rPr>
        <w:t>smartphone</w:t>
      </w:r>
      <w:r w:rsidRPr="007D1D8E">
        <w:rPr>
          <w:i/>
          <w:iCs/>
          <w:sz w:val="22"/>
          <w:szCs w:val="22"/>
        </w:rPr>
        <w:t xml:space="preserve">, </w:t>
      </w:r>
      <w:r w:rsidRPr="007D1D8E">
        <w:rPr>
          <w:i/>
          <w:iCs/>
          <w:sz w:val="22"/>
          <w:szCs w:val="22"/>
          <w:lang w:val="en-US"/>
        </w:rPr>
        <w:t>smartwatch</w:t>
      </w:r>
      <w:r w:rsidRPr="007D1D8E">
        <w:rPr>
          <w:i/>
          <w:iCs/>
          <w:sz w:val="22"/>
          <w:szCs w:val="22"/>
        </w:rPr>
        <w:t xml:space="preserve">, </w:t>
      </w:r>
      <w:r w:rsidRPr="007D1D8E">
        <w:rPr>
          <w:i/>
          <w:iCs/>
          <w:sz w:val="22"/>
          <w:szCs w:val="22"/>
          <w:lang w:val="en-US"/>
        </w:rPr>
        <w:t>tablet</w:t>
      </w:r>
      <w:r w:rsidRPr="007D1D8E">
        <w:rPr>
          <w:i/>
          <w:iCs/>
          <w:sz w:val="22"/>
          <w:szCs w:val="22"/>
        </w:rPr>
        <w:t xml:space="preserve">, </w:t>
      </w:r>
      <w:r w:rsidRPr="007D1D8E">
        <w:rPr>
          <w:i/>
          <w:iCs/>
          <w:sz w:val="22"/>
          <w:szCs w:val="22"/>
          <w:lang w:val="en-US"/>
        </w:rPr>
        <w:t>iPhone</w:t>
      </w:r>
      <w:r w:rsidRPr="007D1D8E">
        <w:rPr>
          <w:i/>
          <w:iCs/>
          <w:sz w:val="22"/>
          <w:szCs w:val="22"/>
        </w:rPr>
        <w:t xml:space="preserve">,  </w:t>
      </w:r>
      <w:r w:rsidRPr="007D1D8E">
        <w:rPr>
          <w:i/>
          <w:iCs/>
          <w:sz w:val="22"/>
          <w:szCs w:val="22"/>
          <w:lang w:val="en-US"/>
        </w:rPr>
        <w:t>iPad</w:t>
      </w:r>
      <w:r w:rsidRPr="007D1D8E">
        <w:rPr>
          <w:i/>
          <w:iCs/>
          <w:sz w:val="22"/>
          <w:szCs w:val="22"/>
        </w:rPr>
        <w:t>…;</w:t>
      </w:r>
    </w:p>
    <w:p w:rsidR="007D1D8E" w:rsidRPr="007D1D8E" w:rsidRDefault="007D1D8E" w:rsidP="007D1D8E">
      <w:pPr>
        <w:ind w:firstLine="709"/>
        <w:jc w:val="both"/>
        <w:rPr>
          <w:i/>
          <w:iCs/>
          <w:sz w:val="22"/>
          <w:szCs w:val="22"/>
        </w:rPr>
      </w:pPr>
      <w:r w:rsidRPr="007D1D8E">
        <w:rPr>
          <w:sz w:val="22"/>
          <w:szCs w:val="22"/>
        </w:rPr>
        <w:t xml:space="preserve">названия приложений для планшетов и смартфонов:  </w:t>
      </w:r>
      <w:r w:rsidRPr="007D1D8E">
        <w:rPr>
          <w:i/>
          <w:iCs/>
          <w:sz w:val="22"/>
          <w:szCs w:val="22"/>
          <w:lang w:val="en-US"/>
        </w:rPr>
        <w:t>apps</w:t>
      </w:r>
      <w:r w:rsidRPr="007D1D8E">
        <w:rPr>
          <w:i/>
          <w:iCs/>
          <w:sz w:val="22"/>
          <w:szCs w:val="22"/>
        </w:rPr>
        <w:t xml:space="preserve">, </w:t>
      </w:r>
      <w:r w:rsidRPr="007D1D8E">
        <w:rPr>
          <w:i/>
          <w:iCs/>
          <w:sz w:val="22"/>
          <w:szCs w:val="22"/>
          <w:lang w:val="en-US"/>
        </w:rPr>
        <w:t>weather</w:t>
      </w:r>
      <w:r w:rsidRPr="007D1D8E">
        <w:rPr>
          <w:i/>
          <w:iCs/>
          <w:sz w:val="22"/>
          <w:szCs w:val="22"/>
        </w:rPr>
        <w:t xml:space="preserve">, </w:t>
      </w:r>
      <w:r w:rsidRPr="007D1D8E">
        <w:rPr>
          <w:i/>
          <w:iCs/>
          <w:sz w:val="22"/>
          <w:szCs w:val="22"/>
          <w:lang w:val="en-US"/>
        </w:rPr>
        <w:t>iMovie</w:t>
      </w:r>
      <w:r w:rsidRPr="007D1D8E">
        <w:rPr>
          <w:i/>
          <w:iCs/>
          <w:sz w:val="22"/>
          <w:szCs w:val="22"/>
        </w:rPr>
        <w:t xml:space="preserve">, </w:t>
      </w:r>
      <w:r w:rsidRPr="007D1D8E">
        <w:rPr>
          <w:i/>
          <w:iCs/>
          <w:sz w:val="22"/>
          <w:szCs w:val="22"/>
          <w:lang w:val="en-US"/>
        </w:rPr>
        <w:t>Google</w:t>
      </w:r>
      <w:r w:rsidRPr="007D1D8E">
        <w:rPr>
          <w:i/>
          <w:iCs/>
          <w:sz w:val="22"/>
          <w:szCs w:val="22"/>
        </w:rPr>
        <w:t xml:space="preserve"> </w:t>
      </w:r>
      <w:r w:rsidRPr="007D1D8E">
        <w:rPr>
          <w:i/>
          <w:iCs/>
          <w:sz w:val="22"/>
          <w:szCs w:val="22"/>
          <w:lang w:val="en-US"/>
        </w:rPr>
        <w:t>Maps</w:t>
      </w:r>
      <w:r w:rsidRPr="007D1D8E">
        <w:rPr>
          <w:i/>
          <w:iCs/>
          <w:sz w:val="22"/>
          <w:szCs w:val="22"/>
        </w:rPr>
        <w:t xml:space="preserve">, </w:t>
      </w:r>
      <w:r w:rsidRPr="007D1D8E">
        <w:rPr>
          <w:i/>
          <w:iCs/>
          <w:sz w:val="22"/>
          <w:szCs w:val="22"/>
          <w:lang w:val="en-US"/>
        </w:rPr>
        <w:t>Pages</w:t>
      </w:r>
      <w:r w:rsidRPr="007D1D8E">
        <w:rPr>
          <w:i/>
          <w:iCs/>
          <w:sz w:val="22"/>
          <w:szCs w:val="22"/>
        </w:rPr>
        <w:t xml:space="preserve">, </w:t>
      </w:r>
      <w:r w:rsidRPr="007D1D8E">
        <w:rPr>
          <w:i/>
          <w:iCs/>
          <w:sz w:val="22"/>
          <w:szCs w:val="22"/>
          <w:lang w:val="en-US"/>
        </w:rPr>
        <w:t>Shortcuts</w:t>
      </w:r>
      <w:r w:rsidRPr="007D1D8E">
        <w:rPr>
          <w:i/>
          <w:iCs/>
          <w:sz w:val="22"/>
          <w:szCs w:val="22"/>
        </w:rPr>
        <w:t>…;</w:t>
      </w:r>
    </w:p>
    <w:p w:rsidR="007D1D8E" w:rsidRPr="007D1D8E" w:rsidRDefault="007D1D8E" w:rsidP="007D1D8E">
      <w:pPr>
        <w:ind w:firstLine="709"/>
        <w:jc w:val="both"/>
        <w:rPr>
          <w:i/>
          <w:iCs/>
          <w:sz w:val="22"/>
          <w:szCs w:val="22"/>
        </w:rPr>
      </w:pPr>
      <w:r w:rsidRPr="007D1D8E">
        <w:rPr>
          <w:sz w:val="22"/>
          <w:szCs w:val="22"/>
        </w:rPr>
        <w:t xml:space="preserve">глаголы для описания действий в информационном пространстве:  </w:t>
      </w:r>
      <w:r w:rsidRPr="007D1D8E">
        <w:rPr>
          <w:i/>
          <w:iCs/>
          <w:sz w:val="22"/>
          <w:szCs w:val="22"/>
          <w:lang w:val="en-US"/>
        </w:rPr>
        <w:t>to</w:t>
      </w:r>
      <w:r w:rsidRPr="007D1D8E">
        <w:rPr>
          <w:sz w:val="22"/>
          <w:szCs w:val="22"/>
        </w:rPr>
        <w:t xml:space="preserve"> </w:t>
      </w:r>
      <w:r w:rsidRPr="007D1D8E">
        <w:rPr>
          <w:i/>
          <w:iCs/>
          <w:sz w:val="22"/>
          <w:szCs w:val="22"/>
          <w:lang w:val="en-US"/>
        </w:rPr>
        <w:t>download</w:t>
      </w:r>
      <w:r w:rsidRPr="007D1D8E">
        <w:rPr>
          <w:i/>
          <w:iCs/>
          <w:sz w:val="22"/>
          <w:szCs w:val="22"/>
        </w:rPr>
        <w:t xml:space="preserve">, </w:t>
      </w:r>
      <w:r w:rsidRPr="007D1D8E">
        <w:rPr>
          <w:i/>
          <w:iCs/>
          <w:sz w:val="22"/>
          <w:szCs w:val="22"/>
          <w:lang w:val="en-US"/>
        </w:rPr>
        <w:t>to</w:t>
      </w:r>
      <w:r w:rsidRPr="007D1D8E">
        <w:rPr>
          <w:i/>
          <w:iCs/>
          <w:sz w:val="22"/>
          <w:szCs w:val="22"/>
        </w:rPr>
        <w:t xml:space="preserve"> </w:t>
      </w:r>
      <w:r w:rsidRPr="007D1D8E">
        <w:rPr>
          <w:i/>
          <w:iCs/>
          <w:sz w:val="22"/>
          <w:szCs w:val="22"/>
          <w:lang w:val="en-US"/>
        </w:rPr>
        <w:t>upload</w:t>
      </w:r>
      <w:r w:rsidRPr="007D1D8E">
        <w:rPr>
          <w:i/>
          <w:iCs/>
          <w:sz w:val="22"/>
          <w:szCs w:val="22"/>
        </w:rPr>
        <w:t xml:space="preserve">, </w:t>
      </w:r>
      <w:r w:rsidRPr="007D1D8E">
        <w:rPr>
          <w:i/>
          <w:iCs/>
          <w:sz w:val="22"/>
          <w:szCs w:val="22"/>
          <w:lang w:val="en-US"/>
        </w:rPr>
        <w:t>to</w:t>
      </w:r>
      <w:r w:rsidRPr="007D1D8E">
        <w:rPr>
          <w:i/>
          <w:iCs/>
          <w:sz w:val="22"/>
          <w:szCs w:val="22"/>
        </w:rPr>
        <w:t xml:space="preserve"> </w:t>
      </w:r>
      <w:r w:rsidRPr="007D1D8E">
        <w:rPr>
          <w:i/>
          <w:iCs/>
          <w:sz w:val="22"/>
          <w:szCs w:val="22"/>
          <w:lang w:val="en-US"/>
        </w:rPr>
        <w:t>like</w:t>
      </w:r>
      <w:r w:rsidRPr="007D1D8E">
        <w:rPr>
          <w:i/>
          <w:iCs/>
          <w:sz w:val="22"/>
          <w:szCs w:val="22"/>
        </w:rPr>
        <w:t xml:space="preserve">, </w:t>
      </w:r>
      <w:r w:rsidRPr="007D1D8E">
        <w:rPr>
          <w:i/>
          <w:iCs/>
          <w:sz w:val="22"/>
          <w:szCs w:val="22"/>
          <w:lang w:val="en-US"/>
        </w:rPr>
        <w:t>to</w:t>
      </w:r>
      <w:r w:rsidRPr="007D1D8E">
        <w:rPr>
          <w:i/>
          <w:iCs/>
          <w:sz w:val="22"/>
          <w:szCs w:val="22"/>
        </w:rPr>
        <w:t xml:space="preserve"> </w:t>
      </w:r>
      <w:r w:rsidRPr="007D1D8E">
        <w:rPr>
          <w:i/>
          <w:iCs/>
          <w:sz w:val="22"/>
          <w:szCs w:val="22"/>
          <w:lang w:val="en-US"/>
        </w:rPr>
        <w:t>post</w:t>
      </w:r>
      <w:r w:rsidRPr="007D1D8E">
        <w:rPr>
          <w:i/>
          <w:iCs/>
          <w:sz w:val="22"/>
          <w:szCs w:val="22"/>
        </w:rPr>
        <w:t xml:space="preserve">, </w:t>
      </w:r>
      <w:r w:rsidRPr="007D1D8E">
        <w:rPr>
          <w:i/>
          <w:iCs/>
          <w:sz w:val="22"/>
          <w:szCs w:val="22"/>
          <w:lang w:val="en-US"/>
        </w:rPr>
        <w:t>to</w:t>
      </w:r>
      <w:r w:rsidRPr="007D1D8E">
        <w:rPr>
          <w:i/>
          <w:iCs/>
          <w:sz w:val="22"/>
          <w:szCs w:val="22"/>
        </w:rPr>
        <w:t xml:space="preserve"> </w:t>
      </w:r>
      <w:r w:rsidRPr="007D1D8E">
        <w:rPr>
          <w:i/>
          <w:iCs/>
          <w:sz w:val="22"/>
          <w:szCs w:val="22"/>
          <w:lang w:val="en-US"/>
        </w:rPr>
        <w:t>comment</w:t>
      </w:r>
      <w:r w:rsidRPr="007D1D8E">
        <w:rPr>
          <w:i/>
          <w:iCs/>
          <w:sz w:val="22"/>
          <w:szCs w:val="22"/>
        </w:rPr>
        <w:t>;</w:t>
      </w:r>
    </w:p>
    <w:p w:rsidR="007D1D8E" w:rsidRPr="007D1D8E" w:rsidRDefault="007D1D8E" w:rsidP="007D1D8E">
      <w:pPr>
        <w:ind w:firstLine="709"/>
        <w:jc w:val="both"/>
        <w:rPr>
          <w:sz w:val="22"/>
          <w:szCs w:val="22"/>
        </w:rPr>
      </w:pPr>
      <w:r w:rsidRPr="007D1D8E">
        <w:rPr>
          <w:sz w:val="22"/>
          <w:szCs w:val="22"/>
        </w:rPr>
        <w:t xml:space="preserve">конструкции: </w:t>
      </w:r>
      <w:r w:rsidRPr="007D1D8E">
        <w:rPr>
          <w:i/>
          <w:iCs/>
          <w:sz w:val="22"/>
          <w:szCs w:val="22"/>
        </w:rPr>
        <w:t xml:space="preserve"> </w:t>
      </w:r>
      <w:r w:rsidRPr="007D1D8E">
        <w:rPr>
          <w:i/>
          <w:iCs/>
          <w:sz w:val="22"/>
          <w:szCs w:val="22"/>
          <w:lang w:val="en-US"/>
        </w:rPr>
        <w:t>I</w:t>
      </w:r>
      <w:r w:rsidRPr="007D1D8E">
        <w:rPr>
          <w:i/>
          <w:iCs/>
          <w:sz w:val="22"/>
          <w:szCs w:val="22"/>
        </w:rPr>
        <w:t xml:space="preserve"> </w:t>
      </w:r>
      <w:r w:rsidRPr="007D1D8E">
        <w:rPr>
          <w:i/>
          <w:iCs/>
          <w:sz w:val="22"/>
          <w:szCs w:val="22"/>
          <w:lang w:val="en-US"/>
        </w:rPr>
        <w:t>like</w:t>
      </w:r>
      <w:r w:rsidRPr="007D1D8E">
        <w:rPr>
          <w:i/>
          <w:iCs/>
          <w:sz w:val="22"/>
          <w:szCs w:val="22"/>
        </w:rPr>
        <w:t xml:space="preserve">,   </w:t>
      </w:r>
      <w:r w:rsidRPr="007D1D8E">
        <w:rPr>
          <w:i/>
          <w:iCs/>
          <w:sz w:val="22"/>
          <w:szCs w:val="22"/>
          <w:lang w:val="en-US"/>
        </w:rPr>
        <w:t>I</w:t>
      </w:r>
      <w:r w:rsidRPr="007D1D8E">
        <w:rPr>
          <w:i/>
          <w:iCs/>
          <w:sz w:val="22"/>
          <w:szCs w:val="22"/>
        </w:rPr>
        <w:t>’</w:t>
      </w:r>
      <w:r w:rsidRPr="007D1D8E">
        <w:rPr>
          <w:i/>
          <w:iCs/>
          <w:sz w:val="22"/>
          <w:szCs w:val="22"/>
          <w:lang w:val="en-US"/>
        </w:rPr>
        <w:t>m</w:t>
      </w:r>
      <w:r w:rsidRPr="007D1D8E">
        <w:rPr>
          <w:i/>
          <w:iCs/>
          <w:sz w:val="22"/>
          <w:szCs w:val="22"/>
        </w:rPr>
        <w:t xml:space="preserve"> </w:t>
      </w:r>
      <w:r w:rsidRPr="007D1D8E">
        <w:rPr>
          <w:i/>
          <w:iCs/>
          <w:sz w:val="22"/>
          <w:szCs w:val="22"/>
          <w:lang w:val="en-US"/>
        </w:rPr>
        <w:t>keen</w:t>
      </w:r>
      <w:r w:rsidRPr="007D1D8E">
        <w:rPr>
          <w:i/>
          <w:iCs/>
          <w:sz w:val="22"/>
          <w:szCs w:val="22"/>
        </w:rPr>
        <w:t xml:space="preserve"> </w:t>
      </w:r>
      <w:r w:rsidRPr="007D1D8E">
        <w:rPr>
          <w:i/>
          <w:iCs/>
          <w:sz w:val="22"/>
          <w:szCs w:val="22"/>
          <w:lang w:val="en-US"/>
        </w:rPr>
        <w:t>on</w:t>
      </w:r>
      <w:r w:rsidRPr="007D1D8E">
        <w:rPr>
          <w:i/>
          <w:iCs/>
          <w:sz w:val="22"/>
          <w:szCs w:val="22"/>
        </w:rPr>
        <w:t xml:space="preserve">, </w:t>
      </w:r>
      <w:r w:rsidRPr="007D1D8E">
        <w:rPr>
          <w:i/>
          <w:iCs/>
          <w:sz w:val="22"/>
          <w:szCs w:val="22"/>
          <w:lang w:val="en-US"/>
        </w:rPr>
        <w:t>I</w:t>
      </w:r>
      <w:r w:rsidRPr="007D1D8E">
        <w:rPr>
          <w:i/>
          <w:iCs/>
          <w:sz w:val="22"/>
          <w:szCs w:val="22"/>
        </w:rPr>
        <w:t>’</w:t>
      </w:r>
      <w:r w:rsidRPr="007D1D8E">
        <w:rPr>
          <w:i/>
          <w:iCs/>
          <w:sz w:val="22"/>
          <w:szCs w:val="22"/>
          <w:lang w:val="en-US"/>
        </w:rPr>
        <w:t>m</w:t>
      </w:r>
      <w:r w:rsidRPr="007D1D8E">
        <w:rPr>
          <w:i/>
          <w:iCs/>
          <w:sz w:val="22"/>
          <w:szCs w:val="22"/>
        </w:rPr>
        <w:t xml:space="preserve"> </w:t>
      </w:r>
      <w:r w:rsidRPr="007D1D8E">
        <w:rPr>
          <w:i/>
          <w:iCs/>
          <w:sz w:val="22"/>
          <w:szCs w:val="22"/>
          <w:lang w:val="en-US"/>
        </w:rPr>
        <w:t>interested</w:t>
      </w:r>
      <w:r w:rsidRPr="007D1D8E">
        <w:rPr>
          <w:i/>
          <w:iCs/>
          <w:sz w:val="22"/>
          <w:szCs w:val="22"/>
        </w:rPr>
        <w:t xml:space="preserve"> </w:t>
      </w:r>
      <w:r w:rsidRPr="007D1D8E">
        <w:rPr>
          <w:i/>
          <w:iCs/>
          <w:sz w:val="22"/>
          <w:szCs w:val="22"/>
          <w:lang w:val="en-US"/>
        </w:rPr>
        <w:t>in</w:t>
      </w:r>
      <w:r w:rsidRPr="007D1D8E">
        <w:rPr>
          <w:i/>
          <w:iCs/>
          <w:sz w:val="22"/>
          <w:szCs w:val="22"/>
        </w:rPr>
        <w:t>….</w:t>
      </w:r>
      <w:r w:rsidRPr="007D1D8E">
        <w:rPr>
          <w:sz w:val="22"/>
          <w:szCs w:val="22"/>
        </w:rPr>
        <w:t>для описания своих интересов (повторение).</w:t>
      </w:r>
    </w:p>
    <w:p w:rsidR="007D1D8E" w:rsidRPr="007D1D8E" w:rsidRDefault="007D1D8E" w:rsidP="007D1D8E">
      <w:pPr>
        <w:ind w:firstLine="709"/>
        <w:jc w:val="both"/>
        <w:rPr>
          <w:b/>
          <w:sz w:val="22"/>
          <w:szCs w:val="22"/>
        </w:rPr>
      </w:pPr>
      <w:r w:rsidRPr="007D1D8E">
        <w:rPr>
          <w:b/>
          <w:sz w:val="22"/>
          <w:szCs w:val="22"/>
        </w:rPr>
        <w:t>Раздел 2. Здоровье.</w:t>
      </w:r>
    </w:p>
    <w:p w:rsidR="007D1D8E" w:rsidRPr="007D1D8E" w:rsidRDefault="007D1D8E" w:rsidP="007D1D8E">
      <w:pPr>
        <w:ind w:firstLine="709"/>
        <w:jc w:val="both"/>
        <w:rPr>
          <w:sz w:val="22"/>
          <w:szCs w:val="22"/>
        </w:rPr>
      </w:pPr>
      <w:r w:rsidRPr="007D1D8E">
        <w:rPr>
          <w:bCs/>
          <w:sz w:val="22"/>
          <w:szCs w:val="22"/>
        </w:rPr>
        <w:t>1.</w:t>
      </w:r>
      <w:r w:rsidRPr="007D1D8E">
        <w:rPr>
          <w:sz w:val="22"/>
          <w:szCs w:val="22"/>
        </w:rPr>
        <w:t xml:space="preserve"> Здоровый образ жизни.</w:t>
      </w:r>
    </w:p>
    <w:p w:rsidR="007D1D8E" w:rsidRPr="007D1D8E" w:rsidRDefault="007D1D8E" w:rsidP="007D1D8E">
      <w:pPr>
        <w:ind w:firstLine="709"/>
        <w:jc w:val="both"/>
        <w:rPr>
          <w:sz w:val="22"/>
          <w:szCs w:val="22"/>
        </w:rPr>
      </w:pPr>
      <w:r w:rsidRPr="007D1D8E">
        <w:rPr>
          <w:sz w:val="22"/>
          <w:szCs w:val="22"/>
        </w:rPr>
        <w:t>2. Режим дня.</w:t>
      </w:r>
    </w:p>
    <w:p w:rsidR="007D1D8E" w:rsidRPr="007D1D8E" w:rsidRDefault="007D1D8E" w:rsidP="007D1D8E">
      <w:pPr>
        <w:ind w:firstLine="709"/>
        <w:jc w:val="both"/>
        <w:rPr>
          <w:sz w:val="22"/>
          <w:szCs w:val="22"/>
        </w:rPr>
      </w:pPr>
      <w:r w:rsidRPr="007D1D8E">
        <w:rPr>
          <w:sz w:val="22"/>
          <w:szCs w:val="22"/>
        </w:rPr>
        <w:t>3. В аптеке.</w:t>
      </w:r>
    </w:p>
    <w:p w:rsidR="007D1D8E" w:rsidRPr="007D1D8E" w:rsidRDefault="007D1D8E" w:rsidP="007D1D8E">
      <w:pPr>
        <w:ind w:firstLine="709"/>
        <w:jc w:val="both"/>
        <w:rPr>
          <w:sz w:val="22"/>
          <w:szCs w:val="22"/>
        </w:rPr>
      </w:pPr>
      <w:r w:rsidRPr="007D1D8E">
        <w:rPr>
          <w:sz w:val="22"/>
          <w:szCs w:val="22"/>
        </w:rPr>
        <w:t>4. Стресс и здоровье.</w:t>
      </w:r>
    </w:p>
    <w:p w:rsidR="007D1D8E" w:rsidRPr="007D1D8E" w:rsidRDefault="007D1D8E" w:rsidP="007D1D8E">
      <w:pPr>
        <w:ind w:firstLine="709"/>
        <w:jc w:val="both"/>
        <w:rPr>
          <w:sz w:val="22"/>
          <w:szCs w:val="22"/>
        </w:rPr>
      </w:pP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sz w:val="22"/>
          <w:szCs w:val="22"/>
        </w:rPr>
      </w:pPr>
      <w:r w:rsidRPr="007D1D8E">
        <w:rPr>
          <w:sz w:val="22"/>
          <w:szCs w:val="22"/>
        </w:rPr>
        <w:t>составлять правила о здоровом образе жизни;</w:t>
      </w:r>
    </w:p>
    <w:p w:rsidR="007D1D8E" w:rsidRPr="007D1D8E" w:rsidRDefault="007D1D8E" w:rsidP="007D1D8E">
      <w:pPr>
        <w:ind w:firstLine="709"/>
        <w:jc w:val="both"/>
        <w:rPr>
          <w:sz w:val="22"/>
          <w:szCs w:val="22"/>
        </w:rPr>
      </w:pPr>
      <w:r w:rsidRPr="007D1D8E">
        <w:rPr>
          <w:sz w:val="22"/>
          <w:szCs w:val="22"/>
        </w:rPr>
        <w:t>составлять голосовое сообщение о времени приема лекарства;</w:t>
      </w:r>
    </w:p>
    <w:p w:rsidR="007D1D8E" w:rsidRPr="007D1D8E" w:rsidRDefault="007D1D8E" w:rsidP="007D1D8E">
      <w:pPr>
        <w:ind w:firstLine="709"/>
        <w:jc w:val="both"/>
        <w:rPr>
          <w:sz w:val="22"/>
          <w:szCs w:val="22"/>
        </w:rPr>
      </w:pPr>
      <w:r w:rsidRPr="007D1D8E">
        <w:rPr>
          <w:sz w:val="22"/>
          <w:szCs w:val="22"/>
        </w:rPr>
        <w:t>составлять голосовое сообщение заболевшему однокласснику с пожеланием выздоровления;</w:t>
      </w:r>
    </w:p>
    <w:p w:rsidR="007D1D8E" w:rsidRPr="007D1D8E" w:rsidRDefault="007D1D8E" w:rsidP="007D1D8E">
      <w:pPr>
        <w:ind w:firstLine="709"/>
        <w:jc w:val="both"/>
        <w:rPr>
          <w:sz w:val="22"/>
          <w:szCs w:val="22"/>
        </w:rPr>
      </w:pPr>
      <w:r w:rsidRPr="007D1D8E">
        <w:rPr>
          <w:sz w:val="22"/>
          <w:szCs w:val="22"/>
        </w:rPr>
        <w:t>рассказывать о своем самочувствии и симптомах;</w:t>
      </w:r>
    </w:p>
    <w:p w:rsidR="007D1D8E" w:rsidRPr="007D1D8E" w:rsidRDefault="007D1D8E" w:rsidP="007D1D8E">
      <w:pPr>
        <w:ind w:firstLine="709"/>
        <w:jc w:val="both"/>
        <w:rPr>
          <w:sz w:val="22"/>
          <w:szCs w:val="22"/>
        </w:rPr>
      </w:pPr>
      <w:r w:rsidRPr="007D1D8E">
        <w:rPr>
          <w:sz w:val="22"/>
          <w:szCs w:val="22"/>
        </w:rPr>
        <w:t>рассказывать о своем режиме дня;</w:t>
      </w:r>
    </w:p>
    <w:p w:rsidR="007D1D8E" w:rsidRPr="007D1D8E" w:rsidRDefault="007D1D8E" w:rsidP="007D1D8E">
      <w:pPr>
        <w:ind w:firstLine="709"/>
        <w:jc w:val="both"/>
        <w:rPr>
          <w:b/>
          <w:sz w:val="22"/>
          <w:szCs w:val="22"/>
        </w:rPr>
      </w:pPr>
      <w:r w:rsidRPr="007D1D8E">
        <w:rPr>
          <w:b/>
          <w:sz w:val="22"/>
          <w:szCs w:val="22"/>
        </w:rPr>
        <w:t>в области письма:</w:t>
      </w:r>
    </w:p>
    <w:p w:rsidR="007D1D8E" w:rsidRPr="007D1D8E" w:rsidRDefault="007D1D8E" w:rsidP="007D1D8E">
      <w:pPr>
        <w:ind w:firstLine="709"/>
        <w:jc w:val="both"/>
        <w:rPr>
          <w:sz w:val="22"/>
          <w:szCs w:val="22"/>
        </w:rPr>
      </w:pPr>
      <w:r w:rsidRPr="007D1D8E">
        <w:rPr>
          <w:sz w:val="22"/>
          <w:szCs w:val="22"/>
        </w:rPr>
        <w:t>составлять текст для блога на тему «Здоровый образ жизни»;</w:t>
      </w:r>
    </w:p>
    <w:p w:rsidR="007D1D8E" w:rsidRPr="007D1D8E" w:rsidRDefault="007D1D8E" w:rsidP="007D1D8E">
      <w:pPr>
        <w:ind w:firstLine="709"/>
        <w:jc w:val="both"/>
        <w:rPr>
          <w:sz w:val="22"/>
          <w:szCs w:val="22"/>
        </w:rPr>
      </w:pPr>
      <w:r w:rsidRPr="007D1D8E">
        <w:rPr>
          <w:sz w:val="22"/>
          <w:szCs w:val="22"/>
        </w:rPr>
        <w:t>составлять плакат с инструкцией по правильному режиму дня;</w:t>
      </w:r>
    </w:p>
    <w:p w:rsidR="007D1D8E" w:rsidRPr="007D1D8E" w:rsidRDefault="007D1D8E" w:rsidP="007D1D8E">
      <w:pPr>
        <w:ind w:firstLine="709"/>
        <w:jc w:val="both"/>
        <w:rPr>
          <w:sz w:val="22"/>
          <w:szCs w:val="22"/>
        </w:rPr>
      </w:pPr>
      <w:r w:rsidRPr="007D1D8E">
        <w:rPr>
          <w:sz w:val="22"/>
          <w:szCs w:val="22"/>
        </w:rPr>
        <w:t>составлять текст рецепта для приготовления полезного блюда;</w:t>
      </w:r>
    </w:p>
    <w:p w:rsidR="007D1D8E" w:rsidRPr="007D1D8E" w:rsidRDefault="007D1D8E" w:rsidP="007D1D8E">
      <w:pPr>
        <w:ind w:firstLine="709"/>
        <w:jc w:val="both"/>
        <w:rPr>
          <w:sz w:val="22"/>
          <w:szCs w:val="22"/>
        </w:rPr>
      </w:pPr>
      <w:r w:rsidRPr="007D1D8E">
        <w:rPr>
          <w:sz w:val="22"/>
          <w:szCs w:val="22"/>
        </w:rPr>
        <w:t>составлять электронное письмо однокласснику с советами, как побороть стресс перед экзаменом или контрольной работой.</w:t>
      </w:r>
    </w:p>
    <w:p w:rsidR="007D1D8E" w:rsidRPr="007D1D8E" w:rsidRDefault="007D1D8E" w:rsidP="007D1D8E">
      <w:pPr>
        <w:ind w:firstLine="709"/>
        <w:jc w:val="both"/>
        <w:rPr>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lastRenderedPageBreak/>
        <w:t>Изучение тематики Раздела 2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35.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sz w:val="22"/>
          <w:szCs w:val="22"/>
        </w:rPr>
      </w:pPr>
      <w:r w:rsidRPr="007D1D8E">
        <w:rPr>
          <w:sz w:val="22"/>
          <w:szCs w:val="22"/>
        </w:rPr>
        <w:t xml:space="preserve">модальный глагол </w:t>
      </w:r>
      <w:r w:rsidRPr="007D1D8E">
        <w:rPr>
          <w:i/>
          <w:iCs/>
          <w:sz w:val="22"/>
          <w:szCs w:val="22"/>
          <w:lang w:val="en-US"/>
        </w:rPr>
        <w:t>mustn</w:t>
      </w:r>
      <w:r w:rsidRPr="007D1D8E">
        <w:rPr>
          <w:i/>
          <w:iCs/>
          <w:sz w:val="22"/>
          <w:szCs w:val="22"/>
        </w:rPr>
        <w:t>’</w:t>
      </w:r>
      <w:r w:rsidRPr="007D1D8E">
        <w:rPr>
          <w:i/>
          <w:iCs/>
          <w:sz w:val="22"/>
          <w:szCs w:val="22"/>
          <w:lang w:val="en-US"/>
        </w:rPr>
        <w:t>t</w:t>
      </w:r>
      <w:r w:rsidRPr="007D1D8E">
        <w:rPr>
          <w:i/>
          <w:iCs/>
          <w:sz w:val="22"/>
          <w:szCs w:val="22"/>
        </w:rPr>
        <w:t xml:space="preserve"> + инфинитив</w:t>
      </w:r>
      <w:r w:rsidRPr="007D1D8E">
        <w:rPr>
          <w:sz w:val="22"/>
          <w:szCs w:val="22"/>
        </w:rPr>
        <w:t xml:space="preserve"> для выражения запрета;</w:t>
      </w:r>
    </w:p>
    <w:p w:rsidR="007D1D8E" w:rsidRPr="007D1D8E" w:rsidRDefault="007D1D8E" w:rsidP="007D1D8E">
      <w:pPr>
        <w:ind w:firstLine="709"/>
        <w:jc w:val="both"/>
        <w:rPr>
          <w:sz w:val="22"/>
          <w:szCs w:val="22"/>
        </w:rPr>
      </w:pPr>
      <w:r w:rsidRPr="007D1D8E">
        <w:rPr>
          <w:sz w:val="22"/>
          <w:szCs w:val="22"/>
        </w:rPr>
        <w:t xml:space="preserve">модальный глагол </w:t>
      </w:r>
      <w:r w:rsidRPr="007D1D8E">
        <w:rPr>
          <w:i/>
          <w:iCs/>
          <w:sz w:val="22"/>
          <w:szCs w:val="22"/>
          <w:lang w:val="en-US"/>
        </w:rPr>
        <w:t>must</w:t>
      </w:r>
      <w:r w:rsidRPr="007D1D8E">
        <w:rPr>
          <w:i/>
          <w:iCs/>
          <w:sz w:val="22"/>
          <w:szCs w:val="22"/>
        </w:rPr>
        <w:t xml:space="preserve"> + инфинитив</w:t>
      </w:r>
      <w:r w:rsidRPr="007D1D8E">
        <w:rPr>
          <w:sz w:val="22"/>
          <w:szCs w:val="22"/>
        </w:rPr>
        <w:t xml:space="preserve"> для выражения настоятельного совета;</w:t>
      </w:r>
    </w:p>
    <w:p w:rsidR="007D1D8E" w:rsidRPr="007D1D8E" w:rsidRDefault="007D1D8E" w:rsidP="007D1D8E">
      <w:pPr>
        <w:ind w:firstLine="709"/>
        <w:jc w:val="both"/>
        <w:rPr>
          <w:i/>
          <w:sz w:val="22"/>
          <w:szCs w:val="22"/>
          <w:lang w:val="en-US"/>
        </w:rPr>
      </w:pPr>
      <w:r w:rsidRPr="007D1D8E">
        <w:rPr>
          <w:sz w:val="22"/>
          <w:szCs w:val="22"/>
        </w:rPr>
        <w:t>неисчисляемые</w:t>
      </w:r>
      <w:r w:rsidRPr="007D1D8E">
        <w:rPr>
          <w:sz w:val="22"/>
          <w:szCs w:val="22"/>
          <w:lang w:val="en-US"/>
        </w:rPr>
        <w:t xml:space="preserve"> </w:t>
      </w:r>
      <w:r w:rsidRPr="007D1D8E">
        <w:rPr>
          <w:sz w:val="22"/>
          <w:szCs w:val="22"/>
        </w:rPr>
        <w:t>существительные</w:t>
      </w:r>
      <w:r w:rsidRPr="007D1D8E">
        <w:rPr>
          <w:sz w:val="22"/>
          <w:szCs w:val="22"/>
          <w:lang w:val="en-US"/>
        </w:rPr>
        <w:t xml:space="preserve"> </w:t>
      </w:r>
      <w:r w:rsidRPr="007D1D8E">
        <w:rPr>
          <w:sz w:val="22"/>
          <w:szCs w:val="22"/>
        </w:rPr>
        <w:t>в</w:t>
      </w:r>
      <w:r w:rsidRPr="007D1D8E">
        <w:rPr>
          <w:sz w:val="22"/>
          <w:szCs w:val="22"/>
          <w:lang w:val="en-US"/>
        </w:rPr>
        <w:t xml:space="preserve"> </w:t>
      </w:r>
      <w:r w:rsidRPr="007D1D8E">
        <w:rPr>
          <w:sz w:val="22"/>
          <w:szCs w:val="22"/>
        </w:rPr>
        <w:t>сочетаниях</w:t>
      </w:r>
      <w:r w:rsidRPr="007D1D8E">
        <w:rPr>
          <w:sz w:val="22"/>
          <w:szCs w:val="22"/>
          <w:lang w:val="en-US"/>
        </w:rPr>
        <w:t xml:space="preserve"> </w:t>
      </w:r>
      <w:r w:rsidRPr="007D1D8E">
        <w:rPr>
          <w:sz w:val="22"/>
          <w:szCs w:val="22"/>
        </w:rPr>
        <w:t>с</w:t>
      </w:r>
      <w:r w:rsidRPr="007D1D8E">
        <w:rPr>
          <w:sz w:val="22"/>
          <w:szCs w:val="22"/>
          <w:lang w:val="en-US"/>
        </w:rPr>
        <w:t xml:space="preserve"> </w:t>
      </w:r>
      <w:r w:rsidRPr="007D1D8E">
        <w:rPr>
          <w:i/>
          <w:sz w:val="22"/>
          <w:szCs w:val="22"/>
          <w:lang w:val="en-US"/>
        </w:rPr>
        <w:t xml:space="preserve"> a packet of, a spoon of, a piece of…;</w:t>
      </w:r>
    </w:p>
    <w:p w:rsidR="007D1D8E" w:rsidRPr="007D1D8E" w:rsidRDefault="007D1D8E" w:rsidP="007D1D8E">
      <w:pPr>
        <w:ind w:firstLine="709"/>
        <w:jc w:val="both"/>
        <w:rPr>
          <w:i/>
          <w:iCs/>
          <w:sz w:val="22"/>
          <w:szCs w:val="22"/>
        </w:rPr>
      </w:pPr>
      <w:r w:rsidRPr="007D1D8E">
        <w:rPr>
          <w:sz w:val="22"/>
          <w:szCs w:val="22"/>
        </w:rPr>
        <w:t xml:space="preserve">конструкции с модальным глаголом  </w:t>
      </w:r>
      <w:r w:rsidRPr="007D1D8E">
        <w:rPr>
          <w:i/>
          <w:iCs/>
          <w:sz w:val="22"/>
          <w:szCs w:val="22"/>
          <w:lang w:val="en-US"/>
        </w:rPr>
        <w:t>could</w:t>
      </w:r>
      <w:r w:rsidRPr="007D1D8E">
        <w:rPr>
          <w:sz w:val="22"/>
          <w:szCs w:val="22"/>
        </w:rPr>
        <w:t xml:space="preserve"> для выражения вежливой просьбы:</w:t>
      </w:r>
      <w:r w:rsidRPr="007D1D8E">
        <w:rPr>
          <w:i/>
          <w:iCs/>
          <w:sz w:val="22"/>
          <w:szCs w:val="22"/>
        </w:rPr>
        <w:t xml:space="preserve"> </w:t>
      </w:r>
      <w:r w:rsidRPr="007D1D8E">
        <w:rPr>
          <w:i/>
          <w:iCs/>
          <w:sz w:val="22"/>
          <w:szCs w:val="22"/>
          <w:lang w:val="en-US"/>
        </w:rPr>
        <w:t>Could</w:t>
      </w:r>
      <w:r w:rsidRPr="007D1D8E">
        <w:rPr>
          <w:i/>
          <w:iCs/>
          <w:sz w:val="22"/>
          <w:szCs w:val="22"/>
        </w:rPr>
        <w:t xml:space="preserve"> </w:t>
      </w:r>
      <w:r w:rsidRPr="007D1D8E">
        <w:rPr>
          <w:i/>
          <w:iCs/>
          <w:sz w:val="22"/>
          <w:szCs w:val="22"/>
          <w:lang w:val="en-US"/>
        </w:rPr>
        <w:t>I</w:t>
      </w:r>
      <w:r w:rsidRPr="007D1D8E">
        <w:rPr>
          <w:i/>
          <w:iCs/>
          <w:sz w:val="22"/>
          <w:szCs w:val="22"/>
        </w:rPr>
        <w:t xml:space="preserve"> </w:t>
      </w:r>
      <w:r w:rsidRPr="007D1D8E">
        <w:rPr>
          <w:i/>
          <w:iCs/>
          <w:sz w:val="22"/>
          <w:szCs w:val="22"/>
          <w:lang w:val="en-US"/>
        </w:rPr>
        <w:t>have</w:t>
      </w:r>
      <w:r w:rsidRPr="007D1D8E">
        <w:rPr>
          <w:i/>
          <w:iCs/>
          <w:sz w:val="22"/>
          <w:szCs w:val="22"/>
        </w:rPr>
        <w:t xml:space="preserve"> </w:t>
      </w:r>
      <w:r w:rsidRPr="007D1D8E">
        <w:rPr>
          <w:i/>
          <w:iCs/>
          <w:sz w:val="22"/>
          <w:szCs w:val="22"/>
          <w:lang w:val="en-US"/>
        </w:rPr>
        <w:t>some</w:t>
      </w:r>
      <w:r w:rsidRPr="007D1D8E">
        <w:rPr>
          <w:i/>
          <w:iCs/>
          <w:sz w:val="22"/>
          <w:szCs w:val="22"/>
        </w:rPr>
        <w:t xml:space="preserve"> </w:t>
      </w:r>
      <w:r w:rsidRPr="007D1D8E">
        <w:rPr>
          <w:i/>
          <w:iCs/>
          <w:sz w:val="22"/>
          <w:szCs w:val="22"/>
          <w:lang w:val="en-US"/>
        </w:rPr>
        <w:t>throat</w:t>
      </w:r>
      <w:r w:rsidRPr="007D1D8E">
        <w:rPr>
          <w:i/>
          <w:iCs/>
          <w:sz w:val="22"/>
          <w:szCs w:val="22"/>
        </w:rPr>
        <w:t xml:space="preserve"> </w:t>
      </w:r>
      <w:r w:rsidRPr="007D1D8E">
        <w:rPr>
          <w:i/>
          <w:iCs/>
          <w:sz w:val="22"/>
          <w:szCs w:val="22"/>
          <w:lang w:val="en-US"/>
        </w:rPr>
        <w:t>lozenges</w:t>
      </w:r>
      <w:r w:rsidRPr="007D1D8E">
        <w:rPr>
          <w:i/>
          <w:iCs/>
          <w:sz w:val="22"/>
          <w:szCs w:val="22"/>
        </w:rPr>
        <w:t>?;</w:t>
      </w:r>
    </w:p>
    <w:p w:rsidR="007D1D8E" w:rsidRPr="007D1D8E" w:rsidRDefault="007D1D8E" w:rsidP="007D1D8E">
      <w:pPr>
        <w:ind w:firstLine="709"/>
        <w:jc w:val="both"/>
        <w:rPr>
          <w:i/>
          <w:iCs/>
          <w:sz w:val="22"/>
          <w:szCs w:val="22"/>
        </w:rPr>
      </w:pPr>
      <w:r w:rsidRPr="007D1D8E">
        <w:rPr>
          <w:sz w:val="22"/>
          <w:szCs w:val="22"/>
        </w:rPr>
        <w:t xml:space="preserve">повелительное наклонения для выражения инструкции о приеме лекарств:  </w:t>
      </w:r>
      <w:r w:rsidRPr="007D1D8E">
        <w:rPr>
          <w:i/>
          <w:iCs/>
          <w:sz w:val="22"/>
          <w:szCs w:val="22"/>
          <w:lang w:val="en-US"/>
        </w:rPr>
        <w:t>take</w:t>
      </w:r>
      <w:r w:rsidRPr="007D1D8E">
        <w:rPr>
          <w:i/>
          <w:iCs/>
          <w:sz w:val="22"/>
          <w:szCs w:val="22"/>
        </w:rPr>
        <w:t xml:space="preserve"> </w:t>
      </w:r>
      <w:r w:rsidRPr="007D1D8E">
        <w:rPr>
          <w:i/>
          <w:iCs/>
          <w:sz w:val="22"/>
          <w:szCs w:val="22"/>
          <w:lang w:val="en-US"/>
        </w:rPr>
        <w:t>one</w:t>
      </w:r>
      <w:r w:rsidRPr="007D1D8E">
        <w:rPr>
          <w:i/>
          <w:iCs/>
          <w:sz w:val="22"/>
          <w:szCs w:val="22"/>
        </w:rPr>
        <w:t xml:space="preserve"> </w:t>
      </w:r>
      <w:r w:rsidRPr="007D1D8E">
        <w:rPr>
          <w:i/>
          <w:iCs/>
          <w:sz w:val="22"/>
          <w:szCs w:val="22"/>
          <w:lang w:val="en-US"/>
        </w:rPr>
        <w:t>tablet</w:t>
      </w:r>
      <w:r w:rsidRPr="007D1D8E">
        <w:rPr>
          <w:i/>
          <w:iCs/>
          <w:sz w:val="22"/>
          <w:szCs w:val="22"/>
        </w:rPr>
        <w:t xml:space="preserve"> </w:t>
      </w:r>
      <w:r w:rsidRPr="007D1D8E">
        <w:rPr>
          <w:i/>
          <w:iCs/>
          <w:sz w:val="22"/>
          <w:szCs w:val="22"/>
          <w:lang w:val="en-US"/>
        </w:rPr>
        <w:t>three</w:t>
      </w:r>
      <w:r w:rsidRPr="007D1D8E">
        <w:rPr>
          <w:i/>
          <w:iCs/>
          <w:sz w:val="22"/>
          <w:szCs w:val="22"/>
        </w:rPr>
        <w:t xml:space="preserve"> </w:t>
      </w:r>
      <w:r w:rsidRPr="007D1D8E">
        <w:rPr>
          <w:i/>
          <w:iCs/>
          <w:sz w:val="22"/>
          <w:szCs w:val="22"/>
          <w:lang w:val="en-US"/>
        </w:rPr>
        <w:t>times</w:t>
      </w:r>
      <w:r w:rsidRPr="007D1D8E">
        <w:rPr>
          <w:i/>
          <w:iCs/>
          <w:sz w:val="22"/>
          <w:szCs w:val="22"/>
        </w:rPr>
        <w:t xml:space="preserve"> </w:t>
      </w:r>
      <w:r w:rsidRPr="007D1D8E">
        <w:rPr>
          <w:i/>
          <w:iCs/>
          <w:sz w:val="22"/>
          <w:szCs w:val="22"/>
          <w:lang w:val="en-US"/>
        </w:rPr>
        <w:t>a</w:t>
      </w:r>
      <w:r w:rsidRPr="007D1D8E">
        <w:rPr>
          <w:i/>
          <w:iCs/>
          <w:sz w:val="22"/>
          <w:szCs w:val="22"/>
        </w:rPr>
        <w:t xml:space="preserve"> </w:t>
      </w:r>
      <w:r w:rsidRPr="007D1D8E">
        <w:rPr>
          <w:i/>
          <w:iCs/>
          <w:sz w:val="22"/>
          <w:szCs w:val="22"/>
          <w:lang w:val="en-US"/>
        </w:rPr>
        <w:t>day</w:t>
      </w:r>
      <w:r w:rsidRPr="007D1D8E">
        <w:rPr>
          <w:i/>
          <w:iCs/>
          <w:sz w:val="22"/>
          <w:szCs w:val="22"/>
        </w:rPr>
        <w:t>.</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2:</w:t>
      </w:r>
    </w:p>
    <w:p w:rsidR="007D1D8E" w:rsidRPr="007D1D8E" w:rsidRDefault="007D1D8E" w:rsidP="007D1D8E">
      <w:pPr>
        <w:ind w:firstLine="709"/>
        <w:jc w:val="both"/>
        <w:rPr>
          <w:i/>
          <w:iCs/>
          <w:sz w:val="22"/>
          <w:szCs w:val="22"/>
          <w:lang w:val="en-US"/>
        </w:rPr>
      </w:pPr>
      <w:r w:rsidRPr="007D1D8E">
        <w:rPr>
          <w:sz w:val="22"/>
          <w:szCs w:val="22"/>
        </w:rPr>
        <w:t>речевые</w:t>
      </w:r>
      <w:r w:rsidRPr="007D1D8E">
        <w:rPr>
          <w:sz w:val="22"/>
          <w:szCs w:val="22"/>
          <w:lang w:val="en-US"/>
        </w:rPr>
        <w:t xml:space="preserve"> </w:t>
      </w:r>
      <w:r w:rsidRPr="007D1D8E">
        <w:rPr>
          <w:sz w:val="22"/>
          <w:szCs w:val="22"/>
        </w:rPr>
        <w:t>клише</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здорового</w:t>
      </w:r>
      <w:r w:rsidRPr="007D1D8E">
        <w:rPr>
          <w:sz w:val="22"/>
          <w:szCs w:val="22"/>
          <w:lang w:val="en-US"/>
        </w:rPr>
        <w:t xml:space="preserve"> </w:t>
      </w:r>
      <w:r w:rsidRPr="007D1D8E">
        <w:rPr>
          <w:sz w:val="22"/>
          <w:szCs w:val="22"/>
        </w:rPr>
        <w:t>образа</w:t>
      </w:r>
      <w:r w:rsidRPr="007D1D8E">
        <w:rPr>
          <w:sz w:val="22"/>
          <w:szCs w:val="22"/>
          <w:lang w:val="en-US"/>
        </w:rPr>
        <w:t xml:space="preserve"> </w:t>
      </w:r>
      <w:r w:rsidRPr="007D1D8E">
        <w:rPr>
          <w:sz w:val="22"/>
          <w:szCs w:val="22"/>
        </w:rPr>
        <w:t>жизни</w:t>
      </w:r>
      <w:r w:rsidRPr="007D1D8E">
        <w:rPr>
          <w:sz w:val="22"/>
          <w:szCs w:val="22"/>
          <w:lang w:val="en-US"/>
        </w:rPr>
        <w:t>:</w:t>
      </w:r>
      <w:r w:rsidRPr="007D1D8E">
        <w:rPr>
          <w:i/>
          <w:iCs/>
          <w:sz w:val="22"/>
          <w:szCs w:val="22"/>
          <w:lang w:val="en-US"/>
        </w:rPr>
        <w:t xml:space="preserve">  do sports,, go to the gym,  eat vegetables, don’t eat junk good, get up early, go to bed early…;</w:t>
      </w:r>
    </w:p>
    <w:p w:rsidR="007D1D8E" w:rsidRPr="007D1D8E" w:rsidRDefault="007D1D8E" w:rsidP="007D1D8E">
      <w:pPr>
        <w:ind w:firstLine="709"/>
        <w:jc w:val="both"/>
        <w:rPr>
          <w:i/>
          <w:iCs/>
          <w:sz w:val="22"/>
          <w:szCs w:val="22"/>
        </w:rPr>
      </w:pPr>
      <w:r w:rsidRPr="007D1D8E">
        <w:rPr>
          <w:sz w:val="22"/>
          <w:szCs w:val="22"/>
        </w:rPr>
        <w:t xml:space="preserve">глаголы для составления рецептов блюд: </w:t>
      </w:r>
      <w:r w:rsidRPr="007D1D8E">
        <w:rPr>
          <w:i/>
          <w:iCs/>
          <w:sz w:val="22"/>
          <w:szCs w:val="22"/>
        </w:rPr>
        <w:t xml:space="preserve"> </w:t>
      </w:r>
      <w:r w:rsidRPr="007D1D8E">
        <w:rPr>
          <w:i/>
          <w:iCs/>
          <w:sz w:val="22"/>
          <w:szCs w:val="22"/>
          <w:lang w:val="en-US"/>
        </w:rPr>
        <w:t>cut</w:t>
      </w:r>
      <w:r w:rsidRPr="007D1D8E">
        <w:rPr>
          <w:i/>
          <w:iCs/>
          <w:sz w:val="22"/>
          <w:szCs w:val="22"/>
        </w:rPr>
        <w:t xml:space="preserve">,   </w:t>
      </w:r>
      <w:r w:rsidRPr="007D1D8E">
        <w:rPr>
          <w:i/>
          <w:iCs/>
          <w:sz w:val="22"/>
          <w:szCs w:val="22"/>
          <w:lang w:val="en-US"/>
        </w:rPr>
        <w:t>peel</w:t>
      </w:r>
      <w:r w:rsidRPr="007D1D8E">
        <w:rPr>
          <w:i/>
          <w:iCs/>
          <w:sz w:val="22"/>
          <w:szCs w:val="22"/>
        </w:rPr>
        <w:t xml:space="preserve">,  </w:t>
      </w:r>
      <w:r w:rsidRPr="007D1D8E">
        <w:rPr>
          <w:i/>
          <w:iCs/>
          <w:sz w:val="22"/>
          <w:szCs w:val="22"/>
          <w:lang w:val="en-US"/>
        </w:rPr>
        <w:t>cook</w:t>
      </w:r>
      <w:r w:rsidRPr="007D1D8E">
        <w:rPr>
          <w:i/>
          <w:iCs/>
          <w:sz w:val="22"/>
          <w:szCs w:val="22"/>
        </w:rPr>
        <w:t xml:space="preserve">,  </w:t>
      </w:r>
      <w:r w:rsidRPr="007D1D8E">
        <w:rPr>
          <w:i/>
          <w:iCs/>
          <w:sz w:val="22"/>
          <w:szCs w:val="22"/>
          <w:lang w:val="en-US"/>
        </w:rPr>
        <w:t>bake</w:t>
      </w:r>
      <w:r w:rsidRPr="007D1D8E">
        <w:rPr>
          <w:i/>
          <w:iCs/>
          <w:sz w:val="22"/>
          <w:szCs w:val="22"/>
        </w:rPr>
        <w:t xml:space="preserve">, </w:t>
      </w:r>
      <w:r w:rsidRPr="007D1D8E">
        <w:rPr>
          <w:i/>
          <w:iCs/>
          <w:sz w:val="22"/>
          <w:szCs w:val="22"/>
          <w:lang w:val="en-US"/>
        </w:rPr>
        <w:t>add</w:t>
      </w:r>
      <w:r w:rsidRPr="007D1D8E">
        <w:rPr>
          <w:i/>
          <w:iCs/>
          <w:sz w:val="22"/>
          <w:szCs w:val="22"/>
        </w:rPr>
        <w:t xml:space="preserve">,  </w:t>
      </w:r>
      <w:r w:rsidRPr="007D1D8E">
        <w:rPr>
          <w:i/>
          <w:iCs/>
          <w:sz w:val="22"/>
          <w:szCs w:val="22"/>
          <w:lang w:val="en-US"/>
        </w:rPr>
        <w:t>pour</w:t>
      </w:r>
      <w:r w:rsidRPr="007D1D8E">
        <w:rPr>
          <w:i/>
          <w:iCs/>
          <w:sz w:val="22"/>
          <w:szCs w:val="22"/>
        </w:rPr>
        <w:t xml:space="preserve"> …;</w:t>
      </w:r>
    </w:p>
    <w:p w:rsidR="007D1D8E" w:rsidRPr="007D1D8E" w:rsidRDefault="007D1D8E" w:rsidP="007D1D8E">
      <w:pPr>
        <w:ind w:firstLine="709"/>
        <w:jc w:val="both"/>
        <w:rPr>
          <w:i/>
          <w:iCs/>
          <w:sz w:val="22"/>
          <w:szCs w:val="22"/>
          <w:lang w:val="en-US"/>
        </w:rPr>
      </w:pPr>
      <w:r w:rsidRPr="007D1D8E">
        <w:rPr>
          <w:sz w:val="22"/>
          <w:szCs w:val="22"/>
        </w:rPr>
        <w:t>названия</w:t>
      </w:r>
      <w:r w:rsidRPr="007D1D8E">
        <w:rPr>
          <w:sz w:val="22"/>
          <w:szCs w:val="22"/>
          <w:lang w:val="en-US"/>
        </w:rPr>
        <w:t xml:space="preserve"> </w:t>
      </w:r>
      <w:r w:rsidRPr="007D1D8E">
        <w:rPr>
          <w:sz w:val="22"/>
          <w:szCs w:val="22"/>
        </w:rPr>
        <w:t>полезных</w:t>
      </w:r>
      <w:r w:rsidRPr="007D1D8E">
        <w:rPr>
          <w:sz w:val="22"/>
          <w:szCs w:val="22"/>
          <w:lang w:val="en-US"/>
        </w:rPr>
        <w:t xml:space="preserve"> </w:t>
      </w:r>
      <w:r w:rsidRPr="007D1D8E">
        <w:rPr>
          <w:sz w:val="22"/>
          <w:szCs w:val="22"/>
        </w:rPr>
        <w:t>продуктов</w:t>
      </w:r>
      <w:r w:rsidRPr="007D1D8E">
        <w:rPr>
          <w:sz w:val="22"/>
          <w:szCs w:val="22"/>
          <w:lang w:val="en-US"/>
        </w:rPr>
        <w:t xml:space="preserve">: </w:t>
      </w:r>
      <w:r w:rsidRPr="007D1D8E">
        <w:rPr>
          <w:i/>
          <w:iCs/>
          <w:sz w:val="22"/>
          <w:szCs w:val="22"/>
          <w:lang w:val="en-US"/>
        </w:rPr>
        <w:t>dairy products, eggs, peas, beans, cheese, oily fish…;</w:t>
      </w:r>
    </w:p>
    <w:p w:rsidR="007D1D8E" w:rsidRPr="007D1D8E" w:rsidRDefault="007D1D8E" w:rsidP="007D1D8E">
      <w:pPr>
        <w:ind w:firstLine="709"/>
        <w:jc w:val="both"/>
        <w:rPr>
          <w:i/>
          <w:iCs/>
          <w:sz w:val="22"/>
          <w:szCs w:val="22"/>
        </w:rPr>
      </w:pPr>
      <w:r w:rsidRPr="007D1D8E">
        <w:rPr>
          <w:sz w:val="22"/>
          <w:szCs w:val="22"/>
        </w:rPr>
        <w:t xml:space="preserve">лексика для описания самочувствия и симптомов болезни: </w:t>
      </w:r>
      <w:r w:rsidRPr="007D1D8E">
        <w:rPr>
          <w:i/>
          <w:iCs/>
          <w:sz w:val="22"/>
          <w:szCs w:val="22"/>
          <w:lang w:val="en-US"/>
        </w:rPr>
        <w:t>toothache</w:t>
      </w:r>
      <w:r w:rsidRPr="007D1D8E">
        <w:rPr>
          <w:i/>
          <w:iCs/>
          <w:sz w:val="22"/>
          <w:szCs w:val="22"/>
        </w:rPr>
        <w:t xml:space="preserve">, </w:t>
      </w:r>
      <w:r w:rsidRPr="007D1D8E">
        <w:rPr>
          <w:i/>
          <w:iCs/>
          <w:sz w:val="22"/>
          <w:szCs w:val="22"/>
          <w:lang w:val="en-US"/>
        </w:rPr>
        <w:t>headache</w:t>
      </w:r>
      <w:r w:rsidRPr="007D1D8E">
        <w:rPr>
          <w:i/>
          <w:iCs/>
          <w:sz w:val="22"/>
          <w:szCs w:val="22"/>
        </w:rPr>
        <w:t xml:space="preserve">, </w:t>
      </w:r>
      <w:r w:rsidRPr="007D1D8E">
        <w:rPr>
          <w:i/>
          <w:iCs/>
          <w:sz w:val="22"/>
          <w:szCs w:val="22"/>
          <w:lang w:val="en-US"/>
        </w:rPr>
        <w:t>earache</w:t>
      </w:r>
      <w:r w:rsidRPr="007D1D8E">
        <w:rPr>
          <w:i/>
          <w:iCs/>
          <w:sz w:val="22"/>
          <w:szCs w:val="22"/>
        </w:rPr>
        <w:t xml:space="preserve">, </w:t>
      </w:r>
      <w:r w:rsidRPr="007D1D8E">
        <w:rPr>
          <w:i/>
          <w:iCs/>
          <w:sz w:val="22"/>
          <w:szCs w:val="22"/>
          <w:lang w:val="en-US"/>
        </w:rPr>
        <w:t>stomachache</w:t>
      </w:r>
      <w:r w:rsidRPr="007D1D8E">
        <w:rPr>
          <w:i/>
          <w:iCs/>
          <w:sz w:val="22"/>
          <w:szCs w:val="22"/>
        </w:rPr>
        <w:t xml:space="preserve">…; </w:t>
      </w:r>
    </w:p>
    <w:p w:rsidR="007D1D8E" w:rsidRPr="007D1D8E" w:rsidRDefault="007D1D8E" w:rsidP="007D1D8E">
      <w:pPr>
        <w:ind w:firstLine="709"/>
        <w:jc w:val="both"/>
        <w:rPr>
          <w:i/>
          <w:iCs/>
          <w:sz w:val="22"/>
          <w:szCs w:val="22"/>
        </w:rPr>
      </w:pPr>
      <w:r w:rsidRPr="007D1D8E">
        <w:rPr>
          <w:sz w:val="22"/>
          <w:szCs w:val="22"/>
        </w:rPr>
        <w:t xml:space="preserve">речевые клише для описания симптомов болезни  и инструкций для их лечения: </w:t>
      </w:r>
      <w:r w:rsidRPr="007D1D8E">
        <w:rPr>
          <w:i/>
          <w:iCs/>
          <w:sz w:val="22"/>
          <w:szCs w:val="22"/>
          <w:lang w:val="en-US"/>
        </w:rPr>
        <w:t>high</w:t>
      </w:r>
      <w:r w:rsidRPr="007D1D8E">
        <w:rPr>
          <w:i/>
          <w:iCs/>
          <w:sz w:val="22"/>
          <w:szCs w:val="22"/>
        </w:rPr>
        <w:t xml:space="preserve"> </w:t>
      </w:r>
      <w:r w:rsidRPr="007D1D8E">
        <w:rPr>
          <w:i/>
          <w:iCs/>
          <w:sz w:val="22"/>
          <w:szCs w:val="22"/>
          <w:lang w:val="en-US"/>
        </w:rPr>
        <w:t>temperature</w:t>
      </w:r>
      <w:r w:rsidRPr="007D1D8E">
        <w:rPr>
          <w:i/>
          <w:iCs/>
          <w:sz w:val="22"/>
          <w:szCs w:val="22"/>
        </w:rPr>
        <w:t xml:space="preserve">, </w:t>
      </w:r>
      <w:r w:rsidRPr="007D1D8E">
        <w:rPr>
          <w:i/>
          <w:iCs/>
          <w:sz w:val="22"/>
          <w:szCs w:val="22"/>
          <w:lang w:val="en-US"/>
        </w:rPr>
        <w:t>it</w:t>
      </w:r>
      <w:r w:rsidRPr="007D1D8E">
        <w:rPr>
          <w:i/>
          <w:iCs/>
          <w:sz w:val="22"/>
          <w:szCs w:val="22"/>
        </w:rPr>
        <w:t xml:space="preserve"> </w:t>
      </w:r>
      <w:r w:rsidRPr="007D1D8E">
        <w:rPr>
          <w:i/>
          <w:iCs/>
          <w:sz w:val="22"/>
          <w:szCs w:val="22"/>
          <w:lang w:val="en-US"/>
        </w:rPr>
        <w:t>hurts</w:t>
      </w:r>
      <w:r w:rsidRPr="007D1D8E">
        <w:rPr>
          <w:i/>
          <w:iCs/>
          <w:sz w:val="22"/>
          <w:szCs w:val="22"/>
        </w:rPr>
        <w:t xml:space="preserve">,  </w:t>
      </w:r>
      <w:r w:rsidRPr="007D1D8E">
        <w:rPr>
          <w:i/>
          <w:iCs/>
          <w:sz w:val="22"/>
          <w:szCs w:val="22"/>
          <w:lang w:val="en-US"/>
        </w:rPr>
        <w:t>take</w:t>
      </w:r>
      <w:r w:rsidRPr="007D1D8E">
        <w:rPr>
          <w:i/>
          <w:iCs/>
          <w:sz w:val="22"/>
          <w:szCs w:val="22"/>
        </w:rPr>
        <w:t xml:space="preserve">  </w:t>
      </w:r>
      <w:r w:rsidRPr="007D1D8E">
        <w:rPr>
          <w:i/>
          <w:iCs/>
          <w:sz w:val="22"/>
          <w:szCs w:val="22"/>
          <w:lang w:val="en-US"/>
        </w:rPr>
        <w:t>temperature</w:t>
      </w:r>
      <w:r w:rsidRPr="007D1D8E">
        <w:rPr>
          <w:i/>
          <w:iCs/>
          <w:sz w:val="22"/>
          <w:szCs w:val="22"/>
        </w:rPr>
        <w:t xml:space="preserve">, </w:t>
      </w:r>
      <w:r w:rsidRPr="007D1D8E">
        <w:rPr>
          <w:i/>
          <w:iCs/>
          <w:sz w:val="22"/>
          <w:szCs w:val="22"/>
          <w:lang w:val="en-US"/>
        </w:rPr>
        <w:t>drink</w:t>
      </w:r>
      <w:r w:rsidRPr="007D1D8E">
        <w:rPr>
          <w:i/>
          <w:iCs/>
          <w:sz w:val="22"/>
          <w:szCs w:val="22"/>
        </w:rPr>
        <w:t xml:space="preserve"> </w:t>
      </w:r>
      <w:r w:rsidRPr="007D1D8E">
        <w:rPr>
          <w:i/>
          <w:iCs/>
          <w:sz w:val="22"/>
          <w:szCs w:val="22"/>
          <w:lang w:val="en-US"/>
        </w:rPr>
        <w:t>more</w:t>
      </w:r>
      <w:r w:rsidRPr="007D1D8E">
        <w:rPr>
          <w:i/>
          <w:iCs/>
          <w:sz w:val="22"/>
          <w:szCs w:val="22"/>
        </w:rPr>
        <w:t xml:space="preserve"> </w:t>
      </w:r>
      <w:r w:rsidRPr="007D1D8E">
        <w:rPr>
          <w:i/>
          <w:iCs/>
          <w:sz w:val="22"/>
          <w:szCs w:val="22"/>
          <w:lang w:val="en-US"/>
        </w:rPr>
        <w:t>water</w:t>
      </w:r>
      <w:r w:rsidRPr="007D1D8E">
        <w:rPr>
          <w:i/>
          <w:iCs/>
          <w:sz w:val="22"/>
          <w:szCs w:val="22"/>
        </w:rPr>
        <w:t xml:space="preserve">, </w:t>
      </w:r>
      <w:r w:rsidRPr="007D1D8E">
        <w:rPr>
          <w:i/>
          <w:iCs/>
          <w:sz w:val="22"/>
          <w:szCs w:val="22"/>
          <w:lang w:val="en-US"/>
        </w:rPr>
        <w:t>stay</w:t>
      </w:r>
      <w:r w:rsidRPr="007D1D8E">
        <w:rPr>
          <w:i/>
          <w:iCs/>
          <w:sz w:val="22"/>
          <w:szCs w:val="22"/>
        </w:rPr>
        <w:t xml:space="preserve"> </w:t>
      </w:r>
      <w:r w:rsidRPr="007D1D8E">
        <w:rPr>
          <w:i/>
          <w:iCs/>
          <w:sz w:val="22"/>
          <w:szCs w:val="22"/>
          <w:lang w:val="en-US"/>
        </w:rPr>
        <w:t>in</w:t>
      </w:r>
      <w:r w:rsidRPr="007D1D8E">
        <w:rPr>
          <w:i/>
          <w:iCs/>
          <w:sz w:val="22"/>
          <w:szCs w:val="22"/>
        </w:rPr>
        <w:t xml:space="preserve"> </w:t>
      </w:r>
      <w:r w:rsidRPr="007D1D8E">
        <w:rPr>
          <w:i/>
          <w:iCs/>
          <w:sz w:val="22"/>
          <w:szCs w:val="22"/>
          <w:lang w:val="en-US"/>
        </w:rPr>
        <w:t>bed</w:t>
      </w:r>
      <w:r w:rsidRPr="007D1D8E">
        <w:rPr>
          <w:i/>
          <w:iCs/>
          <w:sz w:val="22"/>
          <w:szCs w:val="22"/>
        </w:rPr>
        <w:t>… .</w:t>
      </w:r>
    </w:p>
    <w:p w:rsidR="007D1D8E" w:rsidRPr="007D1D8E" w:rsidRDefault="007D1D8E" w:rsidP="007D1D8E">
      <w:pPr>
        <w:ind w:firstLine="709"/>
        <w:jc w:val="both"/>
        <w:rPr>
          <w:b/>
          <w:sz w:val="22"/>
          <w:szCs w:val="22"/>
        </w:rPr>
      </w:pPr>
      <w:r w:rsidRPr="007D1D8E">
        <w:rPr>
          <w:b/>
          <w:bCs/>
          <w:sz w:val="22"/>
          <w:szCs w:val="22"/>
        </w:rPr>
        <w:t xml:space="preserve">Раздел 3. </w:t>
      </w:r>
      <w:r w:rsidRPr="007D1D8E">
        <w:rPr>
          <w:b/>
          <w:sz w:val="22"/>
          <w:szCs w:val="22"/>
        </w:rPr>
        <w:t xml:space="preserve">Наука и технологии </w:t>
      </w:r>
    </w:p>
    <w:p w:rsidR="007D1D8E" w:rsidRPr="007D1D8E" w:rsidRDefault="007D1D8E" w:rsidP="007D1D8E">
      <w:pPr>
        <w:ind w:firstLine="709"/>
        <w:jc w:val="both"/>
        <w:rPr>
          <w:bCs/>
          <w:sz w:val="22"/>
          <w:szCs w:val="22"/>
        </w:rPr>
      </w:pPr>
      <w:r w:rsidRPr="007D1D8E">
        <w:rPr>
          <w:bCs/>
          <w:sz w:val="22"/>
          <w:szCs w:val="22"/>
        </w:rPr>
        <w:t>1.</w:t>
      </w:r>
      <w:r w:rsidRPr="007D1D8E">
        <w:rPr>
          <w:b/>
          <w:sz w:val="22"/>
          <w:szCs w:val="22"/>
        </w:rPr>
        <w:t xml:space="preserve"> </w:t>
      </w:r>
      <w:r w:rsidRPr="007D1D8E">
        <w:rPr>
          <w:bCs/>
          <w:sz w:val="22"/>
          <w:szCs w:val="22"/>
        </w:rPr>
        <w:t>Наука в современном мире.</w:t>
      </w:r>
    </w:p>
    <w:p w:rsidR="007D1D8E" w:rsidRPr="007D1D8E" w:rsidRDefault="007D1D8E" w:rsidP="007D1D8E">
      <w:pPr>
        <w:ind w:firstLine="709"/>
        <w:jc w:val="both"/>
        <w:rPr>
          <w:bCs/>
          <w:sz w:val="22"/>
          <w:szCs w:val="22"/>
        </w:rPr>
      </w:pPr>
      <w:r w:rsidRPr="007D1D8E">
        <w:rPr>
          <w:bCs/>
          <w:sz w:val="22"/>
          <w:szCs w:val="22"/>
        </w:rPr>
        <w:t>2. Технологии и мы.</w:t>
      </w:r>
    </w:p>
    <w:p w:rsidR="007D1D8E" w:rsidRPr="007D1D8E" w:rsidRDefault="007D1D8E" w:rsidP="007D1D8E">
      <w:pPr>
        <w:ind w:firstLine="709"/>
        <w:jc w:val="both"/>
        <w:rPr>
          <w:bCs/>
          <w:sz w:val="22"/>
          <w:szCs w:val="22"/>
        </w:rPr>
      </w:pPr>
      <w:r w:rsidRPr="007D1D8E">
        <w:rPr>
          <w:bCs/>
          <w:sz w:val="22"/>
          <w:szCs w:val="22"/>
        </w:rPr>
        <w:t>3. Роботы.</w:t>
      </w:r>
    </w:p>
    <w:p w:rsidR="007D1D8E" w:rsidRPr="007D1D8E" w:rsidRDefault="007D1D8E" w:rsidP="007D1D8E">
      <w:pPr>
        <w:ind w:firstLine="709"/>
        <w:jc w:val="both"/>
        <w:rPr>
          <w:bCs/>
          <w:sz w:val="22"/>
          <w:szCs w:val="22"/>
        </w:rPr>
      </w:pPr>
      <w:r w:rsidRPr="007D1D8E">
        <w:rPr>
          <w:bCs/>
          <w:sz w:val="22"/>
          <w:szCs w:val="22"/>
        </w:rPr>
        <w:t>4. Знаменитые изобретатели.</w:t>
      </w: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t>в области монологической формы речи</w:t>
      </w:r>
      <w:r w:rsidRPr="007D1D8E">
        <w:rPr>
          <w:sz w:val="22"/>
          <w:szCs w:val="22"/>
        </w:rPr>
        <w:t>:</w:t>
      </w:r>
    </w:p>
    <w:p w:rsidR="007D1D8E" w:rsidRPr="007D1D8E" w:rsidRDefault="007D1D8E" w:rsidP="007D1D8E">
      <w:pPr>
        <w:ind w:firstLine="709"/>
        <w:jc w:val="both"/>
        <w:rPr>
          <w:sz w:val="22"/>
          <w:szCs w:val="22"/>
        </w:rPr>
      </w:pPr>
      <w:r w:rsidRPr="007D1D8E">
        <w:rPr>
          <w:sz w:val="22"/>
          <w:szCs w:val="22"/>
        </w:rPr>
        <w:t>кратко рассказывать о значимости научных достижений в современной жизни;</w:t>
      </w:r>
    </w:p>
    <w:p w:rsidR="007D1D8E" w:rsidRPr="007D1D8E" w:rsidRDefault="007D1D8E" w:rsidP="007D1D8E">
      <w:pPr>
        <w:ind w:firstLine="709"/>
        <w:jc w:val="both"/>
        <w:rPr>
          <w:sz w:val="22"/>
          <w:szCs w:val="22"/>
        </w:rPr>
      </w:pPr>
      <w:r w:rsidRPr="007D1D8E">
        <w:rPr>
          <w:sz w:val="22"/>
          <w:szCs w:val="22"/>
        </w:rPr>
        <w:t>уметь рассказывать о важном достижении в одной из научных областей;</w:t>
      </w:r>
    </w:p>
    <w:p w:rsidR="007D1D8E" w:rsidRPr="007D1D8E" w:rsidRDefault="007D1D8E" w:rsidP="007D1D8E">
      <w:pPr>
        <w:ind w:firstLine="709"/>
        <w:jc w:val="both"/>
        <w:rPr>
          <w:sz w:val="22"/>
          <w:szCs w:val="22"/>
        </w:rPr>
      </w:pPr>
      <w:r w:rsidRPr="007D1D8E">
        <w:rPr>
          <w:sz w:val="22"/>
          <w:szCs w:val="22"/>
        </w:rPr>
        <w:t>кратко рассказывать о том, как современные технологии помогают в учебе;</w:t>
      </w:r>
    </w:p>
    <w:p w:rsidR="007D1D8E" w:rsidRPr="007D1D8E" w:rsidRDefault="007D1D8E" w:rsidP="007D1D8E">
      <w:pPr>
        <w:ind w:firstLine="709"/>
        <w:jc w:val="both"/>
        <w:rPr>
          <w:sz w:val="22"/>
          <w:szCs w:val="22"/>
        </w:rPr>
      </w:pPr>
      <w:r w:rsidRPr="007D1D8E">
        <w:rPr>
          <w:sz w:val="22"/>
          <w:szCs w:val="22"/>
        </w:rPr>
        <w:t>кратко рассказывать о том, какие современные технологии используются дома;</w:t>
      </w:r>
    </w:p>
    <w:p w:rsidR="007D1D8E" w:rsidRPr="007D1D8E" w:rsidRDefault="007D1D8E" w:rsidP="007D1D8E">
      <w:pPr>
        <w:ind w:firstLine="709"/>
        <w:jc w:val="both"/>
        <w:rPr>
          <w:sz w:val="22"/>
          <w:szCs w:val="22"/>
        </w:rPr>
      </w:pPr>
      <w:r w:rsidRPr="007D1D8E">
        <w:rPr>
          <w:sz w:val="22"/>
          <w:szCs w:val="22"/>
        </w:rPr>
        <w:t>кратко рассказывать об известном ученом или изобретателе;</w:t>
      </w:r>
    </w:p>
    <w:p w:rsidR="007D1D8E" w:rsidRPr="007D1D8E" w:rsidRDefault="007D1D8E" w:rsidP="007D1D8E">
      <w:pPr>
        <w:ind w:firstLine="709"/>
        <w:jc w:val="both"/>
        <w:rPr>
          <w:b/>
          <w:sz w:val="22"/>
          <w:szCs w:val="22"/>
        </w:rPr>
      </w:pPr>
      <w:r w:rsidRPr="007D1D8E">
        <w:rPr>
          <w:b/>
          <w:sz w:val="22"/>
          <w:szCs w:val="22"/>
        </w:rPr>
        <w:t>в области письма:</w:t>
      </w:r>
    </w:p>
    <w:p w:rsidR="007D1D8E" w:rsidRPr="007D1D8E" w:rsidRDefault="007D1D8E" w:rsidP="007D1D8E">
      <w:pPr>
        <w:ind w:firstLine="709"/>
        <w:jc w:val="both"/>
        <w:rPr>
          <w:sz w:val="22"/>
          <w:szCs w:val="22"/>
        </w:rPr>
      </w:pPr>
      <w:r w:rsidRPr="007D1D8E">
        <w:rPr>
          <w:sz w:val="22"/>
          <w:szCs w:val="22"/>
        </w:rPr>
        <w:t>составлять плакат об используемых в быту современных технологиях (например, робот-пылесос);</w:t>
      </w:r>
    </w:p>
    <w:p w:rsidR="007D1D8E" w:rsidRPr="007D1D8E" w:rsidRDefault="007D1D8E" w:rsidP="007D1D8E">
      <w:pPr>
        <w:ind w:firstLine="709"/>
        <w:jc w:val="both"/>
        <w:rPr>
          <w:sz w:val="22"/>
          <w:szCs w:val="22"/>
        </w:rPr>
      </w:pPr>
      <w:r w:rsidRPr="007D1D8E">
        <w:rPr>
          <w:sz w:val="22"/>
          <w:szCs w:val="22"/>
        </w:rPr>
        <w:t>составлять презентацию о важном научном достижении (например, о разработке нового лекарства);</w:t>
      </w:r>
    </w:p>
    <w:p w:rsidR="007D1D8E" w:rsidRPr="007D1D8E" w:rsidRDefault="007D1D8E" w:rsidP="007D1D8E">
      <w:pPr>
        <w:ind w:firstLine="709"/>
        <w:jc w:val="both"/>
        <w:rPr>
          <w:b/>
          <w:sz w:val="22"/>
          <w:szCs w:val="22"/>
        </w:rPr>
      </w:pPr>
      <w:r w:rsidRPr="007D1D8E">
        <w:rPr>
          <w:sz w:val="22"/>
          <w:szCs w:val="22"/>
        </w:rPr>
        <w:t>составлять краткую инструкцию, как пользоваться торговым автоматом для покупки шоколада или напитка.</w:t>
      </w:r>
    </w:p>
    <w:p w:rsidR="007D1D8E" w:rsidRPr="007D1D8E" w:rsidRDefault="007D1D8E" w:rsidP="007D1D8E">
      <w:pPr>
        <w:ind w:firstLine="709"/>
        <w:jc w:val="both"/>
        <w:rPr>
          <w:b/>
          <w:i/>
          <w:sz w:val="22"/>
          <w:szCs w:val="22"/>
        </w:rPr>
      </w:pPr>
      <w:r w:rsidRPr="007D1D8E">
        <w:rPr>
          <w:b/>
          <w:i/>
          <w:sz w:val="22"/>
          <w:szCs w:val="22"/>
        </w:rPr>
        <w:t>Примерный лексико-грамматический материал</w:t>
      </w:r>
    </w:p>
    <w:p w:rsidR="007D1D8E" w:rsidRPr="007D1D8E" w:rsidRDefault="007D1D8E" w:rsidP="007D1D8E">
      <w:pPr>
        <w:ind w:firstLine="709"/>
        <w:jc w:val="both"/>
        <w:rPr>
          <w:sz w:val="22"/>
          <w:szCs w:val="22"/>
        </w:rPr>
      </w:pPr>
      <w:r w:rsidRPr="007D1D8E">
        <w:rPr>
          <w:sz w:val="22"/>
          <w:szCs w:val="22"/>
        </w:rPr>
        <w:t>Изучение тематики Раздела 3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45.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sz w:val="22"/>
          <w:szCs w:val="22"/>
        </w:rPr>
      </w:pPr>
      <w:r w:rsidRPr="007D1D8E">
        <w:rPr>
          <w:sz w:val="22"/>
          <w:szCs w:val="22"/>
        </w:rPr>
        <w:t xml:space="preserve">конструкция </w:t>
      </w:r>
      <w:r w:rsidRPr="007D1D8E">
        <w:rPr>
          <w:i/>
          <w:iCs/>
          <w:sz w:val="22"/>
          <w:szCs w:val="22"/>
          <w:lang w:val="en-US"/>
        </w:rPr>
        <w:t>used</w:t>
      </w:r>
      <w:r w:rsidRPr="007D1D8E">
        <w:rPr>
          <w:i/>
          <w:iCs/>
          <w:sz w:val="22"/>
          <w:szCs w:val="22"/>
        </w:rPr>
        <w:t xml:space="preserve"> </w:t>
      </w:r>
      <w:r w:rsidRPr="007D1D8E">
        <w:rPr>
          <w:i/>
          <w:iCs/>
          <w:sz w:val="22"/>
          <w:szCs w:val="22"/>
          <w:lang w:val="en-US"/>
        </w:rPr>
        <w:t>to</w:t>
      </w:r>
      <w:r w:rsidRPr="007D1D8E">
        <w:rPr>
          <w:i/>
          <w:iCs/>
          <w:sz w:val="22"/>
          <w:szCs w:val="22"/>
        </w:rPr>
        <w:t xml:space="preserve"> + инфинитив </w:t>
      </w:r>
      <w:r w:rsidRPr="007D1D8E">
        <w:rPr>
          <w:sz w:val="22"/>
          <w:szCs w:val="22"/>
        </w:rPr>
        <w:t>для выражения регулярно совершающегося действия или состояния в прошлом;</w:t>
      </w:r>
    </w:p>
    <w:p w:rsidR="007D1D8E" w:rsidRPr="007D1D8E" w:rsidRDefault="007D1D8E" w:rsidP="007D1D8E">
      <w:pPr>
        <w:ind w:firstLine="709"/>
        <w:jc w:val="both"/>
        <w:rPr>
          <w:sz w:val="22"/>
          <w:szCs w:val="22"/>
        </w:rPr>
      </w:pPr>
      <w:r w:rsidRPr="007D1D8E">
        <w:rPr>
          <w:sz w:val="22"/>
          <w:szCs w:val="22"/>
        </w:rPr>
        <w:t>сравнительная и превосходная степень имен прилагательных по аналитической модели (</w:t>
      </w:r>
      <w:r w:rsidRPr="007D1D8E">
        <w:rPr>
          <w:i/>
          <w:sz w:val="22"/>
          <w:szCs w:val="22"/>
          <w:lang w:val="en-US"/>
        </w:rPr>
        <w:t>more</w:t>
      </w:r>
      <w:r w:rsidRPr="007D1D8E">
        <w:rPr>
          <w:i/>
          <w:sz w:val="22"/>
          <w:szCs w:val="22"/>
        </w:rPr>
        <w:t xml:space="preserve"> </w:t>
      </w:r>
      <w:r w:rsidRPr="007D1D8E">
        <w:rPr>
          <w:i/>
          <w:sz w:val="22"/>
          <w:szCs w:val="22"/>
          <w:lang w:val="en-US"/>
        </w:rPr>
        <w:t>exciting</w:t>
      </w:r>
      <w:r w:rsidRPr="007D1D8E">
        <w:rPr>
          <w:sz w:val="22"/>
          <w:szCs w:val="22"/>
        </w:rPr>
        <w:t>);</w:t>
      </w:r>
    </w:p>
    <w:p w:rsidR="007D1D8E" w:rsidRPr="007D1D8E" w:rsidRDefault="007D1D8E" w:rsidP="007D1D8E">
      <w:pPr>
        <w:ind w:firstLine="709"/>
        <w:jc w:val="both"/>
        <w:rPr>
          <w:sz w:val="22"/>
          <w:szCs w:val="22"/>
        </w:rPr>
      </w:pPr>
      <w:r w:rsidRPr="007D1D8E">
        <w:rPr>
          <w:sz w:val="22"/>
          <w:szCs w:val="22"/>
        </w:rPr>
        <w:t>повелительное наклонение для составления инструкции к эксплуатации каких-либо приборов (повт</w:t>
      </w:r>
      <w:r w:rsidRPr="007D1D8E">
        <w:rPr>
          <w:sz w:val="22"/>
          <w:szCs w:val="22"/>
        </w:rPr>
        <w:t>о</w:t>
      </w:r>
      <w:r w:rsidRPr="007D1D8E">
        <w:rPr>
          <w:sz w:val="22"/>
          <w:szCs w:val="22"/>
        </w:rPr>
        <w:t>рение);</w:t>
      </w:r>
    </w:p>
    <w:p w:rsidR="007D1D8E" w:rsidRPr="007D1D8E" w:rsidRDefault="007D1D8E" w:rsidP="007D1D8E">
      <w:pPr>
        <w:ind w:firstLine="709"/>
        <w:jc w:val="both"/>
        <w:rPr>
          <w:i/>
          <w:iCs/>
          <w:sz w:val="22"/>
          <w:szCs w:val="22"/>
        </w:rPr>
      </w:pPr>
      <w:r w:rsidRPr="007D1D8E">
        <w:rPr>
          <w:sz w:val="22"/>
          <w:szCs w:val="22"/>
        </w:rPr>
        <w:t xml:space="preserve">модальный глагол </w:t>
      </w:r>
      <w:r w:rsidRPr="007D1D8E">
        <w:rPr>
          <w:i/>
          <w:iCs/>
          <w:sz w:val="22"/>
          <w:szCs w:val="22"/>
          <w:lang w:val="en-US"/>
        </w:rPr>
        <w:t>can</w:t>
      </w:r>
      <w:r w:rsidRPr="007D1D8E">
        <w:rPr>
          <w:i/>
          <w:iCs/>
          <w:sz w:val="22"/>
          <w:szCs w:val="22"/>
        </w:rPr>
        <w:t xml:space="preserve"> </w:t>
      </w:r>
      <w:r w:rsidRPr="007D1D8E">
        <w:rPr>
          <w:sz w:val="22"/>
          <w:szCs w:val="22"/>
        </w:rPr>
        <w:t>для описания функций домашних приборов (</w:t>
      </w:r>
      <w:r w:rsidRPr="007D1D8E">
        <w:rPr>
          <w:i/>
          <w:iCs/>
          <w:sz w:val="22"/>
          <w:szCs w:val="22"/>
          <w:lang w:val="en-US"/>
        </w:rPr>
        <w:t>it</w:t>
      </w:r>
      <w:r w:rsidRPr="007D1D8E">
        <w:rPr>
          <w:i/>
          <w:iCs/>
          <w:sz w:val="22"/>
          <w:szCs w:val="22"/>
        </w:rPr>
        <w:t xml:space="preserve"> </w:t>
      </w:r>
      <w:r w:rsidRPr="007D1D8E">
        <w:rPr>
          <w:i/>
          <w:iCs/>
          <w:sz w:val="22"/>
          <w:szCs w:val="22"/>
          <w:lang w:val="en-US"/>
        </w:rPr>
        <w:t>can</w:t>
      </w:r>
      <w:r w:rsidRPr="007D1D8E">
        <w:rPr>
          <w:i/>
          <w:iCs/>
          <w:sz w:val="22"/>
          <w:szCs w:val="22"/>
        </w:rPr>
        <w:t xml:space="preserve"> </w:t>
      </w:r>
      <w:r w:rsidRPr="007D1D8E">
        <w:rPr>
          <w:i/>
          <w:iCs/>
          <w:sz w:val="22"/>
          <w:szCs w:val="22"/>
          <w:lang w:val="en-US"/>
        </w:rPr>
        <w:t>clean</w:t>
      </w:r>
      <w:r w:rsidRPr="007D1D8E">
        <w:rPr>
          <w:i/>
          <w:iCs/>
          <w:sz w:val="22"/>
          <w:szCs w:val="22"/>
        </w:rPr>
        <w:t xml:space="preserve"> </w:t>
      </w:r>
      <w:r w:rsidRPr="007D1D8E">
        <w:rPr>
          <w:i/>
          <w:iCs/>
          <w:sz w:val="22"/>
          <w:szCs w:val="22"/>
          <w:lang w:val="en-US"/>
        </w:rPr>
        <w:t>the</w:t>
      </w:r>
      <w:r w:rsidRPr="007D1D8E">
        <w:rPr>
          <w:i/>
          <w:iCs/>
          <w:sz w:val="22"/>
          <w:szCs w:val="22"/>
        </w:rPr>
        <w:t xml:space="preserve"> </w:t>
      </w:r>
      <w:r w:rsidRPr="007D1D8E">
        <w:rPr>
          <w:i/>
          <w:iCs/>
          <w:sz w:val="22"/>
          <w:szCs w:val="22"/>
          <w:lang w:val="en-US"/>
        </w:rPr>
        <w:t>carpet</w:t>
      </w:r>
      <w:r w:rsidRPr="007D1D8E">
        <w:rPr>
          <w:i/>
          <w:iCs/>
          <w:sz w:val="22"/>
          <w:szCs w:val="22"/>
        </w:rPr>
        <w:t xml:space="preserve">, </w:t>
      </w:r>
      <w:r w:rsidRPr="007D1D8E">
        <w:rPr>
          <w:i/>
          <w:iCs/>
          <w:sz w:val="22"/>
          <w:szCs w:val="22"/>
          <w:lang w:val="en-US"/>
        </w:rPr>
        <w:t>it</w:t>
      </w:r>
      <w:r w:rsidRPr="007D1D8E">
        <w:rPr>
          <w:i/>
          <w:iCs/>
          <w:sz w:val="22"/>
          <w:szCs w:val="22"/>
        </w:rPr>
        <w:t xml:space="preserve"> </w:t>
      </w:r>
      <w:r w:rsidRPr="007D1D8E">
        <w:rPr>
          <w:i/>
          <w:iCs/>
          <w:sz w:val="22"/>
          <w:szCs w:val="22"/>
          <w:lang w:val="en-US"/>
        </w:rPr>
        <w:t>can</w:t>
      </w:r>
      <w:r w:rsidRPr="007D1D8E">
        <w:rPr>
          <w:i/>
          <w:iCs/>
          <w:sz w:val="22"/>
          <w:szCs w:val="22"/>
        </w:rPr>
        <w:t xml:space="preserve"> </w:t>
      </w:r>
      <w:r w:rsidRPr="007D1D8E">
        <w:rPr>
          <w:i/>
          <w:iCs/>
          <w:sz w:val="22"/>
          <w:szCs w:val="22"/>
          <w:lang w:val="en-US"/>
        </w:rPr>
        <w:t>wash</w:t>
      </w:r>
      <w:r w:rsidRPr="007D1D8E">
        <w:rPr>
          <w:i/>
          <w:iCs/>
          <w:sz w:val="22"/>
          <w:szCs w:val="22"/>
        </w:rPr>
        <w:t>...).</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3:</w:t>
      </w:r>
    </w:p>
    <w:p w:rsidR="007D1D8E" w:rsidRPr="007D1D8E" w:rsidRDefault="007D1D8E" w:rsidP="007D1D8E">
      <w:pPr>
        <w:ind w:firstLine="709"/>
        <w:jc w:val="both"/>
        <w:rPr>
          <w:i/>
          <w:iCs/>
          <w:sz w:val="22"/>
          <w:szCs w:val="22"/>
        </w:rPr>
      </w:pPr>
      <w:r w:rsidRPr="007D1D8E">
        <w:rPr>
          <w:sz w:val="22"/>
          <w:szCs w:val="22"/>
        </w:rPr>
        <w:t xml:space="preserve">лексика, связанная с научной деятельностью:  </w:t>
      </w:r>
      <w:r w:rsidRPr="007D1D8E">
        <w:rPr>
          <w:i/>
          <w:iCs/>
          <w:sz w:val="22"/>
          <w:szCs w:val="22"/>
          <w:lang w:val="en-US"/>
        </w:rPr>
        <w:t>scientist</w:t>
      </w:r>
      <w:r w:rsidRPr="007D1D8E">
        <w:rPr>
          <w:i/>
          <w:iCs/>
          <w:sz w:val="22"/>
          <w:szCs w:val="22"/>
        </w:rPr>
        <w:t xml:space="preserve">, </w:t>
      </w:r>
      <w:r w:rsidRPr="007D1D8E">
        <w:rPr>
          <w:i/>
          <w:iCs/>
          <w:sz w:val="22"/>
          <w:szCs w:val="22"/>
          <w:lang w:val="en-US"/>
        </w:rPr>
        <w:t>science</w:t>
      </w:r>
      <w:r w:rsidRPr="007D1D8E">
        <w:rPr>
          <w:i/>
          <w:iCs/>
          <w:sz w:val="22"/>
          <w:szCs w:val="22"/>
        </w:rPr>
        <w:t xml:space="preserve">, </w:t>
      </w:r>
      <w:r w:rsidRPr="007D1D8E">
        <w:rPr>
          <w:i/>
          <w:iCs/>
          <w:sz w:val="22"/>
          <w:szCs w:val="22"/>
          <w:lang w:val="en-US"/>
        </w:rPr>
        <w:t>lab</w:t>
      </w:r>
      <w:r w:rsidRPr="007D1D8E">
        <w:rPr>
          <w:i/>
          <w:iCs/>
          <w:sz w:val="22"/>
          <w:szCs w:val="22"/>
        </w:rPr>
        <w:t xml:space="preserve">, </w:t>
      </w:r>
      <w:r w:rsidRPr="007D1D8E">
        <w:rPr>
          <w:i/>
          <w:iCs/>
          <w:sz w:val="22"/>
          <w:szCs w:val="22"/>
          <w:lang w:val="en-US"/>
        </w:rPr>
        <w:t>microscope</w:t>
      </w:r>
      <w:r w:rsidRPr="007D1D8E">
        <w:rPr>
          <w:i/>
          <w:iCs/>
          <w:sz w:val="22"/>
          <w:szCs w:val="22"/>
        </w:rPr>
        <w:t>…;</w:t>
      </w:r>
    </w:p>
    <w:p w:rsidR="007D1D8E" w:rsidRPr="007D1D8E" w:rsidRDefault="007D1D8E" w:rsidP="007D1D8E">
      <w:pPr>
        <w:ind w:firstLine="709"/>
        <w:jc w:val="both"/>
        <w:rPr>
          <w:i/>
          <w:iCs/>
          <w:sz w:val="22"/>
          <w:szCs w:val="22"/>
        </w:rPr>
      </w:pPr>
      <w:r w:rsidRPr="007D1D8E">
        <w:rPr>
          <w:sz w:val="22"/>
          <w:szCs w:val="22"/>
        </w:rPr>
        <w:t xml:space="preserve">название современных бытовых  приборов:  </w:t>
      </w:r>
      <w:r w:rsidRPr="007D1D8E">
        <w:rPr>
          <w:i/>
          <w:iCs/>
          <w:sz w:val="22"/>
          <w:szCs w:val="22"/>
          <w:lang w:val="en-US"/>
        </w:rPr>
        <w:t>microwave</w:t>
      </w:r>
      <w:r w:rsidRPr="007D1D8E">
        <w:rPr>
          <w:i/>
          <w:iCs/>
          <w:sz w:val="22"/>
          <w:szCs w:val="22"/>
        </w:rPr>
        <w:t xml:space="preserve"> </w:t>
      </w:r>
      <w:r w:rsidRPr="007D1D8E">
        <w:rPr>
          <w:i/>
          <w:iCs/>
          <w:sz w:val="22"/>
          <w:szCs w:val="22"/>
          <w:lang w:val="en-US"/>
        </w:rPr>
        <w:t>oven</w:t>
      </w:r>
      <w:r w:rsidRPr="007D1D8E">
        <w:rPr>
          <w:i/>
          <w:iCs/>
          <w:sz w:val="22"/>
          <w:szCs w:val="22"/>
        </w:rPr>
        <w:t xml:space="preserve">, </w:t>
      </w:r>
      <w:r w:rsidRPr="007D1D8E">
        <w:rPr>
          <w:i/>
          <w:iCs/>
          <w:sz w:val="22"/>
          <w:szCs w:val="22"/>
          <w:lang w:val="en-US"/>
        </w:rPr>
        <w:t>vacuum</w:t>
      </w:r>
      <w:r w:rsidRPr="007D1D8E">
        <w:rPr>
          <w:i/>
          <w:iCs/>
          <w:sz w:val="22"/>
          <w:szCs w:val="22"/>
        </w:rPr>
        <w:t xml:space="preserve"> </w:t>
      </w:r>
      <w:r w:rsidRPr="007D1D8E">
        <w:rPr>
          <w:i/>
          <w:iCs/>
          <w:sz w:val="22"/>
          <w:szCs w:val="22"/>
          <w:lang w:val="en-US"/>
        </w:rPr>
        <w:t>cleaner</w:t>
      </w:r>
      <w:r w:rsidRPr="007D1D8E">
        <w:rPr>
          <w:i/>
          <w:iCs/>
          <w:sz w:val="22"/>
          <w:szCs w:val="22"/>
        </w:rPr>
        <w:t xml:space="preserve">, </w:t>
      </w:r>
      <w:r w:rsidRPr="007D1D8E">
        <w:rPr>
          <w:i/>
          <w:iCs/>
          <w:sz w:val="22"/>
          <w:szCs w:val="22"/>
          <w:lang w:val="en-US"/>
        </w:rPr>
        <w:t>washing</w:t>
      </w:r>
      <w:r w:rsidRPr="007D1D8E">
        <w:rPr>
          <w:i/>
          <w:iCs/>
          <w:sz w:val="22"/>
          <w:szCs w:val="22"/>
        </w:rPr>
        <w:t xml:space="preserve"> </w:t>
      </w:r>
      <w:r w:rsidRPr="007D1D8E">
        <w:rPr>
          <w:i/>
          <w:iCs/>
          <w:sz w:val="22"/>
          <w:szCs w:val="22"/>
          <w:lang w:val="en-US"/>
        </w:rPr>
        <w:t>machine</w:t>
      </w:r>
      <w:r w:rsidRPr="007D1D8E">
        <w:rPr>
          <w:i/>
          <w:iCs/>
          <w:sz w:val="22"/>
          <w:szCs w:val="22"/>
        </w:rPr>
        <w:t xml:space="preserve">, </w:t>
      </w:r>
      <w:r w:rsidRPr="007D1D8E">
        <w:rPr>
          <w:i/>
          <w:iCs/>
          <w:sz w:val="22"/>
          <w:szCs w:val="22"/>
          <w:lang w:val="en-US"/>
        </w:rPr>
        <w:t>dis</w:t>
      </w:r>
      <w:r w:rsidRPr="007D1D8E">
        <w:rPr>
          <w:i/>
          <w:iCs/>
          <w:sz w:val="22"/>
          <w:szCs w:val="22"/>
          <w:lang w:val="en-US"/>
        </w:rPr>
        <w:t>h</w:t>
      </w:r>
      <w:r w:rsidRPr="007D1D8E">
        <w:rPr>
          <w:i/>
          <w:iCs/>
          <w:sz w:val="22"/>
          <w:szCs w:val="22"/>
          <w:lang w:val="en-US"/>
        </w:rPr>
        <w:t>washer</w:t>
      </w:r>
      <w:r w:rsidRPr="007D1D8E">
        <w:rPr>
          <w:i/>
          <w:iCs/>
          <w:sz w:val="22"/>
          <w:szCs w:val="22"/>
        </w:rPr>
        <w:t xml:space="preserve">, </w:t>
      </w:r>
      <w:r w:rsidRPr="007D1D8E">
        <w:rPr>
          <w:i/>
          <w:iCs/>
          <w:sz w:val="22"/>
          <w:szCs w:val="22"/>
          <w:lang w:val="en-US"/>
        </w:rPr>
        <w:t>iron</w:t>
      </w:r>
      <w:r w:rsidRPr="007D1D8E">
        <w:rPr>
          <w:i/>
          <w:iCs/>
          <w:sz w:val="22"/>
          <w:szCs w:val="22"/>
        </w:rPr>
        <w:t>;</w:t>
      </w:r>
    </w:p>
    <w:p w:rsidR="007D1D8E" w:rsidRPr="007D1D8E" w:rsidRDefault="007D1D8E" w:rsidP="007D1D8E">
      <w:pPr>
        <w:ind w:firstLine="709"/>
        <w:jc w:val="both"/>
        <w:rPr>
          <w:i/>
          <w:iCs/>
          <w:sz w:val="22"/>
          <w:szCs w:val="22"/>
          <w:lang w:val="en-US"/>
        </w:rPr>
      </w:pPr>
      <w:r w:rsidRPr="007D1D8E">
        <w:rPr>
          <w:sz w:val="22"/>
          <w:szCs w:val="22"/>
        </w:rPr>
        <w:t>глаголы</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составления</w:t>
      </w:r>
      <w:r w:rsidRPr="007D1D8E">
        <w:rPr>
          <w:sz w:val="22"/>
          <w:szCs w:val="22"/>
          <w:lang w:val="en-US"/>
        </w:rPr>
        <w:t xml:space="preserve"> </w:t>
      </w:r>
      <w:r w:rsidRPr="007D1D8E">
        <w:rPr>
          <w:sz w:val="22"/>
          <w:szCs w:val="22"/>
        </w:rPr>
        <w:t>инструкции</w:t>
      </w:r>
      <w:r w:rsidRPr="007D1D8E">
        <w:rPr>
          <w:sz w:val="22"/>
          <w:szCs w:val="22"/>
          <w:lang w:val="en-US"/>
        </w:rPr>
        <w:t xml:space="preserve">: </w:t>
      </w:r>
      <w:r w:rsidRPr="007D1D8E">
        <w:rPr>
          <w:i/>
          <w:iCs/>
          <w:sz w:val="22"/>
          <w:szCs w:val="22"/>
          <w:lang w:val="en-US"/>
        </w:rPr>
        <w:t>press the button, put a coin, choose the drink, take the change…;</w:t>
      </w:r>
    </w:p>
    <w:p w:rsidR="007D1D8E" w:rsidRPr="007D1D8E" w:rsidRDefault="007D1D8E" w:rsidP="007D1D8E">
      <w:pPr>
        <w:ind w:firstLine="709"/>
        <w:jc w:val="both"/>
        <w:rPr>
          <w:sz w:val="22"/>
          <w:szCs w:val="22"/>
        </w:rPr>
      </w:pPr>
      <w:r w:rsidRPr="007D1D8E">
        <w:rPr>
          <w:sz w:val="22"/>
          <w:szCs w:val="22"/>
        </w:rPr>
        <w:t xml:space="preserve">прилагательные для описания научных открытий: </w:t>
      </w:r>
      <w:r w:rsidRPr="007D1D8E">
        <w:rPr>
          <w:i/>
          <w:iCs/>
          <w:sz w:val="22"/>
          <w:szCs w:val="22"/>
          <w:lang w:val="en-US"/>
        </w:rPr>
        <w:t>important</w:t>
      </w:r>
      <w:r w:rsidRPr="007D1D8E">
        <w:rPr>
          <w:i/>
          <w:iCs/>
          <w:sz w:val="22"/>
          <w:szCs w:val="22"/>
        </w:rPr>
        <w:t xml:space="preserve">, </w:t>
      </w:r>
      <w:r w:rsidRPr="007D1D8E">
        <w:rPr>
          <w:i/>
          <w:iCs/>
          <w:sz w:val="22"/>
          <w:szCs w:val="22"/>
          <w:lang w:val="en-US"/>
        </w:rPr>
        <w:t>high</w:t>
      </w:r>
      <w:r w:rsidRPr="007D1D8E">
        <w:rPr>
          <w:i/>
          <w:iCs/>
          <w:sz w:val="22"/>
          <w:szCs w:val="22"/>
        </w:rPr>
        <w:t>-</w:t>
      </w:r>
      <w:r w:rsidRPr="007D1D8E">
        <w:rPr>
          <w:i/>
          <w:iCs/>
          <w:sz w:val="22"/>
          <w:szCs w:val="22"/>
          <w:lang w:val="en-US"/>
        </w:rPr>
        <w:t>tech</w:t>
      </w:r>
      <w:r w:rsidRPr="007D1D8E">
        <w:rPr>
          <w:i/>
          <w:iCs/>
          <w:sz w:val="22"/>
          <w:szCs w:val="22"/>
        </w:rPr>
        <w:t xml:space="preserve">, </w:t>
      </w:r>
      <w:r w:rsidRPr="007D1D8E">
        <w:rPr>
          <w:i/>
          <w:iCs/>
          <w:sz w:val="22"/>
          <w:szCs w:val="22"/>
          <w:lang w:val="en-US"/>
        </w:rPr>
        <w:t>modern</w:t>
      </w:r>
      <w:r w:rsidRPr="007D1D8E">
        <w:rPr>
          <w:i/>
          <w:iCs/>
          <w:sz w:val="22"/>
          <w:szCs w:val="22"/>
        </w:rPr>
        <w:t xml:space="preserve">, </w:t>
      </w:r>
      <w:r w:rsidRPr="007D1D8E">
        <w:rPr>
          <w:i/>
          <w:iCs/>
          <w:sz w:val="22"/>
          <w:szCs w:val="22"/>
          <w:lang w:val="en-US"/>
        </w:rPr>
        <w:t>famous</w:t>
      </w:r>
      <w:r w:rsidRPr="007D1D8E">
        <w:rPr>
          <w:i/>
          <w:iCs/>
          <w:sz w:val="22"/>
          <w:szCs w:val="22"/>
        </w:rPr>
        <w:t xml:space="preserve">, </w:t>
      </w:r>
      <w:r w:rsidRPr="007D1D8E">
        <w:rPr>
          <w:i/>
          <w:iCs/>
          <w:sz w:val="22"/>
          <w:szCs w:val="22"/>
          <w:lang w:val="en-US"/>
        </w:rPr>
        <w:t>world</w:t>
      </w:r>
      <w:r w:rsidRPr="007D1D8E">
        <w:rPr>
          <w:i/>
          <w:iCs/>
          <w:sz w:val="22"/>
          <w:szCs w:val="22"/>
        </w:rPr>
        <w:t>-</w:t>
      </w:r>
      <w:r w:rsidRPr="007D1D8E">
        <w:rPr>
          <w:i/>
          <w:iCs/>
          <w:sz w:val="22"/>
          <w:szCs w:val="22"/>
          <w:lang w:val="en-US"/>
        </w:rPr>
        <w:t>wide</w:t>
      </w:r>
      <w:r w:rsidRPr="007D1D8E">
        <w:rPr>
          <w:i/>
          <w:iCs/>
          <w:sz w:val="22"/>
          <w:szCs w:val="22"/>
        </w:rPr>
        <w:t>.</w:t>
      </w:r>
    </w:p>
    <w:p w:rsidR="007D1D8E" w:rsidRPr="007D1D8E" w:rsidRDefault="007D1D8E" w:rsidP="007D1D8E">
      <w:pPr>
        <w:ind w:firstLine="709"/>
        <w:jc w:val="both"/>
        <w:rPr>
          <w:bCs/>
          <w:sz w:val="22"/>
          <w:szCs w:val="22"/>
        </w:rPr>
      </w:pPr>
      <w:r w:rsidRPr="007D1D8E">
        <w:rPr>
          <w:b/>
          <w:sz w:val="22"/>
          <w:szCs w:val="22"/>
        </w:rPr>
        <w:t>Раздел 4</w:t>
      </w:r>
      <w:r w:rsidRPr="007D1D8E">
        <w:rPr>
          <w:bCs/>
          <w:sz w:val="22"/>
          <w:szCs w:val="22"/>
        </w:rPr>
        <w:t xml:space="preserve">. </w:t>
      </w:r>
      <w:r w:rsidRPr="007D1D8E">
        <w:rPr>
          <w:b/>
          <w:sz w:val="22"/>
          <w:szCs w:val="22"/>
        </w:rPr>
        <w:t>Выдающиеся люди</w:t>
      </w:r>
    </w:p>
    <w:p w:rsidR="007D1D8E" w:rsidRPr="007D1D8E" w:rsidRDefault="007D1D8E" w:rsidP="006D1F09">
      <w:pPr>
        <w:numPr>
          <w:ilvl w:val="0"/>
          <w:numId w:val="7"/>
        </w:numPr>
        <w:jc w:val="both"/>
        <w:rPr>
          <w:sz w:val="22"/>
          <w:szCs w:val="22"/>
        </w:rPr>
      </w:pPr>
      <w:r w:rsidRPr="007D1D8E">
        <w:rPr>
          <w:sz w:val="22"/>
          <w:szCs w:val="22"/>
        </w:rPr>
        <w:t>Выдающиеся поэты и писатели.</w:t>
      </w:r>
    </w:p>
    <w:p w:rsidR="007D1D8E" w:rsidRPr="007D1D8E" w:rsidRDefault="007D1D8E" w:rsidP="006D1F09">
      <w:pPr>
        <w:numPr>
          <w:ilvl w:val="0"/>
          <w:numId w:val="7"/>
        </w:numPr>
        <w:jc w:val="both"/>
        <w:rPr>
          <w:sz w:val="22"/>
          <w:szCs w:val="22"/>
        </w:rPr>
      </w:pPr>
      <w:r w:rsidRPr="007D1D8E">
        <w:rPr>
          <w:sz w:val="22"/>
          <w:szCs w:val="22"/>
        </w:rPr>
        <w:t>Выдающиеся люди в искусстве.</w:t>
      </w:r>
    </w:p>
    <w:p w:rsidR="007D1D8E" w:rsidRPr="007D1D8E" w:rsidRDefault="007D1D8E" w:rsidP="006D1F09">
      <w:pPr>
        <w:numPr>
          <w:ilvl w:val="0"/>
          <w:numId w:val="7"/>
        </w:numPr>
        <w:jc w:val="both"/>
        <w:rPr>
          <w:sz w:val="22"/>
          <w:szCs w:val="22"/>
        </w:rPr>
      </w:pPr>
      <w:r w:rsidRPr="007D1D8E">
        <w:rPr>
          <w:sz w:val="22"/>
          <w:szCs w:val="22"/>
        </w:rPr>
        <w:t>Выдающиеся люди в спорте.</w:t>
      </w:r>
    </w:p>
    <w:p w:rsidR="007D1D8E" w:rsidRPr="007D1D8E" w:rsidRDefault="007D1D8E" w:rsidP="006D1F09">
      <w:pPr>
        <w:numPr>
          <w:ilvl w:val="0"/>
          <w:numId w:val="7"/>
        </w:numPr>
        <w:jc w:val="both"/>
        <w:rPr>
          <w:sz w:val="22"/>
          <w:szCs w:val="22"/>
        </w:rPr>
      </w:pPr>
      <w:r w:rsidRPr="007D1D8E">
        <w:rPr>
          <w:sz w:val="22"/>
          <w:szCs w:val="22"/>
        </w:rPr>
        <w:t>Выдающиеся ученые.</w:t>
      </w:r>
    </w:p>
    <w:p w:rsidR="007D1D8E" w:rsidRPr="007D1D8E" w:rsidRDefault="007D1D8E" w:rsidP="007D1D8E">
      <w:pPr>
        <w:ind w:firstLine="709"/>
        <w:jc w:val="both"/>
        <w:rPr>
          <w:b/>
          <w:i/>
          <w:sz w:val="22"/>
          <w:szCs w:val="22"/>
        </w:rPr>
      </w:pPr>
      <w:r w:rsidRPr="007D1D8E">
        <w:rPr>
          <w:b/>
          <w:i/>
          <w:sz w:val="22"/>
          <w:szCs w:val="22"/>
        </w:rPr>
        <w:t>Характеристика деятельности обучающихся по основным видам учебной деятельности:</w:t>
      </w:r>
    </w:p>
    <w:p w:rsidR="007D1D8E" w:rsidRPr="007D1D8E" w:rsidRDefault="007D1D8E" w:rsidP="007D1D8E">
      <w:pPr>
        <w:ind w:firstLine="709"/>
        <w:jc w:val="both"/>
        <w:rPr>
          <w:sz w:val="22"/>
          <w:szCs w:val="22"/>
        </w:rPr>
      </w:pPr>
      <w:r w:rsidRPr="007D1D8E">
        <w:rPr>
          <w:b/>
          <w:bCs/>
          <w:sz w:val="22"/>
          <w:szCs w:val="22"/>
        </w:rPr>
        <w:lastRenderedPageBreak/>
        <w:t>в области монологической формы речи</w:t>
      </w:r>
      <w:r w:rsidRPr="007D1D8E">
        <w:rPr>
          <w:sz w:val="22"/>
          <w:szCs w:val="22"/>
        </w:rPr>
        <w:t>:</w:t>
      </w:r>
    </w:p>
    <w:p w:rsidR="007D1D8E" w:rsidRPr="007D1D8E" w:rsidRDefault="007D1D8E" w:rsidP="007D1D8E">
      <w:pPr>
        <w:ind w:firstLine="709"/>
        <w:jc w:val="both"/>
        <w:rPr>
          <w:sz w:val="22"/>
          <w:szCs w:val="22"/>
        </w:rPr>
      </w:pPr>
      <w:r w:rsidRPr="007D1D8E">
        <w:rPr>
          <w:sz w:val="22"/>
          <w:szCs w:val="22"/>
        </w:rPr>
        <w:t>кратко рассказывать о любимом произведении и его авторе;</w:t>
      </w:r>
    </w:p>
    <w:p w:rsidR="007D1D8E" w:rsidRPr="007D1D8E" w:rsidRDefault="007D1D8E" w:rsidP="007D1D8E">
      <w:pPr>
        <w:ind w:firstLine="709"/>
        <w:jc w:val="both"/>
        <w:rPr>
          <w:sz w:val="22"/>
          <w:szCs w:val="22"/>
        </w:rPr>
      </w:pPr>
      <w:r w:rsidRPr="007D1D8E">
        <w:rPr>
          <w:sz w:val="22"/>
          <w:szCs w:val="22"/>
        </w:rPr>
        <w:t>кратко рассказывать о художнике и его картинах;</w:t>
      </w:r>
    </w:p>
    <w:p w:rsidR="007D1D8E" w:rsidRPr="007D1D8E" w:rsidRDefault="007D1D8E" w:rsidP="007D1D8E">
      <w:pPr>
        <w:ind w:firstLine="709"/>
        <w:jc w:val="both"/>
        <w:rPr>
          <w:sz w:val="22"/>
          <w:szCs w:val="22"/>
        </w:rPr>
      </w:pPr>
      <w:r w:rsidRPr="007D1D8E">
        <w:rPr>
          <w:sz w:val="22"/>
          <w:szCs w:val="22"/>
        </w:rPr>
        <w:t>кратко рассказывать о любимом спортсмене;</w:t>
      </w:r>
    </w:p>
    <w:p w:rsidR="007D1D8E" w:rsidRPr="007D1D8E" w:rsidRDefault="007D1D8E" w:rsidP="007D1D8E">
      <w:pPr>
        <w:ind w:firstLine="709"/>
        <w:jc w:val="both"/>
        <w:rPr>
          <w:b/>
          <w:sz w:val="22"/>
          <w:szCs w:val="22"/>
        </w:rPr>
      </w:pPr>
      <w:r w:rsidRPr="007D1D8E">
        <w:rPr>
          <w:sz w:val="22"/>
          <w:szCs w:val="22"/>
        </w:rPr>
        <w:t>составлять коллективный видео блог о выдающихся ученых и их изобретениях;</w:t>
      </w:r>
    </w:p>
    <w:p w:rsidR="007D1D8E" w:rsidRPr="007D1D8E" w:rsidRDefault="007D1D8E" w:rsidP="007D1D8E">
      <w:pPr>
        <w:ind w:firstLine="709"/>
        <w:jc w:val="both"/>
        <w:rPr>
          <w:sz w:val="22"/>
          <w:szCs w:val="22"/>
        </w:rPr>
      </w:pPr>
      <w:r w:rsidRPr="007D1D8E">
        <w:rPr>
          <w:b/>
          <w:bCs/>
          <w:sz w:val="22"/>
          <w:szCs w:val="22"/>
        </w:rPr>
        <w:t>в области письма</w:t>
      </w:r>
      <w:r w:rsidRPr="007D1D8E">
        <w:rPr>
          <w:sz w:val="22"/>
          <w:szCs w:val="22"/>
        </w:rPr>
        <w:t>:</w:t>
      </w:r>
    </w:p>
    <w:p w:rsidR="007D1D8E" w:rsidRPr="007D1D8E" w:rsidRDefault="007D1D8E" w:rsidP="007D1D8E">
      <w:pPr>
        <w:ind w:firstLine="709"/>
        <w:jc w:val="both"/>
        <w:rPr>
          <w:sz w:val="22"/>
          <w:szCs w:val="22"/>
        </w:rPr>
      </w:pPr>
      <w:r w:rsidRPr="007D1D8E">
        <w:rPr>
          <w:sz w:val="22"/>
          <w:szCs w:val="22"/>
        </w:rPr>
        <w:t>составлять презентацию о любимом писателе/поэте/ ученом;</w:t>
      </w:r>
    </w:p>
    <w:p w:rsidR="007D1D8E" w:rsidRPr="007D1D8E" w:rsidRDefault="007D1D8E" w:rsidP="007D1D8E">
      <w:pPr>
        <w:ind w:firstLine="709"/>
        <w:jc w:val="both"/>
        <w:rPr>
          <w:sz w:val="22"/>
          <w:szCs w:val="22"/>
        </w:rPr>
      </w:pPr>
      <w:r w:rsidRPr="007D1D8E">
        <w:rPr>
          <w:sz w:val="22"/>
          <w:szCs w:val="22"/>
        </w:rPr>
        <w:t>составлять плакат о любимом актере/певце;</w:t>
      </w:r>
    </w:p>
    <w:p w:rsidR="007D1D8E" w:rsidRPr="007D1D8E" w:rsidRDefault="007D1D8E" w:rsidP="007D1D8E">
      <w:pPr>
        <w:ind w:firstLine="709"/>
        <w:jc w:val="both"/>
        <w:rPr>
          <w:sz w:val="22"/>
          <w:szCs w:val="22"/>
        </w:rPr>
      </w:pPr>
      <w:r w:rsidRPr="007D1D8E">
        <w:rPr>
          <w:sz w:val="22"/>
          <w:szCs w:val="22"/>
        </w:rPr>
        <w:t>составлять записку с напоминанием о месте и времени встречи в связи с походом на выставку или спортивное мероприятие;</w:t>
      </w:r>
    </w:p>
    <w:p w:rsidR="007D1D8E" w:rsidRPr="007D1D8E" w:rsidRDefault="007D1D8E" w:rsidP="007D1D8E">
      <w:pPr>
        <w:ind w:firstLine="709"/>
        <w:jc w:val="both"/>
        <w:rPr>
          <w:sz w:val="22"/>
          <w:szCs w:val="22"/>
        </w:rPr>
      </w:pPr>
      <w:r w:rsidRPr="007D1D8E">
        <w:rPr>
          <w:sz w:val="22"/>
          <w:szCs w:val="22"/>
        </w:rPr>
        <w:t>составлять пост для блога о спортивном событии.</w:t>
      </w:r>
    </w:p>
    <w:p w:rsidR="007D1D8E" w:rsidRPr="007D1D8E" w:rsidRDefault="007D1D8E" w:rsidP="007D1D8E">
      <w:pPr>
        <w:ind w:firstLine="709"/>
        <w:jc w:val="both"/>
        <w:rPr>
          <w:i/>
          <w:sz w:val="22"/>
          <w:szCs w:val="22"/>
        </w:rPr>
      </w:pPr>
      <w:r w:rsidRPr="007D1D8E">
        <w:rPr>
          <w:b/>
          <w:i/>
          <w:sz w:val="22"/>
          <w:szCs w:val="22"/>
        </w:rPr>
        <w:t>Примерный лексико-грамматический материал</w:t>
      </w:r>
      <w:r w:rsidRPr="007D1D8E">
        <w:rPr>
          <w:i/>
          <w:sz w:val="22"/>
          <w:szCs w:val="22"/>
        </w:rPr>
        <w:t xml:space="preserve"> </w:t>
      </w:r>
    </w:p>
    <w:p w:rsidR="007D1D8E" w:rsidRPr="007D1D8E" w:rsidRDefault="007D1D8E" w:rsidP="007D1D8E">
      <w:pPr>
        <w:ind w:firstLine="709"/>
        <w:jc w:val="both"/>
        <w:rPr>
          <w:sz w:val="22"/>
          <w:szCs w:val="22"/>
        </w:rPr>
      </w:pPr>
      <w:r w:rsidRPr="007D1D8E">
        <w:rPr>
          <w:sz w:val="22"/>
          <w:szCs w:val="22"/>
        </w:rPr>
        <w:t>Изучение тематики Раздела 4 предполагает овладение лексическими единицами (словами, словосоч</w:t>
      </w:r>
      <w:r w:rsidRPr="007D1D8E">
        <w:rPr>
          <w:sz w:val="22"/>
          <w:szCs w:val="22"/>
        </w:rPr>
        <w:t>е</w:t>
      </w:r>
      <w:r w:rsidRPr="007D1D8E">
        <w:rPr>
          <w:sz w:val="22"/>
          <w:szCs w:val="22"/>
        </w:rPr>
        <w:t xml:space="preserve">таниями, лексико-грамматическими единствами, речевыми клише) в объеме не менее 35.  </w:t>
      </w:r>
    </w:p>
    <w:p w:rsidR="007D1D8E" w:rsidRPr="007D1D8E" w:rsidRDefault="007D1D8E" w:rsidP="007D1D8E">
      <w:pPr>
        <w:ind w:firstLine="709"/>
        <w:jc w:val="both"/>
        <w:rPr>
          <w:sz w:val="22"/>
          <w:szCs w:val="22"/>
        </w:rPr>
      </w:pPr>
      <w:r w:rsidRPr="007D1D8E">
        <w:rPr>
          <w:sz w:val="22"/>
          <w:szCs w:val="22"/>
        </w:rPr>
        <w:t>Предполагается введение в речь следующих конструкций:</w:t>
      </w:r>
    </w:p>
    <w:p w:rsidR="007D1D8E" w:rsidRPr="007D1D8E" w:rsidRDefault="007D1D8E" w:rsidP="007D1D8E">
      <w:pPr>
        <w:ind w:firstLine="709"/>
        <w:jc w:val="both"/>
        <w:rPr>
          <w:i/>
          <w:sz w:val="22"/>
          <w:szCs w:val="22"/>
        </w:rPr>
      </w:pPr>
      <w:r w:rsidRPr="007D1D8E">
        <w:rPr>
          <w:sz w:val="22"/>
          <w:szCs w:val="22"/>
        </w:rPr>
        <w:t>притяжательные местоимения в абсолютной форме (</w:t>
      </w:r>
      <w:r w:rsidRPr="007D1D8E">
        <w:rPr>
          <w:i/>
          <w:sz w:val="22"/>
          <w:szCs w:val="22"/>
          <w:lang w:val="en-US"/>
        </w:rPr>
        <w:t>mine</w:t>
      </w:r>
      <w:r w:rsidRPr="007D1D8E">
        <w:rPr>
          <w:i/>
          <w:sz w:val="22"/>
          <w:szCs w:val="22"/>
        </w:rPr>
        <w:t xml:space="preserve">, </w:t>
      </w:r>
      <w:r w:rsidRPr="007D1D8E">
        <w:rPr>
          <w:i/>
          <w:sz w:val="22"/>
          <w:szCs w:val="22"/>
          <w:lang w:val="en-US"/>
        </w:rPr>
        <w:t>yours</w:t>
      </w:r>
      <w:r w:rsidRPr="007D1D8E">
        <w:rPr>
          <w:i/>
          <w:sz w:val="22"/>
          <w:szCs w:val="22"/>
        </w:rPr>
        <w:t xml:space="preserve">, </w:t>
      </w:r>
      <w:r w:rsidRPr="007D1D8E">
        <w:rPr>
          <w:i/>
          <w:sz w:val="22"/>
          <w:szCs w:val="22"/>
          <w:lang w:val="en-US"/>
        </w:rPr>
        <w:t>his</w:t>
      </w:r>
      <w:r w:rsidRPr="007D1D8E">
        <w:rPr>
          <w:i/>
          <w:sz w:val="22"/>
          <w:szCs w:val="22"/>
        </w:rPr>
        <w:t xml:space="preserve">, </w:t>
      </w:r>
      <w:r w:rsidRPr="007D1D8E">
        <w:rPr>
          <w:i/>
          <w:sz w:val="22"/>
          <w:szCs w:val="22"/>
          <w:lang w:val="en-US"/>
        </w:rPr>
        <w:t>hers</w:t>
      </w:r>
      <w:r w:rsidRPr="007D1D8E">
        <w:rPr>
          <w:i/>
          <w:sz w:val="22"/>
          <w:szCs w:val="22"/>
        </w:rPr>
        <w:t>);</w:t>
      </w:r>
    </w:p>
    <w:p w:rsidR="007D1D8E" w:rsidRPr="007D1D8E" w:rsidRDefault="007D1D8E" w:rsidP="007D1D8E">
      <w:pPr>
        <w:ind w:firstLine="709"/>
        <w:jc w:val="both"/>
        <w:rPr>
          <w:i/>
          <w:iCs/>
          <w:sz w:val="22"/>
          <w:szCs w:val="22"/>
          <w:lang w:val="en-US"/>
        </w:rPr>
      </w:pPr>
      <w:r w:rsidRPr="007D1D8E">
        <w:rPr>
          <w:sz w:val="22"/>
          <w:szCs w:val="22"/>
        </w:rPr>
        <w:t>речевая</w:t>
      </w:r>
      <w:r w:rsidRPr="007D1D8E">
        <w:rPr>
          <w:sz w:val="22"/>
          <w:szCs w:val="22"/>
          <w:lang w:val="en-US"/>
        </w:rPr>
        <w:t xml:space="preserve"> </w:t>
      </w:r>
      <w:r w:rsidRPr="007D1D8E">
        <w:rPr>
          <w:sz w:val="22"/>
          <w:szCs w:val="22"/>
        </w:rPr>
        <w:t>модель</w:t>
      </w:r>
      <w:r w:rsidRPr="007D1D8E">
        <w:rPr>
          <w:sz w:val="22"/>
          <w:szCs w:val="22"/>
          <w:lang w:val="en-US"/>
        </w:rPr>
        <w:t xml:space="preserve"> </w:t>
      </w:r>
      <w:r w:rsidRPr="007D1D8E">
        <w:rPr>
          <w:i/>
          <w:iCs/>
          <w:sz w:val="22"/>
          <w:szCs w:val="22"/>
          <w:lang w:val="en-US"/>
        </w:rPr>
        <w:t xml:space="preserve">one of the most… </w:t>
      </w:r>
      <w:r w:rsidRPr="007D1D8E">
        <w:rPr>
          <w:sz w:val="22"/>
          <w:szCs w:val="22"/>
        </w:rPr>
        <w:t>для</w:t>
      </w:r>
      <w:r w:rsidRPr="007D1D8E">
        <w:rPr>
          <w:sz w:val="22"/>
          <w:szCs w:val="22"/>
          <w:lang w:val="en-US"/>
        </w:rPr>
        <w:t xml:space="preserve"> </w:t>
      </w:r>
      <w:r w:rsidRPr="007D1D8E">
        <w:rPr>
          <w:sz w:val="22"/>
          <w:szCs w:val="22"/>
        </w:rPr>
        <w:t>рассказа</w:t>
      </w:r>
      <w:r w:rsidRPr="007D1D8E">
        <w:rPr>
          <w:sz w:val="22"/>
          <w:szCs w:val="22"/>
          <w:lang w:val="en-US"/>
        </w:rPr>
        <w:t xml:space="preserve"> </w:t>
      </w:r>
      <w:r w:rsidRPr="007D1D8E">
        <w:rPr>
          <w:sz w:val="22"/>
          <w:szCs w:val="22"/>
        </w:rPr>
        <w:t>о</w:t>
      </w:r>
      <w:r w:rsidRPr="007D1D8E">
        <w:rPr>
          <w:sz w:val="22"/>
          <w:szCs w:val="22"/>
          <w:lang w:val="en-US"/>
        </w:rPr>
        <w:t xml:space="preserve"> </w:t>
      </w:r>
      <w:r w:rsidRPr="007D1D8E">
        <w:rPr>
          <w:sz w:val="22"/>
          <w:szCs w:val="22"/>
        </w:rPr>
        <w:t>деятельности</w:t>
      </w:r>
      <w:r w:rsidRPr="007D1D8E">
        <w:rPr>
          <w:sz w:val="22"/>
          <w:szCs w:val="22"/>
          <w:lang w:val="en-US"/>
        </w:rPr>
        <w:t xml:space="preserve"> </w:t>
      </w:r>
      <w:r w:rsidRPr="007D1D8E">
        <w:rPr>
          <w:sz w:val="22"/>
          <w:szCs w:val="22"/>
        </w:rPr>
        <w:t>выдающихся</w:t>
      </w:r>
      <w:r w:rsidRPr="007D1D8E">
        <w:rPr>
          <w:sz w:val="22"/>
          <w:szCs w:val="22"/>
          <w:lang w:val="en-US"/>
        </w:rPr>
        <w:t xml:space="preserve"> </w:t>
      </w:r>
      <w:r w:rsidRPr="007D1D8E">
        <w:rPr>
          <w:sz w:val="22"/>
          <w:szCs w:val="22"/>
        </w:rPr>
        <w:t>людей</w:t>
      </w:r>
      <w:r w:rsidRPr="007D1D8E">
        <w:rPr>
          <w:sz w:val="22"/>
          <w:szCs w:val="22"/>
          <w:lang w:val="en-US"/>
        </w:rPr>
        <w:t xml:space="preserve"> (</w:t>
      </w:r>
      <w:r w:rsidRPr="007D1D8E">
        <w:rPr>
          <w:i/>
          <w:iCs/>
          <w:sz w:val="22"/>
          <w:szCs w:val="22"/>
          <w:lang w:val="en-US"/>
        </w:rPr>
        <w:t>one of the  most i</w:t>
      </w:r>
      <w:r w:rsidRPr="007D1D8E">
        <w:rPr>
          <w:i/>
          <w:iCs/>
          <w:sz w:val="22"/>
          <w:szCs w:val="22"/>
          <w:lang w:val="en-US"/>
        </w:rPr>
        <w:t>m</w:t>
      </w:r>
      <w:r w:rsidRPr="007D1D8E">
        <w:rPr>
          <w:i/>
          <w:iCs/>
          <w:sz w:val="22"/>
          <w:szCs w:val="22"/>
          <w:lang w:val="en-US"/>
        </w:rPr>
        <w:t>portant,  one of the most famous…):</w:t>
      </w:r>
    </w:p>
    <w:p w:rsidR="007D1D8E" w:rsidRPr="007D1D8E" w:rsidRDefault="007D1D8E" w:rsidP="007D1D8E">
      <w:pPr>
        <w:ind w:firstLine="709"/>
        <w:jc w:val="both"/>
        <w:rPr>
          <w:sz w:val="22"/>
          <w:szCs w:val="22"/>
        </w:rPr>
      </w:pPr>
      <w:r w:rsidRPr="007D1D8E">
        <w:rPr>
          <w:sz w:val="22"/>
          <w:szCs w:val="22"/>
        </w:rPr>
        <w:t>простое прошедшее время для рассказа о деятельности выдающихся людей (повторение);</w:t>
      </w:r>
    </w:p>
    <w:p w:rsidR="007D1D8E" w:rsidRPr="007D1D8E" w:rsidRDefault="007D1D8E" w:rsidP="007D1D8E">
      <w:pPr>
        <w:ind w:firstLine="709"/>
        <w:jc w:val="both"/>
        <w:rPr>
          <w:sz w:val="22"/>
          <w:szCs w:val="22"/>
        </w:rPr>
      </w:pPr>
      <w:r w:rsidRPr="007D1D8E">
        <w:rPr>
          <w:sz w:val="22"/>
          <w:szCs w:val="22"/>
        </w:rPr>
        <w:t>настоящее продолженное время для описания фотографий знаменитых людей (повторение).</w:t>
      </w:r>
    </w:p>
    <w:p w:rsidR="007D1D8E" w:rsidRPr="007D1D8E" w:rsidRDefault="007D1D8E" w:rsidP="007D1D8E">
      <w:pPr>
        <w:ind w:firstLine="709"/>
        <w:jc w:val="both"/>
        <w:rPr>
          <w:sz w:val="22"/>
          <w:szCs w:val="22"/>
        </w:rPr>
      </w:pPr>
      <w:r w:rsidRPr="007D1D8E">
        <w:rPr>
          <w:sz w:val="22"/>
          <w:szCs w:val="22"/>
        </w:rPr>
        <w:t>Лексический материал отбирается с учетом тематики общения Раздела 4:</w:t>
      </w:r>
    </w:p>
    <w:p w:rsidR="007D1D8E" w:rsidRPr="007D1D8E" w:rsidRDefault="007D1D8E" w:rsidP="007D1D8E">
      <w:pPr>
        <w:ind w:firstLine="709"/>
        <w:jc w:val="both"/>
        <w:rPr>
          <w:i/>
          <w:iCs/>
          <w:sz w:val="22"/>
          <w:szCs w:val="22"/>
        </w:rPr>
      </w:pPr>
      <w:r w:rsidRPr="007D1D8E">
        <w:rPr>
          <w:sz w:val="22"/>
          <w:szCs w:val="22"/>
        </w:rPr>
        <w:t xml:space="preserve">названия видов искусства: </w:t>
      </w:r>
      <w:r w:rsidRPr="007D1D8E">
        <w:rPr>
          <w:i/>
          <w:iCs/>
          <w:sz w:val="22"/>
          <w:szCs w:val="22"/>
          <w:lang w:val="en-US"/>
        </w:rPr>
        <w:t>art</w:t>
      </w:r>
      <w:r w:rsidRPr="007D1D8E">
        <w:rPr>
          <w:i/>
          <w:iCs/>
          <w:sz w:val="22"/>
          <w:szCs w:val="22"/>
        </w:rPr>
        <w:t xml:space="preserve">, </w:t>
      </w:r>
      <w:r w:rsidRPr="007D1D8E">
        <w:rPr>
          <w:i/>
          <w:iCs/>
          <w:sz w:val="22"/>
          <w:szCs w:val="22"/>
          <w:lang w:val="en-US"/>
        </w:rPr>
        <w:t>literature</w:t>
      </w:r>
      <w:r w:rsidRPr="007D1D8E">
        <w:rPr>
          <w:i/>
          <w:iCs/>
          <w:sz w:val="22"/>
          <w:szCs w:val="22"/>
        </w:rPr>
        <w:t xml:space="preserve">, </w:t>
      </w:r>
      <w:r w:rsidRPr="007D1D8E">
        <w:rPr>
          <w:i/>
          <w:iCs/>
          <w:sz w:val="22"/>
          <w:szCs w:val="22"/>
          <w:lang w:val="en-US"/>
        </w:rPr>
        <w:t>music</w:t>
      </w:r>
      <w:r w:rsidRPr="007D1D8E">
        <w:rPr>
          <w:i/>
          <w:iCs/>
          <w:sz w:val="22"/>
          <w:szCs w:val="22"/>
        </w:rPr>
        <w:t>…;</w:t>
      </w:r>
    </w:p>
    <w:p w:rsidR="007D1D8E" w:rsidRPr="007D1D8E" w:rsidRDefault="007D1D8E" w:rsidP="007D1D8E">
      <w:pPr>
        <w:ind w:firstLine="709"/>
        <w:jc w:val="both"/>
        <w:rPr>
          <w:i/>
          <w:iCs/>
          <w:sz w:val="22"/>
          <w:szCs w:val="22"/>
        </w:rPr>
      </w:pPr>
      <w:r w:rsidRPr="007D1D8E">
        <w:rPr>
          <w:sz w:val="22"/>
          <w:szCs w:val="22"/>
        </w:rPr>
        <w:t xml:space="preserve">названия жанров в искусстве: </w:t>
      </w:r>
      <w:r w:rsidRPr="007D1D8E">
        <w:rPr>
          <w:i/>
          <w:iCs/>
          <w:sz w:val="22"/>
          <w:szCs w:val="22"/>
          <w:lang w:val="en-US"/>
        </w:rPr>
        <w:t>poetry</w:t>
      </w:r>
      <w:r w:rsidRPr="007D1D8E">
        <w:rPr>
          <w:i/>
          <w:iCs/>
          <w:sz w:val="22"/>
          <w:szCs w:val="22"/>
        </w:rPr>
        <w:t xml:space="preserve">, </w:t>
      </w:r>
      <w:r w:rsidRPr="007D1D8E">
        <w:rPr>
          <w:i/>
          <w:iCs/>
          <w:sz w:val="22"/>
          <w:szCs w:val="22"/>
          <w:lang w:val="en-US"/>
        </w:rPr>
        <w:t>novel</w:t>
      </w:r>
      <w:r w:rsidRPr="007D1D8E">
        <w:rPr>
          <w:i/>
          <w:iCs/>
          <w:sz w:val="22"/>
          <w:szCs w:val="22"/>
        </w:rPr>
        <w:t xml:space="preserve">, </w:t>
      </w:r>
      <w:r w:rsidRPr="007D1D8E">
        <w:rPr>
          <w:i/>
          <w:iCs/>
          <w:sz w:val="22"/>
          <w:szCs w:val="22"/>
          <w:lang w:val="en-US"/>
        </w:rPr>
        <w:t>fantasy</w:t>
      </w:r>
      <w:r w:rsidRPr="007D1D8E">
        <w:rPr>
          <w:i/>
          <w:iCs/>
          <w:sz w:val="22"/>
          <w:szCs w:val="22"/>
        </w:rPr>
        <w:t xml:space="preserve">, </w:t>
      </w:r>
      <w:r w:rsidRPr="007D1D8E">
        <w:rPr>
          <w:i/>
          <w:iCs/>
          <w:sz w:val="22"/>
          <w:szCs w:val="22"/>
          <w:lang w:val="en-US"/>
        </w:rPr>
        <w:t>portrait</w:t>
      </w:r>
      <w:r w:rsidRPr="007D1D8E">
        <w:rPr>
          <w:i/>
          <w:iCs/>
          <w:sz w:val="22"/>
          <w:szCs w:val="22"/>
        </w:rPr>
        <w:t xml:space="preserve">, </w:t>
      </w:r>
      <w:r w:rsidRPr="007D1D8E">
        <w:rPr>
          <w:i/>
          <w:iCs/>
          <w:sz w:val="22"/>
          <w:szCs w:val="22"/>
          <w:lang w:val="en-US"/>
        </w:rPr>
        <w:t>landscape</w:t>
      </w:r>
      <w:r w:rsidRPr="007D1D8E">
        <w:rPr>
          <w:i/>
          <w:iCs/>
          <w:sz w:val="22"/>
          <w:szCs w:val="22"/>
        </w:rPr>
        <w:t>…;</w:t>
      </w:r>
    </w:p>
    <w:p w:rsidR="007D1D8E" w:rsidRPr="007D1D8E" w:rsidRDefault="007D1D8E" w:rsidP="007D1D8E">
      <w:pPr>
        <w:ind w:firstLine="709"/>
        <w:jc w:val="both"/>
        <w:rPr>
          <w:i/>
          <w:iCs/>
          <w:sz w:val="22"/>
          <w:szCs w:val="22"/>
          <w:lang w:val="en-US"/>
        </w:rPr>
      </w:pPr>
      <w:r w:rsidRPr="007D1D8E">
        <w:rPr>
          <w:sz w:val="22"/>
          <w:szCs w:val="22"/>
        </w:rPr>
        <w:t>речевые</w:t>
      </w:r>
      <w:r w:rsidRPr="007D1D8E">
        <w:rPr>
          <w:sz w:val="22"/>
          <w:szCs w:val="22"/>
          <w:lang w:val="en-US"/>
        </w:rPr>
        <w:t xml:space="preserve"> </w:t>
      </w:r>
      <w:r w:rsidRPr="007D1D8E">
        <w:rPr>
          <w:sz w:val="22"/>
          <w:szCs w:val="22"/>
        </w:rPr>
        <w:t>клише</w:t>
      </w:r>
      <w:r w:rsidRPr="007D1D8E">
        <w:rPr>
          <w:sz w:val="22"/>
          <w:szCs w:val="22"/>
          <w:lang w:val="en-US"/>
        </w:rPr>
        <w:t xml:space="preserve"> </w:t>
      </w:r>
      <w:r w:rsidRPr="007D1D8E">
        <w:rPr>
          <w:sz w:val="22"/>
          <w:szCs w:val="22"/>
        </w:rPr>
        <w:t>для</w:t>
      </w:r>
      <w:r w:rsidRPr="007D1D8E">
        <w:rPr>
          <w:sz w:val="22"/>
          <w:szCs w:val="22"/>
          <w:lang w:val="en-US"/>
        </w:rPr>
        <w:t xml:space="preserve"> </w:t>
      </w:r>
      <w:r w:rsidRPr="007D1D8E">
        <w:rPr>
          <w:sz w:val="22"/>
          <w:szCs w:val="22"/>
        </w:rPr>
        <w:t>описания</w:t>
      </w:r>
      <w:r w:rsidRPr="007D1D8E">
        <w:rPr>
          <w:sz w:val="22"/>
          <w:szCs w:val="22"/>
          <w:lang w:val="en-US"/>
        </w:rPr>
        <w:t xml:space="preserve"> </w:t>
      </w:r>
      <w:r w:rsidRPr="007D1D8E">
        <w:rPr>
          <w:sz w:val="22"/>
          <w:szCs w:val="22"/>
        </w:rPr>
        <w:t>деятельности</w:t>
      </w:r>
      <w:r w:rsidRPr="007D1D8E">
        <w:rPr>
          <w:sz w:val="22"/>
          <w:szCs w:val="22"/>
          <w:lang w:val="en-US"/>
        </w:rPr>
        <w:t xml:space="preserve"> </w:t>
      </w:r>
      <w:r w:rsidRPr="007D1D8E">
        <w:rPr>
          <w:sz w:val="22"/>
          <w:szCs w:val="22"/>
        </w:rPr>
        <w:t>выдающихся</w:t>
      </w:r>
      <w:r w:rsidRPr="007D1D8E">
        <w:rPr>
          <w:sz w:val="22"/>
          <w:szCs w:val="22"/>
          <w:lang w:val="en-US"/>
        </w:rPr>
        <w:t xml:space="preserve"> </w:t>
      </w:r>
      <w:r w:rsidRPr="007D1D8E">
        <w:rPr>
          <w:sz w:val="22"/>
          <w:szCs w:val="22"/>
        </w:rPr>
        <w:t>людей</w:t>
      </w:r>
      <w:r w:rsidRPr="007D1D8E">
        <w:rPr>
          <w:sz w:val="22"/>
          <w:szCs w:val="22"/>
          <w:lang w:val="en-US"/>
        </w:rPr>
        <w:t xml:space="preserve">: </w:t>
      </w:r>
      <w:r w:rsidRPr="007D1D8E">
        <w:rPr>
          <w:i/>
          <w:iCs/>
          <w:sz w:val="22"/>
          <w:szCs w:val="22"/>
          <w:lang w:val="en-US"/>
        </w:rPr>
        <w:t>to compose music, to write poems, to perform on stage, to star in films, to be the winner, to break the record, to do research, to do experiment, famous sc</w:t>
      </w:r>
      <w:r w:rsidRPr="007D1D8E">
        <w:rPr>
          <w:i/>
          <w:iCs/>
          <w:sz w:val="22"/>
          <w:szCs w:val="22"/>
          <w:lang w:val="en-US"/>
        </w:rPr>
        <w:t>i</w:t>
      </w:r>
      <w:r w:rsidRPr="007D1D8E">
        <w:rPr>
          <w:i/>
          <w:iCs/>
          <w:sz w:val="22"/>
          <w:szCs w:val="22"/>
          <w:lang w:val="en-US"/>
        </w:rPr>
        <w:t>entist… .</w:t>
      </w:r>
    </w:p>
    <w:p w:rsidR="00065F3F" w:rsidRPr="004137E6" w:rsidRDefault="00065F3F" w:rsidP="00065F3F">
      <w:pPr>
        <w:jc w:val="both"/>
        <w:rPr>
          <w:b/>
          <w:bCs/>
          <w:caps/>
          <w:sz w:val="22"/>
          <w:szCs w:val="22"/>
        </w:rPr>
      </w:pPr>
      <w:r w:rsidRPr="004137E6">
        <w:rPr>
          <w:b/>
          <w:bCs/>
          <w:caps/>
          <w:sz w:val="22"/>
          <w:szCs w:val="22"/>
        </w:rPr>
        <w:t>9 класс</w:t>
      </w:r>
    </w:p>
    <w:p w:rsidR="00065F3F" w:rsidRPr="004137E6" w:rsidRDefault="00065F3F" w:rsidP="00065F3F">
      <w:pPr>
        <w:ind w:firstLine="709"/>
        <w:jc w:val="both"/>
        <w:rPr>
          <w:b/>
          <w:bCs/>
          <w:sz w:val="22"/>
          <w:szCs w:val="22"/>
        </w:rPr>
      </w:pPr>
      <w:r w:rsidRPr="004137E6">
        <w:rPr>
          <w:b/>
          <w:bCs/>
          <w:sz w:val="22"/>
          <w:szCs w:val="22"/>
        </w:rPr>
        <w:t>Раздел 1</w:t>
      </w:r>
      <w:r w:rsidRPr="004137E6">
        <w:rPr>
          <w:sz w:val="22"/>
          <w:szCs w:val="22"/>
        </w:rPr>
        <w:t xml:space="preserve">. </w:t>
      </w:r>
      <w:r w:rsidRPr="004137E6">
        <w:rPr>
          <w:b/>
          <w:bCs/>
          <w:sz w:val="22"/>
          <w:szCs w:val="22"/>
        </w:rPr>
        <w:t>Культура и искусство</w:t>
      </w:r>
    </w:p>
    <w:p w:rsidR="00065F3F" w:rsidRPr="004137E6" w:rsidRDefault="00065F3F" w:rsidP="006D1F09">
      <w:pPr>
        <w:numPr>
          <w:ilvl w:val="0"/>
          <w:numId w:val="8"/>
        </w:numPr>
        <w:jc w:val="both"/>
        <w:rPr>
          <w:sz w:val="22"/>
          <w:szCs w:val="22"/>
        </w:rPr>
      </w:pPr>
      <w:r w:rsidRPr="004137E6">
        <w:rPr>
          <w:sz w:val="22"/>
          <w:szCs w:val="22"/>
        </w:rPr>
        <w:t>Мир музыки.</w:t>
      </w:r>
    </w:p>
    <w:p w:rsidR="00065F3F" w:rsidRPr="004137E6" w:rsidRDefault="00065F3F" w:rsidP="006D1F09">
      <w:pPr>
        <w:numPr>
          <w:ilvl w:val="0"/>
          <w:numId w:val="8"/>
        </w:numPr>
        <w:jc w:val="both"/>
        <w:rPr>
          <w:sz w:val="22"/>
          <w:szCs w:val="22"/>
        </w:rPr>
      </w:pPr>
      <w:r w:rsidRPr="004137E6">
        <w:rPr>
          <w:sz w:val="22"/>
          <w:szCs w:val="22"/>
        </w:rPr>
        <w:t>Музеи и выставки.</w:t>
      </w:r>
    </w:p>
    <w:p w:rsidR="00065F3F" w:rsidRPr="004137E6" w:rsidRDefault="00065F3F" w:rsidP="006D1F09">
      <w:pPr>
        <w:numPr>
          <w:ilvl w:val="0"/>
          <w:numId w:val="8"/>
        </w:numPr>
        <w:jc w:val="both"/>
        <w:rPr>
          <w:sz w:val="22"/>
          <w:szCs w:val="22"/>
        </w:rPr>
      </w:pPr>
      <w:r w:rsidRPr="004137E6">
        <w:rPr>
          <w:sz w:val="22"/>
          <w:szCs w:val="22"/>
        </w:rPr>
        <w:t>Театр.</w:t>
      </w:r>
    </w:p>
    <w:p w:rsidR="00065F3F" w:rsidRPr="004137E6" w:rsidRDefault="00065F3F" w:rsidP="006D1F09">
      <w:pPr>
        <w:numPr>
          <w:ilvl w:val="0"/>
          <w:numId w:val="8"/>
        </w:numPr>
        <w:jc w:val="both"/>
        <w:rPr>
          <w:sz w:val="22"/>
          <w:szCs w:val="22"/>
        </w:rPr>
      </w:pPr>
      <w:r w:rsidRPr="004137E6">
        <w:rPr>
          <w:sz w:val="22"/>
          <w:szCs w:val="22"/>
        </w:rPr>
        <w:t>Памятники архитектуры в Москве и Лондоне.</w:t>
      </w:r>
    </w:p>
    <w:p w:rsidR="00065F3F" w:rsidRPr="004137E6" w:rsidRDefault="00065F3F" w:rsidP="00065F3F">
      <w:pPr>
        <w:ind w:firstLine="709"/>
        <w:jc w:val="both"/>
        <w:rPr>
          <w:b/>
          <w:i/>
          <w:sz w:val="22"/>
          <w:szCs w:val="22"/>
        </w:rPr>
      </w:pPr>
      <w:r w:rsidRPr="004137E6">
        <w:rPr>
          <w:b/>
          <w:i/>
          <w:sz w:val="22"/>
          <w:szCs w:val="22"/>
        </w:rPr>
        <w:t>Характеристика деятельности обучающихся по основным видам учебной деятельности:</w:t>
      </w:r>
    </w:p>
    <w:p w:rsidR="00065F3F" w:rsidRPr="004137E6" w:rsidRDefault="00065F3F" w:rsidP="00065F3F">
      <w:pPr>
        <w:ind w:firstLine="709"/>
        <w:jc w:val="both"/>
        <w:rPr>
          <w:sz w:val="22"/>
          <w:szCs w:val="22"/>
        </w:rPr>
      </w:pPr>
      <w:r w:rsidRPr="004137E6">
        <w:rPr>
          <w:b/>
          <w:bCs/>
          <w:sz w:val="22"/>
          <w:szCs w:val="22"/>
        </w:rPr>
        <w:t>в области монологической формы речи</w:t>
      </w:r>
      <w:r w:rsidRPr="004137E6">
        <w:rPr>
          <w:sz w:val="22"/>
          <w:szCs w:val="22"/>
        </w:rPr>
        <w:t>:</w:t>
      </w:r>
    </w:p>
    <w:p w:rsidR="00065F3F" w:rsidRPr="004137E6" w:rsidRDefault="00065F3F" w:rsidP="00065F3F">
      <w:pPr>
        <w:ind w:firstLine="709"/>
        <w:jc w:val="both"/>
        <w:rPr>
          <w:sz w:val="22"/>
          <w:szCs w:val="22"/>
        </w:rPr>
      </w:pPr>
      <w:r w:rsidRPr="004137E6">
        <w:rPr>
          <w:sz w:val="22"/>
          <w:szCs w:val="22"/>
        </w:rPr>
        <w:t>кратко рассказывать о своих предпочтениях в музыке;</w:t>
      </w:r>
    </w:p>
    <w:p w:rsidR="00065F3F" w:rsidRPr="004137E6" w:rsidRDefault="00065F3F" w:rsidP="00065F3F">
      <w:pPr>
        <w:ind w:firstLine="709"/>
        <w:jc w:val="both"/>
        <w:rPr>
          <w:sz w:val="22"/>
          <w:szCs w:val="22"/>
        </w:rPr>
      </w:pPr>
      <w:r w:rsidRPr="004137E6">
        <w:rPr>
          <w:sz w:val="22"/>
          <w:szCs w:val="22"/>
        </w:rPr>
        <w:t>составлять голосовое сообщение с приглашением пойти на концерт или выставку;</w:t>
      </w:r>
    </w:p>
    <w:p w:rsidR="00065F3F" w:rsidRPr="004137E6" w:rsidRDefault="00065F3F" w:rsidP="00065F3F">
      <w:pPr>
        <w:ind w:firstLine="709"/>
        <w:jc w:val="both"/>
        <w:rPr>
          <w:sz w:val="22"/>
          <w:szCs w:val="22"/>
        </w:rPr>
      </w:pPr>
      <w:r w:rsidRPr="004137E6">
        <w:rPr>
          <w:sz w:val="22"/>
          <w:szCs w:val="22"/>
        </w:rPr>
        <w:t>составлять коллективный видео блог об архитектурных памятниках в Москве и Лондоне;</w:t>
      </w:r>
    </w:p>
    <w:p w:rsidR="00065F3F" w:rsidRPr="004137E6" w:rsidRDefault="00065F3F" w:rsidP="00065F3F">
      <w:pPr>
        <w:ind w:firstLine="709"/>
        <w:jc w:val="both"/>
        <w:rPr>
          <w:sz w:val="22"/>
          <w:szCs w:val="22"/>
        </w:rPr>
      </w:pPr>
      <w:r w:rsidRPr="004137E6">
        <w:rPr>
          <w:sz w:val="22"/>
          <w:szCs w:val="22"/>
        </w:rPr>
        <w:t>кратко рассказывать о любимом спектакле;</w:t>
      </w:r>
    </w:p>
    <w:p w:rsidR="00065F3F" w:rsidRPr="004137E6" w:rsidRDefault="00065F3F" w:rsidP="00065F3F">
      <w:pPr>
        <w:ind w:firstLine="709"/>
        <w:jc w:val="both"/>
        <w:rPr>
          <w:b/>
          <w:bCs/>
          <w:sz w:val="22"/>
          <w:szCs w:val="22"/>
        </w:rPr>
      </w:pPr>
      <w:r w:rsidRPr="004137E6">
        <w:rPr>
          <w:b/>
          <w:bCs/>
          <w:sz w:val="22"/>
          <w:szCs w:val="22"/>
        </w:rPr>
        <w:t>в области письма:</w:t>
      </w:r>
    </w:p>
    <w:p w:rsidR="00065F3F" w:rsidRPr="004137E6" w:rsidRDefault="00065F3F" w:rsidP="00065F3F">
      <w:pPr>
        <w:ind w:firstLine="709"/>
        <w:jc w:val="both"/>
        <w:rPr>
          <w:sz w:val="22"/>
          <w:szCs w:val="22"/>
        </w:rPr>
      </w:pPr>
      <w:r w:rsidRPr="004137E6">
        <w:rPr>
          <w:sz w:val="22"/>
          <w:szCs w:val="22"/>
        </w:rPr>
        <w:t>составлять презентацию о любимой музыкальной группе;</w:t>
      </w:r>
    </w:p>
    <w:p w:rsidR="00065F3F" w:rsidRPr="004137E6" w:rsidRDefault="00065F3F" w:rsidP="00065F3F">
      <w:pPr>
        <w:ind w:firstLine="709"/>
        <w:jc w:val="both"/>
        <w:rPr>
          <w:sz w:val="22"/>
          <w:szCs w:val="22"/>
        </w:rPr>
      </w:pPr>
      <w:r w:rsidRPr="004137E6">
        <w:rPr>
          <w:sz w:val="22"/>
          <w:szCs w:val="22"/>
        </w:rPr>
        <w:t>составлять афишу для спектакля;</w:t>
      </w:r>
    </w:p>
    <w:p w:rsidR="00065F3F" w:rsidRPr="004137E6" w:rsidRDefault="00065F3F" w:rsidP="00065F3F">
      <w:pPr>
        <w:ind w:firstLine="709"/>
        <w:jc w:val="both"/>
        <w:rPr>
          <w:sz w:val="22"/>
          <w:szCs w:val="22"/>
        </w:rPr>
      </w:pPr>
      <w:r w:rsidRPr="004137E6">
        <w:rPr>
          <w:sz w:val="22"/>
          <w:szCs w:val="22"/>
        </w:rPr>
        <w:t>составлять пост для социальных сетей о посещении выставки/музея/театра;</w:t>
      </w:r>
    </w:p>
    <w:p w:rsidR="00065F3F" w:rsidRPr="004137E6" w:rsidRDefault="00065F3F" w:rsidP="004137E6">
      <w:pPr>
        <w:ind w:firstLine="709"/>
        <w:jc w:val="both"/>
        <w:rPr>
          <w:sz w:val="22"/>
          <w:szCs w:val="22"/>
        </w:rPr>
      </w:pPr>
      <w:r w:rsidRPr="004137E6">
        <w:rPr>
          <w:sz w:val="22"/>
          <w:szCs w:val="22"/>
        </w:rPr>
        <w:t>составлять электронное письмо другу с советом, куда можно пойти в выходные (ко</w:t>
      </w:r>
      <w:r w:rsidR="004137E6" w:rsidRPr="004137E6">
        <w:rPr>
          <w:sz w:val="22"/>
          <w:szCs w:val="22"/>
        </w:rPr>
        <w:t>нцерты, театр, к</w:t>
      </w:r>
      <w:r w:rsidR="004137E6" w:rsidRPr="004137E6">
        <w:rPr>
          <w:sz w:val="22"/>
          <w:szCs w:val="22"/>
        </w:rPr>
        <w:t>и</w:t>
      </w:r>
      <w:r w:rsidR="004137E6" w:rsidRPr="004137E6">
        <w:rPr>
          <w:sz w:val="22"/>
          <w:szCs w:val="22"/>
        </w:rPr>
        <w:t>но, выставки).</w:t>
      </w:r>
    </w:p>
    <w:p w:rsidR="00065F3F" w:rsidRPr="004137E6" w:rsidRDefault="00065F3F" w:rsidP="00065F3F">
      <w:pPr>
        <w:ind w:firstLine="709"/>
        <w:jc w:val="both"/>
        <w:rPr>
          <w:i/>
          <w:sz w:val="22"/>
          <w:szCs w:val="22"/>
        </w:rPr>
      </w:pPr>
      <w:r w:rsidRPr="004137E6">
        <w:rPr>
          <w:b/>
          <w:i/>
          <w:sz w:val="22"/>
          <w:szCs w:val="22"/>
        </w:rPr>
        <w:t>Примерный лексико-грамматический материал</w:t>
      </w:r>
      <w:r w:rsidRPr="004137E6">
        <w:rPr>
          <w:i/>
          <w:sz w:val="22"/>
          <w:szCs w:val="22"/>
        </w:rPr>
        <w:t xml:space="preserve"> </w:t>
      </w:r>
    </w:p>
    <w:p w:rsidR="00065F3F" w:rsidRPr="004137E6" w:rsidRDefault="00065F3F" w:rsidP="00065F3F">
      <w:pPr>
        <w:ind w:firstLine="709"/>
        <w:jc w:val="both"/>
        <w:rPr>
          <w:sz w:val="22"/>
          <w:szCs w:val="22"/>
        </w:rPr>
      </w:pPr>
      <w:r w:rsidRPr="004137E6">
        <w:rPr>
          <w:sz w:val="22"/>
          <w:szCs w:val="22"/>
        </w:rPr>
        <w:t>Изучение тематики Раздела 1 предполагает овладение лексическими единицами (словами, словосоч</w:t>
      </w:r>
      <w:r w:rsidRPr="004137E6">
        <w:rPr>
          <w:sz w:val="22"/>
          <w:szCs w:val="22"/>
        </w:rPr>
        <w:t>е</w:t>
      </w:r>
      <w:r w:rsidRPr="004137E6">
        <w:rPr>
          <w:sz w:val="22"/>
          <w:szCs w:val="22"/>
        </w:rPr>
        <w:t xml:space="preserve">таниями, лексико-грамматическими единствами, речевыми клише) в объеме не менее 35.  </w:t>
      </w:r>
    </w:p>
    <w:p w:rsidR="00065F3F" w:rsidRPr="004137E6" w:rsidRDefault="00065F3F" w:rsidP="00065F3F">
      <w:pPr>
        <w:ind w:firstLine="709"/>
        <w:jc w:val="both"/>
        <w:rPr>
          <w:sz w:val="22"/>
          <w:szCs w:val="22"/>
        </w:rPr>
      </w:pPr>
      <w:r w:rsidRPr="004137E6">
        <w:rPr>
          <w:sz w:val="22"/>
          <w:szCs w:val="22"/>
        </w:rPr>
        <w:t>Предполагается введение в речь следующих конструкций:</w:t>
      </w:r>
    </w:p>
    <w:p w:rsidR="00065F3F" w:rsidRPr="004137E6" w:rsidRDefault="00065F3F" w:rsidP="00065F3F">
      <w:pPr>
        <w:ind w:firstLine="709"/>
        <w:jc w:val="both"/>
        <w:rPr>
          <w:sz w:val="22"/>
          <w:szCs w:val="22"/>
        </w:rPr>
      </w:pPr>
      <w:r w:rsidRPr="004137E6">
        <w:rPr>
          <w:sz w:val="22"/>
          <w:szCs w:val="22"/>
        </w:rPr>
        <w:lastRenderedPageBreak/>
        <w:t>настоящее продолженное время для  описания действий, происходящих на картинке;</w:t>
      </w:r>
    </w:p>
    <w:p w:rsidR="00065F3F" w:rsidRPr="004137E6" w:rsidRDefault="00065F3F" w:rsidP="00065F3F">
      <w:pPr>
        <w:ind w:firstLine="709"/>
        <w:jc w:val="both"/>
        <w:rPr>
          <w:i/>
          <w:iCs/>
          <w:sz w:val="22"/>
          <w:szCs w:val="22"/>
        </w:rPr>
      </w:pPr>
      <w:r w:rsidRPr="004137E6">
        <w:rPr>
          <w:sz w:val="22"/>
          <w:szCs w:val="22"/>
        </w:rPr>
        <w:t xml:space="preserve">названия профессий, связанных с культурной деятельностью: </w:t>
      </w:r>
      <w:r w:rsidRPr="004137E6">
        <w:rPr>
          <w:i/>
          <w:iCs/>
          <w:sz w:val="22"/>
          <w:szCs w:val="22"/>
          <w:lang w:val="en-US"/>
        </w:rPr>
        <w:t>actor</w:t>
      </w:r>
      <w:r w:rsidRPr="004137E6">
        <w:rPr>
          <w:i/>
          <w:iCs/>
          <w:sz w:val="22"/>
          <w:szCs w:val="22"/>
        </w:rPr>
        <w:t xml:space="preserve">, </w:t>
      </w:r>
      <w:r w:rsidRPr="004137E6">
        <w:rPr>
          <w:i/>
          <w:iCs/>
          <w:sz w:val="22"/>
          <w:szCs w:val="22"/>
          <w:lang w:val="en-US"/>
        </w:rPr>
        <w:t>actress</w:t>
      </w:r>
      <w:r w:rsidRPr="004137E6">
        <w:rPr>
          <w:i/>
          <w:iCs/>
          <w:sz w:val="22"/>
          <w:szCs w:val="22"/>
        </w:rPr>
        <w:t xml:space="preserve">, </w:t>
      </w:r>
      <w:r w:rsidRPr="004137E6">
        <w:rPr>
          <w:i/>
          <w:iCs/>
          <w:sz w:val="22"/>
          <w:szCs w:val="22"/>
          <w:lang w:val="en-US"/>
        </w:rPr>
        <w:t>artist</w:t>
      </w:r>
      <w:r w:rsidRPr="004137E6">
        <w:rPr>
          <w:i/>
          <w:iCs/>
          <w:sz w:val="22"/>
          <w:szCs w:val="22"/>
        </w:rPr>
        <w:t xml:space="preserve">, </w:t>
      </w:r>
      <w:r w:rsidRPr="004137E6">
        <w:rPr>
          <w:i/>
          <w:iCs/>
          <w:sz w:val="22"/>
          <w:szCs w:val="22"/>
          <w:lang w:val="en-US"/>
        </w:rPr>
        <w:t>writer</w:t>
      </w:r>
      <w:r w:rsidRPr="004137E6">
        <w:rPr>
          <w:i/>
          <w:iCs/>
          <w:sz w:val="22"/>
          <w:szCs w:val="22"/>
        </w:rPr>
        <w:t xml:space="preserve">, </w:t>
      </w:r>
      <w:r w:rsidRPr="004137E6">
        <w:rPr>
          <w:i/>
          <w:iCs/>
          <w:sz w:val="22"/>
          <w:szCs w:val="22"/>
          <w:lang w:val="en-US"/>
        </w:rPr>
        <w:t>poet</w:t>
      </w:r>
      <w:r w:rsidRPr="004137E6">
        <w:rPr>
          <w:i/>
          <w:iCs/>
          <w:sz w:val="22"/>
          <w:szCs w:val="22"/>
        </w:rPr>
        <w:t>…;</w:t>
      </w:r>
    </w:p>
    <w:p w:rsidR="00065F3F" w:rsidRPr="004137E6" w:rsidRDefault="00065F3F" w:rsidP="00065F3F">
      <w:pPr>
        <w:ind w:firstLine="709"/>
        <w:jc w:val="both"/>
        <w:rPr>
          <w:sz w:val="22"/>
          <w:szCs w:val="22"/>
          <w:lang w:val="en-US"/>
        </w:rPr>
      </w:pPr>
      <w:r w:rsidRPr="004137E6">
        <w:rPr>
          <w:sz w:val="22"/>
          <w:szCs w:val="22"/>
        </w:rPr>
        <w:t>наречия</w:t>
      </w:r>
      <w:r w:rsidRPr="004137E6">
        <w:rPr>
          <w:sz w:val="22"/>
          <w:szCs w:val="22"/>
          <w:lang w:val="en-US"/>
        </w:rPr>
        <w:t xml:space="preserve"> </w:t>
      </w:r>
      <w:r w:rsidRPr="004137E6">
        <w:rPr>
          <w:sz w:val="22"/>
          <w:szCs w:val="22"/>
        </w:rPr>
        <w:t>образа</w:t>
      </w:r>
      <w:r w:rsidRPr="004137E6">
        <w:rPr>
          <w:sz w:val="22"/>
          <w:szCs w:val="22"/>
          <w:lang w:val="en-US"/>
        </w:rPr>
        <w:t xml:space="preserve"> </w:t>
      </w:r>
      <w:r w:rsidRPr="004137E6">
        <w:rPr>
          <w:sz w:val="22"/>
          <w:szCs w:val="22"/>
        </w:rPr>
        <w:t>действия</w:t>
      </w:r>
      <w:r w:rsidRPr="004137E6">
        <w:rPr>
          <w:sz w:val="22"/>
          <w:szCs w:val="22"/>
          <w:lang w:val="en-US"/>
        </w:rPr>
        <w:t xml:space="preserve"> </w:t>
      </w:r>
      <w:r w:rsidRPr="004137E6">
        <w:rPr>
          <w:i/>
          <w:iCs/>
          <w:sz w:val="22"/>
          <w:szCs w:val="22"/>
          <w:lang w:val="en-US"/>
        </w:rPr>
        <w:t>quietly, loudly, carefully, beautifully</w:t>
      </w:r>
      <w:r w:rsidRPr="004137E6">
        <w:rPr>
          <w:sz w:val="22"/>
          <w:szCs w:val="22"/>
          <w:lang w:val="en-US"/>
        </w:rPr>
        <w:t>;</w:t>
      </w:r>
    </w:p>
    <w:p w:rsidR="00065F3F" w:rsidRPr="004137E6" w:rsidRDefault="00065F3F" w:rsidP="00065F3F">
      <w:pPr>
        <w:ind w:firstLine="709"/>
        <w:jc w:val="both"/>
        <w:rPr>
          <w:sz w:val="22"/>
          <w:szCs w:val="22"/>
        </w:rPr>
      </w:pPr>
      <w:r w:rsidRPr="004137E6">
        <w:rPr>
          <w:sz w:val="22"/>
          <w:szCs w:val="22"/>
        </w:rPr>
        <w:t>личные местоимения в объектном падеже (</w:t>
      </w:r>
      <w:r w:rsidRPr="004137E6">
        <w:rPr>
          <w:i/>
          <w:sz w:val="22"/>
          <w:szCs w:val="22"/>
          <w:lang w:val="en-US"/>
        </w:rPr>
        <w:t>with</w:t>
      </w:r>
      <w:r w:rsidRPr="004137E6">
        <w:rPr>
          <w:i/>
          <w:sz w:val="22"/>
          <w:szCs w:val="22"/>
        </w:rPr>
        <w:t xml:space="preserve"> </w:t>
      </w:r>
      <w:r w:rsidRPr="004137E6">
        <w:rPr>
          <w:i/>
          <w:sz w:val="22"/>
          <w:szCs w:val="22"/>
          <w:lang w:val="en-US"/>
        </w:rPr>
        <w:t>him</w:t>
      </w:r>
      <w:r w:rsidRPr="004137E6">
        <w:rPr>
          <w:sz w:val="22"/>
          <w:szCs w:val="22"/>
        </w:rPr>
        <w:t>);</w:t>
      </w:r>
    </w:p>
    <w:p w:rsidR="00065F3F" w:rsidRPr="004137E6" w:rsidRDefault="00065F3F" w:rsidP="00065F3F">
      <w:pPr>
        <w:ind w:firstLine="709"/>
        <w:jc w:val="both"/>
        <w:rPr>
          <w:sz w:val="22"/>
          <w:szCs w:val="22"/>
        </w:rPr>
      </w:pPr>
      <w:r w:rsidRPr="004137E6">
        <w:rPr>
          <w:sz w:val="22"/>
          <w:szCs w:val="22"/>
        </w:rPr>
        <w:t xml:space="preserve">конструкция   </w:t>
      </w:r>
      <w:r w:rsidRPr="004137E6">
        <w:rPr>
          <w:i/>
          <w:iCs/>
          <w:sz w:val="22"/>
          <w:szCs w:val="22"/>
          <w:lang w:val="en-US"/>
        </w:rPr>
        <w:t>let</w:t>
      </w:r>
      <w:r w:rsidRPr="004137E6">
        <w:rPr>
          <w:i/>
          <w:iCs/>
          <w:sz w:val="22"/>
          <w:szCs w:val="22"/>
        </w:rPr>
        <w:t>’</w:t>
      </w:r>
      <w:r w:rsidRPr="004137E6">
        <w:rPr>
          <w:i/>
          <w:iCs/>
          <w:sz w:val="22"/>
          <w:szCs w:val="22"/>
          <w:lang w:val="en-US"/>
        </w:rPr>
        <w:t>s</w:t>
      </w:r>
      <w:r w:rsidRPr="004137E6">
        <w:rPr>
          <w:i/>
          <w:iCs/>
          <w:sz w:val="22"/>
          <w:szCs w:val="22"/>
        </w:rPr>
        <w:t xml:space="preserve"> </w:t>
      </w:r>
      <w:r w:rsidRPr="004137E6">
        <w:rPr>
          <w:i/>
          <w:iCs/>
          <w:sz w:val="22"/>
          <w:szCs w:val="22"/>
          <w:lang w:val="en-US"/>
        </w:rPr>
        <w:t>go</w:t>
      </w:r>
      <w:r w:rsidRPr="004137E6">
        <w:rPr>
          <w:i/>
          <w:iCs/>
          <w:sz w:val="22"/>
          <w:szCs w:val="22"/>
        </w:rPr>
        <w:t xml:space="preserve"> </w:t>
      </w:r>
      <w:r w:rsidRPr="004137E6">
        <w:rPr>
          <w:i/>
          <w:iCs/>
          <w:sz w:val="22"/>
          <w:szCs w:val="22"/>
          <w:lang w:val="en-US"/>
        </w:rPr>
        <w:t>to</w:t>
      </w:r>
      <w:r w:rsidRPr="004137E6">
        <w:rPr>
          <w:sz w:val="22"/>
          <w:szCs w:val="22"/>
        </w:rPr>
        <w:t>…   для приглашения пойти на концерт, в музей/театр… .</w:t>
      </w:r>
    </w:p>
    <w:p w:rsidR="00065F3F" w:rsidRPr="004137E6" w:rsidRDefault="00065F3F" w:rsidP="00065F3F">
      <w:pPr>
        <w:ind w:firstLine="709"/>
        <w:jc w:val="both"/>
        <w:rPr>
          <w:sz w:val="22"/>
          <w:szCs w:val="22"/>
        </w:rPr>
      </w:pPr>
    </w:p>
    <w:p w:rsidR="00065F3F" w:rsidRPr="004137E6" w:rsidRDefault="00065F3F" w:rsidP="00065F3F">
      <w:pPr>
        <w:ind w:firstLine="709"/>
        <w:jc w:val="both"/>
        <w:rPr>
          <w:sz w:val="22"/>
          <w:szCs w:val="22"/>
        </w:rPr>
      </w:pPr>
      <w:r w:rsidRPr="004137E6">
        <w:rPr>
          <w:sz w:val="22"/>
          <w:szCs w:val="22"/>
        </w:rPr>
        <w:t>Лексический материал отбирается с учетом тематики общения Раздела 1:</w:t>
      </w:r>
    </w:p>
    <w:p w:rsidR="00065F3F" w:rsidRPr="004137E6" w:rsidRDefault="00065F3F" w:rsidP="00065F3F">
      <w:pPr>
        <w:ind w:firstLine="709"/>
        <w:jc w:val="both"/>
        <w:rPr>
          <w:i/>
          <w:iCs/>
          <w:sz w:val="22"/>
          <w:szCs w:val="22"/>
          <w:lang w:val="en-US"/>
        </w:rPr>
      </w:pPr>
      <w:r w:rsidRPr="004137E6">
        <w:rPr>
          <w:sz w:val="22"/>
          <w:szCs w:val="22"/>
        </w:rPr>
        <w:t>названия</w:t>
      </w:r>
      <w:r w:rsidRPr="004137E6">
        <w:rPr>
          <w:sz w:val="22"/>
          <w:szCs w:val="22"/>
          <w:lang w:val="en-US"/>
        </w:rPr>
        <w:t xml:space="preserve"> </w:t>
      </w:r>
      <w:r w:rsidRPr="004137E6">
        <w:rPr>
          <w:sz w:val="22"/>
          <w:szCs w:val="22"/>
        </w:rPr>
        <w:t>жанров</w:t>
      </w:r>
      <w:r w:rsidRPr="004137E6">
        <w:rPr>
          <w:sz w:val="22"/>
          <w:szCs w:val="22"/>
          <w:lang w:val="en-US"/>
        </w:rPr>
        <w:t xml:space="preserve"> </w:t>
      </w:r>
      <w:r w:rsidRPr="004137E6">
        <w:rPr>
          <w:sz w:val="22"/>
          <w:szCs w:val="22"/>
        </w:rPr>
        <w:t>музыки</w:t>
      </w:r>
      <w:r w:rsidRPr="004137E6">
        <w:rPr>
          <w:sz w:val="22"/>
          <w:szCs w:val="22"/>
          <w:lang w:val="en-US"/>
        </w:rPr>
        <w:t xml:space="preserve"> </w:t>
      </w:r>
      <w:r w:rsidRPr="004137E6">
        <w:rPr>
          <w:i/>
          <w:iCs/>
          <w:sz w:val="22"/>
          <w:szCs w:val="22"/>
          <w:lang w:val="en-US"/>
        </w:rPr>
        <w:t>classical music,</w:t>
      </w:r>
      <w:r w:rsidRPr="004137E6">
        <w:rPr>
          <w:sz w:val="22"/>
          <w:szCs w:val="22"/>
          <w:lang w:val="en-US"/>
        </w:rPr>
        <w:t xml:space="preserve"> </w:t>
      </w:r>
      <w:r w:rsidRPr="004137E6">
        <w:rPr>
          <w:i/>
          <w:iCs/>
          <w:sz w:val="22"/>
          <w:szCs w:val="22"/>
          <w:lang w:val="en-US"/>
        </w:rPr>
        <w:t>jazz, rap, rock, pop…;</w:t>
      </w:r>
    </w:p>
    <w:p w:rsidR="00065F3F" w:rsidRPr="004137E6" w:rsidRDefault="00065F3F" w:rsidP="00065F3F">
      <w:pPr>
        <w:ind w:firstLine="709"/>
        <w:jc w:val="both"/>
        <w:rPr>
          <w:i/>
          <w:iCs/>
          <w:sz w:val="22"/>
          <w:szCs w:val="22"/>
        </w:rPr>
      </w:pPr>
      <w:r w:rsidRPr="004137E6">
        <w:rPr>
          <w:sz w:val="22"/>
          <w:szCs w:val="22"/>
        </w:rPr>
        <w:t>названия профессий, связанных с культурной деятельностью</w:t>
      </w:r>
      <w:r w:rsidRPr="004137E6">
        <w:rPr>
          <w:i/>
          <w:iCs/>
          <w:sz w:val="22"/>
          <w:szCs w:val="22"/>
        </w:rPr>
        <w:t xml:space="preserve">, </w:t>
      </w:r>
      <w:r w:rsidRPr="004137E6">
        <w:rPr>
          <w:i/>
          <w:iCs/>
          <w:sz w:val="22"/>
          <w:szCs w:val="22"/>
          <w:lang w:val="en-US"/>
        </w:rPr>
        <w:t>ballet</w:t>
      </w:r>
      <w:r w:rsidRPr="004137E6">
        <w:rPr>
          <w:i/>
          <w:iCs/>
          <w:sz w:val="22"/>
          <w:szCs w:val="22"/>
        </w:rPr>
        <w:t xml:space="preserve"> </w:t>
      </w:r>
      <w:r w:rsidRPr="004137E6">
        <w:rPr>
          <w:i/>
          <w:iCs/>
          <w:sz w:val="22"/>
          <w:szCs w:val="22"/>
          <w:lang w:val="en-US"/>
        </w:rPr>
        <w:t>dancer</w:t>
      </w:r>
      <w:r w:rsidRPr="004137E6">
        <w:rPr>
          <w:i/>
          <w:iCs/>
          <w:sz w:val="22"/>
          <w:szCs w:val="22"/>
        </w:rPr>
        <w:t xml:space="preserve">,  </w:t>
      </w:r>
      <w:r w:rsidRPr="004137E6">
        <w:rPr>
          <w:i/>
          <w:iCs/>
          <w:sz w:val="22"/>
          <w:szCs w:val="22"/>
          <w:lang w:val="en-US"/>
        </w:rPr>
        <w:t>composer</w:t>
      </w:r>
      <w:r w:rsidRPr="004137E6">
        <w:rPr>
          <w:i/>
          <w:iCs/>
          <w:sz w:val="22"/>
          <w:szCs w:val="22"/>
        </w:rPr>
        <w:t xml:space="preserve">, </w:t>
      </w:r>
      <w:r w:rsidRPr="004137E6">
        <w:rPr>
          <w:i/>
          <w:iCs/>
          <w:sz w:val="22"/>
          <w:szCs w:val="22"/>
          <w:lang w:val="en-US"/>
        </w:rPr>
        <w:t>opera</w:t>
      </w:r>
      <w:r w:rsidRPr="004137E6">
        <w:rPr>
          <w:i/>
          <w:iCs/>
          <w:sz w:val="22"/>
          <w:szCs w:val="22"/>
        </w:rPr>
        <w:t xml:space="preserve"> </w:t>
      </w:r>
      <w:r w:rsidRPr="004137E6">
        <w:rPr>
          <w:i/>
          <w:iCs/>
          <w:sz w:val="22"/>
          <w:szCs w:val="22"/>
          <w:lang w:val="en-US"/>
        </w:rPr>
        <w:t>singer</w:t>
      </w:r>
      <w:r w:rsidRPr="004137E6">
        <w:rPr>
          <w:i/>
          <w:iCs/>
          <w:sz w:val="22"/>
          <w:szCs w:val="22"/>
        </w:rPr>
        <w:t xml:space="preserve">, </w:t>
      </w:r>
      <w:r w:rsidRPr="004137E6">
        <w:rPr>
          <w:i/>
          <w:iCs/>
          <w:sz w:val="22"/>
          <w:szCs w:val="22"/>
          <w:lang w:val="en-US"/>
        </w:rPr>
        <w:t>sculptor</w:t>
      </w:r>
      <w:r w:rsidRPr="004137E6">
        <w:rPr>
          <w:i/>
          <w:iCs/>
          <w:sz w:val="22"/>
          <w:szCs w:val="22"/>
        </w:rPr>
        <w:t>…;</w:t>
      </w:r>
    </w:p>
    <w:p w:rsidR="00065F3F" w:rsidRPr="004137E6" w:rsidRDefault="00065F3F" w:rsidP="00065F3F">
      <w:pPr>
        <w:ind w:firstLine="709"/>
        <w:jc w:val="both"/>
        <w:rPr>
          <w:i/>
          <w:iCs/>
          <w:sz w:val="22"/>
          <w:szCs w:val="22"/>
        </w:rPr>
      </w:pPr>
      <w:r w:rsidRPr="004137E6">
        <w:rPr>
          <w:sz w:val="22"/>
          <w:szCs w:val="22"/>
        </w:rPr>
        <w:t xml:space="preserve">лексика, связанная с посещением культурных мероприятий: </w:t>
      </w:r>
      <w:r w:rsidRPr="004137E6">
        <w:rPr>
          <w:i/>
          <w:iCs/>
          <w:sz w:val="22"/>
          <w:szCs w:val="22"/>
        </w:rPr>
        <w:t xml:space="preserve">  </w:t>
      </w:r>
      <w:r w:rsidRPr="004137E6">
        <w:rPr>
          <w:i/>
          <w:iCs/>
          <w:sz w:val="22"/>
          <w:szCs w:val="22"/>
          <w:lang w:val="en-US"/>
        </w:rPr>
        <w:t>art</w:t>
      </w:r>
      <w:r w:rsidRPr="004137E6">
        <w:rPr>
          <w:i/>
          <w:iCs/>
          <w:sz w:val="22"/>
          <w:szCs w:val="22"/>
        </w:rPr>
        <w:t xml:space="preserve"> </w:t>
      </w:r>
      <w:r w:rsidRPr="004137E6">
        <w:rPr>
          <w:i/>
          <w:iCs/>
          <w:sz w:val="22"/>
          <w:szCs w:val="22"/>
          <w:lang w:val="en-US"/>
        </w:rPr>
        <w:t>gallery</w:t>
      </w:r>
      <w:r w:rsidRPr="004137E6">
        <w:rPr>
          <w:i/>
          <w:iCs/>
          <w:sz w:val="22"/>
          <w:szCs w:val="22"/>
        </w:rPr>
        <w:t xml:space="preserve">, </w:t>
      </w:r>
      <w:r w:rsidRPr="004137E6">
        <w:rPr>
          <w:i/>
          <w:iCs/>
          <w:sz w:val="22"/>
          <w:szCs w:val="22"/>
          <w:lang w:val="en-US"/>
        </w:rPr>
        <w:t>museum</w:t>
      </w:r>
      <w:r w:rsidRPr="004137E6">
        <w:rPr>
          <w:i/>
          <w:iCs/>
          <w:sz w:val="22"/>
          <w:szCs w:val="22"/>
        </w:rPr>
        <w:t xml:space="preserve">, </w:t>
      </w:r>
      <w:r w:rsidRPr="004137E6">
        <w:rPr>
          <w:i/>
          <w:iCs/>
          <w:sz w:val="22"/>
          <w:szCs w:val="22"/>
          <w:lang w:val="en-US"/>
        </w:rPr>
        <w:t>exhibition</w:t>
      </w:r>
      <w:r w:rsidRPr="004137E6">
        <w:rPr>
          <w:i/>
          <w:iCs/>
          <w:sz w:val="22"/>
          <w:szCs w:val="22"/>
        </w:rPr>
        <w:t xml:space="preserve">, </w:t>
      </w:r>
      <w:r w:rsidRPr="004137E6">
        <w:rPr>
          <w:i/>
          <w:iCs/>
          <w:sz w:val="22"/>
          <w:szCs w:val="22"/>
          <w:lang w:val="en-US"/>
        </w:rPr>
        <w:t>theatre</w:t>
      </w:r>
      <w:r w:rsidRPr="004137E6">
        <w:rPr>
          <w:i/>
          <w:iCs/>
          <w:sz w:val="22"/>
          <w:szCs w:val="22"/>
        </w:rPr>
        <w:t xml:space="preserve">,  </w:t>
      </w:r>
      <w:r w:rsidRPr="004137E6">
        <w:rPr>
          <w:i/>
          <w:iCs/>
          <w:sz w:val="22"/>
          <w:szCs w:val="22"/>
          <w:lang w:val="en-US"/>
        </w:rPr>
        <w:t>stage</w:t>
      </w:r>
      <w:r w:rsidRPr="004137E6">
        <w:rPr>
          <w:i/>
          <w:iCs/>
          <w:sz w:val="22"/>
          <w:szCs w:val="22"/>
        </w:rPr>
        <w:t xml:space="preserve">, </w:t>
      </w:r>
      <w:r w:rsidRPr="004137E6">
        <w:rPr>
          <w:i/>
          <w:iCs/>
          <w:sz w:val="22"/>
          <w:szCs w:val="22"/>
          <w:lang w:val="en-US"/>
        </w:rPr>
        <w:t>opera</w:t>
      </w:r>
      <w:r w:rsidRPr="004137E6">
        <w:rPr>
          <w:i/>
          <w:iCs/>
          <w:sz w:val="22"/>
          <w:szCs w:val="22"/>
        </w:rPr>
        <w:t xml:space="preserve">, </w:t>
      </w:r>
      <w:r w:rsidRPr="004137E6">
        <w:rPr>
          <w:i/>
          <w:iCs/>
          <w:sz w:val="22"/>
          <w:szCs w:val="22"/>
          <w:lang w:val="en-US"/>
        </w:rPr>
        <w:t>ballet</w:t>
      </w:r>
      <w:r w:rsidRPr="004137E6">
        <w:rPr>
          <w:i/>
          <w:iCs/>
          <w:sz w:val="22"/>
          <w:szCs w:val="22"/>
        </w:rPr>
        <w:t>…;</w:t>
      </w:r>
    </w:p>
    <w:p w:rsidR="00065F3F" w:rsidRPr="004137E6" w:rsidRDefault="00065F3F" w:rsidP="00065F3F">
      <w:pPr>
        <w:ind w:firstLine="709"/>
        <w:jc w:val="both"/>
        <w:rPr>
          <w:i/>
          <w:iCs/>
          <w:sz w:val="22"/>
          <w:szCs w:val="22"/>
          <w:lang w:val="en-US"/>
        </w:rPr>
      </w:pPr>
      <w:r w:rsidRPr="004137E6">
        <w:rPr>
          <w:sz w:val="22"/>
          <w:szCs w:val="22"/>
        </w:rPr>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посещения</w:t>
      </w:r>
      <w:r w:rsidRPr="004137E6">
        <w:rPr>
          <w:sz w:val="22"/>
          <w:szCs w:val="22"/>
          <w:lang w:val="en-US"/>
        </w:rPr>
        <w:t xml:space="preserve"> </w:t>
      </w:r>
      <w:r w:rsidRPr="004137E6">
        <w:rPr>
          <w:sz w:val="22"/>
          <w:szCs w:val="22"/>
        </w:rPr>
        <w:t>культурного</w:t>
      </w:r>
      <w:r w:rsidRPr="004137E6">
        <w:rPr>
          <w:sz w:val="22"/>
          <w:szCs w:val="22"/>
          <w:lang w:val="en-US"/>
        </w:rPr>
        <w:t xml:space="preserve"> </w:t>
      </w:r>
      <w:r w:rsidRPr="004137E6">
        <w:rPr>
          <w:sz w:val="22"/>
          <w:szCs w:val="22"/>
        </w:rPr>
        <w:t>мероприятия</w:t>
      </w:r>
      <w:r w:rsidRPr="004137E6">
        <w:rPr>
          <w:sz w:val="22"/>
          <w:szCs w:val="22"/>
          <w:lang w:val="en-US"/>
        </w:rPr>
        <w:t xml:space="preserve">: </w:t>
      </w:r>
      <w:r w:rsidRPr="004137E6">
        <w:rPr>
          <w:i/>
          <w:iCs/>
          <w:sz w:val="22"/>
          <w:szCs w:val="22"/>
          <w:lang w:val="en-US"/>
        </w:rPr>
        <w:t>book a ticket,  buy a theatre program, watch a play, visit an exhibition…;</w:t>
      </w:r>
    </w:p>
    <w:p w:rsidR="00065F3F" w:rsidRPr="004137E6" w:rsidRDefault="00065F3F" w:rsidP="004137E6">
      <w:pPr>
        <w:ind w:firstLine="709"/>
        <w:jc w:val="both"/>
        <w:rPr>
          <w:i/>
          <w:iCs/>
          <w:sz w:val="22"/>
          <w:szCs w:val="22"/>
          <w:lang w:val="en-US"/>
        </w:rPr>
      </w:pPr>
      <w:r w:rsidRPr="004137E6">
        <w:rPr>
          <w:sz w:val="22"/>
          <w:szCs w:val="22"/>
        </w:rPr>
        <w:t>названия</w:t>
      </w:r>
      <w:r w:rsidRPr="004137E6">
        <w:rPr>
          <w:sz w:val="22"/>
          <w:szCs w:val="22"/>
          <w:lang w:val="en-US"/>
        </w:rPr>
        <w:t xml:space="preserve"> </w:t>
      </w:r>
      <w:r w:rsidRPr="004137E6">
        <w:rPr>
          <w:sz w:val="22"/>
          <w:szCs w:val="22"/>
        </w:rPr>
        <w:t>архитектурных</w:t>
      </w:r>
      <w:r w:rsidRPr="004137E6">
        <w:rPr>
          <w:sz w:val="22"/>
          <w:szCs w:val="22"/>
          <w:lang w:val="en-US"/>
        </w:rPr>
        <w:t xml:space="preserve"> </w:t>
      </w:r>
      <w:r w:rsidRPr="004137E6">
        <w:rPr>
          <w:sz w:val="22"/>
          <w:szCs w:val="22"/>
        </w:rPr>
        <w:t>памятников</w:t>
      </w:r>
      <w:r w:rsidRPr="004137E6">
        <w:rPr>
          <w:sz w:val="22"/>
          <w:szCs w:val="22"/>
          <w:lang w:val="en-US"/>
        </w:rPr>
        <w:t xml:space="preserve">:   </w:t>
      </w:r>
      <w:r w:rsidRPr="004137E6">
        <w:rPr>
          <w:i/>
          <w:iCs/>
          <w:sz w:val="22"/>
          <w:szCs w:val="22"/>
          <w:lang w:val="en-US"/>
        </w:rPr>
        <w:t>The Moscow Kremlin, Bolshoi Theatre,  Big Ben,</w:t>
      </w:r>
      <w:r w:rsidRPr="004137E6">
        <w:rPr>
          <w:sz w:val="22"/>
          <w:szCs w:val="22"/>
          <w:lang w:val="en-US"/>
        </w:rPr>
        <w:t xml:space="preserve"> </w:t>
      </w:r>
      <w:r w:rsidRPr="004137E6">
        <w:rPr>
          <w:i/>
          <w:iCs/>
          <w:sz w:val="22"/>
          <w:szCs w:val="22"/>
          <w:lang w:val="en-US"/>
        </w:rPr>
        <w:t xml:space="preserve">Tower </w:t>
      </w:r>
      <w:r w:rsidR="004137E6" w:rsidRPr="004137E6">
        <w:rPr>
          <w:i/>
          <w:iCs/>
          <w:sz w:val="22"/>
          <w:szCs w:val="22"/>
          <w:lang w:val="en-US"/>
        </w:rPr>
        <w:t>of London, Buckingham Palace… .</w:t>
      </w:r>
    </w:p>
    <w:p w:rsidR="00065F3F" w:rsidRPr="004137E6" w:rsidRDefault="00065F3F" w:rsidP="00065F3F">
      <w:pPr>
        <w:ind w:firstLine="709"/>
        <w:jc w:val="both"/>
        <w:rPr>
          <w:sz w:val="22"/>
          <w:szCs w:val="22"/>
        </w:rPr>
      </w:pPr>
      <w:r w:rsidRPr="004137E6">
        <w:rPr>
          <w:b/>
          <w:bCs/>
          <w:sz w:val="22"/>
          <w:szCs w:val="22"/>
        </w:rPr>
        <w:t>Раздел 2. Кино</w:t>
      </w:r>
    </w:p>
    <w:p w:rsidR="00065F3F" w:rsidRPr="004137E6" w:rsidRDefault="00065F3F" w:rsidP="006D1F09">
      <w:pPr>
        <w:numPr>
          <w:ilvl w:val="0"/>
          <w:numId w:val="9"/>
        </w:numPr>
        <w:jc w:val="both"/>
        <w:rPr>
          <w:sz w:val="22"/>
          <w:szCs w:val="22"/>
        </w:rPr>
      </w:pPr>
      <w:r w:rsidRPr="004137E6">
        <w:rPr>
          <w:sz w:val="22"/>
          <w:szCs w:val="22"/>
        </w:rPr>
        <w:t>Мир кино.</w:t>
      </w:r>
    </w:p>
    <w:p w:rsidR="00065F3F" w:rsidRPr="004137E6" w:rsidRDefault="00065F3F" w:rsidP="006D1F09">
      <w:pPr>
        <w:numPr>
          <w:ilvl w:val="0"/>
          <w:numId w:val="9"/>
        </w:numPr>
        <w:jc w:val="both"/>
        <w:rPr>
          <w:sz w:val="22"/>
          <w:szCs w:val="22"/>
        </w:rPr>
      </w:pPr>
      <w:r w:rsidRPr="004137E6">
        <w:rPr>
          <w:sz w:val="22"/>
          <w:szCs w:val="22"/>
        </w:rPr>
        <w:t>Любимые фильмы.</w:t>
      </w:r>
    </w:p>
    <w:p w:rsidR="00065F3F" w:rsidRPr="004137E6" w:rsidRDefault="00065F3F" w:rsidP="006D1F09">
      <w:pPr>
        <w:numPr>
          <w:ilvl w:val="0"/>
          <w:numId w:val="9"/>
        </w:numPr>
        <w:jc w:val="both"/>
        <w:rPr>
          <w:sz w:val="22"/>
          <w:szCs w:val="22"/>
        </w:rPr>
      </w:pPr>
      <w:r w:rsidRPr="004137E6">
        <w:rPr>
          <w:sz w:val="22"/>
          <w:szCs w:val="22"/>
        </w:rPr>
        <w:t>Поход в кино.</w:t>
      </w:r>
    </w:p>
    <w:p w:rsidR="00065F3F" w:rsidRPr="004137E6" w:rsidRDefault="00065F3F" w:rsidP="006D1F09">
      <w:pPr>
        <w:numPr>
          <w:ilvl w:val="0"/>
          <w:numId w:val="9"/>
        </w:numPr>
        <w:jc w:val="both"/>
        <w:rPr>
          <w:sz w:val="22"/>
          <w:szCs w:val="22"/>
        </w:rPr>
      </w:pPr>
      <w:r w:rsidRPr="004137E6">
        <w:rPr>
          <w:sz w:val="22"/>
          <w:szCs w:val="22"/>
        </w:rPr>
        <w:t>Любимый актер.</w:t>
      </w:r>
    </w:p>
    <w:p w:rsidR="00065F3F" w:rsidRPr="004137E6" w:rsidRDefault="00065F3F" w:rsidP="00065F3F">
      <w:pPr>
        <w:ind w:firstLine="709"/>
        <w:jc w:val="both"/>
        <w:rPr>
          <w:b/>
          <w:i/>
          <w:sz w:val="22"/>
          <w:szCs w:val="22"/>
        </w:rPr>
      </w:pPr>
      <w:r w:rsidRPr="004137E6">
        <w:rPr>
          <w:b/>
          <w:i/>
          <w:sz w:val="22"/>
          <w:szCs w:val="22"/>
        </w:rPr>
        <w:t>Характеристика деятельности обучающихся по основным видам учебной деятельности:</w:t>
      </w:r>
    </w:p>
    <w:p w:rsidR="00065F3F" w:rsidRPr="004137E6" w:rsidRDefault="00065F3F" w:rsidP="00065F3F">
      <w:pPr>
        <w:ind w:firstLine="709"/>
        <w:jc w:val="both"/>
        <w:rPr>
          <w:sz w:val="22"/>
          <w:szCs w:val="22"/>
        </w:rPr>
      </w:pPr>
      <w:r w:rsidRPr="004137E6">
        <w:rPr>
          <w:b/>
          <w:bCs/>
          <w:sz w:val="22"/>
          <w:szCs w:val="22"/>
        </w:rPr>
        <w:t>в области монологической формы речи</w:t>
      </w:r>
      <w:r w:rsidRPr="004137E6">
        <w:rPr>
          <w:sz w:val="22"/>
          <w:szCs w:val="22"/>
        </w:rPr>
        <w:t>:</w:t>
      </w:r>
    </w:p>
    <w:p w:rsidR="00065F3F" w:rsidRPr="004137E6" w:rsidRDefault="00065F3F" w:rsidP="00065F3F">
      <w:pPr>
        <w:ind w:firstLine="709"/>
        <w:jc w:val="both"/>
        <w:rPr>
          <w:sz w:val="22"/>
          <w:szCs w:val="22"/>
        </w:rPr>
      </w:pPr>
      <w:r w:rsidRPr="004137E6">
        <w:rPr>
          <w:sz w:val="22"/>
          <w:szCs w:val="22"/>
        </w:rPr>
        <w:t>рассказывать о любимом фильме;</w:t>
      </w:r>
    </w:p>
    <w:p w:rsidR="00065F3F" w:rsidRPr="004137E6" w:rsidRDefault="00065F3F" w:rsidP="00065F3F">
      <w:pPr>
        <w:ind w:firstLine="709"/>
        <w:jc w:val="both"/>
        <w:rPr>
          <w:sz w:val="22"/>
          <w:szCs w:val="22"/>
        </w:rPr>
      </w:pPr>
      <w:r w:rsidRPr="004137E6">
        <w:rPr>
          <w:sz w:val="22"/>
          <w:szCs w:val="22"/>
        </w:rPr>
        <w:t>рассказывать о персонаже фильма;</w:t>
      </w:r>
    </w:p>
    <w:p w:rsidR="00065F3F" w:rsidRPr="004137E6" w:rsidRDefault="00065F3F" w:rsidP="00065F3F">
      <w:pPr>
        <w:ind w:firstLine="709"/>
        <w:jc w:val="both"/>
        <w:rPr>
          <w:sz w:val="22"/>
          <w:szCs w:val="22"/>
        </w:rPr>
      </w:pPr>
      <w:r w:rsidRPr="004137E6">
        <w:rPr>
          <w:sz w:val="22"/>
          <w:szCs w:val="22"/>
        </w:rPr>
        <w:t>составлять голосовое сообщение о походе в кино;</w:t>
      </w:r>
    </w:p>
    <w:p w:rsidR="00065F3F" w:rsidRPr="004137E6" w:rsidRDefault="00065F3F" w:rsidP="00065F3F">
      <w:pPr>
        <w:ind w:firstLine="709"/>
        <w:jc w:val="both"/>
        <w:rPr>
          <w:sz w:val="22"/>
          <w:szCs w:val="22"/>
        </w:rPr>
      </w:pPr>
      <w:r w:rsidRPr="004137E6">
        <w:rPr>
          <w:sz w:val="22"/>
          <w:szCs w:val="22"/>
        </w:rPr>
        <w:t>составлять коллективный видео блог о любимых актерах;</w:t>
      </w:r>
    </w:p>
    <w:p w:rsidR="00065F3F" w:rsidRPr="004137E6" w:rsidRDefault="00065F3F" w:rsidP="00065F3F">
      <w:pPr>
        <w:ind w:firstLine="709"/>
        <w:jc w:val="both"/>
        <w:rPr>
          <w:b/>
          <w:bCs/>
          <w:sz w:val="22"/>
          <w:szCs w:val="22"/>
        </w:rPr>
      </w:pPr>
      <w:r w:rsidRPr="004137E6">
        <w:rPr>
          <w:b/>
          <w:bCs/>
          <w:sz w:val="22"/>
          <w:szCs w:val="22"/>
        </w:rPr>
        <w:t>в области письма</w:t>
      </w:r>
    </w:p>
    <w:p w:rsidR="00065F3F" w:rsidRPr="004137E6" w:rsidRDefault="00065F3F" w:rsidP="00065F3F">
      <w:pPr>
        <w:ind w:firstLine="709"/>
        <w:jc w:val="both"/>
        <w:rPr>
          <w:sz w:val="22"/>
          <w:szCs w:val="22"/>
        </w:rPr>
      </w:pPr>
      <w:r w:rsidRPr="004137E6">
        <w:rPr>
          <w:sz w:val="22"/>
          <w:szCs w:val="22"/>
        </w:rPr>
        <w:t>составлять отзыв о фильме по образцу;</w:t>
      </w:r>
    </w:p>
    <w:p w:rsidR="00065F3F" w:rsidRPr="004137E6" w:rsidRDefault="00065F3F" w:rsidP="00065F3F">
      <w:pPr>
        <w:ind w:firstLine="709"/>
        <w:jc w:val="both"/>
        <w:rPr>
          <w:sz w:val="22"/>
          <w:szCs w:val="22"/>
        </w:rPr>
      </w:pPr>
      <w:r w:rsidRPr="004137E6">
        <w:rPr>
          <w:sz w:val="22"/>
          <w:szCs w:val="22"/>
        </w:rPr>
        <w:t>составлять афишу для фильма;</w:t>
      </w:r>
    </w:p>
    <w:p w:rsidR="00065F3F" w:rsidRPr="004137E6" w:rsidRDefault="00065F3F" w:rsidP="00065F3F">
      <w:pPr>
        <w:ind w:firstLine="709"/>
        <w:jc w:val="both"/>
        <w:rPr>
          <w:sz w:val="22"/>
          <w:szCs w:val="22"/>
        </w:rPr>
      </w:pPr>
      <w:r w:rsidRPr="004137E6">
        <w:rPr>
          <w:sz w:val="22"/>
          <w:szCs w:val="22"/>
        </w:rPr>
        <w:t>составлять презентацию о профессиях в киноиндустрии;</w:t>
      </w:r>
    </w:p>
    <w:p w:rsidR="00065F3F" w:rsidRPr="004137E6" w:rsidRDefault="00065F3F" w:rsidP="004137E6">
      <w:pPr>
        <w:ind w:firstLine="709"/>
        <w:jc w:val="both"/>
        <w:rPr>
          <w:sz w:val="22"/>
          <w:szCs w:val="22"/>
        </w:rPr>
      </w:pPr>
      <w:r w:rsidRPr="004137E6">
        <w:rPr>
          <w:sz w:val="22"/>
          <w:szCs w:val="22"/>
        </w:rPr>
        <w:t>составлять запис</w:t>
      </w:r>
      <w:r w:rsidR="004137E6" w:rsidRPr="004137E6">
        <w:rPr>
          <w:sz w:val="22"/>
          <w:szCs w:val="22"/>
        </w:rPr>
        <w:t>ку с предложением пойти в кино.</w:t>
      </w:r>
    </w:p>
    <w:p w:rsidR="00065F3F" w:rsidRPr="004137E6" w:rsidRDefault="00065F3F" w:rsidP="00065F3F">
      <w:pPr>
        <w:ind w:firstLine="709"/>
        <w:jc w:val="both"/>
        <w:rPr>
          <w:i/>
          <w:sz w:val="22"/>
          <w:szCs w:val="22"/>
        </w:rPr>
      </w:pPr>
      <w:r w:rsidRPr="004137E6">
        <w:rPr>
          <w:b/>
          <w:i/>
          <w:sz w:val="22"/>
          <w:szCs w:val="22"/>
        </w:rPr>
        <w:t>Примерный лексико-грамматический материал</w:t>
      </w:r>
      <w:r w:rsidRPr="004137E6">
        <w:rPr>
          <w:i/>
          <w:sz w:val="22"/>
          <w:szCs w:val="22"/>
        </w:rPr>
        <w:t xml:space="preserve"> </w:t>
      </w:r>
    </w:p>
    <w:p w:rsidR="00065F3F" w:rsidRPr="004137E6" w:rsidRDefault="00065F3F" w:rsidP="00065F3F">
      <w:pPr>
        <w:ind w:firstLine="709"/>
        <w:jc w:val="both"/>
        <w:rPr>
          <w:sz w:val="22"/>
          <w:szCs w:val="22"/>
        </w:rPr>
      </w:pPr>
      <w:r w:rsidRPr="004137E6">
        <w:rPr>
          <w:sz w:val="22"/>
          <w:szCs w:val="22"/>
        </w:rPr>
        <w:t>Изучение тематики Раздела 2 предполагает овладение лексическими единицами (словами, словосоч</w:t>
      </w:r>
      <w:r w:rsidRPr="004137E6">
        <w:rPr>
          <w:sz w:val="22"/>
          <w:szCs w:val="22"/>
        </w:rPr>
        <w:t>е</w:t>
      </w:r>
      <w:r w:rsidRPr="004137E6">
        <w:rPr>
          <w:sz w:val="22"/>
          <w:szCs w:val="22"/>
        </w:rPr>
        <w:t xml:space="preserve">таниями, лексико-грамматическими единствами, речевыми клише) в объеме не менее 35.  </w:t>
      </w:r>
    </w:p>
    <w:p w:rsidR="00065F3F" w:rsidRPr="004137E6" w:rsidRDefault="00065F3F" w:rsidP="00065F3F">
      <w:pPr>
        <w:ind w:firstLine="709"/>
        <w:jc w:val="both"/>
        <w:rPr>
          <w:sz w:val="22"/>
          <w:szCs w:val="22"/>
        </w:rPr>
      </w:pPr>
      <w:r w:rsidRPr="004137E6">
        <w:rPr>
          <w:sz w:val="22"/>
          <w:szCs w:val="22"/>
        </w:rPr>
        <w:t>Предполагается введение в речь следующих конструкций:</w:t>
      </w:r>
    </w:p>
    <w:p w:rsidR="00065F3F" w:rsidRPr="004137E6" w:rsidRDefault="00065F3F" w:rsidP="00065F3F">
      <w:pPr>
        <w:ind w:firstLine="709"/>
        <w:jc w:val="both"/>
        <w:rPr>
          <w:sz w:val="22"/>
          <w:szCs w:val="22"/>
        </w:rPr>
      </w:pPr>
      <w:r w:rsidRPr="004137E6">
        <w:rPr>
          <w:sz w:val="22"/>
          <w:szCs w:val="22"/>
        </w:rPr>
        <w:t>будущее простое время для выражения спонтанного решения;</w:t>
      </w:r>
    </w:p>
    <w:p w:rsidR="00065F3F" w:rsidRPr="004137E6" w:rsidRDefault="00065F3F" w:rsidP="00065F3F">
      <w:pPr>
        <w:ind w:firstLine="709"/>
        <w:jc w:val="both"/>
        <w:rPr>
          <w:sz w:val="22"/>
          <w:szCs w:val="22"/>
        </w:rPr>
      </w:pPr>
      <w:r w:rsidRPr="004137E6">
        <w:rPr>
          <w:sz w:val="22"/>
          <w:szCs w:val="22"/>
        </w:rPr>
        <w:t xml:space="preserve">придаточные описательные предложения с местоимениями </w:t>
      </w:r>
      <w:r w:rsidRPr="004137E6">
        <w:rPr>
          <w:sz w:val="22"/>
          <w:szCs w:val="22"/>
          <w:lang w:val="en-US"/>
        </w:rPr>
        <w:t>who</w:t>
      </w:r>
      <w:r w:rsidRPr="004137E6">
        <w:rPr>
          <w:sz w:val="22"/>
          <w:szCs w:val="22"/>
        </w:rPr>
        <w:t xml:space="preserve">, </w:t>
      </w:r>
      <w:r w:rsidRPr="004137E6">
        <w:rPr>
          <w:sz w:val="22"/>
          <w:szCs w:val="22"/>
          <w:lang w:val="en-US"/>
        </w:rPr>
        <w:t>which</w:t>
      </w:r>
      <w:r w:rsidRPr="004137E6">
        <w:rPr>
          <w:sz w:val="22"/>
          <w:szCs w:val="22"/>
        </w:rPr>
        <w:t xml:space="preserve">, </w:t>
      </w:r>
      <w:r w:rsidRPr="004137E6">
        <w:rPr>
          <w:sz w:val="22"/>
          <w:szCs w:val="22"/>
          <w:lang w:val="en-US"/>
        </w:rPr>
        <w:t>where</w:t>
      </w:r>
      <w:r w:rsidRPr="004137E6">
        <w:rPr>
          <w:sz w:val="22"/>
          <w:szCs w:val="22"/>
        </w:rPr>
        <w:t>;</w:t>
      </w:r>
    </w:p>
    <w:p w:rsidR="00065F3F" w:rsidRPr="004137E6" w:rsidRDefault="00065F3F" w:rsidP="004137E6">
      <w:pPr>
        <w:ind w:firstLine="709"/>
        <w:jc w:val="both"/>
        <w:rPr>
          <w:i/>
          <w:sz w:val="22"/>
          <w:szCs w:val="22"/>
        </w:rPr>
      </w:pPr>
      <w:r w:rsidRPr="004137E6">
        <w:rPr>
          <w:sz w:val="22"/>
          <w:szCs w:val="22"/>
        </w:rPr>
        <w:t xml:space="preserve">союзы </w:t>
      </w:r>
      <w:r w:rsidRPr="004137E6">
        <w:rPr>
          <w:i/>
          <w:sz w:val="22"/>
          <w:szCs w:val="22"/>
          <w:lang w:val="en-US"/>
        </w:rPr>
        <w:t>and</w:t>
      </w:r>
      <w:r w:rsidRPr="004137E6">
        <w:rPr>
          <w:i/>
          <w:sz w:val="22"/>
          <w:szCs w:val="22"/>
        </w:rPr>
        <w:t xml:space="preserve">, </w:t>
      </w:r>
      <w:r w:rsidRPr="004137E6">
        <w:rPr>
          <w:i/>
          <w:sz w:val="22"/>
          <w:szCs w:val="22"/>
          <w:lang w:val="en-US"/>
        </w:rPr>
        <w:t>but</w:t>
      </w:r>
      <w:r w:rsidRPr="004137E6">
        <w:rPr>
          <w:i/>
          <w:sz w:val="22"/>
          <w:szCs w:val="22"/>
        </w:rPr>
        <w:t xml:space="preserve">, </w:t>
      </w:r>
      <w:r w:rsidRPr="004137E6">
        <w:rPr>
          <w:i/>
          <w:sz w:val="22"/>
          <w:szCs w:val="22"/>
          <w:lang w:val="en-US"/>
        </w:rPr>
        <w:t>so</w:t>
      </w:r>
      <w:r w:rsidR="004137E6" w:rsidRPr="004137E6">
        <w:rPr>
          <w:i/>
          <w:sz w:val="22"/>
          <w:szCs w:val="22"/>
        </w:rPr>
        <w:t>.</w:t>
      </w:r>
    </w:p>
    <w:p w:rsidR="00065F3F" w:rsidRPr="004137E6" w:rsidRDefault="00065F3F" w:rsidP="00065F3F">
      <w:pPr>
        <w:ind w:firstLine="709"/>
        <w:jc w:val="both"/>
        <w:rPr>
          <w:sz w:val="22"/>
          <w:szCs w:val="22"/>
        </w:rPr>
      </w:pPr>
      <w:r w:rsidRPr="004137E6">
        <w:rPr>
          <w:sz w:val="22"/>
          <w:szCs w:val="22"/>
        </w:rPr>
        <w:t>Лексический материал отбирается с учетом тематики общения Раздела 2:</w:t>
      </w:r>
    </w:p>
    <w:p w:rsidR="00065F3F" w:rsidRPr="004137E6" w:rsidRDefault="00065F3F" w:rsidP="00065F3F">
      <w:pPr>
        <w:ind w:firstLine="709"/>
        <w:jc w:val="both"/>
        <w:rPr>
          <w:i/>
          <w:iCs/>
          <w:sz w:val="22"/>
          <w:szCs w:val="22"/>
          <w:lang w:val="en-US"/>
        </w:rPr>
      </w:pPr>
      <w:r w:rsidRPr="004137E6">
        <w:rPr>
          <w:sz w:val="22"/>
          <w:szCs w:val="22"/>
        </w:rPr>
        <w:t>названия</w:t>
      </w:r>
      <w:r w:rsidRPr="004137E6">
        <w:rPr>
          <w:sz w:val="22"/>
          <w:szCs w:val="22"/>
          <w:lang w:val="en-US"/>
        </w:rPr>
        <w:t xml:space="preserve"> </w:t>
      </w:r>
      <w:r w:rsidRPr="004137E6">
        <w:rPr>
          <w:sz w:val="22"/>
          <w:szCs w:val="22"/>
        </w:rPr>
        <w:t>жанров</w:t>
      </w:r>
      <w:r w:rsidRPr="004137E6">
        <w:rPr>
          <w:sz w:val="22"/>
          <w:szCs w:val="22"/>
          <w:lang w:val="en-US"/>
        </w:rPr>
        <w:t xml:space="preserve"> </w:t>
      </w:r>
      <w:r w:rsidRPr="004137E6">
        <w:rPr>
          <w:sz w:val="22"/>
          <w:szCs w:val="22"/>
        </w:rPr>
        <w:t>фильма</w:t>
      </w:r>
      <w:r w:rsidRPr="004137E6">
        <w:rPr>
          <w:sz w:val="22"/>
          <w:szCs w:val="22"/>
          <w:lang w:val="en-US"/>
        </w:rPr>
        <w:t>:</w:t>
      </w:r>
      <w:r w:rsidRPr="004137E6">
        <w:rPr>
          <w:i/>
          <w:iCs/>
          <w:sz w:val="22"/>
          <w:szCs w:val="22"/>
          <w:lang w:val="en-US"/>
        </w:rPr>
        <w:t xml:space="preserve"> love story, comedy, romantic, horror, action…;</w:t>
      </w:r>
    </w:p>
    <w:p w:rsidR="00065F3F" w:rsidRPr="004137E6" w:rsidRDefault="00065F3F" w:rsidP="00065F3F">
      <w:pPr>
        <w:ind w:firstLine="709"/>
        <w:jc w:val="both"/>
        <w:rPr>
          <w:i/>
          <w:iCs/>
          <w:sz w:val="22"/>
          <w:szCs w:val="22"/>
          <w:lang w:val="en-US"/>
        </w:rPr>
      </w:pPr>
      <w:r w:rsidRPr="004137E6">
        <w:rPr>
          <w:sz w:val="22"/>
          <w:szCs w:val="22"/>
        </w:rPr>
        <w:t>названия</w:t>
      </w:r>
      <w:r w:rsidRPr="004137E6">
        <w:rPr>
          <w:sz w:val="22"/>
          <w:szCs w:val="22"/>
          <w:lang w:val="en-US"/>
        </w:rPr>
        <w:t xml:space="preserve"> </w:t>
      </w:r>
      <w:r w:rsidRPr="004137E6">
        <w:rPr>
          <w:sz w:val="22"/>
          <w:szCs w:val="22"/>
        </w:rPr>
        <w:t>профессий</w:t>
      </w:r>
      <w:r w:rsidRPr="004137E6">
        <w:rPr>
          <w:sz w:val="22"/>
          <w:szCs w:val="22"/>
          <w:lang w:val="en-US"/>
        </w:rPr>
        <w:t xml:space="preserve">, </w:t>
      </w:r>
      <w:r w:rsidRPr="004137E6">
        <w:rPr>
          <w:sz w:val="22"/>
          <w:szCs w:val="22"/>
        </w:rPr>
        <w:t>связанных</w:t>
      </w:r>
      <w:r w:rsidRPr="004137E6">
        <w:rPr>
          <w:sz w:val="22"/>
          <w:szCs w:val="22"/>
          <w:lang w:val="en-US"/>
        </w:rPr>
        <w:t xml:space="preserve">  </w:t>
      </w:r>
      <w:r w:rsidRPr="004137E6">
        <w:rPr>
          <w:sz w:val="22"/>
          <w:szCs w:val="22"/>
        </w:rPr>
        <w:t>миром</w:t>
      </w:r>
      <w:r w:rsidRPr="004137E6">
        <w:rPr>
          <w:sz w:val="22"/>
          <w:szCs w:val="22"/>
          <w:lang w:val="en-US"/>
        </w:rPr>
        <w:t xml:space="preserve"> </w:t>
      </w:r>
      <w:r w:rsidRPr="004137E6">
        <w:rPr>
          <w:sz w:val="22"/>
          <w:szCs w:val="22"/>
        </w:rPr>
        <w:t>киноиндустрии</w:t>
      </w:r>
      <w:r w:rsidRPr="004137E6">
        <w:rPr>
          <w:sz w:val="22"/>
          <w:szCs w:val="22"/>
          <w:lang w:val="en-US"/>
        </w:rPr>
        <w:t xml:space="preserve">: </w:t>
      </w:r>
      <w:r w:rsidRPr="004137E6">
        <w:rPr>
          <w:i/>
          <w:iCs/>
          <w:sz w:val="22"/>
          <w:szCs w:val="22"/>
          <w:lang w:val="en-US"/>
        </w:rPr>
        <w:t>film director, producer, cameraman, sound dire</w:t>
      </w:r>
      <w:r w:rsidRPr="004137E6">
        <w:rPr>
          <w:i/>
          <w:iCs/>
          <w:sz w:val="22"/>
          <w:szCs w:val="22"/>
          <w:lang w:val="en-US"/>
        </w:rPr>
        <w:t>c</w:t>
      </w:r>
      <w:r w:rsidRPr="004137E6">
        <w:rPr>
          <w:i/>
          <w:iCs/>
          <w:sz w:val="22"/>
          <w:szCs w:val="22"/>
          <w:lang w:val="en-US"/>
        </w:rPr>
        <w:t xml:space="preserve">tor, scriptwriter…;  </w:t>
      </w:r>
    </w:p>
    <w:p w:rsidR="00065F3F" w:rsidRPr="004137E6" w:rsidRDefault="00065F3F" w:rsidP="00065F3F">
      <w:pPr>
        <w:ind w:firstLine="709"/>
        <w:jc w:val="both"/>
        <w:rPr>
          <w:i/>
          <w:iCs/>
          <w:sz w:val="22"/>
          <w:szCs w:val="22"/>
          <w:lang w:val="en-US"/>
        </w:rPr>
      </w:pPr>
      <w:r w:rsidRPr="004137E6">
        <w:rPr>
          <w:sz w:val="22"/>
          <w:szCs w:val="22"/>
        </w:rPr>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связанные</w:t>
      </w:r>
      <w:r w:rsidRPr="004137E6">
        <w:rPr>
          <w:sz w:val="22"/>
          <w:szCs w:val="22"/>
          <w:lang w:val="en-US"/>
        </w:rPr>
        <w:t xml:space="preserve"> </w:t>
      </w:r>
      <w:r w:rsidRPr="004137E6">
        <w:rPr>
          <w:sz w:val="22"/>
          <w:szCs w:val="22"/>
        </w:rPr>
        <w:t>с</w:t>
      </w:r>
      <w:r w:rsidRPr="004137E6">
        <w:rPr>
          <w:sz w:val="22"/>
          <w:szCs w:val="22"/>
          <w:lang w:val="en-US"/>
        </w:rPr>
        <w:t xml:space="preserve"> </w:t>
      </w:r>
      <w:r w:rsidRPr="004137E6">
        <w:rPr>
          <w:sz w:val="22"/>
          <w:szCs w:val="22"/>
        </w:rPr>
        <w:t>описанием</w:t>
      </w:r>
      <w:r w:rsidRPr="004137E6">
        <w:rPr>
          <w:sz w:val="22"/>
          <w:szCs w:val="22"/>
          <w:lang w:val="en-US"/>
        </w:rPr>
        <w:t xml:space="preserve"> </w:t>
      </w:r>
      <w:r w:rsidRPr="004137E6">
        <w:rPr>
          <w:sz w:val="22"/>
          <w:szCs w:val="22"/>
        </w:rPr>
        <w:t>процесса</w:t>
      </w:r>
      <w:r w:rsidRPr="004137E6">
        <w:rPr>
          <w:sz w:val="22"/>
          <w:szCs w:val="22"/>
          <w:lang w:val="en-US"/>
        </w:rPr>
        <w:t xml:space="preserve"> </w:t>
      </w:r>
      <w:r w:rsidRPr="004137E6">
        <w:rPr>
          <w:sz w:val="22"/>
          <w:szCs w:val="22"/>
        </w:rPr>
        <w:t>создания</w:t>
      </w:r>
      <w:r w:rsidRPr="004137E6">
        <w:rPr>
          <w:sz w:val="22"/>
          <w:szCs w:val="22"/>
          <w:lang w:val="en-US"/>
        </w:rPr>
        <w:t xml:space="preserve"> </w:t>
      </w:r>
      <w:r w:rsidRPr="004137E6">
        <w:rPr>
          <w:sz w:val="22"/>
          <w:szCs w:val="22"/>
        </w:rPr>
        <w:t>фильма</w:t>
      </w:r>
      <w:r w:rsidRPr="004137E6">
        <w:rPr>
          <w:sz w:val="22"/>
          <w:szCs w:val="22"/>
          <w:lang w:val="en-US"/>
        </w:rPr>
        <w:t xml:space="preserve">: </w:t>
      </w:r>
      <w:r w:rsidRPr="004137E6">
        <w:rPr>
          <w:i/>
          <w:iCs/>
          <w:sz w:val="22"/>
          <w:szCs w:val="22"/>
          <w:lang w:val="en-US"/>
        </w:rPr>
        <w:t>to shoot a film, to star in a film, to have an audition, to have a rehearsal…;</w:t>
      </w:r>
    </w:p>
    <w:p w:rsidR="00065F3F" w:rsidRPr="004137E6" w:rsidRDefault="00065F3F" w:rsidP="004137E6">
      <w:pPr>
        <w:ind w:firstLine="709"/>
        <w:jc w:val="both"/>
        <w:rPr>
          <w:i/>
          <w:iCs/>
          <w:sz w:val="22"/>
          <w:szCs w:val="22"/>
          <w:lang w:val="en-US"/>
        </w:rPr>
      </w:pPr>
      <w:r w:rsidRPr="004137E6">
        <w:rPr>
          <w:sz w:val="22"/>
          <w:szCs w:val="22"/>
        </w:rPr>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описания</w:t>
      </w:r>
      <w:r w:rsidRPr="004137E6">
        <w:rPr>
          <w:sz w:val="22"/>
          <w:szCs w:val="22"/>
          <w:lang w:val="en-US"/>
        </w:rPr>
        <w:t xml:space="preserve"> </w:t>
      </w:r>
      <w:r w:rsidRPr="004137E6">
        <w:rPr>
          <w:sz w:val="22"/>
          <w:szCs w:val="22"/>
        </w:rPr>
        <w:t>ситуации</w:t>
      </w:r>
      <w:r w:rsidRPr="004137E6">
        <w:rPr>
          <w:sz w:val="22"/>
          <w:szCs w:val="22"/>
          <w:lang w:val="en-US"/>
        </w:rPr>
        <w:t xml:space="preserve"> </w:t>
      </w:r>
      <w:r w:rsidRPr="004137E6">
        <w:rPr>
          <w:sz w:val="22"/>
          <w:szCs w:val="22"/>
        </w:rPr>
        <w:t>общения</w:t>
      </w:r>
      <w:r w:rsidRPr="004137E6">
        <w:rPr>
          <w:sz w:val="22"/>
          <w:szCs w:val="22"/>
          <w:lang w:val="en-US"/>
        </w:rPr>
        <w:t xml:space="preserve">  </w:t>
      </w:r>
      <w:r w:rsidRPr="004137E6">
        <w:rPr>
          <w:sz w:val="22"/>
          <w:szCs w:val="22"/>
        </w:rPr>
        <w:t>в</w:t>
      </w:r>
      <w:r w:rsidRPr="004137E6">
        <w:rPr>
          <w:sz w:val="22"/>
          <w:szCs w:val="22"/>
          <w:lang w:val="en-US"/>
        </w:rPr>
        <w:t xml:space="preserve"> </w:t>
      </w:r>
      <w:r w:rsidRPr="004137E6">
        <w:rPr>
          <w:sz w:val="22"/>
          <w:szCs w:val="22"/>
        </w:rPr>
        <w:t>кино</w:t>
      </w:r>
      <w:r w:rsidRPr="004137E6">
        <w:rPr>
          <w:sz w:val="22"/>
          <w:szCs w:val="22"/>
          <w:lang w:val="en-US"/>
        </w:rPr>
        <w:t xml:space="preserve">:   </w:t>
      </w:r>
      <w:r w:rsidRPr="004137E6">
        <w:rPr>
          <w:i/>
          <w:iCs/>
          <w:sz w:val="22"/>
          <w:szCs w:val="22"/>
          <w:lang w:val="en-US"/>
        </w:rPr>
        <w:t>What’s on …?,  Do you want to go to the mo</w:t>
      </w:r>
      <w:r w:rsidRPr="004137E6">
        <w:rPr>
          <w:i/>
          <w:iCs/>
          <w:sz w:val="22"/>
          <w:szCs w:val="22"/>
          <w:lang w:val="en-US"/>
        </w:rPr>
        <w:t>v</w:t>
      </w:r>
      <w:r w:rsidRPr="004137E6">
        <w:rPr>
          <w:i/>
          <w:iCs/>
          <w:sz w:val="22"/>
          <w:szCs w:val="22"/>
          <w:lang w:val="en-US"/>
        </w:rPr>
        <w:t xml:space="preserve">ies?, Watch film at the cinema., Are there </w:t>
      </w:r>
      <w:r w:rsidR="004137E6" w:rsidRPr="004137E6">
        <w:rPr>
          <w:i/>
          <w:iCs/>
          <w:sz w:val="22"/>
          <w:szCs w:val="22"/>
          <w:lang w:val="en-US"/>
        </w:rPr>
        <w:t>tickets for three o’clock?... .</w:t>
      </w:r>
    </w:p>
    <w:p w:rsidR="00065F3F" w:rsidRPr="004137E6" w:rsidRDefault="00065F3F" w:rsidP="00065F3F">
      <w:pPr>
        <w:ind w:firstLine="709"/>
        <w:jc w:val="both"/>
        <w:rPr>
          <w:sz w:val="22"/>
          <w:szCs w:val="22"/>
        </w:rPr>
      </w:pPr>
      <w:r w:rsidRPr="004137E6">
        <w:rPr>
          <w:b/>
          <w:bCs/>
          <w:sz w:val="22"/>
          <w:szCs w:val="22"/>
        </w:rPr>
        <w:t>Раздел 3.</w:t>
      </w:r>
      <w:r w:rsidRPr="004137E6">
        <w:rPr>
          <w:sz w:val="22"/>
          <w:szCs w:val="22"/>
        </w:rPr>
        <w:t xml:space="preserve"> </w:t>
      </w:r>
      <w:r w:rsidRPr="004137E6">
        <w:rPr>
          <w:b/>
          <w:bCs/>
          <w:sz w:val="22"/>
          <w:szCs w:val="22"/>
        </w:rPr>
        <w:t>Книги</w:t>
      </w:r>
    </w:p>
    <w:p w:rsidR="00065F3F" w:rsidRPr="004137E6" w:rsidRDefault="00065F3F" w:rsidP="006D1F09">
      <w:pPr>
        <w:numPr>
          <w:ilvl w:val="0"/>
          <w:numId w:val="10"/>
        </w:numPr>
        <w:jc w:val="both"/>
        <w:rPr>
          <w:sz w:val="22"/>
          <w:szCs w:val="22"/>
        </w:rPr>
      </w:pPr>
      <w:r w:rsidRPr="004137E6">
        <w:rPr>
          <w:b/>
          <w:bCs/>
          <w:sz w:val="22"/>
          <w:szCs w:val="22"/>
        </w:rPr>
        <w:t xml:space="preserve"> </w:t>
      </w:r>
      <w:r w:rsidRPr="004137E6">
        <w:rPr>
          <w:sz w:val="22"/>
          <w:szCs w:val="22"/>
        </w:rPr>
        <w:t>Книги в моей жизни.</w:t>
      </w:r>
    </w:p>
    <w:p w:rsidR="00065F3F" w:rsidRPr="004137E6" w:rsidRDefault="00065F3F" w:rsidP="006D1F09">
      <w:pPr>
        <w:numPr>
          <w:ilvl w:val="0"/>
          <w:numId w:val="10"/>
        </w:numPr>
        <w:jc w:val="both"/>
        <w:rPr>
          <w:sz w:val="22"/>
          <w:szCs w:val="22"/>
        </w:rPr>
      </w:pPr>
      <w:r w:rsidRPr="004137E6">
        <w:rPr>
          <w:sz w:val="22"/>
          <w:szCs w:val="22"/>
        </w:rPr>
        <w:t>Известные писатели России и Великобритании.</w:t>
      </w:r>
    </w:p>
    <w:p w:rsidR="00065F3F" w:rsidRPr="004137E6" w:rsidRDefault="00065F3F" w:rsidP="006D1F09">
      <w:pPr>
        <w:numPr>
          <w:ilvl w:val="0"/>
          <w:numId w:val="10"/>
        </w:numPr>
        <w:jc w:val="both"/>
        <w:rPr>
          <w:sz w:val="22"/>
          <w:szCs w:val="22"/>
        </w:rPr>
      </w:pPr>
      <w:r w:rsidRPr="004137E6">
        <w:rPr>
          <w:sz w:val="22"/>
          <w:szCs w:val="22"/>
        </w:rPr>
        <w:t>Книги и фильмы.</w:t>
      </w:r>
    </w:p>
    <w:p w:rsidR="00065F3F" w:rsidRPr="004137E6" w:rsidRDefault="00065F3F" w:rsidP="006D1F09">
      <w:pPr>
        <w:numPr>
          <w:ilvl w:val="0"/>
          <w:numId w:val="10"/>
        </w:numPr>
        <w:jc w:val="both"/>
        <w:rPr>
          <w:sz w:val="22"/>
          <w:szCs w:val="22"/>
        </w:rPr>
      </w:pPr>
      <w:r w:rsidRPr="004137E6">
        <w:rPr>
          <w:sz w:val="22"/>
          <w:szCs w:val="22"/>
        </w:rPr>
        <w:t>Любимый герой книги.</w:t>
      </w:r>
    </w:p>
    <w:p w:rsidR="00065F3F" w:rsidRPr="004137E6" w:rsidRDefault="00065F3F" w:rsidP="00065F3F">
      <w:pPr>
        <w:ind w:firstLine="709"/>
        <w:jc w:val="both"/>
        <w:rPr>
          <w:b/>
          <w:i/>
          <w:sz w:val="22"/>
          <w:szCs w:val="22"/>
        </w:rPr>
      </w:pPr>
      <w:r w:rsidRPr="004137E6">
        <w:rPr>
          <w:b/>
          <w:i/>
          <w:sz w:val="22"/>
          <w:szCs w:val="22"/>
        </w:rPr>
        <w:t>Характеристика деятельности обучающихся по основным видам учебной деятельности:</w:t>
      </w:r>
    </w:p>
    <w:p w:rsidR="00065F3F" w:rsidRPr="004137E6" w:rsidRDefault="00065F3F" w:rsidP="00065F3F">
      <w:pPr>
        <w:ind w:firstLine="709"/>
        <w:jc w:val="both"/>
        <w:rPr>
          <w:sz w:val="22"/>
          <w:szCs w:val="22"/>
        </w:rPr>
      </w:pPr>
      <w:r w:rsidRPr="004137E6">
        <w:rPr>
          <w:b/>
          <w:bCs/>
          <w:sz w:val="22"/>
          <w:szCs w:val="22"/>
        </w:rPr>
        <w:t>в области монологической формы речи</w:t>
      </w:r>
      <w:r w:rsidRPr="004137E6">
        <w:rPr>
          <w:sz w:val="22"/>
          <w:szCs w:val="22"/>
        </w:rPr>
        <w:t>:</w:t>
      </w:r>
    </w:p>
    <w:p w:rsidR="00065F3F" w:rsidRPr="004137E6" w:rsidRDefault="00065F3F" w:rsidP="00065F3F">
      <w:pPr>
        <w:ind w:firstLine="709"/>
        <w:jc w:val="both"/>
        <w:rPr>
          <w:sz w:val="22"/>
          <w:szCs w:val="22"/>
        </w:rPr>
      </w:pPr>
      <w:r w:rsidRPr="004137E6">
        <w:rPr>
          <w:sz w:val="22"/>
          <w:szCs w:val="22"/>
        </w:rPr>
        <w:t>рассказывать о любимой книге;</w:t>
      </w:r>
    </w:p>
    <w:p w:rsidR="00065F3F" w:rsidRPr="004137E6" w:rsidRDefault="00065F3F" w:rsidP="00065F3F">
      <w:pPr>
        <w:ind w:firstLine="709"/>
        <w:jc w:val="both"/>
        <w:rPr>
          <w:sz w:val="22"/>
          <w:szCs w:val="22"/>
        </w:rPr>
      </w:pPr>
      <w:r w:rsidRPr="004137E6">
        <w:rPr>
          <w:sz w:val="22"/>
          <w:szCs w:val="22"/>
        </w:rPr>
        <w:t>рассказывать о писателе страны изучаемого языка;</w:t>
      </w:r>
    </w:p>
    <w:p w:rsidR="00065F3F" w:rsidRPr="004137E6" w:rsidRDefault="00065F3F" w:rsidP="00065F3F">
      <w:pPr>
        <w:ind w:firstLine="709"/>
        <w:jc w:val="both"/>
        <w:rPr>
          <w:sz w:val="22"/>
          <w:szCs w:val="22"/>
        </w:rPr>
      </w:pPr>
      <w:r w:rsidRPr="004137E6">
        <w:rPr>
          <w:sz w:val="22"/>
          <w:szCs w:val="22"/>
        </w:rPr>
        <w:t>кратко рассказывать об экранизациях известных литературных произведений;</w:t>
      </w:r>
    </w:p>
    <w:p w:rsidR="00065F3F" w:rsidRPr="004137E6" w:rsidRDefault="00065F3F" w:rsidP="00065F3F">
      <w:pPr>
        <w:ind w:firstLine="709"/>
        <w:jc w:val="both"/>
        <w:rPr>
          <w:sz w:val="22"/>
          <w:szCs w:val="22"/>
        </w:rPr>
      </w:pPr>
      <w:r w:rsidRPr="004137E6">
        <w:rPr>
          <w:sz w:val="22"/>
          <w:szCs w:val="22"/>
        </w:rPr>
        <w:t>составлять коллективный видео блог о любимых книжных персонажах.</w:t>
      </w:r>
    </w:p>
    <w:p w:rsidR="00065F3F" w:rsidRPr="004137E6" w:rsidRDefault="00065F3F" w:rsidP="00065F3F">
      <w:pPr>
        <w:ind w:firstLine="709"/>
        <w:jc w:val="both"/>
        <w:rPr>
          <w:b/>
          <w:bCs/>
          <w:sz w:val="22"/>
          <w:szCs w:val="22"/>
        </w:rPr>
      </w:pPr>
      <w:r w:rsidRPr="004137E6">
        <w:rPr>
          <w:b/>
          <w:bCs/>
          <w:sz w:val="22"/>
          <w:szCs w:val="22"/>
        </w:rPr>
        <w:lastRenderedPageBreak/>
        <w:t>в области письма:</w:t>
      </w:r>
    </w:p>
    <w:p w:rsidR="00065F3F" w:rsidRPr="004137E6" w:rsidRDefault="00065F3F" w:rsidP="00065F3F">
      <w:pPr>
        <w:ind w:firstLine="709"/>
        <w:jc w:val="both"/>
        <w:rPr>
          <w:sz w:val="22"/>
          <w:szCs w:val="22"/>
        </w:rPr>
      </w:pPr>
      <w:r w:rsidRPr="004137E6">
        <w:rPr>
          <w:sz w:val="22"/>
          <w:szCs w:val="22"/>
        </w:rPr>
        <w:t xml:space="preserve">составлять отзыв о книге по образцу; </w:t>
      </w:r>
    </w:p>
    <w:p w:rsidR="00065F3F" w:rsidRPr="004137E6" w:rsidRDefault="00065F3F" w:rsidP="00065F3F">
      <w:pPr>
        <w:ind w:firstLine="709"/>
        <w:jc w:val="both"/>
        <w:rPr>
          <w:sz w:val="22"/>
          <w:szCs w:val="22"/>
        </w:rPr>
      </w:pPr>
      <w:r w:rsidRPr="004137E6">
        <w:rPr>
          <w:sz w:val="22"/>
          <w:szCs w:val="22"/>
        </w:rPr>
        <w:t>составлять презентации о любимом писателе;</w:t>
      </w:r>
    </w:p>
    <w:p w:rsidR="00065F3F" w:rsidRPr="004137E6" w:rsidRDefault="00065F3F" w:rsidP="00065F3F">
      <w:pPr>
        <w:ind w:firstLine="709"/>
        <w:jc w:val="both"/>
        <w:rPr>
          <w:sz w:val="22"/>
          <w:szCs w:val="22"/>
        </w:rPr>
      </w:pPr>
      <w:r w:rsidRPr="004137E6">
        <w:rPr>
          <w:sz w:val="22"/>
          <w:szCs w:val="22"/>
        </w:rPr>
        <w:t>составлять описание персонажа;</w:t>
      </w:r>
    </w:p>
    <w:p w:rsidR="00065F3F" w:rsidRPr="004137E6" w:rsidRDefault="00065F3F" w:rsidP="004137E6">
      <w:pPr>
        <w:ind w:firstLine="709"/>
        <w:jc w:val="both"/>
        <w:rPr>
          <w:sz w:val="22"/>
          <w:szCs w:val="22"/>
        </w:rPr>
      </w:pPr>
      <w:r w:rsidRPr="004137E6">
        <w:rPr>
          <w:sz w:val="22"/>
          <w:szCs w:val="22"/>
        </w:rPr>
        <w:t>делать пост в социальных сетях с рекомендацией прочи</w:t>
      </w:r>
      <w:r w:rsidR="004137E6" w:rsidRPr="004137E6">
        <w:rPr>
          <w:sz w:val="22"/>
          <w:szCs w:val="22"/>
        </w:rPr>
        <w:t>тать литературное произведение.</w:t>
      </w:r>
    </w:p>
    <w:p w:rsidR="00065F3F" w:rsidRPr="004137E6" w:rsidRDefault="00065F3F" w:rsidP="00065F3F">
      <w:pPr>
        <w:ind w:firstLine="709"/>
        <w:jc w:val="both"/>
        <w:rPr>
          <w:i/>
          <w:sz w:val="22"/>
          <w:szCs w:val="22"/>
        </w:rPr>
      </w:pPr>
      <w:r w:rsidRPr="004137E6">
        <w:rPr>
          <w:b/>
          <w:i/>
          <w:sz w:val="22"/>
          <w:szCs w:val="22"/>
        </w:rPr>
        <w:t>Примерный лексико-грамматический материал</w:t>
      </w:r>
    </w:p>
    <w:p w:rsidR="00065F3F" w:rsidRPr="004137E6" w:rsidRDefault="00065F3F" w:rsidP="00065F3F">
      <w:pPr>
        <w:ind w:firstLine="709"/>
        <w:jc w:val="both"/>
        <w:rPr>
          <w:sz w:val="22"/>
          <w:szCs w:val="22"/>
        </w:rPr>
      </w:pPr>
      <w:r w:rsidRPr="004137E6">
        <w:rPr>
          <w:sz w:val="22"/>
          <w:szCs w:val="22"/>
        </w:rPr>
        <w:t>Изучение тематики Раздела 3 предполагает овладение лексическими единицами (словами, словосоч</w:t>
      </w:r>
      <w:r w:rsidRPr="004137E6">
        <w:rPr>
          <w:sz w:val="22"/>
          <w:szCs w:val="22"/>
        </w:rPr>
        <w:t>е</w:t>
      </w:r>
      <w:r w:rsidRPr="004137E6">
        <w:rPr>
          <w:sz w:val="22"/>
          <w:szCs w:val="22"/>
        </w:rPr>
        <w:t xml:space="preserve">таниями, лексико-грамматическими единствами, речевыми клише) в объеме не менее 45.  </w:t>
      </w:r>
    </w:p>
    <w:p w:rsidR="00065F3F" w:rsidRPr="004137E6" w:rsidRDefault="00065F3F" w:rsidP="00065F3F">
      <w:pPr>
        <w:ind w:firstLine="709"/>
        <w:jc w:val="both"/>
        <w:rPr>
          <w:sz w:val="22"/>
          <w:szCs w:val="22"/>
        </w:rPr>
      </w:pPr>
      <w:r w:rsidRPr="004137E6">
        <w:rPr>
          <w:sz w:val="22"/>
          <w:szCs w:val="22"/>
        </w:rPr>
        <w:t>Предполагается введение в речь следующих конструкций:</w:t>
      </w:r>
    </w:p>
    <w:p w:rsidR="00065F3F" w:rsidRPr="004137E6" w:rsidRDefault="00065F3F" w:rsidP="00065F3F">
      <w:pPr>
        <w:ind w:firstLine="709"/>
        <w:jc w:val="both"/>
        <w:rPr>
          <w:i/>
          <w:sz w:val="22"/>
          <w:szCs w:val="22"/>
          <w:lang w:val="en-US"/>
        </w:rPr>
      </w:pPr>
      <w:r w:rsidRPr="004137E6">
        <w:rPr>
          <w:sz w:val="22"/>
          <w:szCs w:val="22"/>
        </w:rPr>
        <w:t>речевая</w:t>
      </w:r>
      <w:r w:rsidRPr="004137E6">
        <w:rPr>
          <w:sz w:val="22"/>
          <w:szCs w:val="22"/>
          <w:lang w:val="en-US"/>
        </w:rPr>
        <w:t xml:space="preserve"> </w:t>
      </w:r>
      <w:r w:rsidRPr="004137E6">
        <w:rPr>
          <w:sz w:val="22"/>
          <w:szCs w:val="22"/>
        </w:rPr>
        <w:t>модель</w:t>
      </w:r>
      <w:r w:rsidRPr="004137E6">
        <w:rPr>
          <w:sz w:val="22"/>
          <w:szCs w:val="22"/>
          <w:lang w:val="en-US"/>
        </w:rPr>
        <w:t xml:space="preserve"> </w:t>
      </w:r>
      <w:r w:rsidRPr="004137E6">
        <w:rPr>
          <w:i/>
          <w:sz w:val="22"/>
          <w:szCs w:val="22"/>
          <w:lang w:val="en-US"/>
        </w:rPr>
        <w:t xml:space="preserve">I want+ infinitive </w:t>
      </w:r>
      <w:r w:rsidRPr="004137E6">
        <w:rPr>
          <w:sz w:val="22"/>
          <w:szCs w:val="22"/>
        </w:rPr>
        <w:t>для</w:t>
      </w:r>
      <w:r w:rsidRPr="004137E6">
        <w:rPr>
          <w:sz w:val="22"/>
          <w:szCs w:val="22"/>
          <w:lang w:val="en-US"/>
        </w:rPr>
        <w:t xml:space="preserve"> </w:t>
      </w:r>
      <w:r w:rsidRPr="004137E6">
        <w:rPr>
          <w:sz w:val="22"/>
          <w:szCs w:val="22"/>
        </w:rPr>
        <w:t>выражения</w:t>
      </w:r>
      <w:r w:rsidRPr="004137E6">
        <w:rPr>
          <w:sz w:val="22"/>
          <w:szCs w:val="22"/>
          <w:lang w:val="en-US"/>
        </w:rPr>
        <w:t xml:space="preserve"> </w:t>
      </w:r>
      <w:r w:rsidRPr="004137E6">
        <w:rPr>
          <w:sz w:val="22"/>
          <w:szCs w:val="22"/>
        </w:rPr>
        <w:t>намерения</w:t>
      </w:r>
      <w:r w:rsidRPr="004137E6">
        <w:rPr>
          <w:i/>
          <w:sz w:val="22"/>
          <w:szCs w:val="22"/>
          <w:lang w:val="en-US"/>
        </w:rPr>
        <w:t xml:space="preserve"> (I want to tell you);</w:t>
      </w:r>
    </w:p>
    <w:p w:rsidR="00065F3F" w:rsidRPr="004137E6" w:rsidRDefault="00065F3F" w:rsidP="00065F3F">
      <w:pPr>
        <w:ind w:firstLine="709"/>
        <w:jc w:val="both"/>
        <w:rPr>
          <w:sz w:val="22"/>
          <w:szCs w:val="22"/>
        </w:rPr>
      </w:pPr>
      <w:r w:rsidRPr="004137E6">
        <w:rPr>
          <w:sz w:val="22"/>
          <w:szCs w:val="22"/>
        </w:rPr>
        <w:t>простое прошедшее время с правильными и неправильными глаголами для передачи автобиографич</w:t>
      </w:r>
      <w:r w:rsidRPr="004137E6">
        <w:rPr>
          <w:sz w:val="22"/>
          <w:szCs w:val="22"/>
        </w:rPr>
        <w:t>е</w:t>
      </w:r>
      <w:r w:rsidRPr="004137E6">
        <w:rPr>
          <w:sz w:val="22"/>
          <w:szCs w:val="22"/>
        </w:rPr>
        <w:t>ских сведений;</w:t>
      </w:r>
    </w:p>
    <w:p w:rsidR="00065F3F" w:rsidRPr="004137E6" w:rsidRDefault="00065F3F" w:rsidP="00065F3F">
      <w:pPr>
        <w:ind w:firstLine="709"/>
        <w:jc w:val="both"/>
        <w:rPr>
          <w:i/>
          <w:iCs/>
          <w:sz w:val="22"/>
          <w:szCs w:val="22"/>
        </w:rPr>
      </w:pPr>
      <w:r w:rsidRPr="004137E6">
        <w:rPr>
          <w:sz w:val="22"/>
          <w:szCs w:val="22"/>
        </w:rPr>
        <w:t xml:space="preserve">модальный глагол </w:t>
      </w:r>
      <w:r w:rsidRPr="004137E6">
        <w:rPr>
          <w:i/>
          <w:iCs/>
          <w:sz w:val="22"/>
          <w:szCs w:val="22"/>
          <w:lang w:val="en-US"/>
        </w:rPr>
        <w:t>should</w:t>
      </w:r>
      <w:r w:rsidRPr="004137E6">
        <w:rPr>
          <w:i/>
          <w:iCs/>
          <w:sz w:val="22"/>
          <w:szCs w:val="22"/>
        </w:rPr>
        <w:t xml:space="preserve"> </w:t>
      </w:r>
      <w:r w:rsidRPr="004137E6">
        <w:rPr>
          <w:sz w:val="22"/>
          <w:szCs w:val="22"/>
        </w:rPr>
        <w:t xml:space="preserve">для составления рекомендаций ( </w:t>
      </w:r>
      <w:r w:rsidRPr="004137E6">
        <w:rPr>
          <w:i/>
          <w:iCs/>
          <w:sz w:val="22"/>
          <w:szCs w:val="22"/>
          <w:lang w:val="en-US"/>
        </w:rPr>
        <w:t>You</w:t>
      </w:r>
      <w:r w:rsidRPr="004137E6">
        <w:rPr>
          <w:i/>
          <w:iCs/>
          <w:sz w:val="22"/>
          <w:szCs w:val="22"/>
        </w:rPr>
        <w:t xml:space="preserve"> </w:t>
      </w:r>
      <w:r w:rsidRPr="004137E6">
        <w:rPr>
          <w:i/>
          <w:iCs/>
          <w:sz w:val="22"/>
          <w:szCs w:val="22"/>
          <w:lang w:val="en-US"/>
        </w:rPr>
        <w:t>should</w:t>
      </w:r>
      <w:r w:rsidRPr="004137E6">
        <w:rPr>
          <w:i/>
          <w:iCs/>
          <w:sz w:val="22"/>
          <w:szCs w:val="22"/>
        </w:rPr>
        <w:t xml:space="preserve"> </w:t>
      </w:r>
      <w:r w:rsidRPr="004137E6">
        <w:rPr>
          <w:i/>
          <w:iCs/>
          <w:sz w:val="22"/>
          <w:szCs w:val="22"/>
          <w:lang w:val="en-US"/>
        </w:rPr>
        <w:t>read</w:t>
      </w:r>
      <w:r w:rsidRPr="004137E6">
        <w:rPr>
          <w:i/>
          <w:iCs/>
          <w:sz w:val="22"/>
          <w:szCs w:val="22"/>
        </w:rPr>
        <w:t xml:space="preserve"> …);</w:t>
      </w:r>
    </w:p>
    <w:p w:rsidR="00065F3F" w:rsidRPr="004137E6" w:rsidRDefault="00065F3F" w:rsidP="004137E6">
      <w:pPr>
        <w:ind w:firstLine="709"/>
        <w:jc w:val="both"/>
        <w:rPr>
          <w:i/>
          <w:iCs/>
          <w:sz w:val="22"/>
          <w:szCs w:val="22"/>
        </w:rPr>
      </w:pPr>
      <w:r w:rsidRPr="004137E6">
        <w:rPr>
          <w:sz w:val="22"/>
          <w:szCs w:val="22"/>
        </w:rPr>
        <w:t xml:space="preserve">страдательный залог в речевых моделях типа   </w:t>
      </w:r>
      <w:r w:rsidRPr="004137E6">
        <w:rPr>
          <w:i/>
          <w:iCs/>
          <w:sz w:val="22"/>
          <w:szCs w:val="22"/>
          <w:lang w:val="en-US"/>
        </w:rPr>
        <w:t>It</w:t>
      </w:r>
      <w:r w:rsidRPr="004137E6">
        <w:rPr>
          <w:i/>
          <w:iCs/>
          <w:sz w:val="22"/>
          <w:szCs w:val="22"/>
        </w:rPr>
        <w:t xml:space="preserve"> </w:t>
      </w:r>
      <w:r w:rsidRPr="004137E6">
        <w:rPr>
          <w:i/>
          <w:iCs/>
          <w:sz w:val="22"/>
          <w:szCs w:val="22"/>
          <w:lang w:val="en-US"/>
        </w:rPr>
        <w:t>was</w:t>
      </w:r>
      <w:r w:rsidRPr="004137E6">
        <w:rPr>
          <w:i/>
          <w:iCs/>
          <w:sz w:val="22"/>
          <w:szCs w:val="22"/>
        </w:rPr>
        <w:t xml:space="preserve"> </w:t>
      </w:r>
      <w:r w:rsidRPr="004137E6">
        <w:rPr>
          <w:i/>
          <w:iCs/>
          <w:sz w:val="22"/>
          <w:szCs w:val="22"/>
          <w:lang w:val="en-US"/>
        </w:rPr>
        <w:t>written</w:t>
      </w:r>
      <w:r w:rsidRPr="004137E6">
        <w:rPr>
          <w:i/>
          <w:iCs/>
          <w:sz w:val="22"/>
          <w:szCs w:val="22"/>
        </w:rPr>
        <w:t xml:space="preserve">… , </w:t>
      </w:r>
      <w:r w:rsidRPr="004137E6">
        <w:rPr>
          <w:i/>
          <w:iCs/>
          <w:sz w:val="22"/>
          <w:szCs w:val="22"/>
          <w:lang w:val="en-US"/>
        </w:rPr>
        <w:t>It</w:t>
      </w:r>
      <w:r w:rsidRPr="004137E6">
        <w:rPr>
          <w:i/>
          <w:iCs/>
          <w:sz w:val="22"/>
          <w:szCs w:val="22"/>
        </w:rPr>
        <w:t xml:space="preserve"> </w:t>
      </w:r>
      <w:r w:rsidRPr="004137E6">
        <w:rPr>
          <w:i/>
          <w:iCs/>
          <w:sz w:val="22"/>
          <w:szCs w:val="22"/>
          <w:lang w:val="en-US"/>
        </w:rPr>
        <w:t>was</w:t>
      </w:r>
      <w:r w:rsidRPr="004137E6">
        <w:rPr>
          <w:i/>
          <w:iCs/>
          <w:sz w:val="22"/>
          <w:szCs w:val="22"/>
        </w:rPr>
        <w:t xml:space="preserve"> </w:t>
      </w:r>
      <w:r w:rsidRPr="004137E6">
        <w:rPr>
          <w:i/>
          <w:iCs/>
          <w:sz w:val="22"/>
          <w:szCs w:val="22"/>
          <w:lang w:val="en-US"/>
        </w:rPr>
        <w:t>filmed</w:t>
      </w:r>
      <w:r w:rsidR="004137E6" w:rsidRPr="004137E6">
        <w:rPr>
          <w:i/>
          <w:iCs/>
          <w:sz w:val="22"/>
          <w:szCs w:val="22"/>
        </w:rPr>
        <w:t xml:space="preserve">… . </w:t>
      </w:r>
    </w:p>
    <w:p w:rsidR="00065F3F" w:rsidRPr="004137E6" w:rsidRDefault="00065F3F" w:rsidP="00065F3F">
      <w:pPr>
        <w:ind w:firstLine="709"/>
        <w:jc w:val="both"/>
        <w:rPr>
          <w:sz w:val="22"/>
          <w:szCs w:val="22"/>
        </w:rPr>
      </w:pPr>
      <w:r w:rsidRPr="004137E6">
        <w:rPr>
          <w:sz w:val="22"/>
          <w:szCs w:val="22"/>
        </w:rPr>
        <w:t>Лексический материал отбирается с учетом тематики общения Раздела 3:</w:t>
      </w:r>
    </w:p>
    <w:p w:rsidR="00065F3F" w:rsidRPr="004137E6" w:rsidRDefault="00065F3F" w:rsidP="00065F3F">
      <w:pPr>
        <w:ind w:firstLine="709"/>
        <w:jc w:val="both"/>
        <w:rPr>
          <w:i/>
          <w:iCs/>
          <w:sz w:val="22"/>
          <w:szCs w:val="22"/>
        </w:rPr>
      </w:pPr>
      <w:r w:rsidRPr="004137E6">
        <w:rPr>
          <w:sz w:val="22"/>
          <w:szCs w:val="22"/>
        </w:rPr>
        <w:t xml:space="preserve">названия жанров литературных произведений: </w:t>
      </w:r>
      <w:r w:rsidRPr="004137E6">
        <w:rPr>
          <w:i/>
          <w:iCs/>
          <w:sz w:val="22"/>
          <w:szCs w:val="22"/>
        </w:rPr>
        <w:t xml:space="preserve"> </w:t>
      </w:r>
      <w:r w:rsidRPr="004137E6">
        <w:rPr>
          <w:i/>
          <w:iCs/>
          <w:sz w:val="22"/>
          <w:szCs w:val="22"/>
          <w:lang w:val="en-US"/>
        </w:rPr>
        <w:t>drama</w:t>
      </w:r>
      <w:r w:rsidRPr="004137E6">
        <w:rPr>
          <w:i/>
          <w:iCs/>
          <w:sz w:val="22"/>
          <w:szCs w:val="22"/>
        </w:rPr>
        <w:t xml:space="preserve">, </w:t>
      </w:r>
      <w:r w:rsidRPr="004137E6">
        <w:rPr>
          <w:i/>
          <w:iCs/>
          <w:sz w:val="22"/>
          <w:szCs w:val="22"/>
          <w:lang w:val="en-US"/>
        </w:rPr>
        <w:t>science</w:t>
      </w:r>
      <w:r w:rsidRPr="004137E6">
        <w:rPr>
          <w:i/>
          <w:iCs/>
          <w:sz w:val="22"/>
          <w:szCs w:val="22"/>
        </w:rPr>
        <w:t xml:space="preserve"> </w:t>
      </w:r>
      <w:r w:rsidRPr="004137E6">
        <w:rPr>
          <w:i/>
          <w:iCs/>
          <w:sz w:val="22"/>
          <w:szCs w:val="22"/>
          <w:lang w:val="en-US"/>
        </w:rPr>
        <w:t>fiction</w:t>
      </w:r>
      <w:r w:rsidRPr="004137E6">
        <w:rPr>
          <w:i/>
          <w:iCs/>
          <w:sz w:val="22"/>
          <w:szCs w:val="22"/>
        </w:rPr>
        <w:t xml:space="preserve">, </w:t>
      </w:r>
      <w:r w:rsidRPr="004137E6">
        <w:rPr>
          <w:i/>
          <w:iCs/>
          <w:sz w:val="22"/>
          <w:szCs w:val="22"/>
          <w:lang w:val="en-US"/>
        </w:rPr>
        <w:t>poem</w:t>
      </w:r>
      <w:r w:rsidRPr="004137E6">
        <w:rPr>
          <w:i/>
          <w:iCs/>
          <w:sz w:val="22"/>
          <w:szCs w:val="22"/>
        </w:rPr>
        <w:t xml:space="preserve">, </w:t>
      </w:r>
      <w:r w:rsidRPr="004137E6">
        <w:rPr>
          <w:i/>
          <w:iCs/>
          <w:sz w:val="22"/>
          <w:szCs w:val="22"/>
          <w:lang w:val="en-US"/>
        </w:rPr>
        <w:t>comedy</w:t>
      </w:r>
      <w:r w:rsidRPr="004137E6">
        <w:rPr>
          <w:i/>
          <w:iCs/>
          <w:sz w:val="22"/>
          <w:szCs w:val="22"/>
        </w:rPr>
        <w:t>..;</w:t>
      </w:r>
    </w:p>
    <w:p w:rsidR="00065F3F" w:rsidRPr="004137E6" w:rsidRDefault="00065F3F" w:rsidP="00065F3F">
      <w:pPr>
        <w:ind w:firstLine="709"/>
        <w:jc w:val="both"/>
        <w:rPr>
          <w:i/>
          <w:iCs/>
          <w:sz w:val="22"/>
          <w:szCs w:val="22"/>
          <w:lang w:val="en-US"/>
        </w:rPr>
      </w:pPr>
      <w:r w:rsidRPr="004137E6">
        <w:rPr>
          <w:sz w:val="22"/>
          <w:szCs w:val="22"/>
        </w:rPr>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рассказа</w:t>
      </w:r>
      <w:r w:rsidRPr="004137E6">
        <w:rPr>
          <w:sz w:val="22"/>
          <w:szCs w:val="22"/>
          <w:lang w:val="en-US"/>
        </w:rPr>
        <w:t xml:space="preserve"> </w:t>
      </w:r>
      <w:r w:rsidRPr="004137E6">
        <w:rPr>
          <w:sz w:val="22"/>
          <w:szCs w:val="22"/>
        </w:rPr>
        <w:t>о</w:t>
      </w:r>
      <w:r w:rsidRPr="004137E6">
        <w:rPr>
          <w:sz w:val="22"/>
          <w:szCs w:val="22"/>
          <w:lang w:val="en-US"/>
        </w:rPr>
        <w:t xml:space="preserve"> </w:t>
      </w:r>
      <w:r w:rsidRPr="004137E6">
        <w:rPr>
          <w:sz w:val="22"/>
          <w:szCs w:val="22"/>
        </w:rPr>
        <w:t>книгах</w:t>
      </w:r>
      <w:r w:rsidRPr="004137E6">
        <w:rPr>
          <w:sz w:val="22"/>
          <w:szCs w:val="22"/>
          <w:lang w:val="en-US"/>
        </w:rPr>
        <w:t xml:space="preserve">:  </w:t>
      </w:r>
      <w:r w:rsidRPr="004137E6">
        <w:rPr>
          <w:i/>
          <w:iCs/>
          <w:sz w:val="22"/>
          <w:szCs w:val="22"/>
          <w:lang w:val="en-US"/>
        </w:rPr>
        <w:t>the book is about…, to find a plot interesting/boring, the main character is…;</w:t>
      </w:r>
    </w:p>
    <w:p w:rsidR="00065F3F" w:rsidRPr="004137E6" w:rsidRDefault="00065F3F" w:rsidP="00065F3F">
      <w:pPr>
        <w:ind w:firstLine="709"/>
        <w:jc w:val="both"/>
        <w:rPr>
          <w:i/>
          <w:iCs/>
          <w:sz w:val="22"/>
          <w:szCs w:val="22"/>
          <w:lang w:val="en-US"/>
        </w:rPr>
      </w:pPr>
      <w:r w:rsidRPr="004137E6">
        <w:rPr>
          <w:sz w:val="22"/>
          <w:szCs w:val="22"/>
        </w:rPr>
        <w:t>прилагательные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описания</w:t>
      </w:r>
      <w:r w:rsidRPr="004137E6">
        <w:rPr>
          <w:sz w:val="22"/>
          <w:szCs w:val="22"/>
          <w:lang w:val="en-US"/>
        </w:rPr>
        <w:t xml:space="preserve"> </w:t>
      </w:r>
      <w:r w:rsidRPr="004137E6">
        <w:rPr>
          <w:sz w:val="22"/>
          <w:szCs w:val="22"/>
        </w:rPr>
        <w:t>сюжета</w:t>
      </w:r>
      <w:r w:rsidRPr="004137E6">
        <w:rPr>
          <w:sz w:val="22"/>
          <w:szCs w:val="22"/>
          <w:lang w:val="en-US"/>
        </w:rPr>
        <w:t xml:space="preserve">: </w:t>
      </w:r>
      <w:r w:rsidRPr="004137E6">
        <w:rPr>
          <w:i/>
          <w:iCs/>
          <w:sz w:val="22"/>
          <w:szCs w:val="22"/>
          <w:lang w:val="en-US"/>
        </w:rPr>
        <w:t>dull, exciting, amazing, fantastic, funny, moving…;</w:t>
      </w:r>
    </w:p>
    <w:p w:rsidR="00065F3F" w:rsidRPr="004137E6" w:rsidRDefault="00065F3F" w:rsidP="00065F3F">
      <w:pPr>
        <w:ind w:firstLine="709"/>
        <w:jc w:val="both"/>
        <w:rPr>
          <w:i/>
          <w:iCs/>
          <w:sz w:val="22"/>
          <w:szCs w:val="22"/>
          <w:lang w:val="en-US"/>
        </w:rPr>
      </w:pPr>
      <w:r w:rsidRPr="004137E6">
        <w:rPr>
          <w:sz w:val="22"/>
          <w:szCs w:val="22"/>
        </w:rPr>
        <w:t>прилагательные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описания</w:t>
      </w:r>
      <w:r w:rsidRPr="004137E6">
        <w:rPr>
          <w:sz w:val="22"/>
          <w:szCs w:val="22"/>
          <w:lang w:val="en-US"/>
        </w:rPr>
        <w:t xml:space="preserve"> </w:t>
      </w:r>
      <w:r w:rsidRPr="004137E6">
        <w:rPr>
          <w:sz w:val="22"/>
          <w:szCs w:val="22"/>
        </w:rPr>
        <w:t>персонажа</w:t>
      </w:r>
      <w:r w:rsidRPr="004137E6">
        <w:rPr>
          <w:sz w:val="22"/>
          <w:szCs w:val="22"/>
          <w:lang w:val="en-US"/>
        </w:rPr>
        <w:t xml:space="preserve">: </w:t>
      </w:r>
      <w:r w:rsidRPr="004137E6">
        <w:rPr>
          <w:i/>
          <w:iCs/>
          <w:sz w:val="22"/>
          <w:szCs w:val="22"/>
          <w:lang w:val="en-US"/>
        </w:rPr>
        <w:t>thin, tall,  young, old, middle-aged, strong, brave, smart, intell</w:t>
      </w:r>
      <w:r w:rsidRPr="004137E6">
        <w:rPr>
          <w:i/>
          <w:iCs/>
          <w:sz w:val="22"/>
          <w:szCs w:val="22"/>
          <w:lang w:val="en-US"/>
        </w:rPr>
        <w:t>i</w:t>
      </w:r>
      <w:r w:rsidRPr="004137E6">
        <w:rPr>
          <w:i/>
          <w:iCs/>
          <w:sz w:val="22"/>
          <w:szCs w:val="22"/>
          <w:lang w:val="en-US"/>
        </w:rPr>
        <w:t>gent, lazy, friendly, polite, rude…;</w:t>
      </w:r>
    </w:p>
    <w:p w:rsidR="00065F3F" w:rsidRPr="004137E6" w:rsidRDefault="00065F3F" w:rsidP="00065F3F">
      <w:pPr>
        <w:ind w:firstLine="709"/>
        <w:jc w:val="both"/>
        <w:rPr>
          <w:i/>
          <w:iCs/>
          <w:sz w:val="22"/>
          <w:szCs w:val="22"/>
          <w:lang w:val="en-US"/>
        </w:rPr>
      </w:pPr>
      <w:r w:rsidRPr="004137E6">
        <w:rPr>
          <w:sz w:val="22"/>
          <w:szCs w:val="22"/>
        </w:rPr>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описания</w:t>
      </w:r>
      <w:r w:rsidRPr="004137E6">
        <w:rPr>
          <w:sz w:val="22"/>
          <w:szCs w:val="22"/>
          <w:lang w:val="en-US"/>
        </w:rPr>
        <w:t xml:space="preserve"> </w:t>
      </w:r>
      <w:r w:rsidRPr="004137E6">
        <w:rPr>
          <w:sz w:val="22"/>
          <w:szCs w:val="22"/>
        </w:rPr>
        <w:t>персонажа</w:t>
      </w:r>
      <w:r w:rsidRPr="004137E6">
        <w:rPr>
          <w:sz w:val="22"/>
          <w:szCs w:val="22"/>
          <w:lang w:val="en-US"/>
        </w:rPr>
        <w:t xml:space="preserve">:   </w:t>
      </w:r>
      <w:r w:rsidRPr="004137E6">
        <w:rPr>
          <w:i/>
          <w:iCs/>
          <w:sz w:val="22"/>
          <w:szCs w:val="22"/>
          <w:lang w:val="en-US"/>
        </w:rPr>
        <w:t xml:space="preserve">I think, the main character is…,  He looks friendly., She is very beautiful., She has green eyes., He has a loud voice… </w:t>
      </w:r>
    </w:p>
    <w:p w:rsidR="00065F3F" w:rsidRPr="004137E6" w:rsidRDefault="00065F3F" w:rsidP="00065F3F">
      <w:pPr>
        <w:ind w:firstLine="709"/>
        <w:jc w:val="both"/>
        <w:rPr>
          <w:sz w:val="22"/>
          <w:szCs w:val="22"/>
        </w:rPr>
      </w:pPr>
      <w:r w:rsidRPr="004137E6">
        <w:rPr>
          <w:b/>
          <w:bCs/>
          <w:sz w:val="22"/>
          <w:szCs w:val="22"/>
        </w:rPr>
        <w:t>Раздел 4. Иностранные языки</w:t>
      </w:r>
    </w:p>
    <w:p w:rsidR="00065F3F" w:rsidRPr="004137E6" w:rsidRDefault="00065F3F" w:rsidP="006D1F09">
      <w:pPr>
        <w:numPr>
          <w:ilvl w:val="0"/>
          <w:numId w:val="11"/>
        </w:numPr>
        <w:jc w:val="both"/>
        <w:rPr>
          <w:sz w:val="22"/>
          <w:szCs w:val="22"/>
        </w:rPr>
      </w:pPr>
      <w:r w:rsidRPr="004137E6">
        <w:rPr>
          <w:sz w:val="22"/>
          <w:szCs w:val="22"/>
        </w:rPr>
        <w:t>Английский язык в современном мире.</w:t>
      </w:r>
    </w:p>
    <w:p w:rsidR="00065F3F" w:rsidRPr="004137E6" w:rsidRDefault="00065F3F" w:rsidP="006D1F09">
      <w:pPr>
        <w:numPr>
          <w:ilvl w:val="0"/>
          <w:numId w:val="11"/>
        </w:numPr>
        <w:jc w:val="both"/>
        <w:rPr>
          <w:sz w:val="22"/>
          <w:szCs w:val="22"/>
        </w:rPr>
      </w:pPr>
      <w:r w:rsidRPr="004137E6">
        <w:rPr>
          <w:sz w:val="22"/>
          <w:szCs w:val="22"/>
        </w:rPr>
        <w:t>Языки разных стран.</w:t>
      </w:r>
    </w:p>
    <w:p w:rsidR="00065F3F" w:rsidRPr="004137E6" w:rsidRDefault="00065F3F" w:rsidP="006D1F09">
      <w:pPr>
        <w:numPr>
          <w:ilvl w:val="0"/>
          <w:numId w:val="11"/>
        </w:numPr>
        <w:jc w:val="both"/>
        <w:rPr>
          <w:sz w:val="22"/>
          <w:szCs w:val="22"/>
        </w:rPr>
      </w:pPr>
      <w:r w:rsidRPr="004137E6">
        <w:rPr>
          <w:sz w:val="22"/>
          <w:szCs w:val="22"/>
        </w:rPr>
        <w:t>Изучение иностранных языков.</w:t>
      </w:r>
    </w:p>
    <w:p w:rsidR="00065F3F" w:rsidRPr="004137E6" w:rsidRDefault="00065F3F" w:rsidP="006D1F09">
      <w:pPr>
        <w:numPr>
          <w:ilvl w:val="0"/>
          <w:numId w:val="11"/>
        </w:numPr>
        <w:jc w:val="both"/>
        <w:rPr>
          <w:sz w:val="22"/>
          <w:szCs w:val="22"/>
        </w:rPr>
      </w:pPr>
      <w:r w:rsidRPr="004137E6">
        <w:rPr>
          <w:sz w:val="22"/>
          <w:szCs w:val="22"/>
        </w:rPr>
        <w:t>Летние языковые школы.</w:t>
      </w:r>
    </w:p>
    <w:p w:rsidR="00065F3F" w:rsidRPr="004137E6" w:rsidRDefault="00065F3F" w:rsidP="00065F3F">
      <w:pPr>
        <w:ind w:firstLine="709"/>
        <w:jc w:val="both"/>
        <w:rPr>
          <w:b/>
          <w:i/>
          <w:sz w:val="22"/>
          <w:szCs w:val="22"/>
        </w:rPr>
      </w:pPr>
      <w:r w:rsidRPr="004137E6">
        <w:rPr>
          <w:b/>
          <w:i/>
          <w:sz w:val="22"/>
          <w:szCs w:val="22"/>
        </w:rPr>
        <w:t>Характеристика деятельности обучающихся по основным видам учебной деятельности:</w:t>
      </w:r>
    </w:p>
    <w:p w:rsidR="00065F3F" w:rsidRPr="004137E6" w:rsidRDefault="00065F3F" w:rsidP="00065F3F">
      <w:pPr>
        <w:ind w:firstLine="709"/>
        <w:jc w:val="both"/>
        <w:rPr>
          <w:sz w:val="22"/>
          <w:szCs w:val="22"/>
        </w:rPr>
      </w:pPr>
      <w:r w:rsidRPr="004137E6">
        <w:rPr>
          <w:b/>
          <w:bCs/>
          <w:sz w:val="22"/>
          <w:szCs w:val="22"/>
        </w:rPr>
        <w:t>в области монологической формы речи</w:t>
      </w:r>
      <w:r w:rsidRPr="004137E6">
        <w:rPr>
          <w:sz w:val="22"/>
          <w:szCs w:val="22"/>
        </w:rPr>
        <w:t>:</w:t>
      </w:r>
    </w:p>
    <w:p w:rsidR="00065F3F" w:rsidRPr="004137E6" w:rsidRDefault="00065F3F" w:rsidP="00065F3F">
      <w:pPr>
        <w:ind w:firstLine="709"/>
        <w:jc w:val="both"/>
        <w:rPr>
          <w:sz w:val="22"/>
          <w:szCs w:val="22"/>
        </w:rPr>
      </w:pPr>
      <w:r w:rsidRPr="004137E6">
        <w:rPr>
          <w:sz w:val="22"/>
          <w:szCs w:val="22"/>
        </w:rPr>
        <w:t>кратко рассказывать о роли английского языка в современной жизни;</w:t>
      </w:r>
    </w:p>
    <w:p w:rsidR="00065F3F" w:rsidRPr="004137E6" w:rsidRDefault="00065F3F" w:rsidP="00065F3F">
      <w:pPr>
        <w:ind w:firstLine="709"/>
        <w:jc w:val="both"/>
        <w:rPr>
          <w:sz w:val="22"/>
          <w:szCs w:val="22"/>
        </w:rPr>
      </w:pPr>
      <w:r w:rsidRPr="004137E6">
        <w:rPr>
          <w:sz w:val="22"/>
          <w:szCs w:val="22"/>
        </w:rPr>
        <w:t>кратко рассказывать, на каких языках говорят в разных странах мира;</w:t>
      </w:r>
    </w:p>
    <w:p w:rsidR="00065F3F" w:rsidRPr="004137E6" w:rsidRDefault="00065F3F" w:rsidP="00065F3F">
      <w:pPr>
        <w:ind w:firstLine="709"/>
        <w:jc w:val="both"/>
        <w:rPr>
          <w:sz w:val="22"/>
          <w:szCs w:val="22"/>
        </w:rPr>
      </w:pPr>
      <w:r w:rsidRPr="004137E6">
        <w:rPr>
          <w:sz w:val="22"/>
          <w:szCs w:val="22"/>
        </w:rPr>
        <w:t>составлять и записывать фрагменты для коллективного видео блога с советами, как лучше учить ин</w:t>
      </w:r>
      <w:r w:rsidRPr="004137E6">
        <w:rPr>
          <w:sz w:val="22"/>
          <w:szCs w:val="22"/>
        </w:rPr>
        <w:t>о</w:t>
      </w:r>
      <w:r w:rsidRPr="004137E6">
        <w:rPr>
          <w:sz w:val="22"/>
          <w:szCs w:val="22"/>
        </w:rPr>
        <w:t>странный язык (например, как лучше запоминать слова, готовиться к пересказу  и т.д.);</w:t>
      </w:r>
    </w:p>
    <w:p w:rsidR="00065F3F" w:rsidRPr="004137E6" w:rsidRDefault="00065F3F" w:rsidP="00065F3F">
      <w:pPr>
        <w:ind w:firstLine="709"/>
        <w:jc w:val="both"/>
        <w:rPr>
          <w:sz w:val="22"/>
          <w:szCs w:val="22"/>
        </w:rPr>
      </w:pPr>
      <w:r w:rsidRPr="004137E6">
        <w:rPr>
          <w:sz w:val="22"/>
          <w:szCs w:val="22"/>
        </w:rPr>
        <w:t>составлять презентацию о летнем языковом лагере;</w:t>
      </w:r>
    </w:p>
    <w:p w:rsidR="00065F3F" w:rsidRPr="004137E6" w:rsidRDefault="00065F3F" w:rsidP="00065F3F">
      <w:pPr>
        <w:ind w:firstLine="709"/>
        <w:jc w:val="both"/>
        <w:rPr>
          <w:b/>
          <w:bCs/>
          <w:sz w:val="22"/>
          <w:szCs w:val="22"/>
        </w:rPr>
      </w:pPr>
      <w:r w:rsidRPr="004137E6">
        <w:rPr>
          <w:b/>
          <w:bCs/>
          <w:sz w:val="22"/>
          <w:szCs w:val="22"/>
        </w:rPr>
        <w:t>в области письма:</w:t>
      </w:r>
    </w:p>
    <w:p w:rsidR="00065F3F" w:rsidRPr="004137E6" w:rsidRDefault="00065F3F" w:rsidP="00065F3F">
      <w:pPr>
        <w:ind w:firstLine="709"/>
        <w:jc w:val="both"/>
        <w:rPr>
          <w:sz w:val="22"/>
          <w:szCs w:val="22"/>
        </w:rPr>
      </w:pPr>
      <w:r w:rsidRPr="004137E6">
        <w:rPr>
          <w:sz w:val="22"/>
          <w:szCs w:val="22"/>
        </w:rPr>
        <w:t>оформлять карту с информацией о том, на каких языках говорят в разных странах мира;</w:t>
      </w:r>
    </w:p>
    <w:p w:rsidR="00065F3F" w:rsidRPr="004137E6" w:rsidRDefault="00065F3F" w:rsidP="00065F3F">
      <w:pPr>
        <w:ind w:firstLine="709"/>
        <w:jc w:val="both"/>
        <w:rPr>
          <w:sz w:val="22"/>
          <w:szCs w:val="22"/>
        </w:rPr>
      </w:pPr>
      <w:r w:rsidRPr="004137E6">
        <w:rPr>
          <w:sz w:val="22"/>
          <w:szCs w:val="22"/>
        </w:rPr>
        <w:t xml:space="preserve">составлять пост для социальных сетей с советами, как лучше учить иностранный язык; </w:t>
      </w:r>
    </w:p>
    <w:p w:rsidR="00065F3F" w:rsidRPr="004137E6" w:rsidRDefault="00065F3F" w:rsidP="00065F3F">
      <w:pPr>
        <w:ind w:firstLine="709"/>
        <w:jc w:val="both"/>
        <w:rPr>
          <w:sz w:val="22"/>
          <w:szCs w:val="22"/>
        </w:rPr>
      </w:pPr>
      <w:r w:rsidRPr="004137E6">
        <w:rPr>
          <w:sz w:val="22"/>
          <w:szCs w:val="22"/>
        </w:rPr>
        <w:t>составлять презентацию «Почему я хочу говорить на английском языке»;</w:t>
      </w:r>
    </w:p>
    <w:p w:rsidR="00065F3F" w:rsidRPr="004137E6" w:rsidRDefault="00065F3F" w:rsidP="00065F3F">
      <w:pPr>
        <w:ind w:firstLine="709"/>
        <w:jc w:val="both"/>
        <w:rPr>
          <w:sz w:val="22"/>
          <w:szCs w:val="22"/>
        </w:rPr>
      </w:pPr>
      <w:r w:rsidRPr="004137E6">
        <w:rPr>
          <w:sz w:val="22"/>
          <w:szCs w:val="22"/>
        </w:rPr>
        <w:t>составлять рекламный проспект языкового лагеря.</w:t>
      </w:r>
    </w:p>
    <w:p w:rsidR="00065F3F" w:rsidRPr="004137E6" w:rsidRDefault="00065F3F" w:rsidP="00065F3F">
      <w:pPr>
        <w:ind w:firstLine="709"/>
        <w:jc w:val="both"/>
        <w:rPr>
          <w:i/>
          <w:sz w:val="22"/>
          <w:szCs w:val="22"/>
        </w:rPr>
      </w:pPr>
      <w:r w:rsidRPr="004137E6">
        <w:rPr>
          <w:b/>
          <w:i/>
          <w:sz w:val="22"/>
          <w:szCs w:val="22"/>
        </w:rPr>
        <w:t>Примерный лексико-грамматический материал</w:t>
      </w:r>
    </w:p>
    <w:p w:rsidR="00065F3F" w:rsidRPr="004137E6" w:rsidRDefault="00065F3F" w:rsidP="00065F3F">
      <w:pPr>
        <w:ind w:firstLine="709"/>
        <w:jc w:val="both"/>
        <w:rPr>
          <w:sz w:val="22"/>
          <w:szCs w:val="22"/>
        </w:rPr>
      </w:pPr>
      <w:r w:rsidRPr="004137E6">
        <w:rPr>
          <w:sz w:val="22"/>
          <w:szCs w:val="22"/>
        </w:rPr>
        <w:t>Изучение тематики Раздела 4 предполагает овладение лексическими единицами (словами, словосоч</w:t>
      </w:r>
      <w:r w:rsidRPr="004137E6">
        <w:rPr>
          <w:sz w:val="22"/>
          <w:szCs w:val="22"/>
        </w:rPr>
        <w:t>е</w:t>
      </w:r>
      <w:r w:rsidRPr="004137E6">
        <w:rPr>
          <w:sz w:val="22"/>
          <w:szCs w:val="22"/>
        </w:rPr>
        <w:t xml:space="preserve">таниями, лексико-грамматическими единствами,  речевыми клише) в объеме не менее 35.  </w:t>
      </w:r>
    </w:p>
    <w:p w:rsidR="00065F3F" w:rsidRPr="004137E6" w:rsidRDefault="00065F3F" w:rsidP="00065F3F">
      <w:pPr>
        <w:ind w:firstLine="709"/>
        <w:jc w:val="both"/>
        <w:rPr>
          <w:sz w:val="22"/>
          <w:szCs w:val="22"/>
        </w:rPr>
      </w:pPr>
      <w:r w:rsidRPr="004137E6">
        <w:rPr>
          <w:sz w:val="22"/>
          <w:szCs w:val="22"/>
        </w:rPr>
        <w:t>Предполагается введение в речь следующих конструкций:</w:t>
      </w:r>
    </w:p>
    <w:p w:rsidR="00065F3F" w:rsidRPr="004137E6" w:rsidRDefault="00065F3F" w:rsidP="00065F3F">
      <w:pPr>
        <w:ind w:firstLine="709"/>
        <w:jc w:val="both"/>
        <w:rPr>
          <w:i/>
          <w:iCs/>
          <w:sz w:val="22"/>
          <w:szCs w:val="22"/>
          <w:lang w:val="en-US"/>
        </w:rPr>
      </w:pPr>
      <w:r w:rsidRPr="004137E6">
        <w:rPr>
          <w:sz w:val="22"/>
          <w:szCs w:val="22"/>
        </w:rPr>
        <w:t>речевая</w:t>
      </w:r>
      <w:r w:rsidRPr="004137E6">
        <w:rPr>
          <w:sz w:val="22"/>
          <w:szCs w:val="22"/>
          <w:lang w:val="en-US"/>
        </w:rPr>
        <w:t xml:space="preserve"> </w:t>
      </w:r>
      <w:r w:rsidRPr="004137E6">
        <w:rPr>
          <w:sz w:val="22"/>
          <w:szCs w:val="22"/>
        </w:rPr>
        <w:t>модель</w:t>
      </w:r>
      <w:r w:rsidRPr="004137E6">
        <w:rPr>
          <w:sz w:val="22"/>
          <w:szCs w:val="22"/>
          <w:lang w:val="en-US"/>
        </w:rPr>
        <w:t xml:space="preserve"> </w:t>
      </w:r>
      <w:r w:rsidRPr="004137E6">
        <w:rPr>
          <w:sz w:val="22"/>
          <w:szCs w:val="22"/>
        </w:rPr>
        <w:t>с</w:t>
      </w:r>
      <w:r w:rsidRPr="004137E6">
        <w:rPr>
          <w:sz w:val="22"/>
          <w:szCs w:val="22"/>
          <w:lang w:val="en-US"/>
        </w:rPr>
        <w:t xml:space="preserve"> </w:t>
      </w:r>
      <w:r w:rsidRPr="004137E6">
        <w:rPr>
          <w:sz w:val="22"/>
          <w:szCs w:val="22"/>
        </w:rPr>
        <w:t>придаточным</w:t>
      </w:r>
      <w:r w:rsidRPr="004137E6">
        <w:rPr>
          <w:sz w:val="22"/>
          <w:szCs w:val="22"/>
          <w:lang w:val="en-US"/>
        </w:rPr>
        <w:t xml:space="preserve"> </w:t>
      </w:r>
      <w:r w:rsidRPr="004137E6">
        <w:rPr>
          <w:sz w:val="22"/>
          <w:szCs w:val="22"/>
        </w:rPr>
        <w:t>предложением</w:t>
      </w:r>
      <w:r w:rsidRPr="004137E6">
        <w:rPr>
          <w:sz w:val="22"/>
          <w:szCs w:val="22"/>
          <w:lang w:val="en-US"/>
        </w:rPr>
        <w:t xml:space="preserve"> </w:t>
      </w:r>
      <w:r w:rsidRPr="004137E6">
        <w:rPr>
          <w:sz w:val="22"/>
          <w:szCs w:val="22"/>
        </w:rPr>
        <w:t>условия</w:t>
      </w:r>
      <w:r w:rsidRPr="004137E6">
        <w:rPr>
          <w:sz w:val="22"/>
          <w:szCs w:val="22"/>
          <w:lang w:val="en-US"/>
        </w:rPr>
        <w:t xml:space="preserve"> I </w:t>
      </w:r>
      <w:r w:rsidRPr="004137E6">
        <w:rPr>
          <w:sz w:val="22"/>
          <w:szCs w:val="22"/>
        </w:rPr>
        <w:t>типа</w:t>
      </w:r>
      <w:r w:rsidRPr="004137E6">
        <w:rPr>
          <w:sz w:val="22"/>
          <w:szCs w:val="22"/>
          <w:lang w:val="en-US"/>
        </w:rPr>
        <w:t xml:space="preserve">:  </w:t>
      </w:r>
      <w:r w:rsidRPr="004137E6">
        <w:rPr>
          <w:i/>
          <w:iCs/>
          <w:sz w:val="22"/>
          <w:szCs w:val="22"/>
          <w:lang w:val="en-US"/>
        </w:rPr>
        <w:t>If I learn English, I will  travel to England;</w:t>
      </w:r>
    </w:p>
    <w:p w:rsidR="00065F3F" w:rsidRPr="004137E6" w:rsidRDefault="00065F3F" w:rsidP="00065F3F">
      <w:pPr>
        <w:ind w:firstLine="709"/>
        <w:jc w:val="both"/>
        <w:rPr>
          <w:sz w:val="22"/>
          <w:szCs w:val="22"/>
          <w:lang w:val="en-US"/>
        </w:rPr>
      </w:pPr>
      <w:r w:rsidRPr="004137E6">
        <w:rPr>
          <w:sz w:val="22"/>
          <w:szCs w:val="22"/>
        </w:rPr>
        <w:t>настоящее</w:t>
      </w:r>
      <w:r w:rsidRPr="004137E6">
        <w:rPr>
          <w:sz w:val="22"/>
          <w:szCs w:val="22"/>
          <w:lang w:val="en-US"/>
        </w:rPr>
        <w:t xml:space="preserve"> </w:t>
      </w:r>
      <w:r w:rsidRPr="004137E6">
        <w:rPr>
          <w:sz w:val="22"/>
          <w:szCs w:val="22"/>
        </w:rPr>
        <w:t>простое</w:t>
      </w:r>
      <w:r w:rsidRPr="004137E6">
        <w:rPr>
          <w:sz w:val="22"/>
          <w:szCs w:val="22"/>
          <w:lang w:val="en-US"/>
        </w:rPr>
        <w:t xml:space="preserve"> </w:t>
      </w:r>
      <w:r w:rsidRPr="004137E6">
        <w:rPr>
          <w:sz w:val="22"/>
          <w:szCs w:val="22"/>
        </w:rPr>
        <w:t>время</w:t>
      </w:r>
      <w:r w:rsidRPr="004137E6">
        <w:rPr>
          <w:sz w:val="22"/>
          <w:szCs w:val="22"/>
          <w:lang w:val="en-US"/>
        </w:rPr>
        <w:t xml:space="preserve"> </w:t>
      </w:r>
      <w:r w:rsidRPr="004137E6">
        <w:rPr>
          <w:sz w:val="22"/>
          <w:szCs w:val="22"/>
        </w:rPr>
        <w:t>с</w:t>
      </w:r>
      <w:r w:rsidRPr="004137E6">
        <w:rPr>
          <w:sz w:val="22"/>
          <w:szCs w:val="22"/>
          <w:lang w:val="en-US"/>
        </w:rPr>
        <w:t xml:space="preserve"> </w:t>
      </w:r>
      <w:r w:rsidRPr="004137E6">
        <w:rPr>
          <w:sz w:val="22"/>
          <w:szCs w:val="22"/>
        </w:rPr>
        <w:t>наречиями</w:t>
      </w:r>
      <w:r w:rsidRPr="004137E6">
        <w:rPr>
          <w:sz w:val="22"/>
          <w:szCs w:val="22"/>
          <w:lang w:val="en-US"/>
        </w:rPr>
        <w:t xml:space="preserve"> </w:t>
      </w:r>
      <w:r w:rsidRPr="004137E6">
        <w:rPr>
          <w:sz w:val="22"/>
          <w:szCs w:val="22"/>
        </w:rPr>
        <w:t>повторности</w:t>
      </w:r>
      <w:r w:rsidRPr="004137E6">
        <w:rPr>
          <w:sz w:val="22"/>
          <w:szCs w:val="22"/>
          <w:lang w:val="en-US"/>
        </w:rPr>
        <w:t>:</w:t>
      </w:r>
      <w:r w:rsidRPr="004137E6">
        <w:rPr>
          <w:i/>
          <w:iCs/>
          <w:sz w:val="22"/>
          <w:szCs w:val="22"/>
          <w:lang w:val="en-US"/>
        </w:rPr>
        <w:t xml:space="preserve"> I often watch  cartoons in English, I usually learn new words., I sometimes read stories in English…;</w:t>
      </w:r>
    </w:p>
    <w:p w:rsidR="00065F3F" w:rsidRPr="004137E6" w:rsidRDefault="00065F3F" w:rsidP="00065F3F">
      <w:pPr>
        <w:ind w:firstLine="709"/>
        <w:jc w:val="both"/>
        <w:rPr>
          <w:i/>
          <w:iCs/>
          <w:sz w:val="22"/>
          <w:szCs w:val="22"/>
          <w:lang w:val="en-US"/>
        </w:rPr>
      </w:pPr>
      <w:r w:rsidRPr="004137E6">
        <w:rPr>
          <w:sz w:val="22"/>
          <w:szCs w:val="22"/>
        </w:rPr>
        <w:t>модальный</w:t>
      </w:r>
      <w:r w:rsidRPr="004137E6">
        <w:rPr>
          <w:sz w:val="22"/>
          <w:szCs w:val="22"/>
          <w:lang w:val="en-US"/>
        </w:rPr>
        <w:t xml:space="preserve"> </w:t>
      </w:r>
      <w:r w:rsidRPr="004137E6">
        <w:rPr>
          <w:sz w:val="22"/>
          <w:szCs w:val="22"/>
        </w:rPr>
        <w:t>глагол</w:t>
      </w:r>
      <w:r w:rsidRPr="004137E6">
        <w:rPr>
          <w:sz w:val="22"/>
          <w:szCs w:val="22"/>
          <w:lang w:val="en-US"/>
        </w:rPr>
        <w:t xml:space="preserve">  </w:t>
      </w:r>
      <w:r w:rsidRPr="004137E6">
        <w:rPr>
          <w:i/>
          <w:iCs/>
          <w:sz w:val="22"/>
          <w:szCs w:val="22"/>
          <w:lang w:val="en-US"/>
        </w:rPr>
        <w:t xml:space="preserve">should  </w:t>
      </w:r>
      <w:r w:rsidRPr="004137E6">
        <w:rPr>
          <w:sz w:val="22"/>
          <w:szCs w:val="22"/>
        </w:rPr>
        <w:t>для</w:t>
      </w:r>
      <w:r w:rsidRPr="004137E6">
        <w:rPr>
          <w:sz w:val="22"/>
          <w:szCs w:val="22"/>
          <w:lang w:val="en-US"/>
        </w:rPr>
        <w:t xml:space="preserve"> </w:t>
      </w:r>
      <w:r w:rsidRPr="004137E6">
        <w:rPr>
          <w:sz w:val="22"/>
          <w:szCs w:val="22"/>
        </w:rPr>
        <w:t>выражения</w:t>
      </w:r>
      <w:r w:rsidRPr="004137E6">
        <w:rPr>
          <w:sz w:val="22"/>
          <w:szCs w:val="22"/>
          <w:lang w:val="en-US"/>
        </w:rPr>
        <w:t xml:space="preserve"> </w:t>
      </w:r>
      <w:r w:rsidRPr="004137E6">
        <w:rPr>
          <w:sz w:val="22"/>
          <w:szCs w:val="22"/>
        </w:rPr>
        <w:t>совета</w:t>
      </w:r>
      <w:r w:rsidRPr="004137E6">
        <w:rPr>
          <w:i/>
          <w:iCs/>
          <w:sz w:val="22"/>
          <w:szCs w:val="22"/>
          <w:lang w:val="en-US"/>
        </w:rPr>
        <w:t xml:space="preserve">:    You should watch cartoons in English., You should read more… </w:t>
      </w:r>
      <w:r w:rsidRPr="004137E6">
        <w:rPr>
          <w:sz w:val="22"/>
          <w:szCs w:val="22"/>
          <w:lang w:val="en-US"/>
        </w:rPr>
        <w:t>(</w:t>
      </w:r>
      <w:r w:rsidRPr="004137E6">
        <w:rPr>
          <w:sz w:val="22"/>
          <w:szCs w:val="22"/>
        </w:rPr>
        <w:t>повторение</w:t>
      </w:r>
      <w:r w:rsidRPr="004137E6">
        <w:rPr>
          <w:i/>
          <w:iCs/>
          <w:sz w:val="22"/>
          <w:szCs w:val="22"/>
          <w:lang w:val="en-US"/>
        </w:rPr>
        <w:t>);</w:t>
      </w:r>
    </w:p>
    <w:p w:rsidR="00065F3F" w:rsidRPr="004137E6" w:rsidRDefault="00065F3F" w:rsidP="00065F3F">
      <w:pPr>
        <w:ind w:firstLine="709"/>
        <w:jc w:val="both"/>
        <w:rPr>
          <w:i/>
          <w:iCs/>
          <w:sz w:val="22"/>
          <w:szCs w:val="22"/>
          <w:lang w:val="en-US"/>
        </w:rPr>
      </w:pPr>
      <w:r w:rsidRPr="004137E6">
        <w:rPr>
          <w:sz w:val="22"/>
          <w:szCs w:val="22"/>
        </w:rPr>
        <w:t>модальный</w:t>
      </w:r>
      <w:r w:rsidRPr="004137E6">
        <w:rPr>
          <w:sz w:val="22"/>
          <w:szCs w:val="22"/>
          <w:lang w:val="en-US"/>
        </w:rPr>
        <w:t xml:space="preserve"> </w:t>
      </w:r>
      <w:r w:rsidRPr="004137E6">
        <w:rPr>
          <w:sz w:val="22"/>
          <w:szCs w:val="22"/>
        </w:rPr>
        <w:t>глагол</w:t>
      </w:r>
      <w:r w:rsidRPr="004137E6">
        <w:rPr>
          <w:sz w:val="22"/>
          <w:szCs w:val="22"/>
          <w:lang w:val="en-US"/>
        </w:rPr>
        <w:t xml:space="preserve"> </w:t>
      </w:r>
      <w:r w:rsidRPr="004137E6">
        <w:rPr>
          <w:i/>
          <w:iCs/>
          <w:sz w:val="22"/>
          <w:szCs w:val="22"/>
          <w:lang w:val="en-US"/>
        </w:rPr>
        <w:t xml:space="preserve">can </w:t>
      </w:r>
      <w:r w:rsidRPr="004137E6">
        <w:rPr>
          <w:sz w:val="22"/>
          <w:szCs w:val="22"/>
        </w:rPr>
        <w:t>для</w:t>
      </w:r>
      <w:r w:rsidRPr="004137E6">
        <w:rPr>
          <w:sz w:val="22"/>
          <w:szCs w:val="22"/>
          <w:lang w:val="en-US"/>
        </w:rPr>
        <w:t xml:space="preserve"> </w:t>
      </w:r>
      <w:r w:rsidRPr="004137E6">
        <w:rPr>
          <w:sz w:val="22"/>
          <w:szCs w:val="22"/>
        </w:rPr>
        <w:t>выражения</w:t>
      </w:r>
      <w:r w:rsidRPr="004137E6">
        <w:rPr>
          <w:sz w:val="22"/>
          <w:szCs w:val="22"/>
          <w:lang w:val="en-US"/>
        </w:rPr>
        <w:t xml:space="preserve"> </w:t>
      </w:r>
      <w:r w:rsidRPr="004137E6">
        <w:rPr>
          <w:sz w:val="22"/>
          <w:szCs w:val="22"/>
        </w:rPr>
        <w:t>возможности</w:t>
      </w:r>
      <w:r w:rsidRPr="004137E6">
        <w:rPr>
          <w:sz w:val="22"/>
          <w:szCs w:val="22"/>
          <w:lang w:val="en-US"/>
        </w:rPr>
        <w:t xml:space="preserve">: </w:t>
      </w:r>
      <w:r w:rsidRPr="004137E6">
        <w:rPr>
          <w:i/>
          <w:iCs/>
          <w:sz w:val="22"/>
          <w:szCs w:val="22"/>
          <w:lang w:val="en-US"/>
        </w:rPr>
        <w:t xml:space="preserve">I can listen to songs in English., I can learn poems in English… </w:t>
      </w:r>
      <w:r w:rsidRPr="004137E6">
        <w:rPr>
          <w:sz w:val="22"/>
          <w:szCs w:val="22"/>
          <w:lang w:val="en-US"/>
        </w:rPr>
        <w:t>(</w:t>
      </w:r>
      <w:r w:rsidRPr="004137E6">
        <w:rPr>
          <w:sz w:val="22"/>
          <w:szCs w:val="22"/>
        </w:rPr>
        <w:t>повторение</w:t>
      </w:r>
      <w:r w:rsidRPr="004137E6">
        <w:rPr>
          <w:i/>
          <w:iCs/>
          <w:sz w:val="22"/>
          <w:szCs w:val="22"/>
          <w:lang w:val="en-US"/>
        </w:rPr>
        <w:t>);</w:t>
      </w:r>
    </w:p>
    <w:p w:rsidR="00065F3F" w:rsidRPr="00AD4145" w:rsidRDefault="00065F3F" w:rsidP="00065F3F">
      <w:pPr>
        <w:ind w:firstLine="709"/>
        <w:jc w:val="both"/>
        <w:rPr>
          <w:sz w:val="22"/>
          <w:szCs w:val="22"/>
          <w:lang w:val="en-US"/>
        </w:rPr>
      </w:pPr>
      <w:r w:rsidRPr="004137E6">
        <w:rPr>
          <w:sz w:val="22"/>
          <w:szCs w:val="22"/>
        </w:rPr>
        <w:t>Лексический</w:t>
      </w:r>
      <w:r w:rsidRPr="00AD4145">
        <w:rPr>
          <w:sz w:val="22"/>
          <w:szCs w:val="22"/>
          <w:lang w:val="en-US"/>
        </w:rPr>
        <w:t xml:space="preserve"> </w:t>
      </w:r>
      <w:r w:rsidRPr="004137E6">
        <w:rPr>
          <w:sz w:val="22"/>
          <w:szCs w:val="22"/>
        </w:rPr>
        <w:t>материал</w:t>
      </w:r>
      <w:r w:rsidRPr="00AD4145">
        <w:rPr>
          <w:sz w:val="22"/>
          <w:szCs w:val="22"/>
          <w:lang w:val="en-US"/>
        </w:rPr>
        <w:t xml:space="preserve"> </w:t>
      </w:r>
      <w:r w:rsidRPr="004137E6">
        <w:rPr>
          <w:sz w:val="22"/>
          <w:szCs w:val="22"/>
        </w:rPr>
        <w:t>отбирается</w:t>
      </w:r>
      <w:r w:rsidRPr="00AD4145">
        <w:rPr>
          <w:sz w:val="22"/>
          <w:szCs w:val="22"/>
          <w:lang w:val="en-US"/>
        </w:rPr>
        <w:t xml:space="preserve"> </w:t>
      </w:r>
      <w:r w:rsidRPr="004137E6">
        <w:rPr>
          <w:sz w:val="22"/>
          <w:szCs w:val="22"/>
        </w:rPr>
        <w:t>с</w:t>
      </w:r>
      <w:r w:rsidRPr="00AD4145">
        <w:rPr>
          <w:sz w:val="22"/>
          <w:szCs w:val="22"/>
          <w:lang w:val="en-US"/>
        </w:rPr>
        <w:t xml:space="preserve"> </w:t>
      </w:r>
      <w:r w:rsidRPr="004137E6">
        <w:rPr>
          <w:sz w:val="22"/>
          <w:szCs w:val="22"/>
        </w:rPr>
        <w:t>учетом</w:t>
      </w:r>
      <w:r w:rsidRPr="00AD4145">
        <w:rPr>
          <w:sz w:val="22"/>
          <w:szCs w:val="22"/>
          <w:lang w:val="en-US"/>
        </w:rPr>
        <w:t xml:space="preserve"> </w:t>
      </w:r>
      <w:r w:rsidRPr="004137E6">
        <w:rPr>
          <w:sz w:val="22"/>
          <w:szCs w:val="22"/>
        </w:rPr>
        <w:t>тематики</w:t>
      </w:r>
      <w:r w:rsidRPr="00AD4145">
        <w:rPr>
          <w:sz w:val="22"/>
          <w:szCs w:val="22"/>
          <w:lang w:val="en-US"/>
        </w:rPr>
        <w:t xml:space="preserve"> </w:t>
      </w:r>
      <w:r w:rsidRPr="004137E6">
        <w:rPr>
          <w:sz w:val="22"/>
          <w:szCs w:val="22"/>
        </w:rPr>
        <w:t>общения</w:t>
      </w:r>
      <w:r w:rsidRPr="00AD4145">
        <w:rPr>
          <w:sz w:val="22"/>
          <w:szCs w:val="22"/>
          <w:lang w:val="en-US"/>
        </w:rPr>
        <w:t xml:space="preserve"> </w:t>
      </w:r>
      <w:r w:rsidRPr="004137E6">
        <w:rPr>
          <w:sz w:val="22"/>
          <w:szCs w:val="22"/>
        </w:rPr>
        <w:t>Раздела</w:t>
      </w:r>
      <w:r w:rsidRPr="004137E6">
        <w:rPr>
          <w:sz w:val="22"/>
          <w:szCs w:val="22"/>
          <w:lang w:val="en-US"/>
        </w:rPr>
        <w:t> </w:t>
      </w:r>
      <w:r w:rsidRPr="00AD4145">
        <w:rPr>
          <w:sz w:val="22"/>
          <w:szCs w:val="22"/>
          <w:lang w:val="en-US"/>
        </w:rPr>
        <w:t>4:</w:t>
      </w:r>
    </w:p>
    <w:p w:rsidR="00065F3F" w:rsidRPr="004137E6" w:rsidRDefault="00065F3F" w:rsidP="00065F3F">
      <w:pPr>
        <w:ind w:firstLine="709"/>
        <w:jc w:val="both"/>
        <w:rPr>
          <w:i/>
          <w:iCs/>
          <w:sz w:val="22"/>
          <w:szCs w:val="22"/>
          <w:lang w:val="en-US"/>
        </w:rPr>
      </w:pPr>
      <w:r w:rsidRPr="004137E6">
        <w:rPr>
          <w:sz w:val="22"/>
          <w:szCs w:val="22"/>
        </w:rPr>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для</w:t>
      </w:r>
      <w:r w:rsidRPr="004137E6">
        <w:rPr>
          <w:sz w:val="22"/>
          <w:szCs w:val="22"/>
          <w:lang w:val="en-US"/>
        </w:rPr>
        <w:t xml:space="preserve"> </w:t>
      </w:r>
      <w:r w:rsidRPr="004137E6">
        <w:rPr>
          <w:sz w:val="22"/>
          <w:szCs w:val="22"/>
        </w:rPr>
        <w:t>описания</w:t>
      </w:r>
      <w:r w:rsidRPr="004137E6">
        <w:rPr>
          <w:sz w:val="22"/>
          <w:szCs w:val="22"/>
          <w:lang w:val="en-US"/>
        </w:rPr>
        <w:t xml:space="preserve">  </w:t>
      </w:r>
      <w:r w:rsidRPr="004137E6">
        <w:rPr>
          <w:sz w:val="22"/>
          <w:szCs w:val="22"/>
        </w:rPr>
        <w:t>роли</w:t>
      </w:r>
      <w:r w:rsidRPr="004137E6">
        <w:rPr>
          <w:sz w:val="22"/>
          <w:szCs w:val="22"/>
          <w:lang w:val="en-US"/>
        </w:rPr>
        <w:t xml:space="preserve"> </w:t>
      </w:r>
      <w:r w:rsidRPr="004137E6">
        <w:rPr>
          <w:sz w:val="22"/>
          <w:szCs w:val="22"/>
        </w:rPr>
        <w:t>иностранного</w:t>
      </w:r>
      <w:r w:rsidRPr="004137E6">
        <w:rPr>
          <w:sz w:val="22"/>
          <w:szCs w:val="22"/>
          <w:lang w:val="en-US"/>
        </w:rPr>
        <w:t xml:space="preserve"> </w:t>
      </w:r>
      <w:r w:rsidRPr="004137E6">
        <w:rPr>
          <w:sz w:val="22"/>
          <w:szCs w:val="22"/>
        </w:rPr>
        <w:t>языка</w:t>
      </w:r>
      <w:r w:rsidRPr="004137E6">
        <w:rPr>
          <w:sz w:val="22"/>
          <w:szCs w:val="22"/>
          <w:lang w:val="en-US"/>
        </w:rPr>
        <w:t xml:space="preserve"> </w:t>
      </w:r>
      <w:r w:rsidRPr="004137E6">
        <w:rPr>
          <w:sz w:val="22"/>
          <w:szCs w:val="22"/>
        </w:rPr>
        <w:t>в</w:t>
      </w:r>
      <w:r w:rsidRPr="004137E6">
        <w:rPr>
          <w:sz w:val="22"/>
          <w:szCs w:val="22"/>
          <w:lang w:val="en-US"/>
        </w:rPr>
        <w:t xml:space="preserve"> </w:t>
      </w:r>
      <w:r w:rsidRPr="004137E6">
        <w:rPr>
          <w:sz w:val="22"/>
          <w:szCs w:val="22"/>
        </w:rPr>
        <w:t>жизни</w:t>
      </w:r>
      <w:r w:rsidRPr="004137E6">
        <w:rPr>
          <w:sz w:val="22"/>
          <w:szCs w:val="22"/>
          <w:lang w:val="en-US"/>
        </w:rPr>
        <w:t xml:space="preserve"> </w:t>
      </w:r>
      <w:r w:rsidRPr="004137E6">
        <w:rPr>
          <w:sz w:val="22"/>
          <w:szCs w:val="22"/>
        </w:rPr>
        <w:t>современного</w:t>
      </w:r>
      <w:r w:rsidRPr="004137E6">
        <w:rPr>
          <w:sz w:val="22"/>
          <w:szCs w:val="22"/>
          <w:lang w:val="en-US"/>
        </w:rPr>
        <w:t xml:space="preserve"> </w:t>
      </w:r>
      <w:r w:rsidRPr="004137E6">
        <w:rPr>
          <w:sz w:val="22"/>
          <w:szCs w:val="22"/>
        </w:rPr>
        <w:t>человека</w:t>
      </w:r>
      <w:r w:rsidRPr="004137E6">
        <w:rPr>
          <w:sz w:val="22"/>
          <w:szCs w:val="22"/>
          <w:lang w:val="en-US"/>
        </w:rPr>
        <w:t xml:space="preserve">: </w:t>
      </w:r>
      <w:r w:rsidRPr="004137E6">
        <w:rPr>
          <w:i/>
          <w:iCs/>
          <w:sz w:val="22"/>
          <w:szCs w:val="22"/>
          <w:lang w:val="en-US"/>
        </w:rPr>
        <w:t>English is an international language., English can help you to…, People speak English all over the world., Without English you can’t…;</w:t>
      </w:r>
    </w:p>
    <w:p w:rsidR="00065F3F" w:rsidRPr="004137E6" w:rsidRDefault="00065F3F" w:rsidP="00065F3F">
      <w:pPr>
        <w:ind w:firstLine="709"/>
        <w:jc w:val="both"/>
        <w:rPr>
          <w:i/>
          <w:iCs/>
          <w:sz w:val="22"/>
          <w:szCs w:val="22"/>
          <w:lang w:val="en-US"/>
        </w:rPr>
      </w:pPr>
      <w:r w:rsidRPr="004137E6">
        <w:rPr>
          <w:sz w:val="22"/>
          <w:szCs w:val="22"/>
        </w:rPr>
        <w:t>названия</w:t>
      </w:r>
      <w:r w:rsidRPr="004137E6">
        <w:rPr>
          <w:sz w:val="22"/>
          <w:szCs w:val="22"/>
          <w:lang w:val="en-US"/>
        </w:rPr>
        <w:t xml:space="preserve"> </w:t>
      </w:r>
      <w:r w:rsidRPr="004137E6">
        <w:rPr>
          <w:sz w:val="22"/>
          <w:szCs w:val="22"/>
        </w:rPr>
        <w:t>разных</w:t>
      </w:r>
      <w:r w:rsidRPr="004137E6">
        <w:rPr>
          <w:sz w:val="22"/>
          <w:szCs w:val="22"/>
          <w:lang w:val="en-US"/>
        </w:rPr>
        <w:t xml:space="preserve"> </w:t>
      </w:r>
      <w:r w:rsidRPr="004137E6">
        <w:rPr>
          <w:sz w:val="22"/>
          <w:szCs w:val="22"/>
        </w:rPr>
        <w:t>стран</w:t>
      </w:r>
      <w:r w:rsidRPr="004137E6">
        <w:rPr>
          <w:sz w:val="22"/>
          <w:szCs w:val="22"/>
          <w:lang w:val="en-US"/>
        </w:rPr>
        <w:t xml:space="preserve">:  </w:t>
      </w:r>
      <w:r w:rsidRPr="004137E6">
        <w:rPr>
          <w:i/>
          <w:iCs/>
          <w:sz w:val="22"/>
          <w:szCs w:val="22"/>
          <w:lang w:val="en-US"/>
        </w:rPr>
        <w:t>England, Scotland, the</w:t>
      </w:r>
      <w:r w:rsidRPr="004137E6">
        <w:rPr>
          <w:sz w:val="22"/>
          <w:szCs w:val="22"/>
          <w:lang w:val="en-US"/>
        </w:rPr>
        <w:t xml:space="preserve"> </w:t>
      </w:r>
      <w:r w:rsidRPr="004137E6">
        <w:rPr>
          <w:i/>
          <w:iCs/>
          <w:sz w:val="22"/>
          <w:szCs w:val="22"/>
          <w:lang w:val="en-US"/>
        </w:rPr>
        <w:t>USA, Germany,  Spain, France, Italy, China, Japan....;</w:t>
      </w:r>
    </w:p>
    <w:p w:rsidR="00065F3F" w:rsidRPr="004137E6" w:rsidRDefault="00065F3F" w:rsidP="00065F3F">
      <w:pPr>
        <w:ind w:firstLine="709"/>
        <w:jc w:val="both"/>
        <w:rPr>
          <w:sz w:val="22"/>
          <w:szCs w:val="22"/>
          <w:lang w:val="en-US"/>
        </w:rPr>
      </w:pPr>
      <w:r w:rsidRPr="004137E6">
        <w:rPr>
          <w:sz w:val="22"/>
          <w:szCs w:val="22"/>
        </w:rPr>
        <w:t>названия</w:t>
      </w:r>
      <w:r w:rsidRPr="004137E6">
        <w:rPr>
          <w:sz w:val="22"/>
          <w:szCs w:val="22"/>
          <w:lang w:val="en-US"/>
        </w:rPr>
        <w:t xml:space="preserve"> </w:t>
      </w:r>
      <w:r w:rsidRPr="004137E6">
        <w:rPr>
          <w:sz w:val="22"/>
          <w:szCs w:val="22"/>
        </w:rPr>
        <w:t>иностранных</w:t>
      </w:r>
      <w:r w:rsidRPr="004137E6">
        <w:rPr>
          <w:sz w:val="22"/>
          <w:szCs w:val="22"/>
          <w:lang w:val="en-US"/>
        </w:rPr>
        <w:t xml:space="preserve"> </w:t>
      </w:r>
      <w:r w:rsidRPr="004137E6">
        <w:rPr>
          <w:sz w:val="22"/>
          <w:szCs w:val="22"/>
        </w:rPr>
        <w:t>языков</w:t>
      </w:r>
      <w:r w:rsidRPr="004137E6">
        <w:rPr>
          <w:sz w:val="22"/>
          <w:szCs w:val="22"/>
          <w:lang w:val="en-US"/>
        </w:rPr>
        <w:t xml:space="preserve">: </w:t>
      </w:r>
      <w:r w:rsidRPr="004137E6">
        <w:rPr>
          <w:i/>
          <w:iCs/>
          <w:sz w:val="22"/>
          <w:szCs w:val="22"/>
          <w:lang w:val="en-US"/>
        </w:rPr>
        <w:t>English, German, Spanish, French, Italian, Chinese, Japanese…;</w:t>
      </w:r>
    </w:p>
    <w:p w:rsidR="00065F3F" w:rsidRDefault="00065F3F" w:rsidP="00065F3F">
      <w:pPr>
        <w:ind w:firstLine="709"/>
        <w:jc w:val="both"/>
        <w:rPr>
          <w:i/>
          <w:iCs/>
          <w:sz w:val="22"/>
          <w:szCs w:val="22"/>
          <w:lang w:val="en-US"/>
        </w:rPr>
      </w:pPr>
      <w:r w:rsidRPr="004137E6">
        <w:rPr>
          <w:sz w:val="22"/>
          <w:szCs w:val="22"/>
        </w:rPr>
        <w:lastRenderedPageBreak/>
        <w:t>речевые</w:t>
      </w:r>
      <w:r w:rsidRPr="004137E6">
        <w:rPr>
          <w:sz w:val="22"/>
          <w:szCs w:val="22"/>
          <w:lang w:val="en-US"/>
        </w:rPr>
        <w:t xml:space="preserve"> </w:t>
      </w:r>
      <w:r w:rsidRPr="004137E6">
        <w:rPr>
          <w:sz w:val="22"/>
          <w:szCs w:val="22"/>
        </w:rPr>
        <w:t>клише</w:t>
      </w:r>
      <w:r w:rsidRPr="004137E6">
        <w:rPr>
          <w:sz w:val="22"/>
          <w:szCs w:val="22"/>
          <w:lang w:val="en-US"/>
        </w:rPr>
        <w:t xml:space="preserve">, </w:t>
      </w:r>
      <w:r w:rsidRPr="004137E6">
        <w:rPr>
          <w:sz w:val="22"/>
          <w:szCs w:val="22"/>
        </w:rPr>
        <w:t>связанные</w:t>
      </w:r>
      <w:r w:rsidRPr="004137E6">
        <w:rPr>
          <w:sz w:val="22"/>
          <w:szCs w:val="22"/>
          <w:lang w:val="en-US"/>
        </w:rPr>
        <w:t xml:space="preserve"> </w:t>
      </w:r>
      <w:r w:rsidRPr="004137E6">
        <w:rPr>
          <w:sz w:val="22"/>
          <w:szCs w:val="22"/>
        </w:rPr>
        <w:t>с</w:t>
      </w:r>
      <w:r w:rsidRPr="004137E6">
        <w:rPr>
          <w:sz w:val="22"/>
          <w:szCs w:val="22"/>
          <w:lang w:val="en-US"/>
        </w:rPr>
        <w:t xml:space="preserve"> </w:t>
      </w:r>
      <w:r w:rsidRPr="004137E6">
        <w:rPr>
          <w:sz w:val="22"/>
          <w:szCs w:val="22"/>
        </w:rPr>
        <w:t>изучением</w:t>
      </w:r>
      <w:r w:rsidRPr="004137E6">
        <w:rPr>
          <w:sz w:val="22"/>
          <w:szCs w:val="22"/>
          <w:lang w:val="en-US"/>
        </w:rPr>
        <w:t xml:space="preserve"> </w:t>
      </w:r>
      <w:r w:rsidRPr="004137E6">
        <w:rPr>
          <w:sz w:val="22"/>
          <w:szCs w:val="22"/>
        </w:rPr>
        <w:t>иностранного</w:t>
      </w:r>
      <w:r w:rsidRPr="004137E6">
        <w:rPr>
          <w:sz w:val="22"/>
          <w:szCs w:val="22"/>
          <w:lang w:val="en-US"/>
        </w:rPr>
        <w:t xml:space="preserve"> </w:t>
      </w:r>
      <w:r w:rsidRPr="004137E6">
        <w:rPr>
          <w:sz w:val="22"/>
          <w:szCs w:val="22"/>
        </w:rPr>
        <w:t>языка</w:t>
      </w:r>
      <w:r w:rsidRPr="004137E6">
        <w:rPr>
          <w:sz w:val="22"/>
          <w:szCs w:val="22"/>
          <w:lang w:val="en-US"/>
        </w:rPr>
        <w:t xml:space="preserve">: </w:t>
      </w:r>
      <w:r w:rsidRPr="004137E6">
        <w:rPr>
          <w:i/>
          <w:iCs/>
          <w:sz w:val="22"/>
          <w:szCs w:val="22"/>
          <w:lang w:val="en-US"/>
        </w:rPr>
        <w:t>learn new words, do grammar exercises, learn poems in English, watch videos on YouTube, to go to summer language school….</w:t>
      </w:r>
    </w:p>
    <w:p w:rsidR="005E223A" w:rsidRPr="00CF03C3" w:rsidRDefault="005E223A" w:rsidP="005E223A">
      <w:pPr>
        <w:ind w:firstLine="709"/>
        <w:jc w:val="both"/>
        <w:rPr>
          <w:szCs w:val="28"/>
        </w:rPr>
      </w:pPr>
      <w:r w:rsidRPr="00CF03C3">
        <w:rPr>
          <w:b/>
          <w:bCs/>
          <w:szCs w:val="28"/>
        </w:rPr>
        <w:t>Система оценки достижения планируемых результатов</w:t>
      </w:r>
    </w:p>
    <w:p w:rsidR="005E223A" w:rsidRPr="00CF03C3" w:rsidRDefault="005E223A" w:rsidP="005E223A">
      <w:pPr>
        <w:ind w:firstLine="709"/>
        <w:jc w:val="both"/>
        <w:rPr>
          <w:szCs w:val="28"/>
        </w:rPr>
      </w:pPr>
      <w:r w:rsidRPr="00CF03C3">
        <w:rPr>
          <w:szCs w:val="28"/>
        </w:rPr>
        <w:t>В ходе изучения дисциплины «Иностранный (английский) язык» предполагается осуществл</w:t>
      </w:r>
      <w:r w:rsidRPr="00CF03C3">
        <w:rPr>
          <w:szCs w:val="28"/>
        </w:rPr>
        <w:t>е</w:t>
      </w:r>
      <w:r w:rsidRPr="00CF03C3">
        <w:rPr>
          <w:szCs w:val="28"/>
        </w:rPr>
        <w:t>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5E223A" w:rsidRPr="00CF03C3" w:rsidRDefault="005E223A" w:rsidP="005E223A">
      <w:pPr>
        <w:ind w:firstLine="709"/>
        <w:jc w:val="both"/>
        <w:rPr>
          <w:szCs w:val="28"/>
        </w:rPr>
      </w:pPr>
      <w:r w:rsidRPr="00CF03C3">
        <w:rPr>
          <w:szCs w:val="28"/>
        </w:rPr>
        <w:t>Итоговый контроль проводится в конце года после завершения изучения предлагаемых разд</w:t>
      </w:r>
      <w:r w:rsidRPr="00CF03C3">
        <w:rPr>
          <w:szCs w:val="28"/>
        </w:rPr>
        <w:t>е</w:t>
      </w:r>
      <w:r w:rsidRPr="00CF03C3">
        <w:rPr>
          <w:szCs w:val="28"/>
        </w:rPr>
        <w:t>лов курса.</w:t>
      </w:r>
    </w:p>
    <w:p w:rsidR="005E223A" w:rsidRPr="00CF03C3" w:rsidRDefault="005E223A" w:rsidP="005E223A">
      <w:pPr>
        <w:ind w:firstLine="709"/>
        <w:jc w:val="both"/>
        <w:rPr>
          <w:szCs w:val="28"/>
        </w:rPr>
      </w:pPr>
      <w:r w:rsidRPr="00CF03C3">
        <w:rPr>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5E223A" w:rsidRPr="00CF03C3" w:rsidRDefault="005E223A" w:rsidP="006D1F09">
      <w:pPr>
        <w:pStyle w:val="a7"/>
        <w:numPr>
          <w:ilvl w:val="0"/>
          <w:numId w:val="20"/>
        </w:numPr>
        <w:ind w:left="993"/>
        <w:jc w:val="both"/>
        <w:rPr>
          <w:szCs w:val="28"/>
        </w:rPr>
      </w:pPr>
      <w:r w:rsidRPr="00CF03C3">
        <w:rPr>
          <w:szCs w:val="28"/>
        </w:rPr>
        <w:t>подготовка к диагностической работе;</w:t>
      </w:r>
    </w:p>
    <w:p w:rsidR="005E223A" w:rsidRPr="00CF03C3" w:rsidRDefault="005E223A" w:rsidP="006D1F09">
      <w:pPr>
        <w:pStyle w:val="a7"/>
        <w:numPr>
          <w:ilvl w:val="0"/>
          <w:numId w:val="20"/>
        </w:numPr>
        <w:ind w:left="993"/>
        <w:jc w:val="both"/>
        <w:rPr>
          <w:szCs w:val="28"/>
        </w:rPr>
      </w:pPr>
      <w:r w:rsidRPr="00CF03C3">
        <w:rPr>
          <w:szCs w:val="28"/>
        </w:rPr>
        <w:t xml:space="preserve">проведение диагностической работы; </w:t>
      </w:r>
    </w:p>
    <w:p w:rsidR="005E223A" w:rsidRPr="00CF03C3" w:rsidRDefault="005E223A" w:rsidP="006D1F09">
      <w:pPr>
        <w:pStyle w:val="a7"/>
        <w:numPr>
          <w:ilvl w:val="0"/>
          <w:numId w:val="20"/>
        </w:numPr>
        <w:ind w:left="993"/>
        <w:jc w:val="both"/>
        <w:rPr>
          <w:szCs w:val="28"/>
        </w:rPr>
      </w:pPr>
      <w:r w:rsidRPr="00CF03C3">
        <w:rPr>
          <w:szCs w:val="28"/>
        </w:rPr>
        <w:t>анализ диагностической работы, разбор ошибок.</w:t>
      </w:r>
    </w:p>
    <w:p w:rsidR="005E223A" w:rsidRPr="00CF03C3" w:rsidRDefault="005E223A" w:rsidP="005E223A">
      <w:pPr>
        <w:ind w:firstLine="709"/>
        <w:jc w:val="both"/>
        <w:rPr>
          <w:szCs w:val="28"/>
        </w:rPr>
      </w:pPr>
      <w:r w:rsidRPr="00CF03C3">
        <w:rPr>
          <w:szCs w:val="28"/>
        </w:rPr>
        <w:t>Формы контроля:</w:t>
      </w:r>
    </w:p>
    <w:p w:rsidR="005E223A" w:rsidRPr="00CF03C3" w:rsidRDefault="005E223A" w:rsidP="006D1F09">
      <w:pPr>
        <w:pStyle w:val="a7"/>
        <w:numPr>
          <w:ilvl w:val="0"/>
          <w:numId w:val="1"/>
        </w:numPr>
        <w:tabs>
          <w:tab w:val="left" w:pos="993"/>
        </w:tabs>
        <w:ind w:left="709" w:hanging="283"/>
        <w:jc w:val="both"/>
        <w:rPr>
          <w:szCs w:val="28"/>
        </w:rPr>
      </w:pPr>
      <w:r w:rsidRPr="00CF03C3">
        <w:rPr>
          <w:szCs w:val="28"/>
        </w:rPr>
        <w:t>проверка рецептивных навыков (аудирование, чтение);</w:t>
      </w:r>
    </w:p>
    <w:p w:rsidR="005E223A" w:rsidRPr="00CF03C3" w:rsidRDefault="005E223A" w:rsidP="006D1F09">
      <w:pPr>
        <w:pStyle w:val="a7"/>
        <w:numPr>
          <w:ilvl w:val="0"/>
          <w:numId w:val="1"/>
        </w:numPr>
        <w:tabs>
          <w:tab w:val="left" w:pos="993"/>
        </w:tabs>
        <w:ind w:left="709" w:hanging="283"/>
        <w:jc w:val="both"/>
        <w:rPr>
          <w:szCs w:val="28"/>
        </w:rPr>
      </w:pPr>
      <w:r w:rsidRPr="00CF03C3">
        <w:rPr>
          <w:szCs w:val="28"/>
        </w:rPr>
        <w:t>контроль лексико-грамматических навыков в рамках тем изученных разделов;</w:t>
      </w:r>
    </w:p>
    <w:p w:rsidR="005E223A" w:rsidRPr="00CF03C3" w:rsidRDefault="005E223A" w:rsidP="006D1F09">
      <w:pPr>
        <w:pStyle w:val="a7"/>
        <w:numPr>
          <w:ilvl w:val="0"/>
          <w:numId w:val="1"/>
        </w:numPr>
        <w:tabs>
          <w:tab w:val="left" w:pos="993"/>
        </w:tabs>
        <w:ind w:left="709" w:hanging="283"/>
        <w:jc w:val="both"/>
        <w:rPr>
          <w:szCs w:val="28"/>
        </w:rPr>
      </w:pPr>
      <w:r w:rsidRPr="00CF03C3">
        <w:rPr>
          <w:szCs w:val="28"/>
        </w:rPr>
        <w:t>контроль умений строить элементарные диалогические единства на английском языке в ра</w:t>
      </w:r>
      <w:r w:rsidRPr="00CF03C3">
        <w:rPr>
          <w:szCs w:val="28"/>
        </w:rPr>
        <w:t>м</w:t>
      </w:r>
      <w:r w:rsidRPr="00CF03C3">
        <w:rPr>
          <w:szCs w:val="28"/>
        </w:rPr>
        <w:t>ках тематики изученных разделов;</w:t>
      </w:r>
    </w:p>
    <w:p w:rsidR="005E223A" w:rsidRPr="005E223A" w:rsidRDefault="005E223A" w:rsidP="006D1F09">
      <w:pPr>
        <w:pStyle w:val="a7"/>
        <w:numPr>
          <w:ilvl w:val="0"/>
          <w:numId w:val="1"/>
        </w:numPr>
        <w:tabs>
          <w:tab w:val="left" w:pos="993"/>
        </w:tabs>
        <w:ind w:left="709" w:hanging="283"/>
        <w:jc w:val="both"/>
        <w:rPr>
          <w:szCs w:val="28"/>
        </w:rPr>
      </w:pPr>
      <w:r w:rsidRPr="00CF03C3">
        <w:rPr>
          <w:szCs w:val="28"/>
        </w:rPr>
        <w:t>контроль навыков письма.</w:t>
      </w:r>
    </w:p>
    <w:p w:rsidR="005E223A" w:rsidRPr="005E223A" w:rsidRDefault="005E223A" w:rsidP="005E223A">
      <w:pPr>
        <w:jc w:val="center"/>
        <w:rPr>
          <w:bCs/>
          <w:caps/>
          <w:sz w:val="22"/>
          <w:szCs w:val="22"/>
        </w:rPr>
      </w:pPr>
      <w:r w:rsidRPr="005E223A">
        <w:rPr>
          <w:bCs/>
          <w:caps/>
          <w:sz w:val="22"/>
          <w:szCs w:val="22"/>
        </w:rPr>
        <w:t>Планируемые результаты освоения учебного предмета «английский язык»</w:t>
      </w:r>
    </w:p>
    <w:p w:rsidR="005E223A" w:rsidRPr="005E223A" w:rsidRDefault="005E223A" w:rsidP="005E223A">
      <w:pPr>
        <w:ind w:firstLine="709"/>
        <w:jc w:val="both"/>
        <w:rPr>
          <w:sz w:val="22"/>
          <w:szCs w:val="22"/>
        </w:rPr>
      </w:pPr>
      <w:r w:rsidRPr="005E223A">
        <w:rPr>
          <w:sz w:val="22"/>
          <w:szCs w:val="22"/>
        </w:rPr>
        <w:t>Наиболее значимыми для обучающихся с ЗПР являются:</w:t>
      </w:r>
    </w:p>
    <w:p w:rsidR="005E223A" w:rsidRPr="005E223A" w:rsidRDefault="005E223A" w:rsidP="005E223A">
      <w:pPr>
        <w:ind w:firstLine="709"/>
        <w:jc w:val="both"/>
        <w:rPr>
          <w:b/>
          <w:bCs/>
          <w:caps/>
          <w:sz w:val="22"/>
          <w:szCs w:val="22"/>
        </w:rPr>
      </w:pPr>
      <w:r w:rsidRPr="005E223A">
        <w:rPr>
          <w:b/>
          <w:bCs/>
          <w:caps/>
          <w:sz w:val="22"/>
          <w:szCs w:val="22"/>
        </w:rPr>
        <w:t>Личностные результаты:</w:t>
      </w:r>
    </w:p>
    <w:p w:rsidR="005E223A" w:rsidRPr="005E223A" w:rsidRDefault="005E223A" w:rsidP="005E223A">
      <w:pPr>
        <w:ind w:firstLine="709"/>
        <w:jc w:val="both"/>
        <w:rPr>
          <w:sz w:val="22"/>
          <w:szCs w:val="22"/>
        </w:rPr>
      </w:pPr>
      <w:r w:rsidRPr="005E223A">
        <w:rPr>
          <w:sz w:val="22"/>
          <w:szCs w:val="22"/>
        </w:rPr>
        <w:t>способность к осознанию своей этнической принадлежности;</w:t>
      </w:r>
    </w:p>
    <w:p w:rsidR="005E223A" w:rsidRPr="005E223A" w:rsidRDefault="005E223A" w:rsidP="005E223A">
      <w:pPr>
        <w:ind w:firstLine="709"/>
        <w:jc w:val="both"/>
        <w:rPr>
          <w:sz w:val="22"/>
          <w:szCs w:val="22"/>
        </w:rPr>
      </w:pPr>
      <w:r w:rsidRPr="005E223A">
        <w:rPr>
          <w:sz w:val="22"/>
          <w:szCs w:val="22"/>
        </w:rPr>
        <w:t>мотивация к обучению и целенаправленной познавательной деятельности;</w:t>
      </w:r>
    </w:p>
    <w:p w:rsidR="005E223A" w:rsidRPr="005E223A" w:rsidRDefault="005E223A" w:rsidP="005E223A">
      <w:pPr>
        <w:ind w:firstLine="709"/>
        <w:jc w:val="both"/>
        <w:rPr>
          <w:sz w:val="22"/>
          <w:szCs w:val="22"/>
        </w:rPr>
      </w:pPr>
      <w:r w:rsidRPr="005E223A">
        <w:rPr>
          <w:sz w:val="22"/>
          <w:szCs w:val="22"/>
        </w:rPr>
        <w:t>толерантное и уважительное отношение к мнению окружающих, к культурным различиям, особенн</w:t>
      </w:r>
      <w:r w:rsidRPr="005E223A">
        <w:rPr>
          <w:sz w:val="22"/>
          <w:szCs w:val="22"/>
        </w:rPr>
        <w:t>о</w:t>
      </w:r>
      <w:r w:rsidRPr="005E223A">
        <w:rPr>
          <w:sz w:val="22"/>
          <w:szCs w:val="22"/>
        </w:rPr>
        <w:t>стям и традициям других стран;</w:t>
      </w:r>
    </w:p>
    <w:p w:rsidR="005E223A" w:rsidRPr="005E223A" w:rsidRDefault="005E223A" w:rsidP="005E223A">
      <w:pPr>
        <w:ind w:firstLine="709"/>
        <w:jc w:val="both"/>
        <w:rPr>
          <w:sz w:val="22"/>
          <w:szCs w:val="22"/>
        </w:rPr>
      </w:pPr>
      <w:r w:rsidRPr="005E223A">
        <w:rPr>
          <w:sz w:val="22"/>
          <w:szCs w:val="22"/>
        </w:rPr>
        <w:t>освоение обучающимися социального опыта, основных социальных ролей, соответствующих ведущей деятельности возраста;</w:t>
      </w:r>
    </w:p>
    <w:p w:rsidR="005E223A" w:rsidRPr="005E223A" w:rsidRDefault="005E223A" w:rsidP="005E223A">
      <w:pPr>
        <w:ind w:firstLine="709"/>
        <w:jc w:val="both"/>
        <w:rPr>
          <w:sz w:val="22"/>
          <w:szCs w:val="22"/>
        </w:rPr>
      </w:pPr>
      <w:r w:rsidRPr="005E223A">
        <w:rPr>
          <w:sz w:val="22"/>
          <w:szCs w:val="22"/>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E223A" w:rsidRPr="005E223A" w:rsidRDefault="005E223A" w:rsidP="005E223A">
      <w:pPr>
        <w:ind w:firstLine="709"/>
        <w:jc w:val="both"/>
        <w:rPr>
          <w:sz w:val="22"/>
          <w:szCs w:val="22"/>
        </w:rPr>
      </w:pPr>
      <w:r w:rsidRPr="005E223A">
        <w:rPr>
          <w:sz w:val="22"/>
          <w:szCs w:val="22"/>
        </w:rPr>
        <w:t>мотивация к изучению иностранного языка и сформированность начальных навыков социокультурной адаптации;</w:t>
      </w:r>
    </w:p>
    <w:p w:rsidR="005E223A" w:rsidRPr="005E223A" w:rsidRDefault="005E223A" w:rsidP="005E223A">
      <w:pPr>
        <w:ind w:firstLine="709"/>
        <w:jc w:val="both"/>
        <w:rPr>
          <w:sz w:val="22"/>
          <w:szCs w:val="22"/>
        </w:rPr>
      </w:pPr>
      <w:r w:rsidRPr="005E223A">
        <w:rPr>
          <w:sz w:val="22"/>
          <w:szCs w:val="22"/>
        </w:rPr>
        <w:t xml:space="preserve">сформированность нравственных и эстетических ценностей, умений сопереживать, доброжелательно относиться к собеседнику; </w:t>
      </w:r>
    </w:p>
    <w:p w:rsidR="005E223A" w:rsidRPr="005E223A" w:rsidRDefault="005E223A" w:rsidP="005E223A">
      <w:pPr>
        <w:ind w:firstLine="709"/>
        <w:jc w:val="both"/>
        <w:rPr>
          <w:sz w:val="22"/>
          <w:szCs w:val="22"/>
        </w:rPr>
      </w:pPr>
      <w:r w:rsidRPr="005E223A">
        <w:rPr>
          <w:sz w:val="22"/>
          <w:szCs w:val="22"/>
        </w:rPr>
        <w:t>отношение к иностранному языку как к средству познания окружающего мира и потенциальной во</w:t>
      </w:r>
      <w:r w:rsidRPr="005E223A">
        <w:rPr>
          <w:sz w:val="22"/>
          <w:szCs w:val="22"/>
        </w:rPr>
        <w:t>з</w:t>
      </w:r>
      <w:r w:rsidRPr="005E223A">
        <w:rPr>
          <w:sz w:val="22"/>
          <w:szCs w:val="22"/>
        </w:rPr>
        <w:t>можности к самореализации;</w:t>
      </w:r>
    </w:p>
    <w:p w:rsidR="005E223A" w:rsidRPr="005E223A" w:rsidRDefault="005E223A" w:rsidP="005E223A">
      <w:pPr>
        <w:ind w:firstLine="709"/>
        <w:jc w:val="both"/>
        <w:rPr>
          <w:sz w:val="22"/>
          <w:szCs w:val="22"/>
        </w:rPr>
      </w:pPr>
      <w:r w:rsidRPr="005E223A">
        <w:rPr>
          <w:sz w:val="22"/>
          <w:szCs w:val="22"/>
        </w:rPr>
        <w:t>повышение уровня своей компетентности через умение учиться у других людей;</w:t>
      </w:r>
    </w:p>
    <w:p w:rsidR="005E223A" w:rsidRPr="005E223A" w:rsidRDefault="005E223A" w:rsidP="005E223A">
      <w:pPr>
        <w:ind w:firstLine="709"/>
        <w:jc w:val="both"/>
        <w:rPr>
          <w:sz w:val="22"/>
          <w:szCs w:val="22"/>
        </w:rPr>
      </w:pPr>
      <w:r w:rsidRPr="005E223A">
        <w:rPr>
          <w:sz w:val="22"/>
          <w:szCs w:val="22"/>
        </w:rPr>
        <w:t>готовность к продуктивной коммуникации со сверстниками и взрослыми;</w:t>
      </w:r>
    </w:p>
    <w:p w:rsidR="005E223A" w:rsidRPr="005E223A" w:rsidRDefault="005E223A" w:rsidP="005E223A">
      <w:pPr>
        <w:ind w:firstLine="709"/>
        <w:jc w:val="both"/>
        <w:rPr>
          <w:sz w:val="22"/>
          <w:szCs w:val="22"/>
        </w:rPr>
      </w:pPr>
      <w:r w:rsidRPr="005E223A">
        <w:rPr>
          <w:sz w:val="22"/>
          <w:szCs w:val="22"/>
        </w:rPr>
        <w:t>способность обучающихся с ЗПР к осознанию своих дефицитов и проявление стремления к их преод</w:t>
      </w:r>
      <w:r w:rsidRPr="005E223A">
        <w:rPr>
          <w:sz w:val="22"/>
          <w:szCs w:val="22"/>
        </w:rPr>
        <w:t>о</w:t>
      </w:r>
      <w:r w:rsidRPr="005E223A">
        <w:rPr>
          <w:sz w:val="22"/>
          <w:szCs w:val="22"/>
        </w:rPr>
        <w:t>лению;</w:t>
      </w:r>
    </w:p>
    <w:p w:rsidR="005E223A" w:rsidRPr="005E223A" w:rsidRDefault="005E223A" w:rsidP="005E223A">
      <w:pPr>
        <w:ind w:firstLine="709"/>
        <w:jc w:val="both"/>
        <w:rPr>
          <w:sz w:val="22"/>
          <w:szCs w:val="22"/>
        </w:rPr>
      </w:pPr>
      <w:r w:rsidRPr="005E223A">
        <w:rPr>
          <w:sz w:val="22"/>
          <w:szCs w:val="22"/>
        </w:rPr>
        <w:t>готовность к саморазвитию, умение ставить достижимые цели;</w:t>
      </w:r>
    </w:p>
    <w:p w:rsidR="005E223A" w:rsidRPr="005E223A" w:rsidRDefault="005E223A" w:rsidP="005E223A">
      <w:pPr>
        <w:ind w:firstLine="709"/>
        <w:jc w:val="both"/>
        <w:rPr>
          <w:sz w:val="22"/>
          <w:szCs w:val="22"/>
        </w:rPr>
      </w:pPr>
      <w:r w:rsidRPr="005E223A">
        <w:rPr>
          <w:sz w:val="22"/>
          <w:szCs w:val="22"/>
        </w:rPr>
        <w:t>умение различать учебные ситуации, в которых можно действовать самостоятельно, и ситуации, где следует воспользоваться помощью;</w:t>
      </w:r>
    </w:p>
    <w:p w:rsidR="005E223A" w:rsidRPr="005E223A" w:rsidRDefault="005E223A" w:rsidP="005E223A">
      <w:pPr>
        <w:ind w:firstLine="709"/>
        <w:jc w:val="both"/>
        <w:rPr>
          <w:sz w:val="22"/>
          <w:szCs w:val="22"/>
        </w:rPr>
      </w:pPr>
      <w:r w:rsidRPr="005E223A">
        <w:rPr>
          <w:sz w:val="22"/>
          <w:szCs w:val="22"/>
        </w:rPr>
        <w:t>углубление представлений о целостной и подробной картине мира, упорядоченной в пространстве и времени;</w:t>
      </w:r>
    </w:p>
    <w:p w:rsidR="005E223A" w:rsidRPr="005E223A" w:rsidRDefault="005E223A" w:rsidP="005E223A">
      <w:pPr>
        <w:ind w:firstLine="709"/>
        <w:jc w:val="both"/>
        <w:rPr>
          <w:sz w:val="22"/>
          <w:szCs w:val="22"/>
        </w:rPr>
      </w:pPr>
      <w:r w:rsidRPr="005E223A">
        <w:rPr>
          <w:sz w:val="22"/>
          <w:szCs w:val="22"/>
        </w:rPr>
        <w:t>умение соблюдать адекватную социальную дистанцию в ситуации коммуникации с иностранными гражданами.</w:t>
      </w:r>
    </w:p>
    <w:p w:rsidR="005E223A" w:rsidRPr="005E223A" w:rsidRDefault="005E223A" w:rsidP="005E223A">
      <w:pPr>
        <w:ind w:firstLine="709"/>
        <w:jc w:val="both"/>
        <w:rPr>
          <w:b/>
          <w:bCs/>
          <w:caps/>
          <w:sz w:val="22"/>
          <w:szCs w:val="22"/>
        </w:rPr>
      </w:pPr>
      <w:r w:rsidRPr="005E223A">
        <w:rPr>
          <w:b/>
          <w:bCs/>
          <w:caps/>
          <w:sz w:val="22"/>
          <w:szCs w:val="22"/>
        </w:rPr>
        <w:t>Метапредметные результаты</w:t>
      </w:r>
    </w:p>
    <w:p w:rsidR="005E223A" w:rsidRPr="005E223A" w:rsidRDefault="005E223A" w:rsidP="005E223A">
      <w:pPr>
        <w:ind w:firstLine="709"/>
        <w:jc w:val="both"/>
        <w:rPr>
          <w:b/>
          <w:i/>
          <w:sz w:val="22"/>
          <w:szCs w:val="22"/>
        </w:rPr>
      </w:pPr>
      <w:r w:rsidRPr="005E223A">
        <w:rPr>
          <w:b/>
          <w:i/>
          <w:sz w:val="22"/>
          <w:szCs w:val="22"/>
        </w:rPr>
        <w:t>Овладение универсальными учебными познавательными действиями:</w:t>
      </w:r>
    </w:p>
    <w:p w:rsidR="005E223A" w:rsidRPr="005E223A" w:rsidRDefault="005E223A" w:rsidP="005E223A">
      <w:pPr>
        <w:ind w:firstLine="709"/>
        <w:jc w:val="both"/>
        <w:rPr>
          <w:i/>
          <w:sz w:val="22"/>
          <w:szCs w:val="22"/>
        </w:rPr>
      </w:pPr>
      <w:r w:rsidRPr="005E223A">
        <w:rPr>
          <w:i/>
          <w:sz w:val="22"/>
          <w:szCs w:val="22"/>
        </w:rPr>
        <w:t>Формирование базовых логических действий:</w:t>
      </w:r>
    </w:p>
    <w:p w:rsidR="005E223A" w:rsidRPr="005E223A" w:rsidRDefault="005E223A" w:rsidP="005E223A">
      <w:pPr>
        <w:ind w:firstLine="709"/>
        <w:jc w:val="both"/>
        <w:rPr>
          <w:sz w:val="22"/>
          <w:szCs w:val="22"/>
        </w:rPr>
      </w:pPr>
      <w:r w:rsidRPr="005E223A">
        <w:rPr>
          <w:sz w:val="22"/>
          <w:szCs w:val="22"/>
        </w:rPr>
        <w:t>устанавливать причинно-следственные связи при применении правил иностранного языка;</w:t>
      </w:r>
    </w:p>
    <w:p w:rsidR="005E223A" w:rsidRPr="005E223A" w:rsidRDefault="005E223A" w:rsidP="005E223A">
      <w:pPr>
        <w:ind w:firstLine="709"/>
        <w:jc w:val="both"/>
        <w:rPr>
          <w:sz w:val="22"/>
          <w:szCs w:val="22"/>
        </w:rPr>
      </w:pPr>
      <w:r w:rsidRPr="005E223A">
        <w:rPr>
          <w:sz w:val="22"/>
          <w:szCs w:val="22"/>
        </w:rPr>
        <w:t>строить элементарные логические рассуждения;</w:t>
      </w:r>
    </w:p>
    <w:p w:rsidR="005E223A" w:rsidRPr="005E223A" w:rsidRDefault="005E223A" w:rsidP="005E223A">
      <w:pPr>
        <w:ind w:firstLine="709"/>
        <w:jc w:val="both"/>
        <w:rPr>
          <w:sz w:val="22"/>
          <w:szCs w:val="22"/>
        </w:rPr>
      </w:pPr>
      <w:r w:rsidRPr="005E223A">
        <w:rPr>
          <w:sz w:val="22"/>
          <w:szCs w:val="22"/>
        </w:rPr>
        <w:t>выявлять и характеризовать существенные признаки различных языковых явлений (грамматических категорий, морфологического состава и т.п.);</w:t>
      </w:r>
    </w:p>
    <w:p w:rsidR="005E223A" w:rsidRPr="005E223A" w:rsidRDefault="005E223A" w:rsidP="005E223A">
      <w:pPr>
        <w:ind w:firstLine="709"/>
        <w:jc w:val="both"/>
        <w:rPr>
          <w:sz w:val="22"/>
          <w:szCs w:val="22"/>
        </w:rPr>
      </w:pPr>
      <w:r w:rsidRPr="005E223A">
        <w:rPr>
          <w:sz w:val="22"/>
          <w:szCs w:val="22"/>
        </w:rPr>
        <w:lastRenderedPageBreak/>
        <w:t>применять и создавать схемы для решения учебных задач при овладении учебным предметом «Ин</w:t>
      </w:r>
      <w:r w:rsidRPr="005E223A">
        <w:rPr>
          <w:sz w:val="22"/>
          <w:szCs w:val="22"/>
        </w:rPr>
        <w:t>о</w:t>
      </w:r>
      <w:r w:rsidRPr="005E223A">
        <w:rPr>
          <w:sz w:val="22"/>
          <w:szCs w:val="22"/>
        </w:rPr>
        <w:t>странный язык»;</w:t>
      </w:r>
    </w:p>
    <w:p w:rsidR="005E223A" w:rsidRPr="005E223A" w:rsidRDefault="005E223A" w:rsidP="005E223A">
      <w:pPr>
        <w:ind w:firstLine="709"/>
        <w:jc w:val="both"/>
        <w:rPr>
          <w:sz w:val="22"/>
          <w:szCs w:val="22"/>
        </w:rPr>
      </w:pPr>
      <w:r w:rsidRPr="005E223A">
        <w:rPr>
          <w:sz w:val="22"/>
          <w:szCs w:val="22"/>
        </w:rPr>
        <w:t>использовать вопросы как исследовательский инструмент познания;</w:t>
      </w:r>
    </w:p>
    <w:p w:rsidR="005E223A" w:rsidRPr="005E223A" w:rsidRDefault="005E223A" w:rsidP="005E223A">
      <w:pPr>
        <w:ind w:firstLine="709"/>
        <w:jc w:val="both"/>
        <w:rPr>
          <w:sz w:val="22"/>
          <w:szCs w:val="22"/>
        </w:rPr>
      </w:pPr>
      <w:r w:rsidRPr="005E223A">
        <w:rPr>
          <w:sz w:val="22"/>
          <w:szCs w:val="22"/>
        </w:rPr>
        <w:t>определять признаки языковых единиц иностранного языка, применять изученные правила, языковые модели, алгоритмы;</w:t>
      </w:r>
    </w:p>
    <w:p w:rsidR="005E223A" w:rsidRPr="005E223A" w:rsidRDefault="005E223A" w:rsidP="005E223A">
      <w:pPr>
        <w:ind w:firstLine="709"/>
        <w:jc w:val="both"/>
        <w:rPr>
          <w:sz w:val="22"/>
          <w:szCs w:val="22"/>
        </w:rPr>
      </w:pPr>
      <w:r w:rsidRPr="005E223A">
        <w:rPr>
          <w:sz w:val="22"/>
          <w:szCs w:val="22"/>
        </w:rPr>
        <w:t>определять и использовать словообразовательные элементы;</w:t>
      </w:r>
    </w:p>
    <w:p w:rsidR="005E223A" w:rsidRPr="005E223A" w:rsidRDefault="005E223A" w:rsidP="005E223A">
      <w:pPr>
        <w:ind w:firstLine="709"/>
        <w:jc w:val="both"/>
        <w:rPr>
          <w:sz w:val="22"/>
          <w:szCs w:val="22"/>
        </w:rPr>
      </w:pPr>
      <w:r w:rsidRPr="005E223A">
        <w:rPr>
          <w:sz w:val="22"/>
          <w:szCs w:val="22"/>
        </w:rPr>
        <w:t>классифицировать языковые единицы иностранного языка;</w:t>
      </w:r>
    </w:p>
    <w:p w:rsidR="005E223A" w:rsidRPr="005E223A" w:rsidRDefault="005E223A" w:rsidP="005E223A">
      <w:pPr>
        <w:ind w:firstLine="709"/>
        <w:jc w:val="both"/>
        <w:rPr>
          <w:sz w:val="22"/>
          <w:szCs w:val="22"/>
        </w:rPr>
      </w:pPr>
      <w:r w:rsidRPr="005E223A">
        <w:rPr>
          <w:sz w:val="22"/>
          <w:szCs w:val="22"/>
        </w:rPr>
        <w:t>проводить аналогии и устанавливать различия между языковыми средствами родного и иностранных языков;</w:t>
      </w:r>
    </w:p>
    <w:p w:rsidR="005E223A" w:rsidRPr="005E223A" w:rsidRDefault="005E223A" w:rsidP="005E223A">
      <w:pPr>
        <w:ind w:firstLine="709"/>
        <w:jc w:val="both"/>
        <w:rPr>
          <w:sz w:val="22"/>
          <w:szCs w:val="22"/>
        </w:rPr>
      </w:pPr>
      <w:r w:rsidRPr="005E223A">
        <w:rPr>
          <w:sz w:val="22"/>
          <w:szCs w:val="22"/>
        </w:rPr>
        <w:t>различать и использовать языковые единицы разного уровня (морфемы, слова, словосочетания, пре</w:t>
      </w:r>
      <w:r w:rsidRPr="005E223A">
        <w:rPr>
          <w:sz w:val="22"/>
          <w:szCs w:val="22"/>
        </w:rPr>
        <w:t>д</w:t>
      </w:r>
      <w:r w:rsidRPr="005E223A">
        <w:rPr>
          <w:sz w:val="22"/>
          <w:szCs w:val="22"/>
        </w:rPr>
        <w:t>ложение);</w:t>
      </w:r>
    </w:p>
    <w:p w:rsidR="005E223A" w:rsidRPr="005E223A" w:rsidRDefault="005E223A" w:rsidP="005E223A">
      <w:pPr>
        <w:ind w:firstLine="709"/>
        <w:jc w:val="both"/>
        <w:rPr>
          <w:sz w:val="22"/>
          <w:szCs w:val="22"/>
        </w:rPr>
      </w:pPr>
      <w:r w:rsidRPr="005E223A">
        <w:rPr>
          <w:sz w:val="22"/>
          <w:szCs w:val="22"/>
        </w:rPr>
        <w:t>определять типы высказываний на иностранном языке;</w:t>
      </w:r>
    </w:p>
    <w:p w:rsidR="005E223A" w:rsidRPr="005E223A" w:rsidRDefault="005E223A" w:rsidP="005E223A">
      <w:pPr>
        <w:ind w:firstLine="709"/>
        <w:jc w:val="both"/>
        <w:rPr>
          <w:sz w:val="22"/>
          <w:szCs w:val="22"/>
        </w:rPr>
      </w:pPr>
      <w:r w:rsidRPr="005E223A">
        <w:rPr>
          <w:sz w:val="22"/>
          <w:szCs w:val="22"/>
        </w:rPr>
        <w:t>использовать информацию, представленную в схемах, таблицах при построении собственных устных и письменных высказываний.</w:t>
      </w:r>
    </w:p>
    <w:p w:rsidR="005E223A" w:rsidRPr="005E223A" w:rsidRDefault="005E223A" w:rsidP="005E223A">
      <w:pPr>
        <w:ind w:firstLine="709"/>
        <w:jc w:val="both"/>
        <w:rPr>
          <w:i/>
          <w:sz w:val="22"/>
          <w:szCs w:val="22"/>
        </w:rPr>
      </w:pPr>
      <w:r w:rsidRPr="005E223A">
        <w:rPr>
          <w:i/>
          <w:sz w:val="22"/>
          <w:szCs w:val="22"/>
        </w:rPr>
        <w:t>Работа с информацией:</w:t>
      </w:r>
    </w:p>
    <w:p w:rsidR="005E223A" w:rsidRPr="005E223A" w:rsidRDefault="005E223A" w:rsidP="005E223A">
      <w:pPr>
        <w:ind w:firstLine="709"/>
        <w:jc w:val="both"/>
        <w:rPr>
          <w:sz w:val="22"/>
          <w:szCs w:val="22"/>
        </w:rPr>
      </w:pPr>
      <w:r w:rsidRPr="005E223A">
        <w:rPr>
          <w:sz w:val="22"/>
          <w:szCs w:val="22"/>
        </w:rPr>
        <w:t>понимать основное или полное содержание текстов, извлекать запрашиваемую информацию и сущ</w:t>
      </w:r>
      <w:r w:rsidRPr="005E223A">
        <w:rPr>
          <w:sz w:val="22"/>
          <w:szCs w:val="22"/>
        </w:rPr>
        <w:t>е</w:t>
      </w:r>
      <w:r w:rsidRPr="005E223A">
        <w:rPr>
          <w:sz w:val="22"/>
          <w:szCs w:val="22"/>
        </w:rPr>
        <w:t>ственные детали из текста в зависимости от поставленной задачи;</w:t>
      </w:r>
    </w:p>
    <w:p w:rsidR="005E223A" w:rsidRPr="005E223A" w:rsidRDefault="005E223A" w:rsidP="005E223A">
      <w:pPr>
        <w:ind w:firstLine="709"/>
        <w:jc w:val="both"/>
        <w:rPr>
          <w:sz w:val="22"/>
          <w:szCs w:val="22"/>
        </w:rPr>
      </w:pPr>
      <w:r w:rsidRPr="005E223A">
        <w:rPr>
          <w:sz w:val="22"/>
          <w:szCs w:val="22"/>
        </w:rPr>
        <w:t>понимать иноязычную речь в процессе аудирования, извлекать запрашиваемую информацию и сущ</w:t>
      </w:r>
      <w:r w:rsidRPr="005E223A">
        <w:rPr>
          <w:sz w:val="22"/>
          <w:szCs w:val="22"/>
        </w:rPr>
        <w:t>е</w:t>
      </w:r>
      <w:r w:rsidRPr="005E223A">
        <w:rPr>
          <w:sz w:val="22"/>
          <w:szCs w:val="22"/>
        </w:rPr>
        <w:t>ственные детали в зависимости от поставленной задачи;</w:t>
      </w:r>
    </w:p>
    <w:p w:rsidR="005E223A" w:rsidRPr="005E223A" w:rsidRDefault="005E223A" w:rsidP="005E223A">
      <w:pPr>
        <w:ind w:firstLine="709"/>
        <w:jc w:val="both"/>
        <w:rPr>
          <w:sz w:val="22"/>
          <w:szCs w:val="22"/>
        </w:rPr>
      </w:pPr>
      <w:r w:rsidRPr="005E223A">
        <w:rPr>
          <w:sz w:val="22"/>
          <w:szCs w:val="2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5E223A" w:rsidRPr="005E223A" w:rsidRDefault="005E223A" w:rsidP="005E223A">
      <w:pPr>
        <w:ind w:firstLine="709"/>
        <w:jc w:val="both"/>
        <w:rPr>
          <w:sz w:val="22"/>
          <w:szCs w:val="22"/>
        </w:rPr>
      </w:pPr>
      <w:r w:rsidRPr="005E223A">
        <w:rPr>
          <w:sz w:val="22"/>
          <w:szCs w:val="22"/>
        </w:rPr>
        <w:t>определять значение нового слова по контексту;</w:t>
      </w:r>
    </w:p>
    <w:p w:rsidR="005E223A" w:rsidRPr="005E223A" w:rsidRDefault="005E223A" w:rsidP="005E223A">
      <w:pPr>
        <w:ind w:firstLine="709"/>
        <w:jc w:val="both"/>
        <w:rPr>
          <w:sz w:val="22"/>
          <w:szCs w:val="22"/>
        </w:rPr>
      </w:pPr>
      <w:r w:rsidRPr="005E223A">
        <w:rPr>
          <w:sz w:val="22"/>
          <w:szCs w:val="22"/>
        </w:rPr>
        <w:t>кратко отображать информацию на иностранном языке, использовать ключевые слова, выражения, с</w:t>
      </w:r>
      <w:r w:rsidRPr="005E223A">
        <w:rPr>
          <w:sz w:val="22"/>
          <w:szCs w:val="22"/>
        </w:rPr>
        <w:t>о</w:t>
      </w:r>
      <w:r w:rsidRPr="005E223A">
        <w:rPr>
          <w:sz w:val="22"/>
          <w:szCs w:val="22"/>
        </w:rPr>
        <w:t>ставлять план;</w:t>
      </w:r>
    </w:p>
    <w:p w:rsidR="005E223A" w:rsidRPr="005E223A" w:rsidRDefault="005E223A" w:rsidP="005E223A">
      <w:pPr>
        <w:ind w:firstLine="709"/>
        <w:jc w:val="both"/>
        <w:rPr>
          <w:sz w:val="22"/>
          <w:szCs w:val="22"/>
        </w:rPr>
      </w:pPr>
      <w:r w:rsidRPr="005E223A">
        <w:rPr>
          <w:sz w:val="22"/>
          <w:szCs w:val="22"/>
        </w:rPr>
        <w:t>оценивать достоверность информации, полученной из иноязычных источников, сети Интернет;</w:t>
      </w:r>
    </w:p>
    <w:p w:rsidR="005E223A" w:rsidRPr="005E223A" w:rsidRDefault="005E223A" w:rsidP="005E223A">
      <w:pPr>
        <w:ind w:firstLine="709"/>
        <w:jc w:val="both"/>
        <w:rPr>
          <w:sz w:val="22"/>
          <w:szCs w:val="22"/>
        </w:rPr>
      </w:pPr>
      <w:r w:rsidRPr="005E223A">
        <w:rPr>
          <w:sz w:val="22"/>
          <w:szCs w:val="22"/>
        </w:rPr>
        <w:t>эффективно запоминать и систематизировать информацию;</w:t>
      </w:r>
    </w:p>
    <w:p w:rsidR="005E223A" w:rsidRPr="005E223A" w:rsidRDefault="005E223A" w:rsidP="005E223A">
      <w:pPr>
        <w:ind w:firstLine="709"/>
        <w:jc w:val="both"/>
        <w:rPr>
          <w:sz w:val="22"/>
          <w:szCs w:val="22"/>
        </w:rPr>
      </w:pPr>
      <w:r w:rsidRPr="005E223A">
        <w:rPr>
          <w:sz w:val="22"/>
          <w:szCs w:val="22"/>
        </w:rPr>
        <w:t>пользоваться словарями и другими поисковыми системами.</w:t>
      </w:r>
    </w:p>
    <w:p w:rsidR="005E223A" w:rsidRPr="005E223A" w:rsidRDefault="005E223A" w:rsidP="005E223A">
      <w:pPr>
        <w:ind w:firstLine="709"/>
        <w:jc w:val="both"/>
        <w:rPr>
          <w:b/>
          <w:i/>
          <w:sz w:val="22"/>
          <w:szCs w:val="22"/>
        </w:rPr>
      </w:pPr>
      <w:r w:rsidRPr="005E223A">
        <w:rPr>
          <w:b/>
          <w:i/>
          <w:sz w:val="22"/>
          <w:szCs w:val="22"/>
        </w:rPr>
        <w:t>Овладение универсальными учебными коммуникативными действиями:</w:t>
      </w:r>
    </w:p>
    <w:p w:rsidR="005E223A" w:rsidRPr="005E223A" w:rsidRDefault="005E223A" w:rsidP="005E223A">
      <w:pPr>
        <w:ind w:firstLine="709"/>
        <w:jc w:val="both"/>
        <w:rPr>
          <w:sz w:val="22"/>
          <w:szCs w:val="22"/>
        </w:rPr>
      </w:pPr>
      <w:r w:rsidRPr="005E223A">
        <w:rPr>
          <w:sz w:val="22"/>
          <w:szCs w:val="22"/>
        </w:rPr>
        <w:t>организовывать учебное сотрудничество и совместную деятельность с учителем и сверстниками;</w:t>
      </w:r>
    </w:p>
    <w:p w:rsidR="005E223A" w:rsidRPr="005E223A" w:rsidRDefault="005E223A" w:rsidP="005E223A">
      <w:pPr>
        <w:ind w:firstLine="709"/>
        <w:jc w:val="both"/>
        <w:rPr>
          <w:sz w:val="22"/>
          <w:szCs w:val="22"/>
        </w:rPr>
      </w:pPr>
      <w:r w:rsidRPr="005E223A">
        <w:rPr>
          <w:sz w:val="22"/>
          <w:szCs w:val="22"/>
        </w:rPr>
        <w:t>выслушать чужую точку зрения и предлагать свою;</w:t>
      </w:r>
    </w:p>
    <w:p w:rsidR="005E223A" w:rsidRPr="005E223A" w:rsidRDefault="005E223A" w:rsidP="005E223A">
      <w:pPr>
        <w:ind w:firstLine="709"/>
        <w:jc w:val="both"/>
        <w:rPr>
          <w:sz w:val="22"/>
          <w:szCs w:val="22"/>
        </w:rPr>
      </w:pPr>
      <w:r w:rsidRPr="005E223A">
        <w:rPr>
          <w:sz w:val="22"/>
          <w:szCs w:val="22"/>
        </w:rPr>
        <w:t>выражать свои мысли, чувства потребности при помощи соответствующих вербальных и невербал</w:t>
      </w:r>
      <w:r w:rsidRPr="005E223A">
        <w:rPr>
          <w:sz w:val="22"/>
          <w:szCs w:val="22"/>
        </w:rPr>
        <w:t>ь</w:t>
      </w:r>
      <w:r w:rsidRPr="005E223A">
        <w:rPr>
          <w:sz w:val="22"/>
          <w:szCs w:val="22"/>
        </w:rPr>
        <w:t xml:space="preserve">ных средств; </w:t>
      </w:r>
    </w:p>
    <w:p w:rsidR="005E223A" w:rsidRPr="005E223A" w:rsidRDefault="005E223A" w:rsidP="005E223A">
      <w:pPr>
        <w:ind w:firstLine="709"/>
        <w:jc w:val="both"/>
        <w:rPr>
          <w:sz w:val="22"/>
          <w:szCs w:val="22"/>
        </w:rPr>
      </w:pPr>
      <w:r w:rsidRPr="005E223A">
        <w:rPr>
          <w:sz w:val="22"/>
          <w:szCs w:val="22"/>
        </w:rPr>
        <w:t>вступать в коммуникацию, поддерживать беседу, взаимодействовать с собеседником;</w:t>
      </w:r>
    </w:p>
    <w:p w:rsidR="005E223A" w:rsidRPr="005E223A" w:rsidRDefault="005E223A" w:rsidP="005E223A">
      <w:pPr>
        <w:ind w:firstLine="709"/>
        <w:jc w:val="both"/>
        <w:rPr>
          <w:sz w:val="22"/>
          <w:szCs w:val="22"/>
        </w:rPr>
      </w:pPr>
      <w:r w:rsidRPr="005E223A">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5E223A" w:rsidRPr="005E223A" w:rsidRDefault="005E223A" w:rsidP="005E223A">
      <w:pPr>
        <w:ind w:firstLine="709"/>
        <w:jc w:val="both"/>
        <w:rPr>
          <w:sz w:val="22"/>
          <w:szCs w:val="22"/>
        </w:rPr>
      </w:pPr>
      <w:r w:rsidRPr="005E223A">
        <w:rPr>
          <w:sz w:val="22"/>
          <w:szCs w:val="22"/>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5E223A" w:rsidRPr="005E223A" w:rsidRDefault="005E223A" w:rsidP="005E223A">
      <w:pPr>
        <w:ind w:firstLine="709"/>
        <w:jc w:val="both"/>
        <w:rPr>
          <w:sz w:val="22"/>
          <w:szCs w:val="22"/>
        </w:rPr>
      </w:pPr>
      <w:r w:rsidRPr="005E223A">
        <w:rPr>
          <w:sz w:val="22"/>
          <w:szCs w:val="22"/>
        </w:rPr>
        <w:t>сопоставлять свои суждения с суждениями других участников диалога, обнаруживать различие и сходство позиций;</w:t>
      </w:r>
    </w:p>
    <w:p w:rsidR="005E223A" w:rsidRPr="005E223A" w:rsidRDefault="005E223A" w:rsidP="005E223A">
      <w:pPr>
        <w:ind w:firstLine="709"/>
        <w:jc w:val="both"/>
        <w:rPr>
          <w:sz w:val="22"/>
          <w:szCs w:val="22"/>
        </w:rPr>
      </w:pPr>
      <w:r w:rsidRPr="005E223A">
        <w:rPr>
          <w:sz w:val="22"/>
          <w:szCs w:val="22"/>
        </w:rPr>
        <w:t>выполнять свою часть работы, достигать качественного результата по своему направлению и коорд</w:t>
      </w:r>
      <w:r w:rsidRPr="005E223A">
        <w:rPr>
          <w:sz w:val="22"/>
          <w:szCs w:val="22"/>
        </w:rPr>
        <w:t>и</w:t>
      </w:r>
      <w:r w:rsidRPr="005E223A">
        <w:rPr>
          <w:sz w:val="22"/>
          <w:szCs w:val="22"/>
        </w:rPr>
        <w:t>нировать свои действия с другими членами команды;</w:t>
      </w:r>
    </w:p>
    <w:p w:rsidR="005E223A" w:rsidRPr="005E223A" w:rsidRDefault="005E223A" w:rsidP="005E223A">
      <w:pPr>
        <w:ind w:firstLine="709"/>
        <w:jc w:val="both"/>
        <w:rPr>
          <w:sz w:val="22"/>
          <w:szCs w:val="22"/>
        </w:rPr>
      </w:pPr>
      <w:r w:rsidRPr="005E223A">
        <w:rPr>
          <w:sz w:val="22"/>
          <w:szCs w:val="22"/>
        </w:rPr>
        <w:t>вступать в диалог с носителем иностранного языка, выступать перед аудиторией сверстников с н</w:t>
      </w:r>
      <w:r w:rsidRPr="005E223A">
        <w:rPr>
          <w:sz w:val="22"/>
          <w:szCs w:val="22"/>
        </w:rPr>
        <w:t>е</w:t>
      </w:r>
      <w:r w:rsidRPr="005E223A">
        <w:rPr>
          <w:sz w:val="22"/>
          <w:szCs w:val="22"/>
        </w:rPr>
        <w:t>большими сообщениями.</w:t>
      </w:r>
    </w:p>
    <w:p w:rsidR="005E223A" w:rsidRPr="005E223A" w:rsidRDefault="005E223A" w:rsidP="005E223A">
      <w:pPr>
        <w:ind w:firstLine="709"/>
        <w:jc w:val="both"/>
        <w:rPr>
          <w:sz w:val="22"/>
          <w:szCs w:val="22"/>
        </w:rPr>
      </w:pPr>
      <w:r w:rsidRPr="005E223A">
        <w:rPr>
          <w:sz w:val="22"/>
          <w:szCs w:val="22"/>
        </w:rPr>
        <w:t>воспринимать и создавать собственные диалогические и монологические высказывания в соответствии с поставленной задачей;</w:t>
      </w:r>
    </w:p>
    <w:p w:rsidR="005E223A" w:rsidRPr="005E223A" w:rsidRDefault="005E223A" w:rsidP="005E223A">
      <w:pPr>
        <w:ind w:firstLine="709"/>
        <w:jc w:val="both"/>
        <w:rPr>
          <w:sz w:val="22"/>
          <w:szCs w:val="22"/>
        </w:rPr>
      </w:pPr>
      <w:r w:rsidRPr="005E223A">
        <w:rPr>
          <w:sz w:val="22"/>
          <w:szCs w:val="22"/>
        </w:rPr>
        <w:t>адекватно выбирать языковые средства для решения коммуникативных задач;</w:t>
      </w:r>
    </w:p>
    <w:p w:rsidR="005E223A" w:rsidRPr="005E223A" w:rsidRDefault="005E223A" w:rsidP="005E223A">
      <w:pPr>
        <w:ind w:firstLine="709"/>
        <w:jc w:val="both"/>
        <w:rPr>
          <w:sz w:val="22"/>
          <w:szCs w:val="22"/>
        </w:rPr>
      </w:pPr>
      <w:r w:rsidRPr="005E223A">
        <w:rPr>
          <w:sz w:val="22"/>
          <w:szCs w:val="22"/>
        </w:rPr>
        <w:t>знать основные нормы речевого этикета и речевого поведения на английском языке в соответствии с коммуникативной ситуацией;</w:t>
      </w:r>
    </w:p>
    <w:p w:rsidR="005E223A" w:rsidRPr="005E223A" w:rsidRDefault="005E223A" w:rsidP="005E223A">
      <w:pPr>
        <w:ind w:firstLine="709"/>
        <w:jc w:val="both"/>
        <w:rPr>
          <w:sz w:val="22"/>
          <w:szCs w:val="22"/>
        </w:rPr>
      </w:pPr>
      <w:r w:rsidRPr="005E223A">
        <w:rPr>
          <w:sz w:val="22"/>
          <w:szCs w:val="22"/>
        </w:rPr>
        <w:t>осуществлять работу в парах, группах, выполнять разные социальные роли: ведущего и исполнителя;</w:t>
      </w:r>
    </w:p>
    <w:p w:rsidR="005E223A" w:rsidRPr="005E223A" w:rsidRDefault="005E223A" w:rsidP="005E223A">
      <w:pPr>
        <w:ind w:firstLine="709"/>
        <w:jc w:val="both"/>
        <w:rPr>
          <w:sz w:val="22"/>
          <w:szCs w:val="22"/>
        </w:rPr>
      </w:pPr>
      <w:r w:rsidRPr="005E223A">
        <w:rPr>
          <w:sz w:val="22"/>
          <w:szCs w:val="2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5E223A" w:rsidRPr="005E223A" w:rsidRDefault="005E223A" w:rsidP="005E223A">
      <w:pPr>
        <w:ind w:firstLine="709"/>
        <w:jc w:val="both"/>
        <w:rPr>
          <w:b/>
          <w:i/>
          <w:sz w:val="22"/>
          <w:szCs w:val="22"/>
        </w:rPr>
      </w:pPr>
      <w:r w:rsidRPr="005E223A">
        <w:rPr>
          <w:b/>
          <w:i/>
          <w:sz w:val="22"/>
          <w:szCs w:val="22"/>
        </w:rPr>
        <w:t>Овладение универсальными учебными регулятивными действиями:</w:t>
      </w:r>
    </w:p>
    <w:p w:rsidR="005E223A" w:rsidRPr="005E223A" w:rsidRDefault="005E223A" w:rsidP="005E223A">
      <w:pPr>
        <w:ind w:firstLine="709"/>
        <w:jc w:val="both"/>
        <w:rPr>
          <w:sz w:val="22"/>
          <w:szCs w:val="22"/>
        </w:rPr>
      </w:pPr>
      <w:r w:rsidRPr="005E223A">
        <w:rPr>
          <w:sz w:val="22"/>
          <w:szCs w:val="22"/>
        </w:rPr>
        <w:t>планировать и осуществлять свою деятельность в соответствии с конкретной учебной задачей и усл</w:t>
      </w:r>
      <w:r w:rsidRPr="005E223A">
        <w:rPr>
          <w:sz w:val="22"/>
          <w:szCs w:val="22"/>
        </w:rPr>
        <w:t>о</w:t>
      </w:r>
      <w:r w:rsidRPr="005E223A">
        <w:rPr>
          <w:sz w:val="22"/>
          <w:szCs w:val="22"/>
        </w:rPr>
        <w:t>виями ее реализации, оценивать свои действия с точки зрения правильности выполнения задачи и коррект</w:t>
      </w:r>
      <w:r w:rsidRPr="005E223A">
        <w:rPr>
          <w:sz w:val="22"/>
          <w:szCs w:val="22"/>
        </w:rPr>
        <w:t>и</w:t>
      </w:r>
      <w:r w:rsidRPr="005E223A">
        <w:rPr>
          <w:sz w:val="22"/>
          <w:szCs w:val="22"/>
        </w:rPr>
        <w:t>ровать их в соответствии с указаниями учителя;</w:t>
      </w:r>
    </w:p>
    <w:p w:rsidR="005E223A" w:rsidRPr="005E223A" w:rsidRDefault="005E223A" w:rsidP="005E223A">
      <w:pPr>
        <w:ind w:firstLine="709"/>
        <w:jc w:val="both"/>
        <w:rPr>
          <w:sz w:val="22"/>
          <w:szCs w:val="22"/>
        </w:rPr>
      </w:pPr>
      <w:r w:rsidRPr="005E223A">
        <w:rPr>
          <w:sz w:val="22"/>
          <w:szCs w:val="22"/>
        </w:rPr>
        <w:t>составлять план действий (план реализации намеченного алгоритма решения), корректировать пре</w:t>
      </w:r>
      <w:r w:rsidRPr="005E223A">
        <w:rPr>
          <w:sz w:val="22"/>
          <w:szCs w:val="22"/>
        </w:rPr>
        <w:t>д</w:t>
      </w:r>
      <w:r w:rsidRPr="005E223A">
        <w:rPr>
          <w:sz w:val="22"/>
          <w:szCs w:val="22"/>
        </w:rPr>
        <w:t xml:space="preserve">ложенный алгоритм с учётом получения новых знаний об изучаемом объекте; </w:t>
      </w:r>
    </w:p>
    <w:p w:rsidR="005E223A" w:rsidRPr="005E223A" w:rsidRDefault="005E223A" w:rsidP="005E223A">
      <w:pPr>
        <w:ind w:firstLine="709"/>
        <w:jc w:val="both"/>
        <w:rPr>
          <w:sz w:val="22"/>
          <w:szCs w:val="22"/>
        </w:rPr>
      </w:pPr>
      <w:r w:rsidRPr="005E223A">
        <w:rPr>
          <w:sz w:val="22"/>
          <w:szCs w:val="22"/>
        </w:rPr>
        <w:t>делать выбор и брать ответственность за решение;</w:t>
      </w:r>
    </w:p>
    <w:p w:rsidR="005E223A" w:rsidRPr="005E223A" w:rsidRDefault="005E223A" w:rsidP="005E223A">
      <w:pPr>
        <w:ind w:firstLine="709"/>
        <w:jc w:val="both"/>
        <w:rPr>
          <w:sz w:val="22"/>
          <w:szCs w:val="22"/>
        </w:rPr>
      </w:pPr>
      <w:r w:rsidRPr="005E223A">
        <w:rPr>
          <w:sz w:val="22"/>
          <w:szCs w:val="22"/>
        </w:rPr>
        <w:lastRenderedPageBreak/>
        <w:t>самостоятельно определять цели своего обучения иностранному языку, ставить и формулировать для себя новые задачи в процессе его усвоения;</w:t>
      </w:r>
    </w:p>
    <w:p w:rsidR="005E223A" w:rsidRPr="005E223A" w:rsidRDefault="005E223A" w:rsidP="005E223A">
      <w:pPr>
        <w:ind w:firstLine="709"/>
        <w:jc w:val="both"/>
        <w:rPr>
          <w:sz w:val="22"/>
          <w:szCs w:val="22"/>
        </w:rPr>
      </w:pPr>
      <w:r w:rsidRPr="005E223A">
        <w:rPr>
          <w:sz w:val="22"/>
          <w:szCs w:val="22"/>
        </w:rPr>
        <w:t>владеть основами самооценки при выполнении учебных заданий по иностранному языку;</w:t>
      </w:r>
    </w:p>
    <w:p w:rsidR="005E223A" w:rsidRPr="005E223A" w:rsidRDefault="005E223A" w:rsidP="005E223A">
      <w:pPr>
        <w:ind w:firstLine="709"/>
        <w:jc w:val="both"/>
        <w:rPr>
          <w:sz w:val="22"/>
          <w:szCs w:val="22"/>
        </w:rPr>
      </w:pPr>
      <w:r w:rsidRPr="005E223A">
        <w:rPr>
          <w:sz w:val="22"/>
          <w:szCs w:val="22"/>
        </w:rPr>
        <w:t>понимать причины, по которым не был достигнут требуемый результат деятельности, определять п</w:t>
      </w:r>
      <w:r w:rsidRPr="005E223A">
        <w:rPr>
          <w:sz w:val="22"/>
          <w:szCs w:val="22"/>
        </w:rPr>
        <w:t>о</w:t>
      </w:r>
      <w:r w:rsidRPr="005E223A">
        <w:rPr>
          <w:sz w:val="22"/>
          <w:szCs w:val="22"/>
        </w:rPr>
        <w:t>зитивные изменения и направления, требующие дальнейшей работы;</w:t>
      </w:r>
    </w:p>
    <w:p w:rsidR="005E223A" w:rsidRPr="005E223A" w:rsidRDefault="005E223A" w:rsidP="005E223A">
      <w:pPr>
        <w:ind w:firstLine="709"/>
        <w:jc w:val="both"/>
        <w:rPr>
          <w:sz w:val="22"/>
          <w:szCs w:val="22"/>
        </w:rPr>
      </w:pPr>
      <w:r w:rsidRPr="005E223A">
        <w:rPr>
          <w:sz w:val="22"/>
          <w:szCs w:val="22"/>
        </w:rPr>
        <w:t>регулировать способ выражения эмоций;</w:t>
      </w:r>
    </w:p>
    <w:p w:rsidR="005E223A" w:rsidRPr="005E223A" w:rsidRDefault="005E223A" w:rsidP="005E223A">
      <w:pPr>
        <w:widowControl w:val="0"/>
        <w:autoSpaceDE w:val="0"/>
        <w:autoSpaceDN w:val="0"/>
        <w:ind w:firstLine="709"/>
        <w:jc w:val="both"/>
        <w:rPr>
          <w:rFonts w:eastAsia="Bookman Old Style"/>
          <w:sz w:val="22"/>
          <w:szCs w:val="22"/>
          <w:lang w:eastAsia="en-US"/>
        </w:rPr>
      </w:pPr>
      <w:r w:rsidRPr="005E223A">
        <w:rPr>
          <w:rFonts w:eastAsia="Bookman Old Style"/>
          <w:w w:val="95"/>
          <w:position w:val="1"/>
          <w:sz w:val="22"/>
          <w:szCs w:val="22"/>
          <w:lang w:eastAsia="en-US"/>
        </w:rPr>
        <w:t>формулировать новые учебные задачи, определять способы их выполнения в сотрудничестве с учителем и самостоятельно;</w:t>
      </w:r>
    </w:p>
    <w:p w:rsidR="005E223A" w:rsidRPr="005E223A" w:rsidRDefault="005E223A" w:rsidP="005E223A">
      <w:pPr>
        <w:widowControl w:val="0"/>
        <w:autoSpaceDE w:val="0"/>
        <w:autoSpaceDN w:val="0"/>
        <w:ind w:firstLine="709"/>
        <w:jc w:val="both"/>
        <w:rPr>
          <w:rFonts w:eastAsia="Bookman Old Style"/>
          <w:sz w:val="22"/>
          <w:szCs w:val="22"/>
          <w:lang w:eastAsia="en-US"/>
        </w:rPr>
      </w:pPr>
      <w:r w:rsidRPr="005E223A">
        <w:rPr>
          <w:rFonts w:eastAsia="Bookman Old Style"/>
          <w:sz w:val="22"/>
          <w:szCs w:val="22"/>
          <w:lang w:eastAsia="en-US"/>
        </w:rPr>
        <w:t>планировать работу в парах или группе, определять свою роль, распределять задачи между участник</w:t>
      </w:r>
      <w:r w:rsidRPr="005E223A">
        <w:rPr>
          <w:rFonts w:eastAsia="Bookman Old Style"/>
          <w:sz w:val="22"/>
          <w:szCs w:val="22"/>
          <w:lang w:eastAsia="en-US"/>
        </w:rPr>
        <w:t>а</w:t>
      </w:r>
      <w:r w:rsidRPr="005E223A">
        <w:rPr>
          <w:rFonts w:eastAsia="Bookman Old Style"/>
          <w:sz w:val="22"/>
          <w:szCs w:val="22"/>
          <w:lang w:eastAsia="en-US"/>
        </w:rPr>
        <w:t>ми.</w:t>
      </w:r>
    </w:p>
    <w:p w:rsidR="005E223A" w:rsidRPr="005E223A" w:rsidRDefault="005E223A" w:rsidP="005E223A">
      <w:pPr>
        <w:ind w:firstLine="709"/>
        <w:jc w:val="both"/>
        <w:rPr>
          <w:b/>
          <w:bCs/>
          <w:caps/>
          <w:sz w:val="22"/>
          <w:szCs w:val="22"/>
        </w:rPr>
      </w:pPr>
      <w:r w:rsidRPr="005E223A">
        <w:rPr>
          <w:b/>
          <w:bCs/>
          <w:caps/>
          <w:sz w:val="22"/>
          <w:szCs w:val="22"/>
        </w:rPr>
        <w:t xml:space="preserve">Предметные результаты </w:t>
      </w:r>
    </w:p>
    <w:p w:rsidR="005E223A" w:rsidRPr="005E223A" w:rsidRDefault="005E223A" w:rsidP="005E223A">
      <w:pPr>
        <w:ind w:firstLine="709"/>
        <w:jc w:val="both"/>
        <w:rPr>
          <w:sz w:val="22"/>
          <w:szCs w:val="22"/>
        </w:rPr>
      </w:pPr>
      <w:r w:rsidRPr="005E223A">
        <w:rPr>
          <w:sz w:val="22"/>
          <w:szCs w:val="22"/>
        </w:rPr>
        <w:t xml:space="preserve">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p>
    <w:p w:rsidR="005E223A" w:rsidRPr="005E223A" w:rsidRDefault="005E223A" w:rsidP="005E223A">
      <w:pPr>
        <w:ind w:firstLine="709"/>
        <w:jc w:val="both"/>
        <w:rPr>
          <w:sz w:val="22"/>
          <w:szCs w:val="22"/>
        </w:rPr>
      </w:pPr>
      <w:r w:rsidRPr="005E223A">
        <w:rPr>
          <w:sz w:val="22"/>
          <w:szCs w:val="22"/>
        </w:rPr>
        <w:t>Предметные результаты ориентированы на применение обучающимися с ЗПР знаний, умений и нав</w:t>
      </w:r>
      <w:r w:rsidRPr="005E223A">
        <w:rPr>
          <w:sz w:val="22"/>
          <w:szCs w:val="22"/>
        </w:rPr>
        <w:t>ы</w:t>
      </w:r>
      <w:r w:rsidRPr="005E223A">
        <w:rPr>
          <w:sz w:val="22"/>
          <w:szCs w:val="22"/>
        </w:rPr>
        <w:t>ков в учебных ситуациях и реальных жизненных условиях, и отражают сформированность иноязычной ко</w:t>
      </w:r>
      <w:r w:rsidRPr="005E223A">
        <w:rPr>
          <w:sz w:val="22"/>
          <w:szCs w:val="22"/>
        </w:rPr>
        <w:t>м</w:t>
      </w:r>
      <w:r w:rsidRPr="005E223A">
        <w:rPr>
          <w:sz w:val="22"/>
          <w:szCs w:val="22"/>
        </w:rPr>
        <w:t>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w:t>
      </w:r>
      <w:r w:rsidRPr="005E223A">
        <w:rPr>
          <w:sz w:val="22"/>
          <w:szCs w:val="22"/>
        </w:rPr>
        <w:t>ь</w:t>
      </w:r>
      <w:r w:rsidRPr="005E223A">
        <w:rPr>
          <w:sz w:val="22"/>
          <w:szCs w:val="22"/>
        </w:rPr>
        <w:t xml:space="preserve">ных потребностей обучающихся с ЗПР. </w:t>
      </w:r>
    </w:p>
    <w:p w:rsidR="005E223A" w:rsidRPr="005E223A" w:rsidRDefault="005E223A" w:rsidP="005E223A">
      <w:pPr>
        <w:ind w:firstLine="709"/>
        <w:jc w:val="both"/>
        <w:rPr>
          <w:sz w:val="22"/>
          <w:szCs w:val="22"/>
        </w:rPr>
      </w:pPr>
      <w:r w:rsidRPr="005E223A">
        <w:rPr>
          <w:sz w:val="22"/>
          <w:szCs w:val="22"/>
        </w:rPr>
        <w:t>В результате изучения предмета «Иностранный язык (английский)» на уровне основного общего обр</w:t>
      </w:r>
      <w:r w:rsidRPr="005E223A">
        <w:rPr>
          <w:sz w:val="22"/>
          <w:szCs w:val="22"/>
        </w:rPr>
        <w:t>а</w:t>
      </w:r>
      <w:r w:rsidRPr="005E223A">
        <w:rPr>
          <w:sz w:val="22"/>
          <w:szCs w:val="22"/>
        </w:rPr>
        <w:t>зования обучающиеся с ЗПР овладеют следующими навыками:</w:t>
      </w:r>
    </w:p>
    <w:p w:rsidR="005E223A" w:rsidRPr="005E223A" w:rsidRDefault="005E223A" w:rsidP="005E223A">
      <w:pPr>
        <w:ind w:firstLine="709"/>
        <w:jc w:val="both"/>
        <w:rPr>
          <w:b/>
          <w:sz w:val="22"/>
          <w:szCs w:val="22"/>
        </w:rPr>
      </w:pPr>
      <w:r w:rsidRPr="005E223A">
        <w:rPr>
          <w:b/>
          <w:sz w:val="22"/>
          <w:szCs w:val="22"/>
        </w:rPr>
        <w:t>в области речевой компетенции:</w:t>
      </w:r>
    </w:p>
    <w:p w:rsidR="005E223A" w:rsidRPr="005E223A" w:rsidRDefault="005E223A" w:rsidP="005E223A">
      <w:pPr>
        <w:ind w:firstLine="709"/>
        <w:jc w:val="both"/>
        <w:rPr>
          <w:b/>
          <w:sz w:val="22"/>
          <w:szCs w:val="22"/>
        </w:rPr>
      </w:pPr>
      <w:r w:rsidRPr="005E223A">
        <w:rPr>
          <w:b/>
          <w:sz w:val="22"/>
          <w:szCs w:val="22"/>
        </w:rPr>
        <w:t>рецептивные навыки речи:</w:t>
      </w:r>
    </w:p>
    <w:p w:rsidR="005E223A" w:rsidRPr="005E223A" w:rsidRDefault="005E223A" w:rsidP="005E223A">
      <w:pPr>
        <w:ind w:firstLine="709"/>
        <w:jc w:val="both"/>
        <w:rPr>
          <w:b/>
          <w:sz w:val="22"/>
          <w:szCs w:val="22"/>
        </w:rPr>
      </w:pPr>
      <w:r w:rsidRPr="005E223A">
        <w:rPr>
          <w:b/>
          <w:sz w:val="22"/>
          <w:szCs w:val="22"/>
        </w:rPr>
        <w:t>аудирование</w:t>
      </w:r>
    </w:p>
    <w:p w:rsidR="005E223A" w:rsidRPr="005E223A" w:rsidRDefault="005E223A" w:rsidP="006D1F09">
      <w:pPr>
        <w:numPr>
          <w:ilvl w:val="0"/>
          <w:numId w:val="12"/>
        </w:numPr>
        <w:ind w:left="709"/>
        <w:jc w:val="both"/>
        <w:rPr>
          <w:sz w:val="22"/>
          <w:szCs w:val="22"/>
        </w:rPr>
      </w:pPr>
      <w:r w:rsidRPr="005E223A">
        <w:rPr>
          <w:sz w:val="22"/>
          <w:szCs w:val="22"/>
        </w:rPr>
        <w:t>реагировать на инструкции учителя на английском языке во время урока;</w:t>
      </w:r>
    </w:p>
    <w:p w:rsidR="005E223A" w:rsidRPr="005E223A" w:rsidRDefault="005E223A" w:rsidP="006D1F09">
      <w:pPr>
        <w:numPr>
          <w:ilvl w:val="0"/>
          <w:numId w:val="12"/>
        </w:numPr>
        <w:ind w:left="709"/>
        <w:jc w:val="both"/>
        <w:rPr>
          <w:sz w:val="22"/>
          <w:szCs w:val="22"/>
        </w:rPr>
      </w:pPr>
      <w:r w:rsidRPr="005E223A">
        <w:rPr>
          <w:sz w:val="22"/>
          <w:szCs w:val="22"/>
        </w:rPr>
        <w:t>прогнозировать содержание текста по опорным иллюстрациям перед прослушиванием с последующим соотнесением с услышанной информацией;</w:t>
      </w:r>
    </w:p>
    <w:p w:rsidR="005E223A" w:rsidRPr="005E223A" w:rsidRDefault="005E223A" w:rsidP="006D1F09">
      <w:pPr>
        <w:numPr>
          <w:ilvl w:val="0"/>
          <w:numId w:val="12"/>
        </w:numPr>
        <w:ind w:left="709"/>
        <w:jc w:val="both"/>
        <w:rPr>
          <w:sz w:val="22"/>
          <w:szCs w:val="22"/>
        </w:rPr>
      </w:pPr>
      <w:r w:rsidRPr="005E223A">
        <w:rPr>
          <w:sz w:val="22"/>
          <w:szCs w:val="22"/>
        </w:rPr>
        <w:t>понимать тему и факты сообщения;</w:t>
      </w:r>
    </w:p>
    <w:p w:rsidR="005E223A" w:rsidRPr="005E223A" w:rsidRDefault="005E223A" w:rsidP="006D1F09">
      <w:pPr>
        <w:numPr>
          <w:ilvl w:val="0"/>
          <w:numId w:val="12"/>
        </w:numPr>
        <w:ind w:left="709"/>
        <w:jc w:val="both"/>
        <w:rPr>
          <w:sz w:val="22"/>
          <w:szCs w:val="22"/>
        </w:rPr>
      </w:pPr>
      <w:r w:rsidRPr="005E223A">
        <w:rPr>
          <w:sz w:val="22"/>
          <w:szCs w:val="22"/>
        </w:rPr>
        <w:t>понимать последовательность событий;</w:t>
      </w:r>
    </w:p>
    <w:p w:rsidR="005E223A" w:rsidRPr="005E223A" w:rsidRDefault="005E223A" w:rsidP="006D1F09">
      <w:pPr>
        <w:numPr>
          <w:ilvl w:val="0"/>
          <w:numId w:val="12"/>
        </w:numPr>
        <w:ind w:left="709"/>
        <w:jc w:val="both"/>
        <w:rPr>
          <w:sz w:val="22"/>
          <w:szCs w:val="22"/>
        </w:rPr>
      </w:pPr>
      <w:r w:rsidRPr="005E223A">
        <w:rPr>
          <w:sz w:val="22"/>
          <w:szCs w:val="22"/>
        </w:rPr>
        <w:t>принимать участие в художественной проектной деятельности, выполняя устные инструкции учителя с опорой демонстрацию действия;</w:t>
      </w:r>
    </w:p>
    <w:p w:rsidR="005E223A" w:rsidRPr="005E223A" w:rsidRDefault="005E223A" w:rsidP="006D1F09">
      <w:pPr>
        <w:numPr>
          <w:ilvl w:val="0"/>
          <w:numId w:val="12"/>
        </w:numPr>
        <w:ind w:left="709"/>
        <w:jc w:val="both"/>
        <w:rPr>
          <w:sz w:val="22"/>
          <w:szCs w:val="22"/>
        </w:rPr>
      </w:pPr>
      <w:r w:rsidRPr="005E223A">
        <w:rPr>
          <w:sz w:val="22"/>
          <w:szCs w:val="22"/>
        </w:rPr>
        <w:t>использовать контекстуальную и языковую догадку при восприятии на слух текстов, содержащих н</w:t>
      </w:r>
      <w:r w:rsidRPr="005E223A">
        <w:rPr>
          <w:sz w:val="22"/>
          <w:szCs w:val="22"/>
        </w:rPr>
        <w:t>е</w:t>
      </w:r>
      <w:r w:rsidRPr="005E223A">
        <w:rPr>
          <w:sz w:val="22"/>
          <w:szCs w:val="22"/>
        </w:rPr>
        <w:t>которые незнакомые слова. Допускается звучание записи до 1,5-2 минут при наличии продолжител</w:t>
      </w:r>
      <w:r w:rsidRPr="005E223A">
        <w:rPr>
          <w:sz w:val="22"/>
          <w:szCs w:val="22"/>
        </w:rPr>
        <w:t>ь</w:t>
      </w:r>
      <w:r w:rsidRPr="005E223A">
        <w:rPr>
          <w:sz w:val="22"/>
          <w:szCs w:val="22"/>
        </w:rPr>
        <w:t>ных серий неречевых фоновых звуков (шумов);</w:t>
      </w:r>
    </w:p>
    <w:p w:rsidR="005E223A" w:rsidRPr="005E223A" w:rsidRDefault="005E223A" w:rsidP="005E223A">
      <w:pPr>
        <w:ind w:firstLine="709"/>
        <w:jc w:val="both"/>
        <w:rPr>
          <w:b/>
          <w:sz w:val="22"/>
          <w:szCs w:val="22"/>
        </w:rPr>
      </w:pPr>
      <w:r w:rsidRPr="005E223A">
        <w:rPr>
          <w:b/>
          <w:sz w:val="22"/>
          <w:szCs w:val="22"/>
        </w:rPr>
        <w:t>чтение</w:t>
      </w:r>
    </w:p>
    <w:p w:rsidR="005E223A" w:rsidRPr="005E223A" w:rsidRDefault="005E223A" w:rsidP="006D1F09">
      <w:pPr>
        <w:numPr>
          <w:ilvl w:val="0"/>
          <w:numId w:val="13"/>
        </w:numPr>
        <w:ind w:left="851"/>
        <w:jc w:val="both"/>
        <w:rPr>
          <w:sz w:val="22"/>
          <w:szCs w:val="22"/>
        </w:rPr>
      </w:pPr>
      <w:r w:rsidRPr="005E223A">
        <w:rPr>
          <w:sz w:val="22"/>
          <w:szCs w:val="22"/>
        </w:rPr>
        <w:t>читать изученные слова без анализа звукобуквенного анализа слова с опорой на картинку;</w:t>
      </w:r>
    </w:p>
    <w:p w:rsidR="005E223A" w:rsidRPr="005E223A" w:rsidRDefault="005E223A" w:rsidP="006D1F09">
      <w:pPr>
        <w:numPr>
          <w:ilvl w:val="0"/>
          <w:numId w:val="13"/>
        </w:numPr>
        <w:ind w:left="851"/>
        <w:jc w:val="both"/>
        <w:rPr>
          <w:sz w:val="22"/>
          <w:szCs w:val="22"/>
        </w:rPr>
      </w:pPr>
      <w:r w:rsidRPr="005E223A">
        <w:rPr>
          <w:sz w:val="22"/>
          <w:szCs w:val="22"/>
        </w:rPr>
        <w:t>применять элементы звукобуквенного анализа при чтении знакомых слов;</w:t>
      </w:r>
    </w:p>
    <w:p w:rsidR="005E223A" w:rsidRPr="005E223A" w:rsidRDefault="005E223A" w:rsidP="006D1F09">
      <w:pPr>
        <w:numPr>
          <w:ilvl w:val="0"/>
          <w:numId w:val="13"/>
        </w:numPr>
        <w:ind w:left="851"/>
        <w:jc w:val="both"/>
        <w:rPr>
          <w:sz w:val="22"/>
          <w:szCs w:val="22"/>
        </w:rPr>
      </w:pPr>
      <w:r w:rsidRPr="005E223A">
        <w:rPr>
          <w:sz w:val="22"/>
          <w:szCs w:val="22"/>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5E223A" w:rsidRPr="005E223A" w:rsidRDefault="005E223A" w:rsidP="006D1F09">
      <w:pPr>
        <w:numPr>
          <w:ilvl w:val="0"/>
          <w:numId w:val="13"/>
        </w:numPr>
        <w:ind w:left="851"/>
        <w:jc w:val="both"/>
        <w:rPr>
          <w:sz w:val="22"/>
          <w:szCs w:val="22"/>
        </w:rPr>
      </w:pPr>
      <w:r w:rsidRPr="005E223A">
        <w:rPr>
          <w:sz w:val="22"/>
          <w:szCs w:val="22"/>
        </w:rPr>
        <w:t>понимать инструкции к заданиям в учебнике и рабочей тетради;</w:t>
      </w:r>
    </w:p>
    <w:p w:rsidR="005E223A" w:rsidRPr="005E223A" w:rsidRDefault="005E223A" w:rsidP="006D1F09">
      <w:pPr>
        <w:numPr>
          <w:ilvl w:val="0"/>
          <w:numId w:val="13"/>
        </w:numPr>
        <w:ind w:left="851"/>
        <w:jc w:val="both"/>
        <w:rPr>
          <w:sz w:val="22"/>
          <w:szCs w:val="22"/>
        </w:rPr>
      </w:pPr>
      <w:r w:rsidRPr="005E223A">
        <w:rPr>
          <w:sz w:val="22"/>
          <w:szCs w:val="22"/>
        </w:rPr>
        <w:t>высказывать предположения о возможном содержании, опираясь на иллюстрации и соотносить пр</w:t>
      </w:r>
      <w:r w:rsidRPr="005E223A">
        <w:rPr>
          <w:sz w:val="22"/>
          <w:szCs w:val="22"/>
        </w:rPr>
        <w:t>о</w:t>
      </w:r>
      <w:r w:rsidRPr="005E223A">
        <w:rPr>
          <w:sz w:val="22"/>
          <w:szCs w:val="22"/>
        </w:rPr>
        <w:t>гнозируемую информацию с реальным сюжетом текста;</w:t>
      </w:r>
    </w:p>
    <w:p w:rsidR="005E223A" w:rsidRPr="005E223A" w:rsidRDefault="005E223A" w:rsidP="006D1F09">
      <w:pPr>
        <w:numPr>
          <w:ilvl w:val="0"/>
          <w:numId w:val="13"/>
        </w:numPr>
        <w:ind w:left="851"/>
        <w:jc w:val="both"/>
        <w:rPr>
          <w:sz w:val="22"/>
          <w:szCs w:val="22"/>
        </w:rPr>
      </w:pPr>
      <w:r w:rsidRPr="005E223A">
        <w:rPr>
          <w:sz w:val="22"/>
          <w:szCs w:val="22"/>
        </w:rPr>
        <w:t>понимать основное содержание прочитанного текста;</w:t>
      </w:r>
    </w:p>
    <w:p w:rsidR="005E223A" w:rsidRPr="005E223A" w:rsidRDefault="005E223A" w:rsidP="006D1F09">
      <w:pPr>
        <w:numPr>
          <w:ilvl w:val="0"/>
          <w:numId w:val="13"/>
        </w:numPr>
        <w:ind w:left="851"/>
        <w:jc w:val="both"/>
        <w:rPr>
          <w:sz w:val="22"/>
          <w:szCs w:val="22"/>
        </w:rPr>
      </w:pPr>
      <w:r w:rsidRPr="005E223A">
        <w:rPr>
          <w:sz w:val="22"/>
          <w:szCs w:val="22"/>
        </w:rPr>
        <w:t>извлекать запрашиваемую информацию;</w:t>
      </w:r>
    </w:p>
    <w:p w:rsidR="005E223A" w:rsidRPr="005E223A" w:rsidRDefault="005E223A" w:rsidP="006D1F09">
      <w:pPr>
        <w:numPr>
          <w:ilvl w:val="0"/>
          <w:numId w:val="13"/>
        </w:numPr>
        <w:ind w:left="851"/>
        <w:jc w:val="both"/>
        <w:rPr>
          <w:sz w:val="22"/>
          <w:szCs w:val="22"/>
        </w:rPr>
      </w:pPr>
      <w:r w:rsidRPr="005E223A">
        <w:rPr>
          <w:sz w:val="22"/>
          <w:szCs w:val="22"/>
        </w:rPr>
        <w:t>понимать существенные детали в прочитанном тексте;</w:t>
      </w:r>
    </w:p>
    <w:p w:rsidR="005E223A" w:rsidRPr="005E223A" w:rsidRDefault="005E223A" w:rsidP="006D1F09">
      <w:pPr>
        <w:numPr>
          <w:ilvl w:val="0"/>
          <w:numId w:val="13"/>
        </w:numPr>
        <w:ind w:left="851"/>
        <w:jc w:val="both"/>
        <w:rPr>
          <w:sz w:val="22"/>
          <w:szCs w:val="22"/>
        </w:rPr>
      </w:pPr>
      <w:r w:rsidRPr="005E223A">
        <w:rPr>
          <w:sz w:val="22"/>
          <w:szCs w:val="22"/>
        </w:rPr>
        <w:t>восстанавливать последовательность событий;</w:t>
      </w:r>
    </w:p>
    <w:p w:rsidR="005E223A" w:rsidRPr="005E223A" w:rsidRDefault="005E223A" w:rsidP="006D1F09">
      <w:pPr>
        <w:numPr>
          <w:ilvl w:val="0"/>
          <w:numId w:val="13"/>
        </w:numPr>
        <w:ind w:left="851"/>
        <w:jc w:val="both"/>
        <w:rPr>
          <w:sz w:val="22"/>
          <w:szCs w:val="22"/>
        </w:rPr>
      </w:pPr>
      <w:r w:rsidRPr="005E223A">
        <w:rPr>
          <w:sz w:val="22"/>
          <w:szCs w:val="22"/>
        </w:rPr>
        <w:t>использовать контекстную языковую догадку для понимания незнакомых слов, похожих по звуч</w:t>
      </w:r>
      <w:r w:rsidRPr="005E223A">
        <w:rPr>
          <w:sz w:val="22"/>
          <w:szCs w:val="22"/>
        </w:rPr>
        <w:t>а</w:t>
      </w:r>
      <w:r w:rsidRPr="005E223A">
        <w:rPr>
          <w:sz w:val="22"/>
          <w:szCs w:val="22"/>
        </w:rPr>
        <w:t>нию на слова родного языка;</w:t>
      </w:r>
    </w:p>
    <w:p w:rsidR="005E223A" w:rsidRPr="005E223A" w:rsidRDefault="005E223A" w:rsidP="005E223A">
      <w:pPr>
        <w:ind w:firstLine="709"/>
        <w:jc w:val="both"/>
        <w:rPr>
          <w:b/>
          <w:sz w:val="22"/>
          <w:szCs w:val="22"/>
        </w:rPr>
      </w:pPr>
      <w:r w:rsidRPr="005E223A">
        <w:rPr>
          <w:b/>
          <w:sz w:val="22"/>
          <w:szCs w:val="22"/>
        </w:rPr>
        <w:t>продуктивные навыки речи:</w:t>
      </w:r>
    </w:p>
    <w:p w:rsidR="005E223A" w:rsidRPr="005E223A" w:rsidRDefault="005E223A" w:rsidP="005E223A">
      <w:pPr>
        <w:ind w:firstLine="709"/>
        <w:jc w:val="both"/>
        <w:rPr>
          <w:b/>
          <w:sz w:val="22"/>
          <w:szCs w:val="22"/>
        </w:rPr>
      </w:pPr>
      <w:r w:rsidRPr="005E223A">
        <w:rPr>
          <w:b/>
          <w:sz w:val="22"/>
          <w:szCs w:val="22"/>
        </w:rPr>
        <w:t xml:space="preserve">говорение </w:t>
      </w:r>
    </w:p>
    <w:p w:rsidR="005E223A" w:rsidRPr="005E223A" w:rsidRDefault="005E223A" w:rsidP="005E223A">
      <w:pPr>
        <w:ind w:firstLine="709"/>
        <w:jc w:val="both"/>
        <w:rPr>
          <w:b/>
          <w:sz w:val="22"/>
          <w:szCs w:val="22"/>
        </w:rPr>
      </w:pPr>
      <w:r w:rsidRPr="005E223A">
        <w:rPr>
          <w:b/>
          <w:sz w:val="22"/>
          <w:szCs w:val="22"/>
        </w:rPr>
        <w:t>диалогическая форма речи:</w:t>
      </w:r>
    </w:p>
    <w:p w:rsidR="005E223A" w:rsidRPr="005E223A" w:rsidRDefault="005E223A" w:rsidP="006D1F09">
      <w:pPr>
        <w:numPr>
          <w:ilvl w:val="0"/>
          <w:numId w:val="14"/>
        </w:numPr>
        <w:jc w:val="both"/>
        <w:rPr>
          <w:sz w:val="22"/>
          <w:szCs w:val="22"/>
        </w:rPr>
      </w:pPr>
      <w:r w:rsidRPr="005E223A">
        <w:rPr>
          <w:sz w:val="22"/>
          <w:szCs w:val="22"/>
        </w:rPr>
        <w:t>вести диалог этикетного характера в типичных бытовых и учебных ситуациях;</w:t>
      </w:r>
    </w:p>
    <w:p w:rsidR="005E223A" w:rsidRPr="005E223A" w:rsidRDefault="005E223A" w:rsidP="006D1F09">
      <w:pPr>
        <w:numPr>
          <w:ilvl w:val="0"/>
          <w:numId w:val="14"/>
        </w:numPr>
        <w:jc w:val="both"/>
        <w:rPr>
          <w:sz w:val="22"/>
          <w:szCs w:val="22"/>
        </w:rPr>
      </w:pPr>
      <w:r w:rsidRPr="005E223A">
        <w:rPr>
          <w:sz w:val="22"/>
          <w:szCs w:val="22"/>
        </w:rPr>
        <w:t>запрашивать и сообщать фактическую информацию, переходя с позиции спрашивающего на п</w:t>
      </w:r>
      <w:r w:rsidRPr="005E223A">
        <w:rPr>
          <w:sz w:val="22"/>
          <w:szCs w:val="22"/>
        </w:rPr>
        <w:t>о</w:t>
      </w:r>
      <w:r w:rsidRPr="005E223A">
        <w:rPr>
          <w:sz w:val="22"/>
          <w:szCs w:val="22"/>
        </w:rPr>
        <w:t>зицию отвечающего;</w:t>
      </w:r>
    </w:p>
    <w:p w:rsidR="005E223A" w:rsidRPr="005E223A" w:rsidRDefault="005E223A" w:rsidP="006D1F09">
      <w:pPr>
        <w:numPr>
          <w:ilvl w:val="0"/>
          <w:numId w:val="14"/>
        </w:numPr>
        <w:jc w:val="both"/>
        <w:rPr>
          <w:sz w:val="22"/>
          <w:szCs w:val="22"/>
        </w:rPr>
      </w:pPr>
      <w:r w:rsidRPr="005E223A">
        <w:rPr>
          <w:sz w:val="22"/>
          <w:szCs w:val="22"/>
        </w:rPr>
        <w:t>обращаться с просьбой и выражать отказ ее выполнить;</w:t>
      </w:r>
    </w:p>
    <w:p w:rsidR="005E223A" w:rsidRPr="005E223A" w:rsidRDefault="005E223A" w:rsidP="005E223A">
      <w:pPr>
        <w:ind w:firstLine="709"/>
        <w:jc w:val="both"/>
        <w:rPr>
          <w:b/>
          <w:sz w:val="22"/>
          <w:szCs w:val="22"/>
        </w:rPr>
      </w:pPr>
      <w:r w:rsidRPr="005E223A">
        <w:rPr>
          <w:b/>
          <w:sz w:val="22"/>
          <w:szCs w:val="22"/>
        </w:rPr>
        <w:t>речевое поведение</w:t>
      </w:r>
    </w:p>
    <w:p w:rsidR="005E223A" w:rsidRPr="005E223A" w:rsidRDefault="005E223A" w:rsidP="006D1F09">
      <w:pPr>
        <w:numPr>
          <w:ilvl w:val="0"/>
          <w:numId w:val="17"/>
        </w:numPr>
        <w:jc w:val="both"/>
        <w:rPr>
          <w:sz w:val="22"/>
          <w:szCs w:val="22"/>
        </w:rPr>
      </w:pPr>
      <w:r w:rsidRPr="005E223A">
        <w:rPr>
          <w:sz w:val="22"/>
          <w:szCs w:val="22"/>
        </w:rPr>
        <w:lastRenderedPageBreak/>
        <w:t>соблюдать очередность при обмене репликами в процессе речевого взаимодействия;</w:t>
      </w:r>
    </w:p>
    <w:p w:rsidR="005E223A" w:rsidRPr="005E223A" w:rsidRDefault="005E223A" w:rsidP="006D1F09">
      <w:pPr>
        <w:numPr>
          <w:ilvl w:val="0"/>
          <w:numId w:val="17"/>
        </w:numPr>
        <w:jc w:val="both"/>
        <w:rPr>
          <w:sz w:val="22"/>
          <w:szCs w:val="22"/>
        </w:rPr>
      </w:pPr>
      <w:r w:rsidRPr="005E223A">
        <w:rPr>
          <w:sz w:val="22"/>
          <w:szCs w:val="22"/>
        </w:rPr>
        <w:t>использовать ситуацию речевого общения для понимания общего смысла происходящего;</w:t>
      </w:r>
    </w:p>
    <w:p w:rsidR="005E223A" w:rsidRPr="005E223A" w:rsidRDefault="005E223A" w:rsidP="006D1F09">
      <w:pPr>
        <w:numPr>
          <w:ilvl w:val="0"/>
          <w:numId w:val="17"/>
        </w:numPr>
        <w:jc w:val="both"/>
        <w:rPr>
          <w:sz w:val="22"/>
          <w:szCs w:val="22"/>
        </w:rPr>
      </w:pPr>
      <w:r w:rsidRPr="005E223A">
        <w:rPr>
          <w:sz w:val="22"/>
          <w:szCs w:val="22"/>
        </w:rPr>
        <w:t>использовать соответствующие речевому этикету изучаемого языка реплики-реакции на приве</w:t>
      </w:r>
      <w:r w:rsidRPr="005E223A">
        <w:rPr>
          <w:sz w:val="22"/>
          <w:szCs w:val="22"/>
        </w:rPr>
        <w:t>т</w:t>
      </w:r>
      <w:r w:rsidRPr="005E223A">
        <w:rPr>
          <w:sz w:val="22"/>
          <w:szCs w:val="22"/>
        </w:rPr>
        <w:t>ствие, благодарность, извинение, представление, поздравление;</w:t>
      </w:r>
    </w:p>
    <w:p w:rsidR="005E223A" w:rsidRPr="005E223A" w:rsidRDefault="005E223A" w:rsidP="006D1F09">
      <w:pPr>
        <w:numPr>
          <w:ilvl w:val="0"/>
          <w:numId w:val="17"/>
        </w:numPr>
        <w:jc w:val="both"/>
        <w:rPr>
          <w:sz w:val="22"/>
          <w:szCs w:val="22"/>
        </w:rPr>
      </w:pPr>
      <w:r w:rsidRPr="005E223A">
        <w:rPr>
          <w:sz w:val="22"/>
          <w:szCs w:val="22"/>
        </w:rPr>
        <w:t>участвовать в ролевой игре согласно предложенной ситуации для речевого взаимодействия;</w:t>
      </w:r>
    </w:p>
    <w:p w:rsidR="005E223A" w:rsidRPr="005E223A" w:rsidRDefault="005E223A" w:rsidP="005E223A">
      <w:pPr>
        <w:ind w:firstLine="709"/>
        <w:jc w:val="both"/>
        <w:rPr>
          <w:sz w:val="22"/>
          <w:szCs w:val="22"/>
        </w:rPr>
      </w:pPr>
      <w:r w:rsidRPr="005E223A">
        <w:rPr>
          <w:b/>
          <w:bCs/>
          <w:sz w:val="22"/>
          <w:szCs w:val="22"/>
        </w:rPr>
        <w:t>монологическая форма речи</w:t>
      </w:r>
    </w:p>
    <w:p w:rsidR="005E223A" w:rsidRPr="005E223A" w:rsidRDefault="005E223A" w:rsidP="006D1F09">
      <w:pPr>
        <w:numPr>
          <w:ilvl w:val="0"/>
          <w:numId w:val="16"/>
        </w:numPr>
        <w:jc w:val="both"/>
        <w:rPr>
          <w:sz w:val="22"/>
          <w:szCs w:val="22"/>
        </w:rPr>
      </w:pPr>
      <w:r w:rsidRPr="005E223A">
        <w:rPr>
          <w:sz w:val="22"/>
          <w:szCs w:val="22"/>
        </w:rPr>
        <w:t xml:space="preserve"> составлять краткие рассказы по изучаемой тематике;</w:t>
      </w:r>
    </w:p>
    <w:p w:rsidR="005E223A" w:rsidRPr="005E223A" w:rsidRDefault="005E223A" w:rsidP="006D1F09">
      <w:pPr>
        <w:numPr>
          <w:ilvl w:val="0"/>
          <w:numId w:val="16"/>
        </w:numPr>
        <w:jc w:val="both"/>
        <w:rPr>
          <w:sz w:val="22"/>
          <w:szCs w:val="22"/>
        </w:rPr>
      </w:pPr>
      <w:r w:rsidRPr="005E223A">
        <w:rPr>
          <w:sz w:val="22"/>
          <w:szCs w:val="22"/>
        </w:rPr>
        <w:t>составлять голосовые сообщения в соответствии с тематикой изучаемого раздела;</w:t>
      </w:r>
    </w:p>
    <w:p w:rsidR="005E223A" w:rsidRPr="005E223A" w:rsidRDefault="005E223A" w:rsidP="006D1F09">
      <w:pPr>
        <w:numPr>
          <w:ilvl w:val="0"/>
          <w:numId w:val="16"/>
        </w:numPr>
        <w:jc w:val="both"/>
        <w:rPr>
          <w:sz w:val="22"/>
          <w:szCs w:val="22"/>
        </w:rPr>
      </w:pPr>
      <w:r w:rsidRPr="005E223A">
        <w:rPr>
          <w:sz w:val="22"/>
          <w:szCs w:val="22"/>
        </w:rPr>
        <w:t>высказывать свое мнение по содержанию прослушанного или прочитанного;</w:t>
      </w:r>
    </w:p>
    <w:p w:rsidR="005E223A" w:rsidRPr="005E223A" w:rsidRDefault="005E223A" w:rsidP="006D1F09">
      <w:pPr>
        <w:numPr>
          <w:ilvl w:val="0"/>
          <w:numId w:val="16"/>
        </w:numPr>
        <w:jc w:val="both"/>
        <w:rPr>
          <w:sz w:val="22"/>
          <w:szCs w:val="22"/>
        </w:rPr>
      </w:pPr>
      <w:r w:rsidRPr="005E223A">
        <w:rPr>
          <w:sz w:val="22"/>
          <w:szCs w:val="22"/>
        </w:rPr>
        <w:t>составлять описание картинки;</w:t>
      </w:r>
    </w:p>
    <w:p w:rsidR="005E223A" w:rsidRPr="005E223A" w:rsidRDefault="005E223A" w:rsidP="006D1F09">
      <w:pPr>
        <w:numPr>
          <w:ilvl w:val="0"/>
          <w:numId w:val="16"/>
        </w:numPr>
        <w:jc w:val="both"/>
        <w:rPr>
          <w:sz w:val="22"/>
          <w:szCs w:val="22"/>
        </w:rPr>
      </w:pPr>
      <w:r w:rsidRPr="005E223A">
        <w:rPr>
          <w:sz w:val="22"/>
          <w:szCs w:val="22"/>
        </w:rPr>
        <w:t>составлять описание персонажа;</w:t>
      </w:r>
    </w:p>
    <w:p w:rsidR="005E223A" w:rsidRPr="005E223A" w:rsidRDefault="005E223A" w:rsidP="006D1F09">
      <w:pPr>
        <w:numPr>
          <w:ilvl w:val="0"/>
          <w:numId w:val="16"/>
        </w:numPr>
        <w:jc w:val="both"/>
        <w:rPr>
          <w:sz w:val="22"/>
          <w:szCs w:val="22"/>
        </w:rPr>
      </w:pPr>
      <w:r w:rsidRPr="005E223A">
        <w:rPr>
          <w:sz w:val="22"/>
          <w:szCs w:val="22"/>
        </w:rPr>
        <w:t>передавать содержание услышанного или прочитанного текста;</w:t>
      </w:r>
    </w:p>
    <w:p w:rsidR="005E223A" w:rsidRPr="005E223A" w:rsidRDefault="005E223A" w:rsidP="006D1F09">
      <w:pPr>
        <w:numPr>
          <w:ilvl w:val="0"/>
          <w:numId w:val="16"/>
        </w:numPr>
        <w:jc w:val="both"/>
        <w:rPr>
          <w:sz w:val="22"/>
          <w:szCs w:val="22"/>
        </w:rPr>
      </w:pPr>
      <w:r w:rsidRPr="005E223A">
        <w:rPr>
          <w:sz w:val="22"/>
          <w:szCs w:val="22"/>
        </w:rPr>
        <w:t>составлять и записывать фрагменты для коллективного видео блога;</w:t>
      </w:r>
    </w:p>
    <w:p w:rsidR="005E223A" w:rsidRPr="005E223A" w:rsidRDefault="005E223A" w:rsidP="005E223A">
      <w:pPr>
        <w:ind w:firstLine="709"/>
        <w:jc w:val="both"/>
        <w:rPr>
          <w:b/>
          <w:sz w:val="22"/>
          <w:szCs w:val="22"/>
        </w:rPr>
      </w:pPr>
      <w:r w:rsidRPr="005E223A">
        <w:rPr>
          <w:b/>
          <w:sz w:val="22"/>
          <w:szCs w:val="22"/>
        </w:rPr>
        <w:t>письмо</w:t>
      </w:r>
    </w:p>
    <w:p w:rsidR="005E223A" w:rsidRPr="005E223A" w:rsidRDefault="005E223A" w:rsidP="006D1F09">
      <w:pPr>
        <w:numPr>
          <w:ilvl w:val="0"/>
          <w:numId w:val="15"/>
        </w:numPr>
        <w:ind w:left="1418"/>
        <w:jc w:val="both"/>
        <w:rPr>
          <w:sz w:val="22"/>
          <w:szCs w:val="22"/>
        </w:rPr>
      </w:pPr>
      <w:r w:rsidRPr="005E223A">
        <w:rPr>
          <w:sz w:val="22"/>
          <w:szCs w:val="22"/>
        </w:rPr>
        <w:t>писать полупечатным шрифтом буквы алфавита английского языка;</w:t>
      </w:r>
    </w:p>
    <w:p w:rsidR="005E223A" w:rsidRPr="005E223A" w:rsidRDefault="005E223A" w:rsidP="006D1F09">
      <w:pPr>
        <w:numPr>
          <w:ilvl w:val="0"/>
          <w:numId w:val="15"/>
        </w:numPr>
        <w:ind w:left="1418"/>
        <w:jc w:val="both"/>
        <w:rPr>
          <w:sz w:val="22"/>
          <w:szCs w:val="22"/>
        </w:rPr>
      </w:pPr>
      <w:r w:rsidRPr="005E223A">
        <w:rPr>
          <w:sz w:val="22"/>
          <w:szCs w:val="22"/>
        </w:rPr>
        <w:t xml:space="preserve">выполнять списывание слов и выражений, соблюдая графическую точность; </w:t>
      </w:r>
    </w:p>
    <w:p w:rsidR="005E223A" w:rsidRPr="005E223A" w:rsidRDefault="005E223A" w:rsidP="006D1F09">
      <w:pPr>
        <w:numPr>
          <w:ilvl w:val="0"/>
          <w:numId w:val="15"/>
        </w:numPr>
        <w:ind w:left="1418"/>
        <w:jc w:val="both"/>
        <w:rPr>
          <w:sz w:val="22"/>
          <w:szCs w:val="22"/>
        </w:rPr>
      </w:pPr>
      <w:r w:rsidRPr="005E223A">
        <w:rPr>
          <w:sz w:val="22"/>
          <w:szCs w:val="22"/>
        </w:rPr>
        <w:t xml:space="preserve">заполнять пропущенные слова в тексте; </w:t>
      </w:r>
    </w:p>
    <w:p w:rsidR="005E223A" w:rsidRPr="005E223A" w:rsidRDefault="005E223A" w:rsidP="006D1F09">
      <w:pPr>
        <w:numPr>
          <w:ilvl w:val="0"/>
          <w:numId w:val="15"/>
        </w:numPr>
        <w:ind w:left="1418"/>
        <w:jc w:val="both"/>
        <w:rPr>
          <w:sz w:val="22"/>
          <w:szCs w:val="22"/>
        </w:rPr>
      </w:pPr>
      <w:r w:rsidRPr="005E223A">
        <w:rPr>
          <w:sz w:val="22"/>
          <w:szCs w:val="22"/>
        </w:rPr>
        <w:t>выписывать слова и словосочетания из текста;</w:t>
      </w:r>
    </w:p>
    <w:p w:rsidR="005E223A" w:rsidRPr="005E223A" w:rsidRDefault="005E223A" w:rsidP="006D1F09">
      <w:pPr>
        <w:numPr>
          <w:ilvl w:val="0"/>
          <w:numId w:val="15"/>
        </w:numPr>
        <w:ind w:left="1418"/>
        <w:jc w:val="both"/>
        <w:rPr>
          <w:sz w:val="22"/>
          <w:szCs w:val="22"/>
        </w:rPr>
      </w:pPr>
      <w:r w:rsidRPr="005E223A">
        <w:rPr>
          <w:sz w:val="22"/>
          <w:szCs w:val="22"/>
        </w:rPr>
        <w:t xml:space="preserve">дополнять предложения; </w:t>
      </w:r>
    </w:p>
    <w:p w:rsidR="005E223A" w:rsidRPr="005E223A" w:rsidRDefault="005E223A" w:rsidP="006D1F09">
      <w:pPr>
        <w:numPr>
          <w:ilvl w:val="0"/>
          <w:numId w:val="15"/>
        </w:numPr>
        <w:ind w:left="1418"/>
        <w:jc w:val="both"/>
        <w:rPr>
          <w:sz w:val="22"/>
          <w:szCs w:val="22"/>
        </w:rPr>
      </w:pPr>
      <w:r w:rsidRPr="005E223A">
        <w:rPr>
          <w:sz w:val="22"/>
          <w:szCs w:val="22"/>
        </w:rPr>
        <w:t>подписывать тетрадь, указывать номер класса и школы;</w:t>
      </w:r>
    </w:p>
    <w:p w:rsidR="005E223A" w:rsidRPr="005E223A" w:rsidRDefault="005E223A" w:rsidP="006D1F09">
      <w:pPr>
        <w:numPr>
          <w:ilvl w:val="0"/>
          <w:numId w:val="15"/>
        </w:numPr>
        <w:ind w:left="1418"/>
        <w:jc w:val="both"/>
        <w:rPr>
          <w:sz w:val="22"/>
          <w:szCs w:val="22"/>
        </w:rPr>
      </w:pPr>
      <w:r w:rsidRPr="005E223A">
        <w:rPr>
          <w:sz w:val="22"/>
          <w:szCs w:val="22"/>
        </w:rPr>
        <w:t>соблюдать пунктуационные правила оформления повествовательного, вопросительного и во</w:t>
      </w:r>
      <w:r w:rsidRPr="005E223A">
        <w:rPr>
          <w:sz w:val="22"/>
          <w:szCs w:val="22"/>
        </w:rPr>
        <w:t>с</w:t>
      </w:r>
      <w:r w:rsidRPr="005E223A">
        <w:rPr>
          <w:sz w:val="22"/>
          <w:szCs w:val="22"/>
        </w:rPr>
        <w:t>клицательного предложения;</w:t>
      </w:r>
    </w:p>
    <w:p w:rsidR="005E223A" w:rsidRPr="005E223A" w:rsidRDefault="005E223A" w:rsidP="006D1F09">
      <w:pPr>
        <w:numPr>
          <w:ilvl w:val="0"/>
          <w:numId w:val="15"/>
        </w:numPr>
        <w:ind w:left="1418"/>
        <w:jc w:val="both"/>
        <w:rPr>
          <w:sz w:val="22"/>
          <w:szCs w:val="22"/>
        </w:rPr>
      </w:pPr>
      <w:r w:rsidRPr="005E223A">
        <w:rPr>
          <w:sz w:val="22"/>
          <w:szCs w:val="22"/>
        </w:rPr>
        <w:t>составлять описание картины;</w:t>
      </w:r>
    </w:p>
    <w:p w:rsidR="005E223A" w:rsidRPr="005E223A" w:rsidRDefault="005E223A" w:rsidP="006D1F09">
      <w:pPr>
        <w:numPr>
          <w:ilvl w:val="0"/>
          <w:numId w:val="15"/>
        </w:numPr>
        <w:ind w:left="1418"/>
        <w:jc w:val="both"/>
        <w:rPr>
          <w:sz w:val="22"/>
          <w:szCs w:val="22"/>
        </w:rPr>
      </w:pPr>
      <w:r w:rsidRPr="005E223A">
        <w:rPr>
          <w:sz w:val="22"/>
          <w:szCs w:val="22"/>
        </w:rPr>
        <w:t>составлять электронные письма по изучаемым темам;</w:t>
      </w:r>
    </w:p>
    <w:p w:rsidR="005E223A" w:rsidRPr="005E223A" w:rsidRDefault="005E223A" w:rsidP="006D1F09">
      <w:pPr>
        <w:numPr>
          <w:ilvl w:val="0"/>
          <w:numId w:val="15"/>
        </w:numPr>
        <w:ind w:left="1276"/>
        <w:jc w:val="both"/>
        <w:rPr>
          <w:sz w:val="22"/>
          <w:szCs w:val="22"/>
        </w:rPr>
      </w:pPr>
      <w:r w:rsidRPr="005E223A">
        <w:rPr>
          <w:sz w:val="22"/>
          <w:szCs w:val="22"/>
        </w:rPr>
        <w:t>составлять презентации по изучаемым темам;</w:t>
      </w:r>
    </w:p>
    <w:p w:rsidR="005E223A" w:rsidRPr="005E223A" w:rsidRDefault="005E223A" w:rsidP="005E223A">
      <w:pPr>
        <w:ind w:firstLine="709"/>
        <w:jc w:val="both"/>
        <w:rPr>
          <w:b/>
          <w:sz w:val="22"/>
          <w:szCs w:val="22"/>
        </w:rPr>
      </w:pPr>
      <w:r w:rsidRPr="005E223A">
        <w:rPr>
          <w:b/>
          <w:sz w:val="22"/>
          <w:szCs w:val="22"/>
        </w:rPr>
        <w:t>фонетический уровень языка</w:t>
      </w:r>
    </w:p>
    <w:p w:rsidR="005E223A" w:rsidRPr="005E223A" w:rsidRDefault="005E223A" w:rsidP="005E223A">
      <w:pPr>
        <w:ind w:firstLine="709"/>
        <w:jc w:val="both"/>
        <w:rPr>
          <w:sz w:val="22"/>
          <w:szCs w:val="22"/>
        </w:rPr>
      </w:pPr>
      <w:r w:rsidRPr="005E223A">
        <w:rPr>
          <w:sz w:val="22"/>
          <w:szCs w:val="22"/>
        </w:rPr>
        <w:t>владеть следующими произносительными навыками:</w:t>
      </w:r>
    </w:p>
    <w:p w:rsidR="005E223A" w:rsidRPr="005E223A" w:rsidRDefault="005E223A" w:rsidP="006D1F09">
      <w:pPr>
        <w:numPr>
          <w:ilvl w:val="0"/>
          <w:numId w:val="18"/>
        </w:numPr>
        <w:ind w:left="1418" w:hanging="284"/>
        <w:jc w:val="both"/>
        <w:rPr>
          <w:sz w:val="22"/>
          <w:szCs w:val="22"/>
        </w:rPr>
      </w:pPr>
      <w:r w:rsidRPr="005E223A">
        <w:rPr>
          <w:sz w:val="22"/>
          <w:szCs w:val="22"/>
        </w:rPr>
        <w:t>произносить слова изучаемого языка доступным для понимания образом;</w:t>
      </w:r>
    </w:p>
    <w:p w:rsidR="005E223A" w:rsidRPr="005E223A" w:rsidRDefault="005E223A" w:rsidP="006D1F09">
      <w:pPr>
        <w:numPr>
          <w:ilvl w:val="0"/>
          <w:numId w:val="18"/>
        </w:numPr>
        <w:ind w:left="1418" w:hanging="284"/>
        <w:jc w:val="both"/>
        <w:rPr>
          <w:sz w:val="22"/>
          <w:szCs w:val="22"/>
        </w:rPr>
      </w:pPr>
      <w:r w:rsidRPr="005E223A">
        <w:rPr>
          <w:sz w:val="22"/>
          <w:szCs w:val="22"/>
        </w:rPr>
        <w:t>соблюдать правильное ударение в изученных словах;</w:t>
      </w:r>
    </w:p>
    <w:p w:rsidR="005E223A" w:rsidRPr="005E223A" w:rsidRDefault="005E223A" w:rsidP="006D1F09">
      <w:pPr>
        <w:numPr>
          <w:ilvl w:val="0"/>
          <w:numId w:val="18"/>
        </w:numPr>
        <w:ind w:left="1418" w:hanging="284"/>
        <w:jc w:val="both"/>
        <w:rPr>
          <w:sz w:val="22"/>
          <w:szCs w:val="22"/>
        </w:rPr>
      </w:pPr>
      <w:r w:rsidRPr="005E223A">
        <w:rPr>
          <w:sz w:val="22"/>
          <w:szCs w:val="22"/>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5E223A" w:rsidRPr="005E223A" w:rsidRDefault="005E223A" w:rsidP="006D1F09">
      <w:pPr>
        <w:numPr>
          <w:ilvl w:val="0"/>
          <w:numId w:val="18"/>
        </w:numPr>
        <w:ind w:left="1418" w:hanging="284"/>
        <w:jc w:val="both"/>
        <w:rPr>
          <w:sz w:val="22"/>
          <w:szCs w:val="22"/>
        </w:rPr>
      </w:pPr>
      <w:r w:rsidRPr="005E223A">
        <w:rPr>
          <w:sz w:val="22"/>
          <w:szCs w:val="22"/>
        </w:rPr>
        <w:t>корректно реализовывать в речи интонационные конструкции для передачи цели высказыв</w:t>
      </w:r>
      <w:r w:rsidRPr="005E223A">
        <w:rPr>
          <w:sz w:val="22"/>
          <w:szCs w:val="22"/>
        </w:rPr>
        <w:t>а</w:t>
      </w:r>
      <w:r w:rsidRPr="005E223A">
        <w:rPr>
          <w:sz w:val="22"/>
          <w:szCs w:val="22"/>
        </w:rPr>
        <w:t>ния;</w:t>
      </w:r>
    </w:p>
    <w:p w:rsidR="005E223A" w:rsidRPr="005E223A" w:rsidRDefault="005E223A" w:rsidP="005E223A">
      <w:pPr>
        <w:ind w:firstLine="709"/>
        <w:jc w:val="both"/>
        <w:rPr>
          <w:b/>
          <w:sz w:val="22"/>
          <w:szCs w:val="22"/>
        </w:rPr>
      </w:pPr>
      <w:r w:rsidRPr="005E223A">
        <w:rPr>
          <w:b/>
          <w:sz w:val="22"/>
          <w:szCs w:val="22"/>
        </w:rPr>
        <w:t>в области межкультурной компетенции:</w:t>
      </w:r>
    </w:p>
    <w:p w:rsidR="005E223A" w:rsidRPr="005E223A" w:rsidRDefault="005E223A" w:rsidP="005E223A">
      <w:pPr>
        <w:ind w:firstLine="709"/>
        <w:jc w:val="both"/>
        <w:rPr>
          <w:sz w:val="22"/>
          <w:szCs w:val="22"/>
        </w:rPr>
      </w:pPr>
      <w:r w:rsidRPr="005E223A">
        <w:rPr>
          <w:sz w:val="22"/>
          <w:szCs w:val="22"/>
        </w:rPr>
        <w:t>использовать в речи и письменных текстах полученную информацию:</w:t>
      </w:r>
    </w:p>
    <w:p w:rsidR="005E223A" w:rsidRPr="005E223A" w:rsidRDefault="005E223A" w:rsidP="006D1F09">
      <w:pPr>
        <w:numPr>
          <w:ilvl w:val="0"/>
          <w:numId w:val="19"/>
        </w:numPr>
        <w:ind w:left="1560"/>
        <w:jc w:val="both"/>
        <w:rPr>
          <w:sz w:val="22"/>
          <w:szCs w:val="22"/>
        </w:rPr>
      </w:pPr>
      <w:r w:rsidRPr="005E223A">
        <w:rPr>
          <w:sz w:val="22"/>
          <w:szCs w:val="22"/>
        </w:rPr>
        <w:t>о правилах речевого этикета в формулах вежливости;</w:t>
      </w:r>
    </w:p>
    <w:p w:rsidR="005E223A" w:rsidRPr="005E223A" w:rsidRDefault="005E223A" w:rsidP="006D1F09">
      <w:pPr>
        <w:numPr>
          <w:ilvl w:val="0"/>
          <w:numId w:val="19"/>
        </w:numPr>
        <w:ind w:left="1560"/>
        <w:jc w:val="both"/>
        <w:rPr>
          <w:sz w:val="22"/>
          <w:szCs w:val="22"/>
        </w:rPr>
      </w:pPr>
      <w:r w:rsidRPr="005E223A">
        <w:rPr>
          <w:sz w:val="22"/>
          <w:szCs w:val="22"/>
        </w:rPr>
        <w:t>об организации учебного процесса в Великобритании;</w:t>
      </w:r>
    </w:p>
    <w:p w:rsidR="005E223A" w:rsidRPr="005E223A" w:rsidRDefault="005E223A" w:rsidP="006D1F09">
      <w:pPr>
        <w:numPr>
          <w:ilvl w:val="0"/>
          <w:numId w:val="19"/>
        </w:numPr>
        <w:ind w:left="1560"/>
        <w:jc w:val="both"/>
        <w:rPr>
          <w:sz w:val="22"/>
          <w:szCs w:val="22"/>
        </w:rPr>
      </w:pPr>
      <w:r w:rsidRPr="005E223A">
        <w:rPr>
          <w:sz w:val="22"/>
          <w:szCs w:val="22"/>
        </w:rPr>
        <w:t>о знаменательных датах и их праздновании;</w:t>
      </w:r>
    </w:p>
    <w:p w:rsidR="005E223A" w:rsidRPr="005E223A" w:rsidRDefault="005E223A" w:rsidP="006D1F09">
      <w:pPr>
        <w:numPr>
          <w:ilvl w:val="0"/>
          <w:numId w:val="19"/>
        </w:numPr>
        <w:ind w:left="1560"/>
        <w:jc w:val="both"/>
        <w:rPr>
          <w:sz w:val="22"/>
          <w:szCs w:val="22"/>
        </w:rPr>
      </w:pPr>
      <w:r w:rsidRPr="005E223A">
        <w:rPr>
          <w:sz w:val="22"/>
          <w:szCs w:val="22"/>
        </w:rPr>
        <w:t>о досуге в стране изучаемого языка;</w:t>
      </w:r>
    </w:p>
    <w:p w:rsidR="005E223A" w:rsidRPr="005E223A" w:rsidRDefault="005E223A" w:rsidP="006D1F09">
      <w:pPr>
        <w:numPr>
          <w:ilvl w:val="0"/>
          <w:numId w:val="19"/>
        </w:numPr>
        <w:ind w:left="1560"/>
        <w:jc w:val="both"/>
        <w:rPr>
          <w:sz w:val="22"/>
          <w:szCs w:val="22"/>
        </w:rPr>
      </w:pPr>
      <w:r w:rsidRPr="005E223A">
        <w:rPr>
          <w:sz w:val="22"/>
          <w:szCs w:val="22"/>
        </w:rPr>
        <w:t xml:space="preserve"> об особенностях городской жизни в Великобритании;</w:t>
      </w:r>
    </w:p>
    <w:p w:rsidR="005E223A" w:rsidRPr="005E223A" w:rsidRDefault="005E223A" w:rsidP="006D1F09">
      <w:pPr>
        <w:numPr>
          <w:ilvl w:val="0"/>
          <w:numId w:val="19"/>
        </w:numPr>
        <w:ind w:left="1560"/>
        <w:jc w:val="both"/>
        <w:rPr>
          <w:sz w:val="22"/>
          <w:szCs w:val="22"/>
        </w:rPr>
      </w:pPr>
      <w:r w:rsidRPr="005E223A">
        <w:rPr>
          <w:sz w:val="22"/>
          <w:szCs w:val="22"/>
        </w:rPr>
        <w:t>о Британской кухне;</w:t>
      </w:r>
    </w:p>
    <w:p w:rsidR="005E223A" w:rsidRPr="005E223A" w:rsidRDefault="005E223A" w:rsidP="006D1F09">
      <w:pPr>
        <w:numPr>
          <w:ilvl w:val="0"/>
          <w:numId w:val="19"/>
        </w:numPr>
        <w:ind w:left="1560"/>
        <w:jc w:val="both"/>
        <w:rPr>
          <w:sz w:val="22"/>
          <w:szCs w:val="22"/>
        </w:rPr>
      </w:pPr>
      <w:r w:rsidRPr="005E223A">
        <w:rPr>
          <w:sz w:val="22"/>
          <w:szCs w:val="22"/>
        </w:rPr>
        <w:t>о культуре безопасности поведения в цифровом пространстве;</w:t>
      </w:r>
    </w:p>
    <w:p w:rsidR="005E223A" w:rsidRPr="005E223A" w:rsidRDefault="005E223A" w:rsidP="006D1F09">
      <w:pPr>
        <w:numPr>
          <w:ilvl w:val="0"/>
          <w:numId w:val="19"/>
        </w:numPr>
        <w:ind w:left="1560"/>
        <w:jc w:val="both"/>
        <w:rPr>
          <w:sz w:val="22"/>
          <w:szCs w:val="22"/>
        </w:rPr>
      </w:pPr>
      <w:r w:rsidRPr="005E223A">
        <w:rPr>
          <w:sz w:val="22"/>
          <w:szCs w:val="22"/>
        </w:rPr>
        <w:t>об известных личностях в России и англоязычных странах;</w:t>
      </w:r>
    </w:p>
    <w:p w:rsidR="005E223A" w:rsidRPr="005E223A" w:rsidRDefault="005E223A" w:rsidP="006D1F09">
      <w:pPr>
        <w:numPr>
          <w:ilvl w:val="0"/>
          <w:numId w:val="19"/>
        </w:numPr>
        <w:ind w:left="1560"/>
        <w:jc w:val="both"/>
        <w:rPr>
          <w:sz w:val="22"/>
          <w:szCs w:val="22"/>
        </w:rPr>
      </w:pPr>
      <w:r w:rsidRPr="005E223A">
        <w:rPr>
          <w:sz w:val="22"/>
          <w:szCs w:val="22"/>
        </w:rPr>
        <w:t>об особенностях культуры России и страны изучаемого языка;</w:t>
      </w:r>
    </w:p>
    <w:p w:rsidR="005E223A" w:rsidRPr="005E223A" w:rsidRDefault="005E223A" w:rsidP="006D1F09">
      <w:pPr>
        <w:numPr>
          <w:ilvl w:val="0"/>
          <w:numId w:val="19"/>
        </w:numPr>
        <w:ind w:left="1134" w:hanging="141"/>
        <w:jc w:val="both"/>
        <w:rPr>
          <w:sz w:val="22"/>
          <w:szCs w:val="22"/>
        </w:rPr>
      </w:pPr>
      <w:r w:rsidRPr="005E223A">
        <w:rPr>
          <w:sz w:val="22"/>
          <w:szCs w:val="22"/>
        </w:rPr>
        <w:t>об известных писателях России и Великобритании;</w:t>
      </w:r>
    </w:p>
    <w:p w:rsidR="005E223A" w:rsidRPr="005E223A" w:rsidRDefault="005E223A" w:rsidP="006D1F09">
      <w:pPr>
        <w:numPr>
          <w:ilvl w:val="0"/>
          <w:numId w:val="19"/>
        </w:numPr>
        <w:ind w:left="1134" w:hanging="141"/>
        <w:jc w:val="both"/>
        <w:rPr>
          <w:sz w:val="22"/>
          <w:szCs w:val="22"/>
        </w:rPr>
      </w:pPr>
      <w:r w:rsidRPr="005E223A">
        <w:rPr>
          <w:sz w:val="22"/>
          <w:szCs w:val="22"/>
        </w:rPr>
        <w:t xml:space="preserve"> о культурных стереотипах разных стран.</w:t>
      </w:r>
    </w:p>
    <w:p w:rsidR="005E223A" w:rsidRPr="005E223A" w:rsidRDefault="005E223A" w:rsidP="005E223A">
      <w:pPr>
        <w:ind w:firstLine="709"/>
        <w:jc w:val="both"/>
        <w:rPr>
          <w:sz w:val="22"/>
          <w:szCs w:val="22"/>
        </w:rPr>
      </w:pPr>
      <w:r w:rsidRPr="005E223A">
        <w:rPr>
          <w:sz w:val="22"/>
          <w:szCs w:val="22"/>
        </w:rPr>
        <w:t>Предметные результаты по учебному предмету «Иностранный (английский) язык» на уровне основн</w:t>
      </w:r>
      <w:r w:rsidRPr="005E223A">
        <w:rPr>
          <w:sz w:val="22"/>
          <w:szCs w:val="22"/>
        </w:rPr>
        <w:t>о</w:t>
      </w:r>
      <w:r w:rsidRPr="005E223A">
        <w:rPr>
          <w:sz w:val="22"/>
          <w:szCs w:val="22"/>
        </w:rPr>
        <w:t xml:space="preserve">го общего образования, </w:t>
      </w:r>
      <w:r w:rsidRPr="005E223A">
        <w:rPr>
          <w:i/>
          <w:sz w:val="22"/>
          <w:szCs w:val="22"/>
        </w:rPr>
        <w:t>распределенные по годам обучения</w:t>
      </w:r>
      <w:r w:rsidRPr="005E223A">
        <w:rPr>
          <w:sz w:val="22"/>
          <w:szCs w:val="22"/>
        </w:rPr>
        <w:t>, раскрываются и конкретизируются в совокупн</w:t>
      </w:r>
      <w:r w:rsidRPr="005E223A">
        <w:rPr>
          <w:sz w:val="22"/>
          <w:szCs w:val="22"/>
        </w:rPr>
        <w:t>о</w:t>
      </w:r>
      <w:r w:rsidRPr="005E223A">
        <w:rPr>
          <w:sz w:val="22"/>
          <w:szCs w:val="22"/>
        </w:rPr>
        <w:t>сти всех составляющих иноязычной коммуникативной компетенции (речевой, языковой, социокультурной, компенсаторной) в Рабочей программе по учебному предмету «Английский язык» для обучающихся с ЗПР на уровне основного общего образования.</w:t>
      </w:r>
    </w:p>
    <w:p w:rsidR="005E223A" w:rsidRPr="005E223A" w:rsidRDefault="005E223A" w:rsidP="005E223A">
      <w:pPr>
        <w:pStyle w:val="4"/>
        <w:jc w:val="center"/>
        <w:rPr>
          <w:caps/>
          <w:sz w:val="22"/>
          <w:szCs w:val="22"/>
        </w:rPr>
      </w:pPr>
      <w:bookmarkStart w:id="32" w:name="_Toc97114945"/>
      <w:r w:rsidRPr="005E223A">
        <w:rPr>
          <w:caps/>
          <w:sz w:val="22"/>
          <w:szCs w:val="22"/>
        </w:rPr>
        <w:t>2.2.1.6. История</w:t>
      </w:r>
      <w:bookmarkEnd w:id="32"/>
    </w:p>
    <w:p w:rsidR="005E223A" w:rsidRPr="005E223A" w:rsidRDefault="005E223A" w:rsidP="005E223A">
      <w:pPr>
        <w:jc w:val="center"/>
        <w:rPr>
          <w:rFonts w:eastAsia="Arial Unicode MS"/>
          <w:kern w:val="1"/>
          <w:sz w:val="22"/>
          <w:szCs w:val="22"/>
          <w:lang w:eastAsia="en-US"/>
        </w:rPr>
      </w:pPr>
      <w:bookmarkStart w:id="33" w:name="_Toc96177159"/>
      <w:r w:rsidRPr="005E223A">
        <w:rPr>
          <w:rFonts w:eastAsia="Arial Unicode MS"/>
          <w:kern w:val="1"/>
          <w:sz w:val="22"/>
          <w:szCs w:val="22"/>
          <w:lang w:eastAsia="en-US"/>
        </w:rPr>
        <w:t>ПОЯСНИТЕЛЬНАЯ ЗАПИСКА</w:t>
      </w:r>
      <w:bookmarkEnd w:id="33"/>
    </w:p>
    <w:p w:rsidR="005E223A" w:rsidRPr="005E223A" w:rsidRDefault="005E223A" w:rsidP="005E223A">
      <w:pPr>
        <w:ind w:firstLine="567"/>
        <w:jc w:val="both"/>
        <w:rPr>
          <w:rFonts w:eastAsia="Arial Unicode MS"/>
          <w:kern w:val="1"/>
          <w:sz w:val="22"/>
          <w:szCs w:val="22"/>
          <w:lang w:eastAsia="en-US"/>
        </w:rPr>
      </w:pPr>
      <w:r w:rsidRPr="005E223A">
        <w:rPr>
          <w:rFonts w:eastAsia="Arial Unicode MS"/>
          <w:kern w:val="1"/>
          <w:sz w:val="22"/>
          <w:szCs w:val="22"/>
          <w:lang w:eastAsia="en-US"/>
        </w:rPr>
        <w:t>Рабочая программа по истории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w:t>
      </w:r>
      <w:r w:rsidRPr="005E223A">
        <w:rPr>
          <w:rFonts w:eastAsia="Arial Unicode MS"/>
          <w:kern w:val="1"/>
          <w:sz w:val="22"/>
          <w:szCs w:val="22"/>
          <w:lang w:eastAsia="en-US"/>
        </w:rPr>
        <w:t>ь</w:t>
      </w:r>
      <w:r w:rsidRPr="005E223A">
        <w:rPr>
          <w:rFonts w:eastAsia="Arial Unicode MS"/>
          <w:kern w:val="1"/>
          <w:sz w:val="22"/>
          <w:szCs w:val="22"/>
          <w:lang w:eastAsia="en-US"/>
        </w:rPr>
        <w:t>ного стандарта основного общего образования (Приказ Минпросвещения России от 31.05.2021 г. № 287, зар</w:t>
      </w:r>
      <w:r w:rsidRPr="005E223A">
        <w:rPr>
          <w:rFonts w:eastAsia="Arial Unicode MS"/>
          <w:kern w:val="1"/>
          <w:sz w:val="22"/>
          <w:szCs w:val="22"/>
          <w:lang w:eastAsia="en-US"/>
        </w:rPr>
        <w:t>е</w:t>
      </w:r>
      <w:r w:rsidRPr="005E223A">
        <w:rPr>
          <w:rFonts w:eastAsia="Arial Unicode MS"/>
          <w:kern w:val="1"/>
          <w:sz w:val="22"/>
          <w:szCs w:val="22"/>
          <w:lang w:eastAsia="en-US"/>
        </w:rPr>
        <w:t>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w:t>
      </w:r>
      <w:r w:rsidRPr="005E223A">
        <w:rPr>
          <w:rFonts w:eastAsia="Arial Unicode MS"/>
          <w:kern w:val="1"/>
          <w:sz w:val="22"/>
          <w:szCs w:val="22"/>
          <w:lang w:eastAsia="en-US"/>
        </w:rPr>
        <w:t>у</w:t>
      </w:r>
      <w:r w:rsidRPr="005E223A">
        <w:rPr>
          <w:rFonts w:eastAsia="Arial Unicode MS"/>
          <w:kern w:val="1"/>
          <w:sz w:val="22"/>
          <w:szCs w:val="22"/>
          <w:lang w:eastAsia="en-US"/>
        </w:rPr>
        <w:lastRenderedPageBreak/>
        <w:t>чающихся с задержкой психического развития (далее – ПАООП ООО ЗПР), Примерной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w:t>
      </w:r>
      <w:r w:rsidRPr="005E223A">
        <w:rPr>
          <w:rFonts w:eastAsia="Arial Unicode MS"/>
          <w:kern w:val="1"/>
          <w:sz w:val="22"/>
          <w:szCs w:val="22"/>
          <w:lang w:eastAsia="en-US"/>
        </w:rPr>
        <w:t>о</w:t>
      </w:r>
      <w:r w:rsidRPr="005E223A">
        <w:rPr>
          <w:rFonts w:eastAsia="Arial Unicode MS"/>
          <w:kern w:val="1"/>
          <w:sz w:val="22"/>
          <w:szCs w:val="22"/>
          <w:lang w:eastAsia="en-US"/>
        </w:rPr>
        <w:t>граммы основного общего образования обучающихся с задержкой психического развития.</w:t>
      </w:r>
    </w:p>
    <w:p w:rsidR="005E223A" w:rsidRPr="005E223A" w:rsidRDefault="005E223A" w:rsidP="005E223A">
      <w:pPr>
        <w:ind w:firstLine="567"/>
        <w:jc w:val="both"/>
        <w:rPr>
          <w:rFonts w:eastAsia="Arial Unicode MS"/>
          <w:kern w:val="1"/>
          <w:sz w:val="22"/>
          <w:szCs w:val="22"/>
          <w:lang w:eastAsia="en-US"/>
        </w:rPr>
      </w:pPr>
      <w:r w:rsidRPr="005E223A">
        <w:rPr>
          <w:rFonts w:eastAsia="Arial Unicode MS"/>
          <w:kern w:val="1"/>
          <w:sz w:val="22"/>
          <w:szCs w:val="22"/>
          <w:lang w:eastAsia="en-US"/>
        </w:rPr>
        <w:t>Согласно своему назначению рабочая программа является ориентиром для составления рабочих авто</w:t>
      </w:r>
      <w:r w:rsidRPr="005E223A">
        <w:rPr>
          <w:rFonts w:eastAsia="Arial Unicode MS"/>
          <w:kern w:val="1"/>
          <w:sz w:val="22"/>
          <w:szCs w:val="22"/>
          <w:lang w:eastAsia="en-US"/>
        </w:rPr>
        <w:t>р</w:t>
      </w:r>
      <w:r w:rsidRPr="005E223A">
        <w:rPr>
          <w:rFonts w:eastAsia="Arial Unicode MS"/>
          <w:kern w:val="1"/>
          <w:sz w:val="22"/>
          <w:szCs w:val="22"/>
          <w:lang w:eastAsia="en-US"/>
        </w:rPr>
        <w:t>ских программ: она дает представление о целях, общей стратегии обучения, воспитания и развития, обуча</w:t>
      </w:r>
      <w:r w:rsidRPr="005E223A">
        <w:rPr>
          <w:rFonts w:eastAsia="Arial Unicode MS"/>
          <w:kern w:val="1"/>
          <w:sz w:val="22"/>
          <w:szCs w:val="22"/>
          <w:lang w:eastAsia="en-US"/>
        </w:rPr>
        <w:t>ю</w:t>
      </w:r>
      <w:r w:rsidRPr="005E223A">
        <w:rPr>
          <w:rFonts w:eastAsia="Arial Unicode MS"/>
          <w:kern w:val="1"/>
          <w:sz w:val="22"/>
          <w:szCs w:val="22"/>
          <w:lang w:eastAsia="en-US"/>
        </w:rPr>
        <w:t>щихся с задержкой психического развития средствами учебного предмета «История»; устанавливает обяз</w:t>
      </w:r>
      <w:r w:rsidRPr="005E223A">
        <w:rPr>
          <w:rFonts w:eastAsia="Arial Unicode MS"/>
          <w:kern w:val="1"/>
          <w:sz w:val="22"/>
          <w:szCs w:val="22"/>
          <w:lang w:eastAsia="en-US"/>
        </w:rPr>
        <w:t>а</w:t>
      </w:r>
      <w:r w:rsidRPr="005E223A">
        <w:rPr>
          <w:rFonts w:eastAsia="Arial Unicode MS"/>
          <w:kern w:val="1"/>
          <w:sz w:val="22"/>
          <w:szCs w:val="22"/>
          <w:lang w:eastAsia="en-US"/>
        </w:rPr>
        <w:t>тельное предметное содержание, предусматривает распределение его по классам и структурирование его по разделам и темам курса.</w:t>
      </w:r>
    </w:p>
    <w:p w:rsidR="005E223A" w:rsidRPr="005E223A" w:rsidRDefault="005E223A" w:rsidP="005E223A">
      <w:pPr>
        <w:ind w:firstLine="567"/>
        <w:jc w:val="both"/>
        <w:rPr>
          <w:b/>
          <w:sz w:val="22"/>
          <w:szCs w:val="22"/>
        </w:rPr>
      </w:pPr>
      <w:bookmarkStart w:id="34" w:name="_Toc96177160"/>
      <w:r w:rsidRPr="005E223A">
        <w:rPr>
          <w:b/>
          <w:sz w:val="22"/>
          <w:szCs w:val="22"/>
        </w:rPr>
        <w:t>Общая характеристика учебного предмета «История»</w:t>
      </w:r>
      <w:bookmarkEnd w:id="34"/>
    </w:p>
    <w:p w:rsidR="005E223A" w:rsidRPr="005E223A" w:rsidRDefault="005E223A" w:rsidP="005E223A">
      <w:pPr>
        <w:ind w:firstLine="567"/>
        <w:jc w:val="both"/>
        <w:rPr>
          <w:sz w:val="22"/>
          <w:szCs w:val="22"/>
        </w:rPr>
      </w:pPr>
      <w:r w:rsidRPr="005E223A">
        <w:rPr>
          <w:sz w:val="22"/>
          <w:szCs w:val="22"/>
        </w:rPr>
        <w:t>Рабочая программа учебного предмета «История» составлена с учетом особых образовательных потре</w:t>
      </w:r>
      <w:r w:rsidRPr="005E223A">
        <w:rPr>
          <w:sz w:val="22"/>
          <w:szCs w:val="22"/>
        </w:rPr>
        <w:t>б</w:t>
      </w:r>
      <w:r w:rsidRPr="005E223A">
        <w:rPr>
          <w:sz w:val="22"/>
          <w:szCs w:val="22"/>
        </w:rPr>
        <w:t>ностей, обучающихся с ЗПР, получающих образование на основе АООП ООО, обучающихся с ЗПР.</w:t>
      </w:r>
    </w:p>
    <w:p w:rsidR="005E223A" w:rsidRPr="005E223A" w:rsidRDefault="005E223A" w:rsidP="005E223A">
      <w:pPr>
        <w:ind w:firstLine="567"/>
        <w:jc w:val="both"/>
        <w:rPr>
          <w:sz w:val="22"/>
          <w:szCs w:val="22"/>
        </w:rPr>
      </w:pPr>
      <w:r w:rsidRPr="005E223A">
        <w:rPr>
          <w:sz w:val="22"/>
          <w:szCs w:val="22"/>
        </w:rPr>
        <w:t>Учебный предмет «История» входит в предметную область «Общественно-научные предметы» и изуч</w:t>
      </w:r>
      <w:r w:rsidRPr="005E223A">
        <w:rPr>
          <w:sz w:val="22"/>
          <w:szCs w:val="22"/>
        </w:rPr>
        <w:t>а</w:t>
      </w:r>
      <w:r w:rsidRPr="005E223A">
        <w:rPr>
          <w:sz w:val="22"/>
          <w:szCs w:val="22"/>
        </w:rPr>
        <w:t>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w:t>
      </w:r>
      <w:r w:rsidRPr="005E223A">
        <w:rPr>
          <w:sz w:val="22"/>
          <w:szCs w:val="22"/>
        </w:rPr>
        <w:t>о</w:t>
      </w:r>
      <w:r w:rsidRPr="005E223A">
        <w:rPr>
          <w:sz w:val="22"/>
          <w:szCs w:val="22"/>
        </w:rPr>
        <w:t>знание», «Литература», «Основы духовно-нравственной культуры народов России», «География» и другие.</w:t>
      </w:r>
    </w:p>
    <w:p w:rsidR="005E223A" w:rsidRPr="005E223A" w:rsidRDefault="005E223A" w:rsidP="005E223A">
      <w:pPr>
        <w:ind w:firstLine="567"/>
        <w:jc w:val="both"/>
        <w:rPr>
          <w:sz w:val="22"/>
          <w:szCs w:val="22"/>
        </w:rPr>
      </w:pPr>
      <w:r w:rsidRPr="005E223A">
        <w:rPr>
          <w:sz w:val="22"/>
          <w:szCs w:val="22"/>
        </w:rPr>
        <w:t>Историческое образование на ступени основного общего образования способствует формированию с</w:t>
      </w:r>
      <w:r w:rsidRPr="005E223A">
        <w:rPr>
          <w:sz w:val="22"/>
          <w:szCs w:val="22"/>
        </w:rPr>
        <w:t>и</w:t>
      </w:r>
      <w:r w:rsidRPr="005E223A">
        <w:rPr>
          <w:sz w:val="22"/>
          <w:szCs w:val="22"/>
        </w:rPr>
        <w:t>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w:t>
      </w:r>
      <w:r w:rsidRPr="005E223A">
        <w:rPr>
          <w:sz w:val="22"/>
          <w:szCs w:val="22"/>
        </w:rPr>
        <w:t>е</w:t>
      </w:r>
      <w:r w:rsidRPr="005E223A">
        <w:rPr>
          <w:sz w:val="22"/>
          <w:szCs w:val="22"/>
        </w:rPr>
        <w:t>цифики возникновения и развития различных мировоззренческих, ценностно-мотивационных, социальных систем.</w:t>
      </w:r>
    </w:p>
    <w:p w:rsidR="005E223A" w:rsidRPr="005E223A" w:rsidRDefault="005E223A" w:rsidP="005E223A">
      <w:pPr>
        <w:tabs>
          <w:tab w:val="left" w:pos="640"/>
        </w:tabs>
        <w:ind w:firstLine="567"/>
        <w:jc w:val="both"/>
        <w:rPr>
          <w:sz w:val="22"/>
          <w:szCs w:val="22"/>
        </w:rPr>
      </w:pPr>
      <w:r w:rsidRPr="005E223A">
        <w:rPr>
          <w:sz w:val="22"/>
          <w:szCs w:val="22"/>
        </w:rPr>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w:t>
      </w:r>
      <w:r w:rsidRPr="005E223A">
        <w:rPr>
          <w:sz w:val="22"/>
          <w:szCs w:val="22"/>
        </w:rPr>
        <w:t>м</w:t>
      </w:r>
      <w:r w:rsidRPr="005E223A">
        <w:rPr>
          <w:sz w:val="22"/>
          <w:szCs w:val="22"/>
        </w:rPr>
        <w:t>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w:t>
      </w:r>
      <w:r w:rsidRPr="005E223A">
        <w:rPr>
          <w:sz w:val="22"/>
          <w:szCs w:val="22"/>
        </w:rPr>
        <w:t>о</w:t>
      </w:r>
      <w:r w:rsidRPr="005E223A">
        <w:rPr>
          <w:sz w:val="22"/>
          <w:szCs w:val="22"/>
        </w:rPr>
        <w:t>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w:t>
      </w:r>
      <w:r w:rsidRPr="005E223A">
        <w:rPr>
          <w:sz w:val="22"/>
          <w:szCs w:val="22"/>
        </w:rPr>
        <w:t>и</w:t>
      </w:r>
      <w:r w:rsidRPr="005E223A">
        <w:rPr>
          <w:sz w:val="22"/>
          <w:szCs w:val="22"/>
        </w:rPr>
        <w:t xml:space="preserve">ям народов других государств. </w:t>
      </w:r>
    </w:p>
    <w:p w:rsidR="005E223A" w:rsidRPr="005E223A" w:rsidRDefault="005E223A" w:rsidP="005E223A">
      <w:pPr>
        <w:ind w:firstLine="567"/>
        <w:jc w:val="both"/>
        <w:rPr>
          <w:sz w:val="22"/>
          <w:szCs w:val="22"/>
        </w:rPr>
      </w:pPr>
      <w:r w:rsidRPr="005E223A">
        <w:rPr>
          <w:sz w:val="22"/>
          <w:szCs w:val="22"/>
        </w:rPr>
        <w:t>Структурно предмет «История» включает учебные курсы по Всеобщей истории и Истории России. Зн</w:t>
      </w:r>
      <w:r w:rsidRPr="005E223A">
        <w:rPr>
          <w:sz w:val="22"/>
          <w:szCs w:val="22"/>
        </w:rPr>
        <w:t>а</w:t>
      </w:r>
      <w:r w:rsidRPr="005E223A">
        <w:rPr>
          <w:sz w:val="22"/>
          <w:szCs w:val="22"/>
        </w:rPr>
        <w:t>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w:t>
      </w:r>
      <w:r w:rsidRPr="005E223A">
        <w:rPr>
          <w:sz w:val="22"/>
          <w:szCs w:val="22"/>
        </w:rPr>
        <w:t>е</w:t>
      </w:r>
      <w:r w:rsidRPr="005E223A">
        <w:rPr>
          <w:sz w:val="22"/>
          <w:szCs w:val="22"/>
        </w:rPr>
        <w:t>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5E223A" w:rsidRPr="005E223A" w:rsidRDefault="005E223A" w:rsidP="005E223A">
      <w:pPr>
        <w:ind w:firstLine="567"/>
        <w:jc w:val="both"/>
        <w:rPr>
          <w:sz w:val="22"/>
          <w:szCs w:val="22"/>
        </w:rPr>
      </w:pPr>
      <w:r w:rsidRPr="005E223A">
        <w:rPr>
          <w:sz w:val="22"/>
          <w:szCs w:val="22"/>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E223A" w:rsidRPr="005E223A" w:rsidRDefault="005E223A" w:rsidP="005E223A">
      <w:pPr>
        <w:ind w:firstLine="567"/>
        <w:jc w:val="both"/>
        <w:rPr>
          <w:sz w:val="22"/>
          <w:szCs w:val="22"/>
        </w:rPr>
      </w:pPr>
      <w:r w:rsidRPr="005E223A">
        <w:rPr>
          <w:sz w:val="22"/>
          <w:szCs w:val="22"/>
        </w:rPr>
        <w:t>В рамках курса всеобщей истории обучающиеся с ЗПР знакомятся с исторической картой как источн</w:t>
      </w:r>
      <w:r w:rsidRPr="005E223A">
        <w:rPr>
          <w:sz w:val="22"/>
          <w:szCs w:val="22"/>
        </w:rPr>
        <w:t>и</w:t>
      </w:r>
      <w:r w:rsidRPr="005E223A">
        <w:rPr>
          <w:sz w:val="22"/>
          <w:szCs w:val="22"/>
        </w:rPr>
        <w:t>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w:t>
      </w:r>
      <w:r w:rsidRPr="005E223A">
        <w:rPr>
          <w:sz w:val="22"/>
          <w:szCs w:val="22"/>
        </w:rPr>
        <w:t>а</w:t>
      </w:r>
      <w:r w:rsidRPr="005E223A">
        <w:rPr>
          <w:sz w:val="22"/>
          <w:szCs w:val="22"/>
        </w:rPr>
        <w:t>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w:t>
      </w:r>
      <w:r w:rsidRPr="005E223A">
        <w:rPr>
          <w:sz w:val="22"/>
          <w:szCs w:val="22"/>
        </w:rPr>
        <w:t>з</w:t>
      </w:r>
      <w:r w:rsidRPr="005E223A">
        <w:rPr>
          <w:sz w:val="22"/>
          <w:szCs w:val="22"/>
        </w:rPr>
        <w:t>личные исторические периоды, сравнивать исторические ситуации и события, давать оценку наиболее знач</w:t>
      </w:r>
      <w:r w:rsidRPr="005E223A">
        <w:rPr>
          <w:sz w:val="22"/>
          <w:szCs w:val="22"/>
        </w:rPr>
        <w:t>и</w:t>
      </w:r>
      <w:r w:rsidRPr="005E223A">
        <w:rPr>
          <w:sz w:val="22"/>
          <w:szCs w:val="22"/>
        </w:rPr>
        <w:t>тельным событиям и личностям мировой истории, оценивать различные исторические версии событий и пр</w:t>
      </w:r>
      <w:r w:rsidRPr="005E223A">
        <w:rPr>
          <w:sz w:val="22"/>
          <w:szCs w:val="22"/>
        </w:rPr>
        <w:t>о</w:t>
      </w:r>
      <w:r w:rsidRPr="005E223A">
        <w:rPr>
          <w:sz w:val="22"/>
          <w:szCs w:val="22"/>
        </w:rPr>
        <w:t>цессов.</w:t>
      </w:r>
    </w:p>
    <w:p w:rsidR="005E223A" w:rsidRPr="005E223A" w:rsidRDefault="005E223A" w:rsidP="005E223A">
      <w:pPr>
        <w:ind w:firstLine="567"/>
        <w:jc w:val="both"/>
        <w:rPr>
          <w:sz w:val="22"/>
          <w:szCs w:val="22"/>
        </w:rPr>
      </w:pPr>
      <w:r w:rsidRPr="005E223A">
        <w:rPr>
          <w:sz w:val="22"/>
          <w:szCs w:val="22"/>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w:t>
      </w:r>
      <w:r w:rsidRPr="005E223A">
        <w:rPr>
          <w:sz w:val="22"/>
          <w:szCs w:val="22"/>
        </w:rPr>
        <w:t>о</w:t>
      </w:r>
      <w:r w:rsidRPr="005E223A">
        <w:rPr>
          <w:sz w:val="22"/>
          <w:szCs w:val="22"/>
        </w:rPr>
        <w:t>собствовать осознанию обучающимися с ЗПР своей социальной идентичности в широком спектре – как гра</w:t>
      </w:r>
      <w:r w:rsidRPr="005E223A">
        <w:rPr>
          <w:sz w:val="22"/>
          <w:szCs w:val="22"/>
        </w:rPr>
        <w:t>ж</w:t>
      </w:r>
      <w:r w:rsidRPr="005E223A">
        <w:rPr>
          <w:sz w:val="22"/>
          <w:szCs w:val="22"/>
        </w:rPr>
        <w:t>дан своей страны, жителей своего края, города, представителей определенной этнонациональной и религио</w:t>
      </w:r>
      <w:r w:rsidRPr="005E223A">
        <w:rPr>
          <w:sz w:val="22"/>
          <w:szCs w:val="22"/>
        </w:rPr>
        <w:t>з</w:t>
      </w:r>
      <w:r w:rsidRPr="005E223A">
        <w:rPr>
          <w:sz w:val="22"/>
          <w:szCs w:val="22"/>
        </w:rPr>
        <w:t>ной общности, хранителей традиций рода и семьи.</w:t>
      </w:r>
    </w:p>
    <w:p w:rsidR="005E223A" w:rsidRPr="005E223A" w:rsidRDefault="005E223A" w:rsidP="005E223A">
      <w:pPr>
        <w:ind w:firstLine="567"/>
        <w:jc w:val="both"/>
        <w:rPr>
          <w:sz w:val="22"/>
          <w:szCs w:val="22"/>
        </w:rPr>
      </w:pPr>
      <w:r w:rsidRPr="005E223A">
        <w:rPr>
          <w:sz w:val="22"/>
          <w:szCs w:val="22"/>
        </w:rPr>
        <w:lastRenderedPageBreak/>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w:t>
      </w:r>
      <w:r w:rsidRPr="005E223A">
        <w:rPr>
          <w:sz w:val="22"/>
          <w:szCs w:val="22"/>
        </w:rPr>
        <w:t>м</w:t>
      </w:r>
      <w:r w:rsidRPr="005E223A">
        <w:rPr>
          <w:sz w:val="22"/>
          <w:szCs w:val="22"/>
        </w:rPr>
        <w:t>паративных (сравнительно-исторических) характеристик.</w:t>
      </w:r>
    </w:p>
    <w:p w:rsidR="005E223A" w:rsidRPr="005E223A" w:rsidRDefault="005E223A" w:rsidP="005E223A">
      <w:pPr>
        <w:shd w:val="clear" w:color="auto" w:fill="FFFFFF"/>
        <w:ind w:firstLine="708"/>
        <w:jc w:val="both"/>
        <w:rPr>
          <w:b/>
          <w:sz w:val="22"/>
          <w:szCs w:val="22"/>
        </w:rPr>
      </w:pPr>
      <w:bookmarkStart w:id="35" w:name="_Toc96177161"/>
      <w:r w:rsidRPr="005E223A">
        <w:rPr>
          <w:b/>
          <w:sz w:val="22"/>
          <w:szCs w:val="22"/>
        </w:rPr>
        <w:t>Цели и задачи изучения учебного предмета «История»</w:t>
      </w:r>
      <w:bookmarkEnd w:id="35"/>
      <w:r w:rsidRPr="005E223A">
        <w:rPr>
          <w:b/>
          <w:sz w:val="22"/>
          <w:szCs w:val="22"/>
        </w:rPr>
        <w:t xml:space="preserve">  </w:t>
      </w:r>
    </w:p>
    <w:p w:rsidR="005E223A" w:rsidRPr="005E223A" w:rsidRDefault="005E223A" w:rsidP="005E223A">
      <w:pPr>
        <w:shd w:val="clear" w:color="auto" w:fill="FFFFFF"/>
        <w:ind w:firstLine="708"/>
        <w:jc w:val="both"/>
        <w:rPr>
          <w:sz w:val="22"/>
          <w:szCs w:val="22"/>
        </w:rPr>
      </w:pPr>
      <w:r w:rsidRPr="005E223A">
        <w:rPr>
          <w:i/>
          <w:sz w:val="22"/>
          <w:szCs w:val="22"/>
        </w:rPr>
        <w:t>Общие цели</w:t>
      </w:r>
      <w:r w:rsidRPr="005E223A">
        <w:rPr>
          <w:sz w:val="22"/>
          <w:szCs w:val="22"/>
        </w:rPr>
        <w:t xml:space="preserve"> школьного исторического образования представлены в Примерной рабочей программе о</w:t>
      </w:r>
      <w:r w:rsidRPr="005E223A">
        <w:rPr>
          <w:sz w:val="22"/>
          <w:szCs w:val="22"/>
        </w:rPr>
        <w:t>с</w:t>
      </w:r>
      <w:r w:rsidRPr="005E223A">
        <w:rPr>
          <w:sz w:val="22"/>
          <w:szCs w:val="22"/>
        </w:rPr>
        <w:t>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w:t>
      </w:r>
      <w:r w:rsidRPr="005E223A">
        <w:rPr>
          <w:sz w:val="22"/>
          <w:szCs w:val="22"/>
        </w:rPr>
        <w:t>и</w:t>
      </w:r>
      <w:r w:rsidRPr="005E223A">
        <w:rPr>
          <w:sz w:val="22"/>
          <w:szCs w:val="22"/>
        </w:rPr>
        <w:t>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5E223A" w:rsidRPr="005E223A" w:rsidRDefault="005E223A" w:rsidP="005E223A">
      <w:pPr>
        <w:shd w:val="clear" w:color="auto" w:fill="FFFFFF"/>
        <w:ind w:firstLine="708"/>
        <w:jc w:val="both"/>
        <w:rPr>
          <w:sz w:val="22"/>
          <w:szCs w:val="22"/>
        </w:rPr>
      </w:pPr>
      <w:r w:rsidRPr="005E223A">
        <w:rPr>
          <w:i/>
          <w:sz w:val="22"/>
          <w:szCs w:val="22"/>
        </w:rPr>
        <w:t>Основной целью</w:t>
      </w:r>
      <w:r w:rsidRPr="005E223A">
        <w:rPr>
          <w:sz w:val="22"/>
          <w:szCs w:val="22"/>
        </w:rPr>
        <w:t xml:space="preserve"> обучения детей с задержкой психического развития является формирование у обуч</w:t>
      </w:r>
      <w:r w:rsidRPr="005E223A">
        <w:rPr>
          <w:sz w:val="22"/>
          <w:szCs w:val="22"/>
        </w:rPr>
        <w:t>а</w:t>
      </w:r>
      <w:r w:rsidRPr="005E223A">
        <w:rPr>
          <w:sz w:val="22"/>
          <w:szCs w:val="22"/>
        </w:rPr>
        <w:t>ющихся исторического мышления как основы гражданской идентичности ценностно ориентированной личн</w:t>
      </w:r>
      <w:r w:rsidRPr="005E223A">
        <w:rPr>
          <w:sz w:val="22"/>
          <w:szCs w:val="22"/>
        </w:rPr>
        <w:t>о</w:t>
      </w:r>
      <w:r w:rsidRPr="005E223A">
        <w:rPr>
          <w:sz w:val="22"/>
          <w:szCs w:val="22"/>
        </w:rPr>
        <w:t>сти.</w:t>
      </w:r>
    </w:p>
    <w:p w:rsidR="005E223A" w:rsidRPr="005E223A" w:rsidRDefault="005E223A" w:rsidP="005E223A">
      <w:pPr>
        <w:ind w:firstLine="709"/>
        <w:jc w:val="both"/>
        <w:rPr>
          <w:b/>
          <w:sz w:val="22"/>
          <w:szCs w:val="22"/>
        </w:rPr>
      </w:pPr>
      <w:r w:rsidRPr="005E223A">
        <w:rPr>
          <w:sz w:val="22"/>
          <w:szCs w:val="22"/>
        </w:rPr>
        <w:t>Достижение этих целей обеспечивается решением следующих</w:t>
      </w:r>
      <w:r w:rsidRPr="005E223A">
        <w:rPr>
          <w:b/>
          <w:sz w:val="22"/>
          <w:szCs w:val="22"/>
        </w:rPr>
        <w:t xml:space="preserve"> </w:t>
      </w:r>
      <w:r w:rsidRPr="005E223A">
        <w:rPr>
          <w:i/>
          <w:sz w:val="22"/>
          <w:szCs w:val="22"/>
        </w:rPr>
        <w:t>задач:</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формирование у обучающихся с ЗПР исторических ориентиров самоидентификации в современном мире;</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w:t>
      </w:r>
      <w:r w:rsidRPr="005E223A">
        <w:rPr>
          <w:sz w:val="22"/>
          <w:szCs w:val="22"/>
        </w:rPr>
        <w:t>а</w:t>
      </w:r>
      <w:r w:rsidRPr="005E223A">
        <w:rPr>
          <w:sz w:val="22"/>
          <w:szCs w:val="22"/>
        </w:rPr>
        <w:t>ботка в доступной для обучающихся форме на основе обобщения фактического материала проблемн</w:t>
      </w:r>
      <w:r w:rsidRPr="005E223A">
        <w:rPr>
          <w:sz w:val="22"/>
          <w:szCs w:val="22"/>
        </w:rPr>
        <w:t>о</w:t>
      </w:r>
      <w:r w:rsidRPr="005E223A">
        <w:rPr>
          <w:sz w:val="22"/>
          <w:szCs w:val="22"/>
        </w:rPr>
        <w:t>го, диалектического понимания истории человечества при особом внимании к месту и роли России во всемирно-историческом процессе;</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развитие способностей обучающихся на основе исторического анализа и проблемного подхода осмы</w:t>
      </w:r>
      <w:r w:rsidRPr="005E223A">
        <w:rPr>
          <w:sz w:val="22"/>
          <w:szCs w:val="22"/>
        </w:rPr>
        <w:t>с</w:t>
      </w:r>
      <w:r w:rsidRPr="005E223A">
        <w:rPr>
          <w:sz w:val="22"/>
          <w:szCs w:val="22"/>
        </w:rPr>
        <w:t>ливать процессы, события и явления в их динамике, взаимосвязи и взаимообусловленности с учетом принципов научной объективности и историзма;</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формирование у обучающихся общественной системы ценностей на основе осмысления закономерн</w:t>
      </w:r>
      <w:r w:rsidRPr="005E223A">
        <w:rPr>
          <w:sz w:val="22"/>
          <w:szCs w:val="22"/>
        </w:rPr>
        <w:t>о</w:t>
      </w:r>
      <w:r w:rsidRPr="005E223A">
        <w:rPr>
          <w:sz w:val="22"/>
          <w:szCs w:val="22"/>
        </w:rPr>
        <w:t>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w:t>
      </w:r>
      <w:r w:rsidRPr="005E223A">
        <w:rPr>
          <w:sz w:val="22"/>
          <w:szCs w:val="22"/>
        </w:rPr>
        <w:t>б</w:t>
      </w:r>
      <w:r w:rsidRPr="005E223A">
        <w:rPr>
          <w:sz w:val="22"/>
          <w:szCs w:val="22"/>
        </w:rPr>
        <w:t>щество;</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выработка современного понимания истории в контексте гуманитарного знания и общественной жи</w:t>
      </w:r>
      <w:r w:rsidRPr="005E223A">
        <w:rPr>
          <w:sz w:val="22"/>
          <w:szCs w:val="22"/>
        </w:rPr>
        <w:t>з</w:t>
      </w:r>
      <w:r w:rsidRPr="005E223A">
        <w:rPr>
          <w:sz w:val="22"/>
          <w:szCs w:val="22"/>
        </w:rPr>
        <w:t>ни;</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развитие навыков исторического анализа и синтеза, формирование понимания взаимовлияния истор</w:t>
      </w:r>
      <w:r w:rsidRPr="005E223A">
        <w:rPr>
          <w:sz w:val="22"/>
          <w:szCs w:val="22"/>
        </w:rPr>
        <w:t>и</w:t>
      </w:r>
      <w:r w:rsidRPr="005E223A">
        <w:rPr>
          <w:sz w:val="22"/>
          <w:szCs w:val="22"/>
        </w:rPr>
        <w:t>ческих событий и процессов.</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Цель и задачи преподавания истории обучающимся с ЗПР максимально приближены к задачам, п</w:t>
      </w:r>
      <w:r w:rsidRPr="005E223A">
        <w:rPr>
          <w:rFonts w:eastAsia="Arial Unicode MS"/>
          <w:kern w:val="1"/>
          <w:sz w:val="22"/>
          <w:szCs w:val="22"/>
          <w:lang w:eastAsia="en-US"/>
        </w:rPr>
        <w:t>о</w:t>
      </w:r>
      <w:r w:rsidRPr="005E223A">
        <w:rPr>
          <w:rFonts w:eastAsia="Arial Unicode MS"/>
          <w:kern w:val="1"/>
          <w:sz w:val="22"/>
          <w:szCs w:val="22"/>
          <w:lang w:eastAsia="en-US"/>
        </w:rPr>
        <w:t xml:space="preserve">ставленным ФГОС ООО, и учитывают специфические особенности учеников. </w:t>
      </w:r>
    </w:p>
    <w:p w:rsidR="005E223A" w:rsidRPr="005E223A" w:rsidRDefault="005E223A" w:rsidP="005E223A">
      <w:pPr>
        <w:ind w:firstLine="708"/>
        <w:jc w:val="both"/>
        <w:rPr>
          <w:rFonts w:eastAsiaTheme="minorHAnsi"/>
          <w:b/>
          <w:sz w:val="22"/>
          <w:szCs w:val="22"/>
          <w:lang w:eastAsia="en-US"/>
        </w:rPr>
      </w:pPr>
      <w:bookmarkStart w:id="36" w:name="_Toc96177162"/>
      <w:r w:rsidRPr="005E223A">
        <w:rPr>
          <w:rFonts w:eastAsiaTheme="minorHAnsi"/>
          <w:b/>
          <w:sz w:val="22"/>
          <w:szCs w:val="22"/>
          <w:lang w:eastAsia="en-US"/>
        </w:rPr>
        <w:t>Особенности отбора и адаптации учебного материала по истории</w:t>
      </w:r>
      <w:bookmarkEnd w:id="36"/>
    </w:p>
    <w:p w:rsidR="005E223A" w:rsidRPr="005E223A" w:rsidRDefault="005E223A" w:rsidP="005E223A">
      <w:pPr>
        <w:ind w:firstLine="708"/>
        <w:jc w:val="both"/>
        <w:rPr>
          <w:rFonts w:eastAsiaTheme="minorHAnsi"/>
          <w:sz w:val="22"/>
          <w:szCs w:val="22"/>
          <w:lang w:eastAsia="en-US"/>
        </w:rPr>
      </w:pPr>
      <w:r w:rsidRPr="005E223A">
        <w:rPr>
          <w:rFonts w:eastAsiaTheme="minorHAnsi"/>
          <w:sz w:val="22"/>
          <w:szCs w:val="22"/>
          <w:lang w:eastAsia="en-US"/>
        </w:rPr>
        <w:t>Особенности психического развития обучающихся с ЗПР обусловливают дополнительные коррекц</w:t>
      </w:r>
      <w:r w:rsidRPr="005E223A">
        <w:rPr>
          <w:rFonts w:eastAsiaTheme="minorHAnsi"/>
          <w:sz w:val="22"/>
          <w:szCs w:val="22"/>
          <w:lang w:eastAsia="en-US"/>
        </w:rPr>
        <w:t>и</w:t>
      </w:r>
      <w:r w:rsidRPr="005E223A">
        <w:rPr>
          <w:rFonts w:eastAsiaTheme="minorHAnsi"/>
          <w:sz w:val="22"/>
          <w:szCs w:val="22"/>
          <w:lang w:eastAsia="en-US"/>
        </w:rPr>
        <w:t>онные задачи учебного предмета «История», направленные на развитие мыслительной и речевой деятельн</w:t>
      </w:r>
      <w:r w:rsidRPr="005E223A">
        <w:rPr>
          <w:rFonts w:eastAsiaTheme="minorHAnsi"/>
          <w:sz w:val="22"/>
          <w:szCs w:val="22"/>
          <w:lang w:eastAsia="en-US"/>
        </w:rPr>
        <w:t>о</w:t>
      </w:r>
      <w:r w:rsidRPr="005E223A">
        <w:rPr>
          <w:rFonts w:eastAsiaTheme="minorHAnsi"/>
          <w:sz w:val="22"/>
          <w:szCs w:val="22"/>
          <w:lang w:eastAsia="en-US"/>
        </w:rPr>
        <w:t>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w:t>
      </w:r>
      <w:r w:rsidRPr="005E223A">
        <w:rPr>
          <w:rFonts w:eastAsiaTheme="minorHAnsi"/>
          <w:sz w:val="22"/>
          <w:szCs w:val="22"/>
          <w:lang w:eastAsia="en-US"/>
        </w:rPr>
        <w:t>я</w:t>
      </w:r>
      <w:r w:rsidRPr="005E223A">
        <w:rPr>
          <w:rFonts w:eastAsiaTheme="minorHAnsi"/>
          <w:sz w:val="22"/>
          <w:szCs w:val="22"/>
          <w:lang w:eastAsia="en-US"/>
        </w:rPr>
        <w:t>тельно пополнять свои знания, в том числе из источников внеурочной информации.</w:t>
      </w:r>
    </w:p>
    <w:p w:rsidR="005E223A" w:rsidRPr="005E223A" w:rsidRDefault="005E223A" w:rsidP="005E223A">
      <w:pPr>
        <w:ind w:firstLine="709"/>
        <w:jc w:val="both"/>
        <w:rPr>
          <w:sz w:val="22"/>
          <w:szCs w:val="22"/>
        </w:rPr>
      </w:pPr>
      <w:r w:rsidRPr="005E223A">
        <w:rPr>
          <w:sz w:val="22"/>
          <w:szCs w:val="22"/>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w:t>
      </w:r>
      <w:r w:rsidRPr="005E223A">
        <w:rPr>
          <w:sz w:val="22"/>
          <w:szCs w:val="22"/>
        </w:rPr>
        <w:t>о</w:t>
      </w:r>
      <w:r w:rsidRPr="005E223A">
        <w:rPr>
          <w:sz w:val="22"/>
          <w:szCs w:val="22"/>
        </w:rPr>
        <w:t>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5E223A" w:rsidRPr="005E223A" w:rsidRDefault="005E223A" w:rsidP="005E223A">
      <w:pPr>
        <w:ind w:firstLine="709"/>
        <w:jc w:val="both"/>
        <w:rPr>
          <w:sz w:val="22"/>
          <w:szCs w:val="22"/>
        </w:rPr>
      </w:pPr>
      <w:r w:rsidRPr="005E223A">
        <w:rPr>
          <w:sz w:val="22"/>
          <w:szCs w:val="22"/>
        </w:rPr>
        <w:t>На уроках истории, обучающиеся с ЗПР нуждаются в специально организованной помощи, направле</w:t>
      </w:r>
      <w:r w:rsidRPr="005E223A">
        <w:rPr>
          <w:sz w:val="22"/>
          <w:szCs w:val="22"/>
        </w:rPr>
        <w:t>н</w:t>
      </w:r>
      <w:r w:rsidRPr="005E223A">
        <w:rPr>
          <w:sz w:val="22"/>
          <w:szCs w:val="22"/>
        </w:rPr>
        <w:t>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w:t>
      </w:r>
      <w:r w:rsidRPr="005E223A">
        <w:rPr>
          <w:sz w:val="22"/>
          <w:szCs w:val="22"/>
        </w:rPr>
        <w:t>о</w:t>
      </w:r>
      <w:r w:rsidRPr="005E223A">
        <w:rPr>
          <w:sz w:val="22"/>
          <w:szCs w:val="22"/>
        </w:rPr>
        <w:t>хранении общего базового уровня. Он должен по содержанию и объему быть адаптированным для обуча</w:t>
      </w:r>
      <w:r w:rsidRPr="005E223A">
        <w:rPr>
          <w:sz w:val="22"/>
          <w:szCs w:val="22"/>
        </w:rPr>
        <w:t>ю</w:t>
      </w:r>
      <w:r w:rsidRPr="005E223A">
        <w:rPr>
          <w:sz w:val="22"/>
          <w:szCs w:val="22"/>
        </w:rPr>
        <w:t>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w:t>
      </w:r>
      <w:r w:rsidRPr="005E223A">
        <w:rPr>
          <w:sz w:val="22"/>
          <w:szCs w:val="22"/>
        </w:rPr>
        <w:t>с</w:t>
      </w:r>
      <w:r w:rsidRPr="005E223A">
        <w:rPr>
          <w:sz w:val="22"/>
          <w:szCs w:val="22"/>
        </w:rPr>
        <w:t xml:space="preserve">пользования приемов актуализации (визуальная опора, памятка, алгоритм, схема, карта). </w:t>
      </w:r>
    </w:p>
    <w:p w:rsidR="005E223A" w:rsidRPr="005E223A" w:rsidRDefault="005E223A" w:rsidP="005E223A">
      <w:pPr>
        <w:ind w:firstLine="709"/>
        <w:jc w:val="both"/>
        <w:rPr>
          <w:sz w:val="22"/>
          <w:szCs w:val="22"/>
        </w:rPr>
      </w:pPr>
      <w:r w:rsidRPr="005E223A">
        <w:rPr>
          <w:sz w:val="22"/>
          <w:szCs w:val="22"/>
        </w:rPr>
        <w:t>Программа предусматривает внесение некоторых изменений: уменьшение объема теоретических св</w:t>
      </w:r>
      <w:r w:rsidRPr="005E223A">
        <w:rPr>
          <w:sz w:val="22"/>
          <w:szCs w:val="22"/>
        </w:rPr>
        <w:t>е</w:t>
      </w:r>
      <w:r w:rsidRPr="005E223A">
        <w:rPr>
          <w:sz w:val="22"/>
          <w:szCs w:val="22"/>
        </w:rPr>
        <w:t xml:space="preserve">дений, исключение излишней детализации, включение отдельных тем или целых разделов в материалы для </w:t>
      </w:r>
      <w:r w:rsidRPr="005E223A">
        <w:rPr>
          <w:sz w:val="22"/>
          <w:szCs w:val="22"/>
        </w:rPr>
        <w:lastRenderedPageBreak/>
        <w:t>обзорного, ознакомительного изучения. Темы для ознакомительного изучения в программе выделены курс</w:t>
      </w:r>
      <w:r w:rsidRPr="005E223A">
        <w:rPr>
          <w:sz w:val="22"/>
          <w:szCs w:val="22"/>
        </w:rPr>
        <w:t>и</w:t>
      </w:r>
      <w:r w:rsidRPr="005E223A">
        <w:rPr>
          <w:sz w:val="22"/>
          <w:szCs w:val="22"/>
        </w:rPr>
        <w:t xml:space="preserve">вом. </w:t>
      </w:r>
    </w:p>
    <w:p w:rsidR="005E223A" w:rsidRPr="005E223A" w:rsidRDefault="005E223A" w:rsidP="005E223A">
      <w:pPr>
        <w:ind w:firstLine="709"/>
        <w:jc w:val="both"/>
        <w:rPr>
          <w:rFonts w:eastAsia="Arial Unicode MS"/>
          <w:b/>
          <w:kern w:val="1"/>
          <w:sz w:val="22"/>
          <w:szCs w:val="22"/>
          <w:lang w:eastAsia="en-US"/>
        </w:rPr>
      </w:pPr>
      <w:bookmarkStart w:id="37" w:name="_Toc96177163"/>
      <w:r w:rsidRPr="005E223A">
        <w:rPr>
          <w:rFonts w:eastAsia="Arial Unicode MS"/>
          <w:b/>
          <w:kern w:val="1"/>
          <w:sz w:val="22"/>
          <w:szCs w:val="22"/>
          <w:lang w:eastAsia="en-US"/>
        </w:rPr>
        <w:t>Виды деятельности обучающихся с ЗПР, обусловленные особыми образовательными потребн</w:t>
      </w:r>
      <w:r w:rsidRPr="005E223A">
        <w:rPr>
          <w:rFonts w:eastAsia="Arial Unicode MS"/>
          <w:b/>
          <w:kern w:val="1"/>
          <w:sz w:val="22"/>
          <w:szCs w:val="22"/>
          <w:lang w:eastAsia="en-US"/>
        </w:rPr>
        <w:t>о</w:t>
      </w:r>
      <w:r w:rsidRPr="005E223A">
        <w:rPr>
          <w:rFonts w:eastAsia="Arial Unicode MS"/>
          <w:b/>
          <w:kern w:val="1"/>
          <w:sz w:val="22"/>
          <w:szCs w:val="22"/>
          <w:lang w:eastAsia="en-US"/>
        </w:rPr>
        <w:t>стями и обеспечивающие осмысленное освоение содержании образования по предмету «История»</w:t>
      </w:r>
      <w:bookmarkEnd w:id="37"/>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Содержание видов деятельности обучающихся с ЗПР определяется их особыми образовательными п</w:t>
      </w:r>
      <w:r w:rsidRPr="005E223A">
        <w:rPr>
          <w:rFonts w:eastAsia="Arial Unicode MS"/>
          <w:kern w:val="1"/>
          <w:sz w:val="22"/>
          <w:szCs w:val="22"/>
          <w:lang w:eastAsia="en-US"/>
        </w:rPr>
        <w:t>о</w:t>
      </w:r>
      <w:r w:rsidRPr="005E223A">
        <w:rPr>
          <w:rFonts w:eastAsia="Arial Unicode MS"/>
          <w:kern w:val="1"/>
          <w:sz w:val="22"/>
          <w:szCs w:val="22"/>
          <w:lang w:eastAsia="en-US"/>
        </w:rPr>
        <w:t>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w:t>
      </w:r>
      <w:r w:rsidRPr="005E223A">
        <w:rPr>
          <w:rFonts w:eastAsia="Arial Unicode MS"/>
          <w:kern w:val="1"/>
          <w:sz w:val="22"/>
          <w:szCs w:val="22"/>
          <w:lang w:eastAsia="en-US"/>
        </w:rPr>
        <w:t>о</w:t>
      </w:r>
      <w:r w:rsidRPr="005E223A">
        <w:rPr>
          <w:rFonts w:eastAsia="Arial Unicode MS"/>
          <w:kern w:val="1"/>
          <w:sz w:val="22"/>
          <w:szCs w:val="22"/>
          <w:lang w:eastAsia="en-US"/>
        </w:rPr>
        <w:t>шаговость» в изучении материала; использование дополнительной визуальной опоры (планы, образцы, ша</w:t>
      </w:r>
      <w:r w:rsidRPr="005E223A">
        <w:rPr>
          <w:rFonts w:eastAsia="Arial Unicode MS"/>
          <w:kern w:val="1"/>
          <w:sz w:val="22"/>
          <w:szCs w:val="22"/>
          <w:lang w:eastAsia="en-US"/>
        </w:rPr>
        <w:t>б</w:t>
      </w:r>
      <w:r w:rsidRPr="005E223A">
        <w:rPr>
          <w:rFonts w:eastAsia="Arial Unicode MS"/>
          <w:kern w:val="1"/>
          <w:sz w:val="22"/>
          <w:szCs w:val="22"/>
          <w:lang w:eastAsia="en-US"/>
        </w:rPr>
        <w:t>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w:t>
      </w:r>
      <w:r w:rsidRPr="005E223A">
        <w:rPr>
          <w:rFonts w:eastAsia="Arial Unicode MS"/>
          <w:kern w:val="1"/>
          <w:sz w:val="22"/>
          <w:szCs w:val="22"/>
          <w:lang w:eastAsia="en-US"/>
        </w:rPr>
        <w:t>и</w:t>
      </w:r>
      <w:r w:rsidRPr="005E223A">
        <w:rPr>
          <w:rFonts w:eastAsia="Arial Unicode MS"/>
          <w:kern w:val="1"/>
          <w:sz w:val="22"/>
          <w:szCs w:val="22"/>
          <w:lang w:eastAsia="en-US"/>
        </w:rPr>
        <w:t>ей к другим разделам учебника. Полезно организовывать «выездные» или виртуальные уроки в музее и эк</w:t>
      </w:r>
      <w:r w:rsidRPr="005E223A">
        <w:rPr>
          <w:rFonts w:eastAsia="Arial Unicode MS"/>
          <w:kern w:val="1"/>
          <w:sz w:val="22"/>
          <w:szCs w:val="22"/>
          <w:lang w:eastAsia="en-US"/>
        </w:rPr>
        <w:t>с</w:t>
      </w:r>
      <w:r w:rsidRPr="005E223A">
        <w:rPr>
          <w:rFonts w:eastAsia="Arial Unicode MS"/>
          <w:kern w:val="1"/>
          <w:sz w:val="22"/>
          <w:szCs w:val="22"/>
          <w:lang w:eastAsia="en-US"/>
        </w:rPr>
        <w:t>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w:t>
      </w:r>
      <w:r w:rsidRPr="005E223A">
        <w:rPr>
          <w:rFonts w:eastAsia="Arial Unicode MS"/>
          <w:kern w:val="1"/>
          <w:sz w:val="22"/>
          <w:szCs w:val="22"/>
          <w:lang w:eastAsia="en-US"/>
        </w:rPr>
        <w:t>с</w:t>
      </w:r>
      <w:r w:rsidRPr="005E223A">
        <w:rPr>
          <w:rFonts w:eastAsia="Arial Unicode MS"/>
          <w:kern w:val="1"/>
          <w:sz w:val="22"/>
          <w:szCs w:val="22"/>
          <w:lang w:eastAsia="en-US"/>
        </w:rPr>
        <w:t xml:space="preserve">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Рекомендуется использовать средства наглядности:</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исторические карты и атласы по темам курса;</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артефакты и копии исторических предметов, макеты;</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портреты исторических деятелей, выдающихся полководцев;</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исторические картины, репродукции;</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презентации по темам курса.</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На уроках истории следует организовывать различные коллективные формы работы: парами, групп</w:t>
      </w:r>
      <w:r w:rsidRPr="005E223A">
        <w:rPr>
          <w:rFonts w:eastAsia="Arial Unicode MS"/>
          <w:kern w:val="1"/>
          <w:sz w:val="22"/>
          <w:szCs w:val="22"/>
          <w:lang w:eastAsia="en-US"/>
        </w:rPr>
        <w:t>а</w:t>
      </w:r>
      <w:r w:rsidRPr="005E223A">
        <w:rPr>
          <w:rFonts w:eastAsia="Arial Unicode MS"/>
          <w:kern w:val="1"/>
          <w:sz w:val="22"/>
          <w:szCs w:val="22"/>
          <w:lang w:eastAsia="en-US"/>
        </w:rPr>
        <w:t>ми, что будет способствовать закреплению у обучающихся с ЗПР навыков сотрудничества и продуктивной коммуникации.</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Тематическая и терминологическая лексика соответствует ООП ООО. Для развития умения делать в</w:t>
      </w:r>
      <w:r w:rsidRPr="005E223A">
        <w:rPr>
          <w:rFonts w:eastAsia="Arial Unicode MS"/>
          <w:kern w:val="1"/>
          <w:sz w:val="22"/>
          <w:szCs w:val="22"/>
          <w:lang w:eastAsia="en-US"/>
        </w:rPr>
        <w:t>ы</w:t>
      </w:r>
      <w:r w:rsidRPr="005E223A">
        <w:rPr>
          <w:rFonts w:eastAsia="Arial Unicode MS"/>
          <w:kern w:val="1"/>
          <w:sz w:val="22"/>
          <w:szCs w:val="22"/>
          <w:lang w:eastAsia="en-US"/>
        </w:rPr>
        <w:t>воды, формирования единого речевого целого у обучающихся с ЗПР необходимо использовать клише и опо</w:t>
      </w:r>
      <w:r w:rsidRPr="005E223A">
        <w:rPr>
          <w:rFonts w:eastAsia="Arial Unicode MS"/>
          <w:kern w:val="1"/>
          <w:sz w:val="22"/>
          <w:szCs w:val="22"/>
          <w:lang w:eastAsia="en-US"/>
        </w:rPr>
        <w:t>р</w:t>
      </w:r>
      <w:r w:rsidRPr="005E223A">
        <w:rPr>
          <w:rFonts w:eastAsia="Arial Unicode MS"/>
          <w:kern w:val="1"/>
          <w:sz w:val="22"/>
          <w:szCs w:val="22"/>
          <w:lang w:eastAsia="en-US"/>
        </w:rPr>
        <w:t>ные слова. Следует предусмотреть проведение на уроках специальной работы над терминологической и тем</w:t>
      </w:r>
      <w:r w:rsidRPr="005E223A">
        <w:rPr>
          <w:rFonts w:eastAsia="Arial Unicode MS"/>
          <w:kern w:val="1"/>
          <w:sz w:val="22"/>
          <w:szCs w:val="22"/>
          <w:lang w:eastAsia="en-US"/>
        </w:rPr>
        <w:t>а</w:t>
      </w:r>
      <w:r w:rsidRPr="005E223A">
        <w:rPr>
          <w:rFonts w:eastAsia="Arial Unicode MS"/>
          <w:kern w:val="1"/>
          <w:sz w:val="22"/>
          <w:szCs w:val="22"/>
          <w:lang w:eastAsia="en-US"/>
        </w:rPr>
        <w:t>тической лексикой учебной дисциплины, а также над лексикой, необходимой для организации учебной де</w:t>
      </w:r>
      <w:r w:rsidRPr="005E223A">
        <w:rPr>
          <w:rFonts w:eastAsia="Arial Unicode MS"/>
          <w:kern w:val="1"/>
          <w:sz w:val="22"/>
          <w:szCs w:val="22"/>
          <w:lang w:eastAsia="en-US"/>
        </w:rPr>
        <w:t>я</w:t>
      </w:r>
      <w:r w:rsidRPr="005E223A">
        <w:rPr>
          <w:rFonts w:eastAsia="Arial Unicode MS"/>
          <w:kern w:val="1"/>
          <w:sz w:val="22"/>
          <w:szCs w:val="22"/>
          <w:lang w:eastAsia="en-US"/>
        </w:rPr>
        <w:t xml:space="preserve">тельности в целях ее понимания, усвоения и запоминания обучающимися с ЗПР, адекватного применения в различных видах деятельности. </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w:t>
      </w:r>
      <w:r w:rsidRPr="005E223A">
        <w:rPr>
          <w:rFonts w:eastAsia="Arial Unicode MS"/>
          <w:kern w:val="1"/>
          <w:sz w:val="22"/>
          <w:szCs w:val="22"/>
          <w:lang w:eastAsia="en-US"/>
        </w:rPr>
        <w:t>н</w:t>
      </w:r>
      <w:r w:rsidRPr="005E223A">
        <w:rPr>
          <w:rFonts w:eastAsia="Arial Unicode MS"/>
          <w:kern w:val="1"/>
          <w:sz w:val="22"/>
          <w:szCs w:val="22"/>
          <w:lang w:eastAsia="en-US"/>
        </w:rPr>
        <w:t>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w:t>
      </w:r>
      <w:r w:rsidRPr="005E223A">
        <w:rPr>
          <w:rFonts w:eastAsia="Arial Unicode MS"/>
          <w:kern w:val="1"/>
          <w:sz w:val="22"/>
          <w:szCs w:val="22"/>
          <w:lang w:eastAsia="en-US"/>
        </w:rPr>
        <w:t>ю</w:t>
      </w:r>
      <w:r w:rsidRPr="005E223A">
        <w:rPr>
          <w:rFonts w:eastAsia="Arial Unicode MS"/>
          <w:kern w:val="1"/>
          <w:sz w:val="22"/>
          <w:szCs w:val="22"/>
          <w:lang w:eastAsia="en-US"/>
        </w:rPr>
        <w:t>щихся. Обязательна визуальная поддержка, алгоритмы работы с определением, опорные схемы для актуализ</w:t>
      </w:r>
      <w:r w:rsidRPr="005E223A">
        <w:rPr>
          <w:rFonts w:eastAsia="Arial Unicode MS"/>
          <w:kern w:val="1"/>
          <w:sz w:val="22"/>
          <w:szCs w:val="22"/>
          <w:lang w:eastAsia="en-US"/>
        </w:rPr>
        <w:t>а</w:t>
      </w:r>
      <w:r w:rsidRPr="005E223A">
        <w:rPr>
          <w:rFonts w:eastAsia="Arial Unicode MS"/>
          <w:kern w:val="1"/>
          <w:sz w:val="22"/>
          <w:szCs w:val="22"/>
          <w:lang w:eastAsia="en-US"/>
        </w:rPr>
        <w:t>ции терминологии.</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Коррекционно-развивающая направленность истории заключается в том, что на уроках ведется цел</w:t>
      </w:r>
      <w:r w:rsidRPr="005E223A">
        <w:rPr>
          <w:rFonts w:eastAsia="Arial Unicode MS"/>
          <w:kern w:val="1"/>
          <w:sz w:val="22"/>
          <w:szCs w:val="22"/>
          <w:lang w:eastAsia="en-US"/>
        </w:rPr>
        <w:t>е</w:t>
      </w:r>
      <w:r w:rsidRPr="005E223A">
        <w:rPr>
          <w:rFonts w:eastAsia="Arial Unicode MS"/>
          <w:kern w:val="1"/>
          <w:sz w:val="22"/>
          <w:szCs w:val="22"/>
          <w:lang w:eastAsia="en-US"/>
        </w:rPr>
        <w:t>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5E223A" w:rsidRPr="005E223A" w:rsidRDefault="005E223A" w:rsidP="006D1F09">
      <w:pPr>
        <w:pStyle w:val="a7"/>
        <w:numPr>
          <w:ilvl w:val="0"/>
          <w:numId w:val="1"/>
        </w:numPr>
        <w:tabs>
          <w:tab w:val="left" w:pos="993"/>
        </w:tabs>
        <w:ind w:left="709" w:hanging="283"/>
        <w:jc w:val="both"/>
        <w:rPr>
          <w:sz w:val="22"/>
          <w:szCs w:val="22"/>
        </w:rPr>
      </w:pPr>
      <w:r w:rsidRPr="005E223A">
        <w:rPr>
          <w:rFonts w:eastAsia="Arial Unicode MS"/>
          <w:kern w:val="1"/>
          <w:sz w:val="22"/>
          <w:szCs w:val="22"/>
        </w:rPr>
        <w:t xml:space="preserve">частно-исторические понятия (характерные для определенного </w:t>
      </w:r>
      <w:r w:rsidRPr="005E223A">
        <w:rPr>
          <w:sz w:val="22"/>
          <w:szCs w:val="22"/>
        </w:rPr>
        <w:t>периода в истории), отражающие и обобщающие конкретные исторические явления;</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общеисторические понятия, отражающие и обобщающие явления, свойственные определённой общ</w:t>
      </w:r>
      <w:r w:rsidRPr="005E223A">
        <w:rPr>
          <w:sz w:val="22"/>
          <w:szCs w:val="22"/>
        </w:rPr>
        <w:t>е</w:t>
      </w:r>
      <w:r w:rsidRPr="005E223A">
        <w:rPr>
          <w:sz w:val="22"/>
          <w:szCs w:val="22"/>
        </w:rPr>
        <w:t>ственно-экономической формации;</w:t>
      </w:r>
    </w:p>
    <w:p w:rsidR="005E223A" w:rsidRPr="005E223A" w:rsidRDefault="005E223A" w:rsidP="006D1F09">
      <w:pPr>
        <w:pStyle w:val="a7"/>
        <w:numPr>
          <w:ilvl w:val="0"/>
          <w:numId w:val="1"/>
        </w:numPr>
        <w:tabs>
          <w:tab w:val="left" w:pos="993"/>
        </w:tabs>
        <w:ind w:left="709" w:hanging="283"/>
        <w:jc w:val="both"/>
        <w:rPr>
          <w:sz w:val="22"/>
          <w:szCs w:val="22"/>
        </w:rPr>
      </w:pPr>
      <w:r w:rsidRPr="005E223A">
        <w:rPr>
          <w:sz w:val="22"/>
          <w:szCs w:val="22"/>
        </w:rPr>
        <w:t>социологические понятия, отражающие общие связи и закономерности исторического процесса.</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Ведущими являются общеисторические понятия. Освоение социологических понятий становится во</w:t>
      </w:r>
      <w:r w:rsidRPr="005E223A">
        <w:rPr>
          <w:rFonts w:eastAsia="Arial Unicode MS"/>
          <w:kern w:val="1"/>
          <w:sz w:val="22"/>
          <w:szCs w:val="22"/>
          <w:lang w:eastAsia="en-US"/>
        </w:rPr>
        <w:t>з</w:t>
      </w:r>
      <w:r w:rsidRPr="005E223A">
        <w:rPr>
          <w:rFonts w:eastAsia="Arial Unicode MS"/>
          <w:kern w:val="1"/>
          <w:sz w:val="22"/>
          <w:szCs w:val="22"/>
          <w:lang w:eastAsia="en-US"/>
        </w:rPr>
        <w:t>можным только на базе общеисторических.</w:t>
      </w:r>
    </w:p>
    <w:p w:rsidR="005E223A" w:rsidRP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У обучающихся с ЗПР должно осуществляться развитие общеучебных умений: выделять существе</w:t>
      </w:r>
      <w:r w:rsidRPr="005E223A">
        <w:rPr>
          <w:rFonts w:eastAsia="Arial Unicode MS"/>
          <w:kern w:val="1"/>
          <w:sz w:val="22"/>
          <w:szCs w:val="22"/>
          <w:lang w:eastAsia="en-US"/>
        </w:rPr>
        <w:t>н</w:t>
      </w:r>
      <w:r w:rsidRPr="005E223A">
        <w:rPr>
          <w:rFonts w:eastAsia="Arial Unicode MS"/>
          <w:kern w:val="1"/>
          <w:sz w:val="22"/>
          <w:szCs w:val="22"/>
          <w:lang w:eastAsia="en-US"/>
        </w:rPr>
        <w:t>ные и несущественные признаки того или иного исторического явления, события; сравнивать, обобщать, д</w:t>
      </w:r>
      <w:r w:rsidRPr="005E223A">
        <w:rPr>
          <w:rFonts w:eastAsia="Arial Unicode MS"/>
          <w:kern w:val="1"/>
          <w:sz w:val="22"/>
          <w:szCs w:val="22"/>
          <w:lang w:eastAsia="en-US"/>
        </w:rPr>
        <w:t>е</w:t>
      </w:r>
      <w:r w:rsidRPr="005E223A">
        <w:rPr>
          <w:rFonts w:eastAsia="Arial Unicode MS"/>
          <w:kern w:val="1"/>
          <w:sz w:val="22"/>
          <w:szCs w:val="22"/>
          <w:lang w:eastAsia="en-US"/>
        </w:rPr>
        <w:t xml:space="preserve">лать выводы; доступно передавать информацию, структурировать свои ответы. </w:t>
      </w:r>
    </w:p>
    <w:p w:rsidR="005E223A" w:rsidRDefault="005E223A" w:rsidP="005E223A">
      <w:pPr>
        <w:ind w:firstLine="709"/>
        <w:jc w:val="both"/>
        <w:rPr>
          <w:rFonts w:eastAsia="Arial Unicode MS"/>
          <w:kern w:val="1"/>
          <w:sz w:val="22"/>
          <w:szCs w:val="22"/>
          <w:lang w:eastAsia="en-US"/>
        </w:rPr>
      </w:pPr>
      <w:r w:rsidRPr="005E223A">
        <w:rPr>
          <w:rFonts w:eastAsia="Arial Unicode MS"/>
          <w:kern w:val="1"/>
          <w:sz w:val="22"/>
          <w:szCs w:val="22"/>
          <w:lang w:eastAsia="en-US"/>
        </w:rP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w:t>
      </w:r>
      <w:r w:rsidRPr="005E223A">
        <w:rPr>
          <w:rFonts w:eastAsia="Arial Unicode MS"/>
          <w:kern w:val="1"/>
          <w:sz w:val="22"/>
          <w:szCs w:val="22"/>
          <w:lang w:eastAsia="en-US"/>
        </w:rPr>
        <w:t>ю</w:t>
      </w:r>
      <w:r w:rsidRPr="005E223A">
        <w:rPr>
          <w:rFonts w:eastAsia="Arial Unicode MS"/>
          <w:kern w:val="1"/>
          <w:sz w:val="22"/>
          <w:szCs w:val="22"/>
          <w:lang w:eastAsia="en-US"/>
        </w:rPr>
        <w:t xml:space="preserve">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2C5D2A" w:rsidRPr="00CF03C3" w:rsidRDefault="002C5D2A" w:rsidP="002C5D2A">
      <w:pPr>
        <w:ind w:firstLine="567"/>
        <w:jc w:val="both"/>
        <w:rPr>
          <w:b/>
          <w:szCs w:val="28"/>
        </w:rPr>
      </w:pPr>
      <w:bookmarkStart w:id="38" w:name="_Toc96177164"/>
      <w:r w:rsidRPr="00CF03C3">
        <w:rPr>
          <w:b/>
          <w:szCs w:val="28"/>
        </w:rPr>
        <w:t>Место учебного предмета «История» в учебном плане</w:t>
      </w:r>
      <w:bookmarkEnd w:id="38"/>
    </w:p>
    <w:p w:rsidR="002C5D2A" w:rsidRPr="002C5D2A" w:rsidRDefault="002C5D2A" w:rsidP="002C5D2A">
      <w:pPr>
        <w:ind w:firstLine="567"/>
        <w:jc w:val="both"/>
        <w:rPr>
          <w:szCs w:val="28"/>
        </w:rPr>
      </w:pPr>
      <w:r w:rsidRPr="00CF03C3">
        <w:rPr>
          <w:szCs w:val="28"/>
        </w:rPr>
        <w:lastRenderedPageBreak/>
        <w:t>В соответствии с Федеральным государственным образовательным стандартом основного о</w:t>
      </w:r>
      <w:r w:rsidRPr="00CF03C3">
        <w:rPr>
          <w:szCs w:val="28"/>
        </w:rPr>
        <w:t>б</w:t>
      </w:r>
      <w:r w:rsidRPr="00CF03C3">
        <w:rPr>
          <w:szCs w:val="28"/>
        </w:rPr>
        <w:t>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w:t>
      </w:r>
      <w:r>
        <w:rPr>
          <w:szCs w:val="28"/>
        </w:rPr>
        <w:t>адержкой психического развития.</w:t>
      </w:r>
    </w:p>
    <w:p w:rsidR="002C5D2A" w:rsidRPr="002C5D2A" w:rsidRDefault="002C5D2A" w:rsidP="002C5D2A">
      <w:pPr>
        <w:jc w:val="center"/>
        <w:rPr>
          <w:rFonts w:eastAsia="Arial Unicode MS"/>
          <w:kern w:val="1"/>
          <w:sz w:val="22"/>
          <w:szCs w:val="22"/>
          <w:lang w:eastAsia="en-US"/>
        </w:rPr>
      </w:pPr>
      <w:bookmarkStart w:id="39" w:name="_Toc96177165"/>
      <w:r w:rsidRPr="002C5D2A">
        <w:rPr>
          <w:rFonts w:eastAsia="Arial Unicode MS"/>
          <w:kern w:val="1"/>
          <w:sz w:val="22"/>
          <w:szCs w:val="22"/>
          <w:lang w:eastAsia="en-US"/>
        </w:rPr>
        <w:t>СОДЕРЖАНИЕ УЧЕБНОГО ПРЕДМЕТА «ИСТОРИЯ»</w:t>
      </w:r>
      <w:bookmarkEnd w:id="39"/>
    </w:p>
    <w:p w:rsidR="002C5D2A" w:rsidRPr="002C5D2A" w:rsidRDefault="002C5D2A" w:rsidP="002C5D2A">
      <w:pPr>
        <w:widowControl w:val="0"/>
        <w:suppressAutoHyphens/>
        <w:autoSpaceDE w:val="0"/>
        <w:autoSpaceDN w:val="0"/>
        <w:adjustRightInd w:val="0"/>
        <w:jc w:val="both"/>
        <w:textAlignment w:val="center"/>
        <w:rPr>
          <w:rFonts w:eastAsiaTheme="majorEastAsia"/>
          <w:b/>
          <w:bCs/>
          <w:sz w:val="22"/>
          <w:szCs w:val="22"/>
          <w:lang w:eastAsia="en-US"/>
        </w:rPr>
      </w:pPr>
      <w:bookmarkStart w:id="40" w:name="_Toc96177166"/>
      <w:r w:rsidRPr="002C5D2A">
        <w:rPr>
          <w:rFonts w:eastAsiaTheme="majorEastAsia"/>
          <w:b/>
          <w:bCs/>
          <w:sz w:val="22"/>
          <w:szCs w:val="22"/>
          <w:lang w:eastAsia="en-US"/>
        </w:rPr>
        <w:t>5 КЛАСС</w:t>
      </w:r>
      <w:bookmarkEnd w:id="40"/>
    </w:p>
    <w:p w:rsidR="002C5D2A" w:rsidRPr="002C5D2A" w:rsidRDefault="002C5D2A" w:rsidP="002C5D2A">
      <w:pPr>
        <w:widowControl w:val="0"/>
        <w:suppressAutoHyphens/>
        <w:autoSpaceDE w:val="0"/>
        <w:autoSpaceDN w:val="0"/>
        <w:adjustRightInd w:val="0"/>
        <w:ind w:firstLine="567"/>
        <w:jc w:val="both"/>
        <w:textAlignment w:val="center"/>
        <w:rPr>
          <w:rFonts w:eastAsiaTheme="majorEastAsia"/>
          <w:b/>
          <w:bCs/>
          <w:caps/>
          <w:sz w:val="22"/>
          <w:szCs w:val="22"/>
          <w:lang w:eastAsia="en-US"/>
        </w:rPr>
      </w:pPr>
      <w:bookmarkStart w:id="41" w:name="_Toc96177167"/>
      <w:r w:rsidRPr="002C5D2A">
        <w:rPr>
          <w:b/>
          <w:caps/>
          <w:sz w:val="22"/>
          <w:szCs w:val="22"/>
          <w:lang w:eastAsia="en-US"/>
        </w:rPr>
        <w:t>История Древнего мира</w:t>
      </w:r>
      <w:bookmarkEnd w:id="41"/>
    </w:p>
    <w:p w:rsidR="002C5D2A" w:rsidRPr="002C5D2A" w:rsidRDefault="002C5D2A" w:rsidP="002C5D2A">
      <w:pPr>
        <w:ind w:firstLine="567"/>
        <w:jc w:val="both"/>
        <w:rPr>
          <w:sz w:val="22"/>
          <w:szCs w:val="22"/>
        </w:rPr>
      </w:pPr>
      <w:r w:rsidRPr="002C5D2A">
        <w:rPr>
          <w:b/>
          <w:sz w:val="22"/>
          <w:szCs w:val="22"/>
        </w:rPr>
        <w:t xml:space="preserve">Введение. </w:t>
      </w:r>
      <w:r w:rsidRPr="002C5D2A">
        <w:rPr>
          <w:sz w:val="22"/>
          <w:szCs w:val="22"/>
        </w:rPr>
        <w:t>Что изучает история. Источники исторических знаний. Специальные (вспомогательные) и</w:t>
      </w:r>
      <w:r w:rsidRPr="002C5D2A">
        <w:rPr>
          <w:sz w:val="22"/>
          <w:szCs w:val="22"/>
        </w:rPr>
        <w:t>с</w:t>
      </w:r>
      <w:r w:rsidRPr="002C5D2A">
        <w:rPr>
          <w:sz w:val="22"/>
          <w:szCs w:val="22"/>
        </w:rPr>
        <w:t xml:space="preserve">торические дисциплины. Историческая хронология (счет лет «до н. э.» и «н. э.»). Историческая карта. </w:t>
      </w:r>
    </w:p>
    <w:p w:rsidR="002C5D2A" w:rsidRPr="002C5D2A" w:rsidRDefault="002C5D2A" w:rsidP="002C5D2A">
      <w:pPr>
        <w:widowControl w:val="0"/>
        <w:suppressAutoHyphens/>
        <w:autoSpaceDE w:val="0"/>
        <w:autoSpaceDN w:val="0"/>
        <w:adjustRightInd w:val="0"/>
        <w:ind w:firstLine="567"/>
        <w:textAlignment w:val="center"/>
        <w:rPr>
          <w:b/>
          <w:bCs/>
          <w:caps/>
          <w:position w:val="6"/>
          <w:sz w:val="22"/>
          <w:szCs w:val="22"/>
        </w:rPr>
      </w:pPr>
      <w:r w:rsidRPr="002C5D2A">
        <w:rPr>
          <w:b/>
          <w:caps/>
          <w:position w:val="6"/>
          <w:sz w:val="22"/>
          <w:szCs w:val="22"/>
        </w:rPr>
        <w:t>Первобытность</w:t>
      </w:r>
    </w:p>
    <w:p w:rsidR="002C5D2A" w:rsidRPr="002C5D2A" w:rsidRDefault="002C5D2A" w:rsidP="002C5D2A">
      <w:pPr>
        <w:widowControl w:val="0"/>
        <w:suppressAutoHyphens/>
        <w:autoSpaceDE w:val="0"/>
        <w:autoSpaceDN w:val="0"/>
        <w:adjustRightInd w:val="0"/>
        <w:ind w:firstLine="567"/>
        <w:jc w:val="both"/>
        <w:textAlignment w:val="center"/>
        <w:rPr>
          <w:bCs/>
          <w:position w:val="6"/>
          <w:sz w:val="22"/>
          <w:szCs w:val="22"/>
        </w:rPr>
      </w:pPr>
      <w:r w:rsidRPr="002C5D2A">
        <w:rPr>
          <w:bCs/>
          <w:position w:val="6"/>
          <w:sz w:val="22"/>
          <w:szCs w:val="22"/>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2C5D2A">
        <w:rPr>
          <w:bCs/>
          <w:i/>
          <w:position w:val="6"/>
          <w:sz w:val="22"/>
          <w:szCs w:val="22"/>
        </w:rPr>
        <w:t>Присваивающее хозяйство</w:t>
      </w:r>
      <w:r w:rsidRPr="002C5D2A">
        <w:rPr>
          <w:rStyle w:val="ad"/>
          <w:bCs/>
          <w:i/>
          <w:position w:val="6"/>
          <w:sz w:val="22"/>
          <w:szCs w:val="22"/>
        </w:rPr>
        <w:footnoteReference w:id="5"/>
      </w:r>
      <w:r w:rsidRPr="002C5D2A">
        <w:rPr>
          <w:bCs/>
          <w:i/>
          <w:position w:val="6"/>
          <w:sz w:val="22"/>
          <w:szCs w:val="22"/>
        </w:rPr>
        <w:t xml:space="preserve">. </w:t>
      </w:r>
      <w:r w:rsidRPr="002C5D2A">
        <w:rPr>
          <w:bCs/>
          <w:position w:val="6"/>
          <w:sz w:val="22"/>
          <w:szCs w:val="22"/>
        </w:rPr>
        <w:t>Род и родовые отношения.</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Древнейшие земледельцы и скотоводы: трудовая деятельность, изобретения. </w:t>
      </w:r>
      <w:r w:rsidRPr="002C5D2A">
        <w:rPr>
          <w:i/>
          <w:sz w:val="22"/>
          <w:szCs w:val="22"/>
        </w:rPr>
        <w:t xml:space="preserve">Появление ремесел. </w:t>
      </w:r>
      <w:r w:rsidRPr="002C5D2A">
        <w:rPr>
          <w:sz w:val="22"/>
          <w:szCs w:val="22"/>
        </w:rPr>
        <w:t>Прои</w:t>
      </w:r>
      <w:r w:rsidRPr="002C5D2A">
        <w:rPr>
          <w:sz w:val="22"/>
          <w:szCs w:val="22"/>
        </w:rPr>
        <w:t>з</w:t>
      </w:r>
      <w:r w:rsidRPr="002C5D2A">
        <w:rPr>
          <w:sz w:val="22"/>
          <w:szCs w:val="22"/>
        </w:rPr>
        <w:t>водящее хозяйство</w:t>
      </w:r>
      <w:r w:rsidRPr="002C5D2A">
        <w:rPr>
          <w:i/>
          <w:sz w:val="22"/>
          <w:szCs w:val="22"/>
        </w:rPr>
        <w:t>. Развитие обмена и торговли.</w:t>
      </w:r>
      <w:r w:rsidRPr="002C5D2A">
        <w:rPr>
          <w:sz w:val="22"/>
          <w:szCs w:val="22"/>
        </w:rPr>
        <w:t xml:space="preserve"> Переход от родовой к соседской общине</w:t>
      </w:r>
      <w:r w:rsidRPr="002C5D2A">
        <w:rPr>
          <w:i/>
          <w:sz w:val="22"/>
          <w:szCs w:val="22"/>
        </w:rPr>
        <w:t>. Появление знати</w:t>
      </w:r>
      <w:r w:rsidRPr="002C5D2A">
        <w:rPr>
          <w:sz w:val="22"/>
          <w:szCs w:val="22"/>
        </w:rPr>
        <w:t>. Представления об окружающем мире, верования первобытных людей. Искусство первобытных людей.</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Разложение первобытнообщинных отношений. На пороге цивилизации.</w:t>
      </w:r>
    </w:p>
    <w:p w:rsidR="002C5D2A" w:rsidRPr="002C5D2A" w:rsidRDefault="002C5D2A" w:rsidP="002C5D2A">
      <w:pPr>
        <w:widowControl w:val="0"/>
        <w:suppressAutoHyphens/>
        <w:autoSpaceDE w:val="0"/>
        <w:autoSpaceDN w:val="0"/>
        <w:adjustRightInd w:val="0"/>
        <w:ind w:firstLine="567"/>
        <w:textAlignment w:val="center"/>
        <w:rPr>
          <w:b/>
          <w:bCs/>
          <w:caps/>
          <w:position w:val="6"/>
          <w:sz w:val="22"/>
          <w:szCs w:val="22"/>
        </w:rPr>
      </w:pPr>
      <w:r w:rsidRPr="002C5D2A">
        <w:rPr>
          <w:b/>
          <w:caps/>
          <w:position w:val="6"/>
          <w:sz w:val="22"/>
          <w:szCs w:val="22"/>
        </w:rPr>
        <w:t>Древний мир</w:t>
      </w:r>
      <w:r w:rsidRPr="002C5D2A">
        <w:rPr>
          <w:b/>
          <w:bCs/>
          <w:caps/>
          <w:position w:val="6"/>
          <w:sz w:val="22"/>
          <w:szCs w:val="22"/>
        </w:rPr>
        <w:t xml:space="preserve">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Понятие и хронологические рамки истории Древнего мира. Карта Древнего мира. </w:t>
      </w:r>
    </w:p>
    <w:p w:rsidR="002C5D2A" w:rsidRPr="002C5D2A" w:rsidRDefault="002C5D2A" w:rsidP="002C5D2A">
      <w:pPr>
        <w:widowControl w:val="0"/>
        <w:suppressAutoHyphens/>
        <w:autoSpaceDE w:val="0"/>
        <w:autoSpaceDN w:val="0"/>
        <w:adjustRightInd w:val="0"/>
        <w:ind w:firstLine="567"/>
        <w:jc w:val="both"/>
        <w:textAlignment w:val="center"/>
        <w:rPr>
          <w:b/>
          <w:bCs/>
          <w:spacing w:val="22"/>
          <w:position w:val="6"/>
          <w:sz w:val="22"/>
          <w:szCs w:val="22"/>
        </w:rPr>
      </w:pPr>
      <w:r w:rsidRPr="002C5D2A">
        <w:rPr>
          <w:b/>
          <w:bCs/>
          <w:spacing w:val="22"/>
          <w:position w:val="6"/>
          <w:sz w:val="22"/>
          <w:szCs w:val="22"/>
        </w:rPr>
        <w:t xml:space="preserve">Древний Восток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Понятие «Древний Восток». Карта Древневосточного мира.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Древний Египет</w:t>
      </w:r>
      <w:r w:rsidRPr="002C5D2A">
        <w:rPr>
          <w:position w:val="6"/>
          <w:sz w:val="22"/>
          <w:szCs w:val="22"/>
        </w:rPr>
        <w:t xml:space="preserve">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i/>
          <w:sz w:val="22"/>
          <w:szCs w:val="22"/>
        </w:rPr>
        <w:t>Природа Египта</w:t>
      </w:r>
      <w:r w:rsidRPr="002C5D2A">
        <w:rPr>
          <w:sz w:val="22"/>
          <w:szCs w:val="22"/>
        </w:rPr>
        <w:t>. Условия жизни и занятия древних египтян. Возникновение государственной власти. Объединение</w:t>
      </w:r>
      <w:r w:rsidRPr="002C5D2A">
        <w:rPr>
          <w:rFonts w:ascii="SchoolBookSanPin Cyr" w:hAnsi="SchoolBookSanPin Cyr" w:cs="SchoolBookSanPin Cyr"/>
          <w:sz w:val="22"/>
          <w:szCs w:val="22"/>
        </w:rPr>
        <w:t xml:space="preserve"> </w:t>
      </w:r>
      <w:r w:rsidRPr="002C5D2A">
        <w:rPr>
          <w:sz w:val="22"/>
          <w:szCs w:val="22"/>
        </w:rPr>
        <w:t>Египта. Управление государством (фараон, вельможи, чиновники). Положение и повинности населения</w:t>
      </w:r>
      <w:r w:rsidRPr="002C5D2A">
        <w:rPr>
          <w:i/>
          <w:sz w:val="22"/>
          <w:szCs w:val="22"/>
        </w:rPr>
        <w:t>.</w:t>
      </w:r>
      <w:r w:rsidRPr="002C5D2A">
        <w:rPr>
          <w:sz w:val="22"/>
          <w:szCs w:val="22"/>
        </w:rPr>
        <w:t xml:space="preserve"> Развитие земледелия, скотоводства, ремесел. Рабы.</w:t>
      </w:r>
    </w:p>
    <w:p w:rsidR="002C5D2A" w:rsidRPr="002C5D2A" w:rsidRDefault="002C5D2A" w:rsidP="002C5D2A">
      <w:pPr>
        <w:widowControl w:val="0"/>
        <w:autoSpaceDE w:val="0"/>
        <w:autoSpaceDN w:val="0"/>
        <w:adjustRightInd w:val="0"/>
        <w:ind w:firstLine="567"/>
        <w:jc w:val="both"/>
        <w:textAlignment w:val="center"/>
        <w:rPr>
          <w:i/>
          <w:sz w:val="22"/>
          <w:szCs w:val="22"/>
        </w:rPr>
      </w:pPr>
      <w:r w:rsidRPr="002C5D2A">
        <w:rPr>
          <w:i/>
          <w:sz w:val="22"/>
          <w:szCs w:val="22"/>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Религиозные верования египтян. Боги Древнего Египта. Храмы и жрецы. Пирамиды и гробницы. Фар</w:t>
      </w:r>
      <w:r w:rsidRPr="002C5D2A">
        <w:rPr>
          <w:sz w:val="22"/>
          <w:szCs w:val="22"/>
        </w:rPr>
        <w:t>а</w:t>
      </w:r>
      <w:r w:rsidRPr="002C5D2A">
        <w:rPr>
          <w:sz w:val="22"/>
          <w:szCs w:val="22"/>
        </w:rPr>
        <w:t>он-реформатор Эхнатон. Познания древних египтян (астрономия, математика, медицина). Письменность (иероглифы, папирус</w:t>
      </w:r>
      <w:r w:rsidRPr="002C5D2A">
        <w:rPr>
          <w:i/>
          <w:sz w:val="22"/>
          <w:szCs w:val="22"/>
        </w:rPr>
        <w:t>). Открытие Ж. Ф. Шампольона.</w:t>
      </w:r>
      <w:r w:rsidRPr="002C5D2A">
        <w:rPr>
          <w:sz w:val="22"/>
          <w:szCs w:val="22"/>
        </w:rPr>
        <w:t xml:space="preserve"> Искусство Древнего Египта (архитектура, рельефы, фрески).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Древние цивилизации Месопотамии </w:t>
      </w:r>
    </w:p>
    <w:p w:rsidR="002C5D2A" w:rsidRPr="002C5D2A" w:rsidRDefault="002C5D2A" w:rsidP="002C5D2A">
      <w:pPr>
        <w:widowControl w:val="0"/>
        <w:autoSpaceDE w:val="0"/>
        <w:autoSpaceDN w:val="0"/>
        <w:adjustRightInd w:val="0"/>
        <w:ind w:firstLine="567"/>
        <w:jc w:val="both"/>
        <w:textAlignment w:val="center"/>
        <w:rPr>
          <w:i/>
          <w:sz w:val="22"/>
          <w:szCs w:val="22"/>
        </w:rPr>
      </w:pPr>
      <w:r w:rsidRPr="002C5D2A">
        <w:rPr>
          <w:sz w:val="22"/>
          <w:szCs w:val="22"/>
        </w:rPr>
        <w:t>Природные условия Месопотамии (Междуречья). Занятия населения. Древнейшие города-государства. Создание единого государства</w:t>
      </w:r>
      <w:r w:rsidRPr="002C5D2A">
        <w:rPr>
          <w:i/>
          <w:sz w:val="22"/>
          <w:szCs w:val="22"/>
        </w:rPr>
        <w:t xml:space="preserve">. Письменность. Мифы и сказания.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Древний Вавилон. Царь Хаммурапи и его законы.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Ассирия. Завоевания ассирийцев. Начало обработки железа. Создание сильной державы. Культурные сокровища Ниневии. Гибель империи. </w:t>
      </w:r>
    </w:p>
    <w:p w:rsidR="002C5D2A" w:rsidRPr="002C5D2A" w:rsidRDefault="002C5D2A" w:rsidP="002C5D2A">
      <w:pPr>
        <w:widowControl w:val="0"/>
        <w:autoSpaceDE w:val="0"/>
        <w:autoSpaceDN w:val="0"/>
        <w:adjustRightInd w:val="0"/>
        <w:ind w:firstLine="567"/>
        <w:jc w:val="both"/>
        <w:textAlignment w:val="center"/>
        <w:rPr>
          <w:i/>
          <w:sz w:val="22"/>
          <w:szCs w:val="22"/>
        </w:rPr>
      </w:pPr>
      <w:r w:rsidRPr="002C5D2A">
        <w:rPr>
          <w:i/>
          <w:sz w:val="22"/>
          <w:szCs w:val="22"/>
        </w:rPr>
        <w:t xml:space="preserve">Усиление Нововавилонского царства. Легендарные памятники города Вавилона.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Восточное Средиземноморье в древности </w:t>
      </w:r>
    </w:p>
    <w:p w:rsidR="002C5D2A" w:rsidRPr="002C5D2A" w:rsidRDefault="002C5D2A" w:rsidP="002C5D2A">
      <w:pPr>
        <w:widowControl w:val="0"/>
        <w:autoSpaceDE w:val="0"/>
        <w:autoSpaceDN w:val="0"/>
        <w:adjustRightInd w:val="0"/>
        <w:ind w:firstLine="567"/>
        <w:jc w:val="both"/>
        <w:textAlignment w:val="center"/>
        <w:rPr>
          <w:spacing w:val="1"/>
          <w:sz w:val="22"/>
          <w:szCs w:val="22"/>
        </w:rPr>
      </w:pPr>
      <w:r w:rsidRPr="002C5D2A">
        <w:rPr>
          <w:spacing w:val="1"/>
          <w:sz w:val="22"/>
          <w:szCs w:val="22"/>
        </w:rPr>
        <w:t>Природные условия, их влияние на занятия жителей. Финикия: развитие ремесел, караванной и мо</w:t>
      </w:r>
      <w:r w:rsidRPr="002C5D2A">
        <w:rPr>
          <w:spacing w:val="1"/>
          <w:sz w:val="22"/>
          <w:szCs w:val="22"/>
        </w:rPr>
        <w:t>р</w:t>
      </w:r>
      <w:r w:rsidRPr="002C5D2A">
        <w:rPr>
          <w:spacing w:val="1"/>
          <w:sz w:val="22"/>
          <w:szCs w:val="22"/>
        </w:rPr>
        <w:t>ской торговли. Города-государства. Финикийская колонизация. Финикийский алфавит. Палестина и ее нас</w:t>
      </w:r>
      <w:r w:rsidRPr="002C5D2A">
        <w:rPr>
          <w:spacing w:val="1"/>
          <w:sz w:val="22"/>
          <w:szCs w:val="22"/>
        </w:rPr>
        <w:t>е</w:t>
      </w:r>
      <w:r w:rsidRPr="002C5D2A">
        <w:rPr>
          <w:spacing w:val="1"/>
          <w:sz w:val="22"/>
          <w:szCs w:val="22"/>
        </w:rPr>
        <w:t xml:space="preserve">ление. Возникновение Израильского государства. </w:t>
      </w:r>
      <w:r w:rsidRPr="002C5D2A">
        <w:rPr>
          <w:i/>
          <w:spacing w:val="1"/>
          <w:sz w:val="22"/>
          <w:szCs w:val="22"/>
        </w:rPr>
        <w:t>Царь Соломон.</w:t>
      </w:r>
      <w:r w:rsidRPr="002C5D2A">
        <w:rPr>
          <w:spacing w:val="1"/>
          <w:sz w:val="22"/>
          <w:szCs w:val="22"/>
        </w:rPr>
        <w:t xml:space="preserve"> Религиозные верования. Ветхозаветные предания.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Персидская держава </w:t>
      </w:r>
    </w:p>
    <w:p w:rsidR="002C5D2A" w:rsidRPr="002C5D2A" w:rsidRDefault="002C5D2A" w:rsidP="002C5D2A">
      <w:pPr>
        <w:widowControl w:val="0"/>
        <w:autoSpaceDE w:val="0"/>
        <w:autoSpaceDN w:val="0"/>
        <w:adjustRightInd w:val="0"/>
        <w:ind w:firstLine="567"/>
        <w:jc w:val="both"/>
        <w:textAlignment w:val="center"/>
        <w:rPr>
          <w:i/>
          <w:iCs/>
          <w:sz w:val="22"/>
          <w:szCs w:val="22"/>
        </w:rPr>
      </w:pPr>
      <w:r w:rsidRPr="002C5D2A">
        <w:rPr>
          <w:sz w:val="22"/>
          <w:szCs w:val="22"/>
        </w:rPr>
        <w:t xml:space="preserve">Завоевания персов. </w:t>
      </w:r>
      <w:r w:rsidRPr="002C5D2A">
        <w:rPr>
          <w:i/>
          <w:sz w:val="22"/>
          <w:szCs w:val="22"/>
        </w:rPr>
        <w:t xml:space="preserve">Государство Ахеменидов. Великие цари: Кир II Великий, Дарий I. </w:t>
      </w:r>
      <w:r w:rsidRPr="002C5D2A">
        <w:rPr>
          <w:sz w:val="22"/>
          <w:szCs w:val="22"/>
        </w:rPr>
        <w:t>Расширение терр</w:t>
      </w:r>
      <w:r w:rsidRPr="002C5D2A">
        <w:rPr>
          <w:sz w:val="22"/>
          <w:szCs w:val="22"/>
        </w:rPr>
        <w:t>и</w:t>
      </w:r>
      <w:r w:rsidRPr="002C5D2A">
        <w:rPr>
          <w:sz w:val="22"/>
          <w:szCs w:val="22"/>
        </w:rPr>
        <w:t>тории державы. Государственное устройство. Центр и сатрапии, управление империей. Религия персов.</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Древняя Индия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Природные условия Древней Индии. Занятия населения. Древнейшие города-государства. </w:t>
      </w:r>
      <w:r w:rsidRPr="002C5D2A">
        <w:rPr>
          <w:i/>
          <w:sz w:val="22"/>
          <w:szCs w:val="22"/>
        </w:rPr>
        <w:t>Приход ариев в Северную Индию. Держава Маурьев. Государство Гуптов</w:t>
      </w:r>
      <w:r w:rsidRPr="002C5D2A">
        <w:rPr>
          <w:sz w:val="22"/>
          <w:szCs w:val="22"/>
        </w:rPr>
        <w:t xml:space="preserve">. Общественное устройство, варны. Религиозные верования древних индийцев. </w:t>
      </w:r>
      <w:r w:rsidRPr="002C5D2A">
        <w:rPr>
          <w:i/>
          <w:sz w:val="22"/>
          <w:szCs w:val="22"/>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2C5D2A">
        <w:rPr>
          <w:sz w:val="22"/>
          <w:szCs w:val="22"/>
        </w:rPr>
        <w:t>Объединение Индии царем Ашокой.</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Древний Китай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lastRenderedPageBreak/>
        <w:t>Природные условия Древнего Китая. Хозяйственная деятельность и условия жизни населения. Дре</w:t>
      </w:r>
      <w:r w:rsidRPr="002C5D2A">
        <w:rPr>
          <w:sz w:val="22"/>
          <w:szCs w:val="22"/>
        </w:rPr>
        <w:t>в</w:t>
      </w:r>
      <w:r w:rsidRPr="002C5D2A">
        <w:rPr>
          <w:sz w:val="22"/>
          <w:szCs w:val="22"/>
        </w:rPr>
        <w:t>нейшие царства. Создание объединенной империи. Цинь Шихуанди</w:t>
      </w:r>
      <w:r w:rsidRPr="002C5D2A">
        <w:rPr>
          <w:i/>
          <w:sz w:val="22"/>
          <w:szCs w:val="22"/>
        </w:rPr>
        <w:t xml:space="preserve">. </w:t>
      </w:r>
      <w:r w:rsidRPr="002C5D2A">
        <w:rPr>
          <w:sz w:val="22"/>
          <w:szCs w:val="22"/>
        </w:rPr>
        <w:t>Возведение Великой Китайской стены</w:t>
      </w:r>
      <w:r w:rsidRPr="002C5D2A">
        <w:rPr>
          <w:i/>
          <w:sz w:val="22"/>
          <w:szCs w:val="22"/>
        </w:rPr>
        <w:t>.</w:t>
      </w:r>
      <w:r w:rsidRPr="002C5D2A">
        <w:rPr>
          <w:sz w:val="22"/>
          <w:szCs w:val="22"/>
        </w:rPr>
        <w:t xml:space="preserve"> Правление династии Хань</w:t>
      </w:r>
      <w:r w:rsidRPr="002C5D2A">
        <w:rPr>
          <w:i/>
          <w:sz w:val="22"/>
          <w:szCs w:val="22"/>
        </w:rPr>
        <w:t>. Жизнь в империи: правители и подданные, положение различных групп населения</w:t>
      </w:r>
      <w:r w:rsidRPr="002C5D2A">
        <w:rPr>
          <w:sz w:val="22"/>
          <w:szCs w:val="22"/>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2C5D2A" w:rsidRPr="002C5D2A" w:rsidRDefault="002C5D2A" w:rsidP="002C5D2A">
      <w:pPr>
        <w:widowControl w:val="0"/>
        <w:suppressAutoHyphens/>
        <w:autoSpaceDE w:val="0"/>
        <w:autoSpaceDN w:val="0"/>
        <w:adjustRightInd w:val="0"/>
        <w:ind w:firstLine="567"/>
        <w:jc w:val="both"/>
        <w:textAlignment w:val="center"/>
        <w:rPr>
          <w:b/>
          <w:bCs/>
          <w:position w:val="6"/>
          <w:sz w:val="22"/>
          <w:szCs w:val="22"/>
        </w:rPr>
      </w:pPr>
      <w:r w:rsidRPr="002C5D2A">
        <w:rPr>
          <w:b/>
          <w:bCs/>
          <w:spacing w:val="22"/>
          <w:position w:val="6"/>
          <w:sz w:val="22"/>
          <w:szCs w:val="22"/>
        </w:rPr>
        <w:t>Древняя Греция. Эллиниз</w:t>
      </w:r>
      <w:r w:rsidRPr="002C5D2A">
        <w:rPr>
          <w:b/>
          <w:bCs/>
          <w:position w:val="6"/>
          <w:sz w:val="22"/>
          <w:szCs w:val="22"/>
        </w:rPr>
        <w:t xml:space="preserve">м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Древнейшая Греция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w:t>
      </w:r>
      <w:r w:rsidRPr="002C5D2A">
        <w:rPr>
          <w:sz w:val="22"/>
          <w:szCs w:val="22"/>
        </w:rPr>
        <w:t>р</w:t>
      </w:r>
      <w:r w:rsidRPr="002C5D2A">
        <w:rPr>
          <w:sz w:val="22"/>
          <w:szCs w:val="22"/>
        </w:rPr>
        <w:t xml:space="preserve">жение дорийских племен. Поэмы Гомера «Илиада», «Одиссея».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Греческие полисы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Подъем хозяйственной жизни после «темных веков». Развитие земледелия и ремесла. Становление п</w:t>
      </w:r>
      <w:r w:rsidRPr="002C5D2A">
        <w:rPr>
          <w:sz w:val="22"/>
          <w:szCs w:val="22"/>
        </w:rPr>
        <w:t>о</w:t>
      </w:r>
      <w:r w:rsidRPr="002C5D2A">
        <w:rPr>
          <w:sz w:val="22"/>
          <w:szCs w:val="22"/>
        </w:rPr>
        <w:t>лисов, их политическое устройство. Аристократия и демос. Великая греческая колонизация. Метрополии и колонии.</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Афины: утверждение демократии. </w:t>
      </w:r>
      <w:r w:rsidRPr="002C5D2A">
        <w:rPr>
          <w:i/>
          <w:sz w:val="22"/>
          <w:szCs w:val="22"/>
        </w:rPr>
        <w:t>Законы Солона. Реформы Клисфена, их значение.</w:t>
      </w:r>
      <w:r w:rsidRPr="002C5D2A">
        <w:rPr>
          <w:sz w:val="22"/>
          <w:szCs w:val="22"/>
        </w:rPr>
        <w:t xml:space="preserve"> Спарта: основные группы населения, политическое устройство. Организация военного дела. Спартанское воспитание.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2C5D2A">
        <w:rPr>
          <w:i/>
          <w:sz w:val="22"/>
          <w:szCs w:val="22"/>
        </w:rPr>
        <w:t>Битва при Фермопилах. Захват персами Аттики. Победы гр</w:t>
      </w:r>
      <w:r w:rsidRPr="002C5D2A">
        <w:rPr>
          <w:i/>
          <w:sz w:val="22"/>
          <w:szCs w:val="22"/>
        </w:rPr>
        <w:t>е</w:t>
      </w:r>
      <w:r w:rsidRPr="002C5D2A">
        <w:rPr>
          <w:i/>
          <w:sz w:val="22"/>
          <w:szCs w:val="22"/>
        </w:rPr>
        <w:t>ков в Саламинском сражении, при Платеях и Микале.</w:t>
      </w:r>
      <w:r w:rsidRPr="002C5D2A">
        <w:rPr>
          <w:sz w:val="22"/>
          <w:szCs w:val="22"/>
        </w:rPr>
        <w:t xml:space="preserve"> Итоги греко-персидских войн.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Возвышение Афинского государства. Афины при Перикле. Хозяйственная жизнь. Развитие рабовлад</w:t>
      </w:r>
      <w:r w:rsidRPr="002C5D2A">
        <w:rPr>
          <w:sz w:val="22"/>
          <w:szCs w:val="22"/>
        </w:rPr>
        <w:t>е</w:t>
      </w:r>
      <w:r w:rsidRPr="002C5D2A">
        <w:rPr>
          <w:sz w:val="22"/>
          <w:szCs w:val="22"/>
        </w:rPr>
        <w:t xml:space="preserve">ния. Пелопоннесская война: причины, участники, итоги. Упадок Эллады.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Культура Древней Греции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Религия древних греков; пантеон богов. Храмы и жрецы.</w:t>
      </w:r>
      <w:r w:rsidRPr="002C5D2A">
        <w:rPr>
          <w:i/>
          <w:iCs/>
          <w:sz w:val="22"/>
          <w:szCs w:val="22"/>
        </w:rPr>
        <w:t xml:space="preserve"> </w:t>
      </w:r>
      <w:r w:rsidRPr="002C5D2A">
        <w:rPr>
          <w:sz w:val="22"/>
          <w:szCs w:val="22"/>
        </w:rPr>
        <w:t xml:space="preserve">Развитие наук. Греческая философия. Школа и образование. Литература. Греческое искусство: архитектура, скульптура. </w:t>
      </w:r>
      <w:r w:rsidRPr="002C5D2A">
        <w:rPr>
          <w:i/>
          <w:sz w:val="22"/>
          <w:szCs w:val="22"/>
        </w:rPr>
        <w:t>Повседневная жизнь и быт древних греков. Досуг (театр, спортивные состязания).</w:t>
      </w:r>
      <w:r w:rsidRPr="002C5D2A">
        <w:rPr>
          <w:sz w:val="22"/>
          <w:szCs w:val="22"/>
        </w:rPr>
        <w:t xml:space="preserve"> Общегреческие игры в Олимпии.</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Македонские завоевания. Эллинизм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Возвышение Македонии. </w:t>
      </w:r>
      <w:r w:rsidRPr="002C5D2A">
        <w:rPr>
          <w:i/>
          <w:sz w:val="22"/>
          <w:szCs w:val="22"/>
        </w:rPr>
        <w:t xml:space="preserve">Политика Филиппа II. Главенство Македонии над греческими полисами. </w:t>
      </w:r>
      <w:r w:rsidRPr="002C5D2A">
        <w:rPr>
          <w:sz w:val="22"/>
          <w:szCs w:val="22"/>
        </w:rPr>
        <w:t>Але</w:t>
      </w:r>
      <w:r w:rsidRPr="002C5D2A">
        <w:rPr>
          <w:sz w:val="22"/>
          <w:szCs w:val="22"/>
        </w:rPr>
        <w:t>к</w:t>
      </w:r>
      <w:r w:rsidRPr="002C5D2A">
        <w:rPr>
          <w:sz w:val="22"/>
          <w:szCs w:val="22"/>
        </w:rPr>
        <w:t>сандр Македонский и его завоевания на Востоке. Распад державы Александра Македонского. Эллинистич</w:t>
      </w:r>
      <w:r w:rsidRPr="002C5D2A">
        <w:rPr>
          <w:sz w:val="22"/>
          <w:szCs w:val="22"/>
        </w:rPr>
        <w:t>е</w:t>
      </w:r>
      <w:r w:rsidRPr="002C5D2A">
        <w:rPr>
          <w:sz w:val="22"/>
          <w:szCs w:val="22"/>
        </w:rPr>
        <w:t xml:space="preserve">ские государства Востока. Культура эллинистического мира.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spacing w:val="22"/>
          <w:position w:val="6"/>
          <w:sz w:val="22"/>
          <w:szCs w:val="22"/>
        </w:rPr>
        <w:t>Древний Ри</w:t>
      </w:r>
      <w:r w:rsidRPr="002C5D2A">
        <w:rPr>
          <w:b/>
          <w:bCs/>
          <w:position w:val="6"/>
          <w:sz w:val="22"/>
          <w:szCs w:val="22"/>
        </w:rPr>
        <w:t xml:space="preserve">м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Возникновение Римского государства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Римские завоевания в Средиземноморье</w:t>
      </w:r>
      <w:r w:rsidRPr="002C5D2A">
        <w:rPr>
          <w:position w:val="6"/>
          <w:sz w:val="22"/>
          <w:szCs w:val="22"/>
        </w:rPr>
        <w:t xml:space="preserve">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Войны Рима с Карфагеном. Ганнибал; битва при Каннах. Поражение Карфагена. Установление госпо</w:t>
      </w:r>
      <w:r w:rsidRPr="002C5D2A">
        <w:rPr>
          <w:sz w:val="22"/>
          <w:szCs w:val="22"/>
        </w:rPr>
        <w:t>д</w:t>
      </w:r>
      <w:r w:rsidRPr="002C5D2A">
        <w:rPr>
          <w:sz w:val="22"/>
          <w:szCs w:val="22"/>
        </w:rPr>
        <w:t xml:space="preserve">ства Рима в Средиземноморье. Римские провинции.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Поздняя Римская республика. Гражданские войны</w:t>
      </w:r>
      <w:r w:rsidRPr="002C5D2A">
        <w:rPr>
          <w:position w:val="6"/>
          <w:sz w:val="22"/>
          <w:szCs w:val="22"/>
        </w:rPr>
        <w:t xml:space="preserve">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Подъем сельского хозяйства. </w:t>
      </w:r>
      <w:r w:rsidRPr="002C5D2A">
        <w:rPr>
          <w:i/>
          <w:sz w:val="22"/>
          <w:szCs w:val="22"/>
        </w:rPr>
        <w:t>Латифундии</w:t>
      </w:r>
      <w:r w:rsidRPr="002C5D2A">
        <w:rPr>
          <w:sz w:val="22"/>
          <w:szCs w:val="22"/>
        </w:rPr>
        <w:t>. Рабство.</w:t>
      </w:r>
      <w:r w:rsidRPr="002C5D2A">
        <w:rPr>
          <w:i/>
          <w:sz w:val="22"/>
          <w:szCs w:val="22"/>
        </w:rPr>
        <w:t xml:space="preserve"> Борьба за аграрную реформу</w:t>
      </w:r>
      <w:r w:rsidRPr="002C5D2A">
        <w:rPr>
          <w:sz w:val="22"/>
          <w:szCs w:val="22"/>
        </w:rPr>
        <w:t>. Деятельность братьев Гракхов: проекты реформ, мероприятия, итоги.</w:t>
      </w:r>
      <w:r w:rsidRPr="002C5D2A">
        <w:rPr>
          <w:i/>
          <w:sz w:val="22"/>
          <w:szCs w:val="22"/>
        </w:rPr>
        <w:t xml:space="preserve"> </w:t>
      </w:r>
      <w:r w:rsidRPr="002C5D2A">
        <w:rPr>
          <w:sz w:val="22"/>
          <w:szCs w:val="22"/>
        </w:rPr>
        <w:t>Гражданская война и установление диктатуры Суллы. Восст</w:t>
      </w:r>
      <w:r w:rsidRPr="002C5D2A">
        <w:rPr>
          <w:sz w:val="22"/>
          <w:szCs w:val="22"/>
        </w:rPr>
        <w:t>а</w:t>
      </w:r>
      <w:r w:rsidRPr="002C5D2A">
        <w:rPr>
          <w:sz w:val="22"/>
          <w:szCs w:val="22"/>
        </w:rPr>
        <w:t xml:space="preserve">ние Спартака. Участие армии в гражданских войнах. </w:t>
      </w:r>
      <w:r w:rsidRPr="002C5D2A">
        <w:rPr>
          <w:i/>
          <w:sz w:val="22"/>
          <w:szCs w:val="22"/>
        </w:rPr>
        <w:t>Первый триумвират.</w:t>
      </w:r>
      <w:r w:rsidRPr="002C5D2A">
        <w:rPr>
          <w:sz w:val="22"/>
          <w:szCs w:val="22"/>
        </w:rPr>
        <w:t xml:space="preserve"> Гай Юлий Цезарь: путь к власти, диктатура. </w:t>
      </w:r>
      <w:r w:rsidRPr="002C5D2A">
        <w:rPr>
          <w:i/>
          <w:sz w:val="22"/>
          <w:szCs w:val="22"/>
        </w:rPr>
        <w:t>Борьба между наследниками Цезаря</w:t>
      </w:r>
      <w:r w:rsidRPr="002C5D2A">
        <w:rPr>
          <w:sz w:val="22"/>
          <w:szCs w:val="22"/>
        </w:rPr>
        <w:t>. Победа Октавиана.</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 xml:space="preserve">Расцвет и падение Римской империи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2C5D2A">
        <w:rPr>
          <w:i/>
          <w:sz w:val="22"/>
          <w:szCs w:val="22"/>
        </w:rPr>
        <w:t>. Повседневная жизнь в столице и провинц</w:t>
      </w:r>
      <w:r w:rsidRPr="002C5D2A">
        <w:rPr>
          <w:i/>
          <w:sz w:val="22"/>
          <w:szCs w:val="22"/>
        </w:rPr>
        <w:t>и</w:t>
      </w:r>
      <w:r w:rsidRPr="002C5D2A">
        <w:rPr>
          <w:i/>
          <w:sz w:val="22"/>
          <w:szCs w:val="22"/>
        </w:rPr>
        <w:t xml:space="preserve">ях. </w:t>
      </w:r>
      <w:r w:rsidRPr="002C5D2A">
        <w:rPr>
          <w:sz w:val="22"/>
          <w:szCs w:val="22"/>
        </w:rPr>
        <w:t>Возникновение и распространение христианства. Император Константин I, перенос столицы в Констант</w:t>
      </w:r>
      <w:r w:rsidRPr="002C5D2A">
        <w:rPr>
          <w:sz w:val="22"/>
          <w:szCs w:val="22"/>
        </w:rPr>
        <w:t>и</w:t>
      </w:r>
      <w:r w:rsidRPr="002C5D2A">
        <w:rPr>
          <w:sz w:val="22"/>
          <w:szCs w:val="22"/>
        </w:rPr>
        <w:t xml:space="preserve">нополь. Разделение Римской империи на Западную и Восточную части.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 xml:space="preserve">Начало Великого переселения народов. Рим и варвары. Падение Западной Римской империи. </w:t>
      </w:r>
    </w:p>
    <w:p w:rsidR="002C5D2A" w:rsidRPr="002C5D2A" w:rsidRDefault="002C5D2A" w:rsidP="002C5D2A">
      <w:pPr>
        <w:widowControl w:val="0"/>
        <w:suppressAutoHyphens/>
        <w:autoSpaceDE w:val="0"/>
        <w:autoSpaceDN w:val="0"/>
        <w:adjustRightInd w:val="0"/>
        <w:ind w:firstLine="567"/>
        <w:textAlignment w:val="center"/>
        <w:rPr>
          <w:b/>
          <w:bCs/>
          <w:position w:val="6"/>
          <w:sz w:val="22"/>
          <w:szCs w:val="22"/>
        </w:rPr>
      </w:pPr>
      <w:r w:rsidRPr="002C5D2A">
        <w:rPr>
          <w:b/>
          <w:bCs/>
          <w:position w:val="6"/>
          <w:sz w:val="22"/>
          <w:szCs w:val="22"/>
        </w:rPr>
        <w:t>Культура Древнего Рима</w:t>
      </w:r>
      <w:r w:rsidRPr="002C5D2A">
        <w:rPr>
          <w:position w:val="6"/>
          <w:sz w:val="22"/>
          <w:szCs w:val="22"/>
        </w:rPr>
        <w:t xml:space="preserve">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sz w:val="22"/>
          <w:szCs w:val="22"/>
        </w:rPr>
        <w:t>Римская литература, золотой век поэзии. Ораторское искусство; Цицерон. Развитие наук. Римские ист</w:t>
      </w:r>
      <w:r w:rsidRPr="002C5D2A">
        <w:rPr>
          <w:sz w:val="22"/>
          <w:szCs w:val="22"/>
        </w:rPr>
        <w:t>о</w:t>
      </w:r>
      <w:r w:rsidRPr="002C5D2A">
        <w:rPr>
          <w:sz w:val="22"/>
          <w:szCs w:val="22"/>
        </w:rPr>
        <w:t xml:space="preserve">рики. Искусство Древнего Рима: архитектура, скульптура. Пантеон. </w:t>
      </w:r>
    </w:p>
    <w:p w:rsidR="002C5D2A" w:rsidRPr="002C5D2A" w:rsidRDefault="002C5D2A" w:rsidP="002C5D2A">
      <w:pPr>
        <w:widowControl w:val="0"/>
        <w:autoSpaceDE w:val="0"/>
        <w:autoSpaceDN w:val="0"/>
        <w:adjustRightInd w:val="0"/>
        <w:ind w:firstLine="567"/>
        <w:jc w:val="both"/>
        <w:textAlignment w:val="center"/>
        <w:rPr>
          <w:sz w:val="22"/>
          <w:szCs w:val="22"/>
        </w:rPr>
      </w:pPr>
      <w:r w:rsidRPr="002C5D2A">
        <w:rPr>
          <w:b/>
          <w:bCs/>
          <w:sz w:val="22"/>
          <w:szCs w:val="22"/>
        </w:rPr>
        <w:t>Обобщение</w:t>
      </w:r>
      <w:r w:rsidRPr="002C5D2A">
        <w:rPr>
          <w:sz w:val="22"/>
          <w:szCs w:val="22"/>
        </w:rPr>
        <w:t xml:space="preserve">. Историческое и культурное наследие цивилизаций Древнего мира. </w:t>
      </w:r>
    </w:p>
    <w:p w:rsidR="000E2384" w:rsidRPr="00981676" w:rsidRDefault="000E2384" w:rsidP="000E2384">
      <w:pPr>
        <w:widowControl w:val="0"/>
        <w:suppressAutoHyphens/>
        <w:autoSpaceDE w:val="0"/>
        <w:autoSpaceDN w:val="0"/>
        <w:adjustRightInd w:val="0"/>
        <w:jc w:val="both"/>
        <w:textAlignment w:val="center"/>
        <w:rPr>
          <w:rFonts w:eastAsiaTheme="majorEastAsia"/>
          <w:b/>
          <w:bCs/>
          <w:sz w:val="22"/>
          <w:szCs w:val="22"/>
          <w:lang w:eastAsia="en-US"/>
        </w:rPr>
      </w:pPr>
      <w:bookmarkStart w:id="42" w:name="_Toc96177168"/>
      <w:r w:rsidRPr="00981676">
        <w:rPr>
          <w:rFonts w:eastAsiaTheme="majorEastAsia"/>
          <w:b/>
          <w:bCs/>
          <w:sz w:val="22"/>
          <w:szCs w:val="22"/>
          <w:lang w:eastAsia="en-US"/>
        </w:rPr>
        <w:t>6 КЛАСС</w:t>
      </w:r>
      <w:bookmarkEnd w:id="42"/>
    </w:p>
    <w:p w:rsidR="000E2384" w:rsidRPr="00981676" w:rsidRDefault="000E2384" w:rsidP="000E2384">
      <w:pPr>
        <w:ind w:firstLine="567"/>
        <w:jc w:val="both"/>
        <w:rPr>
          <w:caps/>
          <w:sz w:val="22"/>
          <w:szCs w:val="22"/>
        </w:rPr>
      </w:pPr>
      <w:r w:rsidRPr="00981676">
        <w:rPr>
          <w:b/>
          <w:bCs/>
          <w:caps/>
          <w:sz w:val="22"/>
          <w:szCs w:val="22"/>
        </w:rPr>
        <w:t>Всеобщая история. История средних веков</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 xml:space="preserve">. Средние века: понятие, хронологические рамки и периодизация Средневековья.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Народы Европы в раннее Средневековье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Падение Западной Римской империи и образование варварских королевств. Завоевание франками Га</w:t>
      </w:r>
      <w:r w:rsidRPr="00981676">
        <w:rPr>
          <w:sz w:val="22"/>
          <w:szCs w:val="22"/>
        </w:rPr>
        <w:t>л</w:t>
      </w:r>
      <w:r w:rsidRPr="00981676">
        <w:rPr>
          <w:sz w:val="22"/>
          <w:szCs w:val="22"/>
        </w:rPr>
        <w:t xml:space="preserve">лии. Хлодвиг. Усиление королевской власти. </w:t>
      </w:r>
      <w:r w:rsidRPr="00981676">
        <w:rPr>
          <w:i/>
          <w:sz w:val="22"/>
          <w:szCs w:val="22"/>
        </w:rPr>
        <w:t>Салическая правда</w:t>
      </w:r>
      <w:r w:rsidRPr="00981676">
        <w:rPr>
          <w:sz w:val="22"/>
          <w:szCs w:val="22"/>
        </w:rPr>
        <w:t xml:space="preserve">. Принятие франками христианства.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lastRenderedPageBreak/>
        <w:t>Франкское государство в VIII–IX вв. Усиление власти майордомов. Карл Мартелл и его военная рефо</w:t>
      </w:r>
      <w:r w:rsidRPr="00981676">
        <w:rPr>
          <w:sz w:val="22"/>
          <w:szCs w:val="22"/>
        </w:rPr>
        <w:t>р</w:t>
      </w:r>
      <w:r w:rsidRPr="00981676">
        <w:rPr>
          <w:sz w:val="22"/>
          <w:szCs w:val="22"/>
        </w:rPr>
        <w:t xml:space="preserve">ма. Завоевания Карла Великого. Управление империей. «Каролингское возрождение». </w:t>
      </w:r>
      <w:r w:rsidRPr="00981676">
        <w:rPr>
          <w:i/>
          <w:sz w:val="22"/>
          <w:szCs w:val="22"/>
        </w:rPr>
        <w:t xml:space="preserve">Верденский раздел, его причины и значение.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Образование государств</w:t>
      </w:r>
      <w:r w:rsidRPr="00981676">
        <w:rPr>
          <w:i/>
          <w:iCs/>
          <w:sz w:val="22"/>
          <w:szCs w:val="22"/>
        </w:rPr>
        <w:t xml:space="preserve"> </w:t>
      </w:r>
      <w:r w:rsidRPr="00981676">
        <w:rPr>
          <w:sz w:val="22"/>
          <w:szCs w:val="22"/>
        </w:rPr>
        <w:t>во Франции, Германии, Италии. Священная Римская империя. Британия и И</w:t>
      </w:r>
      <w:r w:rsidRPr="00981676">
        <w:rPr>
          <w:sz w:val="22"/>
          <w:szCs w:val="22"/>
        </w:rPr>
        <w:t>р</w:t>
      </w:r>
      <w:r w:rsidRPr="00981676">
        <w:rPr>
          <w:sz w:val="22"/>
          <w:szCs w:val="22"/>
        </w:rPr>
        <w:t>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Византийская империя в VI–ХI вв.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Территория, население империи ромеев. Византийские императоры; Юстиниан. </w:t>
      </w:r>
      <w:r w:rsidRPr="00981676">
        <w:rPr>
          <w:i/>
          <w:sz w:val="22"/>
          <w:szCs w:val="22"/>
        </w:rPr>
        <w:t>Кодификация законов.</w:t>
      </w:r>
      <w:r w:rsidRPr="00981676">
        <w:rPr>
          <w:sz w:val="22"/>
          <w:szCs w:val="22"/>
        </w:rPr>
        <w:t xml:space="preserve"> Внешняя политика Византии. Византия и славяне. </w:t>
      </w:r>
      <w:r w:rsidRPr="00981676">
        <w:rPr>
          <w:i/>
          <w:sz w:val="22"/>
          <w:szCs w:val="22"/>
        </w:rPr>
        <w:t>Власть императора и церковь. Культура Византии.</w:t>
      </w:r>
      <w:r w:rsidRPr="00981676">
        <w:rPr>
          <w:sz w:val="22"/>
          <w:szCs w:val="22"/>
        </w:rPr>
        <w:t xml:space="preserve"> Обр</w:t>
      </w:r>
      <w:r w:rsidRPr="00981676">
        <w:rPr>
          <w:sz w:val="22"/>
          <w:szCs w:val="22"/>
        </w:rPr>
        <w:t>а</w:t>
      </w:r>
      <w:r w:rsidRPr="00981676">
        <w:rPr>
          <w:sz w:val="22"/>
          <w:szCs w:val="22"/>
        </w:rPr>
        <w:t xml:space="preserve">зование и книжное дело. Славянские просветители Кирилл и Мефодий. </w:t>
      </w:r>
      <w:r w:rsidRPr="00981676">
        <w:rPr>
          <w:i/>
          <w:sz w:val="22"/>
          <w:szCs w:val="22"/>
        </w:rPr>
        <w:t>Художественная культура (архите</w:t>
      </w:r>
      <w:r w:rsidRPr="00981676">
        <w:rPr>
          <w:i/>
          <w:sz w:val="22"/>
          <w:szCs w:val="22"/>
        </w:rPr>
        <w:t>к</w:t>
      </w:r>
      <w:r w:rsidRPr="00981676">
        <w:rPr>
          <w:i/>
          <w:sz w:val="22"/>
          <w:szCs w:val="22"/>
        </w:rPr>
        <w:t xml:space="preserve">тура, мозаика, фреска, иконопись).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Арабы в VI–ХI вв.</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981676">
        <w:rPr>
          <w:i/>
          <w:sz w:val="22"/>
          <w:szCs w:val="22"/>
        </w:rPr>
        <w:t>Хиджра. Победа новой веры. Коран</w:t>
      </w:r>
      <w:r w:rsidRPr="00981676">
        <w:rPr>
          <w:sz w:val="22"/>
          <w:szCs w:val="22"/>
        </w:rPr>
        <w:t>. Завоевания арабов. Ара</w:t>
      </w:r>
      <w:r w:rsidRPr="00981676">
        <w:rPr>
          <w:sz w:val="22"/>
          <w:szCs w:val="22"/>
        </w:rPr>
        <w:t>б</w:t>
      </w:r>
      <w:r w:rsidRPr="00981676">
        <w:rPr>
          <w:sz w:val="22"/>
          <w:szCs w:val="22"/>
        </w:rPr>
        <w:t xml:space="preserve">ский халифат, его расцвет и распад. Культура исламского мира. </w:t>
      </w:r>
      <w:r w:rsidRPr="00981676">
        <w:rPr>
          <w:i/>
          <w:sz w:val="22"/>
          <w:szCs w:val="22"/>
        </w:rPr>
        <w:t>Образование и наука. Роль арабского языка. Расцвет литературы и искусства. Архитектура.</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Средневековое европейское общество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Аграрное производство. Натуральное хозяйство. Феодальное землевладение. Знать и рыцарство: соц</w:t>
      </w:r>
      <w:r w:rsidRPr="00981676">
        <w:rPr>
          <w:sz w:val="22"/>
          <w:szCs w:val="22"/>
        </w:rPr>
        <w:t>и</w:t>
      </w:r>
      <w:r w:rsidRPr="00981676">
        <w:rPr>
          <w:sz w:val="22"/>
          <w:szCs w:val="22"/>
        </w:rPr>
        <w:t>альный статус, образ жизни. Замок сеньора</w:t>
      </w:r>
      <w:r w:rsidRPr="00981676">
        <w:rPr>
          <w:i/>
          <w:sz w:val="22"/>
          <w:szCs w:val="22"/>
        </w:rPr>
        <w:t>. Куртуазная культура.</w:t>
      </w:r>
      <w:r w:rsidRPr="00981676">
        <w:rPr>
          <w:sz w:val="22"/>
          <w:szCs w:val="22"/>
        </w:rPr>
        <w:t xml:space="preserve"> Крестьянство: зависимость от сеньора, п</w:t>
      </w:r>
      <w:r w:rsidRPr="00981676">
        <w:rPr>
          <w:sz w:val="22"/>
          <w:szCs w:val="22"/>
        </w:rPr>
        <w:t>о</w:t>
      </w:r>
      <w:r w:rsidRPr="00981676">
        <w:rPr>
          <w:sz w:val="22"/>
          <w:szCs w:val="22"/>
        </w:rPr>
        <w:t>винности, условия жизни. Крестьянская община.</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Города – центры ремесла, торговли, культуры. Население городов. </w:t>
      </w:r>
      <w:r w:rsidRPr="00981676">
        <w:rPr>
          <w:i/>
          <w:sz w:val="22"/>
          <w:szCs w:val="22"/>
        </w:rPr>
        <w:t>Цехи и гильдии. Городское управл</w:t>
      </w:r>
      <w:r w:rsidRPr="00981676">
        <w:rPr>
          <w:i/>
          <w:sz w:val="22"/>
          <w:szCs w:val="22"/>
        </w:rPr>
        <w:t>е</w:t>
      </w:r>
      <w:r w:rsidRPr="00981676">
        <w:rPr>
          <w:i/>
          <w:sz w:val="22"/>
          <w:szCs w:val="22"/>
        </w:rPr>
        <w:t>ние. Борьба городов за самоуправление.</w:t>
      </w:r>
      <w:r w:rsidRPr="00981676">
        <w:rPr>
          <w:sz w:val="22"/>
          <w:szCs w:val="22"/>
        </w:rPr>
        <w:t xml:space="preserve"> Средневековые города-республики. Развитие торговли. Ярмарки. </w:t>
      </w:r>
      <w:r w:rsidRPr="00981676">
        <w:rPr>
          <w:i/>
          <w:sz w:val="22"/>
          <w:szCs w:val="22"/>
        </w:rPr>
        <w:t>То</w:t>
      </w:r>
      <w:r w:rsidRPr="00981676">
        <w:rPr>
          <w:i/>
          <w:sz w:val="22"/>
          <w:szCs w:val="22"/>
        </w:rPr>
        <w:t>р</w:t>
      </w:r>
      <w:r w:rsidRPr="00981676">
        <w:rPr>
          <w:i/>
          <w:sz w:val="22"/>
          <w:szCs w:val="22"/>
        </w:rPr>
        <w:t xml:space="preserve">говые пути в Средиземноморье и на Балтике. Ганза. </w:t>
      </w:r>
      <w:r w:rsidRPr="00981676">
        <w:rPr>
          <w:sz w:val="22"/>
          <w:szCs w:val="22"/>
        </w:rPr>
        <w:t>Облик средневековых городов. Образ жизни и быт гор</w:t>
      </w:r>
      <w:r w:rsidRPr="00981676">
        <w:rPr>
          <w:sz w:val="22"/>
          <w:szCs w:val="22"/>
        </w:rPr>
        <w:t>о</w:t>
      </w:r>
      <w:r w:rsidRPr="00981676">
        <w:rPr>
          <w:sz w:val="22"/>
          <w:szCs w:val="22"/>
        </w:rPr>
        <w:t xml:space="preserve">жан.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Церковь и духовенство. Разделение христианства на католицизм и православие. </w:t>
      </w:r>
      <w:r w:rsidRPr="00981676">
        <w:rPr>
          <w:i/>
          <w:sz w:val="22"/>
          <w:szCs w:val="22"/>
        </w:rPr>
        <w:t>Борьба пап за незав</w:t>
      </w:r>
      <w:r w:rsidRPr="00981676">
        <w:rPr>
          <w:i/>
          <w:sz w:val="22"/>
          <w:szCs w:val="22"/>
        </w:rPr>
        <w:t>и</w:t>
      </w:r>
      <w:r w:rsidRPr="00981676">
        <w:rPr>
          <w:i/>
          <w:sz w:val="22"/>
          <w:szCs w:val="22"/>
        </w:rPr>
        <w:t>симость церкви от светской власти.</w:t>
      </w:r>
      <w:r w:rsidRPr="00981676">
        <w:rPr>
          <w:sz w:val="22"/>
          <w:szCs w:val="22"/>
        </w:rPr>
        <w:t xml:space="preserve"> Крестовые походы: цели, участники, итоги. Духовно-рыцарские ордены. </w:t>
      </w:r>
      <w:r w:rsidRPr="00981676">
        <w:rPr>
          <w:i/>
          <w:sz w:val="22"/>
          <w:szCs w:val="22"/>
        </w:rPr>
        <w:t>Ереси: причины возникновения и распространения. Преследование еретиков.</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Государства Европы в ХII–ХV вв.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Усиление королевской власти в странах Западной Европы. Сословно-представительная монархия. Обр</w:t>
      </w:r>
      <w:r w:rsidRPr="00981676">
        <w:rPr>
          <w:sz w:val="22"/>
          <w:szCs w:val="22"/>
        </w:rPr>
        <w:t>а</w:t>
      </w:r>
      <w:r w:rsidRPr="00981676">
        <w:rPr>
          <w:sz w:val="22"/>
          <w:szCs w:val="22"/>
        </w:rPr>
        <w:t>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w:t>
      </w:r>
      <w:r w:rsidRPr="00981676">
        <w:rPr>
          <w:sz w:val="22"/>
          <w:szCs w:val="22"/>
        </w:rPr>
        <w:t>о</w:t>
      </w:r>
      <w:r w:rsidRPr="00981676">
        <w:rPr>
          <w:sz w:val="22"/>
          <w:szCs w:val="22"/>
        </w:rPr>
        <w:t>ванных государств на Пиренейском полуострове. Итальянские государства в XII–XV вв</w:t>
      </w:r>
      <w:r w:rsidRPr="00981676">
        <w:rPr>
          <w:i/>
          <w:sz w:val="22"/>
          <w:szCs w:val="22"/>
        </w:rPr>
        <w:t xml:space="preserve">. Развитие экономики в европейских странах в период зрелого Средневековья. </w:t>
      </w:r>
      <w:r w:rsidRPr="00981676">
        <w:rPr>
          <w:sz w:val="22"/>
          <w:szCs w:val="22"/>
        </w:rPr>
        <w:t>Обострение социальных противоречий в ХIV в. (</w:t>
      </w:r>
      <w:r w:rsidRPr="00981676">
        <w:rPr>
          <w:i/>
          <w:sz w:val="22"/>
          <w:szCs w:val="22"/>
        </w:rPr>
        <w:t>Ж</w:t>
      </w:r>
      <w:r w:rsidRPr="00981676">
        <w:rPr>
          <w:i/>
          <w:sz w:val="22"/>
          <w:szCs w:val="22"/>
        </w:rPr>
        <w:t>а</w:t>
      </w:r>
      <w:r w:rsidRPr="00981676">
        <w:rPr>
          <w:i/>
          <w:sz w:val="22"/>
          <w:szCs w:val="22"/>
        </w:rPr>
        <w:t>керия, восстание Уота Тайлера</w:t>
      </w:r>
      <w:r w:rsidRPr="00981676">
        <w:rPr>
          <w:sz w:val="22"/>
          <w:szCs w:val="22"/>
        </w:rPr>
        <w:t xml:space="preserve">). Гуситское движение в Чехии. </w:t>
      </w:r>
    </w:p>
    <w:p w:rsidR="000E2384" w:rsidRPr="00981676" w:rsidRDefault="000E2384" w:rsidP="000E2384">
      <w:pPr>
        <w:widowControl w:val="0"/>
        <w:autoSpaceDE w:val="0"/>
        <w:autoSpaceDN w:val="0"/>
        <w:adjustRightInd w:val="0"/>
        <w:ind w:firstLine="567"/>
        <w:jc w:val="both"/>
        <w:textAlignment w:val="center"/>
        <w:rPr>
          <w:i/>
          <w:iCs/>
          <w:sz w:val="22"/>
          <w:szCs w:val="22"/>
        </w:rPr>
      </w:pPr>
      <w:r w:rsidRPr="00981676">
        <w:rPr>
          <w:sz w:val="22"/>
          <w:szCs w:val="22"/>
        </w:rPr>
        <w:t>Византийская империя и славянские государства в ХII–ХV вв. Экспансия турок-османов. Османские з</w:t>
      </w:r>
      <w:r w:rsidRPr="00981676">
        <w:rPr>
          <w:sz w:val="22"/>
          <w:szCs w:val="22"/>
        </w:rPr>
        <w:t>а</w:t>
      </w:r>
      <w:r w:rsidRPr="00981676">
        <w:rPr>
          <w:sz w:val="22"/>
          <w:szCs w:val="22"/>
        </w:rPr>
        <w:t xml:space="preserve">воевания на Балканах. Падение Константинополя.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Культура средневековой Европы</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Представления средневекового человека о мире</w:t>
      </w:r>
      <w:r w:rsidRPr="00981676">
        <w:rPr>
          <w:i/>
          <w:sz w:val="22"/>
          <w:szCs w:val="22"/>
        </w:rPr>
        <w:t>. Место религии в жизни человека и общества.</w:t>
      </w:r>
      <w:r w:rsidRPr="00981676">
        <w:rPr>
          <w:sz w:val="22"/>
          <w:szCs w:val="22"/>
        </w:rPr>
        <w:t xml:space="preserve"> Образ</w:t>
      </w:r>
      <w:r w:rsidRPr="00981676">
        <w:rPr>
          <w:sz w:val="22"/>
          <w:szCs w:val="22"/>
        </w:rPr>
        <w:t>о</w:t>
      </w:r>
      <w:r w:rsidRPr="00981676">
        <w:rPr>
          <w:sz w:val="22"/>
          <w:szCs w:val="22"/>
        </w:rPr>
        <w:t>вание: школы и университеты. Сословный характер культуры. Рыцарская литература. Городской и крестья</w:t>
      </w:r>
      <w:r w:rsidRPr="00981676">
        <w:rPr>
          <w:sz w:val="22"/>
          <w:szCs w:val="22"/>
        </w:rPr>
        <w:t>н</w:t>
      </w:r>
      <w:r w:rsidRPr="00981676">
        <w:rPr>
          <w:sz w:val="22"/>
          <w:szCs w:val="22"/>
        </w:rPr>
        <w:t>ский фольклор. Романский и готический стили в художественной культуре. Развитие знаний о природе и ч</w:t>
      </w:r>
      <w:r w:rsidRPr="00981676">
        <w:rPr>
          <w:sz w:val="22"/>
          <w:szCs w:val="22"/>
        </w:rPr>
        <w:t>е</w:t>
      </w:r>
      <w:r w:rsidRPr="00981676">
        <w:rPr>
          <w:sz w:val="22"/>
          <w:szCs w:val="22"/>
        </w:rPr>
        <w:t>ловеке. Гуманизм. Раннее Возрождение: художники и их творения. Изобретение европейского книгопечат</w:t>
      </w:r>
      <w:r w:rsidRPr="00981676">
        <w:rPr>
          <w:sz w:val="22"/>
          <w:szCs w:val="22"/>
        </w:rPr>
        <w:t>а</w:t>
      </w:r>
      <w:r w:rsidRPr="00981676">
        <w:rPr>
          <w:sz w:val="22"/>
          <w:szCs w:val="22"/>
        </w:rPr>
        <w:t xml:space="preserve">ния; </w:t>
      </w:r>
      <w:r w:rsidRPr="00981676">
        <w:rPr>
          <w:i/>
          <w:sz w:val="22"/>
          <w:szCs w:val="22"/>
        </w:rPr>
        <w:t>И. Гутенберг.</w:t>
      </w:r>
      <w:r w:rsidRPr="00981676">
        <w:rPr>
          <w:sz w:val="22"/>
          <w:szCs w:val="22"/>
        </w:rPr>
        <w:t xml:space="preserve">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Страны Востока в Средние века</w:t>
      </w:r>
    </w:p>
    <w:p w:rsidR="000E2384" w:rsidRPr="00981676" w:rsidRDefault="000E2384" w:rsidP="000E2384">
      <w:pPr>
        <w:widowControl w:val="0"/>
        <w:autoSpaceDE w:val="0"/>
        <w:autoSpaceDN w:val="0"/>
        <w:adjustRightInd w:val="0"/>
        <w:ind w:firstLine="567"/>
        <w:jc w:val="both"/>
        <w:textAlignment w:val="center"/>
        <w:rPr>
          <w:spacing w:val="2"/>
          <w:sz w:val="22"/>
          <w:szCs w:val="22"/>
        </w:rPr>
      </w:pPr>
      <w:r w:rsidRPr="00981676">
        <w:rPr>
          <w:b/>
          <w:bCs/>
          <w:iCs/>
          <w:spacing w:val="2"/>
          <w:sz w:val="22"/>
          <w:szCs w:val="22"/>
        </w:rPr>
        <w:t>Османская империя:</w:t>
      </w:r>
      <w:r w:rsidRPr="00981676">
        <w:rPr>
          <w:spacing w:val="2"/>
          <w:sz w:val="22"/>
          <w:szCs w:val="22"/>
        </w:rPr>
        <w:t xml:space="preserve"> завоевания турок-османов, управление империей, положение покоренных народов.</w:t>
      </w:r>
      <w:r w:rsidRPr="00981676">
        <w:rPr>
          <w:b/>
          <w:bCs/>
          <w:i/>
          <w:iCs/>
          <w:spacing w:val="2"/>
          <w:sz w:val="22"/>
          <w:szCs w:val="22"/>
        </w:rPr>
        <w:t xml:space="preserve"> </w:t>
      </w:r>
      <w:r w:rsidRPr="00981676">
        <w:rPr>
          <w:b/>
          <w:bCs/>
          <w:iCs/>
          <w:spacing w:val="2"/>
          <w:sz w:val="22"/>
          <w:szCs w:val="22"/>
        </w:rPr>
        <w:t>Монгольская держава:</w:t>
      </w:r>
      <w:r w:rsidRPr="00981676">
        <w:rPr>
          <w:spacing w:val="2"/>
          <w:sz w:val="22"/>
          <w:szCs w:val="22"/>
        </w:rPr>
        <w:t xml:space="preserve"> общественный строй монгольских племен, завоевания Чингисхана и его потомков, управление подчиненными территориями. </w:t>
      </w:r>
      <w:r w:rsidRPr="00981676">
        <w:rPr>
          <w:b/>
          <w:bCs/>
          <w:iCs/>
          <w:spacing w:val="2"/>
          <w:sz w:val="22"/>
          <w:szCs w:val="22"/>
        </w:rPr>
        <w:t>Китай:</w:t>
      </w:r>
      <w:r w:rsidRPr="00981676">
        <w:rPr>
          <w:spacing w:val="2"/>
          <w:sz w:val="22"/>
          <w:szCs w:val="22"/>
        </w:rPr>
        <w:t xml:space="preserve"> империи, правители и подданные, борьба пр</w:t>
      </w:r>
      <w:r w:rsidRPr="00981676">
        <w:rPr>
          <w:spacing w:val="2"/>
          <w:sz w:val="22"/>
          <w:szCs w:val="22"/>
        </w:rPr>
        <w:t>о</w:t>
      </w:r>
      <w:r w:rsidRPr="00981676">
        <w:rPr>
          <w:spacing w:val="2"/>
          <w:sz w:val="22"/>
          <w:szCs w:val="22"/>
        </w:rPr>
        <w:t>тив завоевателей</w:t>
      </w:r>
      <w:r w:rsidRPr="00981676">
        <w:rPr>
          <w:i/>
          <w:spacing w:val="2"/>
          <w:sz w:val="22"/>
          <w:szCs w:val="22"/>
        </w:rPr>
        <w:t xml:space="preserve">. </w:t>
      </w:r>
      <w:r w:rsidRPr="00981676">
        <w:rPr>
          <w:b/>
          <w:bCs/>
          <w:iCs/>
          <w:spacing w:val="2"/>
          <w:sz w:val="22"/>
          <w:szCs w:val="22"/>
        </w:rPr>
        <w:t>Япония</w:t>
      </w:r>
      <w:r w:rsidRPr="00981676">
        <w:rPr>
          <w:spacing w:val="2"/>
          <w:sz w:val="22"/>
          <w:szCs w:val="22"/>
        </w:rPr>
        <w:t xml:space="preserve"> в Средние века: образование государства, власть императоров и управление сег</w:t>
      </w:r>
      <w:r w:rsidRPr="00981676">
        <w:rPr>
          <w:spacing w:val="2"/>
          <w:sz w:val="22"/>
          <w:szCs w:val="22"/>
        </w:rPr>
        <w:t>у</w:t>
      </w:r>
      <w:r w:rsidRPr="00981676">
        <w:rPr>
          <w:spacing w:val="2"/>
          <w:sz w:val="22"/>
          <w:szCs w:val="22"/>
        </w:rPr>
        <w:t xml:space="preserve">нов. </w:t>
      </w:r>
      <w:r w:rsidRPr="00981676">
        <w:rPr>
          <w:b/>
          <w:bCs/>
          <w:iCs/>
          <w:spacing w:val="2"/>
          <w:sz w:val="22"/>
          <w:szCs w:val="22"/>
        </w:rPr>
        <w:t>Индия:</w:t>
      </w:r>
      <w:r w:rsidRPr="00981676">
        <w:rPr>
          <w:spacing w:val="2"/>
          <w:sz w:val="22"/>
          <w:szCs w:val="22"/>
        </w:rPr>
        <w:t xml:space="preserve"> раздробленность индийских княжеств, вторжение мусульман, </w:t>
      </w:r>
      <w:r w:rsidRPr="00981676">
        <w:rPr>
          <w:i/>
          <w:spacing w:val="2"/>
          <w:sz w:val="22"/>
          <w:szCs w:val="22"/>
        </w:rPr>
        <w:t>Делийский султанат.</w:t>
      </w:r>
      <w:r w:rsidRPr="00981676">
        <w:rPr>
          <w:spacing w:val="2"/>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Культура народов Востока. Литература. Архитектура. Традиционные искусства и ремесла.</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Государства доколумбовой Америки в Средние века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Цивилизации майя, ацтеков и инков: общественный строй, религиозные верования, культура. Появление европейских завоевателей.</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 xml:space="preserve">. Историческое и культурное наследие Средних веков. </w:t>
      </w:r>
    </w:p>
    <w:p w:rsidR="000E2384" w:rsidRPr="00981676" w:rsidRDefault="000E2384" w:rsidP="000E2384">
      <w:pPr>
        <w:widowControl w:val="0"/>
        <w:suppressAutoHyphens/>
        <w:autoSpaceDE w:val="0"/>
        <w:autoSpaceDN w:val="0"/>
        <w:adjustRightInd w:val="0"/>
        <w:ind w:firstLine="567"/>
        <w:jc w:val="both"/>
        <w:textAlignment w:val="center"/>
        <w:rPr>
          <w:b/>
          <w:bCs/>
          <w:caps/>
          <w:position w:val="6"/>
          <w:sz w:val="22"/>
          <w:szCs w:val="22"/>
        </w:rPr>
      </w:pPr>
      <w:r w:rsidRPr="00981676">
        <w:rPr>
          <w:b/>
          <w:bCs/>
          <w:caps/>
          <w:position w:val="6"/>
          <w:sz w:val="22"/>
          <w:szCs w:val="22"/>
        </w:rPr>
        <w:t xml:space="preserve">История России. От Руси к Российскому государству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 Роль и место России в мировой истории. Проблемы периодизации российской истории. И</w:t>
      </w:r>
      <w:r w:rsidRPr="00981676">
        <w:rPr>
          <w:sz w:val="22"/>
          <w:szCs w:val="22"/>
        </w:rPr>
        <w:t>с</w:t>
      </w:r>
      <w:r w:rsidRPr="00981676">
        <w:rPr>
          <w:sz w:val="22"/>
          <w:szCs w:val="22"/>
        </w:rPr>
        <w:t xml:space="preserve">точники по истории России.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Народы и государства на территории нашей страны в древности. Восточная Европа в середине I тыс. н. э. </w:t>
      </w:r>
    </w:p>
    <w:p w:rsidR="000E2384" w:rsidRPr="00981676" w:rsidRDefault="000E2384" w:rsidP="000E2384">
      <w:pPr>
        <w:widowControl w:val="0"/>
        <w:autoSpaceDE w:val="0"/>
        <w:autoSpaceDN w:val="0"/>
        <w:adjustRightInd w:val="0"/>
        <w:ind w:firstLine="567"/>
        <w:jc w:val="both"/>
        <w:textAlignment w:val="center"/>
        <w:rPr>
          <w:i/>
          <w:spacing w:val="2"/>
          <w:sz w:val="22"/>
          <w:szCs w:val="22"/>
        </w:rPr>
      </w:pPr>
      <w:r w:rsidRPr="00981676">
        <w:rPr>
          <w:spacing w:val="2"/>
          <w:sz w:val="22"/>
          <w:szCs w:val="22"/>
        </w:rPr>
        <w:lastRenderedPageBreak/>
        <w:t xml:space="preserve">Заселение территории нашей страны человеком. </w:t>
      </w:r>
      <w:r w:rsidRPr="00981676">
        <w:rPr>
          <w:i/>
          <w:spacing w:val="2"/>
          <w:sz w:val="22"/>
          <w:szCs w:val="22"/>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981676">
        <w:rPr>
          <w:spacing w:val="2"/>
          <w:sz w:val="22"/>
          <w:szCs w:val="22"/>
        </w:rPr>
        <w:t>Ареалы дре</w:t>
      </w:r>
      <w:r w:rsidRPr="00981676">
        <w:rPr>
          <w:spacing w:val="2"/>
          <w:sz w:val="22"/>
          <w:szCs w:val="22"/>
        </w:rPr>
        <w:t>в</w:t>
      </w:r>
      <w:r w:rsidRPr="00981676">
        <w:rPr>
          <w:spacing w:val="2"/>
          <w:sz w:val="22"/>
          <w:szCs w:val="22"/>
        </w:rPr>
        <w:t>нейшего земледелия и скотоводства</w:t>
      </w:r>
      <w:r w:rsidRPr="00981676">
        <w:rPr>
          <w:i/>
          <w:spacing w:val="2"/>
          <w:sz w:val="22"/>
          <w:szCs w:val="22"/>
        </w:rPr>
        <w:t xml:space="preserve">. </w:t>
      </w:r>
      <w:r w:rsidRPr="00981676">
        <w:rPr>
          <w:spacing w:val="2"/>
          <w:sz w:val="22"/>
          <w:szCs w:val="22"/>
        </w:rPr>
        <w:t>Появление металлических орудий и их влияние на первобытное общ</w:t>
      </w:r>
      <w:r w:rsidRPr="00981676">
        <w:rPr>
          <w:spacing w:val="2"/>
          <w:sz w:val="22"/>
          <w:szCs w:val="22"/>
        </w:rPr>
        <w:t>е</w:t>
      </w:r>
      <w:r w:rsidRPr="00981676">
        <w:rPr>
          <w:spacing w:val="2"/>
          <w:sz w:val="22"/>
          <w:szCs w:val="22"/>
        </w:rPr>
        <w:t>ство</w:t>
      </w:r>
      <w:r w:rsidRPr="00981676">
        <w:rPr>
          <w:i/>
          <w:spacing w:val="2"/>
          <w:sz w:val="22"/>
          <w:szCs w:val="22"/>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Народы, проживавшие на этой территории до середины I тыс. до н. э. </w:t>
      </w:r>
      <w:r w:rsidRPr="00981676">
        <w:rPr>
          <w:i/>
          <w:sz w:val="22"/>
          <w:szCs w:val="22"/>
        </w:rPr>
        <w:t>Скифы и скифская культура</w:t>
      </w:r>
      <w:r w:rsidRPr="00981676">
        <w:rPr>
          <w:sz w:val="22"/>
          <w:szCs w:val="22"/>
        </w:rPr>
        <w:t>. А</w:t>
      </w:r>
      <w:r w:rsidRPr="00981676">
        <w:rPr>
          <w:sz w:val="22"/>
          <w:szCs w:val="22"/>
        </w:rPr>
        <w:t>н</w:t>
      </w:r>
      <w:r w:rsidRPr="00981676">
        <w:rPr>
          <w:sz w:val="22"/>
          <w:szCs w:val="22"/>
        </w:rPr>
        <w:t xml:space="preserve">тичные города-государства Северного Причерноморья. </w:t>
      </w:r>
      <w:r w:rsidRPr="00981676">
        <w:rPr>
          <w:i/>
          <w:sz w:val="22"/>
          <w:szCs w:val="22"/>
        </w:rPr>
        <w:t>Боспорское царство. Пантикапей. Античный Херс</w:t>
      </w:r>
      <w:r w:rsidRPr="00981676">
        <w:rPr>
          <w:i/>
          <w:sz w:val="22"/>
          <w:szCs w:val="22"/>
        </w:rPr>
        <w:t>о</w:t>
      </w:r>
      <w:r w:rsidRPr="00981676">
        <w:rPr>
          <w:i/>
          <w:sz w:val="22"/>
          <w:szCs w:val="22"/>
        </w:rPr>
        <w:t xml:space="preserve">нес. Скифское царство в Крыму. Дербент.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Великое переселение народов</w:t>
      </w:r>
      <w:r w:rsidRPr="00981676">
        <w:rPr>
          <w:i/>
          <w:sz w:val="22"/>
          <w:szCs w:val="22"/>
        </w:rPr>
        <w:t>. Миграция готов. Нашествие гуннов.</w:t>
      </w:r>
      <w:r w:rsidRPr="00981676">
        <w:rPr>
          <w:sz w:val="22"/>
          <w:szCs w:val="22"/>
        </w:rPr>
        <w:t xml:space="preserve"> Вопрос о славянской прародине и происхождении славян. Расселение славян, их разделение на три ветви – восточных, западных и южных. </w:t>
      </w:r>
      <w:r w:rsidRPr="00981676">
        <w:rPr>
          <w:i/>
          <w:sz w:val="22"/>
          <w:szCs w:val="22"/>
        </w:rPr>
        <w:t>Сл</w:t>
      </w:r>
      <w:r w:rsidRPr="00981676">
        <w:rPr>
          <w:i/>
          <w:sz w:val="22"/>
          <w:szCs w:val="22"/>
        </w:rPr>
        <w:t>а</w:t>
      </w:r>
      <w:r w:rsidRPr="00981676">
        <w:rPr>
          <w:i/>
          <w:sz w:val="22"/>
          <w:szCs w:val="22"/>
        </w:rPr>
        <w:t>вянские общности Восточной Европы.</w:t>
      </w:r>
      <w:r w:rsidRPr="00981676">
        <w:rPr>
          <w:sz w:val="22"/>
          <w:szCs w:val="22"/>
        </w:rPr>
        <w:t xml:space="preserve"> Их соседи – балты и финно-угры. Хозяйство восточных славян, их о</w:t>
      </w:r>
      <w:r w:rsidRPr="00981676">
        <w:rPr>
          <w:sz w:val="22"/>
          <w:szCs w:val="22"/>
        </w:rPr>
        <w:t>б</w:t>
      </w:r>
      <w:r w:rsidRPr="00981676">
        <w:rPr>
          <w:sz w:val="22"/>
          <w:szCs w:val="22"/>
        </w:rPr>
        <w:t xml:space="preserve">щественный строй и политическая организация. Возникновение княжеской власти. Традиционные верования. </w:t>
      </w:r>
    </w:p>
    <w:p w:rsidR="000E2384" w:rsidRPr="00981676" w:rsidRDefault="000E2384" w:rsidP="000E2384">
      <w:pPr>
        <w:widowControl w:val="0"/>
        <w:autoSpaceDE w:val="0"/>
        <w:autoSpaceDN w:val="0"/>
        <w:adjustRightInd w:val="0"/>
        <w:ind w:firstLine="567"/>
        <w:jc w:val="both"/>
        <w:textAlignment w:val="center"/>
        <w:rPr>
          <w:b/>
          <w:bCs/>
          <w:iCs/>
          <w:sz w:val="22"/>
          <w:szCs w:val="22"/>
        </w:rPr>
      </w:pPr>
      <w:r w:rsidRPr="00981676">
        <w:rPr>
          <w:sz w:val="22"/>
          <w:szCs w:val="22"/>
        </w:rPr>
        <w:t>Страны и народы Восточной Европы, Сибири и Дальнего Востока</w:t>
      </w:r>
      <w:r w:rsidRPr="00981676">
        <w:rPr>
          <w:i/>
          <w:iCs/>
          <w:sz w:val="22"/>
          <w:szCs w:val="22"/>
        </w:rPr>
        <w:t xml:space="preserve">. </w:t>
      </w:r>
      <w:r w:rsidRPr="00981676">
        <w:rPr>
          <w:i/>
          <w:sz w:val="22"/>
          <w:szCs w:val="22"/>
        </w:rPr>
        <w:t>Тюркский каганат. Хазарский каг</w:t>
      </w:r>
      <w:r w:rsidRPr="00981676">
        <w:rPr>
          <w:i/>
          <w:sz w:val="22"/>
          <w:szCs w:val="22"/>
        </w:rPr>
        <w:t>а</w:t>
      </w:r>
      <w:r w:rsidRPr="00981676">
        <w:rPr>
          <w:i/>
          <w:sz w:val="22"/>
          <w:szCs w:val="22"/>
        </w:rPr>
        <w:t xml:space="preserve">нат. Волжская Булгурия.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Русь в IX – начале XII 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Образование государства Русь.</w:t>
      </w:r>
      <w:r w:rsidRPr="00981676">
        <w:rPr>
          <w:sz w:val="22"/>
          <w:szCs w:val="22"/>
        </w:rPr>
        <w:t xml:space="preserve"> Исторические условия складывания русской государственности: пр</w:t>
      </w:r>
      <w:r w:rsidRPr="00981676">
        <w:rPr>
          <w:sz w:val="22"/>
          <w:szCs w:val="22"/>
        </w:rPr>
        <w:t>и</w:t>
      </w:r>
      <w:r w:rsidRPr="00981676">
        <w:rPr>
          <w:sz w:val="22"/>
          <w:szCs w:val="22"/>
        </w:rPr>
        <w:t xml:space="preserve">родно-климатический фактор и политические процессы в Европе в конце I тыс. н. э. </w:t>
      </w:r>
      <w:r w:rsidRPr="00981676">
        <w:rPr>
          <w:i/>
          <w:sz w:val="22"/>
          <w:szCs w:val="22"/>
        </w:rPr>
        <w:t>Формирование новой п</w:t>
      </w:r>
      <w:r w:rsidRPr="00981676">
        <w:rPr>
          <w:i/>
          <w:sz w:val="22"/>
          <w:szCs w:val="22"/>
        </w:rPr>
        <w:t>о</w:t>
      </w:r>
      <w:r w:rsidRPr="00981676">
        <w:rPr>
          <w:i/>
          <w:sz w:val="22"/>
          <w:szCs w:val="22"/>
        </w:rPr>
        <w:t xml:space="preserve">литической и этнической карты континента.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Первые известия о Руси</w:t>
      </w:r>
      <w:r w:rsidRPr="00981676">
        <w:rPr>
          <w:i/>
          <w:iCs/>
          <w:sz w:val="22"/>
          <w:szCs w:val="22"/>
        </w:rPr>
        <w:t>.</w:t>
      </w:r>
      <w:r w:rsidRPr="00981676">
        <w:rPr>
          <w:sz w:val="22"/>
          <w:szCs w:val="22"/>
        </w:rPr>
        <w:t xml:space="preserve"> Проблема образования государства Русь. </w:t>
      </w:r>
      <w:r w:rsidRPr="00981676">
        <w:rPr>
          <w:i/>
          <w:sz w:val="22"/>
          <w:szCs w:val="22"/>
        </w:rPr>
        <w:t>Скандинавы на Руси</w:t>
      </w:r>
      <w:r w:rsidRPr="00981676">
        <w:rPr>
          <w:sz w:val="22"/>
          <w:szCs w:val="22"/>
        </w:rPr>
        <w:t>. Начало дин</w:t>
      </w:r>
      <w:r w:rsidRPr="00981676">
        <w:rPr>
          <w:sz w:val="22"/>
          <w:szCs w:val="22"/>
        </w:rPr>
        <w:t>а</w:t>
      </w:r>
      <w:r w:rsidRPr="00981676">
        <w:rPr>
          <w:sz w:val="22"/>
          <w:szCs w:val="22"/>
        </w:rPr>
        <w:t>стии Рюриковичей. Новгород и Киев – центры древнерусской государственности.</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Формирование территории государства Русь</w:t>
      </w:r>
      <w:r w:rsidRPr="00981676">
        <w:rPr>
          <w:i/>
          <w:sz w:val="22"/>
          <w:szCs w:val="22"/>
        </w:rPr>
        <w:t>. Дань и полюдье</w:t>
      </w:r>
      <w:r w:rsidRPr="00981676">
        <w:rPr>
          <w:sz w:val="22"/>
          <w:szCs w:val="22"/>
        </w:rPr>
        <w:t>. Первые русские князья. Отношения с В</w:t>
      </w:r>
      <w:r w:rsidRPr="00981676">
        <w:rPr>
          <w:sz w:val="22"/>
          <w:szCs w:val="22"/>
        </w:rPr>
        <w:t>и</w:t>
      </w:r>
      <w:r w:rsidRPr="00981676">
        <w:rPr>
          <w:sz w:val="22"/>
          <w:szCs w:val="22"/>
        </w:rPr>
        <w:t>зантийской империей, странами Центральной, Западной и Северной Европы, кочевниками европейских ст</w:t>
      </w:r>
      <w:r w:rsidRPr="00981676">
        <w:rPr>
          <w:sz w:val="22"/>
          <w:szCs w:val="22"/>
        </w:rPr>
        <w:t>е</w:t>
      </w:r>
      <w:r w:rsidRPr="00981676">
        <w:rPr>
          <w:sz w:val="22"/>
          <w:szCs w:val="22"/>
        </w:rPr>
        <w:t xml:space="preserve">пей. Русь в международной торговле. </w:t>
      </w:r>
      <w:r w:rsidRPr="00981676">
        <w:rPr>
          <w:i/>
          <w:sz w:val="22"/>
          <w:szCs w:val="22"/>
        </w:rPr>
        <w:t xml:space="preserve">Путь «из варяг в греки». Волжский торговый путь.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Принятие христианства и его значение. Византийское наследие на Руси.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Русь в конце X – начале XII в</w:t>
      </w:r>
      <w:r w:rsidRPr="00981676">
        <w:rPr>
          <w:b/>
          <w:bCs/>
          <w:i/>
          <w:iCs/>
          <w:sz w:val="22"/>
          <w:szCs w:val="22"/>
        </w:rPr>
        <w:t xml:space="preserve">. </w:t>
      </w:r>
      <w:r w:rsidRPr="00981676">
        <w:rPr>
          <w:sz w:val="22"/>
          <w:szCs w:val="22"/>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w:t>
      </w:r>
      <w:r w:rsidRPr="00981676">
        <w:rPr>
          <w:sz w:val="22"/>
          <w:szCs w:val="22"/>
        </w:rPr>
        <w:t>и</w:t>
      </w:r>
      <w:r w:rsidRPr="00981676">
        <w:rPr>
          <w:sz w:val="22"/>
          <w:szCs w:val="22"/>
        </w:rPr>
        <w:t>ториально-политическая структура Руси, волости. Органы власти: князь, посадник, тысяцкий, вече. Внутр</w:t>
      </w:r>
      <w:r w:rsidRPr="00981676">
        <w:rPr>
          <w:sz w:val="22"/>
          <w:szCs w:val="22"/>
        </w:rPr>
        <w:t>и</w:t>
      </w:r>
      <w:r w:rsidRPr="00981676">
        <w:rPr>
          <w:sz w:val="22"/>
          <w:szCs w:val="22"/>
        </w:rPr>
        <w:t xml:space="preserve">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Общественный строй Руси</w:t>
      </w:r>
      <w:r w:rsidRPr="00981676">
        <w:rPr>
          <w:i/>
          <w:sz w:val="22"/>
          <w:szCs w:val="22"/>
        </w:rPr>
        <w:t>: дискуссии в исторической науке</w:t>
      </w:r>
      <w:r w:rsidRPr="00981676">
        <w:rPr>
          <w:sz w:val="22"/>
          <w:szCs w:val="22"/>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981676">
        <w:rPr>
          <w:i/>
          <w:sz w:val="22"/>
          <w:szCs w:val="22"/>
        </w:rPr>
        <w:t>це</w:t>
      </w:r>
      <w:r w:rsidRPr="00981676">
        <w:rPr>
          <w:i/>
          <w:sz w:val="22"/>
          <w:szCs w:val="22"/>
        </w:rPr>
        <w:t>р</w:t>
      </w:r>
      <w:r w:rsidRPr="00981676">
        <w:rPr>
          <w:i/>
          <w:sz w:val="22"/>
          <w:szCs w:val="22"/>
        </w:rPr>
        <w:t>ковные уставы.</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Русь в социально-политическом контексте Евразии. Внешняя политика и международные связи: отн</w:t>
      </w:r>
      <w:r w:rsidRPr="00981676">
        <w:rPr>
          <w:sz w:val="22"/>
          <w:szCs w:val="22"/>
        </w:rPr>
        <w:t>о</w:t>
      </w:r>
      <w:r w:rsidRPr="00981676">
        <w:rPr>
          <w:sz w:val="22"/>
          <w:szCs w:val="22"/>
        </w:rPr>
        <w:t xml:space="preserve">шения с Византией, печенегами, половцами </w:t>
      </w:r>
      <w:r w:rsidRPr="00981676">
        <w:rPr>
          <w:i/>
          <w:sz w:val="22"/>
          <w:szCs w:val="22"/>
        </w:rPr>
        <w:t>(Дешт-и-Кипчак), странами Центральной, Западной и Северной Европы. Херсонес в культурных контактах Руси и Византии.</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Культурное пространство</w:t>
      </w:r>
      <w:r w:rsidRPr="00981676">
        <w:rPr>
          <w:b/>
          <w:bCs/>
          <w:i/>
          <w:iCs/>
          <w:sz w:val="22"/>
          <w:szCs w:val="22"/>
        </w:rPr>
        <w:t xml:space="preserve">. </w:t>
      </w:r>
      <w:r w:rsidRPr="00981676">
        <w:rPr>
          <w:sz w:val="22"/>
          <w:szCs w:val="22"/>
        </w:rPr>
        <w:t>Русь в общеевропейском культурном контексте. Картина мира средневек</w:t>
      </w:r>
      <w:r w:rsidRPr="00981676">
        <w:rPr>
          <w:sz w:val="22"/>
          <w:szCs w:val="22"/>
        </w:rPr>
        <w:t>о</w:t>
      </w:r>
      <w:r w:rsidRPr="00981676">
        <w:rPr>
          <w:sz w:val="22"/>
          <w:szCs w:val="22"/>
        </w:rPr>
        <w:t>вого человека. Повседневная жизнь, сельский и городской быт</w:t>
      </w:r>
      <w:r w:rsidRPr="00981676">
        <w:rPr>
          <w:i/>
          <w:sz w:val="22"/>
          <w:szCs w:val="22"/>
        </w:rPr>
        <w:t xml:space="preserve">. Положение женщины. Дети и их воспитание. Календарь и хронология.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81676">
        <w:rPr>
          <w:i/>
          <w:sz w:val="22"/>
          <w:szCs w:val="22"/>
        </w:rPr>
        <w:t>«Новгородская псалтирь». «Остромирово Евангелие</w:t>
      </w:r>
      <w:r w:rsidRPr="00981676">
        <w:rPr>
          <w:iCs/>
          <w:sz w:val="22"/>
          <w:szCs w:val="22"/>
        </w:rPr>
        <w:t>».</w:t>
      </w:r>
      <w:r w:rsidRPr="00981676">
        <w:rPr>
          <w:i/>
          <w:sz w:val="22"/>
          <w:szCs w:val="22"/>
        </w:rPr>
        <w:t xml:space="preserve"> </w:t>
      </w:r>
      <w:r w:rsidRPr="00981676">
        <w:rPr>
          <w:sz w:val="22"/>
          <w:szCs w:val="22"/>
        </w:rPr>
        <w:t xml:space="preserve">Появление древнерусской литературы. </w:t>
      </w:r>
      <w:r w:rsidRPr="00981676">
        <w:rPr>
          <w:i/>
          <w:sz w:val="22"/>
          <w:szCs w:val="22"/>
        </w:rPr>
        <w:t>«Слово о Законе и Благодати».</w:t>
      </w:r>
      <w:r w:rsidRPr="00981676">
        <w:rPr>
          <w:sz w:val="22"/>
          <w:szCs w:val="22"/>
        </w:rPr>
        <w:t xml:space="preserve"> Произвед</w:t>
      </w:r>
      <w:r w:rsidRPr="00981676">
        <w:rPr>
          <w:sz w:val="22"/>
          <w:szCs w:val="22"/>
        </w:rPr>
        <w:t>е</w:t>
      </w:r>
      <w:r w:rsidRPr="00981676">
        <w:rPr>
          <w:sz w:val="22"/>
          <w:szCs w:val="22"/>
        </w:rPr>
        <w:t>ния летописного жанра. «Повесть временных лет». Первые русские жития. Произведения Владимира Мон</w:t>
      </w:r>
      <w:r w:rsidRPr="00981676">
        <w:rPr>
          <w:sz w:val="22"/>
          <w:szCs w:val="22"/>
        </w:rPr>
        <w:t>о</w:t>
      </w:r>
      <w:r w:rsidRPr="00981676">
        <w:rPr>
          <w:sz w:val="22"/>
          <w:szCs w:val="22"/>
        </w:rPr>
        <w:t xml:space="preserve">маха. Иконопись. Искусство книги. Архитектура. Начало храмового строительства: </w:t>
      </w:r>
      <w:r w:rsidRPr="00981676">
        <w:rPr>
          <w:i/>
          <w:sz w:val="22"/>
          <w:szCs w:val="22"/>
        </w:rPr>
        <w:t>Десятинная церковь, С</w:t>
      </w:r>
      <w:r w:rsidRPr="00981676">
        <w:rPr>
          <w:i/>
          <w:sz w:val="22"/>
          <w:szCs w:val="22"/>
        </w:rPr>
        <w:t>о</w:t>
      </w:r>
      <w:r w:rsidRPr="00981676">
        <w:rPr>
          <w:i/>
          <w:sz w:val="22"/>
          <w:szCs w:val="22"/>
        </w:rPr>
        <w:t>фия Киевская, София Новгородская. Материальная культура.</w:t>
      </w:r>
      <w:r w:rsidRPr="00981676">
        <w:rPr>
          <w:sz w:val="22"/>
          <w:szCs w:val="22"/>
        </w:rPr>
        <w:t xml:space="preserve"> Ремесло. Военное дело и оружие.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Русь в середине XII – начале XIII в.</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w:t>
      </w:r>
      <w:r w:rsidRPr="00981676">
        <w:rPr>
          <w:sz w:val="22"/>
          <w:szCs w:val="22"/>
        </w:rPr>
        <w:t>в</w:t>
      </w:r>
      <w:r w:rsidRPr="00981676">
        <w:rPr>
          <w:sz w:val="22"/>
          <w:szCs w:val="22"/>
        </w:rPr>
        <w:t xml:space="preserve">шие особый статус: Киевская и Новгородская. </w:t>
      </w:r>
      <w:r w:rsidRPr="00981676">
        <w:rPr>
          <w:i/>
          <w:sz w:val="22"/>
          <w:szCs w:val="22"/>
        </w:rPr>
        <w:t>Эволюция общественного строя и права. Внешняя политика русских земель.</w:t>
      </w:r>
      <w:r w:rsidRPr="00981676">
        <w:rPr>
          <w:i/>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Формирование региональных центров культуры: летописание и памятники литературы: </w:t>
      </w:r>
      <w:r w:rsidRPr="00981676">
        <w:rPr>
          <w:i/>
          <w:sz w:val="22"/>
          <w:szCs w:val="22"/>
        </w:rPr>
        <w:t>Киево-Печерский патерик, моление Даниила Заточника, «Слово о полку Игореве».</w:t>
      </w:r>
      <w:r w:rsidRPr="00981676">
        <w:rPr>
          <w:sz w:val="22"/>
          <w:szCs w:val="22"/>
        </w:rPr>
        <w:t xml:space="preserve"> </w:t>
      </w:r>
      <w:r w:rsidRPr="00981676">
        <w:rPr>
          <w:i/>
          <w:sz w:val="22"/>
          <w:szCs w:val="22"/>
        </w:rPr>
        <w:t>Белокаменные храмы Северо-Восточной Руси: Успенский собор во Владимире, церковь Покрова на Нерли, Георгиевский собор Юрьева-Польского</w:t>
      </w:r>
      <w:r w:rsidRPr="00981676">
        <w:rPr>
          <w:sz w:val="22"/>
          <w:szCs w:val="22"/>
        </w:rPr>
        <w:t xml:space="preserve">.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Русские земли и их соседи в середине XIII – XIV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Возникновение Монгольской империи. Завоевания Чингисхана и его потомков. Походы Батыя на В</w:t>
      </w:r>
      <w:r w:rsidRPr="00981676">
        <w:rPr>
          <w:sz w:val="22"/>
          <w:szCs w:val="22"/>
        </w:rPr>
        <w:t>о</w:t>
      </w:r>
      <w:r w:rsidRPr="00981676">
        <w:rPr>
          <w:sz w:val="22"/>
          <w:szCs w:val="22"/>
        </w:rPr>
        <w:t>сточную Европу. Возникновение Золотой Орды. Судьбы русских земель после монгольского нашествия. С</w:t>
      </w:r>
      <w:r w:rsidRPr="00981676">
        <w:rPr>
          <w:sz w:val="22"/>
          <w:szCs w:val="22"/>
        </w:rPr>
        <w:t>и</w:t>
      </w:r>
      <w:r w:rsidRPr="00981676">
        <w:rPr>
          <w:sz w:val="22"/>
          <w:szCs w:val="22"/>
        </w:rPr>
        <w:t xml:space="preserve">стема зависимости русских земель от ордынских ханов (так называемое ордынское иго).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981676">
        <w:rPr>
          <w:i/>
          <w:sz w:val="22"/>
          <w:szCs w:val="22"/>
        </w:rPr>
        <w:t>. Новгород и немецкая Ганза.</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Ордена крестоносцев и борьба с их экспансией на западных границах Руси. Александр Невский. Вза</w:t>
      </w:r>
      <w:r w:rsidRPr="00981676">
        <w:rPr>
          <w:sz w:val="22"/>
          <w:szCs w:val="22"/>
        </w:rPr>
        <w:t>и</w:t>
      </w:r>
      <w:r w:rsidRPr="00981676">
        <w:rPr>
          <w:sz w:val="22"/>
          <w:szCs w:val="22"/>
        </w:rPr>
        <w:t>моотношения с Ордой. Княжества Северо-Восточной Руси. Борьба за великое княжение Владимирское. Пр</w:t>
      </w:r>
      <w:r w:rsidRPr="00981676">
        <w:rPr>
          <w:sz w:val="22"/>
          <w:szCs w:val="22"/>
        </w:rPr>
        <w:t>о</w:t>
      </w:r>
      <w:r w:rsidRPr="00981676">
        <w:rPr>
          <w:sz w:val="22"/>
          <w:szCs w:val="22"/>
        </w:rPr>
        <w:t>тивостояние Твери и Москвы. Усиление Московского княжества. Дмитрий Донской. Куликовская битва. З</w:t>
      </w:r>
      <w:r w:rsidRPr="00981676">
        <w:rPr>
          <w:sz w:val="22"/>
          <w:szCs w:val="22"/>
        </w:rPr>
        <w:t>а</w:t>
      </w:r>
      <w:r w:rsidRPr="00981676">
        <w:rPr>
          <w:sz w:val="22"/>
          <w:szCs w:val="22"/>
        </w:rPr>
        <w:t xml:space="preserve">крепление первенствующего положения московских князей.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Народы и государства степной зоны Восточной Европы и Сибири в XIII–XV вв.</w:t>
      </w:r>
      <w:r w:rsidRPr="00981676">
        <w:rPr>
          <w:b/>
          <w:bCs/>
          <w:i/>
          <w:iCs/>
          <w:sz w:val="22"/>
          <w:szCs w:val="22"/>
        </w:rPr>
        <w:t xml:space="preserve"> </w:t>
      </w:r>
      <w:r w:rsidRPr="00981676">
        <w:rPr>
          <w:sz w:val="22"/>
          <w:szCs w:val="22"/>
        </w:rPr>
        <w:t>Золотая орда: го</w:t>
      </w:r>
      <w:r w:rsidRPr="00981676">
        <w:rPr>
          <w:sz w:val="22"/>
          <w:szCs w:val="22"/>
        </w:rPr>
        <w:t>с</w:t>
      </w:r>
      <w:r w:rsidRPr="00981676">
        <w:rPr>
          <w:sz w:val="22"/>
          <w:szCs w:val="22"/>
        </w:rPr>
        <w:t xml:space="preserve">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Распад Золотой Орды, образование татарских ханств. Казанское ханство. Сибирское ханство. Астраха</w:t>
      </w:r>
      <w:r w:rsidRPr="00981676">
        <w:rPr>
          <w:sz w:val="22"/>
          <w:szCs w:val="22"/>
        </w:rPr>
        <w:t>н</w:t>
      </w:r>
      <w:r w:rsidRPr="00981676">
        <w:rPr>
          <w:sz w:val="22"/>
          <w:szCs w:val="22"/>
        </w:rPr>
        <w:t xml:space="preserve">ское ханство. Ногайская Орда. Крымское ханство. </w:t>
      </w:r>
      <w:r w:rsidRPr="00981676">
        <w:rPr>
          <w:i/>
          <w:sz w:val="22"/>
          <w:szCs w:val="22"/>
        </w:rPr>
        <w:t>Касимовское ханство. Народы Северного Кавказа. Ит</w:t>
      </w:r>
      <w:r w:rsidRPr="00981676">
        <w:rPr>
          <w:i/>
          <w:sz w:val="22"/>
          <w:szCs w:val="22"/>
        </w:rPr>
        <w:t>а</w:t>
      </w:r>
      <w:r w:rsidRPr="00981676">
        <w:rPr>
          <w:i/>
          <w:sz w:val="22"/>
          <w:szCs w:val="22"/>
        </w:rPr>
        <w:t>льянские фактории Причерноморья (Каффа, Тана, Солдайя и др.) и их роль в системе торговых и политич</w:t>
      </w:r>
      <w:r w:rsidRPr="00981676">
        <w:rPr>
          <w:i/>
          <w:sz w:val="22"/>
          <w:szCs w:val="22"/>
        </w:rPr>
        <w:t>е</w:t>
      </w:r>
      <w:r w:rsidRPr="00981676">
        <w:rPr>
          <w:i/>
          <w:sz w:val="22"/>
          <w:szCs w:val="22"/>
        </w:rPr>
        <w:t>ских связей Руси с Западом и Востоком.</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 xml:space="preserve">Культурное пространство. </w:t>
      </w:r>
      <w:r w:rsidRPr="00981676">
        <w:rPr>
          <w:i/>
          <w:sz w:val="22"/>
          <w:szCs w:val="22"/>
        </w:rPr>
        <w:t>Изменения в представлениях о картине мира в Евразии в связи с заверш</w:t>
      </w:r>
      <w:r w:rsidRPr="00981676">
        <w:rPr>
          <w:i/>
          <w:sz w:val="22"/>
          <w:szCs w:val="22"/>
        </w:rPr>
        <w:t>е</w:t>
      </w:r>
      <w:r w:rsidRPr="00981676">
        <w:rPr>
          <w:i/>
          <w:sz w:val="22"/>
          <w:szCs w:val="22"/>
        </w:rPr>
        <w:t>нием монгольских завоеваний</w:t>
      </w:r>
      <w:r w:rsidRPr="00981676">
        <w:rPr>
          <w:sz w:val="22"/>
          <w:szCs w:val="22"/>
        </w:rPr>
        <w:t>. Культурное взаимодействие цивилизаций. Межкультурные связи и коммуник</w:t>
      </w:r>
      <w:r w:rsidRPr="00981676">
        <w:rPr>
          <w:sz w:val="22"/>
          <w:szCs w:val="22"/>
        </w:rPr>
        <w:t>а</w:t>
      </w:r>
      <w:r w:rsidRPr="00981676">
        <w:rPr>
          <w:sz w:val="22"/>
          <w:szCs w:val="22"/>
        </w:rPr>
        <w:t>ции (взаимодействие и взаимовлияние русской культуры и культур народов Евразии). Летописание. Литер</w:t>
      </w:r>
      <w:r w:rsidRPr="00981676">
        <w:rPr>
          <w:sz w:val="22"/>
          <w:szCs w:val="22"/>
        </w:rPr>
        <w:t>а</w:t>
      </w:r>
      <w:r w:rsidRPr="00981676">
        <w:rPr>
          <w:sz w:val="22"/>
          <w:szCs w:val="22"/>
        </w:rPr>
        <w:t xml:space="preserve">турные памятники Куликовского цикла. Жития. </w:t>
      </w:r>
      <w:r w:rsidRPr="00981676">
        <w:rPr>
          <w:i/>
          <w:sz w:val="22"/>
          <w:szCs w:val="22"/>
        </w:rPr>
        <w:t>Епифаний Премудрый.</w:t>
      </w:r>
      <w:r w:rsidRPr="00981676">
        <w:rPr>
          <w:sz w:val="22"/>
          <w:szCs w:val="22"/>
        </w:rPr>
        <w:t xml:space="preserve"> Архитектура. Каменные соборы Кре</w:t>
      </w:r>
      <w:r w:rsidRPr="00981676">
        <w:rPr>
          <w:sz w:val="22"/>
          <w:szCs w:val="22"/>
        </w:rPr>
        <w:t>м</w:t>
      </w:r>
      <w:r w:rsidRPr="00981676">
        <w:rPr>
          <w:sz w:val="22"/>
          <w:szCs w:val="22"/>
        </w:rPr>
        <w:t xml:space="preserve">ля. Изобразительное искусство. Феофан Грек. Андрей Рублев. </w:t>
      </w:r>
    </w:p>
    <w:p w:rsidR="000E2384" w:rsidRPr="00981676" w:rsidRDefault="000E2384" w:rsidP="000E2384">
      <w:pPr>
        <w:widowControl w:val="0"/>
        <w:suppressAutoHyphens/>
        <w:autoSpaceDE w:val="0"/>
        <w:autoSpaceDN w:val="0"/>
        <w:adjustRightInd w:val="0"/>
        <w:ind w:firstLine="567"/>
        <w:jc w:val="both"/>
        <w:textAlignment w:val="center"/>
        <w:rPr>
          <w:b/>
          <w:bCs/>
          <w:position w:val="6"/>
          <w:sz w:val="22"/>
          <w:szCs w:val="22"/>
        </w:rPr>
      </w:pPr>
      <w:r w:rsidRPr="00981676">
        <w:rPr>
          <w:b/>
          <w:bCs/>
          <w:position w:val="6"/>
          <w:sz w:val="22"/>
          <w:szCs w:val="22"/>
        </w:rPr>
        <w:t xml:space="preserve">Формирование единого Русского государства в XV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981676">
        <w:rPr>
          <w:i/>
          <w:sz w:val="22"/>
          <w:szCs w:val="22"/>
        </w:rPr>
        <w:t>Василий Темный. Но</w:t>
      </w:r>
      <w:r w:rsidRPr="00981676">
        <w:rPr>
          <w:i/>
          <w:sz w:val="22"/>
          <w:szCs w:val="22"/>
        </w:rPr>
        <w:t>в</w:t>
      </w:r>
      <w:r w:rsidRPr="00981676">
        <w:rPr>
          <w:i/>
          <w:sz w:val="22"/>
          <w:szCs w:val="22"/>
        </w:rPr>
        <w:t>город и Псков в XV в.: политический строй, отношения с Москвой, Ливонским орденом, Ганзой, Великим княжеством Литовским</w:t>
      </w:r>
      <w:r w:rsidRPr="00981676">
        <w:rPr>
          <w:sz w:val="22"/>
          <w:szCs w:val="22"/>
        </w:rPr>
        <w:t>.</w:t>
      </w:r>
      <w:r w:rsidRPr="00981676">
        <w:rPr>
          <w:i/>
          <w:iCs/>
          <w:sz w:val="22"/>
          <w:szCs w:val="22"/>
        </w:rPr>
        <w:t xml:space="preserve"> </w:t>
      </w:r>
      <w:r w:rsidRPr="00981676">
        <w:rPr>
          <w:sz w:val="22"/>
          <w:szCs w:val="22"/>
        </w:rPr>
        <w:t>Падение Византии и рост церковно-политической роли Москвы в православном м</w:t>
      </w:r>
      <w:r w:rsidRPr="00981676">
        <w:rPr>
          <w:sz w:val="22"/>
          <w:szCs w:val="22"/>
        </w:rPr>
        <w:t>и</w:t>
      </w:r>
      <w:r w:rsidRPr="00981676">
        <w:rPr>
          <w:sz w:val="22"/>
          <w:szCs w:val="22"/>
        </w:rPr>
        <w:t xml:space="preserve">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
          <w:iCs/>
          <w:sz w:val="22"/>
          <w:szCs w:val="22"/>
        </w:rPr>
        <w:t>Культурное пространство</w:t>
      </w:r>
      <w:r w:rsidRPr="00981676">
        <w:rPr>
          <w:sz w:val="22"/>
          <w:szCs w:val="22"/>
        </w:rPr>
        <w:t xml:space="preserve">. Изменения восприятия мира. </w:t>
      </w:r>
      <w:r w:rsidRPr="00981676">
        <w:rPr>
          <w:i/>
          <w:sz w:val="22"/>
          <w:szCs w:val="22"/>
        </w:rPr>
        <w:t>Сакрализация великокняжеской власти.</w:t>
      </w:r>
      <w:r w:rsidRPr="00981676">
        <w:rPr>
          <w:sz w:val="22"/>
          <w:szCs w:val="22"/>
        </w:rPr>
        <w:t xml:space="preserve"> Флорентийская уния. Установление автокефалии Русской церкви. </w:t>
      </w:r>
      <w:r w:rsidRPr="00981676">
        <w:rPr>
          <w:i/>
          <w:sz w:val="22"/>
          <w:szCs w:val="22"/>
        </w:rPr>
        <w:t>Внутрицерковная борьба (иосифляне и н</w:t>
      </w:r>
      <w:r w:rsidRPr="00981676">
        <w:rPr>
          <w:i/>
          <w:sz w:val="22"/>
          <w:szCs w:val="22"/>
        </w:rPr>
        <w:t>е</w:t>
      </w:r>
      <w:r w:rsidRPr="00981676">
        <w:rPr>
          <w:i/>
          <w:sz w:val="22"/>
          <w:szCs w:val="22"/>
        </w:rPr>
        <w:t>стяжатели). Ереси. Развитие культуры единого Русского государства.</w:t>
      </w:r>
      <w:r w:rsidRPr="00981676">
        <w:rPr>
          <w:sz w:val="22"/>
          <w:szCs w:val="22"/>
        </w:rPr>
        <w:t xml:space="preserve"> Летописание: общерусское и реги</w:t>
      </w:r>
      <w:r w:rsidRPr="00981676">
        <w:rPr>
          <w:sz w:val="22"/>
          <w:szCs w:val="22"/>
        </w:rPr>
        <w:t>о</w:t>
      </w:r>
      <w:r w:rsidRPr="00981676">
        <w:rPr>
          <w:sz w:val="22"/>
          <w:szCs w:val="22"/>
        </w:rPr>
        <w:t xml:space="preserve">нальное. Житийная литература. «Хождение за три моря» Афанасия Никитина. Архитектура. Русская икона как феномен мирового искусства. </w:t>
      </w:r>
      <w:r w:rsidRPr="00981676">
        <w:rPr>
          <w:i/>
          <w:sz w:val="22"/>
          <w:szCs w:val="22"/>
        </w:rPr>
        <w:t>Повседневная жизнь горожан и сельских жителей в древнерусский и раннемо</w:t>
      </w:r>
      <w:r w:rsidRPr="00981676">
        <w:rPr>
          <w:i/>
          <w:sz w:val="22"/>
          <w:szCs w:val="22"/>
        </w:rPr>
        <w:t>с</w:t>
      </w:r>
      <w:r w:rsidRPr="00981676">
        <w:rPr>
          <w:i/>
          <w:sz w:val="22"/>
          <w:szCs w:val="22"/>
        </w:rPr>
        <w:t>ковский периоды.</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Наш край</w:t>
      </w:r>
      <w:r w:rsidRPr="00981676">
        <w:rPr>
          <w:i/>
          <w:position w:val="4"/>
          <w:sz w:val="22"/>
          <w:szCs w:val="22"/>
          <w:vertAlign w:val="superscript"/>
        </w:rPr>
        <w:footnoteReference w:id="6"/>
      </w:r>
      <w:r w:rsidRPr="00981676">
        <w:rPr>
          <w:sz w:val="22"/>
          <w:szCs w:val="22"/>
        </w:rPr>
        <w:t xml:space="preserve"> с древнейших времен до конца XV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w:t>
      </w:r>
    </w:p>
    <w:p w:rsidR="000E2384" w:rsidRPr="00981676" w:rsidRDefault="000E2384" w:rsidP="000E2384">
      <w:pPr>
        <w:widowControl w:val="0"/>
        <w:suppressAutoHyphens/>
        <w:autoSpaceDE w:val="0"/>
        <w:autoSpaceDN w:val="0"/>
        <w:adjustRightInd w:val="0"/>
        <w:jc w:val="both"/>
        <w:textAlignment w:val="center"/>
        <w:rPr>
          <w:rFonts w:eastAsiaTheme="majorEastAsia"/>
          <w:b/>
          <w:bCs/>
          <w:sz w:val="22"/>
          <w:szCs w:val="22"/>
          <w:lang w:eastAsia="en-US"/>
        </w:rPr>
      </w:pPr>
      <w:bookmarkStart w:id="43" w:name="_Toc96177169"/>
      <w:r w:rsidRPr="00981676">
        <w:rPr>
          <w:rFonts w:eastAsiaTheme="majorEastAsia"/>
          <w:b/>
          <w:bCs/>
          <w:sz w:val="22"/>
          <w:szCs w:val="22"/>
          <w:lang w:eastAsia="en-US"/>
        </w:rPr>
        <w:t>7 КЛАСС</w:t>
      </w:r>
      <w:bookmarkEnd w:id="43"/>
    </w:p>
    <w:p w:rsidR="000E2384" w:rsidRPr="00981676" w:rsidRDefault="000E2384" w:rsidP="000E2384">
      <w:pPr>
        <w:ind w:firstLine="567"/>
        <w:jc w:val="both"/>
        <w:rPr>
          <w:b/>
          <w:bCs/>
          <w:caps/>
          <w:sz w:val="22"/>
          <w:szCs w:val="22"/>
        </w:rPr>
      </w:pPr>
      <w:r w:rsidRPr="00981676">
        <w:rPr>
          <w:b/>
          <w:bCs/>
          <w:caps/>
          <w:sz w:val="22"/>
          <w:szCs w:val="22"/>
        </w:rPr>
        <w:t xml:space="preserve">Всеобщая история. История Нового времени. </w:t>
      </w:r>
    </w:p>
    <w:p w:rsidR="000E2384" w:rsidRPr="00981676" w:rsidRDefault="000E2384" w:rsidP="000E2384">
      <w:pPr>
        <w:ind w:firstLine="567"/>
        <w:jc w:val="both"/>
        <w:rPr>
          <w:caps/>
          <w:sz w:val="22"/>
          <w:szCs w:val="22"/>
        </w:rPr>
      </w:pPr>
      <w:r w:rsidRPr="00981676">
        <w:rPr>
          <w:b/>
          <w:bCs/>
          <w:caps/>
          <w:sz w:val="22"/>
          <w:szCs w:val="22"/>
        </w:rPr>
        <w:t xml:space="preserve">Конец </w:t>
      </w:r>
      <w:r w:rsidRPr="00981676">
        <w:rPr>
          <w:b/>
          <w:bCs/>
          <w:caps/>
          <w:sz w:val="22"/>
          <w:szCs w:val="22"/>
          <w:lang w:val="en-US"/>
        </w:rPr>
        <w:t>XV</w:t>
      </w:r>
      <w:r w:rsidRPr="00981676">
        <w:rPr>
          <w:b/>
          <w:bCs/>
          <w:caps/>
          <w:sz w:val="22"/>
          <w:szCs w:val="22"/>
        </w:rPr>
        <w:t>–</w:t>
      </w:r>
      <w:r w:rsidRPr="00981676">
        <w:rPr>
          <w:b/>
          <w:bCs/>
          <w:caps/>
          <w:sz w:val="22"/>
          <w:szCs w:val="22"/>
          <w:lang w:val="en-US"/>
        </w:rPr>
        <w:t>XVII</w:t>
      </w:r>
      <w:r w:rsidRPr="00981676">
        <w:rPr>
          <w:b/>
          <w:bCs/>
          <w:caps/>
          <w:sz w:val="22"/>
          <w:szCs w:val="22"/>
        </w:rPr>
        <w:t xml:space="preserve"> </w:t>
      </w:r>
      <w:r w:rsidRPr="00981676">
        <w:rPr>
          <w:b/>
          <w:bCs/>
          <w:sz w:val="22"/>
          <w:szCs w:val="22"/>
        </w:rPr>
        <w:t>в</w:t>
      </w:r>
      <w:r w:rsidRPr="00981676">
        <w:rPr>
          <w:b/>
          <w:bCs/>
          <w:caps/>
          <w:sz w:val="22"/>
          <w:szCs w:val="22"/>
        </w:rPr>
        <w:t>.</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 xml:space="preserve">. Понятие «Новое время». Хронологические рамки и периодизация истории Нового времени.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Великие географические открытия</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Предпосылки Великих географических открытий. Поиски европейцами морских путей в страны Вост</w:t>
      </w:r>
      <w:r w:rsidRPr="00981676">
        <w:rPr>
          <w:sz w:val="22"/>
          <w:szCs w:val="22"/>
        </w:rPr>
        <w:t>о</w:t>
      </w:r>
      <w:r w:rsidRPr="00981676">
        <w:rPr>
          <w:sz w:val="22"/>
          <w:szCs w:val="22"/>
        </w:rPr>
        <w:t>ка. Экспедиции Колумба. Тордесильясский договор 1494 г. Открытие Васко да Гамой морского пути в Индию. Кругосветное плавание Магеллана.</w:t>
      </w:r>
      <w:r w:rsidRPr="00981676">
        <w:rPr>
          <w:i/>
          <w:sz w:val="22"/>
          <w:szCs w:val="22"/>
        </w:rPr>
        <w:t xml:space="preserve">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r w:rsidRPr="00981676">
        <w:rPr>
          <w:sz w:val="22"/>
          <w:szCs w:val="22"/>
        </w:rPr>
        <w:t>. Политические, экономические и культурные последствия Вел</w:t>
      </w:r>
      <w:r w:rsidRPr="00981676">
        <w:rPr>
          <w:sz w:val="22"/>
          <w:szCs w:val="22"/>
        </w:rPr>
        <w:t>и</w:t>
      </w:r>
      <w:r w:rsidRPr="00981676">
        <w:rPr>
          <w:sz w:val="22"/>
          <w:szCs w:val="22"/>
        </w:rPr>
        <w:t xml:space="preserve">ких географических открытий конца XV–XVI в.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Изменения в европейском обществе в XVI–XVII вв.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Развитие техники, горного дела, производства металлов. Появление мануфактур. Возникновение кап</w:t>
      </w:r>
      <w:r w:rsidRPr="00981676">
        <w:rPr>
          <w:sz w:val="22"/>
          <w:szCs w:val="22"/>
        </w:rPr>
        <w:t>и</w:t>
      </w:r>
      <w:r w:rsidRPr="00981676">
        <w:rPr>
          <w:sz w:val="22"/>
          <w:szCs w:val="22"/>
        </w:rPr>
        <w:t xml:space="preserve">талистических отношений. </w:t>
      </w:r>
      <w:r w:rsidRPr="00981676">
        <w:rPr>
          <w:i/>
          <w:sz w:val="22"/>
          <w:szCs w:val="22"/>
        </w:rPr>
        <w:t>Распространение наемного труда в деревне.</w:t>
      </w:r>
      <w:r w:rsidRPr="00981676">
        <w:rPr>
          <w:sz w:val="22"/>
          <w:szCs w:val="22"/>
        </w:rPr>
        <w:t xml:space="preserve"> Расширение внутреннего и мирового рынков. Изменения в сословной структуре общества, появление новых социальных групп. </w:t>
      </w:r>
      <w:r w:rsidRPr="00981676">
        <w:rPr>
          <w:i/>
          <w:sz w:val="22"/>
          <w:szCs w:val="22"/>
        </w:rPr>
        <w:t xml:space="preserve">Повседневная жизнь обитателей городов и деревень.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lastRenderedPageBreak/>
        <w:t>Реформация и контрреформация в Европе</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Причины Реформации. Начало Реформации в Германии; М. Лютер. Развертывание Реформации и Кр</w:t>
      </w:r>
      <w:r w:rsidRPr="00981676">
        <w:rPr>
          <w:sz w:val="22"/>
          <w:szCs w:val="22"/>
        </w:rPr>
        <w:t>е</w:t>
      </w:r>
      <w:r w:rsidRPr="00981676">
        <w:rPr>
          <w:sz w:val="22"/>
          <w:szCs w:val="22"/>
        </w:rPr>
        <w:t xml:space="preserve">стьянская война в Германии. Распространение протестантизма в Европе. </w:t>
      </w:r>
      <w:r w:rsidRPr="00981676">
        <w:rPr>
          <w:i/>
          <w:sz w:val="22"/>
          <w:szCs w:val="22"/>
        </w:rPr>
        <w:t>Кальвинизм. Религиозные войны.</w:t>
      </w:r>
      <w:r w:rsidRPr="00981676">
        <w:rPr>
          <w:sz w:val="22"/>
          <w:szCs w:val="22"/>
        </w:rPr>
        <w:t xml:space="preserve"> Борьба католической церкви против реформационного движения. Контрреформация. Инквизиция.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Государства Европы в XVI–XVII вв.</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Испания</w:t>
      </w:r>
      <w:r w:rsidRPr="00981676">
        <w:rPr>
          <w:i/>
          <w:iCs/>
          <w:sz w:val="22"/>
          <w:szCs w:val="22"/>
        </w:rPr>
        <w:t xml:space="preserve"> </w:t>
      </w:r>
      <w:r w:rsidRPr="00981676">
        <w:rPr>
          <w:sz w:val="22"/>
          <w:szCs w:val="22"/>
        </w:rPr>
        <w:t xml:space="preserve">под властью потомков католических королей. </w:t>
      </w:r>
      <w:r w:rsidRPr="00981676">
        <w:rPr>
          <w:i/>
          <w:spacing w:val="-1"/>
          <w:sz w:val="22"/>
          <w:szCs w:val="22"/>
        </w:rPr>
        <w:t>Внутренняя и внешняя политика испанских Габсбургов</w:t>
      </w:r>
      <w:r w:rsidRPr="00981676">
        <w:rPr>
          <w:spacing w:val="-1"/>
          <w:sz w:val="22"/>
          <w:szCs w:val="22"/>
        </w:rPr>
        <w:t>. Нацио</w:t>
      </w:r>
      <w:r w:rsidRPr="00981676">
        <w:rPr>
          <w:sz w:val="22"/>
          <w:szCs w:val="22"/>
        </w:rPr>
        <w:t xml:space="preserve">нально-освободительное движение в </w:t>
      </w:r>
      <w:r w:rsidRPr="00981676">
        <w:rPr>
          <w:b/>
          <w:bCs/>
          <w:iCs/>
          <w:sz w:val="22"/>
          <w:szCs w:val="22"/>
        </w:rPr>
        <w:t>Нидерландах</w:t>
      </w:r>
      <w:r w:rsidRPr="00981676">
        <w:rPr>
          <w:i/>
          <w:sz w:val="22"/>
          <w:szCs w:val="22"/>
        </w:rPr>
        <w:t>:</w:t>
      </w:r>
      <w:r w:rsidRPr="00981676">
        <w:rPr>
          <w:sz w:val="22"/>
          <w:szCs w:val="22"/>
        </w:rPr>
        <w:t xml:space="preserve"> цели, участники, формы борьбы. Итоги и значение Нидерландской революции.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Франция:</w:t>
      </w:r>
      <w:r w:rsidRPr="00981676">
        <w:rPr>
          <w:b/>
          <w:bCs/>
          <w:i/>
          <w:iCs/>
          <w:sz w:val="22"/>
          <w:szCs w:val="22"/>
        </w:rPr>
        <w:t xml:space="preserve"> путь к абсолютизму</w:t>
      </w:r>
      <w:r w:rsidRPr="00981676">
        <w:rPr>
          <w:i/>
          <w:iCs/>
          <w:sz w:val="22"/>
          <w:szCs w:val="22"/>
        </w:rPr>
        <w:t>.</w:t>
      </w:r>
      <w:r w:rsidRPr="00981676">
        <w:rPr>
          <w:sz w:val="22"/>
          <w:szCs w:val="22"/>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Англия.</w:t>
      </w:r>
      <w:r w:rsidRPr="00981676">
        <w:rPr>
          <w:i/>
          <w:iCs/>
          <w:sz w:val="22"/>
          <w:szCs w:val="22"/>
        </w:rPr>
        <w:t xml:space="preserve"> </w:t>
      </w:r>
      <w:r w:rsidRPr="00981676">
        <w:rPr>
          <w:i/>
          <w:sz w:val="22"/>
          <w:szCs w:val="22"/>
        </w:rPr>
        <w:t>Развитие капиталистического предпринимательства в городах и деревнях. Огораживания.</w:t>
      </w:r>
      <w:r w:rsidRPr="00981676">
        <w:rPr>
          <w:sz w:val="22"/>
          <w:szCs w:val="22"/>
        </w:rPr>
        <w:t xml:space="preserve"> Укрепление королевской власти при Тюдорах. Генрих VIII и королевская реформация. «Золотой век» Елиз</w:t>
      </w:r>
      <w:r w:rsidRPr="00981676">
        <w:rPr>
          <w:sz w:val="22"/>
          <w:szCs w:val="22"/>
        </w:rPr>
        <w:t>а</w:t>
      </w:r>
      <w:r w:rsidRPr="00981676">
        <w:rPr>
          <w:sz w:val="22"/>
          <w:szCs w:val="22"/>
        </w:rPr>
        <w:t xml:space="preserve">веты I.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Английская революция середины XVII в</w:t>
      </w:r>
      <w:r w:rsidRPr="00981676">
        <w:rPr>
          <w:iCs/>
          <w:sz w:val="22"/>
          <w:szCs w:val="22"/>
        </w:rPr>
        <w:t>.</w:t>
      </w:r>
      <w:r w:rsidRPr="00981676">
        <w:rPr>
          <w:i/>
          <w:iCs/>
          <w:sz w:val="22"/>
          <w:szCs w:val="22"/>
        </w:rPr>
        <w:t xml:space="preserve"> </w:t>
      </w:r>
      <w:r w:rsidRPr="00981676">
        <w:rPr>
          <w:sz w:val="22"/>
          <w:szCs w:val="22"/>
        </w:rPr>
        <w:t xml:space="preserve">Причины, участники, этапы революции. </w:t>
      </w:r>
      <w:r w:rsidRPr="00981676">
        <w:rPr>
          <w:i/>
          <w:sz w:val="22"/>
          <w:szCs w:val="22"/>
        </w:rPr>
        <w:t>Размежевание в революционном лагере. О. Кромвель.</w:t>
      </w:r>
      <w:r w:rsidRPr="00981676">
        <w:rPr>
          <w:sz w:val="22"/>
          <w:szCs w:val="22"/>
        </w:rPr>
        <w:t xml:space="preserve"> Итоги и значение революции</w:t>
      </w:r>
      <w:r w:rsidRPr="00981676">
        <w:rPr>
          <w:i/>
          <w:sz w:val="22"/>
          <w:szCs w:val="22"/>
        </w:rPr>
        <w:t>. Реставрация Стюартов. Славная револ</w:t>
      </w:r>
      <w:r w:rsidRPr="00981676">
        <w:rPr>
          <w:i/>
          <w:sz w:val="22"/>
          <w:szCs w:val="22"/>
        </w:rPr>
        <w:t>ю</w:t>
      </w:r>
      <w:r w:rsidRPr="00981676">
        <w:rPr>
          <w:i/>
          <w:sz w:val="22"/>
          <w:szCs w:val="22"/>
        </w:rPr>
        <w:t>ция.</w:t>
      </w:r>
      <w:r w:rsidRPr="00981676">
        <w:rPr>
          <w:sz w:val="22"/>
          <w:szCs w:val="22"/>
        </w:rPr>
        <w:t xml:space="preserve"> Становление английской парламентской монархии.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Страны Центральной, Южной и Юго-Восточной Европы</w:t>
      </w:r>
      <w:r w:rsidRPr="00981676">
        <w:rPr>
          <w:i/>
          <w:sz w:val="22"/>
          <w:szCs w:val="22"/>
        </w:rPr>
        <w:t>.</w:t>
      </w:r>
      <w:r w:rsidRPr="00981676">
        <w:rPr>
          <w:sz w:val="22"/>
          <w:szCs w:val="22"/>
        </w:rPr>
        <w:t xml:space="preserve"> В мире империй и вне его. Германские государства. Итальянские земли. Положение славянских народов. Образование Речи Посполитой.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Международные отношения в XVI–XVII вв.</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pacing w:val="1"/>
          <w:sz w:val="22"/>
          <w:szCs w:val="22"/>
        </w:rPr>
      </w:pPr>
      <w:r w:rsidRPr="00981676">
        <w:rPr>
          <w:spacing w:val="1"/>
          <w:sz w:val="22"/>
          <w:szCs w:val="22"/>
        </w:rPr>
        <w:t xml:space="preserve">Борьба за первенство, военные конфликты между европейскими державами. </w:t>
      </w:r>
      <w:r w:rsidRPr="00981676">
        <w:rPr>
          <w:i/>
          <w:spacing w:val="1"/>
          <w:sz w:val="22"/>
          <w:szCs w:val="22"/>
        </w:rPr>
        <w:t>Столкновение интересов в приобретении колониальных владений и господстве на торговых путях. Противостояние османской экспа</w:t>
      </w:r>
      <w:r w:rsidRPr="00981676">
        <w:rPr>
          <w:i/>
          <w:spacing w:val="1"/>
          <w:sz w:val="22"/>
          <w:szCs w:val="22"/>
        </w:rPr>
        <w:t>н</w:t>
      </w:r>
      <w:r w:rsidRPr="00981676">
        <w:rPr>
          <w:i/>
          <w:spacing w:val="1"/>
          <w:sz w:val="22"/>
          <w:szCs w:val="22"/>
        </w:rPr>
        <w:t>сии в Европе. Образование державы австрийских Габсбургов</w:t>
      </w:r>
      <w:r w:rsidRPr="00981676">
        <w:rPr>
          <w:spacing w:val="1"/>
          <w:sz w:val="22"/>
          <w:szCs w:val="22"/>
        </w:rPr>
        <w:t xml:space="preserve">. Тридцатилетняя война. Вестфальский мир.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Европейская культура в раннее Новое время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Высокое Возрождение в Италии: художники и их произведения</w:t>
      </w:r>
      <w:r w:rsidRPr="00981676">
        <w:rPr>
          <w:i/>
          <w:sz w:val="22"/>
          <w:szCs w:val="22"/>
        </w:rPr>
        <w:t xml:space="preserve">. Северное Возрождение. Мир человека в литературе раннего Нового времени. М. Сервантес. У. Шекспир. </w:t>
      </w:r>
      <w:r w:rsidRPr="00981676">
        <w:rPr>
          <w:sz w:val="22"/>
          <w:szCs w:val="22"/>
        </w:rPr>
        <w:t>Стили художественной культуры (барокко, классицизм). Французский театр эпохи классицизма. Развитие науки: переворот в естествознании, возникн</w:t>
      </w:r>
      <w:r w:rsidRPr="00981676">
        <w:rPr>
          <w:sz w:val="22"/>
          <w:szCs w:val="22"/>
        </w:rPr>
        <w:t>о</w:t>
      </w:r>
      <w:r w:rsidRPr="00981676">
        <w:rPr>
          <w:sz w:val="22"/>
          <w:szCs w:val="22"/>
        </w:rPr>
        <w:t xml:space="preserve">вение новой картины мира. Выдающиеся ученые и их открытия (Н. Коперник, И. Ньютон). </w:t>
      </w:r>
      <w:r w:rsidRPr="00981676">
        <w:rPr>
          <w:i/>
          <w:sz w:val="22"/>
          <w:szCs w:val="22"/>
        </w:rPr>
        <w:t>Утверждение р</w:t>
      </w:r>
      <w:r w:rsidRPr="00981676">
        <w:rPr>
          <w:i/>
          <w:sz w:val="22"/>
          <w:szCs w:val="22"/>
        </w:rPr>
        <w:t>а</w:t>
      </w:r>
      <w:r w:rsidRPr="00981676">
        <w:rPr>
          <w:i/>
          <w:sz w:val="22"/>
          <w:szCs w:val="22"/>
        </w:rPr>
        <w:t xml:space="preserve">ционализма.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Страны Востока в XVI–XVII вв.</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
          <w:iCs/>
          <w:sz w:val="22"/>
          <w:szCs w:val="22"/>
        </w:rPr>
        <w:t>Османская империя</w:t>
      </w:r>
      <w:r w:rsidRPr="00981676">
        <w:rPr>
          <w:sz w:val="22"/>
          <w:szCs w:val="22"/>
        </w:rPr>
        <w:t>: на вершине могущества</w:t>
      </w:r>
      <w:r w:rsidRPr="00981676">
        <w:rPr>
          <w:i/>
          <w:sz w:val="22"/>
          <w:szCs w:val="22"/>
        </w:rPr>
        <w:t>. Сулейман I Великолепный: завоеватель, законодатель. Управление многонациональной империей. Османская армия.</w:t>
      </w:r>
      <w:r w:rsidRPr="00981676">
        <w:rPr>
          <w:sz w:val="22"/>
          <w:szCs w:val="22"/>
        </w:rPr>
        <w:t xml:space="preserve"> </w:t>
      </w:r>
      <w:r w:rsidRPr="00981676">
        <w:rPr>
          <w:b/>
          <w:bCs/>
          <w:i/>
          <w:iCs/>
          <w:sz w:val="22"/>
          <w:szCs w:val="22"/>
        </w:rPr>
        <w:t>Индия</w:t>
      </w:r>
      <w:r w:rsidRPr="00981676">
        <w:rPr>
          <w:sz w:val="22"/>
          <w:szCs w:val="22"/>
        </w:rPr>
        <w:t xml:space="preserve"> при Великих Моголах. Начало проникн</w:t>
      </w:r>
      <w:r w:rsidRPr="00981676">
        <w:rPr>
          <w:sz w:val="22"/>
          <w:szCs w:val="22"/>
        </w:rPr>
        <w:t>о</w:t>
      </w:r>
      <w:r w:rsidRPr="00981676">
        <w:rPr>
          <w:sz w:val="22"/>
          <w:szCs w:val="22"/>
        </w:rPr>
        <w:t xml:space="preserve">вения европейцев. Ост-Индские компании. </w:t>
      </w:r>
      <w:r w:rsidRPr="00981676">
        <w:rPr>
          <w:b/>
          <w:bCs/>
          <w:i/>
          <w:iCs/>
          <w:sz w:val="22"/>
          <w:szCs w:val="22"/>
        </w:rPr>
        <w:t>Китай</w:t>
      </w:r>
      <w:r w:rsidRPr="00981676">
        <w:rPr>
          <w:sz w:val="22"/>
          <w:szCs w:val="22"/>
        </w:rPr>
        <w:t xml:space="preserve"> в эпоху Мин. Экономическая и социальная политика гос</w:t>
      </w:r>
      <w:r w:rsidRPr="00981676">
        <w:rPr>
          <w:sz w:val="22"/>
          <w:szCs w:val="22"/>
        </w:rPr>
        <w:t>у</w:t>
      </w:r>
      <w:r w:rsidRPr="00981676">
        <w:rPr>
          <w:sz w:val="22"/>
          <w:szCs w:val="22"/>
        </w:rPr>
        <w:t xml:space="preserve">дарства. Утверждение маньчжурской династии Цин. </w:t>
      </w:r>
      <w:r w:rsidRPr="00981676">
        <w:rPr>
          <w:b/>
          <w:bCs/>
          <w:i/>
          <w:iCs/>
          <w:sz w:val="22"/>
          <w:szCs w:val="22"/>
        </w:rPr>
        <w:t>Япония</w:t>
      </w:r>
      <w:r w:rsidRPr="00981676">
        <w:rPr>
          <w:sz w:val="22"/>
          <w:szCs w:val="22"/>
        </w:rPr>
        <w:t xml:space="preserve">: борьба знатных кланов за власть, </w:t>
      </w:r>
      <w:r w:rsidRPr="00981676">
        <w:rPr>
          <w:i/>
          <w:sz w:val="22"/>
          <w:szCs w:val="22"/>
        </w:rPr>
        <w:t>установление сегуната Токугава, укрепление централизованного государства. «Закрытие» страны для иноземцев. Культ</w:t>
      </w:r>
      <w:r w:rsidRPr="00981676">
        <w:rPr>
          <w:i/>
          <w:sz w:val="22"/>
          <w:szCs w:val="22"/>
        </w:rPr>
        <w:t>у</w:t>
      </w:r>
      <w:r w:rsidRPr="00981676">
        <w:rPr>
          <w:i/>
          <w:sz w:val="22"/>
          <w:szCs w:val="22"/>
        </w:rPr>
        <w:t>ра и искусство стран Востока в XVI–XVII вв.</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 Историческое и культурное наследие Раннего Нового времени.</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История России. Россия в XVI–XVII </w:t>
      </w:r>
      <w:r w:rsidRPr="00981676">
        <w:rPr>
          <w:b/>
          <w:bCs/>
          <w:position w:val="6"/>
          <w:sz w:val="22"/>
          <w:szCs w:val="22"/>
        </w:rPr>
        <w:t>вв</w:t>
      </w:r>
      <w:r w:rsidRPr="00981676">
        <w:rPr>
          <w:b/>
          <w:bCs/>
          <w:caps/>
          <w:position w:val="6"/>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от великого княжества к царству </w:t>
      </w:r>
    </w:p>
    <w:p w:rsidR="000E2384" w:rsidRPr="00981676" w:rsidRDefault="000E2384" w:rsidP="000E2384">
      <w:pPr>
        <w:widowControl w:val="0"/>
        <w:autoSpaceDE w:val="0"/>
        <w:autoSpaceDN w:val="0"/>
        <w:adjustRightInd w:val="0"/>
        <w:ind w:firstLine="567"/>
        <w:jc w:val="both"/>
        <w:textAlignment w:val="center"/>
        <w:rPr>
          <w:b/>
          <w:sz w:val="22"/>
          <w:szCs w:val="22"/>
        </w:rPr>
      </w:pPr>
      <w:r w:rsidRPr="00981676">
        <w:rPr>
          <w:b/>
          <w:sz w:val="22"/>
          <w:szCs w:val="22"/>
        </w:rPr>
        <w:t xml:space="preserve">Россия в XVI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Завершение объединения русских земель</w:t>
      </w:r>
      <w:r w:rsidRPr="00981676">
        <w:rPr>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w:t>
      </w:r>
      <w:r w:rsidRPr="00981676">
        <w:rPr>
          <w:i/>
          <w:sz w:val="22"/>
          <w:szCs w:val="22"/>
        </w:rPr>
        <w:t>Отмирание удельной с</w:t>
      </w:r>
      <w:r w:rsidRPr="00981676">
        <w:rPr>
          <w:i/>
          <w:sz w:val="22"/>
          <w:szCs w:val="22"/>
        </w:rPr>
        <w:t>и</w:t>
      </w:r>
      <w:r w:rsidRPr="00981676">
        <w:rPr>
          <w:i/>
          <w:sz w:val="22"/>
          <w:szCs w:val="22"/>
        </w:rPr>
        <w:t xml:space="preserve">стемы. Укрепление великокняжеской власти. </w:t>
      </w:r>
      <w:r w:rsidRPr="00981676">
        <w:rPr>
          <w:sz w:val="22"/>
          <w:szCs w:val="22"/>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Органы государственной власти. Приказная система: формирование первых приказных учреждений. Б</w:t>
      </w:r>
      <w:r w:rsidRPr="00981676">
        <w:rPr>
          <w:sz w:val="22"/>
          <w:szCs w:val="22"/>
        </w:rPr>
        <w:t>о</w:t>
      </w:r>
      <w:r w:rsidRPr="00981676">
        <w:rPr>
          <w:sz w:val="22"/>
          <w:szCs w:val="22"/>
        </w:rPr>
        <w:t xml:space="preserve">ярская дума, ее роль в управлении государством. </w:t>
      </w:r>
      <w:r w:rsidRPr="00981676">
        <w:rPr>
          <w:i/>
          <w:sz w:val="22"/>
          <w:szCs w:val="22"/>
        </w:rPr>
        <w:t>«Малая дума».</w:t>
      </w:r>
      <w:r w:rsidRPr="00981676">
        <w:rPr>
          <w:sz w:val="22"/>
          <w:szCs w:val="22"/>
        </w:rPr>
        <w:t xml:space="preserve"> Местничество. Местное управление: намес</w:t>
      </w:r>
      <w:r w:rsidRPr="00981676">
        <w:rPr>
          <w:sz w:val="22"/>
          <w:szCs w:val="22"/>
        </w:rPr>
        <w:t>т</w:t>
      </w:r>
      <w:r w:rsidRPr="00981676">
        <w:rPr>
          <w:sz w:val="22"/>
          <w:szCs w:val="22"/>
        </w:rPr>
        <w:t xml:space="preserve">ники и волостели, система кормлений. Государство и церковь.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Царствование Ивана IV</w:t>
      </w:r>
      <w:r w:rsidRPr="00981676">
        <w:rPr>
          <w:i/>
          <w:sz w:val="22"/>
          <w:szCs w:val="22"/>
        </w:rPr>
        <w:t>.</w:t>
      </w:r>
      <w:r w:rsidRPr="00981676">
        <w:rPr>
          <w:sz w:val="22"/>
          <w:szCs w:val="22"/>
        </w:rPr>
        <w:t xml:space="preserve"> Регентство Елены Глинской. </w:t>
      </w:r>
      <w:r w:rsidRPr="00981676">
        <w:rPr>
          <w:i/>
          <w:sz w:val="22"/>
          <w:szCs w:val="22"/>
        </w:rPr>
        <w:t>Сопротивление удельных князей великокняж</w:t>
      </w:r>
      <w:r w:rsidRPr="00981676">
        <w:rPr>
          <w:i/>
          <w:sz w:val="22"/>
          <w:szCs w:val="22"/>
        </w:rPr>
        <w:t>е</w:t>
      </w:r>
      <w:r w:rsidRPr="00981676">
        <w:rPr>
          <w:i/>
          <w:sz w:val="22"/>
          <w:szCs w:val="22"/>
        </w:rPr>
        <w:t xml:space="preserve">ской власти. Унификация денежной системы. </w:t>
      </w:r>
    </w:p>
    <w:p w:rsidR="000E2384" w:rsidRPr="00981676" w:rsidRDefault="000E2384" w:rsidP="000E2384">
      <w:pPr>
        <w:widowControl w:val="0"/>
        <w:autoSpaceDE w:val="0"/>
        <w:autoSpaceDN w:val="0"/>
        <w:adjustRightInd w:val="0"/>
        <w:ind w:firstLine="567"/>
        <w:jc w:val="both"/>
        <w:textAlignment w:val="center"/>
        <w:rPr>
          <w:iCs/>
          <w:sz w:val="22"/>
          <w:szCs w:val="22"/>
        </w:rPr>
      </w:pPr>
      <w:r w:rsidRPr="00981676">
        <w:rPr>
          <w:sz w:val="22"/>
          <w:szCs w:val="22"/>
        </w:rPr>
        <w:t xml:space="preserve">Период боярского правления. Борьба за власть между боярскими кланами. Губная реформа. Московское восстание 1547 г. </w:t>
      </w:r>
      <w:r w:rsidRPr="00981676">
        <w:rPr>
          <w:i/>
          <w:sz w:val="22"/>
          <w:szCs w:val="22"/>
        </w:rPr>
        <w:t>Ереси.</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Принятие Иваном IV царского титула. Реформы середины XVI в. «Избранная рада»: ее состав и знач</w:t>
      </w:r>
      <w:r w:rsidRPr="00981676">
        <w:rPr>
          <w:sz w:val="22"/>
          <w:szCs w:val="22"/>
        </w:rPr>
        <w:t>е</w:t>
      </w:r>
      <w:r w:rsidRPr="00981676">
        <w:rPr>
          <w:sz w:val="22"/>
          <w:szCs w:val="22"/>
        </w:rPr>
        <w:t xml:space="preserve">ние. Появление Земских соборов: </w:t>
      </w:r>
      <w:r w:rsidRPr="00981676">
        <w:rPr>
          <w:i/>
          <w:sz w:val="22"/>
          <w:szCs w:val="22"/>
        </w:rPr>
        <w:t>дискуссии о характере народного представительства</w:t>
      </w:r>
      <w:r w:rsidRPr="00981676">
        <w:rPr>
          <w:i/>
          <w:iCs/>
          <w:sz w:val="22"/>
          <w:szCs w:val="22"/>
        </w:rPr>
        <w:t>.</w:t>
      </w:r>
      <w:r w:rsidRPr="00981676">
        <w:rPr>
          <w:sz w:val="22"/>
          <w:szCs w:val="22"/>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lastRenderedPageBreak/>
        <w:t>Внешняя политика России в XVI в. Создание стрелецких полков и «Уложение о службе». Присоедин</w:t>
      </w:r>
      <w:r w:rsidRPr="00981676">
        <w:rPr>
          <w:sz w:val="22"/>
          <w:szCs w:val="22"/>
        </w:rPr>
        <w:t>е</w:t>
      </w:r>
      <w:r w:rsidRPr="00981676">
        <w:rPr>
          <w:sz w:val="22"/>
          <w:szCs w:val="22"/>
        </w:rPr>
        <w:t>ние Казанского и Астраханского ханств. Значение включения Среднего и Нижнего Поволжья в состав Росси</w:t>
      </w:r>
      <w:r w:rsidRPr="00981676">
        <w:rPr>
          <w:sz w:val="22"/>
          <w:szCs w:val="22"/>
        </w:rPr>
        <w:t>й</w:t>
      </w:r>
      <w:r w:rsidRPr="00981676">
        <w:rPr>
          <w:sz w:val="22"/>
          <w:szCs w:val="22"/>
        </w:rPr>
        <w:t xml:space="preserve">ского государства. Войны с Крымским ханством. </w:t>
      </w:r>
      <w:r w:rsidRPr="00981676">
        <w:rPr>
          <w:i/>
          <w:sz w:val="22"/>
          <w:szCs w:val="22"/>
        </w:rPr>
        <w:t xml:space="preserve">Битва при Молодях. </w:t>
      </w:r>
      <w:r w:rsidRPr="00981676">
        <w:rPr>
          <w:sz w:val="22"/>
          <w:szCs w:val="22"/>
        </w:rPr>
        <w:t>Укрепление южных границ. Ливонская война: причины и характер. Ликвидация Ливонского ордена. Причины и результаты поражения России в Л</w:t>
      </w:r>
      <w:r w:rsidRPr="00981676">
        <w:rPr>
          <w:sz w:val="22"/>
          <w:szCs w:val="22"/>
        </w:rPr>
        <w:t>и</w:t>
      </w:r>
      <w:r w:rsidRPr="00981676">
        <w:rPr>
          <w:sz w:val="22"/>
          <w:szCs w:val="22"/>
        </w:rPr>
        <w:t xml:space="preserve">вонской войне. Поход Ермака Тимофеевича на Сибирское ханство. Начало присоединения к России Западной Сибири.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Социальная структура российского общества. Дворянство</w:t>
      </w:r>
      <w:r w:rsidRPr="00981676">
        <w:rPr>
          <w:i/>
          <w:sz w:val="22"/>
          <w:szCs w:val="22"/>
        </w:rPr>
        <w:t>. Служилые люди.</w:t>
      </w:r>
      <w:r w:rsidRPr="00981676">
        <w:rPr>
          <w:iCs/>
          <w:sz w:val="22"/>
          <w:szCs w:val="22"/>
        </w:rPr>
        <w:t xml:space="preserve"> </w:t>
      </w:r>
      <w:r w:rsidRPr="00981676">
        <w:rPr>
          <w:i/>
          <w:sz w:val="22"/>
          <w:szCs w:val="22"/>
        </w:rPr>
        <w:t>Формирование Государева двора и «служилых городов». Торгово-ремесленное население городов. Духовенство.</w:t>
      </w:r>
      <w:r w:rsidRPr="00981676">
        <w:rPr>
          <w:sz w:val="22"/>
          <w:szCs w:val="22"/>
        </w:rPr>
        <w:t xml:space="preserve"> Начало закрепощения крестьян: Указ о «заповедных летах». </w:t>
      </w:r>
      <w:r w:rsidRPr="00981676">
        <w:rPr>
          <w:i/>
          <w:sz w:val="22"/>
          <w:szCs w:val="22"/>
        </w:rPr>
        <w:t xml:space="preserve">Формирование вольного казачества.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Многонациональный состав населения Русского государства. </w:t>
      </w:r>
      <w:r w:rsidRPr="00981676">
        <w:rPr>
          <w:i/>
          <w:sz w:val="22"/>
          <w:szCs w:val="22"/>
        </w:rPr>
        <w:t>Финно-угорские народы.</w:t>
      </w:r>
      <w:r w:rsidRPr="00981676">
        <w:rPr>
          <w:sz w:val="22"/>
          <w:szCs w:val="22"/>
        </w:rPr>
        <w:t xml:space="preserve"> Народы Пово</w:t>
      </w:r>
      <w:r w:rsidRPr="00981676">
        <w:rPr>
          <w:sz w:val="22"/>
          <w:szCs w:val="22"/>
        </w:rPr>
        <w:t>л</w:t>
      </w:r>
      <w:r w:rsidRPr="00981676">
        <w:rPr>
          <w:sz w:val="22"/>
          <w:szCs w:val="22"/>
        </w:rPr>
        <w:t xml:space="preserve">жья после присоединения к России. </w:t>
      </w:r>
      <w:r w:rsidRPr="00981676">
        <w:rPr>
          <w:i/>
          <w:sz w:val="22"/>
          <w:szCs w:val="22"/>
        </w:rPr>
        <w:t>Служилые татары</w:t>
      </w:r>
      <w:r w:rsidRPr="00981676">
        <w:rPr>
          <w:iCs/>
          <w:sz w:val="22"/>
          <w:szCs w:val="22"/>
        </w:rPr>
        <w:t xml:space="preserve">. </w:t>
      </w:r>
      <w:r w:rsidRPr="00981676">
        <w:rPr>
          <w:i/>
          <w:sz w:val="22"/>
          <w:szCs w:val="22"/>
        </w:rPr>
        <w:t>Сосуществование религий в Российском государстве</w:t>
      </w:r>
      <w:r w:rsidRPr="00981676">
        <w:rPr>
          <w:iCs/>
          <w:sz w:val="22"/>
          <w:szCs w:val="22"/>
        </w:rPr>
        <w:t>.</w:t>
      </w:r>
      <w:r w:rsidRPr="00981676">
        <w:rPr>
          <w:sz w:val="22"/>
          <w:szCs w:val="22"/>
        </w:rPr>
        <w:t xml:space="preserve"> Русская православная церковь. </w:t>
      </w:r>
      <w:r w:rsidRPr="00981676">
        <w:rPr>
          <w:i/>
          <w:sz w:val="22"/>
          <w:szCs w:val="22"/>
        </w:rPr>
        <w:t>Мусульманское духовенство</w:t>
      </w:r>
      <w:r w:rsidRPr="00981676">
        <w:rPr>
          <w:iCs/>
          <w:sz w:val="22"/>
          <w:szCs w:val="22"/>
        </w:rPr>
        <w:t>.</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Опричнина</w:t>
      </w:r>
      <w:r w:rsidRPr="00981676">
        <w:rPr>
          <w:i/>
          <w:sz w:val="22"/>
          <w:szCs w:val="22"/>
        </w:rPr>
        <w:t>, дискуссия о ее причинах и характере</w:t>
      </w:r>
      <w:r w:rsidRPr="00981676">
        <w:rPr>
          <w:sz w:val="22"/>
          <w:szCs w:val="22"/>
        </w:rPr>
        <w:t>. Опричный террор. Разгром Новгорода и Пскова</w:t>
      </w:r>
      <w:r w:rsidRPr="00981676">
        <w:rPr>
          <w:i/>
          <w:sz w:val="22"/>
          <w:szCs w:val="22"/>
        </w:rPr>
        <w:t>. Мо</w:t>
      </w:r>
      <w:r w:rsidRPr="00981676">
        <w:rPr>
          <w:i/>
          <w:sz w:val="22"/>
          <w:szCs w:val="22"/>
        </w:rPr>
        <w:t>с</w:t>
      </w:r>
      <w:r w:rsidRPr="00981676">
        <w:rPr>
          <w:i/>
          <w:sz w:val="22"/>
          <w:szCs w:val="22"/>
        </w:rPr>
        <w:t>ковские казни 1570 г</w:t>
      </w:r>
      <w:r w:rsidRPr="00981676">
        <w:rPr>
          <w:sz w:val="22"/>
          <w:szCs w:val="22"/>
        </w:rPr>
        <w:t>.</w:t>
      </w:r>
      <w:r w:rsidRPr="00981676">
        <w:rPr>
          <w:i/>
          <w:iCs/>
          <w:sz w:val="22"/>
          <w:szCs w:val="22"/>
        </w:rPr>
        <w:t xml:space="preserve"> </w:t>
      </w:r>
      <w:r w:rsidRPr="00981676">
        <w:rPr>
          <w:sz w:val="22"/>
          <w:szCs w:val="22"/>
        </w:rPr>
        <w:t>Результаты и последствия опричнины. Противоречивость личности Ивана Грозного. Р</w:t>
      </w:r>
      <w:r w:rsidRPr="00981676">
        <w:rPr>
          <w:sz w:val="22"/>
          <w:szCs w:val="22"/>
        </w:rPr>
        <w:t>е</w:t>
      </w:r>
      <w:r w:rsidRPr="00981676">
        <w:rPr>
          <w:sz w:val="22"/>
          <w:szCs w:val="22"/>
        </w:rPr>
        <w:t xml:space="preserve">зультаты и цена преобразований.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
          <w:iCs/>
          <w:sz w:val="22"/>
          <w:szCs w:val="22"/>
        </w:rPr>
        <w:t>Россия в конце XVI в</w:t>
      </w:r>
      <w:r w:rsidRPr="00981676">
        <w:rPr>
          <w:sz w:val="22"/>
          <w:szCs w:val="22"/>
        </w:rPr>
        <w:t>. Царь Федор Иванович. Борьба за власть в боярском окружении. Правление Бор</w:t>
      </w:r>
      <w:r w:rsidRPr="00981676">
        <w:rPr>
          <w:sz w:val="22"/>
          <w:szCs w:val="22"/>
        </w:rPr>
        <w:t>и</w:t>
      </w:r>
      <w:r w:rsidRPr="00981676">
        <w:rPr>
          <w:sz w:val="22"/>
          <w:szCs w:val="22"/>
        </w:rPr>
        <w:t>са Годунова. Учреждение патриаршества</w:t>
      </w:r>
      <w:r w:rsidRPr="00981676">
        <w:rPr>
          <w:i/>
          <w:sz w:val="22"/>
          <w:szCs w:val="22"/>
        </w:rPr>
        <w:t>. Тявзинский мирный договор со Швецией: восстановление позиций России в Прибалтике.</w:t>
      </w:r>
      <w:r w:rsidRPr="00981676">
        <w:rPr>
          <w:sz w:val="22"/>
          <w:szCs w:val="22"/>
        </w:rPr>
        <w:t xml:space="preserve"> Противостояние с Крымским ханством. Строительство российских крепостей и засе</w:t>
      </w:r>
      <w:r w:rsidRPr="00981676">
        <w:rPr>
          <w:sz w:val="22"/>
          <w:szCs w:val="22"/>
        </w:rPr>
        <w:t>ч</w:t>
      </w:r>
      <w:r w:rsidRPr="00981676">
        <w:rPr>
          <w:sz w:val="22"/>
          <w:szCs w:val="22"/>
        </w:rPr>
        <w:t xml:space="preserve">ных черт. Продолжение закрепощения крестьянства: Указ об «урочных летах». Пресечение царской династии Рюриковичей.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Смута в России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Накануне Смуты.</w:t>
      </w:r>
      <w:r w:rsidRPr="00981676">
        <w:rPr>
          <w:b/>
          <w:bCs/>
          <w:i/>
          <w:iCs/>
          <w:sz w:val="22"/>
          <w:szCs w:val="22"/>
        </w:rPr>
        <w:t xml:space="preserve"> </w:t>
      </w:r>
      <w:r w:rsidRPr="00981676">
        <w:rPr>
          <w:sz w:val="22"/>
          <w:szCs w:val="22"/>
        </w:rPr>
        <w:t>Династический кризис. Земский собор 1598 г. и избрание на царство Бориса Годун</w:t>
      </w:r>
      <w:r w:rsidRPr="00981676">
        <w:rPr>
          <w:sz w:val="22"/>
          <w:szCs w:val="22"/>
        </w:rPr>
        <w:t>о</w:t>
      </w:r>
      <w:r w:rsidRPr="00981676">
        <w:rPr>
          <w:sz w:val="22"/>
          <w:szCs w:val="22"/>
        </w:rPr>
        <w:t>ва. Политика Бориса Годунова</w:t>
      </w:r>
      <w:r w:rsidRPr="00981676">
        <w:rPr>
          <w:i/>
          <w:iCs/>
          <w:sz w:val="22"/>
          <w:szCs w:val="22"/>
        </w:rPr>
        <w:t xml:space="preserve"> </w:t>
      </w:r>
      <w:r w:rsidRPr="00981676">
        <w:rPr>
          <w:sz w:val="22"/>
          <w:szCs w:val="22"/>
        </w:rPr>
        <w:t>в отношении боярства</w:t>
      </w:r>
      <w:r w:rsidRPr="00981676">
        <w:rPr>
          <w:i/>
          <w:iCs/>
          <w:sz w:val="22"/>
          <w:szCs w:val="22"/>
        </w:rPr>
        <w:t xml:space="preserve">. </w:t>
      </w:r>
      <w:r w:rsidRPr="00981676">
        <w:rPr>
          <w:sz w:val="22"/>
          <w:szCs w:val="22"/>
        </w:rPr>
        <w:t xml:space="preserve">Голод 1601–1603 гг. и обострение социально-экономического кризиса.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Смутное время начала XVII в.</w:t>
      </w:r>
      <w:r w:rsidRPr="00981676">
        <w:rPr>
          <w:sz w:val="22"/>
          <w:szCs w:val="22"/>
        </w:rPr>
        <w:t xml:space="preserve"> </w:t>
      </w:r>
      <w:r w:rsidRPr="00981676">
        <w:rPr>
          <w:i/>
          <w:sz w:val="22"/>
          <w:szCs w:val="22"/>
        </w:rPr>
        <w:t>Дискуссия о его причинах.</w:t>
      </w:r>
      <w:r w:rsidRPr="00981676">
        <w:rPr>
          <w:sz w:val="22"/>
          <w:szCs w:val="22"/>
        </w:rPr>
        <w:t xml:space="preserve"> Самозванцы и самозванство. Личность Лж</w:t>
      </w:r>
      <w:r w:rsidRPr="00981676">
        <w:rPr>
          <w:sz w:val="22"/>
          <w:szCs w:val="22"/>
        </w:rPr>
        <w:t>е</w:t>
      </w:r>
      <w:r w:rsidRPr="00981676">
        <w:rPr>
          <w:sz w:val="22"/>
          <w:szCs w:val="22"/>
        </w:rPr>
        <w:t xml:space="preserve">дмитрия I и его политика. Восстание 1606 г. и убийство самозванца.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Царь Василий Шуйский. Восстание Ивана Болотникова. Перерастание внутреннего кризиса в гражда</w:t>
      </w:r>
      <w:r w:rsidRPr="00981676">
        <w:rPr>
          <w:sz w:val="22"/>
          <w:szCs w:val="22"/>
        </w:rPr>
        <w:t>н</w:t>
      </w:r>
      <w:r w:rsidRPr="00981676">
        <w:rPr>
          <w:sz w:val="22"/>
          <w:szCs w:val="22"/>
        </w:rPr>
        <w:t xml:space="preserve">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81676">
        <w:rPr>
          <w:i/>
          <w:sz w:val="22"/>
          <w:szCs w:val="22"/>
        </w:rPr>
        <w:t>Выборгский договор между Россией и Шв</w:t>
      </w:r>
      <w:r w:rsidRPr="00981676">
        <w:rPr>
          <w:i/>
          <w:sz w:val="22"/>
          <w:szCs w:val="22"/>
        </w:rPr>
        <w:t>е</w:t>
      </w:r>
      <w:r w:rsidRPr="00981676">
        <w:rPr>
          <w:i/>
          <w:sz w:val="22"/>
          <w:szCs w:val="22"/>
        </w:rPr>
        <w:t>цией</w:t>
      </w:r>
      <w:r w:rsidRPr="00981676">
        <w:rPr>
          <w:i/>
          <w:iCs/>
          <w:sz w:val="22"/>
          <w:szCs w:val="22"/>
        </w:rPr>
        <w:t xml:space="preserve">. </w:t>
      </w:r>
      <w:r w:rsidRPr="00981676">
        <w:rPr>
          <w:sz w:val="22"/>
          <w:szCs w:val="22"/>
        </w:rPr>
        <w:t>Поход войска М.В. Скопина-Шуйского и Я.</w:t>
      </w:r>
      <w:r w:rsidRPr="00981676">
        <w:rPr>
          <w:sz w:val="22"/>
          <w:szCs w:val="22"/>
        </w:rPr>
        <w:noBreakHyphen/>
        <w:t>П. Делагарди и распад тушинского лагеря. Открытое всту</w:t>
      </w:r>
      <w:r w:rsidRPr="00981676">
        <w:rPr>
          <w:sz w:val="22"/>
          <w:szCs w:val="22"/>
        </w:rPr>
        <w:t>п</w:t>
      </w:r>
      <w:r w:rsidRPr="00981676">
        <w:rPr>
          <w:sz w:val="22"/>
          <w:szCs w:val="22"/>
        </w:rPr>
        <w:t xml:space="preserve">ление Речи Посполитой в войну против России. Оборона Смоленска.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981676">
        <w:rPr>
          <w:i/>
          <w:sz w:val="22"/>
          <w:szCs w:val="22"/>
        </w:rPr>
        <w:t>. Московское восстание 1611 г. и сожжение города окк</w:t>
      </w:r>
      <w:r w:rsidRPr="00981676">
        <w:rPr>
          <w:i/>
          <w:sz w:val="22"/>
          <w:szCs w:val="22"/>
        </w:rPr>
        <w:t>у</w:t>
      </w:r>
      <w:r w:rsidRPr="00981676">
        <w:rPr>
          <w:i/>
          <w:sz w:val="22"/>
          <w:szCs w:val="22"/>
        </w:rPr>
        <w:t xml:space="preserve">пантами. </w:t>
      </w:r>
      <w:r w:rsidRPr="00981676">
        <w:rPr>
          <w:sz w:val="22"/>
          <w:szCs w:val="22"/>
        </w:rPr>
        <w:t xml:space="preserve">Первое и второе земские ополчения. Захват Новгорода шведскими войсками. «Совет всея земли». Освобождение Москвы в 1612 г.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Окончание Смуты</w:t>
      </w:r>
      <w:r w:rsidRPr="00981676">
        <w:rPr>
          <w:i/>
          <w:sz w:val="22"/>
          <w:szCs w:val="22"/>
        </w:rPr>
        <w:t>.</w:t>
      </w:r>
      <w:r w:rsidRPr="00981676">
        <w:rPr>
          <w:sz w:val="22"/>
          <w:szCs w:val="22"/>
        </w:rPr>
        <w:t xml:space="preserve"> Земский собор 1613 г. и его роль в укреплении государственности. Избрание на царство Михаила Федоровича Романова. </w:t>
      </w:r>
      <w:r w:rsidRPr="00981676">
        <w:rPr>
          <w:i/>
          <w:sz w:val="22"/>
          <w:szCs w:val="22"/>
        </w:rPr>
        <w:t>Борьба с казачьими выступлениями против центральной власти.</w:t>
      </w:r>
      <w:r w:rsidRPr="00981676">
        <w:rPr>
          <w:i/>
          <w:iCs/>
          <w:sz w:val="22"/>
          <w:szCs w:val="22"/>
        </w:rPr>
        <w:t xml:space="preserve"> </w:t>
      </w:r>
      <w:r w:rsidRPr="00981676">
        <w:rPr>
          <w:sz w:val="22"/>
          <w:szCs w:val="22"/>
        </w:rPr>
        <w:t xml:space="preserve">Столбовский мир со Швецией: утрата выхода к Балтийскому морю. </w:t>
      </w:r>
      <w:r w:rsidRPr="00981676">
        <w:rPr>
          <w:i/>
          <w:sz w:val="22"/>
          <w:szCs w:val="22"/>
        </w:rPr>
        <w:t xml:space="preserve">Продолжение войны с Речью Посполитой. Поход принца Владислава на Москву. </w:t>
      </w:r>
      <w:r w:rsidRPr="00981676">
        <w:rPr>
          <w:sz w:val="22"/>
          <w:szCs w:val="22"/>
        </w:rPr>
        <w:t>Заключение Деулинского перемирия с Речью Посполитой. Итоги и п</w:t>
      </w:r>
      <w:r w:rsidRPr="00981676">
        <w:rPr>
          <w:sz w:val="22"/>
          <w:szCs w:val="22"/>
        </w:rPr>
        <w:t>о</w:t>
      </w:r>
      <w:r w:rsidRPr="00981676">
        <w:rPr>
          <w:sz w:val="22"/>
          <w:szCs w:val="22"/>
        </w:rPr>
        <w:t xml:space="preserve">следствия Смутного времени.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Россия в XVII 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
          <w:iCs/>
          <w:sz w:val="22"/>
          <w:szCs w:val="22"/>
        </w:rPr>
        <w:t>Россия при первых Романовых.</w:t>
      </w:r>
      <w:r w:rsidRPr="00981676">
        <w:rPr>
          <w:sz w:val="22"/>
          <w:szCs w:val="22"/>
        </w:rPr>
        <w:t xml:space="preserve"> Царствование Михаила Федоровича. Восстановление экономического потенциала страны. </w:t>
      </w:r>
      <w:r w:rsidRPr="00981676">
        <w:rPr>
          <w:i/>
          <w:sz w:val="22"/>
          <w:szCs w:val="22"/>
        </w:rPr>
        <w:t xml:space="preserve">Продолжение закрепощения крестьян. Земские соборы. Роль патриарха Филарета в управлении государством.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Царь Алексей Михайлович. Укрепление самодержавия. </w:t>
      </w:r>
      <w:r w:rsidRPr="00981676">
        <w:rPr>
          <w:sz w:val="22"/>
          <w:szCs w:val="22"/>
        </w:rPr>
        <w:br/>
        <w:t xml:space="preserve">Ослабление роли Боярской думы в управлении государством. Развитие приказного строя. </w:t>
      </w:r>
      <w:r w:rsidRPr="00981676">
        <w:rPr>
          <w:i/>
          <w:sz w:val="22"/>
          <w:szCs w:val="22"/>
        </w:rPr>
        <w:t>Приказ Тайных дел.</w:t>
      </w:r>
      <w:r w:rsidRPr="00981676">
        <w:rPr>
          <w:sz w:val="22"/>
          <w:szCs w:val="22"/>
        </w:rPr>
        <w:t xml:space="preserve"> Усиление воеводской власти в уездах и постепенная ликвидация земского самоуправления. Затухание де</w:t>
      </w:r>
      <w:r w:rsidRPr="00981676">
        <w:rPr>
          <w:sz w:val="22"/>
          <w:szCs w:val="22"/>
        </w:rPr>
        <w:t>я</w:t>
      </w:r>
      <w:r w:rsidRPr="00981676">
        <w:rPr>
          <w:sz w:val="22"/>
          <w:szCs w:val="22"/>
        </w:rPr>
        <w:t>тельности Земских соборов</w:t>
      </w:r>
      <w:r w:rsidRPr="00981676">
        <w:rPr>
          <w:i/>
          <w:sz w:val="22"/>
          <w:szCs w:val="22"/>
        </w:rPr>
        <w:t>. Правительство Б. И. Морозова и И. Д. Милославского: итоги его деятельности.</w:t>
      </w:r>
      <w:r w:rsidRPr="00981676">
        <w:rPr>
          <w:i/>
          <w:iCs/>
          <w:sz w:val="22"/>
          <w:szCs w:val="22"/>
        </w:rPr>
        <w:t xml:space="preserve"> </w:t>
      </w:r>
      <w:r w:rsidRPr="00981676">
        <w:rPr>
          <w:sz w:val="22"/>
          <w:szCs w:val="22"/>
        </w:rPr>
        <w:t>Патриарх Никон, его конфликт с царской властью. Раскол в Церкви. Протопоп Аввакум, формирование рел</w:t>
      </w:r>
      <w:r w:rsidRPr="00981676">
        <w:rPr>
          <w:sz w:val="22"/>
          <w:szCs w:val="22"/>
        </w:rPr>
        <w:t>и</w:t>
      </w:r>
      <w:r w:rsidRPr="00981676">
        <w:rPr>
          <w:sz w:val="22"/>
          <w:szCs w:val="22"/>
        </w:rPr>
        <w:t xml:space="preserve">гиозной традиции старообрядчества. Царь Федор Алексеевич. Отмена местничества. Налоговая (податная) реформа.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Экономическое развитие России в XVII в</w:t>
      </w:r>
      <w:r w:rsidRPr="00981676">
        <w:rPr>
          <w:i/>
          <w:sz w:val="22"/>
          <w:szCs w:val="22"/>
        </w:rPr>
        <w:t>.</w:t>
      </w:r>
      <w:r w:rsidRPr="00981676">
        <w:rPr>
          <w:sz w:val="22"/>
          <w:szCs w:val="22"/>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w:t>
      </w:r>
      <w:r w:rsidRPr="00981676">
        <w:rPr>
          <w:sz w:val="22"/>
          <w:szCs w:val="22"/>
        </w:rPr>
        <w:t>о</w:t>
      </w:r>
      <w:r w:rsidRPr="00981676">
        <w:rPr>
          <w:sz w:val="22"/>
          <w:szCs w:val="22"/>
        </w:rPr>
        <w:t xml:space="preserve">воторговый уставы. Торговля с европейскими странами и Востоком.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Социальная структура российского общества.</w:t>
      </w:r>
      <w:r w:rsidRPr="00981676">
        <w:rPr>
          <w:sz w:val="22"/>
          <w:szCs w:val="22"/>
        </w:rPr>
        <w:t xml:space="preserve"> Государев двор, служилый город, духовенство, торг</w:t>
      </w:r>
      <w:r w:rsidRPr="00981676">
        <w:rPr>
          <w:sz w:val="22"/>
          <w:szCs w:val="22"/>
        </w:rPr>
        <w:t>о</w:t>
      </w:r>
      <w:r w:rsidRPr="00981676">
        <w:rPr>
          <w:sz w:val="22"/>
          <w:szCs w:val="22"/>
        </w:rPr>
        <w:t xml:space="preserve">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w:t>
      </w:r>
      <w:r w:rsidRPr="00981676">
        <w:rPr>
          <w:sz w:val="22"/>
          <w:szCs w:val="22"/>
        </w:rPr>
        <w:lastRenderedPageBreak/>
        <w:t xml:space="preserve">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Внешняя политика России в XVII в.</w:t>
      </w:r>
      <w:r w:rsidRPr="00981676">
        <w:rPr>
          <w:b/>
          <w:bCs/>
          <w:i/>
          <w:iCs/>
          <w:sz w:val="22"/>
          <w:szCs w:val="22"/>
        </w:rPr>
        <w:t xml:space="preserve"> </w:t>
      </w:r>
      <w:r w:rsidRPr="00981676">
        <w:rPr>
          <w:sz w:val="22"/>
          <w:szCs w:val="22"/>
        </w:rPr>
        <w:t xml:space="preserve">Возобновление дипломатических контактов со странами Европы и Азии после Смуты. Смоленская война. Поляновский мир. </w:t>
      </w:r>
      <w:r w:rsidRPr="00981676">
        <w:rPr>
          <w:i/>
          <w:sz w:val="22"/>
          <w:szCs w:val="22"/>
        </w:rPr>
        <w:t>Контакты с православным населением Речи П</w:t>
      </w:r>
      <w:r w:rsidRPr="00981676">
        <w:rPr>
          <w:i/>
          <w:sz w:val="22"/>
          <w:szCs w:val="22"/>
        </w:rPr>
        <w:t>о</w:t>
      </w:r>
      <w:r w:rsidRPr="00981676">
        <w:rPr>
          <w:i/>
          <w:sz w:val="22"/>
          <w:szCs w:val="22"/>
        </w:rPr>
        <w:t>сполитой: противодействие полонизации, распространению католичества.</w:t>
      </w:r>
      <w:r w:rsidRPr="00981676">
        <w:rPr>
          <w:sz w:val="22"/>
          <w:szCs w:val="22"/>
        </w:rPr>
        <w:t xml:space="preserve"> Контакты с Запорожской Сечью. Восстание Богдана Хмельницкого. Переяславская рада. Вхождение земель Войска Запорожского в состав Ро</w:t>
      </w:r>
      <w:r w:rsidRPr="00981676">
        <w:rPr>
          <w:sz w:val="22"/>
          <w:szCs w:val="22"/>
        </w:rPr>
        <w:t>с</w:t>
      </w:r>
      <w:r w:rsidRPr="00981676">
        <w:rPr>
          <w:sz w:val="22"/>
          <w:szCs w:val="22"/>
        </w:rPr>
        <w:t>сии. Война между Россией и Речью Посполитой 1654–1667 гг</w:t>
      </w:r>
      <w:r w:rsidRPr="00981676">
        <w:rPr>
          <w:i/>
          <w:sz w:val="22"/>
          <w:szCs w:val="22"/>
        </w:rPr>
        <w:t>. Андрусовское перемирие. Русско-шведская</w:t>
      </w:r>
      <w:r w:rsidRPr="00981676">
        <w:rPr>
          <w:sz w:val="22"/>
          <w:szCs w:val="22"/>
        </w:rPr>
        <w:t xml:space="preserve"> </w:t>
      </w:r>
      <w:r w:rsidRPr="00981676">
        <w:rPr>
          <w:i/>
          <w:sz w:val="22"/>
          <w:szCs w:val="22"/>
        </w:rPr>
        <w:t>во</w:t>
      </w:r>
      <w:r w:rsidRPr="00981676">
        <w:rPr>
          <w:i/>
          <w:sz w:val="22"/>
          <w:szCs w:val="22"/>
        </w:rPr>
        <w:t>й</w:t>
      </w:r>
      <w:r w:rsidRPr="00981676">
        <w:rPr>
          <w:i/>
          <w:sz w:val="22"/>
          <w:szCs w:val="22"/>
        </w:rPr>
        <w:t>на 1656—1658 гг. и ее результаты. Укрепление южных рубежей. Белгородская засечная черта.</w:t>
      </w:r>
      <w:r w:rsidRPr="00981676">
        <w:rPr>
          <w:sz w:val="22"/>
          <w:szCs w:val="22"/>
        </w:rPr>
        <w:t xml:space="preserve"> Конфликты с Османской империей. «Азовское осадное сидение». </w:t>
      </w:r>
      <w:r w:rsidRPr="00981676">
        <w:rPr>
          <w:i/>
          <w:sz w:val="22"/>
          <w:szCs w:val="22"/>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Освоение новых территорий.</w:t>
      </w:r>
      <w:r w:rsidRPr="00981676">
        <w:rPr>
          <w:sz w:val="22"/>
          <w:szCs w:val="22"/>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w:t>
      </w:r>
      <w:r w:rsidRPr="00981676">
        <w:rPr>
          <w:sz w:val="22"/>
          <w:szCs w:val="22"/>
        </w:rPr>
        <w:t>а</w:t>
      </w:r>
      <w:r w:rsidRPr="00981676">
        <w:rPr>
          <w:sz w:val="22"/>
          <w:szCs w:val="22"/>
        </w:rPr>
        <w:t>рова и Василия Пояркова и исследование бассейна реки Амур. Освоение Поволжья и Сибири</w:t>
      </w:r>
      <w:r w:rsidRPr="00981676">
        <w:rPr>
          <w:i/>
          <w:sz w:val="22"/>
          <w:szCs w:val="22"/>
        </w:rPr>
        <w:t>. Калмыцкое ха</w:t>
      </w:r>
      <w:r w:rsidRPr="00981676">
        <w:rPr>
          <w:i/>
          <w:sz w:val="22"/>
          <w:szCs w:val="22"/>
        </w:rPr>
        <w:t>н</w:t>
      </w:r>
      <w:r w:rsidRPr="00981676">
        <w:rPr>
          <w:i/>
          <w:sz w:val="22"/>
          <w:szCs w:val="22"/>
        </w:rPr>
        <w:t>ство</w:t>
      </w:r>
      <w:r w:rsidRPr="00981676">
        <w:rPr>
          <w:sz w:val="22"/>
          <w:szCs w:val="22"/>
        </w:rPr>
        <w:t xml:space="preserve">. Ясачное налогообложение. Переселение русских на новые земли. </w:t>
      </w:r>
      <w:r w:rsidRPr="00981676">
        <w:rPr>
          <w:i/>
          <w:sz w:val="22"/>
          <w:szCs w:val="22"/>
        </w:rPr>
        <w:t xml:space="preserve">Миссионерство и христианизация. Межэтнические отношения. </w:t>
      </w:r>
      <w:r w:rsidRPr="00981676">
        <w:rPr>
          <w:sz w:val="22"/>
          <w:szCs w:val="22"/>
        </w:rPr>
        <w:t>Формирование многонациональной элиты.</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Культурное пространство XVI–XVII вв.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i/>
          <w:sz w:val="22"/>
          <w:szCs w:val="22"/>
        </w:rPr>
        <w:t xml:space="preserve">Изменения в картине мира человека в XVI–XVII вв. и повседневная жизнь. </w:t>
      </w:r>
      <w:r w:rsidRPr="00981676">
        <w:rPr>
          <w:sz w:val="22"/>
          <w:szCs w:val="22"/>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Архитектура. Дворцово-храмовый ансамбль Соборной площади в Москве. Шатровый стиль в архите</w:t>
      </w:r>
      <w:r w:rsidRPr="00981676">
        <w:rPr>
          <w:sz w:val="22"/>
          <w:szCs w:val="22"/>
        </w:rPr>
        <w:t>к</w:t>
      </w:r>
      <w:r w:rsidRPr="00981676">
        <w:rPr>
          <w:sz w:val="22"/>
          <w:szCs w:val="22"/>
        </w:rPr>
        <w:t xml:space="preserve">туре. </w:t>
      </w:r>
      <w:r w:rsidRPr="00981676">
        <w:rPr>
          <w:i/>
          <w:sz w:val="22"/>
          <w:szCs w:val="22"/>
        </w:rPr>
        <w:t>Антонио Солари, Алевиз Фрязин, Петрок Малой.</w:t>
      </w:r>
      <w:r w:rsidRPr="00981676">
        <w:rPr>
          <w:iCs/>
          <w:sz w:val="22"/>
          <w:szCs w:val="22"/>
        </w:rPr>
        <w:t xml:space="preserve"> </w:t>
      </w:r>
      <w:r w:rsidRPr="00981676">
        <w:rPr>
          <w:i/>
          <w:sz w:val="22"/>
          <w:szCs w:val="22"/>
        </w:rPr>
        <w:t>Собор Покрова на Рву.</w:t>
      </w:r>
      <w:r w:rsidRPr="00981676">
        <w:rPr>
          <w:sz w:val="22"/>
          <w:szCs w:val="22"/>
        </w:rPr>
        <w:t xml:space="preserve"> Монастырские ансамбли (К</w:t>
      </w:r>
      <w:r w:rsidRPr="00981676">
        <w:rPr>
          <w:sz w:val="22"/>
          <w:szCs w:val="22"/>
        </w:rPr>
        <w:t>и</w:t>
      </w:r>
      <w:r w:rsidRPr="00981676">
        <w:rPr>
          <w:sz w:val="22"/>
          <w:szCs w:val="22"/>
        </w:rPr>
        <w:t xml:space="preserve">рилло-Белозерский, Соловецкий, Ново-Иерусалимский). Крепости (Китай-город, Смоленский, Астраханский, Ростовский кремли). Федор Конь. </w:t>
      </w:r>
      <w:r w:rsidRPr="00981676">
        <w:rPr>
          <w:i/>
          <w:sz w:val="22"/>
          <w:szCs w:val="22"/>
        </w:rPr>
        <w:t>Приказ каменных дел.</w:t>
      </w:r>
      <w:r w:rsidRPr="00981676">
        <w:rPr>
          <w:sz w:val="22"/>
          <w:szCs w:val="22"/>
        </w:rPr>
        <w:t xml:space="preserve"> Деревянное зодчество. Изобразительное искусство. Симон Ушаков. </w:t>
      </w:r>
      <w:r w:rsidRPr="00981676">
        <w:rPr>
          <w:i/>
          <w:sz w:val="22"/>
          <w:szCs w:val="22"/>
        </w:rPr>
        <w:t xml:space="preserve">Ярославская школа иконописи. Парсунная живопись.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Летописание и начало книгопечатания. Лицевой свод. Домострой. </w:t>
      </w:r>
      <w:r w:rsidRPr="00981676">
        <w:rPr>
          <w:i/>
          <w:sz w:val="22"/>
          <w:szCs w:val="22"/>
        </w:rPr>
        <w:t>Переписка Ивана Грозного с князем Андреем Курбским. Публицистика Смутного времени</w:t>
      </w:r>
      <w:r w:rsidRPr="00981676">
        <w:rPr>
          <w:iCs/>
          <w:sz w:val="22"/>
          <w:szCs w:val="22"/>
        </w:rPr>
        <w:t>.</w:t>
      </w:r>
      <w:r w:rsidRPr="00981676">
        <w:rPr>
          <w:i/>
          <w:iCs/>
          <w:sz w:val="22"/>
          <w:szCs w:val="22"/>
        </w:rPr>
        <w:t xml:space="preserve"> </w:t>
      </w:r>
      <w:r w:rsidRPr="00981676">
        <w:rPr>
          <w:sz w:val="22"/>
          <w:szCs w:val="22"/>
        </w:rPr>
        <w:t>Усиление светского начала в российской культуре. С</w:t>
      </w:r>
      <w:r w:rsidRPr="00981676">
        <w:rPr>
          <w:sz w:val="22"/>
          <w:szCs w:val="22"/>
        </w:rPr>
        <w:t>и</w:t>
      </w:r>
      <w:r w:rsidRPr="00981676">
        <w:rPr>
          <w:sz w:val="22"/>
          <w:szCs w:val="22"/>
        </w:rPr>
        <w:t xml:space="preserve">меон Полоцкий. </w:t>
      </w:r>
      <w:r w:rsidRPr="00981676">
        <w:rPr>
          <w:i/>
          <w:sz w:val="22"/>
          <w:szCs w:val="22"/>
        </w:rPr>
        <w:t xml:space="preserve">Немецкая слобода как проводник европейского культурного влияния. Посадская сатира XVII 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Развитие образования и научных знаний. Школы при Аптекарском и Посольском приказах. </w:t>
      </w:r>
      <w:r w:rsidRPr="00981676">
        <w:rPr>
          <w:i/>
          <w:sz w:val="22"/>
          <w:szCs w:val="22"/>
        </w:rPr>
        <w:t xml:space="preserve">«Синопсис» Иннокентия Гизеля – первое учебное пособие по истории.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Наш край</w:t>
      </w:r>
      <w:r w:rsidRPr="00981676">
        <w:rPr>
          <w:i/>
          <w:sz w:val="22"/>
          <w:szCs w:val="22"/>
        </w:rPr>
        <w:t xml:space="preserve"> в XVI–XVII вв.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w:t>
      </w:r>
    </w:p>
    <w:p w:rsidR="000E2384" w:rsidRPr="00981676" w:rsidRDefault="000E2384" w:rsidP="000E2384">
      <w:pPr>
        <w:widowControl w:val="0"/>
        <w:suppressAutoHyphens/>
        <w:autoSpaceDE w:val="0"/>
        <w:autoSpaceDN w:val="0"/>
        <w:adjustRightInd w:val="0"/>
        <w:jc w:val="both"/>
        <w:textAlignment w:val="center"/>
        <w:rPr>
          <w:b/>
          <w:bCs/>
          <w:position w:val="6"/>
          <w:sz w:val="22"/>
          <w:szCs w:val="22"/>
        </w:rPr>
      </w:pPr>
      <w:r w:rsidRPr="00981676">
        <w:rPr>
          <w:b/>
          <w:bCs/>
          <w:position w:val="6"/>
          <w:sz w:val="22"/>
          <w:szCs w:val="22"/>
        </w:rPr>
        <w:t>8 КЛАСС</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Всеобщая история. История Нового времени. XVIII </w:t>
      </w:r>
      <w:r w:rsidRPr="00981676">
        <w:rPr>
          <w:b/>
          <w:bCs/>
          <w:position w:val="6"/>
          <w:sz w:val="22"/>
          <w:szCs w:val="22"/>
        </w:rPr>
        <w:t>в</w:t>
      </w:r>
      <w:r w:rsidRPr="00981676">
        <w:rPr>
          <w:b/>
          <w:bCs/>
          <w:caps/>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Век Просвещения.</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Истоки европейского Просвещения. Достижения естественных наук и распространение идей рацион</w:t>
      </w:r>
      <w:r w:rsidRPr="00981676">
        <w:rPr>
          <w:sz w:val="22"/>
          <w:szCs w:val="22"/>
        </w:rPr>
        <w:t>а</w:t>
      </w:r>
      <w:r w:rsidRPr="00981676">
        <w:rPr>
          <w:sz w:val="22"/>
          <w:szCs w:val="22"/>
        </w:rPr>
        <w:t xml:space="preserve">лизма. Английское Просвещение; </w:t>
      </w:r>
      <w:r w:rsidRPr="00981676">
        <w:rPr>
          <w:i/>
          <w:sz w:val="22"/>
          <w:szCs w:val="22"/>
        </w:rPr>
        <w:t xml:space="preserve">Дж. Локк и Т. Гоббс. </w:t>
      </w:r>
      <w:r w:rsidRPr="00981676">
        <w:rPr>
          <w:sz w:val="22"/>
          <w:szCs w:val="22"/>
        </w:rPr>
        <w:t>Секуляризация (обмирщение) сознания</w:t>
      </w:r>
      <w:r w:rsidRPr="00981676">
        <w:rPr>
          <w:i/>
          <w:sz w:val="22"/>
          <w:szCs w:val="22"/>
        </w:rPr>
        <w:t>. Культ Раз</w:t>
      </w:r>
      <w:r w:rsidRPr="00981676">
        <w:rPr>
          <w:i/>
          <w:sz w:val="22"/>
          <w:szCs w:val="22"/>
        </w:rPr>
        <w:t>у</w:t>
      </w:r>
      <w:r w:rsidRPr="00981676">
        <w:rPr>
          <w:i/>
          <w:sz w:val="22"/>
          <w:szCs w:val="22"/>
        </w:rPr>
        <w:t>ма. Франция – центр Просвещения.</w:t>
      </w:r>
      <w:r w:rsidRPr="00981676">
        <w:rPr>
          <w:sz w:val="22"/>
          <w:szCs w:val="22"/>
        </w:rPr>
        <w:t xml:space="preserve"> </w:t>
      </w:r>
      <w:r w:rsidRPr="00981676">
        <w:rPr>
          <w:i/>
          <w:sz w:val="22"/>
          <w:szCs w:val="22"/>
        </w:rPr>
        <w:t xml:space="preserve">Философские и политические идеи Ф. М. Вольтера, Ш. Л. Монтескье, Ж. Ж. Руссо. «Энциклопедия» (Д. Дидро, Ж. Д’ Аламбер). </w:t>
      </w:r>
      <w:r w:rsidRPr="00981676">
        <w:rPr>
          <w:sz w:val="22"/>
          <w:szCs w:val="22"/>
        </w:rPr>
        <w:t>Германское Просвещение. Распространение идей Пр</w:t>
      </w:r>
      <w:r w:rsidRPr="00981676">
        <w:rPr>
          <w:sz w:val="22"/>
          <w:szCs w:val="22"/>
        </w:rPr>
        <w:t>о</w:t>
      </w:r>
      <w:r w:rsidRPr="00981676">
        <w:rPr>
          <w:sz w:val="22"/>
          <w:szCs w:val="22"/>
        </w:rPr>
        <w:t xml:space="preserve">свещения в Америке. Влияние просветителей на изменение представлений об отношениях власти и общества. «Союз королей и философов».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Государства Европы в XVIII в.</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Монархии в Европе XVIII в</w:t>
      </w:r>
      <w:r w:rsidRPr="00981676">
        <w:rPr>
          <w:i/>
          <w:sz w:val="22"/>
          <w:szCs w:val="22"/>
        </w:rPr>
        <w:t>.:</w:t>
      </w:r>
      <w:r w:rsidRPr="00981676">
        <w:rPr>
          <w:sz w:val="22"/>
          <w:szCs w:val="22"/>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Великобритания в XVIII в</w:t>
      </w:r>
      <w:r w:rsidRPr="00981676">
        <w:rPr>
          <w:i/>
          <w:iCs/>
          <w:sz w:val="22"/>
          <w:szCs w:val="22"/>
        </w:rPr>
        <w:t>.</w:t>
      </w:r>
      <w:r w:rsidRPr="00981676">
        <w:rPr>
          <w:sz w:val="22"/>
          <w:szCs w:val="22"/>
        </w:rPr>
        <w:t xml:space="preserve"> Королевская власть и парламент. </w:t>
      </w:r>
      <w:r w:rsidRPr="00981676">
        <w:rPr>
          <w:i/>
          <w:sz w:val="22"/>
          <w:szCs w:val="22"/>
        </w:rPr>
        <w:t>Тори и виги. Предпосылки промышленн</w:t>
      </w:r>
      <w:r w:rsidRPr="00981676">
        <w:rPr>
          <w:i/>
          <w:sz w:val="22"/>
          <w:szCs w:val="22"/>
        </w:rPr>
        <w:t>о</w:t>
      </w:r>
      <w:r w:rsidRPr="00981676">
        <w:rPr>
          <w:i/>
          <w:sz w:val="22"/>
          <w:szCs w:val="22"/>
        </w:rPr>
        <w:t>го переворота в Англии.</w:t>
      </w:r>
      <w:r w:rsidRPr="00981676">
        <w:rPr>
          <w:iCs/>
          <w:sz w:val="22"/>
          <w:szCs w:val="22"/>
        </w:rPr>
        <w:t xml:space="preserve"> </w:t>
      </w:r>
      <w:r w:rsidRPr="00981676">
        <w:rPr>
          <w:i/>
          <w:sz w:val="22"/>
          <w:szCs w:val="22"/>
        </w:rPr>
        <w:t>Технические изобретения и создание первых машин. Появление фабрик, замена ручн</w:t>
      </w:r>
      <w:r w:rsidRPr="00981676">
        <w:rPr>
          <w:i/>
          <w:sz w:val="22"/>
          <w:szCs w:val="22"/>
        </w:rPr>
        <w:t>о</w:t>
      </w:r>
      <w:r w:rsidRPr="00981676">
        <w:rPr>
          <w:i/>
          <w:sz w:val="22"/>
          <w:szCs w:val="22"/>
        </w:rPr>
        <w:t>го труда машинным.</w:t>
      </w:r>
      <w:r w:rsidRPr="00981676">
        <w:rPr>
          <w:sz w:val="22"/>
          <w:szCs w:val="22"/>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Франция</w:t>
      </w:r>
      <w:r w:rsidRPr="00981676">
        <w:rPr>
          <w:i/>
          <w:sz w:val="22"/>
          <w:szCs w:val="22"/>
        </w:rPr>
        <w:t>.</w:t>
      </w:r>
      <w:r w:rsidRPr="00981676">
        <w:rPr>
          <w:sz w:val="22"/>
          <w:szCs w:val="22"/>
        </w:rPr>
        <w:t xml:space="preserve"> Абсолютная монархия: политика сохранения старого порядка. Попытки проведения реформ. Королевская власть и сословия.</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Германские государства, монархия Габсбургов, итальянские земли в XVIII в.</w:t>
      </w:r>
      <w:r w:rsidRPr="00981676">
        <w:rPr>
          <w:i/>
          <w:sz w:val="22"/>
          <w:szCs w:val="22"/>
        </w:rPr>
        <w:t xml:space="preserve"> Р</w:t>
      </w:r>
      <w:r w:rsidRPr="00981676">
        <w:rPr>
          <w:sz w:val="22"/>
          <w:szCs w:val="22"/>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981676">
        <w:rPr>
          <w:i/>
          <w:sz w:val="22"/>
          <w:szCs w:val="22"/>
        </w:rPr>
        <w:t>Итальянские государства: политическая ра</w:t>
      </w:r>
      <w:r w:rsidRPr="00981676">
        <w:rPr>
          <w:i/>
          <w:sz w:val="22"/>
          <w:szCs w:val="22"/>
        </w:rPr>
        <w:t>з</w:t>
      </w:r>
      <w:r w:rsidRPr="00981676">
        <w:rPr>
          <w:i/>
          <w:sz w:val="22"/>
          <w:szCs w:val="22"/>
        </w:rPr>
        <w:t xml:space="preserve">дробленность. Усиление власти Габсбургов над частью итальянских земель.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Государства Пиренейского полуострова</w:t>
      </w:r>
      <w:r w:rsidRPr="00981676">
        <w:rPr>
          <w:iCs/>
          <w:sz w:val="22"/>
          <w:szCs w:val="22"/>
        </w:rPr>
        <w:t>.</w:t>
      </w:r>
      <w:r w:rsidRPr="00981676">
        <w:rPr>
          <w:i/>
          <w:iCs/>
          <w:sz w:val="22"/>
          <w:szCs w:val="22"/>
        </w:rPr>
        <w:t xml:space="preserve"> </w:t>
      </w:r>
      <w:r w:rsidRPr="00981676">
        <w:rPr>
          <w:sz w:val="22"/>
          <w:szCs w:val="22"/>
        </w:rPr>
        <w:t>Испания: проблемы внутреннего развития, ослабление ме</w:t>
      </w:r>
      <w:r w:rsidRPr="00981676">
        <w:rPr>
          <w:sz w:val="22"/>
          <w:szCs w:val="22"/>
        </w:rPr>
        <w:t>ж</w:t>
      </w:r>
      <w:r w:rsidRPr="00981676">
        <w:rPr>
          <w:sz w:val="22"/>
          <w:szCs w:val="22"/>
        </w:rPr>
        <w:t xml:space="preserve">дународных позиций. Реформы в правление Карла III. Попытки проведения реформ в Португалии. </w:t>
      </w:r>
      <w:r w:rsidRPr="00981676">
        <w:rPr>
          <w:i/>
          <w:sz w:val="22"/>
          <w:szCs w:val="22"/>
        </w:rPr>
        <w:t xml:space="preserve">Управление </w:t>
      </w:r>
      <w:r w:rsidRPr="00981676">
        <w:rPr>
          <w:i/>
          <w:sz w:val="22"/>
          <w:szCs w:val="22"/>
        </w:rPr>
        <w:lastRenderedPageBreak/>
        <w:t>колониальными владениями Испании и Португалии в Южной Америке. Недовольство населения колоний п</w:t>
      </w:r>
      <w:r w:rsidRPr="00981676">
        <w:rPr>
          <w:i/>
          <w:sz w:val="22"/>
          <w:szCs w:val="22"/>
        </w:rPr>
        <w:t>о</w:t>
      </w:r>
      <w:r w:rsidRPr="00981676">
        <w:rPr>
          <w:i/>
          <w:sz w:val="22"/>
          <w:szCs w:val="22"/>
        </w:rPr>
        <w:t xml:space="preserve">литикой метрополий. </w:t>
      </w:r>
    </w:p>
    <w:p w:rsidR="000E2384" w:rsidRPr="00981676" w:rsidRDefault="000E2384" w:rsidP="000E2384">
      <w:pPr>
        <w:widowControl w:val="0"/>
        <w:suppressAutoHyphens/>
        <w:autoSpaceDE w:val="0"/>
        <w:autoSpaceDN w:val="0"/>
        <w:adjustRightInd w:val="0"/>
        <w:ind w:firstLine="426"/>
        <w:textAlignment w:val="center"/>
        <w:rPr>
          <w:b/>
          <w:bCs/>
          <w:position w:val="6"/>
          <w:sz w:val="22"/>
          <w:szCs w:val="22"/>
        </w:rPr>
      </w:pPr>
      <w:r w:rsidRPr="00981676">
        <w:rPr>
          <w:b/>
          <w:bCs/>
          <w:position w:val="6"/>
          <w:sz w:val="22"/>
          <w:szCs w:val="22"/>
        </w:rPr>
        <w:t>Британские колонии в Северной Америке: борьба за независимость</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w:t>
      </w:r>
      <w:r w:rsidRPr="00981676">
        <w:rPr>
          <w:sz w:val="22"/>
          <w:szCs w:val="22"/>
        </w:rPr>
        <w:t>о</w:t>
      </w:r>
      <w:r w:rsidRPr="00981676">
        <w:rPr>
          <w:sz w:val="22"/>
          <w:szCs w:val="22"/>
        </w:rPr>
        <w:t xml:space="preserve">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Французская революция конца XVIII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Причины революции. Хронологические рамки и основные этапы революции. Начало революции. Д</w:t>
      </w:r>
      <w:r w:rsidRPr="00981676">
        <w:rPr>
          <w:sz w:val="22"/>
          <w:szCs w:val="22"/>
        </w:rPr>
        <w:t>е</w:t>
      </w:r>
      <w:r w:rsidRPr="00981676">
        <w:rPr>
          <w:sz w:val="22"/>
          <w:szCs w:val="22"/>
        </w:rPr>
        <w:t xml:space="preserve">кларация прав человека и гражданина. </w:t>
      </w:r>
      <w:r w:rsidRPr="00981676">
        <w:rPr>
          <w:i/>
          <w:sz w:val="22"/>
          <w:szCs w:val="22"/>
        </w:rPr>
        <w:t>Политические течения и деятели революции (Ж. Ж. Дантон, Ж. П. Марат).</w:t>
      </w:r>
      <w:r w:rsidRPr="00981676">
        <w:rPr>
          <w:sz w:val="22"/>
          <w:szCs w:val="22"/>
        </w:rPr>
        <w:t xml:space="preserve"> Упразднение монархии и провозглашение республики. </w:t>
      </w:r>
      <w:r w:rsidRPr="00981676">
        <w:rPr>
          <w:i/>
          <w:sz w:val="22"/>
          <w:szCs w:val="22"/>
        </w:rPr>
        <w:t xml:space="preserve">Вареннский кризис. </w:t>
      </w:r>
      <w:r w:rsidRPr="00981676">
        <w:rPr>
          <w:sz w:val="22"/>
          <w:szCs w:val="22"/>
        </w:rPr>
        <w:t>Начало войн против евр</w:t>
      </w:r>
      <w:r w:rsidRPr="00981676">
        <w:rPr>
          <w:sz w:val="22"/>
          <w:szCs w:val="22"/>
        </w:rPr>
        <w:t>о</w:t>
      </w:r>
      <w:r w:rsidRPr="00981676">
        <w:rPr>
          <w:sz w:val="22"/>
          <w:szCs w:val="22"/>
        </w:rPr>
        <w:t>пейских монархов. Казнь короля</w:t>
      </w:r>
      <w:r w:rsidRPr="00981676">
        <w:rPr>
          <w:i/>
          <w:sz w:val="22"/>
          <w:szCs w:val="22"/>
        </w:rPr>
        <w:t>. Вандея.</w:t>
      </w:r>
      <w:r w:rsidRPr="00981676">
        <w:rPr>
          <w:sz w:val="22"/>
          <w:szCs w:val="22"/>
        </w:rPr>
        <w:t xml:space="preserve"> Политическая борьба в годы республики. Конвент и «революцио</w:t>
      </w:r>
      <w:r w:rsidRPr="00981676">
        <w:rPr>
          <w:sz w:val="22"/>
          <w:szCs w:val="22"/>
        </w:rPr>
        <w:t>н</w:t>
      </w:r>
      <w:r w:rsidRPr="00981676">
        <w:rPr>
          <w:sz w:val="22"/>
          <w:szCs w:val="22"/>
        </w:rPr>
        <w:t xml:space="preserve">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981676">
        <w:rPr>
          <w:i/>
          <w:sz w:val="22"/>
          <w:szCs w:val="22"/>
        </w:rPr>
        <w:t>Термидорианский переворот (27 июля 1794 г.).</w:t>
      </w:r>
      <w:r w:rsidRPr="00981676">
        <w:rPr>
          <w:sz w:val="22"/>
          <w:szCs w:val="22"/>
        </w:rPr>
        <w:t xml:space="preserve">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Европейская культура в XVIII в. </w:t>
      </w:r>
    </w:p>
    <w:p w:rsidR="000E2384" w:rsidRPr="00981676" w:rsidRDefault="000E2384" w:rsidP="000E2384">
      <w:pPr>
        <w:widowControl w:val="0"/>
        <w:autoSpaceDE w:val="0"/>
        <w:autoSpaceDN w:val="0"/>
        <w:adjustRightInd w:val="0"/>
        <w:ind w:firstLine="567"/>
        <w:jc w:val="both"/>
        <w:textAlignment w:val="center"/>
        <w:rPr>
          <w:spacing w:val="2"/>
          <w:sz w:val="22"/>
          <w:szCs w:val="22"/>
        </w:rPr>
      </w:pPr>
      <w:r w:rsidRPr="00981676">
        <w:rPr>
          <w:spacing w:val="2"/>
          <w:sz w:val="22"/>
          <w:szCs w:val="22"/>
        </w:rPr>
        <w:t>Развитие науки. Новая картина мира в трудах математиков, физиков, астрономов. Достижения в ест</w:t>
      </w:r>
      <w:r w:rsidRPr="00981676">
        <w:rPr>
          <w:spacing w:val="2"/>
          <w:sz w:val="22"/>
          <w:szCs w:val="22"/>
        </w:rPr>
        <w:t>е</w:t>
      </w:r>
      <w:r w:rsidRPr="00981676">
        <w:rPr>
          <w:spacing w:val="2"/>
          <w:sz w:val="22"/>
          <w:szCs w:val="22"/>
        </w:rPr>
        <w:t>ственных науках и медицине. Продолжение географических открытий. Распространение образования. Лит</w:t>
      </w:r>
      <w:r w:rsidRPr="00981676">
        <w:rPr>
          <w:spacing w:val="2"/>
          <w:sz w:val="22"/>
          <w:szCs w:val="22"/>
        </w:rPr>
        <w:t>е</w:t>
      </w:r>
      <w:r w:rsidRPr="00981676">
        <w:rPr>
          <w:spacing w:val="2"/>
          <w:sz w:val="22"/>
          <w:szCs w:val="22"/>
        </w:rPr>
        <w:t>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w:t>
      </w:r>
      <w:r w:rsidRPr="00981676">
        <w:rPr>
          <w:spacing w:val="2"/>
          <w:sz w:val="22"/>
          <w:szCs w:val="22"/>
        </w:rPr>
        <w:t>ь</w:t>
      </w:r>
      <w:r w:rsidRPr="00981676">
        <w:rPr>
          <w:spacing w:val="2"/>
          <w:sz w:val="22"/>
          <w:szCs w:val="22"/>
        </w:rPr>
        <w:t xml:space="preserve">туры. Повседневная жизнь обитателей городов и деревень.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Международные отношения в XVIII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w:t>
      </w:r>
      <w:r w:rsidRPr="00981676">
        <w:rPr>
          <w:sz w:val="22"/>
          <w:szCs w:val="22"/>
        </w:rPr>
        <w:t>ь</w:t>
      </w:r>
      <w:r w:rsidRPr="00981676">
        <w:rPr>
          <w:sz w:val="22"/>
          <w:szCs w:val="22"/>
        </w:rPr>
        <w:t xml:space="preserve">ные захваты европейских держав.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Страны Востока в XVIII в.</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Османская империя:</w:t>
      </w:r>
      <w:r w:rsidRPr="00981676">
        <w:rPr>
          <w:sz w:val="22"/>
          <w:szCs w:val="22"/>
        </w:rPr>
        <w:t xml:space="preserve"> от могущества к упадку. Положение населения. Попытки проведения реформ</w:t>
      </w:r>
      <w:r w:rsidRPr="00981676">
        <w:rPr>
          <w:i/>
          <w:sz w:val="22"/>
          <w:szCs w:val="22"/>
        </w:rPr>
        <w:t xml:space="preserve">; Селим III. </w:t>
      </w:r>
      <w:r w:rsidRPr="00981676">
        <w:rPr>
          <w:b/>
          <w:bCs/>
          <w:iCs/>
          <w:sz w:val="22"/>
          <w:szCs w:val="22"/>
        </w:rPr>
        <w:t>Индия</w:t>
      </w:r>
      <w:r w:rsidRPr="00981676">
        <w:rPr>
          <w:b/>
          <w:bCs/>
          <w:i/>
          <w:iCs/>
          <w:sz w:val="22"/>
          <w:szCs w:val="22"/>
        </w:rPr>
        <w:t>.</w:t>
      </w:r>
      <w:r w:rsidRPr="00981676">
        <w:rPr>
          <w:sz w:val="22"/>
          <w:szCs w:val="22"/>
        </w:rPr>
        <w:t xml:space="preserve"> Ослабление империи Великих Моголов. Борьба европейцев за владения в Индии. Утве</w:t>
      </w:r>
      <w:r w:rsidRPr="00981676">
        <w:rPr>
          <w:sz w:val="22"/>
          <w:szCs w:val="22"/>
        </w:rPr>
        <w:t>р</w:t>
      </w:r>
      <w:r w:rsidRPr="00981676">
        <w:rPr>
          <w:sz w:val="22"/>
          <w:szCs w:val="22"/>
        </w:rPr>
        <w:t xml:space="preserve">ждение британского владычества. </w:t>
      </w:r>
      <w:r w:rsidRPr="00981676">
        <w:rPr>
          <w:b/>
          <w:bCs/>
          <w:iCs/>
          <w:sz w:val="22"/>
          <w:szCs w:val="22"/>
        </w:rPr>
        <w:t>Китай</w:t>
      </w:r>
      <w:r w:rsidRPr="00981676">
        <w:rPr>
          <w:i/>
          <w:sz w:val="22"/>
          <w:szCs w:val="22"/>
        </w:rPr>
        <w:t>.</w:t>
      </w:r>
      <w:r w:rsidRPr="00981676">
        <w:rPr>
          <w:sz w:val="22"/>
          <w:szCs w:val="22"/>
        </w:rPr>
        <w:t xml:space="preserve"> Империя Цин в XVIII в.: власть маньчжурских императоров, сист</w:t>
      </w:r>
      <w:r w:rsidRPr="00981676">
        <w:rPr>
          <w:sz w:val="22"/>
          <w:szCs w:val="22"/>
        </w:rPr>
        <w:t>е</w:t>
      </w:r>
      <w:r w:rsidRPr="00981676">
        <w:rPr>
          <w:sz w:val="22"/>
          <w:szCs w:val="22"/>
        </w:rPr>
        <w:t>ма управления страной. Внешняя политика империи Цин; отношения с Россией. «Закрытие» Китая для ин</w:t>
      </w:r>
      <w:r w:rsidRPr="00981676">
        <w:rPr>
          <w:sz w:val="22"/>
          <w:szCs w:val="22"/>
        </w:rPr>
        <w:t>о</w:t>
      </w:r>
      <w:r w:rsidRPr="00981676">
        <w:rPr>
          <w:sz w:val="22"/>
          <w:szCs w:val="22"/>
        </w:rPr>
        <w:t xml:space="preserve">земцев. </w:t>
      </w:r>
      <w:r w:rsidRPr="00981676">
        <w:rPr>
          <w:b/>
          <w:bCs/>
          <w:iCs/>
          <w:sz w:val="22"/>
          <w:szCs w:val="22"/>
        </w:rPr>
        <w:t>Япония</w:t>
      </w:r>
      <w:r w:rsidRPr="00981676">
        <w:rPr>
          <w:i/>
          <w:sz w:val="22"/>
          <w:szCs w:val="22"/>
        </w:rPr>
        <w:t xml:space="preserve"> </w:t>
      </w:r>
      <w:r w:rsidRPr="00981676">
        <w:rPr>
          <w:sz w:val="22"/>
          <w:szCs w:val="22"/>
        </w:rPr>
        <w:t xml:space="preserve">в XVIII в. Сегуны и дайме. Положение сословий. Культура стран Востока в XVIII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 Историческое и культурное наследие XVIII в.</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История России. Россия в конце XVII – XVIII </w:t>
      </w:r>
      <w:r w:rsidRPr="00981676">
        <w:rPr>
          <w:b/>
          <w:bCs/>
          <w:position w:val="6"/>
          <w:sz w:val="22"/>
          <w:szCs w:val="22"/>
        </w:rPr>
        <w:t>в.</w:t>
      </w:r>
      <w:r w:rsidRPr="00981676">
        <w:rPr>
          <w:b/>
          <w:bCs/>
          <w:caps/>
          <w:position w:val="6"/>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от царства к империи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Россия в эпоху преобразований Петра I</w:t>
      </w:r>
    </w:p>
    <w:p w:rsidR="000E2384" w:rsidRPr="00981676" w:rsidRDefault="000E2384" w:rsidP="000E2384">
      <w:pPr>
        <w:widowControl w:val="0"/>
        <w:autoSpaceDE w:val="0"/>
        <w:autoSpaceDN w:val="0"/>
        <w:adjustRightInd w:val="0"/>
        <w:ind w:firstLine="567"/>
        <w:jc w:val="both"/>
        <w:textAlignment w:val="center"/>
        <w:rPr>
          <w:spacing w:val="2"/>
          <w:sz w:val="22"/>
          <w:szCs w:val="22"/>
        </w:rPr>
      </w:pPr>
      <w:r w:rsidRPr="00981676">
        <w:rPr>
          <w:b/>
          <w:bCs/>
          <w:iCs/>
          <w:spacing w:val="2"/>
          <w:sz w:val="22"/>
          <w:szCs w:val="22"/>
        </w:rPr>
        <w:t>Причины и предпосылки преобразований</w:t>
      </w:r>
      <w:r w:rsidRPr="00981676">
        <w:rPr>
          <w:i/>
          <w:iCs/>
          <w:spacing w:val="2"/>
          <w:sz w:val="22"/>
          <w:szCs w:val="22"/>
        </w:rPr>
        <w:t>.</w:t>
      </w:r>
      <w:r w:rsidRPr="00981676">
        <w:rPr>
          <w:spacing w:val="2"/>
          <w:sz w:val="22"/>
          <w:szCs w:val="22"/>
        </w:rPr>
        <w:t xml:space="preserve"> Россия и Европа в конце XVII в. Модернизация как жи</w:t>
      </w:r>
      <w:r w:rsidRPr="00981676">
        <w:rPr>
          <w:spacing w:val="2"/>
          <w:sz w:val="22"/>
          <w:szCs w:val="22"/>
        </w:rPr>
        <w:t>з</w:t>
      </w:r>
      <w:r w:rsidRPr="00981676">
        <w:rPr>
          <w:spacing w:val="2"/>
          <w:sz w:val="22"/>
          <w:szCs w:val="22"/>
        </w:rPr>
        <w:t>ненно важная национальная задача. Начало царствования Петра I, борьба за власть. Правление царевны С</w:t>
      </w:r>
      <w:r w:rsidRPr="00981676">
        <w:rPr>
          <w:spacing w:val="2"/>
          <w:sz w:val="22"/>
          <w:szCs w:val="22"/>
        </w:rPr>
        <w:t>о</w:t>
      </w:r>
      <w:r w:rsidRPr="00981676">
        <w:rPr>
          <w:spacing w:val="2"/>
          <w:sz w:val="22"/>
          <w:szCs w:val="22"/>
        </w:rPr>
        <w:t xml:space="preserve">фьи. Стрелецкие бунты. </w:t>
      </w:r>
      <w:r w:rsidRPr="00981676">
        <w:rPr>
          <w:i/>
          <w:spacing w:val="2"/>
          <w:sz w:val="22"/>
          <w:szCs w:val="22"/>
        </w:rPr>
        <w:t>Хованщина. Первые шаги на пути преобразований.</w:t>
      </w:r>
      <w:r w:rsidRPr="00981676">
        <w:rPr>
          <w:spacing w:val="2"/>
          <w:sz w:val="22"/>
          <w:szCs w:val="22"/>
        </w:rPr>
        <w:t xml:space="preserve"> Азовские походы. Великое п</w:t>
      </w:r>
      <w:r w:rsidRPr="00981676">
        <w:rPr>
          <w:spacing w:val="2"/>
          <w:sz w:val="22"/>
          <w:szCs w:val="22"/>
        </w:rPr>
        <w:t>о</w:t>
      </w:r>
      <w:r w:rsidRPr="00981676">
        <w:rPr>
          <w:spacing w:val="2"/>
          <w:sz w:val="22"/>
          <w:szCs w:val="22"/>
        </w:rPr>
        <w:t xml:space="preserve">сольство и его значение. Сподвижники Петра I.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Экономическая политика.</w:t>
      </w:r>
      <w:r w:rsidRPr="00981676">
        <w:rPr>
          <w:sz w:val="22"/>
          <w:szCs w:val="22"/>
        </w:rPr>
        <w:t xml:space="preserve"> </w:t>
      </w:r>
      <w:r w:rsidRPr="00981676">
        <w:rPr>
          <w:i/>
          <w:sz w:val="22"/>
          <w:szCs w:val="22"/>
        </w:rPr>
        <w:t>Строительство заводов и мануфактур, верфей. Создание базы металлу</w:t>
      </w:r>
      <w:r w:rsidRPr="00981676">
        <w:rPr>
          <w:i/>
          <w:sz w:val="22"/>
          <w:szCs w:val="22"/>
        </w:rPr>
        <w:t>р</w:t>
      </w:r>
      <w:r w:rsidRPr="00981676">
        <w:rPr>
          <w:i/>
          <w:sz w:val="22"/>
          <w:szCs w:val="22"/>
        </w:rPr>
        <w:t>гической индустрии на Урале. Оружейные заводы и корабельные верфи</w:t>
      </w:r>
      <w:r w:rsidRPr="00981676">
        <w:rPr>
          <w:sz w:val="22"/>
          <w:szCs w:val="22"/>
        </w:rPr>
        <w:t xml:space="preserve">. </w:t>
      </w:r>
      <w:r w:rsidRPr="00981676">
        <w:rPr>
          <w:i/>
          <w:sz w:val="22"/>
          <w:szCs w:val="22"/>
        </w:rPr>
        <w:t>Роль государства в создании пр</w:t>
      </w:r>
      <w:r w:rsidRPr="00981676">
        <w:rPr>
          <w:i/>
          <w:sz w:val="22"/>
          <w:szCs w:val="22"/>
        </w:rPr>
        <w:t>о</w:t>
      </w:r>
      <w:r w:rsidRPr="00981676">
        <w:rPr>
          <w:i/>
          <w:sz w:val="22"/>
          <w:szCs w:val="22"/>
        </w:rPr>
        <w:t>мышленности. Преобладание крепостного и подневольного труда.</w:t>
      </w:r>
      <w:r w:rsidRPr="00981676">
        <w:rPr>
          <w:sz w:val="22"/>
          <w:szCs w:val="22"/>
        </w:rPr>
        <w:t xml:space="preserve"> Принципы меркантилизма и протекци</w:t>
      </w:r>
      <w:r w:rsidRPr="00981676">
        <w:rPr>
          <w:sz w:val="22"/>
          <w:szCs w:val="22"/>
        </w:rPr>
        <w:t>о</w:t>
      </w:r>
      <w:r w:rsidRPr="00981676">
        <w:rPr>
          <w:sz w:val="22"/>
          <w:szCs w:val="22"/>
        </w:rPr>
        <w:t>низма. Таможенный тариф 1724 г</w:t>
      </w:r>
      <w:r w:rsidRPr="00981676">
        <w:rPr>
          <w:i/>
          <w:sz w:val="22"/>
          <w:szCs w:val="22"/>
        </w:rPr>
        <w:t>. Введение подушной подати.</w:t>
      </w:r>
      <w:r w:rsidRPr="00981676">
        <w:rPr>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Социальная политика.</w:t>
      </w:r>
      <w:r w:rsidRPr="00981676">
        <w:rPr>
          <w:sz w:val="22"/>
          <w:szCs w:val="22"/>
        </w:rPr>
        <w:t xml:space="preserve"> Консолидация дворянского сословия, повышение его роли в управлении стр</w:t>
      </w:r>
      <w:r w:rsidRPr="00981676">
        <w:rPr>
          <w:sz w:val="22"/>
          <w:szCs w:val="22"/>
        </w:rPr>
        <w:t>а</w:t>
      </w:r>
      <w:r w:rsidRPr="00981676">
        <w:rPr>
          <w:sz w:val="22"/>
          <w:szCs w:val="22"/>
        </w:rPr>
        <w:t>ной. Указ о единонаследии и Табель о рангах. Противоречия в политике по отношению к купечеству и горо</w:t>
      </w:r>
      <w:r w:rsidRPr="00981676">
        <w:rPr>
          <w:sz w:val="22"/>
          <w:szCs w:val="22"/>
        </w:rPr>
        <w:t>д</w:t>
      </w:r>
      <w:r w:rsidRPr="00981676">
        <w:rPr>
          <w:sz w:val="22"/>
          <w:szCs w:val="22"/>
        </w:rPr>
        <w:t>ским сословиям: расширение их прав в местном управлении и усиление налогового гнета. Положение крест</w:t>
      </w:r>
      <w:r w:rsidRPr="00981676">
        <w:rPr>
          <w:sz w:val="22"/>
          <w:szCs w:val="22"/>
        </w:rPr>
        <w:t>ь</w:t>
      </w:r>
      <w:r w:rsidRPr="00981676">
        <w:rPr>
          <w:sz w:val="22"/>
          <w:szCs w:val="22"/>
        </w:rPr>
        <w:t xml:space="preserve">ян. Переписи населения (ревизии).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Реформы управления</w:t>
      </w:r>
      <w:r w:rsidRPr="00981676">
        <w:rPr>
          <w:sz w:val="22"/>
          <w:szCs w:val="22"/>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Первые гвардейские полки</w:t>
      </w:r>
      <w:r w:rsidRPr="00981676">
        <w:rPr>
          <w:b/>
          <w:i/>
          <w:sz w:val="22"/>
          <w:szCs w:val="22"/>
        </w:rPr>
        <w:t xml:space="preserve">. </w:t>
      </w:r>
      <w:r w:rsidRPr="00981676">
        <w:rPr>
          <w:bCs/>
          <w:iCs/>
          <w:sz w:val="22"/>
          <w:szCs w:val="22"/>
        </w:rPr>
        <w:t>Создание регулярной армии, военного флота</w:t>
      </w:r>
      <w:r w:rsidRPr="00981676">
        <w:rPr>
          <w:sz w:val="22"/>
          <w:szCs w:val="22"/>
        </w:rPr>
        <w:t xml:space="preserve">. Рекрутские наборы.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lastRenderedPageBreak/>
        <w:t>Церковная реформа</w:t>
      </w:r>
      <w:r w:rsidRPr="00981676">
        <w:rPr>
          <w:sz w:val="22"/>
          <w:szCs w:val="22"/>
        </w:rPr>
        <w:t>. Упразднение патриаршества, учреждение синода. Положение инославных ко</w:t>
      </w:r>
      <w:r w:rsidRPr="00981676">
        <w:rPr>
          <w:sz w:val="22"/>
          <w:szCs w:val="22"/>
        </w:rPr>
        <w:t>н</w:t>
      </w:r>
      <w:r w:rsidRPr="00981676">
        <w:rPr>
          <w:sz w:val="22"/>
          <w:szCs w:val="22"/>
        </w:rPr>
        <w:t xml:space="preserve">фессий.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Оппозиция реформам Петра I</w:t>
      </w:r>
      <w:r w:rsidRPr="00981676">
        <w:rPr>
          <w:i/>
          <w:sz w:val="22"/>
          <w:szCs w:val="22"/>
        </w:rPr>
        <w:t>.</w:t>
      </w:r>
      <w:r w:rsidRPr="00981676">
        <w:rPr>
          <w:sz w:val="22"/>
          <w:szCs w:val="22"/>
        </w:rPr>
        <w:t xml:space="preserve"> Социальные движения в первой четверти XVIII в. Восстания в Астр</w:t>
      </w:r>
      <w:r w:rsidRPr="00981676">
        <w:rPr>
          <w:sz w:val="22"/>
          <w:szCs w:val="22"/>
        </w:rPr>
        <w:t>а</w:t>
      </w:r>
      <w:r w:rsidRPr="00981676">
        <w:rPr>
          <w:sz w:val="22"/>
          <w:szCs w:val="22"/>
        </w:rPr>
        <w:t xml:space="preserve">хани, Башкирии, на Дону. Дело царевича Алексея.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Внешняя политика</w:t>
      </w:r>
      <w:r w:rsidRPr="00981676">
        <w:rPr>
          <w:sz w:val="22"/>
          <w:szCs w:val="22"/>
        </w:rPr>
        <w:t>. Северная война. Причины и цели войны. Неудачи в начале войны и их преодол</w:t>
      </w:r>
      <w:r w:rsidRPr="00981676">
        <w:rPr>
          <w:sz w:val="22"/>
          <w:szCs w:val="22"/>
        </w:rPr>
        <w:t>е</w:t>
      </w:r>
      <w:r w:rsidRPr="00981676">
        <w:rPr>
          <w:sz w:val="22"/>
          <w:szCs w:val="22"/>
        </w:rPr>
        <w:t xml:space="preserve">ние. Битва при д. Лесной и победа под Полтавой. Прутский поход. </w:t>
      </w:r>
      <w:r w:rsidRPr="00981676">
        <w:rPr>
          <w:i/>
          <w:sz w:val="22"/>
          <w:szCs w:val="22"/>
        </w:rPr>
        <w:t>Борьба за гегемонию на Балтике. Сраж</w:t>
      </w:r>
      <w:r w:rsidRPr="00981676">
        <w:rPr>
          <w:i/>
          <w:sz w:val="22"/>
          <w:szCs w:val="22"/>
        </w:rPr>
        <w:t>е</w:t>
      </w:r>
      <w:r w:rsidRPr="00981676">
        <w:rPr>
          <w:i/>
          <w:sz w:val="22"/>
          <w:szCs w:val="22"/>
        </w:rPr>
        <w:t xml:space="preserve">ния у м. Гангут и о. Гренгам. </w:t>
      </w:r>
      <w:r w:rsidRPr="00981676">
        <w:rPr>
          <w:sz w:val="22"/>
          <w:szCs w:val="22"/>
        </w:rPr>
        <w:t>Ништадтский мир и его последствия</w:t>
      </w:r>
      <w:r w:rsidRPr="00981676">
        <w:rPr>
          <w:i/>
          <w:sz w:val="22"/>
          <w:szCs w:val="22"/>
        </w:rPr>
        <w:t>. Закрепление России на берегах Балтики.</w:t>
      </w:r>
      <w:r w:rsidRPr="00981676">
        <w:rPr>
          <w:sz w:val="22"/>
          <w:szCs w:val="22"/>
        </w:rPr>
        <w:t xml:space="preserve"> Провозглашение России империей. Каспийский поход Петра I.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Преобразования Петра I в области культуры</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w:t>
      </w:r>
      <w:r w:rsidRPr="00981676">
        <w:rPr>
          <w:sz w:val="22"/>
          <w:szCs w:val="22"/>
        </w:rPr>
        <w:t>н</w:t>
      </w:r>
      <w:r w:rsidRPr="00981676">
        <w:rPr>
          <w:sz w:val="22"/>
          <w:szCs w:val="22"/>
        </w:rPr>
        <w:t xml:space="preserve">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i/>
          <w:sz w:val="22"/>
          <w:szCs w:val="22"/>
        </w:rPr>
        <w:t>Повседневная жизнь и быт правящей элиты и основной массы</w:t>
      </w:r>
      <w:r w:rsidRPr="00981676">
        <w:rPr>
          <w:b/>
          <w:i/>
          <w:sz w:val="22"/>
          <w:szCs w:val="22"/>
        </w:rPr>
        <w:t xml:space="preserve"> </w:t>
      </w:r>
      <w:r w:rsidRPr="00981676">
        <w:rPr>
          <w:i/>
          <w:sz w:val="22"/>
          <w:szCs w:val="22"/>
        </w:rPr>
        <w:t>насел</w:t>
      </w:r>
      <w:r w:rsidRPr="00981676">
        <w:rPr>
          <w:sz w:val="22"/>
          <w:szCs w:val="22"/>
        </w:rPr>
        <w:t>ения. Перемены в образе жизни российского дворянства</w:t>
      </w:r>
      <w:r w:rsidRPr="00981676">
        <w:rPr>
          <w:i/>
          <w:sz w:val="22"/>
          <w:szCs w:val="22"/>
        </w:rPr>
        <w:t>. «Юности честное зерцало». Новые формы общения в дворянской среде</w:t>
      </w:r>
      <w:r w:rsidRPr="00981676">
        <w:rPr>
          <w:sz w:val="22"/>
          <w:szCs w:val="22"/>
        </w:rPr>
        <w:t>.</w:t>
      </w:r>
      <w:r w:rsidRPr="00981676">
        <w:rPr>
          <w:i/>
          <w:iCs/>
          <w:sz w:val="22"/>
          <w:szCs w:val="22"/>
        </w:rPr>
        <w:t xml:space="preserve"> </w:t>
      </w:r>
      <w:r w:rsidRPr="00981676">
        <w:rPr>
          <w:sz w:val="22"/>
          <w:szCs w:val="22"/>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Итоги, последствия и значение петровских преобразований. Образ Петра I в русской культуре.</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Россия после Петра I. Дворцовые перевороты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Причины нестабильности политического строя. Дворцовые перевороты. Фаворитизм. Создание Верхо</w:t>
      </w:r>
      <w:r w:rsidRPr="00981676">
        <w:rPr>
          <w:sz w:val="22"/>
          <w:szCs w:val="22"/>
        </w:rPr>
        <w:t>в</w:t>
      </w:r>
      <w:r w:rsidRPr="00981676">
        <w:rPr>
          <w:sz w:val="22"/>
          <w:szCs w:val="22"/>
        </w:rPr>
        <w:t>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w:t>
      </w:r>
      <w:r w:rsidRPr="00981676">
        <w:rPr>
          <w:sz w:val="22"/>
          <w:szCs w:val="22"/>
        </w:rPr>
        <w:t>и</w:t>
      </w:r>
      <w:r w:rsidRPr="00981676">
        <w:rPr>
          <w:sz w:val="22"/>
          <w:szCs w:val="22"/>
        </w:rPr>
        <w:t xml:space="preserve">ниха в управлении и политической жизни страны. </w:t>
      </w:r>
    </w:p>
    <w:p w:rsidR="000E2384" w:rsidRPr="00981676" w:rsidRDefault="000E2384" w:rsidP="000E2384">
      <w:pPr>
        <w:widowControl w:val="0"/>
        <w:autoSpaceDE w:val="0"/>
        <w:autoSpaceDN w:val="0"/>
        <w:adjustRightInd w:val="0"/>
        <w:ind w:firstLine="567"/>
        <w:jc w:val="both"/>
        <w:textAlignment w:val="center"/>
        <w:rPr>
          <w:iCs/>
          <w:sz w:val="22"/>
          <w:szCs w:val="22"/>
        </w:rPr>
      </w:pPr>
      <w:r w:rsidRPr="00981676">
        <w:rPr>
          <w:sz w:val="22"/>
          <w:szCs w:val="22"/>
        </w:rPr>
        <w:t xml:space="preserve">Укрепление границ империи на восточной и юго-восточной окраинах. </w:t>
      </w:r>
      <w:r w:rsidRPr="00981676">
        <w:rPr>
          <w:i/>
          <w:sz w:val="22"/>
          <w:szCs w:val="22"/>
        </w:rPr>
        <w:t>Переход Младшего жуза под с</w:t>
      </w:r>
      <w:r w:rsidRPr="00981676">
        <w:rPr>
          <w:i/>
          <w:sz w:val="22"/>
          <w:szCs w:val="22"/>
        </w:rPr>
        <w:t>у</w:t>
      </w:r>
      <w:r w:rsidRPr="00981676">
        <w:rPr>
          <w:i/>
          <w:sz w:val="22"/>
          <w:szCs w:val="22"/>
        </w:rPr>
        <w:t>веренитет Российской империи. Война с Османской империей.</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Россия при Елизавете Петровне</w:t>
      </w:r>
      <w:r w:rsidRPr="00981676">
        <w:rPr>
          <w:sz w:val="22"/>
          <w:szCs w:val="22"/>
        </w:rPr>
        <w:t>.</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Экономическая и финансовая политика. Деятельность П. И. Шувалова. Создание Дворянского и Куп</w:t>
      </w:r>
      <w:r w:rsidRPr="00981676">
        <w:rPr>
          <w:sz w:val="22"/>
          <w:szCs w:val="22"/>
        </w:rPr>
        <w:t>е</w:t>
      </w:r>
      <w:r w:rsidRPr="00981676">
        <w:rPr>
          <w:sz w:val="22"/>
          <w:szCs w:val="22"/>
        </w:rPr>
        <w:t>ческого банков. Усиление роли косвенных налогов. Ликвидация внутренних таможен. Распространение мон</w:t>
      </w:r>
      <w:r w:rsidRPr="00981676">
        <w:rPr>
          <w:sz w:val="22"/>
          <w:szCs w:val="22"/>
        </w:rPr>
        <w:t>о</w:t>
      </w:r>
      <w:r w:rsidRPr="00981676">
        <w:rPr>
          <w:sz w:val="22"/>
          <w:szCs w:val="22"/>
        </w:rPr>
        <w:t xml:space="preserve">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Петр III</w:t>
      </w:r>
      <w:r w:rsidRPr="00981676">
        <w:rPr>
          <w:i/>
          <w:sz w:val="22"/>
          <w:szCs w:val="22"/>
        </w:rPr>
        <w:t>.</w:t>
      </w:r>
      <w:r w:rsidRPr="00981676">
        <w:rPr>
          <w:sz w:val="22"/>
          <w:szCs w:val="22"/>
        </w:rPr>
        <w:t xml:space="preserve"> Манифест о вольности дворянства. Причины переворота 28 июня 1762 г.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Россия в 1760–1790-х гг.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Правление Екатерины II и Павла I </w:t>
      </w:r>
    </w:p>
    <w:p w:rsidR="000E2384" w:rsidRPr="00981676" w:rsidRDefault="000E2384" w:rsidP="000E2384">
      <w:pPr>
        <w:widowControl w:val="0"/>
        <w:autoSpaceDE w:val="0"/>
        <w:autoSpaceDN w:val="0"/>
        <w:adjustRightInd w:val="0"/>
        <w:ind w:firstLine="567"/>
        <w:jc w:val="both"/>
        <w:textAlignment w:val="center"/>
        <w:rPr>
          <w:iCs/>
          <w:sz w:val="22"/>
          <w:szCs w:val="22"/>
        </w:rPr>
      </w:pPr>
      <w:r w:rsidRPr="00981676">
        <w:rPr>
          <w:b/>
          <w:bCs/>
          <w:iCs/>
          <w:sz w:val="22"/>
          <w:szCs w:val="22"/>
        </w:rPr>
        <w:t>Внутренняя политика Екатерины II</w:t>
      </w:r>
      <w:r w:rsidRPr="00981676">
        <w:rPr>
          <w:i/>
          <w:sz w:val="22"/>
          <w:szCs w:val="22"/>
        </w:rPr>
        <w:t xml:space="preserve">. </w:t>
      </w:r>
      <w:r w:rsidRPr="00981676">
        <w:rPr>
          <w:sz w:val="22"/>
          <w:szCs w:val="22"/>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w:t>
      </w:r>
      <w:r w:rsidRPr="00981676">
        <w:rPr>
          <w:sz w:val="22"/>
          <w:szCs w:val="22"/>
        </w:rPr>
        <w:t>с</w:t>
      </w:r>
      <w:r w:rsidRPr="00981676">
        <w:rPr>
          <w:sz w:val="22"/>
          <w:szCs w:val="22"/>
        </w:rPr>
        <w:t>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981676">
        <w:rPr>
          <w:i/>
          <w:sz w:val="22"/>
          <w:szCs w:val="22"/>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981676">
        <w:rPr>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Национальная политика и народы России в XVIII в</w:t>
      </w:r>
      <w:r w:rsidRPr="00981676">
        <w:rPr>
          <w:i/>
          <w:sz w:val="22"/>
          <w:szCs w:val="22"/>
        </w:rPr>
        <w:t>. Унификация управления на окраинах империи</w:t>
      </w:r>
      <w:r w:rsidRPr="00981676">
        <w:rPr>
          <w:sz w:val="22"/>
          <w:szCs w:val="22"/>
        </w:rPr>
        <w:t>. Ли</w:t>
      </w:r>
      <w:r w:rsidRPr="00981676">
        <w:rPr>
          <w:sz w:val="22"/>
          <w:szCs w:val="22"/>
        </w:rPr>
        <w:t>к</w:t>
      </w:r>
      <w:r w:rsidRPr="00981676">
        <w:rPr>
          <w:sz w:val="22"/>
          <w:szCs w:val="22"/>
        </w:rPr>
        <w:t xml:space="preserve">видация гетманства на Левобережной Украине и Войска Запорожского. </w:t>
      </w:r>
      <w:r w:rsidRPr="00981676">
        <w:rPr>
          <w:i/>
          <w:sz w:val="22"/>
          <w:szCs w:val="22"/>
        </w:rPr>
        <w:t>Формирование Кубанского казач</w:t>
      </w:r>
      <w:r w:rsidRPr="00981676">
        <w:rPr>
          <w:i/>
          <w:sz w:val="22"/>
          <w:szCs w:val="22"/>
        </w:rPr>
        <w:t>е</w:t>
      </w:r>
      <w:r w:rsidRPr="00981676">
        <w:rPr>
          <w:i/>
          <w:sz w:val="22"/>
          <w:szCs w:val="22"/>
        </w:rPr>
        <w:t xml:space="preserve">ства. </w:t>
      </w:r>
      <w:r w:rsidRPr="00981676">
        <w:rPr>
          <w:sz w:val="22"/>
          <w:szCs w:val="22"/>
        </w:rPr>
        <w:t>Активизация деятельности по привлечению иностранцев в Россию</w:t>
      </w:r>
      <w:r w:rsidRPr="00981676">
        <w:rPr>
          <w:i/>
          <w:iCs/>
          <w:sz w:val="22"/>
          <w:szCs w:val="22"/>
        </w:rPr>
        <w:t>.</w:t>
      </w:r>
      <w:r w:rsidRPr="00981676">
        <w:rPr>
          <w:sz w:val="22"/>
          <w:szCs w:val="22"/>
        </w:rPr>
        <w:t xml:space="preserve"> Расселение колонистов в Новоро</w:t>
      </w:r>
      <w:r w:rsidRPr="00981676">
        <w:rPr>
          <w:sz w:val="22"/>
          <w:szCs w:val="22"/>
        </w:rPr>
        <w:t>с</w:t>
      </w:r>
      <w:r w:rsidRPr="00981676">
        <w:rPr>
          <w:sz w:val="22"/>
          <w:szCs w:val="22"/>
        </w:rPr>
        <w:t>сии, Поволжье, других регионах. Укрепление начал толерантности и веротерпимости по отношению к не пр</w:t>
      </w:r>
      <w:r w:rsidRPr="00981676">
        <w:rPr>
          <w:sz w:val="22"/>
          <w:szCs w:val="22"/>
        </w:rPr>
        <w:t>а</w:t>
      </w:r>
      <w:r w:rsidRPr="00981676">
        <w:rPr>
          <w:sz w:val="22"/>
          <w:szCs w:val="22"/>
        </w:rPr>
        <w:t xml:space="preserve">вославным и нехристианским конфессиям. </w:t>
      </w:r>
      <w:r w:rsidRPr="00981676">
        <w:rPr>
          <w:i/>
          <w:sz w:val="22"/>
          <w:szCs w:val="22"/>
        </w:rPr>
        <w:t>Политика по отношению к исламу. Башкирские восстания. Фо</w:t>
      </w:r>
      <w:r w:rsidRPr="00981676">
        <w:rPr>
          <w:i/>
          <w:sz w:val="22"/>
          <w:szCs w:val="22"/>
        </w:rPr>
        <w:t>р</w:t>
      </w:r>
      <w:r w:rsidRPr="00981676">
        <w:rPr>
          <w:i/>
          <w:sz w:val="22"/>
          <w:szCs w:val="22"/>
        </w:rPr>
        <w:t>мирование черты оседлости.</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Экономическое развитие России во второй половине XVIII в.</w:t>
      </w:r>
      <w:r w:rsidRPr="00981676">
        <w:rPr>
          <w:i/>
          <w:iCs/>
          <w:sz w:val="22"/>
          <w:szCs w:val="22"/>
        </w:rPr>
        <w:t xml:space="preserve"> </w:t>
      </w:r>
      <w:r w:rsidRPr="00981676">
        <w:rPr>
          <w:sz w:val="22"/>
          <w:szCs w:val="22"/>
        </w:rPr>
        <w:t>Крестьяне: крепостные, государстве</w:t>
      </w:r>
      <w:r w:rsidRPr="00981676">
        <w:rPr>
          <w:sz w:val="22"/>
          <w:szCs w:val="22"/>
        </w:rPr>
        <w:t>н</w:t>
      </w:r>
      <w:r w:rsidRPr="00981676">
        <w:rPr>
          <w:sz w:val="22"/>
          <w:szCs w:val="22"/>
        </w:rPr>
        <w:t>ные, монастырские. Условия жизни крепостной деревни. Права помещика по отношению к своим крепос</w:t>
      </w:r>
      <w:r w:rsidRPr="00981676">
        <w:rPr>
          <w:sz w:val="22"/>
          <w:szCs w:val="22"/>
        </w:rPr>
        <w:t>т</w:t>
      </w:r>
      <w:r w:rsidRPr="00981676">
        <w:rPr>
          <w:sz w:val="22"/>
          <w:szCs w:val="22"/>
        </w:rPr>
        <w:t xml:space="preserve">ным. Барщинное и оброчное хозяйство. </w:t>
      </w:r>
      <w:r w:rsidRPr="00981676">
        <w:rPr>
          <w:i/>
          <w:sz w:val="22"/>
          <w:szCs w:val="22"/>
        </w:rPr>
        <w:t>Дворовые люди</w:t>
      </w:r>
      <w:r w:rsidRPr="00981676">
        <w:rPr>
          <w:i/>
          <w:iCs/>
          <w:sz w:val="22"/>
          <w:szCs w:val="22"/>
        </w:rPr>
        <w:t>.</w:t>
      </w:r>
      <w:r w:rsidRPr="00981676">
        <w:rPr>
          <w:sz w:val="22"/>
          <w:szCs w:val="22"/>
        </w:rPr>
        <w:t xml:space="preserve"> Роль крепостного строя в экономике страны.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Промышленность в городе и деревне. Роль государства, купечества, помещиков в развитии промы</w:t>
      </w:r>
      <w:r w:rsidRPr="00981676">
        <w:rPr>
          <w:sz w:val="22"/>
          <w:szCs w:val="22"/>
        </w:rPr>
        <w:t>ш</w:t>
      </w:r>
      <w:r w:rsidRPr="00981676">
        <w:rPr>
          <w:sz w:val="22"/>
          <w:szCs w:val="22"/>
        </w:rPr>
        <w:t>ленности. Крепостной и вольнонаемный труд</w:t>
      </w:r>
      <w:r w:rsidRPr="00981676">
        <w:rPr>
          <w:i/>
          <w:iCs/>
          <w:sz w:val="22"/>
          <w:szCs w:val="22"/>
        </w:rPr>
        <w:t xml:space="preserve">. </w:t>
      </w:r>
      <w:r w:rsidRPr="00981676">
        <w:rPr>
          <w:i/>
          <w:sz w:val="22"/>
          <w:szCs w:val="22"/>
        </w:rPr>
        <w:t>Привлечение крепостных оброчных крестьян к работе на м</w:t>
      </w:r>
      <w:r w:rsidRPr="00981676">
        <w:rPr>
          <w:i/>
          <w:sz w:val="22"/>
          <w:szCs w:val="22"/>
        </w:rPr>
        <w:t>а</w:t>
      </w:r>
      <w:r w:rsidRPr="00981676">
        <w:rPr>
          <w:i/>
          <w:sz w:val="22"/>
          <w:szCs w:val="22"/>
        </w:rPr>
        <w:t>нуфактурах</w:t>
      </w:r>
      <w:r w:rsidRPr="00981676">
        <w:rPr>
          <w:iCs/>
          <w:sz w:val="22"/>
          <w:szCs w:val="22"/>
        </w:rPr>
        <w:t>.</w:t>
      </w:r>
      <w:r w:rsidRPr="00981676">
        <w:rPr>
          <w:i/>
          <w:iCs/>
          <w:sz w:val="22"/>
          <w:szCs w:val="22"/>
        </w:rPr>
        <w:t xml:space="preserve"> </w:t>
      </w:r>
      <w:r w:rsidRPr="00981676">
        <w:rPr>
          <w:sz w:val="22"/>
          <w:szCs w:val="22"/>
        </w:rPr>
        <w:t>Развитие крестьянских промыслов. Рост текстильной промышленности: распространение прои</w:t>
      </w:r>
      <w:r w:rsidRPr="00981676">
        <w:rPr>
          <w:sz w:val="22"/>
          <w:szCs w:val="22"/>
        </w:rPr>
        <w:t>з</w:t>
      </w:r>
      <w:r w:rsidRPr="00981676">
        <w:rPr>
          <w:sz w:val="22"/>
          <w:szCs w:val="22"/>
        </w:rPr>
        <w:t>водства хлопчатобумажных тканей</w:t>
      </w:r>
      <w:r w:rsidRPr="00981676">
        <w:rPr>
          <w:i/>
          <w:sz w:val="22"/>
          <w:szCs w:val="22"/>
        </w:rPr>
        <w:t>. Начало известных предпринимательских династий: Морозовы, Рябуши</w:t>
      </w:r>
      <w:r w:rsidRPr="00981676">
        <w:rPr>
          <w:i/>
          <w:sz w:val="22"/>
          <w:szCs w:val="22"/>
        </w:rPr>
        <w:t>н</w:t>
      </w:r>
      <w:r w:rsidRPr="00981676">
        <w:rPr>
          <w:i/>
          <w:sz w:val="22"/>
          <w:szCs w:val="22"/>
        </w:rPr>
        <w:t xml:space="preserve">ские, Гарелины, Прохоровы, Демидовы и др. </w:t>
      </w:r>
    </w:p>
    <w:p w:rsidR="000E2384" w:rsidRPr="00981676" w:rsidRDefault="000E2384" w:rsidP="000E2384">
      <w:pPr>
        <w:widowControl w:val="0"/>
        <w:autoSpaceDE w:val="0"/>
        <w:autoSpaceDN w:val="0"/>
        <w:adjustRightInd w:val="0"/>
        <w:ind w:firstLine="567"/>
        <w:jc w:val="both"/>
        <w:textAlignment w:val="center"/>
        <w:rPr>
          <w:b/>
          <w:bCs/>
          <w:i/>
          <w:iCs/>
          <w:sz w:val="22"/>
          <w:szCs w:val="22"/>
        </w:rPr>
      </w:pPr>
      <w:r w:rsidRPr="00981676">
        <w:rPr>
          <w:sz w:val="22"/>
          <w:szCs w:val="22"/>
        </w:rPr>
        <w:t>Внутренняя и внешняя торговля. Торговые пути внутри страны</w:t>
      </w:r>
      <w:r w:rsidRPr="00981676">
        <w:rPr>
          <w:i/>
          <w:sz w:val="22"/>
          <w:szCs w:val="22"/>
        </w:rPr>
        <w:t>. Водно-транспортные системы: Вы</w:t>
      </w:r>
      <w:r w:rsidRPr="00981676">
        <w:rPr>
          <w:i/>
          <w:sz w:val="22"/>
          <w:szCs w:val="22"/>
        </w:rPr>
        <w:t>ш</w:t>
      </w:r>
      <w:r w:rsidRPr="00981676">
        <w:rPr>
          <w:i/>
          <w:sz w:val="22"/>
          <w:szCs w:val="22"/>
        </w:rPr>
        <w:t>неволоцкая, Тихвинская, Мариинская и др. Ярмарки и их роль во внутренней торговле. Макарьевская, Ирби</w:t>
      </w:r>
      <w:r w:rsidRPr="00981676">
        <w:rPr>
          <w:i/>
          <w:sz w:val="22"/>
          <w:szCs w:val="22"/>
        </w:rPr>
        <w:t>т</w:t>
      </w:r>
      <w:r w:rsidRPr="00981676">
        <w:rPr>
          <w:i/>
          <w:sz w:val="22"/>
          <w:szCs w:val="22"/>
        </w:rPr>
        <w:t xml:space="preserve">ская, Свенская, Коренная ярмарки. Ярмарки Малороссии. Партнеры России во внешней торговле в Европе и в </w:t>
      </w:r>
      <w:r w:rsidRPr="00981676">
        <w:rPr>
          <w:i/>
          <w:sz w:val="22"/>
          <w:szCs w:val="22"/>
        </w:rPr>
        <w:lastRenderedPageBreak/>
        <w:t>мире</w:t>
      </w:r>
      <w:r w:rsidRPr="00981676">
        <w:rPr>
          <w:iCs/>
          <w:sz w:val="22"/>
          <w:szCs w:val="22"/>
        </w:rPr>
        <w:t xml:space="preserve">. </w:t>
      </w:r>
      <w:r w:rsidRPr="00981676">
        <w:rPr>
          <w:i/>
          <w:sz w:val="22"/>
          <w:szCs w:val="22"/>
        </w:rPr>
        <w:t>Обеспечение активного внешнеторгового баланса</w:t>
      </w:r>
      <w:r w:rsidRPr="00981676">
        <w:rPr>
          <w:iCs/>
          <w:sz w:val="22"/>
          <w:szCs w:val="22"/>
        </w:rPr>
        <w:t>.</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Обострение социальных противоречий</w:t>
      </w:r>
      <w:r w:rsidRPr="00981676">
        <w:rPr>
          <w:i/>
          <w:sz w:val="22"/>
          <w:szCs w:val="22"/>
        </w:rPr>
        <w:t>.</w:t>
      </w:r>
      <w:r w:rsidRPr="00981676">
        <w:rPr>
          <w:sz w:val="22"/>
          <w:szCs w:val="22"/>
        </w:rPr>
        <w:t xml:space="preserve"> </w:t>
      </w:r>
      <w:r w:rsidRPr="00981676">
        <w:rPr>
          <w:i/>
          <w:sz w:val="22"/>
          <w:szCs w:val="22"/>
        </w:rPr>
        <w:t>Чумной бунт в Москве</w:t>
      </w:r>
      <w:r w:rsidRPr="00981676">
        <w:rPr>
          <w:iCs/>
          <w:sz w:val="22"/>
          <w:szCs w:val="22"/>
        </w:rPr>
        <w:t>.</w:t>
      </w:r>
      <w:r w:rsidRPr="00981676">
        <w:rPr>
          <w:i/>
          <w:sz w:val="22"/>
          <w:szCs w:val="22"/>
        </w:rPr>
        <w:t xml:space="preserve"> </w:t>
      </w:r>
      <w:r w:rsidRPr="00981676">
        <w:rPr>
          <w:sz w:val="22"/>
          <w:szCs w:val="22"/>
        </w:rPr>
        <w:t>Восстание под предводительством Емельяна Пугачева</w:t>
      </w:r>
      <w:r w:rsidRPr="00981676">
        <w:rPr>
          <w:i/>
          <w:sz w:val="22"/>
          <w:szCs w:val="22"/>
        </w:rPr>
        <w:t>. Антидворянский и антикрепостнический характер движения</w:t>
      </w:r>
      <w:r w:rsidRPr="00981676">
        <w:rPr>
          <w:iCs/>
          <w:sz w:val="22"/>
          <w:szCs w:val="22"/>
        </w:rPr>
        <w:t xml:space="preserve">. </w:t>
      </w:r>
      <w:r w:rsidRPr="00981676">
        <w:rPr>
          <w:i/>
          <w:sz w:val="22"/>
          <w:szCs w:val="22"/>
        </w:rPr>
        <w:t>Роль казачества, народов Урала и Поволжья в восстании</w:t>
      </w:r>
      <w:r w:rsidRPr="00981676">
        <w:rPr>
          <w:iCs/>
          <w:sz w:val="22"/>
          <w:szCs w:val="22"/>
        </w:rPr>
        <w:t>.</w:t>
      </w:r>
      <w:r w:rsidRPr="00981676">
        <w:rPr>
          <w:i/>
          <w:sz w:val="22"/>
          <w:szCs w:val="22"/>
        </w:rPr>
        <w:t xml:space="preserve"> </w:t>
      </w:r>
      <w:r w:rsidRPr="00981676">
        <w:rPr>
          <w:sz w:val="22"/>
          <w:szCs w:val="22"/>
        </w:rPr>
        <w:t>Влияние восстания на внутреннюю политику и развитие общественной мы</w:t>
      </w:r>
      <w:r w:rsidRPr="00981676">
        <w:rPr>
          <w:sz w:val="22"/>
          <w:szCs w:val="22"/>
        </w:rPr>
        <w:t>с</w:t>
      </w:r>
      <w:r w:rsidRPr="00981676">
        <w:rPr>
          <w:sz w:val="22"/>
          <w:szCs w:val="22"/>
        </w:rPr>
        <w:t xml:space="preserve">ли.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Внешняя политика России второй половины XVIII в., ее основные задачи.</w:t>
      </w:r>
      <w:r w:rsidRPr="00981676">
        <w:rPr>
          <w:sz w:val="22"/>
          <w:szCs w:val="22"/>
        </w:rPr>
        <w:t xml:space="preserve"> Н. И. Панин и А. А. Бе</w:t>
      </w:r>
      <w:r w:rsidRPr="00981676">
        <w:rPr>
          <w:sz w:val="22"/>
          <w:szCs w:val="22"/>
        </w:rPr>
        <w:t>з</w:t>
      </w:r>
      <w:r w:rsidRPr="00981676">
        <w:rPr>
          <w:sz w:val="22"/>
          <w:szCs w:val="22"/>
        </w:rPr>
        <w:t>бородко. Борьба России за выход к Черному морю. Войны с Османской империей. П. А. Румянцев, А. В. С</w:t>
      </w:r>
      <w:r w:rsidRPr="00981676">
        <w:rPr>
          <w:sz w:val="22"/>
          <w:szCs w:val="22"/>
        </w:rPr>
        <w:t>у</w:t>
      </w:r>
      <w:r w:rsidRPr="00981676">
        <w:rPr>
          <w:sz w:val="22"/>
          <w:szCs w:val="22"/>
        </w:rPr>
        <w:t xml:space="preserve">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0E2384" w:rsidRPr="00981676" w:rsidRDefault="000E2384" w:rsidP="000E2384">
      <w:pPr>
        <w:widowControl w:val="0"/>
        <w:autoSpaceDE w:val="0"/>
        <w:autoSpaceDN w:val="0"/>
        <w:adjustRightInd w:val="0"/>
        <w:ind w:firstLine="567"/>
        <w:jc w:val="both"/>
        <w:textAlignment w:val="center"/>
        <w:rPr>
          <w:iCs/>
          <w:sz w:val="22"/>
          <w:szCs w:val="22"/>
        </w:rPr>
      </w:pPr>
      <w:r w:rsidRPr="00981676">
        <w:rPr>
          <w:sz w:val="22"/>
          <w:szCs w:val="22"/>
        </w:rPr>
        <w:t xml:space="preserve">Участие России в разделах Речи Посполитой. </w:t>
      </w:r>
      <w:r w:rsidRPr="00981676">
        <w:rPr>
          <w:i/>
          <w:sz w:val="22"/>
          <w:szCs w:val="22"/>
        </w:rPr>
        <w:t>Политика России в Польше до начала 1770-х гг.: стре</w:t>
      </w:r>
      <w:r w:rsidRPr="00981676">
        <w:rPr>
          <w:i/>
          <w:sz w:val="22"/>
          <w:szCs w:val="22"/>
        </w:rPr>
        <w:t>м</w:t>
      </w:r>
      <w:r w:rsidRPr="00981676">
        <w:rPr>
          <w:i/>
          <w:sz w:val="22"/>
          <w:szCs w:val="22"/>
        </w:rPr>
        <w:t>ление к усилению российского влияния в условиях сохранения польского государства. Участие России в разд</w:t>
      </w:r>
      <w:r w:rsidRPr="00981676">
        <w:rPr>
          <w:i/>
          <w:sz w:val="22"/>
          <w:szCs w:val="22"/>
        </w:rPr>
        <w:t>е</w:t>
      </w:r>
      <w:r w:rsidRPr="00981676">
        <w:rPr>
          <w:i/>
          <w:sz w:val="22"/>
          <w:szCs w:val="22"/>
        </w:rPr>
        <w:t>лах Польши вместе с империей Габсбургов и Пруссией. Первый, второй и третий разделы.</w:t>
      </w:r>
      <w:r w:rsidRPr="00981676">
        <w:rPr>
          <w:sz w:val="22"/>
          <w:szCs w:val="22"/>
        </w:rPr>
        <w:t xml:space="preserve"> Присоединение Литвы и Курляндии. Борьба поляков за национальную независимость</w:t>
      </w:r>
      <w:r w:rsidRPr="00981676">
        <w:rPr>
          <w:i/>
          <w:sz w:val="22"/>
          <w:szCs w:val="22"/>
        </w:rPr>
        <w:t>. Восстание под предводительством Т. Костюшко</w:t>
      </w:r>
      <w:r w:rsidRPr="00981676">
        <w:rPr>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Россия при Павле I.</w:t>
      </w:r>
      <w:r w:rsidRPr="00981676">
        <w:rPr>
          <w:b/>
          <w:bCs/>
          <w:i/>
          <w:iCs/>
          <w:sz w:val="22"/>
          <w:szCs w:val="22"/>
        </w:rPr>
        <w:t xml:space="preserve"> </w:t>
      </w:r>
      <w:r w:rsidRPr="00981676">
        <w:rPr>
          <w:sz w:val="22"/>
          <w:szCs w:val="22"/>
        </w:rPr>
        <w:t>Личность Павла I и ее влияние на политику страны. Основные принципы внутре</w:t>
      </w:r>
      <w:r w:rsidRPr="00981676">
        <w:rPr>
          <w:sz w:val="22"/>
          <w:szCs w:val="22"/>
        </w:rPr>
        <w:t>н</w:t>
      </w:r>
      <w:r w:rsidRPr="00981676">
        <w:rPr>
          <w:sz w:val="22"/>
          <w:szCs w:val="22"/>
        </w:rPr>
        <w:t>ней политики. Ограничение дворянских привилегий. Укрепление абсолютизма через отказ от принципов «просвещенного абсолютизма»</w:t>
      </w:r>
      <w:r w:rsidRPr="00981676">
        <w:rPr>
          <w:i/>
          <w:iCs/>
          <w:sz w:val="22"/>
          <w:szCs w:val="22"/>
        </w:rPr>
        <w:t xml:space="preserve"> </w:t>
      </w:r>
      <w:r w:rsidRPr="00981676">
        <w:rPr>
          <w:sz w:val="22"/>
          <w:szCs w:val="22"/>
        </w:rPr>
        <w:t>и усиление бюрократического и полицейского характера государства и личной власти императора</w:t>
      </w:r>
      <w:r w:rsidRPr="00981676">
        <w:rPr>
          <w:i/>
          <w:sz w:val="22"/>
          <w:szCs w:val="22"/>
        </w:rPr>
        <w:t>. Акт о престолонаследии и Манифест о «трехдневной барщине». Политика по отнош</w:t>
      </w:r>
      <w:r w:rsidRPr="00981676">
        <w:rPr>
          <w:i/>
          <w:sz w:val="22"/>
          <w:szCs w:val="22"/>
        </w:rPr>
        <w:t>е</w:t>
      </w:r>
      <w:r w:rsidRPr="00981676">
        <w:rPr>
          <w:i/>
          <w:sz w:val="22"/>
          <w:szCs w:val="22"/>
        </w:rPr>
        <w:t>нию к дворянству, взаимоотношения со столичной знатью.</w:t>
      </w:r>
      <w:r w:rsidRPr="00981676">
        <w:rPr>
          <w:sz w:val="22"/>
          <w:szCs w:val="22"/>
        </w:rPr>
        <w:t xml:space="preserve"> Меры в области внешней политики. Причины дворцового переворота 11 марта 1801 г.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Участие России в борьбе с революционной Францией. Итальянский и Швейцарский походы А. В. Сув</w:t>
      </w:r>
      <w:r w:rsidRPr="00981676">
        <w:rPr>
          <w:sz w:val="22"/>
          <w:szCs w:val="22"/>
        </w:rPr>
        <w:t>о</w:t>
      </w:r>
      <w:r w:rsidRPr="00981676">
        <w:rPr>
          <w:sz w:val="22"/>
          <w:szCs w:val="22"/>
        </w:rPr>
        <w:t xml:space="preserve">рова. Действия эскадры Ф. Ф. Ушакова в Средиземном море.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Культурное пространство Российской империи в XVIII в.</w:t>
      </w:r>
    </w:p>
    <w:p w:rsidR="000E2384" w:rsidRPr="00981676" w:rsidRDefault="000E2384" w:rsidP="000E2384">
      <w:pPr>
        <w:widowControl w:val="0"/>
        <w:autoSpaceDE w:val="0"/>
        <w:autoSpaceDN w:val="0"/>
        <w:adjustRightInd w:val="0"/>
        <w:ind w:firstLine="567"/>
        <w:jc w:val="both"/>
        <w:textAlignment w:val="center"/>
        <w:rPr>
          <w:i/>
          <w:spacing w:val="-1"/>
          <w:sz w:val="22"/>
          <w:szCs w:val="22"/>
        </w:rPr>
      </w:pPr>
      <w:r w:rsidRPr="00981676">
        <w:rPr>
          <w:spacing w:val="-1"/>
          <w:sz w:val="22"/>
          <w:szCs w:val="22"/>
        </w:rPr>
        <w:t>Идеи Просвещения в российской общественной мысли, публицистике и литературе. Литература народов России в XVIII в</w:t>
      </w:r>
      <w:r w:rsidRPr="00981676">
        <w:rPr>
          <w:i/>
          <w:spacing w:val="-1"/>
          <w:sz w:val="22"/>
          <w:szCs w:val="22"/>
        </w:rPr>
        <w:t xml:space="preserve">.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Русская культура и культура народов России в XVIII в. Развитие новой светской культуры после прео</w:t>
      </w:r>
      <w:r w:rsidRPr="00981676">
        <w:rPr>
          <w:sz w:val="22"/>
          <w:szCs w:val="22"/>
        </w:rPr>
        <w:t>б</w:t>
      </w:r>
      <w:r w:rsidRPr="00981676">
        <w:rPr>
          <w:sz w:val="22"/>
          <w:szCs w:val="22"/>
        </w:rPr>
        <w:t xml:space="preserve">разований Петра I. </w:t>
      </w:r>
      <w:r w:rsidRPr="00981676">
        <w:rPr>
          <w:i/>
          <w:sz w:val="22"/>
          <w:szCs w:val="22"/>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981676">
        <w:rPr>
          <w:iCs/>
          <w:sz w:val="22"/>
          <w:szCs w:val="22"/>
        </w:rPr>
        <w:t>.</w:t>
      </w:r>
      <w:r w:rsidRPr="00981676">
        <w:rPr>
          <w:i/>
          <w:sz w:val="22"/>
          <w:szCs w:val="22"/>
        </w:rPr>
        <w:t xml:space="preserve"> Усиление внимания к жизни и культуре русского народа и историческому прошлому России к концу столетия.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i/>
          <w:sz w:val="22"/>
          <w:szCs w:val="22"/>
        </w:rPr>
        <w:t>Культура и быт российских сословий. Дворянство: жизнь и быт дворянской усадьбы. Духовенство. К</w:t>
      </w:r>
      <w:r w:rsidRPr="00981676">
        <w:rPr>
          <w:i/>
          <w:sz w:val="22"/>
          <w:szCs w:val="22"/>
        </w:rPr>
        <w:t>у</w:t>
      </w:r>
      <w:r w:rsidRPr="00981676">
        <w:rPr>
          <w:i/>
          <w:sz w:val="22"/>
          <w:szCs w:val="22"/>
        </w:rPr>
        <w:t>печество. Крестьянство</w:t>
      </w:r>
      <w:r w:rsidRPr="00981676">
        <w:rPr>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pacing w:val="-2"/>
          <w:sz w:val="22"/>
          <w:szCs w:val="22"/>
        </w:rPr>
      </w:pPr>
      <w:r w:rsidRPr="00981676">
        <w:rPr>
          <w:spacing w:val="-2"/>
          <w:sz w:val="22"/>
          <w:szCs w:val="2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w:t>
      </w:r>
      <w:r w:rsidRPr="00981676">
        <w:rPr>
          <w:spacing w:val="-2"/>
          <w:sz w:val="22"/>
          <w:szCs w:val="22"/>
        </w:rPr>
        <w:t>о</w:t>
      </w:r>
      <w:r w:rsidRPr="00981676">
        <w:rPr>
          <w:spacing w:val="-2"/>
          <w:sz w:val="22"/>
          <w:szCs w:val="22"/>
        </w:rPr>
        <w:t xml:space="preserve">бережья Америки. Российско-американская компания. </w:t>
      </w:r>
      <w:r w:rsidRPr="00981676">
        <w:rPr>
          <w:i/>
          <w:spacing w:val="-2"/>
          <w:sz w:val="22"/>
          <w:szCs w:val="22"/>
        </w:rPr>
        <w:t>Исследования в области отечественной истории</w:t>
      </w:r>
      <w:r w:rsidRPr="00981676">
        <w:rPr>
          <w:iCs/>
          <w:spacing w:val="-2"/>
          <w:sz w:val="22"/>
          <w:szCs w:val="22"/>
        </w:rPr>
        <w:t xml:space="preserve">. </w:t>
      </w:r>
      <w:r w:rsidRPr="00981676">
        <w:rPr>
          <w:i/>
          <w:spacing w:val="-2"/>
          <w:sz w:val="22"/>
          <w:szCs w:val="22"/>
        </w:rPr>
        <w:t>Изуч</w:t>
      </w:r>
      <w:r w:rsidRPr="00981676">
        <w:rPr>
          <w:i/>
          <w:spacing w:val="-2"/>
          <w:sz w:val="22"/>
          <w:szCs w:val="22"/>
        </w:rPr>
        <w:t>е</w:t>
      </w:r>
      <w:r w:rsidRPr="00981676">
        <w:rPr>
          <w:i/>
          <w:spacing w:val="-2"/>
          <w:sz w:val="22"/>
          <w:szCs w:val="22"/>
        </w:rPr>
        <w:t>ние российской словесности и развитие русского литературного языка</w:t>
      </w:r>
      <w:r w:rsidRPr="00981676">
        <w:rPr>
          <w:iCs/>
          <w:spacing w:val="-2"/>
          <w:sz w:val="22"/>
          <w:szCs w:val="22"/>
        </w:rPr>
        <w:t xml:space="preserve">. </w:t>
      </w:r>
      <w:r w:rsidRPr="00981676">
        <w:rPr>
          <w:i/>
          <w:spacing w:val="-2"/>
          <w:sz w:val="22"/>
          <w:szCs w:val="22"/>
        </w:rPr>
        <w:t>Российская академия</w:t>
      </w:r>
      <w:r w:rsidRPr="00981676">
        <w:rPr>
          <w:iCs/>
          <w:spacing w:val="-2"/>
          <w:sz w:val="22"/>
          <w:szCs w:val="22"/>
        </w:rPr>
        <w:t xml:space="preserve">. </w:t>
      </w:r>
      <w:r w:rsidRPr="00981676">
        <w:rPr>
          <w:i/>
          <w:spacing w:val="-2"/>
          <w:sz w:val="22"/>
          <w:szCs w:val="22"/>
        </w:rPr>
        <w:t xml:space="preserve">Е. Р. Дашкова. </w:t>
      </w:r>
      <w:r w:rsidRPr="00981676">
        <w:rPr>
          <w:spacing w:val="-2"/>
          <w:sz w:val="22"/>
          <w:szCs w:val="22"/>
        </w:rPr>
        <w:t xml:space="preserve">М. В. Ломоносов и его роль в становлении российской науки и образования.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Образование в России в XVIII в</w:t>
      </w:r>
      <w:r w:rsidRPr="00981676">
        <w:rPr>
          <w:i/>
          <w:sz w:val="22"/>
          <w:szCs w:val="22"/>
        </w:rPr>
        <w:t>. Основные педагогические идеи</w:t>
      </w:r>
      <w:r w:rsidRPr="00981676">
        <w:rPr>
          <w:iCs/>
          <w:sz w:val="22"/>
          <w:szCs w:val="22"/>
        </w:rPr>
        <w:t xml:space="preserve">. </w:t>
      </w:r>
      <w:r w:rsidRPr="00981676">
        <w:rPr>
          <w:i/>
          <w:sz w:val="22"/>
          <w:szCs w:val="22"/>
        </w:rPr>
        <w:t>Воспитание «новой породы» людей.</w:t>
      </w:r>
      <w:r w:rsidRPr="00981676">
        <w:rPr>
          <w:iCs/>
          <w:sz w:val="22"/>
          <w:szCs w:val="22"/>
        </w:rPr>
        <w:t xml:space="preserve"> </w:t>
      </w:r>
      <w:r w:rsidRPr="00981676">
        <w:rPr>
          <w:i/>
          <w:sz w:val="22"/>
          <w:szCs w:val="22"/>
        </w:rPr>
        <w:t>Основание воспитательных домов в Санкт-Петербурге и Москве</w:t>
      </w:r>
      <w:r w:rsidRPr="00981676">
        <w:rPr>
          <w:iCs/>
          <w:sz w:val="22"/>
          <w:szCs w:val="22"/>
        </w:rPr>
        <w:t>,</w:t>
      </w:r>
      <w:r w:rsidRPr="00981676">
        <w:rPr>
          <w:i/>
          <w:sz w:val="22"/>
          <w:szCs w:val="22"/>
        </w:rPr>
        <w:t xml:space="preserve"> Института благородных девиц в Смол</w:t>
      </w:r>
      <w:r w:rsidRPr="00981676">
        <w:rPr>
          <w:i/>
          <w:sz w:val="22"/>
          <w:szCs w:val="22"/>
        </w:rPr>
        <w:t>ь</w:t>
      </w:r>
      <w:r w:rsidRPr="00981676">
        <w:rPr>
          <w:i/>
          <w:sz w:val="22"/>
          <w:szCs w:val="22"/>
        </w:rPr>
        <w:t>ном монастыре</w:t>
      </w:r>
      <w:r w:rsidRPr="00981676">
        <w:rPr>
          <w:iCs/>
          <w:sz w:val="22"/>
          <w:szCs w:val="22"/>
        </w:rPr>
        <w:t xml:space="preserve">. </w:t>
      </w:r>
      <w:r w:rsidRPr="00981676">
        <w:rPr>
          <w:i/>
          <w:sz w:val="22"/>
          <w:szCs w:val="22"/>
        </w:rPr>
        <w:t>Сословные учебные заведения для юношества из дворянства</w:t>
      </w:r>
      <w:r w:rsidRPr="00981676">
        <w:rPr>
          <w:i/>
          <w:iCs/>
          <w:sz w:val="22"/>
          <w:szCs w:val="22"/>
        </w:rPr>
        <w:t>.</w:t>
      </w:r>
      <w:r w:rsidRPr="00981676">
        <w:rPr>
          <w:sz w:val="22"/>
          <w:szCs w:val="22"/>
        </w:rPr>
        <w:t xml:space="preserve"> Московский университет — первый российский университет.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Русская архитектура XVIII в. Строительство Петербурга, формирование его городского плана</w:t>
      </w:r>
      <w:r w:rsidRPr="00981676">
        <w:rPr>
          <w:i/>
          <w:sz w:val="22"/>
          <w:szCs w:val="22"/>
        </w:rPr>
        <w:t>. Регуля</w:t>
      </w:r>
      <w:r w:rsidRPr="00981676">
        <w:rPr>
          <w:i/>
          <w:sz w:val="22"/>
          <w:szCs w:val="22"/>
        </w:rPr>
        <w:t>р</w:t>
      </w:r>
      <w:r w:rsidRPr="00981676">
        <w:rPr>
          <w:i/>
          <w:sz w:val="22"/>
          <w:szCs w:val="22"/>
        </w:rPr>
        <w:t>ный характер застройки Петербурга и других городов</w:t>
      </w:r>
      <w:r w:rsidRPr="00981676">
        <w:rPr>
          <w:iCs/>
          <w:sz w:val="22"/>
          <w:szCs w:val="22"/>
        </w:rPr>
        <w:t xml:space="preserve">. </w:t>
      </w:r>
      <w:r w:rsidRPr="00981676">
        <w:rPr>
          <w:i/>
          <w:sz w:val="22"/>
          <w:szCs w:val="22"/>
        </w:rPr>
        <w:t>Барокко в архитектуре Москвы и Петербурга</w:t>
      </w:r>
      <w:r w:rsidRPr="00981676">
        <w:rPr>
          <w:iCs/>
          <w:sz w:val="22"/>
          <w:szCs w:val="22"/>
        </w:rPr>
        <w:t>.</w:t>
      </w:r>
      <w:r w:rsidRPr="00981676">
        <w:rPr>
          <w:i/>
          <w:sz w:val="22"/>
          <w:szCs w:val="22"/>
        </w:rPr>
        <w:t xml:space="preserve"> Пер</w:t>
      </w:r>
      <w:r w:rsidRPr="00981676">
        <w:rPr>
          <w:i/>
          <w:sz w:val="22"/>
          <w:szCs w:val="22"/>
        </w:rPr>
        <w:t>е</w:t>
      </w:r>
      <w:r w:rsidRPr="00981676">
        <w:rPr>
          <w:i/>
          <w:sz w:val="22"/>
          <w:szCs w:val="22"/>
        </w:rPr>
        <w:t>ход к классицизму, создание архитектурных ансамблей в стиле классицизма в обеих столицах.</w:t>
      </w:r>
      <w:r w:rsidRPr="00981676">
        <w:rPr>
          <w:iCs/>
          <w:sz w:val="22"/>
          <w:szCs w:val="22"/>
        </w:rPr>
        <w:t xml:space="preserve"> </w:t>
      </w:r>
      <w:r w:rsidRPr="00981676">
        <w:rPr>
          <w:i/>
          <w:sz w:val="22"/>
          <w:szCs w:val="22"/>
        </w:rPr>
        <w:t>В. И. Баженов, М. Ф. Казаков.</w:t>
      </w:r>
      <w:r w:rsidRPr="00981676">
        <w:rPr>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81676">
        <w:rPr>
          <w:i/>
          <w:sz w:val="22"/>
          <w:szCs w:val="22"/>
        </w:rPr>
        <w:t>Новые веяния в изобразительном иску</w:t>
      </w:r>
      <w:r w:rsidRPr="00981676">
        <w:rPr>
          <w:i/>
          <w:sz w:val="22"/>
          <w:szCs w:val="22"/>
        </w:rPr>
        <w:t>с</w:t>
      </w:r>
      <w:r w:rsidRPr="00981676">
        <w:rPr>
          <w:i/>
          <w:sz w:val="22"/>
          <w:szCs w:val="22"/>
        </w:rPr>
        <w:t>стве в конце столетия</w:t>
      </w:r>
      <w:r w:rsidRPr="00981676">
        <w:rPr>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Наш край</w:t>
      </w:r>
      <w:r w:rsidRPr="00981676">
        <w:rPr>
          <w:i/>
          <w:sz w:val="22"/>
          <w:szCs w:val="22"/>
        </w:rPr>
        <w:t xml:space="preserve"> в XVIII в</w:t>
      </w:r>
      <w:r w:rsidRPr="00981676">
        <w:rPr>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 xml:space="preserve"> </w:t>
      </w:r>
    </w:p>
    <w:p w:rsidR="000E2384" w:rsidRPr="00981676" w:rsidRDefault="000E2384" w:rsidP="000E2384">
      <w:pPr>
        <w:widowControl w:val="0"/>
        <w:suppressAutoHyphens/>
        <w:autoSpaceDE w:val="0"/>
        <w:autoSpaceDN w:val="0"/>
        <w:adjustRightInd w:val="0"/>
        <w:jc w:val="both"/>
        <w:textAlignment w:val="center"/>
        <w:rPr>
          <w:b/>
          <w:bCs/>
          <w:position w:val="6"/>
          <w:sz w:val="22"/>
          <w:szCs w:val="22"/>
        </w:rPr>
      </w:pPr>
      <w:r w:rsidRPr="00981676">
        <w:rPr>
          <w:b/>
          <w:bCs/>
          <w:position w:val="6"/>
          <w:sz w:val="22"/>
          <w:szCs w:val="22"/>
        </w:rPr>
        <w:t>9 КЛАСС</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Всеобщая история. История Нового времени. </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XIX – начало ХХ </w:t>
      </w:r>
      <w:r w:rsidRPr="00981676">
        <w:rPr>
          <w:b/>
          <w:bCs/>
          <w:position w:val="6"/>
          <w:sz w:val="22"/>
          <w:szCs w:val="22"/>
        </w:rPr>
        <w:t>в</w:t>
      </w:r>
      <w:r w:rsidRPr="00981676">
        <w:rPr>
          <w:b/>
          <w:bCs/>
          <w:caps/>
          <w:position w:val="6"/>
          <w:sz w:val="22"/>
          <w:szCs w:val="22"/>
        </w:rPr>
        <w:t>.</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lastRenderedPageBreak/>
        <w:t>Европа в начале XIX в.</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Провозглашение империи Наполеона I во Франции. Реформы. Законодательство. Наполеоновские во</w:t>
      </w:r>
      <w:r w:rsidRPr="00981676">
        <w:rPr>
          <w:sz w:val="22"/>
          <w:szCs w:val="22"/>
        </w:rPr>
        <w:t>й</w:t>
      </w:r>
      <w:r w:rsidRPr="00981676">
        <w:rPr>
          <w:sz w:val="22"/>
          <w:szCs w:val="22"/>
        </w:rPr>
        <w:t>ны. Антинаполеоновские коалиции. Политика Наполеона в завоеванных странах. Отношение населения к з</w:t>
      </w:r>
      <w:r w:rsidRPr="00981676">
        <w:rPr>
          <w:sz w:val="22"/>
          <w:szCs w:val="22"/>
        </w:rPr>
        <w:t>а</w:t>
      </w:r>
      <w:r w:rsidRPr="00981676">
        <w:rPr>
          <w:sz w:val="22"/>
          <w:szCs w:val="22"/>
        </w:rPr>
        <w:t>воевателям: сопротивление, сотрудничество. Поход армии Наполеона в Россию и крушение Французской и</w:t>
      </w:r>
      <w:r w:rsidRPr="00981676">
        <w:rPr>
          <w:sz w:val="22"/>
          <w:szCs w:val="22"/>
        </w:rPr>
        <w:t>м</w:t>
      </w:r>
      <w:r w:rsidRPr="00981676">
        <w:rPr>
          <w:sz w:val="22"/>
          <w:szCs w:val="22"/>
        </w:rPr>
        <w:t xml:space="preserve">перии. Венский конгресс: цели, главные участники, решения. Создание Священного союза.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Развитие индустриального общества в первой половине XIX в.: экономика, социальные отношения, политические процессы</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Промышленный переворот, его особенности в странах Европы и США. Изменения в социальной стру</w:t>
      </w:r>
      <w:r w:rsidRPr="00981676">
        <w:rPr>
          <w:sz w:val="22"/>
          <w:szCs w:val="22"/>
        </w:rPr>
        <w:t>к</w:t>
      </w:r>
      <w:r w:rsidRPr="00981676">
        <w:rPr>
          <w:sz w:val="22"/>
          <w:szCs w:val="22"/>
        </w:rPr>
        <w:t>туре общества. Распространение социалистических идей; социалисты-утописты. Выступления рабочих. Соц</w:t>
      </w:r>
      <w:r w:rsidRPr="00981676">
        <w:rPr>
          <w:sz w:val="22"/>
          <w:szCs w:val="22"/>
        </w:rPr>
        <w:t>и</w:t>
      </w:r>
      <w:r w:rsidRPr="00981676">
        <w:rPr>
          <w:sz w:val="22"/>
          <w:szCs w:val="22"/>
        </w:rPr>
        <w:t>альные и национальные движения в странах Европы. Оформление консервативных, либеральных, радикал</w:t>
      </w:r>
      <w:r w:rsidRPr="00981676">
        <w:rPr>
          <w:sz w:val="22"/>
          <w:szCs w:val="22"/>
        </w:rPr>
        <w:t>ь</w:t>
      </w:r>
      <w:r w:rsidRPr="00981676">
        <w:rPr>
          <w:sz w:val="22"/>
          <w:szCs w:val="22"/>
        </w:rPr>
        <w:t xml:space="preserve">ных политических течений и партий.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Политическое развитие европейских стран в 1815–1840-е гг.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Франция: Реставрация, Июльская монархия, Вторая республика. Великобритания: борьба за парламен</w:t>
      </w:r>
      <w:r w:rsidRPr="00981676">
        <w:rPr>
          <w:sz w:val="22"/>
          <w:szCs w:val="22"/>
        </w:rPr>
        <w:t>т</w:t>
      </w:r>
      <w:r w:rsidRPr="00981676">
        <w:rPr>
          <w:sz w:val="22"/>
          <w:szCs w:val="22"/>
        </w:rPr>
        <w:t>скую реформу; чартизм. Нарастание освободительных движений. Освобождение Греции. Европейские рев</w:t>
      </w:r>
      <w:r w:rsidRPr="00981676">
        <w:rPr>
          <w:sz w:val="22"/>
          <w:szCs w:val="22"/>
        </w:rPr>
        <w:t>о</w:t>
      </w:r>
      <w:r w:rsidRPr="00981676">
        <w:rPr>
          <w:sz w:val="22"/>
          <w:szCs w:val="22"/>
        </w:rPr>
        <w:t>люции 1830 г. и 1848–1849 гг. Возникновение и распространение марксизма.</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Страны Европы и Северной Америки в середине ХIХ – начале ХХ в.</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Великобритания</w:t>
      </w:r>
      <w:r w:rsidRPr="00981676">
        <w:rPr>
          <w:i/>
          <w:iCs/>
          <w:sz w:val="22"/>
          <w:szCs w:val="22"/>
        </w:rPr>
        <w:t xml:space="preserve"> </w:t>
      </w:r>
      <w:r w:rsidRPr="00981676">
        <w:rPr>
          <w:sz w:val="22"/>
          <w:szCs w:val="22"/>
        </w:rPr>
        <w:t>в Викторианскую эпоху. «Мастерская мира». Рабочее движение. Политические и с</w:t>
      </w:r>
      <w:r w:rsidRPr="00981676">
        <w:rPr>
          <w:sz w:val="22"/>
          <w:szCs w:val="22"/>
        </w:rPr>
        <w:t>о</w:t>
      </w:r>
      <w:r w:rsidRPr="00981676">
        <w:rPr>
          <w:sz w:val="22"/>
          <w:szCs w:val="22"/>
        </w:rPr>
        <w:t xml:space="preserve">циальные реформы. Британская колониальная империя; доминионы.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Франция.</w:t>
      </w:r>
      <w:r w:rsidRPr="00981676">
        <w:rPr>
          <w:sz w:val="22"/>
          <w:szCs w:val="22"/>
        </w:rPr>
        <w:t xml:space="preserve"> Империя Наполеона III: </w:t>
      </w:r>
      <w:r w:rsidRPr="00981676">
        <w:rPr>
          <w:i/>
          <w:sz w:val="22"/>
          <w:szCs w:val="22"/>
        </w:rPr>
        <w:t>внутренняя и внешняя политика. Активизация колониальной экспа</w:t>
      </w:r>
      <w:r w:rsidRPr="00981676">
        <w:rPr>
          <w:i/>
          <w:sz w:val="22"/>
          <w:szCs w:val="22"/>
        </w:rPr>
        <w:t>н</w:t>
      </w:r>
      <w:r w:rsidRPr="00981676">
        <w:rPr>
          <w:i/>
          <w:sz w:val="22"/>
          <w:szCs w:val="22"/>
        </w:rPr>
        <w:t>сии. Франко-германская война 1870–1871 гг</w:t>
      </w:r>
      <w:r w:rsidRPr="00981676">
        <w:rPr>
          <w:sz w:val="22"/>
          <w:szCs w:val="22"/>
        </w:rPr>
        <w:t xml:space="preserve">. Парижская коммуна.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Италия.</w:t>
      </w:r>
      <w:r w:rsidRPr="00981676">
        <w:rPr>
          <w:sz w:val="22"/>
          <w:szCs w:val="22"/>
        </w:rPr>
        <w:t xml:space="preserve"> Подъем борьбы за независимость итальянских земель</w:t>
      </w:r>
      <w:r w:rsidRPr="00981676">
        <w:rPr>
          <w:i/>
          <w:sz w:val="22"/>
          <w:szCs w:val="22"/>
        </w:rPr>
        <w:t>. К. Кавур, Дж. Гарибальди.</w:t>
      </w:r>
      <w:r w:rsidRPr="00981676">
        <w:rPr>
          <w:sz w:val="22"/>
          <w:szCs w:val="22"/>
        </w:rPr>
        <w:t xml:space="preserve"> Образование единого государства. Король Виктор Эммануил II.</w:t>
      </w:r>
    </w:p>
    <w:p w:rsidR="000E2384" w:rsidRPr="00981676" w:rsidRDefault="000E2384" w:rsidP="000E2384">
      <w:pPr>
        <w:widowControl w:val="0"/>
        <w:autoSpaceDE w:val="0"/>
        <w:autoSpaceDN w:val="0"/>
        <w:adjustRightInd w:val="0"/>
        <w:ind w:firstLine="567"/>
        <w:jc w:val="both"/>
        <w:textAlignment w:val="center"/>
        <w:rPr>
          <w:spacing w:val="-1"/>
          <w:sz w:val="22"/>
          <w:szCs w:val="22"/>
        </w:rPr>
      </w:pPr>
      <w:r w:rsidRPr="00981676">
        <w:rPr>
          <w:b/>
          <w:bCs/>
          <w:iCs/>
          <w:spacing w:val="-1"/>
          <w:sz w:val="22"/>
          <w:szCs w:val="22"/>
        </w:rPr>
        <w:t>Германия.</w:t>
      </w:r>
      <w:r w:rsidRPr="00981676">
        <w:rPr>
          <w:spacing w:val="-1"/>
          <w:sz w:val="22"/>
          <w:szCs w:val="22"/>
        </w:rPr>
        <w:t xml:space="preserve"> Движение за объединение германских государств. О. Бисмарк. Северогерманский союз. Пр</w:t>
      </w:r>
      <w:r w:rsidRPr="00981676">
        <w:rPr>
          <w:spacing w:val="-1"/>
          <w:sz w:val="22"/>
          <w:szCs w:val="22"/>
        </w:rPr>
        <w:t>о</w:t>
      </w:r>
      <w:r w:rsidRPr="00981676">
        <w:rPr>
          <w:spacing w:val="-1"/>
          <w:sz w:val="22"/>
          <w:szCs w:val="22"/>
        </w:rPr>
        <w:t xml:space="preserve">возглашение Германской империи. Социальная политика. Включение империи в систему внешнеполитических союзов и колониальные захваты.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Страны Центральной и Юго-Восточной Европы во второй половине XIX – начале XX в</w:t>
      </w:r>
      <w:r w:rsidRPr="00981676">
        <w:rPr>
          <w:i/>
          <w:iCs/>
          <w:sz w:val="22"/>
          <w:szCs w:val="22"/>
        </w:rPr>
        <w:t xml:space="preserve">. </w:t>
      </w:r>
      <w:r w:rsidRPr="00981676">
        <w:rPr>
          <w:sz w:val="22"/>
          <w:szCs w:val="22"/>
        </w:rPr>
        <w:t>Габсбур</w:t>
      </w:r>
      <w:r w:rsidRPr="00981676">
        <w:rPr>
          <w:sz w:val="22"/>
          <w:szCs w:val="22"/>
        </w:rPr>
        <w:t>г</w:t>
      </w:r>
      <w:r w:rsidRPr="00981676">
        <w:rPr>
          <w:sz w:val="22"/>
          <w:szCs w:val="22"/>
        </w:rPr>
        <w:t>ская империя: экономическое и политическое развитие, положение народов, национальные движения. Прово</w:t>
      </w:r>
      <w:r w:rsidRPr="00981676">
        <w:rPr>
          <w:sz w:val="22"/>
          <w:szCs w:val="22"/>
        </w:rPr>
        <w:t>з</w:t>
      </w:r>
      <w:r w:rsidRPr="00981676">
        <w:rPr>
          <w:sz w:val="22"/>
          <w:szCs w:val="22"/>
        </w:rPr>
        <w:t>глашение дуалистической Австро-Венгерской монархии (1867). Югославянские народы: борьба за освобо</w:t>
      </w:r>
      <w:r w:rsidRPr="00981676">
        <w:rPr>
          <w:sz w:val="22"/>
          <w:szCs w:val="22"/>
        </w:rPr>
        <w:t>ж</w:t>
      </w:r>
      <w:r w:rsidRPr="00981676">
        <w:rPr>
          <w:sz w:val="22"/>
          <w:szCs w:val="22"/>
        </w:rPr>
        <w:t xml:space="preserve">дение от османского господства. Русско-турецкая война 1877–1878 гг., ее итоги.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Соединенные Штаты Америки</w:t>
      </w:r>
      <w:r w:rsidRPr="00981676">
        <w:rPr>
          <w:sz w:val="22"/>
          <w:szCs w:val="22"/>
        </w:rPr>
        <w:t>. Север и Юг:</w:t>
      </w:r>
      <w:r w:rsidRPr="00981676">
        <w:rPr>
          <w:i/>
          <w:iCs/>
          <w:sz w:val="22"/>
          <w:szCs w:val="22"/>
        </w:rPr>
        <w:t xml:space="preserve"> </w:t>
      </w:r>
      <w:r w:rsidRPr="00981676">
        <w:rPr>
          <w:sz w:val="22"/>
          <w:szCs w:val="22"/>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0E2384" w:rsidRPr="00981676" w:rsidRDefault="000E2384" w:rsidP="000E2384">
      <w:pPr>
        <w:widowControl w:val="0"/>
        <w:autoSpaceDE w:val="0"/>
        <w:autoSpaceDN w:val="0"/>
        <w:adjustRightInd w:val="0"/>
        <w:ind w:firstLine="567"/>
        <w:jc w:val="both"/>
        <w:textAlignment w:val="center"/>
        <w:rPr>
          <w:b/>
          <w:bCs/>
          <w:iCs/>
          <w:sz w:val="22"/>
          <w:szCs w:val="22"/>
        </w:rPr>
      </w:pPr>
      <w:r w:rsidRPr="00981676">
        <w:rPr>
          <w:b/>
          <w:bCs/>
          <w:iCs/>
          <w:sz w:val="22"/>
          <w:szCs w:val="22"/>
        </w:rPr>
        <w:t xml:space="preserve">Экономическое и социально-политическое развитие стран Европы и США в конце XIX – начале ХХ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Завершение промышленного переворота. Вторая промышленная революция. Индустриализация. Мон</w:t>
      </w:r>
      <w:r w:rsidRPr="00981676">
        <w:rPr>
          <w:sz w:val="22"/>
          <w:szCs w:val="22"/>
        </w:rPr>
        <w:t>о</w:t>
      </w:r>
      <w:r w:rsidRPr="00981676">
        <w:rPr>
          <w:sz w:val="22"/>
          <w:szCs w:val="22"/>
        </w:rPr>
        <w:t>полистический капитализм. Технический прогресс в промышленности и сельском хозяйстве. Развитие тран</w:t>
      </w:r>
      <w:r w:rsidRPr="00981676">
        <w:rPr>
          <w:sz w:val="22"/>
          <w:szCs w:val="22"/>
        </w:rPr>
        <w:t>с</w:t>
      </w:r>
      <w:r w:rsidRPr="00981676">
        <w:rPr>
          <w:sz w:val="22"/>
          <w:szCs w:val="22"/>
        </w:rPr>
        <w:t xml:space="preserve">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Страны Латинской Америки в XIX – начале ХХ 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981676">
        <w:rPr>
          <w:i/>
          <w:sz w:val="22"/>
          <w:szCs w:val="22"/>
        </w:rPr>
        <w:t>Ф. Д. Туссен-Лувертюр, С. Боливар.</w:t>
      </w:r>
      <w:r w:rsidRPr="00981676">
        <w:rPr>
          <w:sz w:val="22"/>
          <w:szCs w:val="22"/>
        </w:rPr>
        <w:t xml:space="preserve"> Провозглашение незав</w:t>
      </w:r>
      <w:r w:rsidRPr="00981676">
        <w:rPr>
          <w:sz w:val="22"/>
          <w:szCs w:val="22"/>
        </w:rPr>
        <w:t>и</w:t>
      </w:r>
      <w:r w:rsidRPr="00981676">
        <w:rPr>
          <w:sz w:val="22"/>
          <w:szCs w:val="22"/>
        </w:rPr>
        <w:t xml:space="preserve">симых государств. Влияние США на страны Латинской Америки. </w:t>
      </w:r>
      <w:r w:rsidRPr="00981676">
        <w:rPr>
          <w:i/>
          <w:sz w:val="22"/>
          <w:szCs w:val="22"/>
        </w:rPr>
        <w:t xml:space="preserve">Традиционные отношения; латифундизм. Проблемы модернизации. Мексиканская революция 1910–1917 гг.: участники, итоги, значение.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Страны Азии в ХIХ – начале ХХ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Япония</w:t>
      </w:r>
      <w:r w:rsidRPr="00981676">
        <w:rPr>
          <w:b/>
          <w:bCs/>
          <w:i/>
          <w:iCs/>
          <w:sz w:val="22"/>
          <w:szCs w:val="22"/>
        </w:rPr>
        <w:t>.</w:t>
      </w:r>
      <w:r w:rsidRPr="00981676">
        <w:rPr>
          <w:i/>
          <w:iCs/>
          <w:sz w:val="22"/>
          <w:szCs w:val="22"/>
        </w:rPr>
        <w:t xml:space="preserve"> </w:t>
      </w:r>
      <w:r w:rsidRPr="00981676">
        <w:rPr>
          <w:sz w:val="22"/>
          <w:szCs w:val="22"/>
        </w:rPr>
        <w:t>Внутренняя и внешняя политика сегуната Токугава.</w:t>
      </w:r>
      <w:r w:rsidRPr="00981676">
        <w:rPr>
          <w:i/>
          <w:sz w:val="22"/>
          <w:szCs w:val="22"/>
        </w:rPr>
        <w:t xml:space="preserve"> </w:t>
      </w:r>
      <w:r w:rsidRPr="00981676">
        <w:rPr>
          <w:sz w:val="22"/>
          <w:szCs w:val="22"/>
        </w:rPr>
        <w:t>«Открытие Японии». Реставрация Мэйдзи. Введение конституции. Модернизация в экономике и социальных отношениях. Переход к политике завоев</w:t>
      </w:r>
      <w:r w:rsidRPr="00981676">
        <w:rPr>
          <w:sz w:val="22"/>
          <w:szCs w:val="22"/>
        </w:rPr>
        <w:t>а</w:t>
      </w:r>
      <w:r w:rsidRPr="00981676">
        <w:rPr>
          <w:sz w:val="22"/>
          <w:szCs w:val="22"/>
        </w:rPr>
        <w:t xml:space="preserve">ний.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b/>
          <w:bCs/>
          <w:iCs/>
          <w:sz w:val="22"/>
          <w:szCs w:val="22"/>
        </w:rPr>
        <w:t>Китай.</w:t>
      </w:r>
      <w:r w:rsidRPr="00981676">
        <w:rPr>
          <w:sz w:val="22"/>
          <w:szCs w:val="22"/>
        </w:rPr>
        <w:t xml:space="preserve"> Империя Цин. «Опиумные войны». Восстание тайпинов. «Открытие» Китая. Политика «сам</w:t>
      </w:r>
      <w:r w:rsidRPr="00981676">
        <w:rPr>
          <w:sz w:val="22"/>
          <w:szCs w:val="22"/>
        </w:rPr>
        <w:t>о</w:t>
      </w:r>
      <w:r w:rsidRPr="00981676">
        <w:rPr>
          <w:sz w:val="22"/>
          <w:szCs w:val="22"/>
        </w:rPr>
        <w:t>усиления</w:t>
      </w:r>
      <w:r w:rsidRPr="00981676">
        <w:rPr>
          <w:i/>
          <w:sz w:val="22"/>
          <w:szCs w:val="22"/>
        </w:rPr>
        <w:t xml:space="preserve">». Восстание «ихэтуаней». Революция 1911–1913 гг. Сунь Ятсен.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Османская империя</w:t>
      </w:r>
      <w:r w:rsidRPr="00981676">
        <w:rPr>
          <w:iCs/>
          <w:sz w:val="22"/>
          <w:szCs w:val="22"/>
        </w:rPr>
        <w:t>.</w:t>
      </w:r>
      <w:r w:rsidRPr="00981676">
        <w:rPr>
          <w:sz w:val="22"/>
          <w:szCs w:val="22"/>
        </w:rPr>
        <w:t xml:space="preserve"> Традиционные устои и попытки проведения реформ</w:t>
      </w:r>
      <w:r w:rsidRPr="00981676">
        <w:rPr>
          <w:i/>
          <w:sz w:val="22"/>
          <w:szCs w:val="22"/>
        </w:rPr>
        <w:t>. Политика Танзимата</w:t>
      </w:r>
      <w:r w:rsidRPr="00981676">
        <w:rPr>
          <w:sz w:val="22"/>
          <w:szCs w:val="22"/>
        </w:rPr>
        <w:t>. Пр</w:t>
      </w:r>
      <w:r w:rsidRPr="00981676">
        <w:rPr>
          <w:sz w:val="22"/>
          <w:szCs w:val="22"/>
        </w:rPr>
        <w:t>и</w:t>
      </w:r>
      <w:r w:rsidRPr="00981676">
        <w:rPr>
          <w:sz w:val="22"/>
          <w:szCs w:val="22"/>
        </w:rPr>
        <w:t xml:space="preserve">нятие конституции. Младотурецкая революция 1908–1909 гг.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Революция 1905–1911 г. в </w:t>
      </w:r>
      <w:r w:rsidRPr="00981676">
        <w:rPr>
          <w:b/>
          <w:bCs/>
          <w:iCs/>
          <w:sz w:val="22"/>
          <w:szCs w:val="22"/>
        </w:rPr>
        <w:t>Иране.</w:t>
      </w:r>
      <w:r w:rsidRPr="00981676">
        <w:rPr>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Индия.</w:t>
      </w:r>
      <w:r w:rsidRPr="00981676">
        <w:rPr>
          <w:sz w:val="22"/>
          <w:szCs w:val="22"/>
        </w:rPr>
        <w:t xml:space="preserve"> Колониальный режим. Индийское национальное движение. Восстание сипаев (1857–1859). Об</w:t>
      </w:r>
      <w:r w:rsidRPr="00981676">
        <w:rPr>
          <w:sz w:val="22"/>
          <w:szCs w:val="22"/>
        </w:rPr>
        <w:t>ъ</w:t>
      </w:r>
      <w:r w:rsidRPr="00981676">
        <w:rPr>
          <w:sz w:val="22"/>
          <w:szCs w:val="22"/>
        </w:rPr>
        <w:t xml:space="preserve">явление Индии владением британской короны. Политическое развитие Индии во второй половине XIX в. </w:t>
      </w:r>
      <w:r w:rsidRPr="00981676">
        <w:rPr>
          <w:i/>
          <w:sz w:val="22"/>
          <w:szCs w:val="22"/>
        </w:rPr>
        <w:t>С</w:t>
      </w:r>
      <w:r w:rsidRPr="00981676">
        <w:rPr>
          <w:i/>
          <w:sz w:val="22"/>
          <w:szCs w:val="22"/>
        </w:rPr>
        <w:t>о</w:t>
      </w:r>
      <w:r w:rsidRPr="00981676">
        <w:rPr>
          <w:i/>
          <w:sz w:val="22"/>
          <w:szCs w:val="22"/>
        </w:rPr>
        <w:t>здание Индийского национального конгресса. Б. Тилак, М.К. Ганди.</w:t>
      </w:r>
      <w:r w:rsidRPr="00981676">
        <w:rPr>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Народы Африки в ХIХ – начале ХХ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Завершение колониального раздела мира. Колониальные порядки и традиционные общественные отн</w:t>
      </w:r>
      <w:r w:rsidRPr="00981676">
        <w:rPr>
          <w:sz w:val="22"/>
          <w:szCs w:val="22"/>
        </w:rPr>
        <w:t>о</w:t>
      </w:r>
      <w:r w:rsidRPr="00981676">
        <w:rPr>
          <w:sz w:val="22"/>
          <w:szCs w:val="22"/>
        </w:rPr>
        <w:t xml:space="preserve">шения в странах Африки. Выступления против колонизаторов. Англо-бурская война.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lastRenderedPageBreak/>
        <w:t xml:space="preserve">Развитие культуры в XIX – начале ХХ в. </w:t>
      </w:r>
    </w:p>
    <w:p w:rsidR="000E2384" w:rsidRPr="00981676" w:rsidRDefault="000E2384" w:rsidP="000E2384">
      <w:pPr>
        <w:widowControl w:val="0"/>
        <w:autoSpaceDE w:val="0"/>
        <w:autoSpaceDN w:val="0"/>
        <w:adjustRightInd w:val="0"/>
        <w:ind w:firstLine="567"/>
        <w:jc w:val="both"/>
        <w:textAlignment w:val="center"/>
        <w:rPr>
          <w:spacing w:val="1"/>
          <w:sz w:val="22"/>
          <w:szCs w:val="22"/>
        </w:rPr>
      </w:pPr>
      <w:r w:rsidRPr="00981676">
        <w:rPr>
          <w:spacing w:val="1"/>
          <w:sz w:val="22"/>
          <w:szCs w:val="22"/>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w:t>
      </w:r>
      <w:r w:rsidRPr="00981676">
        <w:rPr>
          <w:spacing w:val="1"/>
          <w:sz w:val="22"/>
          <w:szCs w:val="22"/>
        </w:rPr>
        <w:t>у</w:t>
      </w:r>
      <w:r w:rsidRPr="00981676">
        <w:rPr>
          <w:spacing w:val="1"/>
          <w:sz w:val="22"/>
          <w:szCs w:val="22"/>
        </w:rPr>
        <w:t>ра XIX – начала ХХ в. Эволюция стилей в литературе, живописи: классицизм, романтизм, реализм. Импре</w:t>
      </w:r>
      <w:r w:rsidRPr="00981676">
        <w:rPr>
          <w:spacing w:val="1"/>
          <w:sz w:val="22"/>
          <w:szCs w:val="22"/>
        </w:rPr>
        <w:t>с</w:t>
      </w:r>
      <w:r w:rsidRPr="00981676">
        <w:rPr>
          <w:spacing w:val="1"/>
          <w:sz w:val="22"/>
          <w:szCs w:val="22"/>
        </w:rPr>
        <w:t>сионизм. Модернизм. Смена стилей в архитектуре. Музыкальное и театральное искусство. Рождение кинем</w:t>
      </w:r>
      <w:r w:rsidRPr="00981676">
        <w:rPr>
          <w:spacing w:val="1"/>
          <w:sz w:val="22"/>
          <w:szCs w:val="22"/>
        </w:rPr>
        <w:t>а</w:t>
      </w:r>
      <w:r w:rsidRPr="00981676">
        <w:rPr>
          <w:spacing w:val="1"/>
          <w:sz w:val="22"/>
          <w:szCs w:val="22"/>
        </w:rPr>
        <w:t xml:space="preserve">тографа. Деятели культуры: жизнь и творчество.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Международные отношения в XIX – начале XX в.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Венская система международных отношений. Внешнеполитические интересы великих держав и пол</w:t>
      </w:r>
      <w:r w:rsidRPr="00981676">
        <w:rPr>
          <w:sz w:val="22"/>
          <w:szCs w:val="22"/>
        </w:rPr>
        <w:t>и</w:t>
      </w:r>
      <w:r w:rsidRPr="00981676">
        <w:rPr>
          <w:sz w:val="22"/>
          <w:szCs w:val="22"/>
        </w:rPr>
        <w:t xml:space="preserve">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981676">
        <w:rPr>
          <w:i/>
          <w:sz w:val="22"/>
          <w:szCs w:val="22"/>
        </w:rPr>
        <w:t xml:space="preserve">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 xml:space="preserve">. Историческое и культурное наследие XIX в. </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История России. Российская империя </w:t>
      </w:r>
    </w:p>
    <w:p w:rsidR="000E2384" w:rsidRPr="00981676" w:rsidRDefault="000E2384" w:rsidP="000E2384">
      <w:pPr>
        <w:widowControl w:val="0"/>
        <w:suppressAutoHyphens/>
        <w:autoSpaceDE w:val="0"/>
        <w:autoSpaceDN w:val="0"/>
        <w:adjustRightInd w:val="0"/>
        <w:ind w:firstLine="567"/>
        <w:textAlignment w:val="center"/>
        <w:rPr>
          <w:b/>
          <w:bCs/>
          <w:caps/>
          <w:position w:val="6"/>
          <w:sz w:val="22"/>
          <w:szCs w:val="22"/>
        </w:rPr>
      </w:pPr>
      <w:r w:rsidRPr="00981676">
        <w:rPr>
          <w:b/>
          <w:bCs/>
          <w:caps/>
          <w:position w:val="6"/>
          <w:sz w:val="22"/>
          <w:szCs w:val="22"/>
        </w:rPr>
        <w:t xml:space="preserve">в XIX – начале XX </w:t>
      </w:r>
      <w:r w:rsidRPr="00981676">
        <w:rPr>
          <w:b/>
          <w:bCs/>
          <w:position w:val="6"/>
          <w:sz w:val="22"/>
          <w:szCs w:val="22"/>
        </w:rPr>
        <w:t>в</w:t>
      </w:r>
      <w:r w:rsidRPr="00981676">
        <w:rPr>
          <w:b/>
          <w:bCs/>
          <w:caps/>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Введение</w:t>
      </w:r>
      <w:r w:rsidRPr="00981676">
        <w:rPr>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Александровская эпоха: государственный либерализм</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Проекты либеральных реформ Александра I. Внешние и внутренние факторы. Негласный комитет. Р</w:t>
      </w:r>
      <w:r w:rsidRPr="00981676">
        <w:rPr>
          <w:sz w:val="22"/>
          <w:szCs w:val="22"/>
        </w:rPr>
        <w:t>е</w:t>
      </w:r>
      <w:r w:rsidRPr="00981676">
        <w:rPr>
          <w:sz w:val="22"/>
          <w:szCs w:val="22"/>
        </w:rPr>
        <w:t xml:space="preserve">формы государственного управления. М. М. Сперанский.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Внешняя политика России. Война России с Францией 1805–1807 гг. Тильзитский мир. Война со Швец</w:t>
      </w:r>
      <w:r w:rsidRPr="00981676">
        <w:rPr>
          <w:sz w:val="22"/>
          <w:szCs w:val="22"/>
        </w:rPr>
        <w:t>и</w:t>
      </w:r>
      <w:r w:rsidRPr="00981676">
        <w:rPr>
          <w:sz w:val="22"/>
          <w:szCs w:val="22"/>
        </w:rPr>
        <w:t>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w:t>
      </w:r>
      <w:r w:rsidRPr="00981676">
        <w:rPr>
          <w:sz w:val="22"/>
          <w:szCs w:val="22"/>
        </w:rPr>
        <w:t>о</w:t>
      </w:r>
      <w:r w:rsidRPr="00981676">
        <w:rPr>
          <w:sz w:val="22"/>
          <w:szCs w:val="22"/>
        </w:rPr>
        <w:t xml:space="preserve">го конгресса.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Либеральные и охранительные тенденции во внутренней политике. </w:t>
      </w:r>
      <w:r w:rsidRPr="00981676">
        <w:rPr>
          <w:i/>
          <w:sz w:val="22"/>
          <w:szCs w:val="22"/>
        </w:rPr>
        <w:t>Польская конституция 1815 г. В</w:t>
      </w:r>
      <w:r w:rsidRPr="00981676">
        <w:rPr>
          <w:i/>
          <w:sz w:val="22"/>
          <w:szCs w:val="22"/>
        </w:rPr>
        <w:t>о</w:t>
      </w:r>
      <w:r w:rsidRPr="00981676">
        <w:rPr>
          <w:i/>
          <w:sz w:val="22"/>
          <w:szCs w:val="22"/>
        </w:rPr>
        <w:t>енные поселения. Дворянская оппозиция самодержавию</w:t>
      </w:r>
      <w:r w:rsidRPr="00981676">
        <w:rPr>
          <w:iCs/>
          <w:sz w:val="22"/>
          <w:szCs w:val="22"/>
        </w:rPr>
        <w:t>.</w:t>
      </w:r>
      <w:r w:rsidRPr="00981676">
        <w:rPr>
          <w:sz w:val="22"/>
          <w:szCs w:val="22"/>
        </w:rPr>
        <w:t xml:space="preserve"> </w:t>
      </w:r>
      <w:r w:rsidRPr="00981676">
        <w:rPr>
          <w:i/>
          <w:sz w:val="22"/>
          <w:szCs w:val="22"/>
        </w:rPr>
        <w:t>Тайные организации: Союз спасения, Союз благоде</w:t>
      </w:r>
      <w:r w:rsidRPr="00981676">
        <w:rPr>
          <w:i/>
          <w:sz w:val="22"/>
          <w:szCs w:val="22"/>
        </w:rPr>
        <w:t>н</w:t>
      </w:r>
      <w:r w:rsidRPr="00981676">
        <w:rPr>
          <w:i/>
          <w:sz w:val="22"/>
          <w:szCs w:val="22"/>
        </w:rPr>
        <w:t>ствия, Северное и Южное общества</w:t>
      </w:r>
      <w:r w:rsidRPr="00981676">
        <w:rPr>
          <w:sz w:val="22"/>
          <w:szCs w:val="22"/>
        </w:rPr>
        <w:t xml:space="preserve">. Восстание декабристов 14 декабря 1825 г. </w:t>
      </w:r>
    </w:p>
    <w:p w:rsidR="000E2384" w:rsidRPr="00981676" w:rsidRDefault="000E2384" w:rsidP="000E2384">
      <w:pPr>
        <w:widowControl w:val="0"/>
        <w:suppressAutoHyphens/>
        <w:autoSpaceDE w:val="0"/>
        <w:autoSpaceDN w:val="0"/>
        <w:adjustRightInd w:val="0"/>
        <w:ind w:firstLine="567"/>
        <w:textAlignment w:val="center"/>
        <w:rPr>
          <w:position w:val="6"/>
          <w:sz w:val="22"/>
          <w:szCs w:val="22"/>
        </w:rPr>
      </w:pPr>
      <w:r w:rsidRPr="00981676">
        <w:rPr>
          <w:b/>
          <w:bCs/>
          <w:position w:val="6"/>
          <w:sz w:val="22"/>
          <w:szCs w:val="22"/>
        </w:rPr>
        <w:t>Николаевское самодержавие: государственный консерватизм</w:t>
      </w:r>
      <w:r w:rsidRPr="00981676">
        <w:rPr>
          <w:position w:val="6"/>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Реформаторские и консервативные тенденции в политике Николая I. Экономическая политика в услов</w:t>
      </w:r>
      <w:r w:rsidRPr="00981676">
        <w:rPr>
          <w:sz w:val="22"/>
          <w:szCs w:val="22"/>
        </w:rPr>
        <w:t>и</w:t>
      </w:r>
      <w:r w:rsidRPr="00981676">
        <w:rPr>
          <w:sz w:val="22"/>
          <w:szCs w:val="22"/>
        </w:rPr>
        <w:t xml:space="preserve">ях политического консерватизма. </w:t>
      </w:r>
      <w:r w:rsidRPr="00981676">
        <w:rPr>
          <w:i/>
          <w:sz w:val="22"/>
          <w:szCs w:val="22"/>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981676">
        <w:rPr>
          <w:sz w:val="22"/>
          <w:szCs w:val="22"/>
        </w:rPr>
        <w:t xml:space="preserve"> Крестья</w:t>
      </w:r>
      <w:r w:rsidRPr="00981676">
        <w:rPr>
          <w:sz w:val="22"/>
          <w:szCs w:val="22"/>
        </w:rPr>
        <w:t>н</w:t>
      </w:r>
      <w:r w:rsidRPr="00981676">
        <w:rPr>
          <w:sz w:val="22"/>
          <w:szCs w:val="22"/>
        </w:rPr>
        <w:t>ский вопрос. Реформа государственных крестьян П. Д. Киселева 1837–1841 гг. Официальная идеология: «пр</w:t>
      </w:r>
      <w:r w:rsidRPr="00981676">
        <w:rPr>
          <w:sz w:val="22"/>
          <w:szCs w:val="22"/>
        </w:rPr>
        <w:t>а</w:t>
      </w:r>
      <w:r w:rsidRPr="00981676">
        <w:rPr>
          <w:sz w:val="22"/>
          <w:szCs w:val="22"/>
        </w:rPr>
        <w:t xml:space="preserve">вославие, самодержавие, народность». </w:t>
      </w:r>
      <w:r w:rsidRPr="00981676">
        <w:rPr>
          <w:i/>
          <w:sz w:val="22"/>
          <w:szCs w:val="22"/>
        </w:rPr>
        <w:t>Формирование профессиональной бюрократии.</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Расширение империи: русско-иранская и русско-турецкая войны. </w:t>
      </w:r>
      <w:r w:rsidRPr="00981676">
        <w:rPr>
          <w:i/>
          <w:sz w:val="22"/>
          <w:szCs w:val="22"/>
        </w:rPr>
        <w:t>Россия и Западная Европа: особенн</w:t>
      </w:r>
      <w:r w:rsidRPr="00981676">
        <w:rPr>
          <w:i/>
          <w:sz w:val="22"/>
          <w:szCs w:val="22"/>
        </w:rPr>
        <w:t>о</w:t>
      </w:r>
      <w:r w:rsidRPr="00981676">
        <w:rPr>
          <w:i/>
          <w:sz w:val="22"/>
          <w:szCs w:val="22"/>
        </w:rPr>
        <w:t>сти взаимного восприятия</w:t>
      </w:r>
      <w:r w:rsidRPr="00981676">
        <w:rPr>
          <w:sz w:val="22"/>
          <w:szCs w:val="22"/>
        </w:rPr>
        <w:t>. «Священный союз». Россия и революции в Европе. Восточный вопрос</w:t>
      </w:r>
      <w:r w:rsidRPr="00981676">
        <w:rPr>
          <w:i/>
          <w:sz w:val="22"/>
          <w:szCs w:val="22"/>
        </w:rPr>
        <w:t>. Распад Венской системы.</w:t>
      </w:r>
      <w:r w:rsidRPr="00981676">
        <w:rPr>
          <w:sz w:val="22"/>
          <w:szCs w:val="22"/>
        </w:rPr>
        <w:t xml:space="preserve"> Крымская война. </w:t>
      </w:r>
      <w:r w:rsidRPr="00981676">
        <w:rPr>
          <w:i/>
          <w:sz w:val="22"/>
          <w:szCs w:val="22"/>
        </w:rPr>
        <w:t>Героическая оборона Севастополя</w:t>
      </w:r>
      <w:r w:rsidRPr="00981676">
        <w:rPr>
          <w:sz w:val="22"/>
          <w:szCs w:val="22"/>
        </w:rPr>
        <w:t xml:space="preserve">. Парижский мир 1856 г.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Сословная структура российского общества. Крепостное хозяйство. </w:t>
      </w:r>
      <w:r w:rsidRPr="00981676">
        <w:rPr>
          <w:i/>
          <w:sz w:val="22"/>
          <w:szCs w:val="22"/>
        </w:rPr>
        <w:t>Помещик и крестьянин, конфликты и сотрудничество</w:t>
      </w:r>
      <w:r w:rsidRPr="00981676">
        <w:rPr>
          <w:iCs/>
          <w:sz w:val="22"/>
          <w:szCs w:val="22"/>
        </w:rPr>
        <w:t>.</w:t>
      </w:r>
      <w:r w:rsidRPr="00981676">
        <w:rPr>
          <w:i/>
          <w:sz w:val="22"/>
          <w:szCs w:val="22"/>
        </w:rPr>
        <w:t xml:space="preserve"> </w:t>
      </w:r>
      <w:r w:rsidRPr="00981676">
        <w:rPr>
          <w:sz w:val="22"/>
          <w:szCs w:val="22"/>
        </w:rPr>
        <w:t>Промышленный переворот и его особенности в России. Начало железнодорожного стро</w:t>
      </w:r>
      <w:r w:rsidRPr="00981676">
        <w:rPr>
          <w:sz w:val="22"/>
          <w:szCs w:val="22"/>
        </w:rPr>
        <w:t>и</w:t>
      </w:r>
      <w:r w:rsidRPr="00981676">
        <w:rPr>
          <w:sz w:val="22"/>
          <w:szCs w:val="22"/>
        </w:rPr>
        <w:t xml:space="preserve">тельства. </w:t>
      </w:r>
      <w:r w:rsidRPr="00981676">
        <w:rPr>
          <w:i/>
          <w:sz w:val="22"/>
          <w:szCs w:val="22"/>
        </w:rPr>
        <w:t>Москва и Петербург: спор двух столиц</w:t>
      </w:r>
      <w:r w:rsidRPr="00981676">
        <w:rPr>
          <w:i/>
          <w:iCs/>
          <w:sz w:val="22"/>
          <w:szCs w:val="22"/>
        </w:rPr>
        <w:t>.</w:t>
      </w:r>
      <w:r w:rsidRPr="00981676">
        <w:rPr>
          <w:sz w:val="22"/>
          <w:szCs w:val="22"/>
        </w:rPr>
        <w:t xml:space="preserve"> Города как административные, торговые и промышленные центры. Городское самоуправление. </w:t>
      </w:r>
    </w:p>
    <w:p w:rsidR="000E2384" w:rsidRPr="00981676" w:rsidRDefault="000E2384" w:rsidP="000E2384">
      <w:pPr>
        <w:widowControl w:val="0"/>
        <w:autoSpaceDE w:val="0"/>
        <w:autoSpaceDN w:val="0"/>
        <w:adjustRightInd w:val="0"/>
        <w:ind w:firstLine="567"/>
        <w:jc w:val="both"/>
        <w:textAlignment w:val="center"/>
        <w:rPr>
          <w:iCs/>
          <w:sz w:val="22"/>
          <w:szCs w:val="22"/>
        </w:rPr>
      </w:pPr>
      <w:r w:rsidRPr="00981676">
        <w:rPr>
          <w:sz w:val="22"/>
          <w:szCs w:val="22"/>
        </w:rPr>
        <w:t>Общественная жизнь в 1830–1850-е гг. Роль литературы, печати, университетов в формировании нез</w:t>
      </w:r>
      <w:r w:rsidRPr="00981676">
        <w:rPr>
          <w:sz w:val="22"/>
          <w:szCs w:val="22"/>
        </w:rPr>
        <w:t>а</w:t>
      </w:r>
      <w:r w:rsidRPr="00981676">
        <w:rPr>
          <w:sz w:val="22"/>
          <w:szCs w:val="22"/>
        </w:rPr>
        <w:t>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981676">
        <w:rPr>
          <w:i/>
          <w:iCs/>
          <w:sz w:val="22"/>
          <w:szCs w:val="22"/>
        </w:rPr>
        <w:t xml:space="preserve">. </w:t>
      </w:r>
      <w:r w:rsidRPr="00981676">
        <w:rPr>
          <w:sz w:val="22"/>
          <w:szCs w:val="22"/>
        </w:rPr>
        <w:t>А. И. Герцен</w:t>
      </w:r>
      <w:r w:rsidRPr="00981676">
        <w:rPr>
          <w:i/>
          <w:iCs/>
          <w:sz w:val="22"/>
          <w:szCs w:val="22"/>
        </w:rPr>
        <w:t xml:space="preserve">. </w:t>
      </w:r>
      <w:r w:rsidRPr="00981676">
        <w:rPr>
          <w:i/>
          <w:sz w:val="22"/>
          <w:szCs w:val="22"/>
        </w:rPr>
        <w:t>Влияние немецкой философии и французского социализма на русскую общественную мысль.</w:t>
      </w:r>
      <w:r w:rsidRPr="00981676">
        <w:rPr>
          <w:iCs/>
          <w:sz w:val="22"/>
          <w:szCs w:val="22"/>
        </w:rPr>
        <w:t xml:space="preserve"> </w:t>
      </w:r>
      <w:r w:rsidRPr="00981676">
        <w:rPr>
          <w:i/>
          <w:sz w:val="22"/>
          <w:szCs w:val="22"/>
        </w:rPr>
        <w:t>Россия и Европа как це</w:t>
      </w:r>
      <w:r w:rsidRPr="00981676">
        <w:rPr>
          <w:i/>
          <w:sz w:val="22"/>
          <w:szCs w:val="22"/>
        </w:rPr>
        <w:t>н</w:t>
      </w:r>
      <w:r w:rsidRPr="00981676">
        <w:rPr>
          <w:i/>
          <w:sz w:val="22"/>
          <w:szCs w:val="22"/>
        </w:rPr>
        <w:t>тральный пункт общественных дебатов</w:t>
      </w:r>
      <w:r w:rsidRPr="00981676">
        <w:rPr>
          <w:iCs/>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Культурное пространство империи в первой половине XIX в.</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981676">
        <w:rPr>
          <w:i/>
          <w:sz w:val="22"/>
          <w:szCs w:val="22"/>
        </w:rPr>
        <w:t>Культ гражданственности</w:t>
      </w:r>
      <w:r w:rsidRPr="00981676">
        <w:rPr>
          <w:sz w:val="22"/>
          <w:szCs w:val="22"/>
        </w:rPr>
        <w:t>.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w:t>
      </w:r>
      <w:r w:rsidRPr="00981676">
        <w:rPr>
          <w:sz w:val="22"/>
          <w:szCs w:val="22"/>
        </w:rPr>
        <w:t>н</w:t>
      </w:r>
      <w:r w:rsidRPr="00981676">
        <w:rPr>
          <w:sz w:val="22"/>
          <w:szCs w:val="22"/>
        </w:rPr>
        <w:t xml:space="preserve">тарктиды. </w:t>
      </w:r>
      <w:r w:rsidRPr="00981676">
        <w:rPr>
          <w:i/>
          <w:sz w:val="22"/>
          <w:szCs w:val="22"/>
        </w:rPr>
        <w:t>Деятельность Русского географического общества.</w:t>
      </w:r>
      <w:r w:rsidRPr="00981676">
        <w:rPr>
          <w:sz w:val="22"/>
          <w:szCs w:val="22"/>
        </w:rPr>
        <w:t xml:space="preserve"> Школы и университеты. Народная культура</w:t>
      </w:r>
      <w:r w:rsidRPr="00981676">
        <w:rPr>
          <w:i/>
          <w:sz w:val="22"/>
          <w:szCs w:val="22"/>
        </w:rPr>
        <w:t>. Культура повседневности: обретение комфорта. Жизнь в городе и в усадьбе</w:t>
      </w:r>
      <w:r w:rsidRPr="00981676">
        <w:rPr>
          <w:iCs/>
          <w:sz w:val="22"/>
          <w:szCs w:val="22"/>
        </w:rPr>
        <w:t>.</w:t>
      </w:r>
      <w:r w:rsidRPr="00981676">
        <w:rPr>
          <w:sz w:val="22"/>
          <w:szCs w:val="22"/>
        </w:rPr>
        <w:t xml:space="preserve"> Российская культура как часть европейской культуры.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 xml:space="preserve">Народы России в первой половине XIX в.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w:t>
      </w:r>
      <w:r w:rsidRPr="00981676">
        <w:rPr>
          <w:sz w:val="22"/>
          <w:szCs w:val="22"/>
        </w:rPr>
        <w:lastRenderedPageBreak/>
        <w:t>Особенности административного управления на окраинах империи. Царство Польское</w:t>
      </w:r>
      <w:r w:rsidRPr="00981676">
        <w:rPr>
          <w:i/>
          <w:sz w:val="22"/>
          <w:szCs w:val="22"/>
        </w:rPr>
        <w:t xml:space="preserve">. Польское восстание 1830–1831 гг. </w:t>
      </w:r>
      <w:r w:rsidRPr="00981676">
        <w:rPr>
          <w:sz w:val="22"/>
          <w:szCs w:val="22"/>
        </w:rPr>
        <w:t>Присоединение Грузии и Закавказья. Кавказская война</w:t>
      </w:r>
      <w:r w:rsidRPr="00981676">
        <w:rPr>
          <w:i/>
          <w:sz w:val="22"/>
          <w:szCs w:val="22"/>
        </w:rPr>
        <w:t>. Движение Шамиля</w:t>
      </w:r>
      <w:r w:rsidRPr="00981676">
        <w:rPr>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Социальная и правовая модернизация страны при Александре II</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w:t>
      </w:r>
      <w:r w:rsidRPr="00981676">
        <w:rPr>
          <w:sz w:val="22"/>
          <w:szCs w:val="22"/>
        </w:rPr>
        <w:t>е</w:t>
      </w:r>
      <w:r w:rsidRPr="00981676">
        <w:rPr>
          <w:sz w:val="22"/>
          <w:szCs w:val="22"/>
        </w:rPr>
        <w:t xml:space="preserve">ственного самоуправления. Судебная реформа и развитие правового сознания. Военные реформы. </w:t>
      </w:r>
      <w:r w:rsidRPr="00981676">
        <w:rPr>
          <w:i/>
          <w:sz w:val="22"/>
          <w:szCs w:val="22"/>
        </w:rPr>
        <w:t>Утвержд</w:t>
      </w:r>
      <w:r w:rsidRPr="00981676">
        <w:rPr>
          <w:i/>
          <w:sz w:val="22"/>
          <w:szCs w:val="22"/>
        </w:rPr>
        <w:t>е</w:t>
      </w:r>
      <w:r w:rsidRPr="00981676">
        <w:rPr>
          <w:i/>
          <w:sz w:val="22"/>
          <w:szCs w:val="22"/>
        </w:rPr>
        <w:t>ние начал всесословности в правовом строе страны</w:t>
      </w:r>
      <w:r w:rsidRPr="00981676">
        <w:rPr>
          <w:iCs/>
          <w:sz w:val="22"/>
          <w:szCs w:val="22"/>
        </w:rPr>
        <w:t>.</w:t>
      </w:r>
      <w:r w:rsidRPr="00981676">
        <w:rPr>
          <w:sz w:val="22"/>
          <w:szCs w:val="22"/>
        </w:rPr>
        <w:t xml:space="preserve"> Конституционный вопрос.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Многовекторность внешней политики империи. </w:t>
      </w:r>
      <w:r w:rsidRPr="00981676">
        <w:rPr>
          <w:i/>
          <w:sz w:val="22"/>
          <w:szCs w:val="22"/>
        </w:rPr>
        <w:t>Завершение Кавказской войны. Присоединение Средней Азии. Россия и Балканы. Русско-турецкая война 1877–1878 гг. Россия на Дальнем Востоке</w:t>
      </w:r>
      <w:r w:rsidRPr="00981676">
        <w:rPr>
          <w:sz w:val="22"/>
          <w:szCs w:val="22"/>
        </w:rPr>
        <w:t>.</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Россия в 1880–1890-х гг.</w:t>
      </w:r>
    </w:p>
    <w:p w:rsidR="000E2384" w:rsidRPr="00981676" w:rsidRDefault="000E2384" w:rsidP="000E2384">
      <w:pPr>
        <w:widowControl w:val="0"/>
        <w:autoSpaceDE w:val="0"/>
        <w:autoSpaceDN w:val="0"/>
        <w:adjustRightInd w:val="0"/>
        <w:ind w:firstLine="567"/>
        <w:jc w:val="both"/>
        <w:textAlignment w:val="center"/>
        <w:rPr>
          <w:i/>
          <w:iCs/>
          <w:sz w:val="22"/>
          <w:szCs w:val="22"/>
        </w:rPr>
      </w:pPr>
      <w:r w:rsidRPr="00981676">
        <w:rPr>
          <w:sz w:val="22"/>
          <w:szCs w:val="22"/>
        </w:rPr>
        <w:t>«Народное самодержавие» Александра III.</w:t>
      </w:r>
      <w:r w:rsidRPr="00981676">
        <w:rPr>
          <w:b/>
          <w:bCs/>
          <w:i/>
          <w:iCs/>
          <w:sz w:val="22"/>
          <w:szCs w:val="22"/>
        </w:rPr>
        <w:t xml:space="preserve"> </w:t>
      </w:r>
      <w:r w:rsidRPr="00981676">
        <w:rPr>
          <w:sz w:val="22"/>
          <w:szCs w:val="22"/>
        </w:rPr>
        <w:t xml:space="preserve">Идеология самобытного развития России. Государственный национализм. Реформы и «контрреформы». </w:t>
      </w:r>
      <w:r w:rsidRPr="00981676">
        <w:rPr>
          <w:i/>
          <w:sz w:val="22"/>
          <w:szCs w:val="22"/>
        </w:rPr>
        <w:t>Политика консервативной стабилизации</w:t>
      </w:r>
      <w:r w:rsidRPr="00981676">
        <w:rPr>
          <w:iCs/>
          <w:sz w:val="22"/>
          <w:szCs w:val="22"/>
        </w:rPr>
        <w:t xml:space="preserve">. </w:t>
      </w:r>
      <w:r w:rsidRPr="00981676">
        <w:rPr>
          <w:i/>
          <w:sz w:val="22"/>
          <w:szCs w:val="22"/>
        </w:rPr>
        <w:t>Ограничение общ</w:t>
      </w:r>
      <w:r w:rsidRPr="00981676">
        <w:rPr>
          <w:i/>
          <w:sz w:val="22"/>
          <w:szCs w:val="22"/>
        </w:rPr>
        <w:t>е</w:t>
      </w:r>
      <w:r w:rsidRPr="00981676">
        <w:rPr>
          <w:i/>
          <w:sz w:val="22"/>
          <w:szCs w:val="22"/>
        </w:rPr>
        <w:t>ственной самодеятельности</w:t>
      </w:r>
      <w:r w:rsidRPr="00981676">
        <w:rPr>
          <w:i/>
          <w:iCs/>
          <w:sz w:val="22"/>
          <w:szCs w:val="22"/>
        </w:rPr>
        <w:t>.</w:t>
      </w:r>
      <w:r w:rsidRPr="00981676">
        <w:rPr>
          <w:sz w:val="22"/>
          <w:szCs w:val="22"/>
        </w:rPr>
        <w:t xml:space="preserve"> Местное самоуправление и самодержавие. Независимость суда. </w:t>
      </w:r>
      <w:r w:rsidRPr="00981676">
        <w:rPr>
          <w:i/>
          <w:sz w:val="22"/>
          <w:szCs w:val="22"/>
        </w:rPr>
        <w:t>Права униве</w:t>
      </w:r>
      <w:r w:rsidRPr="00981676">
        <w:rPr>
          <w:i/>
          <w:sz w:val="22"/>
          <w:szCs w:val="22"/>
        </w:rPr>
        <w:t>р</w:t>
      </w:r>
      <w:r w:rsidRPr="00981676">
        <w:rPr>
          <w:i/>
          <w:sz w:val="22"/>
          <w:szCs w:val="22"/>
        </w:rPr>
        <w:t>ситетов и власть попечителей.</w:t>
      </w:r>
      <w:r w:rsidRPr="00981676">
        <w:rPr>
          <w:sz w:val="22"/>
          <w:szCs w:val="22"/>
        </w:rPr>
        <w:t xml:space="preserve"> Печать и цензура. Экономическая модернизация через государственное вм</w:t>
      </w:r>
      <w:r w:rsidRPr="00981676">
        <w:rPr>
          <w:sz w:val="22"/>
          <w:szCs w:val="22"/>
        </w:rPr>
        <w:t>е</w:t>
      </w:r>
      <w:r w:rsidRPr="00981676">
        <w:rPr>
          <w:sz w:val="22"/>
          <w:szCs w:val="22"/>
        </w:rPr>
        <w:t xml:space="preserve">шательство в экономику. Форсированное развитие промышленности. </w:t>
      </w:r>
      <w:r w:rsidRPr="00981676">
        <w:rPr>
          <w:i/>
          <w:sz w:val="22"/>
          <w:szCs w:val="22"/>
        </w:rPr>
        <w:t>Финансовая политика. Консервация а</w:t>
      </w:r>
      <w:r w:rsidRPr="00981676">
        <w:rPr>
          <w:i/>
          <w:sz w:val="22"/>
          <w:szCs w:val="22"/>
        </w:rPr>
        <w:t>г</w:t>
      </w:r>
      <w:r w:rsidRPr="00981676">
        <w:rPr>
          <w:i/>
          <w:sz w:val="22"/>
          <w:szCs w:val="22"/>
        </w:rPr>
        <w:t>рарных отношений</w:t>
      </w:r>
      <w:r w:rsidRPr="00981676">
        <w:rPr>
          <w:i/>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i/>
          <w:iCs/>
          <w:sz w:val="22"/>
          <w:szCs w:val="22"/>
        </w:rPr>
      </w:pPr>
      <w:r w:rsidRPr="00981676">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981676">
        <w:rPr>
          <w:i/>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Сельское хозяйство и промышленность</w:t>
      </w:r>
      <w:r w:rsidRPr="00981676">
        <w:rPr>
          <w:b/>
          <w:bCs/>
          <w:i/>
          <w:iCs/>
          <w:sz w:val="22"/>
          <w:szCs w:val="22"/>
        </w:rPr>
        <w:t xml:space="preserve">. </w:t>
      </w:r>
      <w:r w:rsidRPr="00981676">
        <w:rPr>
          <w:sz w:val="22"/>
          <w:szCs w:val="22"/>
        </w:rPr>
        <w:t>Пореформенная деревня: традиции и новации. Общинное зе</w:t>
      </w:r>
      <w:r w:rsidRPr="00981676">
        <w:rPr>
          <w:sz w:val="22"/>
          <w:szCs w:val="22"/>
        </w:rPr>
        <w:t>м</w:t>
      </w:r>
      <w:r w:rsidRPr="00981676">
        <w:rPr>
          <w:sz w:val="22"/>
          <w:szCs w:val="22"/>
        </w:rPr>
        <w:t>левладение и крестьянское хозяйство</w:t>
      </w:r>
      <w:r w:rsidRPr="00981676">
        <w:rPr>
          <w:i/>
          <w:sz w:val="22"/>
          <w:szCs w:val="22"/>
        </w:rPr>
        <w:t>. Взаимозависимость помещичьего и крестьянского хозяйств. Помещ</w:t>
      </w:r>
      <w:r w:rsidRPr="00981676">
        <w:rPr>
          <w:i/>
          <w:sz w:val="22"/>
          <w:szCs w:val="22"/>
        </w:rPr>
        <w:t>и</w:t>
      </w:r>
      <w:r w:rsidRPr="00981676">
        <w:rPr>
          <w:i/>
          <w:sz w:val="22"/>
          <w:szCs w:val="22"/>
        </w:rPr>
        <w:t>чье «оскудение»</w:t>
      </w:r>
      <w:r w:rsidRPr="00981676">
        <w:rPr>
          <w:iCs/>
          <w:sz w:val="22"/>
          <w:szCs w:val="22"/>
        </w:rPr>
        <w:t xml:space="preserve">. </w:t>
      </w:r>
      <w:r w:rsidRPr="00981676">
        <w:rPr>
          <w:i/>
          <w:sz w:val="22"/>
          <w:szCs w:val="22"/>
        </w:rPr>
        <w:t>Социальные типы крестьян и помещиков</w:t>
      </w:r>
      <w:r w:rsidRPr="00981676">
        <w:rPr>
          <w:iCs/>
          <w:sz w:val="22"/>
          <w:szCs w:val="22"/>
        </w:rPr>
        <w:t>.</w:t>
      </w:r>
      <w:r w:rsidRPr="00981676">
        <w:rPr>
          <w:sz w:val="22"/>
          <w:szCs w:val="22"/>
        </w:rPr>
        <w:t xml:space="preserve"> Дворяне-предприниматели.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Индустриализация и урбанизация. Железные дороги и их роль в экономической и социальной модерн</w:t>
      </w:r>
      <w:r w:rsidRPr="00981676">
        <w:rPr>
          <w:sz w:val="22"/>
          <w:szCs w:val="22"/>
        </w:rPr>
        <w:t>и</w:t>
      </w:r>
      <w:r w:rsidRPr="00981676">
        <w:rPr>
          <w:sz w:val="22"/>
          <w:szCs w:val="22"/>
        </w:rPr>
        <w:t xml:space="preserve">зации. Миграции сельского населения в города. Рабочий вопрос и его особенности в России. </w:t>
      </w:r>
      <w:r w:rsidRPr="00981676">
        <w:rPr>
          <w:i/>
          <w:sz w:val="22"/>
          <w:szCs w:val="22"/>
        </w:rPr>
        <w:t>Государстве</w:t>
      </w:r>
      <w:r w:rsidRPr="00981676">
        <w:rPr>
          <w:i/>
          <w:sz w:val="22"/>
          <w:szCs w:val="22"/>
        </w:rPr>
        <w:t>н</w:t>
      </w:r>
      <w:r w:rsidRPr="00981676">
        <w:rPr>
          <w:i/>
          <w:sz w:val="22"/>
          <w:szCs w:val="22"/>
        </w:rPr>
        <w:t>ные, общественные и частнопредпринимательские способы его решения</w:t>
      </w:r>
      <w:r w:rsidRPr="00981676">
        <w:rPr>
          <w:i/>
          <w:iCs/>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Культурное пространство империи во второй половине XIX в.</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981676">
        <w:rPr>
          <w:i/>
          <w:sz w:val="22"/>
          <w:szCs w:val="22"/>
        </w:rPr>
        <w:t>печати. Роль печатного слова в формировании общественного мнения</w:t>
      </w:r>
      <w:r w:rsidRPr="00981676">
        <w:rPr>
          <w:iCs/>
          <w:sz w:val="22"/>
          <w:szCs w:val="22"/>
        </w:rPr>
        <w:t xml:space="preserve">. </w:t>
      </w:r>
      <w:r w:rsidRPr="00981676">
        <w:rPr>
          <w:i/>
          <w:sz w:val="22"/>
          <w:szCs w:val="22"/>
        </w:rPr>
        <w:t>Народная, элитарная и массовая культура</w:t>
      </w:r>
      <w:r w:rsidRPr="00981676">
        <w:rPr>
          <w:iCs/>
          <w:sz w:val="22"/>
          <w:szCs w:val="22"/>
        </w:rPr>
        <w:t>.</w:t>
      </w:r>
      <w:r w:rsidRPr="00981676">
        <w:rPr>
          <w:i/>
          <w:iCs/>
          <w:sz w:val="22"/>
          <w:szCs w:val="22"/>
        </w:rPr>
        <w:t xml:space="preserve"> </w:t>
      </w:r>
      <w:r w:rsidRPr="00981676">
        <w:rPr>
          <w:sz w:val="22"/>
          <w:szCs w:val="22"/>
        </w:rPr>
        <w:t>Российская культура XIX в. как часть мировой культуры. Стано</w:t>
      </w:r>
      <w:r w:rsidRPr="00981676">
        <w:rPr>
          <w:sz w:val="22"/>
          <w:szCs w:val="22"/>
        </w:rPr>
        <w:t>в</w:t>
      </w:r>
      <w:r w:rsidRPr="00981676">
        <w:rPr>
          <w:sz w:val="22"/>
          <w:szCs w:val="22"/>
        </w:rPr>
        <w:t xml:space="preserve">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Этнокультурный облик империи.</w:t>
      </w:r>
    </w:p>
    <w:p w:rsidR="000E2384" w:rsidRPr="00981676" w:rsidRDefault="000E2384" w:rsidP="000E2384">
      <w:pPr>
        <w:widowControl w:val="0"/>
        <w:autoSpaceDE w:val="0"/>
        <w:autoSpaceDN w:val="0"/>
        <w:adjustRightInd w:val="0"/>
        <w:ind w:firstLine="567"/>
        <w:jc w:val="both"/>
        <w:textAlignment w:val="center"/>
        <w:rPr>
          <w:i/>
          <w:sz w:val="22"/>
          <w:szCs w:val="22"/>
        </w:rPr>
      </w:pPr>
      <w:r w:rsidRPr="00981676">
        <w:rPr>
          <w:sz w:val="22"/>
          <w:szCs w:val="22"/>
        </w:rPr>
        <w:t>Основные регионы и народы Российской империи и их роль в жизни страны. Правовое положение ра</w:t>
      </w:r>
      <w:r w:rsidRPr="00981676">
        <w:rPr>
          <w:sz w:val="22"/>
          <w:szCs w:val="22"/>
        </w:rPr>
        <w:t>з</w:t>
      </w:r>
      <w:r w:rsidRPr="00981676">
        <w:rPr>
          <w:sz w:val="22"/>
          <w:szCs w:val="22"/>
        </w:rPr>
        <w:t>личных этносов и конфессий</w:t>
      </w:r>
      <w:r w:rsidRPr="00981676">
        <w:rPr>
          <w:i/>
          <w:iCs/>
          <w:sz w:val="22"/>
          <w:szCs w:val="22"/>
        </w:rPr>
        <w:t xml:space="preserve">. </w:t>
      </w:r>
      <w:r w:rsidRPr="00981676">
        <w:rPr>
          <w:sz w:val="22"/>
          <w:szCs w:val="22"/>
        </w:rPr>
        <w:t>Процессы национального и религиозного возрождения у народов Российской империи</w:t>
      </w:r>
      <w:r w:rsidRPr="00981676">
        <w:rPr>
          <w:i/>
          <w:iCs/>
          <w:sz w:val="22"/>
          <w:szCs w:val="22"/>
        </w:rPr>
        <w:t xml:space="preserve">. </w:t>
      </w:r>
      <w:r w:rsidRPr="00981676">
        <w:rPr>
          <w:sz w:val="22"/>
          <w:szCs w:val="22"/>
        </w:rPr>
        <w:t>Национальные движения народов России. Взаимодействие национальных культур и народов. Нац</w:t>
      </w:r>
      <w:r w:rsidRPr="00981676">
        <w:rPr>
          <w:sz w:val="22"/>
          <w:szCs w:val="22"/>
        </w:rPr>
        <w:t>и</w:t>
      </w:r>
      <w:r w:rsidRPr="00981676">
        <w:rPr>
          <w:sz w:val="22"/>
          <w:szCs w:val="22"/>
        </w:rPr>
        <w:t>ональная политика самодержавия</w:t>
      </w:r>
      <w:r w:rsidRPr="00981676">
        <w:rPr>
          <w:iCs/>
          <w:sz w:val="22"/>
          <w:szCs w:val="22"/>
        </w:rPr>
        <w:t xml:space="preserve">. </w:t>
      </w:r>
      <w:r w:rsidRPr="00981676">
        <w:rPr>
          <w:i/>
          <w:sz w:val="22"/>
          <w:szCs w:val="22"/>
        </w:rPr>
        <w:t>Укрепление автономии Финляндии</w:t>
      </w:r>
      <w:r w:rsidRPr="00981676">
        <w:rPr>
          <w:iCs/>
          <w:sz w:val="22"/>
          <w:szCs w:val="22"/>
        </w:rPr>
        <w:t xml:space="preserve">. </w:t>
      </w:r>
      <w:r w:rsidRPr="00981676">
        <w:rPr>
          <w:i/>
          <w:sz w:val="22"/>
          <w:szCs w:val="22"/>
        </w:rPr>
        <w:t>Польское восстание 1863 г. Прибалт</w:t>
      </w:r>
      <w:r w:rsidRPr="00981676">
        <w:rPr>
          <w:i/>
          <w:sz w:val="22"/>
          <w:szCs w:val="22"/>
        </w:rPr>
        <w:t>и</w:t>
      </w:r>
      <w:r w:rsidRPr="00981676">
        <w:rPr>
          <w:i/>
          <w:sz w:val="22"/>
          <w:szCs w:val="22"/>
        </w:rPr>
        <w:t>ка</w:t>
      </w:r>
      <w:r w:rsidRPr="00981676">
        <w:rPr>
          <w:iCs/>
          <w:sz w:val="22"/>
          <w:szCs w:val="22"/>
        </w:rPr>
        <w:t xml:space="preserve">. </w:t>
      </w:r>
      <w:r w:rsidRPr="00981676">
        <w:rPr>
          <w:i/>
          <w:sz w:val="22"/>
          <w:szCs w:val="22"/>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Формирование гражданского общества и основные направления общественных движений</w:t>
      </w:r>
    </w:p>
    <w:p w:rsidR="000E2384" w:rsidRPr="00981676" w:rsidRDefault="000E2384" w:rsidP="000E2384">
      <w:pPr>
        <w:widowControl w:val="0"/>
        <w:autoSpaceDE w:val="0"/>
        <w:autoSpaceDN w:val="0"/>
        <w:adjustRightInd w:val="0"/>
        <w:ind w:firstLine="567"/>
        <w:jc w:val="both"/>
        <w:textAlignment w:val="center"/>
        <w:rPr>
          <w:i/>
          <w:iCs/>
          <w:sz w:val="22"/>
          <w:szCs w:val="22"/>
        </w:rPr>
      </w:pPr>
      <w:r w:rsidRPr="00981676">
        <w:rPr>
          <w:sz w:val="22"/>
          <w:szCs w:val="22"/>
        </w:rPr>
        <w:t xml:space="preserve">Общественная жизнь в 1860–1890-х гг. </w:t>
      </w:r>
      <w:r w:rsidRPr="00981676">
        <w:rPr>
          <w:i/>
          <w:sz w:val="22"/>
          <w:szCs w:val="22"/>
        </w:rPr>
        <w:t xml:space="preserve">Рост общественной самодеятельности. </w:t>
      </w:r>
      <w:r w:rsidRPr="00981676">
        <w:rPr>
          <w:sz w:val="22"/>
          <w:szCs w:val="22"/>
        </w:rPr>
        <w:t>Расширение публичной сферы (общественное самоуправление, печать, образование, суд).</w:t>
      </w:r>
      <w:r w:rsidRPr="00981676">
        <w:rPr>
          <w:i/>
          <w:sz w:val="22"/>
          <w:szCs w:val="22"/>
        </w:rPr>
        <w:t xml:space="preserve"> </w:t>
      </w:r>
      <w:r w:rsidRPr="00981676">
        <w:rPr>
          <w:sz w:val="22"/>
          <w:szCs w:val="22"/>
        </w:rPr>
        <w:t>Феномен интеллигенции. Общественные организации. Благотворительность.</w:t>
      </w:r>
      <w:r w:rsidRPr="00981676">
        <w:rPr>
          <w:i/>
          <w:sz w:val="22"/>
          <w:szCs w:val="22"/>
        </w:rPr>
        <w:t xml:space="preserve"> Студенческое движение</w:t>
      </w:r>
      <w:r w:rsidRPr="00981676">
        <w:rPr>
          <w:iCs/>
          <w:sz w:val="22"/>
          <w:szCs w:val="22"/>
        </w:rPr>
        <w:t>.</w:t>
      </w:r>
      <w:r w:rsidRPr="00981676">
        <w:rPr>
          <w:i/>
          <w:iCs/>
          <w:sz w:val="22"/>
          <w:szCs w:val="22"/>
        </w:rPr>
        <w:t xml:space="preserve"> </w:t>
      </w:r>
      <w:r w:rsidRPr="00981676">
        <w:rPr>
          <w:sz w:val="22"/>
          <w:szCs w:val="22"/>
        </w:rPr>
        <w:t>Рабочее движение</w:t>
      </w:r>
      <w:r w:rsidRPr="00981676">
        <w:rPr>
          <w:iCs/>
          <w:sz w:val="22"/>
          <w:szCs w:val="22"/>
        </w:rPr>
        <w:t xml:space="preserve">. </w:t>
      </w:r>
      <w:r w:rsidRPr="00981676">
        <w:rPr>
          <w:i/>
          <w:sz w:val="22"/>
          <w:szCs w:val="22"/>
        </w:rPr>
        <w:t>Женское движение</w:t>
      </w:r>
      <w:r w:rsidRPr="00981676">
        <w:rPr>
          <w:iCs/>
          <w:sz w:val="22"/>
          <w:szCs w:val="22"/>
        </w:rPr>
        <w:t>.</w:t>
      </w:r>
    </w:p>
    <w:p w:rsidR="000E2384" w:rsidRPr="00981676" w:rsidRDefault="000E2384" w:rsidP="000E2384">
      <w:pPr>
        <w:widowControl w:val="0"/>
        <w:autoSpaceDE w:val="0"/>
        <w:autoSpaceDN w:val="0"/>
        <w:adjustRightInd w:val="0"/>
        <w:ind w:firstLine="567"/>
        <w:jc w:val="both"/>
        <w:textAlignment w:val="center"/>
        <w:rPr>
          <w:iCs/>
          <w:sz w:val="22"/>
          <w:szCs w:val="22"/>
        </w:rPr>
      </w:pPr>
      <w:r w:rsidRPr="00981676">
        <w:rPr>
          <w:sz w:val="22"/>
          <w:szCs w:val="22"/>
        </w:rPr>
        <w:t xml:space="preserve">Идейные течения и общественное движение. </w:t>
      </w:r>
      <w:r w:rsidRPr="00981676">
        <w:rPr>
          <w:i/>
          <w:sz w:val="22"/>
          <w:szCs w:val="22"/>
        </w:rPr>
        <w:t>Влияние позитивизма, дарвинизма, марксизма и других направлений европейской общественной мысли</w:t>
      </w:r>
      <w:r w:rsidRPr="00981676">
        <w:rPr>
          <w:iCs/>
          <w:sz w:val="22"/>
          <w:szCs w:val="22"/>
        </w:rPr>
        <w:t>.</w:t>
      </w:r>
      <w:r w:rsidRPr="00981676">
        <w:rPr>
          <w:i/>
          <w:iCs/>
          <w:sz w:val="22"/>
          <w:szCs w:val="22"/>
        </w:rPr>
        <w:t xml:space="preserve"> </w:t>
      </w:r>
      <w:r w:rsidRPr="00981676">
        <w:rPr>
          <w:sz w:val="22"/>
          <w:szCs w:val="22"/>
        </w:rPr>
        <w:t>Консервативная мысль. Национализм. Либерализм и его ос</w:t>
      </w:r>
      <w:r w:rsidRPr="00981676">
        <w:rPr>
          <w:sz w:val="22"/>
          <w:szCs w:val="22"/>
        </w:rPr>
        <w:t>о</w:t>
      </w:r>
      <w:r w:rsidRPr="00981676">
        <w:rPr>
          <w:sz w:val="22"/>
          <w:szCs w:val="22"/>
        </w:rPr>
        <w:t>бенности в России. Русский социализм. Русский анархизм</w:t>
      </w:r>
      <w:r w:rsidRPr="00981676">
        <w:rPr>
          <w:i/>
          <w:sz w:val="22"/>
          <w:szCs w:val="22"/>
        </w:rPr>
        <w:t>. Формы политической оппозиции: земское движ</w:t>
      </w:r>
      <w:r w:rsidRPr="00981676">
        <w:rPr>
          <w:i/>
          <w:sz w:val="22"/>
          <w:szCs w:val="22"/>
        </w:rPr>
        <w:t>е</w:t>
      </w:r>
      <w:r w:rsidRPr="00981676">
        <w:rPr>
          <w:i/>
          <w:sz w:val="22"/>
          <w:szCs w:val="22"/>
        </w:rPr>
        <w:t>ние, революционное подполье и эмиграция</w:t>
      </w:r>
      <w:r w:rsidRPr="00981676">
        <w:rPr>
          <w:sz w:val="22"/>
          <w:szCs w:val="22"/>
        </w:rPr>
        <w:t>. Народничество и его эволюция</w:t>
      </w:r>
      <w:r w:rsidRPr="00981676">
        <w:rPr>
          <w:i/>
          <w:sz w:val="22"/>
          <w:szCs w:val="22"/>
        </w:rPr>
        <w:t>.</w:t>
      </w:r>
      <w:r w:rsidRPr="00981676">
        <w:rPr>
          <w:sz w:val="22"/>
          <w:szCs w:val="22"/>
        </w:rPr>
        <w:t xml:space="preserve"> </w:t>
      </w:r>
      <w:r w:rsidRPr="00981676">
        <w:rPr>
          <w:i/>
          <w:sz w:val="22"/>
          <w:szCs w:val="22"/>
        </w:rPr>
        <w:t>Народнические кружки: идеология и практика. Большое общество пропаганды</w:t>
      </w:r>
      <w:r w:rsidRPr="00981676">
        <w:rPr>
          <w:iCs/>
          <w:sz w:val="22"/>
          <w:szCs w:val="22"/>
        </w:rPr>
        <w:t>.</w:t>
      </w:r>
      <w:r w:rsidRPr="00981676">
        <w:rPr>
          <w:i/>
          <w:sz w:val="22"/>
          <w:szCs w:val="22"/>
        </w:rPr>
        <w:t xml:space="preserve"> «Хождение в народ»</w:t>
      </w:r>
      <w:r w:rsidRPr="00981676">
        <w:rPr>
          <w:iCs/>
          <w:sz w:val="22"/>
          <w:szCs w:val="22"/>
        </w:rPr>
        <w:t xml:space="preserve">. </w:t>
      </w:r>
      <w:r w:rsidRPr="00981676">
        <w:rPr>
          <w:i/>
          <w:sz w:val="22"/>
          <w:szCs w:val="22"/>
        </w:rPr>
        <w:t>«Земля и воля» и ее раскол</w:t>
      </w:r>
      <w:r w:rsidRPr="00981676">
        <w:rPr>
          <w:iCs/>
          <w:sz w:val="22"/>
          <w:szCs w:val="22"/>
        </w:rPr>
        <w:t xml:space="preserve">. </w:t>
      </w:r>
      <w:r w:rsidRPr="00981676">
        <w:rPr>
          <w:i/>
          <w:sz w:val="22"/>
          <w:szCs w:val="22"/>
        </w:rPr>
        <w:t>«Черный пер</w:t>
      </w:r>
      <w:r w:rsidRPr="00981676">
        <w:rPr>
          <w:i/>
          <w:sz w:val="22"/>
          <w:szCs w:val="22"/>
        </w:rPr>
        <w:t>е</w:t>
      </w:r>
      <w:r w:rsidRPr="00981676">
        <w:rPr>
          <w:i/>
          <w:sz w:val="22"/>
          <w:szCs w:val="22"/>
        </w:rPr>
        <w:t>дел» и «Народная воля»</w:t>
      </w:r>
      <w:r w:rsidRPr="00981676">
        <w:rPr>
          <w:iCs/>
          <w:sz w:val="22"/>
          <w:szCs w:val="22"/>
        </w:rPr>
        <w:t>.</w:t>
      </w:r>
      <w:r w:rsidRPr="00981676">
        <w:rPr>
          <w:sz w:val="22"/>
          <w:szCs w:val="22"/>
        </w:rPr>
        <w:t xml:space="preserve"> Политический терроризм. Распространение марксизма и формирование социал-демократии. Группа «Освобождение труда</w:t>
      </w:r>
      <w:r w:rsidRPr="00981676">
        <w:rPr>
          <w:i/>
          <w:sz w:val="22"/>
          <w:szCs w:val="22"/>
        </w:rPr>
        <w:t>»</w:t>
      </w:r>
      <w:r w:rsidRPr="00981676">
        <w:rPr>
          <w:iCs/>
          <w:sz w:val="22"/>
          <w:szCs w:val="22"/>
        </w:rPr>
        <w:t xml:space="preserve">. </w:t>
      </w:r>
      <w:r w:rsidRPr="00981676">
        <w:rPr>
          <w:i/>
          <w:sz w:val="22"/>
          <w:szCs w:val="22"/>
        </w:rPr>
        <w:t>«Союз борьбы за освобождение рабочего класса</w:t>
      </w:r>
      <w:r w:rsidRPr="00981676">
        <w:rPr>
          <w:iCs/>
          <w:sz w:val="22"/>
          <w:szCs w:val="22"/>
        </w:rPr>
        <w:t xml:space="preserve">». </w:t>
      </w:r>
      <w:r w:rsidRPr="00981676">
        <w:rPr>
          <w:i/>
          <w:sz w:val="22"/>
          <w:szCs w:val="22"/>
        </w:rPr>
        <w:t>I съезд РСДРП</w:t>
      </w:r>
      <w:r w:rsidRPr="00981676">
        <w:rPr>
          <w:iCs/>
          <w:sz w:val="22"/>
          <w:szCs w:val="22"/>
        </w:rPr>
        <w:t xml:space="preserve">. </w:t>
      </w:r>
    </w:p>
    <w:p w:rsidR="000E2384" w:rsidRPr="00981676" w:rsidRDefault="000E2384" w:rsidP="000E2384">
      <w:pPr>
        <w:widowControl w:val="0"/>
        <w:suppressAutoHyphens/>
        <w:autoSpaceDE w:val="0"/>
        <w:autoSpaceDN w:val="0"/>
        <w:adjustRightInd w:val="0"/>
        <w:ind w:firstLine="567"/>
        <w:textAlignment w:val="center"/>
        <w:rPr>
          <w:b/>
          <w:bCs/>
          <w:position w:val="6"/>
          <w:sz w:val="22"/>
          <w:szCs w:val="22"/>
        </w:rPr>
      </w:pPr>
      <w:r w:rsidRPr="00981676">
        <w:rPr>
          <w:b/>
          <w:bCs/>
          <w:position w:val="6"/>
          <w:sz w:val="22"/>
          <w:szCs w:val="22"/>
        </w:rPr>
        <w:t>Россия на пороге ХХ в.</w:t>
      </w:r>
    </w:p>
    <w:p w:rsidR="000E2384" w:rsidRPr="00981676" w:rsidRDefault="000E2384" w:rsidP="000E2384">
      <w:pPr>
        <w:widowControl w:val="0"/>
        <w:autoSpaceDE w:val="0"/>
        <w:autoSpaceDN w:val="0"/>
        <w:adjustRightInd w:val="0"/>
        <w:ind w:firstLine="567"/>
        <w:jc w:val="both"/>
        <w:textAlignment w:val="center"/>
        <w:rPr>
          <w:i/>
          <w:iCs/>
          <w:sz w:val="22"/>
          <w:szCs w:val="22"/>
        </w:rPr>
      </w:pPr>
      <w:r w:rsidRPr="00981676">
        <w:rPr>
          <w:b/>
          <w:bCs/>
          <w:iCs/>
          <w:sz w:val="22"/>
          <w:szCs w:val="22"/>
        </w:rPr>
        <w:t>На пороге нового века</w:t>
      </w:r>
      <w:r w:rsidRPr="00981676">
        <w:rPr>
          <w:i/>
          <w:sz w:val="22"/>
          <w:szCs w:val="22"/>
        </w:rPr>
        <w:t>:</w:t>
      </w:r>
      <w:r w:rsidRPr="00981676">
        <w:rPr>
          <w:sz w:val="22"/>
          <w:szCs w:val="22"/>
        </w:rPr>
        <w:t xml:space="preserve"> динамика и противоречия развития. Экономический рост. Промышленное ра</w:t>
      </w:r>
      <w:r w:rsidRPr="00981676">
        <w:rPr>
          <w:sz w:val="22"/>
          <w:szCs w:val="22"/>
        </w:rPr>
        <w:t>з</w:t>
      </w:r>
      <w:r w:rsidRPr="00981676">
        <w:rPr>
          <w:sz w:val="22"/>
          <w:szCs w:val="22"/>
        </w:rPr>
        <w:t xml:space="preserve">витие. Новая география экономики. Урбанизация и облик городов. </w:t>
      </w:r>
      <w:r w:rsidRPr="00981676">
        <w:rPr>
          <w:i/>
          <w:sz w:val="22"/>
          <w:szCs w:val="22"/>
        </w:rPr>
        <w:t>Отечественный и иностранный капитал, его роль в индустриализации страны</w:t>
      </w:r>
      <w:r w:rsidRPr="00981676">
        <w:rPr>
          <w:iCs/>
          <w:sz w:val="22"/>
          <w:szCs w:val="22"/>
        </w:rPr>
        <w:t>.</w:t>
      </w:r>
      <w:r w:rsidRPr="00981676">
        <w:rPr>
          <w:sz w:val="22"/>
          <w:szCs w:val="22"/>
        </w:rPr>
        <w:t xml:space="preserve"> Россия — мировой экспортер хлеба. Аграрный вопрос</w:t>
      </w:r>
      <w:r w:rsidRPr="00981676">
        <w:rPr>
          <w:i/>
          <w:sz w:val="22"/>
          <w:szCs w:val="22"/>
        </w:rPr>
        <w:t>. Демография, социальная стратификация.</w:t>
      </w:r>
      <w:r w:rsidRPr="00981676">
        <w:rPr>
          <w:sz w:val="22"/>
          <w:szCs w:val="22"/>
        </w:rPr>
        <w:t xml:space="preserve"> Разложение сословных структур. Формирование новых социальных страт. Бу</w:t>
      </w:r>
      <w:r w:rsidRPr="00981676">
        <w:rPr>
          <w:sz w:val="22"/>
          <w:szCs w:val="22"/>
        </w:rPr>
        <w:t>р</w:t>
      </w:r>
      <w:r w:rsidRPr="00981676">
        <w:rPr>
          <w:sz w:val="22"/>
          <w:szCs w:val="22"/>
        </w:rPr>
        <w:t>жуазия. Рабочие: социальная характеристика и борьба за права. Средние городские слои. Типы сельского зе</w:t>
      </w:r>
      <w:r w:rsidRPr="00981676">
        <w:rPr>
          <w:sz w:val="22"/>
          <w:szCs w:val="22"/>
        </w:rPr>
        <w:t>м</w:t>
      </w:r>
      <w:r w:rsidRPr="00981676">
        <w:rPr>
          <w:sz w:val="22"/>
          <w:szCs w:val="22"/>
        </w:rPr>
        <w:t>левладения и хозяйства. Помещики и крестьяне. Положение женщины в обществе</w:t>
      </w:r>
      <w:r w:rsidRPr="00981676">
        <w:rPr>
          <w:i/>
          <w:iCs/>
          <w:sz w:val="22"/>
          <w:szCs w:val="22"/>
        </w:rPr>
        <w:t xml:space="preserve">. </w:t>
      </w:r>
      <w:r w:rsidRPr="00981676">
        <w:rPr>
          <w:i/>
          <w:sz w:val="22"/>
          <w:szCs w:val="22"/>
        </w:rPr>
        <w:t xml:space="preserve">Церковь в условиях кризиса </w:t>
      </w:r>
      <w:r w:rsidRPr="00981676">
        <w:rPr>
          <w:i/>
          <w:sz w:val="22"/>
          <w:szCs w:val="22"/>
        </w:rPr>
        <w:lastRenderedPageBreak/>
        <w:t>имперской идеологии</w:t>
      </w:r>
      <w:r w:rsidRPr="00981676">
        <w:rPr>
          <w:iCs/>
          <w:sz w:val="22"/>
          <w:szCs w:val="22"/>
        </w:rPr>
        <w:t xml:space="preserve">. </w:t>
      </w:r>
      <w:r w:rsidRPr="00981676">
        <w:rPr>
          <w:i/>
          <w:sz w:val="22"/>
          <w:szCs w:val="22"/>
        </w:rPr>
        <w:t>Распространение светской этики и культуры</w:t>
      </w:r>
      <w:r w:rsidRPr="00981676">
        <w:rPr>
          <w:iCs/>
          <w:sz w:val="22"/>
          <w:szCs w:val="22"/>
        </w:rPr>
        <w:t>.</w:t>
      </w:r>
      <w:r w:rsidRPr="00981676">
        <w:rPr>
          <w:i/>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Имперский центр и регионы. Национальная политика, этнические элиты и национально-культурные движения.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Россия в системе международных отношений</w:t>
      </w:r>
      <w:r w:rsidRPr="00981676">
        <w:rPr>
          <w:b/>
          <w:bCs/>
          <w:i/>
          <w:iCs/>
          <w:sz w:val="22"/>
          <w:szCs w:val="22"/>
        </w:rPr>
        <w:t>.</w:t>
      </w:r>
      <w:r w:rsidRPr="00981676">
        <w:rPr>
          <w:sz w:val="22"/>
          <w:szCs w:val="22"/>
        </w:rPr>
        <w:t xml:space="preserve"> Политика на Дальнем Востоке. Русско-японская война 1904–1905 гг. Оборона Порт-Артура. Цусимское сражение.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Первая российская революция 1905–1907 гг. Начало парламентаризма в России.</w:t>
      </w:r>
      <w:r w:rsidRPr="00981676">
        <w:rPr>
          <w:b/>
          <w:bCs/>
          <w:i/>
          <w:iCs/>
          <w:sz w:val="22"/>
          <w:szCs w:val="22"/>
        </w:rPr>
        <w:t xml:space="preserve"> </w:t>
      </w:r>
      <w:r w:rsidRPr="00981676">
        <w:rPr>
          <w:sz w:val="22"/>
          <w:szCs w:val="22"/>
        </w:rPr>
        <w:t>Николай II и его окружение</w:t>
      </w:r>
      <w:r w:rsidRPr="00981676">
        <w:rPr>
          <w:i/>
          <w:sz w:val="22"/>
          <w:szCs w:val="22"/>
        </w:rPr>
        <w:t>. Деятельность В. К. Плеве на посту министра внутренних дел.</w:t>
      </w:r>
      <w:r w:rsidRPr="00981676">
        <w:rPr>
          <w:sz w:val="22"/>
          <w:szCs w:val="22"/>
        </w:rPr>
        <w:t xml:space="preserve"> Оппозиционное либеральное дв</w:t>
      </w:r>
      <w:r w:rsidRPr="00981676">
        <w:rPr>
          <w:sz w:val="22"/>
          <w:szCs w:val="22"/>
        </w:rPr>
        <w:t>и</w:t>
      </w:r>
      <w:r w:rsidRPr="00981676">
        <w:rPr>
          <w:sz w:val="22"/>
          <w:szCs w:val="22"/>
        </w:rPr>
        <w:t>жение</w:t>
      </w:r>
      <w:r w:rsidRPr="00981676">
        <w:rPr>
          <w:i/>
          <w:sz w:val="22"/>
          <w:szCs w:val="22"/>
        </w:rPr>
        <w:t>. «Союз освобождения»</w:t>
      </w:r>
      <w:r w:rsidRPr="00981676">
        <w:rPr>
          <w:iCs/>
          <w:sz w:val="22"/>
          <w:szCs w:val="22"/>
        </w:rPr>
        <w:t xml:space="preserve">. </w:t>
      </w:r>
      <w:r w:rsidRPr="00981676">
        <w:rPr>
          <w:i/>
          <w:sz w:val="22"/>
          <w:szCs w:val="22"/>
        </w:rPr>
        <w:t>Банкетная кампания</w:t>
      </w:r>
      <w:r w:rsidRPr="00981676">
        <w:rPr>
          <w:iCs/>
          <w:sz w:val="22"/>
          <w:szCs w:val="22"/>
        </w:rPr>
        <w:t>.</w:t>
      </w:r>
      <w:r w:rsidRPr="00981676">
        <w:rPr>
          <w:i/>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i/>
          <w:iCs/>
          <w:sz w:val="22"/>
          <w:szCs w:val="22"/>
        </w:rPr>
      </w:pPr>
      <w:r w:rsidRPr="00981676">
        <w:rPr>
          <w:sz w:val="22"/>
          <w:szCs w:val="22"/>
        </w:rPr>
        <w:t>Предпосылки Первой российской революции. Формы социальных протестов. Деятельность професси</w:t>
      </w:r>
      <w:r w:rsidRPr="00981676">
        <w:rPr>
          <w:sz w:val="22"/>
          <w:szCs w:val="22"/>
        </w:rPr>
        <w:t>о</w:t>
      </w:r>
      <w:r w:rsidRPr="00981676">
        <w:rPr>
          <w:sz w:val="22"/>
          <w:szCs w:val="22"/>
        </w:rPr>
        <w:t>нальных революционеров. Политический терроризм.</w:t>
      </w:r>
      <w:r w:rsidRPr="00981676">
        <w:rPr>
          <w:i/>
          <w:iCs/>
          <w:sz w:val="22"/>
          <w:szCs w:val="22"/>
        </w:rPr>
        <w:t xml:space="preserve">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«Кровавое воскресенье» 9 января 1905 г. Выступления рабочих, крестьян, средних городских слоев, солдат и матросов</w:t>
      </w:r>
      <w:r w:rsidRPr="00981676">
        <w:rPr>
          <w:i/>
          <w:sz w:val="22"/>
          <w:szCs w:val="22"/>
        </w:rPr>
        <w:t>. «Булыгинская конституция».</w:t>
      </w:r>
      <w:r w:rsidRPr="00981676">
        <w:rPr>
          <w:sz w:val="22"/>
          <w:szCs w:val="22"/>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981676">
        <w:rPr>
          <w:i/>
          <w:sz w:val="22"/>
          <w:szCs w:val="22"/>
        </w:rPr>
        <w:t>Неонароднические партии и организации (социалисты-революционеры)</w:t>
      </w:r>
      <w:r w:rsidRPr="00981676">
        <w:rPr>
          <w:iCs/>
          <w:sz w:val="22"/>
          <w:szCs w:val="22"/>
        </w:rPr>
        <w:t>.</w:t>
      </w:r>
      <w:r w:rsidRPr="00981676">
        <w:rPr>
          <w:sz w:val="22"/>
          <w:szCs w:val="22"/>
        </w:rPr>
        <w:t xml:space="preserve"> Социал-демократия: бол</w:t>
      </w:r>
      <w:r w:rsidRPr="00981676">
        <w:rPr>
          <w:sz w:val="22"/>
          <w:szCs w:val="22"/>
        </w:rPr>
        <w:t>ь</w:t>
      </w:r>
      <w:r w:rsidRPr="00981676">
        <w:rPr>
          <w:sz w:val="22"/>
          <w:szCs w:val="22"/>
        </w:rPr>
        <w:t>шевики и меньшевики. Либеральные партии (кадеты, октябристы). Национальные партии. Правомонархич</w:t>
      </w:r>
      <w:r w:rsidRPr="00981676">
        <w:rPr>
          <w:sz w:val="22"/>
          <w:szCs w:val="22"/>
        </w:rPr>
        <w:t>е</w:t>
      </w:r>
      <w:r w:rsidRPr="00981676">
        <w:rPr>
          <w:sz w:val="22"/>
          <w:szCs w:val="22"/>
        </w:rPr>
        <w:t xml:space="preserve">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i/>
          <w:sz w:val="22"/>
          <w:szCs w:val="22"/>
        </w:rPr>
        <w:t>Избирательный закон 11 декабря 1905 г.</w:t>
      </w:r>
      <w:r w:rsidRPr="00981676">
        <w:rPr>
          <w:iCs/>
          <w:sz w:val="22"/>
          <w:szCs w:val="22"/>
        </w:rPr>
        <w:t xml:space="preserve"> </w:t>
      </w:r>
      <w:r w:rsidRPr="00981676">
        <w:rPr>
          <w:i/>
          <w:sz w:val="22"/>
          <w:szCs w:val="22"/>
        </w:rPr>
        <w:t>Избирательная кампания в I Государственную думу</w:t>
      </w:r>
      <w:r w:rsidRPr="00981676">
        <w:rPr>
          <w:iCs/>
          <w:sz w:val="22"/>
          <w:szCs w:val="22"/>
        </w:rPr>
        <w:t xml:space="preserve">. </w:t>
      </w:r>
      <w:r w:rsidRPr="00981676">
        <w:rPr>
          <w:i/>
          <w:sz w:val="22"/>
          <w:szCs w:val="22"/>
        </w:rPr>
        <w:t>Основные государственные законы 23 апреля 1906 г.</w:t>
      </w:r>
      <w:r w:rsidRPr="00981676">
        <w:rPr>
          <w:sz w:val="22"/>
          <w:szCs w:val="22"/>
        </w:rPr>
        <w:t xml:space="preserve"> Деятельность I и II Государственной думы: итоги и уроки.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Общество и власть после революции.</w:t>
      </w:r>
      <w:r w:rsidRPr="00981676">
        <w:rPr>
          <w:b/>
          <w:bCs/>
          <w:i/>
          <w:iCs/>
          <w:sz w:val="22"/>
          <w:szCs w:val="22"/>
        </w:rPr>
        <w:t xml:space="preserve"> </w:t>
      </w:r>
      <w:r w:rsidRPr="00981676">
        <w:rPr>
          <w:sz w:val="22"/>
          <w:szCs w:val="22"/>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 xml:space="preserve">Обострение международной обстановки. Блоковая система и участие в ней России. Россия в преддверии мировой катастрофы.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Серебряный век российской культуры</w:t>
      </w:r>
      <w:r w:rsidRPr="00981676">
        <w:rPr>
          <w:b/>
          <w:bCs/>
          <w:i/>
          <w:iCs/>
          <w:sz w:val="22"/>
          <w:szCs w:val="22"/>
        </w:rPr>
        <w:t xml:space="preserve">. </w:t>
      </w:r>
      <w:r w:rsidRPr="00981676">
        <w:rPr>
          <w:sz w:val="22"/>
          <w:szCs w:val="22"/>
        </w:rPr>
        <w:t xml:space="preserve">Новые явления в художественной литературе и искусстве. </w:t>
      </w:r>
      <w:r w:rsidRPr="00981676">
        <w:rPr>
          <w:i/>
          <w:sz w:val="22"/>
          <w:szCs w:val="22"/>
        </w:rPr>
        <w:t>Мировоззренческие ценности и стиль жизни.</w:t>
      </w:r>
      <w:r w:rsidRPr="00981676">
        <w:rPr>
          <w:sz w:val="22"/>
          <w:szCs w:val="22"/>
        </w:rPr>
        <w:t xml:space="preserve"> Литература начала XX в. Живопись. «Мир искусства». Архите</w:t>
      </w:r>
      <w:r w:rsidRPr="00981676">
        <w:rPr>
          <w:sz w:val="22"/>
          <w:szCs w:val="22"/>
        </w:rPr>
        <w:t>к</w:t>
      </w:r>
      <w:r w:rsidRPr="00981676">
        <w:rPr>
          <w:sz w:val="22"/>
          <w:szCs w:val="22"/>
        </w:rPr>
        <w:t>тура. Скульптура. Драматический театр: традиции и новаторство. Музыка. «Русские сезоны» в Париже. З</w:t>
      </w:r>
      <w:r w:rsidRPr="00981676">
        <w:rPr>
          <w:sz w:val="22"/>
          <w:szCs w:val="22"/>
        </w:rPr>
        <w:t>а</w:t>
      </w:r>
      <w:r w:rsidRPr="00981676">
        <w:rPr>
          <w:sz w:val="22"/>
          <w:szCs w:val="22"/>
        </w:rPr>
        <w:t xml:space="preserve">рождение российского кинематографа.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w:t>
      </w:r>
      <w:r w:rsidRPr="00981676">
        <w:rPr>
          <w:sz w:val="22"/>
          <w:szCs w:val="22"/>
        </w:rPr>
        <w:t>ф</w:t>
      </w:r>
      <w:r w:rsidRPr="00981676">
        <w:rPr>
          <w:sz w:val="22"/>
          <w:szCs w:val="22"/>
        </w:rPr>
        <w:t xml:space="preserve">ской школы. Вклад России начала XX в. в мировую культуру. </w:t>
      </w:r>
    </w:p>
    <w:p w:rsidR="000E2384" w:rsidRPr="00981676" w:rsidRDefault="000E2384" w:rsidP="000E2384">
      <w:pPr>
        <w:widowControl w:val="0"/>
        <w:autoSpaceDE w:val="0"/>
        <w:autoSpaceDN w:val="0"/>
        <w:adjustRightInd w:val="0"/>
        <w:ind w:firstLine="567"/>
        <w:jc w:val="both"/>
        <w:textAlignment w:val="center"/>
        <w:rPr>
          <w:sz w:val="22"/>
          <w:szCs w:val="22"/>
        </w:rPr>
      </w:pPr>
      <w:r w:rsidRPr="00981676">
        <w:rPr>
          <w:b/>
          <w:bCs/>
          <w:iCs/>
          <w:sz w:val="22"/>
          <w:szCs w:val="22"/>
        </w:rPr>
        <w:t xml:space="preserve">Наш край </w:t>
      </w:r>
      <w:r w:rsidRPr="00981676">
        <w:rPr>
          <w:bCs/>
          <w:iCs/>
          <w:sz w:val="22"/>
          <w:szCs w:val="22"/>
        </w:rPr>
        <w:t>в</w:t>
      </w:r>
      <w:r w:rsidRPr="00981676">
        <w:rPr>
          <w:i/>
          <w:sz w:val="22"/>
          <w:szCs w:val="22"/>
        </w:rPr>
        <w:t xml:space="preserve"> </w:t>
      </w:r>
      <w:r w:rsidRPr="00981676">
        <w:rPr>
          <w:sz w:val="22"/>
          <w:szCs w:val="22"/>
        </w:rPr>
        <w:t xml:space="preserve">XIX – начале ХХ в. </w:t>
      </w:r>
    </w:p>
    <w:p w:rsidR="000E2384" w:rsidRDefault="000E2384" w:rsidP="000E2384">
      <w:pPr>
        <w:widowControl w:val="0"/>
        <w:autoSpaceDE w:val="0"/>
        <w:autoSpaceDN w:val="0"/>
        <w:adjustRightInd w:val="0"/>
        <w:ind w:firstLine="567"/>
        <w:jc w:val="both"/>
        <w:textAlignment w:val="center"/>
        <w:rPr>
          <w:sz w:val="22"/>
          <w:szCs w:val="22"/>
        </w:rPr>
      </w:pPr>
      <w:r w:rsidRPr="00981676">
        <w:rPr>
          <w:b/>
          <w:bCs/>
          <w:sz w:val="22"/>
          <w:szCs w:val="22"/>
        </w:rPr>
        <w:t>Обобщение.</w:t>
      </w:r>
      <w:r w:rsidRPr="00981676">
        <w:rPr>
          <w:sz w:val="22"/>
          <w:szCs w:val="22"/>
        </w:rPr>
        <w:t xml:space="preserve"> </w:t>
      </w:r>
    </w:p>
    <w:p w:rsidR="00AD4145" w:rsidRDefault="00AD4145" w:rsidP="00AD4145">
      <w:pPr>
        <w:pStyle w:val="ab"/>
        <w:spacing w:line="240" w:lineRule="auto"/>
        <w:ind w:firstLine="0"/>
        <w:jc w:val="center"/>
        <w:rPr>
          <w:caps w:val="0"/>
          <w:color w:val="auto"/>
          <w:sz w:val="22"/>
          <w:szCs w:val="22"/>
        </w:rPr>
      </w:pPr>
      <w:bookmarkStart w:id="44" w:name="_Toc96177171"/>
      <w:r w:rsidRPr="00AD4145">
        <w:rPr>
          <w:caps w:val="0"/>
          <w:color w:val="auto"/>
          <w:sz w:val="22"/>
          <w:szCs w:val="22"/>
        </w:rPr>
        <w:t xml:space="preserve">ПЛАНИРУЕМЫЕ РЕЗУЛЬТАТЫ ОСВОЕНИЯ УЧЕБНОГО ПРЕДМЕТА «ИСТОРИЯ» </w:t>
      </w:r>
    </w:p>
    <w:p w:rsidR="00AD4145" w:rsidRPr="00AD4145" w:rsidRDefault="00AD4145" w:rsidP="00AD4145">
      <w:pPr>
        <w:pStyle w:val="ab"/>
        <w:spacing w:line="240" w:lineRule="auto"/>
        <w:ind w:firstLine="0"/>
        <w:jc w:val="center"/>
        <w:rPr>
          <w:caps w:val="0"/>
          <w:color w:val="auto"/>
          <w:sz w:val="22"/>
          <w:szCs w:val="22"/>
        </w:rPr>
      </w:pPr>
      <w:r w:rsidRPr="00AD4145">
        <w:rPr>
          <w:caps w:val="0"/>
          <w:color w:val="auto"/>
          <w:sz w:val="22"/>
          <w:szCs w:val="22"/>
        </w:rPr>
        <w:t>НА УРОВНЕ ОСНОВНОГО ОБЩЕГО ОБРАЗОВАНИЯ</w:t>
      </w:r>
      <w:bookmarkEnd w:id="44"/>
    </w:p>
    <w:p w:rsidR="00AD4145" w:rsidRPr="00AD4145" w:rsidRDefault="00AD4145" w:rsidP="00AD4145">
      <w:pPr>
        <w:pStyle w:val="ab"/>
        <w:spacing w:line="240" w:lineRule="auto"/>
        <w:ind w:firstLine="0"/>
        <w:jc w:val="left"/>
        <w:rPr>
          <w:caps w:val="0"/>
          <w:color w:val="auto"/>
          <w:sz w:val="22"/>
          <w:szCs w:val="22"/>
        </w:rPr>
      </w:pPr>
      <w:bookmarkStart w:id="45" w:name="_Toc96177172"/>
      <w:r w:rsidRPr="00AD4145">
        <w:rPr>
          <w:b/>
          <w:color w:val="auto"/>
          <w:kern w:val="28"/>
          <w:sz w:val="22"/>
          <w:szCs w:val="22"/>
        </w:rPr>
        <w:t>Личностные результаты</w:t>
      </w:r>
      <w:r w:rsidRPr="00AD4145">
        <w:rPr>
          <w:b/>
          <w:caps w:val="0"/>
          <w:color w:val="auto"/>
          <w:sz w:val="22"/>
          <w:szCs w:val="22"/>
        </w:rPr>
        <w:t>:</w:t>
      </w:r>
      <w:bookmarkEnd w:id="45"/>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ценностное отношение к достижениям своей Родины – России, к науке, искусству, спорту, технолог</w:t>
      </w:r>
      <w:r w:rsidRPr="00AD4145">
        <w:rPr>
          <w:rFonts w:eastAsia="Arial Unicode MS"/>
          <w:kern w:val="1"/>
          <w:sz w:val="22"/>
          <w:szCs w:val="22"/>
          <w:lang w:eastAsia="en-US"/>
        </w:rPr>
        <w:t>и</w:t>
      </w:r>
      <w:r w:rsidRPr="00AD4145">
        <w:rPr>
          <w:rFonts w:eastAsia="Arial Unicode MS"/>
          <w:kern w:val="1"/>
          <w:sz w:val="22"/>
          <w:szCs w:val="22"/>
          <w:lang w:eastAsia="en-US"/>
        </w:rPr>
        <w:t>ям, боевым подвигам и трудовым достижениям народа; уважение к символам России, государственным праз</w:t>
      </w:r>
      <w:r w:rsidRPr="00AD4145">
        <w:rPr>
          <w:rFonts w:eastAsia="Arial Unicode MS"/>
          <w:kern w:val="1"/>
          <w:sz w:val="22"/>
          <w:szCs w:val="22"/>
          <w:lang w:eastAsia="en-US"/>
        </w:rPr>
        <w:t>д</w:t>
      </w:r>
      <w:r w:rsidRPr="00AD4145">
        <w:rPr>
          <w:rFonts w:eastAsia="Arial Unicode MS"/>
          <w:kern w:val="1"/>
          <w:sz w:val="22"/>
          <w:szCs w:val="22"/>
          <w:lang w:eastAsia="en-US"/>
        </w:rPr>
        <w:t>никам, историческому и природному наследию и памятникам, традициям разных народов, проживающих в родной стране;</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формирование мотивации к обучению и целенаправленной познавательной деятельности;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формирование умений продуктивной коммуникации со сверстниками и взрослыми в ходе образов</w:t>
      </w:r>
      <w:r w:rsidRPr="00AD4145">
        <w:rPr>
          <w:rFonts w:eastAsia="Arial Unicode MS"/>
          <w:kern w:val="1"/>
          <w:sz w:val="22"/>
          <w:szCs w:val="22"/>
          <w:lang w:eastAsia="en-US"/>
        </w:rPr>
        <w:t>а</w:t>
      </w:r>
      <w:r w:rsidRPr="00AD4145">
        <w:rPr>
          <w:rFonts w:eastAsia="Arial Unicode MS"/>
          <w:kern w:val="1"/>
          <w:sz w:val="22"/>
          <w:szCs w:val="22"/>
          <w:lang w:eastAsia="en-US"/>
        </w:rPr>
        <w:t>тельной деятельности;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неприятие любых форм экстремизма, дискриминации на основе получаемых исторических сведений;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установка на доступное осмысление исторического опыта;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умение передать свои впечатления, соображения, умозаключения так, чтобы быть понятым другим ч</w:t>
      </w:r>
      <w:r w:rsidRPr="00AD4145">
        <w:rPr>
          <w:rFonts w:eastAsia="Arial Unicode MS"/>
          <w:kern w:val="1"/>
          <w:sz w:val="22"/>
          <w:szCs w:val="22"/>
          <w:lang w:eastAsia="en-US"/>
        </w:rPr>
        <w:t>е</w:t>
      </w:r>
      <w:r w:rsidRPr="00AD4145">
        <w:rPr>
          <w:rFonts w:eastAsia="Arial Unicode MS"/>
          <w:kern w:val="1"/>
          <w:sz w:val="22"/>
          <w:szCs w:val="22"/>
          <w:lang w:eastAsia="en-US"/>
        </w:rPr>
        <w:t>ловеком;</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углубление представлений о целостной и подробной картине мира, упорядоченной во времени.</w:t>
      </w:r>
    </w:p>
    <w:p w:rsidR="00AD4145" w:rsidRPr="00AD4145" w:rsidRDefault="00AD4145" w:rsidP="00AD4145">
      <w:pPr>
        <w:pStyle w:val="ab"/>
        <w:spacing w:line="240" w:lineRule="auto"/>
        <w:ind w:firstLine="0"/>
        <w:jc w:val="left"/>
        <w:rPr>
          <w:b/>
          <w:color w:val="auto"/>
          <w:kern w:val="28"/>
          <w:sz w:val="22"/>
          <w:szCs w:val="22"/>
        </w:rPr>
      </w:pPr>
      <w:bookmarkStart w:id="46" w:name="_Toc96177173"/>
      <w:r w:rsidRPr="00AD4145">
        <w:rPr>
          <w:b/>
          <w:color w:val="auto"/>
          <w:kern w:val="28"/>
          <w:sz w:val="22"/>
          <w:szCs w:val="22"/>
        </w:rPr>
        <w:t>Метапредметные результаты</w:t>
      </w:r>
      <w:bookmarkEnd w:id="46"/>
    </w:p>
    <w:p w:rsidR="00AD4145" w:rsidRPr="00AD4145" w:rsidRDefault="00AD4145" w:rsidP="00AD4145">
      <w:pPr>
        <w:ind w:firstLine="709"/>
        <w:jc w:val="both"/>
        <w:rPr>
          <w:b/>
          <w:i/>
          <w:sz w:val="22"/>
          <w:szCs w:val="22"/>
        </w:rPr>
      </w:pPr>
      <w:r w:rsidRPr="00AD4145">
        <w:rPr>
          <w:b/>
          <w:i/>
          <w:sz w:val="22"/>
          <w:szCs w:val="22"/>
        </w:rPr>
        <w:t>Овладение универсальными учебными познавательными действиями: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соотносить с опорой на алгоритм учебных действий единичные исторические факты и общие явления;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называть характерные, существенные признаки исторических событий и явлений;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раскрывать смысл, значение важнейших исторических понятий с опорой на схему, ключевые слова;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lastRenderedPageBreak/>
        <w:t>сравнивать после предварительного анализа исторические события и явления, определять в них общее и различия;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устанавливать причинно-следственные связи при изучении исторических событий;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владеть смысловым чтением;</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использовать вопросы как инструмент познания;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аргументировать свое мнение;</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или самостоятельно формулировать обобщения и выводы;</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пользоваться словарями и другими поисковыми системами;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эффективно запоминать и систематизировать информацию.</w:t>
      </w:r>
    </w:p>
    <w:p w:rsidR="00AD4145" w:rsidRPr="00AD4145" w:rsidRDefault="00AD4145" w:rsidP="00AD4145">
      <w:pPr>
        <w:ind w:firstLine="709"/>
        <w:jc w:val="both"/>
        <w:rPr>
          <w:b/>
          <w:i/>
          <w:kern w:val="28"/>
          <w:sz w:val="22"/>
          <w:szCs w:val="22"/>
          <w:lang w:eastAsia="en-US"/>
        </w:rPr>
      </w:pPr>
      <w:r w:rsidRPr="00AD4145">
        <w:rPr>
          <w:b/>
          <w:i/>
          <w:kern w:val="28"/>
          <w:sz w:val="22"/>
          <w:szCs w:val="22"/>
          <w:lang w:eastAsia="en-US"/>
        </w:rPr>
        <w:t>Овладение универсальными учебными коммуникативными действиями: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использовать информационно-коммуникационные технологии;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воспринимать и с помощью педагога, а затем самостоятельно, формулировать суждения об историч</w:t>
      </w:r>
      <w:r w:rsidRPr="00AD4145">
        <w:rPr>
          <w:rFonts w:eastAsia="Arial Unicode MS"/>
          <w:kern w:val="1"/>
          <w:sz w:val="22"/>
          <w:szCs w:val="22"/>
          <w:lang w:eastAsia="en-US"/>
        </w:rPr>
        <w:t>е</w:t>
      </w:r>
      <w:r w:rsidRPr="00AD4145">
        <w:rPr>
          <w:rFonts w:eastAsia="Arial Unicode MS"/>
          <w:kern w:val="1"/>
          <w:sz w:val="22"/>
          <w:szCs w:val="22"/>
          <w:lang w:eastAsia="en-US"/>
        </w:rPr>
        <w:t>ских событиях;</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организовывать учебное сотрудничество и совместную деятельность с учителем и сверстниками; раб</w:t>
      </w:r>
      <w:r w:rsidRPr="00AD4145">
        <w:rPr>
          <w:rFonts w:eastAsia="Arial Unicode MS"/>
          <w:kern w:val="1"/>
          <w:sz w:val="22"/>
          <w:szCs w:val="22"/>
          <w:lang w:eastAsia="en-US"/>
        </w:rPr>
        <w:t>о</w:t>
      </w:r>
      <w:r w:rsidRPr="00AD4145">
        <w:rPr>
          <w:rFonts w:eastAsia="Arial Unicode MS"/>
          <w:kern w:val="1"/>
          <w:sz w:val="22"/>
          <w:szCs w:val="22"/>
          <w:lang w:eastAsia="en-US"/>
        </w:rPr>
        <w:t>тать индивидуально и в группе.</w:t>
      </w:r>
    </w:p>
    <w:p w:rsidR="00AD4145" w:rsidRPr="00AD4145" w:rsidRDefault="00AD4145" w:rsidP="00AD4145">
      <w:pPr>
        <w:ind w:firstLine="709"/>
        <w:jc w:val="both"/>
        <w:rPr>
          <w:b/>
          <w:i/>
          <w:sz w:val="22"/>
          <w:szCs w:val="22"/>
        </w:rPr>
      </w:pPr>
      <w:r w:rsidRPr="00AD4145">
        <w:rPr>
          <w:b/>
          <w:i/>
          <w:sz w:val="22"/>
          <w:szCs w:val="22"/>
        </w:rPr>
        <w:t>Овладение универсальными учебными регулятивными действиями: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понимать цели своего обучения, ставить и формулировать для себя новые задачи в учебе и познав</w:t>
      </w:r>
      <w:r w:rsidRPr="00AD4145">
        <w:rPr>
          <w:rFonts w:eastAsia="Arial Unicode MS"/>
          <w:kern w:val="1"/>
          <w:sz w:val="22"/>
          <w:szCs w:val="22"/>
          <w:lang w:eastAsia="en-US"/>
        </w:rPr>
        <w:t>а</w:t>
      </w:r>
      <w:r w:rsidRPr="00AD4145">
        <w:rPr>
          <w:rFonts w:eastAsia="Arial Unicode MS"/>
          <w:kern w:val="1"/>
          <w:sz w:val="22"/>
          <w:szCs w:val="22"/>
          <w:lang w:eastAsia="en-US"/>
        </w:rPr>
        <w:t>тельной деятельности;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осознанно выбирать наиболее эффективные способы решения учебных задач по предмету.</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AD4145">
        <w:rPr>
          <w:rFonts w:eastAsia="Arial Unicode MS"/>
          <w:kern w:val="1"/>
          <w:sz w:val="22"/>
          <w:szCs w:val="22"/>
          <w:lang w:eastAsia="en-US"/>
        </w:rPr>
        <w:t>а</w:t>
      </w:r>
      <w:r w:rsidRPr="00AD4145">
        <w:rPr>
          <w:rFonts w:eastAsia="Arial Unicode MS"/>
          <w:kern w:val="1"/>
          <w:sz w:val="22"/>
          <w:szCs w:val="22"/>
          <w:lang w:eastAsia="en-US"/>
        </w:rPr>
        <w:t>ний, корректировать свои действия в соответствии с изменяющейся ситуацией;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регулировать способ выражения эмоций.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уметь признавать свое право на ошибку и такое же право другого.</w:t>
      </w:r>
    </w:p>
    <w:p w:rsidR="00AD4145" w:rsidRPr="00AD4145" w:rsidRDefault="00AD4145" w:rsidP="00AD4145">
      <w:pPr>
        <w:pStyle w:val="ab"/>
        <w:spacing w:line="240" w:lineRule="auto"/>
        <w:ind w:firstLine="0"/>
        <w:jc w:val="left"/>
        <w:rPr>
          <w:b/>
          <w:color w:val="auto"/>
          <w:kern w:val="28"/>
          <w:sz w:val="22"/>
          <w:szCs w:val="22"/>
        </w:rPr>
      </w:pPr>
      <w:bookmarkStart w:id="47" w:name="_Toc96177174"/>
      <w:r w:rsidRPr="00AD4145">
        <w:rPr>
          <w:b/>
          <w:color w:val="auto"/>
          <w:kern w:val="28"/>
          <w:sz w:val="22"/>
          <w:szCs w:val="22"/>
        </w:rPr>
        <w:t>Предметные результаты</w:t>
      </w:r>
      <w:bookmarkEnd w:id="47"/>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Результаты освоения обучающимися программы учебного предмета «История» предполагают, что у обучающегося сформированы умения: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w:t>
      </w:r>
      <w:r w:rsidRPr="00AD4145">
        <w:rPr>
          <w:rFonts w:eastAsia="Arial Unicode MS"/>
          <w:kern w:val="1"/>
          <w:sz w:val="22"/>
          <w:szCs w:val="22"/>
          <w:lang w:eastAsia="en-US"/>
        </w:rPr>
        <w:t>с</w:t>
      </w:r>
      <w:r w:rsidRPr="00AD4145">
        <w:rPr>
          <w:rFonts w:eastAsia="Arial Unicode MS"/>
          <w:kern w:val="1"/>
          <w:sz w:val="22"/>
          <w:szCs w:val="22"/>
          <w:lang w:eastAsia="en-US"/>
        </w:rPr>
        <w:t>пользуя «ленту времени»;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выявлять особенности развития культуры, быта и нравов народов в различные исторические эпохи;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использовать исторические понятия для решения учебных и практических задач;</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w:t>
      </w:r>
      <w:r w:rsidRPr="00AD4145">
        <w:rPr>
          <w:rFonts w:eastAsia="Arial Unicode MS"/>
          <w:kern w:val="1"/>
          <w:sz w:val="22"/>
          <w:szCs w:val="22"/>
          <w:lang w:eastAsia="en-US"/>
        </w:rPr>
        <w:t>е</w:t>
      </w:r>
      <w:r w:rsidRPr="00AD4145">
        <w:rPr>
          <w:rFonts w:eastAsia="Arial Unicode MS"/>
          <w:kern w:val="1"/>
          <w:sz w:val="22"/>
          <w:szCs w:val="22"/>
          <w:lang w:eastAsia="en-US"/>
        </w:rPr>
        <w:t>дагог, демонстрируя понимание исторических явлений, процессов и знание необходимых фактов, дат, истор</w:t>
      </w:r>
      <w:r w:rsidRPr="00AD4145">
        <w:rPr>
          <w:rFonts w:eastAsia="Arial Unicode MS"/>
          <w:kern w:val="1"/>
          <w:sz w:val="22"/>
          <w:szCs w:val="22"/>
          <w:lang w:eastAsia="en-US"/>
        </w:rPr>
        <w:t>и</w:t>
      </w:r>
      <w:r w:rsidRPr="00AD4145">
        <w:rPr>
          <w:rFonts w:eastAsia="Arial Unicode MS"/>
          <w:kern w:val="1"/>
          <w:sz w:val="22"/>
          <w:szCs w:val="22"/>
          <w:lang w:eastAsia="en-US"/>
        </w:rPr>
        <w:t>ческих понятий;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под руководством педагога устанавливать причинно-следственные, пространственные, временные св</w:t>
      </w:r>
      <w:r w:rsidRPr="00AD4145">
        <w:rPr>
          <w:rFonts w:eastAsia="Arial Unicode MS"/>
          <w:kern w:val="1"/>
          <w:sz w:val="22"/>
          <w:szCs w:val="22"/>
          <w:lang w:eastAsia="en-US"/>
        </w:rPr>
        <w:t>я</w:t>
      </w:r>
      <w:r w:rsidRPr="00AD4145">
        <w:rPr>
          <w:rFonts w:eastAsia="Arial Unicode MS"/>
          <w:kern w:val="1"/>
          <w:sz w:val="22"/>
          <w:szCs w:val="22"/>
          <w:lang w:eastAsia="en-US"/>
        </w:rPr>
        <w:t>зи исторических событий, явлений, процессов изучаемого периода, их взаимосвязь (при наличии) с важне</w:t>
      </w:r>
      <w:r w:rsidRPr="00AD4145">
        <w:rPr>
          <w:rFonts w:eastAsia="Arial Unicode MS"/>
          <w:kern w:val="1"/>
          <w:sz w:val="22"/>
          <w:szCs w:val="22"/>
          <w:lang w:eastAsia="en-US"/>
        </w:rPr>
        <w:t>й</w:t>
      </w:r>
      <w:r w:rsidRPr="00AD4145">
        <w:rPr>
          <w:rFonts w:eastAsia="Arial Unicode MS"/>
          <w:kern w:val="1"/>
          <w:sz w:val="22"/>
          <w:szCs w:val="22"/>
          <w:lang w:eastAsia="en-US"/>
        </w:rPr>
        <w:t>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w:t>
      </w:r>
      <w:r w:rsidRPr="00AD4145">
        <w:rPr>
          <w:rFonts w:eastAsia="Arial Unicode MS"/>
          <w:kern w:val="1"/>
          <w:sz w:val="22"/>
          <w:szCs w:val="22"/>
          <w:lang w:eastAsia="en-US"/>
        </w:rPr>
        <w:t>с</w:t>
      </w:r>
      <w:r w:rsidRPr="00AD4145">
        <w:rPr>
          <w:rFonts w:eastAsia="Arial Unicode MS"/>
          <w:kern w:val="1"/>
          <w:sz w:val="22"/>
          <w:szCs w:val="22"/>
          <w:lang w:eastAsia="en-US"/>
        </w:rPr>
        <w:t>сией 2014 года); характеризовать итоги и историческое значение событий;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сравнивать по алгоритму, схеме исторические события, явления, процессы в различные исторические эпохи;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различать основные типы исторических источников: письменные, вещественные, аудиовизуальные;</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w:t>
      </w:r>
      <w:r w:rsidRPr="00AD4145">
        <w:rPr>
          <w:rFonts w:eastAsia="Arial Unicode MS"/>
          <w:kern w:val="1"/>
          <w:sz w:val="22"/>
          <w:szCs w:val="22"/>
          <w:lang w:eastAsia="en-US"/>
        </w:rPr>
        <w:t>т</w:t>
      </w:r>
      <w:r w:rsidRPr="00AD4145">
        <w:rPr>
          <w:rFonts w:eastAsia="Arial Unicode MS"/>
          <w:kern w:val="1"/>
          <w:sz w:val="22"/>
          <w:szCs w:val="22"/>
          <w:lang w:eastAsia="en-US"/>
        </w:rPr>
        <w:t>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lastRenderedPageBreak/>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w:t>
      </w:r>
      <w:r w:rsidRPr="00AD4145">
        <w:rPr>
          <w:rFonts w:eastAsia="Arial Unicode MS"/>
          <w:kern w:val="1"/>
          <w:sz w:val="22"/>
          <w:szCs w:val="22"/>
          <w:lang w:eastAsia="en-US"/>
        </w:rPr>
        <w:t>о</w:t>
      </w:r>
      <w:r w:rsidRPr="00AD4145">
        <w:rPr>
          <w:rFonts w:eastAsia="Arial Unicode MS"/>
          <w:kern w:val="1"/>
          <w:sz w:val="22"/>
          <w:szCs w:val="22"/>
          <w:lang w:eastAsia="en-US"/>
        </w:rPr>
        <w:t>рической карте/схеме, с информацией из других источников;</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анализировать текстовые, визуальные источники исторической информации; представлять историч</w:t>
      </w:r>
      <w:r w:rsidRPr="00AD4145">
        <w:rPr>
          <w:rFonts w:eastAsia="Arial Unicode MS"/>
          <w:kern w:val="1"/>
          <w:sz w:val="22"/>
          <w:szCs w:val="22"/>
          <w:lang w:eastAsia="en-US"/>
        </w:rPr>
        <w:t>е</w:t>
      </w:r>
      <w:r w:rsidRPr="00AD4145">
        <w:rPr>
          <w:rFonts w:eastAsia="Arial Unicode MS"/>
          <w:kern w:val="1"/>
          <w:sz w:val="22"/>
          <w:szCs w:val="22"/>
          <w:lang w:eastAsia="en-US"/>
        </w:rPr>
        <w:t>скую информацию под руководством учителя в форме таблиц, схем, диаграмм;</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w:t>
      </w:r>
      <w:r w:rsidRPr="00AD4145">
        <w:rPr>
          <w:rFonts w:eastAsia="Arial Unicode MS"/>
          <w:kern w:val="1"/>
          <w:sz w:val="22"/>
          <w:szCs w:val="22"/>
          <w:lang w:eastAsia="en-US"/>
        </w:rPr>
        <w:t>р</w:t>
      </w:r>
      <w:r w:rsidRPr="00AD4145">
        <w:rPr>
          <w:rFonts w:eastAsia="Arial Unicode MS"/>
          <w:kern w:val="1"/>
          <w:sz w:val="22"/>
          <w:szCs w:val="22"/>
          <w:lang w:eastAsia="en-US"/>
        </w:rPr>
        <w:t>ность информации;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приобретение опыта взаимодействия с людьми другой культуры, национальной и религиозной прина</w:t>
      </w:r>
      <w:r w:rsidRPr="00AD4145">
        <w:rPr>
          <w:rFonts w:eastAsia="Arial Unicode MS"/>
          <w:kern w:val="1"/>
          <w:sz w:val="22"/>
          <w:szCs w:val="22"/>
          <w:lang w:eastAsia="en-US"/>
        </w:rPr>
        <w:t>д</w:t>
      </w:r>
      <w:r w:rsidRPr="00AD4145">
        <w:rPr>
          <w:rFonts w:eastAsia="Arial Unicode MS"/>
          <w:kern w:val="1"/>
          <w:sz w:val="22"/>
          <w:szCs w:val="22"/>
          <w:lang w:eastAsia="en-US"/>
        </w:rPr>
        <w:t>лежности на основе национальных ценностей современного российского общества: гуманистических и дем</w:t>
      </w:r>
      <w:r w:rsidRPr="00AD4145">
        <w:rPr>
          <w:rFonts w:eastAsia="Arial Unicode MS"/>
          <w:kern w:val="1"/>
          <w:sz w:val="22"/>
          <w:szCs w:val="22"/>
          <w:lang w:eastAsia="en-US"/>
        </w:rPr>
        <w:t>о</w:t>
      </w:r>
      <w:r w:rsidRPr="00AD4145">
        <w:rPr>
          <w:rFonts w:eastAsia="Arial Unicode MS"/>
          <w:kern w:val="1"/>
          <w:sz w:val="22"/>
          <w:szCs w:val="22"/>
          <w:lang w:eastAsia="en-US"/>
        </w:rPr>
        <w:t>кратических ценностей, идей мира и взаимопонимания между народами, людьми разных культур; уважения к историческому наследию народов России.</w:t>
      </w:r>
    </w:p>
    <w:p w:rsidR="00AD4145" w:rsidRPr="00AD4145" w:rsidRDefault="00AD4145" w:rsidP="00AD4145">
      <w:pPr>
        <w:ind w:firstLine="567"/>
        <w:jc w:val="both"/>
        <w:rPr>
          <w:b/>
          <w:sz w:val="22"/>
          <w:szCs w:val="22"/>
        </w:rPr>
      </w:pPr>
      <w:bookmarkStart w:id="48" w:name="_Toc96177175"/>
      <w:r w:rsidRPr="00AD4145">
        <w:rPr>
          <w:b/>
          <w:sz w:val="22"/>
          <w:szCs w:val="22"/>
        </w:rPr>
        <w:t>Требования к предметным результатам освоения учебного предмета «История», распределенные по годам обучения</w:t>
      </w:r>
      <w:bookmarkEnd w:id="48"/>
    </w:p>
    <w:p w:rsidR="00AD4145" w:rsidRPr="00AD4145" w:rsidRDefault="00AD4145" w:rsidP="00AD4145">
      <w:pPr>
        <w:ind w:firstLine="567"/>
        <w:jc w:val="both"/>
        <w:rPr>
          <w:sz w:val="22"/>
          <w:szCs w:val="22"/>
        </w:rPr>
      </w:pPr>
      <w:r w:rsidRPr="00AD4145">
        <w:rPr>
          <w:sz w:val="22"/>
          <w:szCs w:val="22"/>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bookmarkStart w:id="49" w:name="_Toc96177176"/>
      <w:r w:rsidRPr="00AD4145">
        <w:rPr>
          <w:rFonts w:eastAsiaTheme="majorEastAsia"/>
          <w:b/>
          <w:bCs/>
          <w:sz w:val="22"/>
          <w:szCs w:val="22"/>
          <w:lang w:eastAsia="en-US"/>
        </w:rPr>
        <w:t>5 КЛАСС</w:t>
      </w:r>
      <w:bookmarkEnd w:id="49"/>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определять с помощью педагога длительность исторических процессов, последовательность соб</w:t>
      </w:r>
      <w:r w:rsidRPr="00AD4145">
        <w:rPr>
          <w:rFonts w:eastAsia="Arial Unicode MS"/>
          <w:kern w:val="1"/>
          <w:sz w:val="22"/>
          <w:szCs w:val="22"/>
          <w:lang w:eastAsia="en-US"/>
        </w:rPr>
        <w:t>ы</w:t>
      </w:r>
      <w:r w:rsidRPr="00AD4145">
        <w:rPr>
          <w:rFonts w:eastAsia="Arial Unicode MS"/>
          <w:kern w:val="1"/>
          <w:sz w:val="22"/>
          <w:szCs w:val="22"/>
          <w:lang w:eastAsia="en-US"/>
        </w:rPr>
        <w:t>тий, явлений, процессов истории Древнего мира, соотносить после предварительного анализа изученные и</w:t>
      </w:r>
      <w:r w:rsidRPr="00AD4145">
        <w:rPr>
          <w:rFonts w:eastAsia="Arial Unicode MS"/>
          <w:kern w:val="1"/>
          <w:sz w:val="22"/>
          <w:szCs w:val="22"/>
          <w:lang w:eastAsia="en-US"/>
        </w:rPr>
        <w:t>с</w:t>
      </w:r>
      <w:r w:rsidRPr="00AD4145">
        <w:rPr>
          <w:rFonts w:eastAsia="Arial Unicode MS"/>
          <w:kern w:val="1"/>
          <w:sz w:val="22"/>
          <w:szCs w:val="22"/>
          <w:lang w:eastAsia="en-US"/>
        </w:rPr>
        <w:t>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w:t>
      </w:r>
      <w:r w:rsidRPr="00AD4145">
        <w:rPr>
          <w:rFonts w:eastAsia="Arial Unicode MS"/>
          <w:kern w:val="1"/>
          <w:sz w:val="22"/>
          <w:szCs w:val="22"/>
          <w:lang w:eastAsia="en-US"/>
        </w:rPr>
        <w:t>о</w:t>
      </w:r>
      <w:r w:rsidRPr="00AD4145">
        <w:rPr>
          <w:rFonts w:eastAsia="Arial Unicode MS"/>
          <w:kern w:val="1"/>
          <w:sz w:val="22"/>
          <w:szCs w:val="22"/>
          <w:lang w:eastAsia="en-US"/>
        </w:rPr>
        <w:t>цессов):</w:t>
      </w:r>
    </w:p>
    <w:p w:rsidR="00AD4145" w:rsidRPr="00AD4145" w:rsidRDefault="00AD4145" w:rsidP="00AD4145">
      <w:pPr>
        <w:ind w:firstLine="567"/>
        <w:jc w:val="both"/>
        <w:rPr>
          <w:b/>
          <w:sz w:val="22"/>
          <w:szCs w:val="22"/>
        </w:rPr>
      </w:pPr>
      <w:r w:rsidRPr="00AD4145">
        <w:rPr>
          <w:b/>
          <w:sz w:val="22"/>
          <w:szCs w:val="22"/>
        </w:rPr>
        <w:t>Что изучает история?</w:t>
      </w:r>
    </w:p>
    <w:p w:rsidR="00AD4145" w:rsidRPr="00AD4145" w:rsidRDefault="00AD4145" w:rsidP="00AD4145">
      <w:pPr>
        <w:ind w:firstLine="567"/>
        <w:jc w:val="both"/>
        <w:rPr>
          <w:sz w:val="22"/>
          <w:szCs w:val="22"/>
        </w:rPr>
      </w:pPr>
      <w:r w:rsidRPr="00AD4145">
        <w:rPr>
          <w:sz w:val="22"/>
          <w:szCs w:val="22"/>
        </w:rPr>
        <w:t>Историческое летоисчисление (лента времени). Историческая карта.</w:t>
      </w:r>
    </w:p>
    <w:p w:rsidR="00AD4145" w:rsidRPr="00AD4145" w:rsidRDefault="00AD4145" w:rsidP="00AD4145">
      <w:pPr>
        <w:ind w:firstLine="567"/>
        <w:jc w:val="both"/>
        <w:rPr>
          <w:b/>
          <w:sz w:val="22"/>
          <w:szCs w:val="22"/>
        </w:rPr>
      </w:pPr>
      <w:r w:rsidRPr="00AD4145">
        <w:rPr>
          <w:b/>
          <w:sz w:val="22"/>
          <w:szCs w:val="22"/>
        </w:rPr>
        <w:t>Первобытность</w:t>
      </w:r>
    </w:p>
    <w:p w:rsidR="00AD4145" w:rsidRPr="00AD4145" w:rsidRDefault="00AD4145" w:rsidP="00AD4145">
      <w:pPr>
        <w:ind w:firstLine="567"/>
        <w:jc w:val="both"/>
        <w:rPr>
          <w:sz w:val="22"/>
          <w:szCs w:val="22"/>
        </w:rPr>
      </w:pPr>
      <w:r w:rsidRPr="00AD4145">
        <w:rPr>
          <w:sz w:val="22"/>
          <w:szCs w:val="22"/>
        </w:rPr>
        <w:t>Появление «человека разумного». Родовая община. Появление человеческих рас. Возникновение рел</w:t>
      </w:r>
      <w:r w:rsidRPr="00AD4145">
        <w:rPr>
          <w:sz w:val="22"/>
          <w:szCs w:val="22"/>
        </w:rPr>
        <w:t>и</w:t>
      </w:r>
      <w:r w:rsidRPr="00AD4145">
        <w:rPr>
          <w:sz w:val="22"/>
          <w:szCs w:val="22"/>
        </w:rPr>
        <w:t>гии и искусства. Появление орудий труда. Переход от присваивающего хозяйства к производящему. Сосе</w:t>
      </w:r>
      <w:r w:rsidRPr="00AD4145">
        <w:rPr>
          <w:sz w:val="22"/>
          <w:szCs w:val="22"/>
        </w:rPr>
        <w:t>д</w:t>
      </w:r>
      <w:r w:rsidRPr="00AD4145">
        <w:rPr>
          <w:sz w:val="22"/>
          <w:szCs w:val="22"/>
        </w:rPr>
        <w:t xml:space="preserve">ская община. Возникновение имущественного и социального неравенства. </w:t>
      </w:r>
    </w:p>
    <w:p w:rsidR="00AD4145" w:rsidRPr="00AD4145" w:rsidRDefault="00AD4145" w:rsidP="00AD4145">
      <w:pPr>
        <w:ind w:firstLine="567"/>
        <w:jc w:val="both"/>
        <w:rPr>
          <w:b/>
          <w:sz w:val="22"/>
          <w:szCs w:val="22"/>
        </w:rPr>
      </w:pPr>
      <w:r w:rsidRPr="00AD4145">
        <w:rPr>
          <w:b/>
          <w:sz w:val="22"/>
          <w:szCs w:val="22"/>
        </w:rPr>
        <w:t>Древний Восток</w:t>
      </w:r>
    </w:p>
    <w:p w:rsidR="00AD4145" w:rsidRPr="00AD4145" w:rsidRDefault="00AD4145" w:rsidP="00AD4145">
      <w:pPr>
        <w:ind w:firstLine="567"/>
        <w:jc w:val="both"/>
        <w:rPr>
          <w:sz w:val="22"/>
          <w:szCs w:val="22"/>
        </w:rPr>
      </w:pPr>
      <w:r w:rsidRPr="00AD4145">
        <w:rPr>
          <w:sz w:val="22"/>
          <w:szCs w:val="22"/>
        </w:rPr>
        <w:t>Зарождение первых цивилизаций на берегах великих рек.</w:t>
      </w:r>
    </w:p>
    <w:p w:rsidR="00AD4145" w:rsidRPr="00AD4145" w:rsidRDefault="00AD4145" w:rsidP="00AD4145">
      <w:pPr>
        <w:ind w:firstLine="567"/>
        <w:jc w:val="both"/>
        <w:rPr>
          <w:sz w:val="22"/>
          <w:szCs w:val="22"/>
        </w:rPr>
      </w:pPr>
      <w:r w:rsidRPr="00AD4145">
        <w:rPr>
          <w:sz w:val="22"/>
          <w:szCs w:val="22"/>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AD4145" w:rsidRPr="00AD4145" w:rsidRDefault="00AD4145" w:rsidP="00AD4145">
      <w:pPr>
        <w:ind w:firstLine="567"/>
        <w:jc w:val="both"/>
        <w:rPr>
          <w:b/>
          <w:sz w:val="22"/>
          <w:szCs w:val="22"/>
        </w:rPr>
      </w:pPr>
      <w:r w:rsidRPr="00AD4145">
        <w:rPr>
          <w:b/>
          <w:sz w:val="22"/>
          <w:szCs w:val="22"/>
        </w:rPr>
        <w:t>Культура и религия стран Древнего Востока.</w:t>
      </w:r>
    </w:p>
    <w:p w:rsidR="00AD4145" w:rsidRPr="00AD4145" w:rsidRDefault="00AD4145" w:rsidP="00AD4145">
      <w:pPr>
        <w:ind w:firstLine="567"/>
        <w:jc w:val="both"/>
        <w:rPr>
          <w:b/>
          <w:sz w:val="22"/>
          <w:szCs w:val="22"/>
        </w:rPr>
      </w:pPr>
      <w:r w:rsidRPr="00AD4145">
        <w:rPr>
          <w:b/>
          <w:sz w:val="22"/>
          <w:szCs w:val="22"/>
        </w:rPr>
        <w:t>Древняя Греция</w:t>
      </w:r>
    </w:p>
    <w:p w:rsidR="00AD4145" w:rsidRPr="00AD4145" w:rsidRDefault="00AD4145" w:rsidP="00AD4145">
      <w:pPr>
        <w:ind w:firstLine="567"/>
        <w:jc w:val="both"/>
        <w:rPr>
          <w:sz w:val="22"/>
          <w:szCs w:val="22"/>
        </w:rPr>
      </w:pPr>
      <w:r w:rsidRPr="00AD4145">
        <w:rPr>
          <w:sz w:val="22"/>
          <w:szCs w:val="22"/>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AD4145" w:rsidRPr="00AD4145" w:rsidRDefault="00AD4145" w:rsidP="00AD4145">
      <w:pPr>
        <w:ind w:firstLine="567"/>
        <w:jc w:val="both"/>
        <w:rPr>
          <w:sz w:val="22"/>
          <w:szCs w:val="22"/>
        </w:rPr>
      </w:pPr>
      <w:r w:rsidRPr="00AD4145">
        <w:rPr>
          <w:sz w:val="22"/>
          <w:szCs w:val="22"/>
        </w:rPr>
        <w:t xml:space="preserve">Троянская война. </w:t>
      </w:r>
    </w:p>
    <w:p w:rsidR="00AD4145" w:rsidRPr="00AD4145" w:rsidRDefault="00AD4145" w:rsidP="00AD4145">
      <w:pPr>
        <w:ind w:firstLine="567"/>
        <w:jc w:val="both"/>
        <w:rPr>
          <w:sz w:val="22"/>
          <w:szCs w:val="22"/>
        </w:rPr>
      </w:pPr>
      <w:r w:rsidRPr="00AD4145">
        <w:rPr>
          <w:sz w:val="22"/>
          <w:szCs w:val="22"/>
        </w:rPr>
        <w:t xml:space="preserve">Греческая колонизация побережья Средиземного и Черного морей. </w:t>
      </w:r>
    </w:p>
    <w:p w:rsidR="00AD4145" w:rsidRPr="00AD4145" w:rsidRDefault="00AD4145" w:rsidP="00AD4145">
      <w:pPr>
        <w:ind w:firstLine="567"/>
        <w:jc w:val="both"/>
        <w:rPr>
          <w:sz w:val="22"/>
          <w:szCs w:val="22"/>
        </w:rPr>
      </w:pPr>
      <w:r w:rsidRPr="00AD4145">
        <w:rPr>
          <w:sz w:val="22"/>
          <w:szCs w:val="22"/>
        </w:rPr>
        <w:t>Греко-Персидские войны. Держава Александра Македонского.</w:t>
      </w:r>
    </w:p>
    <w:p w:rsidR="00AD4145" w:rsidRPr="00AD4145" w:rsidRDefault="00AD4145" w:rsidP="00AD4145">
      <w:pPr>
        <w:ind w:firstLine="567"/>
        <w:jc w:val="both"/>
        <w:rPr>
          <w:sz w:val="22"/>
          <w:szCs w:val="22"/>
        </w:rPr>
      </w:pPr>
      <w:r w:rsidRPr="00AD4145">
        <w:rPr>
          <w:sz w:val="22"/>
          <w:szCs w:val="22"/>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AD4145">
          <w:rPr>
            <w:sz w:val="22"/>
            <w:szCs w:val="22"/>
          </w:rPr>
          <w:t>776 г</w:t>
        </w:r>
      </w:smartTag>
      <w:r w:rsidRPr="00AD4145">
        <w:rPr>
          <w:sz w:val="22"/>
          <w:szCs w:val="22"/>
        </w:rPr>
        <w:t>. до н. э.).</w:t>
      </w:r>
    </w:p>
    <w:p w:rsidR="00AD4145" w:rsidRPr="00AD4145" w:rsidRDefault="00AD4145" w:rsidP="00AD4145">
      <w:pPr>
        <w:ind w:left="360"/>
        <w:jc w:val="both"/>
        <w:rPr>
          <w:b/>
          <w:sz w:val="22"/>
          <w:szCs w:val="22"/>
        </w:rPr>
      </w:pPr>
      <w:r w:rsidRPr="00AD4145">
        <w:rPr>
          <w:b/>
          <w:sz w:val="22"/>
          <w:szCs w:val="22"/>
        </w:rPr>
        <w:t>Древний Рим</w:t>
      </w:r>
    </w:p>
    <w:p w:rsidR="00AD4145" w:rsidRPr="00AD4145" w:rsidRDefault="00AD4145" w:rsidP="00AD4145">
      <w:pPr>
        <w:ind w:left="360"/>
        <w:jc w:val="both"/>
        <w:rPr>
          <w:sz w:val="22"/>
          <w:szCs w:val="22"/>
        </w:rPr>
      </w:pPr>
      <w:r w:rsidRPr="00AD4145">
        <w:rPr>
          <w:sz w:val="22"/>
          <w:szCs w:val="22"/>
        </w:rPr>
        <w:t>Основание Рима (</w:t>
      </w:r>
      <w:smartTag w:uri="urn:schemas-microsoft-com:office:smarttags" w:element="metricconverter">
        <w:smartTagPr>
          <w:attr w:name="ProductID" w:val="753 г"/>
        </w:smartTagPr>
        <w:r w:rsidRPr="00AD4145">
          <w:rPr>
            <w:sz w:val="22"/>
            <w:szCs w:val="22"/>
          </w:rPr>
          <w:t>753 г</w:t>
        </w:r>
      </w:smartTag>
      <w:r w:rsidRPr="00AD4145">
        <w:rPr>
          <w:sz w:val="22"/>
          <w:szCs w:val="22"/>
        </w:rPr>
        <w:t xml:space="preserve">. до н.э.). Патриции и плебеи. Римская республика. </w:t>
      </w:r>
    </w:p>
    <w:p w:rsidR="00AD4145" w:rsidRPr="00AD4145" w:rsidRDefault="00AD4145" w:rsidP="00AD4145">
      <w:pPr>
        <w:ind w:left="360"/>
        <w:jc w:val="both"/>
        <w:rPr>
          <w:sz w:val="22"/>
          <w:szCs w:val="22"/>
        </w:rPr>
      </w:pPr>
      <w:r w:rsidRPr="00AD4145">
        <w:rPr>
          <w:sz w:val="22"/>
          <w:szCs w:val="22"/>
        </w:rPr>
        <w:t>Завоевание Италии Римом. Войны с Карфагеном. Завоевание Греции и Македонии Римом. Реформы бр</w:t>
      </w:r>
      <w:r w:rsidRPr="00AD4145">
        <w:rPr>
          <w:sz w:val="22"/>
          <w:szCs w:val="22"/>
        </w:rPr>
        <w:t>а</w:t>
      </w:r>
      <w:r w:rsidRPr="00AD4145">
        <w:rPr>
          <w:sz w:val="22"/>
          <w:szCs w:val="22"/>
        </w:rPr>
        <w:t>тьев Гракхов. Рабство в Древнем Риме. Восстание Спартака.</w:t>
      </w:r>
    </w:p>
    <w:p w:rsidR="00AD4145" w:rsidRPr="00AD4145" w:rsidRDefault="00AD4145" w:rsidP="00AD4145">
      <w:pPr>
        <w:ind w:left="360"/>
        <w:jc w:val="both"/>
        <w:rPr>
          <w:sz w:val="22"/>
          <w:szCs w:val="22"/>
        </w:rPr>
      </w:pPr>
      <w:r w:rsidRPr="00AD4145">
        <w:rPr>
          <w:sz w:val="22"/>
          <w:szCs w:val="22"/>
        </w:rPr>
        <w:t xml:space="preserve">Гражданские войны в Риме. Установление пожизненной диктатуры Гая Юлия Цезаря.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Римская империя. Установление единовластия Октавиана Августа. Политика преемников Августа.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Возникновение и распространение христианства.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Раздел Римской империи на Западную и Восточную (</w:t>
      </w:r>
      <w:smartTag w:uri="urn:schemas-microsoft-com:office:smarttags" w:element="metricconverter">
        <w:smartTagPr>
          <w:attr w:name="ProductID" w:val="395 г"/>
        </w:smartTagPr>
        <w:r w:rsidRPr="00AD4145">
          <w:rPr>
            <w:rFonts w:eastAsia="Arial Unicode MS"/>
            <w:kern w:val="1"/>
            <w:sz w:val="22"/>
            <w:szCs w:val="22"/>
            <w:lang w:eastAsia="en-US"/>
          </w:rPr>
          <w:t>395 г</w:t>
        </w:r>
      </w:smartTag>
      <w:r w:rsidRPr="00AD4145">
        <w:rPr>
          <w:rFonts w:eastAsia="Arial Unicode MS"/>
          <w:kern w:val="1"/>
          <w:sz w:val="22"/>
          <w:szCs w:val="22"/>
          <w:lang w:eastAsia="en-US"/>
        </w:rPr>
        <w:t>.).  Падение Западной Римской империи. (</w:t>
      </w:r>
      <w:smartTag w:uri="urn:schemas-microsoft-com:office:smarttags" w:element="metricconverter">
        <w:smartTagPr>
          <w:attr w:name="ProductID" w:val="476 г"/>
        </w:smartTagPr>
        <w:r w:rsidRPr="00AD4145">
          <w:rPr>
            <w:rFonts w:eastAsia="Arial Unicode MS"/>
            <w:kern w:val="1"/>
            <w:sz w:val="22"/>
            <w:szCs w:val="22"/>
            <w:lang w:eastAsia="en-US"/>
          </w:rPr>
          <w:t>476 г</w:t>
        </w:r>
      </w:smartTag>
      <w:r w:rsidRPr="00AD4145">
        <w:rPr>
          <w:rFonts w:eastAsia="Arial Unicode MS"/>
          <w:kern w:val="1"/>
          <w:sz w:val="22"/>
          <w:szCs w:val="22"/>
          <w:lang w:eastAsia="en-US"/>
        </w:rPr>
        <w:t>.).</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Культурное наследие Древнего Рима.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Великое переселение народов. </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 xml:space="preserve">общие понятия для истории Древнего мира: </w:t>
      </w:r>
      <w:r w:rsidRPr="00AD4145">
        <w:rPr>
          <w:sz w:val="22"/>
          <w:szCs w:val="22"/>
        </w:rPr>
        <w:t xml:space="preserve">государство, культура, природно-климатические условия, </w:t>
      </w:r>
      <w:r w:rsidRPr="00AD4145">
        <w:rPr>
          <w:sz w:val="22"/>
          <w:szCs w:val="22"/>
        </w:rPr>
        <w:lastRenderedPageBreak/>
        <w:t>социальное неравенство (рабство), закон, деспотия;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Первобытность:</w:t>
      </w:r>
      <w:r w:rsidRPr="00AD4145">
        <w:rPr>
          <w:sz w:val="22"/>
          <w:szCs w:val="22"/>
        </w:rPr>
        <w:t xml:space="preserve"> племя, родовая и соседская община, ремесло;</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Древний Египет:</w:t>
      </w:r>
      <w:r w:rsidRPr="00AD4145">
        <w:rPr>
          <w:sz w:val="22"/>
          <w:szCs w:val="22"/>
        </w:rPr>
        <w:t xml:space="preserve"> фараон, вельможи, подданные, пирамиды, храмы, жрецы; папирус, колесница; </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Древняя Месопотамия:</w:t>
      </w:r>
      <w:r w:rsidRPr="00AD4145">
        <w:rPr>
          <w:sz w:val="22"/>
          <w:szCs w:val="22"/>
        </w:rPr>
        <w:t xml:space="preserve"> восточная деспотия; </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 xml:space="preserve">Древняя Палестина: </w:t>
      </w:r>
      <w:r w:rsidRPr="00AD4145">
        <w:rPr>
          <w:sz w:val="22"/>
          <w:szCs w:val="22"/>
        </w:rPr>
        <w:t>Библейские пророки, Ветхозаветные сказания;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Древняя Индия:</w:t>
      </w:r>
      <w:r w:rsidRPr="00AD4145">
        <w:rPr>
          <w:sz w:val="22"/>
          <w:szCs w:val="22"/>
        </w:rPr>
        <w:t xml:space="preserve"> касты; жрецы-брахманы, буддизм;</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Древний Китай:</w:t>
      </w:r>
      <w:r w:rsidRPr="00AD4145">
        <w:rPr>
          <w:sz w:val="22"/>
          <w:szCs w:val="22"/>
        </w:rPr>
        <w:t xml:space="preserve"> Великая Китайская стена, великий шелковый путь; конфуцианство;</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Древняя Греция:</w:t>
      </w:r>
      <w:r w:rsidRPr="00AD4145">
        <w:rPr>
          <w:sz w:val="22"/>
          <w:szCs w:val="22"/>
        </w:rPr>
        <w:t xml:space="preserve"> полис, спартанское воспитание, эллинизм, колония; метрополия, стратег;</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Древний Рим:</w:t>
      </w:r>
      <w:r w:rsidRPr="00AD4145">
        <w:rPr>
          <w:sz w:val="22"/>
          <w:szCs w:val="22"/>
        </w:rPr>
        <w:t xml:space="preserve"> этруски, патриции и плебеи, варвары;</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родовую и соседскую общины, орудия труда, занятия первобытного человека;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природные условия и занятия населения Древнего Египта, верования, письменность, изобретения древних египтян;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знания и изобретения шумеров, Древний Вавилон, законы царя Хаммурапи, богов и храмы Древней Месопотамии;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природные условия и занятия жителей Финикии, древнейший финикийский алфавит;</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религию древних евреев;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культурные сокровища Ниневии; знаменитые сооружения Вавилона;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организацию управления Персидской державой, религию древних персов;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природу и население, общественное устройство Древней Индии;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условия жизни и хозяйственную деятельность населения Древнего Китая, устройство китайских имп</w:t>
      </w:r>
      <w:r w:rsidRPr="00AD4145">
        <w:rPr>
          <w:rFonts w:eastAsia="Arial Unicode MS"/>
          <w:kern w:val="1"/>
          <w:sz w:val="22"/>
          <w:szCs w:val="22"/>
          <w:lang w:eastAsia="en-US"/>
        </w:rPr>
        <w:t>е</w:t>
      </w:r>
      <w:r w:rsidRPr="00AD4145">
        <w:rPr>
          <w:rFonts w:eastAsia="Arial Unicode MS"/>
          <w:kern w:val="1"/>
          <w:sz w:val="22"/>
          <w:szCs w:val="22"/>
          <w:lang w:eastAsia="en-US"/>
        </w:rPr>
        <w:t xml:space="preserve">рий, знания, изобретения и открытия древних китайцев;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карту античного мира, основные области расселения древних греков (эллинов); условия жизни и зан</w:t>
      </w:r>
      <w:r w:rsidRPr="00AD4145">
        <w:rPr>
          <w:rFonts w:eastAsia="Arial Unicode MS"/>
          <w:kern w:val="1"/>
          <w:sz w:val="22"/>
          <w:szCs w:val="22"/>
          <w:lang w:eastAsia="en-US"/>
        </w:rPr>
        <w:t>я</w:t>
      </w:r>
      <w:r w:rsidRPr="00AD4145">
        <w:rPr>
          <w:rFonts w:eastAsia="Arial Unicode MS"/>
          <w:kern w:val="1"/>
          <w:sz w:val="22"/>
          <w:szCs w:val="22"/>
          <w:lang w:eastAsia="en-US"/>
        </w:rPr>
        <w:t>тия населения Древней Греции, богов и героев древних греков, поэмы «Илиада» и «Одиссея» Гомера, устро</w:t>
      </w:r>
      <w:r w:rsidRPr="00AD4145">
        <w:rPr>
          <w:rFonts w:eastAsia="Arial Unicode MS"/>
          <w:kern w:val="1"/>
          <w:sz w:val="22"/>
          <w:szCs w:val="22"/>
          <w:lang w:eastAsia="en-US"/>
        </w:rPr>
        <w:t>й</w:t>
      </w:r>
      <w:r w:rsidRPr="00AD4145">
        <w:rPr>
          <w:rFonts w:eastAsia="Arial Unicode MS"/>
          <w:kern w:val="1"/>
          <w:sz w:val="22"/>
          <w:szCs w:val="22"/>
          <w:lang w:eastAsia="en-US"/>
        </w:rPr>
        <w:t>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w:t>
      </w:r>
      <w:r w:rsidRPr="00AD4145">
        <w:rPr>
          <w:rFonts w:eastAsia="Arial Unicode MS"/>
          <w:kern w:val="1"/>
          <w:sz w:val="22"/>
          <w:szCs w:val="22"/>
          <w:lang w:eastAsia="en-US"/>
        </w:rPr>
        <w:t>и</w:t>
      </w:r>
      <w:r w:rsidRPr="00AD4145">
        <w:rPr>
          <w:rFonts w:eastAsia="Arial Unicode MS"/>
          <w:kern w:val="1"/>
          <w:sz w:val="22"/>
          <w:szCs w:val="22"/>
          <w:lang w:eastAsia="en-US"/>
        </w:rPr>
        <w:t xml:space="preserve">стиан;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rFonts w:eastAsia="Arial Unicode MS"/>
          <w:kern w:val="1"/>
          <w:sz w:val="22"/>
          <w:szCs w:val="22"/>
          <w:lang w:eastAsia="en-US"/>
        </w:rPr>
        <w:t xml:space="preserve">определять место исторического события, использовать «ленту </w:t>
      </w:r>
      <w:r w:rsidRPr="00AD4145">
        <w:rPr>
          <w:sz w:val="22"/>
          <w:szCs w:val="22"/>
        </w:rPr>
        <w:t>времени», объяснять смысл осно</w:t>
      </w:r>
      <w:r w:rsidRPr="00AD4145">
        <w:rPr>
          <w:sz w:val="22"/>
          <w:szCs w:val="22"/>
        </w:rPr>
        <w:t>в</w:t>
      </w:r>
      <w:r w:rsidRPr="00AD4145">
        <w:rPr>
          <w:sz w:val="22"/>
          <w:szCs w:val="22"/>
        </w:rPr>
        <w:t>ных хронологических понятий (тысячелетие, век, до н.э., Рождество Христово, н.э.);</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w:t>
      </w:r>
      <w:r w:rsidRPr="00AD4145">
        <w:rPr>
          <w:sz w:val="22"/>
          <w:szCs w:val="22"/>
        </w:rPr>
        <w:t>н</w:t>
      </w:r>
      <w:r w:rsidRPr="00AD4145">
        <w:rPr>
          <w:sz w:val="22"/>
          <w:szCs w:val="22"/>
        </w:rPr>
        <w:t xml:space="preserve">формацию тематических, общих, обзорных исторических карт по истории Древнего мира;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по предложенному образцу существенные признаки исторических событий, явлений, процессов истории Древнего мира;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опорой на зрительную наглядность, с помощью педагога устанавливать по предложенному алг</w:t>
      </w:r>
      <w:r w:rsidRPr="00AD4145">
        <w:rPr>
          <w:sz w:val="22"/>
          <w:szCs w:val="22"/>
        </w:rPr>
        <w:t>о</w:t>
      </w:r>
      <w:r w:rsidRPr="00AD4145">
        <w:rPr>
          <w:sz w:val="22"/>
          <w:szCs w:val="22"/>
        </w:rPr>
        <w:t>ритму, образцу причинно-следственные, пространственные, временны́е связи исторических событий, явлений, процессов истории Древнего мира;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помощью педагога сравнивать по предложенному образцу, предложенным критериям/плану ист</w:t>
      </w:r>
      <w:r w:rsidRPr="00AD4145">
        <w:rPr>
          <w:sz w:val="22"/>
          <w:szCs w:val="22"/>
        </w:rPr>
        <w:t>о</w:t>
      </w:r>
      <w:r w:rsidRPr="00AD4145">
        <w:rPr>
          <w:sz w:val="22"/>
          <w:szCs w:val="22"/>
        </w:rPr>
        <w:t>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смысловое чтение адаптированного исторического источника по истории Древнего мира, отвечать на вопросы по тексту;</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помощью педагога на основе информации, представленной в письменном историч</w:t>
      </w:r>
      <w:r w:rsidRPr="00AD4145">
        <w:rPr>
          <w:sz w:val="22"/>
          <w:szCs w:val="22"/>
        </w:rPr>
        <w:t>е</w:t>
      </w:r>
      <w:r w:rsidRPr="00AD4145">
        <w:rPr>
          <w:sz w:val="22"/>
          <w:szCs w:val="22"/>
        </w:rPr>
        <w:t>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помощью педагога осуществлять поиск информации и использовать текстовые, графические и в</w:t>
      </w:r>
      <w:r w:rsidRPr="00AD4145">
        <w:rPr>
          <w:sz w:val="22"/>
          <w:szCs w:val="22"/>
        </w:rPr>
        <w:t>и</w:t>
      </w:r>
      <w:r w:rsidRPr="00AD4145">
        <w:rPr>
          <w:sz w:val="22"/>
          <w:szCs w:val="22"/>
        </w:rPr>
        <w:t>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lastRenderedPageBreak/>
        <w:t>с опорой на текст учебника уметь объяснять, в чем заключается художественная ценность культу</w:t>
      </w:r>
      <w:r w:rsidRPr="00AD4145">
        <w:rPr>
          <w:sz w:val="22"/>
          <w:szCs w:val="22"/>
        </w:rPr>
        <w:t>р</w:t>
      </w:r>
      <w:r w:rsidRPr="00AD4145">
        <w:rPr>
          <w:sz w:val="22"/>
          <w:szCs w:val="22"/>
        </w:rPr>
        <w:t>ного наследия Древнего мира (архитектурных сооружений, предметов быта, произведений искусства);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 называть наиболее известные изученные исторические события, непосредственно связа</w:t>
      </w:r>
      <w:r w:rsidRPr="00AD4145">
        <w:rPr>
          <w:sz w:val="22"/>
          <w:szCs w:val="22"/>
        </w:rPr>
        <w:t>н</w:t>
      </w:r>
      <w:r w:rsidRPr="00AD4145">
        <w:rPr>
          <w:sz w:val="22"/>
          <w:szCs w:val="22"/>
        </w:rPr>
        <w:t>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w:t>
      </w:r>
      <w:r w:rsidRPr="00AD4145">
        <w:rPr>
          <w:sz w:val="22"/>
          <w:szCs w:val="22"/>
        </w:rPr>
        <w:t>и</w:t>
      </w:r>
      <w:r w:rsidRPr="00AD4145">
        <w:rPr>
          <w:sz w:val="22"/>
          <w:szCs w:val="22"/>
        </w:rPr>
        <w:t>тельную наглядность и/или вербальную опору (ключевые слова, план, вопросы).</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bookmarkStart w:id="50" w:name="_Toc96177177"/>
      <w:r w:rsidRPr="00AD4145">
        <w:rPr>
          <w:rFonts w:eastAsiaTheme="majorEastAsia"/>
          <w:b/>
          <w:bCs/>
          <w:sz w:val="22"/>
          <w:szCs w:val="22"/>
          <w:lang w:eastAsia="en-US"/>
        </w:rPr>
        <w:t>6 КЛАСС</w:t>
      </w:r>
      <w:bookmarkEnd w:id="50"/>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определять с помощью педагога длительность исторических процессов, последовательность из</w:t>
      </w:r>
      <w:r w:rsidRPr="00AD4145">
        <w:rPr>
          <w:rFonts w:eastAsia="Arial Unicode MS"/>
          <w:kern w:val="1"/>
          <w:sz w:val="22"/>
          <w:szCs w:val="22"/>
          <w:lang w:eastAsia="en-US"/>
        </w:rPr>
        <w:t>у</w:t>
      </w:r>
      <w:r w:rsidRPr="00AD4145">
        <w:rPr>
          <w:rFonts w:eastAsia="Arial Unicode MS"/>
          <w:kern w:val="1"/>
          <w:sz w:val="22"/>
          <w:szCs w:val="22"/>
          <w:lang w:eastAsia="en-US"/>
        </w:rPr>
        <w:t>ченных событий, явлений, процессов, истории России с древнейших времен до начала XVI в. и истории Сре</w:t>
      </w:r>
      <w:r w:rsidRPr="00AD4145">
        <w:rPr>
          <w:rFonts w:eastAsia="Arial Unicode MS"/>
          <w:kern w:val="1"/>
          <w:sz w:val="22"/>
          <w:szCs w:val="22"/>
          <w:lang w:eastAsia="en-US"/>
        </w:rPr>
        <w:t>д</w:t>
      </w:r>
      <w:r w:rsidRPr="00AD4145">
        <w:rPr>
          <w:rFonts w:eastAsia="Arial Unicode MS"/>
          <w:kern w:val="1"/>
          <w:sz w:val="22"/>
          <w:szCs w:val="22"/>
          <w:lang w:eastAsia="en-US"/>
        </w:rPr>
        <w:t>них веков, соотносить их с историческими периодами, синхронизировать события (явления, процессы) ист</w:t>
      </w:r>
      <w:r w:rsidRPr="00AD4145">
        <w:rPr>
          <w:rFonts w:eastAsia="Arial Unicode MS"/>
          <w:kern w:val="1"/>
          <w:sz w:val="22"/>
          <w:szCs w:val="22"/>
          <w:lang w:eastAsia="en-US"/>
        </w:rPr>
        <w:t>о</w:t>
      </w:r>
      <w:r w:rsidRPr="00AD4145">
        <w:rPr>
          <w:rFonts w:eastAsia="Arial Unicode MS"/>
          <w:kern w:val="1"/>
          <w:sz w:val="22"/>
          <w:szCs w:val="22"/>
          <w:lang w:eastAsia="en-US"/>
        </w:rPr>
        <w:t>рии разных стран и народов, определять современников исторических событий (явлений, процессов), испол</w:t>
      </w:r>
      <w:r w:rsidRPr="00AD4145">
        <w:rPr>
          <w:rFonts w:eastAsia="Arial Unicode MS"/>
          <w:kern w:val="1"/>
          <w:sz w:val="22"/>
          <w:szCs w:val="22"/>
          <w:lang w:eastAsia="en-US"/>
        </w:rPr>
        <w:t>ь</w:t>
      </w:r>
      <w:r w:rsidRPr="00AD4145">
        <w:rPr>
          <w:rFonts w:eastAsia="Arial Unicode MS"/>
          <w:kern w:val="1"/>
          <w:sz w:val="22"/>
          <w:szCs w:val="22"/>
          <w:lang w:eastAsia="en-US"/>
        </w:rPr>
        <w:t>зуя соответствующий материал по истории России с древнейших времен до начала XVI в. и истории Средних веков:</w:t>
      </w:r>
    </w:p>
    <w:p w:rsidR="00AD4145" w:rsidRPr="00AD4145" w:rsidRDefault="00AD4145" w:rsidP="00AD4145">
      <w:pPr>
        <w:jc w:val="both"/>
        <w:rPr>
          <w:b/>
          <w:sz w:val="22"/>
          <w:szCs w:val="22"/>
        </w:rPr>
      </w:pPr>
      <w:r w:rsidRPr="00AD4145">
        <w:rPr>
          <w:b/>
          <w:sz w:val="22"/>
          <w:szCs w:val="22"/>
        </w:rPr>
        <w:t>История России</w:t>
      </w:r>
    </w:p>
    <w:p w:rsidR="00AD4145" w:rsidRPr="00AD4145" w:rsidRDefault="00AD4145" w:rsidP="00AD4145">
      <w:pPr>
        <w:ind w:firstLine="567"/>
        <w:jc w:val="both"/>
        <w:rPr>
          <w:b/>
          <w:sz w:val="22"/>
          <w:szCs w:val="22"/>
        </w:rPr>
      </w:pPr>
      <w:r w:rsidRPr="00AD4145">
        <w:rPr>
          <w:b/>
          <w:sz w:val="22"/>
          <w:szCs w:val="22"/>
        </w:rPr>
        <w:t>Народы и государства на территории нашей страны в древности</w:t>
      </w:r>
    </w:p>
    <w:p w:rsidR="00AD4145" w:rsidRPr="00AD4145" w:rsidRDefault="00AD4145" w:rsidP="00AD4145">
      <w:pPr>
        <w:ind w:firstLine="567"/>
        <w:jc w:val="both"/>
        <w:rPr>
          <w:sz w:val="22"/>
          <w:szCs w:val="22"/>
        </w:rPr>
      </w:pPr>
      <w:r w:rsidRPr="00AD4145">
        <w:rPr>
          <w:sz w:val="22"/>
          <w:szCs w:val="22"/>
        </w:rPr>
        <w:t>Народы и государства на территории нашей страны в середине I тыс. н.э. Разделение славян на три ве</w:t>
      </w:r>
      <w:r w:rsidRPr="00AD4145">
        <w:rPr>
          <w:sz w:val="22"/>
          <w:szCs w:val="22"/>
        </w:rPr>
        <w:t>т</w:t>
      </w:r>
      <w:r w:rsidRPr="00AD4145">
        <w:rPr>
          <w:sz w:val="22"/>
          <w:szCs w:val="22"/>
        </w:rPr>
        <w:t>ви – восточных, западных и южных. Расселение, условия жизни и занятия восточных славян, их обществе</w:t>
      </w:r>
      <w:r w:rsidRPr="00AD4145">
        <w:rPr>
          <w:sz w:val="22"/>
          <w:szCs w:val="22"/>
        </w:rPr>
        <w:t>н</w:t>
      </w:r>
      <w:r w:rsidRPr="00AD4145">
        <w:rPr>
          <w:sz w:val="22"/>
          <w:szCs w:val="22"/>
        </w:rPr>
        <w:t xml:space="preserve">ный строй и политическая организация. Князья и народные собрания у восточных славян. </w:t>
      </w:r>
    </w:p>
    <w:p w:rsidR="00AD4145" w:rsidRPr="00AD4145" w:rsidRDefault="00AD4145" w:rsidP="00AD4145">
      <w:pPr>
        <w:ind w:firstLine="567"/>
        <w:jc w:val="both"/>
        <w:rPr>
          <w:b/>
          <w:sz w:val="22"/>
          <w:szCs w:val="22"/>
        </w:rPr>
      </w:pPr>
      <w:r w:rsidRPr="00AD4145">
        <w:rPr>
          <w:b/>
          <w:sz w:val="22"/>
          <w:szCs w:val="22"/>
        </w:rPr>
        <w:t xml:space="preserve">Русь в IX – первой половине XII в. </w:t>
      </w:r>
    </w:p>
    <w:p w:rsidR="00AD4145" w:rsidRPr="00AD4145" w:rsidRDefault="00AD4145" w:rsidP="00AD4145">
      <w:pPr>
        <w:ind w:firstLine="567"/>
        <w:jc w:val="both"/>
        <w:rPr>
          <w:sz w:val="22"/>
          <w:szCs w:val="22"/>
        </w:rPr>
      </w:pPr>
      <w:r w:rsidRPr="00AD4145">
        <w:rPr>
          <w:sz w:val="22"/>
          <w:szCs w:val="22"/>
        </w:rPr>
        <w:t>«Призвание варягов» (</w:t>
      </w:r>
      <w:smartTag w:uri="urn:schemas-microsoft-com:office:smarttags" w:element="metricconverter">
        <w:smartTagPr>
          <w:attr w:name="ProductID" w:val="862 г"/>
        </w:smartTagPr>
        <w:r w:rsidRPr="00AD4145">
          <w:rPr>
            <w:sz w:val="22"/>
            <w:szCs w:val="22"/>
          </w:rPr>
          <w:t>862 г</w:t>
        </w:r>
      </w:smartTag>
      <w:r w:rsidRPr="00AD4145">
        <w:rPr>
          <w:sz w:val="22"/>
          <w:szCs w:val="22"/>
        </w:rPr>
        <w:t>.). Захват Олегом Киева (</w:t>
      </w:r>
      <w:smartTag w:uri="urn:schemas-microsoft-com:office:smarttags" w:element="metricconverter">
        <w:smartTagPr>
          <w:attr w:name="ProductID" w:val="882 г"/>
        </w:smartTagPr>
        <w:r w:rsidRPr="00AD4145">
          <w:rPr>
            <w:sz w:val="22"/>
            <w:szCs w:val="22"/>
          </w:rPr>
          <w:t>882 г</w:t>
        </w:r>
      </w:smartTag>
      <w:r w:rsidRPr="00AD4145">
        <w:rPr>
          <w:sz w:val="22"/>
          <w:szCs w:val="22"/>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AD4145">
          <w:rPr>
            <w:sz w:val="22"/>
            <w:szCs w:val="22"/>
          </w:rPr>
          <w:t>988 г</w:t>
        </w:r>
      </w:smartTag>
      <w:r w:rsidRPr="00AD4145">
        <w:rPr>
          <w:sz w:val="22"/>
          <w:szCs w:val="22"/>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w:t>
      </w:r>
      <w:r w:rsidRPr="00AD4145">
        <w:rPr>
          <w:sz w:val="22"/>
          <w:szCs w:val="22"/>
        </w:rPr>
        <w:t>а</w:t>
      </w:r>
      <w:r w:rsidRPr="00AD4145">
        <w:rPr>
          <w:sz w:val="22"/>
          <w:szCs w:val="22"/>
        </w:rPr>
        <w:t>моты, древнерусская литература, иконопись, искусство книги, архитектура, ремесло, быт и нравы.</w:t>
      </w:r>
    </w:p>
    <w:p w:rsidR="00AD4145" w:rsidRPr="00AD4145" w:rsidRDefault="00AD4145" w:rsidP="00AD4145">
      <w:pPr>
        <w:ind w:firstLine="567"/>
        <w:jc w:val="both"/>
        <w:rPr>
          <w:b/>
          <w:sz w:val="22"/>
          <w:szCs w:val="22"/>
        </w:rPr>
      </w:pPr>
      <w:r w:rsidRPr="00AD4145">
        <w:rPr>
          <w:b/>
          <w:sz w:val="22"/>
          <w:szCs w:val="22"/>
        </w:rPr>
        <w:t>Русь в середине XII – начале XIII в.</w:t>
      </w:r>
    </w:p>
    <w:p w:rsidR="00AD4145" w:rsidRPr="00AD4145" w:rsidRDefault="00AD4145" w:rsidP="00AD4145">
      <w:pPr>
        <w:ind w:firstLine="567"/>
        <w:jc w:val="both"/>
        <w:rPr>
          <w:sz w:val="22"/>
          <w:szCs w:val="22"/>
        </w:rPr>
      </w:pPr>
      <w:r w:rsidRPr="00AD4145">
        <w:rPr>
          <w:sz w:val="22"/>
          <w:szCs w:val="22"/>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AD4145">
          <w:rPr>
            <w:sz w:val="22"/>
            <w:szCs w:val="22"/>
          </w:rPr>
          <w:t>1147 г</w:t>
        </w:r>
      </w:smartTag>
      <w:r w:rsidRPr="00AD4145">
        <w:rPr>
          <w:sz w:val="22"/>
          <w:szCs w:val="22"/>
        </w:rPr>
        <w:t xml:space="preserve">.) при Юрии Долгоруком. Внутриполитическое развитие Новгородской земли. </w:t>
      </w:r>
    </w:p>
    <w:p w:rsidR="00AD4145" w:rsidRPr="00AD4145" w:rsidRDefault="00AD4145" w:rsidP="00AD4145">
      <w:pPr>
        <w:ind w:firstLine="567"/>
        <w:jc w:val="both"/>
        <w:rPr>
          <w:b/>
          <w:sz w:val="22"/>
          <w:szCs w:val="22"/>
        </w:rPr>
      </w:pPr>
      <w:r w:rsidRPr="00AD4145">
        <w:rPr>
          <w:b/>
          <w:sz w:val="22"/>
          <w:szCs w:val="22"/>
        </w:rPr>
        <w:t>Русские земли в середине XIII – XIV в.</w:t>
      </w:r>
    </w:p>
    <w:p w:rsidR="00AD4145" w:rsidRPr="00AD4145" w:rsidRDefault="00AD4145" w:rsidP="00AD4145">
      <w:pPr>
        <w:ind w:firstLine="567"/>
        <w:jc w:val="both"/>
        <w:rPr>
          <w:sz w:val="22"/>
          <w:szCs w:val="22"/>
        </w:rPr>
      </w:pPr>
      <w:r w:rsidRPr="00AD4145">
        <w:rPr>
          <w:sz w:val="22"/>
          <w:szCs w:val="22"/>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AD4145" w:rsidRPr="00AD4145" w:rsidRDefault="00AD4145" w:rsidP="00AD4145">
      <w:pPr>
        <w:ind w:firstLine="567"/>
        <w:jc w:val="both"/>
        <w:rPr>
          <w:sz w:val="22"/>
          <w:szCs w:val="22"/>
        </w:rPr>
      </w:pPr>
      <w:r w:rsidRPr="00AD4145">
        <w:rPr>
          <w:sz w:val="22"/>
          <w:szCs w:val="22"/>
        </w:rPr>
        <w:t xml:space="preserve">Возникновение Литовского государства и включение в его состав части русских земель. </w:t>
      </w:r>
    </w:p>
    <w:p w:rsidR="00AD4145" w:rsidRPr="00AD4145" w:rsidRDefault="00AD4145" w:rsidP="00AD4145">
      <w:pPr>
        <w:ind w:firstLine="567"/>
        <w:jc w:val="both"/>
        <w:rPr>
          <w:sz w:val="22"/>
          <w:szCs w:val="22"/>
        </w:rPr>
      </w:pPr>
      <w:r w:rsidRPr="00AD4145">
        <w:rPr>
          <w:sz w:val="22"/>
          <w:szCs w:val="22"/>
        </w:rPr>
        <w:t>Борьба с экспансией завоевателей на северо-западных границах Руси. Деятельность Александра Невск</w:t>
      </w:r>
      <w:r w:rsidRPr="00AD4145">
        <w:rPr>
          <w:sz w:val="22"/>
          <w:szCs w:val="22"/>
        </w:rPr>
        <w:t>о</w:t>
      </w:r>
      <w:r w:rsidRPr="00AD4145">
        <w:rPr>
          <w:sz w:val="22"/>
          <w:szCs w:val="22"/>
        </w:rPr>
        <w:t>го, его взаимоотношения с Ордой. Невская битва (</w:t>
      </w:r>
      <w:smartTag w:uri="urn:schemas-microsoft-com:office:smarttags" w:element="metricconverter">
        <w:smartTagPr>
          <w:attr w:name="ProductID" w:val="1240 г"/>
        </w:smartTagPr>
        <w:r w:rsidRPr="00AD4145">
          <w:rPr>
            <w:sz w:val="22"/>
            <w:szCs w:val="22"/>
          </w:rPr>
          <w:t>1240 г</w:t>
        </w:r>
      </w:smartTag>
      <w:r w:rsidRPr="00AD4145">
        <w:rPr>
          <w:sz w:val="22"/>
          <w:szCs w:val="22"/>
        </w:rPr>
        <w:t>.). Ледовое побоище (</w:t>
      </w:r>
      <w:smartTag w:uri="urn:schemas-microsoft-com:office:smarttags" w:element="metricconverter">
        <w:smartTagPr>
          <w:attr w:name="ProductID" w:val="1242 г"/>
        </w:smartTagPr>
        <w:r w:rsidRPr="00AD4145">
          <w:rPr>
            <w:sz w:val="22"/>
            <w:szCs w:val="22"/>
          </w:rPr>
          <w:t>1242 г</w:t>
        </w:r>
      </w:smartTag>
      <w:r w:rsidRPr="00AD4145">
        <w:rPr>
          <w:sz w:val="22"/>
          <w:szCs w:val="22"/>
        </w:rPr>
        <w:t>.). Борьба князей Северо-Восточной Руси за титул великого князя Владимирского. Правление Ивана Калиты. Усиление Московского княжества.</w:t>
      </w:r>
    </w:p>
    <w:p w:rsidR="00AD4145" w:rsidRPr="00AD4145" w:rsidRDefault="00AD4145" w:rsidP="00AD4145">
      <w:pPr>
        <w:ind w:firstLine="567"/>
        <w:jc w:val="both"/>
        <w:rPr>
          <w:sz w:val="22"/>
          <w:szCs w:val="22"/>
        </w:rPr>
      </w:pPr>
      <w:r w:rsidRPr="00AD4145">
        <w:rPr>
          <w:sz w:val="22"/>
          <w:szCs w:val="22"/>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AD4145">
          <w:rPr>
            <w:sz w:val="22"/>
            <w:szCs w:val="22"/>
          </w:rPr>
          <w:t>1380 г</w:t>
        </w:r>
      </w:smartTag>
      <w:r w:rsidRPr="00AD4145">
        <w:rPr>
          <w:sz w:val="22"/>
          <w:szCs w:val="22"/>
        </w:rPr>
        <w:t xml:space="preserve">.). Закрепление первенствующего положения московских князей. </w:t>
      </w:r>
    </w:p>
    <w:p w:rsidR="00AD4145" w:rsidRPr="00AD4145" w:rsidRDefault="00AD4145" w:rsidP="00AD4145">
      <w:pPr>
        <w:ind w:firstLine="567"/>
        <w:jc w:val="both"/>
        <w:rPr>
          <w:sz w:val="22"/>
          <w:szCs w:val="22"/>
        </w:rPr>
      </w:pPr>
      <w:r w:rsidRPr="00AD4145">
        <w:rPr>
          <w:sz w:val="22"/>
          <w:szCs w:val="22"/>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AD4145" w:rsidRPr="00AD4145" w:rsidRDefault="00AD4145" w:rsidP="00AD4145">
      <w:pPr>
        <w:ind w:firstLine="567"/>
        <w:jc w:val="both"/>
        <w:rPr>
          <w:sz w:val="22"/>
          <w:szCs w:val="22"/>
        </w:rPr>
      </w:pPr>
      <w:r w:rsidRPr="00AD4145">
        <w:rPr>
          <w:sz w:val="22"/>
          <w:szCs w:val="22"/>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AD4145" w:rsidRPr="00AD4145" w:rsidRDefault="00AD4145" w:rsidP="00AD4145">
      <w:pPr>
        <w:ind w:firstLine="567"/>
        <w:jc w:val="both"/>
        <w:rPr>
          <w:b/>
          <w:sz w:val="22"/>
          <w:szCs w:val="22"/>
        </w:rPr>
      </w:pPr>
      <w:r w:rsidRPr="00AD4145">
        <w:rPr>
          <w:b/>
          <w:sz w:val="22"/>
          <w:szCs w:val="22"/>
        </w:rPr>
        <w:t>Народы и государства степной зоны Восточной Европы и Сибири в XIII-XV в.</w:t>
      </w:r>
    </w:p>
    <w:p w:rsidR="00AD4145" w:rsidRPr="00AD4145" w:rsidRDefault="00AD4145" w:rsidP="00AD4145">
      <w:pPr>
        <w:ind w:firstLine="567"/>
        <w:jc w:val="both"/>
        <w:rPr>
          <w:sz w:val="22"/>
          <w:szCs w:val="22"/>
        </w:rPr>
      </w:pPr>
      <w:r w:rsidRPr="00AD4145">
        <w:rPr>
          <w:sz w:val="22"/>
          <w:szCs w:val="22"/>
        </w:rPr>
        <w:t>Ослабление Золотой Орды во второй половине XIV в., нашествие Тимура. Распад Золотой Орды, обр</w:t>
      </w:r>
      <w:r w:rsidRPr="00AD4145">
        <w:rPr>
          <w:sz w:val="22"/>
          <w:szCs w:val="22"/>
        </w:rPr>
        <w:t>а</w:t>
      </w:r>
      <w:r w:rsidRPr="00AD4145">
        <w:rPr>
          <w:sz w:val="22"/>
          <w:szCs w:val="22"/>
        </w:rPr>
        <w:t>зование татарских ханств.</w:t>
      </w:r>
    </w:p>
    <w:p w:rsidR="00AD4145" w:rsidRPr="00AD4145" w:rsidRDefault="00AD4145" w:rsidP="00AD4145">
      <w:pPr>
        <w:ind w:firstLine="567"/>
        <w:jc w:val="both"/>
        <w:rPr>
          <w:b/>
          <w:sz w:val="22"/>
          <w:szCs w:val="22"/>
        </w:rPr>
      </w:pPr>
      <w:r w:rsidRPr="00AD4145">
        <w:rPr>
          <w:b/>
          <w:sz w:val="22"/>
          <w:szCs w:val="22"/>
        </w:rPr>
        <w:t>Формирование единого Русского государства в XV в.</w:t>
      </w:r>
    </w:p>
    <w:p w:rsidR="00AD4145" w:rsidRPr="00AD4145" w:rsidRDefault="00AD4145" w:rsidP="00AD4145">
      <w:pPr>
        <w:ind w:firstLine="567"/>
        <w:jc w:val="both"/>
        <w:rPr>
          <w:sz w:val="22"/>
          <w:szCs w:val="22"/>
        </w:rPr>
      </w:pPr>
      <w:r w:rsidRPr="00AD4145">
        <w:rPr>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AD4145" w:rsidRPr="00AD4145" w:rsidRDefault="00AD4145" w:rsidP="00AD4145">
      <w:pPr>
        <w:ind w:firstLine="567"/>
        <w:jc w:val="both"/>
        <w:rPr>
          <w:sz w:val="22"/>
          <w:szCs w:val="22"/>
        </w:rPr>
      </w:pPr>
      <w:r w:rsidRPr="00AD4145">
        <w:rPr>
          <w:sz w:val="22"/>
          <w:szCs w:val="22"/>
        </w:rPr>
        <w:t>Падение Византии и усиление позиций Москвы в православном мире. Иван III. Присоединение Новг</w:t>
      </w:r>
      <w:r w:rsidRPr="00AD4145">
        <w:rPr>
          <w:sz w:val="22"/>
          <w:szCs w:val="22"/>
        </w:rPr>
        <w:t>о</w:t>
      </w:r>
      <w:r w:rsidRPr="00AD4145">
        <w:rPr>
          <w:sz w:val="22"/>
          <w:szCs w:val="22"/>
        </w:rPr>
        <w:t xml:space="preserve">рода и Твери. </w:t>
      </w:r>
    </w:p>
    <w:p w:rsidR="00AD4145" w:rsidRPr="00AD4145" w:rsidRDefault="00AD4145" w:rsidP="00AD4145">
      <w:pPr>
        <w:ind w:firstLine="567"/>
        <w:jc w:val="both"/>
        <w:rPr>
          <w:sz w:val="22"/>
          <w:szCs w:val="22"/>
        </w:rPr>
      </w:pPr>
      <w:r w:rsidRPr="00AD4145">
        <w:rPr>
          <w:sz w:val="22"/>
          <w:szCs w:val="22"/>
        </w:rPr>
        <w:t>Распад Золотой Орды, образование татарских ханств. «Стояние» на р. Угре, падение Ордынского вл</w:t>
      </w:r>
      <w:r w:rsidRPr="00AD4145">
        <w:rPr>
          <w:sz w:val="22"/>
          <w:szCs w:val="22"/>
        </w:rPr>
        <w:t>а</w:t>
      </w:r>
      <w:r w:rsidRPr="00AD4145">
        <w:rPr>
          <w:sz w:val="22"/>
          <w:szCs w:val="22"/>
        </w:rPr>
        <w:t>дычества (</w:t>
      </w:r>
      <w:smartTag w:uri="urn:schemas-microsoft-com:office:smarttags" w:element="metricconverter">
        <w:smartTagPr>
          <w:attr w:name="ProductID" w:val="1480 г"/>
        </w:smartTagPr>
        <w:r w:rsidRPr="00AD4145">
          <w:rPr>
            <w:sz w:val="22"/>
            <w:szCs w:val="22"/>
          </w:rPr>
          <w:t>1480 г</w:t>
        </w:r>
      </w:smartTag>
      <w:r w:rsidRPr="00AD4145">
        <w:rPr>
          <w:sz w:val="22"/>
          <w:szCs w:val="22"/>
        </w:rPr>
        <w:t xml:space="preserve">.). Завершение объединения русских земель вокруг Москвы. Расширение международных связей Московского государства. </w:t>
      </w:r>
    </w:p>
    <w:p w:rsidR="00AD4145" w:rsidRPr="00AD4145" w:rsidRDefault="00AD4145" w:rsidP="00AD4145">
      <w:pPr>
        <w:ind w:firstLine="567"/>
        <w:jc w:val="both"/>
        <w:rPr>
          <w:sz w:val="22"/>
          <w:szCs w:val="22"/>
        </w:rPr>
      </w:pPr>
      <w:r w:rsidRPr="00AD4145">
        <w:rPr>
          <w:sz w:val="22"/>
          <w:szCs w:val="22"/>
        </w:rPr>
        <w:lastRenderedPageBreak/>
        <w:t>Принятие общерусского Судебника (</w:t>
      </w:r>
      <w:smartTag w:uri="urn:schemas-microsoft-com:office:smarttags" w:element="metricconverter">
        <w:smartTagPr>
          <w:attr w:name="ProductID" w:val="1497 г"/>
        </w:smartTagPr>
        <w:r w:rsidRPr="00AD4145">
          <w:rPr>
            <w:sz w:val="22"/>
            <w:szCs w:val="22"/>
          </w:rPr>
          <w:t>1497 г</w:t>
        </w:r>
      </w:smartTag>
      <w:r w:rsidRPr="00AD4145">
        <w:rPr>
          <w:sz w:val="22"/>
          <w:szCs w:val="22"/>
        </w:rPr>
        <w:t>.). Формирование аппарата управления единого государства. Новая государственная символика.</w:t>
      </w:r>
    </w:p>
    <w:p w:rsidR="00AD4145" w:rsidRPr="00AD4145" w:rsidRDefault="00AD4145" w:rsidP="00AD4145">
      <w:pPr>
        <w:ind w:firstLine="567"/>
        <w:jc w:val="both"/>
        <w:rPr>
          <w:sz w:val="22"/>
          <w:szCs w:val="22"/>
        </w:rPr>
      </w:pPr>
      <w:r w:rsidRPr="00AD4145">
        <w:rPr>
          <w:sz w:val="22"/>
          <w:szCs w:val="22"/>
        </w:rPr>
        <w:t>Установление автокефалии Русской церкви.</w:t>
      </w:r>
    </w:p>
    <w:p w:rsidR="00AD4145" w:rsidRPr="00AD4145" w:rsidRDefault="00AD4145" w:rsidP="00AD4145">
      <w:pPr>
        <w:ind w:firstLine="567"/>
        <w:jc w:val="both"/>
        <w:rPr>
          <w:sz w:val="22"/>
          <w:szCs w:val="22"/>
        </w:rPr>
      </w:pPr>
      <w:r w:rsidRPr="00AD4145">
        <w:rPr>
          <w:sz w:val="22"/>
          <w:szCs w:val="22"/>
        </w:rPr>
        <w:t>Культурное пространство Русского государства в XV в.: летописание, литература, архитектура, изобр</w:t>
      </w:r>
      <w:r w:rsidRPr="00AD4145">
        <w:rPr>
          <w:sz w:val="22"/>
          <w:szCs w:val="22"/>
        </w:rPr>
        <w:t>а</w:t>
      </w:r>
      <w:r w:rsidRPr="00AD4145">
        <w:rPr>
          <w:sz w:val="22"/>
          <w:szCs w:val="22"/>
        </w:rPr>
        <w:t>зительное искусство, быт и нравы.</w:t>
      </w:r>
    </w:p>
    <w:p w:rsidR="00AD4145" w:rsidRPr="00AD4145" w:rsidRDefault="00AD4145" w:rsidP="00AD4145">
      <w:pPr>
        <w:jc w:val="both"/>
        <w:rPr>
          <w:b/>
          <w:sz w:val="22"/>
          <w:szCs w:val="22"/>
        </w:rPr>
      </w:pPr>
      <w:r w:rsidRPr="00AD4145">
        <w:rPr>
          <w:b/>
          <w:sz w:val="22"/>
          <w:szCs w:val="22"/>
        </w:rPr>
        <w:t>Всеобщая история (история Средних веков)</w:t>
      </w:r>
    </w:p>
    <w:p w:rsidR="00AD4145" w:rsidRPr="00AD4145" w:rsidRDefault="00AD4145" w:rsidP="00AD4145">
      <w:pPr>
        <w:ind w:firstLine="567"/>
        <w:jc w:val="both"/>
        <w:rPr>
          <w:sz w:val="22"/>
          <w:szCs w:val="22"/>
        </w:rPr>
      </w:pPr>
      <w:r w:rsidRPr="00AD4145">
        <w:rPr>
          <w:sz w:val="22"/>
          <w:szCs w:val="22"/>
        </w:rPr>
        <w:t>Великое переселение народов. Деятельность Карла Великого. Христианизация Европы. Создание и ра</w:t>
      </w:r>
      <w:r w:rsidRPr="00AD4145">
        <w:rPr>
          <w:sz w:val="22"/>
          <w:szCs w:val="22"/>
        </w:rPr>
        <w:t>с</w:t>
      </w:r>
      <w:r w:rsidRPr="00AD4145">
        <w:rPr>
          <w:sz w:val="22"/>
          <w:szCs w:val="22"/>
        </w:rPr>
        <w:t>пад Каролингской империи. Создание Священной Римской империи. Нормандское завоевание Англии. Фе</w:t>
      </w:r>
      <w:r w:rsidRPr="00AD4145">
        <w:rPr>
          <w:sz w:val="22"/>
          <w:szCs w:val="22"/>
        </w:rPr>
        <w:t>о</w:t>
      </w:r>
      <w:r w:rsidRPr="00AD4145">
        <w:rPr>
          <w:sz w:val="22"/>
          <w:szCs w:val="22"/>
        </w:rPr>
        <w:t xml:space="preserve">дализм. Складывание феодальных отношений в странах Европы. </w:t>
      </w:r>
    </w:p>
    <w:p w:rsidR="00AD4145" w:rsidRPr="00AD4145" w:rsidRDefault="00AD4145" w:rsidP="00AD4145">
      <w:pPr>
        <w:ind w:firstLine="567"/>
        <w:jc w:val="both"/>
        <w:rPr>
          <w:sz w:val="22"/>
          <w:szCs w:val="22"/>
        </w:rPr>
      </w:pPr>
      <w:r w:rsidRPr="00AD4145">
        <w:rPr>
          <w:sz w:val="22"/>
          <w:szCs w:val="22"/>
        </w:rPr>
        <w:t>Внутренняя и внешняя политика Византийской империи в VI–XI вв. Складывание государств и прин</w:t>
      </w:r>
      <w:r w:rsidRPr="00AD4145">
        <w:rPr>
          <w:sz w:val="22"/>
          <w:szCs w:val="22"/>
        </w:rPr>
        <w:t>я</w:t>
      </w:r>
      <w:r w:rsidRPr="00AD4145">
        <w:rPr>
          <w:sz w:val="22"/>
          <w:szCs w:val="22"/>
        </w:rPr>
        <w:t>тие христианства у западных славян. Деятельность славянских просветителей Кирилла и Мефодия.</w:t>
      </w:r>
    </w:p>
    <w:p w:rsidR="00AD4145" w:rsidRPr="00AD4145" w:rsidRDefault="00AD4145" w:rsidP="00AD4145">
      <w:pPr>
        <w:ind w:firstLine="567"/>
        <w:jc w:val="both"/>
        <w:rPr>
          <w:sz w:val="22"/>
          <w:szCs w:val="22"/>
        </w:rPr>
      </w:pPr>
      <w:r w:rsidRPr="00AD4145">
        <w:rPr>
          <w:sz w:val="22"/>
          <w:szCs w:val="22"/>
        </w:rPr>
        <w:t>Расселение и занятия арабов в VI – ХI вв. Возникновение и распространение ислама. Арабские завоев</w:t>
      </w:r>
      <w:r w:rsidRPr="00AD4145">
        <w:rPr>
          <w:sz w:val="22"/>
          <w:szCs w:val="22"/>
        </w:rPr>
        <w:t>а</w:t>
      </w:r>
      <w:r w:rsidRPr="00AD4145">
        <w:rPr>
          <w:sz w:val="22"/>
          <w:szCs w:val="22"/>
        </w:rPr>
        <w:t>ния. Арабский халифат, его расцвет и распад. Арабская культура.</w:t>
      </w:r>
    </w:p>
    <w:p w:rsidR="00AD4145" w:rsidRPr="00AD4145" w:rsidRDefault="00AD4145" w:rsidP="00AD4145">
      <w:pPr>
        <w:ind w:firstLine="567"/>
        <w:jc w:val="both"/>
        <w:rPr>
          <w:sz w:val="22"/>
          <w:szCs w:val="22"/>
        </w:rPr>
      </w:pPr>
      <w:r w:rsidRPr="00AD4145">
        <w:rPr>
          <w:sz w:val="22"/>
          <w:szCs w:val="22"/>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w:t>
      </w:r>
      <w:r w:rsidRPr="00AD4145">
        <w:rPr>
          <w:sz w:val="22"/>
          <w:szCs w:val="22"/>
        </w:rPr>
        <w:t>о</w:t>
      </w:r>
      <w:r w:rsidRPr="00AD4145">
        <w:rPr>
          <w:sz w:val="22"/>
          <w:szCs w:val="22"/>
        </w:rPr>
        <w:t>ды.</w:t>
      </w:r>
    </w:p>
    <w:p w:rsidR="00AD4145" w:rsidRPr="00AD4145" w:rsidRDefault="00AD4145" w:rsidP="00AD4145">
      <w:pPr>
        <w:ind w:firstLine="567"/>
        <w:jc w:val="both"/>
        <w:rPr>
          <w:sz w:val="22"/>
          <w:szCs w:val="22"/>
        </w:rPr>
      </w:pPr>
      <w:r w:rsidRPr="00AD4145">
        <w:rPr>
          <w:sz w:val="22"/>
          <w:szCs w:val="22"/>
        </w:rPr>
        <w:t>Политическое развитие государств Европы в конце XI–ХV в.  Сословно-представительные монархии.</w:t>
      </w:r>
    </w:p>
    <w:p w:rsidR="00AD4145" w:rsidRPr="00AD4145" w:rsidRDefault="00AD4145" w:rsidP="00AD4145">
      <w:pPr>
        <w:ind w:firstLine="567"/>
        <w:jc w:val="both"/>
        <w:rPr>
          <w:sz w:val="22"/>
          <w:szCs w:val="22"/>
        </w:rPr>
      </w:pPr>
      <w:r w:rsidRPr="00AD4145">
        <w:rPr>
          <w:sz w:val="22"/>
          <w:szCs w:val="22"/>
        </w:rPr>
        <w:t xml:space="preserve">Столетняя война. </w:t>
      </w:r>
    </w:p>
    <w:p w:rsidR="00AD4145" w:rsidRPr="00AD4145" w:rsidRDefault="00AD4145" w:rsidP="00AD4145">
      <w:pPr>
        <w:ind w:firstLine="567"/>
        <w:jc w:val="both"/>
        <w:rPr>
          <w:sz w:val="22"/>
          <w:szCs w:val="22"/>
        </w:rPr>
      </w:pPr>
      <w:r w:rsidRPr="00AD4145">
        <w:rPr>
          <w:sz w:val="22"/>
          <w:szCs w:val="22"/>
        </w:rPr>
        <w:t>Реконкиста и образование централизованных государств на Пиренейском полуострове.</w:t>
      </w:r>
    </w:p>
    <w:p w:rsidR="00AD4145" w:rsidRPr="00AD4145" w:rsidRDefault="00AD4145" w:rsidP="00AD4145">
      <w:pPr>
        <w:ind w:firstLine="567"/>
        <w:jc w:val="both"/>
        <w:rPr>
          <w:sz w:val="22"/>
          <w:szCs w:val="22"/>
        </w:rPr>
      </w:pPr>
      <w:r w:rsidRPr="00AD4145">
        <w:rPr>
          <w:sz w:val="22"/>
          <w:szCs w:val="22"/>
        </w:rPr>
        <w:t>Политическое развитие Византийской империи и славянских государств в XIV – XV вв. Экспансия т</w:t>
      </w:r>
      <w:r w:rsidRPr="00AD4145">
        <w:rPr>
          <w:sz w:val="22"/>
          <w:szCs w:val="22"/>
        </w:rPr>
        <w:t>у</w:t>
      </w:r>
      <w:r w:rsidRPr="00AD4145">
        <w:rPr>
          <w:sz w:val="22"/>
          <w:szCs w:val="22"/>
        </w:rPr>
        <w:t>рок-османов и падение Византии (</w:t>
      </w:r>
      <w:smartTag w:uri="urn:schemas-microsoft-com:office:smarttags" w:element="metricconverter">
        <w:smartTagPr>
          <w:attr w:name="ProductID" w:val="1453 г"/>
        </w:smartTagPr>
        <w:r w:rsidRPr="00AD4145">
          <w:rPr>
            <w:sz w:val="22"/>
            <w:szCs w:val="22"/>
          </w:rPr>
          <w:t>1453 г</w:t>
        </w:r>
      </w:smartTag>
      <w:r w:rsidRPr="00AD4145">
        <w:rPr>
          <w:sz w:val="22"/>
          <w:szCs w:val="22"/>
        </w:rPr>
        <w:t xml:space="preserve">.). </w:t>
      </w:r>
    </w:p>
    <w:p w:rsidR="00AD4145" w:rsidRPr="00AD4145" w:rsidRDefault="00AD4145" w:rsidP="00AD4145">
      <w:pPr>
        <w:ind w:firstLine="567"/>
        <w:jc w:val="both"/>
        <w:rPr>
          <w:sz w:val="22"/>
          <w:szCs w:val="22"/>
        </w:rPr>
      </w:pPr>
      <w:r w:rsidRPr="00AD4145">
        <w:rPr>
          <w:sz w:val="22"/>
          <w:szCs w:val="22"/>
        </w:rPr>
        <w:t>Внутриполитическое развитие и внешняя политика Османской империи, Китая, Японии, Индии.</w:t>
      </w:r>
    </w:p>
    <w:p w:rsidR="00AD4145" w:rsidRPr="00AD4145" w:rsidRDefault="00AD4145" w:rsidP="00AD4145">
      <w:pPr>
        <w:ind w:left="360"/>
        <w:jc w:val="both"/>
        <w:rPr>
          <w:sz w:val="22"/>
          <w:szCs w:val="22"/>
        </w:rPr>
      </w:pPr>
      <w:r w:rsidRPr="00AD4145">
        <w:rPr>
          <w:sz w:val="22"/>
          <w:szCs w:val="22"/>
        </w:rPr>
        <w:t>Культура средневековой Европы и народов Востока.</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Народы и государства на территории нашей страны в древности:</w:t>
      </w:r>
      <w:r w:rsidRPr="00AD4145">
        <w:rPr>
          <w:sz w:val="22"/>
          <w:szCs w:val="22"/>
        </w:rPr>
        <w:t xml:space="preserve"> каменный век, неолитическая рев</w:t>
      </w:r>
      <w:r w:rsidRPr="00AD4145">
        <w:rPr>
          <w:sz w:val="22"/>
          <w:szCs w:val="22"/>
        </w:rPr>
        <w:t>о</w:t>
      </w:r>
      <w:r w:rsidRPr="00AD4145">
        <w:rPr>
          <w:sz w:val="22"/>
          <w:szCs w:val="22"/>
        </w:rPr>
        <w:t>люция, присваивающее и производящее хозяйство, славяне;</w:t>
      </w:r>
    </w:p>
    <w:p w:rsidR="00AD4145" w:rsidRPr="00AD4145" w:rsidRDefault="00AD4145" w:rsidP="00AD4145">
      <w:pPr>
        <w:widowControl w:val="0"/>
        <w:tabs>
          <w:tab w:val="left" w:pos="993"/>
        </w:tabs>
        <w:ind w:left="360"/>
        <w:contextualSpacing/>
        <w:jc w:val="both"/>
        <w:rPr>
          <w:rFonts w:eastAsia="Arial Unicode MS"/>
          <w:kern w:val="1"/>
          <w:sz w:val="22"/>
          <w:szCs w:val="22"/>
          <w:lang w:eastAsia="en-US"/>
        </w:rPr>
      </w:pPr>
      <w:r w:rsidRPr="00AD4145">
        <w:rPr>
          <w:b/>
          <w:sz w:val="22"/>
          <w:szCs w:val="22"/>
        </w:rPr>
        <w:t xml:space="preserve">Русь в IX–первой половине XII в.: </w:t>
      </w:r>
      <w:r w:rsidRPr="00AD4145">
        <w:rPr>
          <w:sz w:val="22"/>
          <w:szCs w:val="22"/>
        </w:rPr>
        <w:t xml:space="preserve">подсечно-огневая система </w:t>
      </w:r>
      <w:r w:rsidRPr="00AD4145">
        <w:rPr>
          <w:rFonts w:eastAsia="Arial Unicode MS"/>
          <w:kern w:val="1"/>
          <w:sz w:val="22"/>
          <w:szCs w:val="22"/>
          <w:lang w:eastAsia="en-US"/>
        </w:rPr>
        <w:t>земледелия, перелог, дань, полюдье, уроки, погосты, гривна, князь, дружина, купцы, вотчина, Русская Правда, люди, смерды, закупы, холопы, митр</w:t>
      </w:r>
      <w:r w:rsidRPr="00AD4145">
        <w:rPr>
          <w:rFonts w:eastAsia="Arial Unicode MS"/>
          <w:kern w:val="1"/>
          <w:sz w:val="22"/>
          <w:szCs w:val="22"/>
          <w:lang w:eastAsia="en-US"/>
        </w:rPr>
        <w:t>о</w:t>
      </w:r>
      <w:r w:rsidRPr="00AD4145">
        <w:rPr>
          <w:rFonts w:eastAsia="Arial Unicode MS"/>
          <w:kern w:val="1"/>
          <w:sz w:val="22"/>
          <w:szCs w:val="22"/>
          <w:lang w:eastAsia="en-US"/>
        </w:rPr>
        <w:t>полит, десятина, язычество, христианство, православие, ислам, иудаизм, граффити, базилика, крестово-купольный храм, фреска, мозаика, летопись, жития;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Русь в середине XII–начале XIII в.:</w:t>
      </w:r>
      <w:r w:rsidRPr="00AD4145">
        <w:rPr>
          <w:sz w:val="22"/>
          <w:szCs w:val="22"/>
        </w:rPr>
        <w:t xml:space="preserve"> политическая раздробленность, удел, республика, вече, посадник, тысяцкий, архиепископ, берестяные грамоты;</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Русские земли в середине XIII–XIV в.:</w:t>
      </w:r>
      <w:r w:rsidRPr="00AD4145">
        <w:rPr>
          <w:sz w:val="22"/>
          <w:szCs w:val="22"/>
        </w:rPr>
        <w:t xml:space="preserve"> ордынское владычество, баскак, ярлык, военные монашеские О</w:t>
      </w:r>
      <w:r w:rsidRPr="00AD4145">
        <w:rPr>
          <w:sz w:val="22"/>
          <w:szCs w:val="22"/>
        </w:rPr>
        <w:t>р</w:t>
      </w:r>
      <w:r w:rsidRPr="00AD4145">
        <w:rPr>
          <w:sz w:val="22"/>
          <w:szCs w:val="22"/>
        </w:rPr>
        <w:t>дена, крестоносцы;</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Народы и государства степной зоны Восточной Европы и Сибири в XIII–XV вв.:</w:t>
      </w:r>
      <w:r w:rsidRPr="00AD4145">
        <w:rPr>
          <w:sz w:val="22"/>
          <w:szCs w:val="22"/>
        </w:rPr>
        <w:t xml:space="preserve"> Золотая Орда, к</w:t>
      </w:r>
      <w:r w:rsidRPr="00AD4145">
        <w:rPr>
          <w:sz w:val="22"/>
          <w:szCs w:val="22"/>
        </w:rPr>
        <w:t>у</w:t>
      </w:r>
      <w:r w:rsidRPr="00AD4145">
        <w:rPr>
          <w:sz w:val="22"/>
          <w:szCs w:val="22"/>
        </w:rPr>
        <w:t>рултай;</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Русские земли в середине XIII–XIV в.:</w:t>
      </w:r>
      <w:r w:rsidRPr="00AD4145">
        <w:rPr>
          <w:sz w:val="22"/>
          <w:szCs w:val="22"/>
        </w:rPr>
        <w:t xml:space="preserve"> централизация, кормление, регалии, государственная символика;</w:t>
      </w:r>
    </w:p>
    <w:p w:rsidR="00AD4145" w:rsidRPr="00AD4145" w:rsidRDefault="00AD4145" w:rsidP="00AD4145">
      <w:pPr>
        <w:ind w:firstLine="567"/>
        <w:jc w:val="both"/>
        <w:rPr>
          <w:sz w:val="22"/>
          <w:szCs w:val="22"/>
        </w:rPr>
      </w:pPr>
      <w:r w:rsidRPr="00AD4145">
        <w:rPr>
          <w:b/>
          <w:sz w:val="22"/>
          <w:szCs w:val="22"/>
        </w:rPr>
        <w:t>История Средних веков:</w:t>
      </w:r>
      <w:r w:rsidRPr="00AD4145">
        <w:rPr>
          <w:sz w:val="22"/>
          <w:szCs w:val="22"/>
        </w:rPr>
        <w:t xml:space="preserve"> барщина, вассал, Генеральные штаты, герцог, граф, гуситы, еретик, импер</w:t>
      </w:r>
      <w:r w:rsidRPr="00AD4145">
        <w:rPr>
          <w:sz w:val="22"/>
          <w:szCs w:val="22"/>
        </w:rPr>
        <w:t>а</w:t>
      </w:r>
      <w:r w:rsidRPr="00AD4145">
        <w:rPr>
          <w:sz w:val="22"/>
          <w:szCs w:val="22"/>
        </w:rPr>
        <w:t>тор, инквизиция, индульгенция, кортесы, Крестовые походы, натуральное хозяйство, оброк, крестьянская о</w:t>
      </w:r>
      <w:r w:rsidRPr="00AD4145">
        <w:rPr>
          <w:sz w:val="22"/>
          <w:szCs w:val="22"/>
        </w:rPr>
        <w:t>б</w:t>
      </w:r>
      <w:r w:rsidRPr="00AD4145">
        <w:rPr>
          <w:sz w:val="22"/>
          <w:szCs w:val="22"/>
        </w:rPr>
        <w:t>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AD4145" w:rsidRPr="00AD4145" w:rsidRDefault="00AD4145" w:rsidP="00AD4145">
      <w:pPr>
        <w:ind w:firstLine="567"/>
        <w:jc w:val="both"/>
        <w:rPr>
          <w:sz w:val="22"/>
          <w:szCs w:val="22"/>
        </w:rPr>
      </w:pPr>
      <w:r w:rsidRPr="00AD4145">
        <w:rPr>
          <w:sz w:val="22"/>
          <w:szCs w:val="22"/>
        </w:rPr>
        <w:t>занятия древнейших земледельцев и скотоводов;</w:t>
      </w:r>
    </w:p>
    <w:p w:rsidR="00AD4145" w:rsidRPr="00AD4145" w:rsidRDefault="00AD4145" w:rsidP="00AD4145">
      <w:pPr>
        <w:ind w:firstLine="567"/>
        <w:jc w:val="both"/>
        <w:rPr>
          <w:sz w:val="22"/>
          <w:szCs w:val="22"/>
        </w:rPr>
      </w:pPr>
      <w:r w:rsidRPr="00AD4145">
        <w:rPr>
          <w:sz w:val="22"/>
          <w:szCs w:val="22"/>
        </w:rPr>
        <w:t>условия жизни и занятия народов, проживавших на территории нашей страны до середины 1-го тысяч</w:t>
      </w:r>
      <w:r w:rsidRPr="00AD4145">
        <w:rPr>
          <w:sz w:val="22"/>
          <w:szCs w:val="22"/>
        </w:rPr>
        <w:t>е</w:t>
      </w:r>
      <w:r w:rsidRPr="00AD4145">
        <w:rPr>
          <w:sz w:val="22"/>
          <w:szCs w:val="22"/>
        </w:rPr>
        <w:t>летия до н.э.;</w:t>
      </w:r>
    </w:p>
    <w:p w:rsidR="00AD4145" w:rsidRPr="00AD4145" w:rsidRDefault="00AD4145" w:rsidP="00AD4145">
      <w:pPr>
        <w:ind w:firstLine="567"/>
        <w:jc w:val="both"/>
        <w:rPr>
          <w:sz w:val="22"/>
          <w:szCs w:val="22"/>
        </w:rPr>
      </w:pPr>
      <w:r w:rsidRPr="00AD4145">
        <w:rPr>
          <w:sz w:val="22"/>
          <w:szCs w:val="22"/>
        </w:rPr>
        <w:t>расселение, условия жизни и занятия восточных славян;</w:t>
      </w:r>
    </w:p>
    <w:p w:rsidR="00AD4145" w:rsidRPr="00AD4145" w:rsidRDefault="00AD4145" w:rsidP="00AD4145">
      <w:pPr>
        <w:ind w:firstLine="567"/>
        <w:jc w:val="both"/>
        <w:rPr>
          <w:sz w:val="22"/>
          <w:szCs w:val="22"/>
        </w:rPr>
      </w:pPr>
      <w:r w:rsidRPr="00AD4145">
        <w:rPr>
          <w:sz w:val="22"/>
          <w:szCs w:val="22"/>
        </w:rPr>
        <w:t xml:space="preserve">общественный строй и политическую организацию восточных славян, религию древних славян; </w:t>
      </w:r>
    </w:p>
    <w:p w:rsidR="00AD4145" w:rsidRPr="00AD4145" w:rsidRDefault="00AD4145" w:rsidP="00AD4145">
      <w:pPr>
        <w:ind w:firstLine="567"/>
        <w:jc w:val="both"/>
        <w:rPr>
          <w:sz w:val="22"/>
          <w:szCs w:val="22"/>
        </w:rPr>
      </w:pPr>
      <w:r w:rsidRPr="00AD4145">
        <w:rPr>
          <w:sz w:val="22"/>
          <w:szCs w:val="22"/>
        </w:rPr>
        <w:t>роль природно-климатического фактора в формировании русской государственности; органы власти и управления в государстве Русь;</w:t>
      </w:r>
    </w:p>
    <w:p w:rsidR="00AD4145" w:rsidRPr="00AD4145" w:rsidRDefault="00AD4145" w:rsidP="00AD4145">
      <w:pPr>
        <w:ind w:firstLine="567"/>
        <w:jc w:val="both"/>
        <w:rPr>
          <w:sz w:val="22"/>
          <w:szCs w:val="22"/>
        </w:rPr>
      </w:pPr>
      <w:r w:rsidRPr="00AD4145">
        <w:rPr>
          <w:sz w:val="22"/>
          <w:szCs w:val="22"/>
        </w:rPr>
        <w:t>общественный строй Руси, положение различных категорий свободного и зависимого населения;</w:t>
      </w:r>
    </w:p>
    <w:p w:rsidR="00AD4145" w:rsidRPr="00AD4145" w:rsidRDefault="00AD4145" w:rsidP="00AD4145">
      <w:pPr>
        <w:ind w:firstLine="567"/>
        <w:jc w:val="both"/>
        <w:rPr>
          <w:sz w:val="22"/>
          <w:szCs w:val="22"/>
        </w:rPr>
      </w:pPr>
      <w:r w:rsidRPr="00AD4145">
        <w:rPr>
          <w:sz w:val="22"/>
          <w:szCs w:val="22"/>
        </w:rPr>
        <w:t>культурное пространство Древней Руси: письменность, распространение грамотности, берестяные гр</w:t>
      </w:r>
      <w:r w:rsidRPr="00AD4145">
        <w:rPr>
          <w:sz w:val="22"/>
          <w:szCs w:val="22"/>
        </w:rPr>
        <w:t>а</w:t>
      </w:r>
      <w:r w:rsidRPr="00AD4145">
        <w:rPr>
          <w:sz w:val="22"/>
          <w:szCs w:val="22"/>
        </w:rPr>
        <w:t>моты, древнерусскую литературу, иконопись, искусство книги, архитектуру, ремесло;</w:t>
      </w:r>
    </w:p>
    <w:p w:rsidR="00AD4145" w:rsidRPr="00AD4145" w:rsidRDefault="00AD4145" w:rsidP="00AD4145">
      <w:pPr>
        <w:ind w:firstLine="567"/>
        <w:jc w:val="both"/>
        <w:rPr>
          <w:sz w:val="22"/>
          <w:szCs w:val="22"/>
        </w:rPr>
      </w:pPr>
      <w:r w:rsidRPr="00AD4145">
        <w:rPr>
          <w:sz w:val="22"/>
          <w:szCs w:val="22"/>
        </w:rPr>
        <w:t xml:space="preserve">культурное пространство Руси в середине XII – начале XIII в.: летописание, литературу, архитектуру; </w:t>
      </w:r>
    </w:p>
    <w:p w:rsidR="00AD4145" w:rsidRPr="00AD4145" w:rsidRDefault="00AD4145" w:rsidP="00AD4145">
      <w:pPr>
        <w:ind w:firstLine="567"/>
        <w:jc w:val="both"/>
        <w:rPr>
          <w:sz w:val="22"/>
          <w:szCs w:val="22"/>
        </w:rPr>
      </w:pPr>
      <w:r w:rsidRPr="00AD4145">
        <w:rPr>
          <w:sz w:val="22"/>
          <w:szCs w:val="22"/>
        </w:rPr>
        <w:t xml:space="preserve">систему зависимости русских земель от ордынских ханов; </w:t>
      </w:r>
    </w:p>
    <w:p w:rsidR="00AD4145" w:rsidRPr="00AD4145" w:rsidRDefault="00AD4145" w:rsidP="00AD4145">
      <w:pPr>
        <w:ind w:firstLine="567"/>
        <w:jc w:val="both"/>
        <w:rPr>
          <w:sz w:val="22"/>
          <w:szCs w:val="22"/>
        </w:rPr>
      </w:pPr>
      <w:r w:rsidRPr="00AD4145">
        <w:rPr>
          <w:sz w:val="22"/>
          <w:szCs w:val="22"/>
        </w:rPr>
        <w:t>государственный строй, население, экономику, культуру Золотой Орды;</w:t>
      </w:r>
    </w:p>
    <w:p w:rsidR="00AD4145" w:rsidRPr="00AD4145" w:rsidRDefault="00AD4145" w:rsidP="00AD4145">
      <w:pPr>
        <w:ind w:firstLine="567"/>
        <w:jc w:val="both"/>
        <w:rPr>
          <w:sz w:val="22"/>
          <w:szCs w:val="22"/>
        </w:rPr>
      </w:pPr>
      <w:r w:rsidRPr="00AD4145">
        <w:rPr>
          <w:sz w:val="22"/>
          <w:szCs w:val="22"/>
        </w:rPr>
        <w:lastRenderedPageBreak/>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AD4145" w:rsidRPr="00AD4145" w:rsidRDefault="00AD4145" w:rsidP="00AD4145">
      <w:pPr>
        <w:ind w:firstLine="567"/>
        <w:jc w:val="both"/>
        <w:rPr>
          <w:sz w:val="22"/>
          <w:szCs w:val="22"/>
        </w:rPr>
      </w:pPr>
      <w:r w:rsidRPr="00AD4145">
        <w:rPr>
          <w:sz w:val="22"/>
          <w:szCs w:val="22"/>
        </w:rPr>
        <w:t>новую государственную символику, появившуюся при Иване III;</w:t>
      </w:r>
    </w:p>
    <w:p w:rsidR="00AD4145" w:rsidRPr="00AD4145" w:rsidRDefault="00AD4145" w:rsidP="00AD4145">
      <w:pPr>
        <w:ind w:firstLine="567"/>
        <w:jc w:val="both"/>
        <w:rPr>
          <w:sz w:val="22"/>
          <w:szCs w:val="22"/>
        </w:rPr>
      </w:pPr>
      <w:r w:rsidRPr="00AD4145">
        <w:rPr>
          <w:sz w:val="22"/>
          <w:szCs w:val="22"/>
        </w:rPr>
        <w:t>культурное пространство Русского государства в XV в.: летописание, литературу, архитектуру, изобр</w:t>
      </w:r>
      <w:r w:rsidRPr="00AD4145">
        <w:rPr>
          <w:sz w:val="22"/>
          <w:szCs w:val="22"/>
        </w:rPr>
        <w:t>а</w:t>
      </w:r>
      <w:r w:rsidRPr="00AD4145">
        <w:rPr>
          <w:sz w:val="22"/>
          <w:szCs w:val="22"/>
        </w:rPr>
        <w:t xml:space="preserve">зительное искусство; </w:t>
      </w:r>
    </w:p>
    <w:p w:rsidR="00AD4145" w:rsidRPr="00AD4145" w:rsidRDefault="00AD4145" w:rsidP="00AD4145">
      <w:pPr>
        <w:ind w:firstLine="567"/>
        <w:jc w:val="both"/>
        <w:rPr>
          <w:sz w:val="22"/>
          <w:szCs w:val="22"/>
        </w:rPr>
      </w:pPr>
      <w:r w:rsidRPr="00AD4145">
        <w:rPr>
          <w:sz w:val="22"/>
          <w:szCs w:val="22"/>
        </w:rPr>
        <w:t>повседневную жизнь и быт людей на Руси в IX–XV вв.;</w:t>
      </w:r>
    </w:p>
    <w:p w:rsidR="00AD4145" w:rsidRPr="00AD4145" w:rsidRDefault="00AD4145" w:rsidP="00AD4145">
      <w:pPr>
        <w:ind w:firstLine="567"/>
        <w:jc w:val="both"/>
        <w:rPr>
          <w:sz w:val="22"/>
          <w:szCs w:val="22"/>
        </w:rPr>
      </w:pPr>
      <w:r w:rsidRPr="00AD4145">
        <w:rPr>
          <w:sz w:val="22"/>
          <w:szCs w:val="22"/>
        </w:rPr>
        <w:t>культуру Византии, деятельность славянских просветителей Кирилла и Мефодия; расселение, занятия, арабов в VI–ХI вв.;</w:t>
      </w:r>
    </w:p>
    <w:p w:rsidR="00AD4145" w:rsidRPr="00AD4145" w:rsidRDefault="00AD4145" w:rsidP="00AD4145">
      <w:pPr>
        <w:ind w:firstLine="567"/>
        <w:jc w:val="both"/>
        <w:rPr>
          <w:sz w:val="22"/>
          <w:szCs w:val="22"/>
        </w:rPr>
      </w:pPr>
      <w:r w:rsidRPr="00AD4145">
        <w:rPr>
          <w:sz w:val="22"/>
          <w:szCs w:val="22"/>
        </w:rPr>
        <w:t>арабскую культуру;</w:t>
      </w:r>
    </w:p>
    <w:p w:rsidR="00AD4145" w:rsidRPr="00AD4145" w:rsidRDefault="00AD4145" w:rsidP="00AD4145">
      <w:pPr>
        <w:ind w:firstLine="567"/>
        <w:jc w:val="both"/>
        <w:rPr>
          <w:sz w:val="22"/>
          <w:szCs w:val="22"/>
        </w:rPr>
      </w:pPr>
      <w:r w:rsidRPr="00AD4145">
        <w:rPr>
          <w:sz w:val="22"/>
          <w:szCs w:val="22"/>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AD4145" w:rsidRPr="00AD4145" w:rsidRDefault="00AD4145" w:rsidP="00AD4145">
      <w:pPr>
        <w:ind w:firstLine="567"/>
        <w:jc w:val="both"/>
        <w:rPr>
          <w:sz w:val="22"/>
          <w:szCs w:val="22"/>
        </w:rPr>
      </w:pPr>
      <w:r w:rsidRPr="00AD4145">
        <w:rPr>
          <w:sz w:val="22"/>
          <w:szCs w:val="22"/>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AD4145" w:rsidRPr="00AD4145" w:rsidRDefault="00AD4145" w:rsidP="00AD4145">
      <w:pPr>
        <w:ind w:firstLine="567"/>
        <w:jc w:val="both"/>
        <w:rPr>
          <w:sz w:val="22"/>
          <w:szCs w:val="22"/>
        </w:rPr>
      </w:pPr>
      <w:r w:rsidRPr="00AD4145">
        <w:rPr>
          <w:sz w:val="22"/>
          <w:szCs w:val="22"/>
        </w:rPr>
        <w:t>культуру народов Востока;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использовать историческую карту/схему при изучении событий (явлений, процессов) и</w:t>
      </w:r>
      <w:r w:rsidRPr="00AD4145">
        <w:rPr>
          <w:sz w:val="22"/>
          <w:szCs w:val="22"/>
        </w:rPr>
        <w:t>с</w:t>
      </w:r>
      <w:r w:rsidRPr="00AD4145">
        <w:rPr>
          <w:sz w:val="22"/>
          <w:szCs w:val="22"/>
        </w:rPr>
        <w:t>тории России с древнейших времен до начала XVI в. и истории Средних веков; используя «ленту времени»;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наносить на контурную карту отдельные объекты с непосредственной опорой на атлас и другие и</w:t>
      </w:r>
      <w:r w:rsidRPr="00AD4145">
        <w:rPr>
          <w:sz w:val="22"/>
          <w:szCs w:val="22"/>
        </w:rPr>
        <w:t>с</w:t>
      </w:r>
      <w:r w:rsidRPr="00AD4145">
        <w:rPr>
          <w:sz w:val="22"/>
          <w:szCs w:val="22"/>
        </w:rPr>
        <w:t>точники информации по предложенным заданиям, заполнять с помощью педагога легенду карты/схемы;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с помощью педагога атрибуцию письменного исторического источника по истории Ро</w:t>
      </w:r>
      <w:r w:rsidRPr="00AD4145">
        <w:rPr>
          <w:sz w:val="22"/>
          <w:szCs w:val="22"/>
        </w:rPr>
        <w:t>с</w:t>
      </w:r>
      <w:r w:rsidRPr="00AD4145">
        <w:rPr>
          <w:sz w:val="22"/>
          <w:szCs w:val="22"/>
        </w:rPr>
        <w:t>сии с древнейших времен до начала XVI в. и истории Средних веков;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помощью педагога в исторической информации по истории России с древнейших вр</w:t>
      </w:r>
      <w:r w:rsidRPr="00AD4145">
        <w:rPr>
          <w:sz w:val="22"/>
          <w:szCs w:val="22"/>
        </w:rPr>
        <w:t>е</w:t>
      </w:r>
      <w:r w:rsidRPr="00AD4145">
        <w:rPr>
          <w:sz w:val="22"/>
          <w:szCs w:val="22"/>
        </w:rPr>
        <w:t>мен до начала XVI в. и истории Средних веков события, явления, процессы; факты и мнения;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w:t>
      </w:r>
      <w:r w:rsidRPr="00AD4145">
        <w:rPr>
          <w:sz w:val="22"/>
          <w:szCs w:val="22"/>
        </w:rPr>
        <w:t>а</w:t>
      </w:r>
      <w:r w:rsidRPr="00AD4145">
        <w:rPr>
          <w:sz w:val="22"/>
          <w:szCs w:val="22"/>
        </w:rPr>
        <w:t>кам, с опорой на зрительную наглядность и/или вербальную опору (ключевые слова, план, вопросы) соста</w:t>
      </w:r>
      <w:r w:rsidRPr="00AD4145">
        <w:rPr>
          <w:sz w:val="22"/>
          <w:szCs w:val="22"/>
        </w:rPr>
        <w:t>в</w:t>
      </w:r>
      <w:r w:rsidRPr="00AD4145">
        <w:rPr>
          <w:sz w:val="22"/>
          <w:szCs w:val="22"/>
        </w:rPr>
        <w:t>лять таблицы, 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отвечать на вопросы, предполагающие воспроизведение, уточнение, понимание, анализ, синтез и</w:t>
      </w:r>
      <w:r w:rsidRPr="00AD4145">
        <w:rPr>
          <w:sz w:val="22"/>
          <w:szCs w:val="22"/>
        </w:rPr>
        <w:t>с</w:t>
      </w:r>
      <w:r w:rsidRPr="00AD4145">
        <w:rPr>
          <w:sz w:val="22"/>
          <w:szCs w:val="22"/>
        </w:rPr>
        <w:t xml:space="preserve">торической информации по истории России с древнейших времен до начала XVI в. и истории Средних веков;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простой план изучаемой темы с опорой на текст по алгоритму/схеме;</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 xml:space="preserve">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w:t>
      </w:r>
      <w:r w:rsidRPr="00AD4145">
        <w:rPr>
          <w:sz w:val="22"/>
          <w:szCs w:val="22"/>
        </w:rPr>
        <w:lastRenderedPageBreak/>
        <w:t>истории Средних веков; использовать знание причинно-следственных связей при изложении учебного мат</w:t>
      </w:r>
      <w:r w:rsidRPr="00AD4145">
        <w:rPr>
          <w:sz w:val="22"/>
          <w:szCs w:val="22"/>
        </w:rPr>
        <w:t>е</w:t>
      </w:r>
      <w:r w:rsidRPr="00AD4145">
        <w:rPr>
          <w:sz w:val="22"/>
          <w:szCs w:val="22"/>
        </w:rPr>
        <w:t>риала с опорой на план;</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помощью педагога сравнивать: события, явления, процессы в истории России с древнейших вр</w:t>
      </w:r>
      <w:r w:rsidRPr="00AD4145">
        <w:rPr>
          <w:sz w:val="22"/>
          <w:szCs w:val="22"/>
        </w:rPr>
        <w:t>е</w:t>
      </w:r>
      <w:r w:rsidRPr="00AD4145">
        <w:rPr>
          <w:sz w:val="22"/>
          <w:szCs w:val="22"/>
        </w:rPr>
        <w:t>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w:t>
      </w:r>
      <w:r w:rsidRPr="00AD4145">
        <w:rPr>
          <w:sz w:val="22"/>
          <w:szCs w:val="22"/>
        </w:rPr>
        <w:t>и</w:t>
      </w:r>
      <w:r w:rsidRPr="00AD4145">
        <w:rPr>
          <w:sz w:val="22"/>
          <w:szCs w:val="22"/>
        </w:rPr>
        <w:t>ческой информации по 2-3 предложенным критериям, оформлять результаты сравнения в виде сравнительной таблицы, на основе сравнения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и объяснять с опорой на фактический материал свое отношение к наиболее значител</w:t>
      </w:r>
      <w:r w:rsidRPr="00AD4145">
        <w:rPr>
          <w:sz w:val="22"/>
          <w:szCs w:val="22"/>
        </w:rPr>
        <w:t>ь</w:t>
      </w:r>
      <w:r w:rsidRPr="00AD4145">
        <w:rPr>
          <w:sz w:val="22"/>
          <w:szCs w:val="22"/>
        </w:rPr>
        <w:t>ным событиям, достижениям и личностям из истории России с древнейших времен до начала XVI в. и ист</w:t>
      </w:r>
      <w:r w:rsidRPr="00AD4145">
        <w:rPr>
          <w:sz w:val="22"/>
          <w:szCs w:val="22"/>
        </w:rPr>
        <w:t>о</w:t>
      </w:r>
      <w:r w:rsidRPr="00AD4145">
        <w:rPr>
          <w:sz w:val="22"/>
          <w:szCs w:val="22"/>
        </w:rPr>
        <w:t>рии Средних веков;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bookmarkStart w:id="51" w:name="_Toc96177178"/>
      <w:r w:rsidRPr="00AD4145">
        <w:rPr>
          <w:rFonts w:eastAsiaTheme="majorEastAsia"/>
          <w:b/>
          <w:bCs/>
          <w:sz w:val="22"/>
          <w:szCs w:val="22"/>
          <w:lang w:eastAsia="en-US"/>
        </w:rPr>
        <w:t>7 КЛАСС</w:t>
      </w:r>
      <w:bookmarkEnd w:id="51"/>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алгоритм учебных действий длительность исторических процессов посл</w:t>
      </w:r>
      <w:r w:rsidRPr="00AD4145">
        <w:rPr>
          <w:sz w:val="22"/>
          <w:szCs w:val="22"/>
        </w:rPr>
        <w:t>е</w:t>
      </w:r>
      <w:r w:rsidRPr="00AD4145">
        <w:rPr>
          <w:sz w:val="22"/>
          <w:szCs w:val="22"/>
        </w:rPr>
        <w:t>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w:t>
      </w:r>
      <w:r w:rsidRPr="00AD4145">
        <w:rPr>
          <w:sz w:val="22"/>
          <w:szCs w:val="22"/>
        </w:rPr>
        <w:t>ы</w:t>
      </w:r>
      <w:r w:rsidRPr="00AD4145">
        <w:rPr>
          <w:sz w:val="22"/>
          <w:szCs w:val="22"/>
        </w:rPr>
        <w:t>тия (явления, процессы) истории разных стран и народов, определять современников исторических событий (явлений, процессов):</w:t>
      </w:r>
    </w:p>
    <w:p w:rsidR="00AD4145" w:rsidRPr="00AD4145" w:rsidRDefault="00AD4145" w:rsidP="00AD4145">
      <w:pPr>
        <w:tabs>
          <w:tab w:val="left" w:pos="993"/>
        </w:tabs>
        <w:jc w:val="both"/>
        <w:rPr>
          <w:b/>
          <w:sz w:val="22"/>
          <w:szCs w:val="22"/>
        </w:rPr>
      </w:pPr>
      <w:r w:rsidRPr="00AD4145">
        <w:rPr>
          <w:b/>
          <w:sz w:val="22"/>
          <w:szCs w:val="22"/>
        </w:rPr>
        <w:t>История России</w:t>
      </w:r>
    </w:p>
    <w:p w:rsidR="00AD4145" w:rsidRPr="00AD4145" w:rsidRDefault="00AD4145" w:rsidP="00AD4145">
      <w:pPr>
        <w:ind w:firstLine="567"/>
        <w:jc w:val="both"/>
        <w:rPr>
          <w:b/>
          <w:sz w:val="22"/>
          <w:szCs w:val="22"/>
        </w:rPr>
      </w:pPr>
      <w:r w:rsidRPr="00AD4145">
        <w:rPr>
          <w:b/>
          <w:sz w:val="22"/>
          <w:szCs w:val="22"/>
        </w:rPr>
        <w:t>Россия в XVI в.</w:t>
      </w:r>
    </w:p>
    <w:p w:rsidR="00AD4145" w:rsidRPr="00AD4145" w:rsidRDefault="00AD4145" w:rsidP="00AD4145">
      <w:pPr>
        <w:pStyle w:val="ab"/>
        <w:spacing w:line="240" w:lineRule="auto"/>
        <w:ind w:firstLine="0"/>
        <w:jc w:val="left"/>
        <w:rPr>
          <w:caps w:val="0"/>
          <w:color w:val="auto"/>
          <w:sz w:val="22"/>
          <w:szCs w:val="22"/>
        </w:rPr>
      </w:pPr>
      <w:r w:rsidRPr="00AD4145">
        <w:rPr>
          <w:caps w:val="0"/>
          <w:color w:val="auto"/>
          <w:sz w:val="22"/>
          <w:szCs w:val="22"/>
        </w:rPr>
        <w:t>ПЛАНИРУЕМЫЕ РЕЗУЛЬТАТЫ ОСВОЕНИЯ УЧЕБНОГО ПРЕДМЕТА «ИСТОРИЯ» НА УРОВНЕ ОСНО</w:t>
      </w:r>
      <w:r w:rsidRPr="00AD4145">
        <w:rPr>
          <w:caps w:val="0"/>
          <w:color w:val="auto"/>
          <w:sz w:val="22"/>
          <w:szCs w:val="22"/>
        </w:rPr>
        <w:t>В</w:t>
      </w:r>
      <w:r w:rsidRPr="00AD4145">
        <w:rPr>
          <w:caps w:val="0"/>
          <w:color w:val="auto"/>
          <w:sz w:val="22"/>
          <w:szCs w:val="22"/>
        </w:rPr>
        <w:t>НОГО ОБЩЕГО ОБРАЗОВАНИЯ</w:t>
      </w:r>
    </w:p>
    <w:p w:rsidR="00AD4145" w:rsidRPr="00AD4145" w:rsidRDefault="00AD4145" w:rsidP="00AD4145">
      <w:pPr>
        <w:pStyle w:val="ab"/>
        <w:spacing w:line="240" w:lineRule="auto"/>
        <w:ind w:firstLine="0"/>
        <w:jc w:val="left"/>
        <w:rPr>
          <w:caps w:val="0"/>
          <w:color w:val="auto"/>
          <w:sz w:val="22"/>
          <w:szCs w:val="22"/>
        </w:rPr>
      </w:pPr>
      <w:r w:rsidRPr="00AD4145">
        <w:rPr>
          <w:b/>
          <w:color w:val="auto"/>
          <w:kern w:val="28"/>
          <w:sz w:val="22"/>
          <w:szCs w:val="22"/>
        </w:rPr>
        <w:t>Личностные результаты</w:t>
      </w:r>
      <w:r w:rsidRPr="00AD4145">
        <w:rPr>
          <w:b/>
          <w:caps w:val="0"/>
          <w:color w:val="auto"/>
          <w:sz w:val="22"/>
          <w:szCs w:val="22"/>
        </w:rPr>
        <w:t>:</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ценностное отношение к достижениям своей Родины – России, к науке, искусству, спорту, технолог</w:t>
      </w:r>
      <w:r w:rsidRPr="00AD4145">
        <w:rPr>
          <w:rFonts w:eastAsia="Arial Unicode MS"/>
          <w:kern w:val="1"/>
          <w:sz w:val="22"/>
          <w:szCs w:val="22"/>
          <w:lang w:eastAsia="en-US"/>
        </w:rPr>
        <w:t>и</w:t>
      </w:r>
      <w:r w:rsidRPr="00AD4145">
        <w:rPr>
          <w:rFonts w:eastAsia="Arial Unicode MS"/>
          <w:kern w:val="1"/>
          <w:sz w:val="22"/>
          <w:szCs w:val="22"/>
          <w:lang w:eastAsia="en-US"/>
        </w:rPr>
        <w:t>ям, боевым подвигам и трудовым достижениям народа; уважение к символам России, государственным праз</w:t>
      </w:r>
      <w:r w:rsidRPr="00AD4145">
        <w:rPr>
          <w:rFonts w:eastAsia="Arial Unicode MS"/>
          <w:kern w:val="1"/>
          <w:sz w:val="22"/>
          <w:szCs w:val="22"/>
          <w:lang w:eastAsia="en-US"/>
        </w:rPr>
        <w:t>д</w:t>
      </w:r>
      <w:r w:rsidRPr="00AD4145">
        <w:rPr>
          <w:rFonts w:eastAsia="Arial Unicode MS"/>
          <w:kern w:val="1"/>
          <w:sz w:val="22"/>
          <w:szCs w:val="22"/>
          <w:lang w:eastAsia="en-US"/>
        </w:rPr>
        <w:t>никам, историческому и природному наследию и памятникам, традициям разных народов, проживающих в родной стране;</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формирование мотивации к обучению и целенаправленной познавательной деятельности;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формирование умений продуктивной коммуникации со сверстниками и взрослыми в ходе образов</w:t>
      </w:r>
      <w:r w:rsidRPr="00AD4145">
        <w:rPr>
          <w:rFonts w:eastAsia="Arial Unicode MS"/>
          <w:kern w:val="1"/>
          <w:sz w:val="22"/>
          <w:szCs w:val="22"/>
          <w:lang w:eastAsia="en-US"/>
        </w:rPr>
        <w:t>а</w:t>
      </w:r>
      <w:r w:rsidRPr="00AD4145">
        <w:rPr>
          <w:rFonts w:eastAsia="Arial Unicode MS"/>
          <w:kern w:val="1"/>
          <w:sz w:val="22"/>
          <w:szCs w:val="22"/>
          <w:lang w:eastAsia="en-US"/>
        </w:rPr>
        <w:t>тельной деятельности;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неприятие любых форм экстремизма, дискриминации на основе получаемых исторических сведений;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установка на доступное осмысление исторического опыта;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умение передать свои впечатления, соображения, умозаключения так, чтобы быть понятым другим ч</w:t>
      </w:r>
      <w:r w:rsidRPr="00AD4145">
        <w:rPr>
          <w:rFonts w:eastAsia="Arial Unicode MS"/>
          <w:kern w:val="1"/>
          <w:sz w:val="22"/>
          <w:szCs w:val="22"/>
          <w:lang w:eastAsia="en-US"/>
        </w:rPr>
        <w:t>е</w:t>
      </w:r>
      <w:r w:rsidRPr="00AD4145">
        <w:rPr>
          <w:rFonts w:eastAsia="Arial Unicode MS"/>
          <w:kern w:val="1"/>
          <w:sz w:val="22"/>
          <w:szCs w:val="22"/>
          <w:lang w:eastAsia="en-US"/>
        </w:rPr>
        <w:t>ловеком;</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углубление представлений о целостной и подробной картине мира, упорядоченной во времени.</w:t>
      </w:r>
    </w:p>
    <w:p w:rsidR="00AD4145" w:rsidRPr="00AD4145" w:rsidRDefault="00AD4145" w:rsidP="00AD4145">
      <w:pPr>
        <w:pStyle w:val="ab"/>
        <w:spacing w:line="240" w:lineRule="auto"/>
        <w:ind w:firstLine="0"/>
        <w:jc w:val="left"/>
        <w:rPr>
          <w:b/>
          <w:color w:val="auto"/>
          <w:kern w:val="28"/>
          <w:sz w:val="22"/>
          <w:szCs w:val="22"/>
        </w:rPr>
      </w:pPr>
      <w:r w:rsidRPr="00AD4145">
        <w:rPr>
          <w:b/>
          <w:color w:val="auto"/>
          <w:kern w:val="28"/>
          <w:sz w:val="22"/>
          <w:szCs w:val="22"/>
        </w:rPr>
        <w:t>Метапредметные результаты</w:t>
      </w:r>
    </w:p>
    <w:p w:rsidR="00AD4145" w:rsidRPr="00AD4145" w:rsidRDefault="00AD4145" w:rsidP="00AD4145">
      <w:pPr>
        <w:ind w:firstLine="709"/>
        <w:jc w:val="both"/>
        <w:rPr>
          <w:b/>
          <w:i/>
          <w:sz w:val="22"/>
          <w:szCs w:val="22"/>
        </w:rPr>
      </w:pPr>
      <w:r w:rsidRPr="00AD4145">
        <w:rPr>
          <w:b/>
          <w:i/>
          <w:sz w:val="22"/>
          <w:szCs w:val="22"/>
        </w:rPr>
        <w:t>Овладение универсальными учебными познавательными действиями: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соотносить с опорой на алгоритм учебных действий единичные исторические факты и общие явления;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называть характерные, существенные признаки исторических событий и явлений;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раскрывать смысл, значение важнейших исторических понятий с опорой на схему, ключевые слова;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сравнивать после предварительного анализа исторические события и явления, определять в них общее и различия;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устанавливать причинно-следственные связи при изучении исторических событий;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владеть смысловым чтением;</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использовать вопросы как инструмент познания;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аргументировать свое мнение;</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или самостоятельно формулировать обобщения и выводы;</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пользоваться словарями и другими поисковыми системами;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эффективно запоминать и систематизировать информацию.</w:t>
      </w:r>
    </w:p>
    <w:p w:rsidR="00AD4145" w:rsidRPr="00AD4145" w:rsidRDefault="00AD4145" w:rsidP="00AD4145">
      <w:pPr>
        <w:ind w:firstLine="709"/>
        <w:jc w:val="both"/>
        <w:rPr>
          <w:b/>
          <w:i/>
          <w:kern w:val="28"/>
          <w:sz w:val="22"/>
          <w:szCs w:val="22"/>
          <w:lang w:eastAsia="en-US"/>
        </w:rPr>
      </w:pPr>
      <w:r w:rsidRPr="00AD4145">
        <w:rPr>
          <w:b/>
          <w:i/>
          <w:kern w:val="28"/>
          <w:sz w:val="22"/>
          <w:szCs w:val="22"/>
          <w:lang w:eastAsia="en-US"/>
        </w:rPr>
        <w:t>Овладение универсальными учебными коммуникативными действиями: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использовать информационно-коммуникационные технологии;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lastRenderedPageBreak/>
        <w:t>воспринимать и с помощью педагога, а затем самостоятельно, формулировать суждения об историч</w:t>
      </w:r>
      <w:r w:rsidRPr="00AD4145">
        <w:rPr>
          <w:rFonts w:eastAsia="Arial Unicode MS"/>
          <w:kern w:val="1"/>
          <w:sz w:val="22"/>
          <w:szCs w:val="22"/>
          <w:lang w:eastAsia="en-US"/>
        </w:rPr>
        <w:t>е</w:t>
      </w:r>
      <w:r w:rsidRPr="00AD4145">
        <w:rPr>
          <w:rFonts w:eastAsia="Arial Unicode MS"/>
          <w:kern w:val="1"/>
          <w:sz w:val="22"/>
          <w:szCs w:val="22"/>
          <w:lang w:eastAsia="en-US"/>
        </w:rPr>
        <w:t>ских событиях;</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организовывать учебное сотрудничество и совместную деятельность с учителем и сверстниками; раб</w:t>
      </w:r>
      <w:r w:rsidRPr="00AD4145">
        <w:rPr>
          <w:rFonts w:eastAsia="Arial Unicode MS"/>
          <w:kern w:val="1"/>
          <w:sz w:val="22"/>
          <w:szCs w:val="22"/>
          <w:lang w:eastAsia="en-US"/>
        </w:rPr>
        <w:t>о</w:t>
      </w:r>
      <w:r w:rsidRPr="00AD4145">
        <w:rPr>
          <w:rFonts w:eastAsia="Arial Unicode MS"/>
          <w:kern w:val="1"/>
          <w:sz w:val="22"/>
          <w:szCs w:val="22"/>
          <w:lang w:eastAsia="en-US"/>
        </w:rPr>
        <w:t>тать индивидуально и в группе.</w:t>
      </w:r>
    </w:p>
    <w:p w:rsidR="00AD4145" w:rsidRPr="00AD4145" w:rsidRDefault="00AD4145" w:rsidP="00AD4145">
      <w:pPr>
        <w:ind w:firstLine="709"/>
        <w:jc w:val="both"/>
        <w:rPr>
          <w:b/>
          <w:i/>
          <w:sz w:val="22"/>
          <w:szCs w:val="22"/>
        </w:rPr>
      </w:pPr>
      <w:r w:rsidRPr="00AD4145">
        <w:rPr>
          <w:b/>
          <w:i/>
          <w:sz w:val="22"/>
          <w:szCs w:val="22"/>
        </w:rPr>
        <w:t>Овладение универсальными учебными регулятивными действиями: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понимать цели своего обучения, ставить и формулировать для себя новые задачи в учебе и познав</w:t>
      </w:r>
      <w:r w:rsidRPr="00AD4145">
        <w:rPr>
          <w:rFonts w:eastAsia="Arial Unicode MS"/>
          <w:kern w:val="1"/>
          <w:sz w:val="22"/>
          <w:szCs w:val="22"/>
          <w:lang w:eastAsia="en-US"/>
        </w:rPr>
        <w:t>а</w:t>
      </w:r>
      <w:r w:rsidRPr="00AD4145">
        <w:rPr>
          <w:rFonts w:eastAsia="Arial Unicode MS"/>
          <w:kern w:val="1"/>
          <w:sz w:val="22"/>
          <w:szCs w:val="22"/>
          <w:lang w:eastAsia="en-US"/>
        </w:rPr>
        <w:t>тельной деятельности;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осознанно выбирать наиболее эффективные способы решения учебных задач по предмету.</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AD4145">
        <w:rPr>
          <w:rFonts w:eastAsia="Arial Unicode MS"/>
          <w:kern w:val="1"/>
          <w:sz w:val="22"/>
          <w:szCs w:val="22"/>
          <w:lang w:eastAsia="en-US"/>
        </w:rPr>
        <w:t>а</w:t>
      </w:r>
      <w:r w:rsidRPr="00AD4145">
        <w:rPr>
          <w:rFonts w:eastAsia="Arial Unicode MS"/>
          <w:kern w:val="1"/>
          <w:sz w:val="22"/>
          <w:szCs w:val="22"/>
          <w:lang w:eastAsia="en-US"/>
        </w:rPr>
        <w:t>ний, корректировать свои действия в соответствии с изменяющейся ситуацией;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регулировать способ выражения эмоций.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уметь признавать свое право на ошибку и такое же право другого.</w:t>
      </w:r>
    </w:p>
    <w:p w:rsidR="00AD4145" w:rsidRPr="00AD4145" w:rsidRDefault="00AD4145" w:rsidP="00AD4145">
      <w:pPr>
        <w:pStyle w:val="ab"/>
        <w:spacing w:line="240" w:lineRule="auto"/>
        <w:ind w:firstLine="0"/>
        <w:jc w:val="left"/>
        <w:rPr>
          <w:b/>
          <w:color w:val="auto"/>
          <w:kern w:val="28"/>
          <w:sz w:val="22"/>
          <w:szCs w:val="22"/>
        </w:rPr>
      </w:pPr>
      <w:r w:rsidRPr="00AD4145">
        <w:rPr>
          <w:b/>
          <w:color w:val="auto"/>
          <w:kern w:val="28"/>
          <w:sz w:val="22"/>
          <w:szCs w:val="22"/>
        </w:rPr>
        <w:t>Предметные результаты</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Результаты освоения обучающимися программы учебного предмета «История» предполагают, что у обучающегося сформированы умения:</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w:t>
      </w:r>
      <w:r w:rsidRPr="00AD4145">
        <w:rPr>
          <w:rFonts w:eastAsia="Arial Unicode MS"/>
          <w:kern w:val="1"/>
          <w:sz w:val="22"/>
          <w:szCs w:val="22"/>
          <w:lang w:eastAsia="en-US"/>
        </w:rPr>
        <w:t>с</w:t>
      </w:r>
      <w:r w:rsidRPr="00AD4145">
        <w:rPr>
          <w:rFonts w:eastAsia="Arial Unicode MS"/>
          <w:kern w:val="1"/>
          <w:sz w:val="22"/>
          <w:szCs w:val="22"/>
          <w:lang w:eastAsia="en-US"/>
        </w:rPr>
        <w:t>пользуя «ленту времени»;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выявлять особенности развития культуры, быта и нравов народов в различные исторические эпохи;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использовать исторические понятия для решения учебных и практических задач;</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w:t>
      </w:r>
      <w:r w:rsidRPr="00AD4145">
        <w:rPr>
          <w:rFonts w:eastAsia="Arial Unicode MS"/>
          <w:kern w:val="1"/>
          <w:sz w:val="22"/>
          <w:szCs w:val="22"/>
          <w:lang w:eastAsia="en-US"/>
        </w:rPr>
        <w:t>е</w:t>
      </w:r>
      <w:r w:rsidRPr="00AD4145">
        <w:rPr>
          <w:rFonts w:eastAsia="Arial Unicode MS"/>
          <w:kern w:val="1"/>
          <w:sz w:val="22"/>
          <w:szCs w:val="22"/>
          <w:lang w:eastAsia="en-US"/>
        </w:rPr>
        <w:t>дагог, демонстрируя понимание исторических явлений, процессов и знание необходимых фактов, дат, истор</w:t>
      </w:r>
      <w:r w:rsidRPr="00AD4145">
        <w:rPr>
          <w:rFonts w:eastAsia="Arial Unicode MS"/>
          <w:kern w:val="1"/>
          <w:sz w:val="22"/>
          <w:szCs w:val="22"/>
          <w:lang w:eastAsia="en-US"/>
        </w:rPr>
        <w:t>и</w:t>
      </w:r>
      <w:r w:rsidRPr="00AD4145">
        <w:rPr>
          <w:rFonts w:eastAsia="Arial Unicode MS"/>
          <w:kern w:val="1"/>
          <w:sz w:val="22"/>
          <w:szCs w:val="22"/>
          <w:lang w:eastAsia="en-US"/>
        </w:rPr>
        <w:t>ческих понятий;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под руководством педагога устанавливать причинно-следственные, пространственные, временные св</w:t>
      </w:r>
      <w:r w:rsidRPr="00AD4145">
        <w:rPr>
          <w:rFonts w:eastAsia="Arial Unicode MS"/>
          <w:kern w:val="1"/>
          <w:sz w:val="22"/>
          <w:szCs w:val="22"/>
          <w:lang w:eastAsia="en-US"/>
        </w:rPr>
        <w:t>я</w:t>
      </w:r>
      <w:r w:rsidRPr="00AD4145">
        <w:rPr>
          <w:rFonts w:eastAsia="Arial Unicode MS"/>
          <w:kern w:val="1"/>
          <w:sz w:val="22"/>
          <w:szCs w:val="22"/>
          <w:lang w:eastAsia="en-US"/>
        </w:rPr>
        <w:t>зи исторических событий, явлений, процессов изучаемого периода, их взаимосвязь (при наличии) с важне</w:t>
      </w:r>
      <w:r w:rsidRPr="00AD4145">
        <w:rPr>
          <w:rFonts w:eastAsia="Arial Unicode MS"/>
          <w:kern w:val="1"/>
          <w:sz w:val="22"/>
          <w:szCs w:val="22"/>
          <w:lang w:eastAsia="en-US"/>
        </w:rPr>
        <w:t>й</w:t>
      </w:r>
      <w:r w:rsidRPr="00AD4145">
        <w:rPr>
          <w:rFonts w:eastAsia="Arial Unicode MS"/>
          <w:kern w:val="1"/>
          <w:sz w:val="22"/>
          <w:szCs w:val="22"/>
          <w:lang w:eastAsia="en-US"/>
        </w:rPr>
        <w:t>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w:t>
      </w:r>
      <w:r w:rsidRPr="00AD4145">
        <w:rPr>
          <w:rFonts w:eastAsia="Arial Unicode MS"/>
          <w:kern w:val="1"/>
          <w:sz w:val="22"/>
          <w:szCs w:val="22"/>
          <w:lang w:eastAsia="en-US"/>
        </w:rPr>
        <w:t>с</w:t>
      </w:r>
      <w:r w:rsidRPr="00AD4145">
        <w:rPr>
          <w:rFonts w:eastAsia="Arial Unicode MS"/>
          <w:kern w:val="1"/>
          <w:sz w:val="22"/>
          <w:szCs w:val="22"/>
          <w:lang w:eastAsia="en-US"/>
        </w:rPr>
        <w:t>сией 2014 года); характеризовать итоги и историческое значение событий;</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сравнивать по алгоритму, схеме исторические события, явления, процессы в различные исторические эпохи;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различать основные типы исторических источников: письменные, вещественные, аудиовизуальные;</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w:t>
      </w:r>
      <w:r w:rsidRPr="00AD4145">
        <w:rPr>
          <w:rFonts w:eastAsia="Arial Unicode MS"/>
          <w:kern w:val="1"/>
          <w:sz w:val="22"/>
          <w:szCs w:val="22"/>
          <w:lang w:eastAsia="en-US"/>
        </w:rPr>
        <w:t>т</w:t>
      </w:r>
      <w:r w:rsidRPr="00AD4145">
        <w:rPr>
          <w:rFonts w:eastAsia="Arial Unicode MS"/>
          <w:kern w:val="1"/>
          <w:sz w:val="22"/>
          <w:szCs w:val="22"/>
          <w:lang w:eastAsia="en-US"/>
        </w:rPr>
        <w:t>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w:t>
      </w:r>
      <w:r w:rsidRPr="00AD4145">
        <w:rPr>
          <w:rFonts w:eastAsia="Arial Unicode MS"/>
          <w:kern w:val="1"/>
          <w:sz w:val="22"/>
          <w:szCs w:val="22"/>
          <w:lang w:eastAsia="en-US"/>
        </w:rPr>
        <w:t>о</w:t>
      </w:r>
      <w:r w:rsidRPr="00AD4145">
        <w:rPr>
          <w:rFonts w:eastAsia="Arial Unicode MS"/>
          <w:kern w:val="1"/>
          <w:sz w:val="22"/>
          <w:szCs w:val="22"/>
          <w:lang w:eastAsia="en-US"/>
        </w:rPr>
        <w:t>рической карте/схеме, с информацией из других источников;</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анализировать текстовые, визуальные источники исторической информации; представлять историч</w:t>
      </w:r>
      <w:r w:rsidRPr="00AD4145">
        <w:rPr>
          <w:rFonts w:eastAsia="Arial Unicode MS"/>
          <w:kern w:val="1"/>
          <w:sz w:val="22"/>
          <w:szCs w:val="22"/>
          <w:lang w:eastAsia="en-US"/>
        </w:rPr>
        <w:t>е</w:t>
      </w:r>
      <w:r w:rsidRPr="00AD4145">
        <w:rPr>
          <w:rFonts w:eastAsia="Arial Unicode MS"/>
          <w:kern w:val="1"/>
          <w:sz w:val="22"/>
          <w:szCs w:val="22"/>
          <w:lang w:eastAsia="en-US"/>
        </w:rPr>
        <w:t>скую информацию под руководством учителя в форме таблиц, схем, диаграмм;</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w:t>
      </w:r>
      <w:r w:rsidRPr="00AD4145">
        <w:rPr>
          <w:rFonts w:eastAsia="Arial Unicode MS"/>
          <w:kern w:val="1"/>
          <w:sz w:val="22"/>
          <w:szCs w:val="22"/>
          <w:lang w:eastAsia="en-US"/>
        </w:rPr>
        <w:t>р</w:t>
      </w:r>
      <w:r w:rsidRPr="00AD4145">
        <w:rPr>
          <w:rFonts w:eastAsia="Arial Unicode MS"/>
          <w:kern w:val="1"/>
          <w:sz w:val="22"/>
          <w:szCs w:val="22"/>
          <w:lang w:eastAsia="en-US"/>
        </w:rPr>
        <w:t>ность информации;</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приобретение опыта взаимодействия с людьми другой культуры, национальной и религиозной прина</w:t>
      </w:r>
      <w:r w:rsidRPr="00AD4145">
        <w:rPr>
          <w:rFonts w:eastAsia="Arial Unicode MS"/>
          <w:kern w:val="1"/>
          <w:sz w:val="22"/>
          <w:szCs w:val="22"/>
          <w:lang w:eastAsia="en-US"/>
        </w:rPr>
        <w:t>д</w:t>
      </w:r>
      <w:r w:rsidRPr="00AD4145">
        <w:rPr>
          <w:rFonts w:eastAsia="Arial Unicode MS"/>
          <w:kern w:val="1"/>
          <w:sz w:val="22"/>
          <w:szCs w:val="22"/>
          <w:lang w:eastAsia="en-US"/>
        </w:rPr>
        <w:t>лежности на основе национальных ценностей современного российского общества: гуманистических и дем</w:t>
      </w:r>
      <w:r w:rsidRPr="00AD4145">
        <w:rPr>
          <w:rFonts w:eastAsia="Arial Unicode MS"/>
          <w:kern w:val="1"/>
          <w:sz w:val="22"/>
          <w:szCs w:val="22"/>
          <w:lang w:eastAsia="en-US"/>
        </w:rPr>
        <w:t>о</w:t>
      </w:r>
      <w:r w:rsidRPr="00AD4145">
        <w:rPr>
          <w:rFonts w:eastAsia="Arial Unicode MS"/>
          <w:kern w:val="1"/>
          <w:sz w:val="22"/>
          <w:szCs w:val="22"/>
          <w:lang w:eastAsia="en-US"/>
        </w:rPr>
        <w:t>кратических ценностей, идей мира и взаимопонимания между народами, людьми разных культур; уважения к историческому наследию народов России.</w:t>
      </w:r>
    </w:p>
    <w:p w:rsidR="00AD4145" w:rsidRPr="00AD4145" w:rsidRDefault="00AD4145" w:rsidP="00AD4145">
      <w:pPr>
        <w:ind w:firstLine="567"/>
        <w:jc w:val="both"/>
        <w:rPr>
          <w:b/>
          <w:sz w:val="22"/>
          <w:szCs w:val="22"/>
        </w:rPr>
      </w:pPr>
      <w:r w:rsidRPr="00AD4145">
        <w:rPr>
          <w:b/>
          <w:sz w:val="22"/>
          <w:szCs w:val="22"/>
        </w:rPr>
        <w:lastRenderedPageBreak/>
        <w:t>Требования к предметным результатам освоения учебного предмета «История», распределенные по годам обучения</w:t>
      </w:r>
    </w:p>
    <w:p w:rsidR="00AD4145" w:rsidRPr="00AD4145" w:rsidRDefault="00AD4145" w:rsidP="00AD4145">
      <w:pPr>
        <w:ind w:firstLine="567"/>
        <w:jc w:val="both"/>
        <w:rPr>
          <w:sz w:val="22"/>
          <w:szCs w:val="22"/>
        </w:rPr>
      </w:pPr>
      <w:r w:rsidRPr="00AD4145">
        <w:rPr>
          <w:sz w:val="22"/>
          <w:szCs w:val="22"/>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r w:rsidRPr="00AD4145">
        <w:rPr>
          <w:rFonts w:eastAsiaTheme="majorEastAsia"/>
          <w:b/>
          <w:bCs/>
          <w:sz w:val="22"/>
          <w:szCs w:val="22"/>
          <w:lang w:eastAsia="en-US"/>
        </w:rPr>
        <w:t>5 КЛАСС</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определять с помощью педагога длительность исторических процессов, последовательность соб</w:t>
      </w:r>
      <w:r w:rsidRPr="00AD4145">
        <w:rPr>
          <w:rFonts w:eastAsia="Arial Unicode MS"/>
          <w:kern w:val="1"/>
          <w:sz w:val="22"/>
          <w:szCs w:val="22"/>
          <w:lang w:eastAsia="en-US"/>
        </w:rPr>
        <w:t>ы</w:t>
      </w:r>
      <w:r w:rsidRPr="00AD4145">
        <w:rPr>
          <w:rFonts w:eastAsia="Arial Unicode MS"/>
          <w:kern w:val="1"/>
          <w:sz w:val="22"/>
          <w:szCs w:val="22"/>
          <w:lang w:eastAsia="en-US"/>
        </w:rPr>
        <w:t>тий, явлений, процессов истории Древнего мира, соотносить после предварительного анализа изученные и</w:t>
      </w:r>
      <w:r w:rsidRPr="00AD4145">
        <w:rPr>
          <w:rFonts w:eastAsia="Arial Unicode MS"/>
          <w:kern w:val="1"/>
          <w:sz w:val="22"/>
          <w:szCs w:val="22"/>
          <w:lang w:eastAsia="en-US"/>
        </w:rPr>
        <w:t>с</w:t>
      </w:r>
      <w:r w:rsidRPr="00AD4145">
        <w:rPr>
          <w:rFonts w:eastAsia="Arial Unicode MS"/>
          <w:kern w:val="1"/>
          <w:sz w:val="22"/>
          <w:szCs w:val="22"/>
          <w:lang w:eastAsia="en-US"/>
        </w:rPr>
        <w:t>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w:t>
      </w:r>
      <w:r w:rsidRPr="00AD4145">
        <w:rPr>
          <w:rFonts w:eastAsia="Arial Unicode MS"/>
          <w:kern w:val="1"/>
          <w:sz w:val="22"/>
          <w:szCs w:val="22"/>
          <w:lang w:eastAsia="en-US"/>
        </w:rPr>
        <w:t>о</w:t>
      </w:r>
      <w:r w:rsidRPr="00AD4145">
        <w:rPr>
          <w:rFonts w:eastAsia="Arial Unicode MS"/>
          <w:kern w:val="1"/>
          <w:sz w:val="22"/>
          <w:szCs w:val="22"/>
          <w:lang w:eastAsia="en-US"/>
        </w:rPr>
        <w:t>цессов):</w:t>
      </w:r>
    </w:p>
    <w:p w:rsidR="00AD4145" w:rsidRPr="00AD4145" w:rsidRDefault="00AD4145" w:rsidP="00AD4145">
      <w:pPr>
        <w:ind w:firstLine="567"/>
        <w:jc w:val="both"/>
        <w:rPr>
          <w:b/>
          <w:sz w:val="22"/>
          <w:szCs w:val="22"/>
        </w:rPr>
      </w:pPr>
      <w:r w:rsidRPr="00AD4145">
        <w:rPr>
          <w:b/>
          <w:sz w:val="22"/>
          <w:szCs w:val="22"/>
        </w:rPr>
        <w:t>Что изучает история?</w:t>
      </w:r>
    </w:p>
    <w:p w:rsidR="00AD4145" w:rsidRPr="00AD4145" w:rsidRDefault="00AD4145" w:rsidP="00AD4145">
      <w:pPr>
        <w:ind w:firstLine="567"/>
        <w:jc w:val="both"/>
        <w:rPr>
          <w:sz w:val="22"/>
          <w:szCs w:val="22"/>
        </w:rPr>
      </w:pPr>
      <w:r w:rsidRPr="00AD4145">
        <w:rPr>
          <w:sz w:val="22"/>
          <w:szCs w:val="22"/>
        </w:rPr>
        <w:t>Историческое летоисчисление (лента времени). Историческая карта.</w:t>
      </w:r>
    </w:p>
    <w:p w:rsidR="00AD4145" w:rsidRPr="00AD4145" w:rsidRDefault="00AD4145" w:rsidP="00AD4145">
      <w:pPr>
        <w:ind w:firstLine="567"/>
        <w:jc w:val="both"/>
        <w:rPr>
          <w:b/>
          <w:sz w:val="22"/>
          <w:szCs w:val="22"/>
        </w:rPr>
      </w:pPr>
      <w:r w:rsidRPr="00AD4145">
        <w:rPr>
          <w:b/>
          <w:sz w:val="22"/>
          <w:szCs w:val="22"/>
        </w:rPr>
        <w:t>Первобытность</w:t>
      </w:r>
    </w:p>
    <w:p w:rsidR="00AD4145" w:rsidRPr="00AD4145" w:rsidRDefault="00AD4145" w:rsidP="00AD4145">
      <w:pPr>
        <w:ind w:firstLine="567"/>
        <w:jc w:val="both"/>
        <w:rPr>
          <w:sz w:val="22"/>
          <w:szCs w:val="22"/>
        </w:rPr>
      </w:pPr>
      <w:r w:rsidRPr="00AD4145">
        <w:rPr>
          <w:sz w:val="22"/>
          <w:szCs w:val="22"/>
        </w:rPr>
        <w:t>Появление «человека разумного». Родовая община. Появление человеческих рас. Возникновение рел</w:t>
      </w:r>
      <w:r w:rsidRPr="00AD4145">
        <w:rPr>
          <w:sz w:val="22"/>
          <w:szCs w:val="22"/>
        </w:rPr>
        <w:t>и</w:t>
      </w:r>
      <w:r w:rsidRPr="00AD4145">
        <w:rPr>
          <w:sz w:val="22"/>
          <w:szCs w:val="22"/>
        </w:rPr>
        <w:t>гии и искусства. Появление орудий труда. Переход от присваивающего хозяйства к производящему. Сосе</w:t>
      </w:r>
      <w:r w:rsidRPr="00AD4145">
        <w:rPr>
          <w:sz w:val="22"/>
          <w:szCs w:val="22"/>
        </w:rPr>
        <w:t>д</w:t>
      </w:r>
      <w:r w:rsidRPr="00AD4145">
        <w:rPr>
          <w:sz w:val="22"/>
          <w:szCs w:val="22"/>
        </w:rPr>
        <w:t xml:space="preserve">ская община. Возникновение имущественного и социального неравенства. </w:t>
      </w:r>
    </w:p>
    <w:p w:rsidR="00AD4145" w:rsidRPr="00AD4145" w:rsidRDefault="00AD4145" w:rsidP="00AD4145">
      <w:pPr>
        <w:ind w:firstLine="567"/>
        <w:jc w:val="both"/>
        <w:rPr>
          <w:b/>
          <w:sz w:val="22"/>
          <w:szCs w:val="22"/>
        </w:rPr>
      </w:pPr>
      <w:r w:rsidRPr="00AD4145">
        <w:rPr>
          <w:b/>
          <w:sz w:val="22"/>
          <w:szCs w:val="22"/>
        </w:rPr>
        <w:t>Древний Восток</w:t>
      </w:r>
    </w:p>
    <w:p w:rsidR="00AD4145" w:rsidRPr="00AD4145" w:rsidRDefault="00AD4145" w:rsidP="00AD4145">
      <w:pPr>
        <w:ind w:firstLine="567"/>
        <w:jc w:val="both"/>
        <w:rPr>
          <w:sz w:val="22"/>
          <w:szCs w:val="22"/>
        </w:rPr>
      </w:pPr>
      <w:r w:rsidRPr="00AD4145">
        <w:rPr>
          <w:sz w:val="22"/>
          <w:szCs w:val="22"/>
        </w:rPr>
        <w:t>Зарождение первых цивилизаций на берегах великих рек.</w:t>
      </w:r>
    </w:p>
    <w:p w:rsidR="00AD4145" w:rsidRPr="00AD4145" w:rsidRDefault="00AD4145" w:rsidP="00AD4145">
      <w:pPr>
        <w:ind w:firstLine="567"/>
        <w:jc w:val="both"/>
        <w:rPr>
          <w:sz w:val="22"/>
          <w:szCs w:val="22"/>
        </w:rPr>
      </w:pPr>
      <w:r w:rsidRPr="00AD4145">
        <w:rPr>
          <w:sz w:val="22"/>
          <w:szCs w:val="22"/>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AD4145" w:rsidRPr="00AD4145" w:rsidRDefault="00AD4145" w:rsidP="00AD4145">
      <w:pPr>
        <w:ind w:firstLine="567"/>
        <w:jc w:val="both"/>
        <w:rPr>
          <w:b/>
          <w:sz w:val="22"/>
          <w:szCs w:val="22"/>
        </w:rPr>
      </w:pPr>
      <w:r w:rsidRPr="00AD4145">
        <w:rPr>
          <w:b/>
          <w:sz w:val="22"/>
          <w:szCs w:val="22"/>
        </w:rPr>
        <w:t>Культура и религия стран Древнего Востока.</w:t>
      </w:r>
    </w:p>
    <w:p w:rsidR="00AD4145" w:rsidRPr="00AD4145" w:rsidRDefault="00AD4145" w:rsidP="00AD4145">
      <w:pPr>
        <w:ind w:firstLine="567"/>
        <w:jc w:val="both"/>
        <w:rPr>
          <w:b/>
          <w:sz w:val="22"/>
          <w:szCs w:val="22"/>
        </w:rPr>
      </w:pPr>
      <w:r w:rsidRPr="00AD4145">
        <w:rPr>
          <w:b/>
          <w:sz w:val="22"/>
          <w:szCs w:val="22"/>
        </w:rPr>
        <w:t>Древняя Греция</w:t>
      </w:r>
    </w:p>
    <w:p w:rsidR="00AD4145" w:rsidRPr="00AD4145" w:rsidRDefault="00AD4145" w:rsidP="00AD4145">
      <w:pPr>
        <w:ind w:firstLine="567"/>
        <w:jc w:val="both"/>
        <w:rPr>
          <w:sz w:val="22"/>
          <w:szCs w:val="22"/>
        </w:rPr>
      </w:pPr>
      <w:r w:rsidRPr="00AD4145">
        <w:rPr>
          <w:sz w:val="22"/>
          <w:szCs w:val="22"/>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AD4145" w:rsidRPr="00AD4145" w:rsidRDefault="00AD4145" w:rsidP="00AD4145">
      <w:pPr>
        <w:ind w:firstLine="567"/>
        <w:jc w:val="both"/>
        <w:rPr>
          <w:sz w:val="22"/>
          <w:szCs w:val="22"/>
        </w:rPr>
      </w:pPr>
      <w:r w:rsidRPr="00AD4145">
        <w:rPr>
          <w:sz w:val="22"/>
          <w:szCs w:val="22"/>
        </w:rPr>
        <w:t xml:space="preserve">Троянская война. </w:t>
      </w:r>
    </w:p>
    <w:p w:rsidR="00AD4145" w:rsidRPr="00AD4145" w:rsidRDefault="00AD4145" w:rsidP="00AD4145">
      <w:pPr>
        <w:ind w:firstLine="567"/>
        <w:jc w:val="both"/>
        <w:rPr>
          <w:sz w:val="22"/>
          <w:szCs w:val="22"/>
        </w:rPr>
      </w:pPr>
      <w:r w:rsidRPr="00AD4145">
        <w:rPr>
          <w:sz w:val="22"/>
          <w:szCs w:val="22"/>
        </w:rPr>
        <w:t xml:space="preserve">Греческая колонизация побережья Средиземного и Черного морей. </w:t>
      </w:r>
    </w:p>
    <w:p w:rsidR="00AD4145" w:rsidRPr="00AD4145" w:rsidRDefault="00AD4145" w:rsidP="00AD4145">
      <w:pPr>
        <w:ind w:firstLine="567"/>
        <w:jc w:val="both"/>
        <w:rPr>
          <w:sz w:val="22"/>
          <w:szCs w:val="22"/>
        </w:rPr>
      </w:pPr>
      <w:r w:rsidRPr="00AD4145">
        <w:rPr>
          <w:sz w:val="22"/>
          <w:szCs w:val="22"/>
        </w:rPr>
        <w:t>Греко-Персидские войны. Держава Александра Македонского.</w:t>
      </w:r>
    </w:p>
    <w:p w:rsidR="00AD4145" w:rsidRPr="00AD4145" w:rsidRDefault="00AD4145" w:rsidP="00AD4145">
      <w:pPr>
        <w:ind w:firstLine="567"/>
        <w:jc w:val="both"/>
        <w:rPr>
          <w:sz w:val="22"/>
          <w:szCs w:val="22"/>
        </w:rPr>
      </w:pPr>
      <w:r w:rsidRPr="00AD4145">
        <w:rPr>
          <w:sz w:val="22"/>
          <w:szCs w:val="22"/>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AD4145">
          <w:rPr>
            <w:sz w:val="22"/>
            <w:szCs w:val="22"/>
          </w:rPr>
          <w:t>776 г</w:t>
        </w:r>
      </w:smartTag>
      <w:r w:rsidRPr="00AD4145">
        <w:rPr>
          <w:sz w:val="22"/>
          <w:szCs w:val="22"/>
        </w:rPr>
        <w:t>. до н. э.).</w:t>
      </w:r>
    </w:p>
    <w:p w:rsidR="00AD4145" w:rsidRPr="00AD4145" w:rsidRDefault="00AD4145" w:rsidP="00AD4145">
      <w:pPr>
        <w:ind w:left="360"/>
        <w:jc w:val="both"/>
        <w:rPr>
          <w:b/>
          <w:sz w:val="22"/>
          <w:szCs w:val="22"/>
        </w:rPr>
      </w:pPr>
      <w:r w:rsidRPr="00AD4145">
        <w:rPr>
          <w:b/>
          <w:sz w:val="22"/>
          <w:szCs w:val="22"/>
        </w:rPr>
        <w:t>Древний Рим</w:t>
      </w:r>
    </w:p>
    <w:p w:rsidR="00AD4145" w:rsidRPr="00AD4145" w:rsidRDefault="00AD4145" w:rsidP="00AD4145">
      <w:pPr>
        <w:ind w:left="360"/>
        <w:jc w:val="both"/>
        <w:rPr>
          <w:sz w:val="22"/>
          <w:szCs w:val="22"/>
        </w:rPr>
      </w:pPr>
      <w:r w:rsidRPr="00AD4145">
        <w:rPr>
          <w:sz w:val="22"/>
          <w:szCs w:val="22"/>
        </w:rPr>
        <w:t>Основание Рима (</w:t>
      </w:r>
      <w:smartTag w:uri="urn:schemas-microsoft-com:office:smarttags" w:element="metricconverter">
        <w:smartTagPr>
          <w:attr w:name="ProductID" w:val="753 г"/>
        </w:smartTagPr>
        <w:r w:rsidRPr="00AD4145">
          <w:rPr>
            <w:sz w:val="22"/>
            <w:szCs w:val="22"/>
          </w:rPr>
          <w:t>753 г</w:t>
        </w:r>
      </w:smartTag>
      <w:r w:rsidRPr="00AD4145">
        <w:rPr>
          <w:sz w:val="22"/>
          <w:szCs w:val="22"/>
        </w:rPr>
        <w:t xml:space="preserve">. до н.э.). Патриции и плебеи. Римская республика. </w:t>
      </w:r>
    </w:p>
    <w:p w:rsidR="00AD4145" w:rsidRPr="00AD4145" w:rsidRDefault="00AD4145" w:rsidP="00AD4145">
      <w:pPr>
        <w:ind w:left="360"/>
        <w:jc w:val="both"/>
        <w:rPr>
          <w:sz w:val="22"/>
          <w:szCs w:val="22"/>
        </w:rPr>
      </w:pPr>
      <w:r w:rsidRPr="00AD4145">
        <w:rPr>
          <w:sz w:val="22"/>
          <w:szCs w:val="22"/>
        </w:rPr>
        <w:t>Завоевание Италии Римом. Войны с Карфагеном. Завоевание Греции и Македонии Римом. Реформы бр</w:t>
      </w:r>
      <w:r w:rsidRPr="00AD4145">
        <w:rPr>
          <w:sz w:val="22"/>
          <w:szCs w:val="22"/>
        </w:rPr>
        <w:t>а</w:t>
      </w:r>
      <w:r w:rsidRPr="00AD4145">
        <w:rPr>
          <w:sz w:val="22"/>
          <w:szCs w:val="22"/>
        </w:rPr>
        <w:t>тьев Гракхов. Рабство в Древнем Риме. Восстание Спартака.</w:t>
      </w:r>
    </w:p>
    <w:p w:rsidR="00AD4145" w:rsidRPr="00AD4145" w:rsidRDefault="00AD4145" w:rsidP="00AD4145">
      <w:pPr>
        <w:ind w:left="360"/>
        <w:jc w:val="both"/>
        <w:rPr>
          <w:sz w:val="22"/>
          <w:szCs w:val="22"/>
        </w:rPr>
      </w:pPr>
      <w:r w:rsidRPr="00AD4145">
        <w:rPr>
          <w:sz w:val="22"/>
          <w:szCs w:val="22"/>
        </w:rPr>
        <w:t xml:space="preserve">Гражданские войны в Риме. Установление пожизненной диктатуры Гая Юлия Цезаря.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Римская империя. Установление единовластия Октавиана Августа. Политика преемников Августа.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Возникновение и распространение христианства.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Раздел Римской империи на Западную и Восточную (</w:t>
      </w:r>
      <w:smartTag w:uri="urn:schemas-microsoft-com:office:smarttags" w:element="metricconverter">
        <w:smartTagPr>
          <w:attr w:name="ProductID" w:val="395 г"/>
        </w:smartTagPr>
        <w:r w:rsidRPr="00AD4145">
          <w:rPr>
            <w:rFonts w:eastAsia="Arial Unicode MS"/>
            <w:kern w:val="1"/>
            <w:sz w:val="22"/>
            <w:szCs w:val="22"/>
            <w:lang w:eastAsia="en-US"/>
          </w:rPr>
          <w:t>395 г</w:t>
        </w:r>
      </w:smartTag>
      <w:r w:rsidRPr="00AD4145">
        <w:rPr>
          <w:rFonts w:eastAsia="Arial Unicode MS"/>
          <w:kern w:val="1"/>
          <w:sz w:val="22"/>
          <w:szCs w:val="22"/>
          <w:lang w:eastAsia="en-US"/>
        </w:rPr>
        <w:t>.).  Падение Западной Римской империи. (</w:t>
      </w:r>
      <w:smartTag w:uri="urn:schemas-microsoft-com:office:smarttags" w:element="metricconverter">
        <w:smartTagPr>
          <w:attr w:name="ProductID" w:val="476 г"/>
        </w:smartTagPr>
        <w:r w:rsidRPr="00AD4145">
          <w:rPr>
            <w:rFonts w:eastAsia="Arial Unicode MS"/>
            <w:kern w:val="1"/>
            <w:sz w:val="22"/>
            <w:szCs w:val="22"/>
            <w:lang w:eastAsia="en-US"/>
          </w:rPr>
          <w:t>476 г</w:t>
        </w:r>
      </w:smartTag>
      <w:r w:rsidRPr="00AD4145">
        <w:rPr>
          <w:rFonts w:eastAsia="Arial Unicode MS"/>
          <w:kern w:val="1"/>
          <w:sz w:val="22"/>
          <w:szCs w:val="22"/>
          <w:lang w:eastAsia="en-US"/>
        </w:rPr>
        <w:t>.).</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Культурное наследие Древнего Рима.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Великое переселение народов. </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 xml:space="preserve">общие понятия для истории Древнего мира: </w:t>
      </w:r>
      <w:r w:rsidRPr="00AD4145">
        <w:rPr>
          <w:sz w:val="22"/>
          <w:szCs w:val="22"/>
        </w:rPr>
        <w:t>государство, культура, природно-климатические условия, социальное неравенство (рабство), закон, деспотия;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Первобытность:</w:t>
      </w:r>
      <w:r w:rsidRPr="00AD4145">
        <w:rPr>
          <w:sz w:val="22"/>
          <w:szCs w:val="22"/>
        </w:rPr>
        <w:t xml:space="preserve"> племя, родовая и соседская община, ремесло;</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Древний Египет:</w:t>
      </w:r>
      <w:r w:rsidRPr="00AD4145">
        <w:rPr>
          <w:sz w:val="22"/>
          <w:szCs w:val="22"/>
        </w:rPr>
        <w:t xml:space="preserve"> фараон, вельможи, подданные, пирамиды, храмы, жрецы; папирус, колесница; </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Древняя Месопотамия:</w:t>
      </w:r>
      <w:r w:rsidRPr="00AD4145">
        <w:rPr>
          <w:sz w:val="22"/>
          <w:szCs w:val="22"/>
        </w:rPr>
        <w:t xml:space="preserve"> восточная деспотия; </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 xml:space="preserve">Древняя Палестина: </w:t>
      </w:r>
      <w:r w:rsidRPr="00AD4145">
        <w:rPr>
          <w:sz w:val="22"/>
          <w:szCs w:val="22"/>
        </w:rPr>
        <w:t>Библейские пророки, Ветхозаветные сказания;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Древняя Индия:</w:t>
      </w:r>
      <w:r w:rsidRPr="00AD4145">
        <w:rPr>
          <w:sz w:val="22"/>
          <w:szCs w:val="22"/>
        </w:rPr>
        <w:t xml:space="preserve"> касты; жрецы-брахманы, буддизм;</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Древний Китай:</w:t>
      </w:r>
      <w:r w:rsidRPr="00AD4145">
        <w:rPr>
          <w:sz w:val="22"/>
          <w:szCs w:val="22"/>
        </w:rPr>
        <w:t xml:space="preserve"> Великая Китайская стена, великий шелковый путь; конфуцианство;</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Древняя Греция:</w:t>
      </w:r>
      <w:r w:rsidRPr="00AD4145">
        <w:rPr>
          <w:sz w:val="22"/>
          <w:szCs w:val="22"/>
        </w:rPr>
        <w:t xml:space="preserve"> полис, спартанское воспитание, эллинизм, колония; метрополия, стратег;</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Древний Рим:</w:t>
      </w:r>
      <w:r w:rsidRPr="00AD4145">
        <w:rPr>
          <w:sz w:val="22"/>
          <w:szCs w:val="22"/>
        </w:rPr>
        <w:t xml:space="preserve"> этруски, патриции и плебеи, варвары;</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 xml:space="preserve">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w:t>
      </w:r>
      <w:r w:rsidRPr="00AD4145">
        <w:rPr>
          <w:rFonts w:eastAsia="Arial Unicode MS"/>
          <w:kern w:val="1"/>
          <w:sz w:val="22"/>
          <w:szCs w:val="22"/>
          <w:lang w:eastAsia="en-US"/>
        </w:rPr>
        <w:lastRenderedPageBreak/>
        <w:t>использовать изученные понятия в рассказе о событиях, явлениях и процессах, деятелях истории Древнего мира, в том числе описывать:</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родовую и соседскую общины, орудия труда, занятия первобытного человека;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природные условия и занятия населения Древнего Египта, верования, письменность, изобретения древних египтян;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знания и изобретения шумеров, Древний Вавилон, законы царя Хаммурапи, богов и храмы Древней Месопотамии;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природные условия и занятия жителей Финикии, древнейший финикийский алфавит;</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религию древних евреев;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культурные сокровища Ниневии; знаменитые сооружения Вавилона;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организацию управления Персидской державой, религию древних персов;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 xml:space="preserve">природу и население, общественное устройство Древней Индии;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условия жизни и хозяйственную деятельность населения Древнего Китая, устройство китайских имп</w:t>
      </w:r>
      <w:r w:rsidRPr="00AD4145">
        <w:rPr>
          <w:rFonts w:eastAsia="Arial Unicode MS"/>
          <w:kern w:val="1"/>
          <w:sz w:val="22"/>
          <w:szCs w:val="22"/>
          <w:lang w:eastAsia="en-US"/>
        </w:rPr>
        <w:t>е</w:t>
      </w:r>
      <w:r w:rsidRPr="00AD4145">
        <w:rPr>
          <w:rFonts w:eastAsia="Arial Unicode MS"/>
          <w:kern w:val="1"/>
          <w:sz w:val="22"/>
          <w:szCs w:val="22"/>
          <w:lang w:eastAsia="en-US"/>
        </w:rPr>
        <w:t xml:space="preserve">рий, знания, изобретения и открытия древних китайцев; </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карту античного мира, основные области расселения древних греков (эллинов); условия жизни и зан</w:t>
      </w:r>
      <w:r w:rsidRPr="00AD4145">
        <w:rPr>
          <w:rFonts w:eastAsia="Arial Unicode MS"/>
          <w:kern w:val="1"/>
          <w:sz w:val="22"/>
          <w:szCs w:val="22"/>
          <w:lang w:eastAsia="en-US"/>
        </w:rPr>
        <w:t>я</w:t>
      </w:r>
      <w:r w:rsidRPr="00AD4145">
        <w:rPr>
          <w:rFonts w:eastAsia="Arial Unicode MS"/>
          <w:kern w:val="1"/>
          <w:sz w:val="22"/>
          <w:szCs w:val="22"/>
          <w:lang w:eastAsia="en-US"/>
        </w:rPr>
        <w:t>тия населения Древней Греции, богов и героев древних греков, поэмы «Илиада» и «Одиссея» Гомера, устро</w:t>
      </w:r>
      <w:r w:rsidRPr="00AD4145">
        <w:rPr>
          <w:rFonts w:eastAsia="Arial Unicode MS"/>
          <w:kern w:val="1"/>
          <w:sz w:val="22"/>
          <w:szCs w:val="22"/>
          <w:lang w:eastAsia="en-US"/>
        </w:rPr>
        <w:t>й</w:t>
      </w:r>
      <w:r w:rsidRPr="00AD4145">
        <w:rPr>
          <w:rFonts w:eastAsia="Arial Unicode MS"/>
          <w:kern w:val="1"/>
          <w:sz w:val="22"/>
          <w:szCs w:val="22"/>
          <w:lang w:eastAsia="en-US"/>
        </w:rPr>
        <w:t>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AD4145" w:rsidRPr="00AD4145" w:rsidRDefault="00AD4145" w:rsidP="00AD4145">
      <w:pPr>
        <w:ind w:firstLine="709"/>
        <w:jc w:val="both"/>
        <w:rPr>
          <w:rFonts w:eastAsia="Arial Unicode MS"/>
          <w:kern w:val="1"/>
          <w:sz w:val="22"/>
          <w:szCs w:val="22"/>
          <w:lang w:eastAsia="en-US"/>
        </w:rPr>
      </w:pPr>
      <w:r w:rsidRPr="00AD4145">
        <w:rPr>
          <w:rFonts w:eastAsia="Arial Unicode MS"/>
          <w:kern w:val="1"/>
          <w:sz w:val="22"/>
          <w:szCs w:val="22"/>
          <w:lang w:eastAsia="en-US"/>
        </w:rP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w:t>
      </w:r>
      <w:r w:rsidRPr="00AD4145">
        <w:rPr>
          <w:rFonts w:eastAsia="Arial Unicode MS"/>
          <w:kern w:val="1"/>
          <w:sz w:val="22"/>
          <w:szCs w:val="22"/>
          <w:lang w:eastAsia="en-US"/>
        </w:rPr>
        <w:t>и</w:t>
      </w:r>
      <w:r w:rsidRPr="00AD4145">
        <w:rPr>
          <w:rFonts w:eastAsia="Arial Unicode MS"/>
          <w:kern w:val="1"/>
          <w:sz w:val="22"/>
          <w:szCs w:val="22"/>
          <w:lang w:eastAsia="en-US"/>
        </w:rPr>
        <w:t xml:space="preserve">стиан;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rFonts w:eastAsia="Arial Unicode MS"/>
          <w:kern w:val="1"/>
          <w:sz w:val="22"/>
          <w:szCs w:val="22"/>
          <w:lang w:eastAsia="en-US"/>
        </w:rPr>
        <w:t xml:space="preserve">определять место исторического события, использовать «ленту </w:t>
      </w:r>
      <w:r w:rsidRPr="00AD4145">
        <w:rPr>
          <w:sz w:val="22"/>
          <w:szCs w:val="22"/>
        </w:rPr>
        <w:t>времени», объяснять смысл осно</w:t>
      </w:r>
      <w:r w:rsidRPr="00AD4145">
        <w:rPr>
          <w:sz w:val="22"/>
          <w:szCs w:val="22"/>
        </w:rPr>
        <w:t>в</w:t>
      </w:r>
      <w:r w:rsidRPr="00AD4145">
        <w:rPr>
          <w:sz w:val="22"/>
          <w:szCs w:val="22"/>
        </w:rPr>
        <w:t>ных хронологических понятий (тысячелетие, век, до н.э., Рождество Христово, н.э.);</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w:t>
      </w:r>
      <w:r w:rsidRPr="00AD4145">
        <w:rPr>
          <w:sz w:val="22"/>
          <w:szCs w:val="22"/>
        </w:rPr>
        <w:t>н</w:t>
      </w:r>
      <w:r w:rsidRPr="00AD4145">
        <w:rPr>
          <w:sz w:val="22"/>
          <w:szCs w:val="22"/>
        </w:rPr>
        <w:t xml:space="preserve">формацию тематических, общих, обзорных исторических карт по истории Древнего мира;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по предложенному образцу существенные признаки исторических событий, явлений, процессов истории Древнего мира;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опорой на зрительную наглядность, с помощью педагога устанавливать по предложенному алг</w:t>
      </w:r>
      <w:r w:rsidRPr="00AD4145">
        <w:rPr>
          <w:sz w:val="22"/>
          <w:szCs w:val="22"/>
        </w:rPr>
        <w:t>о</w:t>
      </w:r>
      <w:r w:rsidRPr="00AD4145">
        <w:rPr>
          <w:sz w:val="22"/>
          <w:szCs w:val="22"/>
        </w:rPr>
        <w:t>ритму, образцу причинно-следственные, пространственные, временны́е связи исторических событий, явлений, процессов истории Древнего мира;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помощью педагога сравнивать по предложенному образцу, предложенным критериям/плану ист</w:t>
      </w:r>
      <w:r w:rsidRPr="00AD4145">
        <w:rPr>
          <w:sz w:val="22"/>
          <w:szCs w:val="22"/>
        </w:rPr>
        <w:t>о</w:t>
      </w:r>
      <w:r w:rsidRPr="00AD4145">
        <w:rPr>
          <w:sz w:val="22"/>
          <w:szCs w:val="22"/>
        </w:rPr>
        <w:t>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смысловое чтение адаптированного исторического источника по истории Древнего мира, отвечать на вопросы по тексту;</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помощью педагога на основе информации, представленной в письменном историч</w:t>
      </w:r>
      <w:r w:rsidRPr="00AD4145">
        <w:rPr>
          <w:sz w:val="22"/>
          <w:szCs w:val="22"/>
        </w:rPr>
        <w:t>е</w:t>
      </w:r>
      <w:r w:rsidRPr="00AD4145">
        <w:rPr>
          <w:sz w:val="22"/>
          <w:szCs w:val="22"/>
        </w:rPr>
        <w:t>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помощью педагога осуществлять поиск информации и использовать текстовые, графические и в</w:t>
      </w:r>
      <w:r w:rsidRPr="00AD4145">
        <w:rPr>
          <w:sz w:val="22"/>
          <w:szCs w:val="22"/>
        </w:rPr>
        <w:t>и</w:t>
      </w:r>
      <w:r w:rsidRPr="00AD4145">
        <w:rPr>
          <w:sz w:val="22"/>
          <w:szCs w:val="22"/>
        </w:rPr>
        <w:t>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опорой на текст учебника уметь объяснять, в чем заключается художественная ценность культу</w:t>
      </w:r>
      <w:r w:rsidRPr="00AD4145">
        <w:rPr>
          <w:sz w:val="22"/>
          <w:szCs w:val="22"/>
        </w:rPr>
        <w:t>р</w:t>
      </w:r>
      <w:r w:rsidRPr="00AD4145">
        <w:rPr>
          <w:sz w:val="22"/>
          <w:szCs w:val="22"/>
        </w:rPr>
        <w:t>ного наследия Древнего мира (архитектурных сооружений, предметов быта, произведений искусства);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 называть наиболее известные изученные исторические события, непосредственно связа</w:t>
      </w:r>
      <w:r w:rsidRPr="00AD4145">
        <w:rPr>
          <w:sz w:val="22"/>
          <w:szCs w:val="22"/>
        </w:rPr>
        <w:t>н</w:t>
      </w:r>
      <w:r w:rsidRPr="00AD4145">
        <w:rPr>
          <w:sz w:val="22"/>
          <w:szCs w:val="22"/>
        </w:rPr>
        <w:t>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w:t>
      </w:r>
      <w:r w:rsidRPr="00AD4145">
        <w:rPr>
          <w:sz w:val="22"/>
          <w:szCs w:val="22"/>
        </w:rPr>
        <w:t>и</w:t>
      </w:r>
      <w:r w:rsidRPr="00AD4145">
        <w:rPr>
          <w:sz w:val="22"/>
          <w:szCs w:val="22"/>
        </w:rPr>
        <w:t>тельную наглядность и/или вербальную опору (ключевые слова, план, вопросы).</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r w:rsidRPr="00AD4145">
        <w:rPr>
          <w:rFonts w:eastAsiaTheme="majorEastAsia"/>
          <w:b/>
          <w:bCs/>
          <w:sz w:val="22"/>
          <w:szCs w:val="22"/>
          <w:lang w:eastAsia="en-US"/>
        </w:rPr>
        <w:t>6 КЛАСС</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определять с помощью педагога длительность исторических процессов, последовательность из</w:t>
      </w:r>
      <w:r w:rsidRPr="00AD4145">
        <w:rPr>
          <w:rFonts w:eastAsia="Arial Unicode MS"/>
          <w:kern w:val="1"/>
          <w:sz w:val="22"/>
          <w:szCs w:val="22"/>
          <w:lang w:eastAsia="en-US"/>
        </w:rPr>
        <w:t>у</w:t>
      </w:r>
      <w:r w:rsidRPr="00AD4145">
        <w:rPr>
          <w:rFonts w:eastAsia="Arial Unicode MS"/>
          <w:kern w:val="1"/>
          <w:sz w:val="22"/>
          <w:szCs w:val="22"/>
          <w:lang w:eastAsia="en-US"/>
        </w:rPr>
        <w:t>ченных событий, явлений, процессов, истории России с древнейших времен до начала XVI в. и истории Сре</w:t>
      </w:r>
      <w:r w:rsidRPr="00AD4145">
        <w:rPr>
          <w:rFonts w:eastAsia="Arial Unicode MS"/>
          <w:kern w:val="1"/>
          <w:sz w:val="22"/>
          <w:szCs w:val="22"/>
          <w:lang w:eastAsia="en-US"/>
        </w:rPr>
        <w:t>д</w:t>
      </w:r>
      <w:r w:rsidRPr="00AD4145">
        <w:rPr>
          <w:rFonts w:eastAsia="Arial Unicode MS"/>
          <w:kern w:val="1"/>
          <w:sz w:val="22"/>
          <w:szCs w:val="22"/>
          <w:lang w:eastAsia="en-US"/>
        </w:rPr>
        <w:t>них веков, соотносить их с историческими периодами, синхронизировать события (явления, процессы) ист</w:t>
      </w:r>
      <w:r w:rsidRPr="00AD4145">
        <w:rPr>
          <w:rFonts w:eastAsia="Arial Unicode MS"/>
          <w:kern w:val="1"/>
          <w:sz w:val="22"/>
          <w:szCs w:val="22"/>
          <w:lang w:eastAsia="en-US"/>
        </w:rPr>
        <w:t>о</w:t>
      </w:r>
      <w:r w:rsidRPr="00AD4145">
        <w:rPr>
          <w:rFonts w:eastAsia="Arial Unicode MS"/>
          <w:kern w:val="1"/>
          <w:sz w:val="22"/>
          <w:szCs w:val="22"/>
          <w:lang w:eastAsia="en-US"/>
        </w:rPr>
        <w:lastRenderedPageBreak/>
        <w:t>рии разных стран и народов, определять современников исторических событий (явлений, процессов), испол</w:t>
      </w:r>
      <w:r w:rsidRPr="00AD4145">
        <w:rPr>
          <w:rFonts w:eastAsia="Arial Unicode MS"/>
          <w:kern w:val="1"/>
          <w:sz w:val="22"/>
          <w:szCs w:val="22"/>
          <w:lang w:eastAsia="en-US"/>
        </w:rPr>
        <w:t>ь</w:t>
      </w:r>
      <w:r w:rsidRPr="00AD4145">
        <w:rPr>
          <w:rFonts w:eastAsia="Arial Unicode MS"/>
          <w:kern w:val="1"/>
          <w:sz w:val="22"/>
          <w:szCs w:val="22"/>
          <w:lang w:eastAsia="en-US"/>
        </w:rPr>
        <w:t>зуя соответствующий материал по истории России с древнейших времен до начала XVI в. и истории Средних веков:</w:t>
      </w:r>
    </w:p>
    <w:p w:rsidR="00AD4145" w:rsidRPr="00AD4145" w:rsidRDefault="00AD4145" w:rsidP="00AD4145">
      <w:pPr>
        <w:jc w:val="both"/>
        <w:rPr>
          <w:b/>
          <w:sz w:val="22"/>
          <w:szCs w:val="22"/>
        </w:rPr>
      </w:pPr>
      <w:r w:rsidRPr="00AD4145">
        <w:rPr>
          <w:b/>
          <w:sz w:val="22"/>
          <w:szCs w:val="22"/>
        </w:rPr>
        <w:t>История России</w:t>
      </w:r>
    </w:p>
    <w:p w:rsidR="00AD4145" w:rsidRPr="00AD4145" w:rsidRDefault="00AD4145" w:rsidP="00AD4145">
      <w:pPr>
        <w:ind w:firstLine="567"/>
        <w:jc w:val="both"/>
        <w:rPr>
          <w:b/>
          <w:sz w:val="22"/>
          <w:szCs w:val="22"/>
        </w:rPr>
      </w:pPr>
      <w:r w:rsidRPr="00AD4145">
        <w:rPr>
          <w:b/>
          <w:sz w:val="22"/>
          <w:szCs w:val="22"/>
        </w:rPr>
        <w:t>Народы и государства на территории нашей страны в древности</w:t>
      </w:r>
    </w:p>
    <w:p w:rsidR="00AD4145" w:rsidRPr="00AD4145" w:rsidRDefault="00AD4145" w:rsidP="00AD4145">
      <w:pPr>
        <w:ind w:firstLine="567"/>
        <w:jc w:val="both"/>
        <w:rPr>
          <w:sz w:val="22"/>
          <w:szCs w:val="22"/>
        </w:rPr>
      </w:pPr>
      <w:r w:rsidRPr="00AD4145">
        <w:rPr>
          <w:sz w:val="22"/>
          <w:szCs w:val="22"/>
        </w:rPr>
        <w:t>Народы и государства на территории нашей страны в середине I тыс. н.э. Разделение славян на три ве</w:t>
      </w:r>
      <w:r w:rsidRPr="00AD4145">
        <w:rPr>
          <w:sz w:val="22"/>
          <w:szCs w:val="22"/>
        </w:rPr>
        <w:t>т</w:t>
      </w:r>
      <w:r w:rsidRPr="00AD4145">
        <w:rPr>
          <w:sz w:val="22"/>
          <w:szCs w:val="22"/>
        </w:rPr>
        <w:t>ви – восточных, западных и южных. Расселение, условия жизни и занятия восточных славян, их обществе</w:t>
      </w:r>
      <w:r w:rsidRPr="00AD4145">
        <w:rPr>
          <w:sz w:val="22"/>
          <w:szCs w:val="22"/>
        </w:rPr>
        <w:t>н</w:t>
      </w:r>
      <w:r w:rsidRPr="00AD4145">
        <w:rPr>
          <w:sz w:val="22"/>
          <w:szCs w:val="22"/>
        </w:rPr>
        <w:t xml:space="preserve">ный строй и политическая организация. Князья и народные собрания у восточных славян. </w:t>
      </w:r>
    </w:p>
    <w:p w:rsidR="00AD4145" w:rsidRPr="00AD4145" w:rsidRDefault="00AD4145" w:rsidP="00AD4145">
      <w:pPr>
        <w:ind w:firstLine="567"/>
        <w:jc w:val="both"/>
        <w:rPr>
          <w:b/>
          <w:sz w:val="22"/>
          <w:szCs w:val="22"/>
        </w:rPr>
      </w:pPr>
      <w:r w:rsidRPr="00AD4145">
        <w:rPr>
          <w:b/>
          <w:sz w:val="22"/>
          <w:szCs w:val="22"/>
        </w:rPr>
        <w:t xml:space="preserve">Русь в IX – первой половине XII в. </w:t>
      </w:r>
    </w:p>
    <w:p w:rsidR="00AD4145" w:rsidRPr="00AD4145" w:rsidRDefault="00AD4145" w:rsidP="00AD4145">
      <w:pPr>
        <w:ind w:firstLine="567"/>
        <w:jc w:val="both"/>
        <w:rPr>
          <w:sz w:val="22"/>
          <w:szCs w:val="22"/>
        </w:rPr>
      </w:pPr>
      <w:r w:rsidRPr="00AD4145">
        <w:rPr>
          <w:sz w:val="22"/>
          <w:szCs w:val="22"/>
        </w:rPr>
        <w:t>«Призвание варягов» (</w:t>
      </w:r>
      <w:smartTag w:uri="urn:schemas-microsoft-com:office:smarttags" w:element="metricconverter">
        <w:smartTagPr>
          <w:attr w:name="ProductID" w:val="862 г"/>
        </w:smartTagPr>
        <w:r w:rsidRPr="00AD4145">
          <w:rPr>
            <w:sz w:val="22"/>
            <w:szCs w:val="22"/>
          </w:rPr>
          <w:t>862 г</w:t>
        </w:r>
      </w:smartTag>
      <w:r w:rsidRPr="00AD4145">
        <w:rPr>
          <w:sz w:val="22"/>
          <w:szCs w:val="22"/>
        </w:rPr>
        <w:t>.). Захват Олегом Киева (</w:t>
      </w:r>
      <w:smartTag w:uri="urn:schemas-microsoft-com:office:smarttags" w:element="metricconverter">
        <w:smartTagPr>
          <w:attr w:name="ProductID" w:val="882 г"/>
        </w:smartTagPr>
        <w:r w:rsidRPr="00AD4145">
          <w:rPr>
            <w:sz w:val="22"/>
            <w:szCs w:val="22"/>
          </w:rPr>
          <w:t>882 г</w:t>
        </w:r>
      </w:smartTag>
      <w:r w:rsidRPr="00AD4145">
        <w:rPr>
          <w:sz w:val="22"/>
          <w:szCs w:val="22"/>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AD4145">
          <w:rPr>
            <w:sz w:val="22"/>
            <w:szCs w:val="22"/>
          </w:rPr>
          <w:t>988 г</w:t>
        </w:r>
      </w:smartTag>
      <w:r w:rsidRPr="00AD4145">
        <w:rPr>
          <w:sz w:val="22"/>
          <w:szCs w:val="22"/>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w:t>
      </w:r>
      <w:r w:rsidRPr="00AD4145">
        <w:rPr>
          <w:sz w:val="22"/>
          <w:szCs w:val="22"/>
        </w:rPr>
        <w:t>а</w:t>
      </w:r>
      <w:r w:rsidRPr="00AD4145">
        <w:rPr>
          <w:sz w:val="22"/>
          <w:szCs w:val="22"/>
        </w:rPr>
        <w:t>моты, древнерусская литература, иконопись, искусство книги, архитектура, ремесло, быт и нравы.</w:t>
      </w:r>
    </w:p>
    <w:p w:rsidR="00AD4145" w:rsidRPr="00AD4145" w:rsidRDefault="00AD4145" w:rsidP="00AD4145">
      <w:pPr>
        <w:ind w:firstLine="567"/>
        <w:jc w:val="both"/>
        <w:rPr>
          <w:b/>
          <w:sz w:val="22"/>
          <w:szCs w:val="22"/>
        </w:rPr>
      </w:pPr>
      <w:r w:rsidRPr="00AD4145">
        <w:rPr>
          <w:b/>
          <w:sz w:val="22"/>
          <w:szCs w:val="22"/>
        </w:rPr>
        <w:t>Русь в середине XII – начале XIII в.</w:t>
      </w:r>
    </w:p>
    <w:p w:rsidR="00AD4145" w:rsidRPr="00AD4145" w:rsidRDefault="00AD4145" w:rsidP="00AD4145">
      <w:pPr>
        <w:ind w:firstLine="567"/>
        <w:jc w:val="both"/>
        <w:rPr>
          <w:sz w:val="22"/>
          <w:szCs w:val="22"/>
        </w:rPr>
      </w:pPr>
      <w:r w:rsidRPr="00AD4145">
        <w:rPr>
          <w:sz w:val="22"/>
          <w:szCs w:val="22"/>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AD4145">
          <w:rPr>
            <w:sz w:val="22"/>
            <w:szCs w:val="22"/>
          </w:rPr>
          <w:t>1147 г</w:t>
        </w:r>
      </w:smartTag>
      <w:r w:rsidRPr="00AD4145">
        <w:rPr>
          <w:sz w:val="22"/>
          <w:szCs w:val="22"/>
        </w:rPr>
        <w:t xml:space="preserve">.) при Юрии Долгоруком. Внутриполитическое развитие Новгородской земли. </w:t>
      </w:r>
    </w:p>
    <w:p w:rsidR="00AD4145" w:rsidRPr="00AD4145" w:rsidRDefault="00AD4145" w:rsidP="00AD4145">
      <w:pPr>
        <w:ind w:firstLine="567"/>
        <w:jc w:val="both"/>
        <w:rPr>
          <w:b/>
          <w:sz w:val="22"/>
          <w:szCs w:val="22"/>
        </w:rPr>
      </w:pPr>
      <w:r w:rsidRPr="00AD4145">
        <w:rPr>
          <w:b/>
          <w:sz w:val="22"/>
          <w:szCs w:val="22"/>
        </w:rPr>
        <w:t>Русские земли в середине XIII – XIV в.</w:t>
      </w:r>
    </w:p>
    <w:p w:rsidR="00AD4145" w:rsidRPr="00AD4145" w:rsidRDefault="00AD4145" w:rsidP="00AD4145">
      <w:pPr>
        <w:ind w:firstLine="567"/>
        <w:jc w:val="both"/>
        <w:rPr>
          <w:sz w:val="22"/>
          <w:szCs w:val="22"/>
        </w:rPr>
      </w:pPr>
      <w:r w:rsidRPr="00AD4145">
        <w:rPr>
          <w:sz w:val="22"/>
          <w:szCs w:val="22"/>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AD4145" w:rsidRPr="00AD4145" w:rsidRDefault="00AD4145" w:rsidP="00AD4145">
      <w:pPr>
        <w:ind w:firstLine="567"/>
        <w:jc w:val="both"/>
        <w:rPr>
          <w:sz w:val="22"/>
          <w:szCs w:val="22"/>
        </w:rPr>
      </w:pPr>
      <w:r w:rsidRPr="00AD4145">
        <w:rPr>
          <w:sz w:val="22"/>
          <w:szCs w:val="22"/>
        </w:rPr>
        <w:t xml:space="preserve">Возникновение Литовского государства и включение в его состав части русских земель. </w:t>
      </w:r>
    </w:p>
    <w:p w:rsidR="00AD4145" w:rsidRPr="00AD4145" w:rsidRDefault="00AD4145" w:rsidP="00AD4145">
      <w:pPr>
        <w:ind w:firstLine="567"/>
        <w:jc w:val="both"/>
        <w:rPr>
          <w:sz w:val="22"/>
          <w:szCs w:val="22"/>
        </w:rPr>
      </w:pPr>
      <w:r w:rsidRPr="00AD4145">
        <w:rPr>
          <w:sz w:val="22"/>
          <w:szCs w:val="22"/>
        </w:rPr>
        <w:t>Борьба с экспансией завоевателей на северо-западных границах Руси. Деятельность Александра Невск</w:t>
      </w:r>
      <w:r w:rsidRPr="00AD4145">
        <w:rPr>
          <w:sz w:val="22"/>
          <w:szCs w:val="22"/>
        </w:rPr>
        <w:t>о</w:t>
      </w:r>
      <w:r w:rsidRPr="00AD4145">
        <w:rPr>
          <w:sz w:val="22"/>
          <w:szCs w:val="22"/>
        </w:rPr>
        <w:t>го, его взаимоотношения с Ордой. Невская битва (</w:t>
      </w:r>
      <w:smartTag w:uri="urn:schemas-microsoft-com:office:smarttags" w:element="metricconverter">
        <w:smartTagPr>
          <w:attr w:name="ProductID" w:val="1240 г"/>
        </w:smartTagPr>
        <w:r w:rsidRPr="00AD4145">
          <w:rPr>
            <w:sz w:val="22"/>
            <w:szCs w:val="22"/>
          </w:rPr>
          <w:t>1240 г</w:t>
        </w:r>
      </w:smartTag>
      <w:r w:rsidRPr="00AD4145">
        <w:rPr>
          <w:sz w:val="22"/>
          <w:szCs w:val="22"/>
        </w:rPr>
        <w:t>.). Ледовое побоище (</w:t>
      </w:r>
      <w:smartTag w:uri="urn:schemas-microsoft-com:office:smarttags" w:element="metricconverter">
        <w:smartTagPr>
          <w:attr w:name="ProductID" w:val="1242 г"/>
        </w:smartTagPr>
        <w:r w:rsidRPr="00AD4145">
          <w:rPr>
            <w:sz w:val="22"/>
            <w:szCs w:val="22"/>
          </w:rPr>
          <w:t>1242 г</w:t>
        </w:r>
      </w:smartTag>
      <w:r w:rsidRPr="00AD4145">
        <w:rPr>
          <w:sz w:val="22"/>
          <w:szCs w:val="22"/>
        </w:rPr>
        <w:t>.). Борьба князей Северо-Восточной Руси за титул великого князя Владимирского. Правление Ивана Калиты. Усиление Московского княжества.</w:t>
      </w:r>
    </w:p>
    <w:p w:rsidR="00AD4145" w:rsidRPr="00AD4145" w:rsidRDefault="00AD4145" w:rsidP="00AD4145">
      <w:pPr>
        <w:ind w:firstLine="567"/>
        <w:jc w:val="both"/>
        <w:rPr>
          <w:sz w:val="22"/>
          <w:szCs w:val="22"/>
        </w:rPr>
      </w:pPr>
      <w:r w:rsidRPr="00AD4145">
        <w:rPr>
          <w:sz w:val="22"/>
          <w:szCs w:val="22"/>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AD4145">
          <w:rPr>
            <w:sz w:val="22"/>
            <w:szCs w:val="22"/>
          </w:rPr>
          <w:t>1380 г</w:t>
        </w:r>
      </w:smartTag>
      <w:r w:rsidRPr="00AD4145">
        <w:rPr>
          <w:sz w:val="22"/>
          <w:szCs w:val="22"/>
        </w:rPr>
        <w:t xml:space="preserve">.). Закрепление первенствующего положения московских князей. </w:t>
      </w:r>
    </w:p>
    <w:p w:rsidR="00AD4145" w:rsidRPr="00AD4145" w:rsidRDefault="00AD4145" w:rsidP="00AD4145">
      <w:pPr>
        <w:ind w:firstLine="567"/>
        <w:jc w:val="both"/>
        <w:rPr>
          <w:sz w:val="22"/>
          <w:szCs w:val="22"/>
        </w:rPr>
      </w:pPr>
      <w:r w:rsidRPr="00AD4145">
        <w:rPr>
          <w:sz w:val="22"/>
          <w:szCs w:val="22"/>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AD4145" w:rsidRPr="00AD4145" w:rsidRDefault="00AD4145" w:rsidP="00AD4145">
      <w:pPr>
        <w:ind w:firstLine="567"/>
        <w:jc w:val="both"/>
        <w:rPr>
          <w:sz w:val="22"/>
          <w:szCs w:val="22"/>
        </w:rPr>
      </w:pPr>
      <w:r w:rsidRPr="00AD4145">
        <w:rPr>
          <w:sz w:val="22"/>
          <w:szCs w:val="22"/>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AD4145" w:rsidRPr="00AD4145" w:rsidRDefault="00AD4145" w:rsidP="00AD4145">
      <w:pPr>
        <w:ind w:firstLine="567"/>
        <w:jc w:val="both"/>
        <w:rPr>
          <w:b/>
          <w:sz w:val="22"/>
          <w:szCs w:val="22"/>
        </w:rPr>
      </w:pPr>
      <w:r w:rsidRPr="00AD4145">
        <w:rPr>
          <w:b/>
          <w:sz w:val="22"/>
          <w:szCs w:val="22"/>
        </w:rPr>
        <w:t>Народы и государства степной зоны Восточной Европы и Сибири в XIII-XV в.</w:t>
      </w:r>
    </w:p>
    <w:p w:rsidR="00AD4145" w:rsidRPr="00AD4145" w:rsidRDefault="00AD4145" w:rsidP="00AD4145">
      <w:pPr>
        <w:ind w:firstLine="567"/>
        <w:jc w:val="both"/>
        <w:rPr>
          <w:sz w:val="22"/>
          <w:szCs w:val="22"/>
        </w:rPr>
      </w:pPr>
      <w:r w:rsidRPr="00AD4145">
        <w:rPr>
          <w:sz w:val="22"/>
          <w:szCs w:val="22"/>
        </w:rPr>
        <w:t>Ослабление Золотой Орды во второй половине XIV в., нашествие Тимура. Распад Золотой Орды, обр</w:t>
      </w:r>
      <w:r w:rsidRPr="00AD4145">
        <w:rPr>
          <w:sz w:val="22"/>
          <w:szCs w:val="22"/>
        </w:rPr>
        <w:t>а</w:t>
      </w:r>
      <w:r w:rsidRPr="00AD4145">
        <w:rPr>
          <w:sz w:val="22"/>
          <w:szCs w:val="22"/>
        </w:rPr>
        <w:t>зование татарских ханств.</w:t>
      </w:r>
    </w:p>
    <w:p w:rsidR="00AD4145" w:rsidRPr="00AD4145" w:rsidRDefault="00AD4145" w:rsidP="00AD4145">
      <w:pPr>
        <w:ind w:firstLine="567"/>
        <w:jc w:val="both"/>
        <w:rPr>
          <w:b/>
          <w:sz w:val="22"/>
          <w:szCs w:val="22"/>
        </w:rPr>
      </w:pPr>
      <w:r w:rsidRPr="00AD4145">
        <w:rPr>
          <w:b/>
          <w:sz w:val="22"/>
          <w:szCs w:val="22"/>
        </w:rPr>
        <w:t>Формирование единого Русского государства в XV в.</w:t>
      </w:r>
    </w:p>
    <w:p w:rsidR="00AD4145" w:rsidRPr="00AD4145" w:rsidRDefault="00AD4145" w:rsidP="00AD4145">
      <w:pPr>
        <w:ind w:firstLine="567"/>
        <w:jc w:val="both"/>
        <w:rPr>
          <w:sz w:val="22"/>
          <w:szCs w:val="22"/>
        </w:rPr>
      </w:pPr>
      <w:r w:rsidRPr="00AD4145">
        <w:rPr>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AD4145" w:rsidRPr="00AD4145" w:rsidRDefault="00AD4145" w:rsidP="00AD4145">
      <w:pPr>
        <w:ind w:firstLine="567"/>
        <w:jc w:val="both"/>
        <w:rPr>
          <w:sz w:val="22"/>
          <w:szCs w:val="22"/>
        </w:rPr>
      </w:pPr>
      <w:r w:rsidRPr="00AD4145">
        <w:rPr>
          <w:sz w:val="22"/>
          <w:szCs w:val="22"/>
        </w:rPr>
        <w:t>Падение Византии и усиление позиций Москвы в православном мире. Иван III. Присоединение Новг</w:t>
      </w:r>
      <w:r w:rsidRPr="00AD4145">
        <w:rPr>
          <w:sz w:val="22"/>
          <w:szCs w:val="22"/>
        </w:rPr>
        <w:t>о</w:t>
      </w:r>
      <w:r w:rsidRPr="00AD4145">
        <w:rPr>
          <w:sz w:val="22"/>
          <w:szCs w:val="22"/>
        </w:rPr>
        <w:t xml:space="preserve">рода и Твери. </w:t>
      </w:r>
    </w:p>
    <w:p w:rsidR="00AD4145" w:rsidRPr="00AD4145" w:rsidRDefault="00AD4145" w:rsidP="00AD4145">
      <w:pPr>
        <w:ind w:firstLine="567"/>
        <w:jc w:val="both"/>
        <w:rPr>
          <w:sz w:val="22"/>
          <w:szCs w:val="22"/>
        </w:rPr>
      </w:pPr>
      <w:r w:rsidRPr="00AD4145">
        <w:rPr>
          <w:sz w:val="22"/>
          <w:szCs w:val="22"/>
        </w:rPr>
        <w:t>Распад Золотой Орды, образование татарских ханств. «Стояние» на р. Угре, падение Ордынского вл</w:t>
      </w:r>
      <w:r w:rsidRPr="00AD4145">
        <w:rPr>
          <w:sz w:val="22"/>
          <w:szCs w:val="22"/>
        </w:rPr>
        <w:t>а</w:t>
      </w:r>
      <w:r w:rsidRPr="00AD4145">
        <w:rPr>
          <w:sz w:val="22"/>
          <w:szCs w:val="22"/>
        </w:rPr>
        <w:t>дычества (</w:t>
      </w:r>
      <w:smartTag w:uri="urn:schemas-microsoft-com:office:smarttags" w:element="metricconverter">
        <w:smartTagPr>
          <w:attr w:name="ProductID" w:val="1480 г"/>
        </w:smartTagPr>
        <w:r w:rsidRPr="00AD4145">
          <w:rPr>
            <w:sz w:val="22"/>
            <w:szCs w:val="22"/>
          </w:rPr>
          <w:t>1480 г</w:t>
        </w:r>
      </w:smartTag>
      <w:r w:rsidRPr="00AD4145">
        <w:rPr>
          <w:sz w:val="22"/>
          <w:szCs w:val="22"/>
        </w:rPr>
        <w:t xml:space="preserve">.). Завершение объединения русских земель вокруг Москвы. Расширение международных связей Московского государства. </w:t>
      </w:r>
    </w:p>
    <w:p w:rsidR="00AD4145" w:rsidRPr="00AD4145" w:rsidRDefault="00AD4145" w:rsidP="00AD4145">
      <w:pPr>
        <w:ind w:firstLine="567"/>
        <w:jc w:val="both"/>
        <w:rPr>
          <w:sz w:val="22"/>
          <w:szCs w:val="22"/>
        </w:rPr>
      </w:pPr>
      <w:r w:rsidRPr="00AD4145">
        <w:rPr>
          <w:sz w:val="22"/>
          <w:szCs w:val="22"/>
        </w:rPr>
        <w:t>Принятие общерусского Судебника (</w:t>
      </w:r>
      <w:smartTag w:uri="urn:schemas-microsoft-com:office:smarttags" w:element="metricconverter">
        <w:smartTagPr>
          <w:attr w:name="ProductID" w:val="1497 г"/>
        </w:smartTagPr>
        <w:r w:rsidRPr="00AD4145">
          <w:rPr>
            <w:sz w:val="22"/>
            <w:szCs w:val="22"/>
          </w:rPr>
          <w:t>1497 г</w:t>
        </w:r>
      </w:smartTag>
      <w:r w:rsidRPr="00AD4145">
        <w:rPr>
          <w:sz w:val="22"/>
          <w:szCs w:val="22"/>
        </w:rPr>
        <w:t>.). Формирование аппарата управления единого государства. Новая государственная символика.</w:t>
      </w:r>
    </w:p>
    <w:p w:rsidR="00AD4145" w:rsidRPr="00AD4145" w:rsidRDefault="00AD4145" w:rsidP="00AD4145">
      <w:pPr>
        <w:ind w:firstLine="567"/>
        <w:jc w:val="both"/>
        <w:rPr>
          <w:sz w:val="22"/>
          <w:szCs w:val="22"/>
        </w:rPr>
      </w:pPr>
      <w:r w:rsidRPr="00AD4145">
        <w:rPr>
          <w:sz w:val="22"/>
          <w:szCs w:val="22"/>
        </w:rPr>
        <w:t>Установление автокефалии Русской церкви.</w:t>
      </w:r>
    </w:p>
    <w:p w:rsidR="00AD4145" w:rsidRPr="00AD4145" w:rsidRDefault="00AD4145" w:rsidP="00AD4145">
      <w:pPr>
        <w:ind w:firstLine="567"/>
        <w:jc w:val="both"/>
        <w:rPr>
          <w:sz w:val="22"/>
          <w:szCs w:val="22"/>
        </w:rPr>
      </w:pPr>
      <w:r w:rsidRPr="00AD4145">
        <w:rPr>
          <w:sz w:val="22"/>
          <w:szCs w:val="22"/>
        </w:rPr>
        <w:t>Культурное пространство Русского государства в XV в.: летописание, литература, архитектура, изобр</w:t>
      </w:r>
      <w:r w:rsidRPr="00AD4145">
        <w:rPr>
          <w:sz w:val="22"/>
          <w:szCs w:val="22"/>
        </w:rPr>
        <w:t>а</w:t>
      </w:r>
      <w:r w:rsidRPr="00AD4145">
        <w:rPr>
          <w:sz w:val="22"/>
          <w:szCs w:val="22"/>
        </w:rPr>
        <w:t>зительное искусство, быт и нравы.</w:t>
      </w:r>
    </w:p>
    <w:p w:rsidR="00AD4145" w:rsidRPr="00AD4145" w:rsidRDefault="00AD4145" w:rsidP="00AD4145">
      <w:pPr>
        <w:jc w:val="both"/>
        <w:rPr>
          <w:b/>
          <w:sz w:val="22"/>
          <w:szCs w:val="22"/>
        </w:rPr>
      </w:pPr>
      <w:r w:rsidRPr="00AD4145">
        <w:rPr>
          <w:b/>
          <w:sz w:val="22"/>
          <w:szCs w:val="22"/>
        </w:rPr>
        <w:t>Всеобщая история (история Средних веков)</w:t>
      </w:r>
    </w:p>
    <w:p w:rsidR="00AD4145" w:rsidRPr="00AD4145" w:rsidRDefault="00AD4145" w:rsidP="00AD4145">
      <w:pPr>
        <w:ind w:firstLine="567"/>
        <w:jc w:val="both"/>
        <w:rPr>
          <w:sz w:val="22"/>
          <w:szCs w:val="22"/>
        </w:rPr>
      </w:pPr>
      <w:r w:rsidRPr="00AD4145">
        <w:rPr>
          <w:sz w:val="22"/>
          <w:szCs w:val="22"/>
        </w:rPr>
        <w:t>Великое переселение народов. Деятельность Карла Великого. Христианизация Европы. Создание и ра</w:t>
      </w:r>
      <w:r w:rsidRPr="00AD4145">
        <w:rPr>
          <w:sz w:val="22"/>
          <w:szCs w:val="22"/>
        </w:rPr>
        <w:t>с</w:t>
      </w:r>
      <w:r w:rsidRPr="00AD4145">
        <w:rPr>
          <w:sz w:val="22"/>
          <w:szCs w:val="22"/>
        </w:rPr>
        <w:t>пад Каролингской империи. Создание Священной Римской империи. Нормандское завоевание Англии. Фе</w:t>
      </w:r>
      <w:r w:rsidRPr="00AD4145">
        <w:rPr>
          <w:sz w:val="22"/>
          <w:szCs w:val="22"/>
        </w:rPr>
        <w:t>о</w:t>
      </w:r>
      <w:r w:rsidRPr="00AD4145">
        <w:rPr>
          <w:sz w:val="22"/>
          <w:szCs w:val="22"/>
        </w:rPr>
        <w:t xml:space="preserve">дализм. Складывание феодальных отношений в странах Европы. </w:t>
      </w:r>
    </w:p>
    <w:p w:rsidR="00AD4145" w:rsidRPr="00AD4145" w:rsidRDefault="00AD4145" w:rsidP="00AD4145">
      <w:pPr>
        <w:ind w:firstLine="567"/>
        <w:jc w:val="both"/>
        <w:rPr>
          <w:sz w:val="22"/>
          <w:szCs w:val="22"/>
        </w:rPr>
      </w:pPr>
      <w:r w:rsidRPr="00AD4145">
        <w:rPr>
          <w:sz w:val="22"/>
          <w:szCs w:val="22"/>
        </w:rPr>
        <w:t>Внутренняя и внешняя политика Византийской империи в VI–XI вв. Складывание государств и прин</w:t>
      </w:r>
      <w:r w:rsidRPr="00AD4145">
        <w:rPr>
          <w:sz w:val="22"/>
          <w:szCs w:val="22"/>
        </w:rPr>
        <w:t>я</w:t>
      </w:r>
      <w:r w:rsidRPr="00AD4145">
        <w:rPr>
          <w:sz w:val="22"/>
          <w:szCs w:val="22"/>
        </w:rPr>
        <w:t>тие христианства у западных славян. Деятельность славянских просветителей Кирилла и Мефодия.</w:t>
      </w:r>
    </w:p>
    <w:p w:rsidR="00AD4145" w:rsidRPr="00AD4145" w:rsidRDefault="00AD4145" w:rsidP="00AD4145">
      <w:pPr>
        <w:ind w:firstLine="567"/>
        <w:jc w:val="both"/>
        <w:rPr>
          <w:sz w:val="22"/>
          <w:szCs w:val="22"/>
        </w:rPr>
      </w:pPr>
      <w:r w:rsidRPr="00AD4145">
        <w:rPr>
          <w:sz w:val="22"/>
          <w:szCs w:val="22"/>
        </w:rPr>
        <w:lastRenderedPageBreak/>
        <w:t>Расселение и занятия арабов в VI – ХI вв. Возникновение и распространение ислама. Арабские завоев</w:t>
      </w:r>
      <w:r w:rsidRPr="00AD4145">
        <w:rPr>
          <w:sz w:val="22"/>
          <w:szCs w:val="22"/>
        </w:rPr>
        <w:t>а</w:t>
      </w:r>
      <w:r w:rsidRPr="00AD4145">
        <w:rPr>
          <w:sz w:val="22"/>
          <w:szCs w:val="22"/>
        </w:rPr>
        <w:t>ния. Арабский халифат, его расцвет и распад. Арабская культура.</w:t>
      </w:r>
    </w:p>
    <w:p w:rsidR="00AD4145" w:rsidRPr="00AD4145" w:rsidRDefault="00AD4145" w:rsidP="00AD4145">
      <w:pPr>
        <w:ind w:firstLine="567"/>
        <w:jc w:val="both"/>
        <w:rPr>
          <w:sz w:val="22"/>
          <w:szCs w:val="22"/>
        </w:rPr>
      </w:pPr>
      <w:r w:rsidRPr="00AD4145">
        <w:rPr>
          <w:sz w:val="22"/>
          <w:szCs w:val="22"/>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w:t>
      </w:r>
      <w:r w:rsidRPr="00AD4145">
        <w:rPr>
          <w:sz w:val="22"/>
          <w:szCs w:val="22"/>
        </w:rPr>
        <w:t>о</w:t>
      </w:r>
      <w:r w:rsidRPr="00AD4145">
        <w:rPr>
          <w:sz w:val="22"/>
          <w:szCs w:val="22"/>
        </w:rPr>
        <w:t>ды.</w:t>
      </w:r>
    </w:p>
    <w:p w:rsidR="00AD4145" w:rsidRPr="00AD4145" w:rsidRDefault="00AD4145" w:rsidP="00AD4145">
      <w:pPr>
        <w:ind w:firstLine="567"/>
        <w:jc w:val="both"/>
        <w:rPr>
          <w:sz w:val="22"/>
          <w:szCs w:val="22"/>
        </w:rPr>
      </w:pPr>
      <w:r w:rsidRPr="00AD4145">
        <w:rPr>
          <w:sz w:val="22"/>
          <w:szCs w:val="22"/>
        </w:rPr>
        <w:t>Политическое развитие государств Европы в конце XI–ХV в.  Сословно-представительные монархии.</w:t>
      </w:r>
    </w:p>
    <w:p w:rsidR="00AD4145" w:rsidRPr="00AD4145" w:rsidRDefault="00AD4145" w:rsidP="00AD4145">
      <w:pPr>
        <w:ind w:firstLine="567"/>
        <w:jc w:val="both"/>
        <w:rPr>
          <w:sz w:val="22"/>
          <w:szCs w:val="22"/>
        </w:rPr>
      </w:pPr>
      <w:r w:rsidRPr="00AD4145">
        <w:rPr>
          <w:sz w:val="22"/>
          <w:szCs w:val="22"/>
        </w:rPr>
        <w:t xml:space="preserve">Столетняя война. </w:t>
      </w:r>
    </w:p>
    <w:p w:rsidR="00AD4145" w:rsidRPr="00AD4145" w:rsidRDefault="00AD4145" w:rsidP="00AD4145">
      <w:pPr>
        <w:ind w:firstLine="567"/>
        <w:jc w:val="both"/>
        <w:rPr>
          <w:sz w:val="22"/>
          <w:szCs w:val="22"/>
        </w:rPr>
      </w:pPr>
      <w:r w:rsidRPr="00AD4145">
        <w:rPr>
          <w:sz w:val="22"/>
          <w:szCs w:val="22"/>
        </w:rPr>
        <w:t>Реконкиста и образование централизованных государств на Пиренейском полуострове.</w:t>
      </w:r>
    </w:p>
    <w:p w:rsidR="00AD4145" w:rsidRPr="00AD4145" w:rsidRDefault="00AD4145" w:rsidP="00AD4145">
      <w:pPr>
        <w:ind w:firstLine="567"/>
        <w:jc w:val="both"/>
        <w:rPr>
          <w:sz w:val="22"/>
          <w:szCs w:val="22"/>
        </w:rPr>
      </w:pPr>
      <w:r w:rsidRPr="00AD4145">
        <w:rPr>
          <w:sz w:val="22"/>
          <w:szCs w:val="22"/>
        </w:rPr>
        <w:t>Политическое развитие Византийской империи и славянских государств в XIV – XV вв. Экспансия т</w:t>
      </w:r>
      <w:r w:rsidRPr="00AD4145">
        <w:rPr>
          <w:sz w:val="22"/>
          <w:szCs w:val="22"/>
        </w:rPr>
        <w:t>у</w:t>
      </w:r>
      <w:r w:rsidRPr="00AD4145">
        <w:rPr>
          <w:sz w:val="22"/>
          <w:szCs w:val="22"/>
        </w:rPr>
        <w:t>рок-османов и падение Византии (</w:t>
      </w:r>
      <w:smartTag w:uri="urn:schemas-microsoft-com:office:smarttags" w:element="metricconverter">
        <w:smartTagPr>
          <w:attr w:name="ProductID" w:val="1453 г"/>
        </w:smartTagPr>
        <w:r w:rsidRPr="00AD4145">
          <w:rPr>
            <w:sz w:val="22"/>
            <w:szCs w:val="22"/>
          </w:rPr>
          <w:t>1453 г</w:t>
        </w:r>
      </w:smartTag>
      <w:r w:rsidRPr="00AD4145">
        <w:rPr>
          <w:sz w:val="22"/>
          <w:szCs w:val="22"/>
        </w:rPr>
        <w:t xml:space="preserve">.). </w:t>
      </w:r>
    </w:p>
    <w:p w:rsidR="00AD4145" w:rsidRPr="00AD4145" w:rsidRDefault="00AD4145" w:rsidP="00AD4145">
      <w:pPr>
        <w:ind w:firstLine="567"/>
        <w:jc w:val="both"/>
        <w:rPr>
          <w:sz w:val="22"/>
          <w:szCs w:val="22"/>
        </w:rPr>
      </w:pPr>
      <w:r w:rsidRPr="00AD4145">
        <w:rPr>
          <w:sz w:val="22"/>
          <w:szCs w:val="22"/>
        </w:rPr>
        <w:t>Внутриполитическое развитие и внешняя политика Османской империи, Китая, Японии, Индии.</w:t>
      </w:r>
    </w:p>
    <w:p w:rsidR="00AD4145" w:rsidRPr="00AD4145" w:rsidRDefault="00AD4145" w:rsidP="00AD4145">
      <w:pPr>
        <w:ind w:left="360"/>
        <w:jc w:val="both"/>
        <w:rPr>
          <w:sz w:val="22"/>
          <w:szCs w:val="22"/>
        </w:rPr>
      </w:pPr>
      <w:r w:rsidRPr="00AD4145">
        <w:rPr>
          <w:sz w:val="22"/>
          <w:szCs w:val="22"/>
        </w:rPr>
        <w:t>Культура средневековой Европы и народов Востока.</w:t>
      </w:r>
    </w:p>
    <w:p w:rsidR="00AD4145" w:rsidRPr="00AD4145" w:rsidRDefault="00AD4145" w:rsidP="006D1F09">
      <w:pPr>
        <w:numPr>
          <w:ilvl w:val="0"/>
          <w:numId w:val="21"/>
        </w:numPr>
        <w:tabs>
          <w:tab w:val="left" w:pos="993"/>
        </w:tabs>
        <w:ind w:left="0" w:firstLine="709"/>
        <w:contextualSpacing/>
        <w:jc w:val="both"/>
        <w:rPr>
          <w:rFonts w:eastAsia="Arial Unicode MS"/>
          <w:kern w:val="1"/>
          <w:sz w:val="22"/>
          <w:szCs w:val="22"/>
          <w:lang w:eastAsia="en-US"/>
        </w:rPr>
      </w:pPr>
      <w:r w:rsidRPr="00AD4145">
        <w:rPr>
          <w:rFonts w:eastAsia="Arial Unicode MS"/>
          <w:kern w:val="1"/>
          <w:sz w:val="22"/>
          <w:szCs w:val="22"/>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Народы и государства на территории нашей страны в древности:</w:t>
      </w:r>
      <w:r w:rsidRPr="00AD4145">
        <w:rPr>
          <w:sz w:val="22"/>
          <w:szCs w:val="22"/>
        </w:rPr>
        <w:t xml:space="preserve"> каменный век, неолитическая рев</w:t>
      </w:r>
      <w:r w:rsidRPr="00AD4145">
        <w:rPr>
          <w:sz w:val="22"/>
          <w:szCs w:val="22"/>
        </w:rPr>
        <w:t>о</w:t>
      </w:r>
      <w:r w:rsidRPr="00AD4145">
        <w:rPr>
          <w:sz w:val="22"/>
          <w:szCs w:val="22"/>
        </w:rPr>
        <w:t>люция, присваивающее и производящее хозяйство, славяне;</w:t>
      </w:r>
    </w:p>
    <w:p w:rsidR="00AD4145" w:rsidRPr="00AD4145" w:rsidRDefault="00AD4145" w:rsidP="00AD4145">
      <w:pPr>
        <w:widowControl w:val="0"/>
        <w:tabs>
          <w:tab w:val="left" w:pos="993"/>
        </w:tabs>
        <w:ind w:left="360"/>
        <w:contextualSpacing/>
        <w:jc w:val="both"/>
        <w:rPr>
          <w:rFonts w:eastAsia="Arial Unicode MS"/>
          <w:kern w:val="1"/>
          <w:sz w:val="22"/>
          <w:szCs w:val="22"/>
          <w:lang w:eastAsia="en-US"/>
        </w:rPr>
      </w:pPr>
      <w:r w:rsidRPr="00AD4145">
        <w:rPr>
          <w:b/>
          <w:sz w:val="22"/>
          <w:szCs w:val="22"/>
        </w:rPr>
        <w:t xml:space="preserve">Русь в IX–первой половине XII в.: </w:t>
      </w:r>
      <w:r w:rsidRPr="00AD4145">
        <w:rPr>
          <w:sz w:val="22"/>
          <w:szCs w:val="22"/>
        </w:rPr>
        <w:t xml:space="preserve">подсечно-огневая система </w:t>
      </w:r>
      <w:r w:rsidRPr="00AD4145">
        <w:rPr>
          <w:rFonts w:eastAsia="Arial Unicode MS"/>
          <w:kern w:val="1"/>
          <w:sz w:val="22"/>
          <w:szCs w:val="22"/>
          <w:lang w:eastAsia="en-US"/>
        </w:rPr>
        <w:t>земледелия, перелог, дань, полюдье, уроки, погосты, гривна, князь, дружина, купцы, вотчина, Русская Правда, люди, смерды, закупы, холопы, митр</w:t>
      </w:r>
      <w:r w:rsidRPr="00AD4145">
        <w:rPr>
          <w:rFonts w:eastAsia="Arial Unicode MS"/>
          <w:kern w:val="1"/>
          <w:sz w:val="22"/>
          <w:szCs w:val="22"/>
          <w:lang w:eastAsia="en-US"/>
        </w:rPr>
        <w:t>о</w:t>
      </w:r>
      <w:r w:rsidRPr="00AD4145">
        <w:rPr>
          <w:rFonts w:eastAsia="Arial Unicode MS"/>
          <w:kern w:val="1"/>
          <w:sz w:val="22"/>
          <w:szCs w:val="22"/>
          <w:lang w:eastAsia="en-US"/>
        </w:rPr>
        <w:t>полит, десятина, язычество, христианство, православие, ислам, иудаизм, граффити, базилика, крестово-купольный храм, фреска, мозаика, летопись, жития;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Русь в середине XII–начале XIII в.:</w:t>
      </w:r>
      <w:r w:rsidRPr="00AD4145">
        <w:rPr>
          <w:sz w:val="22"/>
          <w:szCs w:val="22"/>
        </w:rPr>
        <w:t xml:space="preserve"> политическая раздробленность, удел, республика, вече, посадник, тысяцкий, архиепископ, берестяные грамоты;</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Русские земли в середине XIII–XIV в.:</w:t>
      </w:r>
      <w:r w:rsidRPr="00AD4145">
        <w:rPr>
          <w:sz w:val="22"/>
          <w:szCs w:val="22"/>
        </w:rPr>
        <w:t xml:space="preserve"> ордынское владычество, баскак, ярлык, военные монашеские О</w:t>
      </w:r>
      <w:r w:rsidRPr="00AD4145">
        <w:rPr>
          <w:sz w:val="22"/>
          <w:szCs w:val="22"/>
        </w:rPr>
        <w:t>р</w:t>
      </w:r>
      <w:r w:rsidRPr="00AD4145">
        <w:rPr>
          <w:sz w:val="22"/>
          <w:szCs w:val="22"/>
        </w:rPr>
        <w:t>дена, крестоносцы;</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Народы и государства степной зоны Восточной Европы и Сибири в XIII–XV вв.:</w:t>
      </w:r>
      <w:r w:rsidRPr="00AD4145">
        <w:rPr>
          <w:sz w:val="22"/>
          <w:szCs w:val="22"/>
        </w:rPr>
        <w:t xml:space="preserve"> Золотая Орда, к</w:t>
      </w:r>
      <w:r w:rsidRPr="00AD4145">
        <w:rPr>
          <w:sz w:val="22"/>
          <w:szCs w:val="22"/>
        </w:rPr>
        <w:t>у</w:t>
      </w:r>
      <w:r w:rsidRPr="00AD4145">
        <w:rPr>
          <w:sz w:val="22"/>
          <w:szCs w:val="22"/>
        </w:rPr>
        <w:t>рултай;</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Русские земли в середине XIII–XIV в.:</w:t>
      </w:r>
      <w:r w:rsidRPr="00AD4145">
        <w:rPr>
          <w:sz w:val="22"/>
          <w:szCs w:val="22"/>
        </w:rPr>
        <w:t xml:space="preserve"> централизация, кормление, регалии, государственная символика;</w:t>
      </w:r>
    </w:p>
    <w:p w:rsidR="00AD4145" w:rsidRPr="00AD4145" w:rsidRDefault="00AD4145" w:rsidP="00AD4145">
      <w:pPr>
        <w:ind w:firstLine="567"/>
        <w:jc w:val="both"/>
        <w:rPr>
          <w:sz w:val="22"/>
          <w:szCs w:val="22"/>
        </w:rPr>
      </w:pPr>
      <w:r w:rsidRPr="00AD4145">
        <w:rPr>
          <w:b/>
          <w:sz w:val="22"/>
          <w:szCs w:val="22"/>
        </w:rPr>
        <w:t>История Средних веков:</w:t>
      </w:r>
      <w:r w:rsidRPr="00AD4145">
        <w:rPr>
          <w:sz w:val="22"/>
          <w:szCs w:val="22"/>
        </w:rPr>
        <w:t xml:space="preserve"> барщина, вассал, Генеральные штаты, герцог, граф, гуситы, еретик, импер</w:t>
      </w:r>
      <w:r w:rsidRPr="00AD4145">
        <w:rPr>
          <w:sz w:val="22"/>
          <w:szCs w:val="22"/>
        </w:rPr>
        <w:t>а</w:t>
      </w:r>
      <w:r w:rsidRPr="00AD4145">
        <w:rPr>
          <w:sz w:val="22"/>
          <w:szCs w:val="22"/>
        </w:rPr>
        <w:t>тор, инквизиция, индульгенция, кортесы, Крестовые походы, натуральное хозяйство, оброк, крестьянская о</w:t>
      </w:r>
      <w:r w:rsidRPr="00AD4145">
        <w:rPr>
          <w:sz w:val="22"/>
          <w:szCs w:val="22"/>
        </w:rPr>
        <w:t>б</w:t>
      </w:r>
      <w:r w:rsidRPr="00AD4145">
        <w:rPr>
          <w:sz w:val="22"/>
          <w:szCs w:val="22"/>
        </w:rPr>
        <w:t>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AD4145" w:rsidRPr="00AD4145" w:rsidRDefault="00AD4145" w:rsidP="00AD4145">
      <w:pPr>
        <w:ind w:firstLine="567"/>
        <w:jc w:val="both"/>
        <w:rPr>
          <w:sz w:val="22"/>
          <w:szCs w:val="22"/>
        </w:rPr>
      </w:pPr>
      <w:r w:rsidRPr="00AD4145">
        <w:rPr>
          <w:sz w:val="22"/>
          <w:szCs w:val="22"/>
        </w:rPr>
        <w:t>занятия древнейших земледельцев и скотоводов;</w:t>
      </w:r>
    </w:p>
    <w:p w:rsidR="00AD4145" w:rsidRPr="00AD4145" w:rsidRDefault="00AD4145" w:rsidP="00AD4145">
      <w:pPr>
        <w:ind w:firstLine="567"/>
        <w:jc w:val="both"/>
        <w:rPr>
          <w:sz w:val="22"/>
          <w:szCs w:val="22"/>
        </w:rPr>
      </w:pPr>
      <w:r w:rsidRPr="00AD4145">
        <w:rPr>
          <w:sz w:val="22"/>
          <w:szCs w:val="22"/>
        </w:rPr>
        <w:t>условия жизни и занятия народов, проживавших на территории нашей страны до середины 1-го тысяч</w:t>
      </w:r>
      <w:r w:rsidRPr="00AD4145">
        <w:rPr>
          <w:sz w:val="22"/>
          <w:szCs w:val="22"/>
        </w:rPr>
        <w:t>е</w:t>
      </w:r>
      <w:r w:rsidRPr="00AD4145">
        <w:rPr>
          <w:sz w:val="22"/>
          <w:szCs w:val="22"/>
        </w:rPr>
        <w:t>летия до н.э.;</w:t>
      </w:r>
    </w:p>
    <w:p w:rsidR="00AD4145" w:rsidRPr="00AD4145" w:rsidRDefault="00AD4145" w:rsidP="00AD4145">
      <w:pPr>
        <w:ind w:firstLine="567"/>
        <w:jc w:val="both"/>
        <w:rPr>
          <w:sz w:val="22"/>
          <w:szCs w:val="22"/>
        </w:rPr>
      </w:pPr>
      <w:r w:rsidRPr="00AD4145">
        <w:rPr>
          <w:sz w:val="22"/>
          <w:szCs w:val="22"/>
        </w:rPr>
        <w:t>расселение, условия жизни и занятия восточных славян;</w:t>
      </w:r>
    </w:p>
    <w:p w:rsidR="00AD4145" w:rsidRPr="00AD4145" w:rsidRDefault="00AD4145" w:rsidP="00AD4145">
      <w:pPr>
        <w:ind w:firstLine="567"/>
        <w:jc w:val="both"/>
        <w:rPr>
          <w:sz w:val="22"/>
          <w:szCs w:val="22"/>
        </w:rPr>
      </w:pPr>
      <w:r w:rsidRPr="00AD4145">
        <w:rPr>
          <w:sz w:val="22"/>
          <w:szCs w:val="22"/>
        </w:rPr>
        <w:t xml:space="preserve">общественный строй и политическую организацию восточных славян, религию древних славян; </w:t>
      </w:r>
    </w:p>
    <w:p w:rsidR="00AD4145" w:rsidRPr="00AD4145" w:rsidRDefault="00AD4145" w:rsidP="00AD4145">
      <w:pPr>
        <w:ind w:firstLine="567"/>
        <w:jc w:val="both"/>
        <w:rPr>
          <w:sz w:val="22"/>
          <w:szCs w:val="22"/>
        </w:rPr>
      </w:pPr>
      <w:r w:rsidRPr="00AD4145">
        <w:rPr>
          <w:sz w:val="22"/>
          <w:szCs w:val="22"/>
        </w:rPr>
        <w:t>роль природно-климатического фактора в формировании русской государственности; органы власти и управления в государстве Русь;</w:t>
      </w:r>
    </w:p>
    <w:p w:rsidR="00AD4145" w:rsidRPr="00AD4145" w:rsidRDefault="00AD4145" w:rsidP="00AD4145">
      <w:pPr>
        <w:ind w:firstLine="567"/>
        <w:jc w:val="both"/>
        <w:rPr>
          <w:sz w:val="22"/>
          <w:szCs w:val="22"/>
        </w:rPr>
      </w:pPr>
      <w:r w:rsidRPr="00AD4145">
        <w:rPr>
          <w:sz w:val="22"/>
          <w:szCs w:val="22"/>
        </w:rPr>
        <w:t>общественный строй Руси, положение различных категорий свободного и зависимого населения;</w:t>
      </w:r>
    </w:p>
    <w:p w:rsidR="00AD4145" w:rsidRPr="00AD4145" w:rsidRDefault="00AD4145" w:rsidP="00AD4145">
      <w:pPr>
        <w:ind w:firstLine="567"/>
        <w:jc w:val="both"/>
        <w:rPr>
          <w:sz w:val="22"/>
          <w:szCs w:val="22"/>
        </w:rPr>
      </w:pPr>
      <w:r w:rsidRPr="00AD4145">
        <w:rPr>
          <w:sz w:val="22"/>
          <w:szCs w:val="22"/>
        </w:rPr>
        <w:t>культурное пространство Древней Руси: письменность, распространение грамотности, берестяные гр</w:t>
      </w:r>
      <w:r w:rsidRPr="00AD4145">
        <w:rPr>
          <w:sz w:val="22"/>
          <w:szCs w:val="22"/>
        </w:rPr>
        <w:t>а</w:t>
      </w:r>
      <w:r w:rsidRPr="00AD4145">
        <w:rPr>
          <w:sz w:val="22"/>
          <w:szCs w:val="22"/>
        </w:rPr>
        <w:t>моты, древнерусскую литературу, иконопись, искусство книги, архитектуру, ремесло;</w:t>
      </w:r>
    </w:p>
    <w:p w:rsidR="00AD4145" w:rsidRPr="00AD4145" w:rsidRDefault="00AD4145" w:rsidP="00AD4145">
      <w:pPr>
        <w:ind w:firstLine="567"/>
        <w:jc w:val="both"/>
        <w:rPr>
          <w:sz w:val="22"/>
          <w:szCs w:val="22"/>
        </w:rPr>
      </w:pPr>
      <w:r w:rsidRPr="00AD4145">
        <w:rPr>
          <w:sz w:val="22"/>
          <w:szCs w:val="22"/>
        </w:rPr>
        <w:t xml:space="preserve">культурное пространство Руси в середине XII – начале XIII в.: летописание, литературу, архитектуру; </w:t>
      </w:r>
    </w:p>
    <w:p w:rsidR="00AD4145" w:rsidRPr="00AD4145" w:rsidRDefault="00AD4145" w:rsidP="00AD4145">
      <w:pPr>
        <w:ind w:firstLine="567"/>
        <w:jc w:val="both"/>
        <w:rPr>
          <w:sz w:val="22"/>
          <w:szCs w:val="22"/>
        </w:rPr>
      </w:pPr>
      <w:r w:rsidRPr="00AD4145">
        <w:rPr>
          <w:sz w:val="22"/>
          <w:szCs w:val="22"/>
        </w:rPr>
        <w:t xml:space="preserve">систему зависимости русских земель от ордынских ханов; </w:t>
      </w:r>
    </w:p>
    <w:p w:rsidR="00AD4145" w:rsidRPr="00AD4145" w:rsidRDefault="00AD4145" w:rsidP="00AD4145">
      <w:pPr>
        <w:ind w:firstLine="567"/>
        <w:jc w:val="both"/>
        <w:rPr>
          <w:sz w:val="22"/>
          <w:szCs w:val="22"/>
        </w:rPr>
      </w:pPr>
      <w:r w:rsidRPr="00AD4145">
        <w:rPr>
          <w:sz w:val="22"/>
          <w:szCs w:val="22"/>
        </w:rPr>
        <w:t>государственный строй, население, экономику, культуру Золотой Орды;</w:t>
      </w:r>
    </w:p>
    <w:p w:rsidR="00AD4145" w:rsidRPr="00AD4145" w:rsidRDefault="00AD4145" w:rsidP="00AD4145">
      <w:pPr>
        <w:ind w:firstLine="567"/>
        <w:jc w:val="both"/>
        <w:rPr>
          <w:sz w:val="22"/>
          <w:szCs w:val="22"/>
        </w:rPr>
      </w:pPr>
      <w:r w:rsidRPr="00AD4145">
        <w:rPr>
          <w:sz w:val="22"/>
          <w:szCs w:val="22"/>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AD4145" w:rsidRPr="00AD4145" w:rsidRDefault="00AD4145" w:rsidP="00AD4145">
      <w:pPr>
        <w:ind w:firstLine="567"/>
        <w:jc w:val="both"/>
        <w:rPr>
          <w:sz w:val="22"/>
          <w:szCs w:val="22"/>
        </w:rPr>
      </w:pPr>
      <w:r w:rsidRPr="00AD4145">
        <w:rPr>
          <w:sz w:val="22"/>
          <w:szCs w:val="22"/>
        </w:rPr>
        <w:t>новую государственную символику, появившуюся при Иване III;</w:t>
      </w:r>
    </w:p>
    <w:p w:rsidR="00AD4145" w:rsidRPr="00AD4145" w:rsidRDefault="00AD4145" w:rsidP="00AD4145">
      <w:pPr>
        <w:ind w:firstLine="567"/>
        <w:jc w:val="both"/>
        <w:rPr>
          <w:sz w:val="22"/>
          <w:szCs w:val="22"/>
        </w:rPr>
      </w:pPr>
      <w:r w:rsidRPr="00AD4145">
        <w:rPr>
          <w:sz w:val="22"/>
          <w:szCs w:val="22"/>
        </w:rPr>
        <w:t>культурное пространство Русского государства в XV в.: летописание, литературу, архитектуру, изобр</w:t>
      </w:r>
      <w:r w:rsidRPr="00AD4145">
        <w:rPr>
          <w:sz w:val="22"/>
          <w:szCs w:val="22"/>
        </w:rPr>
        <w:t>а</w:t>
      </w:r>
      <w:r w:rsidRPr="00AD4145">
        <w:rPr>
          <w:sz w:val="22"/>
          <w:szCs w:val="22"/>
        </w:rPr>
        <w:t xml:space="preserve">зительное искусство; </w:t>
      </w:r>
    </w:p>
    <w:p w:rsidR="00AD4145" w:rsidRPr="00AD4145" w:rsidRDefault="00AD4145" w:rsidP="00AD4145">
      <w:pPr>
        <w:ind w:firstLine="567"/>
        <w:jc w:val="both"/>
        <w:rPr>
          <w:sz w:val="22"/>
          <w:szCs w:val="22"/>
        </w:rPr>
      </w:pPr>
      <w:r w:rsidRPr="00AD4145">
        <w:rPr>
          <w:sz w:val="22"/>
          <w:szCs w:val="22"/>
        </w:rPr>
        <w:t>повседневную жизнь и быт людей на Руси в IX–XV вв.;</w:t>
      </w:r>
    </w:p>
    <w:p w:rsidR="00AD4145" w:rsidRPr="00AD4145" w:rsidRDefault="00AD4145" w:rsidP="00AD4145">
      <w:pPr>
        <w:ind w:firstLine="567"/>
        <w:jc w:val="both"/>
        <w:rPr>
          <w:sz w:val="22"/>
          <w:szCs w:val="22"/>
        </w:rPr>
      </w:pPr>
      <w:r w:rsidRPr="00AD4145">
        <w:rPr>
          <w:sz w:val="22"/>
          <w:szCs w:val="22"/>
        </w:rPr>
        <w:t>культуру Византии, деятельность славянских просветителей Кирилла и Мефодия; расселение, занятия, арабов в VI–ХI вв.;</w:t>
      </w:r>
    </w:p>
    <w:p w:rsidR="00AD4145" w:rsidRPr="00AD4145" w:rsidRDefault="00AD4145" w:rsidP="00AD4145">
      <w:pPr>
        <w:ind w:firstLine="567"/>
        <w:jc w:val="both"/>
        <w:rPr>
          <w:sz w:val="22"/>
          <w:szCs w:val="22"/>
        </w:rPr>
      </w:pPr>
      <w:r w:rsidRPr="00AD4145">
        <w:rPr>
          <w:sz w:val="22"/>
          <w:szCs w:val="22"/>
        </w:rPr>
        <w:t>арабскую культуру;</w:t>
      </w:r>
    </w:p>
    <w:p w:rsidR="00AD4145" w:rsidRPr="00AD4145" w:rsidRDefault="00AD4145" w:rsidP="00AD4145">
      <w:pPr>
        <w:ind w:firstLine="567"/>
        <w:jc w:val="both"/>
        <w:rPr>
          <w:sz w:val="22"/>
          <w:szCs w:val="22"/>
        </w:rPr>
      </w:pPr>
      <w:r w:rsidRPr="00AD4145">
        <w:rPr>
          <w:sz w:val="22"/>
          <w:szCs w:val="22"/>
        </w:rPr>
        <w:lastRenderedPageBreak/>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AD4145" w:rsidRPr="00AD4145" w:rsidRDefault="00AD4145" w:rsidP="00AD4145">
      <w:pPr>
        <w:ind w:firstLine="567"/>
        <w:jc w:val="both"/>
        <w:rPr>
          <w:sz w:val="22"/>
          <w:szCs w:val="22"/>
        </w:rPr>
      </w:pPr>
      <w:r w:rsidRPr="00AD4145">
        <w:rPr>
          <w:sz w:val="22"/>
          <w:szCs w:val="22"/>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AD4145" w:rsidRPr="00AD4145" w:rsidRDefault="00AD4145" w:rsidP="00AD4145">
      <w:pPr>
        <w:ind w:firstLine="567"/>
        <w:jc w:val="both"/>
        <w:rPr>
          <w:sz w:val="22"/>
          <w:szCs w:val="22"/>
        </w:rPr>
      </w:pPr>
      <w:r w:rsidRPr="00AD4145">
        <w:rPr>
          <w:sz w:val="22"/>
          <w:szCs w:val="22"/>
        </w:rPr>
        <w:t>культуру народов Востока;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использовать историческую карту/схему при изучении событий (явлений, процессов) и</w:t>
      </w:r>
      <w:r w:rsidRPr="00AD4145">
        <w:rPr>
          <w:sz w:val="22"/>
          <w:szCs w:val="22"/>
        </w:rPr>
        <w:t>с</w:t>
      </w:r>
      <w:r w:rsidRPr="00AD4145">
        <w:rPr>
          <w:sz w:val="22"/>
          <w:szCs w:val="22"/>
        </w:rPr>
        <w:t>тории России с древнейших времен до начала XVI в. и истории Средних веков; используя «ленту времени»;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наносить на контурную карту отдельные объекты с непосредственной опорой на атлас и другие и</w:t>
      </w:r>
      <w:r w:rsidRPr="00AD4145">
        <w:rPr>
          <w:sz w:val="22"/>
          <w:szCs w:val="22"/>
        </w:rPr>
        <w:t>с</w:t>
      </w:r>
      <w:r w:rsidRPr="00AD4145">
        <w:rPr>
          <w:sz w:val="22"/>
          <w:szCs w:val="22"/>
        </w:rPr>
        <w:t>точники информации по предложенным заданиям, заполнять с помощью педагога легенду карты/схемы;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с помощью педагога атрибуцию письменного исторического источника по истории Ро</w:t>
      </w:r>
      <w:r w:rsidRPr="00AD4145">
        <w:rPr>
          <w:sz w:val="22"/>
          <w:szCs w:val="22"/>
        </w:rPr>
        <w:t>с</w:t>
      </w:r>
      <w:r w:rsidRPr="00AD4145">
        <w:rPr>
          <w:sz w:val="22"/>
          <w:szCs w:val="22"/>
        </w:rPr>
        <w:t>сии с древнейших времен до начала XVI в. и истории Средних веков;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помощью педагога в исторической информации по истории России с древнейших вр</w:t>
      </w:r>
      <w:r w:rsidRPr="00AD4145">
        <w:rPr>
          <w:sz w:val="22"/>
          <w:szCs w:val="22"/>
        </w:rPr>
        <w:t>е</w:t>
      </w:r>
      <w:r w:rsidRPr="00AD4145">
        <w:rPr>
          <w:sz w:val="22"/>
          <w:szCs w:val="22"/>
        </w:rPr>
        <w:t>мен до начала XVI в. и истории Средних веков события, явления, процессы; факты и мнения;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w:t>
      </w:r>
      <w:r w:rsidRPr="00AD4145">
        <w:rPr>
          <w:sz w:val="22"/>
          <w:szCs w:val="22"/>
        </w:rPr>
        <w:t>а</w:t>
      </w:r>
      <w:r w:rsidRPr="00AD4145">
        <w:rPr>
          <w:sz w:val="22"/>
          <w:szCs w:val="22"/>
        </w:rPr>
        <w:t>кам, с опорой на зрительную наглядность и/или вербальную опору (ключевые слова, план, вопросы) соста</w:t>
      </w:r>
      <w:r w:rsidRPr="00AD4145">
        <w:rPr>
          <w:sz w:val="22"/>
          <w:szCs w:val="22"/>
        </w:rPr>
        <w:t>в</w:t>
      </w:r>
      <w:r w:rsidRPr="00AD4145">
        <w:rPr>
          <w:sz w:val="22"/>
          <w:szCs w:val="22"/>
        </w:rPr>
        <w:t>лять таблицы, 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отвечать на вопросы, предполагающие воспроизведение, уточнение, понимание, анализ, синтез и</w:t>
      </w:r>
      <w:r w:rsidRPr="00AD4145">
        <w:rPr>
          <w:sz w:val="22"/>
          <w:szCs w:val="22"/>
        </w:rPr>
        <w:t>с</w:t>
      </w:r>
      <w:r w:rsidRPr="00AD4145">
        <w:rPr>
          <w:sz w:val="22"/>
          <w:szCs w:val="22"/>
        </w:rPr>
        <w:t xml:space="preserve">торической информации по истории России с древнейших времен до начала XVI в. и истории Средних веков;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простой план изучаемой темы с опорой на текст по алгоритму/схеме;</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w:t>
      </w:r>
      <w:r w:rsidRPr="00AD4145">
        <w:rPr>
          <w:sz w:val="22"/>
          <w:szCs w:val="22"/>
        </w:rPr>
        <w:t>е</w:t>
      </w:r>
      <w:r w:rsidRPr="00AD4145">
        <w:rPr>
          <w:sz w:val="22"/>
          <w:szCs w:val="22"/>
        </w:rPr>
        <w:t>риала с опорой на план;</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 помощью педагога сравнивать: события, явления, процессы в истории России с древнейших вр</w:t>
      </w:r>
      <w:r w:rsidRPr="00AD4145">
        <w:rPr>
          <w:sz w:val="22"/>
          <w:szCs w:val="22"/>
        </w:rPr>
        <w:t>е</w:t>
      </w:r>
      <w:r w:rsidRPr="00AD4145">
        <w:rPr>
          <w:sz w:val="22"/>
          <w:szCs w:val="22"/>
        </w:rPr>
        <w:t>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w:t>
      </w:r>
      <w:r w:rsidRPr="00AD4145">
        <w:rPr>
          <w:sz w:val="22"/>
          <w:szCs w:val="22"/>
        </w:rPr>
        <w:t>и</w:t>
      </w:r>
      <w:r w:rsidRPr="00AD4145">
        <w:rPr>
          <w:sz w:val="22"/>
          <w:szCs w:val="22"/>
        </w:rPr>
        <w:t>ческой информации по 2-3 предложенным критериям, оформлять результаты сравнения в виде сравнительной таблицы, на основе сравнения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и объяснять с опорой на фактический материал свое отношение к наиболее значител</w:t>
      </w:r>
      <w:r w:rsidRPr="00AD4145">
        <w:rPr>
          <w:sz w:val="22"/>
          <w:szCs w:val="22"/>
        </w:rPr>
        <w:t>ь</w:t>
      </w:r>
      <w:r w:rsidRPr="00AD4145">
        <w:rPr>
          <w:sz w:val="22"/>
          <w:szCs w:val="22"/>
        </w:rPr>
        <w:t>ным событиям, достижениям и личностям из истории России с древнейших времен до начала XVI в. и ист</w:t>
      </w:r>
      <w:r w:rsidRPr="00AD4145">
        <w:rPr>
          <w:sz w:val="22"/>
          <w:szCs w:val="22"/>
        </w:rPr>
        <w:t>о</w:t>
      </w:r>
      <w:r w:rsidRPr="00AD4145">
        <w:rPr>
          <w:sz w:val="22"/>
          <w:szCs w:val="22"/>
        </w:rPr>
        <w:t>рии Средних веков;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lastRenderedPageBreak/>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r w:rsidRPr="00AD4145">
        <w:rPr>
          <w:rFonts w:eastAsiaTheme="majorEastAsia"/>
          <w:b/>
          <w:bCs/>
          <w:sz w:val="22"/>
          <w:szCs w:val="22"/>
          <w:lang w:eastAsia="en-US"/>
        </w:rPr>
        <w:t>7 КЛАСС</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алгоритм учебных действий длительность исторических процессов посл</w:t>
      </w:r>
      <w:r w:rsidRPr="00AD4145">
        <w:rPr>
          <w:sz w:val="22"/>
          <w:szCs w:val="22"/>
        </w:rPr>
        <w:t>е</w:t>
      </w:r>
      <w:r w:rsidRPr="00AD4145">
        <w:rPr>
          <w:sz w:val="22"/>
          <w:szCs w:val="22"/>
        </w:rPr>
        <w:t>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w:t>
      </w:r>
      <w:r w:rsidRPr="00AD4145">
        <w:rPr>
          <w:sz w:val="22"/>
          <w:szCs w:val="22"/>
        </w:rPr>
        <w:t>ы</w:t>
      </w:r>
      <w:r w:rsidRPr="00AD4145">
        <w:rPr>
          <w:sz w:val="22"/>
          <w:szCs w:val="22"/>
        </w:rPr>
        <w:t>тия (явления, процессы) истории разных стран и народов, определять современников исторических событий (явлений, процессов):</w:t>
      </w:r>
    </w:p>
    <w:p w:rsidR="00AD4145" w:rsidRPr="00AD4145" w:rsidRDefault="00AD4145" w:rsidP="00AD4145">
      <w:pPr>
        <w:tabs>
          <w:tab w:val="left" w:pos="993"/>
        </w:tabs>
        <w:jc w:val="both"/>
        <w:rPr>
          <w:b/>
          <w:sz w:val="22"/>
          <w:szCs w:val="22"/>
        </w:rPr>
      </w:pPr>
      <w:r w:rsidRPr="00AD4145">
        <w:rPr>
          <w:b/>
          <w:sz w:val="22"/>
          <w:szCs w:val="22"/>
        </w:rPr>
        <w:t>История России</w:t>
      </w:r>
    </w:p>
    <w:p w:rsidR="00AD4145" w:rsidRDefault="00AD4145" w:rsidP="00AD4145">
      <w:pPr>
        <w:ind w:firstLine="567"/>
        <w:jc w:val="both"/>
        <w:rPr>
          <w:b/>
          <w:sz w:val="22"/>
          <w:szCs w:val="22"/>
        </w:rPr>
      </w:pPr>
      <w:r w:rsidRPr="00AD4145">
        <w:rPr>
          <w:b/>
          <w:sz w:val="22"/>
          <w:szCs w:val="22"/>
        </w:rPr>
        <w:t>Россия в XVI в.</w:t>
      </w:r>
    </w:p>
    <w:p w:rsidR="00AD4145" w:rsidRPr="00AD4145" w:rsidRDefault="00AD4145" w:rsidP="00AD4145">
      <w:pPr>
        <w:ind w:firstLine="567"/>
        <w:jc w:val="both"/>
        <w:rPr>
          <w:sz w:val="22"/>
          <w:szCs w:val="22"/>
        </w:rPr>
      </w:pPr>
      <w:r w:rsidRPr="00AD4145">
        <w:rPr>
          <w:sz w:val="22"/>
          <w:szCs w:val="22"/>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AD4145" w:rsidRPr="00AD4145" w:rsidRDefault="00AD4145" w:rsidP="00AD4145">
      <w:pPr>
        <w:ind w:firstLine="567"/>
        <w:jc w:val="both"/>
        <w:rPr>
          <w:sz w:val="22"/>
          <w:szCs w:val="22"/>
        </w:rPr>
      </w:pPr>
      <w:r w:rsidRPr="00AD4145">
        <w:rPr>
          <w:sz w:val="22"/>
          <w:szCs w:val="22"/>
        </w:rPr>
        <w:t xml:space="preserve">Период боярского правления. </w:t>
      </w:r>
    </w:p>
    <w:p w:rsidR="00AD4145" w:rsidRPr="00AD4145" w:rsidRDefault="00AD4145" w:rsidP="00AD4145">
      <w:pPr>
        <w:ind w:firstLine="567"/>
        <w:jc w:val="both"/>
        <w:rPr>
          <w:sz w:val="22"/>
          <w:szCs w:val="22"/>
        </w:rPr>
      </w:pPr>
      <w:r w:rsidRPr="00AD4145">
        <w:rPr>
          <w:sz w:val="22"/>
          <w:szCs w:val="22"/>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AD4145" w:rsidRPr="00AD4145" w:rsidRDefault="00AD4145" w:rsidP="00AD4145">
      <w:pPr>
        <w:ind w:firstLine="567"/>
        <w:jc w:val="both"/>
        <w:rPr>
          <w:sz w:val="22"/>
          <w:szCs w:val="22"/>
        </w:rPr>
      </w:pPr>
      <w:r w:rsidRPr="00AD4145">
        <w:rPr>
          <w:sz w:val="22"/>
          <w:szCs w:val="22"/>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AD4145" w:rsidRPr="00AD4145" w:rsidRDefault="00AD4145" w:rsidP="00AD4145">
      <w:pPr>
        <w:ind w:firstLine="567"/>
        <w:jc w:val="both"/>
        <w:rPr>
          <w:sz w:val="22"/>
          <w:szCs w:val="22"/>
        </w:rPr>
      </w:pPr>
      <w:r w:rsidRPr="00AD4145">
        <w:rPr>
          <w:sz w:val="22"/>
          <w:szCs w:val="22"/>
        </w:rPr>
        <w:t>Социальная структура российского общества. Процесс закрепощения крестьян в XVI в. Многонаци</w:t>
      </w:r>
      <w:r w:rsidRPr="00AD4145">
        <w:rPr>
          <w:sz w:val="22"/>
          <w:szCs w:val="22"/>
        </w:rPr>
        <w:t>о</w:t>
      </w:r>
      <w:r w:rsidRPr="00AD4145">
        <w:rPr>
          <w:sz w:val="22"/>
          <w:szCs w:val="22"/>
        </w:rPr>
        <w:t>нальный состав населения Русского государства.</w:t>
      </w:r>
    </w:p>
    <w:p w:rsidR="00AD4145" w:rsidRPr="00AD4145" w:rsidRDefault="00AD4145" w:rsidP="00AD4145">
      <w:pPr>
        <w:ind w:firstLine="567"/>
        <w:jc w:val="both"/>
        <w:rPr>
          <w:sz w:val="22"/>
          <w:szCs w:val="22"/>
        </w:rPr>
      </w:pPr>
      <w:r w:rsidRPr="00AD4145">
        <w:rPr>
          <w:sz w:val="22"/>
          <w:szCs w:val="22"/>
        </w:rPr>
        <w:t>Правление царя Федора Ивановича. Учреждение патриаршества (1589 г.). Издание указа об «урочных летах». Пресечение династии Рюриковичей.</w:t>
      </w:r>
    </w:p>
    <w:p w:rsidR="00AD4145" w:rsidRPr="00AD4145" w:rsidRDefault="00AD4145" w:rsidP="00AD4145">
      <w:pPr>
        <w:ind w:firstLine="567"/>
        <w:jc w:val="both"/>
        <w:rPr>
          <w:sz w:val="22"/>
          <w:szCs w:val="22"/>
        </w:rPr>
      </w:pPr>
      <w:r w:rsidRPr="00AD4145">
        <w:rPr>
          <w:sz w:val="22"/>
          <w:szCs w:val="22"/>
        </w:rPr>
        <w:t>Культурное пространство России в XVI в.: архитектура, литература, изобразительное искусство, начало книгопечатания, быт и нравы.</w:t>
      </w:r>
    </w:p>
    <w:p w:rsidR="00AD4145" w:rsidRPr="00AD4145" w:rsidRDefault="00AD4145" w:rsidP="00AD4145">
      <w:pPr>
        <w:ind w:firstLine="567"/>
        <w:jc w:val="both"/>
        <w:rPr>
          <w:sz w:val="22"/>
          <w:szCs w:val="22"/>
        </w:rPr>
      </w:pPr>
      <w:r w:rsidRPr="00AD4145">
        <w:rPr>
          <w:sz w:val="22"/>
          <w:szCs w:val="22"/>
        </w:rPr>
        <w:t>Смутное время</w:t>
      </w:r>
    </w:p>
    <w:p w:rsidR="00AD4145" w:rsidRPr="00AD4145" w:rsidRDefault="00AD4145" w:rsidP="00AD4145">
      <w:pPr>
        <w:ind w:firstLine="567"/>
        <w:jc w:val="both"/>
        <w:rPr>
          <w:sz w:val="22"/>
          <w:szCs w:val="22"/>
        </w:rPr>
      </w:pPr>
      <w:r w:rsidRPr="00AD4145">
        <w:rPr>
          <w:sz w:val="22"/>
          <w:szCs w:val="22"/>
        </w:rPr>
        <w:t>Избрание на царство Бориса Годунова. Обострение социально-экономического кризиса.</w:t>
      </w:r>
    </w:p>
    <w:p w:rsidR="00AD4145" w:rsidRPr="00AD4145" w:rsidRDefault="00AD4145" w:rsidP="00AD4145">
      <w:pPr>
        <w:ind w:firstLine="567"/>
        <w:jc w:val="both"/>
        <w:rPr>
          <w:sz w:val="22"/>
          <w:szCs w:val="22"/>
        </w:rPr>
      </w:pPr>
      <w:r w:rsidRPr="00AD4145">
        <w:rPr>
          <w:sz w:val="22"/>
          <w:szCs w:val="22"/>
        </w:rPr>
        <w:t xml:space="preserve">Самозванцы. Приход к власти Лжедмитрия I и его политика. </w:t>
      </w:r>
    </w:p>
    <w:p w:rsidR="00AD4145" w:rsidRPr="00AD4145" w:rsidRDefault="00AD4145" w:rsidP="00AD4145">
      <w:pPr>
        <w:ind w:firstLine="567"/>
        <w:jc w:val="both"/>
        <w:rPr>
          <w:sz w:val="22"/>
          <w:szCs w:val="22"/>
        </w:rPr>
      </w:pPr>
      <w:r w:rsidRPr="00AD4145">
        <w:rPr>
          <w:sz w:val="22"/>
          <w:szCs w:val="22"/>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AD4145" w:rsidRPr="00AD4145" w:rsidRDefault="00AD4145" w:rsidP="00AD4145">
      <w:pPr>
        <w:ind w:firstLine="567"/>
        <w:jc w:val="both"/>
        <w:rPr>
          <w:sz w:val="22"/>
          <w:szCs w:val="22"/>
        </w:rPr>
      </w:pPr>
      <w:r w:rsidRPr="00AD4145">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AD4145" w:rsidRPr="00AD4145" w:rsidRDefault="00AD4145" w:rsidP="00AD4145">
      <w:pPr>
        <w:ind w:firstLine="567"/>
        <w:jc w:val="both"/>
        <w:rPr>
          <w:sz w:val="22"/>
          <w:szCs w:val="22"/>
        </w:rPr>
      </w:pPr>
      <w:r w:rsidRPr="00AD4145">
        <w:rPr>
          <w:sz w:val="22"/>
          <w:szCs w:val="22"/>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AD4145" w:rsidRPr="00AD4145" w:rsidRDefault="00AD4145" w:rsidP="00AD4145">
      <w:pPr>
        <w:ind w:firstLine="567"/>
        <w:jc w:val="both"/>
        <w:rPr>
          <w:b/>
          <w:sz w:val="22"/>
          <w:szCs w:val="22"/>
        </w:rPr>
      </w:pPr>
      <w:r w:rsidRPr="00AD4145">
        <w:rPr>
          <w:b/>
          <w:sz w:val="22"/>
          <w:szCs w:val="22"/>
        </w:rPr>
        <w:t>Россия в XVII в.</w:t>
      </w:r>
    </w:p>
    <w:p w:rsidR="00AD4145" w:rsidRPr="00AD4145" w:rsidRDefault="00AD4145" w:rsidP="00AD4145">
      <w:pPr>
        <w:ind w:firstLine="567"/>
        <w:jc w:val="both"/>
        <w:rPr>
          <w:sz w:val="22"/>
          <w:szCs w:val="22"/>
        </w:rPr>
      </w:pPr>
      <w:r w:rsidRPr="00AD4145">
        <w:rPr>
          <w:sz w:val="22"/>
          <w:szCs w:val="22"/>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w:t>
      </w:r>
      <w:r w:rsidRPr="00AD4145">
        <w:rPr>
          <w:sz w:val="22"/>
          <w:szCs w:val="22"/>
        </w:rPr>
        <w:t>в</w:t>
      </w:r>
      <w:r w:rsidRPr="00AD4145">
        <w:rPr>
          <w:sz w:val="22"/>
          <w:szCs w:val="22"/>
        </w:rPr>
        <w:t>ная реформа патриарха Никона. Раскол в Церкви. Отмена местничества. Налоговая (податная) реформа.</w:t>
      </w:r>
    </w:p>
    <w:p w:rsidR="00AD4145" w:rsidRPr="00AD4145" w:rsidRDefault="00AD4145" w:rsidP="00AD4145">
      <w:pPr>
        <w:ind w:firstLine="567"/>
        <w:jc w:val="both"/>
        <w:rPr>
          <w:sz w:val="22"/>
          <w:szCs w:val="22"/>
        </w:rPr>
      </w:pPr>
      <w:r w:rsidRPr="00AD4145">
        <w:rPr>
          <w:sz w:val="22"/>
          <w:szCs w:val="22"/>
        </w:rPr>
        <w:t>Экономическое развитие России в XVII в. Первые мануфактуры. Ярмарки. Развитие хозяйственной сп</w:t>
      </w:r>
      <w:r w:rsidRPr="00AD4145">
        <w:rPr>
          <w:sz w:val="22"/>
          <w:szCs w:val="22"/>
        </w:rPr>
        <w:t>е</w:t>
      </w:r>
      <w:r w:rsidRPr="00AD4145">
        <w:rPr>
          <w:sz w:val="22"/>
          <w:szCs w:val="22"/>
        </w:rPr>
        <w:t>циализации регионов Российского государства и формирование общероссийского рынка. Торговый и Нов</w:t>
      </w:r>
      <w:r w:rsidRPr="00AD4145">
        <w:rPr>
          <w:sz w:val="22"/>
          <w:szCs w:val="22"/>
        </w:rPr>
        <w:t>о</w:t>
      </w:r>
      <w:r w:rsidRPr="00AD4145">
        <w:rPr>
          <w:sz w:val="22"/>
          <w:szCs w:val="22"/>
        </w:rPr>
        <w:t>торговый уставы. Народы и регионы страны. Социальная структура российского общества в XVII в.</w:t>
      </w:r>
    </w:p>
    <w:p w:rsidR="00AD4145" w:rsidRPr="00AD4145" w:rsidRDefault="00AD4145" w:rsidP="00AD4145">
      <w:pPr>
        <w:ind w:firstLine="567"/>
        <w:jc w:val="both"/>
        <w:rPr>
          <w:sz w:val="22"/>
          <w:szCs w:val="22"/>
        </w:rPr>
      </w:pPr>
      <w:r w:rsidRPr="00AD4145">
        <w:rPr>
          <w:sz w:val="22"/>
          <w:szCs w:val="22"/>
        </w:rPr>
        <w:t>Народные движения: Соляной и Медный бунты в Москве; Соловецкое восстание; восстание под пре</w:t>
      </w:r>
      <w:r w:rsidRPr="00AD4145">
        <w:rPr>
          <w:sz w:val="22"/>
          <w:szCs w:val="22"/>
        </w:rPr>
        <w:t>д</w:t>
      </w:r>
      <w:r w:rsidRPr="00AD4145">
        <w:rPr>
          <w:sz w:val="22"/>
          <w:szCs w:val="22"/>
        </w:rPr>
        <w:t xml:space="preserve">водительством Степана Разина. </w:t>
      </w:r>
    </w:p>
    <w:p w:rsidR="00AD4145" w:rsidRPr="00AD4145" w:rsidRDefault="00AD4145" w:rsidP="00AD4145">
      <w:pPr>
        <w:ind w:firstLine="567"/>
        <w:jc w:val="both"/>
        <w:rPr>
          <w:sz w:val="22"/>
          <w:szCs w:val="22"/>
        </w:rPr>
      </w:pPr>
      <w:r w:rsidRPr="00AD4145">
        <w:rPr>
          <w:sz w:val="22"/>
          <w:szCs w:val="22"/>
        </w:rPr>
        <w:t>Внешняя политика России в XVII в. Смоленская война. «Азовское осадное сидение». Переяславская Р</w:t>
      </w:r>
      <w:r w:rsidRPr="00AD4145">
        <w:rPr>
          <w:sz w:val="22"/>
          <w:szCs w:val="22"/>
        </w:rPr>
        <w:t>а</w:t>
      </w:r>
      <w:r w:rsidRPr="00AD4145">
        <w:rPr>
          <w:sz w:val="22"/>
          <w:szCs w:val="22"/>
        </w:rPr>
        <w:t xml:space="preserve">да (1654 г.). Вхождение Левобережной Украины на правах автономии в состав России. Война между Россией и Речью Посполитой 1654–1667 гг. </w:t>
      </w:r>
    </w:p>
    <w:p w:rsidR="00AD4145" w:rsidRPr="00AD4145" w:rsidRDefault="00AD4145" w:rsidP="00AD4145">
      <w:pPr>
        <w:ind w:firstLine="567"/>
        <w:jc w:val="both"/>
        <w:rPr>
          <w:sz w:val="22"/>
          <w:szCs w:val="22"/>
        </w:rPr>
      </w:pPr>
      <w:r w:rsidRPr="00AD4145">
        <w:rPr>
          <w:sz w:val="22"/>
          <w:szCs w:val="22"/>
        </w:rPr>
        <w:t>Строительство засечных черт. Освоение Дикого поля, Сибири и Дальнего Востока. Российские земл</w:t>
      </w:r>
      <w:r w:rsidRPr="00AD4145">
        <w:rPr>
          <w:sz w:val="22"/>
          <w:szCs w:val="22"/>
        </w:rPr>
        <w:t>е</w:t>
      </w:r>
      <w:r w:rsidRPr="00AD4145">
        <w:rPr>
          <w:sz w:val="22"/>
          <w:szCs w:val="22"/>
        </w:rPr>
        <w:t>проходцы. Ясачное налогообложение.</w:t>
      </w:r>
    </w:p>
    <w:p w:rsidR="00AD4145" w:rsidRPr="00AD4145" w:rsidRDefault="00AD4145" w:rsidP="00AD4145">
      <w:pPr>
        <w:ind w:firstLine="567"/>
        <w:jc w:val="both"/>
        <w:rPr>
          <w:sz w:val="22"/>
          <w:szCs w:val="22"/>
        </w:rPr>
      </w:pPr>
      <w:r w:rsidRPr="00AD4145">
        <w:rPr>
          <w:sz w:val="22"/>
          <w:szCs w:val="22"/>
        </w:rPr>
        <w:t>Культурное пространство России в XVII в.: архитектура, изобразительное искусство, литература, усил</w:t>
      </w:r>
      <w:r w:rsidRPr="00AD4145">
        <w:rPr>
          <w:sz w:val="22"/>
          <w:szCs w:val="22"/>
        </w:rPr>
        <w:t>е</w:t>
      </w:r>
      <w:r w:rsidRPr="00AD4145">
        <w:rPr>
          <w:sz w:val="22"/>
          <w:szCs w:val="22"/>
        </w:rPr>
        <w:t>ние светского начала в российской культуре, развитие образования и научных знаний, быт и нравы.</w:t>
      </w:r>
    </w:p>
    <w:p w:rsidR="00AD4145" w:rsidRPr="00AD4145" w:rsidRDefault="00AD4145" w:rsidP="00AD4145">
      <w:pPr>
        <w:jc w:val="both"/>
        <w:rPr>
          <w:b/>
          <w:sz w:val="22"/>
          <w:szCs w:val="22"/>
        </w:rPr>
      </w:pPr>
      <w:r w:rsidRPr="00AD4145">
        <w:rPr>
          <w:b/>
          <w:sz w:val="22"/>
          <w:szCs w:val="22"/>
        </w:rPr>
        <w:t>Всеобщая история (Новая история XVI–XVII вв.).</w:t>
      </w:r>
    </w:p>
    <w:p w:rsidR="00AD4145" w:rsidRPr="00AD4145" w:rsidRDefault="00AD4145" w:rsidP="00AD4145">
      <w:pPr>
        <w:ind w:firstLine="567"/>
        <w:jc w:val="both"/>
        <w:rPr>
          <w:sz w:val="22"/>
          <w:szCs w:val="22"/>
        </w:rPr>
      </w:pPr>
      <w:r w:rsidRPr="00AD4145">
        <w:rPr>
          <w:sz w:val="22"/>
          <w:szCs w:val="22"/>
        </w:rPr>
        <w:t xml:space="preserve">Великие географические открытия и их последствия. </w:t>
      </w:r>
    </w:p>
    <w:p w:rsidR="00AD4145" w:rsidRPr="00AD4145" w:rsidRDefault="00AD4145" w:rsidP="00AD4145">
      <w:pPr>
        <w:ind w:firstLine="567"/>
        <w:jc w:val="both"/>
        <w:rPr>
          <w:sz w:val="22"/>
          <w:szCs w:val="22"/>
        </w:rPr>
      </w:pPr>
      <w:r w:rsidRPr="00AD4145">
        <w:rPr>
          <w:sz w:val="22"/>
          <w:szCs w:val="22"/>
        </w:rPr>
        <w:t>«Революция цен». Возникновение капиталистических отношений. Аграрная революция в Западной Е</w:t>
      </w:r>
      <w:r w:rsidRPr="00AD4145">
        <w:rPr>
          <w:sz w:val="22"/>
          <w:szCs w:val="22"/>
        </w:rPr>
        <w:t>в</w:t>
      </w:r>
      <w:r w:rsidRPr="00AD4145">
        <w:rPr>
          <w:sz w:val="22"/>
          <w:szCs w:val="22"/>
        </w:rPr>
        <w:t xml:space="preserve">ропе и ее последствия. Становление абсолютизма в европейских странах. </w:t>
      </w:r>
    </w:p>
    <w:p w:rsidR="00AD4145" w:rsidRPr="00AD4145" w:rsidRDefault="00AD4145" w:rsidP="00AD4145">
      <w:pPr>
        <w:ind w:firstLine="567"/>
        <w:jc w:val="both"/>
        <w:rPr>
          <w:b/>
          <w:sz w:val="22"/>
          <w:szCs w:val="22"/>
        </w:rPr>
      </w:pPr>
      <w:r w:rsidRPr="00AD4145">
        <w:rPr>
          <w:b/>
          <w:sz w:val="22"/>
          <w:szCs w:val="22"/>
        </w:rPr>
        <w:lastRenderedPageBreak/>
        <w:t>Реформация и Контрреформация в Европе</w:t>
      </w:r>
    </w:p>
    <w:p w:rsidR="00AD4145" w:rsidRPr="00AD4145" w:rsidRDefault="00AD4145" w:rsidP="00AD4145">
      <w:pPr>
        <w:ind w:firstLine="567"/>
        <w:jc w:val="both"/>
        <w:rPr>
          <w:sz w:val="22"/>
          <w:szCs w:val="22"/>
        </w:rPr>
      </w:pPr>
      <w:r w:rsidRPr="00AD4145">
        <w:rPr>
          <w:sz w:val="22"/>
          <w:szCs w:val="22"/>
        </w:rPr>
        <w:t>Утверждение абсолютизма.</w:t>
      </w:r>
    </w:p>
    <w:p w:rsidR="00AD4145" w:rsidRPr="00AD4145" w:rsidRDefault="00AD4145" w:rsidP="00AD4145">
      <w:pPr>
        <w:ind w:firstLine="567"/>
        <w:jc w:val="both"/>
        <w:rPr>
          <w:sz w:val="22"/>
          <w:szCs w:val="22"/>
        </w:rPr>
      </w:pPr>
      <w:r w:rsidRPr="00AD4145">
        <w:rPr>
          <w:sz w:val="22"/>
          <w:szCs w:val="22"/>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w:t>
      </w:r>
      <w:r w:rsidRPr="00AD4145">
        <w:rPr>
          <w:sz w:val="22"/>
          <w:szCs w:val="22"/>
        </w:rPr>
        <w:t>о</w:t>
      </w:r>
      <w:r w:rsidRPr="00AD4145">
        <w:rPr>
          <w:sz w:val="22"/>
          <w:szCs w:val="22"/>
        </w:rPr>
        <w:t>стояние.</w:t>
      </w:r>
    </w:p>
    <w:p w:rsidR="00AD4145" w:rsidRPr="00AD4145" w:rsidRDefault="00AD4145" w:rsidP="00AD4145">
      <w:pPr>
        <w:ind w:firstLine="567"/>
        <w:jc w:val="both"/>
        <w:rPr>
          <w:sz w:val="22"/>
          <w:szCs w:val="22"/>
        </w:rPr>
      </w:pPr>
      <w:r w:rsidRPr="00AD4145">
        <w:rPr>
          <w:sz w:val="22"/>
          <w:szCs w:val="22"/>
        </w:rPr>
        <w:t>Борьба христианской Европы с расширением господства Османской империи. Политические и религ</w:t>
      </w:r>
      <w:r w:rsidRPr="00AD4145">
        <w:rPr>
          <w:sz w:val="22"/>
          <w:szCs w:val="22"/>
        </w:rPr>
        <w:t>и</w:t>
      </w:r>
      <w:r w:rsidRPr="00AD4145">
        <w:rPr>
          <w:sz w:val="22"/>
          <w:szCs w:val="22"/>
        </w:rPr>
        <w:t xml:space="preserve">озные противоречия начала XVII в. Тридцатилетняя война. Международные отношения во второй половине XVII в. </w:t>
      </w:r>
    </w:p>
    <w:p w:rsidR="00AD4145" w:rsidRPr="00AD4145" w:rsidRDefault="00AD4145" w:rsidP="00AD4145">
      <w:pPr>
        <w:ind w:left="360"/>
        <w:jc w:val="both"/>
        <w:rPr>
          <w:b/>
          <w:sz w:val="22"/>
          <w:szCs w:val="22"/>
        </w:rPr>
      </w:pPr>
      <w:r w:rsidRPr="00AD4145">
        <w:rPr>
          <w:b/>
          <w:sz w:val="22"/>
          <w:szCs w:val="22"/>
        </w:rPr>
        <w:t>Страны Азии в конце XV–XVII в.</w:t>
      </w:r>
    </w:p>
    <w:p w:rsidR="00AD4145" w:rsidRPr="00AD4145" w:rsidRDefault="00AD4145" w:rsidP="00AD4145">
      <w:pPr>
        <w:ind w:firstLine="567"/>
        <w:jc w:val="both"/>
        <w:rPr>
          <w:sz w:val="22"/>
          <w:szCs w:val="22"/>
        </w:rPr>
      </w:pPr>
      <w:r w:rsidRPr="00AD4145">
        <w:rPr>
          <w:sz w:val="22"/>
          <w:szCs w:val="22"/>
        </w:rPr>
        <w:t>Внутриполитическое развитие и внешняя политика Османской империи, Индии, Китая, Японии.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Россия в XVI в.:</w:t>
      </w:r>
      <w:r w:rsidRPr="00AD4145">
        <w:rPr>
          <w:sz w:val="22"/>
          <w:szCs w:val="22"/>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w:t>
      </w:r>
      <w:r w:rsidRPr="00AD4145">
        <w:rPr>
          <w:sz w:val="22"/>
          <w:szCs w:val="22"/>
        </w:rPr>
        <w:t>р</w:t>
      </w:r>
      <w:r w:rsidRPr="00AD4145">
        <w:rPr>
          <w:sz w:val="22"/>
          <w:szCs w:val="22"/>
        </w:rPr>
        <w:t>та, стрельцы, ясак, тягло;</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Смутное время:</w:t>
      </w:r>
      <w:r w:rsidRPr="00AD4145">
        <w:rPr>
          <w:sz w:val="22"/>
          <w:szCs w:val="22"/>
        </w:rPr>
        <w:t xml:space="preserve"> самозванство, интервенция, «семибоярщина», народное ополчение, Соборное уложение;</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Россия в XVII в.:</w:t>
      </w:r>
      <w:r w:rsidRPr="00AD4145">
        <w:rPr>
          <w:sz w:val="22"/>
          <w:szCs w:val="22"/>
        </w:rPr>
        <w:t xml:space="preserve"> крепостное право, казачество, гетман, посад, слобода, мануфактура, ярмарка, староо</w:t>
      </w:r>
      <w:r w:rsidRPr="00AD4145">
        <w:rPr>
          <w:sz w:val="22"/>
          <w:szCs w:val="22"/>
        </w:rPr>
        <w:t>б</w:t>
      </w:r>
      <w:r w:rsidRPr="00AD4145">
        <w:rPr>
          <w:sz w:val="22"/>
          <w:szCs w:val="22"/>
        </w:rPr>
        <w:t>рядчество, церковный раскол, парсуна, полки нового (иноземного) строя;</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Новая история (история зарубежных стран XVI–XVII вв.):</w:t>
      </w:r>
      <w:r w:rsidRPr="00AD4145">
        <w:rPr>
          <w:sz w:val="22"/>
          <w:szCs w:val="22"/>
        </w:rPr>
        <w:t xml:space="preserve"> абсолютизм, англиканская церковь, </w:t>
      </w:r>
      <w:r w:rsidRPr="00AD4145">
        <w:rPr>
          <w:i/>
          <w:sz w:val="22"/>
          <w:szCs w:val="22"/>
        </w:rPr>
        <w:t>виги и тори, гугеноты</w:t>
      </w:r>
      <w:r w:rsidRPr="00AD4145">
        <w:rPr>
          <w:sz w:val="22"/>
          <w:szCs w:val="22"/>
        </w:rPr>
        <w:t xml:space="preserve">, </w:t>
      </w:r>
      <w:r w:rsidRPr="00AD4145">
        <w:rPr>
          <w:i/>
          <w:sz w:val="22"/>
          <w:szCs w:val="22"/>
        </w:rPr>
        <w:t>диггеры,</w:t>
      </w:r>
      <w:r w:rsidRPr="00AD4145">
        <w:rPr>
          <w:sz w:val="22"/>
          <w:szCs w:val="22"/>
        </w:rPr>
        <w:t xml:space="preserve"> </w:t>
      </w:r>
      <w:r w:rsidRPr="00AD4145">
        <w:rPr>
          <w:i/>
          <w:sz w:val="22"/>
          <w:szCs w:val="22"/>
        </w:rPr>
        <w:t>индепенденты,</w:t>
      </w:r>
      <w:r w:rsidRPr="00AD4145">
        <w:rPr>
          <w:sz w:val="22"/>
          <w:szCs w:val="22"/>
        </w:rPr>
        <w:t xml:space="preserve"> капитализм, контрреформация, </w:t>
      </w:r>
      <w:r w:rsidRPr="00AD4145">
        <w:rPr>
          <w:i/>
          <w:sz w:val="22"/>
          <w:szCs w:val="22"/>
        </w:rPr>
        <w:t>левеллеры</w:t>
      </w:r>
      <w:r w:rsidRPr="00AD4145">
        <w:rPr>
          <w:sz w:val="22"/>
          <w:szCs w:val="22"/>
        </w:rPr>
        <w:t xml:space="preserve">, огораживания, </w:t>
      </w:r>
      <w:r w:rsidRPr="00AD4145">
        <w:rPr>
          <w:i/>
          <w:sz w:val="22"/>
          <w:szCs w:val="22"/>
        </w:rPr>
        <w:t>пр</w:t>
      </w:r>
      <w:r w:rsidRPr="00AD4145">
        <w:rPr>
          <w:i/>
          <w:sz w:val="22"/>
          <w:szCs w:val="22"/>
        </w:rPr>
        <w:t>е</w:t>
      </w:r>
      <w:r w:rsidRPr="00AD4145">
        <w:rPr>
          <w:i/>
          <w:sz w:val="22"/>
          <w:szCs w:val="22"/>
        </w:rPr>
        <w:t>свитериане,</w:t>
      </w:r>
      <w:r w:rsidRPr="00AD4145">
        <w:rPr>
          <w:sz w:val="22"/>
          <w:szCs w:val="22"/>
        </w:rPr>
        <w:t xml:space="preserve"> Протекторат, протестантизм, пуритане, Реформация, </w:t>
      </w:r>
      <w:r w:rsidRPr="00AD4145">
        <w:rPr>
          <w:i/>
          <w:sz w:val="22"/>
          <w:szCs w:val="22"/>
        </w:rPr>
        <w:t>Фронда,</w:t>
      </w:r>
      <w:r w:rsidRPr="00AD4145">
        <w:rPr>
          <w:sz w:val="22"/>
          <w:szCs w:val="22"/>
        </w:rPr>
        <w:t xml:space="preserve"> эдикт;</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w:t>
      </w:r>
      <w:r w:rsidRPr="00AD4145">
        <w:rPr>
          <w:sz w:val="22"/>
          <w:szCs w:val="22"/>
        </w:rPr>
        <w:t>ы</w:t>
      </w:r>
      <w:r w:rsidRPr="00AD4145">
        <w:rPr>
          <w:sz w:val="22"/>
          <w:szCs w:val="22"/>
        </w:rPr>
        <w:t>вать:</w:t>
      </w:r>
    </w:p>
    <w:p w:rsidR="00AD4145" w:rsidRPr="00AD4145" w:rsidRDefault="00AD4145" w:rsidP="00AD4145">
      <w:pPr>
        <w:ind w:firstLine="567"/>
        <w:jc w:val="both"/>
        <w:rPr>
          <w:sz w:val="22"/>
          <w:szCs w:val="22"/>
        </w:rPr>
      </w:pPr>
      <w:r w:rsidRPr="00AD4145">
        <w:rPr>
          <w:sz w:val="22"/>
          <w:szCs w:val="22"/>
        </w:rPr>
        <w:t>социальную структуру российского общества в XVI в., многонациональный состав населения Русского государства;</w:t>
      </w:r>
    </w:p>
    <w:p w:rsidR="00AD4145" w:rsidRPr="00AD4145" w:rsidRDefault="00AD4145" w:rsidP="00AD4145">
      <w:pPr>
        <w:ind w:firstLine="567"/>
        <w:jc w:val="both"/>
        <w:rPr>
          <w:sz w:val="22"/>
          <w:szCs w:val="22"/>
        </w:rPr>
      </w:pPr>
      <w:r w:rsidRPr="00AD4145">
        <w:rPr>
          <w:sz w:val="22"/>
          <w:szCs w:val="22"/>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AD4145" w:rsidRPr="00AD4145" w:rsidRDefault="00AD4145" w:rsidP="00AD4145">
      <w:pPr>
        <w:ind w:firstLine="567"/>
        <w:jc w:val="both"/>
        <w:rPr>
          <w:sz w:val="22"/>
          <w:szCs w:val="22"/>
        </w:rPr>
      </w:pPr>
      <w:r w:rsidRPr="00AD4145">
        <w:rPr>
          <w:sz w:val="22"/>
          <w:szCs w:val="22"/>
        </w:rPr>
        <w:t>итоги Смутного времени;</w:t>
      </w:r>
    </w:p>
    <w:p w:rsidR="00AD4145" w:rsidRPr="00AD4145" w:rsidRDefault="00AD4145" w:rsidP="00AD4145">
      <w:pPr>
        <w:ind w:firstLine="567"/>
        <w:jc w:val="both"/>
        <w:rPr>
          <w:sz w:val="22"/>
          <w:szCs w:val="22"/>
        </w:rPr>
      </w:pPr>
      <w:r w:rsidRPr="00AD4145">
        <w:rPr>
          <w:sz w:val="22"/>
          <w:szCs w:val="22"/>
        </w:rPr>
        <w:t>народы и регионы страны, социальную структуру российского общества в XVII в.;</w:t>
      </w:r>
    </w:p>
    <w:p w:rsidR="00AD4145" w:rsidRPr="00AD4145" w:rsidRDefault="00AD4145" w:rsidP="00AD4145">
      <w:pPr>
        <w:ind w:firstLine="567"/>
        <w:jc w:val="both"/>
        <w:rPr>
          <w:sz w:val="22"/>
          <w:szCs w:val="22"/>
        </w:rPr>
      </w:pPr>
      <w:r w:rsidRPr="00AD4145">
        <w:rPr>
          <w:sz w:val="22"/>
          <w:szCs w:val="22"/>
        </w:rPr>
        <w:t>путешествия российских землепроходцев в XVII в.;</w:t>
      </w:r>
    </w:p>
    <w:p w:rsidR="00AD4145" w:rsidRPr="00AD4145" w:rsidRDefault="00AD4145" w:rsidP="00AD4145">
      <w:pPr>
        <w:ind w:firstLine="567"/>
        <w:jc w:val="both"/>
        <w:rPr>
          <w:sz w:val="22"/>
          <w:szCs w:val="22"/>
        </w:rPr>
      </w:pPr>
      <w:r w:rsidRPr="00AD4145">
        <w:rPr>
          <w:sz w:val="22"/>
          <w:szCs w:val="22"/>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w:t>
      </w:r>
      <w:r w:rsidRPr="00AD4145">
        <w:rPr>
          <w:sz w:val="22"/>
          <w:szCs w:val="22"/>
        </w:rPr>
        <w:t>з</w:t>
      </w:r>
      <w:r w:rsidRPr="00AD4145">
        <w:rPr>
          <w:sz w:val="22"/>
          <w:szCs w:val="22"/>
        </w:rPr>
        <w:t>витие образования и научных знаний; сословную структуру европейских обществ, положение сословий евр</w:t>
      </w:r>
      <w:r w:rsidRPr="00AD4145">
        <w:rPr>
          <w:sz w:val="22"/>
          <w:szCs w:val="22"/>
        </w:rPr>
        <w:t>о</w:t>
      </w:r>
      <w:r w:rsidRPr="00AD4145">
        <w:rPr>
          <w:sz w:val="22"/>
          <w:szCs w:val="22"/>
        </w:rPr>
        <w:t>пейского общества;</w:t>
      </w:r>
    </w:p>
    <w:p w:rsidR="00AD4145" w:rsidRPr="00AD4145" w:rsidRDefault="00AD4145" w:rsidP="00AD4145">
      <w:pPr>
        <w:ind w:firstLine="567"/>
        <w:jc w:val="both"/>
        <w:rPr>
          <w:sz w:val="22"/>
          <w:szCs w:val="22"/>
        </w:rPr>
      </w:pPr>
      <w:r w:rsidRPr="00AD4145">
        <w:rPr>
          <w:sz w:val="22"/>
          <w:szCs w:val="22"/>
        </w:rPr>
        <w:t>культуру Возрождения, западноевропейскую культуру в конце XVI–XVII в., позднее Возрождение, о</w:t>
      </w:r>
      <w:r w:rsidRPr="00AD4145">
        <w:rPr>
          <w:sz w:val="22"/>
          <w:szCs w:val="22"/>
        </w:rPr>
        <w:t>т</w:t>
      </w:r>
      <w:r w:rsidRPr="00AD4145">
        <w:rPr>
          <w:sz w:val="22"/>
          <w:szCs w:val="22"/>
        </w:rPr>
        <w:t xml:space="preserve">личительные черты культуры барокко, классицизм; </w:t>
      </w:r>
    </w:p>
    <w:p w:rsidR="00AD4145" w:rsidRPr="00AD4145" w:rsidRDefault="00AD4145" w:rsidP="00AD4145">
      <w:pPr>
        <w:ind w:firstLine="567"/>
        <w:jc w:val="both"/>
        <w:rPr>
          <w:sz w:val="22"/>
          <w:szCs w:val="22"/>
        </w:rPr>
      </w:pPr>
      <w:r w:rsidRPr="00AD4145">
        <w:rPr>
          <w:sz w:val="22"/>
          <w:szCs w:val="22"/>
        </w:rPr>
        <w:t>влияние научной революции на развитие европейской мысли;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использовать историческую карту/схему при изучении событий (явлений, процессов) и</w:t>
      </w:r>
      <w:r w:rsidRPr="00AD4145">
        <w:rPr>
          <w:sz w:val="22"/>
          <w:szCs w:val="22"/>
        </w:rPr>
        <w:t>с</w:t>
      </w:r>
      <w:r w:rsidRPr="00AD4145">
        <w:rPr>
          <w:sz w:val="22"/>
          <w:szCs w:val="22"/>
        </w:rPr>
        <w:t xml:space="preserve">тории России начала XVI–конца XVII в. и Новой истории XVI–XVII вв., используя «ленту времени»;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описывать различные типы исторических источников (в том числе вещественные исторические и</w:t>
      </w:r>
      <w:r w:rsidRPr="00AD4145">
        <w:rPr>
          <w:sz w:val="22"/>
          <w:szCs w:val="22"/>
        </w:rPr>
        <w:t>с</w:t>
      </w:r>
      <w:r w:rsidRPr="00AD4145">
        <w:rPr>
          <w:sz w:val="22"/>
          <w:szCs w:val="22"/>
        </w:rPr>
        <w:t>точники) по истории России начала XVI–конца XVII в. и Новой истории XVI–XVII вв. по плану; приводить примеры источников разных типов;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основные виды письменных источников по истории России начала XVI–конца XVII в. и Новой истории XVI–XVII вв.;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w:t>
      </w:r>
      <w:r w:rsidRPr="00AD4145">
        <w:rPr>
          <w:sz w:val="22"/>
          <w:szCs w:val="22"/>
        </w:rPr>
        <w:t>н</w:t>
      </w:r>
      <w:r w:rsidRPr="00AD4145">
        <w:rPr>
          <w:sz w:val="22"/>
          <w:szCs w:val="22"/>
        </w:rPr>
        <w:t>ную информацию с опорой на справочный материал;</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lastRenderedPageBreak/>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с опорой на алгоритм учебных действий поиск дополнительной информации в спр</w:t>
      </w:r>
      <w:r w:rsidRPr="00AD4145">
        <w:rPr>
          <w:sz w:val="22"/>
          <w:szCs w:val="22"/>
        </w:rPr>
        <w:t>а</w:t>
      </w:r>
      <w:r w:rsidRPr="00AD4145">
        <w:rPr>
          <w:sz w:val="22"/>
          <w:szCs w:val="22"/>
        </w:rPr>
        <w:t>вочной литературе, сети Интернет для решения различных учебных задач;</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соотносить с опорой на справочный материал вещественный исторический источник с историч</w:t>
      </w:r>
      <w:r w:rsidRPr="00AD4145">
        <w:rPr>
          <w:sz w:val="22"/>
          <w:szCs w:val="22"/>
        </w:rPr>
        <w:t>е</w:t>
      </w:r>
      <w:r w:rsidRPr="00AD4145">
        <w:rPr>
          <w:sz w:val="22"/>
          <w:szCs w:val="22"/>
        </w:rPr>
        <w:t>ским периодом, к которому он относится;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группировать (систематизировать, обобщать) отдельные элементы знания по истории России нач</w:t>
      </w:r>
      <w:r w:rsidRPr="00AD4145">
        <w:rPr>
          <w:sz w:val="22"/>
          <w:szCs w:val="22"/>
        </w:rPr>
        <w:t>а</w:t>
      </w:r>
      <w:r w:rsidRPr="00AD4145">
        <w:rPr>
          <w:sz w:val="22"/>
          <w:szCs w:val="22"/>
        </w:rPr>
        <w:t>ла XVI–конца XVII в. и Новой истории XVI–XVII вв. по 2–3 признакам, составлять таблицы, схемы с опорой на алгоритм учебных действий;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отвечать на вопросы, предполагающие воспроизведение, уточнение, понимание освоенного учебн</w:t>
      </w:r>
      <w:r w:rsidRPr="00AD4145">
        <w:rPr>
          <w:sz w:val="22"/>
          <w:szCs w:val="22"/>
        </w:rPr>
        <w:t>о</w:t>
      </w:r>
      <w:r w:rsidRPr="00AD4145">
        <w:rPr>
          <w:sz w:val="22"/>
          <w:szCs w:val="22"/>
        </w:rPr>
        <w:t xml:space="preserve">го материала по истории России начала XVI–конца XVII в. и Новой истории XVI–XVII вв.;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с опорой на алгоритм учебных действий план определенных разделов изучаемой темы;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после предварительного анализа существенные признаки различных исторических соб</w:t>
      </w:r>
      <w:r w:rsidRPr="00AD4145">
        <w:rPr>
          <w:sz w:val="22"/>
          <w:szCs w:val="22"/>
        </w:rPr>
        <w:t>ы</w:t>
      </w:r>
      <w:r w:rsidRPr="00AD4145">
        <w:rPr>
          <w:sz w:val="22"/>
          <w:szCs w:val="22"/>
        </w:rPr>
        <w:t>тий (явлений, процессов) истории России начала XVI–конца XVII в. и Новой истории XVI–XVII вв.;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справочный материал предпосылки, повод, последствия, значение истор</w:t>
      </w:r>
      <w:r w:rsidRPr="00AD4145">
        <w:rPr>
          <w:sz w:val="22"/>
          <w:szCs w:val="22"/>
        </w:rPr>
        <w:t>и</w:t>
      </w:r>
      <w:r w:rsidRPr="00AD4145">
        <w:rPr>
          <w:sz w:val="22"/>
          <w:szCs w:val="22"/>
        </w:rPr>
        <w:t>ческих событий (явлений, процессов) на основе изученного материала по истории России начала XVI–конца XVII в. и Новой истории XVI–XVII вв.;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и объяснять с опорой на фактический материал свое отношение к наиболее значител</w:t>
      </w:r>
      <w:r w:rsidRPr="00AD4145">
        <w:rPr>
          <w:sz w:val="22"/>
          <w:szCs w:val="22"/>
        </w:rPr>
        <w:t>ь</w:t>
      </w:r>
      <w:r w:rsidRPr="00AD4145">
        <w:rPr>
          <w:sz w:val="22"/>
          <w:szCs w:val="22"/>
        </w:rPr>
        <w:t>ным событиям истории России начала XVI–конца XVII в. и Новой истории XVI–XVII вв., достижениям и и</w:t>
      </w:r>
      <w:r w:rsidRPr="00AD4145">
        <w:rPr>
          <w:sz w:val="22"/>
          <w:szCs w:val="22"/>
        </w:rPr>
        <w:t>с</w:t>
      </w:r>
      <w:r w:rsidRPr="00AD4145">
        <w:rPr>
          <w:sz w:val="22"/>
          <w:szCs w:val="22"/>
        </w:rPr>
        <w:t>торическим личностям;</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bookmarkStart w:id="52" w:name="_Toc96177179"/>
      <w:r w:rsidRPr="00AD4145">
        <w:rPr>
          <w:rFonts w:eastAsiaTheme="majorEastAsia"/>
          <w:b/>
          <w:bCs/>
          <w:sz w:val="22"/>
          <w:szCs w:val="22"/>
          <w:lang w:eastAsia="en-US"/>
        </w:rPr>
        <w:t>8 КЛАСС</w:t>
      </w:r>
      <w:bookmarkEnd w:id="52"/>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алгоритм учебных действий длительность исторических процессов, посл</w:t>
      </w:r>
      <w:r w:rsidRPr="00AD4145">
        <w:rPr>
          <w:sz w:val="22"/>
          <w:szCs w:val="22"/>
        </w:rPr>
        <w:t>е</w:t>
      </w:r>
      <w:r w:rsidRPr="00AD4145">
        <w:rPr>
          <w:sz w:val="22"/>
          <w:szCs w:val="22"/>
        </w:rPr>
        <w:t>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AD4145" w:rsidRPr="00AD4145" w:rsidRDefault="00AD4145" w:rsidP="00AD4145">
      <w:pPr>
        <w:ind w:left="360"/>
        <w:rPr>
          <w:b/>
          <w:sz w:val="22"/>
          <w:szCs w:val="22"/>
        </w:rPr>
      </w:pPr>
      <w:r w:rsidRPr="00AD4145">
        <w:rPr>
          <w:b/>
          <w:sz w:val="22"/>
          <w:szCs w:val="22"/>
        </w:rPr>
        <w:t>История России</w:t>
      </w:r>
    </w:p>
    <w:p w:rsidR="00AD4145" w:rsidRPr="00AD4145" w:rsidRDefault="00AD4145" w:rsidP="00AD4145">
      <w:pPr>
        <w:ind w:left="360"/>
        <w:jc w:val="both"/>
        <w:rPr>
          <w:b/>
          <w:sz w:val="22"/>
          <w:szCs w:val="22"/>
        </w:rPr>
      </w:pPr>
      <w:r w:rsidRPr="00AD4145">
        <w:rPr>
          <w:b/>
          <w:sz w:val="22"/>
          <w:szCs w:val="22"/>
        </w:rPr>
        <w:t>Россия в эпоху преобразований Петра I</w:t>
      </w:r>
    </w:p>
    <w:p w:rsidR="00AD4145" w:rsidRPr="00AD4145" w:rsidRDefault="00AD4145" w:rsidP="00AD4145">
      <w:pPr>
        <w:ind w:firstLine="567"/>
        <w:jc w:val="both"/>
        <w:rPr>
          <w:sz w:val="22"/>
          <w:szCs w:val="22"/>
        </w:rPr>
      </w:pPr>
      <w:r w:rsidRPr="00AD4145">
        <w:rPr>
          <w:sz w:val="22"/>
          <w:szCs w:val="22"/>
        </w:rPr>
        <w:t>Россия в конце XVII в., необходимость реформ. Правление царевны Софьи. Предпосылки преобразов</w:t>
      </w:r>
      <w:r w:rsidRPr="00AD4145">
        <w:rPr>
          <w:sz w:val="22"/>
          <w:szCs w:val="22"/>
        </w:rPr>
        <w:t>а</w:t>
      </w:r>
      <w:r w:rsidRPr="00AD4145">
        <w:rPr>
          <w:sz w:val="22"/>
          <w:szCs w:val="22"/>
        </w:rPr>
        <w:t xml:space="preserve">ний Петра I. Борьба за власть, начало царствования Петра I. Стрелецкие бунты. </w:t>
      </w:r>
    </w:p>
    <w:p w:rsidR="00AD4145" w:rsidRPr="00AD4145" w:rsidRDefault="00AD4145" w:rsidP="00AD4145">
      <w:pPr>
        <w:ind w:firstLine="567"/>
        <w:jc w:val="both"/>
        <w:rPr>
          <w:sz w:val="22"/>
          <w:szCs w:val="22"/>
        </w:rPr>
      </w:pPr>
      <w:r w:rsidRPr="00AD4145">
        <w:rPr>
          <w:sz w:val="22"/>
          <w:szCs w:val="22"/>
        </w:rPr>
        <w:t>«Вечный мир» с Речью Посполитой. Крымские походы. Азовские походы. Великое посольство. Сп</w:t>
      </w:r>
      <w:r w:rsidRPr="00AD4145">
        <w:rPr>
          <w:sz w:val="22"/>
          <w:szCs w:val="22"/>
        </w:rPr>
        <w:t>о</w:t>
      </w:r>
      <w:r w:rsidRPr="00AD4145">
        <w:rPr>
          <w:sz w:val="22"/>
          <w:szCs w:val="22"/>
        </w:rPr>
        <w:t>движники Петра I. Северная война (1700–1721 гг.). Основание Санкт-Петербурга (1703 г.). Создание регуля</w:t>
      </w:r>
      <w:r w:rsidRPr="00AD4145">
        <w:rPr>
          <w:sz w:val="22"/>
          <w:szCs w:val="22"/>
        </w:rPr>
        <w:t>р</w:t>
      </w:r>
      <w:r w:rsidRPr="00AD4145">
        <w:rPr>
          <w:sz w:val="22"/>
          <w:szCs w:val="22"/>
        </w:rPr>
        <w:t>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AD4145" w:rsidRPr="00AD4145" w:rsidRDefault="00AD4145" w:rsidP="00AD4145">
      <w:pPr>
        <w:ind w:firstLine="567"/>
        <w:jc w:val="both"/>
        <w:rPr>
          <w:sz w:val="22"/>
          <w:szCs w:val="22"/>
        </w:rPr>
      </w:pPr>
      <w:r w:rsidRPr="00AD4145">
        <w:rPr>
          <w:sz w:val="22"/>
          <w:szCs w:val="22"/>
        </w:rPr>
        <w:t xml:space="preserve">Экономическая политика Петра I. Роль государства в создании промышленности. </w:t>
      </w:r>
    </w:p>
    <w:p w:rsidR="00AD4145" w:rsidRPr="00AD4145" w:rsidRDefault="00AD4145" w:rsidP="00AD4145">
      <w:pPr>
        <w:ind w:firstLine="567"/>
        <w:jc w:val="both"/>
        <w:rPr>
          <w:sz w:val="22"/>
          <w:szCs w:val="22"/>
        </w:rPr>
      </w:pPr>
      <w:r w:rsidRPr="00AD4145">
        <w:rPr>
          <w:sz w:val="22"/>
          <w:szCs w:val="22"/>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AD4145" w:rsidRPr="00AD4145" w:rsidRDefault="00AD4145" w:rsidP="00AD4145">
      <w:pPr>
        <w:ind w:firstLine="567"/>
        <w:jc w:val="both"/>
        <w:rPr>
          <w:sz w:val="22"/>
          <w:szCs w:val="22"/>
        </w:rPr>
      </w:pPr>
      <w:r w:rsidRPr="00AD4145">
        <w:rPr>
          <w:sz w:val="22"/>
          <w:szCs w:val="22"/>
        </w:rPr>
        <w:t>Церковная реформа. Упразднение патриаршества и учреждение Святейшего Синода.</w:t>
      </w:r>
    </w:p>
    <w:p w:rsidR="00AD4145" w:rsidRPr="00AD4145" w:rsidRDefault="00AD4145" w:rsidP="00AD4145">
      <w:pPr>
        <w:ind w:firstLine="567"/>
        <w:jc w:val="both"/>
        <w:rPr>
          <w:sz w:val="22"/>
          <w:szCs w:val="22"/>
        </w:rPr>
      </w:pPr>
      <w:r w:rsidRPr="00AD4145">
        <w:rPr>
          <w:sz w:val="22"/>
          <w:szCs w:val="22"/>
        </w:rPr>
        <w:t>Реформы местного управления. Табель о рангах. Переписи населения. Введение подушной подати. И</w:t>
      </w:r>
      <w:r w:rsidRPr="00AD4145">
        <w:rPr>
          <w:sz w:val="22"/>
          <w:szCs w:val="22"/>
        </w:rPr>
        <w:t>з</w:t>
      </w:r>
      <w:r w:rsidRPr="00AD4145">
        <w:rPr>
          <w:sz w:val="22"/>
          <w:szCs w:val="22"/>
        </w:rPr>
        <w:t>менение в положении сословий российского общества.</w:t>
      </w:r>
    </w:p>
    <w:p w:rsidR="00AD4145" w:rsidRPr="00AD4145" w:rsidRDefault="00AD4145" w:rsidP="00AD4145">
      <w:pPr>
        <w:ind w:firstLine="567"/>
        <w:jc w:val="both"/>
        <w:rPr>
          <w:sz w:val="22"/>
          <w:szCs w:val="22"/>
        </w:rPr>
      </w:pPr>
      <w:r w:rsidRPr="00AD4145">
        <w:rPr>
          <w:sz w:val="22"/>
          <w:szCs w:val="22"/>
        </w:rPr>
        <w:t>Социальные движения в первой четверти XVIII в.: восстание в Башкирии, восстание под предводител</w:t>
      </w:r>
      <w:r w:rsidRPr="00AD4145">
        <w:rPr>
          <w:sz w:val="22"/>
          <w:szCs w:val="22"/>
        </w:rPr>
        <w:t>ь</w:t>
      </w:r>
      <w:r w:rsidRPr="00AD4145">
        <w:rPr>
          <w:sz w:val="22"/>
          <w:szCs w:val="22"/>
        </w:rPr>
        <w:t>ством К.А. Булавина на Дону. Дело царевича Алексея.</w:t>
      </w:r>
    </w:p>
    <w:p w:rsidR="00AD4145" w:rsidRPr="00AD4145" w:rsidRDefault="00AD4145" w:rsidP="00AD4145">
      <w:pPr>
        <w:ind w:firstLine="567"/>
        <w:jc w:val="both"/>
        <w:rPr>
          <w:sz w:val="22"/>
          <w:szCs w:val="22"/>
        </w:rPr>
      </w:pPr>
      <w:r w:rsidRPr="00AD4145">
        <w:rPr>
          <w:sz w:val="22"/>
          <w:szCs w:val="22"/>
        </w:rPr>
        <w:lastRenderedPageBreak/>
        <w:t>Преобразования Петра I в области культуры: усиление влияния западноевропейской культуры на Ро</w:t>
      </w:r>
      <w:r w:rsidRPr="00AD4145">
        <w:rPr>
          <w:sz w:val="22"/>
          <w:szCs w:val="22"/>
        </w:rPr>
        <w:t>с</w:t>
      </w:r>
      <w:r w:rsidRPr="00AD4145">
        <w:rPr>
          <w:sz w:val="22"/>
          <w:szCs w:val="22"/>
        </w:rPr>
        <w:t>сию, введение нового летоисчисления, гражданского шрифта, появление первой печатной газеты «Ведом</w:t>
      </w:r>
      <w:r w:rsidRPr="00AD4145">
        <w:rPr>
          <w:sz w:val="22"/>
          <w:szCs w:val="22"/>
        </w:rPr>
        <w:t>о</w:t>
      </w:r>
      <w:r w:rsidRPr="00AD4145">
        <w:rPr>
          <w:sz w:val="22"/>
          <w:szCs w:val="22"/>
        </w:rPr>
        <w:t>сти», развитие образования, открытие Кунсткамеры. Учреждение Академии наук в Петербурге (1725 г.).</w:t>
      </w:r>
    </w:p>
    <w:p w:rsidR="00AD4145" w:rsidRPr="00AD4145" w:rsidRDefault="00AD4145" w:rsidP="00AD4145">
      <w:pPr>
        <w:ind w:firstLine="567"/>
        <w:jc w:val="both"/>
        <w:rPr>
          <w:b/>
          <w:sz w:val="22"/>
          <w:szCs w:val="22"/>
        </w:rPr>
      </w:pPr>
      <w:r w:rsidRPr="00AD4145">
        <w:rPr>
          <w:b/>
          <w:sz w:val="22"/>
          <w:szCs w:val="22"/>
        </w:rPr>
        <w:t>Эпоха дворцовых переворотов</w:t>
      </w:r>
    </w:p>
    <w:p w:rsidR="00AD4145" w:rsidRPr="00AD4145" w:rsidRDefault="00AD4145" w:rsidP="00AD4145">
      <w:pPr>
        <w:ind w:firstLine="567"/>
        <w:jc w:val="both"/>
        <w:rPr>
          <w:sz w:val="22"/>
          <w:szCs w:val="22"/>
        </w:rPr>
      </w:pPr>
      <w:r w:rsidRPr="00AD4145">
        <w:rPr>
          <w:sz w:val="22"/>
          <w:szCs w:val="22"/>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w:t>
      </w:r>
      <w:r w:rsidRPr="00AD4145">
        <w:rPr>
          <w:sz w:val="22"/>
          <w:szCs w:val="22"/>
        </w:rPr>
        <w:t>а</w:t>
      </w:r>
      <w:r w:rsidRPr="00AD4145">
        <w:rPr>
          <w:sz w:val="22"/>
          <w:szCs w:val="22"/>
        </w:rPr>
        <w:t>детского корпуса. Ивана VI Антоновича.</w:t>
      </w:r>
    </w:p>
    <w:p w:rsidR="00AD4145" w:rsidRPr="00AD4145" w:rsidRDefault="00AD4145" w:rsidP="00AD4145">
      <w:pPr>
        <w:ind w:firstLine="567"/>
        <w:jc w:val="both"/>
        <w:rPr>
          <w:sz w:val="22"/>
          <w:szCs w:val="22"/>
        </w:rPr>
      </w:pPr>
      <w:r w:rsidRPr="00AD4145">
        <w:rPr>
          <w:sz w:val="22"/>
          <w:szCs w:val="22"/>
        </w:rPr>
        <w:t>Правление Елизаветы Петровны. Ликвидация внутренних таможен. М.В. Ломоносов и основание Мо</w:t>
      </w:r>
      <w:r w:rsidRPr="00AD4145">
        <w:rPr>
          <w:sz w:val="22"/>
          <w:szCs w:val="22"/>
        </w:rPr>
        <w:t>с</w:t>
      </w:r>
      <w:r w:rsidRPr="00AD4145">
        <w:rPr>
          <w:sz w:val="22"/>
          <w:szCs w:val="22"/>
        </w:rPr>
        <w:t>ковского университета (1755 г.). Основание Академии художеств.</w:t>
      </w:r>
    </w:p>
    <w:p w:rsidR="00AD4145" w:rsidRPr="00AD4145" w:rsidRDefault="00AD4145" w:rsidP="00AD4145">
      <w:pPr>
        <w:ind w:firstLine="567"/>
        <w:jc w:val="both"/>
        <w:rPr>
          <w:sz w:val="22"/>
          <w:szCs w:val="22"/>
        </w:rPr>
      </w:pPr>
      <w:r w:rsidRPr="00AD4145">
        <w:rPr>
          <w:sz w:val="22"/>
          <w:szCs w:val="22"/>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D4145" w:rsidRPr="00AD4145" w:rsidRDefault="00AD4145" w:rsidP="00AD4145">
      <w:pPr>
        <w:ind w:firstLine="567"/>
        <w:jc w:val="both"/>
        <w:rPr>
          <w:b/>
          <w:sz w:val="22"/>
          <w:szCs w:val="22"/>
        </w:rPr>
      </w:pPr>
      <w:r w:rsidRPr="00AD4145">
        <w:rPr>
          <w:b/>
          <w:sz w:val="22"/>
          <w:szCs w:val="22"/>
        </w:rPr>
        <w:t>Правление Екатерины II</w:t>
      </w:r>
    </w:p>
    <w:p w:rsidR="00AD4145" w:rsidRPr="00AD4145" w:rsidRDefault="00AD4145" w:rsidP="00AD4145">
      <w:pPr>
        <w:ind w:firstLine="567"/>
        <w:jc w:val="both"/>
        <w:rPr>
          <w:sz w:val="22"/>
          <w:szCs w:val="22"/>
        </w:rPr>
      </w:pPr>
      <w:r w:rsidRPr="00AD4145">
        <w:rPr>
          <w:sz w:val="22"/>
          <w:szCs w:val="22"/>
        </w:rPr>
        <w:t>Внутренняя политика Екатерины II. Особенности «просвещенного абсолютизма» в России. Секуляриз</w:t>
      </w:r>
      <w:r w:rsidRPr="00AD4145">
        <w:rPr>
          <w:sz w:val="22"/>
          <w:szCs w:val="22"/>
        </w:rPr>
        <w:t>а</w:t>
      </w:r>
      <w:r w:rsidRPr="00AD4145">
        <w:rPr>
          <w:sz w:val="22"/>
          <w:szCs w:val="22"/>
        </w:rPr>
        <w:t>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w:t>
      </w:r>
      <w:r w:rsidRPr="00AD4145">
        <w:rPr>
          <w:sz w:val="22"/>
          <w:szCs w:val="22"/>
        </w:rPr>
        <w:t>а</w:t>
      </w:r>
      <w:r w:rsidRPr="00AD4145">
        <w:rPr>
          <w:sz w:val="22"/>
          <w:szCs w:val="22"/>
        </w:rPr>
        <w:t>лованных грамот дворянству и городам. Положение сословий российского общества.</w:t>
      </w:r>
    </w:p>
    <w:p w:rsidR="00AD4145" w:rsidRPr="00AD4145" w:rsidRDefault="00AD4145" w:rsidP="00AD4145">
      <w:pPr>
        <w:ind w:firstLine="567"/>
        <w:jc w:val="both"/>
        <w:rPr>
          <w:sz w:val="22"/>
          <w:szCs w:val="22"/>
        </w:rPr>
      </w:pPr>
      <w:r w:rsidRPr="00AD4145">
        <w:rPr>
          <w:sz w:val="22"/>
          <w:szCs w:val="22"/>
        </w:rPr>
        <w:t>Национальная политика. Ликвидация украинского гетманства. Укрепление начал веротерпимости.</w:t>
      </w:r>
    </w:p>
    <w:p w:rsidR="00AD4145" w:rsidRPr="00AD4145" w:rsidRDefault="00AD4145" w:rsidP="00AD4145">
      <w:pPr>
        <w:ind w:firstLine="567"/>
        <w:jc w:val="both"/>
        <w:rPr>
          <w:sz w:val="22"/>
          <w:szCs w:val="22"/>
        </w:rPr>
      </w:pPr>
      <w:r w:rsidRPr="00AD4145">
        <w:rPr>
          <w:sz w:val="22"/>
          <w:szCs w:val="22"/>
        </w:rPr>
        <w:t>Экономическое развитие России во второй половине XVIII в. Крепостной и вольнонаемный труд. Х</w:t>
      </w:r>
      <w:r w:rsidRPr="00AD4145">
        <w:rPr>
          <w:sz w:val="22"/>
          <w:szCs w:val="22"/>
        </w:rPr>
        <w:t>о</w:t>
      </w:r>
      <w:r w:rsidRPr="00AD4145">
        <w:rPr>
          <w:sz w:val="22"/>
          <w:szCs w:val="22"/>
        </w:rPr>
        <w:t>зяйственное освоение Новороссии, Северного Кавказа, Поволжья, Урала. Издание манифеста о свободе пре</w:t>
      </w:r>
      <w:r w:rsidRPr="00AD4145">
        <w:rPr>
          <w:sz w:val="22"/>
          <w:szCs w:val="22"/>
        </w:rPr>
        <w:t>д</w:t>
      </w:r>
      <w:r w:rsidRPr="00AD4145">
        <w:rPr>
          <w:sz w:val="22"/>
          <w:szCs w:val="22"/>
        </w:rPr>
        <w:t xml:space="preserve">принимательства. Торговые договоры со странами Европы. Обострение социальных противоречий. </w:t>
      </w:r>
      <w:r w:rsidRPr="00AD4145">
        <w:rPr>
          <w:i/>
          <w:sz w:val="22"/>
          <w:szCs w:val="22"/>
        </w:rPr>
        <w:t>Чумной бунт.</w:t>
      </w:r>
      <w:r w:rsidRPr="00AD4145">
        <w:rPr>
          <w:sz w:val="22"/>
          <w:szCs w:val="22"/>
        </w:rPr>
        <w:t xml:space="preserve"> Восстание под предводительством Е.И. Пугачева (1773–1775 гг.). </w:t>
      </w:r>
    </w:p>
    <w:p w:rsidR="00AD4145" w:rsidRPr="00AD4145" w:rsidRDefault="00AD4145" w:rsidP="00AD4145">
      <w:pPr>
        <w:ind w:firstLine="567"/>
        <w:jc w:val="both"/>
        <w:rPr>
          <w:sz w:val="22"/>
          <w:szCs w:val="22"/>
        </w:rPr>
      </w:pPr>
      <w:r w:rsidRPr="00AD4145">
        <w:rPr>
          <w:sz w:val="22"/>
          <w:szCs w:val="22"/>
        </w:rPr>
        <w:t>Развитие общественной мысли.</w:t>
      </w:r>
    </w:p>
    <w:p w:rsidR="00AD4145" w:rsidRPr="00AD4145" w:rsidRDefault="00AD4145" w:rsidP="00AD4145">
      <w:pPr>
        <w:ind w:firstLine="567"/>
        <w:jc w:val="both"/>
        <w:rPr>
          <w:sz w:val="22"/>
          <w:szCs w:val="22"/>
        </w:rPr>
      </w:pPr>
      <w:r w:rsidRPr="00AD4145">
        <w:rPr>
          <w:sz w:val="22"/>
          <w:szCs w:val="22"/>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w:t>
      </w:r>
      <w:r w:rsidRPr="00AD4145">
        <w:rPr>
          <w:sz w:val="22"/>
          <w:szCs w:val="22"/>
        </w:rPr>
        <w:t>е</w:t>
      </w:r>
      <w:r w:rsidRPr="00AD4145">
        <w:rPr>
          <w:sz w:val="22"/>
          <w:szCs w:val="22"/>
        </w:rPr>
        <w:t>оргиевский трактат. Участие России в разделах Речи Посполитой. Отношения с Англией. Декларация о в</w:t>
      </w:r>
      <w:r w:rsidRPr="00AD4145">
        <w:rPr>
          <w:sz w:val="22"/>
          <w:szCs w:val="22"/>
        </w:rPr>
        <w:t>о</w:t>
      </w:r>
      <w:r w:rsidRPr="00AD4145">
        <w:rPr>
          <w:sz w:val="22"/>
          <w:szCs w:val="22"/>
        </w:rPr>
        <w:t>оруженном нейтралитете. Борьба с революционной Францией.</w:t>
      </w:r>
    </w:p>
    <w:p w:rsidR="00AD4145" w:rsidRPr="00AD4145" w:rsidRDefault="00AD4145" w:rsidP="00AD4145">
      <w:pPr>
        <w:ind w:firstLine="567"/>
        <w:jc w:val="both"/>
        <w:rPr>
          <w:sz w:val="22"/>
          <w:szCs w:val="22"/>
        </w:rPr>
      </w:pPr>
      <w:r w:rsidRPr="00AD4145">
        <w:rPr>
          <w:sz w:val="22"/>
          <w:szCs w:val="22"/>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w:t>
      </w:r>
      <w:r w:rsidRPr="00AD4145">
        <w:rPr>
          <w:sz w:val="22"/>
          <w:szCs w:val="22"/>
        </w:rPr>
        <w:t>б</w:t>
      </w:r>
      <w:r w:rsidRPr="00AD4145">
        <w:rPr>
          <w:sz w:val="22"/>
          <w:szCs w:val="22"/>
        </w:rPr>
        <w:t>разительное искусство, театр, быт и нравы.</w:t>
      </w:r>
    </w:p>
    <w:p w:rsidR="00AD4145" w:rsidRPr="00AD4145" w:rsidRDefault="00AD4145" w:rsidP="00AD4145">
      <w:pPr>
        <w:ind w:firstLine="567"/>
        <w:jc w:val="both"/>
        <w:rPr>
          <w:b/>
          <w:sz w:val="22"/>
          <w:szCs w:val="22"/>
        </w:rPr>
      </w:pPr>
      <w:r w:rsidRPr="00AD4145">
        <w:rPr>
          <w:b/>
          <w:sz w:val="22"/>
          <w:szCs w:val="22"/>
        </w:rPr>
        <w:t>Россия при Павле I</w:t>
      </w:r>
    </w:p>
    <w:p w:rsidR="00AD4145" w:rsidRPr="00AD4145" w:rsidRDefault="00AD4145" w:rsidP="00AD4145">
      <w:pPr>
        <w:ind w:firstLine="567"/>
        <w:jc w:val="both"/>
        <w:rPr>
          <w:sz w:val="22"/>
          <w:szCs w:val="22"/>
        </w:rPr>
      </w:pPr>
      <w:r w:rsidRPr="00AD4145">
        <w:rPr>
          <w:sz w:val="22"/>
          <w:szCs w:val="22"/>
        </w:rPr>
        <w:t>Внутренняя политика Павла I. Изменение порядка престолонаследия. Социальная политика Павла I. И</w:t>
      </w:r>
      <w:r w:rsidRPr="00AD4145">
        <w:rPr>
          <w:sz w:val="22"/>
          <w:szCs w:val="22"/>
        </w:rPr>
        <w:t>з</w:t>
      </w:r>
      <w:r w:rsidRPr="00AD4145">
        <w:rPr>
          <w:sz w:val="22"/>
          <w:szCs w:val="22"/>
        </w:rPr>
        <w:t xml:space="preserve">дание манифеста о трехдневной барщине. </w:t>
      </w:r>
    </w:p>
    <w:p w:rsidR="00AD4145" w:rsidRPr="00AD4145" w:rsidRDefault="00AD4145" w:rsidP="00AD4145">
      <w:pPr>
        <w:ind w:firstLine="567"/>
        <w:jc w:val="both"/>
        <w:rPr>
          <w:sz w:val="22"/>
          <w:szCs w:val="22"/>
        </w:rPr>
      </w:pPr>
      <w:r w:rsidRPr="00AD4145">
        <w:rPr>
          <w:sz w:val="22"/>
          <w:szCs w:val="22"/>
        </w:rPr>
        <w:t>Внешняя политика Павла I. Участие России в антифранцузских коалициях. Итальянский и Швейца</w:t>
      </w:r>
      <w:r w:rsidRPr="00AD4145">
        <w:rPr>
          <w:sz w:val="22"/>
          <w:szCs w:val="22"/>
        </w:rPr>
        <w:t>р</w:t>
      </w:r>
      <w:r w:rsidRPr="00AD4145">
        <w:rPr>
          <w:sz w:val="22"/>
          <w:szCs w:val="22"/>
        </w:rPr>
        <w:t xml:space="preserve">ский походы А.В. Суворова (1799 г.). Военно-морские экспедиции Ф.Ф. Ушакова. </w:t>
      </w:r>
    </w:p>
    <w:p w:rsidR="00AD4145" w:rsidRPr="00AD4145" w:rsidRDefault="00AD4145" w:rsidP="00AD4145">
      <w:pPr>
        <w:jc w:val="both"/>
        <w:rPr>
          <w:b/>
          <w:sz w:val="22"/>
          <w:szCs w:val="22"/>
        </w:rPr>
      </w:pPr>
      <w:r w:rsidRPr="00AD4145">
        <w:rPr>
          <w:b/>
          <w:sz w:val="22"/>
          <w:szCs w:val="22"/>
        </w:rPr>
        <w:t>Всеобщая история (Новая история XVIII в.)</w:t>
      </w:r>
    </w:p>
    <w:p w:rsidR="00AD4145" w:rsidRPr="00AD4145" w:rsidRDefault="00AD4145" w:rsidP="00AD4145">
      <w:pPr>
        <w:ind w:firstLine="567"/>
        <w:jc w:val="both"/>
        <w:rPr>
          <w:sz w:val="22"/>
          <w:szCs w:val="22"/>
        </w:rPr>
      </w:pPr>
      <w:r w:rsidRPr="00AD4145">
        <w:rPr>
          <w:sz w:val="22"/>
          <w:szCs w:val="22"/>
        </w:rPr>
        <w:t xml:space="preserve">Эпоха Просвещения. Изменения в культуре. </w:t>
      </w:r>
    </w:p>
    <w:p w:rsidR="00AD4145" w:rsidRPr="00AD4145" w:rsidRDefault="00AD4145" w:rsidP="00AD4145">
      <w:pPr>
        <w:ind w:firstLine="567"/>
        <w:jc w:val="both"/>
        <w:rPr>
          <w:sz w:val="22"/>
          <w:szCs w:val="22"/>
        </w:rPr>
      </w:pPr>
      <w:r w:rsidRPr="00AD4145">
        <w:rPr>
          <w:sz w:val="22"/>
          <w:szCs w:val="22"/>
        </w:rPr>
        <w:t>Социально-экономическое развитие Англии. Промышленный переворот. Развитие парламентской м</w:t>
      </w:r>
      <w:r w:rsidRPr="00AD4145">
        <w:rPr>
          <w:sz w:val="22"/>
          <w:szCs w:val="22"/>
        </w:rPr>
        <w:t>о</w:t>
      </w:r>
      <w:r w:rsidRPr="00AD4145">
        <w:rPr>
          <w:sz w:val="22"/>
          <w:szCs w:val="22"/>
        </w:rPr>
        <w:t>нархии в Англии в XVIII в. Возникновение промышленной буржуазии и промышленного пролетариата.</w:t>
      </w:r>
    </w:p>
    <w:p w:rsidR="00AD4145" w:rsidRPr="00AD4145" w:rsidRDefault="00AD4145" w:rsidP="00AD4145">
      <w:pPr>
        <w:ind w:firstLine="567"/>
        <w:jc w:val="both"/>
        <w:rPr>
          <w:sz w:val="22"/>
          <w:szCs w:val="22"/>
        </w:rPr>
      </w:pPr>
      <w:r w:rsidRPr="00AD4145">
        <w:rPr>
          <w:sz w:val="22"/>
          <w:szCs w:val="22"/>
        </w:rPr>
        <w:t>Абсолютная монархия во Франции. Особенности положения третьего сословия. Причины и этапы Вел</w:t>
      </w:r>
      <w:r w:rsidRPr="00AD4145">
        <w:rPr>
          <w:sz w:val="22"/>
          <w:szCs w:val="22"/>
        </w:rPr>
        <w:t>и</w:t>
      </w:r>
      <w:r w:rsidRPr="00AD4145">
        <w:rPr>
          <w:sz w:val="22"/>
          <w:szCs w:val="22"/>
        </w:rPr>
        <w:t>кой французской революции.</w:t>
      </w:r>
    </w:p>
    <w:p w:rsidR="00AD4145" w:rsidRPr="00AD4145" w:rsidRDefault="00AD4145" w:rsidP="00AD4145">
      <w:pPr>
        <w:ind w:firstLine="567"/>
        <w:jc w:val="both"/>
        <w:rPr>
          <w:sz w:val="22"/>
          <w:szCs w:val="22"/>
        </w:rPr>
      </w:pPr>
      <w:r w:rsidRPr="00AD4145">
        <w:rPr>
          <w:sz w:val="22"/>
          <w:szCs w:val="22"/>
        </w:rPr>
        <w:t>Своеобразие Священной Римской империи германской нации и государств, входивших в ее состав. С</w:t>
      </w:r>
      <w:r w:rsidRPr="00AD4145">
        <w:rPr>
          <w:sz w:val="22"/>
          <w:szCs w:val="22"/>
        </w:rPr>
        <w:t>о</w:t>
      </w:r>
      <w:r w:rsidRPr="00AD4145">
        <w:rPr>
          <w:sz w:val="22"/>
          <w:szCs w:val="22"/>
        </w:rPr>
        <w:t xml:space="preserve">здание королевства Пруссия. </w:t>
      </w:r>
    </w:p>
    <w:p w:rsidR="00AD4145" w:rsidRPr="00AD4145" w:rsidRDefault="00AD4145" w:rsidP="00AD4145">
      <w:pPr>
        <w:ind w:firstLine="567"/>
        <w:jc w:val="both"/>
        <w:rPr>
          <w:sz w:val="22"/>
          <w:szCs w:val="22"/>
        </w:rPr>
      </w:pPr>
      <w:r w:rsidRPr="00AD4145">
        <w:rPr>
          <w:sz w:val="22"/>
          <w:szCs w:val="22"/>
        </w:rPr>
        <w:t xml:space="preserve">Национальное и политическое своеобразие монархии Габсбургов. </w:t>
      </w:r>
    </w:p>
    <w:p w:rsidR="00AD4145" w:rsidRPr="00AD4145" w:rsidRDefault="00AD4145" w:rsidP="00AD4145">
      <w:pPr>
        <w:ind w:firstLine="567"/>
        <w:jc w:val="both"/>
        <w:rPr>
          <w:sz w:val="22"/>
          <w:szCs w:val="22"/>
        </w:rPr>
      </w:pPr>
      <w:r w:rsidRPr="00AD4145">
        <w:rPr>
          <w:sz w:val="22"/>
          <w:szCs w:val="22"/>
        </w:rPr>
        <w:t xml:space="preserve">Характерные черты международных отношений XVIII в. </w:t>
      </w:r>
    </w:p>
    <w:p w:rsidR="00AD4145" w:rsidRPr="00AD4145" w:rsidRDefault="00AD4145" w:rsidP="00AD4145">
      <w:pPr>
        <w:ind w:firstLine="567"/>
        <w:jc w:val="both"/>
        <w:rPr>
          <w:sz w:val="22"/>
          <w:szCs w:val="22"/>
        </w:rPr>
      </w:pPr>
      <w:r w:rsidRPr="00AD4145">
        <w:rPr>
          <w:sz w:val="22"/>
          <w:szCs w:val="22"/>
        </w:rPr>
        <w:t xml:space="preserve">Конфликт британских колоний в Северной Америке с метрополией. Война за независимость США. </w:t>
      </w:r>
    </w:p>
    <w:p w:rsidR="00AD4145" w:rsidRPr="00AD4145" w:rsidRDefault="00AD4145" w:rsidP="00AD4145">
      <w:pPr>
        <w:ind w:firstLine="567"/>
        <w:jc w:val="both"/>
        <w:rPr>
          <w:sz w:val="22"/>
          <w:szCs w:val="22"/>
        </w:rPr>
      </w:pPr>
      <w:r w:rsidRPr="00AD4145">
        <w:rPr>
          <w:sz w:val="22"/>
          <w:szCs w:val="22"/>
        </w:rPr>
        <w:t>Французская революция XVIII в.</w:t>
      </w:r>
    </w:p>
    <w:p w:rsidR="00AD4145" w:rsidRPr="00AD4145" w:rsidRDefault="00AD4145" w:rsidP="00AD4145">
      <w:pPr>
        <w:ind w:left="360"/>
        <w:jc w:val="both"/>
        <w:rPr>
          <w:b/>
          <w:sz w:val="22"/>
          <w:szCs w:val="22"/>
        </w:rPr>
      </w:pPr>
      <w:r w:rsidRPr="00AD4145">
        <w:rPr>
          <w:b/>
          <w:sz w:val="22"/>
          <w:szCs w:val="22"/>
        </w:rPr>
        <w:t>Международные отношения в XVIII в.</w:t>
      </w:r>
    </w:p>
    <w:p w:rsidR="00AD4145" w:rsidRPr="00AD4145" w:rsidRDefault="00AD4145" w:rsidP="00AD4145">
      <w:pPr>
        <w:ind w:firstLine="567"/>
        <w:jc w:val="both"/>
        <w:rPr>
          <w:sz w:val="22"/>
          <w:szCs w:val="22"/>
        </w:rPr>
      </w:pPr>
      <w:r w:rsidRPr="00AD4145">
        <w:rPr>
          <w:sz w:val="22"/>
          <w:szCs w:val="22"/>
        </w:rPr>
        <w:t xml:space="preserve">Влияние Французской революции на международные процессы. </w:t>
      </w:r>
    </w:p>
    <w:p w:rsidR="00AD4145" w:rsidRPr="00AD4145" w:rsidRDefault="00AD4145" w:rsidP="00AD4145">
      <w:pPr>
        <w:ind w:firstLine="567"/>
        <w:jc w:val="both"/>
        <w:rPr>
          <w:sz w:val="22"/>
          <w:szCs w:val="22"/>
        </w:rPr>
      </w:pPr>
      <w:r w:rsidRPr="00AD4145">
        <w:rPr>
          <w:sz w:val="22"/>
          <w:szCs w:val="22"/>
        </w:rPr>
        <w:t>Реакция цивилизаций Востока на экспансию Запада: отторжение и изоляция, сопротивление и подчин</w:t>
      </w:r>
      <w:r w:rsidRPr="00AD4145">
        <w:rPr>
          <w:sz w:val="22"/>
          <w:szCs w:val="22"/>
        </w:rPr>
        <w:t>е</w:t>
      </w:r>
      <w:r w:rsidRPr="00AD4145">
        <w:rPr>
          <w:sz w:val="22"/>
          <w:szCs w:val="22"/>
        </w:rPr>
        <w:t>ние. Создание колониальных империй. Внутренняя и внешняя политика Османской империи, Индии, Китая, Японии.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Россия в эпоху преобразований Петра I:</w:t>
      </w:r>
      <w:r w:rsidRPr="00AD4145">
        <w:rPr>
          <w:sz w:val="22"/>
          <w:szCs w:val="22"/>
        </w:rPr>
        <w:t xml:space="preserve"> модернизация, меркантилизм, протекционизм, гвардия, имп</w:t>
      </w:r>
      <w:r w:rsidRPr="00AD4145">
        <w:rPr>
          <w:sz w:val="22"/>
          <w:szCs w:val="22"/>
        </w:rPr>
        <w:t>е</w:t>
      </w:r>
      <w:r w:rsidRPr="00AD4145">
        <w:rPr>
          <w:sz w:val="22"/>
          <w:szCs w:val="22"/>
        </w:rPr>
        <w:t>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lastRenderedPageBreak/>
        <w:t>Эпоха дворцовых переворотов:</w:t>
      </w:r>
      <w:r w:rsidRPr="00AD4145">
        <w:rPr>
          <w:sz w:val="22"/>
          <w:szCs w:val="22"/>
        </w:rPr>
        <w:t xml:space="preserve"> «Кондиции». «Бироновщина», Кабинет министров, рококо, дворцовый переворот;</w:t>
      </w:r>
    </w:p>
    <w:p w:rsidR="00AD4145" w:rsidRPr="00AD4145" w:rsidRDefault="00AD4145" w:rsidP="00AD4145">
      <w:pPr>
        <w:widowControl w:val="0"/>
        <w:tabs>
          <w:tab w:val="left" w:pos="993"/>
        </w:tabs>
        <w:ind w:left="360"/>
        <w:contextualSpacing/>
        <w:jc w:val="both"/>
        <w:rPr>
          <w:sz w:val="22"/>
          <w:szCs w:val="22"/>
        </w:rPr>
      </w:pPr>
      <w:r w:rsidRPr="00AD4145">
        <w:rPr>
          <w:b/>
          <w:sz w:val="22"/>
          <w:szCs w:val="22"/>
        </w:rPr>
        <w:t>Правление Екатерины II:</w:t>
      </w:r>
      <w:r w:rsidRPr="00AD4145">
        <w:rPr>
          <w:sz w:val="22"/>
          <w:szCs w:val="22"/>
        </w:rPr>
        <w:t xml:space="preserve"> барщинное и оброчное хозяйство, «просвещенный абсолютизм», жалованная грамота, секуляризация, гильдия, классицизм, сентиментализм;</w:t>
      </w:r>
    </w:p>
    <w:p w:rsidR="00AD4145" w:rsidRPr="00AD4145" w:rsidRDefault="00AD4145" w:rsidP="00AD4145">
      <w:pPr>
        <w:ind w:firstLine="567"/>
        <w:jc w:val="both"/>
        <w:rPr>
          <w:sz w:val="22"/>
          <w:szCs w:val="22"/>
        </w:rPr>
      </w:pPr>
      <w:r w:rsidRPr="00AD4145">
        <w:rPr>
          <w:b/>
          <w:sz w:val="22"/>
          <w:szCs w:val="22"/>
        </w:rPr>
        <w:t>Новая история (история зарубежных стран XVIII вв</w:t>
      </w:r>
      <w:r w:rsidRPr="00AD4145">
        <w:rPr>
          <w:sz w:val="22"/>
          <w:szCs w:val="22"/>
        </w:rPr>
        <w:t>.): аграрная революция, эпоха Просвещения, те</w:t>
      </w:r>
      <w:r w:rsidRPr="00AD4145">
        <w:rPr>
          <w:sz w:val="22"/>
          <w:szCs w:val="22"/>
        </w:rPr>
        <w:t>о</w:t>
      </w:r>
      <w:r w:rsidRPr="00AD4145">
        <w:rPr>
          <w:sz w:val="22"/>
          <w:szCs w:val="22"/>
        </w:rPr>
        <w:t>рия естественных прав, теория разделения властей, «общественный договор», «народный суверенитет», пр</w:t>
      </w:r>
      <w:r w:rsidRPr="00AD4145">
        <w:rPr>
          <w:sz w:val="22"/>
          <w:szCs w:val="22"/>
        </w:rPr>
        <w:t>о</w:t>
      </w:r>
      <w:r w:rsidRPr="00AD4145">
        <w:rPr>
          <w:sz w:val="22"/>
          <w:szCs w:val="22"/>
        </w:rPr>
        <w:t>мышленный переворот, конституция, монополия, жирондисты, якобинцы, термидорианцы;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D4145" w:rsidRPr="00AD4145" w:rsidRDefault="00AD4145" w:rsidP="00AD4145">
      <w:pPr>
        <w:ind w:firstLine="567"/>
        <w:jc w:val="both"/>
        <w:rPr>
          <w:sz w:val="22"/>
          <w:szCs w:val="22"/>
        </w:rPr>
      </w:pPr>
      <w:r w:rsidRPr="00AD4145">
        <w:rPr>
          <w:sz w:val="22"/>
          <w:szCs w:val="22"/>
        </w:rPr>
        <w:t>роль сподвижников Петра I в процессе преобразований;</w:t>
      </w:r>
    </w:p>
    <w:p w:rsidR="00AD4145" w:rsidRPr="00AD4145" w:rsidRDefault="00AD4145" w:rsidP="00AD4145">
      <w:pPr>
        <w:ind w:firstLine="567"/>
        <w:jc w:val="both"/>
        <w:rPr>
          <w:sz w:val="22"/>
          <w:szCs w:val="22"/>
        </w:rPr>
      </w:pPr>
      <w:r w:rsidRPr="00AD4145">
        <w:rPr>
          <w:sz w:val="22"/>
          <w:szCs w:val="22"/>
        </w:rPr>
        <w:t>систему управления страной, сложившуюся в результате преобразований Петра I;</w:t>
      </w:r>
    </w:p>
    <w:p w:rsidR="00AD4145" w:rsidRPr="00AD4145" w:rsidRDefault="00AD4145" w:rsidP="00AD4145">
      <w:pPr>
        <w:ind w:firstLine="567"/>
        <w:jc w:val="both"/>
        <w:rPr>
          <w:sz w:val="22"/>
          <w:szCs w:val="22"/>
        </w:rPr>
      </w:pPr>
      <w:r w:rsidRPr="00AD4145">
        <w:rPr>
          <w:sz w:val="22"/>
          <w:szCs w:val="22"/>
        </w:rPr>
        <w:t>преобразования Петра I в области культуры: усиление влияния западноевропейской культуры на Ро</w:t>
      </w:r>
      <w:r w:rsidRPr="00AD4145">
        <w:rPr>
          <w:sz w:val="22"/>
          <w:szCs w:val="22"/>
        </w:rPr>
        <w:t>с</w:t>
      </w:r>
      <w:r w:rsidRPr="00AD4145">
        <w:rPr>
          <w:sz w:val="22"/>
          <w:szCs w:val="22"/>
        </w:rPr>
        <w:t>сию, введение нового летоисчисления, гражданского шрифта, появление первой печатной газеты «Ведом</w:t>
      </w:r>
      <w:r w:rsidRPr="00AD4145">
        <w:rPr>
          <w:sz w:val="22"/>
          <w:szCs w:val="22"/>
        </w:rPr>
        <w:t>о</w:t>
      </w:r>
      <w:r w:rsidRPr="00AD4145">
        <w:rPr>
          <w:sz w:val="22"/>
          <w:szCs w:val="22"/>
        </w:rPr>
        <w:t xml:space="preserve">сти», развитие образования, открытие Кунсткамеры; </w:t>
      </w:r>
    </w:p>
    <w:p w:rsidR="00AD4145" w:rsidRPr="00AD4145" w:rsidRDefault="00AD4145" w:rsidP="00AD4145">
      <w:pPr>
        <w:ind w:firstLine="567"/>
        <w:jc w:val="both"/>
        <w:rPr>
          <w:sz w:val="22"/>
          <w:szCs w:val="22"/>
        </w:rPr>
      </w:pPr>
      <w:r w:rsidRPr="00AD4145">
        <w:rPr>
          <w:sz w:val="22"/>
          <w:szCs w:val="22"/>
        </w:rPr>
        <w:t>социально-экономическое и политическое развитие эпохи дворцовых переворотов;</w:t>
      </w:r>
    </w:p>
    <w:p w:rsidR="00AD4145" w:rsidRPr="00AD4145" w:rsidRDefault="00AD4145" w:rsidP="00AD4145">
      <w:pPr>
        <w:ind w:firstLine="567"/>
        <w:jc w:val="both"/>
        <w:rPr>
          <w:sz w:val="22"/>
          <w:szCs w:val="22"/>
        </w:rPr>
      </w:pPr>
      <w:r w:rsidRPr="00AD4145">
        <w:rPr>
          <w:sz w:val="22"/>
          <w:szCs w:val="22"/>
        </w:rPr>
        <w:t>положение сословий российского общества в период правления Екатерины II;</w:t>
      </w:r>
    </w:p>
    <w:p w:rsidR="00AD4145" w:rsidRPr="00AD4145" w:rsidRDefault="00AD4145" w:rsidP="00AD4145">
      <w:pPr>
        <w:ind w:firstLine="567"/>
        <w:jc w:val="both"/>
        <w:rPr>
          <w:sz w:val="22"/>
          <w:szCs w:val="22"/>
        </w:rPr>
      </w:pPr>
      <w:r w:rsidRPr="00AD4145">
        <w:rPr>
          <w:sz w:val="22"/>
          <w:szCs w:val="22"/>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w:t>
      </w:r>
      <w:r w:rsidRPr="00AD4145">
        <w:rPr>
          <w:sz w:val="22"/>
          <w:szCs w:val="22"/>
        </w:rPr>
        <w:t>б</w:t>
      </w:r>
      <w:r w:rsidRPr="00AD4145">
        <w:rPr>
          <w:sz w:val="22"/>
          <w:szCs w:val="22"/>
        </w:rPr>
        <w:t xml:space="preserve">разительное искусство, театр; </w:t>
      </w:r>
    </w:p>
    <w:p w:rsidR="00AD4145" w:rsidRPr="00AD4145" w:rsidRDefault="00AD4145" w:rsidP="00AD4145">
      <w:pPr>
        <w:ind w:firstLine="567"/>
        <w:jc w:val="both"/>
        <w:rPr>
          <w:sz w:val="22"/>
          <w:szCs w:val="22"/>
        </w:rPr>
      </w:pPr>
      <w:r w:rsidRPr="00AD4145">
        <w:rPr>
          <w:sz w:val="22"/>
          <w:szCs w:val="22"/>
        </w:rPr>
        <w:t>повседневную жизнь и быт правящей элиты и основной массы населения;</w:t>
      </w:r>
    </w:p>
    <w:p w:rsidR="00AD4145" w:rsidRPr="00AD4145" w:rsidRDefault="00AD4145" w:rsidP="00AD4145">
      <w:pPr>
        <w:ind w:firstLine="567"/>
        <w:jc w:val="both"/>
        <w:rPr>
          <w:sz w:val="22"/>
          <w:szCs w:val="22"/>
        </w:rPr>
      </w:pPr>
      <w:r w:rsidRPr="00AD4145">
        <w:rPr>
          <w:sz w:val="22"/>
          <w:szCs w:val="22"/>
        </w:rPr>
        <w:t>развитие общественной мысли в России в XVIII в.;</w:t>
      </w:r>
    </w:p>
    <w:p w:rsidR="00AD4145" w:rsidRPr="00AD4145" w:rsidRDefault="00AD4145" w:rsidP="00AD4145">
      <w:pPr>
        <w:ind w:firstLine="567"/>
        <w:jc w:val="both"/>
        <w:rPr>
          <w:sz w:val="22"/>
          <w:szCs w:val="22"/>
        </w:rPr>
      </w:pPr>
      <w:r w:rsidRPr="00AD4145">
        <w:rPr>
          <w:sz w:val="22"/>
          <w:szCs w:val="22"/>
        </w:rPr>
        <w:t>идеи эпохи Просвещения;</w:t>
      </w:r>
    </w:p>
    <w:p w:rsidR="00AD4145" w:rsidRPr="00AD4145" w:rsidRDefault="00AD4145" w:rsidP="00AD4145">
      <w:pPr>
        <w:ind w:firstLine="567"/>
        <w:jc w:val="both"/>
        <w:rPr>
          <w:sz w:val="22"/>
          <w:szCs w:val="22"/>
        </w:rPr>
      </w:pPr>
      <w:r w:rsidRPr="00AD4145">
        <w:rPr>
          <w:sz w:val="22"/>
          <w:szCs w:val="22"/>
        </w:rPr>
        <w:t>культуру стран Европы эпохи Просвещения;</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w:t>
      </w:r>
      <w:r w:rsidRPr="00AD4145">
        <w:rPr>
          <w:sz w:val="22"/>
          <w:szCs w:val="22"/>
        </w:rPr>
        <w:t>о</w:t>
      </w:r>
      <w:r w:rsidRPr="00AD4145">
        <w:rPr>
          <w:sz w:val="22"/>
          <w:szCs w:val="22"/>
        </w:rPr>
        <w:t>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карту родного края для анализа исторической информации и рассказа о событиях р</w:t>
      </w:r>
      <w:r w:rsidRPr="00AD4145">
        <w:rPr>
          <w:sz w:val="22"/>
          <w:szCs w:val="22"/>
        </w:rPr>
        <w:t>е</w:t>
      </w:r>
      <w:r w:rsidRPr="00AD4145">
        <w:rPr>
          <w:sz w:val="22"/>
          <w:szCs w:val="22"/>
        </w:rPr>
        <w:t xml:space="preserve">гиональной истории;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наносить на контурную карту различные объекты с опорой на атлас и другие источники информ</w:t>
      </w:r>
      <w:r w:rsidRPr="00AD4145">
        <w:rPr>
          <w:sz w:val="22"/>
          <w:szCs w:val="22"/>
        </w:rPr>
        <w:t>а</w:t>
      </w:r>
      <w:r w:rsidRPr="00AD4145">
        <w:rPr>
          <w:sz w:val="22"/>
          <w:szCs w:val="22"/>
        </w:rPr>
        <w:t>ции; заполнять легенду карты/схемы;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основные виды письменных источников по истории России конца XVII–XVIII в. и Новой истории XVIII 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алгоритм учебных действий смысловые связи отдельных положений пис</w:t>
      </w:r>
      <w:r w:rsidRPr="00AD4145">
        <w:rPr>
          <w:sz w:val="22"/>
          <w:szCs w:val="22"/>
        </w:rPr>
        <w:t>ь</w:t>
      </w:r>
      <w:r w:rsidRPr="00AD4145">
        <w:rPr>
          <w:sz w:val="22"/>
          <w:szCs w:val="22"/>
        </w:rPr>
        <w:t>менного исторического источника истории России конца XVII–XVIII в. и Новой истории XVIII в., составлять на его основе план;</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контекстную информацию для осмысления событий (процессов, явлений), предста</w:t>
      </w:r>
      <w:r w:rsidRPr="00AD4145">
        <w:rPr>
          <w:sz w:val="22"/>
          <w:szCs w:val="22"/>
        </w:rPr>
        <w:t>в</w:t>
      </w:r>
      <w:r w:rsidRPr="00AD4145">
        <w:rPr>
          <w:sz w:val="22"/>
          <w:szCs w:val="22"/>
        </w:rPr>
        <w:t>ленных в письменном историческом источнике по истории России конца XVII–XVIII в. и Новой истории XVIII 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поиск дополнительной информации в справочной литературе, сети Интернет для р</w:t>
      </w:r>
      <w:r w:rsidRPr="00AD4145">
        <w:rPr>
          <w:sz w:val="22"/>
          <w:szCs w:val="22"/>
        </w:rPr>
        <w:t>е</w:t>
      </w:r>
      <w:r w:rsidRPr="00AD4145">
        <w:rPr>
          <w:sz w:val="22"/>
          <w:szCs w:val="22"/>
        </w:rPr>
        <w:t>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w:t>
      </w:r>
      <w:r w:rsidRPr="00AD4145">
        <w:rPr>
          <w:sz w:val="22"/>
          <w:szCs w:val="22"/>
        </w:rPr>
        <w:t>т</w:t>
      </w:r>
      <w:r w:rsidRPr="00AD4145">
        <w:rPr>
          <w:sz w:val="22"/>
          <w:szCs w:val="22"/>
        </w:rPr>
        <w:t>ную информацию, объяснять после предварительного анализа обстоятельства появления вещественного ист</w:t>
      </w:r>
      <w:r w:rsidRPr="00AD4145">
        <w:rPr>
          <w:sz w:val="22"/>
          <w:szCs w:val="22"/>
        </w:rPr>
        <w:t>о</w:t>
      </w:r>
      <w:r w:rsidRPr="00AD4145">
        <w:rPr>
          <w:sz w:val="22"/>
          <w:szCs w:val="22"/>
        </w:rPr>
        <w:t>рического источника;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lastRenderedPageBreak/>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w:t>
      </w:r>
      <w:r w:rsidRPr="00AD4145">
        <w:rPr>
          <w:sz w:val="22"/>
          <w:szCs w:val="22"/>
        </w:rPr>
        <w:t>и</w:t>
      </w:r>
      <w:r w:rsidRPr="00AD4145">
        <w:rPr>
          <w:sz w:val="22"/>
          <w:szCs w:val="22"/>
        </w:rPr>
        <w:t>цы, схемы с опорой на алгоритм учебных действий;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w:t>
      </w:r>
      <w:r w:rsidRPr="00AD4145">
        <w:rPr>
          <w:sz w:val="22"/>
          <w:szCs w:val="22"/>
        </w:rPr>
        <w:t>о</w:t>
      </w:r>
      <w:r w:rsidRPr="00AD4145">
        <w:rPr>
          <w:sz w:val="22"/>
          <w:szCs w:val="22"/>
        </w:rPr>
        <w:t>сы;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после предварительного анализа план изучаемой темы;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и обобщать после предварительного анализа существенные признаки исторических соб</w:t>
      </w:r>
      <w:r w:rsidRPr="00AD4145">
        <w:rPr>
          <w:sz w:val="22"/>
          <w:szCs w:val="22"/>
        </w:rPr>
        <w:t>ы</w:t>
      </w:r>
      <w:r w:rsidRPr="00AD4145">
        <w:rPr>
          <w:sz w:val="22"/>
          <w:szCs w:val="22"/>
        </w:rPr>
        <w:t>тий (явлений, процессов) истории России конца XVII–XVIII в. и Новой истории XVIII в.; выделять наиболее значимые события в рамках исторических процессов;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справочный материал и указывать причины, предпосылки, повод, после</w:t>
      </w:r>
      <w:r w:rsidRPr="00AD4145">
        <w:rPr>
          <w:sz w:val="22"/>
          <w:szCs w:val="22"/>
        </w:rPr>
        <w:t>д</w:t>
      </w:r>
      <w:r w:rsidRPr="00AD4145">
        <w:rPr>
          <w:sz w:val="22"/>
          <w:szCs w:val="22"/>
        </w:rPr>
        <w:t>ствия, значение исторических событий (явлений, процессов) на основе изученного материала по истории Ро</w:t>
      </w:r>
      <w:r w:rsidRPr="00AD4145">
        <w:rPr>
          <w:sz w:val="22"/>
          <w:szCs w:val="22"/>
        </w:rPr>
        <w:t>с</w:t>
      </w:r>
      <w:r w:rsidRPr="00AD4145">
        <w:rPr>
          <w:sz w:val="22"/>
          <w:szCs w:val="22"/>
        </w:rPr>
        <w:t>сии конца XVII–XVIII в. и Новой истории XVIII в., излагать с опорой на план исторический материал, вкл</w:t>
      </w:r>
      <w:r w:rsidRPr="00AD4145">
        <w:rPr>
          <w:sz w:val="22"/>
          <w:szCs w:val="22"/>
        </w:rPr>
        <w:t>ю</w:t>
      </w:r>
      <w:r w:rsidRPr="00AD4145">
        <w:rPr>
          <w:sz w:val="22"/>
          <w:szCs w:val="22"/>
        </w:rPr>
        <w:t>чающий причинно-следственные связи;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и объяснять с опорой на фактический материал свое отношение к наиболее значител</w:t>
      </w:r>
      <w:r w:rsidRPr="00AD4145">
        <w:rPr>
          <w:sz w:val="22"/>
          <w:szCs w:val="22"/>
        </w:rPr>
        <w:t>ь</w:t>
      </w:r>
      <w:r w:rsidRPr="00AD4145">
        <w:rPr>
          <w:sz w:val="22"/>
          <w:szCs w:val="22"/>
        </w:rPr>
        <w:t>ным событиям истории России конца XVII–XVIII в. и Новой истории XVIII в., достижениям и историческим личностям;</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w:t>
      </w:r>
      <w:r w:rsidRPr="00AD4145">
        <w:rPr>
          <w:sz w:val="22"/>
          <w:szCs w:val="22"/>
        </w:rPr>
        <w:t>е</w:t>
      </w:r>
      <w:r w:rsidRPr="00AD4145">
        <w:rPr>
          <w:sz w:val="22"/>
          <w:szCs w:val="22"/>
        </w:rPr>
        <w:t>ленные факты могут быть использованы для подтверждения/опровержения какой-либо оценки исторических событий;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w:t>
      </w:r>
    </w:p>
    <w:p w:rsidR="00AD4145" w:rsidRPr="00AD4145" w:rsidRDefault="00AD4145" w:rsidP="00AD4145">
      <w:pPr>
        <w:widowControl w:val="0"/>
        <w:suppressAutoHyphens/>
        <w:autoSpaceDE w:val="0"/>
        <w:autoSpaceDN w:val="0"/>
        <w:adjustRightInd w:val="0"/>
        <w:jc w:val="both"/>
        <w:textAlignment w:val="center"/>
        <w:rPr>
          <w:rFonts w:eastAsiaTheme="majorEastAsia"/>
          <w:b/>
          <w:bCs/>
          <w:sz w:val="22"/>
          <w:szCs w:val="22"/>
          <w:lang w:eastAsia="en-US"/>
        </w:rPr>
      </w:pPr>
      <w:bookmarkStart w:id="53" w:name="_Toc96177180"/>
      <w:r w:rsidRPr="00AD4145">
        <w:rPr>
          <w:rFonts w:eastAsiaTheme="majorEastAsia"/>
          <w:b/>
          <w:bCs/>
          <w:sz w:val="22"/>
          <w:szCs w:val="22"/>
          <w:lang w:eastAsia="en-US"/>
        </w:rPr>
        <w:t>9 КЛАСС</w:t>
      </w:r>
      <w:bookmarkEnd w:id="53"/>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длительность исторических процессов, последовательность событий, явлений, проце</w:t>
      </w:r>
      <w:r w:rsidRPr="00AD4145">
        <w:rPr>
          <w:sz w:val="22"/>
          <w:szCs w:val="22"/>
        </w:rPr>
        <w:t>с</w:t>
      </w:r>
      <w:r w:rsidRPr="00AD4145">
        <w:rPr>
          <w:sz w:val="22"/>
          <w:szCs w:val="22"/>
        </w:rPr>
        <w:t>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w:t>
      </w:r>
      <w:r w:rsidRPr="00AD4145">
        <w:rPr>
          <w:sz w:val="22"/>
          <w:szCs w:val="22"/>
        </w:rPr>
        <w:t>о</w:t>
      </w:r>
      <w:r w:rsidRPr="00AD4145">
        <w:rPr>
          <w:sz w:val="22"/>
          <w:szCs w:val="22"/>
        </w:rPr>
        <w:t xml:space="preserve">временников исторических событий (явлений, процессов): </w:t>
      </w:r>
    </w:p>
    <w:p w:rsidR="00AD4145" w:rsidRPr="00AD4145" w:rsidRDefault="00AD4145" w:rsidP="00AD4145">
      <w:pPr>
        <w:ind w:left="360"/>
        <w:jc w:val="both"/>
        <w:rPr>
          <w:b/>
          <w:sz w:val="22"/>
          <w:szCs w:val="22"/>
        </w:rPr>
      </w:pPr>
      <w:r w:rsidRPr="00AD4145">
        <w:rPr>
          <w:b/>
          <w:sz w:val="22"/>
          <w:szCs w:val="22"/>
        </w:rPr>
        <w:t>История России</w:t>
      </w:r>
    </w:p>
    <w:p w:rsidR="00AD4145" w:rsidRPr="00AD4145" w:rsidRDefault="00AD4145" w:rsidP="00AD4145">
      <w:pPr>
        <w:ind w:firstLine="567"/>
        <w:jc w:val="both"/>
        <w:rPr>
          <w:b/>
          <w:sz w:val="22"/>
          <w:szCs w:val="22"/>
        </w:rPr>
      </w:pPr>
      <w:r w:rsidRPr="00AD4145">
        <w:rPr>
          <w:b/>
          <w:sz w:val="22"/>
          <w:szCs w:val="22"/>
        </w:rPr>
        <w:t>Россия в эпоху правления Александра I</w:t>
      </w:r>
    </w:p>
    <w:p w:rsidR="00AD4145" w:rsidRPr="00AD4145" w:rsidRDefault="00AD4145" w:rsidP="00AD4145">
      <w:pPr>
        <w:ind w:firstLine="567"/>
        <w:jc w:val="both"/>
        <w:rPr>
          <w:sz w:val="22"/>
          <w:szCs w:val="22"/>
        </w:rPr>
      </w:pPr>
      <w:r w:rsidRPr="00AD4145">
        <w:rPr>
          <w:sz w:val="22"/>
          <w:szCs w:val="22"/>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AD4145" w:rsidRPr="00AD4145" w:rsidRDefault="00AD4145" w:rsidP="00AD4145">
      <w:pPr>
        <w:ind w:firstLine="567"/>
        <w:jc w:val="both"/>
        <w:rPr>
          <w:i/>
          <w:sz w:val="22"/>
          <w:szCs w:val="22"/>
        </w:rPr>
      </w:pPr>
      <w:r w:rsidRPr="00AD4145">
        <w:rPr>
          <w:sz w:val="22"/>
          <w:szCs w:val="22"/>
        </w:rPr>
        <w:t>Положение России в мире на рубеже XVIII–XIX вв. Внешняя политика России. Войны России с Турц</w:t>
      </w:r>
      <w:r w:rsidRPr="00AD4145">
        <w:rPr>
          <w:sz w:val="22"/>
          <w:szCs w:val="22"/>
        </w:rPr>
        <w:t>и</w:t>
      </w:r>
      <w:r w:rsidRPr="00AD4145">
        <w:rPr>
          <w:sz w:val="22"/>
          <w:szCs w:val="22"/>
        </w:rPr>
        <w:t>ей и Ираном. Расширение российского присутствия на Кавказе. Заключение Тильзитского мира (1807 г.). Пр</w:t>
      </w:r>
      <w:r w:rsidRPr="00AD4145">
        <w:rPr>
          <w:sz w:val="22"/>
          <w:szCs w:val="22"/>
        </w:rPr>
        <w:t>и</w:t>
      </w:r>
      <w:r w:rsidRPr="00AD4145">
        <w:rPr>
          <w:sz w:val="22"/>
          <w:szCs w:val="22"/>
        </w:rPr>
        <w:t>соединение к России Финляндии.</w:t>
      </w:r>
    </w:p>
    <w:p w:rsidR="00AD4145" w:rsidRPr="00AD4145" w:rsidRDefault="00AD4145" w:rsidP="00AD4145">
      <w:pPr>
        <w:ind w:firstLine="567"/>
        <w:jc w:val="both"/>
        <w:rPr>
          <w:sz w:val="22"/>
          <w:szCs w:val="22"/>
        </w:rPr>
      </w:pPr>
      <w:r w:rsidRPr="00AD4145">
        <w:rPr>
          <w:sz w:val="22"/>
          <w:szCs w:val="22"/>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AD4145" w:rsidRPr="00AD4145" w:rsidRDefault="00AD4145" w:rsidP="00AD4145">
      <w:pPr>
        <w:ind w:firstLine="567"/>
        <w:jc w:val="both"/>
        <w:rPr>
          <w:sz w:val="22"/>
          <w:szCs w:val="22"/>
        </w:rPr>
      </w:pPr>
      <w:r w:rsidRPr="00AD4145">
        <w:rPr>
          <w:sz w:val="22"/>
          <w:szCs w:val="22"/>
        </w:rPr>
        <w:t xml:space="preserve">Дарование конституции Царству Польскому. Усиление политической реакции в начале 1820-х гг. </w:t>
      </w:r>
    </w:p>
    <w:p w:rsidR="00AD4145" w:rsidRPr="00AD4145" w:rsidRDefault="00AD4145" w:rsidP="00AD4145">
      <w:pPr>
        <w:ind w:firstLine="567"/>
        <w:jc w:val="both"/>
        <w:rPr>
          <w:sz w:val="22"/>
          <w:szCs w:val="22"/>
        </w:rPr>
      </w:pPr>
      <w:r w:rsidRPr="00AD4145">
        <w:rPr>
          <w:sz w:val="22"/>
          <w:szCs w:val="22"/>
        </w:rPr>
        <w:t>Движение декабристов. Восстание 14 декабря 1825 г. Восстание Черниговского полка на Украине.</w:t>
      </w:r>
    </w:p>
    <w:p w:rsidR="00AD4145" w:rsidRPr="00AD4145" w:rsidRDefault="00AD4145" w:rsidP="00AD4145">
      <w:pPr>
        <w:ind w:firstLine="567"/>
        <w:jc w:val="both"/>
        <w:rPr>
          <w:b/>
          <w:sz w:val="22"/>
          <w:szCs w:val="22"/>
        </w:rPr>
      </w:pPr>
      <w:r w:rsidRPr="00AD4145">
        <w:rPr>
          <w:b/>
          <w:sz w:val="22"/>
          <w:szCs w:val="22"/>
        </w:rPr>
        <w:t>Правление Николая I</w:t>
      </w:r>
    </w:p>
    <w:p w:rsidR="00AD4145" w:rsidRPr="00AD4145" w:rsidRDefault="00AD4145" w:rsidP="00AD4145">
      <w:pPr>
        <w:ind w:firstLine="567"/>
        <w:jc w:val="both"/>
        <w:rPr>
          <w:sz w:val="22"/>
          <w:szCs w:val="22"/>
        </w:rPr>
      </w:pPr>
      <w:r w:rsidRPr="00AD4145">
        <w:rPr>
          <w:sz w:val="22"/>
          <w:szCs w:val="22"/>
        </w:rPr>
        <w:t>Следствие и суд по делу декабристов. Создание III отделения Собственной Его Императорского Вел</w:t>
      </w:r>
      <w:r w:rsidRPr="00AD4145">
        <w:rPr>
          <w:sz w:val="22"/>
          <w:szCs w:val="22"/>
        </w:rPr>
        <w:t>и</w:t>
      </w:r>
      <w:r w:rsidRPr="00AD4145">
        <w:rPr>
          <w:sz w:val="22"/>
          <w:szCs w:val="22"/>
        </w:rPr>
        <w:t>чества канцелярии. Создание Свода законов Российской империи. Укрепление роли государственного аппар</w:t>
      </w:r>
      <w:r w:rsidRPr="00AD4145">
        <w:rPr>
          <w:sz w:val="22"/>
          <w:szCs w:val="22"/>
        </w:rPr>
        <w:t>а</w:t>
      </w:r>
      <w:r w:rsidRPr="00AD4145">
        <w:rPr>
          <w:sz w:val="22"/>
          <w:szCs w:val="22"/>
        </w:rPr>
        <w:t xml:space="preserve">та. </w:t>
      </w:r>
    </w:p>
    <w:p w:rsidR="00AD4145" w:rsidRPr="00AD4145" w:rsidRDefault="00AD4145" w:rsidP="00AD4145">
      <w:pPr>
        <w:ind w:firstLine="567"/>
        <w:jc w:val="both"/>
        <w:rPr>
          <w:sz w:val="22"/>
          <w:szCs w:val="22"/>
        </w:rPr>
      </w:pPr>
      <w:r w:rsidRPr="00AD4145">
        <w:rPr>
          <w:sz w:val="22"/>
          <w:szCs w:val="22"/>
        </w:rPr>
        <w:t>Официальная идеология: «православие, самодержавие, народность». Ужесточение цензуры. Деятел</w:t>
      </w:r>
      <w:r w:rsidRPr="00AD4145">
        <w:rPr>
          <w:sz w:val="22"/>
          <w:szCs w:val="22"/>
        </w:rPr>
        <w:t>ь</w:t>
      </w:r>
      <w:r w:rsidRPr="00AD4145">
        <w:rPr>
          <w:sz w:val="22"/>
          <w:szCs w:val="22"/>
        </w:rPr>
        <w:t xml:space="preserve">ность министерства народного просвещения. Русская православная церковь и государство. </w:t>
      </w:r>
    </w:p>
    <w:p w:rsidR="00AD4145" w:rsidRPr="00AD4145" w:rsidRDefault="00AD4145" w:rsidP="00AD4145">
      <w:pPr>
        <w:ind w:firstLine="567"/>
        <w:jc w:val="both"/>
        <w:rPr>
          <w:sz w:val="22"/>
          <w:szCs w:val="22"/>
        </w:rPr>
      </w:pPr>
      <w:r w:rsidRPr="00AD4145">
        <w:rPr>
          <w:sz w:val="22"/>
          <w:szCs w:val="22"/>
        </w:rPr>
        <w:lastRenderedPageBreak/>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w:t>
      </w:r>
      <w:r w:rsidRPr="00AD4145">
        <w:rPr>
          <w:sz w:val="22"/>
          <w:szCs w:val="22"/>
        </w:rPr>
        <w:t>о</w:t>
      </w:r>
      <w:r w:rsidRPr="00AD4145">
        <w:rPr>
          <w:sz w:val="22"/>
          <w:szCs w:val="22"/>
        </w:rPr>
        <w:t xml:space="preserve">жения государственных крестьян. </w:t>
      </w:r>
    </w:p>
    <w:p w:rsidR="00AD4145" w:rsidRPr="00AD4145" w:rsidRDefault="00AD4145" w:rsidP="00AD4145">
      <w:pPr>
        <w:ind w:firstLine="567"/>
        <w:jc w:val="both"/>
        <w:rPr>
          <w:sz w:val="22"/>
          <w:szCs w:val="22"/>
        </w:rPr>
      </w:pPr>
      <w:r w:rsidRPr="00AD4145">
        <w:rPr>
          <w:sz w:val="22"/>
          <w:szCs w:val="22"/>
        </w:rPr>
        <w:t>Общественная жизнь в 1830–1850-е гг.: официальная идеология, славянофилы и западники, складыв</w:t>
      </w:r>
      <w:r w:rsidRPr="00AD4145">
        <w:rPr>
          <w:sz w:val="22"/>
          <w:szCs w:val="22"/>
        </w:rPr>
        <w:t>а</w:t>
      </w:r>
      <w:r w:rsidRPr="00AD4145">
        <w:rPr>
          <w:sz w:val="22"/>
          <w:szCs w:val="22"/>
        </w:rPr>
        <w:t>ние теории русского социализма.</w:t>
      </w:r>
    </w:p>
    <w:p w:rsidR="00AD4145" w:rsidRPr="00AD4145" w:rsidRDefault="00AD4145" w:rsidP="00AD4145">
      <w:pPr>
        <w:ind w:firstLine="567"/>
        <w:jc w:val="both"/>
        <w:rPr>
          <w:sz w:val="22"/>
          <w:szCs w:val="22"/>
        </w:rPr>
      </w:pPr>
      <w:r w:rsidRPr="00AD4145">
        <w:rPr>
          <w:sz w:val="22"/>
          <w:szCs w:val="22"/>
        </w:rPr>
        <w:t xml:space="preserve">Народы России. Кавказская война. </w:t>
      </w:r>
    </w:p>
    <w:p w:rsidR="00AD4145" w:rsidRPr="00AD4145" w:rsidRDefault="00AD4145" w:rsidP="00AD4145">
      <w:pPr>
        <w:ind w:firstLine="567"/>
        <w:jc w:val="both"/>
        <w:rPr>
          <w:sz w:val="22"/>
          <w:szCs w:val="22"/>
        </w:rPr>
      </w:pPr>
      <w:r w:rsidRPr="00AD4145">
        <w:rPr>
          <w:sz w:val="22"/>
          <w:szCs w:val="22"/>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w:t>
      </w:r>
      <w:r w:rsidRPr="00AD4145">
        <w:rPr>
          <w:sz w:val="22"/>
          <w:szCs w:val="22"/>
        </w:rPr>
        <w:t>а</w:t>
      </w:r>
      <w:r w:rsidRPr="00AD4145">
        <w:rPr>
          <w:sz w:val="22"/>
          <w:szCs w:val="22"/>
        </w:rPr>
        <w:t>рижского мира (1856 г.).</w:t>
      </w:r>
    </w:p>
    <w:p w:rsidR="00AD4145" w:rsidRPr="00AD4145" w:rsidRDefault="00AD4145" w:rsidP="00AD4145">
      <w:pPr>
        <w:ind w:firstLine="567"/>
        <w:jc w:val="both"/>
        <w:rPr>
          <w:b/>
          <w:sz w:val="22"/>
          <w:szCs w:val="22"/>
        </w:rPr>
      </w:pPr>
      <w:r w:rsidRPr="00AD4145">
        <w:rPr>
          <w:b/>
          <w:sz w:val="22"/>
          <w:szCs w:val="22"/>
        </w:rPr>
        <w:t>Россия в правление Александра II</w:t>
      </w:r>
    </w:p>
    <w:p w:rsidR="00AD4145" w:rsidRPr="00AD4145" w:rsidRDefault="00AD4145" w:rsidP="00AD4145">
      <w:pPr>
        <w:ind w:firstLine="567"/>
        <w:jc w:val="both"/>
        <w:rPr>
          <w:sz w:val="22"/>
          <w:szCs w:val="22"/>
        </w:rPr>
      </w:pPr>
      <w:r w:rsidRPr="00AD4145">
        <w:rPr>
          <w:sz w:val="22"/>
          <w:szCs w:val="22"/>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w:t>
      </w:r>
      <w:r w:rsidRPr="00AD4145">
        <w:rPr>
          <w:sz w:val="22"/>
          <w:szCs w:val="22"/>
        </w:rPr>
        <w:t>е</w:t>
      </w:r>
      <w:r w:rsidRPr="00AD4145">
        <w:rPr>
          <w:sz w:val="22"/>
          <w:szCs w:val="22"/>
        </w:rPr>
        <w:t>общей (всесословной) воинской повинности (1874 г.). Реформы в области просвещения. «Конституция» М.Т. Лорис-Меликова.</w:t>
      </w:r>
    </w:p>
    <w:p w:rsidR="00AD4145" w:rsidRPr="00AD4145" w:rsidRDefault="00AD4145" w:rsidP="00AD4145">
      <w:pPr>
        <w:ind w:firstLine="567"/>
        <w:jc w:val="both"/>
        <w:rPr>
          <w:sz w:val="22"/>
          <w:szCs w:val="22"/>
        </w:rPr>
      </w:pPr>
      <w:r w:rsidRPr="00AD4145">
        <w:rPr>
          <w:sz w:val="22"/>
          <w:szCs w:val="22"/>
        </w:rPr>
        <w:t>Национальная и религиозная политика. Общественное движение. Особенности российского либерали</w:t>
      </w:r>
      <w:r w:rsidRPr="00AD4145">
        <w:rPr>
          <w:sz w:val="22"/>
          <w:szCs w:val="22"/>
        </w:rPr>
        <w:t>з</w:t>
      </w:r>
      <w:r w:rsidRPr="00AD4145">
        <w:rPr>
          <w:sz w:val="22"/>
          <w:szCs w:val="22"/>
        </w:rPr>
        <w:t>ма середины 1850-х – начала 1860-х гг. Консерваторы. Основные направления в революционном народнич</w:t>
      </w:r>
      <w:r w:rsidRPr="00AD4145">
        <w:rPr>
          <w:sz w:val="22"/>
          <w:szCs w:val="22"/>
        </w:rPr>
        <w:t>е</w:t>
      </w:r>
      <w:r w:rsidRPr="00AD4145">
        <w:rPr>
          <w:sz w:val="22"/>
          <w:szCs w:val="22"/>
        </w:rPr>
        <w:t>стве. Убийство Александра II (1881 г.).</w:t>
      </w:r>
    </w:p>
    <w:p w:rsidR="00AD4145" w:rsidRPr="00AD4145" w:rsidRDefault="00AD4145" w:rsidP="00AD4145">
      <w:pPr>
        <w:ind w:firstLine="567"/>
        <w:jc w:val="both"/>
        <w:rPr>
          <w:sz w:val="22"/>
          <w:szCs w:val="22"/>
        </w:rPr>
      </w:pPr>
      <w:r w:rsidRPr="00AD4145">
        <w:rPr>
          <w:sz w:val="22"/>
          <w:szCs w:val="22"/>
        </w:rPr>
        <w:t>Основные направления внешней политики России в 1860–1870-х гг. Европейская политика России. П</w:t>
      </w:r>
      <w:r w:rsidRPr="00AD4145">
        <w:rPr>
          <w:sz w:val="22"/>
          <w:szCs w:val="22"/>
        </w:rPr>
        <w:t>о</w:t>
      </w:r>
      <w:r w:rsidRPr="00AD4145">
        <w:rPr>
          <w:sz w:val="22"/>
          <w:szCs w:val="22"/>
        </w:rPr>
        <w:t>литика России в Средней Азии. Дальневосточная политика. Продажа Аляски. Русско-турецкая война 1877–1878 гг.</w:t>
      </w:r>
    </w:p>
    <w:p w:rsidR="00AD4145" w:rsidRPr="00AD4145" w:rsidRDefault="00AD4145" w:rsidP="00AD4145">
      <w:pPr>
        <w:ind w:firstLine="567"/>
        <w:jc w:val="both"/>
        <w:rPr>
          <w:b/>
          <w:sz w:val="22"/>
          <w:szCs w:val="22"/>
        </w:rPr>
      </w:pPr>
      <w:r w:rsidRPr="00AD4145">
        <w:rPr>
          <w:b/>
          <w:sz w:val="22"/>
          <w:szCs w:val="22"/>
        </w:rPr>
        <w:t xml:space="preserve">России в правление Александра III </w:t>
      </w:r>
    </w:p>
    <w:p w:rsidR="00AD4145" w:rsidRPr="00AD4145" w:rsidRDefault="00AD4145" w:rsidP="00AD4145">
      <w:pPr>
        <w:ind w:firstLine="567"/>
        <w:jc w:val="both"/>
        <w:rPr>
          <w:sz w:val="22"/>
          <w:szCs w:val="22"/>
        </w:rPr>
      </w:pPr>
      <w:r w:rsidRPr="00AD4145">
        <w:rPr>
          <w:sz w:val="22"/>
          <w:szCs w:val="22"/>
        </w:rPr>
        <w:t>Социально-экономическое развитие страны в конце XIX – начале XX в. Культура России в XIX в.</w:t>
      </w:r>
    </w:p>
    <w:p w:rsidR="00AD4145" w:rsidRPr="00AD4145" w:rsidRDefault="00AD4145" w:rsidP="00AD4145">
      <w:pPr>
        <w:ind w:firstLine="567"/>
        <w:jc w:val="both"/>
        <w:rPr>
          <w:sz w:val="22"/>
          <w:szCs w:val="22"/>
        </w:rPr>
      </w:pPr>
      <w:r w:rsidRPr="00AD4145">
        <w:rPr>
          <w:sz w:val="22"/>
          <w:szCs w:val="22"/>
        </w:rP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w:t>
      </w:r>
      <w:r w:rsidRPr="00AD4145">
        <w:rPr>
          <w:sz w:val="22"/>
          <w:szCs w:val="22"/>
        </w:rPr>
        <w:t>и</w:t>
      </w:r>
      <w:r w:rsidRPr="00AD4145">
        <w:rPr>
          <w:sz w:val="22"/>
          <w:szCs w:val="22"/>
        </w:rPr>
        <w:t xml:space="preserve">озная политика Александра III. </w:t>
      </w:r>
    </w:p>
    <w:p w:rsidR="00AD4145" w:rsidRPr="00AD4145" w:rsidRDefault="00AD4145" w:rsidP="00AD4145">
      <w:pPr>
        <w:ind w:firstLine="567"/>
        <w:jc w:val="both"/>
        <w:rPr>
          <w:sz w:val="22"/>
          <w:szCs w:val="22"/>
        </w:rPr>
      </w:pPr>
      <w:r w:rsidRPr="00AD4145">
        <w:rPr>
          <w:sz w:val="22"/>
          <w:szCs w:val="22"/>
        </w:rPr>
        <w:t>Экономическое развитие страны в 1880–1890-е гг.: реорганизация финансово-кредитной системы; з</w:t>
      </w:r>
      <w:r w:rsidRPr="00AD4145">
        <w:rPr>
          <w:sz w:val="22"/>
          <w:szCs w:val="22"/>
        </w:rPr>
        <w:t>а</w:t>
      </w:r>
      <w:r w:rsidRPr="00AD4145">
        <w:rPr>
          <w:sz w:val="22"/>
          <w:szCs w:val="22"/>
        </w:rPr>
        <w:t>вершение промышленного переворота, его последствия. Разложение сословий и формирование новых соц</w:t>
      </w:r>
      <w:r w:rsidRPr="00AD4145">
        <w:rPr>
          <w:sz w:val="22"/>
          <w:szCs w:val="22"/>
        </w:rPr>
        <w:t>и</w:t>
      </w:r>
      <w:r w:rsidRPr="00AD4145">
        <w:rPr>
          <w:sz w:val="22"/>
          <w:szCs w:val="22"/>
        </w:rPr>
        <w:t>альных страт.</w:t>
      </w:r>
    </w:p>
    <w:p w:rsidR="00AD4145" w:rsidRPr="00AD4145" w:rsidRDefault="00AD4145" w:rsidP="00AD4145">
      <w:pPr>
        <w:ind w:firstLine="567"/>
        <w:jc w:val="both"/>
        <w:rPr>
          <w:sz w:val="22"/>
          <w:szCs w:val="22"/>
        </w:rPr>
      </w:pPr>
      <w:r w:rsidRPr="00AD4145">
        <w:rPr>
          <w:sz w:val="22"/>
          <w:szCs w:val="22"/>
        </w:rPr>
        <w:t xml:space="preserve">Промышленный подъем на рубеже XIX–XX вв. </w:t>
      </w:r>
    </w:p>
    <w:p w:rsidR="00AD4145" w:rsidRPr="00AD4145" w:rsidRDefault="00AD4145" w:rsidP="00AD4145">
      <w:pPr>
        <w:ind w:firstLine="567"/>
        <w:jc w:val="both"/>
        <w:rPr>
          <w:sz w:val="22"/>
          <w:szCs w:val="22"/>
        </w:rPr>
      </w:pPr>
      <w:r w:rsidRPr="00AD4145">
        <w:rPr>
          <w:sz w:val="22"/>
          <w:szCs w:val="22"/>
        </w:rPr>
        <w:t>Внешняя политика Александра III. Россия в военно-политических блоках. Сближение России и Фра</w:t>
      </w:r>
      <w:r w:rsidRPr="00AD4145">
        <w:rPr>
          <w:sz w:val="22"/>
          <w:szCs w:val="22"/>
        </w:rPr>
        <w:t>н</w:t>
      </w:r>
      <w:r w:rsidRPr="00AD4145">
        <w:rPr>
          <w:sz w:val="22"/>
          <w:szCs w:val="22"/>
        </w:rPr>
        <w:t>ции. Азиатская политика России.</w:t>
      </w:r>
    </w:p>
    <w:p w:rsidR="00AD4145" w:rsidRPr="00AD4145" w:rsidRDefault="00AD4145" w:rsidP="00AD4145">
      <w:pPr>
        <w:ind w:firstLine="567"/>
        <w:jc w:val="both"/>
        <w:rPr>
          <w:sz w:val="22"/>
          <w:szCs w:val="22"/>
        </w:rPr>
      </w:pPr>
      <w:r w:rsidRPr="00AD4145">
        <w:rPr>
          <w:sz w:val="22"/>
          <w:szCs w:val="22"/>
        </w:rPr>
        <w:t xml:space="preserve">Общественное движение в 1880–1890-х гг. </w:t>
      </w:r>
    </w:p>
    <w:p w:rsidR="00AD4145" w:rsidRPr="00AD4145" w:rsidRDefault="00AD4145" w:rsidP="00AD4145">
      <w:pPr>
        <w:ind w:firstLine="567"/>
        <w:jc w:val="both"/>
        <w:rPr>
          <w:sz w:val="22"/>
          <w:szCs w:val="22"/>
        </w:rPr>
      </w:pPr>
      <w:r w:rsidRPr="00AD4145">
        <w:rPr>
          <w:sz w:val="22"/>
          <w:szCs w:val="22"/>
        </w:rPr>
        <w:t>Развитие образования в России в XIX в. Учреждение Царскосельского лицея (1811 г.). Научные откр</w:t>
      </w:r>
      <w:r w:rsidRPr="00AD4145">
        <w:rPr>
          <w:sz w:val="22"/>
          <w:szCs w:val="22"/>
        </w:rPr>
        <w:t>ы</w:t>
      </w:r>
      <w:r w:rsidRPr="00AD4145">
        <w:rPr>
          <w:sz w:val="22"/>
          <w:szCs w:val="22"/>
        </w:rPr>
        <w:t>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AD4145" w:rsidRPr="00AD4145" w:rsidRDefault="00AD4145" w:rsidP="00AD4145">
      <w:pPr>
        <w:ind w:firstLine="567"/>
        <w:jc w:val="both"/>
        <w:rPr>
          <w:sz w:val="22"/>
          <w:szCs w:val="22"/>
        </w:rPr>
      </w:pPr>
      <w:r w:rsidRPr="00AD4145">
        <w:rPr>
          <w:sz w:val="22"/>
          <w:szCs w:val="22"/>
        </w:rPr>
        <w:t xml:space="preserve">Особенности и основные стили в художественной культуре. Литература. Театр. Музыкальное искусство. </w:t>
      </w:r>
      <w:r w:rsidRPr="00AD4145">
        <w:rPr>
          <w:i/>
          <w:sz w:val="22"/>
          <w:szCs w:val="22"/>
        </w:rPr>
        <w:t>«Могучая кучка».</w:t>
      </w:r>
      <w:r w:rsidRPr="00AD4145">
        <w:rPr>
          <w:sz w:val="22"/>
          <w:szCs w:val="22"/>
        </w:rPr>
        <w:t xml:space="preserve"> Живопись. </w:t>
      </w:r>
      <w:r w:rsidRPr="00AD4145">
        <w:rPr>
          <w:i/>
          <w:sz w:val="22"/>
          <w:szCs w:val="22"/>
        </w:rPr>
        <w:t>Возникновение «Товарищества передвижных художественных выставок».</w:t>
      </w:r>
      <w:r w:rsidRPr="00AD4145">
        <w:rPr>
          <w:sz w:val="22"/>
          <w:szCs w:val="22"/>
        </w:rPr>
        <w:t xml:space="preserve"> А</w:t>
      </w:r>
      <w:r w:rsidRPr="00AD4145">
        <w:rPr>
          <w:sz w:val="22"/>
          <w:szCs w:val="22"/>
        </w:rPr>
        <w:t>р</w:t>
      </w:r>
      <w:r w:rsidRPr="00AD4145">
        <w:rPr>
          <w:sz w:val="22"/>
          <w:szCs w:val="22"/>
        </w:rPr>
        <w:t>хитектура. Скульптура.</w:t>
      </w:r>
    </w:p>
    <w:p w:rsidR="00AD4145" w:rsidRPr="00AD4145" w:rsidRDefault="00AD4145" w:rsidP="00AD4145">
      <w:pPr>
        <w:ind w:firstLine="567"/>
        <w:jc w:val="both"/>
        <w:rPr>
          <w:b/>
          <w:sz w:val="22"/>
          <w:szCs w:val="22"/>
        </w:rPr>
      </w:pPr>
      <w:r w:rsidRPr="00AD4145">
        <w:rPr>
          <w:b/>
          <w:sz w:val="22"/>
          <w:szCs w:val="22"/>
        </w:rPr>
        <w:t>Кризис империи в начале ХХ в.</w:t>
      </w:r>
    </w:p>
    <w:p w:rsidR="00AD4145" w:rsidRPr="00AD4145" w:rsidRDefault="00AD4145" w:rsidP="00AD4145">
      <w:pPr>
        <w:ind w:firstLine="567"/>
        <w:jc w:val="both"/>
        <w:rPr>
          <w:b/>
          <w:sz w:val="22"/>
          <w:szCs w:val="22"/>
        </w:rPr>
      </w:pPr>
      <w:r w:rsidRPr="00AD4145">
        <w:rPr>
          <w:b/>
          <w:sz w:val="22"/>
          <w:szCs w:val="22"/>
        </w:rPr>
        <w:t xml:space="preserve">Николай II </w:t>
      </w:r>
    </w:p>
    <w:p w:rsidR="00AD4145" w:rsidRPr="00AD4145" w:rsidRDefault="00AD4145" w:rsidP="00AD4145">
      <w:pPr>
        <w:ind w:firstLine="567"/>
        <w:jc w:val="both"/>
        <w:rPr>
          <w:sz w:val="22"/>
          <w:szCs w:val="22"/>
        </w:rPr>
      </w:pPr>
      <w:r w:rsidRPr="00AD4145">
        <w:rPr>
          <w:sz w:val="22"/>
          <w:szCs w:val="22"/>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AD4145" w:rsidRPr="00AD4145" w:rsidRDefault="00AD4145" w:rsidP="00AD4145">
      <w:pPr>
        <w:ind w:firstLine="567"/>
        <w:jc w:val="both"/>
        <w:rPr>
          <w:sz w:val="22"/>
          <w:szCs w:val="22"/>
        </w:rPr>
      </w:pPr>
      <w:r w:rsidRPr="00AD4145">
        <w:rPr>
          <w:sz w:val="22"/>
          <w:szCs w:val="22"/>
        </w:rPr>
        <w:t xml:space="preserve">Деятельность I Государственной думы. </w:t>
      </w:r>
    </w:p>
    <w:p w:rsidR="00AD4145" w:rsidRPr="00AD4145" w:rsidRDefault="00AD4145" w:rsidP="00AD4145">
      <w:pPr>
        <w:ind w:firstLine="567"/>
        <w:jc w:val="both"/>
        <w:rPr>
          <w:sz w:val="22"/>
          <w:szCs w:val="22"/>
        </w:rPr>
      </w:pPr>
      <w:r w:rsidRPr="00AD4145">
        <w:rPr>
          <w:sz w:val="22"/>
          <w:szCs w:val="22"/>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AD4145" w:rsidRPr="00AD4145" w:rsidRDefault="00AD4145" w:rsidP="00AD4145">
      <w:pPr>
        <w:ind w:firstLine="567"/>
        <w:jc w:val="both"/>
        <w:rPr>
          <w:sz w:val="22"/>
          <w:szCs w:val="22"/>
        </w:rPr>
      </w:pPr>
      <w:r w:rsidRPr="00AD4145">
        <w:rPr>
          <w:sz w:val="22"/>
          <w:szCs w:val="22"/>
        </w:rPr>
        <w:t>Деятельность II Государственной думы. Третьеиюньский государственный переворот. Издание избир</w:t>
      </w:r>
      <w:r w:rsidRPr="00AD4145">
        <w:rPr>
          <w:sz w:val="22"/>
          <w:szCs w:val="22"/>
        </w:rPr>
        <w:t>а</w:t>
      </w:r>
      <w:r w:rsidRPr="00AD4145">
        <w:rPr>
          <w:sz w:val="22"/>
          <w:szCs w:val="22"/>
        </w:rPr>
        <w:t>тельного закона 3 июня 1907 г., завершение Первой российской революции.</w:t>
      </w:r>
    </w:p>
    <w:p w:rsidR="00AD4145" w:rsidRPr="00AD4145" w:rsidRDefault="00AD4145" w:rsidP="00AD4145">
      <w:pPr>
        <w:ind w:firstLine="567"/>
        <w:jc w:val="both"/>
        <w:rPr>
          <w:i/>
          <w:sz w:val="22"/>
          <w:szCs w:val="22"/>
        </w:rPr>
      </w:pPr>
      <w:r w:rsidRPr="00AD4145">
        <w:rPr>
          <w:i/>
          <w:sz w:val="22"/>
          <w:szCs w:val="22"/>
        </w:rPr>
        <w:t xml:space="preserve">III и IV Государственные думы. Общественное и политическое развитие России в 1907–1914 гг. </w:t>
      </w:r>
    </w:p>
    <w:p w:rsidR="00AD4145" w:rsidRPr="00AD4145" w:rsidRDefault="00AD4145" w:rsidP="00AD4145">
      <w:pPr>
        <w:ind w:firstLine="567"/>
        <w:jc w:val="both"/>
        <w:rPr>
          <w:sz w:val="22"/>
          <w:szCs w:val="22"/>
        </w:rPr>
      </w:pPr>
      <w:r w:rsidRPr="00AD4145">
        <w:rPr>
          <w:sz w:val="22"/>
          <w:szCs w:val="22"/>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AD4145" w:rsidRPr="00AD4145" w:rsidRDefault="00AD4145" w:rsidP="00AD4145">
      <w:pPr>
        <w:ind w:firstLine="567"/>
        <w:jc w:val="both"/>
        <w:rPr>
          <w:sz w:val="22"/>
          <w:szCs w:val="22"/>
        </w:rPr>
      </w:pPr>
      <w:r w:rsidRPr="00AD4145">
        <w:rPr>
          <w:sz w:val="22"/>
          <w:szCs w:val="22"/>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w:t>
      </w:r>
      <w:r w:rsidRPr="00AD4145">
        <w:rPr>
          <w:sz w:val="22"/>
          <w:szCs w:val="22"/>
        </w:rPr>
        <w:t>и</w:t>
      </w:r>
      <w:r w:rsidRPr="00AD4145">
        <w:rPr>
          <w:sz w:val="22"/>
          <w:szCs w:val="22"/>
        </w:rPr>
        <w:t>тектура. Скульптура. Театральное и музыкальное искусство в России в начале XX в. Балет. Кинематограф. Культура народов Российской империи.</w:t>
      </w:r>
    </w:p>
    <w:p w:rsidR="00AD4145" w:rsidRPr="00AD4145" w:rsidRDefault="00AD4145" w:rsidP="00AD4145">
      <w:pPr>
        <w:jc w:val="both"/>
        <w:rPr>
          <w:b/>
          <w:sz w:val="22"/>
          <w:szCs w:val="22"/>
        </w:rPr>
      </w:pPr>
      <w:r w:rsidRPr="00AD4145">
        <w:rPr>
          <w:b/>
          <w:sz w:val="22"/>
          <w:szCs w:val="22"/>
        </w:rPr>
        <w:t>Всеобщая история (Новая история XIX – начала XX в.).</w:t>
      </w:r>
    </w:p>
    <w:p w:rsidR="00AD4145" w:rsidRPr="00AD4145" w:rsidRDefault="00AD4145" w:rsidP="00AD4145">
      <w:pPr>
        <w:ind w:firstLine="567"/>
        <w:jc w:val="both"/>
        <w:rPr>
          <w:sz w:val="22"/>
          <w:szCs w:val="22"/>
        </w:rPr>
      </w:pPr>
      <w:r w:rsidRPr="00AD4145">
        <w:rPr>
          <w:sz w:val="22"/>
          <w:szCs w:val="22"/>
        </w:rPr>
        <w:lastRenderedPageBreak/>
        <w:t xml:space="preserve">Первая империя во Франции. </w:t>
      </w:r>
    </w:p>
    <w:p w:rsidR="00AD4145" w:rsidRPr="00AD4145" w:rsidRDefault="00AD4145" w:rsidP="00AD4145">
      <w:pPr>
        <w:ind w:firstLine="567"/>
        <w:jc w:val="both"/>
        <w:rPr>
          <w:sz w:val="22"/>
          <w:szCs w:val="22"/>
        </w:rPr>
      </w:pPr>
      <w:r w:rsidRPr="00AD4145">
        <w:rPr>
          <w:sz w:val="22"/>
          <w:szCs w:val="22"/>
        </w:rPr>
        <w:t>Политическое и социально-экономическое развитие европейских стран в первой половине XIX в. Евр</w:t>
      </w:r>
      <w:r w:rsidRPr="00AD4145">
        <w:rPr>
          <w:sz w:val="22"/>
          <w:szCs w:val="22"/>
        </w:rPr>
        <w:t>о</w:t>
      </w:r>
      <w:r w:rsidRPr="00AD4145">
        <w:rPr>
          <w:sz w:val="22"/>
          <w:szCs w:val="22"/>
        </w:rPr>
        <w:t xml:space="preserve">пейские революции 1830–1831 и 1848–1849 гг. Утверждение конституционных и парламентских монархий. </w:t>
      </w:r>
    </w:p>
    <w:p w:rsidR="00AD4145" w:rsidRPr="00AD4145" w:rsidRDefault="00AD4145" w:rsidP="00AD4145">
      <w:pPr>
        <w:ind w:firstLine="567"/>
        <w:jc w:val="both"/>
        <w:rPr>
          <w:sz w:val="22"/>
          <w:szCs w:val="22"/>
        </w:rPr>
      </w:pPr>
      <w:r w:rsidRPr="00AD4145">
        <w:rPr>
          <w:sz w:val="22"/>
          <w:szCs w:val="22"/>
        </w:rPr>
        <w:t xml:space="preserve">Международные отношения в первой половине XIX в. </w:t>
      </w:r>
    </w:p>
    <w:p w:rsidR="00AD4145" w:rsidRPr="00AD4145" w:rsidRDefault="00AD4145" w:rsidP="00AD4145">
      <w:pPr>
        <w:ind w:firstLine="567"/>
        <w:jc w:val="both"/>
        <w:rPr>
          <w:sz w:val="22"/>
          <w:szCs w:val="22"/>
        </w:rPr>
      </w:pPr>
      <w:r w:rsidRPr="00AD4145">
        <w:rPr>
          <w:sz w:val="22"/>
          <w:szCs w:val="22"/>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AD4145" w:rsidRPr="00AD4145" w:rsidRDefault="00AD4145" w:rsidP="00AD4145">
      <w:pPr>
        <w:ind w:firstLine="567"/>
        <w:jc w:val="both"/>
        <w:rPr>
          <w:sz w:val="22"/>
          <w:szCs w:val="22"/>
        </w:rPr>
      </w:pPr>
      <w:r w:rsidRPr="00AD4145">
        <w:rPr>
          <w:sz w:val="22"/>
          <w:szCs w:val="22"/>
        </w:rPr>
        <w:t>США в первой половине XIX в. Гражданская война в США. Реконструкция Юга. США в конце XIX – начале XX в.</w:t>
      </w:r>
    </w:p>
    <w:p w:rsidR="00AD4145" w:rsidRPr="00AD4145" w:rsidRDefault="00AD4145" w:rsidP="00AD4145">
      <w:pPr>
        <w:ind w:firstLine="567"/>
        <w:jc w:val="both"/>
        <w:rPr>
          <w:sz w:val="22"/>
          <w:szCs w:val="22"/>
        </w:rPr>
      </w:pPr>
      <w:r w:rsidRPr="00AD4145">
        <w:rPr>
          <w:sz w:val="22"/>
          <w:szCs w:val="22"/>
        </w:rPr>
        <w:t xml:space="preserve">Борьба за независимость и образование независимых государств в Латинской Америке в XIX в. </w:t>
      </w:r>
    </w:p>
    <w:p w:rsidR="00AD4145" w:rsidRPr="00AD4145" w:rsidRDefault="00AD4145" w:rsidP="00AD4145">
      <w:pPr>
        <w:ind w:firstLine="567"/>
        <w:jc w:val="both"/>
        <w:rPr>
          <w:sz w:val="22"/>
          <w:szCs w:val="22"/>
        </w:rPr>
      </w:pPr>
      <w:r w:rsidRPr="00AD4145">
        <w:rPr>
          <w:sz w:val="22"/>
          <w:szCs w:val="22"/>
        </w:rPr>
        <w:t>Политическое и социально-экономическое развитие Османской империи, Индии, Китая, Японии в XIX – начале XX в.</w:t>
      </w:r>
    </w:p>
    <w:p w:rsidR="00AD4145" w:rsidRPr="00AD4145" w:rsidRDefault="00AD4145" w:rsidP="00AD4145">
      <w:pPr>
        <w:ind w:firstLine="567"/>
        <w:jc w:val="both"/>
        <w:rPr>
          <w:sz w:val="22"/>
          <w:szCs w:val="22"/>
        </w:rPr>
      </w:pPr>
      <w:r w:rsidRPr="00AD4145">
        <w:rPr>
          <w:sz w:val="22"/>
          <w:szCs w:val="22"/>
        </w:rPr>
        <w:t xml:space="preserve">Колониальный раздел Африки. Антиколониальные движения. </w:t>
      </w:r>
    </w:p>
    <w:p w:rsidR="00AD4145" w:rsidRPr="00AD4145" w:rsidRDefault="00AD4145" w:rsidP="00AD4145">
      <w:pPr>
        <w:ind w:firstLine="567"/>
        <w:jc w:val="both"/>
        <w:rPr>
          <w:b/>
          <w:sz w:val="22"/>
          <w:szCs w:val="22"/>
        </w:rPr>
      </w:pPr>
      <w:r w:rsidRPr="00AD4145">
        <w:rPr>
          <w:b/>
          <w:sz w:val="22"/>
          <w:szCs w:val="22"/>
        </w:rPr>
        <w:t>Мировая политика во второй половине XIX – начале ХХ в.</w:t>
      </w:r>
    </w:p>
    <w:p w:rsidR="00AD4145" w:rsidRPr="00AD4145" w:rsidRDefault="00AD4145" w:rsidP="00AD4145">
      <w:pPr>
        <w:ind w:firstLine="567"/>
        <w:jc w:val="both"/>
        <w:rPr>
          <w:sz w:val="22"/>
          <w:szCs w:val="22"/>
        </w:rPr>
      </w:pPr>
      <w:r w:rsidRPr="00AD4145">
        <w:rPr>
          <w:sz w:val="22"/>
          <w:szCs w:val="22"/>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AD4145">
        <w:rPr>
          <w:i/>
          <w:sz w:val="22"/>
          <w:szCs w:val="22"/>
        </w:rPr>
        <w:t>. Англо-бурская война</w:t>
      </w:r>
      <w:r w:rsidRPr="00AD4145">
        <w:rPr>
          <w:sz w:val="22"/>
          <w:szCs w:val="22"/>
        </w:rPr>
        <w:t>. Во</w:t>
      </w:r>
      <w:r w:rsidRPr="00AD4145">
        <w:rPr>
          <w:sz w:val="22"/>
          <w:szCs w:val="22"/>
        </w:rPr>
        <w:t>з</w:t>
      </w:r>
      <w:r w:rsidRPr="00AD4145">
        <w:rPr>
          <w:sz w:val="22"/>
          <w:szCs w:val="22"/>
        </w:rPr>
        <w:t>никновение Тройственного союза и Антанты. Июльский кризис 1914 г. и начало Первой мировой войны.</w:t>
      </w:r>
    </w:p>
    <w:p w:rsidR="00AD4145" w:rsidRPr="00AD4145" w:rsidRDefault="00AD4145" w:rsidP="00AD4145">
      <w:pPr>
        <w:ind w:firstLine="567"/>
        <w:jc w:val="both"/>
        <w:rPr>
          <w:sz w:val="22"/>
          <w:szCs w:val="22"/>
        </w:rPr>
      </w:pPr>
      <w:r w:rsidRPr="00AD4145">
        <w:rPr>
          <w:sz w:val="22"/>
          <w:szCs w:val="22"/>
        </w:rPr>
        <w:t>Развитие науки, образования и культуры в XIX – начале ХХ веков. Духовный кризис индустриального общества.</w:t>
      </w:r>
    </w:p>
    <w:p w:rsidR="00AD4145" w:rsidRPr="00AD4145" w:rsidRDefault="00AD4145" w:rsidP="006D1F09">
      <w:pPr>
        <w:numPr>
          <w:ilvl w:val="0"/>
          <w:numId w:val="21"/>
        </w:numPr>
        <w:tabs>
          <w:tab w:val="left" w:pos="993"/>
        </w:tabs>
        <w:ind w:left="0" w:firstLine="709"/>
        <w:contextualSpacing/>
        <w:jc w:val="both"/>
        <w:rPr>
          <w:sz w:val="22"/>
          <w:szCs w:val="22"/>
          <w:lang w:eastAsia="en-US"/>
        </w:rPr>
      </w:pPr>
      <w:r w:rsidRPr="00AD4145">
        <w:rPr>
          <w:sz w:val="22"/>
          <w:szCs w:val="22"/>
          <w:lang w:eastAsia="en-US"/>
        </w:rPr>
        <w:t xml:space="preserve">объяснять </w:t>
      </w:r>
      <w:r w:rsidRPr="00AD4145">
        <w:rPr>
          <w:rFonts w:ascii="Times New Roman CYR" w:eastAsia="Times New Roman CYR" w:hAnsi="Times New Roman CYR" w:cs="Times New Roman CYR"/>
          <w:sz w:val="22"/>
          <w:szCs w:val="22"/>
          <w:shd w:val="clear" w:color="auto" w:fill="FFFFFF"/>
          <w:lang w:eastAsia="en-US"/>
        </w:rPr>
        <w:t xml:space="preserve">с опорой на справочный материал </w:t>
      </w:r>
      <w:r w:rsidRPr="00AD4145">
        <w:rPr>
          <w:sz w:val="22"/>
          <w:szCs w:val="22"/>
          <w:lang w:eastAsia="en-US"/>
        </w:rPr>
        <w:t>смысл изученных исторических понятий по истории России XIX – начала XX в. и Новой истории XIX – начала XX в., в том числе:</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b/>
          <w:sz w:val="22"/>
          <w:szCs w:val="22"/>
        </w:rPr>
        <w:t>Россия в эпоху правления Александра I:</w:t>
      </w:r>
      <w:r w:rsidRPr="00AD4145">
        <w:rPr>
          <w:sz w:val="22"/>
          <w:szCs w:val="22"/>
        </w:rPr>
        <w:t xml:space="preserve"> крепостное хозяйство, Негласный комитет, Отечественная война, Университетский устав, военные поселения, ампир, романтизм;</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b/>
          <w:sz w:val="22"/>
          <w:szCs w:val="22"/>
        </w:rPr>
        <w:t>Правление Николая I:</w:t>
      </w:r>
      <w:r w:rsidRPr="00AD4145">
        <w:rPr>
          <w:sz w:val="22"/>
          <w:szCs w:val="22"/>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w:t>
      </w:r>
      <w:r w:rsidRPr="00AD4145">
        <w:rPr>
          <w:sz w:val="22"/>
          <w:szCs w:val="22"/>
        </w:rPr>
        <w:t>е</w:t>
      </w:r>
      <w:r w:rsidRPr="00AD4145">
        <w:rPr>
          <w:sz w:val="22"/>
          <w:szCs w:val="22"/>
        </w:rPr>
        <w:t>ворот</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b/>
          <w:sz w:val="22"/>
          <w:szCs w:val="22"/>
        </w:rPr>
        <w:t>Россия в правление Александра II:</w:t>
      </w:r>
      <w:r w:rsidRPr="00AD4145">
        <w:rPr>
          <w:sz w:val="22"/>
          <w:szCs w:val="22"/>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w:t>
      </w:r>
      <w:r w:rsidRPr="00AD4145">
        <w:rPr>
          <w:sz w:val="22"/>
          <w:szCs w:val="22"/>
        </w:rPr>
        <w:t>о</w:t>
      </w:r>
      <w:r w:rsidRPr="00AD4145">
        <w:rPr>
          <w:sz w:val="22"/>
          <w:szCs w:val="22"/>
        </w:rPr>
        <w:t>обязанные крестьяне, выкупные платежи, мировые посредники, уставные грамоты, отрезки, избирател</w:t>
      </w:r>
      <w:r w:rsidRPr="00AD4145">
        <w:rPr>
          <w:sz w:val="22"/>
          <w:szCs w:val="22"/>
        </w:rPr>
        <w:t>ь</w:t>
      </w:r>
      <w:r w:rsidRPr="00AD4145">
        <w:rPr>
          <w:sz w:val="22"/>
          <w:szCs w:val="22"/>
        </w:rPr>
        <w:t>ные курии, гласные, всеобщая воинская повинность, разночинцы, народничество, анархизм, критический реализм;</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b/>
          <w:sz w:val="22"/>
          <w:szCs w:val="22"/>
        </w:rPr>
        <w:t>России в правление Александра III.</w:t>
      </w:r>
      <w:r w:rsidRPr="00AD4145">
        <w:rPr>
          <w:sz w:val="22"/>
          <w:szCs w:val="22"/>
        </w:rPr>
        <w:t xml:space="preserve"> Социально-экономическое развитие страны в конце XIX–начале XX в.: контрреформы, земские начальники, марксизм;</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Кризис империи в начале ХХ в.: РСДРП, большевики и меньшевики, социалисты-революционеры (эс</w:t>
      </w:r>
      <w:r w:rsidRPr="00AD4145">
        <w:rPr>
          <w:sz w:val="22"/>
          <w:szCs w:val="22"/>
        </w:rPr>
        <w:t>е</w:t>
      </w:r>
      <w:r w:rsidRPr="00AD4145">
        <w:rPr>
          <w:sz w:val="22"/>
          <w:szCs w:val="22"/>
        </w:rPr>
        <w:t>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Новая история (история зарубежных стран XIX – начала XX в.): аболиционизм, гомстед, декаданс, имп</w:t>
      </w:r>
      <w:r w:rsidRPr="00AD4145">
        <w:rPr>
          <w:sz w:val="22"/>
          <w:szCs w:val="22"/>
        </w:rPr>
        <w:t>е</w:t>
      </w:r>
      <w:r w:rsidRPr="00AD4145">
        <w:rPr>
          <w:sz w:val="22"/>
          <w:szCs w:val="22"/>
        </w:rPr>
        <w:t>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w:t>
      </w:r>
      <w:r w:rsidRPr="00AD4145">
        <w:rPr>
          <w:sz w:val="22"/>
          <w:szCs w:val="22"/>
        </w:rPr>
        <w:t>с</w:t>
      </w:r>
      <w:r w:rsidRPr="00AD4145">
        <w:rPr>
          <w:sz w:val="22"/>
          <w:szCs w:val="22"/>
        </w:rPr>
        <w:t>ле описывать:</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положение России в мире на рубеже XVIII–XIX вв.;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политический строй, сословную структуру российского общества, народы России в начале XIX 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 xml:space="preserve">социально-экономическое развитие России, крепостнический характер экономики в I половине XIX в.; </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развитие образования в России в XIX в., научные открытия, развитие военно-полевой хирургии, геогр</w:t>
      </w:r>
      <w:r w:rsidRPr="00AD4145">
        <w:rPr>
          <w:sz w:val="22"/>
          <w:szCs w:val="22"/>
        </w:rPr>
        <w:t>а</w:t>
      </w:r>
      <w:r w:rsidRPr="00AD4145">
        <w:rPr>
          <w:sz w:val="22"/>
          <w:szCs w:val="22"/>
        </w:rPr>
        <w:t>фические открытия и путешествия;</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w:t>
      </w:r>
      <w:r w:rsidRPr="00AD4145">
        <w:rPr>
          <w:sz w:val="22"/>
          <w:szCs w:val="22"/>
        </w:rPr>
        <w:t>у</w:t>
      </w:r>
      <w:r w:rsidRPr="00AD4145">
        <w:rPr>
          <w:sz w:val="22"/>
          <w:szCs w:val="22"/>
        </w:rPr>
        <w:t>ры, скульптуры;</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театральное и музыкальное искусство в России в начале XX в., балет, кинематограф;</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культуру народов Российской империи;</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lastRenderedPageBreak/>
        <w:t>социально-экономическое развитие России во II половине XIX 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новые черты в жизни города и деревни во II половине XIX 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предпосылки первой русской революции</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социально-экономическое развитие России в начале XX века;</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создание российского парламентаризма;</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индустриальную революцию и становление индустриального общества в странах Западной Европы и Америки в XIX 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общие направления экономического и общественно-политического развития стран Западной Европы и Америки в конце XIX – начале ХХ 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развитие науки, образования и культуры в XIX – начале ХХ в.:</w:t>
      </w:r>
    </w:p>
    <w:p w:rsidR="00AD4145" w:rsidRPr="00AD4145" w:rsidRDefault="00AD4145" w:rsidP="006D1F09">
      <w:pPr>
        <w:widowControl w:val="0"/>
        <w:numPr>
          <w:ilvl w:val="0"/>
          <w:numId w:val="22"/>
        </w:numPr>
        <w:tabs>
          <w:tab w:val="left" w:pos="993"/>
        </w:tabs>
        <w:ind w:left="459"/>
        <w:contextualSpacing/>
        <w:jc w:val="both"/>
        <w:rPr>
          <w:sz w:val="22"/>
          <w:szCs w:val="22"/>
        </w:rPr>
      </w:pPr>
      <w:r w:rsidRPr="00AD4145">
        <w:rPr>
          <w:sz w:val="22"/>
          <w:szCs w:val="22"/>
        </w:rPr>
        <w:t>духовный кризис индустриального общества.</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w:t>
      </w:r>
      <w:r w:rsidRPr="00AD4145">
        <w:rPr>
          <w:sz w:val="22"/>
          <w:szCs w:val="22"/>
        </w:rPr>
        <w:t>н</w:t>
      </w:r>
      <w:r w:rsidRPr="00AD4145">
        <w:rPr>
          <w:sz w:val="22"/>
          <w:szCs w:val="22"/>
        </w:rPr>
        <w:t xml:space="preserve">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сопоставлять, анализировать информацию, представленную на двух или более тематических (о</w:t>
      </w:r>
      <w:r w:rsidRPr="00AD4145">
        <w:rPr>
          <w:sz w:val="22"/>
          <w:szCs w:val="22"/>
        </w:rPr>
        <w:t>б</w:t>
      </w:r>
      <w:r w:rsidRPr="00AD4145">
        <w:rPr>
          <w:sz w:val="22"/>
          <w:szCs w:val="22"/>
        </w:rPr>
        <w:t>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w:t>
      </w:r>
      <w:r w:rsidRPr="00AD4145">
        <w:rPr>
          <w:sz w:val="22"/>
          <w:szCs w:val="22"/>
        </w:rPr>
        <w:t>о</w:t>
      </w:r>
      <w:r w:rsidRPr="00AD4145">
        <w:rPr>
          <w:sz w:val="22"/>
          <w:szCs w:val="22"/>
        </w:rPr>
        <w:t>рической карте/схеме, с другими источниками информации;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заполнять контурную карту на основе предложенных заданий, используя систему обозначений для легенды карты/схемы;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различать основные виды письменных источников по истории России XIX – начала XX в. и Новой истории XIX – начала XX 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w:t>
      </w:r>
      <w:r w:rsidRPr="00AD4145">
        <w:rPr>
          <w:sz w:val="22"/>
          <w:szCs w:val="22"/>
        </w:rPr>
        <w:t>о</w:t>
      </w:r>
      <w:r w:rsidRPr="00AD4145">
        <w:rPr>
          <w:sz w:val="22"/>
          <w:szCs w:val="22"/>
        </w:rPr>
        <w:t xml:space="preserve">степенную информацию, смысловые связи отдельных положений письменного исторического источника с опорой на справочный материал;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соотносить с опорой на алгоритм учебных действий содержание письменного исторического и</w:t>
      </w:r>
      <w:r w:rsidRPr="00AD4145">
        <w:rPr>
          <w:sz w:val="22"/>
          <w:szCs w:val="22"/>
        </w:rPr>
        <w:t>с</w:t>
      </w:r>
      <w:r w:rsidRPr="00AD4145">
        <w:rPr>
          <w:sz w:val="22"/>
          <w:szCs w:val="22"/>
        </w:rPr>
        <w:t>точника по истории России XIX – начала XX в. и Новой истории XIX – начала XX в., с информацией, пре</w:t>
      </w:r>
      <w:r w:rsidRPr="00AD4145">
        <w:rPr>
          <w:sz w:val="22"/>
          <w:szCs w:val="22"/>
        </w:rPr>
        <w:t>д</w:t>
      </w:r>
      <w:r w:rsidRPr="00AD4145">
        <w:rPr>
          <w:sz w:val="22"/>
          <w:szCs w:val="22"/>
        </w:rPr>
        <w:t>ставленной в других письменных исторических источниках, а также с информацией, представленной в других знаковых системах;</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осуществлять поиск дополнительной информации в справочной литературе, сети Интернет для р</w:t>
      </w:r>
      <w:r w:rsidRPr="00AD4145">
        <w:rPr>
          <w:sz w:val="22"/>
          <w:szCs w:val="22"/>
        </w:rPr>
        <w:t>е</w:t>
      </w:r>
      <w:r w:rsidRPr="00AD4145">
        <w:rPr>
          <w:sz w:val="22"/>
          <w:szCs w:val="22"/>
        </w:rPr>
        <w:t>шения различных учебных задач; проверять достоверность найденной информации в других источниках;</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w:t>
      </w:r>
      <w:r w:rsidRPr="00AD4145">
        <w:rPr>
          <w:sz w:val="22"/>
          <w:szCs w:val="22"/>
        </w:rPr>
        <w:t>о</w:t>
      </w:r>
      <w:r w:rsidRPr="00AD4145">
        <w:rPr>
          <w:sz w:val="22"/>
          <w:szCs w:val="22"/>
        </w:rPr>
        <w:t>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анализировать условно-графическую, изобразительную наглядность и статистическую информ</w:t>
      </w:r>
      <w:r w:rsidRPr="00AD4145">
        <w:rPr>
          <w:sz w:val="22"/>
          <w:szCs w:val="22"/>
        </w:rPr>
        <w:t>а</w:t>
      </w:r>
      <w:r w:rsidRPr="00AD4145">
        <w:rPr>
          <w:sz w:val="22"/>
          <w:szCs w:val="22"/>
        </w:rPr>
        <w:t xml:space="preserve">цию, используемую при изучении событий (явлений, процессов) истории России XIX – начала XX в. и Новой истории XIX – начала XX в., делать выводы;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w:t>
      </w:r>
      <w:r w:rsidRPr="00AD4145">
        <w:rPr>
          <w:sz w:val="22"/>
          <w:szCs w:val="22"/>
        </w:rPr>
        <w:t>а</w:t>
      </w:r>
      <w:r w:rsidRPr="00AD4145">
        <w:rPr>
          <w:sz w:val="22"/>
          <w:szCs w:val="22"/>
        </w:rPr>
        <w:t>ции;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w:t>
      </w:r>
      <w:r w:rsidRPr="00AD4145">
        <w:rPr>
          <w:sz w:val="22"/>
          <w:szCs w:val="22"/>
        </w:rPr>
        <w:t>в</w:t>
      </w:r>
      <w:r w:rsidRPr="00AD4145">
        <w:rPr>
          <w:sz w:val="22"/>
          <w:szCs w:val="22"/>
        </w:rPr>
        <w:t>лять таблицы, схемы с опорой на алгоритм учебных действий;</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w:t>
      </w:r>
      <w:r w:rsidRPr="00AD4145">
        <w:rPr>
          <w:sz w:val="22"/>
          <w:szCs w:val="22"/>
        </w:rPr>
        <w:t>о</w:t>
      </w:r>
      <w:r w:rsidRPr="00AD4145">
        <w:rPr>
          <w:sz w:val="22"/>
          <w:szCs w:val="22"/>
        </w:rPr>
        <w:t xml:space="preserve">рии XIX – начала XX в.; </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lastRenderedPageBreak/>
        <w:t>составлять после предварительного анализа план-конспект изучаемой темы;</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выделять и обобщать после предварительного анализа существенные признаки исторических соб</w:t>
      </w:r>
      <w:r w:rsidRPr="00AD4145">
        <w:rPr>
          <w:sz w:val="22"/>
          <w:szCs w:val="22"/>
        </w:rPr>
        <w:t>ы</w:t>
      </w:r>
      <w:r w:rsidRPr="00AD4145">
        <w:rPr>
          <w:sz w:val="22"/>
          <w:szCs w:val="22"/>
        </w:rPr>
        <w:t>тий (явлений, процессов) истории России XIX – начала XX в. и Новой истории XIX – начала XX в.;</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с опорой на справочный материал и указывать причины, предпосылки, повод, после</w:t>
      </w:r>
      <w:r w:rsidRPr="00AD4145">
        <w:rPr>
          <w:sz w:val="22"/>
          <w:szCs w:val="22"/>
        </w:rPr>
        <w:t>д</w:t>
      </w:r>
      <w:r w:rsidRPr="00AD4145">
        <w:rPr>
          <w:sz w:val="22"/>
          <w:szCs w:val="22"/>
        </w:rPr>
        <w:t>ствия, значение исторических событий (явлений, процессов) на основе изученного материала по истории Ро</w:t>
      </w:r>
      <w:r w:rsidRPr="00AD4145">
        <w:rPr>
          <w:sz w:val="22"/>
          <w:szCs w:val="22"/>
        </w:rPr>
        <w:t>с</w:t>
      </w:r>
      <w:r w:rsidRPr="00AD4145">
        <w:rPr>
          <w:sz w:val="22"/>
          <w:szCs w:val="22"/>
        </w:rPr>
        <w:t>сии XIX – начала XX в. и Новой истории XIX – начала XX в., объяснять после предварительного анализа пр</w:t>
      </w:r>
      <w:r w:rsidRPr="00AD4145">
        <w:rPr>
          <w:sz w:val="22"/>
          <w:szCs w:val="22"/>
        </w:rPr>
        <w:t>и</w:t>
      </w:r>
      <w:r w:rsidRPr="00AD4145">
        <w:rPr>
          <w:sz w:val="22"/>
          <w:szCs w:val="22"/>
        </w:rPr>
        <w:t>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w:t>
      </w:r>
      <w:r w:rsidRPr="00AD4145">
        <w:rPr>
          <w:sz w:val="22"/>
          <w:szCs w:val="22"/>
        </w:rPr>
        <w:t>з</w:t>
      </w:r>
      <w:r w:rsidRPr="00AD4145">
        <w:rPr>
          <w:sz w:val="22"/>
          <w:szCs w:val="22"/>
        </w:rPr>
        <w:t>личных исторических источников, результаты оформлять в виде таблицы; делать вывод;</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определять и объяснять с опорой на фактический материал свое отношение к наиболее значител</w:t>
      </w:r>
      <w:r w:rsidRPr="00AD4145">
        <w:rPr>
          <w:sz w:val="22"/>
          <w:szCs w:val="22"/>
        </w:rPr>
        <w:t>ь</w:t>
      </w:r>
      <w:r w:rsidRPr="00AD4145">
        <w:rPr>
          <w:sz w:val="22"/>
          <w:szCs w:val="22"/>
        </w:rPr>
        <w:t>ным событиям, достижениям из истории России XIX – начала XX в. и Новой истории XIX – начала XX в., и историческим личностям;</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w:t>
      </w:r>
      <w:r w:rsidRPr="00AD4145">
        <w:rPr>
          <w:sz w:val="22"/>
          <w:szCs w:val="22"/>
        </w:rPr>
        <w:t>р</w:t>
      </w:r>
      <w:r w:rsidRPr="00AD4145">
        <w:rPr>
          <w:sz w:val="22"/>
          <w:szCs w:val="22"/>
        </w:rPr>
        <w:t>гументацию, выбирать наиболее аргументированную позицию;</w:t>
      </w:r>
    </w:p>
    <w:p w:rsidR="00AD4145" w:rsidRP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выполнять совместные учебные проекты по отечественной и всеобщей истории XIX – начала ХХ в. (в том числе на региональном материале);</w:t>
      </w:r>
    </w:p>
    <w:p w:rsidR="00AD4145" w:rsidRDefault="00AD4145" w:rsidP="006D1F09">
      <w:pPr>
        <w:numPr>
          <w:ilvl w:val="0"/>
          <w:numId w:val="21"/>
        </w:numPr>
        <w:tabs>
          <w:tab w:val="left" w:pos="993"/>
        </w:tabs>
        <w:ind w:left="0" w:firstLine="709"/>
        <w:contextualSpacing/>
        <w:jc w:val="both"/>
        <w:rPr>
          <w:sz w:val="22"/>
          <w:szCs w:val="22"/>
        </w:rPr>
      </w:pPr>
      <w:r w:rsidRPr="00AD4145">
        <w:rPr>
          <w:sz w:val="22"/>
          <w:szCs w:val="22"/>
        </w:rPr>
        <w:t>использовать материал по истории родного края для изучения особенностей исторического разв</w:t>
      </w:r>
      <w:r w:rsidRPr="00AD4145">
        <w:rPr>
          <w:sz w:val="22"/>
          <w:szCs w:val="22"/>
        </w:rPr>
        <w:t>и</w:t>
      </w:r>
      <w:r w:rsidRPr="00AD4145">
        <w:rPr>
          <w:sz w:val="22"/>
          <w:szCs w:val="22"/>
        </w:rPr>
        <w:t>тия своего региона; понимать национальные, культурные и религиозные различия между народами, с уваж</w:t>
      </w:r>
      <w:r w:rsidRPr="00AD4145">
        <w:rPr>
          <w:sz w:val="22"/>
          <w:szCs w:val="22"/>
        </w:rPr>
        <w:t>е</w:t>
      </w:r>
      <w:r w:rsidRPr="00AD4145">
        <w:rPr>
          <w:sz w:val="22"/>
          <w:szCs w:val="22"/>
        </w:rPr>
        <w:t>нием относиться к представителям других национальностей, культур и религий.</w:t>
      </w:r>
    </w:p>
    <w:p w:rsidR="004C52FE" w:rsidRPr="004C52FE" w:rsidRDefault="004C52FE" w:rsidP="004C52FE">
      <w:pPr>
        <w:pStyle w:val="4"/>
        <w:jc w:val="center"/>
        <w:rPr>
          <w:caps/>
          <w:sz w:val="22"/>
          <w:szCs w:val="22"/>
        </w:rPr>
      </w:pPr>
      <w:bookmarkStart w:id="54" w:name="_Toc97114946"/>
      <w:r w:rsidRPr="004C52FE">
        <w:rPr>
          <w:caps/>
          <w:sz w:val="22"/>
          <w:szCs w:val="22"/>
        </w:rPr>
        <w:t>2.2.1.7. Обществознание</w:t>
      </w:r>
      <w:bookmarkEnd w:id="54"/>
    </w:p>
    <w:p w:rsidR="004C52FE" w:rsidRPr="004C52FE" w:rsidRDefault="004C52FE" w:rsidP="004C52FE">
      <w:pPr>
        <w:jc w:val="both"/>
        <w:rPr>
          <w:rFonts w:eastAsiaTheme="majorEastAsia" w:cstheme="majorBidi"/>
          <w:sz w:val="22"/>
          <w:szCs w:val="22"/>
        </w:rPr>
      </w:pPr>
      <w:bookmarkStart w:id="55" w:name="_Toc83233528"/>
      <w:r w:rsidRPr="004C52FE">
        <w:rPr>
          <w:rFonts w:eastAsiaTheme="majorEastAsia" w:cstheme="majorBidi"/>
          <w:sz w:val="22"/>
          <w:szCs w:val="22"/>
        </w:rPr>
        <w:t>ПОЯСНИТЕЛЬНАЯ ЗАПИСКА</w:t>
      </w:r>
      <w:bookmarkEnd w:id="55"/>
    </w:p>
    <w:p w:rsidR="004C52FE" w:rsidRPr="004C52FE" w:rsidRDefault="004C52FE" w:rsidP="004C52FE">
      <w:pPr>
        <w:ind w:firstLine="709"/>
        <w:jc w:val="both"/>
        <w:rPr>
          <w:rFonts w:eastAsia="Arial Unicode MS"/>
          <w:kern w:val="1"/>
          <w:sz w:val="22"/>
          <w:szCs w:val="22"/>
          <w:lang w:eastAsia="en-US"/>
        </w:rPr>
      </w:pPr>
      <w:r w:rsidRPr="004C52FE">
        <w:rPr>
          <w:rFonts w:eastAsia="Arial Unicode MS"/>
          <w:kern w:val="1"/>
          <w:sz w:val="22"/>
          <w:szCs w:val="22"/>
          <w:lang w:eastAsia="en-US"/>
        </w:rPr>
        <w:t>Примерная рабочая программа по обществознанию для обучающихся с задержкой психического разв</w:t>
      </w:r>
      <w:r w:rsidRPr="004C52FE">
        <w:rPr>
          <w:rFonts w:eastAsia="Arial Unicode MS"/>
          <w:kern w:val="1"/>
          <w:sz w:val="22"/>
          <w:szCs w:val="22"/>
          <w:lang w:eastAsia="en-US"/>
        </w:rPr>
        <w:t>и</w:t>
      </w:r>
      <w:r w:rsidRPr="004C52FE">
        <w:rPr>
          <w:rFonts w:eastAsia="Arial Unicode MS"/>
          <w:kern w:val="1"/>
          <w:sz w:val="22"/>
          <w:szCs w:val="22"/>
          <w:lang w:eastAsia="en-US"/>
        </w:rPr>
        <w:t>тия (далее – ЗПР) на уровне основного общего образования подготовлена на основе Федерального госуда</w:t>
      </w:r>
      <w:r w:rsidRPr="004C52FE">
        <w:rPr>
          <w:rFonts w:eastAsia="Arial Unicode MS"/>
          <w:kern w:val="1"/>
          <w:sz w:val="22"/>
          <w:szCs w:val="22"/>
          <w:lang w:eastAsia="en-US"/>
        </w:rPr>
        <w:t>р</w:t>
      </w:r>
      <w:r w:rsidRPr="004C52FE">
        <w:rPr>
          <w:rFonts w:eastAsia="Arial Unicode MS"/>
          <w:kern w:val="1"/>
          <w:sz w:val="22"/>
          <w:szCs w:val="22"/>
          <w:lang w:eastAsia="en-US"/>
        </w:rPr>
        <w:t>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w:t>
      </w:r>
      <w:r w:rsidRPr="004C52FE">
        <w:rPr>
          <w:rFonts w:eastAsia="Arial Unicode MS"/>
          <w:kern w:val="1"/>
          <w:sz w:val="22"/>
          <w:szCs w:val="22"/>
          <w:lang w:eastAsia="en-US"/>
        </w:rPr>
        <w:t>р</w:t>
      </w:r>
      <w:r w:rsidRPr="004C52FE">
        <w:rPr>
          <w:rFonts w:eastAsia="Arial Unicode MS"/>
          <w:kern w:val="1"/>
          <w:sz w:val="22"/>
          <w:szCs w:val="22"/>
          <w:lang w:eastAsia="en-US"/>
        </w:rPr>
        <w:t>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w:t>
      </w:r>
      <w:r w:rsidRPr="004C52FE">
        <w:rPr>
          <w:rFonts w:eastAsia="Arial Unicode MS"/>
          <w:kern w:val="1"/>
          <w:sz w:val="22"/>
          <w:szCs w:val="22"/>
          <w:lang w:eastAsia="en-US"/>
        </w:rPr>
        <w:t>а</w:t>
      </w:r>
      <w:r w:rsidRPr="004C52FE">
        <w:rPr>
          <w:rFonts w:eastAsia="Arial Unicode MS"/>
          <w:kern w:val="1"/>
          <w:sz w:val="22"/>
          <w:szCs w:val="22"/>
          <w:lang w:eastAsia="en-US"/>
        </w:rPr>
        <w:t>ния (2020 г.), с учетом распределенных по классам проверяемых требований к результатам освоения Адапт</w:t>
      </w:r>
      <w:r w:rsidRPr="004C52FE">
        <w:rPr>
          <w:rFonts w:eastAsia="Arial Unicode MS"/>
          <w:kern w:val="1"/>
          <w:sz w:val="22"/>
          <w:szCs w:val="22"/>
          <w:lang w:eastAsia="en-US"/>
        </w:rPr>
        <w:t>и</w:t>
      </w:r>
      <w:r w:rsidRPr="004C52FE">
        <w:rPr>
          <w:rFonts w:eastAsia="Arial Unicode MS"/>
          <w:kern w:val="1"/>
          <w:sz w:val="22"/>
          <w:szCs w:val="22"/>
          <w:lang w:eastAsia="en-US"/>
        </w:rPr>
        <w:t>рованной основной образовательной программы основного общего образования обучающихся с задержкой психического развития.</w:t>
      </w:r>
    </w:p>
    <w:p w:rsidR="004C52FE" w:rsidRPr="004C52FE" w:rsidRDefault="004C52FE" w:rsidP="004C52FE">
      <w:pPr>
        <w:ind w:firstLine="709"/>
        <w:jc w:val="both"/>
        <w:rPr>
          <w:rFonts w:eastAsiaTheme="majorEastAsia"/>
          <w:b/>
          <w:bCs/>
          <w:sz w:val="22"/>
          <w:szCs w:val="22"/>
          <w:lang w:eastAsia="en-US"/>
        </w:rPr>
      </w:pPr>
      <w:bookmarkStart w:id="56" w:name="_Toc83233529"/>
      <w:r w:rsidRPr="004C52FE">
        <w:rPr>
          <w:rFonts w:eastAsiaTheme="majorEastAsia"/>
          <w:b/>
          <w:bCs/>
          <w:sz w:val="22"/>
          <w:szCs w:val="22"/>
          <w:lang w:eastAsia="en-US"/>
        </w:rPr>
        <w:t>Общая характеристика учебного предмета «Обществознание»</w:t>
      </w:r>
      <w:bookmarkEnd w:id="56"/>
    </w:p>
    <w:p w:rsidR="004C52FE" w:rsidRPr="004C52FE" w:rsidRDefault="004C52FE" w:rsidP="004C52FE">
      <w:pPr>
        <w:ind w:firstLine="709"/>
        <w:jc w:val="both"/>
        <w:rPr>
          <w:sz w:val="22"/>
          <w:szCs w:val="22"/>
        </w:rPr>
      </w:pPr>
      <w:r w:rsidRPr="004C52FE">
        <w:rPr>
          <w:sz w:val="22"/>
          <w:szCs w:val="22"/>
        </w:rPr>
        <w:t>Примерная рабочая программа по обществознанию составлена на основе содержания общего образ</w:t>
      </w:r>
      <w:r w:rsidRPr="004C52FE">
        <w:rPr>
          <w:sz w:val="22"/>
          <w:szCs w:val="22"/>
        </w:rPr>
        <w:t>о</w:t>
      </w:r>
      <w:r w:rsidRPr="004C52FE">
        <w:rPr>
          <w:sz w:val="22"/>
          <w:szCs w:val="22"/>
        </w:rPr>
        <w:t>вания и требований к результатам основного общего образования с учетом особых образовательных потре</w:t>
      </w:r>
      <w:r w:rsidRPr="004C52FE">
        <w:rPr>
          <w:sz w:val="22"/>
          <w:szCs w:val="22"/>
        </w:rPr>
        <w:t>б</w:t>
      </w:r>
      <w:r w:rsidRPr="004C52FE">
        <w:rPr>
          <w:sz w:val="22"/>
          <w:szCs w:val="22"/>
        </w:rPr>
        <w:t>ностей обучающихся с ЗПР, получающих образование на основе АООП ООО.</w:t>
      </w:r>
    </w:p>
    <w:p w:rsidR="004C52FE" w:rsidRPr="004C52FE" w:rsidRDefault="004C52FE" w:rsidP="004C52FE">
      <w:pPr>
        <w:ind w:firstLine="709"/>
        <w:jc w:val="both"/>
        <w:rPr>
          <w:sz w:val="22"/>
          <w:szCs w:val="22"/>
        </w:rPr>
      </w:pPr>
      <w:r w:rsidRPr="004C52FE">
        <w:rPr>
          <w:sz w:val="22"/>
          <w:szCs w:val="22"/>
        </w:rPr>
        <w:t>Учебный предмет «Обществознание» входит в предметную область «Общественно-научные предм</w:t>
      </w:r>
      <w:r w:rsidRPr="004C52FE">
        <w:rPr>
          <w:sz w:val="22"/>
          <w:szCs w:val="22"/>
        </w:rPr>
        <w:t>е</w:t>
      </w:r>
      <w:r w:rsidRPr="004C52FE">
        <w:rPr>
          <w:sz w:val="22"/>
          <w:szCs w:val="22"/>
        </w:rPr>
        <w:t>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w:t>
      </w:r>
      <w:r w:rsidRPr="004C52FE">
        <w:rPr>
          <w:sz w:val="22"/>
          <w:szCs w:val="22"/>
        </w:rPr>
        <w:t>и</w:t>
      </w:r>
      <w:r w:rsidRPr="004C52FE">
        <w:rPr>
          <w:sz w:val="22"/>
          <w:szCs w:val="22"/>
        </w:rPr>
        <w:t xml:space="preserve">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4C52FE" w:rsidRPr="004C52FE" w:rsidRDefault="004C52FE" w:rsidP="004C52FE">
      <w:pPr>
        <w:tabs>
          <w:tab w:val="left" w:pos="640"/>
        </w:tabs>
        <w:ind w:firstLine="709"/>
        <w:jc w:val="both"/>
        <w:rPr>
          <w:sz w:val="22"/>
          <w:szCs w:val="22"/>
        </w:rPr>
      </w:pPr>
      <w:r w:rsidRPr="004C52FE">
        <w:rPr>
          <w:sz w:val="22"/>
          <w:szCs w:val="22"/>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w:t>
      </w:r>
      <w:r w:rsidRPr="004C52FE">
        <w:rPr>
          <w:sz w:val="22"/>
          <w:szCs w:val="22"/>
        </w:rPr>
        <w:t>а</w:t>
      </w:r>
      <w:r w:rsidRPr="004C52FE">
        <w:rPr>
          <w:sz w:val="22"/>
          <w:szCs w:val="22"/>
        </w:rPr>
        <w:t>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w:t>
      </w:r>
      <w:r w:rsidRPr="004C52FE">
        <w:rPr>
          <w:sz w:val="22"/>
          <w:szCs w:val="22"/>
        </w:rPr>
        <w:t>б</w:t>
      </w:r>
      <w:r w:rsidRPr="004C52FE">
        <w:rPr>
          <w:sz w:val="22"/>
          <w:szCs w:val="22"/>
        </w:rPr>
        <w:t>ласти социальных отношений, для соотнесения собственного поведения и поступков других людей с нра</w:t>
      </w:r>
      <w:r w:rsidRPr="004C52FE">
        <w:rPr>
          <w:sz w:val="22"/>
          <w:szCs w:val="22"/>
        </w:rPr>
        <w:t>в</w:t>
      </w:r>
      <w:r w:rsidRPr="004C52FE">
        <w:rPr>
          <w:sz w:val="22"/>
          <w:szCs w:val="22"/>
        </w:rPr>
        <w:t>ственными ценностями и правовыми нормами, для содействия правовыми способами и средствами поддерж</w:t>
      </w:r>
      <w:r w:rsidRPr="004C52FE">
        <w:rPr>
          <w:sz w:val="22"/>
          <w:szCs w:val="22"/>
        </w:rPr>
        <w:t>а</w:t>
      </w:r>
      <w:r w:rsidRPr="004C52FE">
        <w:rPr>
          <w:sz w:val="22"/>
          <w:szCs w:val="22"/>
        </w:rPr>
        <w:t xml:space="preserve">нию правопорядка в обществе и противодействия противоправному поведению, что способствует адаптации </w:t>
      </w:r>
      <w:r w:rsidRPr="004C52FE">
        <w:rPr>
          <w:sz w:val="22"/>
          <w:szCs w:val="22"/>
        </w:rPr>
        <w:lastRenderedPageBreak/>
        <w:t>обучающихся с ЗПР подросткового возраста к условиям динамично развивающегося современного общества в целом.</w:t>
      </w:r>
    </w:p>
    <w:p w:rsidR="004C52FE" w:rsidRPr="004C52FE" w:rsidRDefault="004C52FE" w:rsidP="004C52FE">
      <w:pPr>
        <w:ind w:firstLine="709"/>
        <w:jc w:val="both"/>
        <w:rPr>
          <w:sz w:val="22"/>
          <w:szCs w:val="22"/>
        </w:rPr>
      </w:pPr>
      <w:r w:rsidRPr="004C52FE">
        <w:rPr>
          <w:sz w:val="22"/>
          <w:szCs w:val="22"/>
        </w:rPr>
        <w:t>Учебный предмет «Обществознание» на уровне основного общего образования опирается на ме</w:t>
      </w:r>
      <w:r w:rsidRPr="004C52FE">
        <w:rPr>
          <w:sz w:val="22"/>
          <w:szCs w:val="22"/>
        </w:rPr>
        <w:t>ж</w:t>
      </w:r>
      <w:r w:rsidRPr="004C52FE">
        <w:rPr>
          <w:sz w:val="22"/>
          <w:szCs w:val="22"/>
        </w:rPr>
        <w:t>предметные связи, в основе которых лежит обращение к таким учебным предметам, как «История», «Литер</w:t>
      </w:r>
      <w:r w:rsidRPr="004C52FE">
        <w:rPr>
          <w:sz w:val="22"/>
          <w:szCs w:val="22"/>
        </w:rPr>
        <w:t>а</w:t>
      </w:r>
      <w:r w:rsidRPr="004C52FE">
        <w:rPr>
          <w:sz w:val="22"/>
          <w:szCs w:val="22"/>
        </w:rPr>
        <w:t>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4C52FE" w:rsidRPr="004C52FE" w:rsidRDefault="004C52FE" w:rsidP="004C52FE">
      <w:pPr>
        <w:ind w:firstLine="709"/>
        <w:jc w:val="both"/>
        <w:rPr>
          <w:sz w:val="22"/>
          <w:szCs w:val="22"/>
        </w:rPr>
      </w:pPr>
      <w:r w:rsidRPr="004C52FE">
        <w:rPr>
          <w:sz w:val="22"/>
          <w:szCs w:val="22"/>
        </w:rPr>
        <w:t>Программа отражает содержание обучения предмету «Обществознание» с учетом особых образов</w:t>
      </w:r>
      <w:r w:rsidRPr="004C52FE">
        <w:rPr>
          <w:sz w:val="22"/>
          <w:szCs w:val="22"/>
        </w:rPr>
        <w:t>а</w:t>
      </w:r>
      <w:r w:rsidRPr="004C52FE">
        <w:rPr>
          <w:sz w:val="22"/>
          <w:szCs w:val="22"/>
        </w:rPr>
        <w:t>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w:t>
      </w:r>
      <w:r w:rsidRPr="004C52FE">
        <w:rPr>
          <w:sz w:val="22"/>
          <w:szCs w:val="22"/>
        </w:rPr>
        <w:t>н</w:t>
      </w:r>
      <w:r w:rsidRPr="004C52FE">
        <w:rPr>
          <w:sz w:val="22"/>
          <w:szCs w:val="22"/>
        </w:rPr>
        <w:t>ную сложность для обучающихся с ЗПР. Это связано с особенностями их эмоционально-волевой сферы, мы</w:t>
      </w:r>
      <w:r w:rsidRPr="004C52FE">
        <w:rPr>
          <w:sz w:val="22"/>
          <w:szCs w:val="22"/>
        </w:rPr>
        <w:t>с</w:t>
      </w:r>
      <w:r w:rsidRPr="004C52FE">
        <w:rPr>
          <w:sz w:val="22"/>
          <w:szCs w:val="22"/>
        </w:rPr>
        <w:t>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4C52FE" w:rsidRPr="004C52FE" w:rsidRDefault="004C52FE" w:rsidP="004C52FE">
      <w:pPr>
        <w:ind w:firstLine="709"/>
        <w:jc w:val="both"/>
        <w:rPr>
          <w:rFonts w:eastAsiaTheme="minorHAnsi"/>
          <w:sz w:val="22"/>
          <w:szCs w:val="22"/>
          <w:lang w:eastAsia="en-US"/>
        </w:rPr>
      </w:pPr>
      <w:r w:rsidRPr="004C52FE">
        <w:rPr>
          <w:rFonts w:eastAsiaTheme="minorHAnsi"/>
          <w:sz w:val="22"/>
          <w:szCs w:val="22"/>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w:t>
      </w:r>
      <w:r w:rsidRPr="004C52FE">
        <w:rPr>
          <w:rFonts w:eastAsiaTheme="minorHAnsi"/>
          <w:sz w:val="22"/>
          <w:szCs w:val="22"/>
          <w:lang w:eastAsia="en-US"/>
        </w:rPr>
        <w:t>о</w:t>
      </w:r>
      <w:r w:rsidRPr="004C52FE">
        <w:rPr>
          <w:rFonts w:eastAsiaTheme="minorHAnsi"/>
          <w:sz w:val="22"/>
          <w:szCs w:val="22"/>
          <w:lang w:eastAsia="en-US"/>
        </w:rPr>
        <w:t>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w:t>
      </w:r>
      <w:r w:rsidRPr="004C52FE">
        <w:rPr>
          <w:rFonts w:eastAsiaTheme="minorHAnsi"/>
          <w:sz w:val="22"/>
          <w:szCs w:val="22"/>
          <w:lang w:eastAsia="en-US"/>
        </w:rPr>
        <w:t>е</w:t>
      </w:r>
      <w:r w:rsidRPr="004C52FE">
        <w:rPr>
          <w:rFonts w:eastAsiaTheme="minorHAnsi"/>
          <w:sz w:val="22"/>
          <w:szCs w:val="22"/>
          <w:lang w:eastAsia="en-US"/>
        </w:rPr>
        <w:t>ние изученного на разнообразном учебном и неучебном материале; изучение некоторых тем в ознакомител</w:t>
      </w:r>
      <w:r w:rsidRPr="004C52FE">
        <w:rPr>
          <w:rFonts w:eastAsiaTheme="minorHAnsi"/>
          <w:sz w:val="22"/>
          <w:szCs w:val="22"/>
          <w:lang w:eastAsia="en-US"/>
        </w:rPr>
        <w:t>ь</w:t>
      </w:r>
      <w:r w:rsidRPr="004C52FE">
        <w:rPr>
          <w:rFonts w:eastAsiaTheme="minorHAnsi"/>
          <w:sz w:val="22"/>
          <w:szCs w:val="22"/>
          <w:lang w:eastAsia="en-US"/>
        </w:rPr>
        <w:t>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4C52FE" w:rsidRPr="004C52FE" w:rsidRDefault="004C52FE" w:rsidP="004C52FE">
      <w:pPr>
        <w:shd w:val="clear" w:color="auto" w:fill="FFFFFF"/>
        <w:ind w:firstLine="709"/>
        <w:jc w:val="both"/>
        <w:rPr>
          <w:rFonts w:eastAsiaTheme="majorEastAsia"/>
          <w:b/>
          <w:bCs/>
          <w:sz w:val="22"/>
          <w:szCs w:val="22"/>
          <w:lang w:eastAsia="en-US"/>
        </w:rPr>
      </w:pPr>
      <w:bookmarkStart w:id="57" w:name="_Toc83233530"/>
      <w:r w:rsidRPr="004C52FE">
        <w:rPr>
          <w:rFonts w:eastAsiaTheme="majorEastAsia"/>
          <w:b/>
          <w:bCs/>
          <w:sz w:val="22"/>
          <w:szCs w:val="22"/>
          <w:lang w:eastAsia="en-US"/>
        </w:rPr>
        <w:t>Цели и задачи изучения учебного предмета «Обществознание»</w:t>
      </w:r>
      <w:bookmarkEnd w:id="57"/>
      <w:r w:rsidRPr="004C52FE">
        <w:rPr>
          <w:rFonts w:eastAsiaTheme="majorEastAsia"/>
          <w:b/>
          <w:bCs/>
          <w:sz w:val="22"/>
          <w:szCs w:val="22"/>
          <w:lang w:eastAsia="en-US"/>
        </w:rPr>
        <w:t xml:space="preserve">  </w:t>
      </w:r>
    </w:p>
    <w:p w:rsidR="004C52FE" w:rsidRPr="004C52FE" w:rsidRDefault="004C52FE" w:rsidP="004C52FE">
      <w:pPr>
        <w:shd w:val="clear" w:color="auto" w:fill="FFFFFF"/>
        <w:ind w:firstLine="709"/>
        <w:jc w:val="both"/>
        <w:rPr>
          <w:sz w:val="22"/>
          <w:szCs w:val="22"/>
        </w:rPr>
      </w:pPr>
      <w:r w:rsidRPr="004C52FE">
        <w:rPr>
          <w:i/>
          <w:sz w:val="22"/>
          <w:szCs w:val="22"/>
        </w:rPr>
        <w:t>Общие цели</w:t>
      </w:r>
      <w:r w:rsidRPr="004C52FE">
        <w:rPr>
          <w:sz w:val="22"/>
          <w:szCs w:val="22"/>
        </w:rPr>
        <w:t xml:space="preserve"> изучения учебного предмета «Обществознание» представлены в соответствующей Пр</w:t>
      </w:r>
      <w:r w:rsidRPr="004C52FE">
        <w:rPr>
          <w:sz w:val="22"/>
          <w:szCs w:val="22"/>
        </w:rPr>
        <w:t>и</w:t>
      </w:r>
      <w:r w:rsidRPr="004C52FE">
        <w:rPr>
          <w:sz w:val="22"/>
          <w:szCs w:val="22"/>
        </w:rPr>
        <w:t>мерной рабочей программе основного общего образования.</w:t>
      </w:r>
    </w:p>
    <w:p w:rsidR="004C52FE" w:rsidRPr="004C52FE" w:rsidRDefault="004C52FE" w:rsidP="004C52FE">
      <w:pPr>
        <w:ind w:left="1" w:firstLine="709"/>
        <w:jc w:val="both"/>
        <w:rPr>
          <w:sz w:val="22"/>
          <w:szCs w:val="22"/>
        </w:rPr>
      </w:pPr>
      <w:r w:rsidRPr="004C52FE">
        <w:rPr>
          <w:bCs/>
          <w:i/>
          <w:sz w:val="22"/>
          <w:szCs w:val="22"/>
        </w:rPr>
        <w:t>Основной целью</w:t>
      </w:r>
      <w:r w:rsidRPr="004C52FE">
        <w:rPr>
          <w:bCs/>
          <w:sz w:val="22"/>
          <w:szCs w:val="22"/>
        </w:rPr>
        <w:t xml:space="preserve"> изучения данного предмета обучающимися с ЗПР является</w:t>
      </w:r>
      <w:r w:rsidRPr="004C52FE">
        <w:rPr>
          <w:b/>
          <w:bCs/>
          <w:sz w:val="22"/>
          <w:szCs w:val="22"/>
        </w:rPr>
        <w:t xml:space="preserve"> </w:t>
      </w:r>
      <w:r w:rsidRPr="004C52FE">
        <w:rPr>
          <w:sz w:val="22"/>
          <w:szCs w:val="22"/>
        </w:rPr>
        <w:t>достижение ими планир</w:t>
      </w:r>
      <w:r w:rsidRPr="004C52FE">
        <w:rPr>
          <w:sz w:val="22"/>
          <w:szCs w:val="22"/>
        </w:rPr>
        <w:t>у</w:t>
      </w:r>
      <w:r w:rsidRPr="004C52FE">
        <w:rPr>
          <w:sz w:val="22"/>
          <w:szCs w:val="22"/>
        </w:rPr>
        <w:t>емых личностных, метапредметных и предметных результатов, а также формирование предпосылок для успешной социализации личности.</w:t>
      </w:r>
    </w:p>
    <w:p w:rsidR="004C52FE" w:rsidRPr="004C52FE" w:rsidRDefault="004C52FE" w:rsidP="004C52FE">
      <w:pPr>
        <w:ind w:firstLine="709"/>
        <w:jc w:val="both"/>
        <w:rPr>
          <w:b/>
          <w:sz w:val="22"/>
          <w:szCs w:val="22"/>
        </w:rPr>
      </w:pPr>
      <w:r w:rsidRPr="004C52FE">
        <w:rPr>
          <w:sz w:val="22"/>
          <w:szCs w:val="22"/>
        </w:rPr>
        <w:t>Достижение этих целей обеспечивается решением следующих</w:t>
      </w:r>
      <w:r w:rsidRPr="004C52FE">
        <w:rPr>
          <w:b/>
          <w:sz w:val="22"/>
          <w:szCs w:val="22"/>
        </w:rPr>
        <w:t xml:space="preserve"> задач:</w:t>
      </w:r>
    </w:p>
    <w:p w:rsidR="004C52FE" w:rsidRPr="004C52FE" w:rsidRDefault="004C52FE" w:rsidP="006D1F09">
      <w:pPr>
        <w:pStyle w:val="a7"/>
        <w:numPr>
          <w:ilvl w:val="0"/>
          <w:numId w:val="1"/>
        </w:numPr>
        <w:tabs>
          <w:tab w:val="left" w:pos="993"/>
        </w:tabs>
        <w:ind w:left="709" w:hanging="283"/>
        <w:jc w:val="both"/>
        <w:rPr>
          <w:sz w:val="22"/>
          <w:szCs w:val="22"/>
        </w:rPr>
      </w:pPr>
      <w:r w:rsidRPr="004C52FE">
        <w:rPr>
          <w:sz w:val="22"/>
          <w:szCs w:val="22"/>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w:t>
      </w:r>
      <w:r w:rsidRPr="004C52FE">
        <w:rPr>
          <w:sz w:val="22"/>
          <w:szCs w:val="22"/>
        </w:rPr>
        <w:t>и</w:t>
      </w:r>
      <w:r w:rsidRPr="004C52FE">
        <w:rPr>
          <w:sz w:val="22"/>
          <w:szCs w:val="22"/>
        </w:rPr>
        <w:t xml:space="preserve">культурности, толерантности, приверженности ценностям, закрепленным в Конституции РФ; </w:t>
      </w:r>
    </w:p>
    <w:p w:rsidR="004C52FE" w:rsidRPr="004C52FE" w:rsidRDefault="004C52FE" w:rsidP="006D1F09">
      <w:pPr>
        <w:pStyle w:val="a7"/>
        <w:numPr>
          <w:ilvl w:val="0"/>
          <w:numId w:val="1"/>
        </w:numPr>
        <w:tabs>
          <w:tab w:val="left" w:pos="993"/>
        </w:tabs>
        <w:ind w:left="709" w:hanging="283"/>
        <w:jc w:val="both"/>
        <w:rPr>
          <w:sz w:val="22"/>
          <w:szCs w:val="22"/>
        </w:rPr>
      </w:pPr>
      <w:r w:rsidRPr="004C52FE">
        <w:rPr>
          <w:sz w:val="22"/>
          <w:szCs w:val="22"/>
        </w:rPr>
        <w:t>понимание основных принципов жизни общества, роли окружающей среды как важного фактора фо</w:t>
      </w:r>
      <w:r w:rsidRPr="004C52FE">
        <w:rPr>
          <w:sz w:val="22"/>
          <w:szCs w:val="22"/>
        </w:rPr>
        <w:t>р</w:t>
      </w:r>
      <w:r w:rsidRPr="004C52FE">
        <w:rPr>
          <w:sz w:val="22"/>
          <w:szCs w:val="22"/>
        </w:rPr>
        <w:t>мирования качеств личности, ее социализации;</w:t>
      </w:r>
    </w:p>
    <w:p w:rsidR="004C52FE" w:rsidRPr="004C52FE" w:rsidRDefault="004C52FE" w:rsidP="006D1F09">
      <w:pPr>
        <w:pStyle w:val="a7"/>
        <w:numPr>
          <w:ilvl w:val="0"/>
          <w:numId w:val="1"/>
        </w:numPr>
        <w:tabs>
          <w:tab w:val="left" w:pos="993"/>
        </w:tabs>
        <w:ind w:left="709" w:hanging="283"/>
        <w:jc w:val="both"/>
        <w:rPr>
          <w:sz w:val="22"/>
          <w:szCs w:val="22"/>
        </w:rPr>
      </w:pPr>
      <w:r w:rsidRPr="004C52FE">
        <w:rPr>
          <w:sz w:val="22"/>
          <w:szCs w:val="22"/>
        </w:rPr>
        <w:t>осознание своей роли в целостном, многообразном и быстро изменяющемся глобальном мире;</w:t>
      </w:r>
    </w:p>
    <w:p w:rsidR="004C52FE" w:rsidRPr="004C52FE" w:rsidRDefault="004C52FE" w:rsidP="006D1F09">
      <w:pPr>
        <w:pStyle w:val="a7"/>
        <w:numPr>
          <w:ilvl w:val="0"/>
          <w:numId w:val="1"/>
        </w:numPr>
        <w:tabs>
          <w:tab w:val="left" w:pos="993"/>
        </w:tabs>
        <w:ind w:left="709" w:hanging="283"/>
        <w:jc w:val="both"/>
        <w:rPr>
          <w:sz w:val="22"/>
          <w:szCs w:val="22"/>
        </w:rPr>
      </w:pPr>
      <w:r w:rsidRPr="004C52FE">
        <w:rPr>
          <w:sz w:val="22"/>
          <w:szCs w:val="22"/>
        </w:rPr>
        <w:t>приобретение теоретических знаний и опыта их применения для адекватной ориентации в окружа</w:t>
      </w:r>
      <w:r w:rsidRPr="004C52FE">
        <w:rPr>
          <w:sz w:val="22"/>
          <w:szCs w:val="22"/>
        </w:rPr>
        <w:t>ю</w:t>
      </w:r>
      <w:r w:rsidRPr="004C52FE">
        <w:rPr>
          <w:sz w:val="22"/>
          <w:szCs w:val="22"/>
        </w:rPr>
        <w:t>щем мире, выработки способов адаптации в нем, формирования собственной активной позиции в о</w:t>
      </w:r>
      <w:r w:rsidRPr="004C52FE">
        <w:rPr>
          <w:sz w:val="22"/>
          <w:szCs w:val="22"/>
        </w:rPr>
        <w:t>б</w:t>
      </w:r>
      <w:r w:rsidRPr="004C52FE">
        <w:rPr>
          <w:sz w:val="22"/>
          <w:szCs w:val="22"/>
        </w:rPr>
        <w:t>щественной жизни при решении задач в области социальных отношений.</w:t>
      </w:r>
    </w:p>
    <w:p w:rsidR="004C52FE" w:rsidRPr="004C52FE" w:rsidRDefault="004C52FE" w:rsidP="004C52FE">
      <w:pPr>
        <w:ind w:firstLine="709"/>
        <w:jc w:val="both"/>
        <w:rPr>
          <w:rFonts w:eastAsiaTheme="minorHAnsi"/>
          <w:sz w:val="22"/>
          <w:szCs w:val="22"/>
          <w:lang w:eastAsia="en-US"/>
        </w:rPr>
      </w:pPr>
      <w:r w:rsidRPr="004C52FE">
        <w:rPr>
          <w:rFonts w:eastAsiaTheme="minorHAnsi"/>
          <w:sz w:val="22"/>
          <w:szCs w:val="22"/>
          <w:lang w:eastAsia="en-US"/>
        </w:rPr>
        <w:t>Особенности психического развития обучающихся с ЗПР обусловливают дополнительные коррекц</w:t>
      </w:r>
      <w:r w:rsidRPr="004C52FE">
        <w:rPr>
          <w:rFonts w:eastAsiaTheme="minorHAnsi"/>
          <w:sz w:val="22"/>
          <w:szCs w:val="22"/>
          <w:lang w:eastAsia="en-US"/>
        </w:rPr>
        <w:t>и</w:t>
      </w:r>
      <w:r w:rsidRPr="004C52FE">
        <w:rPr>
          <w:rFonts w:eastAsiaTheme="minorHAnsi"/>
          <w:sz w:val="22"/>
          <w:szCs w:val="22"/>
          <w:lang w:eastAsia="en-US"/>
        </w:rPr>
        <w:t>онные задачи учебного предмета «Обществознание», направленные на развитие мыслительной и речевой де</w:t>
      </w:r>
      <w:r w:rsidRPr="004C52FE">
        <w:rPr>
          <w:rFonts w:eastAsiaTheme="minorHAnsi"/>
          <w:sz w:val="22"/>
          <w:szCs w:val="22"/>
          <w:lang w:eastAsia="en-US"/>
        </w:rPr>
        <w:t>я</w:t>
      </w:r>
      <w:r w:rsidRPr="004C52FE">
        <w:rPr>
          <w:rFonts w:eastAsiaTheme="minorHAnsi"/>
          <w:sz w:val="22"/>
          <w:szCs w:val="22"/>
          <w:lang w:eastAsia="en-US"/>
        </w:rPr>
        <w:t>тельности, стимулирование познавательной активности, повышение коммуникативной компетентности в ра</w:t>
      </w:r>
      <w:r w:rsidRPr="004C52FE">
        <w:rPr>
          <w:rFonts w:eastAsiaTheme="minorHAnsi"/>
          <w:sz w:val="22"/>
          <w:szCs w:val="22"/>
          <w:lang w:eastAsia="en-US"/>
        </w:rPr>
        <w:t>з</w:t>
      </w:r>
      <w:r w:rsidRPr="004C52FE">
        <w:rPr>
          <w:rFonts w:eastAsiaTheme="minorHAnsi"/>
          <w:sz w:val="22"/>
          <w:szCs w:val="22"/>
          <w:lang w:eastAsia="en-US"/>
        </w:rPr>
        <w:t>ных социальных условиях.</w:t>
      </w:r>
    </w:p>
    <w:p w:rsidR="004C52FE" w:rsidRPr="004C52FE" w:rsidRDefault="004C52FE" w:rsidP="004C52FE">
      <w:pPr>
        <w:ind w:firstLine="709"/>
        <w:jc w:val="both"/>
        <w:rPr>
          <w:rFonts w:eastAsiaTheme="majorEastAsia"/>
          <w:b/>
          <w:bCs/>
          <w:sz w:val="22"/>
          <w:szCs w:val="22"/>
          <w:lang w:eastAsia="en-US"/>
        </w:rPr>
      </w:pPr>
      <w:r w:rsidRPr="004C52FE">
        <w:rPr>
          <w:rFonts w:eastAsiaTheme="majorEastAsia"/>
          <w:b/>
          <w:bCs/>
          <w:sz w:val="22"/>
          <w:szCs w:val="22"/>
          <w:lang w:eastAsia="en-US"/>
        </w:rPr>
        <w:t>Особенности отбора и адаптации учебного материала по обществознанию</w:t>
      </w:r>
    </w:p>
    <w:p w:rsidR="004C52FE" w:rsidRPr="004C52FE" w:rsidRDefault="004C52FE" w:rsidP="004C52FE">
      <w:pPr>
        <w:ind w:firstLine="709"/>
        <w:jc w:val="both"/>
        <w:rPr>
          <w:rFonts w:eastAsiaTheme="minorHAnsi"/>
          <w:sz w:val="22"/>
          <w:szCs w:val="22"/>
          <w:lang w:eastAsia="en-US"/>
        </w:rPr>
      </w:pPr>
      <w:r w:rsidRPr="004C52FE">
        <w:rPr>
          <w:rFonts w:eastAsiaTheme="minorHAnsi"/>
          <w:sz w:val="22"/>
          <w:szCs w:val="22"/>
          <w:lang w:eastAsia="en-US"/>
        </w:rPr>
        <w:t>Особенности психического развития обучающихся с ЗПР обусловливают дополнительные коррекц</w:t>
      </w:r>
      <w:r w:rsidRPr="004C52FE">
        <w:rPr>
          <w:rFonts w:eastAsiaTheme="minorHAnsi"/>
          <w:sz w:val="22"/>
          <w:szCs w:val="22"/>
          <w:lang w:eastAsia="en-US"/>
        </w:rPr>
        <w:t>и</w:t>
      </w:r>
      <w:r w:rsidRPr="004C52FE">
        <w:rPr>
          <w:rFonts w:eastAsiaTheme="minorHAnsi"/>
          <w:sz w:val="22"/>
          <w:szCs w:val="22"/>
          <w:lang w:eastAsia="en-US"/>
        </w:rPr>
        <w:t>онные задачи учебного предмета «Обществознание», направленные на развитие мыслительной и речевой де</w:t>
      </w:r>
      <w:r w:rsidRPr="004C52FE">
        <w:rPr>
          <w:rFonts w:eastAsiaTheme="minorHAnsi"/>
          <w:sz w:val="22"/>
          <w:szCs w:val="22"/>
          <w:lang w:eastAsia="en-US"/>
        </w:rPr>
        <w:t>я</w:t>
      </w:r>
      <w:r w:rsidRPr="004C52FE">
        <w:rPr>
          <w:rFonts w:eastAsiaTheme="minorHAnsi"/>
          <w:sz w:val="22"/>
          <w:szCs w:val="22"/>
          <w:lang w:eastAsia="en-US"/>
        </w:rPr>
        <w:t>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w:t>
      </w:r>
      <w:r w:rsidRPr="004C52FE">
        <w:rPr>
          <w:rFonts w:eastAsiaTheme="minorHAnsi"/>
          <w:sz w:val="22"/>
          <w:szCs w:val="22"/>
          <w:lang w:eastAsia="en-US"/>
        </w:rPr>
        <w:t>я</w:t>
      </w:r>
      <w:r w:rsidRPr="004C52FE">
        <w:rPr>
          <w:rFonts w:eastAsiaTheme="minorHAnsi"/>
          <w:sz w:val="22"/>
          <w:szCs w:val="22"/>
          <w:lang w:eastAsia="en-US"/>
        </w:rPr>
        <w:t>тельно пополнять свои знания, в том числе из источников внеурочной информации.</w:t>
      </w:r>
    </w:p>
    <w:p w:rsidR="004C52FE" w:rsidRPr="004C52FE" w:rsidRDefault="004C52FE" w:rsidP="004C52FE">
      <w:pPr>
        <w:ind w:firstLine="709"/>
        <w:jc w:val="both"/>
        <w:rPr>
          <w:sz w:val="22"/>
          <w:szCs w:val="22"/>
        </w:rPr>
      </w:pPr>
      <w:r w:rsidRPr="004C52FE">
        <w:rPr>
          <w:sz w:val="22"/>
          <w:szCs w:val="22"/>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w:t>
      </w:r>
      <w:r w:rsidRPr="004C52FE">
        <w:rPr>
          <w:sz w:val="22"/>
          <w:szCs w:val="22"/>
        </w:rPr>
        <w:t>о</w:t>
      </w:r>
      <w:r w:rsidRPr="004C52FE">
        <w:rPr>
          <w:sz w:val="22"/>
          <w:szCs w:val="22"/>
        </w:rPr>
        <w:t>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4C52FE" w:rsidRPr="004C52FE" w:rsidRDefault="004C52FE" w:rsidP="004C52FE">
      <w:pPr>
        <w:ind w:firstLine="709"/>
        <w:jc w:val="both"/>
        <w:rPr>
          <w:sz w:val="22"/>
          <w:szCs w:val="22"/>
        </w:rPr>
      </w:pPr>
      <w:r w:rsidRPr="004C52FE">
        <w:rPr>
          <w:sz w:val="22"/>
          <w:szCs w:val="22"/>
        </w:rP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w:t>
      </w:r>
      <w:r w:rsidRPr="004C52FE">
        <w:rPr>
          <w:sz w:val="22"/>
          <w:szCs w:val="22"/>
        </w:rPr>
        <w:t>с</w:t>
      </w:r>
      <w:r w:rsidRPr="004C52FE">
        <w:rPr>
          <w:sz w:val="22"/>
          <w:szCs w:val="22"/>
        </w:rPr>
        <w:t>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w:t>
      </w:r>
      <w:r w:rsidRPr="004C52FE">
        <w:rPr>
          <w:sz w:val="22"/>
          <w:szCs w:val="22"/>
        </w:rPr>
        <w:t>у</w:t>
      </w:r>
      <w:r w:rsidRPr="004C52FE">
        <w:rPr>
          <w:sz w:val="22"/>
          <w:szCs w:val="22"/>
        </w:rPr>
        <w:t>чающихся с ЗПР в соответствии с их особыми образовательными потребностями. Следует облегчить овлад</w:t>
      </w:r>
      <w:r w:rsidRPr="004C52FE">
        <w:rPr>
          <w:sz w:val="22"/>
          <w:szCs w:val="22"/>
        </w:rPr>
        <w:t>е</w:t>
      </w:r>
      <w:r w:rsidRPr="004C52FE">
        <w:rPr>
          <w:sz w:val="22"/>
          <w:szCs w:val="22"/>
        </w:rPr>
        <w:lastRenderedPageBreak/>
        <w:t xml:space="preserve">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4C52FE" w:rsidRPr="004C52FE" w:rsidRDefault="004C52FE" w:rsidP="004C52FE">
      <w:pPr>
        <w:ind w:firstLine="709"/>
        <w:jc w:val="both"/>
        <w:rPr>
          <w:sz w:val="22"/>
          <w:szCs w:val="22"/>
        </w:rPr>
      </w:pPr>
      <w:r w:rsidRPr="004C52FE">
        <w:rPr>
          <w:sz w:val="22"/>
          <w:szCs w:val="22"/>
        </w:rPr>
        <w:t>Примерная программа предусматривает внесение некоторых изменений: уменьшение объема теорет</w:t>
      </w:r>
      <w:r w:rsidRPr="004C52FE">
        <w:rPr>
          <w:sz w:val="22"/>
          <w:szCs w:val="22"/>
        </w:rPr>
        <w:t>и</w:t>
      </w:r>
      <w:r w:rsidRPr="004C52FE">
        <w:rPr>
          <w:sz w:val="22"/>
          <w:szCs w:val="22"/>
        </w:rPr>
        <w:t>ческих сведений, исключение излишней детализации, включение отдельных тем или целых разделов в мат</w:t>
      </w:r>
      <w:r w:rsidRPr="004C52FE">
        <w:rPr>
          <w:sz w:val="22"/>
          <w:szCs w:val="22"/>
        </w:rPr>
        <w:t>е</w:t>
      </w:r>
      <w:r w:rsidRPr="004C52FE">
        <w:rPr>
          <w:sz w:val="22"/>
          <w:szCs w:val="22"/>
        </w:rPr>
        <w:t>риалы для обзорного, ознакомительного изучения. Темы для ознакомительного изучения в программе выд</w:t>
      </w:r>
      <w:r w:rsidRPr="004C52FE">
        <w:rPr>
          <w:sz w:val="22"/>
          <w:szCs w:val="22"/>
        </w:rPr>
        <w:t>е</w:t>
      </w:r>
      <w:r w:rsidRPr="004C52FE">
        <w:rPr>
          <w:sz w:val="22"/>
          <w:szCs w:val="22"/>
        </w:rPr>
        <w:t>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4C52FE" w:rsidRPr="004C52FE" w:rsidRDefault="004C52FE" w:rsidP="004C52FE">
      <w:pPr>
        <w:ind w:firstLine="709"/>
        <w:jc w:val="both"/>
        <w:rPr>
          <w:rFonts w:eastAsiaTheme="majorEastAsia"/>
          <w:b/>
          <w:bCs/>
          <w:sz w:val="22"/>
          <w:szCs w:val="22"/>
          <w:lang w:eastAsia="en-US"/>
        </w:rPr>
      </w:pPr>
      <w:bookmarkStart w:id="58" w:name="_Toc83233538"/>
      <w:r w:rsidRPr="004C52FE">
        <w:rPr>
          <w:rFonts w:eastAsiaTheme="majorEastAsia"/>
          <w:b/>
          <w:bCs/>
          <w:sz w:val="22"/>
          <w:szCs w:val="22"/>
          <w:lang w:eastAsia="en-US"/>
        </w:rPr>
        <w:t>Виды деятельности обучающихся с ЗПР, обусловленные особыми образовательными потребн</w:t>
      </w:r>
      <w:r w:rsidRPr="004C52FE">
        <w:rPr>
          <w:rFonts w:eastAsiaTheme="majorEastAsia"/>
          <w:b/>
          <w:bCs/>
          <w:sz w:val="22"/>
          <w:szCs w:val="22"/>
          <w:lang w:eastAsia="en-US"/>
        </w:rPr>
        <w:t>о</w:t>
      </w:r>
      <w:r w:rsidRPr="004C52FE">
        <w:rPr>
          <w:rFonts w:eastAsiaTheme="majorEastAsia"/>
          <w:b/>
          <w:bCs/>
          <w:sz w:val="22"/>
          <w:szCs w:val="22"/>
          <w:lang w:eastAsia="en-US"/>
        </w:rPr>
        <w:t xml:space="preserve">стями и обеспечивающие осмысленное освоение содержании образования по предмету </w:t>
      </w:r>
      <w:r w:rsidRPr="004C52FE">
        <w:rPr>
          <w:b/>
          <w:bCs/>
          <w:sz w:val="22"/>
          <w:szCs w:val="22"/>
          <w:lang w:eastAsia="en-US"/>
        </w:rPr>
        <w:t>«Обществозн</w:t>
      </w:r>
      <w:r w:rsidRPr="004C52FE">
        <w:rPr>
          <w:b/>
          <w:bCs/>
          <w:sz w:val="22"/>
          <w:szCs w:val="22"/>
          <w:lang w:eastAsia="en-US"/>
        </w:rPr>
        <w:t>а</w:t>
      </w:r>
      <w:r w:rsidRPr="004C52FE">
        <w:rPr>
          <w:b/>
          <w:bCs/>
          <w:sz w:val="22"/>
          <w:szCs w:val="22"/>
          <w:lang w:eastAsia="en-US"/>
        </w:rPr>
        <w:t>ние»</w:t>
      </w:r>
      <w:bookmarkEnd w:id="58"/>
    </w:p>
    <w:p w:rsidR="004C52FE" w:rsidRPr="004C52FE" w:rsidRDefault="004C52FE" w:rsidP="004C52FE">
      <w:pPr>
        <w:ind w:firstLine="709"/>
        <w:jc w:val="both"/>
        <w:rPr>
          <w:sz w:val="22"/>
          <w:szCs w:val="22"/>
        </w:rPr>
      </w:pPr>
      <w:r w:rsidRPr="004C52FE">
        <w:rPr>
          <w:sz w:val="22"/>
          <w:szCs w:val="22"/>
        </w:rPr>
        <w:t>Содержание видов деятельности обучающихся с ЗПР определяется их особыми образовательными п</w:t>
      </w:r>
      <w:r w:rsidRPr="004C52FE">
        <w:rPr>
          <w:sz w:val="22"/>
          <w:szCs w:val="22"/>
        </w:rPr>
        <w:t>о</w:t>
      </w:r>
      <w:r w:rsidRPr="004C52FE">
        <w:rPr>
          <w:sz w:val="22"/>
          <w:szCs w:val="22"/>
        </w:rPr>
        <w:t>требностями. Необходимо усилить виды деятельности, специфичные для обучающихся с ЗПР: опора на алг</w:t>
      </w:r>
      <w:r w:rsidRPr="004C52FE">
        <w:rPr>
          <w:sz w:val="22"/>
          <w:szCs w:val="22"/>
        </w:rPr>
        <w:t>о</w:t>
      </w:r>
      <w:r w:rsidRPr="004C52FE">
        <w:rPr>
          <w:sz w:val="22"/>
          <w:szCs w:val="22"/>
        </w:rPr>
        <w:t>ритм; «пошаговость» в изучении материала; использование дополнительной визуальной опоры (планы, обра</w:t>
      </w:r>
      <w:r w:rsidRPr="004C52FE">
        <w:rPr>
          <w:sz w:val="22"/>
          <w:szCs w:val="22"/>
        </w:rPr>
        <w:t>з</w:t>
      </w:r>
      <w:r w:rsidRPr="004C52FE">
        <w:rPr>
          <w:sz w:val="22"/>
          <w:szCs w:val="22"/>
        </w:rPr>
        <w:t>цы, схемы, опорные таблицы). Для развития умения делать выводы обучающимися с ЗПР необходимо испол</w:t>
      </w:r>
      <w:r w:rsidRPr="004C52FE">
        <w:rPr>
          <w:sz w:val="22"/>
          <w:szCs w:val="22"/>
        </w:rPr>
        <w:t>ь</w:t>
      </w:r>
      <w:r w:rsidRPr="004C52FE">
        <w:rPr>
          <w:sz w:val="22"/>
          <w:szCs w:val="22"/>
        </w:rPr>
        <w:t>зовать опорные слова и клише. Необходимо обучать подростков составлению тезисов и конспектов. При з</w:t>
      </w:r>
      <w:r w:rsidRPr="004C52FE">
        <w:rPr>
          <w:sz w:val="22"/>
          <w:szCs w:val="22"/>
        </w:rPr>
        <w:t>а</w:t>
      </w:r>
      <w:r w:rsidRPr="004C52FE">
        <w:rPr>
          <w:sz w:val="22"/>
          <w:szCs w:val="22"/>
        </w:rPr>
        <w:t>креплении изученных тем полезно использовать такие виды деятельности как моделирование ситуаций соц</w:t>
      </w:r>
      <w:r w:rsidRPr="004C52FE">
        <w:rPr>
          <w:sz w:val="22"/>
          <w:szCs w:val="22"/>
        </w:rPr>
        <w:t>и</w:t>
      </w:r>
      <w:r w:rsidRPr="004C52FE">
        <w:rPr>
          <w:sz w:val="22"/>
          <w:szCs w:val="22"/>
        </w:rPr>
        <w:t>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4C52FE" w:rsidRPr="004C52FE" w:rsidRDefault="004C52FE" w:rsidP="004C52FE">
      <w:pPr>
        <w:ind w:firstLine="709"/>
        <w:jc w:val="both"/>
        <w:rPr>
          <w:sz w:val="22"/>
          <w:szCs w:val="22"/>
        </w:rPr>
      </w:pPr>
      <w:r w:rsidRPr="004C52FE">
        <w:rPr>
          <w:sz w:val="22"/>
          <w:szCs w:val="22"/>
        </w:rPr>
        <w:t>Примерная тематическая и терминологическая лексика соответствует ООП ООО. В учебнике по общ</w:t>
      </w:r>
      <w:r w:rsidRPr="004C52FE">
        <w:rPr>
          <w:sz w:val="22"/>
          <w:szCs w:val="22"/>
        </w:rPr>
        <w:t>е</w:t>
      </w:r>
      <w:r w:rsidRPr="004C52FE">
        <w:rPr>
          <w:sz w:val="22"/>
          <w:szCs w:val="22"/>
        </w:rPr>
        <w:t xml:space="preserve">ствознанию имеется словарь терминов, которые изучаются в данном курсе. При </w:t>
      </w:r>
      <w:r w:rsidRPr="004C52FE">
        <w:rPr>
          <w:bCs/>
          <w:iCs/>
          <w:sz w:val="22"/>
          <w:szCs w:val="22"/>
        </w:rPr>
        <w:t xml:space="preserve">работе над лексикой, в том числе научной терминологией курса </w:t>
      </w:r>
      <w:r w:rsidRPr="004C52FE">
        <w:rPr>
          <w:sz w:val="22"/>
          <w:szCs w:val="22"/>
        </w:rPr>
        <w:t xml:space="preserve">(раскрытие значений новых слов, уточнение или расширение значений уже известных лексических единиц) </w:t>
      </w:r>
      <w:r w:rsidRPr="004C52FE">
        <w:rPr>
          <w:bCs/>
          <w:iCs/>
          <w:sz w:val="22"/>
          <w:szCs w:val="22"/>
        </w:rPr>
        <w:t xml:space="preserve">необходимо включение слова в контекст. </w:t>
      </w:r>
      <w:r w:rsidRPr="004C52FE">
        <w:rPr>
          <w:sz w:val="22"/>
          <w:szCs w:val="22"/>
          <w:shd w:val="clear" w:color="auto" w:fill="FFFFFF"/>
        </w:rPr>
        <w:t>Каждое новое слово закрепл</w:t>
      </w:r>
      <w:r w:rsidRPr="004C52FE">
        <w:rPr>
          <w:sz w:val="22"/>
          <w:szCs w:val="22"/>
          <w:shd w:val="clear" w:color="auto" w:fill="FFFFFF"/>
        </w:rPr>
        <w:t>я</w:t>
      </w:r>
      <w:r w:rsidRPr="004C52FE">
        <w:rPr>
          <w:sz w:val="22"/>
          <w:szCs w:val="22"/>
          <w:shd w:val="clear" w:color="auto" w:fill="FFFFFF"/>
        </w:rPr>
        <w:t xml:space="preserve">ется в речевой практике обучающихся. </w:t>
      </w:r>
      <w:r w:rsidRPr="004C52FE">
        <w:rPr>
          <w:sz w:val="22"/>
          <w:szCs w:val="22"/>
        </w:rPr>
        <w:t>Обязательна визуальная поддержка, алгоритмы работы с определен</w:t>
      </w:r>
      <w:r w:rsidRPr="004C52FE">
        <w:rPr>
          <w:sz w:val="22"/>
          <w:szCs w:val="22"/>
        </w:rPr>
        <w:t>и</w:t>
      </w:r>
      <w:r w:rsidRPr="004C52FE">
        <w:rPr>
          <w:sz w:val="22"/>
          <w:szCs w:val="22"/>
        </w:rPr>
        <w:t>ем, опорные схемы для актуализации терминологии.</w:t>
      </w:r>
    </w:p>
    <w:p w:rsidR="004C52FE" w:rsidRPr="004C52FE" w:rsidRDefault="004C52FE" w:rsidP="004C52FE">
      <w:pPr>
        <w:ind w:firstLine="709"/>
        <w:jc w:val="both"/>
        <w:rPr>
          <w:rFonts w:eastAsiaTheme="majorEastAsia"/>
          <w:b/>
          <w:bCs/>
          <w:caps/>
          <w:sz w:val="22"/>
          <w:szCs w:val="22"/>
          <w:lang w:eastAsia="en-US"/>
        </w:rPr>
      </w:pPr>
      <w:bookmarkStart w:id="59" w:name="_Toc83233532"/>
      <w:r w:rsidRPr="004C52FE">
        <w:rPr>
          <w:rFonts w:eastAsiaTheme="majorEastAsia"/>
          <w:b/>
          <w:bCs/>
          <w:sz w:val="22"/>
          <w:szCs w:val="22"/>
          <w:lang w:eastAsia="en-US"/>
        </w:rPr>
        <w:t>Место учебного предмета «Обществознание» в учебном плане</w:t>
      </w:r>
      <w:bookmarkEnd w:id="59"/>
    </w:p>
    <w:p w:rsidR="004C52FE" w:rsidRPr="004C52FE" w:rsidRDefault="004C52FE" w:rsidP="004C52FE">
      <w:pPr>
        <w:ind w:firstLine="709"/>
        <w:jc w:val="both"/>
        <w:rPr>
          <w:sz w:val="22"/>
          <w:szCs w:val="22"/>
        </w:rPr>
      </w:pPr>
      <w:r w:rsidRPr="004C52FE">
        <w:rPr>
          <w:sz w:val="22"/>
          <w:szCs w:val="22"/>
        </w:rPr>
        <w:t>В соответствии с Федеральным государственным образовательным стандартом основного общего о</w:t>
      </w:r>
      <w:r w:rsidRPr="004C52FE">
        <w:rPr>
          <w:sz w:val="22"/>
          <w:szCs w:val="22"/>
        </w:rPr>
        <w:t>б</w:t>
      </w:r>
      <w:r w:rsidRPr="004C52FE">
        <w:rPr>
          <w:sz w:val="22"/>
          <w:szCs w:val="22"/>
        </w:rPr>
        <w:t>разования учебный предмет «Обществознание» входит в общественно-научную предметную область и явл</w:t>
      </w:r>
      <w:r w:rsidRPr="004C52FE">
        <w:rPr>
          <w:sz w:val="22"/>
          <w:szCs w:val="22"/>
        </w:rPr>
        <w:t>я</w:t>
      </w:r>
      <w:r w:rsidRPr="004C52FE">
        <w:rPr>
          <w:sz w:val="22"/>
          <w:szCs w:val="22"/>
        </w:rPr>
        <w:t>ется обязательным для изучения. Содержание учебного предмета «Обществознание», представленное в Раб</w:t>
      </w:r>
      <w:r w:rsidRPr="004C52FE">
        <w:rPr>
          <w:sz w:val="22"/>
          <w:szCs w:val="22"/>
        </w:rPr>
        <w:t>о</w:t>
      </w:r>
      <w:r w:rsidRPr="004C52FE">
        <w:rPr>
          <w:sz w:val="22"/>
          <w:szCs w:val="22"/>
        </w:rPr>
        <w:t>чей программе, соответствует ФГОС ООО, Основной образовательной программе основного общего образ</w:t>
      </w:r>
      <w:r w:rsidRPr="004C52FE">
        <w:rPr>
          <w:sz w:val="22"/>
          <w:szCs w:val="22"/>
        </w:rPr>
        <w:t>о</w:t>
      </w:r>
      <w:r w:rsidRPr="004C52FE">
        <w:rPr>
          <w:sz w:val="22"/>
          <w:szCs w:val="22"/>
        </w:rPr>
        <w:t>вания, Примерной адаптированной основной образовательной программе основного общего образования об</w:t>
      </w:r>
      <w:r w:rsidRPr="004C52FE">
        <w:rPr>
          <w:sz w:val="22"/>
          <w:szCs w:val="22"/>
        </w:rPr>
        <w:t>у</w:t>
      </w:r>
      <w:r w:rsidRPr="004C52FE">
        <w:rPr>
          <w:sz w:val="22"/>
          <w:szCs w:val="22"/>
        </w:rPr>
        <w:t>чающихся с задержкой психического развития.</w:t>
      </w:r>
    </w:p>
    <w:p w:rsidR="004C52FE" w:rsidRPr="004C52FE" w:rsidRDefault="004C52FE" w:rsidP="004C52FE">
      <w:pPr>
        <w:ind w:firstLine="709"/>
        <w:jc w:val="both"/>
        <w:rPr>
          <w:sz w:val="22"/>
          <w:szCs w:val="22"/>
        </w:rPr>
      </w:pPr>
      <w:r w:rsidRPr="004C52FE">
        <w:rPr>
          <w:sz w:val="22"/>
          <w:szCs w:val="22"/>
        </w:rPr>
        <w:t>В соответствии с учебным планом обществознание изучается с 6 по 9 класс. Общее количество врем</w:t>
      </w:r>
      <w:r w:rsidRPr="004C52FE">
        <w:rPr>
          <w:sz w:val="22"/>
          <w:szCs w:val="22"/>
        </w:rPr>
        <w:t>е</w:t>
      </w:r>
      <w:r w:rsidRPr="004C52FE">
        <w:rPr>
          <w:sz w:val="22"/>
          <w:szCs w:val="22"/>
        </w:rPr>
        <w:t>ни на четыре года обучения составляет 136 академических часов. Общая недельная нагрузка в каждом году обучения составляет 1 час.</w:t>
      </w:r>
    </w:p>
    <w:p w:rsidR="004C52FE" w:rsidRPr="004C52FE" w:rsidRDefault="004C52FE" w:rsidP="004C52FE">
      <w:pPr>
        <w:jc w:val="center"/>
        <w:rPr>
          <w:rFonts w:eastAsiaTheme="majorEastAsia" w:cstheme="majorBidi"/>
          <w:sz w:val="22"/>
          <w:szCs w:val="22"/>
        </w:rPr>
      </w:pPr>
      <w:bookmarkStart w:id="60" w:name="_Toc83233533"/>
      <w:r w:rsidRPr="004C52FE">
        <w:rPr>
          <w:rFonts w:eastAsiaTheme="majorEastAsia" w:cstheme="majorBidi"/>
          <w:sz w:val="22"/>
          <w:szCs w:val="22"/>
        </w:rPr>
        <w:t>СОДЕРЖАНИЕ УЧЕБНОГО ПРЕДМЕТА «ОБЩЕСТВОЗНАНИЕ»</w:t>
      </w:r>
      <w:bookmarkEnd w:id="60"/>
    </w:p>
    <w:p w:rsidR="004C52FE" w:rsidRPr="004C52FE" w:rsidRDefault="004C52FE" w:rsidP="004C52FE">
      <w:pPr>
        <w:rPr>
          <w:rFonts w:eastAsiaTheme="majorEastAsia"/>
          <w:b/>
          <w:bCs/>
          <w:sz w:val="22"/>
          <w:szCs w:val="22"/>
          <w:lang w:eastAsia="en-US"/>
        </w:rPr>
      </w:pPr>
      <w:bookmarkStart w:id="61" w:name="_Toc83233534"/>
      <w:r w:rsidRPr="004C52FE">
        <w:rPr>
          <w:rFonts w:eastAsiaTheme="majorEastAsia"/>
          <w:b/>
          <w:bCs/>
          <w:sz w:val="22"/>
          <w:szCs w:val="22"/>
          <w:lang w:eastAsia="en-US"/>
        </w:rPr>
        <w:t>6 КЛАСС</w:t>
      </w:r>
      <w:bookmarkEnd w:id="61"/>
      <w:r w:rsidRPr="004C52FE">
        <w:rPr>
          <w:rFonts w:eastAsiaTheme="majorEastAsia"/>
          <w:b/>
          <w:bCs/>
          <w:sz w:val="22"/>
          <w:szCs w:val="22"/>
          <w:lang w:eastAsia="en-US"/>
        </w:rPr>
        <w:t xml:space="preserve"> </w:t>
      </w:r>
    </w:p>
    <w:p w:rsidR="004C52FE" w:rsidRPr="004C52FE" w:rsidRDefault="004C52FE" w:rsidP="004C52FE">
      <w:pPr>
        <w:ind w:firstLine="567"/>
        <w:rPr>
          <w:b/>
          <w:bCs/>
          <w:sz w:val="22"/>
          <w:szCs w:val="22"/>
        </w:rPr>
      </w:pPr>
      <w:r w:rsidRPr="004C52FE">
        <w:rPr>
          <w:b/>
          <w:bCs/>
          <w:sz w:val="22"/>
          <w:szCs w:val="22"/>
        </w:rPr>
        <w:t>Человек и его социальное окружение</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Биологическое и социальное в человеке. Черты сходства и различия человека и животного. </w:t>
      </w:r>
      <w:r w:rsidRPr="004C52FE">
        <w:rPr>
          <w:i/>
          <w:sz w:val="22"/>
          <w:szCs w:val="22"/>
        </w:rPr>
        <w:t>Потребн</w:t>
      </w:r>
      <w:r w:rsidRPr="004C52FE">
        <w:rPr>
          <w:i/>
          <w:sz w:val="22"/>
          <w:szCs w:val="22"/>
        </w:rPr>
        <w:t>о</w:t>
      </w:r>
      <w:r w:rsidRPr="004C52FE">
        <w:rPr>
          <w:i/>
          <w:sz w:val="22"/>
          <w:szCs w:val="22"/>
        </w:rPr>
        <w:t>сти человека (биологические, социальные, духовные). Способности человека</w:t>
      </w:r>
      <w:r w:rsidRPr="004C52FE">
        <w:rPr>
          <w:rStyle w:val="ad"/>
          <w:i/>
          <w:sz w:val="22"/>
          <w:szCs w:val="22"/>
        </w:rPr>
        <w:footnoteReference w:id="7"/>
      </w:r>
      <w:r w:rsidRPr="004C52FE">
        <w:rPr>
          <w:i/>
          <w:sz w:val="22"/>
          <w:szCs w:val="22"/>
        </w:rPr>
        <w:t>.</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i/>
          <w:sz w:val="22"/>
          <w:szCs w:val="22"/>
        </w:rPr>
        <w:t>Индивид, индивидуальность, личность.</w:t>
      </w:r>
      <w:r w:rsidRPr="004C52FE">
        <w:rPr>
          <w:sz w:val="22"/>
          <w:szCs w:val="22"/>
        </w:rPr>
        <w:t xml:space="preserve"> Возрастные периоды жизни человека и формирование личности. Отношения между поколениями. Особенности подросткового возраста.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Люди с ограниченными возможностями здоровья, их особые потребности</w:t>
      </w:r>
      <w:r w:rsidRPr="004C52FE">
        <w:rPr>
          <w:i/>
          <w:sz w:val="22"/>
          <w:szCs w:val="22"/>
        </w:rPr>
        <w:t xml:space="preserve"> и социальная позиция.</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Цели и мотивы деятельности. Виды деятельности (игра, труд, учение). </w:t>
      </w:r>
      <w:r w:rsidRPr="004C52FE">
        <w:rPr>
          <w:i/>
          <w:sz w:val="22"/>
          <w:szCs w:val="22"/>
        </w:rPr>
        <w:t>Познание человеком мира и сам</w:t>
      </w:r>
      <w:r w:rsidRPr="004C52FE">
        <w:rPr>
          <w:i/>
          <w:sz w:val="22"/>
          <w:szCs w:val="22"/>
        </w:rPr>
        <w:t>о</w:t>
      </w:r>
      <w:r w:rsidRPr="004C52FE">
        <w:rPr>
          <w:i/>
          <w:sz w:val="22"/>
          <w:szCs w:val="22"/>
        </w:rPr>
        <w:t>го себя как вид деятельности.</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Право человека на образование. Школьное образование</w:t>
      </w:r>
      <w:r w:rsidRPr="004C52FE">
        <w:rPr>
          <w:i/>
          <w:sz w:val="22"/>
          <w:szCs w:val="22"/>
        </w:rPr>
        <w:t>.</w:t>
      </w:r>
      <w:r w:rsidRPr="004C52FE">
        <w:rPr>
          <w:sz w:val="22"/>
          <w:szCs w:val="22"/>
        </w:rPr>
        <w:t xml:space="preserve"> Права и обязанности учащегося.</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Общение. </w:t>
      </w:r>
      <w:r w:rsidRPr="004C52FE">
        <w:rPr>
          <w:i/>
          <w:sz w:val="22"/>
          <w:szCs w:val="22"/>
        </w:rPr>
        <w:t>Цели и средства общения</w:t>
      </w:r>
      <w:r w:rsidRPr="004C52FE">
        <w:rPr>
          <w:sz w:val="22"/>
          <w:szCs w:val="22"/>
        </w:rPr>
        <w:t>. Особенности общения подростков. Общение в современных усл</w:t>
      </w:r>
      <w:r w:rsidRPr="004C52FE">
        <w:rPr>
          <w:sz w:val="22"/>
          <w:szCs w:val="22"/>
        </w:rPr>
        <w:t>о</w:t>
      </w:r>
      <w:r w:rsidRPr="004C52FE">
        <w:rPr>
          <w:sz w:val="22"/>
          <w:szCs w:val="22"/>
        </w:rPr>
        <w:t>виях.</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i/>
          <w:sz w:val="22"/>
          <w:szCs w:val="22"/>
        </w:rPr>
        <w:t>Отношения в малых группах.</w:t>
      </w:r>
      <w:r w:rsidRPr="004C52FE">
        <w:rPr>
          <w:sz w:val="22"/>
          <w:szCs w:val="22"/>
        </w:rPr>
        <w:t xml:space="preserve"> Групповые нормы и правила. Лидерство в группе. </w:t>
      </w:r>
      <w:r w:rsidRPr="004C52FE">
        <w:rPr>
          <w:i/>
          <w:sz w:val="22"/>
          <w:szCs w:val="22"/>
        </w:rPr>
        <w:t>Межличностные о</w:t>
      </w:r>
      <w:r w:rsidRPr="004C52FE">
        <w:rPr>
          <w:i/>
          <w:sz w:val="22"/>
          <w:szCs w:val="22"/>
        </w:rPr>
        <w:t>т</w:t>
      </w:r>
      <w:r w:rsidRPr="004C52FE">
        <w:rPr>
          <w:i/>
          <w:sz w:val="22"/>
          <w:szCs w:val="22"/>
        </w:rPr>
        <w:t>ношения (деловые, личные).</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Отношения в семье. Роль семьи в жизни человека и общества. </w:t>
      </w:r>
      <w:r w:rsidRPr="004C52FE">
        <w:rPr>
          <w:i/>
          <w:sz w:val="22"/>
          <w:szCs w:val="22"/>
        </w:rPr>
        <w:t>Семейные</w:t>
      </w:r>
      <w:r w:rsidRPr="004C52FE">
        <w:rPr>
          <w:sz w:val="22"/>
          <w:szCs w:val="22"/>
        </w:rPr>
        <w:t xml:space="preserve"> </w:t>
      </w:r>
      <w:r w:rsidRPr="004C52FE">
        <w:rPr>
          <w:i/>
          <w:sz w:val="22"/>
          <w:szCs w:val="22"/>
        </w:rPr>
        <w:t>традиции. Семейный досуг. Свободное время подростка.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Отношения с друзьями и сверстниками. </w:t>
      </w:r>
      <w:r w:rsidRPr="004C52FE">
        <w:rPr>
          <w:i/>
          <w:sz w:val="22"/>
          <w:szCs w:val="22"/>
        </w:rPr>
        <w:t>Конфликты в межличностных отношениях.</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Общество, в котором мы живём</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Что такое общество. </w:t>
      </w:r>
      <w:r w:rsidRPr="004C52FE">
        <w:rPr>
          <w:i/>
          <w:sz w:val="22"/>
          <w:szCs w:val="22"/>
        </w:rPr>
        <w:t>Связь общества и природы</w:t>
      </w:r>
      <w:r w:rsidRPr="004C52FE">
        <w:rPr>
          <w:sz w:val="22"/>
          <w:szCs w:val="22"/>
        </w:rPr>
        <w:t>. Устройство общественной жизни. Основные сферы жизни общества и их взаимодействие.</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i/>
          <w:sz w:val="22"/>
          <w:szCs w:val="22"/>
        </w:rPr>
        <w:lastRenderedPageBreak/>
        <w:t>Социальные общности и группы. Положение человека в обществе.</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Что такое экономика. </w:t>
      </w:r>
      <w:r w:rsidRPr="004C52FE">
        <w:rPr>
          <w:i/>
          <w:sz w:val="22"/>
          <w:szCs w:val="22"/>
        </w:rPr>
        <w:t xml:space="preserve">Взаимосвязь жизни общества и его экономического развития. </w:t>
      </w:r>
      <w:r w:rsidRPr="004C52FE">
        <w:rPr>
          <w:sz w:val="22"/>
          <w:szCs w:val="22"/>
        </w:rPr>
        <w:t>Виды экономич</w:t>
      </w:r>
      <w:r w:rsidRPr="004C52FE">
        <w:rPr>
          <w:sz w:val="22"/>
          <w:szCs w:val="22"/>
        </w:rPr>
        <w:t>е</w:t>
      </w:r>
      <w:r w:rsidRPr="004C52FE">
        <w:rPr>
          <w:sz w:val="22"/>
          <w:szCs w:val="22"/>
        </w:rPr>
        <w:t xml:space="preserve">ской деятельности. </w:t>
      </w:r>
      <w:r w:rsidRPr="004C52FE">
        <w:rPr>
          <w:i/>
          <w:sz w:val="22"/>
          <w:szCs w:val="22"/>
        </w:rPr>
        <w:t>Ресурсы и возможности экономики нашей страны.</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w:t>
      </w:r>
      <w:r w:rsidRPr="004C52FE">
        <w:rPr>
          <w:sz w:val="22"/>
          <w:szCs w:val="22"/>
        </w:rPr>
        <w:t>а</w:t>
      </w:r>
      <w:r w:rsidRPr="004C52FE">
        <w:rPr>
          <w:sz w:val="22"/>
          <w:szCs w:val="22"/>
        </w:rPr>
        <w:t xml:space="preserve">ции. Наша страна в начале XXI века. </w:t>
      </w:r>
      <w:r w:rsidRPr="004C52FE">
        <w:rPr>
          <w:i/>
          <w:sz w:val="22"/>
          <w:szCs w:val="22"/>
        </w:rPr>
        <w:t>Место нашей Родины среди современных государств.</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Культурная жизнь. Духовные ценности, традиционные ценности российского народа.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Развитие общества. </w:t>
      </w:r>
      <w:r w:rsidRPr="004C52FE">
        <w:rPr>
          <w:i/>
          <w:sz w:val="22"/>
          <w:szCs w:val="22"/>
        </w:rPr>
        <w:t>Усиление взаимосвязей стран и народов в условиях современного общества.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Глобальные проблемы современности. </w:t>
      </w:r>
      <w:r w:rsidRPr="004C52FE">
        <w:rPr>
          <w:i/>
          <w:sz w:val="22"/>
          <w:szCs w:val="22"/>
        </w:rPr>
        <w:t>Возможности их решения усилиями международного сообщ</w:t>
      </w:r>
      <w:r w:rsidRPr="004C52FE">
        <w:rPr>
          <w:i/>
          <w:sz w:val="22"/>
          <w:szCs w:val="22"/>
        </w:rPr>
        <w:t>е</w:t>
      </w:r>
      <w:r w:rsidRPr="004C52FE">
        <w:rPr>
          <w:i/>
          <w:sz w:val="22"/>
          <w:szCs w:val="22"/>
        </w:rPr>
        <w:t>ства и международных организаций.</w:t>
      </w:r>
    </w:p>
    <w:p w:rsidR="004C52FE" w:rsidRPr="004C52FE" w:rsidRDefault="004C52FE" w:rsidP="004C52FE">
      <w:pPr>
        <w:rPr>
          <w:rFonts w:eastAsiaTheme="majorEastAsia"/>
          <w:b/>
          <w:bCs/>
          <w:sz w:val="22"/>
          <w:szCs w:val="22"/>
          <w:lang w:eastAsia="en-US"/>
        </w:rPr>
      </w:pPr>
      <w:bookmarkStart w:id="62" w:name="_Toc83233535"/>
      <w:r w:rsidRPr="004C52FE">
        <w:rPr>
          <w:rFonts w:eastAsiaTheme="majorEastAsia"/>
          <w:b/>
          <w:bCs/>
          <w:sz w:val="22"/>
          <w:szCs w:val="22"/>
          <w:lang w:eastAsia="en-US"/>
        </w:rPr>
        <w:t>7 КЛАСС</w:t>
      </w:r>
      <w:bookmarkEnd w:id="62"/>
      <w:r w:rsidRPr="004C52FE">
        <w:rPr>
          <w:rFonts w:eastAsiaTheme="majorEastAsia"/>
          <w:b/>
          <w:bCs/>
          <w:sz w:val="22"/>
          <w:szCs w:val="22"/>
          <w:lang w:eastAsia="en-US"/>
        </w:rPr>
        <w:t xml:space="preserve"> </w:t>
      </w:r>
    </w:p>
    <w:p w:rsidR="004C52FE" w:rsidRPr="004C52FE" w:rsidRDefault="004C52FE" w:rsidP="004C52FE">
      <w:pPr>
        <w:ind w:firstLine="567"/>
        <w:rPr>
          <w:b/>
          <w:bCs/>
          <w:sz w:val="22"/>
          <w:szCs w:val="22"/>
        </w:rPr>
      </w:pPr>
      <w:r w:rsidRPr="004C52FE">
        <w:rPr>
          <w:b/>
          <w:bCs/>
          <w:sz w:val="22"/>
          <w:szCs w:val="22"/>
        </w:rPr>
        <w:t>Социальные ценности и нормы</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Общественные ценности. Свобода и ответственность гражданина. Гражданственность и патриотизм. Гуманизм.</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Социальные нормы как регуляторы общественной жизни и поведения человека в обществе. Виды соц</w:t>
      </w:r>
      <w:r w:rsidRPr="004C52FE">
        <w:rPr>
          <w:sz w:val="22"/>
          <w:szCs w:val="22"/>
        </w:rPr>
        <w:t>и</w:t>
      </w:r>
      <w:r w:rsidRPr="004C52FE">
        <w:rPr>
          <w:sz w:val="22"/>
          <w:szCs w:val="22"/>
        </w:rPr>
        <w:t>альных норм</w:t>
      </w:r>
      <w:r w:rsidRPr="004C52FE">
        <w:rPr>
          <w:i/>
          <w:sz w:val="22"/>
          <w:szCs w:val="22"/>
        </w:rPr>
        <w:t>. Традиции и обычаи.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Принципы и нормы морали. </w:t>
      </w:r>
      <w:r w:rsidRPr="004C52FE">
        <w:rPr>
          <w:i/>
          <w:sz w:val="22"/>
          <w:szCs w:val="22"/>
        </w:rPr>
        <w:t>Добро и зло. Нравственные чувства человека. Совесть и стыд.</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Моральный выбор. Моральная оценка поведения людей и собственного поведения. </w:t>
      </w:r>
      <w:r w:rsidRPr="004C52FE">
        <w:rPr>
          <w:i/>
          <w:sz w:val="22"/>
          <w:szCs w:val="22"/>
        </w:rPr>
        <w:t>Влияние моральных норм на общество и человека</w:t>
      </w:r>
      <w:r w:rsidRPr="004C52FE">
        <w:rPr>
          <w:sz w:val="22"/>
          <w:szCs w:val="22"/>
        </w:rPr>
        <w:t>.</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Право и его роль в жизни общества. </w:t>
      </w:r>
      <w:r w:rsidRPr="004C52FE">
        <w:rPr>
          <w:i/>
          <w:sz w:val="22"/>
          <w:szCs w:val="22"/>
        </w:rPr>
        <w:t>Право и мораль.</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Человек как участник правовых отношений</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4C52FE">
        <w:rPr>
          <w:i/>
          <w:sz w:val="22"/>
          <w:szCs w:val="22"/>
        </w:rPr>
        <w:t>Правовая культура личности.</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Правонарушение и юридическая ответственность. Проступок и преступление. </w:t>
      </w:r>
      <w:r w:rsidRPr="004C52FE">
        <w:rPr>
          <w:i/>
          <w:sz w:val="22"/>
          <w:szCs w:val="22"/>
        </w:rPr>
        <w:t>Опасность правонаруш</w:t>
      </w:r>
      <w:r w:rsidRPr="004C52FE">
        <w:rPr>
          <w:i/>
          <w:sz w:val="22"/>
          <w:szCs w:val="22"/>
        </w:rPr>
        <w:t>е</w:t>
      </w:r>
      <w:r w:rsidRPr="004C52FE">
        <w:rPr>
          <w:i/>
          <w:sz w:val="22"/>
          <w:szCs w:val="22"/>
        </w:rPr>
        <w:t>ний для личности и общества.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Права и свободы человека и гражданина Российской Федерации. Гарантия и защита прав и свобод чел</w:t>
      </w:r>
      <w:r w:rsidRPr="004C52FE">
        <w:rPr>
          <w:sz w:val="22"/>
          <w:szCs w:val="22"/>
        </w:rPr>
        <w:t>о</w:t>
      </w:r>
      <w:r w:rsidRPr="004C52FE">
        <w:rPr>
          <w:sz w:val="22"/>
          <w:szCs w:val="22"/>
        </w:rPr>
        <w:t>века и гражданина в Российской Федерации. Конституционные обязанности гражданина Российской Федер</w:t>
      </w:r>
      <w:r w:rsidRPr="004C52FE">
        <w:rPr>
          <w:sz w:val="22"/>
          <w:szCs w:val="22"/>
        </w:rPr>
        <w:t>а</w:t>
      </w:r>
      <w:r w:rsidRPr="004C52FE">
        <w:rPr>
          <w:sz w:val="22"/>
          <w:szCs w:val="22"/>
        </w:rPr>
        <w:t>ции. Права ребёнка и возможности их защиты.</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Основы российского права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Конституция Российской Федерации — основной закон. Законы и подзаконные акты. Отрасли права.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Основы гражданского права</w:t>
      </w:r>
      <w:r w:rsidRPr="004C52FE">
        <w:rPr>
          <w:i/>
          <w:sz w:val="22"/>
          <w:szCs w:val="22"/>
        </w:rPr>
        <w:t xml:space="preserve">. </w:t>
      </w:r>
      <w:r w:rsidRPr="004C52FE">
        <w:rPr>
          <w:sz w:val="22"/>
          <w:szCs w:val="22"/>
        </w:rPr>
        <w:t>Физические и юридические лица в гражданском праве. Право собственн</w:t>
      </w:r>
      <w:r w:rsidRPr="004C52FE">
        <w:rPr>
          <w:sz w:val="22"/>
          <w:szCs w:val="22"/>
        </w:rPr>
        <w:t>о</w:t>
      </w:r>
      <w:r w:rsidRPr="004C52FE">
        <w:rPr>
          <w:sz w:val="22"/>
          <w:szCs w:val="22"/>
        </w:rPr>
        <w:t>сти, защита прав собственности.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Основные виды гражданско-правовых договоров. Договор купли-продажи. Права потребителей и во</w:t>
      </w:r>
      <w:r w:rsidRPr="004C52FE">
        <w:rPr>
          <w:sz w:val="22"/>
          <w:szCs w:val="22"/>
        </w:rPr>
        <w:t>з</w:t>
      </w:r>
      <w:r w:rsidRPr="004C52FE">
        <w:rPr>
          <w:sz w:val="22"/>
          <w:szCs w:val="22"/>
        </w:rPr>
        <w:t xml:space="preserve">можности их защиты. </w:t>
      </w:r>
      <w:r w:rsidRPr="004C52FE">
        <w:rPr>
          <w:i/>
          <w:sz w:val="22"/>
          <w:szCs w:val="22"/>
        </w:rPr>
        <w:t>Несовершеннолетние как участники гражданско-правовых отношений.</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Основы семейного права. </w:t>
      </w:r>
      <w:r w:rsidRPr="004C52FE">
        <w:rPr>
          <w:i/>
          <w:sz w:val="22"/>
          <w:szCs w:val="22"/>
        </w:rPr>
        <w:t>Важность семьи в жизни человека, общества и государства. Условия закл</w:t>
      </w:r>
      <w:r w:rsidRPr="004C52FE">
        <w:rPr>
          <w:i/>
          <w:sz w:val="22"/>
          <w:szCs w:val="22"/>
        </w:rPr>
        <w:t>ю</w:t>
      </w:r>
      <w:r w:rsidRPr="004C52FE">
        <w:rPr>
          <w:i/>
          <w:sz w:val="22"/>
          <w:szCs w:val="22"/>
        </w:rPr>
        <w:t>чения брака в Российской Федерации</w:t>
      </w:r>
      <w:r w:rsidRPr="004C52FE">
        <w:rPr>
          <w:sz w:val="22"/>
          <w:szCs w:val="22"/>
        </w:rPr>
        <w:t xml:space="preserve">. Права и обязанности детей и родителей. </w:t>
      </w:r>
      <w:r w:rsidRPr="004C52FE">
        <w:rPr>
          <w:i/>
          <w:sz w:val="22"/>
          <w:szCs w:val="22"/>
        </w:rPr>
        <w:t>Защита прав и интересов д</w:t>
      </w:r>
      <w:r w:rsidRPr="004C52FE">
        <w:rPr>
          <w:i/>
          <w:sz w:val="22"/>
          <w:szCs w:val="22"/>
        </w:rPr>
        <w:t>е</w:t>
      </w:r>
      <w:r w:rsidRPr="004C52FE">
        <w:rPr>
          <w:i/>
          <w:sz w:val="22"/>
          <w:szCs w:val="22"/>
        </w:rPr>
        <w:t>тей, оставшихся без попечения родителей.</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Основы трудового права. Стороны трудовых отношений, их права и обязанности. Трудовой договор. З</w:t>
      </w:r>
      <w:r w:rsidRPr="004C52FE">
        <w:rPr>
          <w:sz w:val="22"/>
          <w:szCs w:val="22"/>
        </w:rPr>
        <w:t>а</w:t>
      </w:r>
      <w:r w:rsidRPr="004C52FE">
        <w:rPr>
          <w:sz w:val="22"/>
          <w:szCs w:val="22"/>
        </w:rPr>
        <w:t xml:space="preserve">ключение и прекращение трудового договора. Рабочее время и время отдыха. </w:t>
      </w:r>
      <w:r w:rsidRPr="004C52FE">
        <w:rPr>
          <w:i/>
          <w:sz w:val="22"/>
          <w:szCs w:val="22"/>
        </w:rPr>
        <w:t>Особенности правового стат</w:t>
      </w:r>
      <w:r w:rsidRPr="004C52FE">
        <w:rPr>
          <w:i/>
          <w:sz w:val="22"/>
          <w:szCs w:val="22"/>
        </w:rPr>
        <w:t>у</w:t>
      </w:r>
      <w:r w:rsidRPr="004C52FE">
        <w:rPr>
          <w:i/>
          <w:sz w:val="22"/>
          <w:szCs w:val="22"/>
        </w:rPr>
        <w:t>са несовершеннолетних при осуществлении трудовой деятельности</w:t>
      </w:r>
      <w:r w:rsidRPr="004C52FE">
        <w:rPr>
          <w:sz w:val="22"/>
          <w:szCs w:val="22"/>
        </w:rPr>
        <w:t>.</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Виды юридической ответственности. Гражданско-правовые проступки и гражданско-правовая отве</w:t>
      </w:r>
      <w:r w:rsidRPr="004C52FE">
        <w:rPr>
          <w:sz w:val="22"/>
          <w:szCs w:val="22"/>
        </w:rPr>
        <w:t>т</w:t>
      </w:r>
      <w:r w:rsidRPr="004C52FE">
        <w:rPr>
          <w:sz w:val="22"/>
          <w:szCs w:val="22"/>
        </w:rPr>
        <w:t>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C52FE" w:rsidRPr="004C52FE" w:rsidRDefault="004C52FE" w:rsidP="004C52FE">
      <w:pPr>
        <w:ind w:firstLine="567"/>
        <w:jc w:val="both"/>
        <w:rPr>
          <w:sz w:val="22"/>
          <w:szCs w:val="22"/>
        </w:rPr>
      </w:pPr>
      <w:r w:rsidRPr="004C52FE">
        <w:rPr>
          <w:sz w:val="22"/>
          <w:szCs w:val="22"/>
        </w:rPr>
        <w:t xml:space="preserve">Правоохранительные органы в Российской Федерации. </w:t>
      </w:r>
      <w:r w:rsidRPr="004C52FE">
        <w:rPr>
          <w:i/>
          <w:sz w:val="22"/>
          <w:szCs w:val="22"/>
        </w:rPr>
        <w:t>Структура правоохранительных органов Ро</w:t>
      </w:r>
      <w:r w:rsidRPr="004C52FE">
        <w:rPr>
          <w:i/>
          <w:sz w:val="22"/>
          <w:szCs w:val="22"/>
        </w:rPr>
        <w:t>с</w:t>
      </w:r>
      <w:r w:rsidRPr="004C52FE">
        <w:rPr>
          <w:i/>
          <w:sz w:val="22"/>
          <w:szCs w:val="22"/>
        </w:rPr>
        <w:t>сийской Федерации.</w:t>
      </w:r>
      <w:r w:rsidRPr="004C52FE">
        <w:rPr>
          <w:sz w:val="22"/>
          <w:szCs w:val="22"/>
        </w:rPr>
        <w:t xml:space="preserve"> Функции правоохранительных органов.</w:t>
      </w:r>
    </w:p>
    <w:p w:rsidR="004C52FE" w:rsidRPr="004C52FE" w:rsidRDefault="004C52FE" w:rsidP="004C52FE">
      <w:pPr>
        <w:ind w:firstLine="567"/>
        <w:jc w:val="both"/>
        <w:rPr>
          <w:sz w:val="22"/>
          <w:szCs w:val="22"/>
        </w:rPr>
      </w:pPr>
      <w:r w:rsidRPr="004C52FE">
        <w:rPr>
          <w:sz w:val="22"/>
          <w:szCs w:val="22"/>
        </w:rPr>
        <w:t xml:space="preserve">Социальные нормы как регуляторы поведения человека в обществе. </w:t>
      </w:r>
      <w:r w:rsidRPr="004C52FE">
        <w:rPr>
          <w:i/>
          <w:iCs/>
          <w:sz w:val="22"/>
          <w:szCs w:val="22"/>
        </w:rPr>
        <w:t xml:space="preserve">Общественные нравы, традиции и обычаи. </w:t>
      </w:r>
      <w:r w:rsidRPr="004C52FE">
        <w:rPr>
          <w:sz w:val="22"/>
          <w:szCs w:val="22"/>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4C52FE">
        <w:rPr>
          <w:i/>
          <w:sz w:val="22"/>
          <w:szCs w:val="22"/>
        </w:rPr>
        <w:t>Роль морали в жизни человека и общества. Золотое правило нравственности.</w:t>
      </w:r>
      <w:r w:rsidRPr="004C52FE">
        <w:rPr>
          <w:sz w:val="22"/>
          <w:szCs w:val="22"/>
        </w:rPr>
        <w:t xml:space="preserve"> Гум</w:t>
      </w:r>
      <w:r w:rsidRPr="004C52FE">
        <w:rPr>
          <w:sz w:val="22"/>
          <w:szCs w:val="22"/>
        </w:rPr>
        <w:t>а</w:t>
      </w:r>
      <w:r w:rsidRPr="004C52FE">
        <w:rPr>
          <w:sz w:val="22"/>
          <w:szCs w:val="22"/>
        </w:rPr>
        <w:t xml:space="preserve">низм. </w:t>
      </w:r>
      <w:r w:rsidRPr="004C52FE">
        <w:rPr>
          <w:i/>
          <w:sz w:val="22"/>
          <w:szCs w:val="22"/>
        </w:rPr>
        <w:t xml:space="preserve">Добро и зло. Долг. Совесть. Моральная ответственность. </w:t>
      </w:r>
      <w:r w:rsidRPr="004C52FE">
        <w:rPr>
          <w:sz w:val="22"/>
          <w:szCs w:val="22"/>
        </w:rPr>
        <w:t xml:space="preserve">Право, его роль в жизни человека, общества и государства. </w:t>
      </w:r>
      <w:r w:rsidRPr="004C52FE">
        <w:rPr>
          <w:i/>
          <w:sz w:val="22"/>
          <w:szCs w:val="22"/>
        </w:rPr>
        <w:t>Основные признаки права.</w:t>
      </w:r>
      <w:r w:rsidRPr="004C52FE">
        <w:rPr>
          <w:sz w:val="22"/>
          <w:szCs w:val="22"/>
        </w:rPr>
        <w:t xml:space="preserve"> Право и мораль: общее и различия. Социализация личности. </w:t>
      </w:r>
      <w:r w:rsidRPr="004C52FE">
        <w:rPr>
          <w:i/>
          <w:iCs/>
          <w:sz w:val="22"/>
          <w:szCs w:val="22"/>
        </w:rPr>
        <w:t>Ос</w:t>
      </w:r>
      <w:r w:rsidRPr="004C52FE">
        <w:rPr>
          <w:i/>
          <w:iCs/>
          <w:sz w:val="22"/>
          <w:szCs w:val="22"/>
        </w:rPr>
        <w:t>о</w:t>
      </w:r>
      <w:r w:rsidRPr="004C52FE">
        <w:rPr>
          <w:i/>
          <w:iCs/>
          <w:sz w:val="22"/>
          <w:szCs w:val="22"/>
        </w:rPr>
        <w:t xml:space="preserve">бенности социализации в подростковом возрасте. </w:t>
      </w:r>
      <w:r w:rsidRPr="004C52FE">
        <w:rPr>
          <w:sz w:val="22"/>
          <w:szCs w:val="22"/>
        </w:rPr>
        <w:t xml:space="preserve">Отклоняющееся поведение. </w:t>
      </w:r>
      <w:r w:rsidRPr="004C52FE">
        <w:rPr>
          <w:i/>
          <w:sz w:val="22"/>
          <w:szCs w:val="22"/>
        </w:rPr>
        <w:t>Опасность наркомании и алк</w:t>
      </w:r>
      <w:r w:rsidRPr="004C52FE">
        <w:rPr>
          <w:i/>
          <w:sz w:val="22"/>
          <w:szCs w:val="22"/>
        </w:rPr>
        <w:t>о</w:t>
      </w:r>
      <w:r w:rsidRPr="004C52FE">
        <w:rPr>
          <w:i/>
          <w:sz w:val="22"/>
          <w:szCs w:val="22"/>
        </w:rPr>
        <w:t>голизма для человека и общества. Социальный контроль.</w:t>
      </w:r>
      <w:r w:rsidRPr="004C52FE">
        <w:rPr>
          <w:sz w:val="22"/>
          <w:szCs w:val="22"/>
        </w:rPr>
        <w:t xml:space="preserve"> Социальная значимость здорового образа жизни. </w:t>
      </w:r>
    </w:p>
    <w:p w:rsidR="004C52FE" w:rsidRPr="004C52FE" w:rsidRDefault="004C52FE" w:rsidP="004C52FE">
      <w:pPr>
        <w:rPr>
          <w:rFonts w:eastAsiaTheme="majorEastAsia"/>
          <w:b/>
          <w:bCs/>
          <w:sz w:val="22"/>
          <w:szCs w:val="22"/>
          <w:lang w:eastAsia="en-US"/>
        </w:rPr>
      </w:pPr>
      <w:bookmarkStart w:id="63" w:name="_Toc83233536"/>
      <w:r w:rsidRPr="004C52FE">
        <w:rPr>
          <w:rFonts w:eastAsiaTheme="majorEastAsia"/>
          <w:b/>
          <w:bCs/>
          <w:sz w:val="22"/>
          <w:szCs w:val="22"/>
          <w:lang w:eastAsia="en-US"/>
        </w:rPr>
        <w:t>8 КЛАСС</w:t>
      </w:r>
      <w:bookmarkEnd w:id="63"/>
      <w:r w:rsidRPr="004C52FE">
        <w:rPr>
          <w:rFonts w:eastAsiaTheme="majorEastAsia"/>
          <w:b/>
          <w:bCs/>
          <w:sz w:val="22"/>
          <w:szCs w:val="22"/>
          <w:lang w:eastAsia="en-US"/>
        </w:rPr>
        <w:t xml:space="preserve"> </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Человек в экономических отношениях</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Экономическая жизнь общества. Потребности и ресурсы, ограниченность ресурсов. </w:t>
      </w:r>
      <w:r w:rsidRPr="004C52FE">
        <w:rPr>
          <w:i/>
          <w:sz w:val="22"/>
          <w:szCs w:val="22"/>
        </w:rPr>
        <w:t>Экономический в</w:t>
      </w:r>
      <w:r w:rsidRPr="004C52FE">
        <w:rPr>
          <w:i/>
          <w:sz w:val="22"/>
          <w:szCs w:val="22"/>
        </w:rPr>
        <w:t>ы</w:t>
      </w:r>
      <w:r w:rsidRPr="004C52FE">
        <w:rPr>
          <w:i/>
          <w:sz w:val="22"/>
          <w:szCs w:val="22"/>
        </w:rPr>
        <w:lastRenderedPageBreak/>
        <w:t>бор.</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Экономическая система и её функции. Собственность.</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Производство — источник экономических благ. Факторы производства. Трудовая деятельность. Прои</w:t>
      </w:r>
      <w:r w:rsidRPr="004C52FE">
        <w:rPr>
          <w:sz w:val="22"/>
          <w:szCs w:val="22"/>
        </w:rPr>
        <w:t>з</w:t>
      </w:r>
      <w:r w:rsidRPr="004C52FE">
        <w:rPr>
          <w:sz w:val="22"/>
          <w:szCs w:val="22"/>
        </w:rPr>
        <w:t>водительность труда. Разделение труда.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Предпринимательство. Виды и формы предпринимательской деятельности.</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Обмен. Деньги и их функции. Торговля и её формы.</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Рыночная экономика. </w:t>
      </w:r>
      <w:r w:rsidRPr="004C52FE">
        <w:rPr>
          <w:i/>
          <w:sz w:val="22"/>
          <w:szCs w:val="22"/>
        </w:rPr>
        <w:t>Конкуренция</w:t>
      </w:r>
      <w:r w:rsidRPr="004C52FE">
        <w:rPr>
          <w:sz w:val="22"/>
          <w:szCs w:val="22"/>
        </w:rPr>
        <w:t xml:space="preserve">. Спрос и предложение. </w:t>
      </w:r>
      <w:r w:rsidRPr="004C52FE">
        <w:rPr>
          <w:i/>
          <w:sz w:val="22"/>
          <w:szCs w:val="22"/>
        </w:rPr>
        <w:t>Рыночное равновесие. Невидимая рука рынка. Многообразие рынков.</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Предприятие в экономике. Издержки, выручка и прибыль. </w:t>
      </w:r>
      <w:r w:rsidRPr="004C52FE">
        <w:rPr>
          <w:i/>
          <w:sz w:val="22"/>
          <w:szCs w:val="22"/>
        </w:rPr>
        <w:t>Как повысить эффективность произво</w:t>
      </w:r>
      <w:r w:rsidRPr="004C52FE">
        <w:rPr>
          <w:i/>
          <w:sz w:val="22"/>
          <w:szCs w:val="22"/>
        </w:rPr>
        <w:t>д</w:t>
      </w:r>
      <w:r w:rsidRPr="004C52FE">
        <w:rPr>
          <w:i/>
          <w:sz w:val="22"/>
          <w:szCs w:val="22"/>
        </w:rPr>
        <w:t>ства.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Заработная плата и стимулирование труда</w:t>
      </w:r>
      <w:r w:rsidRPr="004C52FE">
        <w:rPr>
          <w:i/>
          <w:sz w:val="22"/>
          <w:szCs w:val="22"/>
        </w:rPr>
        <w:t>. Занятость и безработица</w:t>
      </w:r>
      <w:r w:rsidRPr="004C52FE">
        <w:rPr>
          <w:sz w:val="22"/>
          <w:szCs w:val="22"/>
        </w:rPr>
        <w:t>.</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Финансовый рынок и посредники (банки, страховые компании, кредитные союзы, участники фондового рынка). </w:t>
      </w:r>
      <w:r w:rsidRPr="004C52FE">
        <w:rPr>
          <w:i/>
          <w:sz w:val="22"/>
          <w:szCs w:val="22"/>
        </w:rPr>
        <w:t>Услуги финансовых посредников.</w:t>
      </w:r>
    </w:p>
    <w:p w:rsidR="004C52FE" w:rsidRPr="004C52FE" w:rsidRDefault="004C52FE" w:rsidP="004C52FE">
      <w:pPr>
        <w:widowControl w:val="0"/>
        <w:autoSpaceDE w:val="0"/>
        <w:autoSpaceDN w:val="0"/>
        <w:adjustRightInd w:val="0"/>
        <w:ind w:firstLine="567"/>
        <w:jc w:val="both"/>
        <w:textAlignment w:val="center"/>
        <w:rPr>
          <w:spacing w:val="3"/>
          <w:sz w:val="22"/>
          <w:szCs w:val="22"/>
        </w:rPr>
      </w:pPr>
      <w:r w:rsidRPr="004C52FE">
        <w:rPr>
          <w:spacing w:val="3"/>
          <w:sz w:val="22"/>
          <w:szCs w:val="22"/>
        </w:rPr>
        <w:t>Основные типы финансовых инструментов: акции и облигации.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Банковские услуги, предоставляемые гражданам (депозит, кредит, платёжная карта, денежные перев</w:t>
      </w:r>
      <w:r w:rsidRPr="004C52FE">
        <w:rPr>
          <w:sz w:val="22"/>
          <w:szCs w:val="22"/>
        </w:rPr>
        <w:t>о</w:t>
      </w:r>
      <w:r w:rsidRPr="004C52FE">
        <w:rPr>
          <w:sz w:val="22"/>
          <w:szCs w:val="22"/>
        </w:rPr>
        <w:t xml:space="preserve">ды, обмен валюты). </w:t>
      </w:r>
      <w:r w:rsidRPr="004C52FE">
        <w:rPr>
          <w:i/>
          <w:sz w:val="22"/>
          <w:szCs w:val="22"/>
        </w:rPr>
        <w:t>Дистанционное банковское обслуживание.</w:t>
      </w:r>
      <w:r w:rsidRPr="004C52FE">
        <w:rPr>
          <w:sz w:val="22"/>
          <w:szCs w:val="22"/>
        </w:rPr>
        <w:t xml:space="preserve"> </w:t>
      </w:r>
      <w:r w:rsidRPr="004C52FE">
        <w:rPr>
          <w:i/>
          <w:sz w:val="22"/>
          <w:szCs w:val="22"/>
        </w:rPr>
        <w:t>Страховые услуги. Защита прав потребителя финансовых услуг.</w:t>
      </w:r>
    </w:p>
    <w:p w:rsidR="004C52FE" w:rsidRPr="004C52FE" w:rsidRDefault="004C52FE" w:rsidP="004C52FE">
      <w:pPr>
        <w:widowControl w:val="0"/>
        <w:autoSpaceDE w:val="0"/>
        <w:autoSpaceDN w:val="0"/>
        <w:adjustRightInd w:val="0"/>
        <w:ind w:firstLine="567"/>
        <w:jc w:val="both"/>
        <w:textAlignment w:val="center"/>
        <w:rPr>
          <w:spacing w:val="1"/>
          <w:sz w:val="22"/>
          <w:szCs w:val="22"/>
        </w:rPr>
      </w:pPr>
      <w:r w:rsidRPr="004C52FE">
        <w:rPr>
          <w:spacing w:val="1"/>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w:t>
      </w:r>
      <w:r w:rsidRPr="004C52FE">
        <w:rPr>
          <w:spacing w:val="1"/>
          <w:sz w:val="22"/>
          <w:szCs w:val="22"/>
        </w:rPr>
        <w:t>н</w:t>
      </w:r>
      <w:r w:rsidRPr="004C52FE">
        <w:rPr>
          <w:spacing w:val="1"/>
          <w:sz w:val="22"/>
          <w:szCs w:val="22"/>
        </w:rPr>
        <w:t>совый план. Способы и формы сбережений.</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Экономические цели и функции государства. Налоги. Доходы и расходы государства. Государственный бюджет. </w:t>
      </w:r>
      <w:r w:rsidRPr="004C52FE">
        <w:rPr>
          <w:i/>
          <w:sz w:val="22"/>
          <w:szCs w:val="22"/>
        </w:rPr>
        <w:t>Государственная бюджетная и денежно-кредитная политика Российской Федерации. Госуда</w:t>
      </w:r>
      <w:r w:rsidRPr="004C52FE">
        <w:rPr>
          <w:i/>
          <w:sz w:val="22"/>
          <w:szCs w:val="22"/>
        </w:rPr>
        <w:t>р</w:t>
      </w:r>
      <w:r w:rsidRPr="004C52FE">
        <w:rPr>
          <w:i/>
          <w:sz w:val="22"/>
          <w:szCs w:val="22"/>
        </w:rPr>
        <w:t>ственная политика по развитию конкуренции.</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Человек в мире культуры</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Культура, её многообразие и формы. </w:t>
      </w:r>
      <w:r w:rsidRPr="004C52FE">
        <w:rPr>
          <w:i/>
          <w:sz w:val="22"/>
          <w:szCs w:val="22"/>
        </w:rPr>
        <w:t>Влияние духовной культуры на формирование личности. Совр</w:t>
      </w:r>
      <w:r w:rsidRPr="004C52FE">
        <w:rPr>
          <w:i/>
          <w:sz w:val="22"/>
          <w:szCs w:val="22"/>
        </w:rPr>
        <w:t>е</w:t>
      </w:r>
      <w:r w:rsidRPr="004C52FE">
        <w:rPr>
          <w:i/>
          <w:sz w:val="22"/>
          <w:szCs w:val="22"/>
        </w:rPr>
        <w:t>менная молодёжная культура.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Наука. Естественные и социально-гуманитарные науки. </w:t>
      </w:r>
      <w:r w:rsidRPr="004C52FE">
        <w:rPr>
          <w:i/>
          <w:sz w:val="22"/>
          <w:szCs w:val="22"/>
        </w:rPr>
        <w:t>Роль науки в развитии общества.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Образование. Личностная и общественная значимость образования в современном обществе. Образов</w:t>
      </w:r>
      <w:r w:rsidRPr="004C52FE">
        <w:rPr>
          <w:sz w:val="22"/>
          <w:szCs w:val="22"/>
        </w:rPr>
        <w:t>а</w:t>
      </w:r>
      <w:r w:rsidRPr="004C52FE">
        <w:rPr>
          <w:sz w:val="22"/>
          <w:szCs w:val="22"/>
        </w:rPr>
        <w:t xml:space="preserve">ние в Российской Федерации. </w:t>
      </w:r>
      <w:r w:rsidRPr="004C52FE">
        <w:rPr>
          <w:i/>
          <w:sz w:val="22"/>
          <w:szCs w:val="22"/>
        </w:rPr>
        <w:t>Самообразование.</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Политика в сфере культуры и образования в Российской Федерации.</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Понятие религии. </w:t>
      </w:r>
      <w:r w:rsidRPr="004C52FE">
        <w:rPr>
          <w:i/>
          <w:sz w:val="22"/>
          <w:szCs w:val="22"/>
        </w:rPr>
        <w:t>Роль религии в жизни человека и общества.</w:t>
      </w:r>
      <w:r w:rsidRPr="004C52FE">
        <w:rPr>
          <w:sz w:val="22"/>
          <w:szCs w:val="22"/>
        </w:rPr>
        <w:t xml:space="preserve"> Свобода совести и свобода вероисповед</w:t>
      </w:r>
      <w:r w:rsidRPr="004C52FE">
        <w:rPr>
          <w:sz w:val="22"/>
          <w:szCs w:val="22"/>
        </w:rPr>
        <w:t>а</w:t>
      </w:r>
      <w:r w:rsidRPr="004C52FE">
        <w:rPr>
          <w:sz w:val="22"/>
          <w:szCs w:val="22"/>
        </w:rPr>
        <w:t>ния</w:t>
      </w:r>
      <w:r w:rsidRPr="004C52FE">
        <w:rPr>
          <w:i/>
          <w:sz w:val="22"/>
          <w:szCs w:val="22"/>
        </w:rPr>
        <w:t xml:space="preserve">. </w:t>
      </w:r>
      <w:r w:rsidRPr="004C52FE">
        <w:rPr>
          <w:sz w:val="22"/>
          <w:szCs w:val="22"/>
        </w:rPr>
        <w:t xml:space="preserve">Национальные и </w:t>
      </w:r>
      <w:r w:rsidRPr="004C52FE">
        <w:rPr>
          <w:i/>
          <w:sz w:val="22"/>
          <w:szCs w:val="22"/>
        </w:rPr>
        <w:t>мировые религии.</w:t>
      </w:r>
      <w:r w:rsidRPr="004C52FE">
        <w:rPr>
          <w:sz w:val="22"/>
          <w:szCs w:val="22"/>
        </w:rPr>
        <w:t xml:space="preserve"> </w:t>
      </w:r>
      <w:r w:rsidRPr="004C52FE">
        <w:rPr>
          <w:i/>
          <w:sz w:val="22"/>
          <w:szCs w:val="22"/>
        </w:rPr>
        <w:t>Религии и религиозные объединения в Российской Федерации.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Что такое искусство. Виды искусств. </w:t>
      </w:r>
      <w:r w:rsidRPr="004C52FE">
        <w:rPr>
          <w:i/>
          <w:sz w:val="22"/>
          <w:szCs w:val="22"/>
        </w:rPr>
        <w:t>Роль искусства в жизни человека и общества.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C52FE" w:rsidRPr="004C52FE" w:rsidRDefault="004C52FE" w:rsidP="004C52FE">
      <w:pPr>
        <w:rPr>
          <w:rFonts w:eastAsiaTheme="majorEastAsia"/>
          <w:b/>
          <w:bCs/>
          <w:sz w:val="22"/>
          <w:szCs w:val="22"/>
          <w:lang w:eastAsia="en-US"/>
        </w:rPr>
      </w:pPr>
      <w:bookmarkStart w:id="64" w:name="_Toc83233537"/>
      <w:r w:rsidRPr="004C52FE">
        <w:rPr>
          <w:rFonts w:eastAsiaTheme="majorEastAsia"/>
          <w:b/>
          <w:bCs/>
          <w:sz w:val="22"/>
          <w:szCs w:val="22"/>
          <w:lang w:eastAsia="en-US"/>
        </w:rPr>
        <w:t>9 КЛАСС</w:t>
      </w:r>
      <w:bookmarkEnd w:id="64"/>
      <w:r w:rsidRPr="004C52FE">
        <w:rPr>
          <w:rFonts w:eastAsiaTheme="majorEastAsia"/>
          <w:b/>
          <w:bCs/>
          <w:sz w:val="22"/>
          <w:szCs w:val="22"/>
          <w:lang w:eastAsia="en-US"/>
        </w:rPr>
        <w:t xml:space="preserve"> </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Человек в политическом измерении</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Политика и политическая власть. Государство — политическая организация общества. Признаки гос</w:t>
      </w:r>
      <w:r w:rsidRPr="004C52FE">
        <w:rPr>
          <w:sz w:val="22"/>
          <w:szCs w:val="22"/>
        </w:rPr>
        <w:t>у</w:t>
      </w:r>
      <w:r w:rsidRPr="004C52FE">
        <w:rPr>
          <w:sz w:val="22"/>
          <w:szCs w:val="22"/>
        </w:rPr>
        <w:t>дарства. Внутренняя и внешняя политика.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Форма государства. </w:t>
      </w:r>
      <w:r w:rsidRPr="004C52FE">
        <w:rPr>
          <w:i/>
          <w:sz w:val="22"/>
          <w:szCs w:val="22"/>
        </w:rPr>
        <w:t>Монархия и республика — основные формы правления. Унитарное и федеративное государственно-территориальное устройство.</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Политический режим и его виды.</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Демократия, демократические ценности. Правовое государство и гражданское общество.</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Участие граждан в политике. Выборы, референдум. </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 xml:space="preserve">Политические партии, их роль в демократическом обществе. </w:t>
      </w:r>
      <w:r w:rsidRPr="004C52FE">
        <w:rPr>
          <w:i/>
          <w:sz w:val="22"/>
          <w:szCs w:val="22"/>
        </w:rPr>
        <w:t>Общественно-политические организации.</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Гражданин и государство</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Основы конституционного строя Российской Федерации. Россия – демократическое федеративное пр</w:t>
      </w:r>
      <w:r w:rsidRPr="004C52FE">
        <w:rPr>
          <w:sz w:val="22"/>
          <w:szCs w:val="22"/>
        </w:rPr>
        <w:t>а</w:t>
      </w:r>
      <w:r w:rsidRPr="004C52FE">
        <w:rPr>
          <w:sz w:val="22"/>
          <w:szCs w:val="22"/>
        </w:rPr>
        <w:t xml:space="preserve">вовое государство с республиканской формой правления. Россия – социальное государство. </w:t>
      </w:r>
      <w:r w:rsidRPr="004C52FE">
        <w:rPr>
          <w:i/>
          <w:sz w:val="22"/>
          <w:szCs w:val="22"/>
        </w:rPr>
        <w:t>Основные напра</w:t>
      </w:r>
      <w:r w:rsidRPr="004C52FE">
        <w:rPr>
          <w:i/>
          <w:sz w:val="22"/>
          <w:szCs w:val="22"/>
        </w:rPr>
        <w:t>в</w:t>
      </w:r>
      <w:r w:rsidRPr="004C52FE">
        <w:rPr>
          <w:i/>
          <w:sz w:val="22"/>
          <w:szCs w:val="22"/>
        </w:rPr>
        <w:t>ления и приоритеты социальной политики российского государства.</w:t>
      </w:r>
      <w:r w:rsidRPr="004C52FE">
        <w:rPr>
          <w:sz w:val="22"/>
          <w:szCs w:val="22"/>
        </w:rPr>
        <w:t xml:space="preserve"> Россия – светское государство.</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Законодательные, исполнительные и судебные органы государственной власти в Российской Федер</w:t>
      </w:r>
      <w:r w:rsidRPr="004C52FE">
        <w:rPr>
          <w:sz w:val="22"/>
          <w:szCs w:val="22"/>
        </w:rPr>
        <w:t>а</w:t>
      </w:r>
      <w:r w:rsidRPr="004C52FE">
        <w:rPr>
          <w:sz w:val="22"/>
          <w:szCs w:val="22"/>
        </w:rPr>
        <w:t>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w:t>
      </w:r>
      <w:r w:rsidRPr="004C52FE">
        <w:rPr>
          <w:sz w:val="22"/>
          <w:szCs w:val="22"/>
        </w:rPr>
        <w:t>с</w:t>
      </w:r>
      <w:r w:rsidRPr="004C52FE">
        <w:rPr>
          <w:sz w:val="22"/>
          <w:szCs w:val="22"/>
        </w:rPr>
        <w:t>сийской Федерации. Конституционный Суд Российской Федерации. Верховный Суд Российской Федерации.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i/>
          <w:sz w:val="22"/>
          <w:szCs w:val="22"/>
        </w:rPr>
        <w:t>Государственное управление. Противодействие коррупции в Российской Федерации.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4C52FE">
        <w:rPr>
          <w:i/>
          <w:sz w:val="22"/>
          <w:szCs w:val="22"/>
        </w:rPr>
        <w:t>Констит</w:t>
      </w:r>
      <w:r w:rsidRPr="004C52FE">
        <w:rPr>
          <w:i/>
          <w:sz w:val="22"/>
          <w:szCs w:val="22"/>
        </w:rPr>
        <w:t>у</w:t>
      </w:r>
      <w:r w:rsidRPr="004C52FE">
        <w:rPr>
          <w:i/>
          <w:sz w:val="22"/>
          <w:szCs w:val="22"/>
        </w:rPr>
        <w:t>ционный статус субъектов Российской Федерации.</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Местное самоуправление.</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lastRenderedPageBreak/>
        <w:t>Конституция Российской Федерации о правовом статусе человека и гражданина. Гражданство Росси</w:t>
      </w:r>
      <w:r w:rsidRPr="004C52FE">
        <w:rPr>
          <w:sz w:val="22"/>
          <w:szCs w:val="22"/>
        </w:rPr>
        <w:t>й</w:t>
      </w:r>
      <w:r w:rsidRPr="004C52FE">
        <w:rPr>
          <w:sz w:val="22"/>
          <w:szCs w:val="22"/>
        </w:rPr>
        <w:t>ской Федерации.</w:t>
      </w:r>
      <w:r w:rsidRPr="004C52FE">
        <w:rPr>
          <w:i/>
          <w:sz w:val="22"/>
          <w:szCs w:val="22"/>
        </w:rPr>
        <w:t xml:space="preserve"> Взаимосвязь конституционных прав, свобод и обязанностей гражданина Российской Фед</w:t>
      </w:r>
      <w:r w:rsidRPr="004C52FE">
        <w:rPr>
          <w:i/>
          <w:sz w:val="22"/>
          <w:szCs w:val="22"/>
        </w:rPr>
        <w:t>е</w:t>
      </w:r>
      <w:r w:rsidRPr="004C52FE">
        <w:rPr>
          <w:i/>
          <w:sz w:val="22"/>
          <w:szCs w:val="22"/>
        </w:rPr>
        <w:t>рации.</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Человек в системе социальных отношений</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Социальная структура общества. </w:t>
      </w:r>
      <w:r w:rsidRPr="004C52FE">
        <w:rPr>
          <w:i/>
          <w:sz w:val="22"/>
          <w:szCs w:val="22"/>
        </w:rPr>
        <w:t>Многообразие социальных общностей и групп.</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i/>
          <w:sz w:val="22"/>
          <w:szCs w:val="22"/>
        </w:rPr>
        <w:t>Социальная мобильность.</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Социальный статус человека в обществе. Социальные роли</w:t>
      </w:r>
      <w:r w:rsidRPr="004C52FE">
        <w:rPr>
          <w:i/>
          <w:sz w:val="22"/>
          <w:szCs w:val="22"/>
        </w:rPr>
        <w:t>. Ролевой набор подростка.</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Социализация личности.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Роль семьи в социализации личности. Функции семьи</w:t>
      </w:r>
      <w:r w:rsidRPr="004C52FE">
        <w:rPr>
          <w:i/>
          <w:sz w:val="22"/>
          <w:szCs w:val="22"/>
        </w:rPr>
        <w:t>. Семейные ценности. Основные роли членов с</w:t>
      </w:r>
      <w:r w:rsidRPr="004C52FE">
        <w:rPr>
          <w:i/>
          <w:sz w:val="22"/>
          <w:szCs w:val="22"/>
        </w:rPr>
        <w:t>е</w:t>
      </w:r>
      <w:r w:rsidRPr="004C52FE">
        <w:rPr>
          <w:i/>
          <w:sz w:val="22"/>
          <w:szCs w:val="22"/>
        </w:rPr>
        <w:t>мьи.</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Этнос и нация. Россия – многонациональное государство. </w:t>
      </w:r>
      <w:r w:rsidRPr="004C52FE">
        <w:rPr>
          <w:i/>
          <w:sz w:val="22"/>
          <w:szCs w:val="22"/>
        </w:rPr>
        <w:t>Этносы и нации в диалоге культур.</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Социальная политика Российского государства.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i/>
          <w:sz w:val="22"/>
          <w:szCs w:val="22"/>
        </w:rPr>
        <w:t>Социальные конфликты и пути их разрешения.</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Отклоняющееся поведение. Опасность наркомании и алкоголизма для человека и общества. Профила</w:t>
      </w:r>
      <w:r w:rsidRPr="004C52FE">
        <w:rPr>
          <w:sz w:val="22"/>
          <w:szCs w:val="22"/>
        </w:rPr>
        <w:t>к</w:t>
      </w:r>
      <w:r w:rsidRPr="004C52FE">
        <w:rPr>
          <w:sz w:val="22"/>
          <w:szCs w:val="22"/>
        </w:rPr>
        <w:t>тика негативных отклонений поведения</w:t>
      </w:r>
      <w:r w:rsidRPr="004C52FE">
        <w:rPr>
          <w:i/>
          <w:sz w:val="22"/>
          <w:szCs w:val="22"/>
        </w:rPr>
        <w:t>. Социальная и личная значимость здорового образа жизни.</w:t>
      </w:r>
    </w:p>
    <w:p w:rsidR="004C52FE" w:rsidRPr="004C52FE" w:rsidRDefault="004C52FE" w:rsidP="004C52FE">
      <w:pPr>
        <w:widowControl w:val="0"/>
        <w:autoSpaceDE w:val="0"/>
        <w:autoSpaceDN w:val="0"/>
        <w:adjustRightInd w:val="0"/>
        <w:ind w:firstLine="567"/>
        <w:jc w:val="both"/>
        <w:textAlignment w:val="center"/>
        <w:rPr>
          <w:b/>
          <w:bCs/>
          <w:sz w:val="22"/>
          <w:szCs w:val="22"/>
        </w:rPr>
      </w:pPr>
      <w:r w:rsidRPr="004C52FE">
        <w:rPr>
          <w:b/>
          <w:bCs/>
          <w:sz w:val="22"/>
          <w:szCs w:val="22"/>
        </w:rPr>
        <w:t>Человек в современном изменяющемся мире</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Информационное общество. Сущность, причины, проявления и последствия глобализации, </w:t>
      </w:r>
      <w:r w:rsidRPr="004C52FE">
        <w:rPr>
          <w:i/>
          <w:sz w:val="22"/>
          <w:szCs w:val="22"/>
        </w:rPr>
        <w:t>её против</w:t>
      </w:r>
      <w:r w:rsidRPr="004C52FE">
        <w:rPr>
          <w:i/>
          <w:sz w:val="22"/>
          <w:szCs w:val="22"/>
        </w:rPr>
        <w:t>о</w:t>
      </w:r>
      <w:r w:rsidRPr="004C52FE">
        <w:rPr>
          <w:i/>
          <w:sz w:val="22"/>
          <w:szCs w:val="22"/>
        </w:rPr>
        <w:t>речия.</w:t>
      </w:r>
      <w:r w:rsidRPr="004C52FE">
        <w:rPr>
          <w:sz w:val="22"/>
          <w:szCs w:val="22"/>
        </w:rPr>
        <w:t xml:space="preserve"> Глобальные проблемы и возможности их решения.</w:t>
      </w:r>
      <w:r w:rsidRPr="004C52FE">
        <w:rPr>
          <w:i/>
          <w:sz w:val="22"/>
          <w:szCs w:val="22"/>
        </w:rPr>
        <w:t xml:space="preserve"> Экологическая ситуация и способы её улучшения.</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i/>
          <w:sz w:val="22"/>
          <w:szCs w:val="22"/>
        </w:rPr>
        <w:t>Молодёжь – активный участник общественной жизни. Волонтёрское движение.</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sz w:val="22"/>
          <w:szCs w:val="22"/>
        </w:rPr>
        <w:t>Профессии настоящего и будущего. Непрерывное образование и карьера.</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 xml:space="preserve">Здоровый образ жизни. </w:t>
      </w:r>
      <w:r w:rsidRPr="004C52FE">
        <w:rPr>
          <w:i/>
          <w:sz w:val="22"/>
          <w:szCs w:val="22"/>
        </w:rPr>
        <w:t>Социальная и личная значимость здорового образа жизни. Мода и спорт.</w:t>
      </w:r>
    </w:p>
    <w:p w:rsidR="004C52FE" w:rsidRPr="004C52FE" w:rsidRDefault="004C52FE" w:rsidP="004C52FE">
      <w:pPr>
        <w:widowControl w:val="0"/>
        <w:autoSpaceDE w:val="0"/>
        <w:autoSpaceDN w:val="0"/>
        <w:adjustRightInd w:val="0"/>
        <w:ind w:firstLine="567"/>
        <w:jc w:val="both"/>
        <w:textAlignment w:val="center"/>
        <w:rPr>
          <w:i/>
          <w:sz w:val="22"/>
          <w:szCs w:val="22"/>
        </w:rPr>
      </w:pPr>
      <w:r w:rsidRPr="004C52FE">
        <w:rPr>
          <w:sz w:val="22"/>
          <w:szCs w:val="22"/>
        </w:rPr>
        <w:t>Современные формы связи и коммуникации: как они изменили мир.</w:t>
      </w:r>
      <w:r w:rsidRPr="004C52FE">
        <w:rPr>
          <w:i/>
          <w:sz w:val="22"/>
          <w:szCs w:val="22"/>
        </w:rPr>
        <w:t xml:space="preserve"> Особенности общения в виртуал</w:t>
      </w:r>
      <w:r w:rsidRPr="004C52FE">
        <w:rPr>
          <w:i/>
          <w:sz w:val="22"/>
          <w:szCs w:val="22"/>
        </w:rPr>
        <w:t>ь</w:t>
      </w:r>
      <w:r w:rsidRPr="004C52FE">
        <w:rPr>
          <w:i/>
          <w:sz w:val="22"/>
          <w:szCs w:val="22"/>
        </w:rPr>
        <w:t>ном пространстве.</w:t>
      </w:r>
    </w:p>
    <w:p w:rsidR="004C52FE" w:rsidRPr="004C52FE" w:rsidRDefault="004C52FE" w:rsidP="004C52FE">
      <w:pPr>
        <w:widowControl w:val="0"/>
        <w:autoSpaceDE w:val="0"/>
        <w:autoSpaceDN w:val="0"/>
        <w:adjustRightInd w:val="0"/>
        <w:ind w:firstLine="567"/>
        <w:jc w:val="both"/>
        <w:textAlignment w:val="center"/>
        <w:rPr>
          <w:sz w:val="22"/>
          <w:szCs w:val="22"/>
        </w:rPr>
      </w:pPr>
      <w:r w:rsidRPr="004C52FE">
        <w:rPr>
          <w:i/>
          <w:sz w:val="22"/>
          <w:szCs w:val="22"/>
        </w:rPr>
        <w:t>Перспективы развития общества</w:t>
      </w:r>
      <w:r w:rsidRPr="004C52FE">
        <w:rPr>
          <w:sz w:val="22"/>
          <w:szCs w:val="22"/>
        </w:rPr>
        <w:t>.</w:t>
      </w:r>
    </w:p>
    <w:p w:rsidR="004C52FE" w:rsidRPr="004C52FE" w:rsidRDefault="004C52FE" w:rsidP="004C52FE">
      <w:pPr>
        <w:ind w:firstLine="709"/>
        <w:jc w:val="both"/>
        <w:rPr>
          <w:rFonts w:eastAsia="Arial Unicode MS"/>
          <w:kern w:val="1"/>
          <w:sz w:val="22"/>
          <w:szCs w:val="22"/>
          <w:lang w:eastAsia="en-US"/>
        </w:rPr>
      </w:pPr>
      <w:r w:rsidRPr="004C52FE">
        <w:rPr>
          <w:rFonts w:eastAsia="Arial Unicode MS"/>
          <w:kern w:val="1"/>
          <w:sz w:val="22"/>
          <w:szCs w:val="22"/>
          <w:lang w:eastAsia="en-US"/>
        </w:rPr>
        <w:t>Организация вправе сама вносить изменения в содержание и распределение учебного материала по г</w:t>
      </w:r>
      <w:r w:rsidRPr="004C52FE">
        <w:rPr>
          <w:rFonts w:eastAsia="Arial Unicode MS"/>
          <w:kern w:val="1"/>
          <w:sz w:val="22"/>
          <w:szCs w:val="22"/>
          <w:lang w:eastAsia="en-US"/>
        </w:rPr>
        <w:t>о</w:t>
      </w:r>
      <w:r w:rsidRPr="004C52FE">
        <w:rPr>
          <w:rFonts w:eastAsia="Arial Unicode MS"/>
          <w:kern w:val="1"/>
          <w:sz w:val="22"/>
          <w:szCs w:val="22"/>
          <w:lang w:eastAsia="en-US"/>
        </w:rPr>
        <w:t>дам обучения, в последовательность изучения тем и количество часов на освоение каждой темы. Обоснова</w:t>
      </w:r>
      <w:r w:rsidRPr="004C52FE">
        <w:rPr>
          <w:rFonts w:eastAsia="Arial Unicode MS"/>
          <w:kern w:val="1"/>
          <w:sz w:val="22"/>
          <w:szCs w:val="22"/>
          <w:lang w:eastAsia="en-US"/>
        </w:rPr>
        <w:t>н</w:t>
      </w:r>
      <w:r w:rsidRPr="004C52FE">
        <w:rPr>
          <w:rFonts w:eastAsia="Arial Unicode MS"/>
          <w:kern w:val="1"/>
          <w:sz w:val="22"/>
          <w:szCs w:val="22"/>
          <w:lang w:eastAsia="en-US"/>
        </w:rPr>
        <w:t>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w:t>
      </w:r>
      <w:r w:rsidRPr="004C52FE">
        <w:rPr>
          <w:rFonts w:eastAsia="Arial Unicode MS"/>
          <w:kern w:val="1"/>
          <w:sz w:val="22"/>
          <w:szCs w:val="22"/>
          <w:lang w:eastAsia="en-US"/>
        </w:rPr>
        <w:t>о</w:t>
      </w:r>
      <w:r w:rsidRPr="004C52FE">
        <w:rPr>
          <w:rFonts w:eastAsia="Arial Unicode MS"/>
          <w:kern w:val="1"/>
          <w:sz w:val="22"/>
          <w:szCs w:val="22"/>
          <w:lang w:eastAsia="en-US"/>
        </w:rPr>
        <w:t>грамме.</w:t>
      </w:r>
    </w:p>
    <w:p w:rsidR="004C52FE" w:rsidRPr="004C52FE" w:rsidRDefault="004C52FE" w:rsidP="004C52FE">
      <w:pPr>
        <w:ind w:left="142" w:firstLine="709"/>
        <w:jc w:val="both"/>
        <w:rPr>
          <w:rFonts w:eastAsiaTheme="majorEastAsia"/>
          <w:b/>
          <w:bCs/>
          <w:sz w:val="22"/>
          <w:szCs w:val="22"/>
          <w:lang w:eastAsia="en-US"/>
        </w:rPr>
      </w:pPr>
      <w:bookmarkStart w:id="65" w:name="_Toc83233539"/>
      <w:r w:rsidRPr="004C52FE">
        <w:rPr>
          <w:rFonts w:eastAsiaTheme="majorEastAsia"/>
          <w:b/>
          <w:bCs/>
          <w:sz w:val="22"/>
          <w:szCs w:val="22"/>
          <w:lang w:eastAsia="en-US"/>
        </w:rPr>
        <w:t>Контрольно-измерительные материалы</w:t>
      </w:r>
      <w:bookmarkEnd w:id="65"/>
    </w:p>
    <w:p w:rsidR="004C52FE" w:rsidRPr="004C52FE" w:rsidRDefault="004C52FE" w:rsidP="004C52FE">
      <w:pPr>
        <w:ind w:firstLine="709"/>
        <w:jc w:val="both"/>
        <w:rPr>
          <w:sz w:val="22"/>
          <w:szCs w:val="22"/>
        </w:rPr>
      </w:pPr>
      <w:r w:rsidRPr="004C52FE">
        <w:rPr>
          <w:sz w:val="22"/>
          <w:szCs w:val="22"/>
        </w:rPr>
        <w:t>Для организации проверки, учета и контроля знаний обучающихся с ЗПР по предмету «Обществозн</w:t>
      </w:r>
      <w:r w:rsidRPr="004C52FE">
        <w:rPr>
          <w:sz w:val="22"/>
          <w:szCs w:val="22"/>
        </w:rPr>
        <w:t>а</w:t>
      </w:r>
      <w:r w:rsidRPr="004C52FE">
        <w:rPr>
          <w:sz w:val="22"/>
          <w:szCs w:val="22"/>
        </w:rPr>
        <w:t>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4C52FE" w:rsidRPr="004C52FE" w:rsidRDefault="004C52FE" w:rsidP="004C52FE">
      <w:pPr>
        <w:ind w:firstLine="567"/>
        <w:jc w:val="both"/>
        <w:rPr>
          <w:sz w:val="22"/>
          <w:szCs w:val="22"/>
        </w:rPr>
      </w:pPr>
      <w:r w:rsidRPr="004C52FE">
        <w:rPr>
          <w:sz w:val="22"/>
          <w:szCs w:val="22"/>
        </w:rPr>
        <w:t>Для обучающихся с ЗПР возможно изменение формулировки заданий на «пошаговую», адаптация пре</w:t>
      </w:r>
      <w:r w:rsidRPr="004C52FE">
        <w:rPr>
          <w:sz w:val="22"/>
          <w:szCs w:val="22"/>
        </w:rPr>
        <w:t>д</w:t>
      </w:r>
      <w:r w:rsidRPr="004C52FE">
        <w:rPr>
          <w:sz w:val="22"/>
          <w:szCs w:val="22"/>
        </w:rPr>
        <w:t>лагаемого обучающемуся тестового (контрольно-оценочного) материала: использование устных и письме</w:t>
      </w:r>
      <w:r w:rsidRPr="004C52FE">
        <w:rPr>
          <w:sz w:val="22"/>
          <w:szCs w:val="22"/>
        </w:rPr>
        <w:t>н</w:t>
      </w:r>
      <w:r w:rsidRPr="004C52FE">
        <w:rPr>
          <w:sz w:val="22"/>
          <w:szCs w:val="22"/>
        </w:rPr>
        <w:t xml:space="preserve">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6C5D26" w:rsidRPr="006C5D26" w:rsidRDefault="006C5D26" w:rsidP="006C5D26">
      <w:pPr>
        <w:pStyle w:val="ab"/>
        <w:spacing w:line="240" w:lineRule="auto"/>
        <w:ind w:firstLine="0"/>
        <w:jc w:val="center"/>
        <w:rPr>
          <w:caps w:val="0"/>
          <w:color w:val="auto"/>
          <w:sz w:val="22"/>
          <w:szCs w:val="22"/>
        </w:rPr>
      </w:pPr>
      <w:bookmarkStart w:id="66" w:name="_Toc83233540"/>
      <w:r w:rsidRPr="006C5D26">
        <w:rPr>
          <w:caps w:val="0"/>
          <w:color w:val="auto"/>
          <w:sz w:val="22"/>
          <w:szCs w:val="22"/>
        </w:rPr>
        <w:t xml:space="preserve">ПЛАНИРУЕМЫЕ РЕЗУЛЬТАТЫ ОСВОЕНИЯ УЧЕБНОГО ПРЕДМЕТА </w:t>
      </w:r>
    </w:p>
    <w:p w:rsidR="006C5D26" w:rsidRPr="006C5D26" w:rsidRDefault="006C5D26" w:rsidP="006C5D26">
      <w:pPr>
        <w:pStyle w:val="ab"/>
        <w:spacing w:line="240" w:lineRule="auto"/>
        <w:ind w:firstLine="0"/>
        <w:jc w:val="center"/>
        <w:rPr>
          <w:caps w:val="0"/>
          <w:color w:val="auto"/>
          <w:sz w:val="22"/>
          <w:szCs w:val="22"/>
        </w:rPr>
      </w:pPr>
      <w:r w:rsidRPr="006C5D26">
        <w:rPr>
          <w:caps w:val="0"/>
          <w:color w:val="auto"/>
          <w:sz w:val="22"/>
          <w:szCs w:val="22"/>
        </w:rPr>
        <w:t>«ОБЩЕСТВОЗНАНИЕ» НА УРОВНЕ ОСНОВНОГО ОБЩЕГО ОБРАЗОВАНИЯ</w:t>
      </w:r>
      <w:bookmarkEnd w:id="66"/>
    </w:p>
    <w:p w:rsidR="006C5D26" w:rsidRPr="006C5D26" w:rsidRDefault="006C5D26" w:rsidP="006C5D26">
      <w:pPr>
        <w:widowControl w:val="0"/>
        <w:autoSpaceDE w:val="0"/>
        <w:autoSpaceDN w:val="0"/>
        <w:adjustRightInd w:val="0"/>
        <w:ind w:firstLine="567"/>
        <w:jc w:val="both"/>
        <w:textAlignment w:val="center"/>
        <w:rPr>
          <w:caps/>
          <w:sz w:val="22"/>
          <w:szCs w:val="22"/>
        </w:rPr>
      </w:pPr>
      <w:r w:rsidRPr="006C5D26">
        <w:rPr>
          <w:b/>
          <w:bCs/>
          <w:caps/>
          <w:sz w:val="22"/>
          <w:szCs w:val="22"/>
        </w:rPr>
        <w:t>Личностные результаты</w:t>
      </w:r>
      <w:r w:rsidRPr="006C5D26">
        <w:rPr>
          <w:caps/>
          <w:sz w:val="22"/>
          <w:szCs w:val="22"/>
        </w:rPr>
        <w:t xml:space="preserve">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личностные основы российской гражданской идентичности: патриотизма, уважения к Отечеству, пр</w:t>
      </w:r>
      <w:r w:rsidRPr="006C5D26">
        <w:rPr>
          <w:sz w:val="22"/>
          <w:szCs w:val="22"/>
        </w:rPr>
        <w:t>о</w:t>
      </w:r>
      <w:r w:rsidRPr="006C5D26">
        <w:rPr>
          <w:sz w:val="22"/>
          <w:szCs w:val="22"/>
        </w:rPr>
        <w:t xml:space="preserve">шлому и настоящему многонационального народа России;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w:t>
      </w:r>
      <w:r w:rsidRPr="006C5D26">
        <w:rPr>
          <w:sz w:val="22"/>
          <w:szCs w:val="22"/>
        </w:rPr>
        <w:t>и</w:t>
      </w:r>
      <w:r w:rsidRPr="006C5D26">
        <w:rPr>
          <w:sz w:val="22"/>
          <w:szCs w:val="22"/>
        </w:rPr>
        <w:t>кам, историческому и природному наследию и памятникам, традициям разных народов, проживающих в ро</w:t>
      </w:r>
      <w:r w:rsidRPr="006C5D26">
        <w:rPr>
          <w:sz w:val="22"/>
          <w:szCs w:val="22"/>
        </w:rPr>
        <w:t>д</w:t>
      </w:r>
      <w:r w:rsidRPr="006C5D26">
        <w:rPr>
          <w:sz w:val="22"/>
          <w:szCs w:val="22"/>
        </w:rPr>
        <w:t>ной стране;</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представление об основных правах, свободах и обязанностях гражданина, социальных нормах и прав</w:t>
      </w:r>
      <w:r w:rsidRPr="006C5D26">
        <w:rPr>
          <w:sz w:val="22"/>
          <w:szCs w:val="22"/>
        </w:rPr>
        <w:t>и</w:t>
      </w:r>
      <w:r w:rsidRPr="006C5D26">
        <w:rPr>
          <w:sz w:val="22"/>
          <w:szCs w:val="22"/>
        </w:rPr>
        <w:t>лах межличностных отношений, готовность к участию в гуманитарной деятельности (волонтерство; помощь людям, нуждающимся в ней);</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формирование мотивации к обучению и целенаправленной познавательной деятельности;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lastRenderedPageBreak/>
        <w:t>продуктивная коммуникация со сверстниками и взрослыми в ходе образовательной деятельности;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чувство ответственности и долга перед своей семьей, малой и большой Родиной;</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осознание значения семьи в жизни человека и общества, принятие ценности семейной жизни, уваж</w:t>
      </w:r>
      <w:r w:rsidRPr="006C5D26">
        <w:rPr>
          <w:sz w:val="22"/>
          <w:szCs w:val="22"/>
        </w:rPr>
        <w:t>и</w:t>
      </w:r>
      <w:r w:rsidRPr="006C5D26">
        <w:rPr>
          <w:sz w:val="22"/>
          <w:szCs w:val="22"/>
        </w:rPr>
        <w:t>тельное и заботливое отношение к членам своей семьи;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готовность оценивать свое поведение и поступки, а также поведение и поступки других людей с поз</w:t>
      </w:r>
      <w:r w:rsidRPr="006C5D26">
        <w:rPr>
          <w:sz w:val="22"/>
          <w:szCs w:val="22"/>
        </w:rPr>
        <w:t>и</w:t>
      </w:r>
      <w:r w:rsidRPr="006C5D26">
        <w:rPr>
          <w:sz w:val="22"/>
          <w:szCs w:val="22"/>
        </w:rPr>
        <w:t>ции нравственных и правовых норм с учетом осознания последствий поступков; активное неприятие асоц</w:t>
      </w:r>
      <w:r w:rsidRPr="006C5D26">
        <w:rPr>
          <w:sz w:val="22"/>
          <w:szCs w:val="22"/>
        </w:rPr>
        <w:t>и</w:t>
      </w:r>
      <w:r w:rsidRPr="006C5D26">
        <w:rPr>
          <w:sz w:val="22"/>
          <w:szCs w:val="22"/>
        </w:rPr>
        <w:t>альных поступков;</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участие в школьном самоуправлении и общественной жизни в пределах возрастных компетенций с уч</w:t>
      </w:r>
      <w:r w:rsidRPr="006C5D26">
        <w:rPr>
          <w:sz w:val="22"/>
          <w:szCs w:val="22"/>
        </w:rPr>
        <w:t>е</w:t>
      </w:r>
      <w:r w:rsidRPr="006C5D26">
        <w:rPr>
          <w:sz w:val="22"/>
          <w:szCs w:val="22"/>
        </w:rPr>
        <w:t>том региональных, этнокультурных, социальных и экономических особенностей;</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соблюдение правил безопасности, в том числе навыки безопасного поведения в интернет-среде;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способность адаптироваться к меняющимся социальным и информационным условиям;</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освоение социальных норм, правил поведения, ролей и форм социальной жизни в группах и сообщ</w:t>
      </w:r>
      <w:r w:rsidRPr="006C5D26">
        <w:rPr>
          <w:sz w:val="22"/>
          <w:szCs w:val="22"/>
        </w:rPr>
        <w:t>е</w:t>
      </w:r>
      <w:r w:rsidRPr="006C5D26">
        <w:rPr>
          <w:sz w:val="22"/>
          <w:szCs w:val="22"/>
        </w:rPr>
        <w:t xml:space="preserve">ствах, включая взрослые и социальные сообщества;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способность принимать решение в жизненной ситуации на основе переноса полученных в ходе обуч</w:t>
      </w:r>
      <w:r w:rsidRPr="006C5D26">
        <w:rPr>
          <w:sz w:val="22"/>
          <w:szCs w:val="22"/>
        </w:rPr>
        <w:t>е</w:t>
      </w:r>
      <w:r w:rsidRPr="006C5D26">
        <w:rPr>
          <w:sz w:val="22"/>
          <w:szCs w:val="22"/>
        </w:rPr>
        <w:t xml:space="preserve">ния предмету знаний в актуальную ситуацию, восполнять дефицит информации;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умение находить, отбирать и использовать нужную информацию в соответствии с контекстом жизне</w:t>
      </w:r>
      <w:r w:rsidRPr="006C5D26">
        <w:rPr>
          <w:sz w:val="22"/>
          <w:szCs w:val="22"/>
        </w:rPr>
        <w:t>н</w:t>
      </w:r>
      <w:r w:rsidRPr="006C5D26">
        <w:rPr>
          <w:sz w:val="22"/>
          <w:szCs w:val="22"/>
        </w:rPr>
        <w:t xml:space="preserve">ной ситуации;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воспитание стремления ориентироваться в актуальных социальных реалиях (ложная реклама, недост</w:t>
      </w:r>
      <w:r w:rsidRPr="006C5D26">
        <w:rPr>
          <w:sz w:val="22"/>
          <w:szCs w:val="22"/>
        </w:rPr>
        <w:t>о</w:t>
      </w:r>
      <w:r w:rsidRPr="006C5D26">
        <w:rPr>
          <w:sz w:val="22"/>
          <w:szCs w:val="22"/>
        </w:rPr>
        <w:t>верная информация, опасные интернет-сайты; качество товаров и продуктов питания и т.п.);</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способность критически оценивать полученную информацию;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умение передать свои впечатления, соображения, умозаключения так, чтобы быть понятым другим ч</w:t>
      </w:r>
      <w:r w:rsidRPr="006C5D26">
        <w:rPr>
          <w:sz w:val="22"/>
          <w:szCs w:val="22"/>
        </w:rPr>
        <w:t>е</w:t>
      </w:r>
      <w:r w:rsidRPr="006C5D26">
        <w:rPr>
          <w:sz w:val="22"/>
          <w:szCs w:val="22"/>
        </w:rPr>
        <w:t>ловеком;</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развитие активной личностной позиции во взаимодействии с миром;</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способность принимать и включать в свой личный опыт жизненный опыт других людей, исключая ас</w:t>
      </w:r>
      <w:r w:rsidRPr="006C5D26">
        <w:rPr>
          <w:sz w:val="22"/>
          <w:szCs w:val="22"/>
        </w:rPr>
        <w:t>о</w:t>
      </w:r>
      <w:r w:rsidRPr="006C5D26">
        <w:rPr>
          <w:sz w:val="22"/>
          <w:szCs w:val="22"/>
        </w:rPr>
        <w:t xml:space="preserve">циальные проявления;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формирование адекватности поведения, обучающегося с точки зрения опасности или безопасности для себя или для окружающих;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овладение основами финансовой и правовой грамотности;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соблюдение адекватной социальной дистанции в разных коммуникативных ситуациях;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умение корректно устанавливать и ограничивать контакт в зависимости от социальной ситуации;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способность распознавать и противостоять социально неблагоприятному воздействию.</w:t>
      </w:r>
    </w:p>
    <w:p w:rsidR="006C5D26" w:rsidRPr="006C5D26" w:rsidRDefault="006C5D26" w:rsidP="006C5D26">
      <w:pPr>
        <w:widowControl w:val="0"/>
        <w:autoSpaceDE w:val="0"/>
        <w:autoSpaceDN w:val="0"/>
        <w:adjustRightInd w:val="0"/>
        <w:ind w:firstLine="567"/>
        <w:jc w:val="both"/>
        <w:textAlignment w:val="center"/>
        <w:rPr>
          <w:b/>
          <w:bCs/>
          <w:caps/>
          <w:sz w:val="22"/>
          <w:szCs w:val="22"/>
          <w:lang w:eastAsia="en-US"/>
        </w:rPr>
      </w:pPr>
      <w:r w:rsidRPr="006C5D26">
        <w:rPr>
          <w:b/>
          <w:bCs/>
          <w:caps/>
          <w:sz w:val="22"/>
          <w:szCs w:val="22"/>
          <w:lang w:eastAsia="en-US"/>
        </w:rPr>
        <w:t>Метапредметные результаты</w:t>
      </w:r>
    </w:p>
    <w:p w:rsidR="006C5D26" w:rsidRPr="006C5D26" w:rsidRDefault="006C5D26" w:rsidP="006C5D26">
      <w:pPr>
        <w:ind w:firstLine="709"/>
        <w:jc w:val="both"/>
        <w:rPr>
          <w:b/>
          <w:i/>
          <w:sz w:val="22"/>
          <w:szCs w:val="22"/>
        </w:rPr>
      </w:pPr>
      <w:r w:rsidRPr="006C5D26">
        <w:rPr>
          <w:b/>
          <w:i/>
          <w:sz w:val="22"/>
          <w:szCs w:val="22"/>
        </w:rPr>
        <w:t>Овладение универсальными учебными познавательными действиями: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выявлять и характеризовать с опорой на источник информации существенные признаки социальных я</w:t>
      </w:r>
      <w:r w:rsidRPr="006C5D26">
        <w:rPr>
          <w:sz w:val="22"/>
          <w:szCs w:val="22"/>
        </w:rPr>
        <w:t>в</w:t>
      </w:r>
      <w:r w:rsidRPr="006C5D26">
        <w:rPr>
          <w:sz w:val="22"/>
          <w:szCs w:val="22"/>
        </w:rPr>
        <w:t xml:space="preserve">лений;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использовать понятия, обобщать, устанавливать аналогии, логически рассуждать, и делать общие выв</w:t>
      </w:r>
      <w:r w:rsidRPr="006C5D26">
        <w:rPr>
          <w:sz w:val="22"/>
          <w:szCs w:val="22"/>
        </w:rPr>
        <w:t>о</w:t>
      </w:r>
      <w:r w:rsidRPr="006C5D26">
        <w:rPr>
          <w:sz w:val="22"/>
          <w:szCs w:val="22"/>
        </w:rPr>
        <w:t>ды;</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устанавливать после предварительного анализа причинно-следственные связи при изучении обществе</w:t>
      </w:r>
      <w:r w:rsidRPr="006C5D26">
        <w:rPr>
          <w:sz w:val="22"/>
          <w:szCs w:val="22"/>
        </w:rPr>
        <w:t>н</w:t>
      </w:r>
      <w:r w:rsidRPr="006C5D26">
        <w:rPr>
          <w:sz w:val="22"/>
          <w:szCs w:val="22"/>
        </w:rPr>
        <w:t xml:space="preserve">ных явлений и процессов;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применять с опорой на алгоритм учебных действий схемы для решения учебных и познавательных з</w:t>
      </w:r>
      <w:r w:rsidRPr="006C5D26">
        <w:rPr>
          <w:sz w:val="22"/>
          <w:szCs w:val="22"/>
        </w:rPr>
        <w:t>а</w:t>
      </w:r>
      <w:r w:rsidRPr="006C5D26">
        <w:rPr>
          <w:sz w:val="22"/>
          <w:szCs w:val="22"/>
        </w:rPr>
        <w:t>дач;</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использовать смысловое чтение;</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использовать вопросы как инструмент познания;</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аргументировать с опорой на источник информации свою позицию, мнение;</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 помощью педагога формулировать обобщения и делать выводы;</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 помощью педагога прогнозировать возможное развитие общественных процессов, событий и их п</w:t>
      </w:r>
      <w:r w:rsidRPr="006C5D26">
        <w:rPr>
          <w:sz w:val="22"/>
          <w:szCs w:val="22"/>
        </w:rPr>
        <w:t>о</w:t>
      </w:r>
      <w:r w:rsidRPr="006C5D26">
        <w:rPr>
          <w:sz w:val="22"/>
          <w:szCs w:val="22"/>
        </w:rPr>
        <w:t>следствия.</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пользоваться словарями и другими поисковыми системами;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запоминать и систематизировать информацию.</w:t>
      </w:r>
    </w:p>
    <w:p w:rsidR="006C5D26" w:rsidRPr="006C5D26" w:rsidRDefault="006C5D26" w:rsidP="006C5D26">
      <w:pPr>
        <w:ind w:firstLine="709"/>
        <w:jc w:val="both"/>
        <w:rPr>
          <w:b/>
          <w:i/>
          <w:kern w:val="28"/>
          <w:sz w:val="22"/>
          <w:szCs w:val="22"/>
          <w:lang w:eastAsia="en-US"/>
        </w:rPr>
      </w:pPr>
      <w:r w:rsidRPr="006C5D26">
        <w:rPr>
          <w:b/>
          <w:i/>
          <w:kern w:val="28"/>
          <w:sz w:val="22"/>
          <w:szCs w:val="22"/>
          <w:lang w:eastAsia="en-US"/>
        </w:rPr>
        <w:t>Овладение универсальными учебными коммуникативными действиями: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 xml:space="preserve">использовать речевые средства в соответствии с задачей коммуникации для выражения своих чувств, мыслей и потребностей; </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воспринимать и выражать эмоции в соответствии с условиями и целями общения;</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распознавать невербальные средства общения, прогнозировать конфликтные ситуации, смягчая ко</w:t>
      </w:r>
      <w:r w:rsidRPr="006C5D26">
        <w:rPr>
          <w:sz w:val="22"/>
          <w:szCs w:val="22"/>
        </w:rPr>
        <w:t>н</w:t>
      </w:r>
      <w:r w:rsidRPr="006C5D26">
        <w:rPr>
          <w:sz w:val="22"/>
          <w:szCs w:val="22"/>
        </w:rPr>
        <w:t>фликты;</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 помощью педагога составлять устные и письменные тексты с использованием иллюстративных мат</w:t>
      </w:r>
      <w:r w:rsidRPr="006C5D26">
        <w:rPr>
          <w:sz w:val="22"/>
          <w:szCs w:val="22"/>
        </w:rPr>
        <w:t>е</w:t>
      </w:r>
      <w:r w:rsidRPr="006C5D26">
        <w:rPr>
          <w:sz w:val="22"/>
          <w:szCs w:val="22"/>
        </w:rPr>
        <w:lastRenderedPageBreak/>
        <w:t>риалов для выступления перед аудиторией;</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6C5D26" w:rsidRPr="006C5D26" w:rsidRDefault="006C5D26" w:rsidP="006C5D26">
      <w:pPr>
        <w:ind w:firstLine="709"/>
        <w:jc w:val="both"/>
        <w:rPr>
          <w:b/>
          <w:i/>
          <w:sz w:val="22"/>
          <w:szCs w:val="22"/>
        </w:rPr>
      </w:pPr>
      <w:r w:rsidRPr="006C5D26">
        <w:rPr>
          <w:b/>
          <w:i/>
          <w:sz w:val="22"/>
          <w:szCs w:val="22"/>
        </w:rPr>
        <w:t>Овладение универсальными учебными регулятивными действиями: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определять с помощью педагога цели своего обучения, ставить новые задачи в учебе и познавательной деятельности;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выбирать наиболее эффективные способы решения учебных и познавательных задач;</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владеть основами самоконтроля, самооценки, принятия решений и осуществления выбора в учебной и познавательной деятельности;</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6C5D26">
        <w:rPr>
          <w:sz w:val="22"/>
          <w:szCs w:val="22"/>
        </w:rPr>
        <w:t>а</w:t>
      </w:r>
      <w:r w:rsidRPr="006C5D26">
        <w:rPr>
          <w:sz w:val="22"/>
          <w:szCs w:val="22"/>
        </w:rPr>
        <w:t>ний, корректировать свои действия в соответствии с изменяющейся ситуацией;</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осознанно относиться к другому человеку, его мнению;</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признавать свое право на ошибку и такое же право другого;</w:t>
      </w:r>
    </w:p>
    <w:p w:rsidR="006C5D26" w:rsidRPr="006C5D26" w:rsidRDefault="006C5D26" w:rsidP="006C5D26">
      <w:pPr>
        <w:widowControl w:val="0"/>
        <w:autoSpaceDE w:val="0"/>
        <w:autoSpaceDN w:val="0"/>
        <w:adjustRightInd w:val="0"/>
        <w:ind w:firstLine="567"/>
        <w:jc w:val="both"/>
        <w:textAlignment w:val="center"/>
        <w:rPr>
          <w:sz w:val="22"/>
          <w:szCs w:val="22"/>
        </w:rPr>
      </w:pPr>
      <w:r w:rsidRPr="006C5D26">
        <w:rPr>
          <w:sz w:val="22"/>
          <w:szCs w:val="22"/>
        </w:rPr>
        <w:t>осознавать невозможность контролировать все вокруг.</w:t>
      </w:r>
    </w:p>
    <w:p w:rsidR="006C5D26" w:rsidRPr="006C5D26" w:rsidRDefault="006C5D26" w:rsidP="006C5D26">
      <w:pPr>
        <w:widowControl w:val="0"/>
        <w:autoSpaceDE w:val="0"/>
        <w:autoSpaceDN w:val="0"/>
        <w:adjustRightInd w:val="0"/>
        <w:ind w:firstLine="567"/>
        <w:jc w:val="both"/>
        <w:textAlignment w:val="center"/>
        <w:rPr>
          <w:rFonts w:eastAsiaTheme="majorEastAsia"/>
          <w:b/>
          <w:bCs/>
          <w:caps/>
          <w:sz w:val="22"/>
          <w:szCs w:val="22"/>
          <w:lang w:eastAsia="en-US"/>
        </w:rPr>
      </w:pPr>
      <w:r w:rsidRPr="006C5D26">
        <w:rPr>
          <w:rFonts w:eastAsiaTheme="majorEastAsia"/>
          <w:b/>
          <w:bCs/>
          <w:caps/>
          <w:sz w:val="22"/>
          <w:szCs w:val="22"/>
          <w:lang w:eastAsia="en-US"/>
        </w:rPr>
        <w:t>Предметные результаты</w:t>
      </w:r>
    </w:p>
    <w:p w:rsidR="006C5D26" w:rsidRPr="006C5D26" w:rsidRDefault="006C5D26" w:rsidP="006C5D26">
      <w:pPr>
        <w:widowControl w:val="0"/>
        <w:autoSpaceDE w:val="0"/>
        <w:autoSpaceDN w:val="0"/>
        <w:adjustRightInd w:val="0"/>
        <w:ind w:firstLine="567"/>
        <w:jc w:val="both"/>
        <w:textAlignment w:val="center"/>
        <w:rPr>
          <w:rFonts w:eastAsia="Arial Unicode MS"/>
          <w:kern w:val="1"/>
          <w:sz w:val="22"/>
          <w:szCs w:val="22"/>
          <w:lang w:eastAsia="en-US"/>
        </w:rPr>
      </w:pPr>
      <w:r w:rsidRPr="006C5D26">
        <w:rPr>
          <w:spacing w:val="-2"/>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w:t>
      </w:r>
      <w:r w:rsidRPr="006C5D26">
        <w:rPr>
          <w:spacing w:val="-2"/>
          <w:sz w:val="22"/>
          <w:szCs w:val="22"/>
        </w:rPr>
        <w:t>ё</w:t>
      </w:r>
      <w:r w:rsidRPr="006C5D26">
        <w:rPr>
          <w:spacing w:val="-2"/>
          <w:sz w:val="22"/>
          <w:szCs w:val="22"/>
        </w:rPr>
        <w:t>том особенностей познавательного и личностного развития, обучающихся с ЗПР. Содержательные модули (ра</w:t>
      </w:r>
      <w:r w:rsidRPr="006C5D26">
        <w:rPr>
          <w:spacing w:val="-2"/>
          <w:sz w:val="22"/>
          <w:szCs w:val="22"/>
        </w:rPr>
        <w:t>з</w:t>
      </w:r>
      <w:r w:rsidRPr="006C5D26">
        <w:rPr>
          <w:spacing w:val="-2"/>
          <w:sz w:val="22"/>
          <w:szCs w:val="22"/>
        </w:rPr>
        <w:t xml:space="preserve">делы) охватывают знания об обществе и человеке в целом, знания всех основных сфер жизни общества и знание основ российского права. </w:t>
      </w:r>
    </w:p>
    <w:p w:rsidR="006C5D26" w:rsidRPr="006C5D26" w:rsidRDefault="006C5D26" w:rsidP="006C5D26">
      <w:pPr>
        <w:widowControl w:val="0"/>
        <w:autoSpaceDE w:val="0"/>
        <w:autoSpaceDN w:val="0"/>
        <w:adjustRightInd w:val="0"/>
        <w:ind w:firstLine="567"/>
        <w:jc w:val="both"/>
        <w:textAlignment w:val="center"/>
        <w:rPr>
          <w:rFonts w:eastAsiaTheme="majorEastAsia"/>
          <w:b/>
          <w:bCs/>
          <w:sz w:val="22"/>
          <w:szCs w:val="22"/>
          <w:lang w:eastAsia="en-US"/>
        </w:rPr>
      </w:pPr>
      <w:bookmarkStart w:id="67" w:name="_Toc83233541"/>
      <w:r w:rsidRPr="006C5D26">
        <w:rPr>
          <w:rFonts w:eastAsiaTheme="majorEastAsia"/>
          <w:b/>
          <w:bCs/>
          <w:sz w:val="22"/>
          <w:szCs w:val="22"/>
          <w:lang w:eastAsia="en-US"/>
        </w:rPr>
        <w:t>Предметные результаты</w:t>
      </w:r>
      <w:bookmarkEnd w:id="67"/>
      <w:r w:rsidRPr="006C5D26">
        <w:rPr>
          <w:rFonts w:eastAsiaTheme="majorEastAsia"/>
          <w:b/>
          <w:bCs/>
          <w:sz w:val="22"/>
          <w:szCs w:val="22"/>
          <w:lang w:eastAsia="en-US"/>
        </w:rPr>
        <w:t xml:space="preserve"> освоения рабочей программы по предмету «Обществознание» (6–9 кла</w:t>
      </w:r>
      <w:r w:rsidRPr="006C5D26">
        <w:rPr>
          <w:rFonts w:eastAsiaTheme="majorEastAsia"/>
          <w:b/>
          <w:bCs/>
          <w:sz w:val="22"/>
          <w:szCs w:val="22"/>
          <w:lang w:eastAsia="en-US"/>
        </w:rPr>
        <w:t>с</w:t>
      </w:r>
      <w:r w:rsidRPr="006C5D26">
        <w:rPr>
          <w:rFonts w:eastAsiaTheme="majorEastAsia"/>
          <w:b/>
          <w:bCs/>
          <w:sz w:val="22"/>
          <w:szCs w:val="22"/>
          <w:lang w:eastAsia="en-US"/>
        </w:rPr>
        <w:t>сы):</w:t>
      </w:r>
    </w:p>
    <w:p w:rsidR="006C5D26" w:rsidRPr="006C5D26" w:rsidRDefault="006C5D26" w:rsidP="006C5D26">
      <w:pPr>
        <w:tabs>
          <w:tab w:val="left" w:pos="993"/>
        </w:tabs>
        <w:ind w:firstLine="567"/>
        <w:jc w:val="both"/>
        <w:rPr>
          <w:sz w:val="22"/>
          <w:szCs w:val="22"/>
        </w:rPr>
      </w:pPr>
      <w:r w:rsidRPr="006C5D26">
        <w:rPr>
          <w:sz w:val="22"/>
          <w:szCs w:val="22"/>
        </w:rPr>
        <w:t>освоение и применение с опорой на алгоритм учебных действий системы знаний о социальных сво</w:t>
      </w:r>
      <w:r w:rsidRPr="006C5D26">
        <w:rPr>
          <w:sz w:val="22"/>
          <w:szCs w:val="22"/>
        </w:rPr>
        <w:t>й</w:t>
      </w:r>
      <w:r w:rsidRPr="006C5D26">
        <w:rPr>
          <w:sz w:val="22"/>
          <w:szCs w:val="22"/>
        </w:rPr>
        <w:t>ствах человека, особенностях его взаимодействия с другими людьми, важности семьи как базового социал</w:t>
      </w:r>
      <w:r w:rsidRPr="006C5D26">
        <w:rPr>
          <w:sz w:val="22"/>
          <w:szCs w:val="22"/>
        </w:rPr>
        <w:t>ь</w:t>
      </w:r>
      <w:r w:rsidRPr="006C5D26">
        <w:rPr>
          <w:sz w:val="22"/>
          <w:szCs w:val="22"/>
        </w:rPr>
        <w:t>ного института; характерных чертах общества; содержании и значении социальных норм, регулирующих о</w:t>
      </w:r>
      <w:r w:rsidRPr="006C5D26">
        <w:rPr>
          <w:sz w:val="22"/>
          <w:szCs w:val="22"/>
        </w:rPr>
        <w:t>б</w:t>
      </w:r>
      <w:r w:rsidRPr="006C5D26">
        <w:rPr>
          <w:sz w:val="22"/>
          <w:szCs w:val="22"/>
        </w:rPr>
        <w:t>щественные отношения, включая правовые нормы, регулирующие типичные для несовершеннолетнего и чл</w:t>
      </w:r>
      <w:r w:rsidRPr="006C5D26">
        <w:rPr>
          <w:sz w:val="22"/>
          <w:szCs w:val="22"/>
        </w:rPr>
        <w:t>е</w:t>
      </w:r>
      <w:r w:rsidRPr="006C5D26">
        <w:rPr>
          <w:sz w:val="22"/>
          <w:szCs w:val="22"/>
        </w:rPr>
        <w:t>нов его семьи общественные отношения (в том числе нормы гражданского, трудового и семейного права, о</w:t>
      </w:r>
      <w:r w:rsidRPr="006C5D26">
        <w:rPr>
          <w:sz w:val="22"/>
          <w:szCs w:val="22"/>
        </w:rPr>
        <w:t>с</w:t>
      </w:r>
      <w:r w:rsidRPr="006C5D26">
        <w:rPr>
          <w:sz w:val="22"/>
          <w:szCs w:val="22"/>
        </w:rPr>
        <w:t>новы налогового законодательства); процессах и явлениях в экономической, социальной, духовной и полит</w:t>
      </w:r>
      <w:r w:rsidRPr="006C5D26">
        <w:rPr>
          <w:sz w:val="22"/>
          <w:szCs w:val="22"/>
        </w:rPr>
        <w:t>и</w:t>
      </w:r>
      <w:r w:rsidRPr="006C5D26">
        <w:rPr>
          <w:sz w:val="22"/>
          <w:szCs w:val="22"/>
        </w:rPr>
        <w:t>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w:t>
      </w:r>
      <w:r w:rsidRPr="006C5D26">
        <w:rPr>
          <w:sz w:val="22"/>
          <w:szCs w:val="22"/>
        </w:rPr>
        <w:t>т</w:t>
      </w:r>
      <w:r w:rsidRPr="006C5D26">
        <w:rPr>
          <w:sz w:val="22"/>
          <w:szCs w:val="22"/>
        </w:rPr>
        <w:t>него); системе образования в Российской Федерации; основах государственной бюджетной и денежно- кр</w:t>
      </w:r>
      <w:r w:rsidRPr="006C5D26">
        <w:rPr>
          <w:sz w:val="22"/>
          <w:szCs w:val="22"/>
        </w:rPr>
        <w:t>е</w:t>
      </w:r>
      <w:r w:rsidRPr="006C5D26">
        <w:rPr>
          <w:sz w:val="22"/>
          <w:szCs w:val="22"/>
        </w:rPr>
        <w:t>дитной, социальной политики, политики в сфере культуры и образования, противодействии коррупции в Ро</w:t>
      </w:r>
      <w:r w:rsidRPr="006C5D26">
        <w:rPr>
          <w:sz w:val="22"/>
          <w:szCs w:val="22"/>
        </w:rPr>
        <w:t>с</w:t>
      </w:r>
      <w:r w:rsidRPr="006C5D26">
        <w:rPr>
          <w:sz w:val="22"/>
          <w:szCs w:val="22"/>
        </w:rPr>
        <w:t>сийской Федерации, обеспечении безопасности личности, общества и государства, в том числе от терроризма и экстремизма;</w:t>
      </w:r>
    </w:p>
    <w:p w:rsidR="006C5D26" w:rsidRPr="006C5D26" w:rsidRDefault="006C5D26" w:rsidP="006C5D26">
      <w:pPr>
        <w:tabs>
          <w:tab w:val="left" w:pos="993"/>
        </w:tabs>
        <w:ind w:firstLine="567"/>
        <w:jc w:val="both"/>
        <w:rPr>
          <w:sz w:val="22"/>
          <w:szCs w:val="22"/>
        </w:rPr>
      </w:pPr>
      <w:r w:rsidRPr="006C5D26">
        <w:rPr>
          <w:sz w:val="22"/>
          <w:szCs w:val="22"/>
        </w:rPr>
        <w:t>умение характеризовать по алгоритму, с использованием ключевых слов традиционные российские д</w:t>
      </w:r>
      <w:r w:rsidRPr="006C5D26">
        <w:rPr>
          <w:sz w:val="22"/>
          <w:szCs w:val="22"/>
        </w:rPr>
        <w:t>у</w:t>
      </w:r>
      <w:r w:rsidRPr="006C5D26">
        <w:rPr>
          <w:sz w:val="22"/>
          <w:szCs w:val="22"/>
        </w:rPr>
        <w:t>ховно-нравственные ценности (в том числе защита человеческой жизни, прав и свобод человека, семья, соз</w:t>
      </w:r>
      <w:r w:rsidRPr="006C5D26">
        <w:rPr>
          <w:sz w:val="22"/>
          <w:szCs w:val="22"/>
        </w:rPr>
        <w:t>и</w:t>
      </w:r>
      <w:r w:rsidRPr="006C5D26">
        <w:rPr>
          <w:sz w:val="22"/>
          <w:szCs w:val="22"/>
        </w:rPr>
        <w:t>дательный труд, служение Отечеству, нормы морали и нравственности, гуманизм, милосердие, справедл</w:t>
      </w:r>
      <w:r w:rsidRPr="006C5D26">
        <w:rPr>
          <w:sz w:val="22"/>
          <w:szCs w:val="22"/>
        </w:rPr>
        <w:t>и</w:t>
      </w:r>
      <w:r w:rsidRPr="006C5D26">
        <w:rPr>
          <w:sz w:val="22"/>
          <w:szCs w:val="22"/>
        </w:rPr>
        <w:t>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C5D26" w:rsidRPr="006C5D26" w:rsidRDefault="006C5D26" w:rsidP="006C5D26">
      <w:pPr>
        <w:tabs>
          <w:tab w:val="left" w:pos="993"/>
        </w:tabs>
        <w:ind w:firstLine="567"/>
        <w:jc w:val="both"/>
        <w:rPr>
          <w:sz w:val="22"/>
          <w:szCs w:val="22"/>
        </w:rPr>
      </w:pPr>
      <w:r w:rsidRPr="006C5D26">
        <w:rPr>
          <w:sz w:val="22"/>
          <w:szCs w:val="22"/>
        </w:rPr>
        <w:t>умение с использованием различных источников приводить примеры (в том числе моделировать ситу</w:t>
      </w:r>
      <w:r w:rsidRPr="006C5D26">
        <w:rPr>
          <w:sz w:val="22"/>
          <w:szCs w:val="22"/>
        </w:rPr>
        <w:t>а</w:t>
      </w:r>
      <w:r w:rsidRPr="006C5D26">
        <w:rPr>
          <w:sz w:val="22"/>
          <w:szCs w:val="22"/>
        </w:rPr>
        <w:t>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w:t>
      </w:r>
      <w:r w:rsidRPr="006C5D26">
        <w:rPr>
          <w:sz w:val="22"/>
          <w:szCs w:val="22"/>
        </w:rPr>
        <w:t>о</w:t>
      </w:r>
      <w:r w:rsidRPr="006C5D26">
        <w:rPr>
          <w:sz w:val="22"/>
          <w:szCs w:val="22"/>
        </w:rPr>
        <w:t>нарушениями и наступлением юридической ответственности; связи политических потрясений и социально-экономического кризиса в государстве;</w:t>
      </w:r>
    </w:p>
    <w:p w:rsidR="006C5D26" w:rsidRPr="006C5D26" w:rsidRDefault="006C5D26" w:rsidP="006C5D26">
      <w:pPr>
        <w:tabs>
          <w:tab w:val="left" w:pos="993"/>
        </w:tabs>
        <w:ind w:firstLine="567"/>
        <w:jc w:val="both"/>
        <w:rPr>
          <w:sz w:val="22"/>
          <w:szCs w:val="22"/>
        </w:rPr>
      </w:pPr>
      <w:r w:rsidRPr="006C5D26">
        <w:rPr>
          <w:sz w:val="22"/>
          <w:szCs w:val="22"/>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w:t>
      </w:r>
      <w:r w:rsidRPr="006C5D26">
        <w:rPr>
          <w:sz w:val="22"/>
          <w:szCs w:val="22"/>
        </w:rPr>
        <w:t>е</w:t>
      </w:r>
      <w:r w:rsidRPr="006C5D26">
        <w:rPr>
          <w:sz w:val="22"/>
          <w:szCs w:val="22"/>
        </w:rPr>
        <w:t>ственной жизни, их существенные признаки, элементы и основные функции;</w:t>
      </w:r>
    </w:p>
    <w:p w:rsidR="006C5D26" w:rsidRPr="006C5D26" w:rsidRDefault="006C5D26" w:rsidP="006C5D26">
      <w:pPr>
        <w:tabs>
          <w:tab w:val="left" w:pos="993"/>
        </w:tabs>
        <w:ind w:firstLine="567"/>
        <w:jc w:val="both"/>
        <w:rPr>
          <w:sz w:val="22"/>
          <w:szCs w:val="22"/>
        </w:rPr>
      </w:pPr>
      <w:r w:rsidRPr="006C5D26">
        <w:rPr>
          <w:sz w:val="22"/>
          <w:szCs w:val="22"/>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6C5D26" w:rsidRPr="006C5D26" w:rsidRDefault="006C5D26" w:rsidP="006C5D26">
      <w:pPr>
        <w:tabs>
          <w:tab w:val="left" w:pos="993"/>
        </w:tabs>
        <w:ind w:firstLine="567"/>
        <w:jc w:val="both"/>
        <w:rPr>
          <w:sz w:val="22"/>
          <w:szCs w:val="22"/>
        </w:rPr>
      </w:pPr>
      <w:r w:rsidRPr="006C5D26">
        <w:rPr>
          <w:sz w:val="22"/>
          <w:szCs w:val="22"/>
        </w:rPr>
        <w:t>умение после предварительного анализа и/или по образцу, по алгоритму устанавливать взаимосвязи с</w:t>
      </w:r>
      <w:r w:rsidRPr="006C5D26">
        <w:rPr>
          <w:sz w:val="22"/>
          <w:szCs w:val="22"/>
        </w:rPr>
        <w:t>о</w:t>
      </w:r>
      <w:r w:rsidRPr="006C5D26">
        <w:rPr>
          <w:sz w:val="22"/>
          <w:szCs w:val="22"/>
        </w:rPr>
        <w:t>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w:t>
      </w:r>
      <w:r w:rsidRPr="006C5D26">
        <w:rPr>
          <w:sz w:val="22"/>
          <w:szCs w:val="22"/>
        </w:rPr>
        <w:t>р</w:t>
      </w:r>
      <w:r w:rsidRPr="006C5D26">
        <w:rPr>
          <w:sz w:val="22"/>
          <w:szCs w:val="22"/>
        </w:rPr>
        <w:t>стве;</w:t>
      </w:r>
    </w:p>
    <w:p w:rsidR="006C5D26" w:rsidRPr="006C5D26" w:rsidRDefault="006C5D26" w:rsidP="006C5D26">
      <w:pPr>
        <w:tabs>
          <w:tab w:val="left" w:pos="993"/>
        </w:tabs>
        <w:ind w:firstLine="567"/>
        <w:jc w:val="both"/>
        <w:rPr>
          <w:sz w:val="22"/>
          <w:szCs w:val="22"/>
        </w:rPr>
      </w:pPr>
      <w:r w:rsidRPr="006C5D26">
        <w:rPr>
          <w:sz w:val="22"/>
          <w:szCs w:val="22"/>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w:t>
      </w:r>
      <w:r w:rsidRPr="006C5D26">
        <w:rPr>
          <w:sz w:val="22"/>
          <w:szCs w:val="22"/>
        </w:rPr>
        <w:t>и</w:t>
      </w:r>
      <w:r w:rsidRPr="006C5D26">
        <w:rPr>
          <w:sz w:val="22"/>
          <w:szCs w:val="22"/>
        </w:rPr>
        <w:t>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w:t>
      </w:r>
      <w:r w:rsidRPr="006C5D26">
        <w:rPr>
          <w:sz w:val="22"/>
          <w:szCs w:val="22"/>
        </w:rPr>
        <w:t>й</w:t>
      </w:r>
      <w:r w:rsidRPr="006C5D26">
        <w:rPr>
          <w:sz w:val="22"/>
          <w:szCs w:val="22"/>
        </w:rPr>
        <w:t>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C5D26" w:rsidRPr="006C5D26" w:rsidRDefault="006C5D26" w:rsidP="006C5D26">
      <w:pPr>
        <w:tabs>
          <w:tab w:val="left" w:pos="993"/>
        </w:tabs>
        <w:ind w:firstLine="567"/>
        <w:jc w:val="both"/>
        <w:rPr>
          <w:sz w:val="22"/>
          <w:szCs w:val="22"/>
        </w:rPr>
      </w:pPr>
      <w:r w:rsidRPr="006C5D26">
        <w:rPr>
          <w:sz w:val="22"/>
          <w:szCs w:val="22"/>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w:t>
      </w:r>
      <w:r w:rsidRPr="006C5D26">
        <w:rPr>
          <w:sz w:val="22"/>
          <w:szCs w:val="22"/>
        </w:rPr>
        <w:t>о</w:t>
      </w:r>
      <w:r w:rsidRPr="006C5D26">
        <w:rPr>
          <w:sz w:val="22"/>
          <w:szCs w:val="22"/>
        </w:rPr>
        <w:t>цессам социальной действительности;</w:t>
      </w:r>
    </w:p>
    <w:p w:rsidR="006C5D26" w:rsidRPr="006C5D26" w:rsidRDefault="006C5D26" w:rsidP="006C5D26">
      <w:pPr>
        <w:tabs>
          <w:tab w:val="left" w:pos="993"/>
        </w:tabs>
        <w:ind w:firstLine="567"/>
        <w:jc w:val="both"/>
        <w:rPr>
          <w:sz w:val="22"/>
          <w:szCs w:val="22"/>
        </w:rPr>
      </w:pPr>
      <w:r w:rsidRPr="006C5D26">
        <w:rPr>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C5D26" w:rsidRPr="006C5D26" w:rsidRDefault="006C5D26" w:rsidP="006C5D26">
      <w:pPr>
        <w:tabs>
          <w:tab w:val="left" w:pos="993"/>
        </w:tabs>
        <w:ind w:firstLine="567"/>
        <w:jc w:val="both"/>
        <w:rPr>
          <w:sz w:val="22"/>
          <w:szCs w:val="22"/>
        </w:rPr>
      </w:pPr>
      <w:r w:rsidRPr="006C5D26">
        <w:rPr>
          <w:sz w:val="22"/>
          <w:szCs w:val="22"/>
        </w:rPr>
        <w:t>овладение смысловым чтением текстов обществоведческой тематики, позволяющим воспринимать, п</w:t>
      </w:r>
      <w:r w:rsidRPr="006C5D26">
        <w:rPr>
          <w:sz w:val="22"/>
          <w:szCs w:val="22"/>
        </w:rPr>
        <w:t>о</w:t>
      </w:r>
      <w:r w:rsidRPr="006C5D26">
        <w:rPr>
          <w:sz w:val="22"/>
          <w:szCs w:val="22"/>
        </w:rPr>
        <w:t>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w:t>
      </w:r>
      <w:r w:rsidRPr="006C5D26">
        <w:rPr>
          <w:sz w:val="22"/>
          <w:szCs w:val="22"/>
        </w:rPr>
        <w:t>о</w:t>
      </w:r>
      <w:r w:rsidRPr="006C5D26">
        <w:rPr>
          <w:sz w:val="22"/>
          <w:szCs w:val="22"/>
        </w:rPr>
        <w:t>вых актов; умение составлять на их основе план, преобразовывать под руководством учителя текстовую и</w:t>
      </w:r>
      <w:r w:rsidRPr="006C5D26">
        <w:rPr>
          <w:sz w:val="22"/>
          <w:szCs w:val="22"/>
        </w:rPr>
        <w:t>н</w:t>
      </w:r>
      <w:r w:rsidRPr="006C5D26">
        <w:rPr>
          <w:sz w:val="22"/>
          <w:szCs w:val="22"/>
        </w:rPr>
        <w:t>формацию в модели (таблицу, диаграмму, схему) и преобразовывать предложенные модели в текст;</w:t>
      </w:r>
    </w:p>
    <w:p w:rsidR="006C5D26" w:rsidRPr="006C5D26" w:rsidRDefault="006C5D26" w:rsidP="006C5D26">
      <w:pPr>
        <w:tabs>
          <w:tab w:val="left" w:pos="993"/>
        </w:tabs>
        <w:ind w:firstLine="567"/>
        <w:jc w:val="both"/>
        <w:rPr>
          <w:sz w:val="22"/>
          <w:szCs w:val="22"/>
        </w:rPr>
      </w:pPr>
      <w:r w:rsidRPr="006C5D26">
        <w:rPr>
          <w:sz w:val="22"/>
          <w:szCs w:val="22"/>
        </w:rPr>
        <w:t>овладение приемами поиска и извлечения социальной информации (текстовой, графической, аудиовиз</w:t>
      </w:r>
      <w:r w:rsidRPr="006C5D26">
        <w:rPr>
          <w:sz w:val="22"/>
          <w:szCs w:val="22"/>
        </w:rPr>
        <w:t>у</w:t>
      </w:r>
      <w:r w:rsidRPr="006C5D26">
        <w:rPr>
          <w:sz w:val="22"/>
          <w:szCs w:val="22"/>
        </w:rPr>
        <w:t>альной) по заданной теме из различных адаптированных источников (в том числе учебных материалов) и пу</w:t>
      </w:r>
      <w:r w:rsidRPr="006C5D26">
        <w:rPr>
          <w:sz w:val="22"/>
          <w:szCs w:val="22"/>
        </w:rPr>
        <w:t>б</w:t>
      </w:r>
      <w:r w:rsidRPr="006C5D26">
        <w:rPr>
          <w:sz w:val="22"/>
          <w:szCs w:val="22"/>
        </w:rPr>
        <w:t>ликаций средств массовой информации (далее – СМИ) с соблюдением правил информационной безопасности при работе в сети Интернет;</w:t>
      </w:r>
    </w:p>
    <w:p w:rsidR="006C5D26" w:rsidRPr="006C5D26" w:rsidRDefault="006C5D26" w:rsidP="006C5D26">
      <w:pPr>
        <w:tabs>
          <w:tab w:val="left" w:pos="993"/>
        </w:tabs>
        <w:ind w:firstLine="567"/>
        <w:jc w:val="both"/>
        <w:rPr>
          <w:sz w:val="22"/>
          <w:szCs w:val="22"/>
        </w:rPr>
      </w:pPr>
      <w:r w:rsidRPr="006C5D26">
        <w:rPr>
          <w:sz w:val="22"/>
          <w:szCs w:val="22"/>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C5D26" w:rsidRPr="006C5D26" w:rsidRDefault="006C5D26" w:rsidP="006C5D26">
      <w:pPr>
        <w:tabs>
          <w:tab w:val="left" w:pos="993"/>
        </w:tabs>
        <w:ind w:firstLine="567"/>
        <w:jc w:val="both"/>
        <w:rPr>
          <w:sz w:val="22"/>
          <w:szCs w:val="22"/>
        </w:rPr>
      </w:pPr>
      <w:r w:rsidRPr="006C5D26">
        <w:rPr>
          <w:sz w:val="22"/>
          <w:szCs w:val="22"/>
        </w:rPr>
        <w:t>умение оценивать собственные поступки и поведение других людей с точки зрения их соответствия м</w:t>
      </w:r>
      <w:r w:rsidRPr="006C5D26">
        <w:rPr>
          <w:sz w:val="22"/>
          <w:szCs w:val="22"/>
        </w:rPr>
        <w:t>о</w:t>
      </w:r>
      <w:r w:rsidRPr="006C5D26">
        <w:rPr>
          <w:sz w:val="22"/>
          <w:szCs w:val="22"/>
        </w:rPr>
        <w:t>ральным, правовым и иным видам социальных норм, экономической рациональности (включая вопросы, св</w:t>
      </w:r>
      <w:r w:rsidRPr="006C5D26">
        <w:rPr>
          <w:sz w:val="22"/>
          <w:szCs w:val="22"/>
        </w:rPr>
        <w:t>я</w:t>
      </w:r>
      <w:r w:rsidRPr="006C5D26">
        <w:rPr>
          <w:sz w:val="22"/>
          <w:szCs w:val="22"/>
        </w:rPr>
        <w:t>занные с личными финансами и предпринимательской деятельностью, для оценки рисков осуществления ф</w:t>
      </w:r>
      <w:r w:rsidRPr="006C5D26">
        <w:rPr>
          <w:sz w:val="22"/>
          <w:szCs w:val="22"/>
        </w:rPr>
        <w:t>и</w:t>
      </w:r>
      <w:r w:rsidRPr="006C5D26">
        <w:rPr>
          <w:sz w:val="22"/>
          <w:szCs w:val="22"/>
        </w:rPr>
        <w:t>нансовых мошенничеств, применения недобросовестных практик); осознание неприемлемости всех форм а</w:t>
      </w:r>
      <w:r w:rsidRPr="006C5D26">
        <w:rPr>
          <w:sz w:val="22"/>
          <w:szCs w:val="22"/>
        </w:rPr>
        <w:t>н</w:t>
      </w:r>
      <w:r w:rsidRPr="006C5D26">
        <w:rPr>
          <w:sz w:val="22"/>
          <w:szCs w:val="22"/>
        </w:rPr>
        <w:t>тиобщественного поведения;</w:t>
      </w:r>
    </w:p>
    <w:p w:rsidR="006C5D26" w:rsidRPr="006C5D26" w:rsidRDefault="006C5D26" w:rsidP="006C5D26">
      <w:pPr>
        <w:tabs>
          <w:tab w:val="left" w:pos="993"/>
        </w:tabs>
        <w:ind w:firstLine="567"/>
        <w:jc w:val="both"/>
        <w:rPr>
          <w:sz w:val="22"/>
          <w:szCs w:val="22"/>
        </w:rPr>
      </w:pPr>
      <w:r w:rsidRPr="006C5D26">
        <w:rPr>
          <w:sz w:val="22"/>
          <w:szCs w:val="22"/>
        </w:rPr>
        <w:t>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w:t>
      </w:r>
      <w:r w:rsidRPr="006C5D26">
        <w:rPr>
          <w:sz w:val="22"/>
          <w:szCs w:val="22"/>
        </w:rPr>
        <w:t>л</w:t>
      </w:r>
      <w:r w:rsidRPr="006C5D26">
        <w:rPr>
          <w:sz w:val="22"/>
          <w:szCs w:val="22"/>
        </w:rPr>
        <w:t>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w:t>
      </w:r>
      <w:r w:rsidRPr="006C5D26">
        <w:rPr>
          <w:sz w:val="22"/>
          <w:szCs w:val="22"/>
        </w:rPr>
        <w:t>е</w:t>
      </w:r>
      <w:r w:rsidRPr="006C5D26">
        <w:rPr>
          <w:sz w:val="22"/>
          <w:szCs w:val="22"/>
        </w:rPr>
        <w:t>ния, особенностями аудитории и регламентом;</w:t>
      </w:r>
    </w:p>
    <w:p w:rsidR="006C5D26" w:rsidRPr="006C5D26" w:rsidRDefault="006C5D26" w:rsidP="006C5D26">
      <w:pPr>
        <w:tabs>
          <w:tab w:val="left" w:pos="993"/>
        </w:tabs>
        <w:ind w:firstLine="567"/>
        <w:jc w:val="both"/>
        <w:rPr>
          <w:sz w:val="22"/>
          <w:szCs w:val="22"/>
        </w:rPr>
      </w:pPr>
      <w:r w:rsidRPr="006C5D26">
        <w:rPr>
          <w:sz w:val="22"/>
          <w:szCs w:val="22"/>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w:t>
      </w:r>
      <w:r w:rsidRPr="006C5D26">
        <w:rPr>
          <w:sz w:val="22"/>
          <w:szCs w:val="22"/>
        </w:rPr>
        <w:t>ч</w:t>
      </w:r>
      <w:r w:rsidRPr="006C5D26">
        <w:rPr>
          <w:sz w:val="22"/>
          <w:szCs w:val="22"/>
        </w:rPr>
        <w:t>ного финансового плана, резюме);</w:t>
      </w:r>
    </w:p>
    <w:p w:rsidR="006C5D26" w:rsidRPr="006C5D26" w:rsidRDefault="006C5D26" w:rsidP="006C5D26">
      <w:pPr>
        <w:tabs>
          <w:tab w:val="left" w:pos="993"/>
        </w:tabs>
        <w:ind w:firstLine="567"/>
        <w:jc w:val="both"/>
        <w:rPr>
          <w:sz w:val="22"/>
          <w:szCs w:val="22"/>
        </w:rPr>
      </w:pPr>
      <w:r w:rsidRPr="006C5D26">
        <w:rPr>
          <w:sz w:val="22"/>
          <w:szCs w:val="22"/>
        </w:rPr>
        <w:t>приобретение опыта осуществления совместной деятельности, включая взаимодействие с людьми др</w:t>
      </w:r>
      <w:r w:rsidRPr="006C5D26">
        <w:rPr>
          <w:sz w:val="22"/>
          <w:szCs w:val="22"/>
        </w:rPr>
        <w:t>у</w:t>
      </w:r>
      <w:r w:rsidRPr="006C5D26">
        <w:rPr>
          <w:sz w:val="22"/>
          <w:szCs w:val="22"/>
        </w:rPr>
        <w:t>гой культуры, национальной и религиозной принадлежности на основе национальных ценностей современн</w:t>
      </w:r>
      <w:r w:rsidRPr="006C5D26">
        <w:rPr>
          <w:sz w:val="22"/>
          <w:szCs w:val="22"/>
        </w:rPr>
        <w:t>о</w:t>
      </w:r>
      <w:r w:rsidRPr="006C5D26">
        <w:rPr>
          <w:sz w:val="22"/>
          <w:szCs w:val="22"/>
        </w:rPr>
        <w:t>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C5D26" w:rsidRPr="006C5D26" w:rsidRDefault="006C5D26" w:rsidP="006C5D26">
      <w:pPr>
        <w:tabs>
          <w:tab w:val="left" w:pos="993"/>
        </w:tabs>
        <w:ind w:firstLine="567"/>
        <w:jc w:val="both"/>
        <w:rPr>
          <w:b/>
          <w:sz w:val="22"/>
          <w:szCs w:val="22"/>
        </w:rPr>
      </w:pPr>
      <w:r w:rsidRPr="006C5D26">
        <w:rPr>
          <w:b/>
          <w:sz w:val="22"/>
          <w:szCs w:val="22"/>
        </w:rPr>
        <w:t>Предметные результаты по разделам</w:t>
      </w:r>
    </w:p>
    <w:p w:rsidR="006C5D26" w:rsidRPr="006C5D26" w:rsidRDefault="006C5D26" w:rsidP="006C5D26">
      <w:pPr>
        <w:autoSpaceDE w:val="0"/>
        <w:autoSpaceDN w:val="0"/>
        <w:adjustRightInd w:val="0"/>
        <w:jc w:val="both"/>
        <w:rPr>
          <w:b/>
          <w:bCs/>
          <w:caps/>
          <w:sz w:val="22"/>
          <w:szCs w:val="22"/>
        </w:rPr>
      </w:pPr>
      <w:r w:rsidRPr="006C5D26">
        <w:rPr>
          <w:b/>
          <w:bCs/>
          <w:caps/>
          <w:sz w:val="22"/>
          <w:szCs w:val="22"/>
        </w:rPr>
        <w:t>6 КЛАСС</w:t>
      </w:r>
    </w:p>
    <w:p w:rsidR="006C5D26" w:rsidRPr="006C5D26" w:rsidRDefault="006C5D26" w:rsidP="006C5D26">
      <w:pPr>
        <w:autoSpaceDE w:val="0"/>
        <w:autoSpaceDN w:val="0"/>
        <w:adjustRightInd w:val="0"/>
        <w:ind w:firstLine="567"/>
        <w:jc w:val="both"/>
        <w:rPr>
          <w:rFonts w:ascii="Times New Roman CYR" w:hAnsi="Times New Roman CYR" w:cs="Times New Roman CYR"/>
          <w:b/>
          <w:bCs/>
          <w:sz w:val="22"/>
          <w:szCs w:val="22"/>
        </w:rPr>
      </w:pPr>
      <w:r w:rsidRPr="006C5D26">
        <w:rPr>
          <w:rFonts w:ascii="Times New Roman CYR" w:hAnsi="Times New Roman CYR" w:cs="Times New Roman CYR"/>
          <w:b/>
          <w:bCs/>
          <w:sz w:val="22"/>
          <w:szCs w:val="22"/>
        </w:rPr>
        <w:t>Человек и его социальное окружение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под руководством педагога и применять знания о социальных свойствах человека, фо</w:t>
      </w:r>
      <w:r w:rsidRPr="006C5D26">
        <w:rPr>
          <w:sz w:val="22"/>
          <w:szCs w:val="22"/>
        </w:rPr>
        <w:t>р</w:t>
      </w:r>
      <w:r w:rsidRPr="006C5D26">
        <w:rPr>
          <w:sz w:val="22"/>
          <w:szCs w:val="22"/>
        </w:rPr>
        <w:t>мировании личности, деятельности человека и её видах, образовании, правах и обязанностях учащихся, общ</w:t>
      </w:r>
      <w:r w:rsidRPr="006C5D26">
        <w:rPr>
          <w:sz w:val="22"/>
          <w:szCs w:val="22"/>
        </w:rPr>
        <w:t>е</w:t>
      </w:r>
      <w:r w:rsidRPr="006C5D26">
        <w:rPr>
          <w:sz w:val="22"/>
          <w:szCs w:val="22"/>
        </w:rPr>
        <w:t xml:space="preserve">нии и его правилах, особенностях взаимодействия человека с другими людьми;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w:t>
      </w:r>
      <w:r w:rsidRPr="006C5D26">
        <w:rPr>
          <w:sz w:val="22"/>
          <w:szCs w:val="22"/>
        </w:rPr>
        <w:t>а</w:t>
      </w:r>
      <w:r w:rsidRPr="006C5D26">
        <w:rPr>
          <w:sz w:val="22"/>
          <w:szCs w:val="22"/>
        </w:rPr>
        <w:t xml:space="preserve">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после предварительного анализа по разным признакам виды деятельности чел</w:t>
      </w:r>
      <w:r w:rsidRPr="006C5D26">
        <w:rPr>
          <w:sz w:val="22"/>
          <w:szCs w:val="22"/>
        </w:rPr>
        <w:t>о</w:t>
      </w:r>
      <w:r w:rsidRPr="006C5D26">
        <w:rPr>
          <w:sz w:val="22"/>
          <w:szCs w:val="22"/>
        </w:rPr>
        <w:t>века, потребности людей;</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по опорной схеме понятия «индивид», «индивидуальность», «личность»; свойства чел</w:t>
      </w:r>
      <w:r w:rsidRPr="006C5D26">
        <w:rPr>
          <w:sz w:val="22"/>
          <w:szCs w:val="22"/>
        </w:rPr>
        <w:t>о</w:t>
      </w:r>
      <w:r w:rsidRPr="006C5D26">
        <w:rPr>
          <w:sz w:val="22"/>
          <w:szCs w:val="22"/>
        </w:rPr>
        <w:t xml:space="preserve">века и животных; виды деятельности (игра, труд, учение);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устанавливать и объяснять с помощью педагога взаимосвязи людей в малых группах; целей, спос</w:t>
      </w:r>
      <w:r w:rsidRPr="006C5D26">
        <w:rPr>
          <w:sz w:val="22"/>
          <w:szCs w:val="22"/>
        </w:rPr>
        <w:t>о</w:t>
      </w:r>
      <w:r w:rsidRPr="006C5D26">
        <w:rPr>
          <w:sz w:val="22"/>
          <w:szCs w:val="22"/>
        </w:rPr>
        <w:t>бов и результатов деятельности, целей и средств общения;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с опорой на источник информации полученные знания для объяснения сущности о</w:t>
      </w:r>
      <w:r w:rsidRPr="006C5D26">
        <w:rPr>
          <w:sz w:val="22"/>
          <w:szCs w:val="22"/>
        </w:rPr>
        <w:t>б</w:t>
      </w:r>
      <w:r w:rsidRPr="006C5D26">
        <w:rPr>
          <w:sz w:val="22"/>
          <w:szCs w:val="22"/>
        </w:rPr>
        <w:t>щения как социального явления, познания человеком мира и самого себя как вида деятельности, роли непр</w:t>
      </w:r>
      <w:r w:rsidRPr="006C5D26">
        <w:rPr>
          <w:sz w:val="22"/>
          <w:szCs w:val="22"/>
        </w:rPr>
        <w:t>е</w:t>
      </w:r>
      <w:r w:rsidRPr="006C5D26">
        <w:rPr>
          <w:sz w:val="22"/>
          <w:szCs w:val="22"/>
        </w:rPr>
        <w:t>рывного образования, значения личного социального опыта при осуществлении образовательной деятельн</w:t>
      </w:r>
      <w:r w:rsidRPr="006C5D26">
        <w:rPr>
          <w:sz w:val="22"/>
          <w:szCs w:val="22"/>
        </w:rPr>
        <w:t>о</w:t>
      </w:r>
      <w:r w:rsidRPr="006C5D26">
        <w:rPr>
          <w:sz w:val="22"/>
          <w:szCs w:val="22"/>
        </w:rPr>
        <w:t>сти и общения в школе, семье, группе сверстников;</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w:t>
      </w:r>
      <w:r w:rsidRPr="006C5D26">
        <w:rPr>
          <w:sz w:val="22"/>
          <w:szCs w:val="22"/>
        </w:rPr>
        <w:t>о</w:t>
      </w:r>
      <w:r w:rsidRPr="006C5D26">
        <w:rPr>
          <w:sz w:val="22"/>
          <w:szCs w:val="22"/>
        </w:rPr>
        <w:t>сти, к различным формам неформального общения подростков;</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касающи</w:t>
      </w:r>
      <w:r w:rsidRPr="006C5D26">
        <w:rPr>
          <w:sz w:val="22"/>
          <w:szCs w:val="22"/>
        </w:rPr>
        <w:t>е</w:t>
      </w:r>
      <w:r w:rsidRPr="006C5D26">
        <w:rPr>
          <w:sz w:val="22"/>
          <w:szCs w:val="22"/>
        </w:rPr>
        <w:t>ся прав и обязанностей учащегося; отражающие особенности отношений в семье, со сверстниками, старшими и младшими;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w:t>
      </w:r>
      <w:r w:rsidRPr="006C5D26">
        <w:rPr>
          <w:sz w:val="22"/>
          <w:szCs w:val="22"/>
        </w:rPr>
        <w:t>с</w:t>
      </w:r>
      <w:r w:rsidRPr="006C5D26">
        <w:rPr>
          <w:sz w:val="22"/>
          <w:szCs w:val="22"/>
        </w:rPr>
        <w:t>точников (в том числе учебных материалов) и публикаций СМИ с соблюдением правил информационной бе</w:t>
      </w:r>
      <w:r w:rsidRPr="006C5D26">
        <w:rPr>
          <w:sz w:val="22"/>
          <w:szCs w:val="22"/>
        </w:rPr>
        <w:t>з</w:t>
      </w:r>
      <w:r w:rsidRPr="006C5D26">
        <w:rPr>
          <w:sz w:val="22"/>
          <w:szCs w:val="22"/>
        </w:rPr>
        <w:t>опасности при работе в Интернете;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собственные поступки и поведение других людей в ходе общения, в ситуациях взаим</w:t>
      </w:r>
      <w:r w:rsidRPr="006C5D26">
        <w:rPr>
          <w:sz w:val="22"/>
          <w:szCs w:val="22"/>
        </w:rPr>
        <w:t>о</w:t>
      </w:r>
      <w:r w:rsidRPr="006C5D26">
        <w:rPr>
          <w:sz w:val="22"/>
          <w:szCs w:val="22"/>
        </w:rPr>
        <w:t>действия с людьми с ограниченными возможностями здоровья; оценивать своё отношение к учёбе как важн</w:t>
      </w:r>
      <w:r w:rsidRPr="006C5D26">
        <w:rPr>
          <w:sz w:val="22"/>
          <w:szCs w:val="22"/>
        </w:rPr>
        <w:t>о</w:t>
      </w:r>
      <w:r w:rsidRPr="006C5D26">
        <w:rPr>
          <w:sz w:val="22"/>
          <w:szCs w:val="22"/>
        </w:rPr>
        <w:t xml:space="preserve">му виду деятельности;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w:t>
      </w:r>
      <w:r w:rsidRPr="006C5D26">
        <w:rPr>
          <w:sz w:val="22"/>
          <w:szCs w:val="22"/>
        </w:rPr>
        <w:t>ж</w:t>
      </w:r>
      <w:r w:rsidRPr="006C5D26">
        <w:rPr>
          <w:sz w:val="22"/>
          <w:szCs w:val="22"/>
        </w:rPr>
        <w:t>ду людьми разных культур.</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Общество, в котором мы живём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под руководством педагога и применять знания об обществе и природе, положении чел</w:t>
      </w:r>
      <w:r w:rsidRPr="006C5D26">
        <w:rPr>
          <w:sz w:val="22"/>
          <w:szCs w:val="22"/>
        </w:rPr>
        <w:t>о</w:t>
      </w:r>
      <w:r w:rsidRPr="006C5D26">
        <w:rPr>
          <w:sz w:val="22"/>
          <w:szCs w:val="22"/>
        </w:rPr>
        <w:t>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с опорой на источник информации примеры разного положения людей в обществе, в</w:t>
      </w:r>
      <w:r w:rsidRPr="006C5D26">
        <w:rPr>
          <w:sz w:val="22"/>
          <w:szCs w:val="22"/>
        </w:rPr>
        <w:t>и</w:t>
      </w:r>
      <w:r w:rsidRPr="006C5D26">
        <w:rPr>
          <w:sz w:val="22"/>
          <w:szCs w:val="22"/>
        </w:rPr>
        <w:t>дов экономической деятельности, глобальных проблем;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с помощью педагога социальные общности и группы;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после предварительного анализа социальные общности и группы, положение в общ</w:t>
      </w:r>
      <w:r w:rsidRPr="006C5D26">
        <w:rPr>
          <w:sz w:val="22"/>
          <w:szCs w:val="22"/>
        </w:rPr>
        <w:t>е</w:t>
      </w:r>
      <w:r w:rsidRPr="006C5D26">
        <w:rPr>
          <w:sz w:val="22"/>
          <w:szCs w:val="22"/>
        </w:rPr>
        <w:t>стве различных людей; различные формы хозяйствования;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устанавливать под руководством педагога взаимодействия общества и природы, человека и общ</w:t>
      </w:r>
      <w:r w:rsidRPr="006C5D26">
        <w:rPr>
          <w:sz w:val="22"/>
          <w:szCs w:val="22"/>
        </w:rPr>
        <w:t>е</w:t>
      </w:r>
      <w:r w:rsidRPr="006C5D26">
        <w:rPr>
          <w:sz w:val="22"/>
          <w:szCs w:val="22"/>
        </w:rPr>
        <w:t>ства, деятельности основных участников экономики;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использовать полученные знания для объяснения влияния природы на общество и общества на пр</w:t>
      </w:r>
      <w:r w:rsidRPr="006C5D26">
        <w:rPr>
          <w:sz w:val="22"/>
          <w:szCs w:val="22"/>
        </w:rPr>
        <w:t>и</w:t>
      </w:r>
      <w:r w:rsidRPr="006C5D26">
        <w:rPr>
          <w:sz w:val="22"/>
          <w:szCs w:val="22"/>
        </w:rPr>
        <w:t>роду сущности и взаимосвязей явлений, процессов социальной действительности;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факты общественной жизни и личный социал</w:t>
      </w:r>
      <w:r w:rsidRPr="006C5D26">
        <w:rPr>
          <w:sz w:val="22"/>
          <w:szCs w:val="22"/>
        </w:rPr>
        <w:t>ь</w:t>
      </w:r>
      <w:r w:rsidRPr="006C5D26">
        <w:rPr>
          <w:sz w:val="22"/>
          <w:szCs w:val="22"/>
        </w:rPr>
        <w:t>ный опыт своё отношение к проблемам взаимодействия человека и природы, сохранению духовных ценностей российского народа;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w:t>
      </w:r>
      <w:r w:rsidRPr="006C5D26">
        <w:rPr>
          <w:sz w:val="22"/>
          <w:szCs w:val="22"/>
        </w:rPr>
        <w:t>о</w:t>
      </w:r>
      <w:r w:rsidRPr="006C5D26">
        <w:rPr>
          <w:sz w:val="22"/>
          <w:szCs w:val="22"/>
        </w:rPr>
        <w:t>блемы);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обществоведческой тематики, касающихся отношений ч</w:t>
      </w:r>
      <w:r w:rsidRPr="006C5D26">
        <w:rPr>
          <w:sz w:val="22"/>
          <w:szCs w:val="22"/>
        </w:rPr>
        <w:t>е</w:t>
      </w:r>
      <w:r w:rsidRPr="006C5D26">
        <w:rPr>
          <w:sz w:val="22"/>
          <w:szCs w:val="22"/>
        </w:rPr>
        <w:t>ловека и природы, устройства общественной жизни, основных сфер жизни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извлекать с помощью педагога информацию из разных источников о человеке и обществе, включая информацию о народах России;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оценивать социальную информацию, включая экон</w:t>
      </w:r>
      <w:r w:rsidRPr="006C5D26">
        <w:rPr>
          <w:sz w:val="22"/>
          <w:szCs w:val="22"/>
        </w:rPr>
        <w:t>о</w:t>
      </w:r>
      <w:r w:rsidRPr="006C5D26">
        <w:rPr>
          <w:sz w:val="22"/>
          <w:szCs w:val="22"/>
        </w:rPr>
        <w:t>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после предварительного анализа собственные поступки и поведение других людей с то</w:t>
      </w:r>
      <w:r w:rsidRPr="006C5D26">
        <w:rPr>
          <w:sz w:val="22"/>
          <w:szCs w:val="22"/>
        </w:rPr>
        <w:t>ч</w:t>
      </w:r>
      <w:r w:rsidRPr="006C5D26">
        <w:rPr>
          <w:sz w:val="22"/>
          <w:szCs w:val="22"/>
        </w:rPr>
        <w:t>ки зрения их соответствия духовным традициям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включая основы финансовой грамотности, в практической де</w:t>
      </w:r>
      <w:r w:rsidRPr="006C5D26">
        <w:rPr>
          <w:sz w:val="22"/>
          <w:szCs w:val="22"/>
        </w:rPr>
        <w:t>я</w:t>
      </w:r>
      <w:r w:rsidRPr="006C5D26">
        <w:rPr>
          <w:sz w:val="22"/>
          <w:szCs w:val="22"/>
        </w:rPr>
        <w:t xml:space="preserve">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C5D26" w:rsidRPr="006C5D26" w:rsidRDefault="006C5D26" w:rsidP="006C5D26">
      <w:pPr>
        <w:autoSpaceDE w:val="0"/>
        <w:autoSpaceDN w:val="0"/>
        <w:adjustRightInd w:val="0"/>
        <w:jc w:val="both"/>
        <w:rPr>
          <w:b/>
          <w:bCs/>
          <w:caps/>
          <w:sz w:val="22"/>
          <w:szCs w:val="22"/>
        </w:rPr>
      </w:pPr>
      <w:r w:rsidRPr="006C5D26">
        <w:rPr>
          <w:b/>
          <w:bCs/>
          <w:caps/>
          <w:sz w:val="22"/>
          <w:szCs w:val="22"/>
        </w:rPr>
        <w:t>7 КЛАСС</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Социальные ценности и нормы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с помощью педагога и применять знания о социальных ценностях; о содержании и знач</w:t>
      </w:r>
      <w:r w:rsidRPr="006C5D26">
        <w:rPr>
          <w:sz w:val="22"/>
          <w:szCs w:val="22"/>
        </w:rPr>
        <w:t>е</w:t>
      </w:r>
      <w:r w:rsidRPr="006C5D26">
        <w:rPr>
          <w:sz w:val="22"/>
          <w:szCs w:val="22"/>
        </w:rPr>
        <w:t>нии социальных норм, регулирующих общественные отношения;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примеры с опорой на источник информации гражданственности и патриотизма; ситу</w:t>
      </w:r>
      <w:r w:rsidRPr="006C5D26">
        <w:rPr>
          <w:sz w:val="22"/>
          <w:szCs w:val="22"/>
        </w:rPr>
        <w:t>а</w:t>
      </w:r>
      <w:r w:rsidRPr="006C5D26">
        <w:rPr>
          <w:sz w:val="22"/>
          <w:szCs w:val="22"/>
        </w:rPr>
        <w:t>ций морального выбора; ситуаций, регулируемых различными видами социальных норм;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после предварительного анализа социальные нормы, их существенные признаки и элементы;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после предварительного анализа отдельные виды социальных норм;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помощью педагога влияние социальных норм на общество и человека;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объяснения сущности социальных норм;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факты общественной жизни и личный социал</w:t>
      </w:r>
      <w:r w:rsidRPr="006C5D26">
        <w:rPr>
          <w:sz w:val="22"/>
          <w:szCs w:val="22"/>
        </w:rPr>
        <w:t>ь</w:t>
      </w:r>
      <w:r w:rsidRPr="006C5D26">
        <w:rPr>
          <w:sz w:val="22"/>
          <w:szCs w:val="22"/>
        </w:rPr>
        <w:t xml:space="preserve">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опираясь на алгоритм учебных действий, познавательные и практические задачи, отраж</w:t>
      </w:r>
      <w:r w:rsidRPr="006C5D26">
        <w:rPr>
          <w:sz w:val="22"/>
          <w:szCs w:val="22"/>
        </w:rPr>
        <w:t>а</w:t>
      </w:r>
      <w:r w:rsidRPr="006C5D26">
        <w:rPr>
          <w:sz w:val="22"/>
          <w:szCs w:val="22"/>
        </w:rPr>
        <w:t>ющие действие социальных норм как регуляторов общественной жизни и поведения человека;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обществоведческой тематики, касающихся гуманизма, гражданственности, патриотизма;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извлекать с помощью педагога информацию из разных источников о принципах и нормах морали, проблеме морального выбора;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оценивать с помощью педагога социальную инфо</w:t>
      </w:r>
      <w:r w:rsidRPr="006C5D26">
        <w:rPr>
          <w:sz w:val="22"/>
          <w:szCs w:val="22"/>
        </w:rPr>
        <w:t>р</w:t>
      </w:r>
      <w:r w:rsidRPr="006C5D26">
        <w:rPr>
          <w:sz w:val="22"/>
          <w:szCs w:val="22"/>
        </w:rPr>
        <w:t>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собственные поступки, поведение людей с точки зрения их соответствия нормам морали;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использовать полученные знания о социальных нормах в повседневной жизни;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заполнять с опорой на образец форму (в том числе электронную) и составлять простейший док</w:t>
      </w:r>
      <w:r w:rsidRPr="006C5D26">
        <w:rPr>
          <w:sz w:val="22"/>
          <w:szCs w:val="22"/>
        </w:rPr>
        <w:t>у</w:t>
      </w:r>
      <w:r w:rsidRPr="006C5D26">
        <w:rPr>
          <w:sz w:val="22"/>
          <w:szCs w:val="22"/>
        </w:rPr>
        <w:t>мент (заявление);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w:t>
      </w:r>
      <w:r w:rsidRPr="006C5D26">
        <w:rPr>
          <w:sz w:val="22"/>
          <w:szCs w:val="22"/>
        </w:rPr>
        <w:t>ж</w:t>
      </w:r>
      <w:r w:rsidRPr="006C5D26">
        <w:rPr>
          <w:sz w:val="22"/>
          <w:szCs w:val="22"/>
        </w:rPr>
        <w:t>ду людьми разных культур.</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Человек как участник правовых отношений</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с помощью педагога и применять знания о сущности права, о правоотношении как соц</w:t>
      </w:r>
      <w:r w:rsidRPr="006C5D26">
        <w:rPr>
          <w:sz w:val="22"/>
          <w:szCs w:val="22"/>
        </w:rPr>
        <w:t>и</w:t>
      </w:r>
      <w:r w:rsidRPr="006C5D26">
        <w:rPr>
          <w:sz w:val="22"/>
          <w:szCs w:val="22"/>
        </w:rPr>
        <w:t>альном и юридическом явлении; правовых нормах, регулирующих типичные для несовершеннолетнего и чл</w:t>
      </w:r>
      <w:r w:rsidRPr="006C5D26">
        <w:rPr>
          <w:sz w:val="22"/>
          <w:szCs w:val="22"/>
        </w:rPr>
        <w:t>е</w:t>
      </w:r>
      <w:r w:rsidRPr="006C5D26">
        <w:rPr>
          <w:sz w:val="22"/>
          <w:szCs w:val="22"/>
        </w:rPr>
        <w:t>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с опорой на план право, как регулятор общественных отношений, конституцио</w:t>
      </w:r>
      <w:r w:rsidRPr="006C5D26">
        <w:rPr>
          <w:sz w:val="22"/>
          <w:szCs w:val="22"/>
        </w:rPr>
        <w:t>н</w:t>
      </w:r>
      <w:r w:rsidRPr="006C5D26">
        <w:rPr>
          <w:sz w:val="22"/>
          <w:szCs w:val="22"/>
        </w:rPr>
        <w:t>ные права и обязанности гражданина Российской Федерации, права ребёнка в Российской Федерации;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с помощью педагога примеры и моделировать ситуации, в которых возникают правоо</w:t>
      </w:r>
      <w:r w:rsidRPr="006C5D26">
        <w:rPr>
          <w:sz w:val="22"/>
          <w:szCs w:val="22"/>
        </w:rPr>
        <w:t>т</w:t>
      </w:r>
      <w:r w:rsidRPr="006C5D26">
        <w:rPr>
          <w:sz w:val="22"/>
          <w:szCs w:val="22"/>
        </w:rPr>
        <w:t>ношения, и ситуации, связанные с правонарушениями и наступлением юридической ответственности; спос</w:t>
      </w:r>
      <w:r w:rsidRPr="006C5D26">
        <w:rPr>
          <w:sz w:val="22"/>
          <w:szCs w:val="22"/>
        </w:rPr>
        <w:t>о</w:t>
      </w:r>
      <w:r w:rsidRPr="006C5D26">
        <w:rPr>
          <w:sz w:val="22"/>
          <w:szCs w:val="22"/>
        </w:rPr>
        <w:t>бы защиты прав ребёнка в Российской Федерации; примеры, поясняющие опасность правонарушений для личности и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нормы права, выделяя существенные признаки;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проступок и преступление, дееспособность малолетних в возрасте от 6 до 14 лет и нес</w:t>
      </w:r>
      <w:r w:rsidRPr="006C5D26">
        <w:rPr>
          <w:sz w:val="22"/>
          <w:szCs w:val="22"/>
        </w:rPr>
        <w:t>о</w:t>
      </w:r>
      <w:r w:rsidRPr="006C5D26">
        <w:rPr>
          <w:sz w:val="22"/>
          <w:szCs w:val="22"/>
        </w:rPr>
        <w:t>вершеннолетних в возрасте от 14 до 18 лет;</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w:t>
      </w:r>
      <w:r w:rsidRPr="006C5D26">
        <w:rPr>
          <w:sz w:val="22"/>
          <w:szCs w:val="22"/>
        </w:rPr>
        <w:t>о</w:t>
      </w:r>
      <w:r w:rsidRPr="006C5D26">
        <w:rPr>
          <w:sz w:val="22"/>
          <w:szCs w:val="22"/>
        </w:rPr>
        <w:t>летнего и его юридической ответственностью;</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объяснения сущности права, роли права в обществе, необх</w:t>
      </w:r>
      <w:r w:rsidRPr="006C5D26">
        <w:rPr>
          <w:sz w:val="22"/>
          <w:szCs w:val="22"/>
        </w:rPr>
        <w:t>о</w:t>
      </w:r>
      <w:r w:rsidRPr="006C5D26">
        <w:rPr>
          <w:sz w:val="22"/>
          <w:szCs w:val="22"/>
        </w:rPr>
        <w:t>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w:t>
      </w:r>
      <w:r w:rsidRPr="006C5D26">
        <w:rPr>
          <w:sz w:val="22"/>
          <w:szCs w:val="22"/>
        </w:rPr>
        <w:t>а</w:t>
      </w:r>
      <w:r w:rsidRPr="006C5D26">
        <w:rPr>
          <w:sz w:val="22"/>
          <w:szCs w:val="22"/>
        </w:rPr>
        <w:t xml:space="preserve">щегося, члена ученической общественной организации);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факты общественной жизни и личный социал</w:t>
      </w:r>
      <w:r w:rsidRPr="006C5D26">
        <w:rPr>
          <w:sz w:val="22"/>
          <w:szCs w:val="22"/>
        </w:rPr>
        <w:t>ь</w:t>
      </w:r>
      <w:r w:rsidRPr="006C5D26">
        <w:rPr>
          <w:sz w:val="22"/>
          <w:szCs w:val="22"/>
        </w:rPr>
        <w:t>ный опыт своё отношение к роли правовых норм как регуляторов общественной жизни и поведения человека;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отража</w:t>
      </w:r>
      <w:r w:rsidRPr="006C5D26">
        <w:rPr>
          <w:sz w:val="22"/>
          <w:szCs w:val="22"/>
        </w:rPr>
        <w:t>ю</w:t>
      </w:r>
      <w:r w:rsidRPr="006C5D26">
        <w:rPr>
          <w:sz w:val="22"/>
          <w:szCs w:val="22"/>
        </w:rPr>
        <w:t>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w:t>
      </w:r>
      <w:r w:rsidRPr="006C5D26">
        <w:rPr>
          <w:sz w:val="22"/>
          <w:szCs w:val="22"/>
        </w:rPr>
        <w:t>о</w:t>
      </w:r>
      <w:r w:rsidRPr="006C5D26">
        <w:rPr>
          <w:sz w:val="22"/>
          <w:szCs w:val="22"/>
        </w:rPr>
        <w:t xml:space="preserve">циальных ролей (члена семьи, учащегося, члена ученической общественной организации);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w:t>
      </w:r>
      <w:r w:rsidRPr="006C5D26">
        <w:rPr>
          <w:sz w:val="22"/>
          <w:szCs w:val="22"/>
        </w:rPr>
        <w:t>а</w:t>
      </w:r>
      <w:r w:rsidRPr="006C5D26">
        <w:rPr>
          <w:sz w:val="22"/>
          <w:szCs w:val="22"/>
        </w:rPr>
        <w:t>нина в Российской Федерации, о правах ребёнка и способах их защиты и составлять на их основе план, прео</w:t>
      </w:r>
      <w:r w:rsidRPr="006C5D26">
        <w:rPr>
          <w:sz w:val="22"/>
          <w:szCs w:val="22"/>
        </w:rPr>
        <w:t>б</w:t>
      </w:r>
      <w:r w:rsidRPr="006C5D26">
        <w:rPr>
          <w:sz w:val="22"/>
          <w:szCs w:val="22"/>
        </w:rPr>
        <w:t xml:space="preserve">разовывать текстовую информацию в таблицу, схему;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w:t>
      </w:r>
      <w:r w:rsidRPr="006C5D26">
        <w:rPr>
          <w:sz w:val="22"/>
          <w:szCs w:val="22"/>
        </w:rPr>
        <w:t>а</w:t>
      </w:r>
      <w:r w:rsidRPr="006C5D26">
        <w:rPr>
          <w:sz w:val="22"/>
          <w:szCs w:val="22"/>
        </w:rPr>
        <w:t>ции, выявлять соответствующие факты из разных адаптированных источников (в том числе учебных матери</w:t>
      </w:r>
      <w:r w:rsidRPr="006C5D26">
        <w:rPr>
          <w:sz w:val="22"/>
          <w:szCs w:val="22"/>
        </w:rPr>
        <w:t>а</w:t>
      </w:r>
      <w:r w:rsidRPr="006C5D26">
        <w:rPr>
          <w:sz w:val="22"/>
          <w:szCs w:val="22"/>
        </w:rPr>
        <w:t>лов) и публикаций СМИ с соблюдением правил информационной безопасности при работе в Интернете;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оценивать социальную информацию из адаптирова</w:t>
      </w:r>
      <w:r w:rsidRPr="006C5D26">
        <w:rPr>
          <w:sz w:val="22"/>
          <w:szCs w:val="22"/>
        </w:rPr>
        <w:t>н</w:t>
      </w:r>
      <w:r w:rsidRPr="006C5D26">
        <w:rPr>
          <w:sz w:val="22"/>
          <w:szCs w:val="22"/>
        </w:rPr>
        <w:t>ных источников (в том числе учебных материалов) и публикаций СМИ, соотносить её с собственными знан</w:t>
      </w:r>
      <w:r w:rsidRPr="006C5D26">
        <w:rPr>
          <w:sz w:val="22"/>
          <w:szCs w:val="22"/>
        </w:rPr>
        <w:t>и</w:t>
      </w:r>
      <w:r w:rsidRPr="006C5D26">
        <w:rPr>
          <w:sz w:val="22"/>
          <w:szCs w:val="22"/>
        </w:rPr>
        <w:t>ями о правовом регулировании поведения человека, личным социальным опытом; используя обществоведч</w:t>
      </w:r>
      <w:r w:rsidRPr="006C5D26">
        <w:rPr>
          <w:sz w:val="22"/>
          <w:szCs w:val="22"/>
        </w:rPr>
        <w:t>е</w:t>
      </w:r>
      <w:r w:rsidRPr="006C5D26">
        <w:rPr>
          <w:sz w:val="22"/>
          <w:szCs w:val="22"/>
        </w:rPr>
        <w:t>ские знания, формулировать с помощью педагога выводы, подкрепляя их аргументами;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собственные поступки и поведение других людей с точки зрения их соответствия прав</w:t>
      </w:r>
      <w:r w:rsidRPr="006C5D26">
        <w:rPr>
          <w:sz w:val="22"/>
          <w:szCs w:val="22"/>
        </w:rPr>
        <w:t>о</w:t>
      </w:r>
      <w:r w:rsidRPr="006C5D26">
        <w:rPr>
          <w:sz w:val="22"/>
          <w:szCs w:val="22"/>
        </w:rPr>
        <w:t xml:space="preserve">вым нормам: выражать свою точку зрения, участвовать в дискуссии;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о праве и правовых нормах в практической деятельности (выпо</w:t>
      </w:r>
      <w:r w:rsidRPr="006C5D26">
        <w:rPr>
          <w:sz w:val="22"/>
          <w:szCs w:val="22"/>
        </w:rPr>
        <w:t>л</w:t>
      </w:r>
      <w:r w:rsidRPr="006C5D26">
        <w:rPr>
          <w:sz w:val="22"/>
          <w:szCs w:val="22"/>
        </w:rPr>
        <w:t>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w:t>
      </w:r>
      <w:r w:rsidRPr="006C5D26">
        <w:rPr>
          <w:sz w:val="22"/>
          <w:szCs w:val="22"/>
        </w:rPr>
        <w:t>и</w:t>
      </w:r>
      <w:r w:rsidRPr="006C5D26">
        <w:rPr>
          <w:sz w:val="22"/>
          <w:szCs w:val="22"/>
        </w:rPr>
        <w:t>теля, выбора профессии и оценки собственных перспектив в профессиональной сфере с учётом приобретё</w:t>
      </w:r>
      <w:r w:rsidRPr="006C5D26">
        <w:rPr>
          <w:sz w:val="22"/>
          <w:szCs w:val="22"/>
        </w:rPr>
        <w:t>н</w:t>
      </w:r>
      <w:r w:rsidRPr="006C5D26">
        <w:rPr>
          <w:sz w:val="22"/>
          <w:szCs w:val="22"/>
        </w:rPr>
        <w:t>ных представлений о профессиях в сфере права, включая деятельность правоохранительных органов); пу</w:t>
      </w:r>
      <w:r w:rsidRPr="006C5D26">
        <w:rPr>
          <w:sz w:val="22"/>
          <w:szCs w:val="22"/>
        </w:rPr>
        <w:t>б</w:t>
      </w:r>
      <w:r w:rsidRPr="006C5D26">
        <w:rPr>
          <w:sz w:val="22"/>
          <w:szCs w:val="22"/>
        </w:rPr>
        <w:t>лично представлять результаты своей деятельности (в рамках изученного материала, включая проектную де</w:t>
      </w:r>
      <w:r w:rsidRPr="006C5D26">
        <w:rPr>
          <w:sz w:val="22"/>
          <w:szCs w:val="22"/>
        </w:rPr>
        <w:t>я</w:t>
      </w:r>
      <w:r w:rsidRPr="006C5D26">
        <w:rPr>
          <w:sz w:val="22"/>
          <w:szCs w:val="22"/>
        </w:rPr>
        <w:t xml:space="preserve">тельность), в соответствии с темой и ситуацией общения, особенностями аудитории и регламентом;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заполнять по образцу форму (в том числе электронную) и составлять простейший документ при п</w:t>
      </w:r>
      <w:r w:rsidRPr="006C5D26">
        <w:rPr>
          <w:sz w:val="22"/>
          <w:szCs w:val="22"/>
        </w:rPr>
        <w:t>о</w:t>
      </w:r>
      <w:r w:rsidRPr="006C5D26">
        <w:rPr>
          <w:sz w:val="22"/>
          <w:szCs w:val="22"/>
        </w:rPr>
        <w:t>лучении паспорта гражданина Российской Федерации;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Основы российского права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w:t>
      </w:r>
      <w:r w:rsidRPr="006C5D26">
        <w:rPr>
          <w:sz w:val="22"/>
          <w:szCs w:val="22"/>
        </w:rPr>
        <w:t>н</w:t>
      </w:r>
      <w:r w:rsidRPr="006C5D26">
        <w:rPr>
          <w:sz w:val="22"/>
          <w:szCs w:val="22"/>
        </w:rPr>
        <w:t xml:space="preserve">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w:t>
      </w:r>
      <w:r w:rsidRPr="006C5D26">
        <w:rPr>
          <w:sz w:val="22"/>
          <w:szCs w:val="22"/>
        </w:rPr>
        <w:t>т</w:t>
      </w:r>
      <w:r w:rsidRPr="006C5D26">
        <w:rPr>
          <w:sz w:val="22"/>
          <w:szCs w:val="22"/>
        </w:rPr>
        <w:t>ношений; способы защиты интересов и прав детей, оставшихся без попечения родителей; содержание труд</w:t>
      </w:r>
      <w:r w:rsidRPr="006C5D26">
        <w:rPr>
          <w:sz w:val="22"/>
          <w:szCs w:val="22"/>
        </w:rPr>
        <w:t>о</w:t>
      </w:r>
      <w:r w:rsidRPr="006C5D26">
        <w:rPr>
          <w:sz w:val="22"/>
          <w:szCs w:val="22"/>
        </w:rPr>
        <w:t>вого договора, виды правонарушений и виды наказаний;</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примеры с опорой на источник информации законов и подзаконных актов и моделир</w:t>
      </w:r>
      <w:r w:rsidRPr="006C5D26">
        <w:rPr>
          <w:sz w:val="22"/>
          <w:szCs w:val="22"/>
        </w:rPr>
        <w:t>о</w:t>
      </w:r>
      <w:r w:rsidRPr="006C5D26">
        <w:rPr>
          <w:sz w:val="22"/>
          <w:szCs w:val="22"/>
        </w:rPr>
        <w:t xml:space="preserve">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после предварительного анализа по разным признакам виды нормативных пр</w:t>
      </w:r>
      <w:r w:rsidRPr="006C5D26">
        <w:rPr>
          <w:sz w:val="22"/>
          <w:szCs w:val="22"/>
        </w:rPr>
        <w:t>а</w:t>
      </w:r>
      <w:r w:rsidRPr="006C5D26">
        <w:rPr>
          <w:sz w:val="22"/>
          <w:szCs w:val="22"/>
        </w:rPr>
        <w:t>вовых актов, виды правонарушений и юридической ответственности по отраслям права (в том числе устана</w:t>
      </w:r>
      <w:r w:rsidRPr="006C5D26">
        <w:rPr>
          <w:sz w:val="22"/>
          <w:szCs w:val="22"/>
        </w:rPr>
        <w:t>в</w:t>
      </w:r>
      <w:r w:rsidRPr="006C5D26">
        <w:rPr>
          <w:sz w:val="22"/>
          <w:szCs w:val="22"/>
        </w:rPr>
        <w:t>ливать существенный признак классификации);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w:t>
      </w:r>
      <w:r w:rsidRPr="006C5D26">
        <w:rPr>
          <w:sz w:val="22"/>
          <w:szCs w:val="22"/>
        </w:rPr>
        <w:t>т</w:t>
      </w:r>
      <w:r w:rsidRPr="006C5D26">
        <w:rPr>
          <w:sz w:val="22"/>
          <w:szCs w:val="22"/>
        </w:rPr>
        <w:t>ношения;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w:t>
      </w:r>
      <w:r w:rsidRPr="006C5D26">
        <w:rPr>
          <w:sz w:val="22"/>
          <w:szCs w:val="22"/>
        </w:rPr>
        <w:t>е</w:t>
      </w:r>
      <w:r w:rsidRPr="006C5D26">
        <w:rPr>
          <w:sz w:val="22"/>
          <w:szCs w:val="22"/>
        </w:rPr>
        <w:t>ственных отношений в семье;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об отраслях права в решении учебных задач: для объяснения вз</w:t>
      </w:r>
      <w:r w:rsidRPr="006C5D26">
        <w:rPr>
          <w:sz w:val="22"/>
          <w:szCs w:val="22"/>
        </w:rPr>
        <w:t>а</w:t>
      </w:r>
      <w:r w:rsidRPr="006C5D26">
        <w:rPr>
          <w:sz w:val="22"/>
          <w:szCs w:val="22"/>
        </w:rPr>
        <w:t>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w:t>
      </w:r>
      <w:r w:rsidRPr="006C5D26">
        <w:rPr>
          <w:sz w:val="22"/>
          <w:szCs w:val="22"/>
        </w:rPr>
        <w:t>с</w:t>
      </w:r>
      <w:r w:rsidRPr="006C5D26">
        <w:rPr>
          <w:sz w:val="22"/>
          <w:szCs w:val="22"/>
        </w:rPr>
        <w:t xml:space="preserve">тремизма, терроризма, коррупции и необходимости противостоять им;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отража</w:t>
      </w:r>
      <w:r w:rsidRPr="006C5D26">
        <w:rPr>
          <w:sz w:val="22"/>
          <w:szCs w:val="22"/>
        </w:rPr>
        <w:t>ю</w:t>
      </w:r>
      <w:r w:rsidRPr="006C5D26">
        <w:rPr>
          <w:sz w:val="22"/>
          <w:szCs w:val="22"/>
        </w:rPr>
        <w:t>щие типичные взаимодействия, регулируемые нормами гражданского, трудового, семейного, администрати</w:t>
      </w:r>
      <w:r w:rsidRPr="006C5D26">
        <w:rPr>
          <w:sz w:val="22"/>
          <w:szCs w:val="22"/>
        </w:rPr>
        <w:t>в</w:t>
      </w:r>
      <w:r w:rsidRPr="006C5D26">
        <w:rPr>
          <w:sz w:val="22"/>
          <w:szCs w:val="22"/>
        </w:rPr>
        <w:t>ного и уголовного права;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w:t>
      </w:r>
      <w:r w:rsidRPr="006C5D26">
        <w:rPr>
          <w:sz w:val="22"/>
          <w:szCs w:val="22"/>
        </w:rPr>
        <w:t>и</w:t>
      </w:r>
      <w:r w:rsidRPr="006C5D26">
        <w:rPr>
          <w:sz w:val="22"/>
          <w:szCs w:val="22"/>
        </w:rPr>
        <w:t>стративных правонарушениях, Уголовный кодекс Российской Федерации), из предложенных учителем исто</w:t>
      </w:r>
      <w:r w:rsidRPr="006C5D26">
        <w:rPr>
          <w:sz w:val="22"/>
          <w:szCs w:val="22"/>
        </w:rPr>
        <w:t>ч</w:t>
      </w:r>
      <w:r w:rsidRPr="006C5D26">
        <w:rPr>
          <w:sz w:val="22"/>
          <w:szCs w:val="22"/>
        </w:rPr>
        <w:t>ников о правовых нормах, правоотношениях и специфике их регулирования, преобразовывать с помощью п</w:t>
      </w:r>
      <w:r w:rsidRPr="006C5D26">
        <w:rPr>
          <w:sz w:val="22"/>
          <w:szCs w:val="22"/>
        </w:rPr>
        <w:t>е</w:t>
      </w:r>
      <w:r w:rsidRPr="006C5D26">
        <w:rPr>
          <w:sz w:val="22"/>
          <w:szCs w:val="22"/>
        </w:rPr>
        <w:t xml:space="preserve">дагога текстовую информацию в таблицу, схему;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искать и извлекать информацию по правовой тематике в сфере гражданского, трудового, семейн</w:t>
      </w:r>
      <w:r w:rsidRPr="006C5D26">
        <w:rPr>
          <w:sz w:val="22"/>
          <w:szCs w:val="22"/>
        </w:rPr>
        <w:t>о</w:t>
      </w:r>
      <w:r w:rsidRPr="006C5D26">
        <w:rPr>
          <w:sz w:val="22"/>
          <w:szCs w:val="22"/>
        </w:rPr>
        <w:t>го, административного и уголовного права: выявлять соответствующие факты из разных адаптированных и</w:t>
      </w:r>
      <w:r w:rsidRPr="006C5D26">
        <w:rPr>
          <w:sz w:val="22"/>
          <w:szCs w:val="22"/>
        </w:rPr>
        <w:t>с</w:t>
      </w:r>
      <w:r w:rsidRPr="006C5D26">
        <w:rPr>
          <w:sz w:val="22"/>
          <w:szCs w:val="22"/>
        </w:rPr>
        <w:t>точников (в том числе учебных материалов) и публикаций СМИ с соблюдением правил информационной бе</w:t>
      </w:r>
      <w:r w:rsidRPr="006C5D26">
        <w:rPr>
          <w:sz w:val="22"/>
          <w:szCs w:val="22"/>
        </w:rPr>
        <w:t>з</w:t>
      </w:r>
      <w:r w:rsidRPr="006C5D26">
        <w:rPr>
          <w:sz w:val="22"/>
          <w:szCs w:val="22"/>
        </w:rPr>
        <w:t>опасности при работе в Интернете с опорой на алгоритм учебных действий;</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оценивать социальную информацию из адаптирова</w:t>
      </w:r>
      <w:r w:rsidRPr="006C5D26">
        <w:rPr>
          <w:sz w:val="22"/>
          <w:szCs w:val="22"/>
        </w:rPr>
        <w:t>н</w:t>
      </w:r>
      <w:r w:rsidRPr="006C5D26">
        <w:rPr>
          <w:sz w:val="22"/>
          <w:szCs w:val="22"/>
        </w:rPr>
        <w:t>ных источников (в том числе учебных материалов) и публикаций СМИ, соотносить её с собственными знан</w:t>
      </w:r>
      <w:r w:rsidRPr="006C5D26">
        <w:rPr>
          <w:sz w:val="22"/>
          <w:szCs w:val="22"/>
        </w:rPr>
        <w:t>и</w:t>
      </w:r>
      <w:r w:rsidRPr="006C5D26">
        <w:rPr>
          <w:sz w:val="22"/>
          <w:szCs w:val="22"/>
        </w:rPr>
        <w:t>ями об отраслях права (гражданского, трудового, семейного, административного и уголовного) и личным с</w:t>
      </w:r>
      <w:r w:rsidRPr="006C5D26">
        <w:rPr>
          <w:sz w:val="22"/>
          <w:szCs w:val="22"/>
        </w:rPr>
        <w:t>о</w:t>
      </w:r>
      <w:r w:rsidRPr="006C5D26">
        <w:rPr>
          <w:sz w:val="22"/>
          <w:szCs w:val="22"/>
        </w:rPr>
        <w:t>циальным опытом; используя обществоведческие знания, формулировать выводы, подкрепляя их аргумент</w:t>
      </w:r>
      <w:r w:rsidRPr="006C5D26">
        <w:rPr>
          <w:sz w:val="22"/>
          <w:szCs w:val="22"/>
        </w:rPr>
        <w:t>а</w:t>
      </w:r>
      <w:r w:rsidRPr="006C5D26">
        <w:rPr>
          <w:sz w:val="22"/>
          <w:szCs w:val="22"/>
        </w:rPr>
        <w:t>ми с помощью педагога, о применении санкций за совершённые правонарушения, о юридической ответстве</w:t>
      </w:r>
      <w:r w:rsidRPr="006C5D26">
        <w:rPr>
          <w:sz w:val="22"/>
          <w:szCs w:val="22"/>
        </w:rPr>
        <w:t>н</w:t>
      </w:r>
      <w:r w:rsidRPr="006C5D26">
        <w:rPr>
          <w:sz w:val="22"/>
          <w:szCs w:val="22"/>
        </w:rPr>
        <w:t xml:space="preserve">ности несовершеннолетних;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о нормах гражданского, трудового, семейного, административн</w:t>
      </w:r>
      <w:r w:rsidRPr="006C5D26">
        <w:rPr>
          <w:sz w:val="22"/>
          <w:szCs w:val="22"/>
        </w:rPr>
        <w:t>о</w:t>
      </w:r>
      <w:r w:rsidRPr="006C5D26">
        <w:rPr>
          <w:sz w:val="22"/>
          <w:szCs w:val="22"/>
        </w:rPr>
        <w:t>го и уголовного права в практической деятельности, в повседневной жизни для осознанного выполнения об</w:t>
      </w:r>
      <w:r w:rsidRPr="006C5D26">
        <w:rPr>
          <w:sz w:val="22"/>
          <w:szCs w:val="22"/>
        </w:rPr>
        <w:t>я</w:t>
      </w:r>
      <w:r w:rsidRPr="006C5D26">
        <w:rPr>
          <w:sz w:val="22"/>
          <w:szCs w:val="22"/>
        </w:rPr>
        <w:t>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w:t>
      </w:r>
      <w:r w:rsidRPr="006C5D26">
        <w:rPr>
          <w:sz w:val="22"/>
          <w:szCs w:val="22"/>
        </w:rPr>
        <w:t>е</w:t>
      </w:r>
      <w:r w:rsidRPr="006C5D26">
        <w:rPr>
          <w:sz w:val="22"/>
          <w:szCs w:val="22"/>
        </w:rPr>
        <w:t>мой и ситуацией общения, особенностями аудитории и регламентом;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заполнять по образцу форму (в том числе электронную) и составлять простейший документ (зая</w:t>
      </w:r>
      <w:r w:rsidRPr="006C5D26">
        <w:rPr>
          <w:sz w:val="22"/>
          <w:szCs w:val="22"/>
        </w:rPr>
        <w:t>в</w:t>
      </w:r>
      <w:r w:rsidRPr="006C5D26">
        <w:rPr>
          <w:sz w:val="22"/>
          <w:szCs w:val="22"/>
        </w:rPr>
        <w:t>ление о приёме на работу);</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C5D26" w:rsidRPr="006C5D26" w:rsidRDefault="006C5D26" w:rsidP="006C5D26">
      <w:pPr>
        <w:autoSpaceDE w:val="0"/>
        <w:autoSpaceDN w:val="0"/>
        <w:adjustRightInd w:val="0"/>
        <w:jc w:val="both"/>
        <w:rPr>
          <w:b/>
          <w:bCs/>
          <w:caps/>
          <w:sz w:val="22"/>
          <w:szCs w:val="22"/>
        </w:rPr>
      </w:pPr>
      <w:r w:rsidRPr="006C5D26">
        <w:rPr>
          <w:b/>
          <w:bCs/>
          <w:caps/>
          <w:sz w:val="22"/>
          <w:szCs w:val="22"/>
        </w:rPr>
        <w:t>8 КЛАСС</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Человек в экономических отношениях</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w:t>
      </w:r>
      <w:r w:rsidRPr="006C5D26">
        <w:rPr>
          <w:sz w:val="22"/>
          <w:szCs w:val="22"/>
        </w:rPr>
        <w:t>о</w:t>
      </w:r>
      <w:r w:rsidRPr="006C5D26">
        <w:rPr>
          <w:sz w:val="22"/>
          <w:szCs w:val="22"/>
        </w:rPr>
        <w:t xml:space="preserve">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с опорой на источник информации примеры способов повышения эффективности прои</w:t>
      </w:r>
      <w:r w:rsidRPr="006C5D26">
        <w:rPr>
          <w:sz w:val="22"/>
          <w:szCs w:val="22"/>
        </w:rPr>
        <w:t>з</w:t>
      </w:r>
      <w:r w:rsidRPr="006C5D26">
        <w:rPr>
          <w:sz w:val="22"/>
          <w:szCs w:val="22"/>
        </w:rPr>
        <w:t>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после предварительного анализа механизмы государственного регулирования экономики;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сравнивать по алгоритму различные способы хозяйствования;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опорой на источник информации связи политических потрясений и социально-экономических кризисов в государстве;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объяснения с помощью педагога причин достижения (нед</w:t>
      </w:r>
      <w:r w:rsidRPr="006C5D26">
        <w:rPr>
          <w:sz w:val="22"/>
          <w:szCs w:val="22"/>
        </w:rPr>
        <w:t>о</w:t>
      </w:r>
      <w:r w:rsidRPr="006C5D26">
        <w:rPr>
          <w:sz w:val="22"/>
          <w:szCs w:val="22"/>
        </w:rPr>
        <w:t>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w:t>
      </w:r>
      <w:r w:rsidRPr="006C5D26">
        <w:rPr>
          <w:sz w:val="22"/>
          <w:szCs w:val="22"/>
        </w:rPr>
        <w:t>е</w:t>
      </w:r>
      <w:r w:rsidRPr="006C5D26">
        <w:rPr>
          <w:sz w:val="22"/>
          <w:szCs w:val="22"/>
        </w:rPr>
        <w:t>сурсов; с использованием различных способов повышения эффективности производства; отражающие типи</w:t>
      </w:r>
      <w:r w:rsidRPr="006C5D26">
        <w:rPr>
          <w:sz w:val="22"/>
          <w:szCs w:val="22"/>
        </w:rPr>
        <w:t>ч</w:t>
      </w:r>
      <w:r w:rsidRPr="006C5D26">
        <w:rPr>
          <w:sz w:val="22"/>
          <w:szCs w:val="22"/>
        </w:rPr>
        <w:t xml:space="preserve">ные ситуации и социальные взаимодействия в сфере экономической деятельности; отражающие процессы;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w:t>
      </w:r>
      <w:r w:rsidRPr="006C5D26">
        <w:rPr>
          <w:sz w:val="22"/>
          <w:szCs w:val="22"/>
        </w:rPr>
        <w:t>и</w:t>
      </w:r>
      <w:r w:rsidRPr="006C5D26">
        <w:rPr>
          <w:sz w:val="22"/>
          <w:szCs w:val="22"/>
        </w:rPr>
        <w:t>дах и формах предпринимательской деятельности, экономических и социальных последствиях безработицы;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извлекать информацию из адаптированных источников, публикаций СМИ и Интернета о тенденц</w:t>
      </w:r>
      <w:r w:rsidRPr="006C5D26">
        <w:rPr>
          <w:sz w:val="22"/>
          <w:szCs w:val="22"/>
        </w:rPr>
        <w:t>и</w:t>
      </w:r>
      <w:r w:rsidRPr="006C5D26">
        <w:rPr>
          <w:sz w:val="22"/>
          <w:szCs w:val="22"/>
        </w:rPr>
        <w:t>ях развития экономики в нашей стране, о борьбе с различными формами финансового мошенничества, и</w:t>
      </w:r>
      <w:r w:rsidRPr="006C5D26">
        <w:rPr>
          <w:sz w:val="22"/>
          <w:szCs w:val="22"/>
        </w:rPr>
        <w:t>с</w:t>
      </w:r>
      <w:r w:rsidRPr="006C5D26">
        <w:rPr>
          <w:sz w:val="22"/>
          <w:szCs w:val="22"/>
        </w:rPr>
        <w:t xml:space="preserve">пользуя алгоритм учебных действий;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конкретизировать и критически оценивать социал</w:t>
      </w:r>
      <w:r w:rsidRPr="006C5D26">
        <w:rPr>
          <w:sz w:val="22"/>
          <w:szCs w:val="22"/>
        </w:rPr>
        <w:t>ь</w:t>
      </w:r>
      <w:r w:rsidRPr="006C5D26">
        <w:rPr>
          <w:sz w:val="22"/>
          <w:szCs w:val="22"/>
        </w:rPr>
        <w:t>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w:t>
      </w:r>
      <w:r w:rsidRPr="006C5D26">
        <w:rPr>
          <w:sz w:val="22"/>
          <w:szCs w:val="22"/>
        </w:rPr>
        <w:t>и</w:t>
      </w:r>
      <w:r w:rsidRPr="006C5D26">
        <w:rPr>
          <w:sz w:val="22"/>
          <w:szCs w:val="22"/>
        </w:rPr>
        <w:t>телей; граждан, защищающих свои экономические интересы; практики осуществления экономических де</w:t>
      </w:r>
      <w:r w:rsidRPr="006C5D26">
        <w:rPr>
          <w:sz w:val="22"/>
          <w:szCs w:val="22"/>
        </w:rPr>
        <w:t>й</w:t>
      </w:r>
      <w:r w:rsidRPr="006C5D26">
        <w:rPr>
          <w:sz w:val="22"/>
          <w:szCs w:val="22"/>
        </w:rPr>
        <w:t>ствий на основе рационального выбора в условиях ограниченных ресурсов; использования различных спос</w:t>
      </w:r>
      <w:r w:rsidRPr="006C5D26">
        <w:rPr>
          <w:sz w:val="22"/>
          <w:szCs w:val="22"/>
        </w:rPr>
        <w:t>о</w:t>
      </w:r>
      <w:r w:rsidRPr="006C5D26">
        <w:rPr>
          <w:sz w:val="22"/>
          <w:szCs w:val="22"/>
        </w:rPr>
        <w:t>бов повышения эффективности производства, распределения семейных ресурсов, для оценки рисков ос</w:t>
      </w:r>
      <w:r w:rsidRPr="006C5D26">
        <w:rPr>
          <w:sz w:val="22"/>
          <w:szCs w:val="22"/>
        </w:rPr>
        <w:t>у</w:t>
      </w:r>
      <w:r w:rsidRPr="006C5D26">
        <w:rPr>
          <w:sz w:val="22"/>
          <w:szCs w:val="22"/>
        </w:rPr>
        <w:t xml:space="preserve">ществления финансовых мошенничеств, применения недобросовестных практик);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w:t>
      </w:r>
      <w:r w:rsidRPr="006C5D26">
        <w:rPr>
          <w:sz w:val="22"/>
          <w:szCs w:val="22"/>
        </w:rPr>
        <w:t>б</w:t>
      </w:r>
      <w:r w:rsidRPr="006C5D26">
        <w:rPr>
          <w:sz w:val="22"/>
          <w:szCs w:val="22"/>
        </w:rPr>
        <w:t xml:space="preserve">ственных перспектив в профессиональной сфере;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приобретать опыт составления с опорой на образец простейших документов (личный финансовый план, заявление, резюме);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w:t>
      </w:r>
      <w:r w:rsidRPr="006C5D26">
        <w:rPr>
          <w:sz w:val="22"/>
          <w:szCs w:val="22"/>
        </w:rPr>
        <w:t>ж</w:t>
      </w:r>
      <w:r w:rsidRPr="006C5D26">
        <w:rPr>
          <w:sz w:val="22"/>
          <w:szCs w:val="22"/>
        </w:rPr>
        <w:t>ду людьми разных культур.</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Человек в мире культуры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с помощью педагога и применять знания о процессах и явлениях в духовной жизни о</w:t>
      </w:r>
      <w:r w:rsidRPr="006C5D26">
        <w:rPr>
          <w:sz w:val="22"/>
          <w:szCs w:val="22"/>
        </w:rPr>
        <w:t>б</w:t>
      </w:r>
      <w:r w:rsidRPr="006C5D26">
        <w:rPr>
          <w:sz w:val="22"/>
          <w:szCs w:val="22"/>
        </w:rPr>
        <w:t>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w:t>
      </w:r>
      <w:r w:rsidRPr="006C5D26">
        <w:rPr>
          <w:sz w:val="22"/>
          <w:szCs w:val="22"/>
        </w:rPr>
        <w:t>с</w:t>
      </w:r>
      <w:r w:rsidRPr="006C5D26">
        <w:rPr>
          <w:sz w:val="22"/>
          <w:szCs w:val="22"/>
        </w:rPr>
        <w:t xml:space="preserve">ности;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классифицировать после предварительного анализа по разным признакам формы и виды культуры;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после предварительного анализа формы культуры, естественные и социально-гуманитарные науки, виды искусств;</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используя опорную схему, взаимосвязь развития духовной культуры и формирования личности, взаимовлияние науки и образования;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объяснения роли непрерывного образования;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w:t>
      </w:r>
      <w:r w:rsidRPr="006C5D26">
        <w:rPr>
          <w:sz w:val="22"/>
          <w:szCs w:val="22"/>
        </w:rPr>
        <w:t>и</w:t>
      </w:r>
      <w:r w:rsidRPr="006C5D26">
        <w:rPr>
          <w:sz w:val="22"/>
          <w:szCs w:val="22"/>
        </w:rPr>
        <w:t>лам безопасного поведения в Интернете;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касающи</w:t>
      </w:r>
      <w:r w:rsidRPr="006C5D26">
        <w:rPr>
          <w:sz w:val="22"/>
          <w:szCs w:val="22"/>
        </w:rPr>
        <w:t>е</w:t>
      </w:r>
      <w:r w:rsidRPr="006C5D26">
        <w:rPr>
          <w:sz w:val="22"/>
          <w:szCs w:val="22"/>
        </w:rPr>
        <w:t>ся форм и многообразия духовной культуры;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под руководством педагога поиск информации об ответственности современных уч</w:t>
      </w:r>
      <w:r w:rsidRPr="006C5D26">
        <w:rPr>
          <w:sz w:val="22"/>
          <w:szCs w:val="22"/>
        </w:rPr>
        <w:t>ё</w:t>
      </w:r>
      <w:r w:rsidRPr="006C5D26">
        <w:rPr>
          <w:sz w:val="22"/>
          <w:szCs w:val="22"/>
        </w:rPr>
        <w:t>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после предварительного анализа собственные поступки, поведение людей в духовной сфере жизни общества;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C5D26" w:rsidRPr="006C5D26" w:rsidRDefault="006C5D26" w:rsidP="006C5D26">
      <w:pPr>
        <w:tabs>
          <w:tab w:val="left" w:pos="993"/>
        </w:tabs>
        <w:ind w:left="709"/>
        <w:contextualSpacing/>
        <w:jc w:val="both"/>
        <w:rPr>
          <w:sz w:val="22"/>
          <w:szCs w:val="22"/>
        </w:rPr>
      </w:pPr>
    </w:p>
    <w:p w:rsidR="006C5D26" w:rsidRPr="006C5D26" w:rsidRDefault="006C5D26" w:rsidP="006C5D26">
      <w:pPr>
        <w:autoSpaceDE w:val="0"/>
        <w:autoSpaceDN w:val="0"/>
        <w:adjustRightInd w:val="0"/>
        <w:jc w:val="both"/>
        <w:rPr>
          <w:b/>
          <w:bCs/>
          <w:caps/>
          <w:sz w:val="22"/>
          <w:szCs w:val="22"/>
        </w:rPr>
      </w:pPr>
      <w:r w:rsidRPr="006C5D26">
        <w:rPr>
          <w:b/>
          <w:bCs/>
          <w:caps/>
          <w:sz w:val="22"/>
          <w:szCs w:val="22"/>
        </w:rPr>
        <w:t>9 КЛАСС</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Человек в политическом измерении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с помощью педагога и применять знания о государстве, его признаках и форме, внутре</w:t>
      </w:r>
      <w:r w:rsidRPr="006C5D26">
        <w:rPr>
          <w:sz w:val="22"/>
          <w:szCs w:val="22"/>
        </w:rPr>
        <w:t>н</w:t>
      </w:r>
      <w:r w:rsidRPr="006C5D26">
        <w:rPr>
          <w:sz w:val="22"/>
          <w:szCs w:val="22"/>
        </w:rPr>
        <w:t>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w:t>
      </w:r>
      <w:r w:rsidRPr="006C5D26">
        <w:rPr>
          <w:sz w:val="22"/>
          <w:szCs w:val="22"/>
        </w:rPr>
        <w:t>р</w:t>
      </w:r>
      <w:r w:rsidRPr="006C5D26">
        <w:rPr>
          <w:sz w:val="22"/>
          <w:szCs w:val="22"/>
        </w:rPr>
        <w:t>тиях;</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w:t>
      </w:r>
      <w:r w:rsidRPr="006C5D26">
        <w:rPr>
          <w:sz w:val="22"/>
          <w:szCs w:val="22"/>
        </w:rPr>
        <w:t>а</w:t>
      </w:r>
      <w:r w:rsidRPr="006C5D26">
        <w:rPr>
          <w:sz w:val="22"/>
          <w:szCs w:val="22"/>
        </w:rPr>
        <w:t>вовое государство;</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с опорой на источник информации примеры государств с различными формами правл</w:t>
      </w:r>
      <w:r w:rsidRPr="006C5D26">
        <w:rPr>
          <w:sz w:val="22"/>
          <w:szCs w:val="22"/>
        </w:rPr>
        <w:t>е</w:t>
      </w:r>
      <w:r w:rsidRPr="006C5D26">
        <w:rPr>
          <w:sz w:val="22"/>
          <w:szCs w:val="22"/>
        </w:rPr>
        <w:t>ния, государственно-территориального устройства и политическим режимом; реализации функций госуда</w:t>
      </w:r>
      <w:r w:rsidRPr="006C5D26">
        <w:rPr>
          <w:sz w:val="22"/>
          <w:szCs w:val="22"/>
        </w:rPr>
        <w:t>р</w:t>
      </w:r>
      <w:r w:rsidRPr="006C5D26">
        <w:rPr>
          <w:sz w:val="22"/>
          <w:szCs w:val="22"/>
        </w:rPr>
        <w:t>ства на примере внутренней и внешней политики России; политических партий и иных общественных об</w:t>
      </w:r>
      <w:r w:rsidRPr="006C5D26">
        <w:rPr>
          <w:sz w:val="22"/>
          <w:szCs w:val="22"/>
        </w:rPr>
        <w:t>ъ</w:t>
      </w:r>
      <w:r w:rsidRPr="006C5D26">
        <w:rPr>
          <w:sz w:val="22"/>
          <w:szCs w:val="22"/>
        </w:rPr>
        <w:t>единений граждан; законного участия граждан в политике; связи политических потрясений и социально-экономического кризиса в государстве;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после предварительного анализа политическую власть с другими видами власти в общ</w:t>
      </w:r>
      <w:r w:rsidRPr="006C5D26">
        <w:rPr>
          <w:sz w:val="22"/>
          <w:szCs w:val="22"/>
        </w:rPr>
        <w:t>е</w:t>
      </w:r>
      <w:r w:rsidRPr="006C5D26">
        <w:rPr>
          <w:sz w:val="22"/>
          <w:szCs w:val="22"/>
        </w:rPr>
        <w:t>стве; демократические и недемократические политические режимы, унитарное и федеративное территориал</w:t>
      </w:r>
      <w:r w:rsidRPr="006C5D26">
        <w:rPr>
          <w:sz w:val="22"/>
          <w:szCs w:val="22"/>
        </w:rPr>
        <w:t>ь</w:t>
      </w:r>
      <w:r w:rsidRPr="006C5D26">
        <w:rPr>
          <w:sz w:val="22"/>
          <w:szCs w:val="22"/>
        </w:rPr>
        <w:t xml:space="preserve">но-государственное устройство, монархию и республику, политическую партию и общественно-политическое движение, выборы и референдум;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опорой на источник информации взаимосвязи в отношениях между человеком, общ</w:t>
      </w:r>
      <w:r w:rsidRPr="006C5D26">
        <w:rPr>
          <w:sz w:val="22"/>
          <w:szCs w:val="22"/>
        </w:rPr>
        <w:t>е</w:t>
      </w:r>
      <w:r w:rsidRPr="006C5D26">
        <w:rPr>
          <w:sz w:val="22"/>
          <w:szCs w:val="22"/>
        </w:rPr>
        <w:t xml:space="preserve">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объяснения сущности политики, политической власти, знач</w:t>
      </w:r>
      <w:r w:rsidRPr="006C5D26">
        <w:rPr>
          <w:sz w:val="22"/>
          <w:szCs w:val="22"/>
        </w:rPr>
        <w:t>е</w:t>
      </w:r>
      <w:r w:rsidRPr="006C5D26">
        <w:rPr>
          <w:sz w:val="22"/>
          <w:szCs w:val="22"/>
        </w:rPr>
        <w:t>ния политической деятельности в обществе; для объяснения взаимосвязи правового государства и гражда</w:t>
      </w:r>
      <w:r w:rsidRPr="006C5D26">
        <w:rPr>
          <w:sz w:val="22"/>
          <w:szCs w:val="22"/>
        </w:rPr>
        <w:t>н</w:t>
      </w:r>
      <w:r w:rsidRPr="006C5D26">
        <w:rPr>
          <w:sz w:val="22"/>
          <w:szCs w:val="22"/>
        </w:rPr>
        <w:t>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w:t>
      </w:r>
      <w:r w:rsidRPr="006C5D26">
        <w:rPr>
          <w:sz w:val="22"/>
          <w:szCs w:val="22"/>
        </w:rPr>
        <w:t>е</w:t>
      </w:r>
      <w:r w:rsidRPr="006C5D26">
        <w:rPr>
          <w:sz w:val="22"/>
          <w:szCs w:val="22"/>
        </w:rPr>
        <w:t xml:space="preserve">менном обществе и государстве;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опорой на источник информации неприемлемость всех форм антиобщественного пов</w:t>
      </w:r>
      <w:r w:rsidRPr="006C5D26">
        <w:rPr>
          <w:sz w:val="22"/>
          <w:szCs w:val="22"/>
        </w:rPr>
        <w:t>е</w:t>
      </w:r>
      <w:r w:rsidRPr="006C5D26">
        <w:rPr>
          <w:sz w:val="22"/>
          <w:szCs w:val="22"/>
        </w:rPr>
        <w:t>дения в политике с точки зрения социальных ценностей и правовых норм;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w:t>
      </w:r>
      <w:r w:rsidRPr="006C5D26">
        <w:rPr>
          <w:sz w:val="22"/>
          <w:szCs w:val="22"/>
        </w:rPr>
        <w:t>и</w:t>
      </w:r>
      <w:r w:rsidRPr="006C5D26">
        <w:rPr>
          <w:sz w:val="22"/>
          <w:szCs w:val="22"/>
        </w:rPr>
        <w:t xml:space="preserve">альных ролей избирателя, члена политической партии, участника общественно-политического движения;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фрагментов Конституции Российской Федерации, других норм</w:t>
      </w:r>
      <w:r w:rsidRPr="006C5D26">
        <w:rPr>
          <w:sz w:val="22"/>
          <w:szCs w:val="22"/>
        </w:rPr>
        <w:t>а</w:t>
      </w:r>
      <w:r w:rsidRPr="006C5D26">
        <w:rPr>
          <w:sz w:val="22"/>
          <w:szCs w:val="22"/>
        </w:rPr>
        <w:t>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w:t>
      </w:r>
      <w:r w:rsidRPr="006C5D26">
        <w:rPr>
          <w:sz w:val="22"/>
          <w:szCs w:val="22"/>
        </w:rPr>
        <w:t>е</w:t>
      </w:r>
      <w:r w:rsidRPr="006C5D26">
        <w:rPr>
          <w:sz w:val="22"/>
          <w:szCs w:val="22"/>
        </w:rPr>
        <w:t xml:space="preserve">те;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w:t>
      </w:r>
      <w:r w:rsidRPr="006C5D26">
        <w:rPr>
          <w:sz w:val="22"/>
          <w:szCs w:val="22"/>
        </w:rPr>
        <w:t>ь</w:t>
      </w:r>
      <w:r w:rsidRPr="006C5D26">
        <w:rPr>
          <w:sz w:val="22"/>
          <w:szCs w:val="22"/>
        </w:rPr>
        <w:t>ских проектах.</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Гражданин и государство</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осваивать с помощью педагога и применять знания об основах конституционного строя и организ</w:t>
      </w:r>
      <w:r w:rsidRPr="006C5D26">
        <w:rPr>
          <w:sz w:val="22"/>
          <w:szCs w:val="22"/>
        </w:rPr>
        <w:t>а</w:t>
      </w:r>
      <w:r w:rsidRPr="006C5D26">
        <w:rPr>
          <w:sz w:val="22"/>
          <w:szCs w:val="22"/>
        </w:rPr>
        <w:t>ции государственной власти в Российской Федерации, государственно-территориальном устройстве Росси</w:t>
      </w:r>
      <w:r w:rsidRPr="006C5D26">
        <w:rPr>
          <w:sz w:val="22"/>
          <w:szCs w:val="22"/>
        </w:rPr>
        <w:t>й</w:t>
      </w:r>
      <w:r w:rsidRPr="006C5D26">
        <w:rPr>
          <w:sz w:val="22"/>
          <w:szCs w:val="22"/>
        </w:rPr>
        <w:t>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w:t>
      </w:r>
      <w:r w:rsidRPr="006C5D26">
        <w:rPr>
          <w:sz w:val="22"/>
          <w:szCs w:val="22"/>
        </w:rPr>
        <w:t>о</w:t>
      </w:r>
      <w:r w:rsidRPr="006C5D26">
        <w:rPr>
          <w:sz w:val="22"/>
          <w:szCs w:val="22"/>
        </w:rPr>
        <w:lastRenderedPageBreak/>
        <w:t>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w:t>
      </w:r>
      <w:r w:rsidRPr="006C5D26">
        <w:rPr>
          <w:sz w:val="22"/>
          <w:szCs w:val="22"/>
        </w:rPr>
        <w:t>е</w:t>
      </w:r>
      <w:r w:rsidRPr="006C5D26">
        <w:rPr>
          <w:sz w:val="22"/>
          <w:szCs w:val="22"/>
        </w:rPr>
        <w:t>дерации, субъектов Федерации; деятельности политических партий; политики в сфере культуры и образов</w:t>
      </w:r>
      <w:r w:rsidRPr="006C5D26">
        <w:rPr>
          <w:sz w:val="22"/>
          <w:szCs w:val="22"/>
        </w:rPr>
        <w:t>а</w:t>
      </w:r>
      <w:r w:rsidRPr="006C5D26">
        <w:rPr>
          <w:sz w:val="22"/>
          <w:szCs w:val="22"/>
        </w:rPr>
        <w:t>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с помощью педагога по разным признакам полномочия высших органов гос</w:t>
      </w:r>
      <w:r w:rsidRPr="006C5D26">
        <w:rPr>
          <w:sz w:val="22"/>
          <w:szCs w:val="22"/>
        </w:rPr>
        <w:t>у</w:t>
      </w:r>
      <w:r w:rsidRPr="006C5D26">
        <w:rPr>
          <w:sz w:val="22"/>
          <w:szCs w:val="22"/>
        </w:rPr>
        <w:t>дарственной власти Российской Федерации;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w:t>
      </w:r>
      <w:r w:rsidRPr="006C5D26">
        <w:rPr>
          <w:sz w:val="22"/>
          <w:szCs w:val="22"/>
        </w:rPr>
        <w:t>и</w:t>
      </w:r>
      <w:r w:rsidRPr="006C5D26">
        <w:rPr>
          <w:sz w:val="22"/>
          <w:szCs w:val="22"/>
        </w:rPr>
        <w:t xml:space="preserve">вания»; для объяснения необходимости противодействия коррупции;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факты общественной жизни и личный социал</w:t>
      </w:r>
      <w:r w:rsidRPr="006C5D26">
        <w:rPr>
          <w:sz w:val="22"/>
          <w:szCs w:val="22"/>
        </w:rPr>
        <w:t>ь</w:t>
      </w:r>
      <w:r w:rsidRPr="006C5D26">
        <w:rPr>
          <w:sz w:val="22"/>
          <w:szCs w:val="22"/>
        </w:rPr>
        <w:t>ный опыт своё отношение к внутренней и внешней политике Российской Федерации, к проводимой по отн</w:t>
      </w:r>
      <w:r w:rsidRPr="006C5D26">
        <w:rPr>
          <w:sz w:val="22"/>
          <w:szCs w:val="22"/>
        </w:rPr>
        <w:t>о</w:t>
      </w:r>
      <w:r w:rsidRPr="006C5D26">
        <w:rPr>
          <w:sz w:val="22"/>
          <w:szCs w:val="22"/>
        </w:rPr>
        <w:t>шению к нашей стране политике «сдерживания»;</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отража</w:t>
      </w:r>
      <w:r w:rsidRPr="006C5D26">
        <w:rPr>
          <w:sz w:val="22"/>
          <w:szCs w:val="22"/>
        </w:rPr>
        <w:t>ю</w:t>
      </w:r>
      <w:r w:rsidRPr="006C5D26">
        <w:rPr>
          <w:sz w:val="22"/>
          <w:szCs w:val="22"/>
        </w:rPr>
        <w:t>щие процессы, явления и события в политической жизни Российской Федерации, в международных отнош</w:t>
      </w:r>
      <w:r w:rsidRPr="006C5D26">
        <w:rPr>
          <w:sz w:val="22"/>
          <w:szCs w:val="22"/>
        </w:rPr>
        <w:t>е</w:t>
      </w:r>
      <w:r w:rsidRPr="006C5D26">
        <w:rPr>
          <w:sz w:val="22"/>
          <w:szCs w:val="22"/>
        </w:rPr>
        <w:t xml:space="preserve">ниях;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систематизировать и конкретизировать после предварительного анализа информацию о политич</w:t>
      </w:r>
      <w:r w:rsidRPr="006C5D26">
        <w:rPr>
          <w:sz w:val="22"/>
          <w:szCs w:val="22"/>
        </w:rPr>
        <w:t>е</w:t>
      </w:r>
      <w:r w:rsidRPr="006C5D26">
        <w:rPr>
          <w:sz w:val="22"/>
          <w:szCs w:val="22"/>
        </w:rPr>
        <w:t>ской жизни в стране в целом, в субъектах Российской Федерации, о деятельности высших органов госуда</w:t>
      </w:r>
      <w:r w:rsidRPr="006C5D26">
        <w:rPr>
          <w:sz w:val="22"/>
          <w:szCs w:val="22"/>
        </w:rPr>
        <w:t>р</w:t>
      </w:r>
      <w:r w:rsidRPr="006C5D26">
        <w:rPr>
          <w:sz w:val="22"/>
          <w:szCs w:val="22"/>
        </w:rPr>
        <w:t>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w:t>
      </w:r>
      <w:r w:rsidRPr="006C5D26">
        <w:rPr>
          <w:sz w:val="22"/>
          <w:szCs w:val="22"/>
        </w:rPr>
        <w:t>н</w:t>
      </w:r>
      <w:r w:rsidRPr="006C5D26">
        <w:rPr>
          <w:sz w:val="22"/>
          <w:szCs w:val="22"/>
        </w:rPr>
        <w:t>ном статусе человека и гражданина, о полномочиях высших органов государственной власти, местном сам</w:t>
      </w:r>
      <w:r w:rsidRPr="006C5D26">
        <w:rPr>
          <w:sz w:val="22"/>
          <w:szCs w:val="22"/>
        </w:rPr>
        <w:t>о</w:t>
      </w:r>
      <w:r w:rsidRPr="006C5D26">
        <w:rPr>
          <w:sz w:val="22"/>
          <w:szCs w:val="22"/>
        </w:rPr>
        <w:t>управлении и его функциях из фрагментов Конституции Российской Федерации, других нормативных прав</w:t>
      </w:r>
      <w:r w:rsidRPr="006C5D26">
        <w:rPr>
          <w:sz w:val="22"/>
          <w:szCs w:val="22"/>
        </w:rPr>
        <w:t>о</w:t>
      </w:r>
      <w:r w:rsidRPr="006C5D26">
        <w:rPr>
          <w:sz w:val="22"/>
          <w:szCs w:val="22"/>
        </w:rPr>
        <w:t xml:space="preserve">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искать и извлекать информацию об основных направлениях внутренней и внешней политики Ро</w:t>
      </w:r>
      <w:r w:rsidRPr="006C5D26">
        <w:rPr>
          <w:sz w:val="22"/>
          <w:szCs w:val="22"/>
        </w:rPr>
        <w:t>с</w:t>
      </w:r>
      <w:r w:rsidRPr="006C5D26">
        <w:rPr>
          <w:sz w:val="22"/>
          <w:szCs w:val="22"/>
        </w:rPr>
        <w:t>сийской Федерации, высших органов государственной власти, о статусе субъекта Федерации, в котором пр</w:t>
      </w:r>
      <w:r w:rsidRPr="006C5D26">
        <w:rPr>
          <w:sz w:val="22"/>
          <w:szCs w:val="22"/>
        </w:rPr>
        <w:t>о</w:t>
      </w:r>
      <w:r w:rsidRPr="006C5D26">
        <w:rPr>
          <w:sz w:val="22"/>
          <w:szCs w:val="22"/>
        </w:rPr>
        <w:t>живают обучающиеся: выявлять соответствующие факты из публикаций СМИ с соблюдением правил инфо</w:t>
      </w:r>
      <w:r w:rsidRPr="006C5D26">
        <w:rPr>
          <w:sz w:val="22"/>
          <w:szCs w:val="22"/>
        </w:rPr>
        <w:t>р</w:t>
      </w:r>
      <w:r w:rsidRPr="006C5D26">
        <w:rPr>
          <w:sz w:val="22"/>
          <w:szCs w:val="22"/>
        </w:rPr>
        <w:t xml:space="preserve">мационной безопасности при работе в Интернете;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w:t>
      </w:r>
      <w:r w:rsidRPr="006C5D26">
        <w:rPr>
          <w:sz w:val="22"/>
          <w:szCs w:val="22"/>
        </w:rPr>
        <w:t>н</w:t>
      </w:r>
      <w:r w:rsidRPr="006C5D26">
        <w:rPr>
          <w:sz w:val="22"/>
          <w:szCs w:val="22"/>
        </w:rPr>
        <w:t>ной власти и управления Российской Федерации, субъектов Российской Федерации, соотносить её с собстве</w:t>
      </w:r>
      <w:r w:rsidRPr="006C5D26">
        <w:rPr>
          <w:sz w:val="22"/>
          <w:szCs w:val="22"/>
        </w:rPr>
        <w:t>н</w:t>
      </w:r>
      <w:r w:rsidRPr="006C5D26">
        <w:rPr>
          <w:sz w:val="22"/>
          <w:szCs w:val="22"/>
        </w:rPr>
        <w:t>ными знаниями о политике, формулировать выводы, подкрепляя их аргументами;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w:t>
      </w:r>
      <w:r w:rsidRPr="006C5D26">
        <w:rPr>
          <w:sz w:val="22"/>
          <w:szCs w:val="22"/>
        </w:rPr>
        <w:t>о</w:t>
      </w:r>
      <w:r w:rsidRPr="006C5D26">
        <w:rPr>
          <w:sz w:val="22"/>
          <w:szCs w:val="22"/>
        </w:rPr>
        <w:t xml:space="preserve">го права, выражать свою точку зрения, отвечать на вопросы;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о государстве Российская Федерация в практической учебной де</w:t>
      </w:r>
      <w:r w:rsidRPr="006C5D26">
        <w:rPr>
          <w:sz w:val="22"/>
          <w:szCs w:val="22"/>
        </w:rPr>
        <w:t>я</w:t>
      </w:r>
      <w:r w:rsidRPr="006C5D26">
        <w:rPr>
          <w:sz w:val="22"/>
          <w:szCs w:val="22"/>
        </w:rPr>
        <w:t>тельности, в повседневной жизни для осознанного выполнения гражданских обязанностей; публично пре</w:t>
      </w:r>
      <w:r w:rsidRPr="006C5D26">
        <w:rPr>
          <w:sz w:val="22"/>
          <w:szCs w:val="22"/>
        </w:rPr>
        <w:t>д</w:t>
      </w:r>
      <w:r w:rsidRPr="006C5D26">
        <w:rPr>
          <w:sz w:val="22"/>
          <w:szCs w:val="22"/>
        </w:rPr>
        <w:t xml:space="preserve">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заполнять с помощью педагога форму (в том числе электронную) и составлять простейший док</w:t>
      </w:r>
      <w:r w:rsidRPr="006C5D26">
        <w:rPr>
          <w:sz w:val="22"/>
          <w:szCs w:val="22"/>
        </w:rPr>
        <w:t>у</w:t>
      </w:r>
      <w:r w:rsidRPr="006C5D26">
        <w:rPr>
          <w:sz w:val="22"/>
          <w:szCs w:val="22"/>
        </w:rPr>
        <w:t>мент при использовании портала государственных услуг;</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Человек в системе социальных отношений</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w:t>
      </w:r>
      <w:r w:rsidRPr="006C5D26">
        <w:rPr>
          <w:sz w:val="22"/>
          <w:szCs w:val="22"/>
        </w:rPr>
        <w:t>о</w:t>
      </w:r>
      <w:r w:rsidRPr="006C5D26">
        <w:rPr>
          <w:sz w:val="22"/>
          <w:szCs w:val="22"/>
        </w:rPr>
        <w:t xml:space="preserve">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характеризовать после предварительного анализа функции семьи в обществе; основы социальной политики Российского государства;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примеры различных социальных статусов, социальных ролей, социальной политики Ро</w:t>
      </w:r>
      <w:r w:rsidRPr="006C5D26">
        <w:rPr>
          <w:sz w:val="22"/>
          <w:szCs w:val="22"/>
        </w:rPr>
        <w:t>с</w:t>
      </w:r>
      <w:r w:rsidRPr="006C5D26">
        <w:rPr>
          <w:sz w:val="22"/>
          <w:szCs w:val="22"/>
        </w:rPr>
        <w:t>сийского государства;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классифицировать по плану социальные общности и группы;</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с опорой на план виды социальной мобильности;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после предварительного анализа причины существования разных социальных групп; с</w:t>
      </w:r>
      <w:r w:rsidRPr="006C5D26">
        <w:rPr>
          <w:sz w:val="22"/>
          <w:szCs w:val="22"/>
        </w:rPr>
        <w:t>о</w:t>
      </w:r>
      <w:r w:rsidRPr="006C5D26">
        <w:rPr>
          <w:sz w:val="22"/>
          <w:szCs w:val="22"/>
        </w:rPr>
        <w:t xml:space="preserve">циальных различий и конфликтов;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для осмысления личного социального опыта при исполнении т</w:t>
      </w:r>
      <w:r w:rsidRPr="006C5D26">
        <w:rPr>
          <w:sz w:val="22"/>
          <w:szCs w:val="22"/>
        </w:rPr>
        <w:t>и</w:t>
      </w:r>
      <w:r w:rsidRPr="006C5D26">
        <w:rPr>
          <w:sz w:val="22"/>
          <w:szCs w:val="22"/>
        </w:rPr>
        <w:t xml:space="preserve">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факты общественной жизни и личный социал</w:t>
      </w:r>
      <w:r w:rsidRPr="006C5D26">
        <w:rPr>
          <w:sz w:val="22"/>
          <w:szCs w:val="22"/>
        </w:rPr>
        <w:t>ь</w:t>
      </w:r>
      <w:r w:rsidRPr="006C5D26">
        <w:rPr>
          <w:sz w:val="22"/>
          <w:szCs w:val="22"/>
        </w:rPr>
        <w:t xml:space="preserve">ный опыт своё отношение к разным этносам;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познавательные и практические задачи, отража</w:t>
      </w:r>
      <w:r w:rsidRPr="006C5D26">
        <w:rPr>
          <w:sz w:val="22"/>
          <w:szCs w:val="22"/>
        </w:rPr>
        <w:t>ю</w:t>
      </w:r>
      <w:r w:rsidRPr="006C5D26">
        <w:rPr>
          <w:sz w:val="22"/>
          <w:szCs w:val="22"/>
        </w:rPr>
        <w:t>щие типичные социальные взаимодействия; направленные на распознавание отклоняющегося поведения и его видов;</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извлекать информацию из адаптированных источников, публикаций СМИ и Интернета о межнац</w:t>
      </w:r>
      <w:r w:rsidRPr="006C5D26">
        <w:rPr>
          <w:sz w:val="22"/>
          <w:szCs w:val="22"/>
        </w:rPr>
        <w:t>и</w:t>
      </w:r>
      <w:r w:rsidRPr="006C5D26">
        <w:rPr>
          <w:sz w:val="22"/>
          <w:szCs w:val="22"/>
        </w:rPr>
        <w:t>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анализировать, обобщать, систематизировать после предварительного анализа текстовую и стат</w:t>
      </w:r>
      <w:r w:rsidRPr="006C5D26">
        <w:rPr>
          <w:sz w:val="22"/>
          <w:szCs w:val="22"/>
        </w:rPr>
        <w:t>и</w:t>
      </w:r>
      <w:r w:rsidRPr="006C5D26">
        <w:rPr>
          <w:sz w:val="22"/>
          <w:szCs w:val="22"/>
        </w:rPr>
        <w:t xml:space="preserve">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оценивать собственные поступки и поведение, демонстрирующее отношение к людям других нац</w:t>
      </w:r>
      <w:r w:rsidRPr="006C5D26">
        <w:rPr>
          <w:sz w:val="22"/>
          <w:szCs w:val="22"/>
        </w:rPr>
        <w:t>и</w:t>
      </w:r>
      <w:r w:rsidRPr="006C5D26">
        <w:rPr>
          <w:sz w:val="22"/>
          <w:szCs w:val="22"/>
        </w:rPr>
        <w:t xml:space="preserve">ональностей; осознавать неприемлемость антиобщественного поведения;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в практической деятельности для выстраивания собственного п</w:t>
      </w:r>
      <w:r w:rsidRPr="006C5D26">
        <w:rPr>
          <w:sz w:val="22"/>
          <w:szCs w:val="22"/>
        </w:rPr>
        <w:t>о</w:t>
      </w:r>
      <w:r w:rsidRPr="006C5D26">
        <w:rPr>
          <w:sz w:val="22"/>
          <w:szCs w:val="22"/>
        </w:rPr>
        <w:t>ведения с позиции здорового образа жизни;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совместную деятельность с людьми другой национальной и религиозной принадле</w:t>
      </w:r>
      <w:r w:rsidRPr="006C5D26">
        <w:rPr>
          <w:sz w:val="22"/>
          <w:szCs w:val="22"/>
        </w:rPr>
        <w:t>ж</w:t>
      </w:r>
      <w:r w:rsidRPr="006C5D26">
        <w:rPr>
          <w:sz w:val="22"/>
          <w:szCs w:val="22"/>
        </w:rPr>
        <w:t>ности на основе веротерпимости и взаимопонимания между людьми разных культур.</w:t>
      </w:r>
    </w:p>
    <w:p w:rsidR="006C5D26" w:rsidRPr="006C5D26" w:rsidRDefault="006C5D26" w:rsidP="006C5D26">
      <w:pPr>
        <w:autoSpaceDE w:val="0"/>
        <w:autoSpaceDN w:val="0"/>
        <w:adjustRightInd w:val="0"/>
        <w:ind w:firstLine="567"/>
        <w:jc w:val="both"/>
        <w:rPr>
          <w:b/>
          <w:bCs/>
          <w:sz w:val="22"/>
          <w:szCs w:val="22"/>
        </w:rPr>
      </w:pPr>
      <w:r w:rsidRPr="006C5D26">
        <w:rPr>
          <w:b/>
          <w:bCs/>
          <w:sz w:val="22"/>
          <w:szCs w:val="22"/>
        </w:rPr>
        <w:t>Человек в современном изменяющемся мире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осваивать с помощью педагога и применять знания об информационном обществе, глобализации, глобальных проблемах;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сравнивать с опорой на источник информации требования к современным профессиям;</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объяснять с помощью учителя причины и последствия глобализации;</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определять с опорой на обществоведческие знания, факты общественной жизни и личный социал</w:t>
      </w:r>
      <w:r w:rsidRPr="006C5D26">
        <w:rPr>
          <w:sz w:val="22"/>
          <w:szCs w:val="22"/>
        </w:rPr>
        <w:t>ь</w:t>
      </w:r>
      <w:r w:rsidRPr="006C5D26">
        <w:rPr>
          <w:sz w:val="22"/>
          <w:szCs w:val="22"/>
        </w:rPr>
        <w:t xml:space="preserve">ный опыт своё отношение к современным формам коммуникации; к здоровому образу жизни; </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w:t>
      </w:r>
      <w:r w:rsidRPr="006C5D26">
        <w:rPr>
          <w:sz w:val="22"/>
          <w:szCs w:val="22"/>
        </w:rPr>
        <w:t>р</w:t>
      </w:r>
      <w:r w:rsidRPr="006C5D26">
        <w:rPr>
          <w:sz w:val="22"/>
          <w:szCs w:val="22"/>
        </w:rPr>
        <w:t>туальном пространстве;</w:t>
      </w:r>
    </w:p>
    <w:p w:rsidR="006C5D26" w:rsidRPr="006C5D26" w:rsidRDefault="006C5D26" w:rsidP="006D1F09">
      <w:pPr>
        <w:numPr>
          <w:ilvl w:val="0"/>
          <w:numId w:val="21"/>
        </w:numPr>
        <w:tabs>
          <w:tab w:val="left" w:pos="993"/>
        </w:tabs>
        <w:ind w:left="0" w:firstLine="709"/>
        <w:contextualSpacing/>
        <w:jc w:val="both"/>
        <w:rPr>
          <w:sz w:val="22"/>
          <w:szCs w:val="22"/>
        </w:rPr>
      </w:pPr>
      <w:r w:rsidRPr="006C5D26">
        <w:rPr>
          <w:sz w:val="22"/>
          <w:szCs w:val="22"/>
        </w:rPr>
        <w:t>осуществлять смысловое чтение текстов (научно-популярных, публицистических и др.) по пробл</w:t>
      </w:r>
      <w:r w:rsidRPr="006C5D26">
        <w:rPr>
          <w:sz w:val="22"/>
          <w:szCs w:val="22"/>
        </w:rPr>
        <w:t>е</w:t>
      </w:r>
      <w:r w:rsidRPr="006C5D26">
        <w:rPr>
          <w:sz w:val="22"/>
          <w:szCs w:val="22"/>
        </w:rPr>
        <w:t>мам современного общества, глобализации; непрерывного образования; выбора профессии;</w:t>
      </w:r>
    </w:p>
    <w:p w:rsidR="006C5D26" w:rsidRDefault="006C5D26" w:rsidP="006D1F09">
      <w:pPr>
        <w:numPr>
          <w:ilvl w:val="0"/>
          <w:numId w:val="21"/>
        </w:numPr>
        <w:tabs>
          <w:tab w:val="left" w:pos="993"/>
        </w:tabs>
        <w:ind w:left="0" w:firstLine="709"/>
        <w:contextualSpacing/>
        <w:jc w:val="both"/>
        <w:rPr>
          <w:sz w:val="22"/>
          <w:szCs w:val="22"/>
        </w:rPr>
      </w:pPr>
      <w:r w:rsidRPr="006C5D26">
        <w:rPr>
          <w:sz w:val="22"/>
          <w:szCs w:val="22"/>
        </w:rPr>
        <w:lastRenderedPageBreak/>
        <w:t>осуществлять поиск и извлечение социальной информации (текстовой, графической, аудиовизуал</w:t>
      </w:r>
      <w:r w:rsidRPr="006C5D26">
        <w:rPr>
          <w:sz w:val="22"/>
          <w:szCs w:val="22"/>
        </w:rPr>
        <w:t>ь</w:t>
      </w:r>
      <w:r w:rsidRPr="006C5D26">
        <w:rPr>
          <w:sz w:val="22"/>
          <w:szCs w:val="22"/>
        </w:rPr>
        <w:t>ной) из различных источников о глобализации и её последствиях; о роли непрерывного образования в совр</w:t>
      </w:r>
      <w:r w:rsidRPr="006C5D26">
        <w:rPr>
          <w:sz w:val="22"/>
          <w:szCs w:val="22"/>
        </w:rPr>
        <w:t>е</w:t>
      </w:r>
      <w:r w:rsidRPr="006C5D26">
        <w:rPr>
          <w:sz w:val="22"/>
          <w:szCs w:val="22"/>
        </w:rPr>
        <w:t>менном обществе.</w:t>
      </w:r>
    </w:p>
    <w:p w:rsidR="00954AEB" w:rsidRPr="0085236F" w:rsidRDefault="00954AEB" w:rsidP="0085236F">
      <w:pPr>
        <w:pStyle w:val="4"/>
        <w:jc w:val="center"/>
        <w:rPr>
          <w:caps/>
          <w:sz w:val="22"/>
          <w:szCs w:val="22"/>
        </w:rPr>
      </w:pPr>
      <w:bookmarkStart w:id="68" w:name="_Toc97114947"/>
      <w:r w:rsidRPr="0085236F">
        <w:rPr>
          <w:caps/>
          <w:sz w:val="22"/>
          <w:szCs w:val="22"/>
        </w:rPr>
        <w:t>2.2.1.8. География</w:t>
      </w:r>
      <w:bookmarkStart w:id="69" w:name="_Toc95746697"/>
      <w:bookmarkEnd w:id="68"/>
    </w:p>
    <w:p w:rsidR="00954AEB" w:rsidRPr="0085236F" w:rsidRDefault="00954AEB" w:rsidP="0085236F">
      <w:pPr>
        <w:jc w:val="both"/>
        <w:rPr>
          <w:rFonts w:eastAsiaTheme="majorEastAsia"/>
          <w:bCs/>
          <w:caps/>
          <w:sz w:val="22"/>
          <w:szCs w:val="22"/>
          <w:lang w:eastAsia="en-US"/>
        </w:rPr>
      </w:pPr>
      <w:r w:rsidRPr="0085236F">
        <w:rPr>
          <w:rFonts w:eastAsiaTheme="majorEastAsia"/>
          <w:bCs/>
          <w:sz w:val="22"/>
          <w:szCs w:val="22"/>
          <w:lang w:eastAsia="en-US"/>
        </w:rPr>
        <w:t>ПОЯСНИТЕЛЬНАЯ ЗАПИСКА</w:t>
      </w:r>
      <w:bookmarkEnd w:id="69"/>
    </w:p>
    <w:p w:rsidR="00954AEB" w:rsidRPr="0085236F" w:rsidRDefault="0085236F" w:rsidP="00954AEB">
      <w:pPr>
        <w:ind w:firstLine="709"/>
        <w:jc w:val="both"/>
        <w:rPr>
          <w:rFonts w:eastAsia="Arial Unicode MS"/>
          <w:kern w:val="1"/>
          <w:sz w:val="22"/>
          <w:szCs w:val="22"/>
          <w:lang w:eastAsia="en-US"/>
        </w:rPr>
      </w:pPr>
      <w:r>
        <w:rPr>
          <w:rFonts w:eastAsia="Arial Unicode MS"/>
          <w:kern w:val="1"/>
          <w:sz w:val="22"/>
          <w:szCs w:val="22"/>
          <w:lang w:eastAsia="en-US"/>
        </w:rPr>
        <w:t>Р</w:t>
      </w:r>
      <w:r w:rsidR="00954AEB" w:rsidRPr="0085236F">
        <w:rPr>
          <w:rFonts w:eastAsia="Arial Unicode MS"/>
          <w:kern w:val="1"/>
          <w:sz w:val="22"/>
          <w:szCs w:val="22"/>
          <w:lang w:eastAsia="en-US"/>
        </w:rPr>
        <w:t>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w:t>
      </w:r>
      <w:r w:rsidR="00954AEB" w:rsidRPr="0085236F">
        <w:rPr>
          <w:rFonts w:eastAsia="Arial Unicode MS"/>
          <w:kern w:val="1"/>
          <w:sz w:val="22"/>
          <w:szCs w:val="22"/>
          <w:lang w:eastAsia="en-US"/>
        </w:rPr>
        <w:t>а</w:t>
      </w:r>
      <w:r w:rsidR="00954AEB" w:rsidRPr="0085236F">
        <w:rPr>
          <w:rFonts w:eastAsia="Arial Unicode MS"/>
          <w:kern w:val="1"/>
          <w:sz w:val="22"/>
          <w:szCs w:val="22"/>
          <w:lang w:eastAsia="en-US"/>
        </w:rPr>
        <w:t>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w:t>
      </w:r>
      <w:r w:rsidR="00954AEB" w:rsidRPr="0085236F">
        <w:rPr>
          <w:rFonts w:eastAsia="Arial Unicode MS"/>
          <w:kern w:val="1"/>
          <w:sz w:val="22"/>
          <w:szCs w:val="22"/>
          <w:lang w:eastAsia="en-US"/>
        </w:rPr>
        <w:t>а</w:t>
      </w:r>
      <w:r w:rsidR="00954AEB" w:rsidRPr="0085236F">
        <w:rPr>
          <w:rFonts w:eastAsia="Arial Unicode MS"/>
          <w:kern w:val="1"/>
          <w:sz w:val="22"/>
          <w:szCs w:val="22"/>
          <w:lang w:eastAsia="en-US"/>
        </w:rPr>
        <w:t>ния обучающихся с задержкой психического развития (далее –</w:t>
      </w:r>
      <w:r>
        <w:rPr>
          <w:rFonts w:eastAsia="Arial Unicode MS"/>
          <w:kern w:val="1"/>
          <w:sz w:val="22"/>
          <w:szCs w:val="22"/>
          <w:lang w:eastAsia="en-US"/>
        </w:rPr>
        <w:t xml:space="preserve"> ПАООП ООО ЗПР), Р</w:t>
      </w:r>
      <w:r w:rsidR="00954AEB" w:rsidRPr="0085236F">
        <w:rPr>
          <w:rFonts w:eastAsia="Arial Unicode MS"/>
          <w:kern w:val="1"/>
          <w:sz w:val="22"/>
          <w:szCs w:val="22"/>
          <w:lang w:eastAsia="en-US"/>
        </w:rPr>
        <w:t>абочей программы о</w:t>
      </w:r>
      <w:r w:rsidR="00954AEB" w:rsidRPr="0085236F">
        <w:rPr>
          <w:rFonts w:eastAsia="Arial Unicode MS"/>
          <w:kern w:val="1"/>
          <w:sz w:val="22"/>
          <w:szCs w:val="22"/>
          <w:lang w:eastAsia="en-US"/>
        </w:rPr>
        <w:t>с</w:t>
      </w:r>
      <w:r w:rsidR="00954AEB" w:rsidRPr="0085236F">
        <w:rPr>
          <w:rFonts w:eastAsia="Arial Unicode MS"/>
          <w:kern w:val="1"/>
          <w:sz w:val="22"/>
          <w:szCs w:val="22"/>
          <w:lang w:eastAsia="en-US"/>
        </w:rPr>
        <w:t>новного общего обра</w:t>
      </w:r>
      <w:r>
        <w:rPr>
          <w:rFonts w:eastAsia="Arial Unicode MS"/>
          <w:kern w:val="1"/>
          <w:sz w:val="22"/>
          <w:szCs w:val="22"/>
          <w:lang w:eastAsia="en-US"/>
        </w:rPr>
        <w:t>зования «География», П</w:t>
      </w:r>
      <w:r w:rsidR="00954AEB" w:rsidRPr="0085236F">
        <w:rPr>
          <w:rFonts w:eastAsia="Arial Unicode MS"/>
          <w:kern w:val="1"/>
          <w:sz w:val="22"/>
          <w:szCs w:val="22"/>
          <w:lang w:eastAsia="en-US"/>
        </w:rPr>
        <w:t>рограммы воспитания, с учетом распределенных по классам пр</w:t>
      </w:r>
      <w:r w:rsidR="00954AEB" w:rsidRPr="0085236F">
        <w:rPr>
          <w:rFonts w:eastAsia="Arial Unicode MS"/>
          <w:kern w:val="1"/>
          <w:sz w:val="22"/>
          <w:szCs w:val="22"/>
          <w:lang w:eastAsia="en-US"/>
        </w:rPr>
        <w:t>о</w:t>
      </w:r>
      <w:r w:rsidR="00954AEB" w:rsidRPr="0085236F">
        <w:rPr>
          <w:rFonts w:eastAsia="Arial Unicode MS"/>
          <w:kern w:val="1"/>
          <w:sz w:val="22"/>
          <w:szCs w:val="22"/>
          <w:lang w:eastAsia="en-US"/>
        </w:rPr>
        <w:t>веряемых требований к результатам освоения Адаптированной основной образовательной программы осно</w:t>
      </w:r>
      <w:r w:rsidR="00954AEB" w:rsidRPr="0085236F">
        <w:rPr>
          <w:rFonts w:eastAsia="Arial Unicode MS"/>
          <w:kern w:val="1"/>
          <w:sz w:val="22"/>
          <w:szCs w:val="22"/>
          <w:lang w:eastAsia="en-US"/>
        </w:rPr>
        <w:t>в</w:t>
      </w:r>
      <w:r w:rsidR="00954AEB" w:rsidRPr="0085236F">
        <w:rPr>
          <w:rFonts w:eastAsia="Arial Unicode MS"/>
          <w:kern w:val="1"/>
          <w:sz w:val="22"/>
          <w:szCs w:val="22"/>
          <w:lang w:eastAsia="en-US"/>
        </w:rPr>
        <w:t>ного общего образования обучающихся с задержкой психического развития.</w:t>
      </w:r>
    </w:p>
    <w:p w:rsidR="00954AEB" w:rsidRPr="0085236F" w:rsidRDefault="00954AEB" w:rsidP="0085236F">
      <w:pPr>
        <w:ind w:firstLine="709"/>
        <w:jc w:val="both"/>
        <w:rPr>
          <w:rFonts w:eastAsia="Arial Unicode MS"/>
          <w:kern w:val="1"/>
          <w:sz w:val="22"/>
          <w:szCs w:val="22"/>
          <w:lang w:eastAsia="en-US"/>
        </w:rPr>
      </w:pPr>
      <w:r w:rsidRPr="0085236F">
        <w:rPr>
          <w:rFonts w:eastAsia="Arial Unicode MS"/>
          <w:kern w:val="1"/>
          <w:sz w:val="22"/>
          <w:szCs w:val="22"/>
          <w:lang w:eastAsia="en-US"/>
        </w:rPr>
        <w:t>Согла</w:t>
      </w:r>
      <w:r w:rsidR="0085236F">
        <w:rPr>
          <w:rFonts w:eastAsia="Arial Unicode MS"/>
          <w:kern w:val="1"/>
          <w:sz w:val="22"/>
          <w:szCs w:val="22"/>
          <w:lang w:eastAsia="en-US"/>
        </w:rPr>
        <w:t xml:space="preserve">сно своему назначению </w:t>
      </w:r>
      <w:r w:rsidRPr="0085236F">
        <w:rPr>
          <w:rFonts w:eastAsia="Arial Unicode MS"/>
          <w:kern w:val="1"/>
          <w:sz w:val="22"/>
          <w:szCs w:val="22"/>
          <w:lang w:eastAsia="en-US"/>
        </w:rPr>
        <w:t>рабочая программа является ориентиром для составления рабочих авто</w:t>
      </w:r>
      <w:r w:rsidRPr="0085236F">
        <w:rPr>
          <w:rFonts w:eastAsia="Arial Unicode MS"/>
          <w:kern w:val="1"/>
          <w:sz w:val="22"/>
          <w:szCs w:val="22"/>
          <w:lang w:eastAsia="en-US"/>
        </w:rPr>
        <w:t>р</w:t>
      </w:r>
      <w:r w:rsidRPr="0085236F">
        <w:rPr>
          <w:rFonts w:eastAsia="Arial Unicode MS"/>
          <w:kern w:val="1"/>
          <w:sz w:val="22"/>
          <w:szCs w:val="22"/>
          <w:lang w:eastAsia="en-US"/>
        </w:rPr>
        <w:t>ских программ: она даёт представление о целях обучения, воспитания и развития обучающихся ЗПР средств</w:t>
      </w:r>
      <w:r w:rsidRPr="0085236F">
        <w:rPr>
          <w:rFonts w:eastAsia="Arial Unicode MS"/>
          <w:kern w:val="1"/>
          <w:sz w:val="22"/>
          <w:szCs w:val="22"/>
          <w:lang w:eastAsia="en-US"/>
        </w:rPr>
        <w:t>а</w:t>
      </w:r>
      <w:r w:rsidRPr="0085236F">
        <w:rPr>
          <w:rFonts w:eastAsia="Arial Unicode MS"/>
          <w:kern w:val="1"/>
          <w:sz w:val="22"/>
          <w:szCs w:val="22"/>
          <w:lang w:eastAsia="en-US"/>
        </w:rPr>
        <w:t>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w:t>
      </w:r>
      <w:r w:rsidRPr="0085236F">
        <w:rPr>
          <w:rFonts w:eastAsia="Arial Unicode MS"/>
          <w:kern w:val="1"/>
          <w:sz w:val="22"/>
          <w:szCs w:val="22"/>
          <w:lang w:eastAsia="en-US"/>
        </w:rPr>
        <w:t>е</w:t>
      </w:r>
      <w:r w:rsidRPr="0085236F">
        <w:rPr>
          <w:rFonts w:eastAsia="Arial Unicode MS"/>
          <w:kern w:val="1"/>
          <w:sz w:val="22"/>
          <w:szCs w:val="22"/>
          <w:lang w:eastAsia="en-US"/>
        </w:rPr>
        <w:t>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w:t>
      </w:r>
      <w:r w:rsidRPr="0085236F">
        <w:rPr>
          <w:rFonts w:eastAsia="Arial Unicode MS"/>
          <w:kern w:val="1"/>
          <w:sz w:val="22"/>
          <w:szCs w:val="22"/>
          <w:lang w:eastAsia="en-US"/>
        </w:rPr>
        <w:t>и</w:t>
      </w:r>
      <w:r w:rsidRPr="0085236F">
        <w:rPr>
          <w:rFonts w:eastAsia="Arial Unicode MS"/>
          <w:kern w:val="1"/>
          <w:sz w:val="22"/>
          <w:szCs w:val="22"/>
          <w:lang w:eastAsia="en-US"/>
        </w:rPr>
        <w:t>хологических особенностей обучающихся с ЗПР; определяет возможности предмета для реализации требов</w:t>
      </w:r>
      <w:r w:rsidRPr="0085236F">
        <w:rPr>
          <w:rFonts w:eastAsia="Arial Unicode MS"/>
          <w:kern w:val="1"/>
          <w:sz w:val="22"/>
          <w:szCs w:val="22"/>
          <w:lang w:eastAsia="en-US"/>
        </w:rPr>
        <w:t>а</w:t>
      </w:r>
      <w:r w:rsidRPr="0085236F">
        <w:rPr>
          <w:rFonts w:eastAsia="Arial Unicode MS"/>
          <w:kern w:val="1"/>
          <w:sz w:val="22"/>
          <w:szCs w:val="22"/>
          <w:lang w:eastAsia="en-US"/>
        </w:rPr>
        <w:t>ний к результатам освоения адаптированной основной образовательной программы основного общего образ</w:t>
      </w:r>
      <w:r w:rsidRPr="0085236F">
        <w:rPr>
          <w:rFonts w:eastAsia="Arial Unicode MS"/>
          <w:kern w:val="1"/>
          <w:sz w:val="22"/>
          <w:szCs w:val="22"/>
          <w:lang w:eastAsia="en-US"/>
        </w:rPr>
        <w:t>о</w:t>
      </w:r>
      <w:r w:rsidRPr="0085236F">
        <w:rPr>
          <w:rFonts w:eastAsia="Arial Unicode MS"/>
          <w:kern w:val="1"/>
          <w:sz w:val="22"/>
          <w:szCs w:val="22"/>
          <w:lang w:eastAsia="en-US"/>
        </w:rPr>
        <w:t>вания обучающихся с задержкой психического развития, требований к результатам обучения географии, а также основных в</w:t>
      </w:r>
      <w:r w:rsidR="0085236F" w:rsidRPr="0085236F">
        <w:rPr>
          <w:rFonts w:eastAsia="Arial Unicode MS"/>
          <w:kern w:val="1"/>
          <w:sz w:val="22"/>
          <w:szCs w:val="22"/>
          <w:lang w:eastAsia="en-US"/>
        </w:rPr>
        <w:t xml:space="preserve">идов деятельности обучающихся. </w:t>
      </w:r>
    </w:p>
    <w:p w:rsidR="00954AEB" w:rsidRPr="0085236F" w:rsidRDefault="00954AEB" w:rsidP="00954AEB">
      <w:pPr>
        <w:ind w:firstLine="709"/>
        <w:jc w:val="both"/>
        <w:rPr>
          <w:rFonts w:eastAsiaTheme="majorEastAsia"/>
          <w:b/>
          <w:bCs/>
          <w:sz w:val="22"/>
          <w:szCs w:val="22"/>
          <w:lang w:eastAsia="en-US"/>
        </w:rPr>
      </w:pPr>
      <w:bookmarkStart w:id="70" w:name="_Toc95746698"/>
      <w:r w:rsidRPr="0085236F">
        <w:rPr>
          <w:rFonts w:eastAsiaTheme="majorEastAsia"/>
          <w:b/>
          <w:bCs/>
          <w:sz w:val="22"/>
          <w:szCs w:val="22"/>
          <w:lang w:eastAsia="en-US"/>
        </w:rPr>
        <w:t>Общая характеристика учебного предмета «География»</w:t>
      </w:r>
      <w:bookmarkEnd w:id="70"/>
    </w:p>
    <w:p w:rsidR="00954AEB" w:rsidRPr="0085236F" w:rsidRDefault="00954AEB" w:rsidP="00954AEB">
      <w:pPr>
        <w:ind w:firstLine="709"/>
        <w:jc w:val="both"/>
        <w:rPr>
          <w:sz w:val="22"/>
          <w:szCs w:val="22"/>
        </w:rPr>
      </w:pPr>
      <w:r w:rsidRPr="0085236F">
        <w:rPr>
          <w:sz w:val="22"/>
          <w:szCs w:val="22"/>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w:t>
      </w:r>
      <w:r w:rsidRPr="0085236F">
        <w:rPr>
          <w:sz w:val="22"/>
          <w:szCs w:val="22"/>
        </w:rPr>
        <w:t>и</w:t>
      </w:r>
      <w:r w:rsidRPr="0085236F">
        <w:rPr>
          <w:sz w:val="22"/>
          <w:szCs w:val="22"/>
        </w:rPr>
        <w:t>менения географических знаний в жизни для объяснения, оценки и прогнозирования разнообразных приро</w:t>
      </w:r>
      <w:r w:rsidRPr="0085236F">
        <w:rPr>
          <w:sz w:val="22"/>
          <w:szCs w:val="22"/>
        </w:rPr>
        <w:t>д</w:t>
      </w:r>
      <w:r w:rsidRPr="0085236F">
        <w:rPr>
          <w:sz w:val="22"/>
          <w:szCs w:val="22"/>
        </w:rPr>
        <w:t>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w:t>
      </w:r>
      <w:r w:rsidRPr="0085236F">
        <w:rPr>
          <w:sz w:val="22"/>
          <w:szCs w:val="22"/>
        </w:rPr>
        <w:t>е</w:t>
      </w:r>
      <w:r w:rsidRPr="0085236F">
        <w:rPr>
          <w:sz w:val="22"/>
          <w:szCs w:val="22"/>
        </w:rPr>
        <w:t>ния научных знаний основано на межпреметных связях с предметами «Физика», «Химия», «Биология», «М</w:t>
      </w:r>
      <w:r w:rsidRPr="0085236F">
        <w:rPr>
          <w:sz w:val="22"/>
          <w:szCs w:val="22"/>
        </w:rPr>
        <w:t>а</w:t>
      </w:r>
      <w:r w:rsidRPr="0085236F">
        <w:rPr>
          <w:sz w:val="22"/>
          <w:szCs w:val="22"/>
        </w:rPr>
        <w:t>тематика», «Экология», «Основы безопасности жизнедеятельности», «История», «Русский язык», «Литерат</w:t>
      </w:r>
      <w:r w:rsidRPr="0085236F">
        <w:rPr>
          <w:sz w:val="22"/>
          <w:szCs w:val="22"/>
        </w:rPr>
        <w:t>у</w:t>
      </w:r>
      <w:r w:rsidRPr="0085236F">
        <w:rPr>
          <w:sz w:val="22"/>
          <w:szCs w:val="22"/>
        </w:rPr>
        <w:t>ра» и др.</w:t>
      </w:r>
    </w:p>
    <w:p w:rsidR="00954AEB" w:rsidRPr="0085236F" w:rsidRDefault="00954AEB" w:rsidP="00954AEB">
      <w:pPr>
        <w:shd w:val="clear" w:color="auto" w:fill="FFFFFF"/>
        <w:ind w:firstLine="709"/>
        <w:jc w:val="both"/>
        <w:rPr>
          <w:sz w:val="22"/>
          <w:szCs w:val="22"/>
        </w:rPr>
      </w:pPr>
      <w:r w:rsidRPr="0085236F">
        <w:rPr>
          <w:sz w:val="22"/>
          <w:szCs w:val="22"/>
        </w:rPr>
        <w:t xml:space="preserve">Предмет «География» направлен на формирование интереса к природному и социальному миру. </w:t>
      </w:r>
      <w:r w:rsidRPr="0085236F">
        <w:rPr>
          <w:kern w:val="2"/>
          <w:sz w:val="22"/>
          <w:szCs w:val="22"/>
          <w:lang w:bidi="hi-IN"/>
        </w:rPr>
        <w:t>Зн</w:t>
      </w:r>
      <w:r w:rsidRPr="0085236F">
        <w:rPr>
          <w:kern w:val="2"/>
          <w:sz w:val="22"/>
          <w:szCs w:val="22"/>
          <w:lang w:bidi="hi-IN"/>
        </w:rPr>
        <w:t>а</w:t>
      </w:r>
      <w:r w:rsidRPr="0085236F">
        <w:rPr>
          <w:kern w:val="2"/>
          <w:sz w:val="22"/>
          <w:szCs w:val="22"/>
          <w:lang w:bidi="hi-IN"/>
        </w:rPr>
        <w:t xml:space="preserve">чимость предмета «География» для формирования жизненной компетенции обучающихся с ЗПР заключается в </w:t>
      </w:r>
      <w:r w:rsidRPr="0085236F">
        <w:rPr>
          <w:sz w:val="22"/>
          <w:szCs w:val="22"/>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w:t>
      </w:r>
      <w:r w:rsidRPr="0085236F">
        <w:rPr>
          <w:sz w:val="22"/>
          <w:szCs w:val="22"/>
        </w:rPr>
        <w:t>е</w:t>
      </w:r>
      <w:r w:rsidRPr="0085236F">
        <w:rPr>
          <w:sz w:val="22"/>
          <w:szCs w:val="22"/>
        </w:rPr>
        <w:t>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w:t>
      </w:r>
      <w:r w:rsidRPr="0085236F">
        <w:rPr>
          <w:sz w:val="22"/>
          <w:szCs w:val="22"/>
        </w:rPr>
        <w:t>о</w:t>
      </w:r>
      <w:r w:rsidRPr="0085236F">
        <w:rPr>
          <w:sz w:val="22"/>
          <w:szCs w:val="22"/>
        </w:rPr>
        <w:t xml:space="preserve">нального и экологического воспитания обучающихся с ЗПР. </w:t>
      </w:r>
    </w:p>
    <w:p w:rsidR="00954AEB" w:rsidRPr="0085236F" w:rsidRDefault="00954AEB" w:rsidP="00954AEB">
      <w:pPr>
        <w:shd w:val="clear" w:color="auto" w:fill="FFFFFF"/>
        <w:ind w:firstLine="709"/>
        <w:jc w:val="both"/>
        <w:rPr>
          <w:sz w:val="22"/>
          <w:szCs w:val="22"/>
        </w:rPr>
      </w:pPr>
      <w:r w:rsidRPr="0085236F">
        <w:rPr>
          <w:sz w:val="22"/>
          <w:szCs w:val="22"/>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w:t>
      </w:r>
      <w:r w:rsidRPr="0085236F">
        <w:rPr>
          <w:sz w:val="22"/>
          <w:szCs w:val="22"/>
        </w:rPr>
        <w:t>а</w:t>
      </w:r>
      <w:r w:rsidRPr="0085236F">
        <w:rPr>
          <w:sz w:val="22"/>
          <w:szCs w:val="22"/>
        </w:rPr>
        <w:t>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w:t>
      </w:r>
      <w:r w:rsidRPr="0085236F">
        <w:rPr>
          <w:sz w:val="22"/>
          <w:szCs w:val="22"/>
        </w:rPr>
        <w:t>а</w:t>
      </w:r>
      <w:r w:rsidRPr="0085236F">
        <w:rPr>
          <w:sz w:val="22"/>
          <w:szCs w:val="22"/>
        </w:rPr>
        <w:t>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954AEB" w:rsidRPr="0085236F" w:rsidRDefault="00954AEB" w:rsidP="0085236F">
      <w:pPr>
        <w:ind w:firstLine="709"/>
        <w:jc w:val="both"/>
        <w:rPr>
          <w:sz w:val="22"/>
          <w:szCs w:val="22"/>
        </w:rPr>
      </w:pPr>
      <w:r w:rsidRPr="0085236F">
        <w:rPr>
          <w:sz w:val="22"/>
          <w:szCs w:val="22"/>
        </w:rPr>
        <w:t>Для преодоления трудностей в изучении учебного предмета «География» необходима адаптация объ</w:t>
      </w:r>
      <w:r w:rsidRPr="0085236F">
        <w:rPr>
          <w:sz w:val="22"/>
          <w:szCs w:val="22"/>
        </w:rPr>
        <w:t>е</w:t>
      </w:r>
      <w:r w:rsidRPr="0085236F">
        <w:rPr>
          <w:sz w:val="22"/>
          <w:szCs w:val="22"/>
        </w:rPr>
        <w:t>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w:t>
      </w:r>
      <w:r w:rsidRPr="0085236F">
        <w:rPr>
          <w:sz w:val="22"/>
          <w:szCs w:val="22"/>
        </w:rPr>
        <w:t>е</w:t>
      </w:r>
      <w:r w:rsidRPr="0085236F">
        <w:rPr>
          <w:sz w:val="22"/>
          <w:szCs w:val="22"/>
        </w:rPr>
        <w:t>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w:t>
      </w:r>
      <w:r w:rsidR="0085236F" w:rsidRPr="0085236F">
        <w:rPr>
          <w:sz w:val="22"/>
          <w:szCs w:val="22"/>
        </w:rPr>
        <w:t xml:space="preserve">ствие на полисенсорной основе. </w:t>
      </w:r>
    </w:p>
    <w:p w:rsidR="00954AEB" w:rsidRPr="0085236F" w:rsidRDefault="00954AEB" w:rsidP="00954AEB">
      <w:pPr>
        <w:ind w:firstLine="709"/>
        <w:jc w:val="both"/>
        <w:rPr>
          <w:rFonts w:eastAsiaTheme="majorEastAsia"/>
          <w:b/>
          <w:bCs/>
          <w:sz w:val="22"/>
          <w:szCs w:val="22"/>
          <w:lang w:eastAsia="en-US"/>
        </w:rPr>
      </w:pPr>
      <w:bookmarkStart w:id="71" w:name="_Toc95746699"/>
      <w:r w:rsidRPr="0085236F">
        <w:rPr>
          <w:rFonts w:eastAsiaTheme="majorEastAsia"/>
          <w:b/>
          <w:bCs/>
          <w:sz w:val="22"/>
          <w:szCs w:val="22"/>
          <w:lang w:eastAsia="en-US"/>
        </w:rPr>
        <w:lastRenderedPageBreak/>
        <w:t>Цели и задачи изучения учебного предмета «География»</w:t>
      </w:r>
      <w:bookmarkEnd w:id="71"/>
    </w:p>
    <w:p w:rsidR="00954AEB" w:rsidRPr="0085236F" w:rsidRDefault="00954AEB" w:rsidP="00954AEB">
      <w:pPr>
        <w:ind w:firstLine="709"/>
        <w:jc w:val="both"/>
        <w:rPr>
          <w:sz w:val="22"/>
          <w:szCs w:val="22"/>
        </w:rPr>
      </w:pPr>
      <w:r w:rsidRPr="0085236F">
        <w:rPr>
          <w:sz w:val="22"/>
          <w:szCs w:val="22"/>
        </w:rPr>
        <w:t>Цель и задачи преподавания географии обучающимся с ЗПР максимально приближены к задачам, п</w:t>
      </w:r>
      <w:r w:rsidRPr="0085236F">
        <w:rPr>
          <w:sz w:val="22"/>
          <w:szCs w:val="22"/>
        </w:rPr>
        <w:t>о</w:t>
      </w:r>
      <w:r w:rsidRPr="0085236F">
        <w:rPr>
          <w:sz w:val="22"/>
          <w:szCs w:val="22"/>
        </w:rPr>
        <w:t xml:space="preserve">ставленным ФГОС ООО, и учитывают специфические особенности обучающихся. </w:t>
      </w:r>
    </w:p>
    <w:p w:rsidR="00954AEB" w:rsidRPr="0085236F" w:rsidRDefault="00954AEB" w:rsidP="00954AEB">
      <w:pPr>
        <w:shd w:val="clear" w:color="auto" w:fill="FFFFFF"/>
        <w:ind w:firstLine="708"/>
        <w:jc w:val="both"/>
        <w:rPr>
          <w:sz w:val="22"/>
          <w:szCs w:val="22"/>
        </w:rPr>
      </w:pPr>
      <w:r w:rsidRPr="0085236F">
        <w:rPr>
          <w:i/>
          <w:sz w:val="22"/>
          <w:szCs w:val="22"/>
        </w:rPr>
        <w:t>Общие цели</w:t>
      </w:r>
      <w:r w:rsidRPr="0085236F">
        <w:rPr>
          <w:sz w:val="22"/>
          <w:szCs w:val="22"/>
        </w:rPr>
        <w:t xml:space="preserve"> изучения учебного предмета «География» представлены в Примерной рабочей программе основного общего образования.</w:t>
      </w:r>
    </w:p>
    <w:p w:rsidR="00954AEB" w:rsidRPr="0085236F" w:rsidRDefault="00954AEB" w:rsidP="00954AEB">
      <w:pPr>
        <w:ind w:firstLine="709"/>
        <w:jc w:val="both"/>
        <w:rPr>
          <w:sz w:val="22"/>
          <w:szCs w:val="22"/>
        </w:rPr>
      </w:pPr>
      <w:r w:rsidRPr="0085236F">
        <w:rPr>
          <w:i/>
          <w:sz w:val="22"/>
          <w:szCs w:val="22"/>
        </w:rPr>
        <w:t>Цель</w:t>
      </w:r>
      <w:r w:rsidRPr="0085236F">
        <w:rPr>
          <w:sz w:val="22"/>
          <w:szCs w:val="22"/>
        </w:rPr>
        <w:t xml:space="preserve"> обучения географии обучающихся с ЗПР</w:t>
      </w:r>
      <w:r w:rsidRPr="0085236F">
        <w:rPr>
          <w:b/>
          <w:i/>
          <w:sz w:val="22"/>
          <w:szCs w:val="22"/>
        </w:rPr>
        <w:t xml:space="preserve"> </w:t>
      </w:r>
      <w:r w:rsidRPr="0085236F">
        <w:rPr>
          <w:sz w:val="22"/>
          <w:szCs w:val="22"/>
        </w:rPr>
        <w:t>заключается в</w:t>
      </w:r>
      <w:r w:rsidRPr="0085236F">
        <w:rPr>
          <w:b/>
          <w:sz w:val="22"/>
          <w:szCs w:val="22"/>
        </w:rPr>
        <w:t xml:space="preserve"> </w:t>
      </w:r>
      <w:r w:rsidRPr="0085236F">
        <w:rPr>
          <w:sz w:val="22"/>
          <w:szCs w:val="22"/>
        </w:rPr>
        <w:t>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w:t>
      </w:r>
      <w:r w:rsidRPr="0085236F">
        <w:rPr>
          <w:sz w:val="22"/>
          <w:szCs w:val="22"/>
        </w:rPr>
        <w:t>н</w:t>
      </w:r>
      <w:r w:rsidRPr="0085236F">
        <w:rPr>
          <w:sz w:val="22"/>
          <w:szCs w:val="22"/>
        </w:rPr>
        <w:t>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w:t>
      </w:r>
      <w:r w:rsidRPr="0085236F">
        <w:rPr>
          <w:sz w:val="22"/>
          <w:szCs w:val="22"/>
        </w:rPr>
        <w:t>е</w:t>
      </w:r>
      <w:r w:rsidRPr="0085236F">
        <w:rPr>
          <w:sz w:val="22"/>
          <w:szCs w:val="22"/>
        </w:rPr>
        <w:t>ния стратегии устойчивого развития в масштабах России и мира.</w:t>
      </w:r>
    </w:p>
    <w:p w:rsidR="00954AEB" w:rsidRPr="0085236F" w:rsidRDefault="00954AEB" w:rsidP="00954AEB">
      <w:pPr>
        <w:ind w:firstLine="709"/>
        <w:jc w:val="both"/>
        <w:rPr>
          <w:sz w:val="22"/>
          <w:szCs w:val="22"/>
        </w:rPr>
      </w:pPr>
      <w:r w:rsidRPr="0085236F">
        <w:rPr>
          <w:sz w:val="22"/>
          <w:szCs w:val="22"/>
        </w:rPr>
        <w:t xml:space="preserve">Изучение географии на уровне основного общего образования решает следующие </w:t>
      </w:r>
      <w:r w:rsidRPr="0085236F">
        <w:rPr>
          <w:i/>
          <w:sz w:val="22"/>
          <w:szCs w:val="22"/>
        </w:rPr>
        <w:t>задачи</w:t>
      </w:r>
      <w:r w:rsidRPr="0085236F">
        <w:rPr>
          <w:sz w:val="22"/>
          <w:szCs w:val="22"/>
        </w:rPr>
        <w:t>:</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формирование у обучающихся с ЗПР представлений о географии, ее роли в освоении планеты челов</w:t>
      </w:r>
      <w:r w:rsidRPr="0085236F">
        <w:rPr>
          <w:rFonts w:eastAsia="Arial Unicode MS"/>
          <w:kern w:val="1"/>
          <w:sz w:val="22"/>
          <w:szCs w:val="22"/>
        </w:rPr>
        <w:t>е</w:t>
      </w:r>
      <w:r w:rsidRPr="0085236F">
        <w:rPr>
          <w:rFonts w:eastAsia="Arial Unicode MS"/>
          <w:kern w:val="1"/>
          <w:sz w:val="22"/>
          <w:szCs w:val="22"/>
        </w:rPr>
        <w:t>ком, о географических знаниях как компоненте научной картины мира и их необходимости для реш</w:t>
      </w:r>
      <w:r w:rsidRPr="0085236F">
        <w:rPr>
          <w:rFonts w:eastAsia="Arial Unicode MS"/>
          <w:kern w:val="1"/>
          <w:sz w:val="22"/>
          <w:szCs w:val="22"/>
        </w:rPr>
        <w:t>е</w:t>
      </w:r>
      <w:r w:rsidRPr="0085236F">
        <w:rPr>
          <w:rFonts w:eastAsia="Arial Unicode MS"/>
          <w:kern w:val="1"/>
          <w:sz w:val="22"/>
          <w:szCs w:val="22"/>
        </w:rPr>
        <w:t>ния современных практических задач человечества и своей страны, в том числе задачи охраны окр</w:t>
      </w:r>
      <w:r w:rsidRPr="0085236F">
        <w:rPr>
          <w:rFonts w:eastAsia="Arial Unicode MS"/>
          <w:kern w:val="1"/>
          <w:sz w:val="22"/>
          <w:szCs w:val="22"/>
        </w:rPr>
        <w:t>у</w:t>
      </w:r>
      <w:r w:rsidRPr="0085236F">
        <w:rPr>
          <w:rFonts w:eastAsia="Arial Unicode MS"/>
          <w:kern w:val="1"/>
          <w:sz w:val="22"/>
          <w:szCs w:val="22"/>
        </w:rPr>
        <w:t>жающей среды и рационального пользования;</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формирование первичных компетенций использования территориального подхода как основы геогр</w:t>
      </w:r>
      <w:r w:rsidRPr="0085236F">
        <w:rPr>
          <w:rFonts w:eastAsia="Arial Unicode MS"/>
          <w:kern w:val="1"/>
          <w:sz w:val="22"/>
          <w:szCs w:val="22"/>
        </w:rPr>
        <w:t>а</w:t>
      </w:r>
      <w:r w:rsidRPr="0085236F">
        <w:rPr>
          <w:rFonts w:eastAsia="Arial Unicode MS"/>
          <w:kern w:val="1"/>
          <w:sz w:val="22"/>
          <w:szCs w:val="22"/>
        </w:rPr>
        <w:t>фического мышления для осознания своего места в целостном, многообразном, быстро изменяющемся мире и адекватной ориентации в нем;</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формирование представлений и основополагающих теоретических знаний о целостности и неодноро</w:t>
      </w:r>
      <w:r w:rsidRPr="0085236F">
        <w:rPr>
          <w:rFonts w:eastAsia="Arial Unicode MS"/>
          <w:kern w:val="1"/>
          <w:sz w:val="22"/>
          <w:szCs w:val="22"/>
        </w:rPr>
        <w:t>д</w:t>
      </w:r>
      <w:r w:rsidRPr="0085236F">
        <w:rPr>
          <w:rFonts w:eastAsia="Arial Unicode MS"/>
          <w:kern w:val="1"/>
          <w:sz w:val="22"/>
          <w:szCs w:val="22"/>
        </w:rPr>
        <w:t>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w:t>
      </w:r>
      <w:r w:rsidRPr="0085236F">
        <w:rPr>
          <w:rFonts w:eastAsia="Arial Unicode MS"/>
          <w:kern w:val="1"/>
          <w:sz w:val="22"/>
          <w:szCs w:val="22"/>
        </w:rPr>
        <w:t>е</w:t>
      </w:r>
      <w:r w:rsidRPr="0085236F">
        <w:rPr>
          <w:rFonts w:eastAsia="Arial Unicode MS"/>
          <w:kern w:val="1"/>
          <w:sz w:val="22"/>
          <w:szCs w:val="22"/>
        </w:rPr>
        <w:t>ских проблемах на разных материках и в отдельных странах;</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овладение основами картографической грамотности;</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овладение основными навыками нахождения, использования и презентации географической информ</w:t>
      </w:r>
      <w:r w:rsidRPr="0085236F">
        <w:rPr>
          <w:rFonts w:eastAsia="Arial Unicode MS"/>
          <w:kern w:val="1"/>
          <w:sz w:val="22"/>
          <w:szCs w:val="22"/>
        </w:rPr>
        <w:t>а</w:t>
      </w:r>
      <w:r w:rsidRPr="0085236F">
        <w:rPr>
          <w:rFonts w:eastAsia="Arial Unicode MS"/>
          <w:kern w:val="1"/>
          <w:sz w:val="22"/>
          <w:szCs w:val="22"/>
        </w:rPr>
        <w:t>ции;</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формирование умений и навыков использования разнообразных географических знаний в повседне</w:t>
      </w:r>
      <w:r w:rsidRPr="0085236F">
        <w:rPr>
          <w:rFonts w:eastAsia="Arial Unicode MS"/>
          <w:kern w:val="1"/>
          <w:sz w:val="22"/>
          <w:szCs w:val="22"/>
        </w:rPr>
        <w:t>в</w:t>
      </w:r>
      <w:r w:rsidRPr="0085236F">
        <w:rPr>
          <w:rFonts w:eastAsia="Arial Unicode MS"/>
          <w:kern w:val="1"/>
          <w:sz w:val="22"/>
          <w:szCs w:val="22"/>
        </w:rPr>
        <w:t>ной жизни для объяснения и оценки явлений и процессов, самостоятельного оценивания уровня бе</w:t>
      </w:r>
      <w:r w:rsidRPr="0085236F">
        <w:rPr>
          <w:rFonts w:eastAsia="Arial Unicode MS"/>
          <w:kern w:val="1"/>
          <w:sz w:val="22"/>
          <w:szCs w:val="22"/>
        </w:rPr>
        <w:t>з</w:t>
      </w:r>
      <w:r w:rsidRPr="0085236F">
        <w:rPr>
          <w:rFonts w:eastAsia="Arial Unicode MS"/>
          <w:kern w:val="1"/>
          <w:sz w:val="22"/>
          <w:szCs w:val="22"/>
        </w:rPr>
        <w:t>опасности окружающей среды, соблюдения мер безопасности в случае природных стихийных бедствий и техногенных катастроф.</w:t>
      </w:r>
    </w:p>
    <w:p w:rsidR="00954AEB" w:rsidRPr="0085236F" w:rsidRDefault="00954AEB" w:rsidP="0085236F">
      <w:pPr>
        <w:ind w:firstLine="709"/>
        <w:jc w:val="both"/>
        <w:rPr>
          <w:sz w:val="22"/>
          <w:szCs w:val="22"/>
        </w:rPr>
      </w:pPr>
      <w:r w:rsidRPr="0085236F">
        <w:rPr>
          <w:sz w:val="22"/>
          <w:szCs w:val="22"/>
        </w:rPr>
        <w:t>Особенности психического развития обучающихся с ЗПР обусловливают дополнительные коррекц</w:t>
      </w:r>
      <w:r w:rsidRPr="0085236F">
        <w:rPr>
          <w:sz w:val="22"/>
          <w:szCs w:val="22"/>
        </w:rPr>
        <w:t>и</w:t>
      </w:r>
      <w:r w:rsidRPr="0085236F">
        <w:rPr>
          <w:sz w:val="22"/>
          <w:szCs w:val="22"/>
        </w:rPr>
        <w:t>онные задачи учебного предмета «География», направленные на развитие мыслительной (в том числе знак</w:t>
      </w:r>
      <w:r w:rsidRPr="0085236F">
        <w:rPr>
          <w:sz w:val="22"/>
          <w:szCs w:val="22"/>
        </w:rPr>
        <w:t>о</w:t>
      </w:r>
      <w:r w:rsidRPr="0085236F">
        <w:rPr>
          <w:sz w:val="22"/>
          <w:szCs w:val="22"/>
        </w:rPr>
        <w:t>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w:t>
      </w:r>
      <w:r w:rsidRPr="0085236F">
        <w:rPr>
          <w:sz w:val="22"/>
          <w:szCs w:val="22"/>
        </w:rPr>
        <w:t>б</w:t>
      </w:r>
      <w:r w:rsidRPr="0085236F">
        <w:rPr>
          <w:sz w:val="22"/>
          <w:szCs w:val="22"/>
        </w:rPr>
        <w:t>ных действий; создание условий для осмыслен</w:t>
      </w:r>
      <w:r w:rsidR="0085236F" w:rsidRPr="0085236F">
        <w:rPr>
          <w:sz w:val="22"/>
          <w:szCs w:val="22"/>
        </w:rPr>
        <w:t>ного выполнения учебной работы.</w:t>
      </w:r>
    </w:p>
    <w:p w:rsidR="00954AEB" w:rsidRPr="0085236F" w:rsidRDefault="00954AEB" w:rsidP="00954AEB">
      <w:pPr>
        <w:ind w:firstLine="709"/>
        <w:jc w:val="both"/>
        <w:rPr>
          <w:rFonts w:eastAsiaTheme="majorEastAsia"/>
          <w:b/>
          <w:bCs/>
          <w:sz w:val="22"/>
          <w:szCs w:val="22"/>
          <w:shd w:val="clear" w:color="auto" w:fill="FFFFFF"/>
          <w:lang w:eastAsia="en-US"/>
        </w:rPr>
      </w:pPr>
      <w:bookmarkStart w:id="72" w:name="_Toc95746700"/>
      <w:r w:rsidRPr="0085236F">
        <w:rPr>
          <w:rFonts w:eastAsiaTheme="majorEastAsia"/>
          <w:b/>
          <w:bCs/>
          <w:sz w:val="22"/>
          <w:szCs w:val="22"/>
          <w:shd w:val="clear" w:color="auto" w:fill="FFFFFF"/>
          <w:lang w:eastAsia="en-US"/>
        </w:rPr>
        <w:t>Особенности отбора и адаптации учебного материала по географии</w:t>
      </w:r>
      <w:bookmarkEnd w:id="72"/>
    </w:p>
    <w:p w:rsidR="00954AEB" w:rsidRPr="0085236F" w:rsidRDefault="00954AEB" w:rsidP="00954AEB">
      <w:pPr>
        <w:ind w:firstLine="709"/>
        <w:jc w:val="both"/>
        <w:rPr>
          <w:sz w:val="22"/>
          <w:szCs w:val="22"/>
        </w:rPr>
      </w:pPr>
      <w:r w:rsidRPr="0085236F">
        <w:rPr>
          <w:sz w:val="22"/>
          <w:szCs w:val="22"/>
        </w:rPr>
        <w:t>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w:t>
      </w:r>
      <w:r w:rsidRPr="0085236F">
        <w:rPr>
          <w:sz w:val="22"/>
          <w:szCs w:val="22"/>
        </w:rPr>
        <w:t>ь</w:t>
      </w:r>
      <w:r w:rsidRPr="0085236F">
        <w:rPr>
          <w:sz w:val="22"/>
          <w:szCs w:val="22"/>
        </w:rPr>
        <w:t xml:space="preserve">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ориентация педагогического процесса на развитие всех сторон личности обучающегося с ЗПР, наиб</w:t>
      </w:r>
      <w:r w:rsidRPr="0085236F">
        <w:rPr>
          <w:rFonts w:eastAsia="Arial Unicode MS"/>
          <w:kern w:val="1"/>
          <w:sz w:val="22"/>
          <w:szCs w:val="22"/>
        </w:rPr>
        <w:t>о</w:t>
      </w:r>
      <w:r w:rsidRPr="0085236F">
        <w:rPr>
          <w:rFonts w:eastAsia="Arial Unicode MS"/>
          <w:kern w:val="1"/>
          <w:sz w:val="22"/>
          <w:szCs w:val="22"/>
        </w:rPr>
        <w:t>лее важных психических функций, их качеств и свойств;</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использование и коррекция самостоятельно приобретенных обучающимися представлений об окруж</w:t>
      </w:r>
      <w:r w:rsidRPr="0085236F">
        <w:rPr>
          <w:rFonts w:eastAsia="Arial Unicode MS"/>
          <w:kern w:val="1"/>
          <w:sz w:val="22"/>
          <w:szCs w:val="22"/>
        </w:rPr>
        <w:t>а</w:t>
      </w:r>
      <w:r w:rsidRPr="0085236F">
        <w:rPr>
          <w:rFonts w:eastAsia="Arial Unicode MS"/>
          <w:kern w:val="1"/>
          <w:sz w:val="22"/>
          <w:szCs w:val="22"/>
        </w:rPr>
        <w:t>ющей природной действительности, дальнейшее их развитие и обогащение;</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 xml:space="preserve">учет индивидуальных особенностей и интересов; </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использование специальных методов, приемов, средств, обходных путей обучения;</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создание здоровьесберегающих условий (оздоровительный и охранительный режим, укрепление физ</w:t>
      </w:r>
      <w:r w:rsidRPr="0085236F">
        <w:rPr>
          <w:rFonts w:eastAsia="Arial Unicode MS"/>
          <w:kern w:val="1"/>
          <w:sz w:val="22"/>
          <w:szCs w:val="22"/>
        </w:rPr>
        <w:t>и</w:t>
      </w:r>
      <w:r w:rsidRPr="0085236F">
        <w:rPr>
          <w:rFonts w:eastAsia="Arial Unicode MS"/>
          <w:kern w:val="1"/>
          <w:sz w:val="22"/>
          <w:szCs w:val="22"/>
        </w:rPr>
        <w:t>ческого и психического здоровья, профилактика физических, умственных и психологических перегр</w:t>
      </w:r>
      <w:r w:rsidRPr="0085236F">
        <w:rPr>
          <w:rFonts w:eastAsia="Arial Unicode MS"/>
          <w:kern w:val="1"/>
          <w:sz w:val="22"/>
          <w:szCs w:val="22"/>
        </w:rPr>
        <w:t>у</w:t>
      </w:r>
      <w:r w:rsidRPr="0085236F">
        <w:rPr>
          <w:rFonts w:eastAsia="Arial Unicode MS"/>
          <w:kern w:val="1"/>
          <w:sz w:val="22"/>
          <w:szCs w:val="22"/>
        </w:rPr>
        <w:t>зок обучающихся, соблюдение санитарно-гигиенических правил и норм);</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lastRenderedPageBreak/>
        <w:t>усиление краеведческой составляющей в содержании изучаемого материала.</w:t>
      </w:r>
    </w:p>
    <w:p w:rsidR="00954AEB" w:rsidRPr="0085236F" w:rsidRDefault="00954AEB" w:rsidP="00954AEB">
      <w:pPr>
        <w:ind w:firstLine="709"/>
        <w:jc w:val="both"/>
        <w:rPr>
          <w:sz w:val="22"/>
          <w:szCs w:val="22"/>
        </w:rPr>
      </w:pPr>
      <w:r w:rsidRPr="0085236F">
        <w:rPr>
          <w:sz w:val="22"/>
          <w:szCs w:val="22"/>
        </w:rPr>
        <w:t>Краеведческая основа материала усиливает воспитательное воздействие содержания предмета, «пр</w:t>
      </w:r>
      <w:r w:rsidRPr="0085236F">
        <w:rPr>
          <w:sz w:val="22"/>
          <w:szCs w:val="22"/>
        </w:rPr>
        <w:t>и</w:t>
      </w:r>
      <w:r w:rsidRPr="0085236F">
        <w:rPr>
          <w:sz w:val="22"/>
          <w:szCs w:val="22"/>
        </w:rPr>
        <w:t>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w:t>
      </w:r>
      <w:r w:rsidRPr="0085236F">
        <w:rPr>
          <w:sz w:val="22"/>
          <w:szCs w:val="22"/>
        </w:rPr>
        <w:t>у</w:t>
      </w:r>
      <w:r w:rsidRPr="0085236F">
        <w:rPr>
          <w:sz w:val="22"/>
          <w:szCs w:val="22"/>
        </w:rPr>
        <w:t>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w:t>
      </w:r>
      <w:r w:rsidRPr="0085236F">
        <w:rPr>
          <w:sz w:val="22"/>
          <w:szCs w:val="22"/>
        </w:rPr>
        <w:t>о</w:t>
      </w:r>
      <w:r w:rsidRPr="0085236F">
        <w:rPr>
          <w:sz w:val="22"/>
          <w:szCs w:val="22"/>
        </w:rPr>
        <w:t>рия и др.), позволяют комплексно воздействовать на обучающегося: активизировать способы восприятия н</w:t>
      </w:r>
      <w:r w:rsidRPr="0085236F">
        <w:rPr>
          <w:sz w:val="22"/>
          <w:szCs w:val="22"/>
        </w:rPr>
        <w:t>о</w:t>
      </w:r>
      <w:r w:rsidRPr="0085236F">
        <w:rPr>
          <w:sz w:val="22"/>
          <w:szCs w:val="22"/>
        </w:rPr>
        <w:t>вой информации, воображение, чувственный опыт, облегчить осуществление обратной связи между педаг</w:t>
      </w:r>
      <w:r w:rsidRPr="0085236F">
        <w:rPr>
          <w:sz w:val="22"/>
          <w:szCs w:val="22"/>
        </w:rPr>
        <w:t>о</w:t>
      </w:r>
      <w:r w:rsidRPr="0085236F">
        <w:rPr>
          <w:sz w:val="22"/>
          <w:szCs w:val="22"/>
        </w:rPr>
        <w:t>гом и обучающимся, а в конечном итоге – создать условия для роста качества образовательного процесса.</w:t>
      </w:r>
    </w:p>
    <w:p w:rsidR="00954AEB" w:rsidRPr="0085236F" w:rsidRDefault="00954AEB" w:rsidP="00954AEB">
      <w:pPr>
        <w:ind w:firstLine="709"/>
        <w:jc w:val="both"/>
        <w:rPr>
          <w:sz w:val="22"/>
          <w:szCs w:val="22"/>
        </w:rPr>
      </w:pPr>
      <w:r w:rsidRPr="0085236F">
        <w:rPr>
          <w:sz w:val="22"/>
          <w:szCs w:val="22"/>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w:t>
      </w:r>
      <w:r w:rsidRPr="0085236F">
        <w:rPr>
          <w:sz w:val="22"/>
          <w:szCs w:val="22"/>
        </w:rPr>
        <w:t>о</w:t>
      </w:r>
      <w:r w:rsidRPr="0085236F">
        <w:rPr>
          <w:sz w:val="22"/>
          <w:szCs w:val="22"/>
        </w:rPr>
        <w:t>го потенциала региональных (краеведческих) особенностей содержания образования.</w:t>
      </w:r>
    </w:p>
    <w:p w:rsidR="00954AEB" w:rsidRPr="0085236F" w:rsidRDefault="00954AEB" w:rsidP="00954AEB">
      <w:pPr>
        <w:ind w:firstLine="709"/>
        <w:jc w:val="both"/>
        <w:rPr>
          <w:sz w:val="22"/>
          <w:szCs w:val="22"/>
        </w:rPr>
      </w:pPr>
      <w:r w:rsidRPr="0085236F">
        <w:rPr>
          <w:sz w:val="22"/>
          <w:szCs w:val="22"/>
        </w:rPr>
        <w:t>Большое внимание должно быть уделено отбору учебного материала в соответствии с принципом д</w:t>
      </w:r>
      <w:r w:rsidRPr="0085236F">
        <w:rPr>
          <w:sz w:val="22"/>
          <w:szCs w:val="22"/>
        </w:rPr>
        <w:t>о</w:t>
      </w:r>
      <w:r w:rsidRPr="0085236F">
        <w:rPr>
          <w:sz w:val="22"/>
          <w:szCs w:val="22"/>
        </w:rPr>
        <w:t>ступности при сохранении общего базового уровня. По содержанию и объему материал должен быть адапт</w:t>
      </w:r>
      <w:r w:rsidRPr="0085236F">
        <w:rPr>
          <w:sz w:val="22"/>
          <w:szCs w:val="22"/>
        </w:rPr>
        <w:t>и</w:t>
      </w:r>
      <w:r w:rsidRPr="0085236F">
        <w:rPr>
          <w:sz w:val="22"/>
          <w:szCs w:val="22"/>
        </w:rPr>
        <w:t>рованным для обучающихся с ЗПР. Учитывая особые образовательные потребности обучающихся с ЗПР пр</w:t>
      </w:r>
      <w:r w:rsidRPr="0085236F">
        <w:rPr>
          <w:sz w:val="22"/>
          <w:szCs w:val="22"/>
        </w:rPr>
        <w:t>о</w:t>
      </w:r>
      <w:r w:rsidRPr="0085236F">
        <w:rPr>
          <w:sz w:val="22"/>
          <w:szCs w:val="22"/>
        </w:rPr>
        <w:t>грамма построена по линейно-концентрическому принципу, предусматривает повторяемость тем. Ряд тем п</w:t>
      </w:r>
      <w:r w:rsidRPr="0085236F">
        <w:rPr>
          <w:sz w:val="22"/>
          <w:szCs w:val="22"/>
        </w:rPr>
        <w:t>о</w:t>
      </w:r>
      <w:r w:rsidRPr="0085236F">
        <w:rPr>
          <w:sz w:val="22"/>
          <w:szCs w:val="22"/>
        </w:rPr>
        <w:t>степенно усложняется и расширяется от 5 к 9 классу, что способствует более прочному усвоению элемента</w:t>
      </w:r>
      <w:r w:rsidRPr="0085236F">
        <w:rPr>
          <w:sz w:val="22"/>
          <w:szCs w:val="22"/>
        </w:rPr>
        <w:t>р</w:t>
      </w:r>
      <w:r w:rsidRPr="0085236F">
        <w:rPr>
          <w:sz w:val="22"/>
          <w:szCs w:val="22"/>
        </w:rPr>
        <w:t>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w:t>
      </w:r>
      <w:r w:rsidRPr="0085236F">
        <w:rPr>
          <w:sz w:val="22"/>
          <w:szCs w:val="22"/>
        </w:rPr>
        <w:t>у</w:t>
      </w:r>
      <w:r w:rsidRPr="0085236F">
        <w:rPr>
          <w:sz w:val="22"/>
          <w:szCs w:val="22"/>
        </w:rPr>
        <w:t xml:space="preserve">чающихся класса.  </w:t>
      </w:r>
    </w:p>
    <w:p w:rsidR="00954AEB" w:rsidRPr="0085236F" w:rsidRDefault="00954AEB" w:rsidP="0085236F">
      <w:pPr>
        <w:ind w:firstLine="709"/>
        <w:jc w:val="both"/>
        <w:rPr>
          <w:sz w:val="22"/>
          <w:szCs w:val="22"/>
        </w:rPr>
      </w:pPr>
      <w:r w:rsidRPr="0085236F">
        <w:rPr>
          <w:sz w:val="22"/>
          <w:szCs w:val="22"/>
        </w:rPr>
        <w:t>Особую сложность составляет формирование опыта пространственного анализа и синтеза, поэтому а</w:t>
      </w:r>
      <w:r w:rsidRPr="0085236F">
        <w:rPr>
          <w:sz w:val="22"/>
          <w:szCs w:val="22"/>
        </w:rPr>
        <w:t>к</w:t>
      </w:r>
      <w:r w:rsidRPr="0085236F">
        <w:rPr>
          <w:sz w:val="22"/>
          <w:szCs w:val="22"/>
        </w:rPr>
        <w:t>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w:t>
      </w:r>
      <w:r w:rsidR="0085236F" w:rsidRPr="0085236F">
        <w:rPr>
          <w:sz w:val="22"/>
          <w:szCs w:val="22"/>
        </w:rPr>
        <w:t xml:space="preserve">ельность обучающихся на уроке. </w:t>
      </w:r>
    </w:p>
    <w:p w:rsidR="00954AEB" w:rsidRPr="0085236F" w:rsidRDefault="0085236F" w:rsidP="00954AEB">
      <w:pPr>
        <w:ind w:firstLine="709"/>
        <w:jc w:val="both"/>
        <w:rPr>
          <w:rFonts w:eastAsiaTheme="majorEastAsia"/>
          <w:b/>
          <w:bCs/>
          <w:sz w:val="22"/>
          <w:szCs w:val="22"/>
          <w:lang w:eastAsia="en-US"/>
        </w:rPr>
      </w:pPr>
      <w:bookmarkStart w:id="73" w:name="_Toc95746701"/>
      <w:r w:rsidRPr="0085236F">
        <w:rPr>
          <w:rFonts w:eastAsiaTheme="majorEastAsia"/>
          <w:b/>
          <w:bCs/>
          <w:sz w:val="22"/>
          <w:szCs w:val="22"/>
          <w:lang w:eastAsia="en-US"/>
        </w:rPr>
        <w:t>В</w:t>
      </w:r>
      <w:r w:rsidR="00954AEB" w:rsidRPr="0085236F">
        <w:rPr>
          <w:rFonts w:eastAsiaTheme="majorEastAsia"/>
          <w:b/>
          <w:bCs/>
          <w:sz w:val="22"/>
          <w:szCs w:val="22"/>
          <w:lang w:eastAsia="en-US"/>
        </w:rPr>
        <w:t>иды деятельности обучающихся с ЗПР, обусловленные особыми образовательными потребн</w:t>
      </w:r>
      <w:r w:rsidR="00954AEB" w:rsidRPr="0085236F">
        <w:rPr>
          <w:rFonts w:eastAsiaTheme="majorEastAsia"/>
          <w:b/>
          <w:bCs/>
          <w:sz w:val="22"/>
          <w:szCs w:val="22"/>
          <w:lang w:eastAsia="en-US"/>
        </w:rPr>
        <w:t>о</w:t>
      </w:r>
      <w:r w:rsidR="00954AEB" w:rsidRPr="0085236F">
        <w:rPr>
          <w:rFonts w:eastAsiaTheme="majorEastAsia"/>
          <w:b/>
          <w:bCs/>
          <w:sz w:val="22"/>
          <w:szCs w:val="22"/>
          <w:lang w:eastAsia="en-US"/>
        </w:rPr>
        <w:t>стями и обеспечивающие осмысленное освоение содержании образования по предмету «</w:t>
      </w:r>
      <w:r w:rsidR="00954AEB" w:rsidRPr="0085236F">
        <w:rPr>
          <w:b/>
          <w:bCs/>
          <w:sz w:val="22"/>
          <w:szCs w:val="22"/>
          <w:lang w:eastAsia="en-US"/>
        </w:rPr>
        <w:t>География»</w:t>
      </w:r>
      <w:bookmarkEnd w:id="73"/>
    </w:p>
    <w:p w:rsidR="00954AEB" w:rsidRPr="0085236F" w:rsidRDefault="00954AEB" w:rsidP="00954AEB">
      <w:pPr>
        <w:ind w:firstLine="709"/>
        <w:jc w:val="both"/>
        <w:rPr>
          <w:sz w:val="22"/>
          <w:szCs w:val="22"/>
        </w:rPr>
      </w:pPr>
      <w:r w:rsidRPr="0085236F">
        <w:rPr>
          <w:sz w:val="22"/>
          <w:szCs w:val="22"/>
        </w:rPr>
        <w:t>Для преодоления трудностей в изучении учебного предмета «География» необходима адаптация объ</w:t>
      </w:r>
      <w:r w:rsidRPr="0085236F">
        <w:rPr>
          <w:sz w:val="22"/>
          <w:szCs w:val="22"/>
        </w:rPr>
        <w:t>е</w:t>
      </w:r>
      <w:r w:rsidRPr="0085236F">
        <w:rPr>
          <w:sz w:val="22"/>
          <w:szCs w:val="22"/>
        </w:rPr>
        <w:t>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w:t>
      </w:r>
      <w:r w:rsidRPr="0085236F">
        <w:rPr>
          <w:sz w:val="22"/>
          <w:szCs w:val="22"/>
        </w:rPr>
        <w:t>е</w:t>
      </w:r>
      <w:r w:rsidRPr="0085236F">
        <w:rPr>
          <w:sz w:val="22"/>
          <w:szCs w:val="22"/>
        </w:rPr>
        <w:t>ние содержания образования по предмету «География»: усиление предметно-практической деятельности; ч</w:t>
      </w:r>
      <w:r w:rsidRPr="0085236F">
        <w:rPr>
          <w:sz w:val="22"/>
          <w:szCs w:val="22"/>
        </w:rPr>
        <w:t>е</w:t>
      </w:r>
      <w:r w:rsidRPr="0085236F">
        <w:rPr>
          <w:sz w:val="22"/>
          <w:szCs w:val="22"/>
        </w:rPr>
        <w:t>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w:t>
      </w:r>
      <w:r w:rsidRPr="0085236F">
        <w:rPr>
          <w:sz w:val="22"/>
          <w:szCs w:val="22"/>
        </w:rPr>
        <w:t>е</w:t>
      </w:r>
      <w:r w:rsidRPr="0085236F">
        <w:rPr>
          <w:sz w:val="22"/>
          <w:szCs w:val="22"/>
        </w:rPr>
        <w:t>нию рисуночных и вербальных схем, таблиц с обозначенными основаниями для классификации и наполнению их примерами и др.</w:t>
      </w:r>
    </w:p>
    <w:p w:rsidR="00954AEB" w:rsidRPr="0085236F" w:rsidRDefault="00954AEB" w:rsidP="00954AEB">
      <w:pPr>
        <w:ind w:firstLine="709"/>
        <w:jc w:val="both"/>
        <w:rPr>
          <w:sz w:val="22"/>
          <w:szCs w:val="22"/>
        </w:rPr>
      </w:pPr>
      <w:r w:rsidRPr="0085236F">
        <w:rPr>
          <w:sz w:val="22"/>
          <w:szCs w:val="22"/>
        </w:rP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w:t>
      </w:r>
      <w:r w:rsidRPr="0085236F">
        <w:rPr>
          <w:sz w:val="22"/>
          <w:szCs w:val="22"/>
        </w:rPr>
        <w:t>о</w:t>
      </w:r>
      <w:r w:rsidRPr="0085236F">
        <w:rPr>
          <w:sz w:val="22"/>
          <w:szCs w:val="22"/>
        </w:rPr>
        <w:t>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w:t>
      </w:r>
      <w:r w:rsidRPr="0085236F">
        <w:rPr>
          <w:sz w:val="22"/>
          <w:szCs w:val="22"/>
        </w:rPr>
        <w:t>е</w:t>
      </w:r>
      <w:r w:rsidRPr="0085236F">
        <w:rPr>
          <w:sz w:val="22"/>
          <w:szCs w:val="22"/>
        </w:rPr>
        <w:t xml:space="preserve">скими умениями и навыками, которые необходимы им для самостоятельной жизни. </w:t>
      </w:r>
    </w:p>
    <w:p w:rsidR="00954AEB" w:rsidRPr="0085236F" w:rsidRDefault="00954AEB" w:rsidP="00954AEB">
      <w:pPr>
        <w:ind w:firstLine="709"/>
        <w:jc w:val="both"/>
        <w:rPr>
          <w:sz w:val="22"/>
          <w:szCs w:val="22"/>
        </w:rPr>
      </w:pPr>
      <w:r w:rsidRPr="0085236F">
        <w:rPr>
          <w:sz w:val="22"/>
          <w:szCs w:val="22"/>
        </w:rPr>
        <w:t>Основные виды деятельности обучающихся с ЗПР при обучении географии:</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воспроизведение учебного материала по памяти (с использованием опорных слов, понятий, инстру</w:t>
      </w:r>
      <w:r w:rsidRPr="0085236F">
        <w:rPr>
          <w:rFonts w:eastAsia="Arial Unicode MS"/>
          <w:kern w:val="1"/>
          <w:sz w:val="22"/>
          <w:szCs w:val="22"/>
        </w:rPr>
        <w:t>к</w:t>
      </w:r>
      <w:r w:rsidRPr="0085236F">
        <w:rPr>
          <w:rFonts w:eastAsia="Arial Unicode MS"/>
          <w:kern w:val="1"/>
          <w:sz w:val="22"/>
          <w:szCs w:val="22"/>
        </w:rPr>
        <w:t>ций, плана);</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работа с определениями, свойствами и другими географическими понятиями;</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работа с рисунками, таблицами, картами, контурными картами, схемами, таблицами, цифровым мат</w:t>
      </w:r>
      <w:r w:rsidRPr="0085236F">
        <w:rPr>
          <w:rFonts w:eastAsia="Arial Unicode MS"/>
          <w:kern w:val="1"/>
          <w:sz w:val="22"/>
          <w:szCs w:val="22"/>
        </w:rPr>
        <w:t>е</w:t>
      </w:r>
      <w:r w:rsidRPr="0085236F">
        <w:rPr>
          <w:rFonts w:eastAsia="Arial Unicode MS"/>
          <w:kern w:val="1"/>
          <w:sz w:val="22"/>
          <w:szCs w:val="22"/>
        </w:rPr>
        <w:t>риалом по конкретному заданию;</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составление плана помещения, местности по описанию или заданным параметрам;</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работа со справочными материалами, различными источниками информации, словарем терминов;</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конспектирование статей из дополнительного материала;</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анализ фактов и проблемных ситуаций, ошибок;</w:t>
      </w:r>
    </w:p>
    <w:p w:rsidR="00954AEB" w:rsidRPr="0085236F" w:rsidRDefault="00954AEB"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составление плана и последовательности действий.</w:t>
      </w:r>
    </w:p>
    <w:p w:rsidR="00954AEB" w:rsidRPr="0085236F" w:rsidRDefault="00954AEB" w:rsidP="0085236F">
      <w:pPr>
        <w:ind w:firstLine="709"/>
        <w:jc w:val="both"/>
        <w:rPr>
          <w:sz w:val="22"/>
          <w:szCs w:val="22"/>
        </w:rPr>
      </w:pPr>
      <w:r w:rsidRPr="0085236F">
        <w:rPr>
          <w:sz w:val="22"/>
          <w:szCs w:val="22"/>
        </w:rPr>
        <w:t xml:space="preserve">Примерная тематическая и терминологическая лексика соответствует ООП ООО. При </w:t>
      </w:r>
      <w:r w:rsidRPr="0085236F">
        <w:rPr>
          <w:bCs/>
          <w:iCs/>
          <w:sz w:val="22"/>
          <w:szCs w:val="22"/>
        </w:rPr>
        <w:t>работе над ле</w:t>
      </w:r>
      <w:r w:rsidRPr="0085236F">
        <w:rPr>
          <w:bCs/>
          <w:iCs/>
          <w:sz w:val="22"/>
          <w:szCs w:val="22"/>
        </w:rPr>
        <w:t>к</w:t>
      </w:r>
      <w:r w:rsidRPr="0085236F">
        <w:rPr>
          <w:bCs/>
          <w:iCs/>
          <w:sz w:val="22"/>
          <w:szCs w:val="22"/>
        </w:rPr>
        <w:t xml:space="preserve">сикой, в том числе научной терминологией курса </w:t>
      </w:r>
      <w:r w:rsidRPr="0085236F">
        <w:rPr>
          <w:sz w:val="22"/>
          <w:szCs w:val="22"/>
        </w:rPr>
        <w:t>(раскрытие значений новых слов, уточнение или расшир</w:t>
      </w:r>
      <w:r w:rsidRPr="0085236F">
        <w:rPr>
          <w:sz w:val="22"/>
          <w:szCs w:val="22"/>
        </w:rPr>
        <w:t>е</w:t>
      </w:r>
      <w:r w:rsidRPr="0085236F">
        <w:rPr>
          <w:sz w:val="22"/>
          <w:szCs w:val="22"/>
        </w:rPr>
        <w:t xml:space="preserve">ние значений уже известных лексических единиц) </w:t>
      </w:r>
      <w:r w:rsidRPr="0085236F">
        <w:rPr>
          <w:bCs/>
          <w:iCs/>
          <w:sz w:val="22"/>
          <w:szCs w:val="22"/>
        </w:rPr>
        <w:t xml:space="preserve">необходимо включение слова в контекст. </w:t>
      </w:r>
      <w:r w:rsidRPr="0085236F">
        <w:rPr>
          <w:sz w:val="22"/>
          <w:szCs w:val="22"/>
          <w:shd w:val="clear" w:color="auto" w:fill="FFFFFF"/>
        </w:rPr>
        <w:t xml:space="preserve">Каждое новое </w:t>
      </w:r>
      <w:r w:rsidRPr="0085236F">
        <w:rPr>
          <w:sz w:val="22"/>
          <w:szCs w:val="22"/>
          <w:shd w:val="clear" w:color="auto" w:fill="FFFFFF"/>
        </w:rPr>
        <w:lastRenderedPageBreak/>
        <w:t xml:space="preserve">слово закрепляется в речевой практике обучающихся с ЗПР. </w:t>
      </w:r>
      <w:r w:rsidRPr="0085236F">
        <w:rPr>
          <w:sz w:val="22"/>
          <w:szCs w:val="22"/>
        </w:rPr>
        <w:t>Обязательна визуальная поддержка, алгоритмы работы с определением, опорные схем</w:t>
      </w:r>
      <w:r w:rsidR="0085236F" w:rsidRPr="0085236F">
        <w:rPr>
          <w:sz w:val="22"/>
          <w:szCs w:val="22"/>
        </w:rPr>
        <w:t>ы для актуализации терминологии.</w:t>
      </w:r>
    </w:p>
    <w:p w:rsidR="00954AEB" w:rsidRPr="0085236F" w:rsidRDefault="00954AEB" w:rsidP="00954AEB">
      <w:pPr>
        <w:ind w:firstLine="567"/>
        <w:jc w:val="both"/>
        <w:rPr>
          <w:rFonts w:eastAsiaTheme="majorEastAsia"/>
          <w:b/>
          <w:bCs/>
          <w:caps/>
          <w:sz w:val="22"/>
          <w:szCs w:val="22"/>
          <w:lang w:eastAsia="en-US"/>
        </w:rPr>
      </w:pPr>
      <w:bookmarkStart w:id="74" w:name="_Toc95746702"/>
      <w:r w:rsidRPr="0085236F">
        <w:rPr>
          <w:rFonts w:eastAsiaTheme="majorEastAsia"/>
          <w:b/>
          <w:bCs/>
          <w:sz w:val="22"/>
          <w:szCs w:val="22"/>
          <w:lang w:eastAsia="en-US"/>
        </w:rPr>
        <w:t>Место учебного предмета «География» в учебном плане</w:t>
      </w:r>
      <w:bookmarkEnd w:id="74"/>
    </w:p>
    <w:p w:rsidR="00954AEB" w:rsidRPr="0085236F" w:rsidRDefault="00954AEB" w:rsidP="00954AEB">
      <w:pPr>
        <w:ind w:firstLine="567"/>
        <w:jc w:val="both"/>
        <w:rPr>
          <w:sz w:val="22"/>
          <w:szCs w:val="22"/>
        </w:rPr>
      </w:pPr>
      <w:r w:rsidRPr="0085236F">
        <w:rPr>
          <w:sz w:val="22"/>
          <w:szCs w:val="22"/>
        </w:rPr>
        <w:t>В соответствии с Федеральным государственным образовательным стандартом основного общего обр</w:t>
      </w:r>
      <w:r w:rsidRPr="0085236F">
        <w:rPr>
          <w:sz w:val="22"/>
          <w:szCs w:val="22"/>
        </w:rPr>
        <w:t>а</w:t>
      </w:r>
      <w:r w:rsidRPr="0085236F">
        <w:rPr>
          <w:sz w:val="22"/>
          <w:szCs w:val="22"/>
        </w:rPr>
        <w:t>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54AEB" w:rsidRPr="0085236F" w:rsidRDefault="00954AEB" w:rsidP="00954AEB">
      <w:pPr>
        <w:ind w:firstLine="567"/>
        <w:jc w:val="both"/>
        <w:rPr>
          <w:sz w:val="22"/>
          <w:szCs w:val="22"/>
        </w:rPr>
      </w:pPr>
      <w:r w:rsidRPr="0085236F">
        <w:rPr>
          <w:sz w:val="22"/>
          <w:szCs w:val="22"/>
        </w:rPr>
        <w:t>Содержание учебного предмета «Географи</w:t>
      </w:r>
      <w:r w:rsidR="0085236F" w:rsidRPr="0085236F">
        <w:rPr>
          <w:sz w:val="22"/>
          <w:szCs w:val="22"/>
        </w:rPr>
        <w:t>я», представленное в Р</w:t>
      </w:r>
      <w:r w:rsidRPr="0085236F">
        <w:rPr>
          <w:sz w:val="22"/>
          <w:szCs w:val="22"/>
        </w:rPr>
        <w:t>абочей программе, соответс</w:t>
      </w:r>
      <w:r w:rsidR="0085236F" w:rsidRPr="0085236F">
        <w:rPr>
          <w:sz w:val="22"/>
          <w:szCs w:val="22"/>
        </w:rPr>
        <w:t>твует ФГОС ООО, О</w:t>
      </w:r>
      <w:r w:rsidRPr="0085236F">
        <w:rPr>
          <w:sz w:val="22"/>
          <w:szCs w:val="22"/>
        </w:rPr>
        <w:t>сновной образовательной программе основного общего образования, Примерной адаптирова</w:t>
      </w:r>
      <w:r w:rsidRPr="0085236F">
        <w:rPr>
          <w:sz w:val="22"/>
          <w:szCs w:val="22"/>
        </w:rPr>
        <w:t>н</w:t>
      </w:r>
      <w:r w:rsidRPr="0085236F">
        <w:rPr>
          <w:sz w:val="22"/>
          <w:szCs w:val="22"/>
        </w:rPr>
        <w:t>ной основной образовательной программе основного общего образования обучающихся с задержкой психич</w:t>
      </w:r>
      <w:r w:rsidRPr="0085236F">
        <w:rPr>
          <w:sz w:val="22"/>
          <w:szCs w:val="22"/>
        </w:rPr>
        <w:t>е</w:t>
      </w:r>
      <w:r w:rsidRPr="0085236F">
        <w:rPr>
          <w:sz w:val="22"/>
          <w:szCs w:val="22"/>
        </w:rPr>
        <w:t>ского развития.</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Учебным планом на изучение географии отводится 272 часа: по одному часу в неделю в 5 и 6 классах и по 2 часа в 7, 8 и 9 классах.</w:t>
      </w:r>
    </w:p>
    <w:p w:rsidR="00954AEB" w:rsidRPr="0085236F" w:rsidRDefault="00954AEB" w:rsidP="0085236F">
      <w:pPr>
        <w:widowControl w:val="0"/>
        <w:autoSpaceDE w:val="0"/>
        <w:autoSpaceDN w:val="0"/>
        <w:adjustRightInd w:val="0"/>
        <w:ind w:firstLine="567"/>
        <w:jc w:val="both"/>
        <w:textAlignment w:val="center"/>
        <w:rPr>
          <w:sz w:val="22"/>
          <w:szCs w:val="22"/>
        </w:rPr>
      </w:pPr>
      <w:r w:rsidRPr="0085236F">
        <w:rPr>
          <w:sz w:val="22"/>
          <w:szCs w:val="22"/>
        </w:rPr>
        <w:t>Для каждого класса предусмотрено резервное учебное время, которое может быть использовано учас</w:t>
      </w:r>
      <w:r w:rsidRPr="0085236F">
        <w:rPr>
          <w:sz w:val="22"/>
          <w:szCs w:val="22"/>
        </w:rPr>
        <w:t>т</w:t>
      </w:r>
      <w:r w:rsidRPr="0085236F">
        <w:rPr>
          <w:sz w:val="22"/>
          <w:szCs w:val="22"/>
        </w:rPr>
        <w:t>никами образовательного процесса в целях формирования вариативной составляющей содержания конкре</w:t>
      </w:r>
      <w:r w:rsidRPr="0085236F">
        <w:rPr>
          <w:sz w:val="22"/>
          <w:szCs w:val="22"/>
        </w:rPr>
        <w:t>т</w:t>
      </w:r>
      <w:r w:rsidRPr="0085236F">
        <w:rPr>
          <w:sz w:val="22"/>
          <w:szCs w:val="22"/>
        </w:rPr>
        <w:t>ной рабочей программы. При этом обязательная (инвариантная) часть содержания предмета, установленная примерной рабочей программой д</w:t>
      </w:r>
      <w:r w:rsidR="0085236F" w:rsidRPr="0085236F">
        <w:rPr>
          <w:sz w:val="22"/>
          <w:szCs w:val="22"/>
        </w:rPr>
        <w:t>олжна быть сохранена полностью.</w:t>
      </w:r>
    </w:p>
    <w:p w:rsidR="00954AEB" w:rsidRPr="0085236F" w:rsidRDefault="00954AEB" w:rsidP="0085236F">
      <w:pPr>
        <w:widowControl w:val="0"/>
        <w:autoSpaceDE w:val="0"/>
        <w:autoSpaceDN w:val="0"/>
        <w:adjustRightInd w:val="0"/>
        <w:ind w:firstLine="567"/>
        <w:jc w:val="both"/>
        <w:textAlignment w:val="center"/>
        <w:rPr>
          <w:rFonts w:eastAsiaTheme="majorEastAsia"/>
          <w:bCs/>
          <w:caps/>
          <w:sz w:val="22"/>
          <w:szCs w:val="22"/>
          <w:lang w:eastAsia="en-US"/>
        </w:rPr>
      </w:pPr>
      <w:bookmarkStart w:id="75" w:name="_Toc95746703"/>
      <w:r w:rsidRPr="0085236F">
        <w:rPr>
          <w:rFonts w:eastAsiaTheme="majorEastAsia"/>
          <w:bCs/>
          <w:sz w:val="22"/>
          <w:szCs w:val="22"/>
          <w:lang w:eastAsia="en-US"/>
        </w:rPr>
        <w:t>СОДЕРЖАНИЕ УЧЕБНОГО ПРЕДМЕТА «ГЕОГРАФИЯ»</w:t>
      </w:r>
      <w:bookmarkEnd w:id="75"/>
    </w:p>
    <w:p w:rsidR="00954AEB" w:rsidRPr="0085236F" w:rsidRDefault="00954AEB" w:rsidP="0085236F">
      <w:pPr>
        <w:widowControl w:val="0"/>
        <w:suppressAutoHyphens/>
        <w:autoSpaceDE w:val="0"/>
        <w:autoSpaceDN w:val="0"/>
        <w:adjustRightInd w:val="0"/>
        <w:textAlignment w:val="center"/>
        <w:rPr>
          <w:rFonts w:eastAsiaTheme="majorEastAsia"/>
          <w:b/>
          <w:bCs/>
          <w:sz w:val="22"/>
          <w:szCs w:val="22"/>
          <w:lang w:eastAsia="en-US"/>
        </w:rPr>
      </w:pPr>
      <w:bookmarkStart w:id="76" w:name="_Toc95746704"/>
      <w:r w:rsidRPr="0085236F">
        <w:rPr>
          <w:rFonts w:eastAsiaTheme="majorEastAsia"/>
          <w:b/>
          <w:bCs/>
          <w:sz w:val="22"/>
          <w:szCs w:val="22"/>
          <w:lang w:eastAsia="en-US"/>
        </w:rPr>
        <w:t>5 КЛАСС</w:t>
      </w:r>
      <w:bookmarkEnd w:id="76"/>
    </w:p>
    <w:p w:rsidR="00954AEB" w:rsidRPr="0085236F" w:rsidRDefault="00954AEB"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Раздел 1</w:t>
      </w:r>
      <w:r w:rsidR="0085236F" w:rsidRPr="0085236F">
        <w:rPr>
          <w:b/>
          <w:bCs/>
          <w:caps/>
          <w:position w:val="6"/>
          <w:sz w:val="22"/>
          <w:szCs w:val="22"/>
        </w:rPr>
        <w:t>. Географическое изучение Земли</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Введение. География – наука о планете Земля</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Что изучает география? Географические объекты, процессы и явления. Как география изучает объекты, процессы и явления.</w:t>
      </w:r>
      <w:r w:rsidRPr="0085236F">
        <w:rPr>
          <w:i/>
          <w:sz w:val="22"/>
          <w:szCs w:val="22"/>
        </w:rPr>
        <w:t xml:space="preserve"> </w:t>
      </w:r>
      <w:r w:rsidRPr="0085236F">
        <w:rPr>
          <w:i/>
          <w:iCs/>
          <w:sz w:val="22"/>
          <w:szCs w:val="22"/>
        </w:rPr>
        <w:t>Географические методы изучения объектов и явлений</w:t>
      </w:r>
      <w:r w:rsidRPr="0085236F">
        <w:rPr>
          <w:sz w:val="22"/>
          <w:szCs w:val="22"/>
          <w:vertAlign w:val="superscript"/>
        </w:rPr>
        <w:footnoteReference w:id="8"/>
      </w:r>
      <w:r w:rsidRPr="0085236F">
        <w:rPr>
          <w:sz w:val="22"/>
          <w:szCs w:val="22"/>
        </w:rPr>
        <w:t xml:space="preserve">. </w:t>
      </w:r>
      <w:r w:rsidRPr="0085236F">
        <w:rPr>
          <w:i/>
          <w:sz w:val="22"/>
          <w:szCs w:val="22"/>
        </w:rPr>
        <w:t>Древо географических наук.</w:t>
      </w:r>
      <w:r w:rsidRPr="0085236F">
        <w:rPr>
          <w:sz w:val="22"/>
          <w:szCs w:val="22"/>
        </w:rPr>
        <w:t xml:space="preserve"> </w:t>
      </w:r>
    </w:p>
    <w:p w:rsidR="00954AEB" w:rsidRPr="0085236F" w:rsidRDefault="00954AEB" w:rsidP="00954AEB">
      <w:pPr>
        <w:widowControl w:val="0"/>
        <w:suppressAutoHyphens/>
        <w:autoSpaceDE w:val="0"/>
        <w:autoSpaceDN w:val="0"/>
        <w:adjustRightInd w:val="0"/>
        <w:ind w:firstLine="567"/>
        <w:textAlignment w:val="center"/>
        <w:rPr>
          <w:b/>
          <w:bCs/>
          <w:i/>
          <w:position w:val="6"/>
          <w:sz w:val="22"/>
          <w:szCs w:val="22"/>
        </w:rPr>
      </w:pPr>
      <w:r w:rsidRPr="0085236F">
        <w:rPr>
          <w:b/>
          <w:bCs/>
          <w:i/>
          <w:position w:val="6"/>
          <w:sz w:val="22"/>
          <w:szCs w:val="22"/>
        </w:rPr>
        <w:t>Практическая работа</w:t>
      </w:r>
    </w:p>
    <w:p w:rsidR="00954AEB" w:rsidRPr="0085236F" w:rsidRDefault="00954AEB" w:rsidP="0085236F">
      <w:pPr>
        <w:widowControl w:val="0"/>
        <w:autoSpaceDE w:val="0"/>
        <w:autoSpaceDN w:val="0"/>
        <w:adjustRightInd w:val="0"/>
        <w:ind w:firstLine="567"/>
        <w:jc w:val="both"/>
        <w:textAlignment w:val="center"/>
        <w:rPr>
          <w:sz w:val="22"/>
          <w:szCs w:val="22"/>
        </w:rPr>
      </w:pPr>
      <w:r w:rsidRPr="0085236F">
        <w:rPr>
          <w:sz w:val="22"/>
          <w:szCs w:val="22"/>
        </w:rPr>
        <w:t>1. Организация фенологических наблюдений в природе: планирование, участие в групповой работе, форма систематизации данных</w:t>
      </w:r>
      <w:r w:rsidRPr="0085236F">
        <w:rPr>
          <w:sz w:val="22"/>
          <w:szCs w:val="22"/>
          <w:vertAlign w:val="superscript"/>
        </w:rPr>
        <w:footnoteReference w:id="9"/>
      </w:r>
      <w:r w:rsidR="0085236F" w:rsidRPr="0085236F">
        <w:rPr>
          <w:sz w:val="22"/>
          <w:szCs w:val="22"/>
        </w:rPr>
        <w:t>.</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История географических открытий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Представления о мире в древности </w:t>
      </w:r>
      <w:r w:rsidRPr="0085236F">
        <w:rPr>
          <w:i/>
          <w:sz w:val="22"/>
          <w:szCs w:val="22"/>
        </w:rPr>
        <w:t>(Древний Китай, Древний Египет, Древняя Греция, Древний Рим).</w:t>
      </w:r>
      <w:r w:rsidRPr="0085236F">
        <w:rPr>
          <w:sz w:val="22"/>
          <w:szCs w:val="22"/>
        </w:rPr>
        <w:t xml:space="preserve"> </w:t>
      </w:r>
      <w:r w:rsidRPr="0085236F">
        <w:rPr>
          <w:i/>
          <w:iCs/>
          <w:sz w:val="22"/>
          <w:szCs w:val="22"/>
        </w:rPr>
        <w:t>Путешествие Пифея. Плавания финикийцев вокруг Африки. Экспедиции Т. Хейердала как модель путеш</w:t>
      </w:r>
      <w:r w:rsidRPr="0085236F">
        <w:rPr>
          <w:i/>
          <w:iCs/>
          <w:sz w:val="22"/>
          <w:szCs w:val="22"/>
        </w:rPr>
        <w:t>е</w:t>
      </w:r>
      <w:r w:rsidRPr="0085236F">
        <w:rPr>
          <w:i/>
          <w:iCs/>
          <w:sz w:val="22"/>
          <w:szCs w:val="22"/>
        </w:rPr>
        <w:t>ствий в древности.</w:t>
      </w:r>
      <w:r w:rsidRPr="0085236F">
        <w:rPr>
          <w:sz w:val="22"/>
          <w:szCs w:val="22"/>
        </w:rPr>
        <w:t xml:space="preserve"> Появление географических карт.</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География в эпоху Средневековья: </w:t>
      </w:r>
      <w:r w:rsidRPr="0085236F">
        <w:rPr>
          <w:i/>
          <w:sz w:val="22"/>
          <w:szCs w:val="22"/>
        </w:rPr>
        <w:t>путешествия и открытия</w:t>
      </w:r>
      <w:r w:rsidRPr="0085236F">
        <w:rPr>
          <w:i/>
          <w:iCs/>
          <w:sz w:val="22"/>
          <w:szCs w:val="22"/>
        </w:rPr>
        <w:t xml:space="preserve"> викингов, древних арабов,</w:t>
      </w:r>
      <w:r w:rsidRPr="0085236F">
        <w:rPr>
          <w:sz w:val="22"/>
          <w:szCs w:val="22"/>
        </w:rPr>
        <w:t xml:space="preserve"> </w:t>
      </w:r>
      <w:r w:rsidRPr="0085236F">
        <w:rPr>
          <w:i/>
          <w:sz w:val="22"/>
          <w:szCs w:val="22"/>
        </w:rPr>
        <w:t>русских земл</w:t>
      </w:r>
      <w:r w:rsidRPr="0085236F">
        <w:rPr>
          <w:i/>
          <w:sz w:val="22"/>
          <w:szCs w:val="22"/>
        </w:rPr>
        <w:t>е</w:t>
      </w:r>
      <w:r w:rsidRPr="0085236F">
        <w:rPr>
          <w:i/>
          <w:sz w:val="22"/>
          <w:szCs w:val="22"/>
        </w:rPr>
        <w:t>проходцев.</w:t>
      </w:r>
      <w:r w:rsidRPr="0085236F">
        <w:rPr>
          <w:sz w:val="22"/>
          <w:szCs w:val="22"/>
        </w:rPr>
        <w:t xml:space="preserve"> </w:t>
      </w:r>
      <w:r w:rsidRPr="0085236F">
        <w:rPr>
          <w:i/>
          <w:iCs/>
          <w:sz w:val="22"/>
          <w:szCs w:val="22"/>
        </w:rPr>
        <w:t>Путешествия М. Поло и А. Никитина.</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Эпоха Великих географических открытий. </w:t>
      </w:r>
      <w:r w:rsidRPr="0085236F">
        <w:rPr>
          <w:i/>
          <w:sz w:val="22"/>
          <w:szCs w:val="22"/>
        </w:rPr>
        <w:t>Три пути в Индию. Открытие Нового света – экспедиция Х. Колумба.</w:t>
      </w:r>
      <w:r w:rsidRPr="0085236F">
        <w:rPr>
          <w:sz w:val="22"/>
          <w:szCs w:val="22"/>
        </w:rPr>
        <w:t xml:space="preserve"> </w:t>
      </w:r>
      <w:r w:rsidRPr="0085236F">
        <w:rPr>
          <w:i/>
          <w:sz w:val="22"/>
          <w:szCs w:val="22"/>
        </w:rPr>
        <w:t>Первое кругосветное плавание экспедиция Ф. Магеллана.</w:t>
      </w:r>
      <w:r w:rsidRPr="0085236F">
        <w:rPr>
          <w:sz w:val="22"/>
          <w:szCs w:val="22"/>
        </w:rPr>
        <w:t xml:space="preserve"> Значение Великих географических откр</w:t>
      </w:r>
      <w:r w:rsidRPr="0085236F">
        <w:rPr>
          <w:sz w:val="22"/>
          <w:szCs w:val="22"/>
        </w:rPr>
        <w:t>ы</w:t>
      </w:r>
      <w:r w:rsidRPr="0085236F">
        <w:rPr>
          <w:sz w:val="22"/>
          <w:szCs w:val="22"/>
        </w:rPr>
        <w:t xml:space="preserve">тий. </w:t>
      </w:r>
      <w:r w:rsidRPr="0085236F">
        <w:rPr>
          <w:i/>
          <w:iCs/>
          <w:sz w:val="22"/>
          <w:szCs w:val="22"/>
        </w:rPr>
        <w:t xml:space="preserve">Карта мира после эпохи Великих географических открытий.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Географические открытия XVII–XIX вв. </w:t>
      </w:r>
      <w:r w:rsidRPr="0085236F">
        <w:rPr>
          <w:i/>
          <w:iCs/>
          <w:sz w:val="22"/>
          <w:szCs w:val="22"/>
        </w:rPr>
        <w:t>Поиски Южной Земли – открытие Австралии.</w:t>
      </w:r>
      <w:r w:rsidRPr="0085236F">
        <w:rPr>
          <w:sz w:val="22"/>
          <w:szCs w:val="22"/>
        </w:rPr>
        <w:t xml:space="preserve"> </w:t>
      </w:r>
      <w:r w:rsidRPr="0085236F">
        <w:rPr>
          <w:i/>
          <w:iCs/>
          <w:sz w:val="22"/>
          <w:szCs w:val="22"/>
        </w:rPr>
        <w:t>Русские пут</w:t>
      </w:r>
      <w:r w:rsidRPr="0085236F">
        <w:rPr>
          <w:i/>
          <w:iCs/>
          <w:sz w:val="22"/>
          <w:szCs w:val="22"/>
        </w:rPr>
        <w:t>е</w:t>
      </w:r>
      <w:r w:rsidRPr="0085236F">
        <w:rPr>
          <w:i/>
          <w:iCs/>
          <w:sz w:val="22"/>
          <w:szCs w:val="22"/>
        </w:rPr>
        <w:t>шественники и мореплаватели на северо-востоке Азии.</w:t>
      </w:r>
      <w:r w:rsidRPr="0085236F">
        <w:rPr>
          <w:sz w:val="22"/>
          <w:szCs w:val="22"/>
        </w:rPr>
        <w:t xml:space="preserve"> Первая русская кругосветная экспедиция </w:t>
      </w:r>
      <w:r w:rsidRPr="0085236F">
        <w:rPr>
          <w:i/>
          <w:sz w:val="22"/>
          <w:szCs w:val="22"/>
        </w:rPr>
        <w:t>(И. Ф. Кр</w:t>
      </w:r>
      <w:r w:rsidRPr="0085236F">
        <w:rPr>
          <w:i/>
          <w:sz w:val="22"/>
          <w:szCs w:val="22"/>
        </w:rPr>
        <w:t>у</w:t>
      </w:r>
      <w:r w:rsidRPr="0085236F">
        <w:rPr>
          <w:i/>
          <w:sz w:val="22"/>
          <w:szCs w:val="22"/>
        </w:rPr>
        <w:t xml:space="preserve">зенштерн и Ю. Ф. Лисянский). </w:t>
      </w:r>
      <w:r w:rsidRPr="0085236F">
        <w:rPr>
          <w:sz w:val="22"/>
          <w:szCs w:val="22"/>
        </w:rPr>
        <w:t xml:space="preserve"> (Русская экспедиция Ф. Ф. Беллинсгаузена, М. П. Лазарева – открытие А</w:t>
      </w:r>
      <w:r w:rsidRPr="0085236F">
        <w:rPr>
          <w:sz w:val="22"/>
          <w:szCs w:val="22"/>
        </w:rPr>
        <w:t>н</w:t>
      </w:r>
      <w:r w:rsidRPr="0085236F">
        <w:rPr>
          <w:sz w:val="22"/>
          <w:szCs w:val="22"/>
        </w:rPr>
        <w:t xml:space="preserve">тарктиды). </w:t>
      </w:r>
    </w:p>
    <w:p w:rsidR="00954AEB" w:rsidRPr="0085236F" w:rsidRDefault="00954AEB" w:rsidP="00954AEB">
      <w:pPr>
        <w:ind w:firstLine="567"/>
        <w:jc w:val="both"/>
        <w:rPr>
          <w:i/>
          <w:sz w:val="22"/>
          <w:szCs w:val="22"/>
        </w:rPr>
      </w:pPr>
      <w:r w:rsidRPr="0085236F">
        <w:rPr>
          <w:sz w:val="22"/>
          <w:szCs w:val="22"/>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85236F">
        <w:rPr>
          <w:i/>
          <w:sz w:val="22"/>
          <w:szCs w:val="22"/>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54AEB" w:rsidRPr="0085236F" w:rsidRDefault="00954AEB" w:rsidP="00954AEB">
      <w:pPr>
        <w:ind w:firstLine="567"/>
        <w:jc w:val="both"/>
        <w:rPr>
          <w:sz w:val="22"/>
          <w:szCs w:val="22"/>
        </w:rPr>
      </w:pPr>
      <w:r w:rsidRPr="0085236F">
        <w:rPr>
          <w:sz w:val="22"/>
          <w:szCs w:val="22"/>
        </w:rPr>
        <w:t>Географические знания в современном мире. Современные географические методы исследования Зе</w:t>
      </w:r>
      <w:r w:rsidRPr="0085236F">
        <w:rPr>
          <w:sz w:val="22"/>
          <w:szCs w:val="22"/>
        </w:rPr>
        <w:t>м</w:t>
      </w:r>
      <w:r w:rsidRPr="0085236F">
        <w:rPr>
          <w:sz w:val="22"/>
          <w:szCs w:val="22"/>
        </w:rPr>
        <w:t>ли.</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1. Обозначение на контурной карте географических объектов, открытых в разные периоды.</w:t>
      </w:r>
    </w:p>
    <w:p w:rsidR="00954AEB" w:rsidRPr="0085236F" w:rsidRDefault="00954AEB" w:rsidP="0085236F">
      <w:pPr>
        <w:widowControl w:val="0"/>
        <w:autoSpaceDE w:val="0"/>
        <w:autoSpaceDN w:val="0"/>
        <w:adjustRightInd w:val="0"/>
        <w:ind w:firstLine="567"/>
        <w:jc w:val="both"/>
        <w:textAlignment w:val="center"/>
        <w:rPr>
          <w:i/>
          <w:sz w:val="22"/>
          <w:szCs w:val="22"/>
        </w:rPr>
      </w:pPr>
      <w:r w:rsidRPr="0085236F">
        <w:rPr>
          <w:i/>
          <w:sz w:val="22"/>
          <w:szCs w:val="22"/>
        </w:rPr>
        <w:t xml:space="preserve">2. Сравнение карт Эратосфена, Птолемея и современных карт по </w:t>
      </w:r>
      <w:r w:rsidR="0085236F" w:rsidRPr="0085236F">
        <w:rPr>
          <w:i/>
          <w:sz w:val="22"/>
          <w:szCs w:val="22"/>
        </w:rPr>
        <w:t>предложенным учителем вопросам.</w:t>
      </w:r>
    </w:p>
    <w:p w:rsidR="00954AEB" w:rsidRPr="0085236F" w:rsidRDefault="00954AEB"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Раздел 2. </w:t>
      </w:r>
      <w:r w:rsidR="0085236F" w:rsidRPr="0085236F">
        <w:rPr>
          <w:b/>
          <w:bCs/>
          <w:caps/>
          <w:position w:val="6"/>
          <w:sz w:val="22"/>
          <w:szCs w:val="22"/>
        </w:rPr>
        <w:t xml:space="preserve">Изображения земной поверхности </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1. Планы местности</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5236F">
        <w:rPr>
          <w:i/>
          <w:iCs/>
          <w:sz w:val="22"/>
          <w:szCs w:val="22"/>
        </w:rPr>
        <w:lastRenderedPageBreak/>
        <w:t>Профессия топограф.</w:t>
      </w:r>
      <w:r w:rsidRPr="0085236F">
        <w:rPr>
          <w:sz w:val="22"/>
          <w:szCs w:val="22"/>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1. Определение направлений и расстояний по плану местности.</w:t>
      </w:r>
    </w:p>
    <w:p w:rsidR="00954AEB" w:rsidRPr="0085236F" w:rsidRDefault="00954AEB" w:rsidP="0085236F">
      <w:pPr>
        <w:widowControl w:val="0"/>
        <w:autoSpaceDE w:val="0"/>
        <w:autoSpaceDN w:val="0"/>
        <w:adjustRightInd w:val="0"/>
        <w:ind w:firstLine="567"/>
        <w:jc w:val="both"/>
        <w:textAlignment w:val="center"/>
        <w:rPr>
          <w:sz w:val="22"/>
          <w:szCs w:val="22"/>
        </w:rPr>
      </w:pPr>
      <w:r w:rsidRPr="0085236F">
        <w:rPr>
          <w:sz w:val="22"/>
          <w:szCs w:val="22"/>
        </w:rPr>
        <w:t>2. Составление описан</w:t>
      </w:r>
      <w:r w:rsidR="0085236F" w:rsidRPr="0085236F">
        <w:rPr>
          <w:sz w:val="22"/>
          <w:szCs w:val="22"/>
        </w:rPr>
        <w:t>ия маршрута по плану местности.</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2. Географические карты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w:t>
      </w:r>
      <w:r w:rsidRPr="0085236F">
        <w:rPr>
          <w:sz w:val="22"/>
          <w:szCs w:val="22"/>
        </w:rPr>
        <w:t>у</w:t>
      </w:r>
      <w:r w:rsidRPr="0085236F">
        <w:rPr>
          <w:sz w:val="22"/>
          <w:szCs w:val="22"/>
        </w:rPr>
        <w:t>левой меридиан. Географические координаты. Географическая широта и географическая долгота, их опред</w:t>
      </w:r>
      <w:r w:rsidRPr="0085236F">
        <w:rPr>
          <w:sz w:val="22"/>
          <w:szCs w:val="22"/>
        </w:rPr>
        <w:t>е</w:t>
      </w:r>
      <w:r w:rsidRPr="0085236F">
        <w:rPr>
          <w:sz w:val="22"/>
          <w:szCs w:val="22"/>
        </w:rPr>
        <w:t xml:space="preserve">ление на глобусе и картах. Определение расстояний по глобусу. </w:t>
      </w:r>
    </w:p>
    <w:p w:rsidR="00954AEB" w:rsidRPr="0085236F" w:rsidRDefault="00954AEB" w:rsidP="00954AEB">
      <w:pPr>
        <w:widowControl w:val="0"/>
        <w:autoSpaceDE w:val="0"/>
        <w:autoSpaceDN w:val="0"/>
        <w:adjustRightInd w:val="0"/>
        <w:ind w:firstLine="567"/>
        <w:jc w:val="both"/>
        <w:textAlignment w:val="center"/>
        <w:rPr>
          <w:i/>
          <w:iCs/>
          <w:spacing w:val="-1"/>
          <w:sz w:val="22"/>
          <w:szCs w:val="22"/>
        </w:rPr>
      </w:pPr>
      <w:r w:rsidRPr="0085236F">
        <w:rPr>
          <w:spacing w:val="-1"/>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w:t>
      </w:r>
      <w:r w:rsidRPr="0085236F">
        <w:rPr>
          <w:spacing w:val="-1"/>
          <w:sz w:val="22"/>
          <w:szCs w:val="22"/>
        </w:rPr>
        <w:t>с</w:t>
      </w:r>
      <w:r w:rsidRPr="0085236F">
        <w:rPr>
          <w:spacing w:val="-1"/>
          <w:sz w:val="22"/>
          <w:szCs w:val="22"/>
        </w:rPr>
        <w:t xml:space="preserve">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5236F">
        <w:rPr>
          <w:i/>
          <w:iCs/>
          <w:spacing w:val="-1"/>
          <w:sz w:val="22"/>
          <w:szCs w:val="22"/>
        </w:rPr>
        <w:t>Профессия картограф.</w:t>
      </w:r>
      <w:r w:rsidRPr="0085236F">
        <w:rPr>
          <w:spacing w:val="-1"/>
          <w:sz w:val="22"/>
          <w:szCs w:val="22"/>
        </w:rPr>
        <w:t xml:space="preserve"> </w:t>
      </w:r>
      <w:r w:rsidRPr="0085236F">
        <w:rPr>
          <w:i/>
          <w:iCs/>
          <w:spacing w:val="-1"/>
          <w:sz w:val="22"/>
          <w:szCs w:val="22"/>
        </w:rPr>
        <w:t>Система космической навигации. Геоинформационные сист</w:t>
      </w:r>
      <w:r w:rsidRPr="0085236F">
        <w:rPr>
          <w:i/>
          <w:iCs/>
          <w:spacing w:val="-1"/>
          <w:sz w:val="22"/>
          <w:szCs w:val="22"/>
        </w:rPr>
        <w:t>е</w:t>
      </w:r>
      <w:r w:rsidRPr="0085236F">
        <w:rPr>
          <w:i/>
          <w:iCs/>
          <w:spacing w:val="-1"/>
          <w:sz w:val="22"/>
          <w:szCs w:val="22"/>
        </w:rPr>
        <w:t>мы.</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1. Определение направлений и расстояний по карте полушарий.</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t>2. Определение географических координат объектов и определение объектов по</w:t>
      </w:r>
      <w:r w:rsidR="00A24A79" w:rsidRPr="0085236F">
        <w:rPr>
          <w:sz w:val="22"/>
          <w:szCs w:val="22"/>
        </w:rPr>
        <w:t xml:space="preserve"> их географическим к</w:t>
      </w:r>
      <w:r w:rsidR="00A24A79" w:rsidRPr="0085236F">
        <w:rPr>
          <w:sz w:val="22"/>
          <w:szCs w:val="22"/>
        </w:rPr>
        <w:t>о</w:t>
      </w:r>
      <w:r w:rsidR="00A24A79" w:rsidRPr="0085236F">
        <w:rPr>
          <w:sz w:val="22"/>
          <w:szCs w:val="22"/>
        </w:rPr>
        <w:t>ординатам.</w:t>
      </w:r>
    </w:p>
    <w:p w:rsidR="00954AEB" w:rsidRPr="0085236F" w:rsidRDefault="00954AEB" w:rsidP="00954AEB">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Раздел 3. Земля – планета Солнечной системы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Земля в Солнечной системе. </w:t>
      </w:r>
      <w:r w:rsidRPr="0085236F">
        <w:rPr>
          <w:i/>
          <w:iCs/>
          <w:sz w:val="22"/>
          <w:szCs w:val="22"/>
        </w:rPr>
        <w:t>Гипотезы возникновения Земли</w:t>
      </w:r>
      <w:r w:rsidRPr="0085236F">
        <w:rPr>
          <w:sz w:val="22"/>
          <w:szCs w:val="22"/>
        </w:rPr>
        <w:t xml:space="preserve">. Форма, размеры Земли, их географические следствия.  </w:t>
      </w:r>
      <w:r w:rsidRPr="0085236F">
        <w:rPr>
          <w:i/>
          <w:sz w:val="22"/>
          <w:szCs w:val="22"/>
        </w:rPr>
        <w:t xml:space="preserve">Влияние космоса на нашу планету и жизнь людей. </w:t>
      </w:r>
      <w:r w:rsidRPr="0085236F">
        <w:rPr>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w:t>
      </w:r>
      <w:r w:rsidRPr="0085236F">
        <w:rPr>
          <w:sz w:val="22"/>
          <w:szCs w:val="22"/>
        </w:rPr>
        <w:t>н</w:t>
      </w:r>
      <w:r w:rsidRPr="0085236F">
        <w:rPr>
          <w:sz w:val="22"/>
          <w:szCs w:val="22"/>
        </w:rPr>
        <w:t>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w:t>
      </w:r>
      <w:r w:rsidRPr="0085236F">
        <w:rPr>
          <w:sz w:val="22"/>
          <w:szCs w:val="22"/>
        </w:rPr>
        <w:t>о</w:t>
      </w:r>
      <w:r w:rsidRPr="0085236F">
        <w:rPr>
          <w:sz w:val="22"/>
          <w:szCs w:val="22"/>
        </w:rPr>
        <w:t xml:space="preserve">круг своей оси. Смена дня и ночи на Земле. </w:t>
      </w:r>
      <w:r w:rsidRPr="0085236F">
        <w:rPr>
          <w:i/>
          <w:sz w:val="22"/>
          <w:szCs w:val="22"/>
        </w:rPr>
        <w:t>Календарь – как система измерения больших промежутков вр</w:t>
      </w:r>
      <w:r w:rsidRPr="0085236F">
        <w:rPr>
          <w:i/>
          <w:sz w:val="22"/>
          <w:szCs w:val="22"/>
        </w:rPr>
        <w:t>е</w:t>
      </w:r>
      <w:r w:rsidRPr="0085236F">
        <w:rPr>
          <w:i/>
          <w:sz w:val="22"/>
          <w:szCs w:val="22"/>
        </w:rPr>
        <w:t>мени, основанная на периодичности таких явлений природы, как смена дня и ночи, смена фаз Луны, смена времен года.</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t>1. Выявление закономерностей изменения продолжительности дня и высоты Солнца над горизонтом в зависимости от географической широты и вре</w:t>
      </w:r>
      <w:r w:rsidR="00A24A79" w:rsidRPr="0085236F">
        <w:rPr>
          <w:sz w:val="22"/>
          <w:szCs w:val="22"/>
        </w:rPr>
        <w:t>мени года на территории России</w:t>
      </w:r>
    </w:p>
    <w:p w:rsidR="00954AEB" w:rsidRPr="0085236F" w:rsidRDefault="00954AEB" w:rsidP="00A24A79">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Раздел 4. Оболочки Земл</w:t>
      </w:r>
      <w:r w:rsidR="00A24A79" w:rsidRPr="0085236F">
        <w:rPr>
          <w:b/>
          <w:bCs/>
          <w:caps/>
          <w:position w:val="6"/>
          <w:sz w:val="22"/>
          <w:szCs w:val="22"/>
        </w:rPr>
        <w:t>и</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Литосфера – каменная оболочка Земли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Литосфера – твёрдая оболочка Земли. </w:t>
      </w:r>
      <w:r w:rsidRPr="0085236F">
        <w:rPr>
          <w:i/>
          <w:iCs/>
          <w:sz w:val="22"/>
          <w:szCs w:val="22"/>
        </w:rPr>
        <w:t>Методы изучения земных глубин</w:t>
      </w:r>
      <w:r w:rsidRPr="0085236F">
        <w:rPr>
          <w:sz w:val="22"/>
          <w:szCs w:val="22"/>
        </w:rPr>
        <w:t>. Внутреннее строение Земли: я</w:t>
      </w:r>
      <w:r w:rsidRPr="0085236F">
        <w:rPr>
          <w:sz w:val="22"/>
          <w:szCs w:val="22"/>
        </w:rPr>
        <w:t>д</w:t>
      </w:r>
      <w:r w:rsidRPr="0085236F">
        <w:rPr>
          <w:sz w:val="22"/>
          <w:szCs w:val="22"/>
        </w:rPr>
        <w:t>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w:t>
      </w:r>
      <w:r w:rsidRPr="0085236F">
        <w:rPr>
          <w:sz w:val="22"/>
          <w:szCs w:val="22"/>
        </w:rPr>
        <w:t>р</w:t>
      </w:r>
      <w:r w:rsidRPr="0085236F">
        <w:rPr>
          <w:sz w:val="22"/>
          <w:szCs w:val="22"/>
        </w:rPr>
        <w:t xml:space="preserve">ные породы.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Проявления внутренних и внешних процессов образования рельефа. Движение литосферных плит. О</w:t>
      </w:r>
      <w:r w:rsidRPr="0085236F">
        <w:rPr>
          <w:sz w:val="22"/>
          <w:szCs w:val="22"/>
        </w:rPr>
        <w:t>б</w:t>
      </w:r>
      <w:r w:rsidRPr="0085236F">
        <w:rPr>
          <w:sz w:val="22"/>
          <w:szCs w:val="22"/>
        </w:rPr>
        <w:t xml:space="preserve">разование вулканов и причины землетрясений. Шкалы измерения силы и интенсивности землетрясений. </w:t>
      </w:r>
      <w:r w:rsidRPr="0085236F">
        <w:rPr>
          <w:i/>
          <w:iCs/>
          <w:sz w:val="22"/>
          <w:szCs w:val="22"/>
        </w:rPr>
        <w:t>Из</w:t>
      </w:r>
      <w:r w:rsidRPr="0085236F">
        <w:rPr>
          <w:i/>
          <w:iCs/>
          <w:sz w:val="22"/>
          <w:szCs w:val="22"/>
        </w:rPr>
        <w:t>у</w:t>
      </w:r>
      <w:r w:rsidRPr="0085236F">
        <w:rPr>
          <w:i/>
          <w:iCs/>
          <w:sz w:val="22"/>
          <w:szCs w:val="22"/>
        </w:rPr>
        <w:t>чение вулканов и землетрясений</w:t>
      </w:r>
      <w:r w:rsidRPr="0085236F">
        <w:rPr>
          <w:sz w:val="22"/>
          <w:szCs w:val="22"/>
        </w:rPr>
        <w:t xml:space="preserve">. </w:t>
      </w:r>
      <w:r w:rsidRPr="0085236F">
        <w:rPr>
          <w:i/>
          <w:iCs/>
          <w:sz w:val="22"/>
          <w:szCs w:val="22"/>
        </w:rPr>
        <w:t>Профессии сейсмолог и вулканолог</w:t>
      </w:r>
      <w:r w:rsidRPr="0085236F">
        <w:rPr>
          <w:sz w:val="22"/>
          <w:szCs w:val="22"/>
        </w:rPr>
        <w:t xml:space="preserve">. </w:t>
      </w:r>
      <w:r w:rsidRPr="0085236F">
        <w:rPr>
          <w:i/>
          <w:sz w:val="22"/>
          <w:szCs w:val="22"/>
        </w:rPr>
        <w:t>Разрушение и изменение горных пород и минералов под действием внешних и внутренних процессов. Виды выветривания.</w:t>
      </w:r>
      <w:r w:rsidRPr="0085236F">
        <w:rPr>
          <w:sz w:val="22"/>
          <w:szCs w:val="22"/>
        </w:rPr>
        <w:t xml:space="preserve"> Формирование рельефа зе</w:t>
      </w:r>
      <w:r w:rsidRPr="0085236F">
        <w:rPr>
          <w:sz w:val="22"/>
          <w:szCs w:val="22"/>
        </w:rPr>
        <w:t>м</w:t>
      </w:r>
      <w:r w:rsidRPr="0085236F">
        <w:rPr>
          <w:sz w:val="22"/>
          <w:szCs w:val="22"/>
        </w:rPr>
        <w:t xml:space="preserve">ной поверхности как результат действия внутренних и внешних сил.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954AEB" w:rsidRPr="0085236F" w:rsidRDefault="00954AEB" w:rsidP="00954AEB">
      <w:pPr>
        <w:widowControl w:val="0"/>
        <w:autoSpaceDE w:val="0"/>
        <w:autoSpaceDN w:val="0"/>
        <w:adjustRightInd w:val="0"/>
        <w:ind w:firstLine="567"/>
        <w:jc w:val="both"/>
        <w:textAlignment w:val="center"/>
        <w:rPr>
          <w:i/>
          <w:sz w:val="22"/>
          <w:szCs w:val="22"/>
        </w:rPr>
      </w:pPr>
      <w:r w:rsidRPr="0085236F">
        <w:rPr>
          <w:i/>
          <w:sz w:val="22"/>
          <w:szCs w:val="22"/>
        </w:rPr>
        <w:t>Человек и литосфера. Условия жизни человека в горах и на равнинах. Деятельность человека, преобр</w:t>
      </w:r>
      <w:r w:rsidRPr="0085236F">
        <w:rPr>
          <w:i/>
          <w:sz w:val="22"/>
          <w:szCs w:val="22"/>
        </w:rPr>
        <w:t>а</w:t>
      </w:r>
      <w:r w:rsidRPr="0085236F">
        <w:rPr>
          <w:i/>
          <w:sz w:val="22"/>
          <w:szCs w:val="22"/>
        </w:rPr>
        <w:t>зующая земную поверхность, и связанные с ней экологические проблемы.</w:t>
      </w:r>
    </w:p>
    <w:p w:rsidR="00954AEB" w:rsidRPr="0085236F" w:rsidRDefault="00954AEB" w:rsidP="00954AEB">
      <w:pPr>
        <w:ind w:firstLine="567"/>
        <w:jc w:val="both"/>
        <w:rPr>
          <w:sz w:val="22"/>
          <w:szCs w:val="22"/>
        </w:rPr>
      </w:pPr>
      <w:r w:rsidRPr="0085236F">
        <w:rPr>
          <w:sz w:val="22"/>
          <w:szCs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t>1. Описание горной системы и</w:t>
      </w:r>
      <w:r w:rsidR="00A24A79" w:rsidRPr="0085236F">
        <w:rPr>
          <w:sz w:val="22"/>
          <w:szCs w:val="22"/>
        </w:rPr>
        <w:t>ли равнины по физической карте.</w:t>
      </w:r>
    </w:p>
    <w:p w:rsidR="00954AEB" w:rsidRPr="0085236F" w:rsidRDefault="00954AEB" w:rsidP="00954AEB">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Заключение </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Практикум «Сезонные изменения в природе своей местности»</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lastRenderedPageBreak/>
        <w:t>1. Анализ результатов фенологических набл</w:t>
      </w:r>
      <w:r w:rsidR="00A24A79" w:rsidRPr="0085236F">
        <w:rPr>
          <w:sz w:val="22"/>
          <w:szCs w:val="22"/>
        </w:rPr>
        <w:t>юдений и наблюдений за погодой.</w:t>
      </w:r>
    </w:p>
    <w:p w:rsidR="00954AEB" w:rsidRPr="0085236F" w:rsidRDefault="00A24A79" w:rsidP="00A24A79">
      <w:pPr>
        <w:widowControl w:val="0"/>
        <w:suppressAutoHyphens/>
        <w:autoSpaceDE w:val="0"/>
        <w:autoSpaceDN w:val="0"/>
        <w:adjustRightInd w:val="0"/>
        <w:textAlignment w:val="center"/>
        <w:rPr>
          <w:b/>
          <w:bCs/>
          <w:position w:val="6"/>
          <w:sz w:val="22"/>
          <w:szCs w:val="22"/>
        </w:rPr>
      </w:pPr>
      <w:r w:rsidRPr="0085236F">
        <w:rPr>
          <w:b/>
          <w:bCs/>
          <w:position w:val="6"/>
          <w:sz w:val="22"/>
          <w:szCs w:val="22"/>
        </w:rPr>
        <w:t>6 КЛАСС</w:t>
      </w:r>
    </w:p>
    <w:p w:rsidR="00954AEB" w:rsidRPr="0085236F" w:rsidRDefault="00A24A79" w:rsidP="00A24A79">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РАЗДЕЛ 4. ОБОЛОЧКИ ЗЕМЛИ</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2. Гидросфера – водная оболочка Земли</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Гидросфера и методы её изучения. Части гидросферы. Мировой круговорот воды.</w:t>
      </w:r>
      <w:r w:rsidRPr="0085236F">
        <w:rPr>
          <w:i/>
          <w:sz w:val="22"/>
          <w:szCs w:val="22"/>
        </w:rPr>
        <w:t xml:space="preserve"> </w:t>
      </w:r>
      <w:r w:rsidRPr="0085236F">
        <w:rPr>
          <w:sz w:val="22"/>
          <w:szCs w:val="22"/>
        </w:rPr>
        <w:t>Значение гидросф</w:t>
      </w:r>
      <w:r w:rsidRPr="0085236F">
        <w:rPr>
          <w:sz w:val="22"/>
          <w:szCs w:val="22"/>
        </w:rPr>
        <w:t>е</w:t>
      </w:r>
      <w:r w:rsidRPr="0085236F">
        <w:rPr>
          <w:sz w:val="22"/>
          <w:szCs w:val="22"/>
        </w:rPr>
        <w:t xml:space="preserve">ры.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Исследования вод Мирового океана. </w:t>
      </w:r>
      <w:r w:rsidRPr="0085236F">
        <w:rPr>
          <w:i/>
          <w:iCs/>
          <w:sz w:val="22"/>
          <w:szCs w:val="22"/>
        </w:rPr>
        <w:t>Профессия океанолог</w:t>
      </w:r>
      <w:r w:rsidRPr="0085236F">
        <w:rPr>
          <w:sz w:val="22"/>
          <w:szCs w:val="22"/>
        </w:rPr>
        <w:t>. Солёность и температура океанических вод. Океанические течения. Тёплые и холодные течения. Способы изображения на географических картах океан</w:t>
      </w:r>
      <w:r w:rsidRPr="0085236F">
        <w:rPr>
          <w:sz w:val="22"/>
          <w:szCs w:val="22"/>
        </w:rPr>
        <w:t>и</w:t>
      </w:r>
      <w:r w:rsidRPr="0085236F">
        <w:rPr>
          <w:sz w:val="22"/>
          <w:szCs w:val="22"/>
        </w:rPr>
        <w:t>ческих течений, солёности и температуры вод Мирового океана на картах. Мировой океан и его части. Дв</w:t>
      </w:r>
      <w:r w:rsidRPr="0085236F">
        <w:rPr>
          <w:sz w:val="22"/>
          <w:szCs w:val="22"/>
        </w:rPr>
        <w:t>и</w:t>
      </w:r>
      <w:r w:rsidRPr="0085236F">
        <w:rPr>
          <w:sz w:val="22"/>
          <w:szCs w:val="22"/>
        </w:rPr>
        <w:t xml:space="preserve">жения вод Мирового океана: волны; течения, приливы и отливы. Стихийные явления в Мировом океане. </w:t>
      </w:r>
      <w:r w:rsidRPr="0085236F">
        <w:rPr>
          <w:i/>
          <w:iCs/>
          <w:sz w:val="22"/>
          <w:szCs w:val="22"/>
        </w:rPr>
        <w:t>Сп</w:t>
      </w:r>
      <w:r w:rsidRPr="0085236F">
        <w:rPr>
          <w:i/>
          <w:iCs/>
          <w:sz w:val="22"/>
          <w:szCs w:val="22"/>
        </w:rPr>
        <w:t>о</w:t>
      </w:r>
      <w:r w:rsidRPr="0085236F">
        <w:rPr>
          <w:i/>
          <w:iCs/>
          <w:sz w:val="22"/>
          <w:szCs w:val="22"/>
        </w:rPr>
        <w:t>собы изучения и наблюдения за загрязнением вод Мирового океана.</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Воды суши. Способы изображения внутренних вод на картах.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Реки: горные и равнинные. Речная система, бассейн, водораздел. Пороги и водопады. Питание и режим реки. </w:t>
      </w:r>
    </w:p>
    <w:p w:rsidR="00954AEB" w:rsidRPr="0085236F" w:rsidRDefault="00954AEB" w:rsidP="00954AEB">
      <w:pPr>
        <w:widowControl w:val="0"/>
        <w:autoSpaceDE w:val="0"/>
        <w:autoSpaceDN w:val="0"/>
        <w:adjustRightInd w:val="0"/>
        <w:ind w:firstLine="567"/>
        <w:jc w:val="both"/>
        <w:textAlignment w:val="center"/>
        <w:rPr>
          <w:i/>
          <w:iCs/>
          <w:sz w:val="22"/>
          <w:szCs w:val="22"/>
        </w:rPr>
      </w:pPr>
      <w:r w:rsidRPr="0085236F">
        <w:rPr>
          <w:sz w:val="22"/>
          <w:szCs w:val="22"/>
        </w:rPr>
        <w:t xml:space="preserve">Озёра. Происхождение озёрных котловин. Питание озёр. Озёра сточные и бессточные. </w:t>
      </w:r>
      <w:r w:rsidRPr="0085236F">
        <w:rPr>
          <w:i/>
          <w:iCs/>
          <w:sz w:val="22"/>
          <w:szCs w:val="22"/>
        </w:rPr>
        <w:t>Профессия</w:t>
      </w:r>
      <w:r w:rsidRPr="0085236F">
        <w:rPr>
          <w:sz w:val="22"/>
          <w:szCs w:val="22"/>
        </w:rPr>
        <w:t xml:space="preserve"> </w:t>
      </w:r>
      <w:r w:rsidRPr="0085236F">
        <w:rPr>
          <w:i/>
          <w:iCs/>
          <w:sz w:val="22"/>
          <w:szCs w:val="22"/>
        </w:rPr>
        <w:t>ги</w:t>
      </w:r>
      <w:r w:rsidRPr="0085236F">
        <w:rPr>
          <w:i/>
          <w:iCs/>
          <w:sz w:val="22"/>
          <w:szCs w:val="22"/>
        </w:rPr>
        <w:t>д</w:t>
      </w:r>
      <w:r w:rsidRPr="0085236F">
        <w:rPr>
          <w:i/>
          <w:iCs/>
          <w:sz w:val="22"/>
          <w:szCs w:val="22"/>
        </w:rPr>
        <w:t>ролог.</w:t>
      </w:r>
      <w:r w:rsidRPr="0085236F">
        <w:rPr>
          <w:sz w:val="22"/>
          <w:szCs w:val="22"/>
        </w:rPr>
        <w:t xml:space="preserve"> Природные ледники: горные и покровные. </w:t>
      </w:r>
      <w:r w:rsidRPr="0085236F">
        <w:rPr>
          <w:i/>
          <w:iCs/>
          <w:sz w:val="22"/>
          <w:szCs w:val="22"/>
        </w:rPr>
        <w:t xml:space="preserve">Профессия гляциолог.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Подземные воды (грунтовые, межпластовые, артезианские), их происхождение, условия залегания и и</w:t>
      </w:r>
      <w:r w:rsidRPr="0085236F">
        <w:rPr>
          <w:sz w:val="22"/>
          <w:szCs w:val="22"/>
        </w:rPr>
        <w:t>с</w:t>
      </w:r>
      <w:r w:rsidRPr="0085236F">
        <w:rPr>
          <w:sz w:val="22"/>
          <w:szCs w:val="22"/>
        </w:rPr>
        <w:t>пользования. Условия образования межпластовых вод. Минеральные источники.</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Многолетняя мерзлота. Болота, их образование.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Стихийные явления в гидросфере, методы наблюдения и защиты.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i/>
          <w:sz w:val="22"/>
          <w:szCs w:val="22"/>
        </w:rPr>
        <w:t>Человек и гидросфера.</w:t>
      </w:r>
      <w:r w:rsidRPr="0085236F">
        <w:rPr>
          <w:sz w:val="22"/>
          <w:szCs w:val="22"/>
        </w:rPr>
        <w:t xml:space="preserve"> Использование человеком энергии воды.</w:t>
      </w:r>
    </w:p>
    <w:p w:rsidR="00954AEB" w:rsidRPr="0085236F" w:rsidRDefault="00954AEB" w:rsidP="00954AEB">
      <w:pPr>
        <w:widowControl w:val="0"/>
        <w:autoSpaceDE w:val="0"/>
        <w:autoSpaceDN w:val="0"/>
        <w:adjustRightInd w:val="0"/>
        <w:ind w:firstLine="567"/>
        <w:jc w:val="both"/>
        <w:textAlignment w:val="center"/>
        <w:rPr>
          <w:i/>
          <w:iCs/>
          <w:sz w:val="22"/>
          <w:szCs w:val="22"/>
        </w:rPr>
      </w:pPr>
      <w:r w:rsidRPr="0085236F">
        <w:rPr>
          <w:i/>
          <w:iCs/>
          <w:sz w:val="22"/>
          <w:szCs w:val="22"/>
        </w:rPr>
        <w:t>Использование космических методов в исследовании влияния человека на гидросферу.</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1. Сравнение двух рек (России и мира) по заданным признакам.</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2. Характеристика одного из крупнейших озёр России по плану в форме презентации.</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t xml:space="preserve">3. Составление перечня поверхностных водных объектов своего края и их </w:t>
      </w:r>
      <w:r w:rsidR="00A24A79" w:rsidRPr="0085236F">
        <w:rPr>
          <w:sz w:val="22"/>
          <w:szCs w:val="22"/>
        </w:rPr>
        <w:t>систематизация в форме та</w:t>
      </w:r>
      <w:r w:rsidR="00A24A79" w:rsidRPr="0085236F">
        <w:rPr>
          <w:sz w:val="22"/>
          <w:szCs w:val="22"/>
        </w:rPr>
        <w:t>б</w:t>
      </w:r>
      <w:r w:rsidR="00A24A79" w:rsidRPr="0085236F">
        <w:rPr>
          <w:sz w:val="22"/>
          <w:szCs w:val="22"/>
        </w:rPr>
        <w:t>лицы.</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3. Атмосфера – воздушная оболочка Земли</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Воздушная оболочка Земли: газовый состав, строение и значение атмосферы.</w:t>
      </w:r>
    </w:p>
    <w:p w:rsidR="00954AEB" w:rsidRPr="0085236F" w:rsidRDefault="00954AEB" w:rsidP="00954AEB">
      <w:pPr>
        <w:widowControl w:val="0"/>
        <w:autoSpaceDE w:val="0"/>
        <w:autoSpaceDN w:val="0"/>
        <w:adjustRightInd w:val="0"/>
        <w:ind w:firstLine="567"/>
        <w:jc w:val="both"/>
        <w:textAlignment w:val="center"/>
        <w:rPr>
          <w:spacing w:val="1"/>
          <w:sz w:val="22"/>
          <w:szCs w:val="22"/>
        </w:rPr>
      </w:pPr>
      <w:r w:rsidRPr="0085236F">
        <w:rPr>
          <w:spacing w:val="1"/>
          <w:sz w:val="22"/>
          <w:szCs w:val="22"/>
        </w:rPr>
        <w:t>Температура воздуха. Суточный ход температуры воздуха и его графическое отображение. Особенн</w:t>
      </w:r>
      <w:r w:rsidRPr="0085236F">
        <w:rPr>
          <w:spacing w:val="1"/>
          <w:sz w:val="22"/>
          <w:szCs w:val="22"/>
        </w:rPr>
        <w:t>о</w:t>
      </w:r>
      <w:r w:rsidRPr="0085236F">
        <w:rPr>
          <w:spacing w:val="1"/>
          <w:sz w:val="22"/>
          <w:szCs w:val="22"/>
        </w:rPr>
        <w:t xml:space="preserve">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954AEB" w:rsidRPr="0085236F" w:rsidRDefault="00954AEB" w:rsidP="00954AEB">
      <w:pPr>
        <w:widowControl w:val="0"/>
        <w:autoSpaceDE w:val="0"/>
        <w:autoSpaceDN w:val="0"/>
        <w:adjustRightInd w:val="0"/>
        <w:ind w:firstLine="567"/>
        <w:jc w:val="both"/>
        <w:textAlignment w:val="center"/>
        <w:rPr>
          <w:i/>
          <w:sz w:val="22"/>
          <w:szCs w:val="22"/>
        </w:rPr>
      </w:pPr>
      <w:r w:rsidRPr="0085236F">
        <w:rPr>
          <w:sz w:val="22"/>
          <w:szCs w:val="22"/>
        </w:rPr>
        <w:t>Атмосферное давление. Ветер и причины его возникновения</w:t>
      </w:r>
      <w:r w:rsidRPr="0085236F">
        <w:rPr>
          <w:i/>
          <w:sz w:val="22"/>
          <w:szCs w:val="22"/>
        </w:rPr>
        <w:t>. Роза ветров. Бризы. Муссоны.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Погода и её показатели.  Причины изменения погоды.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Климат и климатообразующие факторы. Зависимость климата от географической широты и высоты местности над уровнем моря.</w:t>
      </w:r>
    </w:p>
    <w:p w:rsidR="00954AEB" w:rsidRPr="0085236F" w:rsidRDefault="00954AEB" w:rsidP="00954AEB">
      <w:pPr>
        <w:widowControl w:val="0"/>
        <w:autoSpaceDE w:val="0"/>
        <w:autoSpaceDN w:val="0"/>
        <w:adjustRightInd w:val="0"/>
        <w:ind w:firstLine="567"/>
        <w:jc w:val="both"/>
        <w:textAlignment w:val="center"/>
        <w:rPr>
          <w:i/>
          <w:iCs/>
          <w:sz w:val="22"/>
          <w:szCs w:val="22"/>
        </w:rPr>
      </w:pPr>
      <w:r w:rsidRPr="0085236F">
        <w:rPr>
          <w:sz w:val="22"/>
          <w:szCs w:val="22"/>
        </w:rPr>
        <w:t xml:space="preserve">Человек и атмосфера. Взаимовлияние человека и атмосферы. Адаптация человека к климатическим условиям. </w:t>
      </w:r>
      <w:r w:rsidRPr="0085236F">
        <w:rPr>
          <w:i/>
          <w:iCs/>
          <w:sz w:val="22"/>
          <w:szCs w:val="22"/>
        </w:rPr>
        <w:t>Профессия метеоролог</w:t>
      </w:r>
      <w:r w:rsidRPr="0085236F">
        <w:rPr>
          <w:sz w:val="22"/>
          <w:szCs w:val="22"/>
        </w:rPr>
        <w:t xml:space="preserve">. </w:t>
      </w:r>
      <w:r w:rsidRPr="0085236F">
        <w:rPr>
          <w:i/>
          <w:iCs/>
          <w:sz w:val="22"/>
          <w:szCs w:val="22"/>
        </w:rPr>
        <w:t>Основные метеорологические данные и способы отображения состояния погоды на метеорологической карте.</w:t>
      </w:r>
      <w:r w:rsidRPr="0085236F">
        <w:rPr>
          <w:sz w:val="22"/>
          <w:szCs w:val="22"/>
        </w:rPr>
        <w:t xml:space="preserve"> Стихийные явления в атмосфере. Современные изменения климата. Способы изучения и наблюдения за глобальным климатом. </w:t>
      </w:r>
      <w:r w:rsidRPr="0085236F">
        <w:rPr>
          <w:i/>
          <w:iCs/>
          <w:sz w:val="22"/>
          <w:szCs w:val="22"/>
        </w:rPr>
        <w:t>Профессия климатолог.</w:t>
      </w:r>
      <w:r w:rsidRPr="0085236F">
        <w:rPr>
          <w:sz w:val="22"/>
          <w:szCs w:val="22"/>
        </w:rPr>
        <w:t xml:space="preserve"> </w:t>
      </w:r>
      <w:r w:rsidRPr="0085236F">
        <w:rPr>
          <w:i/>
          <w:iCs/>
          <w:sz w:val="22"/>
          <w:szCs w:val="22"/>
        </w:rPr>
        <w:t>Дистанционные методы в исследовании влияния человека на воздушную оболочку Земли.</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1. Представление результатов наблюдения за погодой своей местности.</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t>2. Анализ графиков суточного хода температуры воздуха и относительной влажности с целью устано</w:t>
      </w:r>
      <w:r w:rsidRPr="0085236F">
        <w:rPr>
          <w:sz w:val="22"/>
          <w:szCs w:val="22"/>
        </w:rPr>
        <w:t>в</w:t>
      </w:r>
      <w:r w:rsidRPr="0085236F">
        <w:rPr>
          <w:sz w:val="22"/>
          <w:szCs w:val="22"/>
        </w:rPr>
        <w:t>ления зависимости ме</w:t>
      </w:r>
      <w:r w:rsidR="00A24A79" w:rsidRPr="0085236F">
        <w:rPr>
          <w:sz w:val="22"/>
          <w:szCs w:val="22"/>
        </w:rPr>
        <w:t xml:space="preserve">жду данными элементами погоды. </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4. Биосфера – оболочка жизни </w:t>
      </w:r>
    </w:p>
    <w:p w:rsidR="00954AEB" w:rsidRPr="0085236F" w:rsidRDefault="00954AEB" w:rsidP="00954AEB">
      <w:pPr>
        <w:ind w:firstLine="567"/>
        <w:jc w:val="both"/>
        <w:rPr>
          <w:sz w:val="22"/>
          <w:szCs w:val="22"/>
        </w:rPr>
      </w:pPr>
      <w:r w:rsidRPr="0085236F">
        <w:rPr>
          <w:sz w:val="22"/>
          <w:szCs w:val="22"/>
        </w:rPr>
        <w:t xml:space="preserve">Биосфера – оболочка жизни. Границы биосферы. </w:t>
      </w:r>
      <w:r w:rsidRPr="0085236F">
        <w:rPr>
          <w:i/>
          <w:iCs/>
          <w:sz w:val="22"/>
          <w:szCs w:val="22"/>
        </w:rPr>
        <w:t xml:space="preserve">Профессии биогеограф и геоэколог. </w:t>
      </w:r>
      <w:r w:rsidRPr="0085236F">
        <w:rPr>
          <w:sz w:val="22"/>
          <w:szCs w:val="22"/>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85236F">
        <w:rPr>
          <w:i/>
          <w:iCs/>
          <w:sz w:val="22"/>
          <w:szCs w:val="22"/>
        </w:rPr>
        <w:t xml:space="preserve"> </w:t>
      </w:r>
      <w:r w:rsidRPr="0085236F">
        <w:rPr>
          <w:sz w:val="22"/>
          <w:szCs w:val="22"/>
        </w:rPr>
        <w:t>Жизнь в Океане. Изменение животного и растительного мира Ок</w:t>
      </w:r>
      <w:r w:rsidRPr="0085236F">
        <w:rPr>
          <w:sz w:val="22"/>
          <w:szCs w:val="22"/>
        </w:rPr>
        <w:t>е</w:t>
      </w:r>
      <w:r w:rsidRPr="0085236F">
        <w:rPr>
          <w:sz w:val="22"/>
          <w:szCs w:val="22"/>
        </w:rPr>
        <w:t>ана с глубиной и географической широтой.</w:t>
      </w:r>
      <w:r w:rsidRPr="0085236F">
        <w:rPr>
          <w:i/>
          <w:sz w:val="22"/>
          <w:szCs w:val="22"/>
        </w:rPr>
        <w:t xml:space="preserve">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 xml:space="preserve">Человек как часть биосферы. Распространение людей на Земле. </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Исследования и экологические проблемы.</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954AEB" w:rsidRPr="0085236F" w:rsidRDefault="00954AEB" w:rsidP="00A24A79">
      <w:pPr>
        <w:widowControl w:val="0"/>
        <w:autoSpaceDE w:val="0"/>
        <w:autoSpaceDN w:val="0"/>
        <w:adjustRightInd w:val="0"/>
        <w:ind w:firstLine="567"/>
        <w:jc w:val="both"/>
        <w:textAlignment w:val="center"/>
        <w:rPr>
          <w:sz w:val="22"/>
          <w:szCs w:val="22"/>
        </w:rPr>
      </w:pPr>
      <w:r w:rsidRPr="0085236F">
        <w:rPr>
          <w:sz w:val="22"/>
          <w:szCs w:val="22"/>
        </w:rPr>
        <w:t>1. Характеристика растительности</w:t>
      </w:r>
      <w:r w:rsidR="00A24A79" w:rsidRPr="0085236F">
        <w:rPr>
          <w:sz w:val="22"/>
          <w:szCs w:val="22"/>
        </w:rPr>
        <w:t xml:space="preserve"> участка местности своего края.</w:t>
      </w:r>
    </w:p>
    <w:p w:rsidR="00954AEB" w:rsidRPr="0085236F" w:rsidRDefault="00954AEB" w:rsidP="00954AEB">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Заключение </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lastRenderedPageBreak/>
        <w:t>Природно-территориальные комплексы</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w:t>
      </w:r>
      <w:r w:rsidRPr="0085236F">
        <w:rPr>
          <w:sz w:val="22"/>
          <w:szCs w:val="22"/>
        </w:rPr>
        <w:t>у</w:t>
      </w:r>
      <w:r w:rsidRPr="0085236F">
        <w:rPr>
          <w:sz w:val="22"/>
          <w:szCs w:val="22"/>
        </w:rPr>
        <w:t>говороты веществ на Земле. Почва, её строение и состав. Образование почвы и плодородие почв. Охрана почв.</w:t>
      </w:r>
    </w:p>
    <w:p w:rsidR="00954AEB" w:rsidRPr="0085236F" w:rsidRDefault="00954AEB" w:rsidP="00954AEB">
      <w:pPr>
        <w:widowControl w:val="0"/>
        <w:autoSpaceDE w:val="0"/>
        <w:autoSpaceDN w:val="0"/>
        <w:adjustRightInd w:val="0"/>
        <w:ind w:firstLine="567"/>
        <w:jc w:val="both"/>
        <w:textAlignment w:val="center"/>
        <w:rPr>
          <w:sz w:val="22"/>
          <w:szCs w:val="22"/>
        </w:rPr>
      </w:pPr>
      <w:r w:rsidRPr="0085236F">
        <w:rPr>
          <w:sz w:val="22"/>
          <w:szCs w:val="22"/>
        </w:rPr>
        <w:t>Природная среда. Охрана природы. Природные особо охраняемые территории. Всемирное наследие ЮНЕСКО.</w:t>
      </w:r>
    </w:p>
    <w:p w:rsidR="00954AEB" w:rsidRPr="0085236F" w:rsidRDefault="00954AEB" w:rsidP="00954AEB">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 (выполняется на местности)</w:t>
      </w:r>
    </w:p>
    <w:p w:rsidR="0085236F" w:rsidRPr="0085236F" w:rsidRDefault="00954AEB" w:rsidP="0085236F">
      <w:pPr>
        <w:widowControl w:val="0"/>
        <w:autoSpaceDE w:val="0"/>
        <w:autoSpaceDN w:val="0"/>
        <w:adjustRightInd w:val="0"/>
        <w:ind w:firstLine="567"/>
        <w:jc w:val="both"/>
        <w:textAlignment w:val="center"/>
        <w:rPr>
          <w:sz w:val="22"/>
          <w:szCs w:val="22"/>
        </w:rPr>
      </w:pPr>
      <w:r w:rsidRPr="0085236F">
        <w:rPr>
          <w:sz w:val="22"/>
          <w:szCs w:val="22"/>
        </w:rPr>
        <w:t>1. Характеристика локального природного комплекса по плану.</w:t>
      </w:r>
    </w:p>
    <w:p w:rsidR="0085236F" w:rsidRPr="0085236F" w:rsidRDefault="0085236F" w:rsidP="0085236F">
      <w:pPr>
        <w:widowControl w:val="0"/>
        <w:suppressAutoHyphens/>
        <w:autoSpaceDE w:val="0"/>
        <w:autoSpaceDN w:val="0"/>
        <w:adjustRightInd w:val="0"/>
        <w:textAlignment w:val="center"/>
        <w:rPr>
          <w:b/>
          <w:bCs/>
          <w:position w:val="6"/>
          <w:sz w:val="22"/>
          <w:szCs w:val="22"/>
        </w:rPr>
      </w:pPr>
      <w:r w:rsidRPr="0085236F">
        <w:rPr>
          <w:b/>
          <w:bCs/>
          <w:position w:val="6"/>
          <w:sz w:val="22"/>
          <w:szCs w:val="22"/>
        </w:rPr>
        <w:t>7 КЛАСС</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РАЗДЕЛ 1. ГЛАВНЫЕ ЗАКОНОМЕРНОСТИ ПРИРОДЫ ЗЕМЛИ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Географическая оболочка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5236F">
        <w:rPr>
          <w:i/>
          <w:iCs/>
          <w:sz w:val="22"/>
          <w:szCs w:val="22"/>
        </w:rPr>
        <w:t>Совр</w:t>
      </w:r>
      <w:r w:rsidRPr="0085236F">
        <w:rPr>
          <w:i/>
          <w:iCs/>
          <w:sz w:val="22"/>
          <w:szCs w:val="22"/>
        </w:rPr>
        <w:t>е</w:t>
      </w:r>
      <w:r w:rsidRPr="0085236F">
        <w:rPr>
          <w:i/>
          <w:iCs/>
          <w:sz w:val="22"/>
          <w:szCs w:val="22"/>
        </w:rPr>
        <w:t>менные исследования по сохранению важнейших биотопов Земли.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Выявление проявления широтной зональности по картам природных зон.</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2. Литосфера и рельеф Земли </w:t>
      </w:r>
    </w:p>
    <w:p w:rsidR="0085236F" w:rsidRPr="0085236F" w:rsidRDefault="0085236F" w:rsidP="0085236F">
      <w:pPr>
        <w:ind w:firstLine="567"/>
        <w:jc w:val="both"/>
        <w:rPr>
          <w:i/>
          <w:sz w:val="22"/>
          <w:szCs w:val="22"/>
        </w:rPr>
      </w:pPr>
      <w:r w:rsidRPr="0085236F">
        <w:rPr>
          <w:spacing w:val="-3"/>
          <w:sz w:val="22"/>
          <w:szCs w:val="22"/>
        </w:rPr>
        <w:t>История Земли как планеты. Литосферные плиты и их движение. Материки, океаны и части света. Сейсм</w:t>
      </w:r>
      <w:r w:rsidRPr="0085236F">
        <w:rPr>
          <w:spacing w:val="-3"/>
          <w:sz w:val="22"/>
          <w:szCs w:val="22"/>
        </w:rPr>
        <w:t>и</w:t>
      </w:r>
      <w:r w:rsidRPr="0085236F">
        <w:rPr>
          <w:spacing w:val="-3"/>
          <w:sz w:val="22"/>
          <w:szCs w:val="22"/>
        </w:rPr>
        <w:t>ческие пояса Земли. Формирование современного рельефа Земли. Внешние и внутренние процессы рельефообр</w:t>
      </w:r>
      <w:r w:rsidRPr="0085236F">
        <w:rPr>
          <w:spacing w:val="-3"/>
          <w:sz w:val="22"/>
          <w:szCs w:val="22"/>
        </w:rPr>
        <w:t>а</w:t>
      </w:r>
      <w:r w:rsidRPr="0085236F">
        <w:rPr>
          <w:spacing w:val="-3"/>
          <w:sz w:val="22"/>
          <w:szCs w:val="22"/>
        </w:rPr>
        <w:t xml:space="preserve">зования. Полезные ископаемые. </w:t>
      </w:r>
      <w:r w:rsidRPr="0085236F">
        <w:rPr>
          <w:i/>
          <w:sz w:val="22"/>
          <w:szCs w:val="22"/>
        </w:rPr>
        <w:t xml:space="preserve">Влияние строения земной коры на облик Земли.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Анализ физической карты и карты строения земной коры с целью выявления закономерностей ра</w:t>
      </w:r>
      <w:r w:rsidRPr="0085236F">
        <w:rPr>
          <w:sz w:val="22"/>
          <w:szCs w:val="22"/>
        </w:rPr>
        <w:t>с</w:t>
      </w:r>
      <w:r w:rsidRPr="0085236F">
        <w:rPr>
          <w:sz w:val="22"/>
          <w:szCs w:val="22"/>
        </w:rPr>
        <w:t>пространения крупных форм рельефа.</w:t>
      </w:r>
    </w:p>
    <w:p w:rsidR="0085236F" w:rsidRPr="0085236F" w:rsidRDefault="0085236F" w:rsidP="0085236F">
      <w:pPr>
        <w:widowControl w:val="0"/>
        <w:autoSpaceDE w:val="0"/>
        <w:autoSpaceDN w:val="0"/>
        <w:adjustRightInd w:val="0"/>
        <w:ind w:firstLine="567"/>
        <w:jc w:val="both"/>
        <w:textAlignment w:val="center"/>
        <w:rPr>
          <w:i/>
          <w:sz w:val="22"/>
          <w:szCs w:val="22"/>
        </w:rPr>
      </w:pPr>
      <w:r w:rsidRPr="0085236F">
        <w:rPr>
          <w:sz w:val="22"/>
          <w:szCs w:val="22"/>
        </w:rPr>
        <w:t>2. </w:t>
      </w:r>
      <w:r w:rsidRPr="0085236F">
        <w:rPr>
          <w:i/>
          <w:sz w:val="22"/>
          <w:szCs w:val="22"/>
        </w:rPr>
        <w:t>Объяснение вулканических или сейсмических событий, о которых говорится в тексте.</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3. Атмосфера и климаты Земли </w:t>
      </w:r>
    </w:p>
    <w:p w:rsidR="0085236F" w:rsidRPr="0085236F" w:rsidRDefault="0085236F" w:rsidP="0085236F">
      <w:pPr>
        <w:ind w:firstLine="567"/>
        <w:jc w:val="both"/>
        <w:rPr>
          <w:i/>
          <w:sz w:val="22"/>
          <w:szCs w:val="22"/>
        </w:rPr>
      </w:pPr>
      <w:r w:rsidRPr="0085236F">
        <w:rPr>
          <w:spacing w:val="1"/>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w:t>
      </w:r>
      <w:r w:rsidRPr="0085236F">
        <w:rPr>
          <w:spacing w:val="1"/>
          <w:sz w:val="22"/>
          <w:szCs w:val="22"/>
        </w:rPr>
        <w:t>о</w:t>
      </w:r>
      <w:r w:rsidRPr="0085236F">
        <w:rPr>
          <w:spacing w:val="1"/>
          <w:sz w:val="22"/>
          <w:szCs w:val="22"/>
        </w:rPr>
        <w:t>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w:t>
      </w:r>
      <w:r w:rsidRPr="0085236F">
        <w:rPr>
          <w:spacing w:val="1"/>
          <w:sz w:val="22"/>
          <w:szCs w:val="22"/>
        </w:rPr>
        <w:t>р</w:t>
      </w:r>
      <w:r w:rsidRPr="0085236F">
        <w:rPr>
          <w:spacing w:val="1"/>
          <w:sz w:val="22"/>
          <w:szCs w:val="22"/>
        </w:rPr>
        <w:t>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w:t>
      </w:r>
      <w:r w:rsidRPr="0085236F">
        <w:rPr>
          <w:spacing w:val="1"/>
          <w:sz w:val="22"/>
          <w:szCs w:val="22"/>
        </w:rPr>
        <w:t>а</w:t>
      </w:r>
      <w:r w:rsidRPr="0085236F">
        <w:rPr>
          <w:spacing w:val="1"/>
          <w:sz w:val="22"/>
          <w:szCs w:val="22"/>
        </w:rPr>
        <w:t xml:space="preserve">тических условий на жизнь людей. </w:t>
      </w:r>
      <w:r w:rsidRPr="0085236F">
        <w:rPr>
          <w:i/>
          <w:spacing w:val="1"/>
          <w:sz w:val="22"/>
          <w:szCs w:val="22"/>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w:t>
      </w:r>
      <w:r w:rsidRPr="0085236F">
        <w:rPr>
          <w:i/>
          <w:spacing w:val="1"/>
          <w:sz w:val="22"/>
          <w:szCs w:val="22"/>
        </w:rPr>
        <w:t>я</w:t>
      </w:r>
      <w:r w:rsidRPr="0085236F">
        <w:rPr>
          <w:i/>
          <w:spacing w:val="1"/>
          <w:sz w:val="22"/>
          <w:szCs w:val="22"/>
        </w:rPr>
        <w:t>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85236F">
        <w:rPr>
          <w:i/>
          <w:sz w:val="22"/>
          <w:szCs w:val="22"/>
        </w:rPr>
        <w:t xml:space="preserve">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1. Описание климата территории по климатической карте и климатограмме.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4. Мировой океан — основная часть гидросферы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w:t>
      </w:r>
      <w:r w:rsidRPr="0085236F">
        <w:rPr>
          <w:sz w:val="22"/>
          <w:szCs w:val="22"/>
        </w:rPr>
        <w:t>е</w:t>
      </w:r>
      <w:r w:rsidRPr="0085236F">
        <w:rPr>
          <w:sz w:val="22"/>
          <w:szCs w:val="22"/>
        </w:rPr>
        <w:t>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w:t>
      </w:r>
      <w:r w:rsidRPr="0085236F">
        <w:rPr>
          <w:sz w:val="22"/>
          <w:szCs w:val="22"/>
        </w:rPr>
        <w:t>т</w:t>
      </w:r>
      <w:r w:rsidRPr="0085236F">
        <w:rPr>
          <w:sz w:val="22"/>
          <w:szCs w:val="22"/>
        </w:rPr>
        <w:t>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w:t>
      </w:r>
      <w:r w:rsidRPr="0085236F">
        <w:rPr>
          <w:sz w:val="22"/>
          <w:szCs w:val="22"/>
        </w:rPr>
        <w:t>е</w:t>
      </w:r>
      <w:r w:rsidRPr="0085236F">
        <w:rPr>
          <w:sz w:val="22"/>
          <w:szCs w:val="22"/>
        </w:rPr>
        <w:t xml:space="preserve">ане, закономерности её пространственного распространения. </w:t>
      </w:r>
      <w:r w:rsidRPr="0085236F">
        <w:rPr>
          <w:i/>
          <w:sz w:val="22"/>
          <w:szCs w:val="22"/>
        </w:rPr>
        <w:t>Основные районы рыболовства.</w:t>
      </w:r>
      <w:r w:rsidRPr="0085236F">
        <w:rPr>
          <w:sz w:val="22"/>
          <w:szCs w:val="22"/>
        </w:rPr>
        <w:t xml:space="preserve"> Экологические проблемы Мирового океана.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pacing w:val="1"/>
          <w:sz w:val="22"/>
          <w:szCs w:val="22"/>
        </w:rPr>
      </w:pPr>
      <w:r w:rsidRPr="0085236F">
        <w:rPr>
          <w:spacing w:val="1"/>
          <w:sz w:val="22"/>
          <w:szCs w:val="22"/>
        </w:rPr>
        <w:t>1. Выявление закономерностей изменения солёности поверхностных вод Мирового океана и распр</w:t>
      </w:r>
      <w:r w:rsidRPr="0085236F">
        <w:rPr>
          <w:spacing w:val="1"/>
          <w:sz w:val="22"/>
          <w:szCs w:val="22"/>
        </w:rPr>
        <w:t>о</w:t>
      </w:r>
      <w:r w:rsidRPr="0085236F">
        <w:rPr>
          <w:spacing w:val="1"/>
          <w:sz w:val="22"/>
          <w:szCs w:val="22"/>
        </w:rPr>
        <w:t>странения тёплых и холодных течений у западных и восточных побережий материков.</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Сравнение двух океанов по плану с использованием нескольких источников географической инфо</w:t>
      </w:r>
      <w:r w:rsidRPr="0085236F">
        <w:rPr>
          <w:sz w:val="22"/>
          <w:szCs w:val="22"/>
        </w:rPr>
        <w:t>р</w:t>
      </w:r>
      <w:r w:rsidRPr="0085236F">
        <w:rPr>
          <w:sz w:val="22"/>
          <w:szCs w:val="22"/>
        </w:rPr>
        <w:t>мации.</w:t>
      </w:r>
    </w:p>
    <w:p w:rsidR="0085236F" w:rsidRPr="0085236F" w:rsidRDefault="0085236F" w:rsidP="0085236F">
      <w:pPr>
        <w:widowControl w:val="0"/>
        <w:suppressAutoHyphens/>
        <w:autoSpaceDE w:val="0"/>
        <w:autoSpaceDN w:val="0"/>
        <w:adjustRightInd w:val="0"/>
        <w:textAlignment w:val="center"/>
        <w:rPr>
          <w:b/>
          <w:bCs/>
          <w:caps/>
          <w:position w:val="6"/>
          <w:sz w:val="22"/>
          <w:szCs w:val="22"/>
        </w:rPr>
      </w:pPr>
    </w:p>
    <w:p w:rsidR="0085236F" w:rsidRPr="0085236F" w:rsidRDefault="0085236F"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Раздел 2. Человечество на Земле</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Численность населения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Заселение Земли человеком. Современная численность населения мира. Изменение численности насел</w:t>
      </w:r>
      <w:r w:rsidRPr="0085236F">
        <w:rPr>
          <w:sz w:val="22"/>
          <w:szCs w:val="22"/>
        </w:rPr>
        <w:t>е</w:t>
      </w:r>
      <w:r w:rsidRPr="0085236F">
        <w:rPr>
          <w:sz w:val="22"/>
          <w:szCs w:val="22"/>
        </w:rPr>
        <w:t xml:space="preserve">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lastRenderedPageBreak/>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Определение, сравнение темпов изменения численности населения отдельных регионов мира по ст</w:t>
      </w:r>
      <w:r w:rsidRPr="0085236F">
        <w:rPr>
          <w:sz w:val="22"/>
          <w:szCs w:val="22"/>
        </w:rPr>
        <w:t>а</w:t>
      </w:r>
      <w:r w:rsidRPr="0085236F">
        <w:rPr>
          <w:sz w:val="22"/>
          <w:szCs w:val="22"/>
        </w:rPr>
        <w:t>тистическим материалам.</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Определение и сравнение различий в численности, плотности населения отдельных стран по разным источникам.</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2. Страны и народы мира</w:t>
      </w:r>
    </w:p>
    <w:p w:rsidR="0085236F" w:rsidRPr="0085236F" w:rsidRDefault="0085236F" w:rsidP="0085236F">
      <w:pPr>
        <w:widowControl w:val="0"/>
        <w:autoSpaceDE w:val="0"/>
        <w:autoSpaceDN w:val="0"/>
        <w:adjustRightInd w:val="0"/>
        <w:ind w:firstLine="567"/>
        <w:jc w:val="both"/>
        <w:textAlignment w:val="center"/>
        <w:rPr>
          <w:spacing w:val="-2"/>
          <w:sz w:val="22"/>
          <w:szCs w:val="22"/>
        </w:rPr>
      </w:pPr>
      <w:r w:rsidRPr="0085236F">
        <w:rPr>
          <w:spacing w:val="-2"/>
          <w:sz w:val="22"/>
          <w:szCs w:val="22"/>
        </w:rPr>
        <w:t>Народы и религии мира. Этнический состав населения мира. Языковая классификация народов мира. М</w:t>
      </w:r>
      <w:r w:rsidRPr="0085236F">
        <w:rPr>
          <w:spacing w:val="-2"/>
          <w:sz w:val="22"/>
          <w:szCs w:val="22"/>
        </w:rPr>
        <w:t>и</w:t>
      </w:r>
      <w:r w:rsidRPr="0085236F">
        <w:rPr>
          <w:spacing w:val="-2"/>
          <w:sz w:val="22"/>
          <w:szCs w:val="22"/>
        </w:rPr>
        <w:t xml:space="preserve">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5236F">
        <w:rPr>
          <w:i/>
          <w:iCs/>
          <w:spacing w:val="-2"/>
          <w:sz w:val="22"/>
          <w:szCs w:val="22"/>
        </w:rPr>
        <w:t>Профессия менеджер в сфере туризма, экскурсовод</w:t>
      </w:r>
      <w:r w:rsidRPr="0085236F">
        <w:rPr>
          <w:spacing w:val="-2"/>
          <w:sz w:val="22"/>
          <w:szCs w:val="22"/>
        </w:rPr>
        <w:t>.</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Сравнение занятий населения двух стран по комплексным картам.</w:t>
      </w:r>
    </w:p>
    <w:p w:rsidR="0085236F" w:rsidRPr="0085236F" w:rsidRDefault="0085236F"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Раздел 3. Материки и страны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Южные материки </w:t>
      </w:r>
    </w:p>
    <w:p w:rsidR="0085236F" w:rsidRPr="0085236F" w:rsidRDefault="0085236F" w:rsidP="0085236F">
      <w:pPr>
        <w:widowControl w:val="0"/>
        <w:autoSpaceDE w:val="0"/>
        <w:autoSpaceDN w:val="0"/>
        <w:adjustRightInd w:val="0"/>
        <w:ind w:firstLine="567"/>
        <w:jc w:val="both"/>
        <w:textAlignment w:val="center"/>
        <w:rPr>
          <w:spacing w:val="-1"/>
          <w:sz w:val="22"/>
          <w:szCs w:val="22"/>
        </w:rPr>
      </w:pPr>
      <w:r w:rsidRPr="0085236F">
        <w:rPr>
          <w:spacing w:val="-1"/>
          <w:sz w:val="22"/>
          <w:szCs w:val="22"/>
        </w:rPr>
        <w:t>Африка. Австралия и Океания. Южная Америка. Антарктида. История открытия. Географическое пол</w:t>
      </w:r>
      <w:r w:rsidRPr="0085236F">
        <w:rPr>
          <w:spacing w:val="-1"/>
          <w:sz w:val="22"/>
          <w:szCs w:val="22"/>
        </w:rPr>
        <w:t>о</w:t>
      </w:r>
      <w:r w:rsidRPr="0085236F">
        <w:rPr>
          <w:spacing w:val="-1"/>
          <w:sz w:val="22"/>
          <w:szCs w:val="22"/>
        </w:rPr>
        <w:t>жение. Основные черты рельефа, климата и внутренних вод и определяющие их факторы. Зональные и аз</w:t>
      </w:r>
      <w:r w:rsidRPr="0085236F">
        <w:rPr>
          <w:spacing w:val="-1"/>
          <w:sz w:val="22"/>
          <w:szCs w:val="22"/>
        </w:rPr>
        <w:t>о</w:t>
      </w:r>
      <w:r w:rsidRPr="0085236F">
        <w:rPr>
          <w:spacing w:val="-1"/>
          <w:sz w:val="22"/>
          <w:szCs w:val="22"/>
        </w:rPr>
        <w:t>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Сравнение географического положения двух (любых) южных материков.</w:t>
      </w:r>
    </w:p>
    <w:p w:rsidR="0085236F" w:rsidRPr="0085236F" w:rsidRDefault="0085236F" w:rsidP="0085236F">
      <w:pPr>
        <w:widowControl w:val="0"/>
        <w:autoSpaceDE w:val="0"/>
        <w:autoSpaceDN w:val="0"/>
        <w:adjustRightInd w:val="0"/>
        <w:ind w:firstLine="567"/>
        <w:jc w:val="both"/>
        <w:textAlignment w:val="center"/>
        <w:rPr>
          <w:i/>
          <w:spacing w:val="-1"/>
          <w:sz w:val="22"/>
          <w:szCs w:val="22"/>
        </w:rPr>
      </w:pPr>
      <w:r w:rsidRPr="0085236F">
        <w:rPr>
          <w:spacing w:val="-1"/>
          <w:sz w:val="22"/>
          <w:szCs w:val="22"/>
        </w:rPr>
        <w:t>2. </w:t>
      </w:r>
      <w:r w:rsidRPr="0085236F">
        <w:rPr>
          <w:i/>
          <w:spacing w:val="-1"/>
          <w:sz w:val="22"/>
          <w:szCs w:val="22"/>
        </w:rPr>
        <w:t xml:space="preserve">Объяснение годового хода температур и режима выпадения атмосферных осадков в экваториальном климатическом поясе.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3. Сравнение особенностей климата Африки, Южной Америки </w:t>
      </w:r>
      <w:r w:rsidRPr="0085236F">
        <w:rPr>
          <w:i/>
          <w:sz w:val="22"/>
          <w:szCs w:val="22"/>
        </w:rPr>
        <w:t>и Австралии</w:t>
      </w:r>
      <w:r w:rsidRPr="0085236F">
        <w:rPr>
          <w:sz w:val="22"/>
          <w:szCs w:val="22"/>
        </w:rPr>
        <w:t xml:space="preserve"> по плану.</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4. Описание Австралии или одной из стран Африки или Южной Америки по географическим картам.</w:t>
      </w:r>
    </w:p>
    <w:p w:rsidR="0085236F" w:rsidRPr="0085236F" w:rsidRDefault="0085236F" w:rsidP="0085236F">
      <w:pPr>
        <w:widowControl w:val="0"/>
        <w:autoSpaceDE w:val="0"/>
        <w:autoSpaceDN w:val="0"/>
        <w:adjustRightInd w:val="0"/>
        <w:ind w:firstLine="567"/>
        <w:jc w:val="both"/>
        <w:textAlignment w:val="center"/>
        <w:rPr>
          <w:i/>
          <w:sz w:val="22"/>
          <w:szCs w:val="22"/>
        </w:rPr>
      </w:pPr>
      <w:r w:rsidRPr="0085236F">
        <w:rPr>
          <w:sz w:val="22"/>
          <w:szCs w:val="22"/>
        </w:rPr>
        <w:t>5. </w:t>
      </w:r>
      <w:r w:rsidRPr="0085236F">
        <w:rPr>
          <w:i/>
          <w:sz w:val="22"/>
          <w:szCs w:val="22"/>
        </w:rPr>
        <w:t>Объяснение особенностей размещения населения Австралии или одной из стран Африки или Южной Америки.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2. Северные материки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Северная Америка. Евразия. История открытия и освоения. Географическое положение. Основные че</w:t>
      </w:r>
      <w:r w:rsidRPr="0085236F">
        <w:rPr>
          <w:sz w:val="22"/>
          <w:szCs w:val="22"/>
        </w:rPr>
        <w:t>р</w:t>
      </w:r>
      <w:r w:rsidRPr="0085236F">
        <w:rPr>
          <w:sz w:val="22"/>
          <w:szCs w:val="22"/>
        </w:rPr>
        <w:t>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i/>
          <w:spacing w:val="-2"/>
          <w:sz w:val="22"/>
          <w:szCs w:val="22"/>
        </w:rPr>
      </w:pPr>
      <w:r w:rsidRPr="0085236F">
        <w:rPr>
          <w:spacing w:val="-2"/>
          <w:sz w:val="22"/>
          <w:szCs w:val="22"/>
        </w:rPr>
        <w:t>1. </w:t>
      </w:r>
      <w:r w:rsidRPr="0085236F">
        <w:rPr>
          <w:i/>
          <w:spacing w:val="-2"/>
          <w:sz w:val="22"/>
          <w:szCs w:val="22"/>
        </w:rPr>
        <w:t xml:space="preserve">Объяснение распространения зон современного вулканизма и землетрясений на территории Северной Америки и Евразии.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Объяснение климатических различий территорий, находящихся на одной географической широте, на примере умеренного климатического пляса.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3. Представление в виде таблицы информации о компонентах природы одной из природных зон на о</w:t>
      </w:r>
      <w:r w:rsidRPr="0085236F">
        <w:rPr>
          <w:sz w:val="22"/>
          <w:szCs w:val="22"/>
        </w:rPr>
        <w:t>с</w:t>
      </w:r>
      <w:r w:rsidRPr="0085236F">
        <w:rPr>
          <w:sz w:val="22"/>
          <w:szCs w:val="22"/>
        </w:rPr>
        <w:t>нове анализа нескольких источников информации.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3. Взаимодействие природы и общества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Влияние закономерностей географической оболочки на жизнь и деятельность людей. Особенности вз</w:t>
      </w:r>
      <w:r w:rsidRPr="0085236F">
        <w:rPr>
          <w:sz w:val="22"/>
          <w:szCs w:val="22"/>
        </w:rPr>
        <w:t>а</w:t>
      </w:r>
      <w:r w:rsidRPr="0085236F">
        <w:rPr>
          <w:sz w:val="22"/>
          <w:szCs w:val="22"/>
        </w:rPr>
        <w:t>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w:t>
      </w:r>
      <w:r w:rsidRPr="0085236F">
        <w:rPr>
          <w:sz w:val="22"/>
          <w:szCs w:val="22"/>
        </w:rPr>
        <w:t>у</w:t>
      </w:r>
      <w:r w:rsidRPr="0085236F">
        <w:rPr>
          <w:sz w:val="22"/>
          <w:szCs w:val="22"/>
        </w:rPr>
        <w:t>народный союз охраны природы, Международная гидрографическая организация, ЮНЕСКО и др.).</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Глобальные проблемы человечества: экологическая, сырьевая, энергетическая, </w:t>
      </w:r>
      <w:r w:rsidRPr="0085236F">
        <w:rPr>
          <w:i/>
          <w:sz w:val="22"/>
          <w:szCs w:val="22"/>
        </w:rPr>
        <w:t>преодоления отстал</w:t>
      </w:r>
      <w:r w:rsidRPr="0085236F">
        <w:rPr>
          <w:i/>
          <w:sz w:val="22"/>
          <w:szCs w:val="22"/>
        </w:rPr>
        <w:t>о</w:t>
      </w:r>
      <w:r w:rsidRPr="0085236F">
        <w:rPr>
          <w:i/>
          <w:sz w:val="22"/>
          <w:szCs w:val="22"/>
        </w:rPr>
        <w:t>сти стран,</w:t>
      </w:r>
      <w:r w:rsidRPr="0085236F">
        <w:rPr>
          <w:sz w:val="22"/>
          <w:szCs w:val="22"/>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pacing w:val="-3"/>
          <w:sz w:val="22"/>
          <w:szCs w:val="22"/>
        </w:rPr>
      </w:pPr>
      <w:r w:rsidRPr="0085236F">
        <w:rPr>
          <w:spacing w:val="-3"/>
          <w:sz w:val="22"/>
          <w:szCs w:val="22"/>
        </w:rPr>
        <w:t>1. Характеристика изменений компонентов природы на территории одной из стран мира в результате де</w:t>
      </w:r>
      <w:r w:rsidRPr="0085236F">
        <w:rPr>
          <w:spacing w:val="-3"/>
          <w:sz w:val="22"/>
          <w:szCs w:val="22"/>
        </w:rPr>
        <w:t>я</w:t>
      </w:r>
      <w:r w:rsidRPr="0085236F">
        <w:rPr>
          <w:spacing w:val="-3"/>
          <w:sz w:val="22"/>
          <w:szCs w:val="22"/>
        </w:rPr>
        <w:t>тельности человека.</w:t>
      </w:r>
    </w:p>
    <w:p w:rsidR="0085236F" w:rsidRPr="0085236F" w:rsidRDefault="0085236F" w:rsidP="0085236F">
      <w:pPr>
        <w:widowControl w:val="0"/>
        <w:suppressAutoHyphens/>
        <w:autoSpaceDE w:val="0"/>
        <w:autoSpaceDN w:val="0"/>
        <w:adjustRightInd w:val="0"/>
        <w:textAlignment w:val="center"/>
        <w:rPr>
          <w:b/>
          <w:bCs/>
          <w:position w:val="6"/>
          <w:sz w:val="22"/>
          <w:szCs w:val="22"/>
        </w:rPr>
      </w:pPr>
      <w:r w:rsidRPr="0085236F">
        <w:rPr>
          <w:b/>
          <w:bCs/>
          <w:position w:val="6"/>
          <w:sz w:val="22"/>
          <w:szCs w:val="22"/>
        </w:rPr>
        <w:t>8 КЛАСС</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РАЗДЕЛ 1. ГЕОГРАФИЧЕСКОЕ ПРОСТРАНСТВО РОССИИ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История формирования и освоения территории России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2. Географическое положение и границы России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Государственная территория России. Территориальные воды. Государственная граница России. Мо</w:t>
      </w:r>
      <w:r w:rsidRPr="0085236F">
        <w:rPr>
          <w:sz w:val="22"/>
          <w:szCs w:val="22"/>
        </w:rPr>
        <w:t>р</w:t>
      </w:r>
      <w:r w:rsidRPr="0085236F">
        <w:rPr>
          <w:sz w:val="22"/>
          <w:szCs w:val="22"/>
        </w:rPr>
        <w:t>ские и сухопутные границы, воздушное пространство, континентальный шельф и исключительная экономич</w:t>
      </w:r>
      <w:r w:rsidRPr="0085236F">
        <w:rPr>
          <w:sz w:val="22"/>
          <w:szCs w:val="22"/>
        </w:rPr>
        <w:t>е</w:t>
      </w:r>
      <w:r w:rsidRPr="0085236F">
        <w:rPr>
          <w:sz w:val="22"/>
          <w:szCs w:val="22"/>
        </w:rPr>
        <w:t xml:space="preserve">ская зона Российской Федерации. Географическое положение России. </w:t>
      </w:r>
      <w:r w:rsidRPr="0085236F">
        <w:rPr>
          <w:i/>
          <w:iCs/>
          <w:sz w:val="22"/>
          <w:szCs w:val="22"/>
        </w:rPr>
        <w:t>Виды географического положения.</w:t>
      </w:r>
      <w:r w:rsidRPr="0085236F">
        <w:rPr>
          <w:sz w:val="22"/>
          <w:szCs w:val="22"/>
        </w:rPr>
        <w:t xml:space="preserve"> Страны — соседи России. </w:t>
      </w:r>
      <w:r w:rsidRPr="0085236F">
        <w:rPr>
          <w:i/>
          <w:iCs/>
          <w:sz w:val="22"/>
          <w:szCs w:val="22"/>
        </w:rPr>
        <w:t>Ближнее и дальнее зарубежье.</w:t>
      </w:r>
      <w:r w:rsidRPr="0085236F">
        <w:rPr>
          <w:sz w:val="22"/>
          <w:szCs w:val="22"/>
        </w:rPr>
        <w:t xml:space="preserve"> Моря, омывающие территорию России.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3. Время на территории России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Определение различия во времени для разных городов России по карте часовых зон.</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4. Административно-территориальное устройство России. Районирование территории </w:t>
      </w:r>
    </w:p>
    <w:p w:rsidR="0085236F" w:rsidRPr="0085236F" w:rsidRDefault="0085236F" w:rsidP="0085236F">
      <w:pPr>
        <w:widowControl w:val="0"/>
        <w:autoSpaceDE w:val="0"/>
        <w:autoSpaceDN w:val="0"/>
        <w:adjustRightInd w:val="0"/>
        <w:ind w:firstLine="567"/>
        <w:jc w:val="both"/>
        <w:textAlignment w:val="center"/>
        <w:rPr>
          <w:spacing w:val="2"/>
          <w:sz w:val="22"/>
          <w:szCs w:val="22"/>
        </w:rPr>
      </w:pPr>
      <w:r w:rsidRPr="0085236F">
        <w:rPr>
          <w:spacing w:val="2"/>
          <w:sz w:val="22"/>
          <w:szCs w:val="22"/>
        </w:rPr>
        <w:t xml:space="preserve">Федеративное устройство России. Субъекты Российской </w:t>
      </w:r>
      <w:r w:rsidRPr="0085236F">
        <w:rPr>
          <w:spacing w:val="2"/>
          <w:sz w:val="22"/>
          <w:szCs w:val="22"/>
        </w:rPr>
        <w:br/>
        <w:t>Федерации, их равноправие и разнообразие. Основные виды субъектов Российской Федерации. Федерал</w:t>
      </w:r>
      <w:r w:rsidRPr="0085236F">
        <w:rPr>
          <w:spacing w:val="2"/>
          <w:sz w:val="22"/>
          <w:szCs w:val="22"/>
        </w:rPr>
        <w:t>ь</w:t>
      </w:r>
      <w:r w:rsidRPr="0085236F">
        <w:rPr>
          <w:spacing w:val="2"/>
          <w:sz w:val="22"/>
          <w:szCs w:val="22"/>
        </w:rPr>
        <w:t>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w:t>
      </w:r>
      <w:r w:rsidRPr="0085236F">
        <w:rPr>
          <w:spacing w:val="2"/>
          <w:sz w:val="22"/>
          <w:szCs w:val="22"/>
        </w:rPr>
        <w:t>о</w:t>
      </w:r>
      <w:r w:rsidRPr="0085236F">
        <w:rPr>
          <w:spacing w:val="2"/>
          <w:sz w:val="22"/>
          <w:szCs w:val="22"/>
        </w:rPr>
        <w:t>сток.</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5236F" w:rsidRPr="0085236F" w:rsidRDefault="0085236F"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Раздел 2. Природа России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Природные условия и ресурсы России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w:t>
      </w:r>
      <w:r w:rsidRPr="0085236F">
        <w:rPr>
          <w:sz w:val="22"/>
          <w:szCs w:val="22"/>
        </w:rPr>
        <w:t>а</w:t>
      </w:r>
      <w:r w:rsidRPr="0085236F">
        <w:rPr>
          <w:sz w:val="22"/>
          <w:szCs w:val="22"/>
        </w:rPr>
        <w:t>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Характеристика природно-ресурсного капитала своего края по картам и статистическим материалам.</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2. Геологическое строение, рельеф и полезные ископаемые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Основные этапы формирования земной коры на территории России. Основные тектонические структ</w:t>
      </w:r>
      <w:r w:rsidRPr="0085236F">
        <w:rPr>
          <w:sz w:val="22"/>
          <w:szCs w:val="22"/>
        </w:rPr>
        <w:t>у</w:t>
      </w:r>
      <w:r w:rsidRPr="0085236F">
        <w:rPr>
          <w:sz w:val="22"/>
          <w:szCs w:val="22"/>
        </w:rPr>
        <w:t>ры на территории России. Платформы и плиты. Пояса горообразования. Геохронологическая таблица. Осно</w:t>
      </w:r>
      <w:r w:rsidRPr="0085236F">
        <w:rPr>
          <w:sz w:val="22"/>
          <w:szCs w:val="22"/>
        </w:rPr>
        <w:t>в</w:t>
      </w:r>
      <w:r w:rsidRPr="0085236F">
        <w:rPr>
          <w:sz w:val="22"/>
          <w:szCs w:val="22"/>
        </w:rPr>
        <w:t>ные формы рельефа и особенности их распространения на территории России. Зависимость между тектонич</w:t>
      </w:r>
      <w:r w:rsidRPr="0085236F">
        <w:rPr>
          <w:sz w:val="22"/>
          <w:szCs w:val="22"/>
        </w:rPr>
        <w:t>е</w:t>
      </w:r>
      <w:r w:rsidRPr="0085236F">
        <w:rPr>
          <w:sz w:val="22"/>
          <w:szCs w:val="22"/>
        </w:rPr>
        <w:t>ским строением, рельефом и размещением основных групп полезных ископаемых по территории страны.</w:t>
      </w:r>
    </w:p>
    <w:p w:rsidR="0085236F" w:rsidRPr="0085236F" w:rsidRDefault="0085236F" w:rsidP="0085236F">
      <w:pPr>
        <w:widowControl w:val="0"/>
        <w:autoSpaceDE w:val="0"/>
        <w:autoSpaceDN w:val="0"/>
        <w:adjustRightInd w:val="0"/>
        <w:ind w:firstLine="567"/>
        <w:jc w:val="both"/>
        <w:textAlignment w:val="center"/>
        <w:rPr>
          <w:spacing w:val="-3"/>
          <w:sz w:val="22"/>
          <w:szCs w:val="22"/>
        </w:rPr>
      </w:pPr>
      <w:r w:rsidRPr="0085236F">
        <w:rPr>
          <w:spacing w:val="-3"/>
          <w:sz w:val="22"/>
          <w:szCs w:val="22"/>
        </w:rPr>
        <w:t>Влияние внутренних и внешних процессов на формирование рельефа. Современные процессы, формиру</w:t>
      </w:r>
      <w:r w:rsidRPr="0085236F">
        <w:rPr>
          <w:spacing w:val="-3"/>
          <w:sz w:val="22"/>
          <w:szCs w:val="22"/>
        </w:rPr>
        <w:t>ю</w:t>
      </w:r>
      <w:r w:rsidRPr="0085236F">
        <w:rPr>
          <w:spacing w:val="-3"/>
          <w:sz w:val="22"/>
          <w:szCs w:val="22"/>
        </w:rPr>
        <w:t>щие рельеф. Области современного горообразования, землетрясений и вулканизма. Древнее и современное ол</w:t>
      </w:r>
      <w:r w:rsidRPr="0085236F">
        <w:rPr>
          <w:spacing w:val="-3"/>
          <w:sz w:val="22"/>
          <w:szCs w:val="22"/>
        </w:rPr>
        <w:t>е</w:t>
      </w:r>
      <w:r w:rsidRPr="0085236F">
        <w:rPr>
          <w:spacing w:val="-3"/>
          <w:sz w:val="22"/>
          <w:szCs w:val="22"/>
        </w:rPr>
        <w:t>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Объяснение распространения по территории России опасных геологических явлений.</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Объяснение особенностей рельефа своего края.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3. Климат и климатические ресурсы </w:t>
      </w:r>
    </w:p>
    <w:p w:rsidR="0085236F" w:rsidRPr="0085236F" w:rsidRDefault="0085236F" w:rsidP="0085236F">
      <w:pPr>
        <w:widowControl w:val="0"/>
        <w:autoSpaceDE w:val="0"/>
        <w:autoSpaceDN w:val="0"/>
        <w:adjustRightInd w:val="0"/>
        <w:ind w:firstLine="567"/>
        <w:jc w:val="both"/>
        <w:textAlignment w:val="center"/>
        <w:rPr>
          <w:spacing w:val="2"/>
          <w:sz w:val="22"/>
          <w:szCs w:val="22"/>
        </w:rPr>
      </w:pPr>
      <w:r w:rsidRPr="0085236F">
        <w:rPr>
          <w:spacing w:val="2"/>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w:t>
      </w:r>
      <w:r w:rsidRPr="0085236F">
        <w:rPr>
          <w:spacing w:val="2"/>
          <w:sz w:val="22"/>
          <w:szCs w:val="22"/>
        </w:rPr>
        <w:t>в</w:t>
      </w:r>
      <w:r w:rsidRPr="0085236F">
        <w:rPr>
          <w:spacing w:val="2"/>
          <w:sz w:val="22"/>
          <w:szCs w:val="22"/>
        </w:rPr>
        <w:t>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5236F" w:rsidRPr="0085236F" w:rsidRDefault="0085236F" w:rsidP="0085236F">
      <w:pPr>
        <w:widowControl w:val="0"/>
        <w:autoSpaceDE w:val="0"/>
        <w:autoSpaceDN w:val="0"/>
        <w:adjustRightInd w:val="0"/>
        <w:ind w:firstLine="567"/>
        <w:jc w:val="both"/>
        <w:textAlignment w:val="center"/>
        <w:rPr>
          <w:spacing w:val="-1"/>
          <w:sz w:val="22"/>
          <w:szCs w:val="22"/>
        </w:rPr>
      </w:pPr>
      <w:r w:rsidRPr="0085236F">
        <w:rPr>
          <w:spacing w:val="-1"/>
          <w:sz w:val="22"/>
          <w:szCs w:val="22"/>
        </w:rPr>
        <w:t>Климатические пояса и типы климатов России, их характеристики. Атмосферные фронты, циклоны и а</w:t>
      </w:r>
      <w:r w:rsidRPr="0085236F">
        <w:rPr>
          <w:spacing w:val="-1"/>
          <w:sz w:val="22"/>
          <w:szCs w:val="22"/>
        </w:rPr>
        <w:t>н</w:t>
      </w:r>
      <w:r w:rsidRPr="0085236F">
        <w:rPr>
          <w:spacing w:val="-1"/>
          <w:sz w:val="22"/>
          <w:szCs w:val="22"/>
        </w:rPr>
        <w:t>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w:t>
      </w:r>
      <w:r w:rsidRPr="0085236F">
        <w:rPr>
          <w:spacing w:val="-1"/>
          <w:sz w:val="22"/>
          <w:szCs w:val="22"/>
        </w:rPr>
        <w:t>о</w:t>
      </w:r>
      <w:r w:rsidRPr="0085236F">
        <w:rPr>
          <w:spacing w:val="-1"/>
          <w:sz w:val="22"/>
          <w:szCs w:val="22"/>
        </w:rPr>
        <w:t xml:space="preserve">рии страны. Агроклиматические ресурсы. Опасные и неблагоприятные метеорологические явления. </w:t>
      </w:r>
      <w:r w:rsidRPr="0085236F">
        <w:rPr>
          <w:i/>
          <w:spacing w:val="-1"/>
          <w:sz w:val="22"/>
          <w:szCs w:val="22"/>
        </w:rPr>
        <w:t>Наблюд</w:t>
      </w:r>
      <w:r w:rsidRPr="0085236F">
        <w:rPr>
          <w:i/>
          <w:spacing w:val="-1"/>
          <w:sz w:val="22"/>
          <w:szCs w:val="22"/>
        </w:rPr>
        <w:t>а</w:t>
      </w:r>
      <w:r w:rsidRPr="0085236F">
        <w:rPr>
          <w:i/>
          <w:spacing w:val="-1"/>
          <w:sz w:val="22"/>
          <w:szCs w:val="22"/>
        </w:rPr>
        <w:t>емые климатические изменения на территории России и их возможные следствия.</w:t>
      </w:r>
      <w:r w:rsidRPr="0085236F">
        <w:rPr>
          <w:spacing w:val="-1"/>
          <w:sz w:val="22"/>
          <w:szCs w:val="22"/>
        </w:rPr>
        <w:t xml:space="preserve"> Особенности климата сво</w:t>
      </w:r>
      <w:r w:rsidRPr="0085236F">
        <w:rPr>
          <w:spacing w:val="-1"/>
          <w:sz w:val="22"/>
          <w:szCs w:val="22"/>
        </w:rPr>
        <w:t>е</w:t>
      </w:r>
      <w:r w:rsidRPr="0085236F">
        <w:rPr>
          <w:spacing w:val="-1"/>
          <w:sz w:val="22"/>
          <w:szCs w:val="22"/>
        </w:rPr>
        <w:lastRenderedPageBreak/>
        <w:t>го края.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Описание и прогнозирование погоды территории по карте погоды.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3. Оценка влияния основных климатических показателей своего края на жизнь и хозяйственную де</w:t>
      </w:r>
      <w:r w:rsidRPr="0085236F">
        <w:rPr>
          <w:sz w:val="22"/>
          <w:szCs w:val="22"/>
        </w:rPr>
        <w:t>я</w:t>
      </w:r>
      <w:r w:rsidRPr="0085236F">
        <w:rPr>
          <w:sz w:val="22"/>
          <w:szCs w:val="22"/>
        </w:rPr>
        <w:t>тельность населения.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4. Моря России. Внутренние воды и водные ресурсы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Моря как аквальные ПК. Реки России. Распределение рек по бассейнам океанов. Главные речные сист</w:t>
      </w:r>
      <w:r w:rsidRPr="0085236F">
        <w:rPr>
          <w:sz w:val="22"/>
          <w:szCs w:val="22"/>
        </w:rPr>
        <w:t>е</w:t>
      </w:r>
      <w:r w:rsidRPr="0085236F">
        <w:rPr>
          <w:sz w:val="22"/>
          <w:szCs w:val="22"/>
        </w:rPr>
        <w:t>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Крупнейшие озёра, их происхождение. Болота. Подземные воды. Ледники. Многолетняя мерзлота. Н</w:t>
      </w:r>
      <w:r w:rsidRPr="0085236F">
        <w:rPr>
          <w:sz w:val="22"/>
          <w:szCs w:val="22"/>
        </w:rPr>
        <w:t>е</w:t>
      </w:r>
      <w:r w:rsidRPr="0085236F">
        <w:rPr>
          <w:sz w:val="22"/>
          <w:szCs w:val="22"/>
        </w:rPr>
        <w:t>равномерность распределения водных ресурсов. Рост их потребления и загрязнения. Пути сохранения кач</w:t>
      </w:r>
      <w:r w:rsidRPr="0085236F">
        <w:rPr>
          <w:sz w:val="22"/>
          <w:szCs w:val="22"/>
        </w:rPr>
        <w:t>е</w:t>
      </w:r>
      <w:r w:rsidRPr="0085236F">
        <w:rPr>
          <w:sz w:val="22"/>
          <w:szCs w:val="22"/>
        </w:rPr>
        <w:t xml:space="preserve">ства водных ресурсов. </w:t>
      </w:r>
      <w:r w:rsidRPr="0085236F">
        <w:rPr>
          <w:i/>
          <w:sz w:val="22"/>
          <w:szCs w:val="22"/>
        </w:rPr>
        <w:t xml:space="preserve">Оценка обеспеченности водными ресурсами крупных регионов России. </w:t>
      </w:r>
      <w:r w:rsidRPr="0085236F">
        <w:rPr>
          <w:sz w:val="22"/>
          <w:szCs w:val="22"/>
        </w:rPr>
        <w:t>Внутренние в</w:t>
      </w:r>
      <w:r w:rsidRPr="0085236F">
        <w:rPr>
          <w:sz w:val="22"/>
          <w:szCs w:val="22"/>
        </w:rPr>
        <w:t>о</w:t>
      </w:r>
      <w:r w:rsidRPr="0085236F">
        <w:rPr>
          <w:sz w:val="22"/>
          <w:szCs w:val="22"/>
        </w:rPr>
        <w:t xml:space="preserve">ды и водные ресурсы своего региона и своей местности.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Сравнение особенностей режима и характера течения двух рек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Объяснение распространения опасных гидрологических природных явлений на территории страны.</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5. Природно-хозяйственные зоны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Природно-хозяйственные зоны России: взаимосвязь и взаимообусловленность их компонентов.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Высотная поясность в горах на территории России. </w:t>
      </w:r>
    </w:p>
    <w:p w:rsidR="0085236F" w:rsidRPr="0085236F" w:rsidRDefault="0085236F" w:rsidP="0085236F">
      <w:pPr>
        <w:widowControl w:val="0"/>
        <w:autoSpaceDE w:val="0"/>
        <w:autoSpaceDN w:val="0"/>
        <w:adjustRightInd w:val="0"/>
        <w:ind w:firstLine="567"/>
        <w:jc w:val="both"/>
        <w:textAlignment w:val="center"/>
        <w:rPr>
          <w:i/>
          <w:sz w:val="22"/>
          <w:szCs w:val="22"/>
        </w:rPr>
      </w:pPr>
      <w:r w:rsidRPr="0085236F">
        <w:rPr>
          <w:sz w:val="22"/>
          <w:szCs w:val="22"/>
        </w:rPr>
        <w:t xml:space="preserve">Природные ресурсы природно-хозяйственных зон и их использование, экологические проблемы. </w:t>
      </w:r>
      <w:r w:rsidRPr="0085236F">
        <w:rPr>
          <w:i/>
          <w:sz w:val="22"/>
          <w:szCs w:val="22"/>
        </w:rPr>
        <w:t>Пр</w:t>
      </w:r>
      <w:r w:rsidRPr="0085236F">
        <w:rPr>
          <w:i/>
          <w:sz w:val="22"/>
          <w:szCs w:val="22"/>
        </w:rPr>
        <w:t>о</w:t>
      </w:r>
      <w:r w:rsidRPr="0085236F">
        <w:rPr>
          <w:i/>
          <w:sz w:val="22"/>
          <w:szCs w:val="22"/>
        </w:rPr>
        <w:t>гнозируемые последствия изменений климата для разных природно-хозяйственных зон на территории Ро</w:t>
      </w:r>
      <w:r w:rsidRPr="0085236F">
        <w:rPr>
          <w:i/>
          <w:sz w:val="22"/>
          <w:szCs w:val="22"/>
        </w:rPr>
        <w:t>с</w:t>
      </w:r>
      <w:r w:rsidRPr="0085236F">
        <w:rPr>
          <w:i/>
          <w:sz w:val="22"/>
          <w:szCs w:val="22"/>
        </w:rPr>
        <w:t>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Объяснение различий структуры высотной поясности в горных системах.</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5236F" w:rsidRPr="0085236F" w:rsidRDefault="0085236F"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Раздел 3. Население России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1. Численность населения России</w:t>
      </w:r>
    </w:p>
    <w:p w:rsidR="0085236F" w:rsidRPr="0085236F" w:rsidRDefault="0085236F" w:rsidP="0085236F">
      <w:pPr>
        <w:widowControl w:val="0"/>
        <w:autoSpaceDE w:val="0"/>
        <w:autoSpaceDN w:val="0"/>
        <w:adjustRightInd w:val="0"/>
        <w:ind w:firstLine="567"/>
        <w:jc w:val="both"/>
        <w:textAlignment w:val="center"/>
        <w:rPr>
          <w:i/>
          <w:iCs/>
          <w:sz w:val="22"/>
          <w:szCs w:val="22"/>
        </w:rPr>
      </w:pPr>
      <w:r w:rsidRPr="0085236F">
        <w:rPr>
          <w:sz w:val="22"/>
          <w:szCs w:val="22"/>
        </w:rPr>
        <w:t xml:space="preserve">Динамика численности населения России в XX—XXI вв. и факторы, определяющие её. </w:t>
      </w:r>
      <w:r w:rsidRPr="0085236F">
        <w:rPr>
          <w:i/>
          <w:iCs/>
          <w:sz w:val="22"/>
          <w:szCs w:val="22"/>
        </w:rPr>
        <w:t>Переписи нас</w:t>
      </w:r>
      <w:r w:rsidRPr="0085236F">
        <w:rPr>
          <w:i/>
          <w:iCs/>
          <w:sz w:val="22"/>
          <w:szCs w:val="22"/>
        </w:rPr>
        <w:t>е</w:t>
      </w:r>
      <w:r w:rsidRPr="0085236F">
        <w:rPr>
          <w:i/>
          <w:iCs/>
          <w:sz w:val="22"/>
          <w:szCs w:val="22"/>
        </w:rPr>
        <w:t xml:space="preserve">ления России. </w:t>
      </w:r>
      <w:r w:rsidRPr="0085236F">
        <w:rPr>
          <w:sz w:val="22"/>
          <w:szCs w:val="22"/>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5236F">
        <w:rPr>
          <w:i/>
          <w:iCs/>
          <w:sz w:val="22"/>
          <w:szCs w:val="22"/>
        </w:rPr>
        <w:t>Пр</w:t>
      </w:r>
      <w:r w:rsidRPr="0085236F">
        <w:rPr>
          <w:i/>
          <w:iCs/>
          <w:sz w:val="22"/>
          <w:szCs w:val="22"/>
        </w:rPr>
        <w:t>и</w:t>
      </w:r>
      <w:r w:rsidRPr="0085236F">
        <w:rPr>
          <w:i/>
          <w:iCs/>
          <w:sz w:val="22"/>
          <w:szCs w:val="22"/>
        </w:rPr>
        <w:t>чины миграций и основные направления миграционных потоков России в разные исторические периоды.</w:t>
      </w:r>
      <w:r w:rsidRPr="0085236F">
        <w:rPr>
          <w:sz w:val="22"/>
          <w:szCs w:val="22"/>
        </w:rPr>
        <w:t xml:space="preserve"> Гос</w:t>
      </w:r>
      <w:r w:rsidRPr="0085236F">
        <w:rPr>
          <w:sz w:val="22"/>
          <w:szCs w:val="22"/>
        </w:rPr>
        <w:t>у</w:t>
      </w:r>
      <w:r w:rsidRPr="0085236F">
        <w:rPr>
          <w:sz w:val="22"/>
          <w:szCs w:val="22"/>
        </w:rPr>
        <w:t>дарственная миграционная политика Российской Федерации. Различные варианты прогнозов изменения чи</w:t>
      </w:r>
      <w:r w:rsidRPr="0085236F">
        <w:rPr>
          <w:sz w:val="22"/>
          <w:szCs w:val="22"/>
        </w:rPr>
        <w:t>с</w:t>
      </w:r>
      <w:r w:rsidRPr="0085236F">
        <w:rPr>
          <w:sz w:val="22"/>
          <w:szCs w:val="22"/>
        </w:rPr>
        <w:t>ленности населения России.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Определение по статистическим данным общего, естественного (или) миграционного прироста нас</w:t>
      </w:r>
      <w:r w:rsidRPr="0085236F">
        <w:rPr>
          <w:sz w:val="22"/>
          <w:szCs w:val="22"/>
        </w:rPr>
        <w:t>е</w:t>
      </w:r>
      <w:r w:rsidRPr="0085236F">
        <w:rPr>
          <w:sz w:val="22"/>
          <w:szCs w:val="22"/>
        </w:rPr>
        <w:t>ления отдельных субъектов (федеральных округов) Российской Федерации или своего региона.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2. Территориальные особенности размещения населения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lastRenderedPageBreak/>
        <w:t xml:space="preserve">Тема 3. Народы и религии России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Россия – многонациональное государство. Многонациональность как специфический фактор формир</w:t>
      </w:r>
      <w:r w:rsidRPr="0085236F">
        <w:rPr>
          <w:sz w:val="22"/>
          <w:szCs w:val="22"/>
        </w:rPr>
        <w:t>о</w:t>
      </w:r>
      <w:r w:rsidRPr="0085236F">
        <w:rPr>
          <w:sz w:val="22"/>
          <w:szCs w:val="22"/>
        </w:rPr>
        <w:t xml:space="preserve">вания и развития России. </w:t>
      </w:r>
      <w:r w:rsidRPr="0085236F">
        <w:rPr>
          <w:i/>
          <w:iCs/>
          <w:sz w:val="22"/>
          <w:szCs w:val="22"/>
        </w:rPr>
        <w:t xml:space="preserve">Языковая классификация народов России. </w:t>
      </w:r>
      <w:r w:rsidRPr="0085236F">
        <w:rPr>
          <w:sz w:val="22"/>
          <w:szCs w:val="22"/>
        </w:rPr>
        <w:t>Крупнейшие народы России и их рассел</w:t>
      </w:r>
      <w:r w:rsidRPr="0085236F">
        <w:rPr>
          <w:sz w:val="22"/>
          <w:szCs w:val="22"/>
        </w:rPr>
        <w:t>е</w:t>
      </w:r>
      <w:r w:rsidRPr="0085236F">
        <w:rPr>
          <w:sz w:val="22"/>
          <w:szCs w:val="22"/>
        </w:rPr>
        <w:t>ние. Титульные этносы. География религий. Объекты Всемирного культурного наследия ЮНЕСКО на терр</w:t>
      </w:r>
      <w:r w:rsidRPr="0085236F">
        <w:rPr>
          <w:sz w:val="22"/>
          <w:szCs w:val="22"/>
        </w:rPr>
        <w:t>и</w:t>
      </w:r>
      <w:r w:rsidRPr="0085236F">
        <w:rPr>
          <w:sz w:val="22"/>
          <w:szCs w:val="22"/>
        </w:rPr>
        <w:t>тории России.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Построение картограммы «Доля титульных этносов в численности населения республик и автоно</w:t>
      </w:r>
      <w:r w:rsidRPr="0085236F">
        <w:rPr>
          <w:sz w:val="22"/>
          <w:szCs w:val="22"/>
        </w:rPr>
        <w:t>м</w:t>
      </w:r>
      <w:r w:rsidRPr="0085236F">
        <w:rPr>
          <w:sz w:val="22"/>
          <w:szCs w:val="22"/>
        </w:rPr>
        <w:t>ных округов РФ».</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4. Половой и возрастной состав населения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Половой и возрастной состав населения России. Половозрастная структура населения России в геогр</w:t>
      </w:r>
      <w:r w:rsidRPr="0085236F">
        <w:rPr>
          <w:sz w:val="22"/>
          <w:szCs w:val="22"/>
        </w:rPr>
        <w:t>а</w:t>
      </w:r>
      <w:r w:rsidRPr="0085236F">
        <w:rPr>
          <w:sz w:val="22"/>
          <w:szCs w:val="22"/>
        </w:rPr>
        <w:t>фических районах и субъектах Российской Федерации и факторы, её определяющие. Половозрастные пир</w:t>
      </w:r>
      <w:r w:rsidRPr="0085236F">
        <w:rPr>
          <w:sz w:val="22"/>
          <w:szCs w:val="22"/>
        </w:rPr>
        <w:t>а</w:t>
      </w:r>
      <w:r w:rsidRPr="0085236F">
        <w:rPr>
          <w:sz w:val="22"/>
          <w:szCs w:val="22"/>
        </w:rPr>
        <w:t>миды. Демографическая нагрузка. Средняя прогнозируемая (ожидаемая) продолжительность жиз­ни мужск</w:t>
      </w:r>
      <w:r w:rsidRPr="0085236F">
        <w:rPr>
          <w:sz w:val="22"/>
          <w:szCs w:val="22"/>
        </w:rPr>
        <w:t>о</w:t>
      </w:r>
      <w:r w:rsidRPr="0085236F">
        <w:rPr>
          <w:sz w:val="22"/>
          <w:szCs w:val="22"/>
        </w:rPr>
        <w:t xml:space="preserve">го и женского населения России.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Объяснение динамики половозрастного состава населения России на основе анализа половозрастных пирамид.</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5. Человеческий капитал России</w:t>
      </w:r>
    </w:p>
    <w:p w:rsidR="0085236F" w:rsidRPr="0085236F" w:rsidRDefault="0085236F" w:rsidP="0085236F">
      <w:pPr>
        <w:widowControl w:val="0"/>
        <w:autoSpaceDE w:val="0"/>
        <w:autoSpaceDN w:val="0"/>
        <w:adjustRightInd w:val="0"/>
        <w:ind w:firstLine="567"/>
        <w:jc w:val="both"/>
        <w:textAlignment w:val="center"/>
        <w:rPr>
          <w:spacing w:val="1"/>
          <w:sz w:val="22"/>
          <w:szCs w:val="22"/>
        </w:rPr>
      </w:pPr>
      <w:r w:rsidRPr="0085236F">
        <w:rPr>
          <w:spacing w:val="1"/>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w:t>
      </w:r>
      <w:r w:rsidRPr="0085236F">
        <w:rPr>
          <w:spacing w:val="1"/>
          <w:sz w:val="22"/>
          <w:szCs w:val="22"/>
        </w:rPr>
        <w:t>о</w:t>
      </w:r>
      <w:r w:rsidRPr="0085236F">
        <w:rPr>
          <w:spacing w:val="1"/>
          <w:sz w:val="22"/>
          <w:szCs w:val="22"/>
        </w:rPr>
        <w:t>графические различия.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Классификация Федеральных округов по особенностям естественного и механического движения населения.</w:t>
      </w:r>
    </w:p>
    <w:p w:rsidR="0085236F" w:rsidRPr="0085236F" w:rsidRDefault="0085236F" w:rsidP="0085236F">
      <w:pPr>
        <w:widowControl w:val="0"/>
        <w:suppressAutoHyphens/>
        <w:autoSpaceDE w:val="0"/>
        <w:autoSpaceDN w:val="0"/>
        <w:adjustRightInd w:val="0"/>
        <w:textAlignment w:val="center"/>
        <w:rPr>
          <w:b/>
          <w:spacing w:val="1"/>
          <w:sz w:val="22"/>
          <w:szCs w:val="22"/>
        </w:rPr>
      </w:pPr>
      <w:r w:rsidRPr="0085236F">
        <w:rPr>
          <w:b/>
          <w:spacing w:val="1"/>
          <w:sz w:val="22"/>
          <w:szCs w:val="22"/>
        </w:rPr>
        <w:t>9 КЛАСС</w:t>
      </w:r>
    </w:p>
    <w:p w:rsidR="0085236F" w:rsidRPr="0085236F" w:rsidRDefault="0085236F" w:rsidP="0085236F">
      <w:pPr>
        <w:widowControl w:val="0"/>
        <w:autoSpaceDE w:val="0"/>
        <w:autoSpaceDN w:val="0"/>
        <w:adjustRightInd w:val="0"/>
        <w:ind w:firstLine="567"/>
        <w:jc w:val="both"/>
        <w:textAlignment w:val="center"/>
        <w:rPr>
          <w:b/>
          <w:spacing w:val="1"/>
          <w:sz w:val="22"/>
          <w:szCs w:val="22"/>
        </w:rPr>
      </w:pPr>
      <w:r w:rsidRPr="0085236F">
        <w:rPr>
          <w:b/>
          <w:spacing w:val="1"/>
          <w:sz w:val="22"/>
          <w:szCs w:val="22"/>
        </w:rPr>
        <w:t>РАЗДЕЛ 4. ХОЗЯЙСТВО РОССИИ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1. Общая характеристика хозяйства России </w:t>
      </w:r>
    </w:p>
    <w:p w:rsidR="0085236F" w:rsidRPr="0085236F" w:rsidRDefault="0085236F" w:rsidP="0085236F">
      <w:pPr>
        <w:widowControl w:val="0"/>
        <w:autoSpaceDE w:val="0"/>
        <w:autoSpaceDN w:val="0"/>
        <w:adjustRightInd w:val="0"/>
        <w:ind w:firstLine="567"/>
        <w:jc w:val="both"/>
        <w:textAlignment w:val="center"/>
        <w:rPr>
          <w:spacing w:val="-2"/>
          <w:sz w:val="22"/>
          <w:szCs w:val="22"/>
        </w:rPr>
      </w:pPr>
      <w:r w:rsidRPr="0085236F">
        <w:rPr>
          <w:spacing w:val="-2"/>
          <w:sz w:val="22"/>
          <w:szCs w:val="22"/>
        </w:rPr>
        <w:t>Состав хозяйства: важнейшие межотраслевые комплексы и отрасли. Отраслевая структура, функционал</w:t>
      </w:r>
      <w:r w:rsidRPr="0085236F">
        <w:rPr>
          <w:spacing w:val="-2"/>
          <w:sz w:val="22"/>
          <w:szCs w:val="22"/>
        </w:rPr>
        <w:t>ь</w:t>
      </w:r>
      <w:r w:rsidRPr="0085236F">
        <w:rPr>
          <w:spacing w:val="-2"/>
          <w:sz w:val="22"/>
          <w:szCs w:val="22"/>
        </w:rPr>
        <w:t>ная и территориальная структуры хозяйства страны, факторы их формирования и развития. Группировка отра</w:t>
      </w:r>
      <w:r w:rsidRPr="0085236F">
        <w:rPr>
          <w:spacing w:val="-2"/>
          <w:sz w:val="22"/>
          <w:szCs w:val="22"/>
        </w:rPr>
        <w:t>с</w:t>
      </w:r>
      <w:r w:rsidRPr="0085236F">
        <w:rPr>
          <w:spacing w:val="-2"/>
          <w:sz w:val="22"/>
          <w:szCs w:val="22"/>
        </w:rPr>
        <w:t>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w:t>
      </w:r>
      <w:r w:rsidRPr="0085236F">
        <w:rPr>
          <w:spacing w:val="-2"/>
          <w:sz w:val="22"/>
          <w:szCs w:val="22"/>
        </w:rPr>
        <w:t>о</w:t>
      </w:r>
      <w:r w:rsidRPr="0085236F">
        <w:rPr>
          <w:spacing w:val="-2"/>
          <w:sz w:val="22"/>
          <w:szCs w:val="22"/>
        </w:rPr>
        <w:t>номические карты. Общие особенности географии хозяйства России: территории опережающего развития, о</w:t>
      </w:r>
      <w:r w:rsidRPr="0085236F">
        <w:rPr>
          <w:spacing w:val="-2"/>
          <w:sz w:val="22"/>
          <w:szCs w:val="22"/>
        </w:rPr>
        <w:t>с</w:t>
      </w:r>
      <w:r w:rsidRPr="0085236F">
        <w:rPr>
          <w:spacing w:val="-2"/>
          <w:sz w:val="22"/>
          <w:szCs w:val="22"/>
        </w:rPr>
        <w:t xml:space="preserve">новная зона хозяйственного освоения, Арктическая зона и зона Севера. </w:t>
      </w:r>
      <w:r w:rsidRPr="0085236F">
        <w:rPr>
          <w:i/>
          <w:spacing w:val="2"/>
          <w:sz w:val="22"/>
          <w:szCs w:val="22"/>
        </w:rPr>
        <w:t>«Стратегия пространственного ра</w:t>
      </w:r>
      <w:r w:rsidRPr="0085236F">
        <w:rPr>
          <w:i/>
          <w:spacing w:val="2"/>
          <w:sz w:val="22"/>
          <w:szCs w:val="22"/>
        </w:rPr>
        <w:t>з</w:t>
      </w:r>
      <w:r w:rsidRPr="0085236F">
        <w:rPr>
          <w:i/>
          <w:spacing w:val="2"/>
          <w:sz w:val="22"/>
          <w:szCs w:val="22"/>
        </w:rPr>
        <w:t>вития Российской Федерации на период до 2025 года»: цели, задачи, приоритеты и направления простра</w:t>
      </w:r>
      <w:r w:rsidRPr="0085236F">
        <w:rPr>
          <w:i/>
          <w:spacing w:val="2"/>
          <w:sz w:val="22"/>
          <w:szCs w:val="22"/>
        </w:rPr>
        <w:t>н</w:t>
      </w:r>
      <w:r w:rsidRPr="0085236F">
        <w:rPr>
          <w:i/>
          <w:spacing w:val="2"/>
          <w:sz w:val="22"/>
          <w:szCs w:val="22"/>
        </w:rPr>
        <w:t>ственного развития страны.</w:t>
      </w:r>
      <w:r w:rsidRPr="0085236F">
        <w:rPr>
          <w:spacing w:val="2"/>
          <w:sz w:val="22"/>
          <w:szCs w:val="22"/>
        </w:rPr>
        <w:t xml:space="preserve"> Субъекты Российской Федерации, выделяемые в «Стратегии пространстве</w:t>
      </w:r>
      <w:r w:rsidRPr="0085236F">
        <w:rPr>
          <w:spacing w:val="2"/>
          <w:sz w:val="22"/>
          <w:szCs w:val="22"/>
        </w:rPr>
        <w:t>н</w:t>
      </w:r>
      <w:r w:rsidRPr="0085236F">
        <w:rPr>
          <w:spacing w:val="2"/>
          <w:sz w:val="22"/>
          <w:szCs w:val="22"/>
        </w:rPr>
        <w:t>ного развития Российской Федерации» как «геостратегические территории».</w:t>
      </w:r>
    </w:p>
    <w:p w:rsidR="0085236F" w:rsidRPr="0085236F" w:rsidRDefault="0085236F" w:rsidP="0085236F">
      <w:pPr>
        <w:ind w:firstLine="567"/>
        <w:jc w:val="both"/>
        <w:rPr>
          <w:i/>
          <w:sz w:val="22"/>
          <w:szCs w:val="22"/>
        </w:rPr>
      </w:pPr>
      <w:r w:rsidRPr="0085236F">
        <w:rPr>
          <w:sz w:val="22"/>
          <w:szCs w:val="22"/>
        </w:rPr>
        <w:t>Производственный капитал. Распределение производственного капитала по территории страны. Усл</w:t>
      </w:r>
      <w:r w:rsidRPr="0085236F">
        <w:rPr>
          <w:sz w:val="22"/>
          <w:szCs w:val="22"/>
        </w:rPr>
        <w:t>о</w:t>
      </w:r>
      <w:r w:rsidRPr="0085236F">
        <w:rPr>
          <w:sz w:val="22"/>
          <w:szCs w:val="22"/>
        </w:rPr>
        <w:t xml:space="preserve">вия и факторы размещения хозяйства. </w:t>
      </w:r>
      <w:r w:rsidRPr="0085236F">
        <w:rPr>
          <w:i/>
          <w:sz w:val="22"/>
          <w:szCs w:val="22"/>
        </w:rPr>
        <w:t>Особенности ЭГП, природно-ресурсный потенциал, население и хара</w:t>
      </w:r>
      <w:r w:rsidRPr="0085236F">
        <w:rPr>
          <w:i/>
          <w:sz w:val="22"/>
          <w:szCs w:val="22"/>
        </w:rPr>
        <w:t>к</w:t>
      </w:r>
      <w:r w:rsidRPr="0085236F">
        <w:rPr>
          <w:i/>
          <w:sz w:val="22"/>
          <w:szCs w:val="22"/>
        </w:rPr>
        <w:t xml:space="preserve">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5236F" w:rsidRPr="0085236F" w:rsidRDefault="0085236F" w:rsidP="0085236F">
      <w:pPr>
        <w:widowControl w:val="0"/>
        <w:autoSpaceDE w:val="0"/>
        <w:autoSpaceDN w:val="0"/>
        <w:adjustRightInd w:val="0"/>
        <w:ind w:firstLine="567"/>
        <w:jc w:val="both"/>
        <w:textAlignment w:val="center"/>
        <w:rPr>
          <w:b/>
          <w:sz w:val="22"/>
          <w:szCs w:val="22"/>
        </w:rPr>
      </w:pPr>
      <w:r w:rsidRPr="0085236F">
        <w:rPr>
          <w:b/>
          <w:sz w:val="22"/>
          <w:szCs w:val="22"/>
        </w:rPr>
        <w:t xml:space="preserve">Тема 2. Топливно-энергетический комплекс (ТЭК)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Состав, место и значение в хозяйстве. Нефтяная, газовая и угольная промышленность: география осно</w:t>
      </w:r>
      <w:r w:rsidRPr="0085236F">
        <w:rPr>
          <w:sz w:val="22"/>
          <w:szCs w:val="22"/>
        </w:rPr>
        <w:t>в</w:t>
      </w:r>
      <w:r w:rsidRPr="0085236F">
        <w:rPr>
          <w:sz w:val="22"/>
          <w:szCs w:val="22"/>
        </w:rPr>
        <w:t>ных современных и перспективных районов добычи и переработки топливных ресурсов, систем трубопров</w:t>
      </w:r>
      <w:r w:rsidRPr="0085236F">
        <w:rPr>
          <w:sz w:val="22"/>
          <w:szCs w:val="22"/>
        </w:rPr>
        <w:t>о</w:t>
      </w:r>
      <w:r w:rsidRPr="0085236F">
        <w:rPr>
          <w:sz w:val="22"/>
          <w:szCs w:val="22"/>
        </w:rPr>
        <w:t>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w:t>
      </w:r>
      <w:r w:rsidRPr="0085236F">
        <w:rPr>
          <w:sz w:val="22"/>
          <w:szCs w:val="22"/>
        </w:rPr>
        <w:t>о</w:t>
      </w:r>
      <w:r w:rsidRPr="0085236F">
        <w:rPr>
          <w:sz w:val="22"/>
          <w:szCs w:val="22"/>
        </w:rPr>
        <w:t>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w:t>
      </w:r>
      <w:r w:rsidRPr="0085236F">
        <w:rPr>
          <w:sz w:val="22"/>
          <w:szCs w:val="22"/>
        </w:rPr>
        <w:t>и</w:t>
      </w:r>
      <w:r w:rsidRPr="0085236F">
        <w:rPr>
          <w:sz w:val="22"/>
          <w:szCs w:val="22"/>
        </w:rPr>
        <w:t xml:space="preserve">яние ТЭК на окружающую среду. </w:t>
      </w:r>
      <w:r w:rsidRPr="0085236F">
        <w:rPr>
          <w:i/>
          <w:iCs/>
          <w:sz w:val="22"/>
          <w:szCs w:val="22"/>
        </w:rPr>
        <w:t>Основные положения «Энергетической стратегии России на период до 2035 года».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Анализ статистических и текстовых материалов с целью сравнения стоимости электроэнергии для населения России в различных регионах.</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Сравнительная оценка возможностей для развития энергетики ВИЭ в отдельных регионах страны.</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3. Металлургический комплекс</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Состав, место и значение в хозяйстве. Место России в мировом производстве чёрных и цветных мета</w:t>
      </w:r>
      <w:r w:rsidRPr="0085236F">
        <w:rPr>
          <w:sz w:val="22"/>
          <w:szCs w:val="22"/>
        </w:rPr>
        <w:t>л</w:t>
      </w:r>
      <w:r w:rsidRPr="0085236F">
        <w:rPr>
          <w:sz w:val="22"/>
          <w:szCs w:val="22"/>
        </w:rPr>
        <w:t xml:space="preserve">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w:t>
      </w:r>
      <w:r w:rsidRPr="0085236F">
        <w:rPr>
          <w:sz w:val="22"/>
          <w:szCs w:val="22"/>
        </w:rPr>
        <w:lastRenderedPageBreak/>
        <w:t xml:space="preserve">среду. </w:t>
      </w:r>
      <w:r w:rsidRPr="0085236F">
        <w:rPr>
          <w:i/>
          <w:iCs/>
          <w:sz w:val="22"/>
          <w:szCs w:val="22"/>
        </w:rPr>
        <w:t>Основные положения «Стратегии развития чёрной и цветной металлургии России до 2030 года».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4. Машиностроительный комплекс</w:t>
      </w:r>
    </w:p>
    <w:p w:rsidR="0085236F" w:rsidRPr="0085236F" w:rsidRDefault="0085236F" w:rsidP="0085236F">
      <w:pPr>
        <w:widowControl w:val="0"/>
        <w:autoSpaceDE w:val="0"/>
        <w:autoSpaceDN w:val="0"/>
        <w:adjustRightInd w:val="0"/>
        <w:ind w:firstLine="567"/>
        <w:jc w:val="both"/>
        <w:textAlignment w:val="center"/>
        <w:rPr>
          <w:i/>
          <w:iCs/>
          <w:sz w:val="22"/>
          <w:szCs w:val="22"/>
        </w:rPr>
      </w:pPr>
      <w:r w:rsidRPr="0085236F">
        <w:rPr>
          <w:sz w:val="22"/>
          <w:szCs w:val="22"/>
        </w:rPr>
        <w:t>Состав, место и значение в хозяйстве. Место России в мировом производстве машиностроительной пр</w:t>
      </w:r>
      <w:r w:rsidRPr="0085236F">
        <w:rPr>
          <w:sz w:val="22"/>
          <w:szCs w:val="22"/>
        </w:rPr>
        <w:t>о</w:t>
      </w:r>
      <w:r w:rsidRPr="0085236F">
        <w:rPr>
          <w:sz w:val="22"/>
          <w:szCs w:val="22"/>
        </w:rPr>
        <w:t>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w:t>
      </w:r>
      <w:r w:rsidRPr="0085236F">
        <w:rPr>
          <w:sz w:val="22"/>
          <w:szCs w:val="22"/>
        </w:rPr>
        <w:t>р</w:t>
      </w:r>
      <w:r w:rsidRPr="0085236F">
        <w:rPr>
          <w:sz w:val="22"/>
          <w:szCs w:val="22"/>
        </w:rPr>
        <w:t xml:space="preserve">спективы развития машиностроения России. </w:t>
      </w:r>
      <w:r w:rsidRPr="0085236F">
        <w:rPr>
          <w:i/>
          <w:iCs/>
          <w:sz w:val="22"/>
          <w:szCs w:val="22"/>
        </w:rPr>
        <w:t>Основные положения документов, определяющих стратегию развития отраслей машиностроительного комплекса.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5. Химико-лесной комплекс</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Химическая промышленность</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w:t>
      </w:r>
      <w:r w:rsidRPr="0085236F">
        <w:rPr>
          <w:sz w:val="22"/>
          <w:szCs w:val="22"/>
        </w:rPr>
        <w:t>и</w:t>
      </w:r>
      <w:r w:rsidRPr="0085236F">
        <w:rPr>
          <w:sz w:val="22"/>
          <w:szCs w:val="22"/>
        </w:rPr>
        <w:t xml:space="preserve">ческая промышленность и охрана окружающей среды. </w:t>
      </w:r>
      <w:r w:rsidRPr="0085236F">
        <w:rPr>
          <w:i/>
          <w:iCs/>
          <w:sz w:val="22"/>
          <w:szCs w:val="22"/>
        </w:rPr>
        <w:t>Основные положения «Стратегии развития химич</w:t>
      </w:r>
      <w:r w:rsidRPr="0085236F">
        <w:rPr>
          <w:i/>
          <w:iCs/>
          <w:sz w:val="22"/>
          <w:szCs w:val="22"/>
        </w:rPr>
        <w:t>е</w:t>
      </w:r>
      <w:r w:rsidRPr="0085236F">
        <w:rPr>
          <w:i/>
          <w:iCs/>
          <w:sz w:val="22"/>
          <w:szCs w:val="22"/>
        </w:rPr>
        <w:t>ского и нефтехимического комплекса на период до 2030 года».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Лесопромышленный комплекс</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Состав, место и значение в хозяйстве. Место России в мировом производстве продукции лесного ко</w:t>
      </w:r>
      <w:r w:rsidRPr="0085236F">
        <w:rPr>
          <w:sz w:val="22"/>
          <w:szCs w:val="22"/>
        </w:rPr>
        <w:t>м</w:t>
      </w:r>
      <w:r w:rsidRPr="0085236F">
        <w:rPr>
          <w:sz w:val="22"/>
          <w:szCs w:val="22"/>
        </w:rPr>
        <w:t>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w:t>
      </w:r>
      <w:r w:rsidRPr="0085236F">
        <w:rPr>
          <w:sz w:val="22"/>
          <w:szCs w:val="22"/>
        </w:rPr>
        <w:t>м</w:t>
      </w:r>
      <w:r w:rsidRPr="0085236F">
        <w:rPr>
          <w:sz w:val="22"/>
          <w:szCs w:val="22"/>
        </w:rPr>
        <w:t xml:space="preserve">плексы.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Лесное хозяйство и окружающая среда. Проблемы и перспективы развития. </w:t>
      </w:r>
      <w:r w:rsidRPr="0085236F">
        <w:rPr>
          <w:i/>
          <w:iCs/>
          <w:sz w:val="22"/>
          <w:szCs w:val="22"/>
        </w:rPr>
        <w:t>Основные положения «Стратегии развития лесного комплекса Российской Федерации до 2030 года».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1. Анализ документов </w:t>
      </w:r>
      <w:r w:rsidRPr="0085236F">
        <w:rPr>
          <w:i/>
          <w:iCs/>
          <w:sz w:val="22"/>
          <w:szCs w:val="22"/>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w:t>
      </w:r>
      <w:r w:rsidRPr="0085236F">
        <w:rPr>
          <w:i/>
          <w:iCs/>
          <w:sz w:val="22"/>
          <w:szCs w:val="22"/>
        </w:rPr>
        <w:t>е</w:t>
      </w:r>
      <w:r w:rsidRPr="0085236F">
        <w:rPr>
          <w:i/>
          <w:iCs/>
          <w:sz w:val="22"/>
          <w:szCs w:val="22"/>
        </w:rPr>
        <w:t>ния № 1 и № 18)</w:t>
      </w:r>
      <w:r w:rsidRPr="0085236F">
        <w:rPr>
          <w:sz w:val="22"/>
          <w:szCs w:val="22"/>
        </w:rPr>
        <w:t xml:space="preserve"> с целью определения перспектив и проблем развития комплекса.</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6. Агропромышленный комплекс (АПК)</w:t>
      </w:r>
    </w:p>
    <w:p w:rsidR="0085236F" w:rsidRPr="0085236F" w:rsidRDefault="0085236F" w:rsidP="0085236F">
      <w:pPr>
        <w:widowControl w:val="0"/>
        <w:autoSpaceDE w:val="0"/>
        <w:autoSpaceDN w:val="0"/>
        <w:adjustRightInd w:val="0"/>
        <w:ind w:firstLine="567"/>
        <w:jc w:val="both"/>
        <w:textAlignment w:val="center"/>
        <w:rPr>
          <w:spacing w:val="2"/>
          <w:sz w:val="22"/>
          <w:szCs w:val="22"/>
        </w:rPr>
      </w:pPr>
      <w:r w:rsidRPr="0085236F">
        <w:rPr>
          <w:spacing w:val="2"/>
          <w:sz w:val="22"/>
          <w:szCs w:val="22"/>
        </w:rPr>
        <w:t>Состав, место и значение в экономике страны. Сельское хозяйство. Состав, место и значение в хозя</w:t>
      </w:r>
      <w:r w:rsidRPr="0085236F">
        <w:rPr>
          <w:spacing w:val="2"/>
          <w:sz w:val="22"/>
          <w:szCs w:val="22"/>
        </w:rPr>
        <w:t>й</w:t>
      </w:r>
      <w:r w:rsidRPr="0085236F">
        <w:rPr>
          <w:spacing w:val="2"/>
          <w:sz w:val="22"/>
          <w:szCs w:val="22"/>
        </w:rPr>
        <w:t>стве, отличия от других отраслей хозяйства. Земельные, почвенные и агроклиматические ресурсы. Сельск</w:t>
      </w:r>
      <w:r w:rsidRPr="0085236F">
        <w:rPr>
          <w:spacing w:val="2"/>
          <w:sz w:val="22"/>
          <w:szCs w:val="22"/>
        </w:rPr>
        <w:t>о</w:t>
      </w:r>
      <w:r w:rsidRPr="0085236F">
        <w:rPr>
          <w:spacing w:val="2"/>
          <w:sz w:val="22"/>
          <w:szCs w:val="22"/>
        </w:rPr>
        <w:t>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5236F" w:rsidRPr="0085236F" w:rsidRDefault="0085236F" w:rsidP="0085236F">
      <w:pPr>
        <w:widowControl w:val="0"/>
        <w:autoSpaceDE w:val="0"/>
        <w:autoSpaceDN w:val="0"/>
        <w:adjustRightInd w:val="0"/>
        <w:ind w:firstLine="567"/>
        <w:jc w:val="both"/>
        <w:textAlignment w:val="center"/>
        <w:rPr>
          <w:spacing w:val="-1"/>
          <w:sz w:val="22"/>
          <w:szCs w:val="22"/>
        </w:rPr>
      </w:pPr>
      <w:r w:rsidRPr="0085236F">
        <w:rPr>
          <w:spacing w:val="-1"/>
          <w:sz w:val="22"/>
          <w:szCs w:val="22"/>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5236F">
        <w:rPr>
          <w:i/>
          <w:iCs/>
          <w:sz w:val="22"/>
          <w:szCs w:val="22"/>
        </w:rPr>
        <w:t>«Стратегия развития агропромышленного и рыбохозяйственного комплексов Российской Федерации на период до 2030 года».</w:t>
      </w:r>
      <w:r w:rsidRPr="0085236F">
        <w:rPr>
          <w:sz w:val="22"/>
          <w:szCs w:val="22"/>
        </w:rPr>
        <w:t xml:space="preserve"> </w:t>
      </w:r>
      <w:r w:rsidRPr="0085236F">
        <w:rPr>
          <w:spacing w:val="-1"/>
          <w:sz w:val="22"/>
          <w:szCs w:val="22"/>
        </w:rPr>
        <w:t>Особенности АПК своего края.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Определение влияния природных и социальных факторов на размещение отраслей АПК.</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7. Инфраструктурный комплекс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Состав: транспорт, информационная инфраструктура; сфера обслуживания, рекреационное хозяйство – место и значение в хозяйстве.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Транспорт и связь. Состав, место и значение в хозяйстве. Морской, внутренний водный, железнодоро</w:t>
      </w:r>
      <w:r w:rsidRPr="0085236F">
        <w:rPr>
          <w:sz w:val="22"/>
          <w:szCs w:val="22"/>
        </w:rPr>
        <w:t>ж</w:t>
      </w:r>
      <w:r w:rsidRPr="0085236F">
        <w:rPr>
          <w:sz w:val="22"/>
          <w:szCs w:val="22"/>
        </w:rPr>
        <w:t>ный, автомобильный, воздушный и трубопроводный транспорт. География отдельных видов транспорта и св</w:t>
      </w:r>
      <w:r w:rsidRPr="0085236F">
        <w:rPr>
          <w:sz w:val="22"/>
          <w:szCs w:val="22"/>
        </w:rPr>
        <w:t>я</w:t>
      </w:r>
      <w:r w:rsidRPr="0085236F">
        <w:rPr>
          <w:sz w:val="22"/>
          <w:szCs w:val="22"/>
        </w:rPr>
        <w:t xml:space="preserve">зи: основные транспортные пути и линии связи, крупнейшие транспортные узлы.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Транспорт и охрана окружающей среды.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Информационная инфраструктура. Рекреационное хозяйство. Особенности сферы обслуживания своего края. </w:t>
      </w:r>
    </w:p>
    <w:p w:rsidR="0085236F" w:rsidRPr="0085236F" w:rsidRDefault="0085236F" w:rsidP="0085236F">
      <w:pPr>
        <w:widowControl w:val="0"/>
        <w:autoSpaceDE w:val="0"/>
        <w:autoSpaceDN w:val="0"/>
        <w:adjustRightInd w:val="0"/>
        <w:ind w:firstLine="567"/>
        <w:jc w:val="both"/>
        <w:textAlignment w:val="center"/>
        <w:rPr>
          <w:spacing w:val="3"/>
          <w:sz w:val="22"/>
          <w:szCs w:val="22"/>
        </w:rPr>
      </w:pPr>
      <w:r w:rsidRPr="0085236F">
        <w:rPr>
          <w:spacing w:val="3"/>
          <w:sz w:val="22"/>
          <w:szCs w:val="22"/>
        </w:rPr>
        <w:t xml:space="preserve">Проблемы и перспективы развития комплекса. </w:t>
      </w:r>
      <w:r w:rsidRPr="0085236F">
        <w:rPr>
          <w:i/>
          <w:iCs/>
          <w:spacing w:val="3"/>
          <w:sz w:val="22"/>
          <w:szCs w:val="22"/>
        </w:rPr>
        <w:t>«Стратегия развития транспорта России на период до 2030 года, Федеральный проект «Информационная инфраструктура»</w:t>
      </w:r>
      <w:r w:rsidRPr="0085236F">
        <w:rPr>
          <w:spacing w:val="3"/>
          <w:sz w:val="22"/>
          <w:szCs w:val="22"/>
        </w:rPr>
        <w:t>.</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Анализ статистических данных с целью определения доли отдельных морских бассейнов в грузопер</w:t>
      </w:r>
      <w:r w:rsidRPr="0085236F">
        <w:rPr>
          <w:sz w:val="22"/>
          <w:szCs w:val="22"/>
        </w:rPr>
        <w:t>е</w:t>
      </w:r>
      <w:r w:rsidRPr="0085236F">
        <w:rPr>
          <w:sz w:val="22"/>
          <w:szCs w:val="22"/>
        </w:rPr>
        <w:t>возках и объяснение выявленных различий.</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Характеристика туристско-рекреационного потенциала своего края.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8. Обобщение знаний </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Государственная политика как фактор размещения производства. </w:t>
      </w:r>
      <w:r w:rsidRPr="0085236F">
        <w:rPr>
          <w:i/>
          <w:iCs/>
          <w:sz w:val="22"/>
          <w:szCs w:val="22"/>
        </w:rPr>
        <w:t>«Стратегия пространственного ра</w:t>
      </w:r>
      <w:r w:rsidRPr="0085236F">
        <w:rPr>
          <w:i/>
          <w:iCs/>
          <w:sz w:val="22"/>
          <w:szCs w:val="22"/>
        </w:rPr>
        <w:t>з</w:t>
      </w:r>
      <w:r w:rsidRPr="0085236F">
        <w:rPr>
          <w:i/>
          <w:iCs/>
          <w:sz w:val="22"/>
          <w:szCs w:val="22"/>
        </w:rPr>
        <w:lastRenderedPageBreak/>
        <w:t>вития Российской Федерации до 2025 года»: основные положения.</w:t>
      </w:r>
      <w:r w:rsidRPr="0085236F">
        <w:rPr>
          <w:sz w:val="22"/>
          <w:szCs w:val="22"/>
        </w:rPr>
        <w:t xml:space="preserve"> Новые формы территориальной организ</w:t>
      </w:r>
      <w:r w:rsidRPr="0085236F">
        <w:rPr>
          <w:sz w:val="22"/>
          <w:szCs w:val="22"/>
        </w:rPr>
        <w:t>а</w:t>
      </w:r>
      <w:r w:rsidRPr="0085236F">
        <w:rPr>
          <w:sz w:val="22"/>
          <w:szCs w:val="22"/>
        </w:rPr>
        <w:t>ции хозяйства и их роль в изменении территориальной структуры хозяйства России. Кластеры. Особые эк</w:t>
      </w:r>
      <w:r w:rsidRPr="0085236F">
        <w:rPr>
          <w:sz w:val="22"/>
          <w:szCs w:val="22"/>
        </w:rPr>
        <w:t>о</w:t>
      </w:r>
      <w:r w:rsidRPr="0085236F">
        <w:rPr>
          <w:sz w:val="22"/>
          <w:szCs w:val="22"/>
        </w:rPr>
        <w:t>номические зоны (ОЭЗ). Территории опережающего развития (ТОР). Факторы, ограничивающие развитие х</w:t>
      </w:r>
      <w:r w:rsidRPr="0085236F">
        <w:rPr>
          <w:sz w:val="22"/>
          <w:szCs w:val="22"/>
        </w:rPr>
        <w:t>о</w:t>
      </w:r>
      <w:r w:rsidRPr="0085236F">
        <w:rPr>
          <w:sz w:val="22"/>
          <w:szCs w:val="22"/>
        </w:rPr>
        <w:t>зяйства.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 xml:space="preserve">Развитие хозяйства и состояние окружающей среды. </w:t>
      </w:r>
      <w:r w:rsidRPr="0085236F">
        <w:rPr>
          <w:i/>
          <w:iCs/>
          <w:sz w:val="22"/>
          <w:szCs w:val="22"/>
        </w:rPr>
        <w:t>«Стратегия экологической безопасности Росси</w:t>
      </w:r>
      <w:r w:rsidRPr="0085236F">
        <w:rPr>
          <w:i/>
          <w:iCs/>
          <w:sz w:val="22"/>
          <w:szCs w:val="22"/>
        </w:rPr>
        <w:t>й</w:t>
      </w:r>
      <w:r w:rsidRPr="0085236F">
        <w:rPr>
          <w:i/>
          <w:iCs/>
          <w:sz w:val="22"/>
          <w:szCs w:val="22"/>
        </w:rPr>
        <w:t>ской Федерации до 2025 года»</w:t>
      </w:r>
      <w:r w:rsidRPr="0085236F">
        <w:rPr>
          <w:sz w:val="22"/>
          <w:szCs w:val="22"/>
        </w:rPr>
        <w:t xml:space="preserve"> и государственные меры по переходу России к модели устойчивого развития.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Сравнительная оценка вклада отдельных отраслей хозяйства в загрязнение окружающей среды на о</w:t>
      </w:r>
      <w:r w:rsidRPr="0085236F">
        <w:rPr>
          <w:sz w:val="22"/>
          <w:szCs w:val="22"/>
        </w:rPr>
        <w:t>с</w:t>
      </w:r>
      <w:r w:rsidRPr="0085236F">
        <w:rPr>
          <w:sz w:val="22"/>
          <w:szCs w:val="22"/>
        </w:rPr>
        <w:t xml:space="preserve">нове анализа статистических материалов. </w:t>
      </w:r>
    </w:p>
    <w:p w:rsidR="0085236F" w:rsidRPr="0085236F" w:rsidRDefault="0085236F"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Раздел 5. Регионы России </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1. Западный макрорегион (Европейская часть)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Географические особенности географических районов: Европейский Север России, Северо-Запад Ро</w:t>
      </w:r>
      <w:r w:rsidRPr="0085236F">
        <w:rPr>
          <w:sz w:val="22"/>
          <w:szCs w:val="22"/>
        </w:rPr>
        <w:t>с</w:t>
      </w:r>
      <w:r w:rsidRPr="0085236F">
        <w:rPr>
          <w:sz w:val="22"/>
          <w:szCs w:val="22"/>
        </w:rPr>
        <w:t>сии, Центральная Россия, Поволжье, Юг Европейской части России, Урал. Географическое положение. Ос</w:t>
      </w:r>
      <w:r w:rsidRPr="0085236F">
        <w:rPr>
          <w:sz w:val="22"/>
          <w:szCs w:val="22"/>
        </w:rPr>
        <w:t>о</w:t>
      </w:r>
      <w:r w:rsidRPr="0085236F">
        <w:rPr>
          <w:sz w:val="22"/>
          <w:szCs w:val="22"/>
        </w:rPr>
        <w:t>бенности природно-ресурсного потенциала, население и хозяйство. Социально-экономические и экологич</w:t>
      </w:r>
      <w:r w:rsidRPr="0085236F">
        <w:rPr>
          <w:sz w:val="22"/>
          <w:szCs w:val="22"/>
        </w:rPr>
        <w:t>е</w:t>
      </w:r>
      <w:r w:rsidRPr="0085236F">
        <w:rPr>
          <w:sz w:val="22"/>
          <w:szCs w:val="22"/>
        </w:rPr>
        <w:t>ские проблемы и перспективы развития. Классификация субъектов Российской Федерации Западного макр</w:t>
      </w:r>
      <w:r w:rsidRPr="0085236F">
        <w:rPr>
          <w:sz w:val="22"/>
          <w:szCs w:val="22"/>
        </w:rPr>
        <w:t>о</w:t>
      </w:r>
      <w:r w:rsidRPr="0085236F">
        <w:rPr>
          <w:sz w:val="22"/>
          <w:szCs w:val="22"/>
        </w:rPr>
        <w:t>региона по уровню социально-экономического развития; их внутренние различия.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Практические работы</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Сравнение ЭГП двух географических районов страны по разным источникам информации.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2. Классификация субъектов Российской Федерации одного из географических районов России по уро</w:t>
      </w:r>
      <w:r w:rsidRPr="0085236F">
        <w:rPr>
          <w:sz w:val="22"/>
          <w:szCs w:val="22"/>
        </w:rPr>
        <w:t>в</w:t>
      </w:r>
      <w:r w:rsidRPr="0085236F">
        <w:rPr>
          <w:sz w:val="22"/>
          <w:szCs w:val="22"/>
        </w:rPr>
        <w:t>ню социально-экономического развития на основе статистических данных.</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Тема 2. Азиатская (Восточная) часть России</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Географические особенности географических районов: Сибирь и Дальний Восток. Географическое п</w:t>
      </w:r>
      <w:r w:rsidRPr="0085236F">
        <w:rPr>
          <w:sz w:val="22"/>
          <w:szCs w:val="22"/>
        </w:rPr>
        <w:t>о</w:t>
      </w:r>
      <w:r w:rsidRPr="0085236F">
        <w:rPr>
          <w:sz w:val="22"/>
          <w:szCs w:val="22"/>
        </w:rPr>
        <w:t>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w:t>
      </w:r>
      <w:r w:rsidRPr="0085236F">
        <w:rPr>
          <w:sz w:val="22"/>
          <w:szCs w:val="22"/>
        </w:rPr>
        <w:t>ч</w:t>
      </w:r>
      <w:r w:rsidRPr="0085236F">
        <w:rPr>
          <w:sz w:val="22"/>
          <w:szCs w:val="22"/>
        </w:rPr>
        <w:t>ного макрорегиона по уровню социально-экономического развития; их внутренние различия.</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Практическая работа</w:t>
      </w:r>
    </w:p>
    <w:p w:rsidR="0085236F" w:rsidRPr="0085236F" w:rsidRDefault="0085236F" w:rsidP="0085236F">
      <w:pPr>
        <w:widowControl w:val="0"/>
        <w:autoSpaceDE w:val="0"/>
        <w:autoSpaceDN w:val="0"/>
        <w:adjustRightInd w:val="0"/>
        <w:ind w:firstLine="567"/>
        <w:jc w:val="both"/>
        <w:textAlignment w:val="center"/>
        <w:rPr>
          <w:sz w:val="22"/>
          <w:szCs w:val="22"/>
        </w:rPr>
      </w:pPr>
      <w:r w:rsidRPr="0085236F">
        <w:rPr>
          <w:sz w:val="22"/>
          <w:szCs w:val="22"/>
        </w:rPr>
        <w:t>1. Сравнение человеческого капитала двух географических районов (субъектов Российской Федерации) по заданным критериям.</w:t>
      </w:r>
    </w:p>
    <w:p w:rsidR="0085236F" w:rsidRPr="0085236F" w:rsidRDefault="0085236F" w:rsidP="0085236F">
      <w:pPr>
        <w:widowControl w:val="0"/>
        <w:suppressAutoHyphens/>
        <w:autoSpaceDE w:val="0"/>
        <w:autoSpaceDN w:val="0"/>
        <w:adjustRightInd w:val="0"/>
        <w:ind w:firstLine="567"/>
        <w:textAlignment w:val="center"/>
        <w:rPr>
          <w:b/>
          <w:bCs/>
          <w:position w:val="6"/>
          <w:sz w:val="22"/>
          <w:szCs w:val="22"/>
        </w:rPr>
      </w:pPr>
      <w:r w:rsidRPr="0085236F">
        <w:rPr>
          <w:b/>
          <w:bCs/>
          <w:position w:val="6"/>
          <w:sz w:val="22"/>
          <w:szCs w:val="22"/>
        </w:rPr>
        <w:t xml:space="preserve">Тема 3. Обобщение знаний </w:t>
      </w:r>
    </w:p>
    <w:p w:rsidR="0085236F" w:rsidRPr="0085236F" w:rsidRDefault="0085236F" w:rsidP="0085236F">
      <w:pPr>
        <w:widowControl w:val="0"/>
        <w:autoSpaceDE w:val="0"/>
        <w:autoSpaceDN w:val="0"/>
        <w:adjustRightInd w:val="0"/>
        <w:ind w:firstLine="567"/>
        <w:jc w:val="both"/>
        <w:textAlignment w:val="center"/>
        <w:rPr>
          <w:spacing w:val="2"/>
          <w:sz w:val="22"/>
          <w:szCs w:val="22"/>
        </w:rPr>
      </w:pPr>
      <w:r w:rsidRPr="0085236F">
        <w:rPr>
          <w:spacing w:val="2"/>
          <w:sz w:val="22"/>
          <w:szCs w:val="22"/>
        </w:rPr>
        <w:t xml:space="preserve">Федеральные и региональные целевые программы. </w:t>
      </w:r>
      <w:r w:rsidRPr="0085236F">
        <w:rPr>
          <w:i/>
          <w:iCs/>
          <w:spacing w:val="2"/>
          <w:sz w:val="22"/>
          <w:szCs w:val="22"/>
        </w:rPr>
        <w:t>Государственная программа Российской Федер</w:t>
      </w:r>
      <w:r w:rsidRPr="0085236F">
        <w:rPr>
          <w:i/>
          <w:iCs/>
          <w:spacing w:val="2"/>
          <w:sz w:val="22"/>
          <w:szCs w:val="22"/>
        </w:rPr>
        <w:t>а</w:t>
      </w:r>
      <w:r w:rsidRPr="0085236F">
        <w:rPr>
          <w:i/>
          <w:iCs/>
          <w:spacing w:val="2"/>
          <w:sz w:val="22"/>
          <w:szCs w:val="22"/>
        </w:rPr>
        <w:t>ции «Социально-экономическое развитие Арктической зоны Российской Федерации»</w:t>
      </w:r>
      <w:r w:rsidRPr="0085236F">
        <w:rPr>
          <w:spacing w:val="2"/>
          <w:sz w:val="22"/>
          <w:szCs w:val="22"/>
        </w:rPr>
        <w:t xml:space="preserve">. </w:t>
      </w:r>
    </w:p>
    <w:p w:rsidR="0085236F" w:rsidRPr="0085236F" w:rsidRDefault="0085236F" w:rsidP="0085236F">
      <w:pPr>
        <w:widowControl w:val="0"/>
        <w:suppressAutoHyphens/>
        <w:autoSpaceDE w:val="0"/>
        <w:autoSpaceDN w:val="0"/>
        <w:adjustRightInd w:val="0"/>
        <w:ind w:firstLine="567"/>
        <w:textAlignment w:val="center"/>
        <w:rPr>
          <w:b/>
          <w:bCs/>
          <w:caps/>
          <w:position w:val="6"/>
          <w:sz w:val="22"/>
          <w:szCs w:val="22"/>
        </w:rPr>
      </w:pPr>
      <w:r w:rsidRPr="0085236F">
        <w:rPr>
          <w:b/>
          <w:bCs/>
          <w:caps/>
          <w:position w:val="6"/>
          <w:sz w:val="22"/>
          <w:szCs w:val="22"/>
        </w:rPr>
        <w:t xml:space="preserve">Раздел 6. Россия в современном мире </w:t>
      </w:r>
    </w:p>
    <w:p w:rsidR="0085236F" w:rsidRPr="0085236F" w:rsidRDefault="0085236F" w:rsidP="0085236F">
      <w:pPr>
        <w:widowControl w:val="0"/>
        <w:autoSpaceDE w:val="0"/>
        <w:autoSpaceDN w:val="0"/>
        <w:adjustRightInd w:val="0"/>
        <w:ind w:firstLine="567"/>
        <w:jc w:val="both"/>
        <w:textAlignment w:val="center"/>
        <w:rPr>
          <w:i/>
          <w:sz w:val="22"/>
          <w:szCs w:val="22"/>
        </w:rPr>
      </w:pPr>
      <w:r w:rsidRPr="0085236F">
        <w:rPr>
          <w:sz w:val="22"/>
          <w:szCs w:val="22"/>
        </w:rPr>
        <w:t xml:space="preserve">Россия в системе международного географического разделения труда. </w:t>
      </w:r>
      <w:r w:rsidRPr="0085236F">
        <w:rPr>
          <w:i/>
          <w:iCs/>
          <w:sz w:val="22"/>
          <w:szCs w:val="22"/>
        </w:rPr>
        <w:t>Россия в составе междунаро</w:t>
      </w:r>
      <w:r w:rsidRPr="0085236F">
        <w:rPr>
          <w:i/>
          <w:iCs/>
          <w:sz w:val="22"/>
          <w:szCs w:val="22"/>
        </w:rPr>
        <w:t>д</w:t>
      </w:r>
      <w:r w:rsidRPr="0085236F">
        <w:rPr>
          <w:i/>
          <w:iCs/>
          <w:sz w:val="22"/>
          <w:szCs w:val="22"/>
        </w:rPr>
        <w:t xml:space="preserve">ных экономических и политических организаций. Взаимосвязи России с другими странами мира. </w:t>
      </w:r>
      <w:r w:rsidRPr="0085236F">
        <w:rPr>
          <w:sz w:val="22"/>
          <w:szCs w:val="22"/>
        </w:rPr>
        <w:t xml:space="preserve">Россия и страны </w:t>
      </w:r>
      <w:r w:rsidRPr="0085236F">
        <w:rPr>
          <w:i/>
          <w:sz w:val="22"/>
          <w:szCs w:val="22"/>
        </w:rPr>
        <w:t>СНГ. ЕврАзЭС.</w:t>
      </w:r>
    </w:p>
    <w:p w:rsidR="0085236F" w:rsidRPr="0085236F" w:rsidRDefault="0085236F" w:rsidP="0085236F">
      <w:pPr>
        <w:widowControl w:val="0"/>
        <w:autoSpaceDE w:val="0"/>
        <w:autoSpaceDN w:val="0"/>
        <w:adjustRightInd w:val="0"/>
        <w:ind w:firstLine="567"/>
        <w:jc w:val="both"/>
        <w:textAlignment w:val="center"/>
        <w:rPr>
          <w:rFonts w:eastAsia="TimesNewRomanPSMT"/>
          <w:sz w:val="22"/>
          <w:szCs w:val="22"/>
        </w:rPr>
      </w:pPr>
      <w:r w:rsidRPr="0085236F">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85236F">
        <w:rPr>
          <w:rFonts w:eastAsia="TimesNewRomanPSMT"/>
          <w:sz w:val="22"/>
          <w:szCs w:val="22"/>
        </w:rPr>
        <w:t>.</w:t>
      </w:r>
    </w:p>
    <w:p w:rsidR="0085236F" w:rsidRPr="0085236F" w:rsidRDefault="0085236F" w:rsidP="0085236F">
      <w:pPr>
        <w:widowControl w:val="0"/>
        <w:autoSpaceDE w:val="0"/>
        <w:autoSpaceDN w:val="0"/>
        <w:adjustRightInd w:val="0"/>
        <w:ind w:firstLine="567"/>
        <w:jc w:val="both"/>
        <w:textAlignment w:val="center"/>
        <w:rPr>
          <w:rFonts w:eastAsiaTheme="majorEastAsia"/>
          <w:b/>
          <w:bCs/>
          <w:sz w:val="22"/>
          <w:szCs w:val="22"/>
          <w:lang w:eastAsia="en-US"/>
        </w:rPr>
      </w:pPr>
      <w:bookmarkStart w:id="77" w:name="_Toc95746705"/>
      <w:r w:rsidRPr="0085236F">
        <w:rPr>
          <w:rFonts w:eastAsiaTheme="majorEastAsia"/>
          <w:b/>
          <w:bCs/>
          <w:sz w:val="22"/>
          <w:szCs w:val="22"/>
          <w:lang w:eastAsia="en-US"/>
        </w:rPr>
        <w:t>Контрольно-измерительные материалы</w:t>
      </w:r>
      <w:bookmarkEnd w:id="77"/>
    </w:p>
    <w:p w:rsidR="0085236F" w:rsidRPr="0085236F" w:rsidRDefault="0085236F" w:rsidP="0085236F">
      <w:pPr>
        <w:ind w:firstLine="709"/>
        <w:jc w:val="both"/>
        <w:rPr>
          <w:sz w:val="22"/>
          <w:szCs w:val="22"/>
        </w:rPr>
      </w:pPr>
      <w:r w:rsidRPr="0085236F">
        <w:rPr>
          <w:sz w:val="22"/>
          <w:szCs w:val="22"/>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5236F" w:rsidRPr="0085236F" w:rsidRDefault="0085236F" w:rsidP="0085236F">
      <w:pPr>
        <w:ind w:firstLine="709"/>
        <w:jc w:val="both"/>
        <w:rPr>
          <w:sz w:val="22"/>
          <w:szCs w:val="22"/>
        </w:rPr>
      </w:pPr>
      <w:r w:rsidRPr="0085236F">
        <w:rPr>
          <w:sz w:val="22"/>
          <w:szCs w:val="22"/>
        </w:rPr>
        <w:t>Виды и формы контроля:</w:t>
      </w:r>
    </w:p>
    <w:p w:rsidR="0085236F" w:rsidRPr="0085236F" w:rsidRDefault="0085236F"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устный опрос в форме беседы, сообщение с опорой на план;</w:t>
      </w:r>
    </w:p>
    <w:p w:rsidR="0085236F" w:rsidRPr="0085236F" w:rsidRDefault="0085236F"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тематическое тестирование;</w:t>
      </w:r>
    </w:p>
    <w:p w:rsidR="0085236F" w:rsidRPr="0085236F" w:rsidRDefault="0085236F"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практические работы;</w:t>
      </w:r>
    </w:p>
    <w:p w:rsidR="0085236F" w:rsidRPr="0085236F" w:rsidRDefault="0085236F"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зачеты;</w:t>
      </w:r>
    </w:p>
    <w:p w:rsidR="0085236F" w:rsidRPr="0085236F" w:rsidRDefault="0085236F" w:rsidP="006D1F09">
      <w:pPr>
        <w:pStyle w:val="a7"/>
        <w:numPr>
          <w:ilvl w:val="0"/>
          <w:numId w:val="1"/>
        </w:numPr>
        <w:tabs>
          <w:tab w:val="left" w:pos="993"/>
        </w:tabs>
        <w:ind w:left="709" w:hanging="283"/>
        <w:jc w:val="both"/>
        <w:rPr>
          <w:rFonts w:eastAsia="Arial Unicode MS"/>
          <w:kern w:val="1"/>
          <w:sz w:val="22"/>
          <w:szCs w:val="22"/>
        </w:rPr>
      </w:pPr>
      <w:r w:rsidRPr="0085236F">
        <w:rPr>
          <w:rFonts w:eastAsia="Arial Unicode MS"/>
          <w:kern w:val="1"/>
          <w:sz w:val="22"/>
          <w:szCs w:val="22"/>
        </w:rPr>
        <w:t>индивидуальный контроль (дифференцированные карточки-задания, индивидуальные домашние зад</w:t>
      </w:r>
      <w:r w:rsidRPr="0085236F">
        <w:rPr>
          <w:rFonts w:eastAsia="Arial Unicode MS"/>
          <w:kern w:val="1"/>
          <w:sz w:val="22"/>
          <w:szCs w:val="22"/>
        </w:rPr>
        <w:t>а</w:t>
      </w:r>
      <w:r w:rsidRPr="0085236F">
        <w:rPr>
          <w:rFonts w:eastAsia="Arial Unicode MS"/>
          <w:kern w:val="1"/>
          <w:sz w:val="22"/>
          <w:szCs w:val="22"/>
        </w:rPr>
        <w:t>ния).</w:t>
      </w:r>
    </w:p>
    <w:p w:rsidR="0085236F" w:rsidRPr="0085236F" w:rsidRDefault="0085236F" w:rsidP="0085236F">
      <w:pPr>
        <w:ind w:firstLine="709"/>
        <w:jc w:val="both"/>
        <w:rPr>
          <w:sz w:val="22"/>
          <w:szCs w:val="22"/>
        </w:rPr>
      </w:pPr>
      <w:r w:rsidRPr="0085236F">
        <w:rPr>
          <w:sz w:val="22"/>
          <w:szCs w:val="22"/>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w:t>
      </w:r>
      <w:r w:rsidRPr="0085236F">
        <w:rPr>
          <w:sz w:val="22"/>
          <w:szCs w:val="22"/>
        </w:rPr>
        <w:t>о</w:t>
      </w:r>
      <w:r w:rsidRPr="0085236F">
        <w:rPr>
          <w:sz w:val="22"/>
          <w:szCs w:val="22"/>
        </w:rPr>
        <w:t xml:space="preserve">гом. Основная функция текущей проверки заключается в диагностировании знаний и умений, приобретенных обучающимися с ЗПР. </w:t>
      </w:r>
    </w:p>
    <w:p w:rsidR="009A58A1" w:rsidRPr="009A58A1" w:rsidRDefault="0085236F" w:rsidP="009A58A1">
      <w:pPr>
        <w:ind w:firstLine="709"/>
        <w:jc w:val="both"/>
        <w:rPr>
          <w:sz w:val="22"/>
          <w:szCs w:val="22"/>
        </w:rPr>
      </w:pPr>
      <w:r w:rsidRPr="0085236F">
        <w:rPr>
          <w:sz w:val="22"/>
          <w:szCs w:val="22"/>
        </w:rPr>
        <w:t>Промежуточный контроль позволяет установить уровень освоения обучающимися программного м</w:t>
      </w:r>
      <w:r w:rsidRPr="0085236F">
        <w:rPr>
          <w:sz w:val="22"/>
          <w:szCs w:val="22"/>
        </w:rPr>
        <w:t>а</w:t>
      </w:r>
      <w:r w:rsidRPr="0085236F">
        <w:rPr>
          <w:sz w:val="22"/>
          <w:szCs w:val="22"/>
        </w:rPr>
        <w:t xml:space="preserve">териала по географии на конец учебного года. </w:t>
      </w:r>
    </w:p>
    <w:p w:rsidR="009A58A1" w:rsidRPr="0067418F" w:rsidRDefault="009A58A1" w:rsidP="009A58A1">
      <w:pPr>
        <w:jc w:val="center"/>
        <w:rPr>
          <w:rFonts w:eastAsiaTheme="majorEastAsia"/>
          <w:bCs/>
          <w:sz w:val="22"/>
          <w:szCs w:val="22"/>
          <w:lang w:eastAsia="en-US"/>
        </w:rPr>
      </w:pPr>
      <w:bookmarkStart w:id="78" w:name="_Toc95746706"/>
      <w:r w:rsidRPr="0067418F">
        <w:rPr>
          <w:rFonts w:eastAsiaTheme="majorEastAsia"/>
          <w:bCs/>
          <w:sz w:val="22"/>
          <w:szCs w:val="22"/>
          <w:lang w:eastAsia="en-US"/>
        </w:rPr>
        <w:t>ПЛАНИРУЕМЫЕ РЕЗУЛЬТАТЫ ОСВОЕНИЯ УЧЕБНОГО ПРЕДМЕТА «ГЕОГРАФИЯ»</w:t>
      </w:r>
    </w:p>
    <w:p w:rsidR="009A58A1" w:rsidRPr="0067418F" w:rsidRDefault="009A58A1" w:rsidP="009A58A1">
      <w:pPr>
        <w:jc w:val="center"/>
        <w:rPr>
          <w:rFonts w:eastAsiaTheme="majorEastAsia"/>
          <w:bCs/>
          <w:sz w:val="22"/>
          <w:szCs w:val="22"/>
          <w:lang w:eastAsia="en-US"/>
        </w:rPr>
      </w:pPr>
      <w:r w:rsidRPr="0067418F">
        <w:rPr>
          <w:rFonts w:eastAsiaTheme="majorEastAsia"/>
          <w:bCs/>
          <w:sz w:val="22"/>
          <w:szCs w:val="22"/>
          <w:lang w:eastAsia="en-US"/>
        </w:rPr>
        <w:t>НА УРОВНЕ ОСНОВНОГО ОБЩЕГО ОБРАЗОВАНИЯ»</w:t>
      </w:r>
      <w:bookmarkEnd w:id="78"/>
    </w:p>
    <w:p w:rsidR="009A58A1" w:rsidRPr="0067418F" w:rsidRDefault="009A58A1" w:rsidP="009A58A1">
      <w:pPr>
        <w:ind w:firstLine="709"/>
        <w:jc w:val="both"/>
        <w:rPr>
          <w:b/>
          <w:caps/>
          <w:sz w:val="22"/>
          <w:szCs w:val="22"/>
        </w:rPr>
      </w:pPr>
      <w:r w:rsidRPr="0067418F">
        <w:rPr>
          <w:b/>
          <w:caps/>
          <w:sz w:val="22"/>
          <w:szCs w:val="22"/>
        </w:rPr>
        <w:t>Личностные результаты:</w:t>
      </w:r>
    </w:p>
    <w:p w:rsidR="009A58A1" w:rsidRPr="0067418F" w:rsidRDefault="009A58A1" w:rsidP="009A58A1">
      <w:pPr>
        <w:ind w:firstLine="709"/>
        <w:jc w:val="both"/>
        <w:rPr>
          <w:sz w:val="22"/>
          <w:szCs w:val="22"/>
        </w:rPr>
      </w:pPr>
      <w:r w:rsidRPr="0067418F">
        <w:rPr>
          <w:sz w:val="22"/>
          <w:szCs w:val="22"/>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9A58A1" w:rsidRPr="0067418F" w:rsidRDefault="009A58A1" w:rsidP="009A58A1">
      <w:pPr>
        <w:ind w:firstLine="709"/>
        <w:jc w:val="both"/>
        <w:rPr>
          <w:sz w:val="22"/>
          <w:szCs w:val="22"/>
        </w:rPr>
      </w:pPr>
      <w:r w:rsidRPr="0067418F">
        <w:rPr>
          <w:sz w:val="22"/>
          <w:szCs w:val="22"/>
        </w:rPr>
        <w:lastRenderedPageBreak/>
        <w:t>ценностное отношение к достижениям российских ученых-исследователей;</w:t>
      </w:r>
    </w:p>
    <w:p w:rsidR="009A58A1" w:rsidRPr="0067418F" w:rsidRDefault="009A58A1" w:rsidP="009A58A1">
      <w:pPr>
        <w:ind w:firstLine="709"/>
        <w:jc w:val="both"/>
        <w:rPr>
          <w:sz w:val="22"/>
          <w:szCs w:val="22"/>
        </w:rPr>
      </w:pPr>
      <w:r w:rsidRPr="0067418F">
        <w:rPr>
          <w:sz w:val="22"/>
          <w:szCs w:val="22"/>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9A58A1" w:rsidRPr="0067418F" w:rsidRDefault="009A58A1" w:rsidP="009A58A1">
      <w:pPr>
        <w:ind w:firstLine="709"/>
        <w:jc w:val="both"/>
        <w:rPr>
          <w:sz w:val="22"/>
          <w:szCs w:val="22"/>
        </w:rPr>
      </w:pPr>
      <w:r w:rsidRPr="0067418F">
        <w:rPr>
          <w:sz w:val="22"/>
          <w:szCs w:val="22"/>
        </w:rPr>
        <w:t>формирование мотивации к обучению и целенаправленной познавательной деятельности;</w:t>
      </w:r>
    </w:p>
    <w:p w:rsidR="009A58A1" w:rsidRPr="0067418F" w:rsidRDefault="009A58A1" w:rsidP="009A58A1">
      <w:pPr>
        <w:ind w:firstLine="709"/>
        <w:jc w:val="both"/>
        <w:rPr>
          <w:sz w:val="22"/>
          <w:szCs w:val="22"/>
        </w:rPr>
      </w:pPr>
      <w:r w:rsidRPr="0067418F">
        <w:rPr>
          <w:sz w:val="22"/>
          <w:szCs w:val="22"/>
        </w:rPr>
        <w:t>формирование умений продуктивной коммуникации со сверстниками и взрослыми в ходе образов</w:t>
      </w:r>
      <w:r w:rsidRPr="0067418F">
        <w:rPr>
          <w:sz w:val="22"/>
          <w:szCs w:val="22"/>
        </w:rPr>
        <w:t>а</w:t>
      </w:r>
      <w:r w:rsidRPr="0067418F">
        <w:rPr>
          <w:sz w:val="22"/>
          <w:szCs w:val="22"/>
        </w:rPr>
        <w:t>тельной деятельности;</w:t>
      </w:r>
    </w:p>
    <w:p w:rsidR="009A58A1" w:rsidRPr="0067418F" w:rsidRDefault="009A58A1" w:rsidP="009A58A1">
      <w:pPr>
        <w:ind w:firstLine="709"/>
        <w:jc w:val="both"/>
        <w:rPr>
          <w:sz w:val="22"/>
          <w:szCs w:val="22"/>
        </w:rPr>
      </w:pPr>
      <w:r w:rsidRPr="0067418F">
        <w:rPr>
          <w:sz w:val="22"/>
          <w:szCs w:val="22"/>
        </w:rPr>
        <w:t>интерес к практическому изучению профессий и труда различного рода, в том числе на основе геогр</w:t>
      </w:r>
      <w:r w:rsidRPr="0067418F">
        <w:rPr>
          <w:sz w:val="22"/>
          <w:szCs w:val="22"/>
        </w:rPr>
        <w:t>а</w:t>
      </w:r>
      <w:r w:rsidRPr="0067418F">
        <w:rPr>
          <w:sz w:val="22"/>
          <w:szCs w:val="22"/>
        </w:rPr>
        <w:t xml:space="preserve">фических знаний; </w:t>
      </w:r>
    </w:p>
    <w:p w:rsidR="009A58A1" w:rsidRPr="0067418F" w:rsidRDefault="009A58A1" w:rsidP="009A58A1">
      <w:pPr>
        <w:ind w:firstLine="709"/>
        <w:jc w:val="both"/>
        <w:rPr>
          <w:sz w:val="22"/>
          <w:szCs w:val="22"/>
        </w:rPr>
      </w:pPr>
      <w:r w:rsidRPr="0067418F">
        <w:rPr>
          <w:sz w:val="22"/>
          <w:szCs w:val="22"/>
        </w:rPr>
        <w:t>знание основ экологической культуры, соответствующей современному уровню экологического мы</w:t>
      </w:r>
      <w:r w:rsidRPr="0067418F">
        <w:rPr>
          <w:sz w:val="22"/>
          <w:szCs w:val="22"/>
        </w:rPr>
        <w:t>ш</w:t>
      </w:r>
      <w:r w:rsidRPr="0067418F">
        <w:rPr>
          <w:sz w:val="22"/>
          <w:szCs w:val="22"/>
        </w:rPr>
        <w:t>ления, приобретение опыта экологически ориентированной практической деятельности в жизненных ситуац</w:t>
      </w:r>
      <w:r w:rsidRPr="0067418F">
        <w:rPr>
          <w:sz w:val="22"/>
          <w:szCs w:val="22"/>
        </w:rPr>
        <w:t>и</w:t>
      </w:r>
      <w:r w:rsidRPr="0067418F">
        <w:rPr>
          <w:sz w:val="22"/>
          <w:szCs w:val="22"/>
        </w:rPr>
        <w:t>ях;</w:t>
      </w:r>
    </w:p>
    <w:p w:rsidR="009A58A1" w:rsidRPr="0067418F" w:rsidRDefault="009A58A1" w:rsidP="009A58A1">
      <w:pPr>
        <w:ind w:firstLine="709"/>
        <w:jc w:val="both"/>
        <w:rPr>
          <w:sz w:val="22"/>
          <w:szCs w:val="22"/>
        </w:rPr>
      </w:pPr>
      <w:r w:rsidRPr="0067418F">
        <w:rPr>
          <w:sz w:val="22"/>
          <w:szCs w:val="22"/>
        </w:rPr>
        <w:t>понимание активного неприятия действий, приносящих вред окружающей среде;</w:t>
      </w:r>
    </w:p>
    <w:p w:rsidR="009A58A1" w:rsidRPr="0067418F" w:rsidRDefault="009A58A1" w:rsidP="009A58A1">
      <w:pPr>
        <w:ind w:firstLine="709"/>
        <w:jc w:val="both"/>
        <w:rPr>
          <w:sz w:val="22"/>
          <w:szCs w:val="22"/>
        </w:rPr>
      </w:pPr>
      <w:r w:rsidRPr="0067418F">
        <w:rPr>
          <w:sz w:val="22"/>
          <w:szCs w:val="22"/>
        </w:rPr>
        <w:t>участие в общественной жизни в пределах возрастных компетенций с учетом региональных, этнокул</w:t>
      </w:r>
      <w:r w:rsidRPr="0067418F">
        <w:rPr>
          <w:sz w:val="22"/>
          <w:szCs w:val="22"/>
        </w:rPr>
        <w:t>ь</w:t>
      </w:r>
      <w:r w:rsidRPr="0067418F">
        <w:rPr>
          <w:sz w:val="22"/>
          <w:szCs w:val="22"/>
        </w:rPr>
        <w:t>турных, социальных и экономических особенностей</w:t>
      </w:r>
    </w:p>
    <w:p w:rsidR="009A58A1" w:rsidRPr="0067418F" w:rsidRDefault="009A58A1" w:rsidP="009A58A1">
      <w:pPr>
        <w:ind w:firstLine="709"/>
        <w:jc w:val="both"/>
        <w:rPr>
          <w:sz w:val="22"/>
          <w:szCs w:val="22"/>
        </w:rPr>
      </w:pPr>
      <w:r w:rsidRPr="0067418F">
        <w:rPr>
          <w:sz w:val="22"/>
          <w:szCs w:val="22"/>
        </w:rPr>
        <w:t>формирование представлений о целостной и подробной картине мира, упорядоченной в пространстве, адекватной возрасту обучающегося.</w:t>
      </w:r>
    </w:p>
    <w:p w:rsidR="009A58A1" w:rsidRPr="0067418F" w:rsidRDefault="009A58A1" w:rsidP="009A58A1">
      <w:pPr>
        <w:ind w:firstLine="709"/>
        <w:jc w:val="both"/>
        <w:rPr>
          <w:b/>
          <w:caps/>
          <w:sz w:val="22"/>
          <w:szCs w:val="22"/>
        </w:rPr>
      </w:pPr>
      <w:r w:rsidRPr="0067418F">
        <w:rPr>
          <w:b/>
          <w:caps/>
          <w:sz w:val="22"/>
          <w:szCs w:val="22"/>
        </w:rPr>
        <w:t>Метапредметные результаты</w:t>
      </w:r>
    </w:p>
    <w:p w:rsidR="009A58A1" w:rsidRPr="0067418F" w:rsidRDefault="009A58A1" w:rsidP="009A58A1">
      <w:pPr>
        <w:ind w:firstLine="709"/>
        <w:jc w:val="both"/>
        <w:rPr>
          <w:b/>
          <w:i/>
          <w:sz w:val="22"/>
          <w:szCs w:val="22"/>
        </w:rPr>
      </w:pPr>
      <w:r w:rsidRPr="0067418F">
        <w:rPr>
          <w:b/>
          <w:i/>
          <w:sz w:val="22"/>
          <w:szCs w:val="22"/>
        </w:rPr>
        <w:t>Овладение универсальными учебными познавательными действиями:</w:t>
      </w:r>
    </w:p>
    <w:p w:rsidR="009A58A1" w:rsidRPr="0067418F" w:rsidRDefault="009A58A1" w:rsidP="009A58A1">
      <w:pPr>
        <w:ind w:firstLine="709"/>
        <w:jc w:val="both"/>
        <w:rPr>
          <w:sz w:val="22"/>
          <w:szCs w:val="22"/>
        </w:rPr>
      </w:pPr>
      <w:r w:rsidRPr="0067418F">
        <w:rPr>
          <w:sz w:val="22"/>
          <w:szCs w:val="22"/>
        </w:rPr>
        <w:t>анализировать, сравнивать, классифицировать и обобщать с опорой на алгоритм учебных действий факты и явления в области географии;</w:t>
      </w:r>
    </w:p>
    <w:p w:rsidR="009A58A1" w:rsidRPr="0067418F" w:rsidRDefault="009A58A1" w:rsidP="009A58A1">
      <w:pPr>
        <w:ind w:firstLine="709"/>
        <w:jc w:val="both"/>
        <w:rPr>
          <w:sz w:val="22"/>
          <w:szCs w:val="22"/>
        </w:rPr>
      </w:pPr>
      <w:r w:rsidRPr="0067418F">
        <w:rPr>
          <w:sz w:val="22"/>
          <w:szCs w:val="22"/>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9A58A1" w:rsidRPr="0067418F" w:rsidRDefault="009A58A1" w:rsidP="009A58A1">
      <w:pPr>
        <w:ind w:firstLine="709"/>
        <w:jc w:val="both"/>
        <w:rPr>
          <w:sz w:val="22"/>
          <w:szCs w:val="22"/>
        </w:rPr>
      </w:pPr>
      <w:r w:rsidRPr="0067418F">
        <w:rPr>
          <w:sz w:val="22"/>
          <w:szCs w:val="22"/>
        </w:rPr>
        <w:t>определять возможные источники необходимых географических сведений, производить поиск инфо</w:t>
      </w:r>
      <w:r w:rsidRPr="0067418F">
        <w:rPr>
          <w:sz w:val="22"/>
          <w:szCs w:val="22"/>
        </w:rPr>
        <w:t>р</w:t>
      </w:r>
      <w:r w:rsidRPr="0067418F">
        <w:rPr>
          <w:sz w:val="22"/>
          <w:szCs w:val="22"/>
        </w:rPr>
        <w:t>мации, анализировать и оценивать ее достоверность;</w:t>
      </w:r>
    </w:p>
    <w:p w:rsidR="009A58A1" w:rsidRPr="0067418F" w:rsidRDefault="009A58A1" w:rsidP="009A58A1">
      <w:pPr>
        <w:ind w:firstLine="709"/>
        <w:jc w:val="both"/>
        <w:rPr>
          <w:sz w:val="22"/>
          <w:szCs w:val="22"/>
        </w:rPr>
      </w:pPr>
      <w:r w:rsidRPr="0067418F">
        <w:rPr>
          <w:sz w:val="22"/>
          <w:szCs w:val="22"/>
        </w:rPr>
        <w:t>использовать вопросы как инструмент познания;</w:t>
      </w:r>
    </w:p>
    <w:p w:rsidR="009A58A1" w:rsidRPr="0067418F" w:rsidRDefault="009A58A1" w:rsidP="009A58A1">
      <w:pPr>
        <w:ind w:firstLine="709"/>
        <w:jc w:val="both"/>
        <w:rPr>
          <w:sz w:val="22"/>
          <w:szCs w:val="22"/>
        </w:rPr>
      </w:pPr>
      <w:r w:rsidRPr="0067418F">
        <w:rPr>
          <w:sz w:val="22"/>
          <w:szCs w:val="22"/>
        </w:rPr>
        <w:t>с помощью педагога устанавливать особенности объектов изучения, причинно-следственные связи и зависимости в географических явлениях;</w:t>
      </w:r>
    </w:p>
    <w:p w:rsidR="009A58A1" w:rsidRPr="0067418F" w:rsidRDefault="009A58A1" w:rsidP="009A58A1">
      <w:pPr>
        <w:ind w:firstLine="709"/>
        <w:jc w:val="both"/>
        <w:rPr>
          <w:sz w:val="22"/>
          <w:szCs w:val="22"/>
        </w:rPr>
      </w:pPr>
      <w:r w:rsidRPr="0067418F">
        <w:rPr>
          <w:sz w:val="22"/>
          <w:szCs w:val="22"/>
        </w:rPr>
        <w:t xml:space="preserve">искать или отбирать информацию, или данные из источников с учетом предложенной учебной задачи и заданных критериев; </w:t>
      </w:r>
    </w:p>
    <w:p w:rsidR="009A58A1" w:rsidRPr="0067418F" w:rsidRDefault="009A58A1" w:rsidP="009A58A1">
      <w:pPr>
        <w:ind w:firstLine="709"/>
        <w:jc w:val="both"/>
        <w:rPr>
          <w:sz w:val="22"/>
          <w:szCs w:val="22"/>
        </w:rPr>
      </w:pPr>
      <w:r w:rsidRPr="0067418F">
        <w:rPr>
          <w:sz w:val="22"/>
          <w:szCs w:val="22"/>
        </w:rPr>
        <w:t>с помощью педагога или самостоятельно формулировать обобщения и выводы по результатам пров</w:t>
      </w:r>
      <w:r w:rsidRPr="0067418F">
        <w:rPr>
          <w:sz w:val="22"/>
          <w:szCs w:val="22"/>
        </w:rPr>
        <w:t>е</w:t>
      </w:r>
      <w:r w:rsidRPr="0067418F">
        <w:rPr>
          <w:sz w:val="22"/>
          <w:szCs w:val="22"/>
        </w:rPr>
        <w:t>денного информационного поиска;</w:t>
      </w:r>
    </w:p>
    <w:p w:rsidR="009A58A1" w:rsidRPr="0067418F" w:rsidRDefault="009A58A1" w:rsidP="009A58A1">
      <w:pPr>
        <w:ind w:firstLine="709"/>
        <w:jc w:val="both"/>
        <w:rPr>
          <w:sz w:val="22"/>
          <w:szCs w:val="22"/>
        </w:rPr>
      </w:pPr>
      <w:r w:rsidRPr="0067418F">
        <w:rPr>
          <w:sz w:val="22"/>
          <w:szCs w:val="22"/>
        </w:rPr>
        <w:t>понимать и умение интерпретировать информацию различных видов и форм представления (геогр</w:t>
      </w:r>
      <w:r w:rsidRPr="0067418F">
        <w:rPr>
          <w:sz w:val="22"/>
          <w:szCs w:val="22"/>
        </w:rPr>
        <w:t>а</w:t>
      </w:r>
      <w:r w:rsidRPr="0067418F">
        <w:rPr>
          <w:sz w:val="22"/>
          <w:szCs w:val="22"/>
        </w:rPr>
        <w:t>фические карты, условные обозначения и т.п.);</w:t>
      </w:r>
    </w:p>
    <w:p w:rsidR="009A58A1" w:rsidRPr="0067418F" w:rsidRDefault="009A58A1" w:rsidP="009A58A1">
      <w:pPr>
        <w:ind w:firstLine="709"/>
        <w:jc w:val="both"/>
        <w:rPr>
          <w:sz w:val="22"/>
          <w:szCs w:val="22"/>
        </w:rPr>
      </w:pPr>
      <w:r w:rsidRPr="0067418F">
        <w:rPr>
          <w:sz w:val="22"/>
          <w:szCs w:val="22"/>
        </w:rPr>
        <w:t>эффективно запоминать и систематизировать информацию.</w:t>
      </w:r>
    </w:p>
    <w:p w:rsidR="009A58A1" w:rsidRPr="0067418F" w:rsidRDefault="009A58A1" w:rsidP="009A58A1">
      <w:pPr>
        <w:ind w:firstLine="709"/>
        <w:jc w:val="both"/>
        <w:rPr>
          <w:b/>
          <w:i/>
          <w:kern w:val="28"/>
          <w:sz w:val="22"/>
          <w:szCs w:val="22"/>
          <w:lang w:eastAsia="en-US"/>
        </w:rPr>
      </w:pPr>
      <w:r w:rsidRPr="0067418F">
        <w:rPr>
          <w:b/>
          <w:i/>
          <w:kern w:val="28"/>
          <w:sz w:val="22"/>
          <w:szCs w:val="22"/>
          <w:lang w:eastAsia="en-US"/>
        </w:rPr>
        <w:t>Овладение универсальными учебными коммуникативными действиями:</w:t>
      </w:r>
    </w:p>
    <w:p w:rsidR="009A58A1" w:rsidRPr="0067418F" w:rsidRDefault="009A58A1" w:rsidP="009A58A1">
      <w:pPr>
        <w:ind w:firstLine="709"/>
        <w:jc w:val="both"/>
        <w:rPr>
          <w:sz w:val="22"/>
          <w:szCs w:val="22"/>
        </w:rPr>
      </w:pPr>
      <w:r w:rsidRPr="0067418F">
        <w:rPr>
          <w:sz w:val="22"/>
          <w:szCs w:val="22"/>
        </w:rPr>
        <w:t xml:space="preserve">использовать информационно-коммуникационных технологий; </w:t>
      </w:r>
    </w:p>
    <w:p w:rsidR="009A58A1" w:rsidRPr="0067418F" w:rsidRDefault="009A58A1" w:rsidP="009A58A1">
      <w:pPr>
        <w:ind w:firstLine="709"/>
        <w:jc w:val="both"/>
        <w:rPr>
          <w:sz w:val="22"/>
          <w:szCs w:val="22"/>
        </w:rPr>
      </w:pPr>
      <w:r w:rsidRPr="0067418F">
        <w:rPr>
          <w:sz w:val="22"/>
          <w:szCs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A58A1" w:rsidRPr="0067418F" w:rsidRDefault="009A58A1" w:rsidP="009A58A1">
      <w:pPr>
        <w:ind w:firstLine="709"/>
        <w:jc w:val="both"/>
        <w:rPr>
          <w:sz w:val="22"/>
          <w:szCs w:val="22"/>
        </w:rPr>
      </w:pPr>
      <w:r w:rsidRPr="0067418F">
        <w:rPr>
          <w:sz w:val="22"/>
          <w:szCs w:val="22"/>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9A58A1" w:rsidRPr="0067418F" w:rsidRDefault="009A58A1" w:rsidP="009A58A1">
      <w:pPr>
        <w:ind w:firstLine="709"/>
        <w:jc w:val="both"/>
        <w:rPr>
          <w:sz w:val="22"/>
          <w:szCs w:val="22"/>
        </w:rPr>
      </w:pPr>
      <w:r w:rsidRPr="0067418F">
        <w:rPr>
          <w:sz w:val="22"/>
          <w:szCs w:val="22"/>
        </w:rPr>
        <w:t xml:space="preserve">отстаивать свою точку зрения, приводить аргументы, подтверждая их фактами; </w:t>
      </w:r>
    </w:p>
    <w:p w:rsidR="009A58A1" w:rsidRPr="0067418F" w:rsidRDefault="009A58A1" w:rsidP="009A58A1">
      <w:pPr>
        <w:ind w:firstLine="709"/>
        <w:jc w:val="both"/>
        <w:rPr>
          <w:sz w:val="22"/>
          <w:szCs w:val="22"/>
        </w:rPr>
      </w:pPr>
      <w:r w:rsidRPr="0067418F">
        <w:rPr>
          <w:sz w:val="22"/>
          <w:szCs w:val="22"/>
        </w:rPr>
        <w:t>критично относиться к своему мнению, с достоинством признавать ошибочность своего мнения (если оно таково) и корректировать его.</w:t>
      </w:r>
    </w:p>
    <w:p w:rsidR="009A58A1" w:rsidRPr="0067418F" w:rsidRDefault="009A58A1" w:rsidP="009A58A1">
      <w:pPr>
        <w:ind w:firstLine="709"/>
        <w:jc w:val="both"/>
        <w:rPr>
          <w:b/>
          <w:i/>
          <w:sz w:val="22"/>
          <w:szCs w:val="22"/>
        </w:rPr>
      </w:pPr>
      <w:r w:rsidRPr="0067418F">
        <w:rPr>
          <w:b/>
          <w:i/>
          <w:sz w:val="22"/>
          <w:szCs w:val="22"/>
        </w:rPr>
        <w:t>Овладение универсальными учебными регулятивными действиями:</w:t>
      </w:r>
    </w:p>
    <w:p w:rsidR="009A58A1" w:rsidRPr="0067418F" w:rsidRDefault="009A58A1" w:rsidP="009A58A1">
      <w:pPr>
        <w:ind w:firstLine="709"/>
        <w:jc w:val="both"/>
        <w:rPr>
          <w:sz w:val="22"/>
          <w:szCs w:val="22"/>
        </w:rPr>
      </w:pPr>
      <w:r w:rsidRPr="0067418F">
        <w:rPr>
          <w:sz w:val="22"/>
          <w:szCs w:val="22"/>
        </w:rPr>
        <w:t>определять цели обучения географии, ставить и формулировать для себя новые задачи в учебе и п</w:t>
      </w:r>
      <w:r w:rsidRPr="0067418F">
        <w:rPr>
          <w:sz w:val="22"/>
          <w:szCs w:val="22"/>
        </w:rPr>
        <w:t>о</w:t>
      </w:r>
      <w:r w:rsidRPr="0067418F">
        <w:rPr>
          <w:sz w:val="22"/>
          <w:szCs w:val="22"/>
        </w:rPr>
        <w:t>знавательной деятельности;</w:t>
      </w:r>
    </w:p>
    <w:p w:rsidR="009A58A1" w:rsidRPr="0067418F" w:rsidRDefault="009A58A1" w:rsidP="009A58A1">
      <w:pPr>
        <w:ind w:firstLine="709"/>
        <w:jc w:val="both"/>
        <w:rPr>
          <w:sz w:val="22"/>
          <w:szCs w:val="22"/>
        </w:rPr>
      </w:pPr>
      <w:r w:rsidRPr="0067418F">
        <w:rPr>
          <w:sz w:val="22"/>
          <w:szCs w:val="22"/>
        </w:rPr>
        <w:t>осознанно выбирать наиболее эффективные способы решения учебных и познавательных задач;</w:t>
      </w:r>
    </w:p>
    <w:p w:rsidR="009A58A1" w:rsidRPr="0067418F" w:rsidRDefault="009A58A1" w:rsidP="009A58A1">
      <w:pPr>
        <w:ind w:firstLine="709"/>
        <w:jc w:val="both"/>
        <w:rPr>
          <w:sz w:val="22"/>
          <w:szCs w:val="22"/>
        </w:rPr>
      </w:pPr>
      <w:r w:rsidRPr="0067418F">
        <w:rPr>
          <w:sz w:val="22"/>
          <w:szCs w:val="22"/>
        </w:rPr>
        <w:t>владеть основами самоконтроля, самооценки, осуществления осознанного выбора в учебной и позн</w:t>
      </w:r>
      <w:r w:rsidRPr="0067418F">
        <w:rPr>
          <w:sz w:val="22"/>
          <w:szCs w:val="22"/>
        </w:rPr>
        <w:t>а</w:t>
      </w:r>
      <w:r w:rsidRPr="0067418F">
        <w:rPr>
          <w:sz w:val="22"/>
          <w:szCs w:val="22"/>
        </w:rPr>
        <w:t>вательной деятельности;</w:t>
      </w:r>
    </w:p>
    <w:p w:rsidR="009A58A1" w:rsidRPr="0067418F" w:rsidRDefault="009A58A1" w:rsidP="009A58A1">
      <w:pPr>
        <w:ind w:firstLine="709"/>
        <w:jc w:val="both"/>
        <w:rPr>
          <w:sz w:val="22"/>
          <w:szCs w:val="22"/>
        </w:rPr>
      </w:pPr>
      <w:r w:rsidRPr="0067418F">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67418F">
        <w:rPr>
          <w:sz w:val="22"/>
          <w:szCs w:val="22"/>
        </w:rPr>
        <w:t>а</w:t>
      </w:r>
      <w:r w:rsidRPr="0067418F">
        <w:rPr>
          <w:sz w:val="22"/>
          <w:szCs w:val="22"/>
        </w:rPr>
        <w:t>ний, корректировать свои действия в соответствии с изменяющейся ситуацией;</w:t>
      </w:r>
    </w:p>
    <w:p w:rsidR="009A58A1" w:rsidRPr="0067418F" w:rsidRDefault="009A58A1" w:rsidP="009A58A1">
      <w:pPr>
        <w:ind w:firstLine="709"/>
        <w:jc w:val="both"/>
        <w:rPr>
          <w:sz w:val="22"/>
          <w:szCs w:val="22"/>
        </w:rPr>
      </w:pPr>
      <w:r w:rsidRPr="0067418F">
        <w:rPr>
          <w:sz w:val="22"/>
          <w:szCs w:val="22"/>
        </w:rPr>
        <w:t>давать адекватную оценку ситуации и предлагать план ее изменения (на примере экологических зн</w:t>
      </w:r>
      <w:r w:rsidRPr="0067418F">
        <w:rPr>
          <w:sz w:val="22"/>
          <w:szCs w:val="22"/>
        </w:rPr>
        <w:t>а</w:t>
      </w:r>
      <w:r w:rsidRPr="0067418F">
        <w:rPr>
          <w:sz w:val="22"/>
          <w:szCs w:val="22"/>
        </w:rPr>
        <w:t>ний);</w:t>
      </w:r>
    </w:p>
    <w:p w:rsidR="009A58A1" w:rsidRPr="0067418F" w:rsidRDefault="009A58A1" w:rsidP="009A58A1">
      <w:pPr>
        <w:ind w:firstLine="709"/>
        <w:jc w:val="both"/>
        <w:rPr>
          <w:sz w:val="22"/>
          <w:szCs w:val="22"/>
        </w:rPr>
      </w:pPr>
      <w:r w:rsidRPr="0067418F">
        <w:rPr>
          <w:sz w:val="22"/>
          <w:szCs w:val="22"/>
        </w:rPr>
        <w:t>предвидеть трудности, которые могут возникнуть при решении учебной задачи;</w:t>
      </w:r>
    </w:p>
    <w:p w:rsidR="009A58A1" w:rsidRPr="0067418F" w:rsidRDefault="009A58A1" w:rsidP="009A58A1">
      <w:pPr>
        <w:ind w:firstLine="709"/>
        <w:jc w:val="both"/>
        <w:rPr>
          <w:sz w:val="22"/>
          <w:szCs w:val="22"/>
        </w:rPr>
      </w:pPr>
      <w:r w:rsidRPr="0067418F">
        <w:rPr>
          <w:sz w:val="22"/>
          <w:szCs w:val="22"/>
        </w:rPr>
        <w:t>понимать причины, по которым не был достигнут требуемый результат деятельности, определять п</w:t>
      </w:r>
      <w:r w:rsidRPr="0067418F">
        <w:rPr>
          <w:sz w:val="22"/>
          <w:szCs w:val="22"/>
        </w:rPr>
        <w:t>о</w:t>
      </w:r>
      <w:r w:rsidRPr="0067418F">
        <w:rPr>
          <w:sz w:val="22"/>
          <w:szCs w:val="22"/>
        </w:rPr>
        <w:t>зитивные изменения и направления, требующие дальнейшей работы.</w:t>
      </w:r>
    </w:p>
    <w:p w:rsidR="009A58A1" w:rsidRPr="0067418F" w:rsidRDefault="009A58A1" w:rsidP="009A58A1">
      <w:pPr>
        <w:ind w:firstLine="709"/>
        <w:jc w:val="both"/>
        <w:rPr>
          <w:b/>
          <w:caps/>
          <w:sz w:val="22"/>
          <w:szCs w:val="22"/>
        </w:rPr>
      </w:pPr>
      <w:bookmarkStart w:id="79" w:name="_Toc95746707"/>
      <w:r w:rsidRPr="0067418F">
        <w:rPr>
          <w:b/>
          <w:caps/>
          <w:sz w:val="22"/>
          <w:szCs w:val="22"/>
        </w:rPr>
        <w:t>Предметные результаты</w:t>
      </w:r>
      <w:bookmarkEnd w:id="79"/>
      <w:r w:rsidRPr="0067418F">
        <w:rPr>
          <w:b/>
          <w:caps/>
          <w:sz w:val="22"/>
          <w:szCs w:val="22"/>
        </w:rPr>
        <w:t xml:space="preserve">  </w:t>
      </w:r>
    </w:p>
    <w:p w:rsidR="009A58A1" w:rsidRPr="0067418F" w:rsidRDefault="009A58A1" w:rsidP="009A58A1">
      <w:pPr>
        <w:ind w:firstLine="709"/>
        <w:jc w:val="both"/>
        <w:rPr>
          <w:sz w:val="22"/>
          <w:szCs w:val="22"/>
        </w:rPr>
      </w:pPr>
      <w:r w:rsidRPr="0067418F">
        <w:rPr>
          <w:sz w:val="22"/>
          <w:szCs w:val="22"/>
        </w:rPr>
        <w:lastRenderedPageBreak/>
        <w:t>Знать и применять систему знаний о размещении и основных свойствах географических объектов, ос</w:t>
      </w:r>
      <w:r w:rsidRPr="0067418F">
        <w:rPr>
          <w:sz w:val="22"/>
          <w:szCs w:val="22"/>
        </w:rPr>
        <w:t>о</w:t>
      </w:r>
      <w:r w:rsidRPr="0067418F">
        <w:rPr>
          <w:sz w:val="22"/>
          <w:szCs w:val="22"/>
        </w:rPr>
        <w:t>знавать после предварительного анализа роль географии в формировании качества жизни человека и окруж</w:t>
      </w:r>
      <w:r w:rsidRPr="0067418F">
        <w:rPr>
          <w:sz w:val="22"/>
          <w:szCs w:val="22"/>
        </w:rPr>
        <w:t>а</w:t>
      </w:r>
      <w:r w:rsidRPr="0067418F">
        <w:rPr>
          <w:sz w:val="22"/>
          <w:szCs w:val="22"/>
        </w:rPr>
        <w:t>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w:t>
      </w:r>
      <w:r w:rsidRPr="0067418F">
        <w:rPr>
          <w:sz w:val="22"/>
          <w:szCs w:val="22"/>
        </w:rPr>
        <w:t>и</w:t>
      </w:r>
      <w:r w:rsidRPr="0067418F">
        <w:rPr>
          <w:sz w:val="22"/>
          <w:szCs w:val="22"/>
        </w:rPr>
        <w:t>стеме научных дисциплин;</w:t>
      </w:r>
    </w:p>
    <w:p w:rsidR="009A58A1" w:rsidRPr="0067418F" w:rsidRDefault="009A58A1" w:rsidP="009A58A1">
      <w:pPr>
        <w:ind w:firstLine="709"/>
        <w:jc w:val="both"/>
        <w:rPr>
          <w:sz w:val="22"/>
          <w:szCs w:val="22"/>
        </w:rPr>
      </w:pPr>
      <w:r w:rsidRPr="0067418F">
        <w:rPr>
          <w:sz w:val="22"/>
          <w:szCs w:val="22"/>
        </w:rPr>
        <w:t>знать и применять базовые знания об основных географических закономерностях, определяющих ра</w:t>
      </w:r>
      <w:r w:rsidRPr="0067418F">
        <w:rPr>
          <w:sz w:val="22"/>
          <w:szCs w:val="22"/>
        </w:rPr>
        <w:t>з</w:t>
      </w:r>
      <w:r w:rsidRPr="0067418F">
        <w:rPr>
          <w:sz w:val="22"/>
          <w:szCs w:val="22"/>
        </w:rPr>
        <w:t>витие человеческого общества с древности до наших дней в социальной, экономической, политической, нау</w:t>
      </w:r>
      <w:r w:rsidRPr="0067418F">
        <w:rPr>
          <w:sz w:val="22"/>
          <w:szCs w:val="22"/>
        </w:rPr>
        <w:t>ч</w:t>
      </w:r>
      <w:r w:rsidRPr="0067418F">
        <w:rPr>
          <w:sz w:val="22"/>
          <w:szCs w:val="22"/>
        </w:rPr>
        <w:t>ной и культурной сферах;</w:t>
      </w:r>
    </w:p>
    <w:p w:rsidR="009A58A1" w:rsidRPr="0067418F" w:rsidRDefault="009A58A1" w:rsidP="009A58A1">
      <w:pPr>
        <w:ind w:firstLine="709"/>
        <w:jc w:val="both"/>
        <w:rPr>
          <w:sz w:val="22"/>
          <w:szCs w:val="22"/>
        </w:rPr>
      </w:pPr>
      <w:r w:rsidRPr="0067418F">
        <w:rPr>
          <w:sz w:val="22"/>
          <w:szCs w:val="22"/>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9A58A1" w:rsidRPr="0067418F" w:rsidRDefault="009A58A1" w:rsidP="009A58A1">
      <w:pPr>
        <w:ind w:firstLine="709"/>
        <w:jc w:val="both"/>
        <w:rPr>
          <w:sz w:val="22"/>
          <w:szCs w:val="22"/>
        </w:rPr>
      </w:pPr>
      <w:r w:rsidRPr="0067418F">
        <w:rPr>
          <w:sz w:val="22"/>
          <w:szCs w:val="22"/>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9A58A1" w:rsidRPr="0067418F" w:rsidRDefault="009A58A1" w:rsidP="009A58A1">
      <w:pPr>
        <w:ind w:firstLine="709"/>
        <w:jc w:val="both"/>
        <w:rPr>
          <w:sz w:val="22"/>
          <w:szCs w:val="22"/>
        </w:rPr>
      </w:pPr>
      <w:r w:rsidRPr="0067418F">
        <w:rPr>
          <w:sz w:val="22"/>
          <w:szCs w:val="22"/>
        </w:rPr>
        <w:t>классифицировать географические объекты и явления на основе их известных характерных свойств с помощью учителя или с опорой на карту;</w:t>
      </w:r>
    </w:p>
    <w:p w:rsidR="009A58A1" w:rsidRPr="0067418F" w:rsidRDefault="009A58A1" w:rsidP="009A58A1">
      <w:pPr>
        <w:ind w:firstLine="709"/>
        <w:jc w:val="both"/>
        <w:rPr>
          <w:sz w:val="22"/>
          <w:szCs w:val="22"/>
        </w:rPr>
      </w:pPr>
      <w:r w:rsidRPr="0067418F">
        <w:rPr>
          <w:sz w:val="22"/>
          <w:szCs w:val="22"/>
        </w:rPr>
        <w:t>устанавливать на основе алгоритма учебных действий и/или после предварительного анализа взаим</w:t>
      </w:r>
      <w:r w:rsidRPr="0067418F">
        <w:rPr>
          <w:sz w:val="22"/>
          <w:szCs w:val="22"/>
        </w:rPr>
        <w:t>о</w:t>
      </w:r>
      <w:r w:rsidRPr="0067418F">
        <w:rPr>
          <w:sz w:val="22"/>
          <w:szCs w:val="22"/>
        </w:rPr>
        <w:t>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A58A1" w:rsidRPr="0067418F" w:rsidRDefault="009A58A1" w:rsidP="009A58A1">
      <w:pPr>
        <w:ind w:firstLine="709"/>
        <w:jc w:val="both"/>
        <w:rPr>
          <w:sz w:val="22"/>
          <w:szCs w:val="22"/>
        </w:rPr>
      </w:pPr>
      <w:r w:rsidRPr="0067418F">
        <w:rPr>
          <w:sz w:val="22"/>
          <w:szCs w:val="22"/>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9A58A1" w:rsidRPr="0067418F" w:rsidRDefault="009A58A1" w:rsidP="009A58A1">
      <w:pPr>
        <w:ind w:firstLine="709"/>
        <w:jc w:val="both"/>
        <w:rPr>
          <w:sz w:val="22"/>
          <w:szCs w:val="22"/>
        </w:rPr>
      </w:pPr>
      <w:r w:rsidRPr="0067418F">
        <w:rPr>
          <w:sz w:val="22"/>
          <w:szCs w:val="22"/>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9A58A1" w:rsidRPr="0067418F" w:rsidRDefault="009A58A1" w:rsidP="009A58A1">
      <w:pPr>
        <w:ind w:firstLine="709"/>
        <w:jc w:val="both"/>
        <w:rPr>
          <w:sz w:val="22"/>
          <w:szCs w:val="22"/>
        </w:rPr>
      </w:pPr>
      <w:r w:rsidRPr="0067418F">
        <w:rPr>
          <w:sz w:val="22"/>
          <w:szCs w:val="22"/>
        </w:rPr>
        <w:t>выбирать с помощью учителя и использовать источники географической информации (картографич</w:t>
      </w:r>
      <w:r w:rsidRPr="0067418F">
        <w:rPr>
          <w:sz w:val="22"/>
          <w:szCs w:val="22"/>
        </w:rPr>
        <w:t>е</w:t>
      </w:r>
      <w:r w:rsidRPr="0067418F">
        <w:rPr>
          <w:sz w:val="22"/>
          <w:szCs w:val="22"/>
        </w:rPr>
        <w:t>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w:t>
      </w:r>
      <w:r w:rsidRPr="0067418F">
        <w:rPr>
          <w:sz w:val="22"/>
          <w:szCs w:val="22"/>
        </w:rPr>
        <w:t>и</w:t>
      </w:r>
      <w:r w:rsidRPr="0067418F">
        <w:rPr>
          <w:sz w:val="22"/>
          <w:szCs w:val="22"/>
        </w:rPr>
        <w:t>ческих задач в повседневной жизни;</w:t>
      </w:r>
    </w:p>
    <w:p w:rsidR="009A58A1" w:rsidRPr="0067418F" w:rsidRDefault="009A58A1" w:rsidP="009A58A1">
      <w:pPr>
        <w:ind w:firstLine="709"/>
        <w:jc w:val="both"/>
        <w:rPr>
          <w:sz w:val="22"/>
          <w:szCs w:val="22"/>
        </w:rPr>
      </w:pPr>
      <w:r w:rsidRPr="0067418F">
        <w:rPr>
          <w:sz w:val="22"/>
          <w:szCs w:val="22"/>
        </w:rPr>
        <w:t>ориентироваться в источниках географической информации (картографические, статистические, те</w:t>
      </w:r>
      <w:r w:rsidRPr="0067418F">
        <w:rPr>
          <w:sz w:val="22"/>
          <w:szCs w:val="22"/>
        </w:rPr>
        <w:t>к</w:t>
      </w:r>
      <w:r w:rsidRPr="0067418F">
        <w:rPr>
          <w:sz w:val="22"/>
          <w:szCs w:val="22"/>
        </w:rPr>
        <w:t>стовые, видео- и фотоизображения, компьютерные базы данных): находить и извлекать необходимую инфо</w:t>
      </w:r>
      <w:r w:rsidRPr="0067418F">
        <w:rPr>
          <w:sz w:val="22"/>
          <w:szCs w:val="22"/>
        </w:rPr>
        <w:t>р</w:t>
      </w:r>
      <w:r w:rsidRPr="0067418F">
        <w:rPr>
          <w:sz w:val="22"/>
          <w:szCs w:val="22"/>
        </w:rPr>
        <w:t>мацию; определять и сравнивать с опорой на алгоритм учебных действий качественные и количественные п</w:t>
      </w:r>
      <w:r w:rsidRPr="0067418F">
        <w:rPr>
          <w:sz w:val="22"/>
          <w:szCs w:val="22"/>
        </w:rPr>
        <w:t>о</w:t>
      </w:r>
      <w:r w:rsidRPr="0067418F">
        <w:rPr>
          <w:sz w:val="22"/>
          <w:szCs w:val="22"/>
        </w:rPr>
        <w:t>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w:t>
      </w:r>
      <w:r w:rsidRPr="0067418F">
        <w:rPr>
          <w:sz w:val="22"/>
          <w:szCs w:val="22"/>
        </w:rPr>
        <w:t>я</w:t>
      </w:r>
      <w:r w:rsidRPr="0067418F">
        <w:rPr>
          <w:sz w:val="22"/>
          <w:szCs w:val="22"/>
        </w:rPr>
        <w:t>ющую и/или противоречивую географическую информацию, представленную в одном или нескольких исто</w:t>
      </w:r>
      <w:r w:rsidRPr="0067418F">
        <w:rPr>
          <w:sz w:val="22"/>
          <w:szCs w:val="22"/>
        </w:rPr>
        <w:t>ч</w:t>
      </w:r>
      <w:r w:rsidRPr="0067418F">
        <w:rPr>
          <w:sz w:val="22"/>
          <w:szCs w:val="22"/>
        </w:rPr>
        <w:t>никах;</w:t>
      </w:r>
    </w:p>
    <w:p w:rsidR="009A58A1" w:rsidRPr="0067418F" w:rsidRDefault="009A58A1" w:rsidP="009A58A1">
      <w:pPr>
        <w:ind w:firstLine="709"/>
        <w:jc w:val="both"/>
        <w:rPr>
          <w:sz w:val="22"/>
          <w:szCs w:val="22"/>
        </w:rPr>
      </w:pPr>
      <w:r w:rsidRPr="0067418F">
        <w:rPr>
          <w:sz w:val="22"/>
          <w:szCs w:val="22"/>
        </w:rPr>
        <w:t>уметь представлять с помощью учителя в различных формах (в виде карты, таблицы, графика, геогр</w:t>
      </w:r>
      <w:r w:rsidRPr="0067418F">
        <w:rPr>
          <w:sz w:val="22"/>
          <w:szCs w:val="22"/>
        </w:rPr>
        <w:t>а</w:t>
      </w:r>
      <w:r w:rsidRPr="0067418F">
        <w:rPr>
          <w:sz w:val="22"/>
          <w:szCs w:val="22"/>
        </w:rPr>
        <w:t>фического описания) географическую информацию, необходимую для решения учебных и практико-ориентированных задач;</w:t>
      </w:r>
    </w:p>
    <w:p w:rsidR="009A58A1" w:rsidRPr="0067418F" w:rsidRDefault="009A58A1" w:rsidP="009A58A1">
      <w:pPr>
        <w:ind w:firstLine="709"/>
        <w:jc w:val="both"/>
        <w:rPr>
          <w:sz w:val="22"/>
          <w:szCs w:val="22"/>
        </w:rPr>
      </w:pPr>
      <w:r w:rsidRPr="0067418F">
        <w:rPr>
          <w:sz w:val="22"/>
          <w:szCs w:val="22"/>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w:t>
      </w:r>
      <w:r w:rsidRPr="0067418F">
        <w:rPr>
          <w:sz w:val="22"/>
          <w:szCs w:val="22"/>
        </w:rPr>
        <w:t>р</w:t>
      </w:r>
      <w:r w:rsidRPr="0067418F">
        <w:rPr>
          <w:sz w:val="22"/>
          <w:szCs w:val="22"/>
        </w:rPr>
        <w:t>нет-ресурсов);</w:t>
      </w:r>
    </w:p>
    <w:p w:rsidR="009A58A1" w:rsidRPr="0067418F" w:rsidRDefault="009A58A1" w:rsidP="009A58A1">
      <w:pPr>
        <w:ind w:firstLine="709"/>
        <w:jc w:val="both"/>
        <w:rPr>
          <w:sz w:val="22"/>
          <w:szCs w:val="22"/>
        </w:rPr>
      </w:pPr>
      <w:r w:rsidRPr="0067418F">
        <w:rPr>
          <w:sz w:val="22"/>
          <w:szCs w:val="22"/>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A58A1" w:rsidRPr="0067418F" w:rsidRDefault="009A58A1" w:rsidP="009A58A1">
      <w:pPr>
        <w:ind w:firstLine="709"/>
        <w:jc w:val="both"/>
        <w:rPr>
          <w:sz w:val="22"/>
          <w:szCs w:val="22"/>
        </w:rPr>
      </w:pPr>
      <w:r w:rsidRPr="0067418F">
        <w:rPr>
          <w:sz w:val="22"/>
          <w:szCs w:val="22"/>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9A58A1" w:rsidRPr="0067418F" w:rsidRDefault="009A58A1" w:rsidP="009A58A1">
      <w:pPr>
        <w:ind w:firstLine="709"/>
        <w:jc w:val="both"/>
        <w:rPr>
          <w:sz w:val="22"/>
          <w:szCs w:val="22"/>
        </w:rPr>
      </w:pPr>
    </w:p>
    <w:p w:rsidR="009A58A1" w:rsidRPr="0067418F" w:rsidRDefault="009A58A1" w:rsidP="009A58A1">
      <w:pPr>
        <w:ind w:firstLine="567"/>
        <w:jc w:val="both"/>
        <w:rPr>
          <w:b/>
          <w:sz w:val="22"/>
          <w:szCs w:val="22"/>
        </w:rPr>
      </w:pPr>
      <w:r w:rsidRPr="0067418F">
        <w:rPr>
          <w:b/>
          <w:sz w:val="22"/>
          <w:szCs w:val="22"/>
        </w:rPr>
        <w:t>Требования к предметным результатам освоения учебного предмета «Обществознание», распр</w:t>
      </w:r>
      <w:r w:rsidRPr="0067418F">
        <w:rPr>
          <w:b/>
          <w:sz w:val="22"/>
          <w:szCs w:val="22"/>
        </w:rPr>
        <w:t>е</w:t>
      </w:r>
      <w:r w:rsidRPr="0067418F">
        <w:rPr>
          <w:b/>
          <w:sz w:val="22"/>
          <w:szCs w:val="22"/>
        </w:rPr>
        <w:t>деленные по годам обучения</w:t>
      </w:r>
    </w:p>
    <w:p w:rsidR="009A58A1" w:rsidRPr="0067418F" w:rsidRDefault="009A58A1" w:rsidP="009A58A1">
      <w:pPr>
        <w:widowControl w:val="0"/>
        <w:autoSpaceDE w:val="0"/>
        <w:autoSpaceDN w:val="0"/>
        <w:adjustRightInd w:val="0"/>
        <w:jc w:val="both"/>
        <w:textAlignment w:val="center"/>
        <w:rPr>
          <w:rFonts w:eastAsiaTheme="majorEastAsia"/>
          <w:b/>
          <w:bCs/>
          <w:sz w:val="22"/>
          <w:szCs w:val="22"/>
          <w:lang w:eastAsia="en-US"/>
        </w:rPr>
      </w:pPr>
      <w:bookmarkStart w:id="80" w:name="_Toc95746708"/>
      <w:r w:rsidRPr="0067418F">
        <w:rPr>
          <w:rFonts w:eastAsiaTheme="majorEastAsia"/>
          <w:b/>
          <w:bCs/>
          <w:sz w:val="22"/>
          <w:szCs w:val="22"/>
          <w:lang w:eastAsia="en-US"/>
        </w:rPr>
        <w:t>5 КЛАСС</w:t>
      </w:r>
      <w:bookmarkEnd w:id="80"/>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иметь представление о вкладе великих путешественников в географическое изучение Земли;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lastRenderedPageBreak/>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находить в различных источниках информации (включая интернет-ресурсы) факты, позволяющие оц</w:t>
      </w:r>
      <w:r w:rsidRPr="0067418F">
        <w:rPr>
          <w:sz w:val="22"/>
          <w:szCs w:val="22"/>
        </w:rPr>
        <w:t>е</w:t>
      </w:r>
      <w:r w:rsidRPr="0067418F">
        <w:rPr>
          <w:sz w:val="22"/>
          <w:szCs w:val="22"/>
        </w:rPr>
        <w:t>нить вклад российских путешественников и исследователей в развитие знаний о Земле;</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определять с помощью учителя направления, расстояния по плану местности и по географическим ка</w:t>
      </w:r>
      <w:r w:rsidRPr="0067418F">
        <w:rPr>
          <w:sz w:val="22"/>
          <w:szCs w:val="22"/>
        </w:rPr>
        <w:t>р</w:t>
      </w:r>
      <w:r w:rsidRPr="0067418F">
        <w:rPr>
          <w:sz w:val="22"/>
          <w:szCs w:val="22"/>
        </w:rPr>
        <w:t>там, географические координаты по географическим картам;</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с опорой на алгоритм учебных действий условные обозначения планов местности и ге</w:t>
      </w:r>
      <w:r w:rsidRPr="0067418F">
        <w:rPr>
          <w:sz w:val="22"/>
          <w:szCs w:val="22"/>
        </w:rPr>
        <w:t>о</w:t>
      </w:r>
      <w:r w:rsidRPr="0067418F">
        <w:rPr>
          <w:sz w:val="22"/>
          <w:szCs w:val="22"/>
        </w:rPr>
        <w:t>графических карт для получения информации, необходимой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понятия «план местности» и «географическая карта», п</w:t>
      </w:r>
      <w:r w:rsidRPr="0067418F">
        <w:rPr>
          <w:sz w:val="22"/>
          <w:szCs w:val="22"/>
        </w:rPr>
        <w:t>а</w:t>
      </w:r>
      <w:r w:rsidRPr="0067418F">
        <w:rPr>
          <w:sz w:val="22"/>
          <w:szCs w:val="22"/>
        </w:rPr>
        <w:t>раллель» и «меридиан»;</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влияния Солнца на мир живой и неживой пр</w:t>
      </w:r>
      <w:r w:rsidRPr="0067418F">
        <w:rPr>
          <w:sz w:val="22"/>
          <w:szCs w:val="22"/>
        </w:rPr>
        <w:t>и</w:t>
      </w:r>
      <w:r w:rsidRPr="0067418F">
        <w:rPr>
          <w:sz w:val="22"/>
          <w:szCs w:val="22"/>
        </w:rPr>
        <w:t>роды;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объяснять с помощью учителя причины смены дня и ночи и времён года;</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описывать с опорой на план внутреннее строение Земли;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различать с опорой на источник информации изученные минералы и горные породы, материковую и океаническую земную кору;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показывать с помощью учителя на карте и обозначать на контурной карте материки и океаны, крупные формы рельефа Земли;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горы и равнины;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классифицировать формы рельефа суши по высоте и по внешнему облику с опорой на план;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причинах землетрясений и вулканических извержений;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с помощью учителя понятия «эпицентр землетрясения» и «очаг землетрясения» для решения познавательных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представления о проявлениях в окружающем мире внутренних и внешних процессов рельефоо</w:t>
      </w:r>
      <w:r w:rsidRPr="0067418F">
        <w:rPr>
          <w:sz w:val="22"/>
          <w:szCs w:val="22"/>
        </w:rPr>
        <w:t>б</w:t>
      </w:r>
      <w:r w:rsidRPr="0067418F">
        <w:rPr>
          <w:sz w:val="22"/>
          <w:szCs w:val="22"/>
        </w:rPr>
        <w:t xml:space="preserve">разования: вулканизма, землетрясений; физического, химического и биологического видов выветривания;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классифицировать с опорой на алгоритм учебных действий острова по происхождению;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w:t>
      </w:r>
      <w:r w:rsidRPr="0067418F">
        <w:rPr>
          <w:sz w:val="22"/>
          <w:szCs w:val="22"/>
        </w:rPr>
        <w:t>с</w:t>
      </w:r>
      <w:r w:rsidRPr="0067418F">
        <w:rPr>
          <w:sz w:val="22"/>
          <w:szCs w:val="22"/>
        </w:rPr>
        <w:t>сов рельефообразования и наличия полезных ископаемых в своей местности;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9A58A1" w:rsidRPr="0067418F" w:rsidRDefault="009A58A1" w:rsidP="009A58A1">
      <w:pPr>
        <w:widowControl w:val="0"/>
        <w:autoSpaceDE w:val="0"/>
        <w:autoSpaceDN w:val="0"/>
        <w:adjustRightInd w:val="0"/>
        <w:jc w:val="both"/>
        <w:textAlignment w:val="center"/>
        <w:rPr>
          <w:rFonts w:eastAsiaTheme="majorEastAsia"/>
          <w:b/>
          <w:bCs/>
          <w:sz w:val="22"/>
          <w:szCs w:val="22"/>
          <w:lang w:eastAsia="en-US"/>
        </w:rPr>
      </w:pPr>
      <w:bookmarkStart w:id="81" w:name="_Toc95746709"/>
      <w:r w:rsidRPr="0067418F">
        <w:rPr>
          <w:rFonts w:eastAsiaTheme="majorEastAsia"/>
          <w:b/>
          <w:bCs/>
          <w:sz w:val="22"/>
          <w:szCs w:val="22"/>
          <w:lang w:eastAsia="en-US"/>
        </w:rPr>
        <w:t>6 КЛАСС</w:t>
      </w:r>
      <w:bookmarkEnd w:id="81"/>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приводить с опорой на источник информации примеры опасных природных явлений в геосферах и средств их предупреждения;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различать с опорой на источник информации свойства вод отдельных частей Мирового океана;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с помощью учителя понятия «гидросфера», «круговорот воды», «цунами», «приливы и отл</w:t>
      </w:r>
      <w:r w:rsidRPr="0067418F">
        <w:rPr>
          <w:sz w:val="22"/>
          <w:szCs w:val="22"/>
        </w:rPr>
        <w:t>и</w:t>
      </w:r>
      <w:r w:rsidRPr="0067418F">
        <w:rPr>
          <w:sz w:val="22"/>
          <w:szCs w:val="22"/>
        </w:rPr>
        <w:lastRenderedPageBreak/>
        <w:t>вы»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питание и режим рек;</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сравнивать с опорой на алгоритм учебных действий реки по заданным признакам;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устанавливать с помощью учителя причинно-следственные связи между питанием, режимом реки и климатом на территории речного бассейна;</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районов распространения многолетней мерзл</w:t>
      </w:r>
      <w:r w:rsidRPr="0067418F">
        <w:rPr>
          <w:sz w:val="22"/>
          <w:szCs w:val="22"/>
        </w:rPr>
        <w:t>о</w:t>
      </w:r>
      <w:r w:rsidRPr="0067418F">
        <w:rPr>
          <w:sz w:val="22"/>
          <w:szCs w:val="22"/>
        </w:rPr>
        <w:t xml:space="preserve">ты;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причинах образования цунами, приливов и отливов;</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описывать с опорой на алгоритм учебных действий состав, строение атмосферы;</w:t>
      </w:r>
    </w:p>
    <w:p w:rsidR="009A58A1" w:rsidRPr="0067418F" w:rsidRDefault="009A58A1" w:rsidP="009A58A1">
      <w:pPr>
        <w:widowControl w:val="0"/>
        <w:autoSpaceDE w:val="0"/>
        <w:autoSpaceDN w:val="0"/>
        <w:adjustRightInd w:val="0"/>
        <w:ind w:firstLine="567"/>
        <w:jc w:val="both"/>
        <w:textAlignment w:val="center"/>
        <w:rPr>
          <w:spacing w:val="-1"/>
          <w:sz w:val="22"/>
          <w:szCs w:val="22"/>
        </w:rPr>
      </w:pPr>
      <w:r w:rsidRPr="0067418F">
        <w:rPr>
          <w:spacing w:val="-1"/>
          <w:sz w:val="22"/>
          <w:szCs w:val="22"/>
        </w:rPr>
        <w:t>определять с опорой на схемы, таблицы тенденции изменения температуры воздуха, количества атм</w:t>
      </w:r>
      <w:r w:rsidRPr="0067418F">
        <w:rPr>
          <w:spacing w:val="-1"/>
          <w:sz w:val="22"/>
          <w:szCs w:val="22"/>
        </w:rPr>
        <w:t>о</w:t>
      </w:r>
      <w:r w:rsidRPr="0067418F">
        <w:rPr>
          <w:spacing w:val="-1"/>
          <w:sz w:val="22"/>
          <w:szCs w:val="22"/>
        </w:rPr>
        <w:t>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w:t>
      </w:r>
      <w:r w:rsidRPr="0067418F">
        <w:rPr>
          <w:spacing w:val="-1"/>
          <w:sz w:val="22"/>
          <w:szCs w:val="22"/>
        </w:rPr>
        <w:t>а</w:t>
      </w:r>
      <w:r w:rsidRPr="0067418F">
        <w:rPr>
          <w:spacing w:val="-1"/>
          <w:sz w:val="22"/>
          <w:szCs w:val="22"/>
        </w:rPr>
        <w:t>имосвязях между ними для решения учебных и практических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w:t>
      </w:r>
      <w:r w:rsidRPr="0067418F">
        <w:rPr>
          <w:sz w:val="22"/>
          <w:szCs w:val="22"/>
        </w:rPr>
        <w:t>т</w:t>
      </w:r>
      <w:r w:rsidRPr="0067418F">
        <w:rPr>
          <w:sz w:val="22"/>
          <w:szCs w:val="22"/>
        </w:rPr>
        <w:t>дельных территорий;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алгоритм учебных действий свойства воздуха; климаты Земли; климатообразу</w:t>
      </w:r>
      <w:r w:rsidRPr="0067418F">
        <w:rPr>
          <w:sz w:val="22"/>
          <w:szCs w:val="22"/>
        </w:rPr>
        <w:t>ю</w:t>
      </w:r>
      <w:r w:rsidRPr="0067418F">
        <w:rPr>
          <w:sz w:val="22"/>
          <w:szCs w:val="22"/>
        </w:rPr>
        <w:t xml:space="preserve">щие факторы;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устанавливать с помощью учителя зависимость между нагреванием земной поверхности и углом пад</w:t>
      </w:r>
      <w:r w:rsidRPr="0067418F">
        <w:rPr>
          <w:sz w:val="22"/>
          <w:szCs w:val="22"/>
        </w:rPr>
        <w:t>е</w:t>
      </w:r>
      <w:r w:rsidRPr="0067418F">
        <w:rPr>
          <w:sz w:val="22"/>
          <w:szCs w:val="22"/>
        </w:rPr>
        <w:t>ния солнечных лучей; температурой воздуха и его относительной влажностью на основе данных эмпирич</w:t>
      </w:r>
      <w:r w:rsidRPr="0067418F">
        <w:rPr>
          <w:sz w:val="22"/>
          <w:szCs w:val="22"/>
        </w:rPr>
        <w:t>е</w:t>
      </w:r>
      <w:r w:rsidRPr="0067418F">
        <w:rPr>
          <w:sz w:val="22"/>
          <w:szCs w:val="22"/>
        </w:rPr>
        <w:t xml:space="preserve">ских наблюдений;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w:t>
      </w:r>
      <w:r w:rsidRPr="0067418F">
        <w:rPr>
          <w:sz w:val="22"/>
          <w:szCs w:val="22"/>
        </w:rPr>
        <w:t>з</w:t>
      </w:r>
      <w:r w:rsidRPr="0067418F">
        <w:rPr>
          <w:sz w:val="22"/>
          <w:szCs w:val="22"/>
        </w:rPr>
        <w:t xml:space="preserve">личных углах падения солнечных лучей;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виды атмосферных осадков; понятия «бризы» и «мусс</w:t>
      </w:r>
      <w:r w:rsidRPr="0067418F">
        <w:rPr>
          <w:sz w:val="22"/>
          <w:szCs w:val="22"/>
        </w:rPr>
        <w:t>о</w:t>
      </w:r>
      <w:r w:rsidRPr="0067418F">
        <w:rPr>
          <w:sz w:val="22"/>
          <w:szCs w:val="22"/>
        </w:rPr>
        <w:t>ны»; понятия «погода» и «климат»; понятия «атмосфера», «тропосфера», «стратосфера», «верхние слои атм</w:t>
      </w:r>
      <w:r w:rsidRPr="0067418F">
        <w:rPr>
          <w:sz w:val="22"/>
          <w:szCs w:val="22"/>
        </w:rPr>
        <w:t>о</w:t>
      </w:r>
      <w:r w:rsidRPr="0067418F">
        <w:rPr>
          <w:sz w:val="22"/>
          <w:szCs w:val="22"/>
        </w:rPr>
        <w:t>сферы»;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с помощью учителя понятия «атмосферное давление», «ветер», «атмосферные осадки», «во</w:t>
      </w:r>
      <w:r w:rsidRPr="0067418F">
        <w:rPr>
          <w:sz w:val="22"/>
          <w:szCs w:val="22"/>
        </w:rPr>
        <w:t>з</w:t>
      </w:r>
      <w:r w:rsidRPr="0067418F">
        <w:rPr>
          <w:sz w:val="22"/>
          <w:szCs w:val="22"/>
        </w:rPr>
        <w:t>душные массы»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иметь представление о глобальных климатических изменениях для решения учебных и (или)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w:t>
      </w:r>
      <w:r w:rsidRPr="0067418F">
        <w:rPr>
          <w:sz w:val="22"/>
          <w:szCs w:val="22"/>
        </w:rPr>
        <w:t>о</w:t>
      </w:r>
      <w:r w:rsidRPr="0067418F">
        <w:rPr>
          <w:sz w:val="22"/>
          <w:szCs w:val="22"/>
        </w:rPr>
        <w:t>метр, барометр, анемометр, флюгер) и представлять результаты наблюдений в табличной и (или) графической форме;</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иметь представление о границах биосферы;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приспособления живых организмов к среде об</w:t>
      </w:r>
      <w:r w:rsidRPr="0067418F">
        <w:rPr>
          <w:sz w:val="22"/>
          <w:szCs w:val="22"/>
        </w:rPr>
        <w:t>и</w:t>
      </w:r>
      <w:r w:rsidRPr="0067418F">
        <w:rPr>
          <w:sz w:val="22"/>
          <w:szCs w:val="22"/>
        </w:rPr>
        <w:t>тания в разных природных зонах;</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различать с опорой на источник информации растительный и животный мир разных территорий Земли;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объяснять с опорой на алгоритм учебных действий взаимосвязи компонентов природы в природно-территориальном комплексе;</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сравнивать с опорой на источник информации особенности растительного и животного мира в различных природных зонах;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pacing w:val="3"/>
          <w:sz w:val="22"/>
          <w:szCs w:val="22"/>
        </w:rPr>
      </w:pPr>
      <w:r w:rsidRPr="0067418F">
        <w:rPr>
          <w:spacing w:val="3"/>
          <w:sz w:val="22"/>
          <w:szCs w:val="22"/>
        </w:rPr>
        <w:t xml:space="preserve">сравнивать с опорой на алгоритм учебных действий плодородие почв в различных природных зонах;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w:t>
      </w:r>
      <w:r w:rsidRPr="0067418F">
        <w:rPr>
          <w:sz w:val="22"/>
          <w:szCs w:val="22"/>
        </w:rPr>
        <w:t>о</w:t>
      </w:r>
      <w:r w:rsidRPr="0067418F">
        <w:rPr>
          <w:sz w:val="22"/>
          <w:szCs w:val="22"/>
        </w:rPr>
        <w:t>гических проблем.</w:t>
      </w:r>
    </w:p>
    <w:p w:rsidR="009A58A1" w:rsidRPr="0067418F" w:rsidRDefault="009A58A1" w:rsidP="009A58A1">
      <w:pPr>
        <w:widowControl w:val="0"/>
        <w:autoSpaceDE w:val="0"/>
        <w:autoSpaceDN w:val="0"/>
        <w:adjustRightInd w:val="0"/>
        <w:jc w:val="both"/>
        <w:textAlignment w:val="center"/>
        <w:rPr>
          <w:rFonts w:eastAsiaTheme="majorEastAsia"/>
          <w:b/>
          <w:bCs/>
          <w:sz w:val="22"/>
          <w:szCs w:val="22"/>
          <w:lang w:eastAsia="en-US"/>
        </w:rPr>
      </w:pPr>
      <w:bookmarkStart w:id="82" w:name="_Toc95746710"/>
      <w:r w:rsidRPr="0067418F">
        <w:rPr>
          <w:rFonts w:eastAsiaTheme="majorEastAsia"/>
          <w:b/>
          <w:bCs/>
          <w:sz w:val="22"/>
          <w:szCs w:val="22"/>
          <w:lang w:eastAsia="en-US"/>
        </w:rPr>
        <w:t>7 КЛАСС</w:t>
      </w:r>
      <w:bookmarkEnd w:id="82"/>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Описывать после предварительного анализа по географическим картам и глобусу местоположение из</w:t>
      </w:r>
      <w:r w:rsidRPr="0067418F">
        <w:rPr>
          <w:sz w:val="22"/>
          <w:szCs w:val="22"/>
        </w:rPr>
        <w:t>у</w:t>
      </w:r>
      <w:r w:rsidRPr="0067418F">
        <w:rPr>
          <w:sz w:val="22"/>
          <w:szCs w:val="22"/>
        </w:rPr>
        <w:t xml:space="preserve">ченных географических объектов для решения учебных и (или)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строении и свойствах (целостность, зональность, ритмичность) географической оболочки;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lastRenderedPageBreak/>
        <w:t>определять с опорой на алгоритм учебных действий природные зоны по их существенным признакам;</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помощью учителя изученные процессы и явления, происходящие в географической оболо</w:t>
      </w:r>
      <w:r w:rsidRPr="0067418F">
        <w:rPr>
          <w:sz w:val="22"/>
          <w:szCs w:val="22"/>
        </w:rPr>
        <w:t>ч</w:t>
      </w:r>
      <w:r w:rsidRPr="0067418F">
        <w:rPr>
          <w:sz w:val="22"/>
          <w:szCs w:val="22"/>
        </w:rPr>
        <w:t xml:space="preserve">ке;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изменений в геосферах в результате деятельн</w:t>
      </w:r>
      <w:r w:rsidRPr="0067418F">
        <w:rPr>
          <w:sz w:val="22"/>
          <w:szCs w:val="22"/>
        </w:rPr>
        <w:t>о</w:t>
      </w:r>
      <w:r w:rsidRPr="0067418F">
        <w:rPr>
          <w:sz w:val="22"/>
          <w:szCs w:val="22"/>
        </w:rPr>
        <w:t xml:space="preserve">сти человека;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описывать после предварительного анализа закономерности изменения в пространстве рельефа, клим</w:t>
      </w:r>
      <w:r w:rsidRPr="0067418F">
        <w:rPr>
          <w:sz w:val="22"/>
          <w:szCs w:val="22"/>
        </w:rPr>
        <w:t>а</w:t>
      </w:r>
      <w:r w:rsidRPr="0067418F">
        <w:rPr>
          <w:sz w:val="22"/>
          <w:szCs w:val="22"/>
        </w:rPr>
        <w:t>та, внутренних вод и органического мира;</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выявлять с помощью учителя взаимосвязи между компонентами природы в пределах отдельных терр</w:t>
      </w:r>
      <w:r w:rsidRPr="0067418F">
        <w:rPr>
          <w:sz w:val="22"/>
          <w:szCs w:val="22"/>
        </w:rPr>
        <w:t>и</w:t>
      </w:r>
      <w:r w:rsidRPr="0067418F">
        <w:rPr>
          <w:sz w:val="22"/>
          <w:szCs w:val="22"/>
        </w:rPr>
        <w:t xml:space="preserve">торий с использованием различных источников географической информации;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классифицировать с опорой на алгоритм учебных действий воздушные массы Земли, типы климата по заданным показателям;</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иметь представление об образовании тропических муссонов, пассатов тропических широт, западных ветров;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с опорой на справочный материал понятия «воздушные массы», «муссоны», «пассаты», «з</w:t>
      </w:r>
      <w:r w:rsidRPr="0067418F">
        <w:rPr>
          <w:sz w:val="22"/>
          <w:szCs w:val="22"/>
        </w:rPr>
        <w:t>а</w:t>
      </w:r>
      <w:r w:rsidRPr="0067418F">
        <w:rPr>
          <w:sz w:val="22"/>
          <w:szCs w:val="22"/>
        </w:rPr>
        <w:t>падные ветры», «климатообразующий фактор» для решения учебных и (или) практико-ориентированных з</w:t>
      </w:r>
      <w:r w:rsidRPr="0067418F">
        <w:rPr>
          <w:sz w:val="22"/>
          <w:szCs w:val="22"/>
        </w:rPr>
        <w:t>а</w:t>
      </w:r>
      <w:r w:rsidRPr="0067418F">
        <w:rPr>
          <w:sz w:val="22"/>
          <w:szCs w:val="22"/>
        </w:rPr>
        <w:t>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описывать с опорой на план климат территории по климатограмме;</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объяснять с помощью учителя влияние климатообразующих факторов на климатические особенности территории;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представления о последствиях изменений компонентов природы в результате деятельности чел</w:t>
      </w:r>
      <w:r w:rsidRPr="0067418F">
        <w:rPr>
          <w:sz w:val="22"/>
          <w:szCs w:val="22"/>
        </w:rPr>
        <w:t>о</w:t>
      </w:r>
      <w:r w:rsidRPr="0067418F">
        <w:rPr>
          <w:sz w:val="22"/>
          <w:szCs w:val="22"/>
        </w:rPr>
        <w:t>века с использованием разных источников географической информации;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после предварительного анализа океанические течения;</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сравнивать температуру и солёность поверхностных вод Мирового океана на разных широтах с испол</w:t>
      </w:r>
      <w:r w:rsidRPr="0067418F">
        <w:rPr>
          <w:sz w:val="22"/>
          <w:szCs w:val="22"/>
        </w:rPr>
        <w:t>ь</w:t>
      </w:r>
      <w:r w:rsidRPr="0067418F">
        <w:rPr>
          <w:sz w:val="22"/>
          <w:szCs w:val="22"/>
        </w:rPr>
        <w:t>зованием различных источников географической информации;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w:t>
      </w:r>
      <w:r w:rsidRPr="0067418F">
        <w:rPr>
          <w:sz w:val="22"/>
          <w:szCs w:val="22"/>
        </w:rPr>
        <w:t>а</w:t>
      </w:r>
      <w:r w:rsidRPr="0067418F">
        <w:rPr>
          <w:sz w:val="22"/>
          <w:szCs w:val="22"/>
        </w:rPr>
        <w:t>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понятие «плотность населения»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различать с опорой на алгоритм учебных действий городские и сельские поселения;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источник информации примеры: крупнейших городов мира; мировых и наци</w:t>
      </w:r>
      <w:r w:rsidRPr="0067418F">
        <w:rPr>
          <w:sz w:val="22"/>
          <w:szCs w:val="22"/>
        </w:rPr>
        <w:t>о</w:t>
      </w:r>
      <w:r w:rsidRPr="0067418F">
        <w:rPr>
          <w:sz w:val="22"/>
          <w:szCs w:val="22"/>
        </w:rPr>
        <w:t>нальных религий;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проводить с опорой на план языковую классификацию народов;</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после предварительного анализа основные виды хозяйственной деятельности людей на ра</w:t>
      </w:r>
      <w:r w:rsidRPr="0067418F">
        <w:rPr>
          <w:sz w:val="22"/>
          <w:szCs w:val="22"/>
        </w:rPr>
        <w:t>з</w:t>
      </w:r>
      <w:r w:rsidRPr="0067418F">
        <w:rPr>
          <w:sz w:val="22"/>
          <w:szCs w:val="22"/>
        </w:rPr>
        <w:t xml:space="preserve">личных территориях;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определять после предварительного анализа страны по их существенным признакам;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сравнивать после предварительного анализа особенности природы и населения, материальной и духо</w:t>
      </w:r>
      <w:r w:rsidRPr="0067418F">
        <w:rPr>
          <w:sz w:val="22"/>
          <w:szCs w:val="22"/>
        </w:rPr>
        <w:t>в</w:t>
      </w:r>
      <w:r w:rsidRPr="0067418F">
        <w:rPr>
          <w:sz w:val="22"/>
          <w:szCs w:val="22"/>
        </w:rPr>
        <w:t xml:space="preserve">ной культуры, особенности адаптации человека к разным природным условиям регионов и отдельных стран;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об особенностях природы, населения и хозяйства отдельных территорий;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с помощью учителя знания о населении материков и стран для решения различных уче</w:t>
      </w:r>
      <w:r w:rsidRPr="0067418F">
        <w:rPr>
          <w:sz w:val="22"/>
          <w:szCs w:val="22"/>
        </w:rPr>
        <w:t>б</w:t>
      </w:r>
      <w:r w:rsidRPr="0067418F">
        <w:rPr>
          <w:sz w:val="22"/>
          <w:szCs w:val="22"/>
        </w:rPr>
        <w:t xml:space="preserve">ных 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выбирать с помощью учителя источники географической информации (картографические, статистич</w:t>
      </w:r>
      <w:r w:rsidRPr="0067418F">
        <w:rPr>
          <w:sz w:val="22"/>
          <w:szCs w:val="22"/>
        </w:rPr>
        <w:t>е</w:t>
      </w:r>
      <w:r w:rsidRPr="0067418F">
        <w:rPr>
          <w:sz w:val="22"/>
          <w:szCs w:val="22"/>
        </w:rPr>
        <w:t>ские, текстовые, видео- и фотоизображения, компьютерные базы данных), необходимые для изучения особе</w:t>
      </w:r>
      <w:r w:rsidRPr="0067418F">
        <w:rPr>
          <w:sz w:val="22"/>
          <w:szCs w:val="22"/>
        </w:rPr>
        <w:t>н</w:t>
      </w:r>
      <w:r w:rsidRPr="0067418F">
        <w:rPr>
          <w:sz w:val="22"/>
          <w:szCs w:val="22"/>
        </w:rPr>
        <w:t>ностей природы, населения и хозяйства отдельных территорий;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представлять с помощью учителя в различных формах (в виде карты, таблицы, графика, географическ</w:t>
      </w:r>
      <w:r w:rsidRPr="0067418F">
        <w:rPr>
          <w:sz w:val="22"/>
          <w:szCs w:val="22"/>
        </w:rPr>
        <w:t>о</w:t>
      </w:r>
      <w:r w:rsidRPr="0067418F">
        <w:rPr>
          <w:sz w:val="22"/>
          <w:szCs w:val="22"/>
        </w:rPr>
        <w:t>го описания) географическую информацию, необходимую для решения учебных 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w:t>
      </w:r>
      <w:r w:rsidRPr="0067418F">
        <w:rPr>
          <w:sz w:val="22"/>
          <w:szCs w:val="22"/>
        </w:rPr>
        <w:t>б</w:t>
      </w:r>
      <w:r w:rsidRPr="0067418F">
        <w:rPr>
          <w:sz w:val="22"/>
          <w:szCs w:val="22"/>
        </w:rPr>
        <w:t>ных 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lastRenderedPageBreak/>
        <w:t>приводить с опорой на источник информации примеры взаимодействия природы и общества в пределах отдельных территорий;</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w:t>
      </w:r>
      <w:r w:rsidRPr="0067418F">
        <w:rPr>
          <w:sz w:val="22"/>
          <w:szCs w:val="22"/>
        </w:rPr>
        <w:t>о</w:t>
      </w:r>
      <w:r w:rsidRPr="0067418F">
        <w:rPr>
          <w:sz w:val="22"/>
          <w:szCs w:val="22"/>
        </w:rPr>
        <w:t>рой на источник информации примеры международного сотрудничества по их преодолению.</w:t>
      </w:r>
    </w:p>
    <w:p w:rsidR="009A58A1" w:rsidRPr="0067418F" w:rsidRDefault="009A58A1" w:rsidP="009A58A1">
      <w:pPr>
        <w:widowControl w:val="0"/>
        <w:autoSpaceDE w:val="0"/>
        <w:autoSpaceDN w:val="0"/>
        <w:adjustRightInd w:val="0"/>
        <w:jc w:val="both"/>
        <w:textAlignment w:val="center"/>
        <w:rPr>
          <w:rFonts w:eastAsiaTheme="majorEastAsia"/>
          <w:b/>
          <w:bCs/>
          <w:sz w:val="22"/>
          <w:szCs w:val="22"/>
          <w:lang w:eastAsia="en-US"/>
        </w:rPr>
      </w:pPr>
      <w:bookmarkStart w:id="83" w:name="_Toc95746711"/>
      <w:r w:rsidRPr="0067418F">
        <w:rPr>
          <w:rFonts w:eastAsiaTheme="majorEastAsia"/>
          <w:b/>
          <w:bCs/>
          <w:sz w:val="22"/>
          <w:szCs w:val="22"/>
          <w:lang w:eastAsia="en-US"/>
        </w:rPr>
        <w:t>8 КЛАСС</w:t>
      </w:r>
      <w:bookmarkEnd w:id="83"/>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Характеризовать с опорой на алгоритм учебных действий основные этапы истории формирования и изучения территории России;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характеризовать с опорой на план географическое положение России с использованием информации из различных источников;</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федеральных округах, крупных географических районах и макрорегионах Ро</w:t>
      </w:r>
      <w:r w:rsidRPr="0067418F">
        <w:rPr>
          <w:sz w:val="22"/>
          <w:szCs w:val="22"/>
        </w:rPr>
        <w:t>с</w:t>
      </w:r>
      <w:r w:rsidRPr="0067418F">
        <w:rPr>
          <w:sz w:val="22"/>
          <w:szCs w:val="22"/>
        </w:rPr>
        <w:t>сии;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с помощью учителя знания о государственной территории и исключительной экономич</w:t>
      </w:r>
      <w:r w:rsidRPr="0067418F">
        <w:rPr>
          <w:sz w:val="22"/>
          <w:szCs w:val="22"/>
        </w:rPr>
        <w:t>е</w:t>
      </w:r>
      <w:r w:rsidRPr="0067418F">
        <w:rPr>
          <w:sz w:val="22"/>
          <w:szCs w:val="22"/>
        </w:rPr>
        <w:t xml:space="preserve">ской зоне, континентальном шельфе России, о мировом, поясном и зональном времени для решения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степени благоприятности природных условий в пределах отдельных регионов страны;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проводить после предварительного анализа классификацию природных ресурсов;</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типах природопользования;</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выбирать и использовать с помощью учителя источники географической информации (картографич</w:t>
      </w:r>
      <w:r w:rsidRPr="0067418F">
        <w:rPr>
          <w:sz w:val="22"/>
          <w:szCs w:val="22"/>
        </w:rPr>
        <w:t>е</w:t>
      </w:r>
      <w:r w:rsidRPr="0067418F">
        <w:rPr>
          <w:sz w:val="22"/>
          <w:szCs w:val="22"/>
        </w:rPr>
        <w:t>ские, статистические, текстовые, видео- и фотоизображения, компьютерные базы данных) для решения ра</w:t>
      </w:r>
      <w:r w:rsidRPr="0067418F">
        <w:rPr>
          <w:sz w:val="22"/>
          <w:szCs w:val="22"/>
        </w:rPr>
        <w:t>з</w:t>
      </w:r>
      <w:r w:rsidRPr="0067418F">
        <w:rPr>
          <w:sz w:val="22"/>
          <w:szCs w:val="22"/>
        </w:rPr>
        <w:t>личных учебных и практико-ориентированных задач: определять возраст горных пород и основных тектон</w:t>
      </w:r>
      <w:r w:rsidRPr="0067418F">
        <w:rPr>
          <w:sz w:val="22"/>
          <w:szCs w:val="22"/>
        </w:rPr>
        <w:t>и</w:t>
      </w:r>
      <w:r w:rsidRPr="0067418F">
        <w:rPr>
          <w:sz w:val="22"/>
          <w:szCs w:val="22"/>
        </w:rPr>
        <w:t>ческих структур, слагающих территорию; объяснять закономерности распространения гидрологических, ге</w:t>
      </w:r>
      <w:r w:rsidRPr="0067418F">
        <w:rPr>
          <w:sz w:val="22"/>
          <w:szCs w:val="22"/>
        </w:rPr>
        <w:t>о</w:t>
      </w:r>
      <w:r w:rsidRPr="0067418F">
        <w:rPr>
          <w:sz w:val="22"/>
          <w:szCs w:val="22"/>
        </w:rPr>
        <w:t xml:space="preserve">логических и метеорологических опасных природных явлений на территории страны;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сравнивать и объяснять после предварительного анализа особенности компонентов природы отдельных территорий страны;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знания об особенностях компонентов природы России и её отдельных территорий, об ос</w:t>
      </w:r>
      <w:r w:rsidRPr="0067418F">
        <w:rPr>
          <w:sz w:val="22"/>
          <w:szCs w:val="22"/>
        </w:rPr>
        <w:t>о</w:t>
      </w:r>
      <w:r w:rsidRPr="0067418F">
        <w:rPr>
          <w:sz w:val="22"/>
          <w:szCs w:val="22"/>
        </w:rPr>
        <w:t>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называть с опорой на источник информации географические процессы и явления, определяющие ос</w:t>
      </w:r>
      <w:r w:rsidRPr="0067418F">
        <w:rPr>
          <w:sz w:val="22"/>
          <w:szCs w:val="22"/>
        </w:rPr>
        <w:t>о</w:t>
      </w:r>
      <w:r w:rsidRPr="0067418F">
        <w:rPr>
          <w:sz w:val="22"/>
          <w:szCs w:val="22"/>
        </w:rPr>
        <w:t xml:space="preserve">бенности природы страны, отдельных регионов и своей местности;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распространении по территории страны областей современного горообразов</w:t>
      </w:r>
      <w:r w:rsidRPr="0067418F">
        <w:rPr>
          <w:sz w:val="22"/>
          <w:szCs w:val="22"/>
        </w:rPr>
        <w:t>а</w:t>
      </w:r>
      <w:r w:rsidRPr="0067418F">
        <w:rPr>
          <w:sz w:val="22"/>
          <w:szCs w:val="22"/>
        </w:rPr>
        <w:t>ния, землетрясений и вулканизма;</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 xml:space="preserve">описывать и прогнозировать после предварительного анализа погоду территории по карте погоды;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с помощью учителя понятия «циклон», «антициклон», «атмосферный фронт» для объя</w:t>
      </w:r>
      <w:r w:rsidRPr="0067418F">
        <w:rPr>
          <w:sz w:val="22"/>
          <w:szCs w:val="22"/>
        </w:rPr>
        <w:t>с</w:t>
      </w:r>
      <w:r w:rsidRPr="0067418F">
        <w:rPr>
          <w:sz w:val="22"/>
          <w:szCs w:val="22"/>
        </w:rPr>
        <w:t xml:space="preserve">нения особенностей погоды отдельных территорий с помощью карт погоды;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проводить после предварительного анализа классификацию типов климата и почв России;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показателях, характеризующих состояние окружающей среды;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w:t>
      </w:r>
      <w:r w:rsidRPr="0067418F">
        <w:rPr>
          <w:sz w:val="22"/>
          <w:szCs w:val="22"/>
        </w:rPr>
        <w:t>и</w:t>
      </w:r>
      <w:r w:rsidRPr="0067418F">
        <w:rPr>
          <w:sz w:val="22"/>
          <w:szCs w:val="22"/>
        </w:rPr>
        <w:t>ческих поясов и областей, природно-хозяйственных зон в пределах страны; Арктической зоны, южной гран</w:t>
      </w:r>
      <w:r w:rsidRPr="0067418F">
        <w:rPr>
          <w:sz w:val="22"/>
          <w:szCs w:val="22"/>
        </w:rPr>
        <w:t>и</w:t>
      </w:r>
      <w:r w:rsidRPr="0067418F">
        <w:rPr>
          <w:sz w:val="22"/>
          <w:szCs w:val="22"/>
        </w:rPr>
        <w:t xml:space="preserve">цы распространения многолетней мерзлоты; </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выбирать с помощью учителя источники географической информации (картографические, статистич</w:t>
      </w:r>
      <w:r w:rsidRPr="0067418F">
        <w:rPr>
          <w:sz w:val="22"/>
          <w:szCs w:val="22"/>
        </w:rPr>
        <w:t>е</w:t>
      </w:r>
      <w:r w:rsidRPr="0067418F">
        <w:rPr>
          <w:sz w:val="22"/>
          <w:szCs w:val="22"/>
        </w:rPr>
        <w:lastRenderedPageBreak/>
        <w:t>ские, текстовые, видео- и фотоизображения, компьютерные базы данных), необходимые для изучения особе</w:t>
      </w:r>
      <w:r w:rsidRPr="0067418F">
        <w:rPr>
          <w:sz w:val="22"/>
          <w:szCs w:val="22"/>
        </w:rPr>
        <w:t>н</w:t>
      </w:r>
      <w:r w:rsidRPr="0067418F">
        <w:rPr>
          <w:sz w:val="22"/>
          <w:szCs w:val="22"/>
        </w:rPr>
        <w:t>ностей населения России;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приводить с опорой на справочный материал примеры адаптации человека к разнообразным природным условиям на территории страны;</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иметь представление о демографических процессах и явлениях, характеризующих динамику численн</w:t>
      </w:r>
      <w:r w:rsidRPr="0067418F">
        <w:rPr>
          <w:sz w:val="22"/>
          <w:szCs w:val="22"/>
        </w:rPr>
        <w:t>о</w:t>
      </w:r>
      <w:r w:rsidRPr="0067418F">
        <w:rPr>
          <w:sz w:val="22"/>
          <w:szCs w:val="22"/>
        </w:rPr>
        <w:t>сти населения России, её отдельных регионов и своего края;</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проводить после предварительного анализа классификацию населённых пунктов и регионов России по заданным основаниям;</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w:t>
      </w:r>
      <w:r w:rsidRPr="0067418F">
        <w:rPr>
          <w:sz w:val="22"/>
          <w:szCs w:val="22"/>
        </w:rPr>
        <w:t>о</w:t>
      </w:r>
      <w:r w:rsidRPr="0067418F">
        <w:rPr>
          <w:sz w:val="22"/>
          <w:szCs w:val="22"/>
        </w:rPr>
        <w:t>ставе населения для решения практико-ориентированных задач с опорой на алгоритм учебных действий в контексте реальной жизни;</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применять с помощью учителя понятия «рождаемость», «смертность», «естественный прирост насел</w:t>
      </w:r>
      <w:r w:rsidRPr="0067418F">
        <w:rPr>
          <w:sz w:val="22"/>
          <w:szCs w:val="22"/>
        </w:rPr>
        <w:t>е</w:t>
      </w:r>
      <w:r w:rsidRPr="0067418F">
        <w:rPr>
          <w:sz w:val="22"/>
          <w:szCs w:val="22"/>
        </w:rPr>
        <w:t>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w:t>
      </w:r>
      <w:r w:rsidRPr="0067418F">
        <w:rPr>
          <w:sz w:val="22"/>
          <w:szCs w:val="22"/>
        </w:rPr>
        <w:t>з</w:t>
      </w:r>
      <w:r w:rsidRPr="0067418F">
        <w:rPr>
          <w:sz w:val="22"/>
          <w:szCs w:val="22"/>
        </w:rPr>
        <w:t>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w:t>
      </w:r>
      <w:r w:rsidRPr="0067418F">
        <w:rPr>
          <w:sz w:val="22"/>
          <w:szCs w:val="22"/>
        </w:rPr>
        <w:t>е</w:t>
      </w:r>
      <w:r w:rsidRPr="0067418F">
        <w:rPr>
          <w:sz w:val="22"/>
          <w:szCs w:val="22"/>
        </w:rPr>
        <w:t>ния учебных и (или) практико- ориентированных задач;</w:t>
      </w:r>
    </w:p>
    <w:p w:rsidR="009A58A1" w:rsidRPr="0067418F" w:rsidRDefault="009A58A1" w:rsidP="009A58A1">
      <w:pPr>
        <w:widowControl w:val="0"/>
        <w:autoSpaceDE w:val="0"/>
        <w:autoSpaceDN w:val="0"/>
        <w:adjustRightInd w:val="0"/>
        <w:ind w:firstLine="567"/>
        <w:jc w:val="both"/>
        <w:textAlignment w:val="center"/>
        <w:rPr>
          <w:sz w:val="22"/>
          <w:szCs w:val="22"/>
        </w:rPr>
      </w:pPr>
      <w:r w:rsidRPr="0067418F">
        <w:rPr>
          <w:sz w:val="22"/>
          <w:szCs w:val="22"/>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A58A1" w:rsidRPr="0067418F" w:rsidRDefault="009A58A1" w:rsidP="009A58A1">
      <w:pPr>
        <w:widowControl w:val="0"/>
        <w:autoSpaceDE w:val="0"/>
        <w:autoSpaceDN w:val="0"/>
        <w:adjustRightInd w:val="0"/>
        <w:jc w:val="both"/>
        <w:textAlignment w:val="center"/>
        <w:rPr>
          <w:rFonts w:eastAsiaTheme="majorEastAsia"/>
          <w:b/>
          <w:bCs/>
          <w:sz w:val="22"/>
          <w:szCs w:val="22"/>
          <w:lang w:eastAsia="en-US"/>
        </w:rPr>
      </w:pPr>
      <w:bookmarkStart w:id="84" w:name="_Toc95746712"/>
      <w:r w:rsidRPr="0067418F">
        <w:rPr>
          <w:rFonts w:eastAsiaTheme="majorEastAsia"/>
          <w:b/>
          <w:bCs/>
          <w:sz w:val="22"/>
          <w:szCs w:val="22"/>
          <w:lang w:eastAsia="en-US"/>
        </w:rPr>
        <w:t>9 КЛАСС</w:t>
      </w:r>
      <w:bookmarkEnd w:id="84"/>
    </w:p>
    <w:p w:rsidR="009A58A1" w:rsidRPr="0067418F" w:rsidRDefault="009A58A1" w:rsidP="009A58A1">
      <w:pPr>
        <w:ind w:firstLine="567"/>
        <w:jc w:val="both"/>
        <w:rPr>
          <w:sz w:val="22"/>
          <w:szCs w:val="22"/>
        </w:rPr>
      </w:pPr>
      <w:r w:rsidRPr="0067418F">
        <w:rPr>
          <w:sz w:val="22"/>
          <w:szCs w:val="22"/>
        </w:rPr>
        <w:t>Выбирать с помощью учителя и использовать источники географической информации (картографич</w:t>
      </w:r>
      <w:r w:rsidRPr="0067418F">
        <w:rPr>
          <w:sz w:val="22"/>
          <w:szCs w:val="22"/>
        </w:rPr>
        <w:t>е</w:t>
      </w:r>
      <w:r w:rsidRPr="0067418F">
        <w:rPr>
          <w:sz w:val="22"/>
          <w:szCs w:val="22"/>
        </w:rPr>
        <w:t>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9A58A1" w:rsidRPr="0067418F" w:rsidRDefault="009A58A1" w:rsidP="009A58A1">
      <w:pPr>
        <w:ind w:firstLine="567"/>
        <w:jc w:val="both"/>
        <w:rPr>
          <w:sz w:val="22"/>
          <w:szCs w:val="22"/>
        </w:rPr>
      </w:pPr>
      <w:r w:rsidRPr="0067418F">
        <w:rPr>
          <w:sz w:val="22"/>
          <w:szCs w:val="22"/>
        </w:rPr>
        <w:t>представлять в различных формах (в виде карты, таблицы, графика, географического описания) геогр</w:t>
      </w:r>
      <w:r w:rsidRPr="0067418F">
        <w:rPr>
          <w:sz w:val="22"/>
          <w:szCs w:val="22"/>
        </w:rPr>
        <w:t>а</w:t>
      </w:r>
      <w:r w:rsidRPr="0067418F">
        <w:rPr>
          <w:sz w:val="22"/>
          <w:szCs w:val="22"/>
        </w:rPr>
        <w:t>фическую информацию, необходимую для решения учебных и (или) практико-ориентированных задач;</w:t>
      </w:r>
    </w:p>
    <w:p w:rsidR="009A58A1" w:rsidRPr="0067418F" w:rsidRDefault="009A58A1" w:rsidP="009A58A1">
      <w:pPr>
        <w:ind w:firstLine="567"/>
        <w:jc w:val="both"/>
        <w:rPr>
          <w:sz w:val="22"/>
          <w:szCs w:val="22"/>
        </w:rPr>
      </w:pPr>
      <w:r w:rsidRPr="0067418F">
        <w:rPr>
          <w:sz w:val="22"/>
          <w:szCs w:val="22"/>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w:t>
      </w:r>
      <w:r w:rsidRPr="0067418F">
        <w:rPr>
          <w:sz w:val="22"/>
          <w:szCs w:val="22"/>
        </w:rPr>
        <w:t>з</w:t>
      </w:r>
      <w:r w:rsidRPr="0067418F">
        <w:rPr>
          <w:sz w:val="22"/>
          <w:szCs w:val="22"/>
        </w:rPr>
        <w:t xml:space="preserve">вития энергетики на основе возобновляемых источников энергии (ВИЭ); </w:t>
      </w:r>
    </w:p>
    <w:p w:rsidR="009A58A1" w:rsidRPr="0067418F" w:rsidRDefault="009A58A1" w:rsidP="009A58A1">
      <w:pPr>
        <w:ind w:firstLine="567"/>
        <w:jc w:val="both"/>
        <w:rPr>
          <w:sz w:val="22"/>
          <w:szCs w:val="22"/>
        </w:rPr>
      </w:pPr>
      <w:r w:rsidRPr="0067418F">
        <w:rPr>
          <w:sz w:val="22"/>
          <w:szCs w:val="22"/>
        </w:rPr>
        <w:t>классифицировать после предварительного анализа субъекты Российской Федерации по уровню соц</w:t>
      </w:r>
      <w:r w:rsidRPr="0067418F">
        <w:rPr>
          <w:sz w:val="22"/>
          <w:szCs w:val="22"/>
        </w:rPr>
        <w:t>и</w:t>
      </w:r>
      <w:r w:rsidRPr="0067418F">
        <w:rPr>
          <w:sz w:val="22"/>
          <w:szCs w:val="22"/>
        </w:rPr>
        <w:t>ально-экономического развития на основе имеющихся знаний и анализа информации из дополнительных и</w:t>
      </w:r>
      <w:r w:rsidRPr="0067418F">
        <w:rPr>
          <w:sz w:val="22"/>
          <w:szCs w:val="22"/>
        </w:rPr>
        <w:t>с</w:t>
      </w:r>
      <w:r w:rsidRPr="0067418F">
        <w:rPr>
          <w:sz w:val="22"/>
          <w:szCs w:val="22"/>
        </w:rPr>
        <w:t xml:space="preserve">точников; выделять информацию, которая является противоречивой или может быть недостоверной; </w:t>
      </w:r>
    </w:p>
    <w:p w:rsidR="009A58A1" w:rsidRPr="0067418F" w:rsidRDefault="009A58A1" w:rsidP="009A58A1">
      <w:pPr>
        <w:ind w:firstLine="567"/>
        <w:jc w:val="both"/>
        <w:rPr>
          <w:sz w:val="22"/>
          <w:szCs w:val="22"/>
        </w:rPr>
      </w:pPr>
      <w:r w:rsidRPr="0067418F">
        <w:rPr>
          <w:sz w:val="22"/>
          <w:szCs w:val="22"/>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w:t>
      </w:r>
      <w:r w:rsidRPr="0067418F">
        <w:rPr>
          <w:sz w:val="22"/>
          <w:szCs w:val="22"/>
        </w:rPr>
        <w:t>д</w:t>
      </w:r>
      <w:r w:rsidRPr="0067418F">
        <w:rPr>
          <w:sz w:val="22"/>
          <w:szCs w:val="22"/>
        </w:rPr>
        <w:t>ства, современные формы размещения производства), валовой внутренний продукт (ВВП), валовой реги</w:t>
      </w:r>
      <w:r w:rsidRPr="0067418F">
        <w:rPr>
          <w:sz w:val="22"/>
          <w:szCs w:val="22"/>
        </w:rPr>
        <w:t>о</w:t>
      </w:r>
      <w:r w:rsidRPr="0067418F">
        <w:rPr>
          <w:sz w:val="22"/>
          <w:szCs w:val="22"/>
        </w:rPr>
        <w:t>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w:t>
      </w:r>
      <w:r w:rsidRPr="0067418F">
        <w:rPr>
          <w:sz w:val="22"/>
          <w:szCs w:val="22"/>
        </w:rPr>
        <w:t>м</w:t>
      </w:r>
      <w:r w:rsidRPr="0067418F">
        <w:rPr>
          <w:sz w:val="22"/>
          <w:szCs w:val="22"/>
        </w:rPr>
        <w:t>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w:t>
      </w:r>
      <w:r w:rsidRPr="0067418F">
        <w:rPr>
          <w:sz w:val="22"/>
          <w:szCs w:val="22"/>
        </w:rPr>
        <w:t>л</w:t>
      </w:r>
      <w:r w:rsidRPr="0067418F">
        <w:rPr>
          <w:sz w:val="22"/>
          <w:szCs w:val="22"/>
        </w:rPr>
        <w:t>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w:t>
      </w:r>
      <w:r w:rsidRPr="0067418F">
        <w:rPr>
          <w:sz w:val="22"/>
          <w:szCs w:val="22"/>
        </w:rPr>
        <w:t>о</w:t>
      </w:r>
      <w:r w:rsidRPr="0067418F">
        <w:rPr>
          <w:sz w:val="22"/>
          <w:szCs w:val="22"/>
        </w:rPr>
        <w:t>оборот, пассажирооборот, территории опережающего развития (ТОР), Арктическая зона и зона Севера Ро</w:t>
      </w:r>
      <w:r w:rsidRPr="0067418F">
        <w:rPr>
          <w:sz w:val="22"/>
          <w:szCs w:val="22"/>
        </w:rPr>
        <w:t>с</w:t>
      </w:r>
      <w:r w:rsidRPr="0067418F">
        <w:rPr>
          <w:sz w:val="22"/>
          <w:szCs w:val="22"/>
        </w:rPr>
        <w:t>сии;</w:t>
      </w:r>
    </w:p>
    <w:p w:rsidR="009A58A1" w:rsidRPr="0067418F" w:rsidRDefault="009A58A1" w:rsidP="009A58A1">
      <w:pPr>
        <w:ind w:firstLine="567"/>
        <w:jc w:val="both"/>
        <w:rPr>
          <w:sz w:val="22"/>
          <w:szCs w:val="22"/>
        </w:rPr>
      </w:pPr>
      <w:r w:rsidRPr="0067418F">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A58A1" w:rsidRPr="0067418F" w:rsidRDefault="009A58A1" w:rsidP="009A58A1">
      <w:pPr>
        <w:ind w:firstLine="567"/>
        <w:jc w:val="both"/>
        <w:rPr>
          <w:sz w:val="22"/>
          <w:szCs w:val="22"/>
        </w:rPr>
      </w:pPr>
      <w:r w:rsidRPr="0067418F">
        <w:rPr>
          <w:sz w:val="22"/>
          <w:szCs w:val="22"/>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w:t>
      </w:r>
      <w:r w:rsidRPr="0067418F">
        <w:rPr>
          <w:sz w:val="22"/>
          <w:szCs w:val="22"/>
        </w:rPr>
        <w:t>о</w:t>
      </w:r>
      <w:r w:rsidRPr="0067418F">
        <w:rPr>
          <w:sz w:val="22"/>
          <w:szCs w:val="22"/>
        </w:rPr>
        <w:t>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w:t>
      </w:r>
      <w:r w:rsidRPr="0067418F">
        <w:rPr>
          <w:sz w:val="22"/>
          <w:szCs w:val="22"/>
        </w:rPr>
        <w:t>ь</w:t>
      </w:r>
      <w:r w:rsidRPr="0067418F">
        <w:rPr>
          <w:sz w:val="22"/>
          <w:szCs w:val="22"/>
        </w:rPr>
        <w:t>ных территорий для размещения предприятий и различных производств;</w:t>
      </w:r>
    </w:p>
    <w:p w:rsidR="009A58A1" w:rsidRPr="0067418F" w:rsidRDefault="009A58A1" w:rsidP="009A58A1">
      <w:pPr>
        <w:ind w:firstLine="567"/>
        <w:jc w:val="both"/>
        <w:rPr>
          <w:sz w:val="22"/>
          <w:szCs w:val="22"/>
        </w:rPr>
      </w:pPr>
      <w:r w:rsidRPr="0067418F">
        <w:rPr>
          <w:sz w:val="22"/>
          <w:szCs w:val="22"/>
        </w:rPr>
        <w:lastRenderedPageBreak/>
        <w:t>использовать знания об особенностях компонентов природы России и ее отдельных территорий; об ос</w:t>
      </w:r>
      <w:r w:rsidRPr="0067418F">
        <w:rPr>
          <w:sz w:val="22"/>
          <w:szCs w:val="22"/>
        </w:rPr>
        <w:t>о</w:t>
      </w:r>
      <w:r w:rsidRPr="0067418F">
        <w:rPr>
          <w:sz w:val="22"/>
          <w:szCs w:val="22"/>
        </w:rPr>
        <w:t>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A58A1" w:rsidRPr="0067418F" w:rsidRDefault="009A58A1" w:rsidP="009A58A1">
      <w:pPr>
        <w:ind w:firstLine="567"/>
        <w:jc w:val="both"/>
        <w:rPr>
          <w:sz w:val="22"/>
          <w:szCs w:val="22"/>
        </w:rPr>
      </w:pPr>
      <w:r w:rsidRPr="0067418F">
        <w:rPr>
          <w:sz w:val="22"/>
          <w:szCs w:val="22"/>
        </w:rPr>
        <w:t>оценивать после предварительного анализа финансовые условия жизнедеятельности человека и их пр</w:t>
      </w:r>
      <w:r w:rsidRPr="0067418F">
        <w:rPr>
          <w:sz w:val="22"/>
          <w:szCs w:val="22"/>
        </w:rPr>
        <w:t>и</w:t>
      </w:r>
      <w:r w:rsidRPr="0067418F">
        <w:rPr>
          <w:sz w:val="22"/>
          <w:szCs w:val="22"/>
        </w:rPr>
        <w:t>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A58A1" w:rsidRPr="0067418F" w:rsidRDefault="009A58A1" w:rsidP="009A58A1">
      <w:pPr>
        <w:ind w:firstLine="567"/>
        <w:jc w:val="both"/>
        <w:rPr>
          <w:sz w:val="22"/>
          <w:szCs w:val="22"/>
        </w:rPr>
      </w:pPr>
      <w:r w:rsidRPr="0067418F">
        <w:rPr>
          <w:sz w:val="22"/>
          <w:szCs w:val="22"/>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w:t>
      </w:r>
      <w:r w:rsidRPr="0067418F">
        <w:rPr>
          <w:sz w:val="22"/>
          <w:szCs w:val="22"/>
        </w:rPr>
        <w:t>е</w:t>
      </w:r>
      <w:r w:rsidRPr="0067418F">
        <w:rPr>
          <w:sz w:val="22"/>
          <w:szCs w:val="22"/>
        </w:rPr>
        <w:t>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9A58A1" w:rsidRPr="0067418F" w:rsidRDefault="009A58A1" w:rsidP="009A58A1">
      <w:pPr>
        <w:ind w:firstLine="567"/>
        <w:jc w:val="both"/>
        <w:rPr>
          <w:sz w:val="22"/>
          <w:szCs w:val="22"/>
        </w:rPr>
      </w:pPr>
      <w:r w:rsidRPr="0067418F">
        <w:rPr>
          <w:sz w:val="22"/>
          <w:szCs w:val="22"/>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9A58A1" w:rsidRPr="0067418F" w:rsidRDefault="009A58A1" w:rsidP="009A58A1">
      <w:pPr>
        <w:ind w:firstLine="567"/>
        <w:jc w:val="both"/>
        <w:rPr>
          <w:sz w:val="22"/>
          <w:szCs w:val="22"/>
        </w:rPr>
      </w:pPr>
      <w:r w:rsidRPr="0067418F">
        <w:rPr>
          <w:sz w:val="22"/>
          <w:szCs w:val="22"/>
        </w:rPr>
        <w:t>после предварительного анализа делать выводы о воздействии человеческой деятельности на окружа</w:t>
      </w:r>
      <w:r w:rsidRPr="0067418F">
        <w:rPr>
          <w:sz w:val="22"/>
          <w:szCs w:val="22"/>
        </w:rPr>
        <w:t>ю</w:t>
      </w:r>
      <w:r w:rsidRPr="0067418F">
        <w:rPr>
          <w:sz w:val="22"/>
          <w:szCs w:val="22"/>
        </w:rPr>
        <w:t>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A58A1" w:rsidRPr="0067418F" w:rsidRDefault="009A58A1" w:rsidP="009A58A1">
      <w:pPr>
        <w:pStyle w:val="4"/>
        <w:jc w:val="center"/>
        <w:rPr>
          <w:caps/>
          <w:sz w:val="22"/>
          <w:szCs w:val="22"/>
        </w:rPr>
      </w:pPr>
      <w:bookmarkStart w:id="85" w:name="_Toc97114948"/>
      <w:r w:rsidRPr="0067418F">
        <w:rPr>
          <w:caps/>
          <w:sz w:val="22"/>
          <w:szCs w:val="22"/>
        </w:rPr>
        <w:t>2.2.1.9. Математика</w:t>
      </w:r>
      <w:bookmarkEnd w:id="85"/>
    </w:p>
    <w:p w:rsidR="009A58A1" w:rsidRPr="0067418F" w:rsidRDefault="009A58A1" w:rsidP="009A58A1">
      <w:pPr>
        <w:jc w:val="both"/>
        <w:rPr>
          <w:rFonts w:eastAsiaTheme="majorEastAsia"/>
          <w:bCs/>
          <w:sz w:val="22"/>
          <w:szCs w:val="22"/>
          <w:lang w:eastAsia="en-US"/>
        </w:rPr>
      </w:pPr>
      <w:bookmarkStart w:id="86" w:name="_Toc83232959"/>
      <w:r w:rsidRPr="0067418F">
        <w:rPr>
          <w:rFonts w:eastAsiaTheme="majorEastAsia"/>
          <w:bCs/>
          <w:sz w:val="22"/>
          <w:szCs w:val="22"/>
          <w:lang w:eastAsia="en-US"/>
        </w:rPr>
        <w:t>ПОЯСНИТЕЛЬНАЯ ЗАПИСКА</w:t>
      </w:r>
      <w:bookmarkEnd w:id="86"/>
    </w:p>
    <w:p w:rsidR="009A58A1" w:rsidRPr="0067418F" w:rsidRDefault="009A58A1" w:rsidP="009A58A1">
      <w:pPr>
        <w:ind w:firstLine="709"/>
        <w:jc w:val="both"/>
        <w:rPr>
          <w:rFonts w:eastAsia="Arial Unicode MS"/>
          <w:kern w:val="1"/>
          <w:sz w:val="22"/>
          <w:szCs w:val="22"/>
          <w:lang w:eastAsia="en-US"/>
        </w:rPr>
      </w:pPr>
      <w:r w:rsidRPr="0067418F">
        <w:rPr>
          <w:rFonts w:eastAsia="Arial Unicode MS"/>
          <w:kern w:val="1"/>
          <w:sz w:val="22"/>
          <w:szCs w:val="22"/>
          <w:lang w:eastAsia="en-US"/>
        </w:rPr>
        <w:t>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w:t>
      </w:r>
      <w:r w:rsidRPr="0067418F">
        <w:rPr>
          <w:rFonts w:eastAsia="Arial Unicode MS"/>
          <w:kern w:val="1"/>
          <w:sz w:val="22"/>
          <w:szCs w:val="22"/>
          <w:lang w:eastAsia="en-US"/>
        </w:rPr>
        <w:t>а</w:t>
      </w:r>
      <w:r w:rsidRPr="0067418F">
        <w:rPr>
          <w:rFonts w:eastAsia="Arial Unicode MS"/>
          <w:kern w:val="1"/>
          <w:sz w:val="22"/>
          <w:szCs w:val="22"/>
          <w:lang w:eastAsia="en-US"/>
        </w:rPr>
        <w:t>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w:t>
      </w:r>
      <w:r w:rsidRPr="0067418F">
        <w:rPr>
          <w:rFonts w:eastAsia="Arial Unicode MS"/>
          <w:kern w:val="1"/>
          <w:sz w:val="22"/>
          <w:szCs w:val="22"/>
          <w:lang w:eastAsia="en-US"/>
        </w:rPr>
        <w:t>а</w:t>
      </w:r>
      <w:r w:rsidRPr="0067418F">
        <w:rPr>
          <w:rFonts w:eastAsia="Arial Unicode MS"/>
          <w:kern w:val="1"/>
          <w:sz w:val="22"/>
          <w:szCs w:val="22"/>
          <w:lang w:eastAsia="en-US"/>
        </w:rPr>
        <w:t>ния обучающихся с задержкой психического развития (далее – ПАООП ООО ЗПР), Рабочей программы о</w:t>
      </w:r>
      <w:r w:rsidRPr="0067418F">
        <w:rPr>
          <w:rFonts w:eastAsia="Arial Unicode MS"/>
          <w:kern w:val="1"/>
          <w:sz w:val="22"/>
          <w:szCs w:val="22"/>
          <w:lang w:eastAsia="en-US"/>
        </w:rPr>
        <w:t>с</w:t>
      </w:r>
      <w:r w:rsidRPr="0067418F">
        <w:rPr>
          <w:rFonts w:eastAsia="Arial Unicode MS"/>
          <w:kern w:val="1"/>
          <w:sz w:val="22"/>
          <w:szCs w:val="22"/>
          <w:lang w:eastAsia="en-US"/>
        </w:rPr>
        <w:t>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w:t>
      </w:r>
      <w:r w:rsidRPr="0067418F">
        <w:rPr>
          <w:rFonts w:eastAsia="Arial Unicode MS"/>
          <w:kern w:val="1"/>
          <w:sz w:val="22"/>
          <w:szCs w:val="22"/>
          <w:lang w:eastAsia="en-US"/>
        </w:rPr>
        <w:t>о</w:t>
      </w:r>
      <w:r w:rsidRPr="0067418F">
        <w:rPr>
          <w:rFonts w:eastAsia="Arial Unicode MS"/>
          <w:kern w:val="1"/>
          <w:sz w:val="22"/>
          <w:szCs w:val="22"/>
          <w:lang w:eastAsia="en-US"/>
        </w:rPr>
        <w:t>граммы основного общего образования обучающихся с задержкой психического развития. В рабочей пр</w:t>
      </w:r>
      <w:r w:rsidRPr="0067418F">
        <w:rPr>
          <w:rFonts w:eastAsia="Arial Unicode MS"/>
          <w:kern w:val="1"/>
          <w:sz w:val="22"/>
          <w:szCs w:val="22"/>
          <w:lang w:eastAsia="en-US"/>
        </w:rPr>
        <w:t>о</w:t>
      </w:r>
      <w:r w:rsidRPr="0067418F">
        <w:rPr>
          <w:rFonts w:eastAsia="Arial Unicode MS"/>
          <w:kern w:val="1"/>
          <w:sz w:val="22"/>
          <w:szCs w:val="22"/>
          <w:lang w:eastAsia="en-US"/>
        </w:rPr>
        <w:t>грамме учтены идеи и положения Концепции развития математического образования в Российской Федерации.</w:t>
      </w:r>
    </w:p>
    <w:p w:rsidR="009A58A1" w:rsidRPr="0067418F" w:rsidRDefault="009A58A1" w:rsidP="009A58A1">
      <w:pPr>
        <w:ind w:firstLine="709"/>
        <w:jc w:val="both"/>
        <w:rPr>
          <w:rFonts w:eastAsiaTheme="majorEastAsia"/>
          <w:b/>
          <w:bCs/>
          <w:sz w:val="22"/>
          <w:szCs w:val="22"/>
          <w:lang w:eastAsia="en-US"/>
        </w:rPr>
      </w:pPr>
      <w:bookmarkStart w:id="87" w:name="_Toc83232960"/>
      <w:r w:rsidRPr="0067418F">
        <w:rPr>
          <w:rFonts w:eastAsiaTheme="majorEastAsia"/>
          <w:b/>
          <w:bCs/>
          <w:sz w:val="22"/>
          <w:szCs w:val="22"/>
          <w:lang w:eastAsia="en-US"/>
        </w:rPr>
        <w:t>Общая характеристика учебного предмета «Математика»</w:t>
      </w:r>
      <w:bookmarkEnd w:id="87"/>
    </w:p>
    <w:p w:rsidR="009A58A1" w:rsidRPr="0067418F" w:rsidRDefault="009A58A1" w:rsidP="009A58A1">
      <w:pPr>
        <w:ind w:firstLine="709"/>
        <w:jc w:val="both"/>
        <w:rPr>
          <w:kern w:val="2"/>
          <w:sz w:val="22"/>
          <w:szCs w:val="22"/>
          <w:lang w:bidi="hi-IN"/>
        </w:rPr>
      </w:pPr>
      <w:r w:rsidRPr="0067418F">
        <w:rPr>
          <w:sz w:val="22"/>
          <w:szCs w:val="22"/>
        </w:rPr>
        <w:t>Учебный предмет «Математика» входит в предметную область «Математика и информатика». Он сп</w:t>
      </w:r>
      <w:r w:rsidRPr="0067418F">
        <w:rPr>
          <w:sz w:val="22"/>
          <w:szCs w:val="22"/>
        </w:rPr>
        <w:t>о</w:t>
      </w:r>
      <w:r w:rsidRPr="0067418F">
        <w:rPr>
          <w:sz w:val="22"/>
          <w:szCs w:val="22"/>
        </w:rPr>
        <w:t xml:space="preserve">собствует </w:t>
      </w:r>
      <w:r w:rsidRPr="0067418F">
        <w:rPr>
          <w:kern w:val="2"/>
          <w:sz w:val="22"/>
          <w:szCs w:val="22"/>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67418F">
        <w:rPr>
          <w:sz w:val="22"/>
          <w:szCs w:val="22"/>
        </w:rPr>
        <w:t xml:space="preserve"> обучающи</w:t>
      </w:r>
      <w:r w:rsidRPr="0067418F">
        <w:rPr>
          <w:sz w:val="22"/>
          <w:szCs w:val="22"/>
        </w:rPr>
        <w:t>х</w:t>
      </w:r>
      <w:r w:rsidRPr="0067418F">
        <w:rPr>
          <w:sz w:val="22"/>
          <w:szCs w:val="22"/>
        </w:rPr>
        <w:t xml:space="preserve">ся с ЗПР. Учебный предмет </w:t>
      </w:r>
      <w:r w:rsidRPr="0067418F">
        <w:rPr>
          <w:kern w:val="2"/>
          <w:sz w:val="22"/>
          <w:szCs w:val="22"/>
          <w:lang w:bidi="hi-IN"/>
        </w:rPr>
        <w:t>развивает мышление, пространственное воображение, функциональную грамо</w:t>
      </w:r>
      <w:r w:rsidRPr="0067418F">
        <w:rPr>
          <w:kern w:val="2"/>
          <w:sz w:val="22"/>
          <w:szCs w:val="22"/>
          <w:lang w:bidi="hi-IN"/>
        </w:rPr>
        <w:t>т</w:t>
      </w:r>
      <w:r w:rsidRPr="0067418F">
        <w:rPr>
          <w:kern w:val="2"/>
          <w:sz w:val="22"/>
          <w:szCs w:val="22"/>
          <w:lang w:bidi="hi-IN"/>
        </w:rPr>
        <w:t>ность, умения воспринимать и критически анализировать информацию, представленную в различных формах.</w:t>
      </w:r>
    </w:p>
    <w:p w:rsidR="009A58A1" w:rsidRPr="0067418F" w:rsidRDefault="009A58A1" w:rsidP="009A58A1">
      <w:pPr>
        <w:ind w:firstLine="709"/>
        <w:jc w:val="both"/>
        <w:rPr>
          <w:kern w:val="2"/>
          <w:sz w:val="22"/>
          <w:szCs w:val="22"/>
          <w:lang w:bidi="hi-IN"/>
        </w:rPr>
      </w:pPr>
      <w:r w:rsidRPr="0067418F">
        <w:rPr>
          <w:kern w:val="2"/>
          <w:sz w:val="22"/>
          <w:szCs w:val="22"/>
          <w:lang w:bidi="hi-IN"/>
        </w:rPr>
        <w:t>Обучение математике даёт возможность развивать у обучающихся с ЗПР точную, рациональную и и</w:t>
      </w:r>
      <w:r w:rsidRPr="0067418F">
        <w:rPr>
          <w:kern w:val="2"/>
          <w:sz w:val="22"/>
          <w:szCs w:val="22"/>
          <w:lang w:bidi="hi-IN"/>
        </w:rPr>
        <w:t>н</w:t>
      </w:r>
      <w:r w:rsidRPr="0067418F">
        <w:rPr>
          <w:kern w:val="2"/>
          <w:sz w:val="22"/>
          <w:szCs w:val="22"/>
          <w:lang w:bidi="hi-IN"/>
        </w:rPr>
        <w:t>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A58A1" w:rsidRPr="0067418F" w:rsidRDefault="009A58A1" w:rsidP="009A58A1">
      <w:pPr>
        <w:ind w:firstLine="709"/>
        <w:jc w:val="both"/>
        <w:rPr>
          <w:kern w:val="2"/>
          <w:sz w:val="22"/>
          <w:szCs w:val="22"/>
          <w:lang w:bidi="hi-IN"/>
        </w:rPr>
      </w:pPr>
      <w:r w:rsidRPr="0067418F">
        <w:rPr>
          <w:kern w:val="2"/>
          <w:sz w:val="22"/>
          <w:szCs w:val="22"/>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w:t>
      </w:r>
      <w:r w:rsidRPr="0067418F">
        <w:rPr>
          <w:kern w:val="2"/>
          <w:sz w:val="22"/>
          <w:szCs w:val="22"/>
          <w:lang w:bidi="hi-IN"/>
        </w:rPr>
        <w:t>о</w:t>
      </w:r>
      <w:r w:rsidRPr="0067418F">
        <w:rPr>
          <w:kern w:val="2"/>
          <w:sz w:val="22"/>
          <w:szCs w:val="22"/>
          <w:lang w:bidi="hi-IN"/>
        </w:rPr>
        <w:t>дов других естественных и гуманитарных наук, об особенностях применения математики для решения нау</w:t>
      </w:r>
      <w:r w:rsidRPr="0067418F">
        <w:rPr>
          <w:kern w:val="2"/>
          <w:sz w:val="22"/>
          <w:szCs w:val="22"/>
          <w:lang w:bidi="hi-IN"/>
        </w:rPr>
        <w:t>ч</w:t>
      </w:r>
      <w:r w:rsidRPr="0067418F">
        <w:rPr>
          <w:kern w:val="2"/>
          <w:sz w:val="22"/>
          <w:szCs w:val="22"/>
          <w:lang w:bidi="hi-IN"/>
        </w:rPr>
        <w:t>ных и прикладных задач. Таким образом, математическое образование вносит свой вклад в формирование о</w:t>
      </w:r>
      <w:r w:rsidRPr="0067418F">
        <w:rPr>
          <w:kern w:val="2"/>
          <w:sz w:val="22"/>
          <w:szCs w:val="22"/>
          <w:lang w:bidi="hi-IN"/>
        </w:rPr>
        <w:t>б</w:t>
      </w:r>
      <w:r w:rsidRPr="0067418F">
        <w:rPr>
          <w:kern w:val="2"/>
          <w:sz w:val="22"/>
          <w:szCs w:val="22"/>
          <w:lang w:bidi="hi-IN"/>
        </w:rPr>
        <w:t>щей культуры человека.</w:t>
      </w:r>
    </w:p>
    <w:p w:rsidR="009A58A1" w:rsidRPr="0067418F" w:rsidRDefault="009A58A1" w:rsidP="009A58A1">
      <w:pPr>
        <w:ind w:firstLine="709"/>
        <w:jc w:val="both"/>
        <w:rPr>
          <w:kern w:val="2"/>
          <w:sz w:val="22"/>
          <w:szCs w:val="22"/>
          <w:lang w:bidi="hi-IN"/>
        </w:rPr>
      </w:pPr>
      <w:r w:rsidRPr="0067418F">
        <w:rPr>
          <w:kern w:val="2"/>
          <w:sz w:val="22"/>
          <w:szCs w:val="22"/>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A58A1" w:rsidRPr="0067418F" w:rsidRDefault="009A58A1" w:rsidP="009A58A1">
      <w:pPr>
        <w:ind w:firstLine="709"/>
        <w:jc w:val="both"/>
        <w:rPr>
          <w:rFonts w:eastAsia="Calibri"/>
          <w:sz w:val="22"/>
          <w:szCs w:val="22"/>
        </w:rPr>
      </w:pPr>
      <w:r w:rsidRPr="0067418F">
        <w:rPr>
          <w:rFonts w:eastAsia="Calibri"/>
          <w:sz w:val="22"/>
          <w:szCs w:val="22"/>
        </w:rPr>
        <w:t xml:space="preserve">Программа отражает содержание обучения предмету «Математика» с учетом особых образовательных потребностей обучающихся с </w:t>
      </w:r>
      <w:r w:rsidRPr="0067418F">
        <w:rPr>
          <w:sz w:val="22"/>
          <w:szCs w:val="22"/>
        </w:rPr>
        <w:t>ЗПР</w:t>
      </w:r>
      <w:r w:rsidRPr="0067418F">
        <w:rPr>
          <w:rFonts w:eastAsia="Calibri"/>
          <w:sz w:val="22"/>
          <w:szCs w:val="22"/>
        </w:rPr>
        <w:t>.</w:t>
      </w:r>
      <w:r w:rsidRPr="0067418F">
        <w:rPr>
          <w:sz w:val="22"/>
          <w:szCs w:val="22"/>
        </w:rPr>
        <w:t xml:space="preserve"> </w:t>
      </w:r>
      <w:r w:rsidRPr="0067418F">
        <w:rPr>
          <w:rFonts w:eastAsia="Calibri"/>
          <w:sz w:val="22"/>
          <w:szCs w:val="22"/>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w:t>
      </w:r>
      <w:r w:rsidRPr="0067418F">
        <w:rPr>
          <w:rFonts w:eastAsia="Calibri"/>
          <w:sz w:val="22"/>
          <w:szCs w:val="22"/>
        </w:rPr>
        <w:t>е</w:t>
      </w:r>
      <w:r w:rsidRPr="0067418F">
        <w:rPr>
          <w:rFonts w:eastAsia="Calibri"/>
          <w:sz w:val="22"/>
          <w:szCs w:val="22"/>
        </w:rPr>
        <w:t>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w:t>
      </w:r>
      <w:r w:rsidRPr="0067418F">
        <w:rPr>
          <w:rFonts w:eastAsia="Calibri"/>
          <w:sz w:val="22"/>
          <w:szCs w:val="22"/>
        </w:rPr>
        <w:t>с</w:t>
      </w:r>
      <w:r w:rsidRPr="0067418F">
        <w:rPr>
          <w:rFonts w:eastAsia="Calibri"/>
          <w:sz w:val="22"/>
          <w:szCs w:val="22"/>
        </w:rPr>
        <w:t>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w:t>
      </w:r>
      <w:r w:rsidRPr="0067418F">
        <w:rPr>
          <w:rFonts w:eastAsia="Calibri"/>
          <w:sz w:val="22"/>
          <w:szCs w:val="22"/>
        </w:rPr>
        <w:t>о</w:t>
      </w:r>
      <w:r w:rsidRPr="0067418F">
        <w:rPr>
          <w:rFonts w:eastAsia="Calibri"/>
          <w:sz w:val="22"/>
          <w:szCs w:val="22"/>
        </w:rPr>
        <w:t>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w:t>
      </w:r>
      <w:r w:rsidRPr="0067418F">
        <w:rPr>
          <w:rFonts w:eastAsia="Calibri"/>
          <w:sz w:val="22"/>
          <w:szCs w:val="22"/>
        </w:rPr>
        <w:t>е</w:t>
      </w:r>
      <w:r w:rsidRPr="0067418F">
        <w:rPr>
          <w:rFonts w:eastAsia="Calibri"/>
          <w:sz w:val="22"/>
          <w:szCs w:val="22"/>
        </w:rPr>
        <w:t>довательности выполнения действий. Конкретность мышления осложняет усвоения навыка решения уравн</w:t>
      </w:r>
      <w:r w:rsidRPr="0067418F">
        <w:rPr>
          <w:rFonts w:eastAsia="Calibri"/>
          <w:sz w:val="22"/>
          <w:szCs w:val="22"/>
        </w:rPr>
        <w:t>е</w:t>
      </w:r>
      <w:r w:rsidRPr="0067418F">
        <w:rPr>
          <w:rFonts w:eastAsia="Calibri"/>
          <w:sz w:val="22"/>
          <w:szCs w:val="22"/>
        </w:rPr>
        <w:t>ний, неравенств, системы уравнений. Им малодоступно совершение обратимых операций.</w:t>
      </w:r>
    </w:p>
    <w:p w:rsidR="009A58A1" w:rsidRPr="0067418F" w:rsidRDefault="009A58A1" w:rsidP="009A58A1">
      <w:pPr>
        <w:ind w:firstLine="709"/>
        <w:jc w:val="both"/>
        <w:rPr>
          <w:rFonts w:eastAsia="Calibri"/>
          <w:sz w:val="22"/>
          <w:szCs w:val="22"/>
        </w:rPr>
      </w:pPr>
      <w:r w:rsidRPr="0067418F">
        <w:rPr>
          <w:rFonts w:eastAsia="Calibri"/>
          <w:sz w:val="22"/>
          <w:szCs w:val="22"/>
        </w:rPr>
        <w:lastRenderedPageBreak/>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w:t>
      </w:r>
      <w:r w:rsidRPr="0067418F">
        <w:rPr>
          <w:rFonts w:eastAsia="Calibri"/>
          <w:sz w:val="22"/>
          <w:szCs w:val="22"/>
        </w:rPr>
        <w:t>у</w:t>
      </w:r>
      <w:r w:rsidRPr="0067418F">
        <w:rPr>
          <w:rFonts w:eastAsia="Calibri"/>
          <w:sz w:val="22"/>
          <w:szCs w:val="22"/>
        </w:rPr>
        <w:t>ации, используя геометрический, алгебраический, функциональный языки. Нередко учащиеся не видят разн</w:t>
      </w:r>
      <w:r w:rsidRPr="0067418F">
        <w:rPr>
          <w:rFonts w:eastAsia="Calibri"/>
          <w:sz w:val="22"/>
          <w:szCs w:val="22"/>
        </w:rPr>
        <w:t>и</w:t>
      </w:r>
      <w:r w:rsidRPr="0067418F">
        <w:rPr>
          <w:rFonts w:eastAsia="Calibri"/>
          <w:sz w:val="22"/>
          <w:szCs w:val="22"/>
        </w:rPr>
        <w:t xml:space="preserve">цы между областью определения функции и областью значений.  </w:t>
      </w:r>
    </w:p>
    <w:p w:rsidR="009A58A1" w:rsidRPr="0067418F" w:rsidRDefault="009A58A1" w:rsidP="009A58A1">
      <w:pPr>
        <w:ind w:firstLine="709"/>
        <w:jc w:val="both"/>
        <w:rPr>
          <w:rFonts w:eastAsia="Calibri"/>
          <w:sz w:val="22"/>
          <w:szCs w:val="22"/>
        </w:rPr>
      </w:pPr>
      <w:r w:rsidRPr="0067418F">
        <w:rPr>
          <w:rFonts w:eastAsia="Calibri"/>
          <w:sz w:val="22"/>
          <w:szCs w:val="22"/>
        </w:rPr>
        <w:t>Решение задач сопряжено с трудностями оформления краткой записи, проведения анализа условия з</w:t>
      </w:r>
      <w:r w:rsidRPr="0067418F">
        <w:rPr>
          <w:rFonts w:eastAsia="Calibri"/>
          <w:sz w:val="22"/>
          <w:szCs w:val="22"/>
        </w:rPr>
        <w:t>а</w:t>
      </w:r>
      <w:r w:rsidRPr="0067418F">
        <w:rPr>
          <w:rFonts w:eastAsia="Calibri"/>
          <w:sz w:val="22"/>
          <w:szCs w:val="22"/>
        </w:rPr>
        <w:t>дачи, выделения существенного. Обучающиеся с ЗПР затрудняются сделать умозаключение от общего к час</w:t>
      </w:r>
      <w:r w:rsidRPr="0067418F">
        <w:rPr>
          <w:rFonts w:eastAsia="Calibri"/>
          <w:sz w:val="22"/>
          <w:szCs w:val="22"/>
        </w:rPr>
        <w:t>т</w:t>
      </w:r>
      <w:r w:rsidRPr="0067418F">
        <w:rPr>
          <w:rFonts w:eastAsia="Calibri"/>
          <w:sz w:val="22"/>
          <w:szCs w:val="22"/>
        </w:rPr>
        <w:t>ному, нередко выбирают нерациональные способы решения, иногда ограничиваются манипуляциями с числ</w:t>
      </w:r>
      <w:r w:rsidRPr="0067418F">
        <w:rPr>
          <w:rFonts w:eastAsia="Calibri"/>
          <w:sz w:val="22"/>
          <w:szCs w:val="22"/>
        </w:rPr>
        <w:t>а</w:t>
      </w:r>
      <w:r w:rsidRPr="0067418F">
        <w:rPr>
          <w:rFonts w:eastAsia="Calibri"/>
          <w:sz w:val="22"/>
          <w:szCs w:val="22"/>
        </w:rPr>
        <w:t>ми.</w:t>
      </w:r>
    </w:p>
    <w:p w:rsidR="009A58A1" w:rsidRPr="0067418F" w:rsidRDefault="009A58A1" w:rsidP="009A58A1">
      <w:pPr>
        <w:ind w:firstLine="709"/>
        <w:jc w:val="both"/>
        <w:rPr>
          <w:rFonts w:eastAsia="Calibri"/>
          <w:sz w:val="22"/>
          <w:szCs w:val="22"/>
        </w:rPr>
      </w:pPr>
      <w:r w:rsidRPr="0067418F">
        <w:rPr>
          <w:rFonts w:eastAsia="Calibri"/>
          <w:sz w:val="22"/>
          <w:szCs w:val="22"/>
        </w:rPr>
        <w:t>При изучении геометрического материала обучающиеся с ЗПР сталкиваются с трудностью делать л</w:t>
      </w:r>
      <w:r w:rsidRPr="0067418F">
        <w:rPr>
          <w:rFonts w:eastAsia="Calibri"/>
          <w:sz w:val="22"/>
          <w:szCs w:val="22"/>
        </w:rPr>
        <w:t>о</w:t>
      </w:r>
      <w:r w:rsidRPr="0067418F">
        <w:rPr>
          <w:rFonts w:eastAsia="Calibri"/>
          <w:sz w:val="22"/>
          <w:szCs w:val="22"/>
        </w:rPr>
        <w:t>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w:t>
      </w:r>
      <w:r w:rsidRPr="0067418F">
        <w:rPr>
          <w:rFonts w:eastAsia="Calibri"/>
          <w:sz w:val="22"/>
          <w:szCs w:val="22"/>
        </w:rPr>
        <w:t>н</w:t>
      </w:r>
      <w:r w:rsidRPr="0067418F">
        <w:rPr>
          <w:rFonts w:eastAsia="Calibri"/>
          <w:sz w:val="22"/>
          <w:szCs w:val="22"/>
        </w:rPr>
        <w:t>ные представления. Им сложно выполнить чертеж к условию, в письменных работах они не могут привести объяснение к чертежу.</w:t>
      </w:r>
    </w:p>
    <w:p w:rsidR="009A58A1" w:rsidRPr="0067418F" w:rsidRDefault="009A58A1" w:rsidP="009A58A1">
      <w:pPr>
        <w:ind w:firstLine="709"/>
        <w:jc w:val="both"/>
        <w:rPr>
          <w:rFonts w:eastAsia="Calibri"/>
          <w:sz w:val="22"/>
          <w:szCs w:val="22"/>
        </w:rPr>
      </w:pPr>
      <w:r w:rsidRPr="0067418F">
        <w:rPr>
          <w:rFonts w:eastAsia="Calibri"/>
          <w:sz w:val="22"/>
          <w:szCs w:val="22"/>
        </w:rPr>
        <w:t>Точность запоминания и воспроизведения учебного материала снижены по причине слабости мнест</w:t>
      </w:r>
      <w:r w:rsidRPr="0067418F">
        <w:rPr>
          <w:rFonts w:eastAsia="Calibri"/>
          <w:sz w:val="22"/>
          <w:szCs w:val="22"/>
        </w:rPr>
        <w:t>и</w:t>
      </w:r>
      <w:r w:rsidRPr="0067418F">
        <w:rPr>
          <w:rFonts w:eastAsia="Calibri"/>
          <w:sz w:val="22"/>
          <w:szCs w:val="22"/>
        </w:rPr>
        <w:t xml:space="preserve">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9A58A1" w:rsidRPr="0067418F" w:rsidRDefault="009A58A1" w:rsidP="009A58A1">
      <w:pPr>
        <w:ind w:firstLine="709"/>
        <w:jc w:val="both"/>
        <w:rPr>
          <w:sz w:val="22"/>
          <w:szCs w:val="22"/>
        </w:rPr>
      </w:pPr>
      <w:r w:rsidRPr="0067418F">
        <w:rPr>
          <w:sz w:val="22"/>
          <w:szCs w:val="22"/>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w:t>
      </w:r>
      <w:r w:rsidRPr="0067418F">
        <w:rPr>
          <w:sz w:val="22"/>
          <w:szCs w:val="22"/>
        </w:rPr>
        <w:t>ь</w:t>
      </w:r>
      <w:r w:rsidRPr="0067418F">
        <w:rPr>
          <w:sz w:val="22"/>
          <w:szCs w:val="22"/>
        </w:rPr>
        <w:t>ства; теоретический материал рекомендуется изучать в процессе практической деятельности по решению з</w:t>
      </w:r>
      <w:r w:rsidRPr="0067418F">
        <w:rPr>
          <w:sz w:val="22"/>
          <w:szCs w:val="22"/>
        </w:rPr>
        <w:t>а</w:t>
      </w:r>
      <w:r w:rsidRPr="0067418F">
        <w:rPr>
          <w:sz w:val="22"/>
          <w:szCs w:val="22"/>
        </w:rPr>
        <w:t>дач. Органическое единство практической и умственной деятельности учащихся на уроках математики сп</w:t>
      </w:r>
      <w:r w:rsidRPr="0067418F">
        <w:rPr>
          <w:sz w:val="22"/>
          <w:szCs w:val="22"/>
        </w:rPr>
        <w:t>о</w:t>
      </w:r>
      <w:r w:rsidRPr="0067418F">
        <w:rPr>
          <w:sz w:val="22"/>
          <w:szCs w:val="22"/>
        </w:rPr>
        <w:t>собствуют прочному и сознательному усвоению базисных математических знаний и умений.</w:t>
      </w:r>
    </w:p>
    <w:p w:rsidR="009A58A1" w:rsidRPr="0067418F" w:rsidRDefault="009A58A1" w:rsidP="009A58A1">
      <w:pPr>
        <w:shd w:val="clear" w:color="auto" w:fill="FFFFFF"/>
        <w:ind w:firstLine="709"/>
        <w:jc w:val="both"/>
        <w:rPr>
          <w:rFonts w:eastAsiaTheme="majorEastAsia"/>
          <w:b/>
          <w:bCs/>
          <w:sz w:val="22"/>
          <w:szCs w:val="22"/>
          <w:lang w:eastAsia="en-US"/>
        </w:rPr>
      </w:pPr>
      <w:bookmarkStart w:id="88" w:name="_Toc83232961"/>
      <w:r w:rsidRPr="0067418F">
        <w:rPr>
          <w:rFonts w:eastAsiaTheme="majorEastAsia"/>
          <w:b/>
          <w:bCs/>
          <w:sz w:val="22"/>
          <w:szCs w:val="22"/>
          <w:lang w:eastAsia="en-US"/>
        </w:rPr>
        <w:t>Цели и задачи изучения учебного предмета «Математика»</w:t>
      </w:r>
      <w:bookmarkEnd w:id="88"/>
      <w:r w:rsidRPr="0067418F">
        <w:rPr>
          <w:rFonts w:eastAsiaTheme="majorEastAsia"/>
          <w:b/>
          <w:bCs/>
          <w:sz w:val="22"/>
          <w:szCs w:val="22"/>
          <w:lang w:eastAsia="en-US"/>
        </w:rPr>
        <w:t xml:space="preserve">  </w:t>
      </w:r>
    </w:p>
    <w:p w:rsidR="009A58A1" w:rsidRPr="0067418F" w:rsidRDefault="009A58A1" w:rsidP="009A58A1">
      <w:pPr>
        <w:shd w:val="clear" w:color="auto" w:fill="FFFFFF"/>
        <w:ind w:firstLine="709"/>
        <w:jc w:val="both"/>
        <w:rPr>
          <w:sz w:val="22"/>
          <w:szCs w:val="22"/>
        </w:rPr>
      </w:pPr>
      <w:r w:rsidRPr="0067418F">
        <w:rPr>
          <w:sz w:val="22"/>
          <w:szCs w:val="22"/>
        </w:rPr>
        <w:t xml:space="preserve">Приоритетными </w:t>
      </w:r>
      <w:r w:rsidRPr="0067418F">
        <w:rPr>
          <w:i/>
          <w:sz w:val="22"/>
          <w:szCs w:val="22"/>
        </w:rPr>
        <w:t>целями</w:t>
      </w:r>
      <w:r w:rsidRPr="0067418F">
        <w:rPr>
          <w:sz w:val="22"/>
          <w:szCs w:val="22"/>
        </w:rPr>
        <w:t xml:space="preserve"> обучения математике в 5–9 классах являются:</w:t>
      </w:r>
    </w:p>
    <w:p w:rsidR="009A58A1" w:rsidRPr="0067418F" w:rsidRDefault="009A58A1" w:rsidP="006D1F09">
      <w:pPr>
        <w:pStyle w:val="a7"/>
        <w:numPr>
          <w:ilvl w:val="0"/>
          <w:numId w:val="1"/>
        </w:numPr>
        <w:tabs>
          <w:tab w:val="left" w:pos="993"/>
        </w:tabs>
        <w:ind w:left="709" w:hanging="283"/>
        <w:jc w:val="both"/>
        <w:rPr>
          <w:rFonts w:eastAsia="Arial Unicode MS"/>
          <w:kern w:val="1"/>
          <w:sz w:val="22"/>
          <w:szCs w:val="22"/>
        </w:rPr>
      </w:pPr>
      <w:r w:rsidRPr="0067418F">
        <w:rPr>
          <w:rFonts w:eastAsia="Arial Unicode MS"/>
          <w:kern w:val="1"/>
          <w:sz w:val="22"/>
          <w:szCs w:val="22"/>
        </w:rPr>
        <w:t>формирование центральных математических понятий (число, величина, геометрическая фигура, пер</w:t>
      </w:r>
      <w:r w:rsidRPr="0067418F">
        <w:rPr>
          <w:rFonts w:eastAsia="Arial Unicode MS"/>
          <w:kern w:val="1"/>
          <w:sz w:val="22"/>
          <w:szCs w:val="22"/>
        </w:rPr>
        <w:t>е</w:t>
      </w:r>
      <w:r w:rsidRPr="0067418F">
        <w:rPr>
          <w:rFonts w:eastAsia="Arial Unicode MS"/>
          <w:kern w:val="1"/>
          <w:sz w:val="22"/>
          <w:szCs w:val="22"/>
        </w:rPr>
        <w:t>менная, вероятность, функция), обеспечивающих преемственность и перспективность математического образования обучающихся с ЗПР;</w:t>
      </w:r>
    </w:p>
    <w:p w:rsidR="009A58A1" w:rsidRPr="0067418F" w:rsidRDefault="009A58A1" w:rsidP="006D1F09">
      <w:pPr>
        <w:pStyle w:val="a7"/>
        <w:numPr>
          <w:ilvl w:val="0"/>
          <w:numId w:val="1"/>
        </w:numPr>
        <w:tabs>
          <w:tab w:val="left" w:pos="993"/>
        </w:tabs>
        <w:ind w:left="709" w:hanging="283"/>
        <w:jc w:val="both"/>
        <w:rPr>
          <w:rFonts w:eastAsia="Arial Unicode MS"/>
          <w:kern w:val="1"/>
          <w:sz w:val="22"/>
          <w:szCs w:val="22"/>
        </w:rPr>
      </w:pPr>
      <w:r w:rsidRPr="0067418F">
        <w:rPr>
          <w:rFonts w:eastAsia="Arial Unicode MS"/>
          <w:kern w:val="1"/>
          <w:sz w:val="22"/>
          <w:szCs w:val="22"/>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A58A1" w:rsidRPr="0067418F" w:rsidRDefault="009A58A1" w:rsidP="006D1F09">
      <w:pPr>
        <w:pStyle w:val="a7"/>
        <w:numPr>
          <w:ilvl w:val="0"/>
          <w:numId w:val="1"/>
        </w:numPr>
        <w:tabs>
          <w:tab w:val="left" w:pos="993"/>
        </w:tabs>
        <w:ind w:left="709" w:hanging="283"/>
        <w:jc w:val="both"/>
        <w:rPr>
          <w:rFonts w:eastAsia="Arial Unicode MS"/>
          <w:kern w:val="1"/>
          <w:sz w:val="22"/>
          <w:szCs w:val="22"/>
        </w:rPr>
      </w:pPr>
      <w:r w:rsidRPr="0067418F">
        <w:rPr>
          <w:rFonts w:eastAsia="Arial Unicode MS"/>
          <w:kern w:val="1"/>
          <w:sz w:val="22"/>
          <w:szCs w:val="22"/>
        </w:rPr>
        <w:t>развитие интеллектуальных и творческих способностей обучающихся с ЗПР, познавательной активн</w:t>
      </w:r>
      <w:r w:rsidRPr="0067418F">
        <w:rPr>
          <w:rFonts w:eastAsia="Arial Unicode MS"/>
          <w:kern w:val="1"/>
          <w:sz w:val="22"/>
          <w:szCs w:val="22"/>
        </w:rPr>
        <w:t>о</w:t>
      </w:r>
      <w:r w:rsidRPr="0067418F">
        <w:rPr>
          <w:rFonts w:eastAsia="Arial Unicode MS"/>
          <w:kern w:val="1"/>
          <w:sz w:val="22"/>
          <w:szCs w:val="22"/>
        </w:rPr>
        <w:t>сти, исследовательских умений, критичности мышления, интереса к изучению математики;</w:t>
      </w:r>
    </w:p>
    <w:p w:rsidR="009A58A1" w:rsidRPr="0067418F" w:rsidRDefault="009A58A1" w:rsidP="006D1F09">
      <w:pPr>
        <w:pStyle w:val="a7"/>
        <w:numPr>
          <w:ilvl w:val="0"/>
          <w:numId w:val="1"/>
        </w:numPr>
        <w:tabs>
          <w:tab w:val="left" w:pos="993"/>
        </w:tabs>
        <w:ind w:left="709" w:hanging="283"/>
        <w:jc w:val="both"/>
        <w:rPr>
          <w:rFonts w:eastAsia="Arial Unicode MS"/>
          <w:kern w:val="1"/>
          <w:sz w:val="22"/>
          <w:szCs w:val="22"/>
        </w:rPr>
      </w:pPr>
      <w:r w:rsidRPr="0067418F">
        <w:rPr>
          <w:rFonts w:eastAsia="Arial Unicode MS"/>
          <w:kern w:val="1"/>
          <w:sz w:val="22"/>
          <w:szCs w:val="22"/>
        </w:rPr>
        <w:t>формирование функциональной математической грамотности: умения распознавать проявления мат</w:t>
      </w:r>
      <w:r w:rsidRPr="0067418F">
        <w:rPr>
          <w:rFonts w:eastAsia="Arial Unicode MS"/>
          <w:kern w:val="1"/>
          <w:sz w:val="22"/>
          <w:szCs w:val="22"/>
        </w:rPr>
        <w:t>е</w:t>
      </w:r>
      <w:r w:rsidRPr="0067418F">
        <w:rPr>
          <w:rFonts w:eastAsia="Arial Unicode MS"/>
          <w:kern w:val="1"/>
          <w:sz w:val="22"/>
          <w:szCs w:val="22"/>
        </w:rPr>
        <w:t>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A58A1" w:rsidRPr="0067418F" w:rsidRDefault="009A58A1" w:rsidP="009A58A1">
      <w:pPr>
        <w:ind w:firstLine="709"/>
        <w:jc w:val="both"/>
        <w:rPr>
          <w:b/>
          <w:sz w:val="22"/>
          <w:szCs w:val="22"/>
        </w:rPr>
      </w:pPr>
      <w:r w:rsidRPr="0067418F">
        <w:rPr>
          <w:sz w:val="22"/>
          <w:szCs w:val="22"/>
        </w:rPr>
        <w:t>Достижение этих целей обеспечивается решением следующих</w:t>
      </w:r>
      <w:r w:rsidRPr="0067418F">
        <w:rPr>
          <w:b/>
          <w:sz w:val="22"/>
          <w:szCs w:val="22"/>
        </w:rPr>
        <w:t xml:space="preserve"> </w:t>
      </w:r>
      <w:r w:rsidRPr="0067418F">
        <w:rPr>
          <w:i/>
          <w:sz w:val="22"/>
          <w:szCs w:val="22"/>
        </w:rPr>
        <w:t>задач:</w:t>
      </w:r>
    </w:p>
    <w:p w:rsidR="009A58A1" w:rsidRPr="0067418F" w:rsidRDefault="009A58A1" w:rsidP="006D1F09">
      <w:pPr>
        <w:pStyle w:val="a7"/>
        <w:numPr>
          <w:ilvl w:val="0"/>
          <w:numId w:val="1"/>
        </w:numPr>
        <w:tabs>
          <w:tab w:val="left" w:pos="993"/>
        </w:tabs>
        <w:ind w:left="709" w:hanging="283"/>
        <w:jc w:val="both"/>
        <w:rPr>
          <w:rFonts w:eastAsia="Arial Unicode MS"/>
          <w:kern w:val="1"/>
          <w:sz w:val="22"/>
          <w:szCs w:val="22"/>
        </w:rPr>
      </w:pPr>
      <w:r w:rsidRPr="0067418F">
        <w:rPr>
          <w:rFonts w:eastAsia="Arial Unicode MS"/>
          <w:kern w:val="1"/>
          <w:sz w:val="22"/>
          <w:szCs w:val="22"/>
        </w:rPr>
        <w:t>формировать у обучающихся с ЗПР навыки учебно-познавательной деятельности: планирование раб</w:t>
      </w:r>
      <w:r w:rsidRPr="0067418F">
        <w:rPr>
          <w:rFonts w:eastAsia="Arial Unicode MS"/>
          <w:kern w:val="1"/>
          <w:sz w:val="22"/>
          <w:szCs w:val="22"/>
        </w:rPr>
        <w:t>о</w:t>
      </w:r>
      <w:r w:rsidRPr="0067418F">
        <w:rPr>
          <w:rFonts w:eastAsia="Arial Unicode MS"/>
          <w:kern w:val="1"/>
          <w:sz w:val="22"/>
          <w:szCs w:val="22"/>
        </w:rPr>
        <w:t>ты, поиск рациональных путей ее выполнения, осуществления самоконтроля;</w:t>
      </w:r>
    </w:p>
    <w:p w:rsidR="000D46F4" w:rsidRPr="000D46F4" w:rsidRDefault="009A58A1" w:rsidP="006D1F09">
      <w:pPr>
        <w:pStyle w:val="a7"/>
        <w:numPr>
          <w:ilvl w:val="0"/>
          <w:numId w:val="1"/>
        </w:numPr>
        <w:tabs>
          <w:tab w:val="left" w:pos="993"/>
        </w:tabs>
        <w:ind w:left="709" w:hanging="283"/>
        <w:jc w:val="both"/>
        <w:rPr>
          <w:rFonts w:eastAsia="Arial Unicode MS"/>
          <w:kern w:val="1"/>
          <w:sz w:val="22"/>
          <w:szCs w:val="22"/>
        </w:rPr>
      </w:pPr>
      <w:r w:rsidRPr="0067418F">
        <w:rPr>
          <w:rFonts w:eastAsia="Arial Unicode MS"/>
          <w:kern w:val="1"/>
          <w:sz w:val="22"/>
          <w:szCs w:val="22"/>
        </w:rPr>
        <w:t>способствовать интеллектуальному развитию, формировать качества, необходимые человеку для по</w:t>
      </w:r>
      <w:r w:rsidRPr="0067418F">
        <w:rPr>
          <w:rFonts w:eastAsia="Arial Unicode MS"/>
          <w:kern w:val="1"/>
          <w:sz w:val="22"/>
          <w:szCs w:val="22"/>
        </w:rPr>
        <w:t>л</w:t>
      </w:r>
      <w:r w:rsidRPr="0067418F">
        <w:rPr>
          <w:rFonts w:eastAsia="Arial Unicode MS"/>
          <w:kern w:val="1"/>
          <w:sz w:val="22"/>
          <w:szCs w:val="22"/>
        </w:rPr>
        <w:t>ноценной жизни в современном обществе, свойственные математической деятельности: ясности и то</w:t>
      </w:r>
      <w:r w:rsidRPr="0067418F">
        <w:rPr>
          <w:rFonts w:eastAsia="Arial Unicode MS"/>
          <w:kern w:val="1"/>
          <w:sz w:val="22"/>
          <w:szCs w:val="22"/>
        </w:rPr>
        <w:t>ч</w:t>
      </w:r>
      <w:r w:rsidRPr="0067418F">
        <w:rPr>
          <w:rFonts w:eastAsia="Arial Unicode MS"/>
          <w:kern w:val="1"/>
          <w:sz w:val="22"/>
          <w:szCs w:val="22"/>
        </w:rPr>
        <w:t>ности мысли, интуиции, пространственных представлений, способности к преодолению трудностей;</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формировать ключевые компетенции учащихся в рамках предметной области «Математика и информ</w:t>
      </w:r>
      <w:r w:rsidRPr="000D46F4">
        <w:rPr>
          <w:rFonts w:eastAsia="Arial Unicode MS"/>
          <w:kern w:val="1"/>
          <w:sz w:val="22"/>
          <w:szCs w:val="22"/>
        </w:rPr>
        <w:t>а</w:t>
      </w:r>
      <w:r w:rsidRPr="000D46F4">
        <w:rPr>
          <w:rFonts w:eastAsia="Arial Unicode MS"/>
          <w:kern w:val="1"/>
          <w:sz w:val="22"/>
          <w:szCs w:val="22"/>
        </w:rPr>
        <w:t xml:space="preserve">тика»; </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развивать понятийное мышления обучающихся с ЗПР;</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сформировать устойчивый интерес учащихся к предмету;</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выявлять и развивать математические и творческие способности.</w:t>
      </w:r>
    </w:p>
    <w:p w:rsidR="000D46F4" w:rsidRPr="000D46F4" w:rsidRDefault="000D46F4" w:rsidP="000D46F4">
      <w:pPr>
        <w:ind w:firstLine="709"/>
        <w:jc w:val="both"/>
        <w:rPr>
          <w:rFonts w:eastAsia="Arial Unicode MS"/>
          <w:kern w:val="1"/>
          <w:sz w:val="22"/>
          <w:szCs w:val="22"/>
          <w:lang w:eastAsia="en-US"/>
        </w:rPr>
      </w:pPr>
      <w:r w:rsidRPr="000D46F4">
        <w:rPr>
          <w:rFonts w:eastAsia="Arial Unicode MS"/>
          <w:kern w:val="1"/>
          <w:sz w:val="22"/>
          <w:szCs w:val="22"/>
          <w:lang w:eastAsia="en-US"/>
        </w:rPr>
        <w:t>Основные линии содержания курса математики в 5–9 классах: «Числа и вычисления», «Алгебра» («А</w:t>
      </w:r>
      <w:r w:rsidRPr="000D46F4">
        <w:rPr>
          <w:rFonts w:eastAsia="Arial Unicode MS"/>
          <w:kern w:val="1"/>
          <w:sz w:val="22"/>
          <w:szCs w:val="22"/>
          <w:lang w:eastAsia="en-US"/>
        </w:rPr>
        <w:t>л</w:t>
      </w:r>
      <w:r w:rsidRPr="000D46F4">
        <w:rPr>
          <w:rFonts w:eastAsia="Arial Unicode MS"/>
          <w:kern w:val="1"/>
          <w:sz w:val="22"/>
          <w:szCs w:val="22"/>
          <w:lang w:eastAsia="en-US"/>
        </w:rPr>
        <w:t>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w:t>
      </w:r>
      <w:r w:rsidRPr="000D46F4">
        <w:rPr>
          <w:rFonts w:eastAsia="Arial Unicode MS"/>
          <w:kern w:val="1"/>
          <w:sz w:val="22"/>
          <w:szCs w:val="22"/>
          <w:lang w:eastAsia="en-US"/>
        </w:rPr>
        <w:t>т</w:t>
      </w:r>
      <w:r w:rsidRPr="000D46F4">
        <w:rPr>
          <w:rFonts w:eastAsia="Arial Unicode MS"/>
          <w:kern w:val="1"/>
          <w:sz w:val="22"/>
          <w:szCs w:val="22"/>
          <w:lang w:eastAsia="en-US"/>
        </w:rPr>
        <w:t>ся параллельно, каждая в соответствии с собственной логикой, однако не независимо одна от другой, а в те</w:t>
      </w:r>
      <w:r w:rsidRPr="000D46F4">
        <w:rPr>
          <w:rFonts w:eastAsia="Arial Unicode MS"/>
          <w:kern w:val="1"/>
          <w:sz w:val="22"/>
          <w:szCs w:val="22"/>
          <w:lang w:eastAsia="en-US"/>
        </w:rPr>
        <w:t>с</w:t>
      </w:r>
      <w:r w:rsidRPr="000D46F4">
        <w:rPr>
          <w:rFonts w:eastAsia="Arial Unicode MS"/>
          <w:kern w:val="1"/>
          <w:sz w:val="22"/>
          <w:szCs w:val="22"/>
          <w:lang w:eastAsia="en-US"/>
        </w:rPr>
        <w:t>ном контакте и взаимодействии. Кроме этого, их объединяет логическая составляющая, традиционно прис</w:t>
      </w:r>
      <w:r w:rsidRPr="000D46F4">
        <w:rPr>
          <w:rFonts w:eastAsia="Arial Unicode MS"/>
          <w:kern w:val="1"/>
          <w:sz w:val="22"/>
          <w:szCs w:val="22"/>
          <w:lang w:eastAsia="en-US"/>
        </w:rPr>
        <w:t>у</w:t>
      </w:r>
      <w:r w:rsidRPr="000D46F4">
        <w:rPr>
          <w:rFonts w:eastAsia="Arial Unicode MS"/>
          <w:kern w:val="1"/>
          <w:sz w:val="22"/>
          <w:szCs w:val="22"/>
          <w:lang w:eastAsia="en-US"/>
        </w:rPr>
        <w:lastRenderedPageBreak/>
        <w:t>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w:t>
      </w:r>
      <w:r w:rsidRPr="000D46F4">
        <w:rPr>
          <w:rFonts w:eastAsia="Arial Unicode MS"/>
          <w:kern w:val="1"/>
          <w:sz w:val="22"/>
          <w:szCs w:val="22"/>
          <w:lang w:eastAsia="en-US"/>
        </w:rPr>
        <w:t>а</w:t>
      </w:r>
      <w:r w:rsidRPr="000D46F4">
        <w:rPr>
          <w:rFonts w:eastAsia="Arial Unicode MS"/>
          <w:kern w:val="1"/>
          <w:sz w:val="22"/>
          <w:szCs w:val="22"/>
          <w:lang w:eastAsia="en-US"/>
        </w:rPr>
        <w:t>ний» относится ко всем курсам, а формирование логических умений распределяется по всем годам обучения на уровне основного общего образования.</w:t>
      </w:r>
    </w:p>
    <w:p w:rsidR="000D46F4" w:rsidRPr="000D46F4" w:rsidRDefault="000D46F4" w:rsidP="000D46F4">
      <w:pPr>
        <w:ind w:firstLine="709"/>
        <w:jc w:val="both"/>
        <w:rPr>
          <w:rFonts w:eastAsia="Arial Unicode MS"/>
          <w:kern w:val="1"/>
          <w:sz w:val="22"/>
          <w:szCs w:val="22"/>
          <w:lang w:eastAsia="en-US"/>
        </w:rPr>
      </w:pPr>
      <w:r w:rsidRPr="000D46F4">
        <w:rPr>
          <w:rFonts w:eastAsia="Arial Unicode MS"/>
          <w:kern w:val="1"/>
          <w:sz w:val="22"/>
          <w:szCs w:val="22"/>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w:t>
      </w:r>
      <w:r w:rsidRPr="000D46F4">
        <w:rPr>
          <w:rFonts w:eastAsia="Arial Unicode MS"/>
          <w:kern w:val="1"/>
          <w:sz w:val="22"/>
          <w:szCs w:val="22"/>
          <w:lang w:eastAsia="en-US"/>
        </w:rPr>
        <w:t>о</w:t>
      </w:r>
      <w:r w:rsidRPr="000D46F4">
        <w:rPr>
          <w:rFonts w:eastAsia="Arial Unicode MS"/>
          <w:kern w:val="1"/>
          <w:sz w:val="22"/>
          <w:szCs w:val="22"/>
          <w:lang w:eastAsia="en-US"/>
        </w:rPr>
        <w:t>нятиями и навыками осуществлялось последовательно и поступательно, с соблюдением принципа прее</w:t>
      </w:r>
      <w:r w:rsidRPr="000D46F4">
        <w:rPr>
          <w:rFonts w:eastAsia="Arial Unicode MS"/>
          <w:kern w:val="1"/>
          <w:sz w:val="22"/>
          <w:szCs w:val="22"/>
          <w:lang w:eastAsia="en-US"/>
        </w:rPr>
        <w:t>м</w:t>
      </w:r>
      <w:r w:rsidRPr="000D46F4">
        <w:rPr>
          <w:rFonts w:eastAsia="Arial Unicode MS"/>
          <w:kern w:val="1"/>
          <w:sz w:val="22"/>
          <w:szCs w:val="22"/>
          <w:lang w:eastAsia="en-US"/>
        </w:rPr>
        <w:t>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0D46F4" w:rsidRPr="000D46F4" w:rsidRDefault="000D46F4" w:rsidP="000D46F4">
      <w:pPr>
        <w:ind w:firstLine="709"/>
        <w:jc w:val="both"/>
        <w:rPr>
          <w:rFonts w:eastAsiaTheme="majorEastAsia"/>
          <w:b/>
          <w:bCs/>
          <w:sz w:val="22"/>
          <w:szCs w:val="22"/>
          <w:lang w:eastAsia="en-US"/>
        </w:rPr>
      </w:pPr>
      <w:r w:rsidRPr="000D46F4">
        <w:rPr>
          <w:rFonts w:eastAsiaTheme="majorEastAsia"/>
          <w:b/>
          <w:bCs/>
          <w:sz w:val="22"/>
          <w:szCs w:val="22"/>
          <w:lang w:eastAsia="en-US"/>
        </w:rPr>
        <w:t>Особенности отбора и адаптации учебного материала по математике</w:t>
      </w:r>
    </w:p>
    <w:p w:rsidR="000D46F4" w:rsidRPr="000D46F4" w:rsidRDefault="000D46F4" w:rsidP="000D46F4">
      <w:pPr>
        <w:ind w:firstLine="709"/>
        <w:jc w:val="both"/>
        <w:rPr>
          <w:rFonts w:eastAsia="Arial Unicode MS"/>
          <w:kern w:val="1"/>
          <w:sz w:val="22"/>
          <w:szCs w:val="22"/>
          <w:lang w:eastAsia="en-US"/>
        </w:rPr>
      </w:pPr>
      <w:r w:rsidRPr="000D46F4">
        <w:rPr>
          <w:rFonts w:eastAsia="Arial Unicode MS"/>
          <w:kern w:val="1"/>
          <w:sz w:val="22"/>
          <w:szCs w:val="22"/>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w:t>
      </w:r>
      <w:r w:rsidRPr="000D46F4">
        <w:rPr>
          <w:rFonts w:eastAsia="Arial Unicode MS"/>
          <w:kern w:val="1"/>
          <w:sz w:val="22"/>
          <w:szCs w:val="22"/>
          <w:lang w:eastAsia="en-US"/>
        </w:rPr>
        <w:t>р</w:t>
      </w:r>
      <w:r w:rsidRPr="000D46F4">
        <w:rPr>
          <w:rFonts w:eastAsia="Arial Unicode MS"/>
          <w:kern w:val="1"/>
          <w:sz w:val="22"/>
          <w:szCs w:val="22"/>
          <w:lang w:eastAsia="en-US"/>
        </w:rPr>
        <w:t>жанию и объему быть адаптированным для обучающихся с ЗПР в соответствии с их особыми образовател</w:t>
      </w:r>
      <w:r w:rsidRPr="000D46F4">
        <w:rPr>
          <w:rFonts w:eastAsia="Arial Unicode MS"/>
          <w:kern w:val="1"/>
          <w:sz w:val="22"/>
          <w:szCs w:val="22"/>
          <w:lang w:eastAsia="en-US"/>
        </w:rPr>
        <w:t>ь</w:t>
      </w:r>
      <w:r w:rsidRPr="000D46F4">
        <w:rPr>
          <w:rFonts w:eastAsia="Arial Unicode MS"/>
          <w:kern w:val="1"/>
          <w:sz w:val="22"/>
          <w:szCs w:val="22"/>
          <w:lang w:eastAsia="en-US"/>
        </w:rPr>
        <w:t>ными потребностями. Следует облегчить овладение материалом обучающимися с ЗПР посредством его д</w:t>
      </w:r>
      <w:r w:rsidRPr="000D46F4">
        <w:rPr>
          <w:rFonts w:eastAsia="Arial Unicode MS"/>
          <w:kern w:val="1"/>
          <w:sz w:val="22"/>
          <w:szCs w:val="22"/>
          <w:lang w:eastAsia="en-US"/>
        </w:rPr>
        <w:t>е</w:t>
      </w:r>
      <w:r w:rsidRPr="000D46F4">
        <w:rPr>
          <w:rFonts w:eastAsia="Arial Unicode MS"/>
          <w:kern w:val="1"/>
          <w:sz w:val="22"/>
          <w:szCs w:val="22"/>
          <w:lang w:eastAsia="en-US"/>
        </w:rPr>
        <w:t>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0D46F4" w:rsidRPr="000D46F4" w:rsidRDefault="000D46F4" w:rsidP="000D46F4">
      <w:pPr>
        <w:ind w:firstLine="709"/>
        <w:jc w:val="both"/>
        <w:rPr>
          <w:rFonts w:eastAsia="Arial Unicode MS"/>
          <w:kern w:val="1"/>
          <w:sz w:val="22"/>
          <w:szCs w:val="22"/>
          <w:lang w:eastAsia="en-US"/>
        </w:rPr>
      </w:pPr>
      <w:r w:rsidRPr="000D46F4">
        <w:rPr>
          <w:rFonts w:eastAsia="Arial Unicode MS"/>
          <w:kern w:val="1"/>
          <w:sz w:val="22"/>
          <w:szCs w:val="22"/>
          <w:lang w:eastAsia="en-US"/>
        </w:rPr>
        <w:t>Программа предусматривает внесение некоторых изменений: уменьшение объема теоретических св</w:t>
      </w:r>
      <w:r w:rsidRPr="000D46F4">
        <w:rPr>
          <w:rFonts w:eastAsia="Arial Unicode MS"/>
          <w:kern w:val="1"/>
          <w:sz w:val="22"/>
          <w:szCs w:val="22"/>
          <w:lang w:eastAsia="en-US"/>
        </w:rPr>
        <w:t>е</w:t>
      </w:r>
      <w:r w:rsidRPr="000D46F4">
        <w:rPr>
          <w:rFonts w:eastAsia="Arial Unicode MS"/>
          <w:kern w:val="1"/>
          <w:sz w:val="22"/>
          <w:szCs w:val="22"/>
          <w:lang w:eastAsia="en-US"/>
        </w:rPr>
        <w:t>дений, вынесение отдельных тем или целых разделов в материалы для обзорного, ознакомительного изучения.</w:t>
      </w:r>
    </w:p>
    <w:p w:rsidR="000D46F4" w:rsidRPr="000D46F4" w:rsidRDefault="000D46F4" w:rsidP="000D46F4">
      <w:pPr>
        <w:ind w:firstLine="709"/>
        <w:jc w:val="both"/>
        <w:rPr>
          <w:b/>
          <w:sz w:val="22"/>
          <w:szCs w:val="22"/>
        </w:rPr>
      </w:pPr>
      <w:r w:rsidRPr="000D46F4">
        <w:rPr>
          <w:b/>
          <w:sz w:val="22"/>
          <w:szCs w:val="22"/>
        </w:rPr>
        <w:t>Изменения программы в 5–9 классах</w:t>
      </w:r>
    </w:p>
    <w:p w:rsidR="000D46F4" w:rsidRPr="000D46F4" w:rsidRDefault="000D46F4" w:rsidP="000D46F4">
      <w:pPr>
        <w:ind w:firstLine="709"/>
        <w:jc w:val="both"/>
        <w:rPr>
          <w:b/>
          <w:i/>
          <w:sz w:val="22"/>
          <w:szCs w:val="22"/>
        </w:rPr>
      </w:pPr>
      <w:r w:rsidRPr="000D46F4">
        <w:rPr>
          <w:b/>
          <w:i/>
          <w:sz w:val="22"/>
          <w:szCs w:val="22"/>
        </w:rPr>
        <w:t>Математика в 5 и 6 классах</w:t>
      </w:r>
    </w:p>
    <w:p w:rsidR="000D46F4" w:rsidRPr="000D46F4" w:rsidRDefault="000D46F4" w:rsidP="000D46F4">
      <w:pPr>
        <w:ind w:firstLine="709"/>
        <w:jc w:val="both"/>
        <w:rPr>
          <w:sz w:val="22"/>
          <w:szCs w:val="22"/>
        </w:rPr>
      </w:pPr>
      <w:r w:rsidRPr="000D46F4">
        <w:rPr>
          <w:sz w:val="22"/>
          <w:szCs w:val="22"/>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w:t>
      </w:r>
      <w:r w:rsidRPr="000D46F4">
        <w:rPr>
          <w:sz w:val="22"/>
          <w:szCs w:val="22"/>
        </w:rPr>
        <w:t>а</w:t>
      </w:r>
      <w:r w:rsidRPr="000D46F4">
        <w:rPr>
          <w:sz w:val="22"/>
          <w:szCs w:val="22"/>
        </w:rPr>
        <w:t>жение геометрических фигур на нелинованной бумаге с использованием циркуля, линейки, угольника, тран</w:t>
      </w:r>
      <w:r w:rsidRPr="000D46F4">
        <w:rPr>
          <w:sz w:val="22"/>
          <w:szCs w:val="22"/>
        </w:rPr>
        <w:t>с</w:t>
      </w:r>
      <w:r w:rsidRPr="000D46F4">
        <w:rPr>
          <w:sz w:val="22"/>
          <w:szCs w:val="22"/>
        </w:rPr>
        <w:t>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0D46F4" w:rsidRPr="000D46F4" w:rsidRDefault="000D46F4" w:rsidP="000D46F4">
      <w:pPr>
        <w:ind w:firstLine="709"/>
        <w:jc w:val="both"/>
        <w:rPr>
          <w:sz w:val="22"/>
          <w:szCs w:val="22"/>
        </w:rPr>
      </w:pPr>
      <w:r w:rsidRPr="000D46F4">
        <w:rPr>
          <w:sz w:val="22"/>
          <w:szCs w:val="22"/>
        </w:rPr>
        <w:t>Следует уменьшить количество часов на следующие темы: «Решение логический задач», «Длина о</w:t>
      </w:r>
      <w:r w:rsidRPr="000D46F4">
        <w:rPr>
          <w:sz w:val="22"/>
          <w:szCs w:val="22"/>
        </w:rPr>
        <w:t>т</w:t>
      </w:r>
      <w:r w:rsidRPr="000D46F4">
        <w:rPr>
          <w:sz w:val="22"/>
          <w:szCs w:val="22"/>
        </w:rPr>
        <w:t>резка», «Шкалы», «Распределительный закон умножения», «Запись произведения с буквенными множител</w:t>
      </w:r>
      <w:r w:rsidRPr="000D46F4">
        <w:rPr>
          <w:sz w:val="22"/>
          <w:szCs w:val="22"/>
        </w:rPr>
        <w:t>я</w:t>
      </w:r>
      <w:r w:rsidRPr="000D46F4">
        <w:rPr>
          <w:sz w:val="22"/>
          <w:szCs w:val="22"/>
        </w:rPr>
        <w:t>ми», «Построение конфигураций из частей прямой, окружности на нелинованной и клетчатой бумаге», «Д</w:t>
      </w:r>
      <w:r w:rsidRPr="000D46F4">
        <w:rPr>
          <w:sz w:val="22"/>
          <w:szCs w:val="22"/>
        </w:rPr>
        <w:t>е</w:t>
      </w:r>
      <w:r w:rsidRPr="000D46F4">
        <w:rPr>
          <w:sz w:val="22"/>
          <w:szCs w:val="22"/>
        </w:rPr>
        <w:t>лители и кратные. Признаки делимости», «Наибольший общий делитель и наименьшее общее кратное. Дел</w:t>
      </w:r>
      <w:r w:rsidRPr="000D46F4">
        <w:rPr>
          <w:sz w:val="22"/>
          <w:szCs w:val="22"/>
        </w:rPr>
        <w:t>и</w:t>
      </w:r>
      <w:r w:rsidRPr="000D46F4">
        <w:rPr>
          <w:sz w:val="22"/>
          <w:szCs w:val="22"/>
        </w:rPr>
        <w:t>мость суммы и произведения». «Приведение дроби к новому знаменателю», «Нахождение части целого и ц</w:t>
      </w:r>
      <w:r w:rsidRPr="000D46F4">
        <w:rPr>
          <w:sz w:val="22"/>
          <w:szCs w:val="22"/>
        </w:rPr>
        <w:t>е</w:t>
      </w:r>
      <w:r w:rsidRPr="000D46F4">
        <w:rPr>
          <w:sz w:val="22"/>
          <w:szCs w:val="22"/>
        </w:rPr>
        <w:t>лого по его части». «Округление десятичных дробей». «Решение задач перебором всех возможных вариа</w:t>
      </w:r>
      <w:r w:rsidRPr="000D46F4">
        <w:rPr>
          <w:sz w:val="22"/>
          <w:szCs w:val="22"/>
        </w:rPr>
        <w:t>н</w:t>
      </w:r>
      <w:r w:rsidRPr="000D46F4">
        <w:rPr>
          <w:sz w:val="22"/>
          <w:szCs w:val="22"/>
        </w:rPr>
        <w:t>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0D46F4" w:rsidRPr="000D46F4" w:rsidRDefault="000D46F4" w:rsidP="000D46F4">
      <w:pPr>
        <w:ind w:firstLine="709"/>
        <w:jc w:val="both"/>
        <w:rPr>
          <w:b/>
          <w:i/>
          <w:sz w:val="22"/>
          <w:szCs w:val="22"/>
        </w:rPr>
      </w:pPr>
      <w:r w:rsidRPr="000D46F4">
        <w:rPr>
          <w:b/>
          <w:i/>
          <w:sz w:val="22"/>
          <w:szCs w:val="22"/>
        </w:rPr>
        <w:t>Алгебра</w:t>
      </w:r>
    </w:p>
    <w:p w:rsidR="000D46F4" w:rsidRPr="000D46F4" w:rsidRDefault="000D46F4" w:rsidP="000D46F4">
      <w:pPr>
        <w:ind w:firstLine="709"/>
        <w:jc w:val="both"/>
        <w:rPr>
          <w:sz w:val="22"/>
          <w:szCs w:val="22"/>
        </w:rPr>
      </w:pPr>
      <w:r w:rsidRPr="000D46F4">
        <w:rPr>
          <w:sz w:val="22"/>
          <w:szCs w:val="22"/>
        </w:rPr>
        <w:t>В ознакомительном плане рекомендуется изучать следующие темы: «Иррациональные числа. Действ</w:t>
      </w:r>
      <w:r w:rsidRPr="000D46F4">
        <w:rPr>
          <w:sz w:val="22"/>
          <w:szCs w:val="22"/>
        </w:rPr>
        <w:t>и</w:t>
      </w:r>
      <w:r w:rsidRPr="000D46F4">
        <w:rPr>
          <w:sz w:val="22"/>
          <w:szCs w:val="22"/>
        </w:rPr>
        <w:t>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0D46F4">
        <w:rPr>
          <w:spacing w:val="-4"/>
          <w:sz w:val="22"/>
          <w:szCs w:val="22"/>
        </w:rPr>
        <w:t xml:space="preserve">Теорема Виета», «Решения уравнений третьей и четвёртой степеней разложением на множители», </w:t>
      </w:r>
      <w:r w:rsidRPr="000D46F4">
        <w:rPr>
          <w:sz w:val="22"/>
          <w:szCs w:val="22"/>
        </w:rPr>
        <w:t>«Функция у =</w:t>
      </w:r>
      <m:oMath>
        <m:rad>
          <m:radPr>
            <m:degHide m:val="1"/>
            <m:ctrlPr>
              <w:rPr>
                <w:rFonts w:ascii="Cambria Math" w:hAnsi="Cambria Math"/>
                <w:sz w:val="22"/>
                <w:szCs w:val="22"/>
              </w:rPr>
            </m:ctrlPr>
          </m:radPr>
          <m:deg/>
          <m:e>
            <m:r>
              <m:rPr>
                <m:sty m:val="p"/>
              </m:rPr>
              <w:rPr>
                <w:rFonts w:ascii="Cambria Math" w:hAnsi="Cambria Math"/>
                <w:sz w:val="22"/>
                <w:szCs w:val="22"/>
              </w:rPr>
              <m:t>х</m:t>
            </m:r>
          </m:e>
        </m:rad>
      </m:oMath>
      <w:r w:rsidRPr="000D46F4">
        <w:rPr>
          <w:sz w:val="22"/>
          <w:szCs w:val="22"/>
        </w:rPr>
        <w:t xml:space="preserve">   и ее график», «Погрешность и точность приближения», «Четные и нечетные функции», «Функция у=х</w:t>
      </w:r>
      <w:r w:rsidRPr="000D46F4">
        <w:rPr>
          <w:sz w:val="22"/>
          <w:szCs w:val="22"/>
          <w:vertAlign w:val="superscript"/>
        </w:rPr>
        <w:t>n</w:t>
      </w:r>
      <w:r w:rsidRPr="000D46F4">
        <w:rPr>
          <w:sz w:val="22"/>
          <w:szCs w:val="22"/>
        </w:rPr>
        <w:t>», «Функция у= ах</w:t>
      </w:r>
      <w:r w:rsidRPr="000D46F4">
        <w:rPr>
          <w:sz w:val="22"/>
          <w:szCs w:val="22"/>
          <w:vertAlign w:val="superscript"/>
        </w:rPr>
        <w:t>2</w:t>
      </w:r>
      <w:r w:rsidRPr="000D46F4">
        <w:rPr>
          <w:sz w:val="22"/>
          <w:szCs w:val="22"/>
        </w:rPr>
        <w:t>, ее график и свойства. Гр</w:t>
      </w:r>
      <w:r w:rsidRPr="000D46F4">
        <w:rPr>
          <w:sz w:val="22"/>
          <w:szCs w:val="22"/>
        </w:rPr>
        <w:t>а</w:t>
      </w:r>
      <w:r w:rsidRPr="000D46F4">
        <w:rPr>
          <w:sz w:val="22"/>
          <w:szCs w:val="22"/>
        </w:rPr>
        <w:t>фики функций у= ах</w:t>
      </w:r>
      <w:r w:rsidRPr="000D46F4">
        <w:rPr>
          <w:sz w:val="22"/>
          <w:szCs w:val="22"/>
          <w:vertAlign w:val="superscript"/>
        </w:rPr>
        <w:t>2</w:t>
      </w:r>
      <w:r w:rsidRPr="000D46F4">
        <w:rPr>
          <w:sz w:val="22"/>
          <w:szCs w:val="22"/>
        </w:rPr>
        <w:t xml:space="preserve"> + n и у=а(х-m)</w:t>
      </w:r>
      <w:r w:rsidRPr="000D46F4">
        <w:rPr>
          <w:sz w:val="22"/>
          <w:szCs w:val="22"/>
          <w:vertAlign w:val="superscript"/>
        </w:rPr>
        <w:t>2</w:t>
      </w:r>
      <w:r w:rsidRPr="000D46F4">
        <w:rPr>
          <w:sz w:val="22"/>
          <w:szCs w:val="22"/>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D46F4" w:rsidRPr="000D46F4" w:rsidRDefault="000D46F4" w:rsidP="000D46F4">
      <w:pPr>
        <w:ind w:firstLine="709"/>
        <w:jc w:val="both"/>
        <w:rPr>
          <w:sz w:val="22"/>
          <w:szCs w:val="22"/>
        </w:rPr>
      </w:pPr>
      <w:r w:rsidRPr="000D46F4">
        <w:rPr>
          <w:sz w:val="22"/>
          <w:szCs w:val="22"/>
        </w:rPr>
        <w:t>Следует уменьшить количество часов на изучение тем: «Формулы», «Доказательство тождеств», «Л</w:t>
      </w:r>
      <w:r w:rsidRPr="000D46F4">
        <w:rPr>
          <w:sz w:val="22"/>
          <w:szCs w:val="22"/>
        </w:rPr>
        <w:t>и</w:t>
      </w:r>
      <w:r w:rsidRPr="000D46F4">
        <w:rPr>
          <w:sz w:val="22"/>
          <w:szCs w:val="22"/>
        </w:rPr>
        <w:t>нейное уравнение с двумя неизвестными», «График линейного уравнения с двумя переменными», «Графич</w:t>
      </w:r>
      <w:r w:rsidRPr="000D46F4">
        <w:rPr>
          <w:sz w:val="22"/>
          <w:szCs w:val="22"/>
        </w:rPr>
        <w:t>е</w:t>
      </w:r>
      <w:r w:rsidRPr="000D46F4">
        <w:rPr>
          <w:sz w:val="22"/>
          <w:szCs w:val="22"/>
        </w:rPr>
        <w:t>ское решение линейных уравнений и систем линейных уравнений», «Свойства квадратичной функции».</w:t>
      </w:r>
    </w:p>
    <w:p w:rsidR="000D46F4" w:rsidRPr="000D46F4" w:rsidRDefault="000D46F4" w:rsidP="000D46F4">
      <w:pPr>
        <w:ind w:firstLine="709"/>
        <w:jc w:val="both"/>
        <w:rPr>
          <w:sz w:val="22"/>
          <w:szCs w:val="22"/>
        </w:rPr>
      </w:pPr>
      <w:r w:rsidRPr="000D46F4">
        <w:rPr>
          <w:sz w:val="22"/>
          <w:szCs w:val="22"/>
        </w:rP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w:t>
      </w:r>
      <w:r w:rsidRPr="000D46F4">
        <w:rPr>
          <w:sz w:val="22"/>
          <w:szCs w:val="22"/>
        </w:rPr>
        <w:lastRenderedPageBreak/>
        <w:t>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0D46F4" w:rsidRPr="000D46F4" w:rsidRDefault="000D46F4" w:rsidP="000D46F4">
      <w:pPr>
        <w:ind w:firstLine="709"/>
        <w:jc w:val="both"/>
        <w:rPr>
          <w:b/>
          <w:i/>
          <w:sz w:val="22"/>
          <w:szCs w:val="22"/>
        </w:rPr>
      </w:pPr>
      <w:r w:rsidRPr="000D46F4">
        <w:rPr>
          <w:b/>
          <w:i/>
          <w:sz w:val="22"/>
          <w:szCs w:val="22"/>
        </w:rPr>
        <w:t>Геометрия</w:t>
      </w:r>
    </w:p>
    <w:p w:rsidR="000D46F4" w:rsidRPr="000D46F4" w:rsidRDefault="000D46F4" w:rsidP="000D46F4">
      <w:pPr>
        <w:ind w:firstLine="567"/>
        <w:jc w:val="both"/>
        <w:rPr>
          <w:sz w:val="22"/>
          <w:szCs w:val="22"/>
        </w:rPr>
      </w:pPr>
      <w:r w:rsidRPr="000D46F4">
        <w:rPr>
          <w:sz w:val="22"/>
          <w:szCs w:val="22"/>
        </w:rPr>
        <w:t>Следует основное внимание уделить практической направленности курса, исключив и упростив наиб</w:t>
      </w:r>
      <w:r w:rsidRPr="000D46F4">
        <w:rPr>
          <w:sz w:val="22"/>
          <w:szCs w:val="22"/>
        </w:rPr>
        <w:t>о</w:t>
      </w:r>
      <w:r w:rsidRPr="000D46F4">
        <w:rPr>
          <w:sz w:val="22"/>
          <w:szCs w:val="22"/>
        </w:rPr>
        <w:t>лее сложный для восприятия теоретический материал. На уроках геометрии необходимо максимально испол</w:t>
      </w:r>
      <w:r w:rsidRPr="000D46F4">
        <w:rPr>
          <w:sz w:val="22"/>
          <w:szCs w:val="22"/>
        </w:rPr>
        <w:t>ь</w:t>
      </w:r>
      <w:r w:rsidRPr="000D46F4">
        <w:rPr>
          <w:sz w:val="22"/>
          <w:szCs w:val="22"/>
        </w:rPr>
        <w:t>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0D46F4" w:rsidRPr="000D46F4" w:rsidRDefault="000D46F4" w:rsidP="000D46F4">
      <w:pPr>
        <w:widowControl w:val="0"/>
        <w:autoSpaceDE w:val="0"/>
        <w:autoSpaceDN w:val="0"/>
        <w:adjustRightInd w:val="0"/>
        <w:ind w:firstLine="567"/>
        <w:jc w:val="both"/>
        <w:textAlignment w:val="center"/>
        <w:rPr>
          <w:sz w:val="22"/>
          <w:szCs w:val="22"/>
        </w:rPr>
      </w:pPr>
      <w:r w:rsidRPr="000D46F4">
        <w:rPr>
          <w:sz w:val="22"/>
          <w:szCs w:val="22"/>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w:t>
      </w:r>
      <w:r w:rsidRPr="000D46F4">
        <w:rPr>
          <w:sz w:val="22"/>
          <w:szCs w:val="22"/>
        </w:rPr>
        <w:t>е</w:t>
      </w:r>
      <w:r w:rsidRPr="000D46F4">
        <w:rPr>
          <w:sz w:val="22"/>
          <w:szCs w:val="22"/>
        </w:rPr>
        <w:t>ния медианы», «Теорема Фалеса и теорема о пропорциональных отрезках», «Центр масс треугольника», «И</w:t>
      </w:r>
      <w:r w:rsidRPr="000D46F4">
        <w:rPr>
          <w:sz w:val="22"/>
          <w:szCs w:val="22"/>
        </w:rPr>
        <w:t>з</w:t>
      </w:r>
      <w:r w:rsidRPr="000D46F4">
        <w:rPr>
          <w:sz w:val="22"/>
          <w:szCs w:val="22"/>
        </w:rPr>
        <w:t>менение тригонометрических функций при возрастании угла», «Формулы для радиусов вписанных и описа</w:t>
      </w:r>
      <w:r w:rsidRPr="000D46F4">
        <w:rPr>
          <w:sz w:val="22"/>
          <w:szCs w:val="22"/>
        </w:rPr>
        <w:t>н</w:t>
      </w:r>
      <w:r w:rsidRPr="000D46F4">
        <w:rPr>
          <w:sz w:val="22"/>
          <w:szCs w:val="22"/>
        </w:rPr>
        <w:t>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w:t>
      </w:r>
      <w:r w:rsidRPr="000D46F4">
        <w:rPr>
          <w:sz w:val="22"/>
          <w:szCs w:val="22"/>
        </w:rPr>
        <w:t>а</w:t>
      </w:r>
      <w:r w:rsidRPr="000D46F4">
        <w:rPr>
          <w:sz w:val="22"/>
          <w:szCs w:val="22"/>
        </w:rPr>
        <w:t>тельной».</w:t>
      </w:r>
    </w:p>
    <w:p w:rsidR="000D46F4" w:rsidRPr="000D46F4" w:rsidRDefault="000D46F4" w:rsidP="000D46F4">
      <w:pPr>
        <w:widowControl w:val="0"/>
        <w:autoSpaceDE w:val="0"/>
        <w:autoSpaceDN w:val="0"/>
        <w:adjustRightInd w:val="0"/>
        <w:ind w:firstLine="567"/>
        <w:jc w:val="both"/>
        <w:textAlignment w:val="center"/>
        <w:rPr>
          <w:sz w:val="22"/>
          <w:szCs w:val="22"/>
        </w:rPr>
      </w:pPr>
      <w:r w:rsidRPr="000D46F4">
        <w:rPr>
          <w:sz w:val="22"/>
          <w:szCs w:val="22"/>
        </w:rP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w:t>
      </w:r>
      <w:r w:rsidRPr="000D46F4">
        <w:rPr>
          <w:sz w:val="22"/>
          <w:szCs w:val="22"/>
        </w:rPr>
        <w:t>о</w:t>
      </w:r>
      <w:r w:rsidRPr="000D46F4">
        <w:rPr>
          <w:sz w:val="22"/>
          <w:szCs w:val="22"/>
        </w:rPr>
        <w:t xml:space="preserve">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0D46F4" w:rsidRPr="000D46F4" w:rsidRDefault="000D46F4" w:rsidP="000D46F4">
      <w:pPr>
        <w:ind w:firstLine="709"/>
        <w:jc w:val="both"/>
        <w:rPr>
          <w:sz w:val="22"/>
          <w:szCs w:val="22"/>
        </w:rPr>
      </w:pPr>
      <w:r w:rsidRPr="000D46F4">
        <w:rPr>
          <w:sz w:val="22"/>
          <w:szCs w:val="22"/>
        </w:rPr>
        <w:t>Высвободившиеся часы использовать на решение задач и повторение.</w:t>
      </w:r>
    </w:p>
    <w:p w:rsidR="000D46F4" w:rsidRPr="000D46F4" w:rsidRDefault="000D46F4" w:rsidP="000D46F4">
      <w:pPr>
        <w:ind w:firstLine="709"/>
        <w:jc w:val="both"/>
        <w:rPr>
          <w:b/>
          <w:i/>
          <w:sz w:val="22"/>
          <w:szCs w:val="22"/>
        </w:rPr>
      </w:pPr>
      <w:r w:rsidRPr="000D46F4">
        <w:rPr>
          <w:b/>
          <w:i/>
          <w:sz w:val="22"/>
          <w:szCs w:val="22"/>
        </w:rPr>
        <w:t>Вероятность и статистика</w:t>
      </w:r>
    </w:p>
    <w:p w:rsidR="000D46F4" w:rsidRPr="000D46F4" w:rsidRDefault="000D46F4" w:rsidP="000D46F4">
      <w:pPr>
        <w:ind w:firstLine="709"/>
        <w:jc w:val="both"/>
        <w:rPr>
          <w:sz w:val="22"/>
          <w:szCs w:val="22"/>
        </w:rPr>
      </w:pPr>
      <w:r w:rsidRPr="000D46F4">
        <w:rPr>
          <w:sz w:val="22"/>
          <w:szCs w:val="22"/>
        </w:rPr>
        <w:t xml:space="preserve">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0D46F4" w:rsidRPr="000D46F4" w:rsidRDefault="000D46F4" w:rsidP="000D46F4">
      <w:pPr>
        <w:ind w:firstLine="709"/>
        <w:jc w:val="both"/>
        <w:rPr>
          <w:sz w:val="22"/>
          <w:szCs w:val="22"/>
        </w:rPr>
      </w:pPr>
      <w:r w:rsidRPr="000D46F4">
        <w:rPr>
          <w:sz w:val="22"/>
          <w:szCs w:val="22"/>
        </w:rPr>
        <w:t>Необходимо пересмотреть содержание теоретического материала и характер его изложения: теорет</w:t>
      </w:r>
      <w:r w:rsidRPr="000D46F4">
        <w:rPr>
          <w:sz w:val="22"/>
          <w:szCs w:val="22"/>
        </w:rPr>
        <w:t>и</w:t>
      </w:r>
      <w:r w:rsidRPr="000D46F4">
        <w:rPr>
          <w:sz w:val="22"/>
          <w:szCs w:val="22"/>
        </w:rPr>
        <w:t>ческий материал преподносить в процессе решения задач и выполнения заданий наглядно-практического х</w:t>
      </w:r>
      <w:r w:rsidRPr="000D46F4">
        <w:rPr>
          <w:sz w:val="22"/>
          <w:szCs w:val="22"/>
        </w:rPr>
        <w:t>а</w:t>
      </w:r>
      <w:r w:rsidRPr="000D46F4">
        <w:rPr>
          <w:sz w:val="22"/>
          <w:szCs w:val="22"/>
        </w:rPr>
        <w:t>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0D46F4" w:rsidRPr="000D46F4" w:rsidRDefault="000D46F4" w:rsidP="000D46F4">
      <w:pPr>
        <w:ind w:firstLine="709"/>
        <w:jc w:val="both"/>
        <w:rPr>
          <w:sz w:val="22"/>
          <w:szCs w:val="22"/>
        </w:rPr>
      </w:pPr>
      <w:r w:rsidRPr="000D46F4">
        <w:rPr>
          <w:sz w:val="22"/>
          <w:szCs w:val="22"/>
        </w:rPr>
        <w:t>Программа предоставляет автору рабочей программы свободу в распределении материала по четве</w:t>
      </w:r>
      <w:r w:rsidRPr="000D46F4">
        <w:rPr>
          <w:sz w:val="22"/>
          <w:szCs w:val="22"/>
        </w:rPr>
        <w:t>р</w:t>
      </w:r>
      <w:r w:rsidRPr="000D46F4">
        <w:rPr>
          <w:sz w:val="22"/>
          <w:szCs w:val="22"/>
        </w:rPr>
        <w:t>тям (триместрам). Распределение времени на изучение тем в течение учебного года самостоятельно определ</w:t>
      </w:r>
      <w:r w:rsidRPr="000D46F4">
        <w:rPr>
          <w:sz w:val="22"/>
          <w:szCs w:val="22"/>
        </w:rPr>
        <w:t>я</w:t>
      </w:r>
      <w:r w:rsidRPr="000D46F4">
        <w:rPr>
          <w:sz w:val="22"/>
          <w:szCs w:val="22"/>
        </w:rPr>
        <w:t>ется образовательной организацией и зависит от особенностей группы обучающихся с ЗПР и их особых обр</w:t>
      </w:r>
      <w:r w:rsidRPr="000D46F4">
        <w:rPr>
          <w:sz w:val="22"/>
          <w:szCs w:val="22"/>
        </w:rPr>
        <w:t>а</w:t>
      </w:r>
      <w:r w:rsidRPr="000D46F4">
        <w:rPr>
          <w:sz w:val="22"/>
          <w:szCs w:val="22"/>
        </w:rPr>
        <w:t>зовательных потребностей.</w:t>
      </w:r>
    </w:p>
    <w:p w:rsidR="000D46F4" w:rsidRPr="000D46F4" w:rsidRDefault="000D46F4" w:rsidP="000D46F4">
      <w:pPr>
        <w:ind w:firstLine="709"/>
        <w:jc w:val="both"/>
        <w:rPr>
          <w:b/>
          <w:bCs/>
          <w:sz w:val="22"/>
          <w:szCs w:val="22"/>
          <w:lang w:eastAsia="en-US"/>
        </w:rPr>
      </w:pPr>
      <w:bookmarkStart w:id="89" w:name="_Toc83232969"/>
      <w:r w:rsidRPr="000D46F4">
        <w:rPr>
          <w:rFonts w:eastAsiaTheme="majorEastAsia"/>
          <w:b/>
          <w:bCs/>
          <w:sz w:val="22"/>
          <w:szCs w:val="22"/>
          <w:lang w:eastAsia="en-US"/>
        </w:rPr>
        <w:t>Виды деятельности обучающихся с ЗПР, обусловленные особыми образовательными потребн</w:t>
      </w:r>
      <w:r w:rsidRPr="000D46F4">
        <w:rPr>
          <w:rFonts w:eastAsiaTheme="majorEastAsia"/>
          <w:b/>
          <w:bCs/>
          <w:sz w:val="22"/>
          <w:szCs w:val="22"/>
          <w:lang w:eastAsia="en-US"/>
        </w:rPr>
        <w:t>о</w:t>
      </w:r>
      <w:r w:rsidRPr="000D46F4">
        <w:rPr>
          <w:rFonts w:eastAsiaTheme="majorEastAsia"/>
          <w:b/>
          <w:bCs/>
          <w:sz w:val="22"/>
          <w:szCs w:val="22"/>
          <w:lang w:eastAsia="en-US"/>
        </w:rPr>
        <w:t xml:space="preserve">стями и обеспечивающие осмысленное освоение содержании образования по предмету </w:t>
      </w:r>
      <w:r w:rsidRPr="000D46F4">
        <w:rPr>
          <w:b/>
          <w:bCs/>
          <w:sz w:val="22"/>
          <w:szCs w:val="22"/>
          <w:lang w:eastAsia="en-US"/>
        </w:rPr>
        <w:t>«Математика»</w:t>
      </w:r>
      <w:bookmarkEnd w:id="89"/>
    </w:p>
    <w:p w:rsidR="000D46F4" w:rsidRPr="000D46F4" w:rsidRDefault="000D46F4" w:rsidP="000D46F4">
      <w:pPr>
        <w:ind w:firstLine="709"/>
        <w:jc w:val="both"/>
        <w:rPr>
          <w:sz w:val="22"/>
          <w:szCs w:val="22"/>
        </w:rPr>
      </w:pPr>
      <w:r w:rsidRPr="000D46F4">
        <w:rPr>
          <w:sz w:val="22"/>
          <w:szCs w:val="22"/>
        </w:rPr>
        <w:t>Содержание видов деятельности обучающихся с ЗПР определяется их особыми образовательными п</w:t>
      </w:r>
      <w:r w:rsidRPr="000D46F4">
        <w:rPr>
          <w:sz w:val="22"/>
          <w:szCs w:val="22"/>
        </w:rPr>
        <w:t>о</w:t>
      </w:r>
      <w:r w:rsidRPr="000D46F4">
        <w:rPr>
          <w:sz w:val="22"/>
          <w:szCs w:val="22"/>
        </w:rPr>
        <w:t>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w:t>
      </w:r>
      <w:r w:rsidRPr="000D46F4">
        <w:rPr>
          <w:sz w:val="22"/>
          <w:szCs w:val="22"/>
        </w:rPr>
        <w:t>а</w:t>
      </w:r>
      <w:r w:rsidRPr="000D46F4">
        <w:rPr>
          <w:sz w:val="22"/>
          <w:szCs w:val="22"/>
        </w:rPr>
        <w:t>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w:t>
      </w:r>
      <w:r w:rsidRPr="000D46F4">
        <w:rPr>
          <w:sz w:val="22"/>
          <w:szCs w:val="22"/>
        </w:rPr>
        <w:t>и</w:t>
      </w:r>
      <w:r w:rsidRPr="000D46F4">
        <w:rPr>
          <w:sz w:val="22"/>
          <w:szCs w:val="22"/>
        </w:rPr>
        <w:t>тельной визуальной опоры (схемы, шаблоны, опорные таблицы); речевой отчет о процессе и результате де</w:t>
      </w:r>
      <w:r w:rsidRPr="000D46F4">
        <w:rPr>
          <w:sz w:val="22"/>
          <w:szCs w:val="22"/>
        </w:rPr>
        <w:t>я</w:t>
      </w:r>
      <w:r w:rsidRPr="000D46F4">
        <w:rPr>
          <w:sz w:val="22"/>
          <w:szCs w:val="22"/>
        </w:rPr>
        <w:t>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0D46F4" w:rsidRPr="000D46F4" w:rsidRDefault="000D46F4" w:rsidP="000D46F4">
      <w:pPr>
        <w:ind w:firstLine="709"/>
        <w:jc w:val="both"/>
        <w:rPr>
          <w:sz w:val="22"/>
          <w:szCs w:val="22"/>
        </w:rPr>
      </w:pPr>
      <w:r w:rsidRPr="000D46F4">
        <w:rPr>
          <w:sz w:val="22"/>
          <w:szCs w:val="22"/>
        </w:rPr>
        <w:t xml:space="preserve">Тематическая и терминологическая лексика соответствует ООП ООО. </w:t>
      </w:r>
    </w:p>
    <w:p w:rsidR="000D46F4" w:rsidRPr="000D46F4" w:rsidRDefault="000D46F4" w:rsidP="000D46F4">
      <w:pPr>
        <w:ind w:firstLine="709"/>
        <w:jc w:val="both"/>
        <w:rPr>
          <w:sz w:val="22"/>
          <w:szCs w:val="22"/>
        </w:rPr>
      </w:pPr>
      <w:r w:rsidRPr="000D46F4">
        <w:rPr>
          <w:sz w:val="22"/>
          <w:szCs w:val="22"/>
        </w:rPr>
        <w:t>Для обучающихся с ЗПР существенным являются приемы работы с лексическим материалом по пре</w:t>
      </w:r>
      <w:r w:rsidRPr="000D46F4">
        <w:rPr>
          <w:sz w:val="22"/>
          <w:szCs w:val="22"/>
        </w:rPr>
        <w:t>д</w:t>
      </w:r>
      <w:r w:rsidRPr="000D46F4">
        <w:rPr>
          <w:sz w:val="22"/>
          <w:szCs w:val="22"/>
        </w:rPr>
        <w:t>мету. Проводится специальная работа по введению в активный словарь обучающихся соответствующей те</w:t>
      </w:r>
      <w:r w:rsidRPr="000D46F4">
        <w:rPr>
          <w:sz w:val="22"/>
          <w:szCs w:val="22"/>
        </w:rPr>
        <w:t>р</w:t>
      </w:r>
      <w:r w:rsidRPr="000D46F4">
        <w:rPr>
          <w:sz w:val="22"/>
          <w:szCs w:val="22"/>
        </w:rPr>
        <w:t>минологии. Изучаемые термины вводятся на полисенсорной основе, обязательна визуальная поддержка, алг</w:t>
      </w:r>
      <w:r w:rsidRPr="000D46F4">
        <w:rPr>
          <w:sz w:val="22"/>
          <w:szCs w:val="22"/>
        </w:rPr>
        <w:t>о</w:t>
      </w:r>
      <w:r w:rsidRPr="000D46F4">
        <w:rPr>
          <w:sz w:val="22"/>
          <w:szCs w:val="22"/>
        </w:rPr>
        <w:t>ритмы работы с определением, опорные схемы для актуализации терминологии.</w:t>
      </w:r>
    </w:p>
    <w:p w:rsidR="000D46F4" w:rsidRPr="000D46F4" w:rsidRDefault="000D46F4" w:rsidP="000D46F4">
      <w:pPr>
        <w:ind w:firstLine="709"/>
        <w:jc w:val="both"/>
        <w:rPr>
          <w:rFonts w:eastAsiaTheme="majorEastAsia"/>
          <w:b/>
          <w:bCs/>
          <w:caps/>
          <w:sz w:val="22"/>
          <w:szCs w:val="22"/>
          <w:lang w:eastAsia="en-US"/>
        </w:rPr>
      </w:pPr>
      <w:bookmarkStart w:id="90" w:name="_Toc83232962"/>
      <w:r w:rsidRPr="000D46F4">
        <w:rPr>
          <w:rFonts w:eastAsiaTheme="majorEastAsia"/>
          <w:b/>
          <w:bCs/>
          <w:sz w:val="22"/>
          <w:szCs w:val="22"/>
          <w:lang w:eastAsia="en-US"/>
        </w:rPr>
        <w:t>Место учебного предмета «Математика» в учебном плане</w:t>
      </w:r>
      <w:bookmarkEnd w:id="90"/>
    </w:p>
    <w:p w:rsidR="000D46F4" w:rsidRPr="000D46F4" w:rsidRDefault="000D46F4" w:rsidP="000D46F4">
      <w:pPr>
        <w:ind w:firstLine="709"/>
        <w:jc w:val="both"/>
        <w:rPr>
          <w:sz w:val="22"/>
          <w:szCs w:val="22"/>
        </w:rPr>
      </w:pPr>
      <w:r w:rsidRPr="000D46F4">
        <w:rPr>
          <w:sz w:val="22"/>
          <w:szCs w:val="22"/>
        </w:rPr>
        <w:t>В соответствии с Федеральным государственным образовательным стандартом основного общего о</w:t>
      </w:r>
      <w:r w:rsidRPr="000D46F4">
        <w:rPr>
          <w:sz w:val="22"/>
          <w:szCs w:val="22"/>
        </w:rPr>
        <w:t>б</w:t>
      </w:r>
      <w:r w:rsidRPr="000D46F4">
        <w:rPr>
          <w:sz w:val="22"/>
          <w:szCs w:val="22"/>
        </w:rPr>
        <w:t>разования учебный предмет «Математика» входит в предметную область «Математика и информатика» и я</w:t>
      </w:r>
      <w:r w:rsidRPr="000D46F4">
        <w:rPr>
          <w:sz w:val="22"/>
          <w:szCs w:val="22"/>
        </w:rPr>
        <w:t>в</w:t>
      </w:r>
      <w:r w:rsidRPr="000D46F4">
        <w:rPr>
          <w:sz w:val="22"/>
          <w:szCs w:val="22"/>
        </w:rPr>
        <w:t>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w:t>
      </w:r>
      <w:r w:rsidRPr="000D46F4">
        <w:rPr>
          <w:sz w:val="22"/>
          <w:szCs w:val="22"/>
        </w:rPr>
        <w:t>а</w:t>
      </w:r>
      <w:r w:rsidRPr="000D46F4">
        <w:rPr>
          <w:sz w:val="22"/>
          <w:szCs w:val="22"/>
        </w:rPr>
        <w:t>мостоятельный учебный курс «Вероятность и статистика».</w:t>
      </w:r>
    </w:p>
    <w:p w:rsidR="000D46F4" w:rsidRPr="000D46F4" w:rsidRDefault="000D46F4" w:rsidP="000D46F4">
      <w:pPr>
        <w:ind w:firstLine="709"/>
        <w:jc w:val="both"/>
        <w:rPr>
          <w:sz w:val="22"/>
          <w:szCs w:val="22"/>
        </w:rPr>
      </w:pPr>
      <w:r w:rsidRPr="000D46F4">
        <w:rPr>
          <w:sz w:val="22"/>
          <w:szCs w:val="22"/>
        </w:rPr>
        <w:lastRenderedPageBreak/>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0D46F4" w:rsidRPr="000D46F4" w:rsidRDefault="000D46F4" w:rsidP="000D46F4">
      <w:pPr>
        <w:ind w:firstLine="709"/>
        <w:jc w:val="both"/>
        <w:rPr>
          <w:sz w:val="22"/>
          <w:szCs w:val="22"/>
        </w:rPr>
      </w:pPr>
      <w:r w:rsidRPr="000D46F4">
        <w:rPr>
          <w:sz w:val="22"/>
          <w:szCs w:val="22"/>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Примерной адаптирова</w:t>
      </w:r>
      <w:r w:rsidRPr="000D46F4">
        <w:rPr>
          <w:sz w:val="22"/>
          <w:szCs w:val="22"/>
        </w:rPr>
        <w:t>н</w:t>
      </w:r>
      <w:r w:rsidRPr="000D46F4">
        <w:rPr>
          <w:sz w:val="22"/>
          <w:szCs w:val="22"/>
        </w:rPr>
        <w:t>ной основной образовательной программе основного общего образования обучающихся с задержкой психич</w:t>
      </w:r>
      <w:r w:rsidRPr="000D46F4">
        <w:rPr>
          <w:sz w:val="22"/>
          <w:szCs w:val="22"/>
        </w:rPr>
        <w:t>е</w:t>
      </w:r>
      <w:r w:rsidRPr="000D46F4">
        <w:rPr>
          <w:sz w:val="22"/>
          <w:szCs w:val="22"/>
        </w:rPr>
        <w:t>ского развития.</w:t>
      </w:r>
    </w:p>
    <w:p w:rsidR="000D46F4" w:rsidRPr="000D46F4" w:rsidRDefault="000D46F4" w:rsidP="000D46F4">
      <w:pPr>
        <w:ind w:firstLine="709"/>
        <w:jc w:val="both"/>
        <w:rPr>
          <w:sz w:val="22"/>
          <w:szCs w:val="22"/>
        </w:rPr>
      </w:pPr>
      <w:r w:rsidRPr="000D46F4">
        <w:rPr>
          <w:sz w:val="22"/>
          <w:szCs w:val="22"/>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w:t>
      </w:r>
      <w:r w:rsidRPr="000D46F4">
        <w:rPr>
          <w:sz w:val="22"/>
          <w:szCs w:val="22"/>
        </w:rPr>
        <w:t>и</w:t>
      </w:r>
      <w:r w:rsidRPr="000D46F4">
        <w:rPr>
          <w:sz w:val="22"/>
          <w:szCs w:val="22"/>
        </w:rPr>
        <w:t>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w:t>
      </w:r>
      <w:r w:rsidRPr="000D46F4">
        <w:rPr>
          <w:sz w:val="22"/>
          <w:szCs w:val="22"/>
        </w:rPr>
        <w:t>у</w:t>
      </w:r>
      <w:r w:rsidRPr="000D46F4">
        <w:rPr>
          <w:sz w:val="22"/>
          <w:szCs w:val="22"/>
        </w:rPr>
        <w:t>чающимися с ЗПР, или уменьшить количество часов на темы, изучаемые на ознакомительном уровне. Доп</w:t>
      </w:r>
      <w:r w:rsidRPr="000D46F4">
        <w:rPr>
          <w:sz w:val="22"/>
          <w:szCs w:val="22"/>
        </w:rPr>
        <w:t>у</w:t>
      </w:r>
      <w:r w:rsidRPr="000D46F4">
        <w:rPr>
          <w:sz w:val="22"/>
          <w:szCs w:val="22"/>
        </w:rPr>
        <w:t>стимо также локальное перераспределение и перестановка элементов содержания внутри данного класса. К</w:t>
      </w:r>
      <w:r w:rsidRPr="000D46F4">
        <w:rPr>
          <w:sz w:val="22"/>
          <w:szCs w:val="22"/>
        </w:rPr>
        <w:t>о</w:t>
      </w:r>
      <w:r w:rsidRPr="000D46F4">
        <w:rPr>
          <w:sz w:val="22"/>
          <w:szCs w:val="22"/>
        </w:rPr>
        <w:t>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D46F4" w:rsidRPr="000D46F4" w:rsidRDefault="000D46F4" w:rsidP="000D46F4">
      <w:pPr>
        <w:jc w:val="center"/>
        <w:rPr>
          <w:bCs/>
          <w:caps/>
          <w:sz w:val="22"/>
          <w:szCs w:val="22"/>
        </w:rPr>
      </w:pPr>
      <w:r w:rsidRPr="000D46F4">
        <w:rPr>
          <w:bCs/>
          <w:caps/>
          <w:sz w:val="22"/>
          <w:szCs w:val="22"/>
        </w:rPr>
        <w:t>рабочая программа учебного курса «Математика». 5–6 классы</w:t>
      </w:r>
    </w:p>
    <w:p w:rsidR="000D46F4" w:rsidRPr="000D46F4" w:rsidRDefault="000D46F4" w:rsidP="000D46F4">
      <w:pPr>
        <w:ind w:firstLine="709"/>
        <w:jc w:val="both"/>
        <w:rPr>
          <w:b/>
          <w:bCs/>
          <w:sz w:val="22"/>
          <w:szCs w:val="22"/>
        </w:rPr>
      </w:pPr>
      <w:r w:rsidRPr="000D46F4">
        <w:rPr>
          <w:b/>
          <w:bCs/>
          <w:sz w:val="22"/>
          <w:szCs w:val="22"/>
        </w:rPr>
        <w:t>Цели изучения учебного курса</w:t>
      </w:r>
    </w:p>
    <w:p w:rsidR="000D46F4" w:rsidRPr="000D46F4" w:rsidRDefault="000D46F4" w:rsidP="000D46F4">
      <w:pPr>
        <w:ind w:firstLine="709"/>
        <w:jc w:val="both"/>
        <w:rPr>
          <w:sz w:val="22"/>
          <w:szCs w:val="22"/>
        </w:rPr>
      </w:pPr>
      <w:r w:rsidRPr="000D46F4">
        <w:rPr>
          <w:sz w:val="22"/>
          <w:szCs w:val="22"/>
        </w:rPr>
        <w:t>Приоритетными целями обучения математике в 5–6 классах являются:</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продолжение формирования основных математических понятий (число, величина, геометрическая ф</w:t>
      </w:r>
      <w:r w:rsidRPr="000D46F4">
        <w:rPr>
          <w:rFonts w:eastAsia="Arial Unicode MS"/>
          <w:kern w:val="1"/>
          <w:sz w:val="22"/>
          <w:szCs w:val="22"/>
        </w:rPr>
        <w:t>и</w:t>
      </w:r>
      <w:r w:rsidRPr="000D46F4">
        <w:rPr>
          <w:rFonts w:eastAsia="Arial Unicode MS"/>
          <w:kern w:val="1"/>
          <w:sz w:val="22"/>
          <w:szCs w:val="22"/>
        </w:rPr>
        <w:t>гура), обеспечивающих преемственность и перспективность математического образования обуча</w:t>
      </w:r>
      <w:r w:rsidRPr="000D46F4">
        <w:rPr>
          <w:rFonts w:eastAsia="Arial Unicode MS"/>
          <w:kern w:val="1"/>
          <w:sz w:val="22"/>
          <w:szCs w:val="22"/>
        </w:rPr>
        <w:t>ю</w:t>
      </w:r>
      <w:r w:rsidRPr="000D46F4">
        <w:rPr>
          <w:rFonts w:eastAsia="Arial Unicode MS"/>
          <w:kern w:val="1"/>
          <w:sz w:val="22"/>
          <w:szCs w:val="22"/>
        </w:rPr>
        <w:t>щихся;</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развитие интеллектуальных и творческих способностей обучающихся c ЗПР, познавательной активн</w:t>
      </w:r>
      <w:r w:rsidRPr="000D46F4">
        <w:rPr>
          <w:rFonts w:eastAsia="Arial Unicode MS"/>
          <w:kern w:val="1"/>
          <w:sz w:val="22"/>
          <w:szCs w:val="22"/>
        </w:rPr>
        <w:t>о</w:t>
      </w:r>
      <w:r w:rsidRPr="000D46F4">
        <w:rPr>
          <w:rFonts w:eastAsia="Arial Unicode MS"/>
          <w:kern w:val="1"/>
          <w:sz w:val="22"/>
          <w:szCs w:val="22"/>
        </w:rPr>
        <w:t>сти, исследовательских умений, интереса к изучению математики;</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подведение обучающихся с ЗПР на доступном для них уровне к осознанию взаимосвязи математики и окружающего мира;</w:t>
      </w:r>
    </w:p>
    <w:p w:rsidR="000D46F4" w:rsidRPr="000D46F4" w:rsidRDefault="000D46F4" w:rsidP="006D1F09">
      <w:pPr>
        <w:pStyle w:val="a7"/>
        <w:numPr>
          <w:ilvl w:val="0"/>
          <w:numId w:val="1"/>
        </w:numPr>
        <w:tabs>
          <w:tab w:val="left" w:pos="993"/>
        </w:tabs>
        <w:ind w:left="709" w:hanging="283"/>
        <w:jc w:val="both"/>
        <w:rPr>
          <w:rFonts w:eastAsia="Arial Unicode MS"/>
          <w:kern w:val="1"/>
          <w:sz w:val="22"/>
          <w:szCs w:val="22"/>
        </w:rPr>
      </w:pPr>
      <w:r w:rsidRPr="000D46F4">
        <w:rPr>
          <w:rFonts w:eastAsia="Arial Unicode MS"/>
          <w:kern w:val="1"/>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D46F4" w:rsidRPr="000D46F4" w:rsidRDefault="000D46F4" w:rsidP="000D46F4">
      <w:pPr>
        <w:ind w:firstLine="709"/>
        <w:jc w:val="both"/>
        <w:rPr>
          <w:sz w:val="22"/>
          <w:szCs w:val="22"/>
        </w:rPr>
      </w:pPr>
      <w:r w:rsidRPr="000D46F4">
        <w:rPr>
          <w:sz w:val="22"/>
          <w:szCs w:val="22"/>
        </w:rPr>
        <w:t>Основные линии содержания курса математики в 5–6 классах –</w:t>
      </w:r>
      <w:r w:rsidRPr="000D46F4">
        <w:rPr>
          <w:b/>
          <w:bCs/>
          <w:sz w:val="22"/>
          <w:szCs w:val="22"/>
        </w:rPr>
        <w:t xml:space="preserve"> </w:t>
      </w:r>
      <w:r w:rsidRPr="000D46F4">
        <w:rPr>
          <w:sz w:val="22"/>
          <w:szCs w:val="22"/>
        </w:rPr>
        <w:t>арифметическая и геометрическая, к</w:t>
      </w:r>
      <w:r w:rsidRPr="000D46F4">
        <w:rPr>
          <w:sz w:val="22"/>
          <w:szCs w:val="22"/>
        </w:rPr>
        <w:t>о</w:t>
      </w:r>
      <w:r w:rsidRPr="000D46F4">
        <w:rPr>
          <w:sz w:val="22"/>
          <w:szCs w:val="22"/>
        </w:rPr>
        <w:t>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0D46F4" w:rsidRPr="000D46F4" w:rsidRDefault="000D46F4" w:rsidP="000D46F4">
      <w:pPr>
        <w:ind w:firstLine="709"/>
        <w:jc w:val="both"/>
        <w:rPr>
          <w:sz w:val="22"/>
          <w:szCs w:val="22"/>
        </w:rPr>
      </w:pPr>
      <w:r w:rsidRPr="000D46F4">
        <w:rPr>
          <w:sz w:val="22"/>
          <w:szCs w:val="22"/>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w:t>
      </w:r>
      <w:r w:rsidRPr="000D46F4">
        <w:rPr>
          <w:sz w:val="22"/>
          <w:szCs w:val="22"/>
        </w:rPr>
        <w:t>а</w:t>
      </w:r>
      <w:r w:rsidRPr="000D46F4">
        <w:rPr>
          <w:sz w:val="22"/>
          <w:szCs w:val="22"/>
        </w:rPr>
        <w:t>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w:t>
      </w:r>
      <w:r w:rsidRPr="000D46F4">
        <w:rPr>
          <w:sz w:val="22"/>
          <w:szCs w:val="22"/>
        </w:rPr>
        <w:t>т</w:t>
      </w:r>
      <w:r w:rsidRPr="000D46F4">
        <w:rPr>
          <w:sz w:val="22"/>
          <w:szCs w:val="22"/>
        </w:rPr>
        <w:t>ся в 6 классе знакомством с начальными понятиями теории делимости.</w:t>
      </w:r>
    </w:p>
    <w:p w:rsidR="000D46F4" w:rsidRPr="000D46F4" w:rsidRDefault="000D46F4" w:rsidP="000D46F4">
      <w:pPr>
        <w:ind w:firstLine="709"/>
        <w:jc w:val="both"/>
        <w:rPr>
          <w:sz w:val="22"/>
          <w:szCs w:val="22"/>
        </w:rPr>
      </w:pPr>
      <w:r w:rsidRPr="000D46F4">
        <w:rPr>
          <w:sz w:val="22"/>
          <w:szCs w:val="22"/>
        </w:rPr>
        <w:t>Другой крупный блок в содержании арифметической линии – это дроби. Начало изучения обыкнове</w:t>
      </w:r>
      <w:r w:rsidRPr="000D46F4">
        <w:rPr>
          <w:sz w:val="22"/>
          <w:szCs w:val="22"/>
        </w:rPr>
        <w:t>н</w:t>
      </w:r>
      <w:r w:rsidRPr="000D46F4">
        <w:rPr>
          <w:sz w:val="22"/>
          <w:szCs w:val="22"/>
        </w:rPr>
        <w:t>ных и десятичных дробей отнесено к 5 классу. Это первый этап в освоении дробей, когда происходит знако</w:t>
      </w:r>
      <w:r w:rsidRPr="000D46F4">
        <w:rPr>
          <w:sz w:val="22"/>
          <w:szCs w:val="22"/>
        </w:rPr>
        <w:t>м</w:t>
      </w:r>
      <w:r w:rsidRPr="000D46F4">
        <w:rPr>
          <w:sz w:val="22"/>
          <w:szCs w:val="22"/>
        </w:rPr>
        <w:t>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w:t>
      </w:r>
      <w:r w:rsidRPr="000D46F4">
        <w:rPr>
          <w:sz w:val="22"/>
          <w:szCs w:val="22"/>
        </w:rPr>
        <w:t>ы</w:t>
      </w:r>
      <w:r w:rsidRPr="000D46F4">
        <w:rPr>
          <w:sz w:val="22"/>
          <w:szCs w:val="22"/>
        </w:rPr>
        <w:t>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w:t>
      </w:r>
      <w:r w:rsidRPr="000D46F4">
        <w:rPr>
          <w:sz w:val="22"/>
          <w:szCs w:val="22"/>
        </w:rPr>
        <w:t>н</w:t>
      </w:r>
      <w:r w:rsidRPr="000D46F4">
        <w:rPr>
          <w:sz w:val="22"/>
          <w:szCs w:val="22"/>
        </w:rPr>
        <w:t>ствование навыков сравнения и преобразования дробей, освоение новых вычислительных алгоритмов, оттач</w:t>
      </w:r>
      <w:r w:rsidRPr="000D46F4">
        <w:rPr>
          <w:sz w:val="22"/>
          <w:szCs w:val="22"/>
        </w:rPr>
        <w:t>и</w:t>
      </w:r>
      <w:r w:rsidRPr="000D46F4">
        <w:rPr>
          <w:sz w:val="22"/>
          <w:szCs w:val="22"/>
        </w:rPr>
        <w:t>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D46F4" w:rsidRPr="000D46F4" w:rsidRDefault="000D46F4" w:rsidP="000D46F4">
      <w:pPr>
        <w:ind w:firstLine="709"/>
        <w:jc w:val="both"/>
        <w:rPr>
          <w:sz w:val="22"/>
          <w:szCs w:val="22"/>
        </w:rPr>
      </w:pPr>
      <w:r w:rsidRPr="000D46F4">
        <w:rPr>
          <w:sz w:val="22"/>
          <w:szCs w:val="22"/>
        </w:rPr>
        <w:t>Особенностью изучения положительных и отрицательных чисел является то, что они также могут ра</w:t>
      </w:r>
      <w:r w:rsidRPr="000D46F4">
        <w:rPr>
          <w:sz w:val="22"/>
          <w:szCs w:val="22"/>
        </w:rPr>
        <w:t>с</w:t>
      </w:r>
      <w:r w:rsidRPr="000D46F4">
        <w:rPr>
          <w:sz w:val="22"/>
          <w:szCs w:val="22"/>
        </w:rPr>
        <w:t>сматриваться в несколько этапов. В 6 классе в начале изучения темы «Положительные и отрицательные чи</w:t>
      </w:r>
      <w:r w:rsidRPr="000D46F4">
        <w:rPr>
          <w:sz w:val="22"/>
          <w:szCs w:val="22"/>
        </w:rPr>
        <w:t>с</w:t>
      </w:r>
      <w:r w:rsidRPr="000D46F4">
        <w:rPr>
          <w:sz w:val="22"/>
          <w:szCs w:val="22"/>
        </w:rPr>
        <w:t>ла» выделяется подтема «Целые числа», в рамках которой знакомство с отрицательными числами и действи</w:t>
      </w:r>
      <w:r w:rsidRPr="000D46F4">
        <w:rPr>
          <w:sz w:val="22"/>
          <w:szCs w:val="22"/>
        </w:rPr>
        <w:t>я</w:t>
      </w:r>
      <w:r w:rsidRPr="000D46F4">
        <w:rPr>
          <w:sz w:val="22"/>
          <w:szCs w:val="22"/>
        </w:rPr>
        <w:t>ми с положительными и отрицательными числами происходит на основе содержательного подхода. Это по</w:t>
      </w:r>
      <w:r w:rsidRPr="000D46F4">
        <w:rPr>
          <w:sz w:val="22"/>
          <w:szCs w:val="22"/>
        </w:rPr>
        <w:t>з</w:t>
      </w:r>
      <w:r w:rsidRPr="000D46F4">
        <w:rPr>
          <w:sz w:val="22"/>
          <w:szCs w:val="22"/>
        </w:rPr>
        <w:t xml:space="preserve">воляет на доступном уровне познакомить учащихся практически со всеми основными понятиями темы, в том </w:t>
      </w:r>
      <w:r w:rsidRPr="000D46F4">
        <w:rPr>
          <w:sz w:val="22"/>
          <w:szCs w:val="22"/>
        </w:rPr>
        <w:lastRenderedPageBreak/>
        <w:t>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w:t>
      </w:r>
      <w:r w:rsidRPr="000D46F4">
        <w:rPr>
          <w:sz w:val="22"/>
          <w:szCs w:val="22"/>
        </w:rPr>
        <w:t>е</w:t>
      </w:r>
      <w:r w:rsidRPr="000D46F4">
        <w:rPr>
          <w:sz w:val="22"/>
          <w:szCs w:val="22"/>
        </w:rPr>
        <w:t>ние во времени способствует прочности приобретаемых навыков.</w:t>
      </w:r>
    </w:p>
    <w:p w:rsidR="000D46F4" w:rsidRPr="000D46F4" w:rsidRDefault="000D46F4" w:rsidP="000D46F4">
      <w:pPr>
        <w:ind w:firstLine="709"/>
        <w:jc w:val="both"/>
        <w:rPr>
          <w:sz w:val="22"/>
          <w:szCs w:val="22"/>
        </w:rPr>
      </w:pPr>
      <w:r w:rsidRPr="000D46F4">
        <w:rPr>
          <w:sz w:val="22"/>
          <w:szCs w:val="22"/>
        </w:rPr>
        <w:t>При обучении решению текстовых задач в 5—6 классах используются арифметические приёмы реш</w:t>
      </w:r>
      <w:r w:rsidRPr="000D46F4">
        <w:rPr>
          <w:sz w:val="22"/>
          <w:szCs w:val="22"/>
        </w:rPr>
        <w:t>е</w:t>
      </w:r>
      <w:r w:rsidRPr="000D46F4">
        <w:rPr>
          <w:sz w:val="22"/>
          <w:szCs w:val="22"/>
        </w:rPr>
        <w:t>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w:t>
      </w:r>
      <w:r w:rsidRPr="000D46F4">
        <w:rPr>
          <w:sz w:val="22"/>
          <w:szCs w:val="22"/>
        </w:rPr>
        <w:t>о</w:t>
      </w:r>
      <w:r w:rsidRPr="000D46F4">
        <w:rPr>
          <w:sz w:val="22"/>
          <w:szCs w:val="22"/>
        </w:rPr>
        <w:t>центы, на отношения и пропорции. Кроме того, обучающиеся знакомятся с приёмами решения задач переб</w:t>
      </w:r>
      <w:r w:rsidRPr="000D46F4">
        <w:rPr>
          <w:sz w:val="22"/>
          <w:szCs w:val="22"/>
        </w:rPr>
        <w:t>о</w:t>
      </w:r>
      <w:r w:rsidRPr="000D46F4">
        <w:rPr>
          <w:sz w:val="22"/>
          <w:szCs w:val="22"/>
        </w:rPr>
        <w:t>ром возможных вариантов, учатся работать с информацией, представленной в форме таблиц или диаграмм.</w:t>
      </w:r>
    </w:p>
    <w:p w:rsidR="000D46F4" w:rsidRPr="000D46F4" w:rsidRDefault="000D46F4" w:rsidP="000D46F4">
      <w:pPr>
        <w:ind w:firstLine="709"/>
        <w:jc w:val="both"/>
        <w:rPr>
          <w:sz w:val="22"/>
          <w:szCs w:val="22"/>
        </w:rPr>
      </w:pPr>
      <w:r w:rsidRPr="000D46F4">
        <w:rPr>
          <w:sz w:val="22"/>
          <w:szCs w:val="22"/>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w:t>
      </w:r>
      <w:r w:rsidRPr="000D46F4">
        <w:rPr>
          <w:sz w:val="22"/>
          <w:szCs w:val="22"/>
        </w:rPr>
        <w:t>к</w:t>
      </w:r>
      <w:r w:rsidRPr="000D46F4">
        <w:rPr>
          <w:sz w:val="22"/>
          <w:szCs w:val="22"/>
        </w:rPr>
        <w:t>венная символика широко используется прежде всего для записи общих утверждений и предложений, фо</w:t>
      </w:r>
      <w:r w:rsidRPr="000D46F4">
        <w:rPr>
          <w:sz w:val="22"/>
          <w:szCs w:val="22"/>
        </w:rPr>
        <w:t>р</w:t>
      </w:r>
      <w:r w:rsidRPr="000D46F4">
        <w:rPr>
          <w:sz w:val="22"/>
          <w:szCs w:val="22"/>
        </w:rPr>
        <w:t>мул, в частности для вычисления геометрических величин, в качестве «заместителя» числа.</w:t>
      </w:r>
    </w:p>
    <w:p w:rsidR="000D46F4" w:rsidRPr="000D46F4" w:rsidRDefault="000D46F4" w:rsidP="000D46F4">
      <w:pPr>
        <w:ind w:firstLine="709"/>
        <w:jc w:val="both"/>
        <w:rPr>
          <w:sz w:val="22"/>
          <w:szCs w:val="22"/>
        </w:rPr>
      </w:pPr>
      <w:r w:rsidRPr="000D46F4">
        <w:rPr>
          <w:sz w:val="22"/>
          <w:szCs w:val="22"/>
        </w:rPr>
        <w:t>В курсе «Математики» 5–6 классов представлена наглядная геометрия, направленная на развитие о</w:t>
      </w:r>
      <w:r w:rsidRPr="000D46F4">
        <w:rPr>
          <w:sz w:val="22"/>
          <w:szCs w:val="22"/>
        </w:rPr>
        <w:t>б</w:t>
      </w:r>
      <w:r w:rsidRPr="000D46F4">
        <w:rPr>
          <w:sz w:val="22"/>
          <w:szCs w:val="22"/>
        </w:rPr>
        <w:t>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w:t>
      </w:r>
      <w:r w:rsidRPr="000D46F4">
        <w:rPr>
          <w:sz w:val="22"/>
          <w:szCs w:val="22"/>
        </w:rPr>
        <w:t>и</w:t>
      </w:r>
      <w:r w:rsidRPr="000D46F4">
        <w:rPr>
          <w:sz w:val="22"/>
          <w:szCs w:val="22"/>
        </w:rPr>
        <w:t>рованию. Обучающиеся знакомятся с геометрическими фигурами на плоскости и в пространстве, с их пр</w:t>
      </w:r>
      <w:r w:rsidRPr="000D46F4">
        <w:rPr>
          <w:sz w:val="22"/>
          <w:szCs w:val="22"/>
        </w:rPr>
        <w:t>о</w:t>
      </w:r>
      <w:r w:rsidRPr="000D46F4">
        <w:rPr>
          <w:sz w:val="22"/>
          <w:szCs w:val="22"/>
        </w:rPr>
        <w:t>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0D46F4" w:rsidRPr="000D46F4" w:rsidRDefault="000D46F4" w:rsidP="000D46F4">
      <w:pPr>
        <w:ind w:firstLine="709"/>
        <w:jc w:val="both"/>
        <w:rPr>
          <w:b/>
          <w:bCs/>
          <w:sz w:val="22"/>
          <w:szCs w:val="22"/>
        </w:rPr>
      </w:pPr>
      <w:r w:rsidRPr="000D46F4">
        <w:rPr>
          <w:b/>
          <w:bCs/>
          <w:sz w:val="22"/>
          <w:szCs w:val="22"/>
        </w:rPr>
        <w:t>Место учебного курса в учебном плане</w:t>
      </w:r>
    </w:p>
    <w:p w:rsidR="000D46F4" w:rsidRPr="000D46F4" w:rsidRDefault="000D46F4" w:rsidP="000D46F4">
      <w:pPr>
        <w:ind w:firstLine="709"/>
        <w:jc w:val="both"/>
        <w:rPr>
          <w:sz w:val="22"/>
          <w:szCs w:val="22"/>
        </w:rPr>
      </w:pPr>
      <w:r w:rsidRPr="000D46F4">
        <w:rPr>
          <w:sz w:val="22"/>
          <w:szCs w:val="22"/>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D46F4" w:rsidRPr="000D46F4" w:rsidRDefault="000D46F4" w:rsidP="000D46F4">
      <w:pPr>
        <w:ind w:firstLine="709"/>
        <w:jc w:val="both"/>
        <w:rPr>
          <w:sz w:val="22"/>
          <w:szCs w:val="22"/>
        </w:rPr>
      </w:pPr>
      <w:r w:rsidRPr="000D46F4">
        <w:rPr>
          <w:sz w:val="22"/>
          <w:szCs w:val="22"/>
        </w:rPr>
        <w:t>Учебный план на изучение математики в 5–6 классах отводит не менее 5 учебных часов в неделю в т</w:t>
      </w:r>
      <w:r w:rsidRPr="000D46F4">
        <w:rPr>
          <w:sz w:val="22"/>
          <w:szCs w:val="22"/>
        </w:rPr>
        <w:t>е</w:t>
      </w:r>
      <w:r w:rsidRPr="000D46F4">
        <w:rPr>
          <w:sz w:val="22"/>
          <w:szCs w:val="22"/>
        </w:rPr>
        <w:t>чение каждого года обучения, всего не менее 340 учебных часов.</w:t>
      </w:r>
    </w:p>
    <w:p w:rsidR="000D46F4" w:rsidRPr="000D46F4" w:rsidRDefault="000D46F4" w:rsidP="000D46F4">
      <w:pPr>
        <w:jc w:val="both"/>
        <w:rPr>
          <w:caps/>
          <w:sz w:val="22"/>
          <w:szCs w:val="22"/>
        </w:rPr>
      </w:pPr>
      <w:r w:rsidRPr="000D46F4">
        <w:rPr>
          <w:caps/>
          <w:sz w:val="22"/>
          <w:szCs w:val="22"/>
        </w:rPr>
        <w:t>Содержание учебного курса (по годам обучения)</w:t>
      </w:r>
    </w:p>
    <w:p w:rsidR="000D46F4" w:rsidRPr="000D46F4" w:rsidRDefault="000D46F4" w:rsidP="000D46F4">
      <w:pPr>
        <w:widowControl w:val="0"/>
        <w:autoSpaceDE w:val="0"/>
        <w:autoSpaceDN w:val="0"/>
        <w:adjustRightInd w:val="0"/>
        <w:jc w:val="both"/>
        <w:textAlignment w:val="center"/>
        <w:rPr>
          <w:rFonts w:eastAsiaTheme="majorEastAsia"/>
          <w:b/>
          <w:bCs/>
          <w:sz w:val="22"/>
          <w:szCs w:val="22"/>
          <w:lang w:eastAsia="en-US"/>
        </w:rPr>
      </w:pPr>
      <w:r w:rsidRPr="000D46F4">
        <w:rPr>
          <w:rFonts w:eastAsiaTheme="majorEastAsia"/>
          <w:b/>
          <w:bCs/>
          <w:sz w:val="22"/>
          <w:szCs w:val="22"/>
          <w:lang w:eastAsia="en-US"/>
        </w:rPr>
        <w:t>5 КЛАСС</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Натуральные числа и нуль</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Натуральное число. Ряд натуральных чисел. Число 0. Изображение натуральных чисел точками на к</w:t>
      </w:r>
      <w:r w:rsidRPr="000D46F4">
        <w:rPr>
          <w:sz w:val="22"/>
          <w:szCs w:val="22"/>
        </w:rPr>
        <w:t>о</w:t>
      </w:r>
      <w:r w:rsidRPr="000D46F4">
        <w:rPr>
          <w:sz w:val="22"/>
          <w:szCs w:val="22"/>
        </w:rPr>
        <w:t>ординатной (числовой) прямой.</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Позиционная система счисления. </w:t>
      </w:r>
      <w:r w:rsidRPr="000D46F4">
        <w:rPr>
          <w:i/>
          <w:sz w:val="22"/>
          <w:szCs w:val="22"/>
        </w:rPr>
        <w:t>Римская нумерация как пример непозиционной системы счисления</w:t>
      </w:r>
      <w:r w:rsidRPr="000D46F4">
        <w:rPr>
          <w:rStyle w:val="ad"/>
          <w:i/>
          <w:sz w:val="22"/>
          <w:szCs w:val="22"/>
        </w:rPr>
        <w:footnoteReference w:id="10"/>
      </w:r>
      <w:r w:rsidRPr="000D46F4">
        <w:rPr>
          <w:i/>
          <w:sz w:val="22"/>
          <w:szCs w:val="22"/>
        </w:rPr>
        <w:t>.</w:t>
      </w:r>
      <w:r w:rsidRPr="000D46F4">
        <w:rPr>
          <w:sz w:val="22"/>
          <w:szCs w:val="22"/>
        </w:rPr>
        <w:t xml:space="preserve"> Десятичная система счисления.</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Сравнение натуральных чисел, сравнение натуральных чисел с нулём. Способы сравнения. Округл</w:t>
      </w:r>
      <w:r w:rsidRPr="000D46F4">
        <w:rPr>
          <w:sz w:val="22"/>
          <w:szCs w:val="22"/>
        </w:rPr>
        <w:t>е</w:t>
      </w:r>
      <w:r w:rsidRPr="000D46F4">
        <w:rPr>
          <w:sz w:val="22"/>
          <w:szCs w:val="22"/>
        </w:rPr>
        <w:t>ние натуральных чисел.</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Сложение натуральных чисел; свойство нуля при сложении. Вычитание как действие, обратное слож</w:t>
      </w:r>
      <w:r w:rsidRPr="000D46F4">
        <w:rPr>
          <w:sz w:val="22"/>
          <w:szCs w:val="22"/>
        </w:rPr>
        <w:t>е</w:t>
      </w:r>
      <w:r w:rsidRPr="000D46F4">
        <w:rPr>
          <w:sz w:val="22"/>
          <w:szCs w:val="22"/>
        </w:rPr>
        <w:t>нию. Умножение натуральных чисел; свойства нуля и единицы при умножении. Деление как действие, обра</w:t>
      </w:r>
      <w:r w:rsidRPr="000D46F4">
        <w:rPr>
          <w:sz w:val="22"/>
          <w:szCs w:val="22"/>
        </w:rPr>
        <w:t>т</w:t>
      </w:r>
      <w:r w:rsidRPr="000D46F4">
        <w:rPr>
          <w:sz w:val="22"/>
          <w:szCs w:val="22"/>
        </w:rPr>
        <w:t xml:space="preserve">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sidRPr="000D46F4">
        <w:rPr>
          <w:i/>
          <w:sz w:val="22"/>
          <w:szCs w:val="22"/>
        </w:rPr>
        <w:t>распределительное свойство (закон) умножения</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Использование букв для обозначения неизвестного компонента и записи свойств арифметических де</w:t>
      </w:r>
      <w:r w:rsidRPr="000D46F4">
        <w:rPr>
          <w:sz w:val="22"/>
          <w:szCs w:val="22"/>
        </w:rPr>
        <w:t>й</w:t>
      </w:r>
      <w:r w:rsidRPr="000D46F4">
        <w:rPr>
          <w:sz w:val="22"/>
          <w:szCs w:val="22"/>
        </w:rPr>
        <w:t>ствий.</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i/>
          <w:sz w:val="22"/>
          <w:szCs w:val="22"/>
        </w:rPr>
        <w:t>Делители и кратные числа</w:t>
      </w:r>
      <w:r w:rsidRPr="000D46F4">
        <w:rPr>
          <w:sz w:val="22"/>
          <w:szCs w:val="22"/>
        </w:rPr>
        <w:t xml:space="preserve">, разложение на множители. Простые и составные числа. </w:t>
      </w:r>
      <w:r w:rsidRPr="000D46F4">
        <w:rPr>
          <w:i/>
          <w:sz w:val="22"/>
          <w:szCs w:val="22"/>
        </w:rPr>
        <w:t>Признаки делим</w:t>
      </w:r>
      <w:r w:rsidRPr="000D46F4">
        <w:rPr>
          <w:i/>
          <w:sz w:val="22"/>
          <w:szCs w:val="22"/>
        </w:rPr>
        <w:t>о</w:t>
      </w:r>
      <w:r w:rsidRPr="000D46F4">
        <w:rPr>
          <w:i/>
          <w:sz w:val="22"/>
          <w:szCs w:val="22"/>
        </w:rPr>
        <w:t>сти на 2, 5, 10, 3, 9</w:t>
      </w:r>
      <w:r w:rsidRPr="000D46F4">
        <w:rPr>
          <w:sz w:val="22"/>
          <w:szCs w:val="22"/>
        </w:rPr>
        <w:t>. Деление с остатком.</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Степень с натуральным показателем. Запись числа в виде суммы разрядных слагаемых.</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Числовое выражение. Вычисление значений числовых выражений; порядок выполнения действий. И</w:t>
      </w:r>
      <w:r w:rsidRPr="000D46F4">
        <w:rPr>
          <w:sz w:val="22"/>
          <w:szCs w:val="22"/>
        </w:rPr>
        <w:t>с</w:t>
      </w:r>
      <w:r w:rsidRPr="000D46F4">
        <w:rPr>
          <w:sz w:val="22"/>
          <w:szCs w:val="22"/>
        </w:rPr>
        <w:t xml:space="preserve">пользование при вычислениях переместительного и сочетательного свойств (законов) сложения и умножения, </w:t>
      </w:r>
      <w:r w:rsidRPr="000D46F4">
        <w:rPr>
          <w:i/>
          <w:sz w:val="22"/>
          <w:szCs w:val="22"/>
        </w:rPr>
        <w:t>распределительного свойства умножения</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b/>
          <w:bCs/>
          <w:iCs/>
          <w:sz w:val="22"/>
          <w:szCs w:val="22"/>
        </w:rPr>
      </w:pPr>
      <w:r w:rsidRPr="000D46F4">
        <w:rPr>
          <w:b/>
          <w:bCs/>
          <w:iCs/>
          <w:sz w:val="22"/>
          <w:szCs w:val="22"/>
        </w:rPr>
        <w:t>Дроби</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Представление о дроби как способе записи части величины. Обыкновенные дроби. Правильные и н</w:t>
      </w:r>
      <w:r w:rsidRPr="000D46F4">
        <w:rPr>
          <w:sz w:val="22"/>
          <w:szCs w:val="22"/>
        </w:rPr>
        <w:t>е</w:t>
      </w:r>
      <w:r w:rsidRPr="000D46F4">
        <w:rPr>
          <w:sz w:val="22"/>
          <w:szCs w:val="22"/>
        </w:rPr>
        <w:t>правильные дроби. Смешанная дробь; представление смешанной дроби в виде неправильной дроби и выдел</w:t>
      </w:r>
      <w:r w:rsidRPr="000D46F4">
        <w:rPr>
          <w:sz w:val="22"/>
          <w:szCs w:val="22"/>
        </w:rPr>
        <w:t>е</w:t>
      </w:r>
      <w:r w:rsidRPr="000D46F4">
        <w:rPr>
          <w:sz w:val="22"/>
          <w:szCs w:val="22"/>
        </w:rPr>
        <w:t xml:space="preserve">ние целой части числа из неправильной дроби. Изображение дробей точками на числовой прямой. Основное свойство дроби. </w:t>
      </w:r>
      <w:r w:rsidRPr="000D46F4">
        <w:rPr>
          <w:i/>
          <w:sz w:val="22"/>
          <w:szCs w:val="22"/>
        </w:rPr>
        <w:t>Сокращение дробей</w:t>
      </w:r>
      <w:r w:rsidRPr="000D46F4">
        <w:rPr>
          <w:sz w:val="22"/>
          <w:szCs w:val="22"/>
        </w:rPr>
        <w:t xml:space="preserve">. </w:t>
      </w:r>
      <w:r w:rsidRPr="000D46F4">
        <w:rPr>
          <w:i/>
          <w:sz w:val="22"/>
          <w:szCs w:val="22"/>
        </w:rPr>
        <w:t>Приведение дроби к новому знаменателю</w:t>
      </w:r>
      <w:r w:rsidRPr="000D46F4">
        <w:rPr>
          <w:sz w:val="22"/>
          <w:szCs w:val="22"/>
        </w:rPr>
        <w:t>. Сравнение дробей.</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Сложение и вычитание дробей. Умножение и деление дробей; взаимно-обратные дроби. </w:t>
      </w:r>
      <w:r w:rsidRPr="000D46F4">
        <w:rPr>
          <w:i/>
          <w:sz w:val="22"/>
          <w:szCs w:val="22"/>
        </w:rPr>
        <w:t xml:space="preserve">Нахождение </w:t>
      </w:r>
      <w:r w:rsidRPr="000D46F4">
        <w:rPr>
          <w:i/>
          <w:sz w:val="22"/>
          <w:szCs w:val="22"/>
        </w:rPr>
        <w:lastRenderedPageBreak/>
        <w:t>части целого и целого по его части</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Десятичная запись дробей. Представление десятичной дроби в виде обыкновенной. Изображение дес</w:t>
      </w:r>
      <w:r w:rsidRPr="000D46F4">
        <w:rPr>
          <w:sz w:val="22"/>
          <w:szCs w:val="22"/>
        </w:rPr>
        <w:t>я</w:t>
      </w:r>
      <w:r w:rsidRPr="000D46F4">
        <w:rPr>
          <w:sz w:val="22"/>
          <w:szCs w:val="22"/>
        </w:rPr>
        <w:t>тичных дробей точками на числовой прямой. Сравнение десятичных дробей.</w:t>
      </w:r>
    </w:p>
    <w:p w:rsidR="000D46F4" w:rsidRPr="000D46F4" w:rsidRDefault="000D46F4" w:rsidP="000D46F4">
      <w:pPr>
        <w:widowControl w:val="0"/>
        <w:autoSpaceDE w:val="0"/>
        <w:autoSpaceDN w:val="0"/>
        <w:adjustRightInd w:val="0"/>
        <w:ind w:firstLine="709"/>
        <w:jc w:val="both"/>
        <w:textAlignment w:val="center"/>
        <w:rPr>
          <w:i/>
          <w:sz w:val="22"/>
          <w:szCs w:val="22"/>
        </w:rPr>
      </w:pPr>
      <w:r w:rsidRPr="000D46F4">
        <w:rPr>
          <w:sz w:val="22"/>
          <w:szCs w:val="22"/>
        </w:rPr>
        <w:t xml:space="preserve">Арифметические действия с десятичными дробями. </w:t>
      </w:r>
      <w:r w:rsidRPr="000D46F4">
        <w:rPr>
          <w:i/>
          <w:sz w:val="22"/>
          <w:szCs w:val="22"/>
        </w:rPr>
        <w:t>Округление десятичных дробей.</w:t>
      </w:r>
    </w:p>
    <w:p w:rsidR="000D46F4" w:rsidRPr="000D46F4" w:rsidRDefault="000D46F4" w:rsidP="000D46F4">
      <w:pPr>
        <w:widowControl w:val="0"/>
        <w:autoSpaceDE w:val="0"/>
        <w:autoSpaceDN w:val="0"/>
        <w:adjustRightInd w:val="0"/>
        <w:ind w:firstLine="709"/>
        <w:jc w:val="both"/>
        <w:textAlignment w:val="center"/>
        <w:rPr>
          <w:b/>
          <w:bCs/>
          <w:iCs/>
          <w:sz w:val="22"/>
          <w:szCs w:val="22"/>
        </w:rPr>
      </w:pPr>
      <w:r w:rsidRPr="000D46F4">
        <w:rPr>
          <w:b/>
          <w:bCs/>
          <w:iCs/>
          <w:sz w:val="22"/>
          <w:szCs w:val="22"/>
        </w:rPr>
        <w:t>Решение текстовых задач</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Решение текстовых задач арифметическим способом. </w:t>
      </w:r>
      <w:r w:rsidRPr="000D46F4">
        <w:rPr>
          <w:i/>
          <w:sz w:val="22"/>
          <w:szCs w:val="22"/>
        </w:rPr>
        <w:t>Решение логических задач</w:t>
      </w:r>
      <w:r w:rsidRPr="000D46F4">
        <w:rPr>
          <w:sz w:val="22"/>
          <w:szCs w:val="22"/>
        </w:rPr>
        <w:t xml:space="preserve">. </w:t>
      </w:r>
      <w:r w:rsidRPr="000D46F4">
        <w:rPr>
          <w:i/>
          <w:sz w:val="22"/>
          <w:szCs w:val="22"/>
        </w:rPr>
        <w:t>Решение задач пер</w:t>
      </w:r>
      <w:r w:rsidRPr="000D46F4">
        <w:rPr>
          <w:i/>
          <w:sz w:val="22"/>
          <w:szCs w:val="22"/>
        </w:rPr>
        <w:t>е</w:t>
      </w:r>
      <w:r w:rsidRPr="000D46F4">
        <w:rPr>
          <w:i/>
          <w:sz w:val="22"/>
          <w:szCs w:val="22"/>
        </w:rPr>
        <w:t>бором всех возможных вариантов</w:t>
      </w:r>
      <w:r w:rsidRPr="000D46F4">
        <w:rPr>
          <w:sz w:val="22"/>
          <w:szCs w:val="22"/>
        </w:rPr>
        <w:t>. Использование при решении задач таблиц и схем.</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w:t>
      </w:r>
      <w:r w:rsidRPr="000D46F4">
        <w:rPr>
          <w:sz w:val="22"/>
          <w:szCs w:val="22"/>
        </w:rPr>
        <w:t>ж</w:t>
      </w:r>
      <w:r w:rsidRPr="000D46F4">
        <w:rPr>
          <w:sz w:val="22"/>
          <w:szCs w:val="22"/>
        </w:rPr>
        <w:t>ду единицами измерения каждой величины.</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Решение основных задач на дроби.</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Представление данных в виде таблиц, столбчатых диаграмм.</w:t>
      </w:r>
    </w:p>
    <w:p w:rsidR="000D46F4" w:rsidRPr="000D46F4" w:rsidRDefault="000D46F4" w:rsidP="000D46F4">
      <w:pPr>
        <w:widowControl w:val="0"/>
        <w:autoSpaceDE w:val="0"/>
        <w:autoSpaceDN w:val="0"/>
        <w:adjustRightInd w:val="0"/>
        <w:ind w:firstLine="709"/>
        <w:jc w:val="both"/>
        <w:textAlignment w:val="center"/>
        <w:rPr>
          <w:b/>
          <w:bCs/>
          <w:iCs/>
          <w:sz w:val="22"/>
          <w:szCs w:val="22"/>
        </w:rPr>
      </w:pPr>
      <w:r w:rsidRPr="000D46F4">
        <w:rPr>
          <w:b/>
          <w:bCs/>
          <w:iCs/>
          <w:sz w:val="22"/>
          <w:szCs w:val="22"/>
        </w:rPr>
        <w:t>Наглядная геометрия</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Наглядные представления о фигурах на плоскости: точка, прямая, отрезок, луч, угол, ломаная, мног</w:t>
      </w:r>
      <w:r w:rsidRPr="000D46F4">
        <w:rPr>
          <w:sz w:val="22"/>
          <w:szCs w:val="22"/>
        </w:rPr>
        <w:t>о</w:t>
      </w:r>
      <w:r w:rsidRPr="000D46F4">
        <w:rPr>
          <w:sz w:val="22"/>
          <w:szCs w:val="22"/>
        </w:rPr>
        <w:t>угольник, окружность, круг. Угол. Прямой, острый, тупой и развёрнутые углы.</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Наглядные представления о фигурах на плоскости: многоугольник; прямоугольник, квадрат; треугол</w:t>
      </w:r>
      <w:r w:rsidRPr="000D46F4">
        <w:rPr>
          <w:sz w:val="22"/>
          <w:szCs w:val="22"/>
        </w:rPr>
        <w:t>ь</w:t>
      </w:r>
      <w:r w:rsidRPr="000D46F4">
        <w:rPr>
          <w:sz w:val="22"/>
          <w:szCs w:val="22"/>
        </w:rPr>
        <w:t xml:space="preserve">ник, о </w:t>
      </w:r>
      <w:r w:rsidRPr="000D46F4">
        <w:rPr>
          <w:i/>
          <w:sz w:val="22"/>
          <w:szCs w:val="22"/>
        </w:rPr>
        <w:t>равенстве фигур</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Изображение фигур, в том числе на клетчатой бумаге. </w:t>
      </w:r>
      <w:r w:rsidRPr="000D46F4">
        <w:rPr>
          <w:i/>
          <w:sz w:val="22"/>
          <w:szCs w:val="22"/>
        </w:rPr>
        <w:t>Построение конфигураций из частей прямой, окружности на нелинованной и клетчатой бумаге</w:t>
      </w:r>
      <w:r w:rsidRPr="000D46F4">
        <w:rPr>
          <w:sz w:val="22"/>
          <w:szCs w:val="22"/>
        </w:rPr>
        <w:t>. Использование свойств сторон и углов прямоугольника, квадрата.</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D46F4" w:rsidRPr="000D46F4" w:rsidRDefault="000D46F4" w:rsidP="000D46F4">
      <w:pPr>
        <w:widowControl w:val="0"/>
        <w:autoSpaceDE w:val="0"/>
        <w:autoSpaceDN w:val="0"/>
        <w:adjustRightInd w:val="0"/>
        <w:ind w:firstLine="709"/>
        <w:jc w:val="both"/>
        <w:textAlignment w:val="center"/>
        <w:rPr>
          <w:i/>
          <w:sz w:val="22"/>
          <w:szCs w:val="22"/>
        </w:rPr>
      </w:pPr>
      <w:r w:rsidRPr="000D46F4">
        <w:rPr>
          <w:i/>
          <w:sz w:val="22"/>
          <w:szCs w:val="22"/>
        </w:rPr>
        <w:t>Наглядные представления о пространственных фигурах: прямоугольный параллелепипед, куб, мног</w:t>
      </w:r>
      <w:r w:rsidRPr="000D46F4">
        <w:rPr>
          <w:i/>
          <w:sz w:val="22"/>
          <w:szCs w:val="22"/>
        </w:rPr>
        <w:t>о</w:t>
      </w:r>
      <w:r w:rsidRPr="000D46F4">
        <w:rPr>
          <w:i/>
          <w:sz w:val="22"/>
          <w:szCs w:val="22"/>
        </w:rPr>
        <w:t>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i/>
          <w:sz w:val="22"/>
          <w:szCs w:val="22"/>
        </w:rPr>
        <w:t>Объём прямоугольного параллелепипеда, куба. Единицы измерения объёма</w:t>
      </w:r>
      <w:r w:rsidRPr="000D46F4">
        <w:rPr>
          <w:sz w:val="22"/>
          <w:szCs w:val="22"/>
        </w:rPr>
        <w:t>.</w:t>
      </w:r>
    </w:p>
    <w:p w:rsidR="000D46F4" w:rsidRPr="000D46F4" w:rsidRDefault="000D46F4" w:rsidP="000D46F4">
      <w:pPr>
        <w:widowControl w:val="0"/>
        <w:autoSpaceDE w:val="0"/>
        <w:autoSpaceDN w:val="0"/>
        <w:adjustRightInd w:val="0"/>
        <w:jc w:val="both"/>
        <w:textAlignment w:val="center"/>
        <w:rPr>
          <w:rFonts w:eastAsiaTheme="majorEastAsia"/>
          <w:b/>
          <w:bCs/>
          <w:sz w:val="22"/>
          <w:szCs w:val="22"/>
          <w:lang w:eastAsia="en-US"/>
        </w:rPr>
      </w:pPr>
      <w:r w:rsidRPr="000D46F4">
        <w:rPr>
          <w:rFonts w:eastAsiaTheme="majorEastAsia"/>
          <w:b/>
          <w:bCs/>
          <w:sz w:val="22"/>
          <w:szCs w:val="22"/>
          <w:lang w:eastAsia="en-US"/>
        </w:rPr>
        <w:t>6 КЛАСС</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Натуральные числа</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0D46F4">
        <w:rPr>
          <w:i/>
          <w:sz w:val="22"/>
          <w:szCs w:val="22"/>
        </w:rPr>
        <w:t>распределительного свойства умножения</w:t>
      </w:r>
      <w:r w:rsidRPr="000D46F4">
        <w:rPr>
          <w:sz w:val="22"/>
          <w:szCs w:val="22"/>
        </w:rPr>
        <w:t>. Округление натуральных чисел.</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Делители и кратные числа; </w:t>
      </w:r>
      <w:r w:rsidRPr="000D46F4">
        <w:rPr>
          <w:i/>
          <w:sz w:val="22"/>
          <w:szCs w:val="22"/>
        </w:rPr>
        <w:t>наибольший общий делитель и наименьшее общее кратное. Делимость суммы и произведения</w:t>
      </w:r>
      <w:r w:rsidRPr="000D46F4">
        <w:rPr>
          <w:sz w:val="22"/>
          <w:szCs w:val="22"/>
        </w:rPr>
        <w:t>. Деление с остатком.</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Дроби</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w:t>
      </w:r>
      <w:r w:rsidRPr="000D46F4">
        <w:rPr>
          <w:sz w:val="22"/>
          <w:szCs w:val="22"/>
        </w:rPr>
        <w:t>е</w:t>
      </w:r>
      <w:r w:rsidRPr="000D46F4">
        <w:rPr>
          <w:sz w:val="22"/>
          <w:szCs w:val="22"/>
        </w:rPr>
        <w:t>ления. Представление десятичной дроби в виде обыкновенной дроби и возможность представления обыкн</w:t>
      </w:r>
      <w:r w:rsidRPr="000D46F4">
        <w:rPr>
          <w:sz w:val="22"/>
          <w:szCs w:val="22"/>
        </w:rPr>
        <w:t>о</w:t>
      </w:r>
      <w:r w:rsidRPr="000D46F4">
        <w:rPr>
          <w:sz w:val="22"/>
          <w:szCs w:val="22"/>
        </w:rPr>
        <w:t>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Отношение. Деление в данном отношении. </w:t>
      </w:r>
      <w:r w:rsidRPr="000D46F4">
        <w:rPr>
          <w:i/>
          <w:sz w:val="22"/>
          <w:szCs w:val="22"/>
        </w:rPr>
        <w:t>Масштаб</w:t>
      </w:r>
      <w:r w:rsidRPr="000D46F4">
        <w:rPr>
          <w:sz w:val="22"/>
          <w:szCs w:val="22"/>
        </w:rPr>
        <w:t>, пропорция. Применение пропорций при реш</w:t>
      </w:r>
      <w:r w:rsidRPr="000D46F4">
        <w:rPr>
          <w:sz w:val="22"/>
          <w:szCs w:val="22"/>
        </w:rPr>
        <w:t>е</w:t>
      </w:r>
      <w:r w:rsidRPr="000D46F4">
        <w:rPr>
          <w:sz w:val="22"/>
          <w:szCs w:val="22"/>
        </w:rPr>
        <w:t>нии задач.</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Понятие процента. Вычисление процента от величины и величины по её проценту. Выражение пр</w:t>
      </w:r>
      <w:r w:rsidRPr="000D46F4">
        <w:rPr>
          <w:sz w:val="22"/>
          <w:szCs w:val="22"/>
        </w:rPr>
        <w:t>о</w:t>
      </w:r>
      <w:r w:rsidRPr="000D46F4">
        <w:rPr>
          <w:sz w:val="22"/>
          <w:szCs w:val="22"/>
        </w:rPr>
        <w:t>центов десятичными дробями. Решение задач на проценты. Выражение отношения величин в процентах.</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Положительные и отрицательные числа</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pacing w:val="-4"/>
          <w:sz w:val="22"/>
          <w:szCs w:val="22"/>
        </w:rPr>
        <w:t xml:space="preserve">Положительные и отрицательные числа. Целые числа. </w:t>
      </w:r>
      <w:r w:rsidRPr="000D46F4">
        <w:rPr>
          <w:i/>
          <w:spacing w:val="-4"/>
          <w:sz w:val="22"/>
          <w:szCs w:val="22"/>
        </w:rPr>
        <w:t>Модуль</w:t>
      </w:r>
      <w:r w:rsidRPr="000D46F4">
        <w:rPr>
          <w:i/>
          <w:sz w:val="22"/>
          <w:szCs w:val="22"/>
        </w:rPr>
        <w:t xml:space="preserve"> числа, геометрическая интерпретация модуля числа. </w:t>
      </w:r>
      <w:r w:rsidRPr="000D46F4">
        <w:rPr>
          <w:sz w:val="22"/>
          <w:szCs w:val="22"/>
        </w:rPr>
        <w:t xml:space="preserve">Изображение чисел на координатной прямой. </w:t>
      </w:r>
      <w:r w:rsidRPr="000D46F4">
        <w:rPr>
          <w:i/>
          <w:sz w:val="22"/>
          <w:szCs w:val="22"/>
        </w:rPr>
        <w:t>Числовые промежутки</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Сравнение чисел. Арифметические действия с положительными и отрицательными числами.</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Прямоугольная система координат на плоскости. Координаты точки на плоскости, абсцисса и ордин</w:t>
      </w:r>
      <w:r w:rsidRPr="000D46F4">
        <w:rPr>
          <w:sz w:val="22"/>
          <w:szCs w:val="22"/>
        </w:rPr>
        <w:t>а</w:t>
      </w:r>
      <w:r w:rsidRPr="000D46F4">
        <w:rPr>
          <w:sz w:val="22"/>
          <w:szCs w:val="22"/>
        </w:rPr>
        <w:t>та. Построение точек и фигур на координатной плоскости.</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Буквенные выражения</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Применение букв для записи математических выражений и предложений. Свойства арифметических действий. </w:t>
      </w:r>
      <w:r w:rsidRPr="000D46F4">
        <w:rPr>
          <w:i/>
          <w:sz w:val="22"/>
          <w:szCs w:val="22"/>
        </w:rPr>
        <w:t>Буквенные выражения и числовые подстановки</w:t>
      </w:r>
      <w:r w:rsidRPr="000D46F4">
        <w:rPr>
          <w:sz w:val="22"/>
          <w:szCs w:val="22"/>
        </w:rPr>
        <w:t xml:space="preserve">. Буквенные равенства, нахождение неизвестного компонента. Формулы; формулы периметра и площади прямоугольника, квадрата, </w:t>
      </w:r>
      <w:r w:rsidRPr="000D46F4">
        <w:rPr>
          <w:i/>
          <w:sz w:val="22"/>
          <w:szCs w:val="22"/>
        </w:rPr>
        <w:t>объёма параллелепипеда и куба.</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Решение текстовых задач</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 xml:space="preserve">Решение текстовых задач арифметическим способом. </w:t>
      </w:r>
      <w:r w:rsidRPr="000D46F4">
        <w:rPr>
          <w:i/>
          <w:sz w:val="22"/>
          <w:szCs w:val="22"/>
        </w:rPr>
        <w:t>Решение логических задач.</w:t>
      </w:r>
      <w:r w:rsidRPr="000D46F4">
        <w:rPr>
          <w:sz w:val="22"/>
          <w:szCs w:val="22"/>
        </w:rPr>
        <w:t xml:space="preserve"> </w:t>
      </w:r>
      <w:r w:rsidRPr="000D46F4">
        <w:rPr>
          <w:i/>
          <w:sz w:val="22"/>
          <w:szCs w:val="22"/>
        </w:rPr>
        <w:t>Решение задач пер</w:t>
      </w:r>
      <w:r w:rsidRPr="000D46F4">
        <w:rPr>
          <w:i/>
          <w:sz w:val="22"/>
          <w:szCs w:val="22"/>
        </w:rPr>
        <w:t>е</w:t>
      </w:r>
      <w:r w:rsidRPr="000D46F4">
        <w:rPr>
          <w:i/>
          <w:sz w:val="22"/>
          <w:szCs w:val="22"/>
        </w:rPr>
        <w:lastRenderedPageBreak/>
        <w:t>бором всех возможных вариантов</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Решение задач, связанных с отношением, пропорциональностью величин, процентами; решение о</w:t>
      </w:r>
      <w:r w:rsidRPr="000D46F4">
        <w:rPr>
          <w:sz w:val="22"/>
          <w:szCs w:val="22"/>
        </w:rPr>
        <w:t>с</w:t>
      </w:r>
      <w:r w:rsidRPr="000D46F4">
        <w:rPr>
          <w:sz w:val="22"/>
          <w:szCs w:val="22"/>
        </w:rPr>
        <w:t>новных задач на дроби и проценты.</w:t>
      </w:r>
    </w:p>
    <w:p w:rsidR="000D46F4" w:rsidRPr="000D46F4" w:rsidRDefault="000D46F4" w:rsidP="000D46F4">
      <w:pPr>
        <w:widowControl w:val="0"/>
        <w:autoSpaceDE w:val="0"/>
        <w:autoSpaceDN w:val="0"/>
        <w:adjustRightInd w:val="0"/>
        <w:ind w:firstLine="709"/>
        <w:jc w:val="both"/>
        <w:textAlignment w:val="center"/>
        <w:rPr>
          <w:i/>
          <w:sz w:val="22"/>
          <w:szCs w:val="22"/>
        </w:rPr>
      </w:pPr>
      <w:r w:rsidRPr="000D46F4">
        <w:rPr>
          <w:i/>
          <w:sz w:val="22"/>
          <w:szCs w:val="22"/>
        </w:rPr>
        <w:t>Оценка и прикидка, округление результата.</w:t>
      </w:r>
    </w:p>
    <w:p w:rsidR="000D46F4" w:rsidRPr="000D46F4" w:rsidRDefault="000D46F4" w:rsidP="000D46F4">
      <w:pPr>
        <w:widowControl w:val="0"/>
        <w:autoSpaceDE w:val="0"/>
        <w:autoSpaceDN w:val="0"/>
        <w:adjustRightInd w:val="0"/>
        <w:ind w:firstLine="709"/>
        <w:jc w:val="both"/>
        <w:textAlignment w:val="center"/>
        <w:rPr>
          <w:b/>
          <w:bCs/>
          <w:sz w:val="22"/>
          <w:szCs w:val="22"/>
        </w:rPr>
      </w:pPr>
      <w:r w:rsidRPr="000D46F4">
        <w:rPr>
          <w:i/>
          <w:sz w:val="22"/>
          <w:szCs w:val="22"/>
        </w:rPr>
        <w:t>Составление буквенных выражений по условию задачи</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Представление данных с помощью таблиц и диаграмм. Столбчатые диаграммы: чтение и построение. Чтение круговых диаграмм.</w:t>
      </w:r>
    </w:p>
    <w:p w:rsidR="000D46F4" w:rsidRPr="000D46F4" w:rsidRDefault="000D46F4" w:rsidP="000D46F4">
      <w:pPr>
        <w:widowControl w:val="0"/>
        <w:autoSpaceDE w:val="0"/>
        <w:autoSpaceDN w:val="0"/>
        <w:adjustRightInd w:val="0"/>
        <w:ind w:firstLine="709"/>
        <w:jc w:val="both"/>
        <w:textAlignment w:val="center"/>
        <w:rPr>
          <w:b/>
          <w:bCs/>
          <w:i/>
          <w:iCs/>
          <w:sz w:val="22"/>
          <w:szCs w:val="22"/>
        </w:rPr>
      </w:pPr>
      <w:r w:rsidRPr="000D46F4">
        <w:rPr>
          <w:b/>
          <w:bCs/>
          <w:i/>
          <w:iCs/>
          <w:sz w:val="22"/>
          <w:szCs w:val="22"/>
        </w:rPr>
        <w:t>Наглядная геометрия</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Наглядные представления о фигурах на плоскости: точка, прямая, отрезок, луч, угол, ломаная, мног</w:t>
      </w:r>
      <w:r w:rsidRPr="000D46F4">
        <w:rPr>
          <w:sz w:val="22"/>
          <w:szCs w:val="22"/>
        </w:rPr>
        <w:t>о</w:t>
      </w:r>
      <w:r w:rsidRPr="000D46F4">
        <w:rPr>
          <w:sz w:val="22"/>
          <w:szCs w:val="22"/>
        </w:rPr>
        <w:t>угольник, четырёхугольник, треугольник, окружность, круг.</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i/>
          <w:sz w:val="22"/>
          <w:szCs w:val="22"/>
        </w:rPr>
        <w:t>Взаимное расположение двух прямых на плоскости, параллельные прямые, перпендикулярные прямые</w:t>
      </w:r>
      <w:r w:rsidRPr="000D46F4">
        <w:rPr>
          <w:sz w:val="22"/>
          <w:szCs w:val="22"/>
        </w:rPr>
        <w:t>. Измерение расстояний: между двумя точками, от точки до прямой; длина маршрута на квадратной сетке.</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Измерение и построение углов с помощью транспортира. Виды треугольников: остроугольный, пр</w:t>
      </w:r>
      <w:r w:rsidRPr="000D46F4">
        <w:rPr>
          <w:sz w:val="22"/>
          <w:szCs w:val="22"/>
        </w:rPr>
        <w:t>я</w:t>
      </w:r>
      <w:r w:rsidRPr="000D46F4">
        <w:rPr>
          <w:sz w:val="22"/>
          <w:szCs w:val="22"/>
        </w:rPr>
        <w:t>моугольный, тупоугольный; равнобедренный, равносторонний. Четырёхугольник, примеры четырёхугольн</w:t>
      </w:r>
      <w:r w:rsidRPr="000D46F4">
        <w:rPr>
          <w:sz w:val="22"/>
          <w:szCs w:val="22"/>
        </w:rPr>
        <w:t>и</w:t>
      </w:r>
      <w:r w:rsidRPr="000D46F4">
        <w:rPr>
          <w:sz w:val="22"/>
          <w:szCs w:val="22"/>
        </w:rPr>
        <w:t xml:space="preserve">ков. Прямоугольник, квадрат: использование свойств сторон, углов, диагоналей. </w:t>
      </w:r>
      <w:r w:rsidRPr="000D46F4">
        <w:rPr>
          <w:i/>
          <w:sz w:val="22"/>
          <w:szCs w:val="22"/>
        </w:rPr>
        <w:t>Изображение геометрич</w:t>
      </w:r>
      <w:r w:rsidRPr="000D46F4">
        <w:rPr>
          <w:i/>
          <w:sz w:val="22"/>
          <w:szCs w:val="22"/>
        </w:rPr>
        <w:t>е</w:t>
      </w:r>
      <w:r w:rsidRPr="000D46F4">
        <w:rPr>
          <w:i/>
          <w:sz w:val="22"/>
          <w:szCs w:val="22"/>
        </w:rPr>
        <w:t>ских фигур на нелинованной бумаге с использованием циркуля, линейки, угольника, транспортира.</w:t>
      </w:r>
      <w:r w:rsidRPr="000D46F4">
        <w:rPr>
          <w:sz w:val="22"/>
          <w:szCs w:val="22"/>
        </w:rPr>
        <w:t xml:space="preserve"> Построения на клетчатой бумаге.</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0D46F4">
        <w:rPr>
          <w:i/>
          <w:sz w:val="22"/>
          <w:szCs w:val="22"/>
        </w:rPr>
        <w:t>. Приближённое измерение длины окружности, площади круга.</w:t>
      </w:r>
    </w:p>
    <w:p w:rsidR="000D46F4" w:rsidRPr="000D46F4" w:rsidRDefault="000D46F4" w:rsidP="000D46F4">
      <w:pPr>
        <w:widowControl w:val="0"/>
        <w:autoSpaceDE w:val="0"/>
        <w:autoSpaceDN w:val="0"/>
        <w:adjustRightInd w:val="0"/>
        <w:ind w:firstLine="709"/>
        <w:jc w:val="both"/>
        <w:textAlignment w:val="center"/>
        <w:rPr>
          <w:sz w:val="22"/>
          <w:szCs w:val="22"/>
        </w:rPr>
      </w:pPr>
      <w:r w:rsidRPr="000D46F4">
        <w:rPr>
          <w:i/>
          <w:sz w:val="22"/>
          <w:szCs w:val="22"/>
        </w:rPr>
        <w:t>Симметрия: центральная, осевая и зеркальная симметрии. Построение симметричных фигур</w:t>
      </w:r>
      <w:r w:rsidRPr="000D46F4">
        <w:rPr>
          <w:sz w:val="22"/>
          <w:szCs w:val="22"/>
        </w:rPr>
        <w:t>.</w:t>
      </w:r>
    </w:p>
    <w:p w:rsidR="000D46F4" w:rsidRPr="000D46F4" w:rsidRDefault="000D46F4" w:rsidP="000D46F4">
      <w:pPr>
        <w:widowControl w:val="0"/>
        <w:autoSpaceDE w:val="0"/>
        <w:autoSpaceDN w:val="0"/>
        <w:adjustRightInd w:val="0"/>
        <w:ind w:firstLine="709"/>
        <w:jc w:val="both"/>
        <w:textAlignment w:val="center"/>
        <w:rPr>
          <w:i/>
          <w:sz w:val="22"/>
          <w:szCs w:val="22"/>
        </w:rPr>
      </w:pPr>
      <w:r w:rsidRPr="000D46F4">
        <w:rPr>
          <w:i/>
          <w:sz w:val="22"/>
          <w:szCs w:val="22"/>
        </w:rPr>
        <w:t>Наглядные представления о пространственных фигурах: параллелепипед, куб, призма, пирамида, к</w:t>
      </w:r>
      <w:r w:rsidRPr="000D46F4">
        <w:rPr>
          <w:i/>
          <w:sz w:val="22"/>
          <w:szCs w:val="22"/>
        </w:rPr>
        <w:t>о</w:t>
      </w:r>
      <w:r w:rsidRPr="000D46F4">
        <w:rPr>
          <w:i/>
          <w:sz w:val="22"/>
          <w:szCs w:val="22"/>
        </w:rPr>
        <w:t>нус, цилиндр, шар и сфера</w:t>
      </w:r>
      <w:r w:rsidRPr="000D46F4">
        <w:rPr>
          <w:sz w:val="22"/>
          <w:szCs w:val="22"/>
        </w:rPr>
        <w:t xml:space="preserve">. </w:t>
      </w:r>
      <w:r w:rsidRPr="000D46F4">
        <w:rPr>
          <w:i/>
          <w:sz w:val="22"/>
          <w:szCs w:val="22"/>
        </w:rPr>
        <w:t>Изображение пространственных фигур. Примеры развёрток многогранников, ц</w:t>
      </w:r>
      <w:r w:rsidRPr="000D46F4">
        <w:rPr>
          <w:i/>
          <w:sz w:val="22"/>
          <w:szCs w:val="22"/>
        </w:rPr>
        <w:t>и</w:t>
      </w:r>
      <w:r w:rsidRPr="000D46F4">
        <w:rPr>
          <w:i/>
          <w:sz w:val="22"/>
          <w:szCs w:val="22"/>
        </w:rPr>
        <w:t>линдра и конуса. Создание моделей пространственных фигур (из бумаги, проволоки, пластилина и др.).</w:t>
      </w:r>
    </w:p>
    <w:p w:rsidR="000D46F4" w:rsidRPr="000D46F4" w:rsidRDefault="000D46F4" w:rsidP="000D46F4">
      <w:pPr>
        <w:widowControl w:val="0"/>
        <w:autoSpaceDE w:val="0"/>
        <w:autoSpaceDN w:val="0"/>
        <w:adjustRightInd w:val="0"/>
        <w:ind w:firstLine="709"/>
        <w:jc w:val="both"/>
        <w:textAlignment w:val="center"/>
        <w:rPr>
          <w:i/>
          <w:sz w:val="22"/>
          <w:szCs w:val="22"/>
        </w:rPr>
      </w:pPr>
      <w:r w:rsidRPr="000D46F4">
        <w:rPr>
          <w:i/>
          <w:sz w:val="22"/>
          <w:szCs w:val="22"/>
        </w:rPr>
        <w:t>Понятие объёма; единицы измерения объёма. Объём прямоугольного параллелепипеда, куба.</w:t>
      </w:r>
    </w:p>
    <w:p w:rsidR="00A01231" w:rsidRPr="00C8027A" w:rsidRDefault="00A01231" w:rsidP="00C8027A">
      <w:pPr>
        <w:widowControl w:val="0"/>
        <w:autoSpaceDE w:val="0"/>
        <w:autoSpaceDN w:val="0"/>
        <w:adjustRightInd w:val="0"/>
        <w:jc w:val="center"/>
        <w:textAlignment w:val="center"/>
        <w:rPr>
          <w:bCs/>
          <w:caps/>
          <w:sz w:val="22"/>
          <w:szCs w:val="22"/>
        </w:rPr>
      </w:pPr>
      <w:r w:rsidRPr="00C8027A">
        <w:rPr>
          <w:bCs/>
          <w:caps/>
          <w:sz w:val="22"/>
          <w:szCs w:val="22"/>
        </w:rPr>
        <w:t>рабочая программа учебного курса «Алгебра». 7–9 классы</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Цели изучения учебного курса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Алгебра является одним из опорных курсов основной школы: она обеспечивает изучение других ди</w:t>
      </w:r>
      <w:r w:rsidRPr="00C8027A">
        <w:rPr>
          <w:sz w:val="22"/>
          <w:szCs w:val="22"/>
        </w:rPr>
        <w:t>с</w:t>
      </w:r>
      <w:r w:rsidRPr="00C8027A">
        <w:rPr>
          <w:sz w:val="22"/>
          <w:szCs w:val="22"/>
        </w:rPr>
        <w:t>циплин, как естественнонаучного, так и гуманитарного циклов, её освоение необходимо для продолжения о</w:t>
      </w:r>
      <w:r w:rsidRPr="00C8027A">
        <w:rPr>
          <w:sz w:val="22"/>
          <w:szCs w:val="22"/>
        </w:rPr>
        <w:t>б</w:t>
      </w:r>
      <w:r w:rsidRPr="00C8027A">
        <w:rPr>
          <w:sz w:val="22"/>
          <w:szCs w:val="22"/>
        </w:rPr>
        <w:t>разования и в повседневной жизни. Развитие у обучающихся научных представлений о происхождении</w:t>
      </w:r>
      <w:r w:rsidRPr="00C8027A">
        <w:rPr>
          <w:sz w:val="22"/>
          <w:szCs w:val="22"/>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w:t>
      </w:r>
      <w:r w:rsidRPr="00C8027A">
        <w:rPr>
          <w:sz w:val="22"/>
          <w:szCs w:val="22"/>
        </w:rPr>
        <w:t>с</w:t>
      </w:r>
      <w:r w:rsidRPr="00C8027A">
        <w:rPr>
          <w:sz w:val="22"/>
          <w:szCs w:val="22"/>
        </w:rPr>
        <w:t>новывать свои действия и выводы, формулировать утверждения. Освоение курса алгебры обеспечивает разв</w:t>
      </w:r>
      <w:r w:rsidRPr="00C8027A">
        <w:rPr>
          <w:sz w:val="22"/>
          <w:szCs w:val="22"/>
        </w:rPr>
        <w:t>и</w:t>
      </w:r>
      <w:r w:rsidRPr="00C8027A">
        <w:rPr>
          <w:sz w:val="22"/>
          <w:szCs w:val="22"/>
        </w:rPr>
        <w:t>тие логического мышления обучающихся: они используют дедуктивные и индуктивные рассуждения, обо</w:t>
      </w:r>
      <w:r w:rsidRPr="00C8027A">
        <w:rPr>
          <w:sz w:val="22"/>
          <w:szCs w:val="22"/>
        </w:rPr>
        <w:t>б</w:t>
      </w:r>
      <w:r w:rsidRPr="00C8027A">
        <w:rPr>
          <w:sz w:val="22"/>
          <w:szCs w:val="22"/>
        </w:rPr>
        <w:t>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 структуре программы учебного курса «Алгебра» основной школы основное место занимают соде</w:t>
      </w:r>
      <w:r w:rsidRPr="00C8027A">
        <w:rPr>
          <w:sz w:val="22"/>
          <w:szCs w:val="22"/>
        </w:rPr>
        <w:t>р</w:t>
      </w:r>
      <w:r w:rsidRPr="00C8027A">
        <w:rPr>
          <w:sz w:val="22"/>
          <w:szCs w:val="22"/>
        </w:rPr>
        <w:t>жательно-методические линии: «Числа и вычисления»; «Алгебраические выражения»; «Уравнения и нераве</w:t>
      </w:r>
      <w:r w:rsidRPr="00C8027A">
        <w:rPr>
          <w:sz w:val="22"/>
          <w:szCs w:val="22"/>
        </w:rPr>
        <w:t>н</w:t>
      </w:r>
      <w:r w:rsidRPr="00C8027A">
        <w:rPr>
          <w:sz w:val="22"/>
          <w:szCs w:val="22"/>
        </w:rPr>
        <w:t>ства»; «Функции». Каждая из этих содержательно</w:t>
      </w:r>
      <w:r w:rsidRPr="00C8027A">
        <w:rPr>
          <w:b/>
          <w:bCs/>
          <w:sz w:val="22"/>
          <w:szCs w:val="22"/>
        </w:rPr>
        <w:t>-</w:t>
      </w:r>
      <w:r w:rsidRPr="00C8027A">
        <w:rPr>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w:t>
      </w:r>
      <w:r w:rsidRPr="00C8027A">
        <w:rPr>
          <w:sz w:val="22"/>
          <w:szCs w:val="22"/>
        </w:rPr>
        <w:t>е</w:t>
      </w:r>
      <w:r w:rsidRPr="00C8027A">
        <w:rPr>
          <w:sz w:val="22"/>
          <w:szCs w:val="22"/>
        </w:rPr>
        <w:t>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w:t>
      </w:r>
      <w:r w:rsidRPr="00C8027A">
        <w:rPr>
          <w:sz w:val="22"/>
          <w:szCs w:val="22"/>
        </w:rPr>
        <w:t>о</w:t>
      </w:r>
      <w:r w:rsidRPr="00C8027A">
        <w:rPr>
          <w:sz w:val="22"/>
          <w:szCs w:val="22"/>
        </w:rPr>
        <w:t>ритмами, а также приобретению практических навыков, необходимых для повседневной жизни. Развитие п</w:t>
      </w:r>
      <w:r w:rsidRPr="00C8027A">
        <w:rPr>
          <w:sz w:val="22"/>
          <w:szCs w:val="22"/>
        </w:rPr>
        <w:t>о</w:t>
      </w:r>
      <w:r w:rsidRPr="00C8027A">
        <w:rPr>
          <w:sz w:val="22"/>
          <w:szCs w:val="22"/>
        </w:rPr>
        <w:t>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lastRenderedPageBreak/>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w:t>
      </w:r>
      <w:r w:rsidRPr="00C8027A">
        <w:rPr>
          <w:sz w:val="22"/>
          <w:szCs w:val="22"/>
        </w:rPr>
        <w:t>л</w:t>
      </w:r>
      <w:r w:rsidRPr="00C8027A">
        <w:rPr>
          <w:sz w:val="22"/>
          <w:szCs w:val="22"/>
        </w:rPr>
        <w:t>гебре входят также дальнейшее развитие алгоритмического мышления, необходимого, в частности, для осво</w:t>
      </w:r>
      <w:r w:rsidRPr="00C8027A">
        <w:rPr>
          <w:sz w:val="22"/>
          <w:szCs w:val="22"/>
        </w:rPr>
        <w:t>е</w:t>
      </w:r>
      <w:r w:rsidRPr="00C8027A">
        <w:rPr>
          <w:sz w:val="22"/>
          <w:szCs w:val="22"/>
        </w:rPr>
        <w:t>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Содержание функционально-графической линии нацелено на получение школьниками знаний о фун</w:t>
      </w:r>
      <w:r w:rsidRPr="00C8027A">
        <w:rPr>
          <w:sz w:val="22"/>
          <w:szCs w:val="22"/>
        </w:rPr>
        <w:t>к</w:t>
      </w:r>
      <w:r w:rsidRPr="00C8027A">
        <w:rPr>
          <w:sz w:val="22"/>
          <w:szCs w:val="22"/>
        </w:rPr>
        <w:t>циях как важнейшей математической модели для описания и исследования разно­образных процессов и явл</w:t>
      </w:r>
      <w:r w:rsidRPr="00C8027A">
        <w:rPr>
          <w:sz w:val="22"/>
          <w:szCs w:val="22"/>
        </w:rPr>
        <w:t>е</w:t>
      </w:r>
      <w:r w:rsidRPr="00C8027A">
        <w:rPr>
          <w:sz w:val="22"/>
          <w:szCs w:val="22"/>
        </w:rPr>
        <w:t>ний в природе и обществе. Изучение этого материала способствует развитию у обучающихся умения испол</w:t>
      </w:r>
      <w:r w:rsidRPr="00C8027A">
        <w:rPr>
          <w:sz w:val="22"/>
          <w:szCs w:val="22"/>
        </w:rPr>
        <w:t>ь</w:t>
      </w:r>
      <w:r w:rsidRPr="00C8027A">
        <w:rPr>
          <w:sz w:val="22"/>
          <w:szCs w:val="22"/>
        </w:rPr>
        <w:t xml:space="preserve">зовать различные выразительные средства языка математики </w:t>
      </w:r>
      <w:r w:rsidRPr="00C8027A">
        <w:rPr>
          <w:b/>
          <w:bCs/>
          <w:sz w:val="22"/>
          <w:szCs w:val="22"/>
        </w:rPr>
        <w:t>—</w:t>
      </w:r>
      <w:r w:rsidRPr="00C8027A">
        <w:rPr>
          <w:sz w:val="22"/>
          <w:szCs w:val="22"/>
        </w:rPr>
        <w:t xml:space="preserve"> словесные, символические, графические, вн</w:t>
      </w:r>
      <w:r w:rsidRPr="00C8027A">
        <w:rPr>
          <w:sz w:val="22"/>
          <w:szCs w:val="22"/>
        </w:rPr>
        <w:t>о</w:t>
      </w:r>
      <w:r w:rsidRPr="00C8027A">
        <w:rPr>
          <w:sz w:val="22"/>
          <w:szCs w:val="22"/>
        </w:rPr>
        <w:t>сит вклад в формирование представлений о роли математики в р</w:t>
      </w:r>
      <w:r w:rsidR="00C8027A" w:rsidRPr="00C8027A">
        <w:rPr>
          <w:sz w:val="22"/>
          <w:szCs w:val="22"/>
        </w:rPr>
        <w:t>азвитии цивилизации и культуры.</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Место учебного курса в учебном плане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Согласно учебному плану в 7–9 классах изучается учебный курс «Алгебра», который включает след</w:t>
      </w:r>
      <w:r w:rsidRPr="00C8027A">
        <w:rPr>
          <w:sz w:val="22"/>
          <w:szCs w:val="22"/>
        </w:rPr>
        <w:t>у</w:t>
      </w:r>
      <w:r w:rsidRPr="00C8027A">
        <w:rPr>
          <w:sz w:val="22"/>
          <w:szCs w:val="22"/>
        </w:rPr>
        <w:t>ющие основные разделы содержания: «Числа и вычисления», «Алгебраические выражения», «Уравнения и неравенства», «Функции».</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Учебный план на изучение алгебры в 7–9 классах отводит не менее 3 учебных часов в неделю в теч</w:t>
      </w:r>
      <w:r w:rsidRPr="00C8027A">
        <w:rPr>
          <w:sz w:val="22"/>
          <w:szCs w:val="22"/>
        </w:rPr>
        <w:t>е</w:t>
      </w:r>
      <w:r w:rsidRPr="00C8027A">
        <w:rPr>
          <w:sz w:val="22"/>
          <w:szCs w:val="22"/>
        </w:rPr>
        <w:t>ние каждого года обучения, всего за три года обучения –</w:t>
      </w:r>
      <w:r w:rsidR="00C8027A" w:rsidRPr="00C8027A">
        <w:rPr>
          <w:sz w:val="22"/>
          <w:szCs w:val="22"/>
        </w:rPr>
        <w:t xml:space="preserve"> не менее 306 учебных часов.</w:t>
      </w:r>
    </w:p>
    <w:p w:rsidR="00A01231" w:rsidRPr="00C8027A" w:rsidRDefault="00A01231" w:rsidP="00C8027A">
      <w:pPr>
        <w:widowControl w:val="0"/>
        <w:autoSpaceDE w:val="0"/>
        <w:autoSpaceDN w:val="0"/>
        <w:adjustRightInd w:val="0"/>
        <w:jc w:val="both"/>
        <w:textAlignment w:val="center"/>
        <w:rPr>
          <w:bCs/>
          <w:caps/>
          <w:sz w:val="22"/>
          <w:szCs w:val="22"/>
        </w:rPr>
      </w:pPr>
      <w:r w:rsidRPr="00C8027A">
        <w:rPr>
          <w:bCs/>
          <w:caps/>
          <w:sz w:val="22"/>
          <w:szCs w:val="22"/>
        </w:rPr>
        <w:t>Содержание уче</w:t>
      </w:r>
      <w:r w:rsidR="00C8027A" w:rsidRPr="00C8027A">
        <w:rPr>
          <w:bCs/>
          <w:caps/>
          <w:sz w:val="22"/>
          <w:szCs w:val="22"/>
        </w:rPr>
        <w:t>бного курса (по годам обучения)</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7 класс</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Рациональные числа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Дроби обыкновенные и десятичные, переход от одной формы записи дробей к другой. Понятие раци</w:t>
      </w:r>
      <w:r w:rsidRPr="00C8027A">
        <w:rPr>
          <w:sz w:val="22"/>
          <w:szCs w:val="22"/>
        </w:rPr>
        <w:t>о</w:t>
      </w:r>
      <w:r w:rsidRPr="00C8027A">
        <w:rPr>
          <w:sz w:val="22"/>
          <w:szCs w:val="22"/>
        </w:rPr>
        <w:t>нального числа, запись, сравнение, упорядочивание рациональных чисел. Арифметические действия с раци</w:t>
      </w:r>
      <w:r w:rsidRPr="00C8027A">
        <w:rPr>
          <w:sz w:val="22"/>
          <w:szCs w:val="22"/>
        </w:rPr>
        <w:t>о</w:t>
      </w:r>
      <w:r w:rsidRPr="00C8027A">
        <w:rPr>
          <w:sz w:val="22"/>
          <w:szCs w:val="22"/>
        </w:rPr>
        <w:t>нальными числами. Решение задач из реальной практики на части, на дроби.</w:t>
      </w:r>
    </w:p>
    <w:p w:rsidR="00A01231" w:rsidRPr="00C8027A" w:rsidRDefault="00A01231" w:rsidP="00A01231">
      <w:pPr>
        <w:widowControl w:val="0"/>
        <w:autoSpaceDE w:val="0"/>
        <w:autoSpaceDN w:val="0"/>
        <w:adjustRightInd w:val="0"/>
        <w:ind w:firstLine="709"/>
        <w:jc w:val="both"/>
        <w:textAlignment w:val="center"/>
        <w:rPr>
          <w:spacing w:val="-2"/>
          <w:sz w:val="22"/>
          <w:szCs w:val="22"/>
        </w:rPr>
      </w:pPr>
      <w:r w:rsidRPr="00C8027A">
        <w:rPr>
          <w:spacing w:val="-2"/>
          <w:sz w:val="22"/>
          <w:szCs w:val="22"/>
        </w:rPr>
        <w:t>Степень с натуральным показателем: определение, преобразование выражений на основе определения, запись больших чисел.</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Проценты, запись процентов в виде дроби и дроби в виде процентов. Три основные задачи на проце</w:t>
      </w:r>
      <w:r w:rsidRPr="00C8027A">
        <w:rPr>
          <w:sz w:val="22"/>
          <w:szCs w:val="22"/>
        </w:rPr>
        <w:t>н</w:t>
      </w:r>
      <w:r w:rsidRPr="00C8027A">
        <w:rPr>
          <w:sz w:val="22"/>
          <w:szCs w:val="22"/>
        </w:rPr>
        <w:t>ты, решение задач из реальной практики.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Применение признаков делимости, разложение на множители натуральных чисел.</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Реальные зависимости, в том числе прямая и обратная пропорциональности.</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Алгебраические выражения</w:t>
      </w:r>
    </w:p>
    <w:p w:rsidR="00A01231" w:rsidRPr="00C8027A" w:rsidRDefault="00A01231" w:rsidP="00A01231">
      <w:pPr>
        <w:widowControl w:val="0"/>
        <w:autoSpaceDE w:val="0"/>
        <w:autoSpaceDN w:val="0"/>
        <w:adjustRightInd w:val="0"/>
        <w:ind w:firstLine="709"/>
        <w:jc w:val="both"/>
        <w:textAlignment w:val="center"/>
        <w:rPr>
          <w:spacing w:val="-2"/>
          <w:sz w:val="22"/>
          <w:szCs w:val="22"/>
        </w:rPr>
      </w:pPr>
      <w:r w:rsidRPr="00C8027A">
        <w:rPr>
          <w:spacing w:val="-2"/>
          <w:sz w:val="22"/>
          <w:szCs w:val="22"/>
        </w:rPr>
        <w:t>Переменные, числовое значение выражения с переменной. До</w:t>
      </w:r>
      <w:r w:rsidRPr="00C8027A">
        <w:rPr>
          <w:sz w:val="22"/>
          <w:szCs w:val="22"/>
        </w:rPr>
        <w:t>пустимые значения переменных. Пре</w:t>
      </w:r>
      <w:r w:rsidRPr="00C8027A">
        <w:rPr>
          <w:sz w:val="22"/>
          <w:szCs w:val="22"/>
        </w:rPr>
        <w:t>д</w:t>
      </w:r>
      <w:r w:rsidRPr="00C8027A">
        <w:rPr>
          <w:sz w:val="22"/>
          <w:szCs w:val="22"/>
        </w:rPr>
        <w:t xml:space="preserve">ставление зависимости </w:t>
      </w:r>
      <w:r w:rsidRPr="00C8027A">
        <w:rPr>
          <w:spacing w:val="-2"/>
          <w:sz w:val="22"/>
          <w:szCs w:val="22"/>
        </w:rPr>
        <w:t>между величинами в виде формулы. Вычисления по формулам.</w:t>
      </w:r>
    </w:p>
    <w:p w:rsidR="00A01231" w:rsidRPr="00C8027A" w:rsidRDefault="00A01231" w:rsidP="00A01231">
      <w:pPr>
        <w:widowControl w:val="0"/>
        <w:autoSpaceDE w:val="0"/>
        <w:autoSpaceDN w:val="0"/>
        <w:adjustRightInd w:val="0"/>
        <w:ind w:firstLine="709"/>
        <w:jc w:val="both"/>
        <w:textAlignment w:val="center"/>
        <w:rPr>
          <w:spacing w:val="-2"/>
          <w:sz w:val="22"/>
          <w:szCs w:val="22"/>
        </w:rPr>
      </w:pPr>
      <w:r w:rsidRPr="00C8027A">
        <w:rPr>
          <w:spacing w:val="-2"/>
          <w:sz w:val="22"/>
          <w:szCs w:val="2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Свойства степени с натуральным показателем.</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w:t>
      </w:r>
      <w:r w:rsidRPr="00C8027A">
        <w:rPr>
          <w:sz w:val="22"/>
          <w:szCs w:val="22"/>
        </w:rPr>
        <w:t>о</w:t>
      </w:r>
      <w:r w:rsidRPr="00C8027A">
        <w:rPr>
          <w:sz w:val="22"/>
          <w:szCs w:val="22"/>
        </w:rPr>
        <w:t>жение многочленов на множители.</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Уравнения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Уравнение, корень уравнения, правила преобразования уравнения, равносильность уравнений.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Линейное уравнение с двумя переменными и его график</w:t>
      </w:r>
      <w:r w:rsidRPr="00C8027A">
        <w:rPr>
          <w:rStyle w:val="ad"/>
          <w:i/>
          <w:sz w:val="22"/>
          <w:szCs w:val="22"/>
        </w:rPr>
        <w:footnoteReference w:id="11"/>
      </w:r>
      <w:r w:rsidRPr="00C8027A">
        <w:rPr>
          <w:sz w:val="22"/>
          <w:szCs w:val="22"/>
        </w:rPr>
        <w:t>. Система двух линейных уравнений с двумя переменными. Решение систем уравнений способом подстановки. Примеры решения текстовых задач с пом</w:t>
      </w:r>
      <w:r w:rsidRPr="00C8027A">
        <w:rPr>
          <w:sz w:val="22"/>
          <w:szCs w:val="22"/>
        </w:rPr>
        <w:t>о</w:t>
      </w:r>
      <w:r w:rsidRPr="00C8027A">
        <w:rPr>
          <w:sz w:val="22"/>
          <w:szCs w:val="22"/>
        </w:rPr>
        <w:t>щью систем уравнений.</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Координаты и графики. Функции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Координата точки на прямой. Числовые промежутки. Расстояние между двумя точками координатной прямой.</w:t>
      </w:r>
    </w:p>
    <w:p w:rsidR="00A01231" w:rsidRPr="00C8027A" w:rsidRDefault="00A01231" w:rsidP="00A01231">
      <w:pPr>
        <w:widowControl w:val="0"/>
        <w:autoSpaceDE w:val="0"/>
        <w:autoSpaceDN w:val="0"/>
        <w:adjustRightInd w:val="0"/>
        <w:ind w:firstLine="709"/>
        <w:jc w:val="both"/>
        <w:textAlignment w:val="center"/>
        <w:rPr>
          <w:spacing w:val="-2"/>
          <w:sz w:val="22"/>
          <w:szCs w:val="22"/>
        </w:rPr>
      </w:pPr>
      <w:r w:rsidRPr="00C8027A">
        <w:rPr>
          <w:spacing w:val="-2"/>
          <w:sz w:val="22"/>
          <w:szCs w:val="22"/>
        </w:rPr>
        <w:t xml:space="preserve">Прямоугольная система координат, оси </w:t>
      </w:r>
      <w:r w:rsidRPr="00C8027A">
        <w:rPr>
          <w:i/>
          <w:iCs/>
          <w:spacing w:val="-2"/>
          <w:sz w:val="22"/>
          <w:szCs w:val="22"/>
        </w:rPr>
        <w:t>Ox</w:t>
      </w:r>
      <w:r w:rsidRPr="00C8027A">
        <w:rPr>
          <w:spacing w:val="-2"/>
          <w:sz w:val="22"/>
          <w:szCs w:val="22"/>
        </w:rPr>
        <w:t xml:space="preserve"> и </w:t>
      </w:r>
      <w:r w:rsidRPr="00C8027A">
        <w:rPr>
          <w:i/>
          <w:iCs/>
          <w:spacing w:val="-2"/>
          <w:sz w:val="22"/>
          <w:szCs w:val="22"/>
        </w:rPr>
        <w:t>Oy.</w:t>
      </w:r>
      <w:r w:rsidRPr="00C8027A">
        <w:rPr>
          <w:spacing w:val="-2"/>
          <w:sz w:val="22"/>
          <w:szCs w:val="22"/>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A01231" w:rsidRPr="00C8027A" w:rsidRDefault="00A01231" w:rsidP="00C8027A">
      <w:pPr>
        <w:widowControl w:val="0"/>
        <w:autoSpaceDE w:val="0"/>
        <w:autoSpaceDN w:val="0"/>
        <w:adjustRightInd w:val="0"/>
        <w:ind w:firstLine="709"/>
        <w:jc w:val="both"/>
        <w:textAlignment w:val="center"/>
        <w:rPr>
          <w:i/>
          <w:sz w:val="22"/>
          <w:szCs w:val="22"/>
        </w:rPr>
      </w:pPr>
      <w:r w:rsidRPr="00C8027A">
        <w:rPr>
          <w:spacing w:val="-5"/>
          <w:sz w:val="22"/>
          <w:szCs w:val="22"/>
        </w:rPr>
        <w:t>Понятие функции. График функции. Свойства функций. Линей</w:t>
      </w:r>
      <w:r w:rsidRPr="00C8027A">
        <w:rPr>
          <w:sz w:val="22"/>
          <w:szCs w:val="22"/>
        </w:rPr>
        <w:t xml:space="preserve">ная функция, её график. График функции </w:t>
      </w:r>
      <w:r w:rsidRPr="00C8027A">
        <w:rPr>
          <w:sz w:val="22"/>
          <w:szCs w:val="22"/>
          <w:shd w:val="clear" w:color="auto" w:fill="FFFFFF"/>
        </w:rPr>
        <w:t>y = kx + b</w:t>
      </w:r>
      <w:r w:rsidRPr="00C8027A">
        <w:rPr>
          <w:sz w:val="22"/>
          <w:szCs w:val="22"/>
        </w:rPr>
        <w:t xml:space="preserve">. </w:t>
      </w:r>
      <w:r w:rsidRPr="00C8027A">
        <w:rPr>
          <w:i/>
          <w:sz w:val="22"/>
          <w:szCs w:val="22"/>
        </w:rPr>
        <w:t>Графическое решение линейных уравнен</w:t>
      </w:r>
      <w:r w:rsidR="00C8027A" w:rsidRPr="00C8027A">
        <w:rPr>
          <w:i/>
          <w:sz w:val="22"/>
          <w:szCs w:val="22"/>
        </w:rPr>
        <w:t>ий и систем линейных уравнений.</w:t>
      </w:r>
    </w:p>
    <w:p w:rsidR="00A01231" w:rsidRPr="00C8027A" w:rsidRDefault="00A01231" w:rsidP="00A01231">
      <w:pPr>
        <w:widowControl w:val="0"/>
        <w:autoSpaceDE w:val="0"/>
        <w:autoSpaceDN w:val="0"/>
        <w:adjustRightInd w:val="0"/>
        <w:textAlignment w:val="center"/>
        <w:rPr>
          <w:rFonts w:eastAsiaTheme="majorEastAsia"/>
          <w:b/>
          <w:bCs/>
          <w:sz w:val="22"/>
          <w:szCs w:val="22"/>
          <w:lang w:eastAsia="en-US"/>
        </w:rPr>
      </w:pPr>
      <w:bookmarkStart w:id="91" w:name="_Toc83232967"/>
      <w:r w:rsidRPr="00C8027A">
        <w:rPr>
          <w:rFonts w:eastAsiaTheme="majorEastAsia"/>
          <w:b/>
          <w:bCs/>
          <w:sz w:val="22"/>
          <w:szCs w:val="22"/>
          <w:lang w:eastAsia="en-US"/>
        </w:rPr>
        <w:lastRenderedPageBreak/>
        <w:t>8 КЛАСС</w:t>
      </w:r>
      <w:bookmarkEnd w:id="91"/>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Квадратный корень из числа. </w:t>
      </w:r>
      <w:r w:rsidRPr="00C8027A">
        <w:rPr>
          <w:i/>
          <w:sz w:val="22"/>
          <w:szCs w:val="22"/>
        </w:rPr>
        <w:t>Понятие об иррациональном числе. Десятичные приближения ирраци</w:t>
      </w:r>
      <w:r w:rsidRPr="00C8027A">
        <w:rPr>
          <w:i/>
          <w:sz w:val="22"/>
          <w:szCs w:val="22"/>
        </w:rPr>
        <w:t>о</w:t>
      </w:r>
      <w:r w:rsidRPr="00C8027A">
        <w:rPr>
          <w:i/>
          <w:sz w:val="22"/>
          <w:szCs w:val="22"/>
        </w:rPr>
        <w:t>нальных чисел</w:t>
      </w:r>
      <w:r w:rsidRPr="00C8027A">
        <w:rPr>
          <w:sz w:val="22"/>
          <w:szCs w:val="22"/>
        </w:rPr>
        <w:t xml:space="preserve">. Свойства арифметических квадратных корней и их применение к преобразованию числовых выражений и вычислениям. </w:t>
      </w:r>
      <w:r w:rsidRPr="00C8027A">
        <w:rPr>
          <w:i/>
          <w:sz w:val="22"/>
          <w:szCs w:val="22"/>
        </w:rPr>
        <w:t>Действительные числа</w:t>
      </w:r>
      <w:r w:rsidRPr="00C8027A">
        <w:rPr>
          <w:sz w:val="22"/>
          <w:szCs w:val="22"/>
        </w:rPr>
        <w:t>.</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Степень с целым показателем и её свойства. Стандартная запись числа.</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Алгебраические выражения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Квадратный трёхчлен; разложение квадратного трёхчлена на множители.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Уравнения и неравенства</w:t>
      </w:r>
    </w:p>
    <w:p w:rsidR="00A01231" w:rsidRPr="00C8027A" w:rsidRDefault="00A01231" w:rsidP="00A01231">
      <w:pPr>
        <w:widowControl w:val="0"/>
        <w:autoSpaceDE w:val="0"/>
        <w:autoSpaceDN w:val="0"/>
        <w:adjustRightInd w:val="0"/>
        <w:ind w:firstLine="709"/>
        <w:jc w:val="both"/>
        <w:textAlignment w:val="center"/>
        <w:rPr>
          <w:spacing w:val="-4"/>
          <w:sz w:val="22"/>
          <w:szCs w:val="22"/>
        </w:rPr>
      </w:pPr>
      <w:r w:rsidRPr="00C8027A">
        <w:rPr>
          <w:spacing w:val="-4"/>
          <w:sz w:val="22"/>
          <w:szCs w:val="22"/>
        </w:rPr>
        <w:t>Квадратное</w:t>
      </w:r>
      <w:r w:rsidRPr="00C8027A">
        <w:rPr>
          <w:spacing w:val="-15"/>
          <w:sz w:val="22"/>
          <w:szCs w:val="22"/>
        </w:rPr>
        <w:t xml:space="preserve"> </w:t>
      </w:r>
      <w:r w:rsidRPr="00C8027A">
        <w:rPr>
          <w:spacing w:val="-4"/>
          <w:sz w:val="22"/>
          <w:szCs w:val="22"/>
        </w:rPr>
        <w:t>уравнение,</w:t>
      </w:r>
      <w:r w:rsidRPr="00C8027A">
        <w:rPr>
          <w:spacing w:val="-15"/>
          <w:sz w:val="22"/>
          <w:szCs w:val="22"/>
        </w:rPr>
        <w:t xml:space="preserve"> </w:t>
      </w:r>
      <w:r w:rsidRPr="00C8027A">
        <w:rPr>
          <w:spacing w:val="-4"/>
          <w:sz w:val="22"/>
          <w:szCs w:val="22"/>
        </w:rPr>
        <w:t>формула</w:t>
      </w:r>
      <w:r w:rsidRPr="00C8027A">
        <w:rPr>
          <w:spacing w:val="-15"/>
          <w:sz w:val="22"/>
          <w:szCs w:val="22"/>
        </w:rPr>
        <w:t xml:space="preserve"> </w:t>
      </w:r>
      <w:r w:rsidRPr="00C8027A">
        <w:rPr>
          <w:spacing w:val="-4"/>
          <w:sz w:val="22"/>
          <w:szCs w:val="22"/>
        </w:rPr>
        <w:t>корней</w:t>
      </w:r>
      <w:r w:rsidRPr="00C8027A">
        <w:rPr>
          <w:spacing w:val="-15"/>
          <w:sz w:val="22"/>
          <w:szCs w:val="22"/>
        </w:rPr>
        <w:t xml:space="preserve"> </w:t>
      </w:r>
      <w:r w:rsidRPr="00C8027A">
        <w:rPr>
          <w:spacing w:val="-4"/>
          <w:sz w:val="22"/>
          <w:szCs w:val="22"/>
        </w:rPr>
        <w:t>квадратного</w:t>
      </w:r>
      <w:r w:rsidRPr="00C8027A">
        <w:rPr>
          <w:spacing w:val="-15"/>
          <w:sz w:val="22"/>
          <w:szCs w:val="22"/>
        </w:rPr>
        <w:t xml:space="preserve"> </w:t>
      </w:r>
      <w:r w:rsidRPr="00C8027A">
        <w:rPr>
          <w:spacing w:val="-4"/>
          <w:sz w:val="22"/>
          <w:szCs w:val="22"/>
        </w:rPr>
        <w:t xml:space="preserve">уравнения. </w:t>
      </w:r>
      <w:r w:rsidRPr="00C8027A">
        <w:rPr>
          <w:i/>
          <w:spacing w:val="-4"/>
          <w:sz w:val="22"/>
          <w:szCs w:val="22"/>
        </w:rPr>
        <w:t>Теорема Виета.</w:t>
      </w:r>
      <w:r w:rsidRPr="00C8027A">
        <w:rPr>
          <w:spacing w:val="-4"/>
          <w:sz w:val="22"/>
          <w:szCs w:val="22"/>
        </w:rPr>
        <w:t xml:space="preserve"> Решение уравнений, св</w:t>
      </w:r>
      <w:r w:rsidRPr="00C8027A">
        <w:rPr>
          <w:spacing w:val="-4"/>
          <w:sz w:val="22"/>
          <w:szCs w:val="22"/>
        </w:rPr>
        <w:t>о</w:t>
      </w:r>
      <w:r w:rsidRPr="00C8027A">
        <w:rPr>
          <w:spacing w:val="-4"/>
          <w:sz w:val="22"/>
          <w:szCs w:val="22"/>
        </w:rPr>
        <w:t>дящихся к линейным и квадратным. Простейшие дробно-рациональные уравнения.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Графическая</w:t>
      </w:r>
      <w:r w:rsidRPr="00C8027A">
        <w:rPr>
          <w:i/>
          <w:spacing w:val="-15"/>
          <w:sz w:val="22"/>
          <w:szCs w:val="22"/>
        </w:rPr>
        <w:t xml:space="preserve"> </w:t>
      </w:r>
      <w:r w:rsidRPr="00C8027A">
        <w:rPr>
          <w:i/>
          <w:sz w:val="22"/>
          <w:szCs w:val="22"/>
        </w:rPr>
        <w:t>интерпретация</w:t>
      </w:r>
      <w:r w:rsidRPr="00C8027A">
        <w:rPr>
          <w:i/>
          <w:spacing w:val="-15"/>
          <w:sz w:val="22"/>
          <w:szCs w:val="22"/>
        </w:rPr>
        <w:t xml:space="preserve"> </w:t>
      </w:r>
      <w:r w:rsidRPr="00C8027A">
        <w:rPr>
          <w:i/>
          <w:sz w:val="22"/>
          <w:szCs w:val="22"/>
        </w:rPr>
        <w:t>уравнений</w:t>
      </w:r>
      <w:r w:rsidRPr="00C8027A">
        <w:rPr>
          <w:i/>
          <w:spacing w:val="-15"/>
          <w:sz w:val="22"/>
          <w:szCs w:val="22"/>
        </w:rPr>
        <w:t xml:space="preserve"> </w:t>
      </w:r>
      <w:r w:rsidRPr="00C8027A">
        <w:rPr>
          <w:i/>
          <w:sz w:val="22"/>
          <w:szCs w:val="22"/>
        </w:rPr>
        <w:t>с</w:t>
      </w:r>
      <w:r w:rsidRPr="00C8027A">
        <w:rPr>
          <w:i/>
          <w:spacing w:val="-15"/>
          <w:sz w:val="22"/>
          <w:szCs w:val="22"/>
        </w:rPr>
        <w:t xml:space="preserve"> </w:t>
      </w:r>
      <w:r w:rsidRPr="00C8027A">
        <w:rPr>
          <w:i/>
          <w:sz w:val="22"/>
          <w:szCs w:val="22"/>
        </w:rPr>
        <w:t>двумя</w:t>
      </w:r>
      <w:r w:rsidRPr="00C8027A">
        <w:rPr>
          <w:i/>
          <w:spacing w:val="-15"/>
          <w:sz w:val="22"/>
          <w:szCs w:val="22"/>
        </w:rPr>
        <w:t xml:space="preserve"> </w:t>
      </w:r>
      <w:r w:rsidRPr="00C8027A">
        <w:rPr>
          <w:i/>
          <w:sz w:val="22"/>
          <w:szCs w:val="22"/>
        </w:rPr>
        <w:t>переменными и систем линейных уравнений с двумя переменными.</w:t>
      </w:r>
      <w:r w:rsidRPr="00C8027A">
        <w:rPr>
          <w:sz w:val="22"/>
          <w:szCs w:val="22"/>
        </w:rPr>
        <w:t xml:space="preserve"> Примеры решения систем нелинейных уравнений с двумя переменными.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Решение текстовых задач алгебраическим способом.</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Функции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Понятие функции. Область определения и множество значений функции. Способы задания функций.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График функции. Чтение свойств функции по её графику. Примеры графиков функций, отражающих реальные процессы.</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 xml:space="preserve">Функции, описывающие прямую и обратную пропорциональные зависимости, их графики. Функции </w:t>
      </w:r>
      <w:r w:rsidRPr="00C8027A">
        <w:rPr>
          <w:i/>
          <w:iCs/>
          <w:sz w:val="22"/>
          <w:szCs w:val="22"/>
        </w:rPr>
        <w:t>y</w:t>
      </w:r>
      <w:r w:rsidRPr="00C8027A">
        <w:rPr>
          <w:sz w:val="22"/>
          <w:szCs w:val="22"/>
        </w:rPr>
        <w:t> </w:t>
      </w:r>
      <w:r w:rsidRPr="00C8027A">
        <w:rPr>
          <w:sz w:val="22"/>
          <w:szCs w:val="22"/>
        </w:rPr>
        <w:t>=</w:t>
      </w:r>
      <w:r w:rsidRPr="00C8027A">
        <w:rPr>
          <w:sz w:val="22"/>
          <w:szCs w:val="22"/>
        </w:rPr>
        <w:t> </w:t>
      </w:r>
      <w:r w:rsidRPr="00C8027A">
        <w:rPr>
          <w:i/>
          <w:iCs/>
          <w:sz w:val="22"/>
          <w:szCs w:val="22"/>
        </w:rPr>
        <w:t>x</w:t>
      </w:r>
      <w:r w:rsidRPr="00C8027A">
        <w:rPr>
          <w:sz w:val="22"/>
          <w:szCs w:val="22"/>
          <w:vertAlign w:val="superscript"/>
        </w:rPr>
        <w:t>2</w:t>
      </w:r>
      <w:r w:rsidRPr="00C8027A">
        <w:rPr>
          <w:sz w:val="22"/>
          <w:szCs w:val="22"/>
        </w:rPr>
        <w:t xml:space="preserve">, </w:t>
      </w:r>
      <w:r w:rsidRPr="00C8027A">
        <w:rPr>
          <w:i/>
          <w:iCs/>
          <w:sz w:val="22"/>
          <w:szCs w:val="22"/>
        </w:rPr>
        <w:t>y</w:t>
      </w:r>
      <w:r w:rsidRPr="00C8027A">
        <w:rPr>
          <w:sz w:val="22"/>
          <w:szCs w:val="22"/>
        </w:rPr>
        <w:t> </w:t>
      </w:r>
      <w:r w:rsidRPr="00C8027A">
        <w:rPr>
          <w:sz w:val="22"/>
          <w:szCs w:val="22"/>
        </w:rPr>
        <w:t>=</w:t>
      </w:r>
      <w:r w:rsidRPr="00C8027A">
        <w:rPr>
          <w:sz w:val="22"/>
          <w:szCs w:val="22"/>
        </w:rPr>
        <w:t> </w:t>
      </w:r>
      <w:r w:rsidRPr="00C8027A">
        <w:rPr>
          <w:i/>
          <w:iCs/>
          <w:sz w:val="22"/>
          <w:szCs w:val="22"/>
        </w:rPr>
        <w:t>x</w:t>
      </w:r>
      <w:r w:rsidRPr="00C8027A">
        <w:rPr>
          <w:sz w:val="22"/>
          <w:szCs w:val="22"/>
          <w:vertAlign w:val="superscript"/>
        </w:rPr>
        <w:t>3</w:t>
      </w:r>
      <w:r w:rsidRPr="00C8027A">
        <w:rPr>
          <w:sz w:val="22"/>
          <w:szCs w:val="22"/>
        </w:rPr>
        <w:t xml:space="preserve">, </w:t>
      </w:r>
      <w:r w:rsidRPr="00C8027A">
        <w:rPr>
          <w:i/>
          <w:iCs/>
          <w:sz w:val="22"/>
          <w:szCs w:val="22"/>
        </w:rPr>
        <w:t>y</w:t>
      </w:r>
      <w:r w:rsidRPr="00C8027A">
        <w:rPr>
          <w:i/>
          <w:iCs/>
          <w:sz w:val="22"/>
          <w:szCs w:val="22"/>
        </w:rPr>
        <w:t> </w:t>
      </w:r>
      <w:r w:rsidRPr="00C8027A">
        <w:rPr>
          <w:sz w:val="22"/>
          <w:szCs w:val="22"/>
        </w:rPr>
        <w:t>=</w:t>
      </w:r>
      <w:r w:rsidRPr="00C8027A">
        <w:rPr>
          <w:sz w:val="22"/>
          <w:szCs w:val="22"/>
        </w:rPr>
        <w:t> </w:t>
      </w:r>
      <m:oMath>
        <m:rad>
          <m:radPr>
            <m:degHide m:val="1"/>
            <m:ctrlPr>
              <w:rPr>
                <w:rFonts w:ascii="Cambria Math" w:hAnsi="Cambria Math"/>
                <w:sz w:val="22"/>
                <w:szCs w:val="22"/>
              </w:rPr>
            </m:ctrlPr>
          </m:radPr>
          <m:deg/>
          <m:e>
            <m:r>
              <m:rPr>
                <m:sty m:val="p"/>
              </m:rPr>
              <w:rPr>
                <w:rFonts w:ascii="Cambria Math" w:hAnsi="Cambria Math"/>
                <w:sz w:val="22"/>
                <w:szCs w:val="22"/>
                <w:lang w:val="en-US"/>
              </w:rPr>
              <m:t>x</m:t>
            </m:r>
          </m:e>
        </m:rad>
      </m:oMath>
      <w:r w:rsidRPr="00C8027A">
        <w:rPr>
          <w:sz w:val="22"/>
          <w:szCs w:val="22"/>
        </w:rPr>
        <w:t xml:space="preserve">,  </w:t>
      </w:r>
      <w:r w:rsidRPr="00C8027A">
        <w:rPr>
          <w:i/>
          <w:iCs/>
          <w:sz w:val="22"/>
          <w:szCs w:val="22"/>
        </w:rPr>
        <w:t>y</w:t>
      </w:r>
      <w:r w:rsidRPr="00C8027A">
        <w:rPr>
          <w:i/>
          <w:iCs/>
          <w:sz w:val="22"/>
          <w:szCs w:val="22"/>
        </w:rPr>
        <w:t> </w:t>
      </w:r>
      <w:r w:rsidRPr="00C8027A">
        <w:rPr>
          <w:sz w:val="22"/>
          <w:szCs w:val="22"/>
        </w:rPr>
        <w:t xml:space="preserve">= </w:t>
      </w:r>
      <m:oMath>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rPr>
              <m:t>x</m:t>
            </m:r>
          </m:den>
        </m:f>
      </m:oMath>
      <w:r w:rsidRPr="00C8027A">
        <w:rPr>
          <w:sz w:val="22"/>
          <w:szCs w:val="22"/>
        </w:rPr>
        <w:t xml:space="preserve">. </w:t>
      </w:r>
      <w:r w:rsidRPr="00C8027A">
        <w:rPr>
          <w:i/>
          <w:sz w:val="22"/>
          <w:szCs w:val="22"/>
        </w:rPr>
        <w:t>Графическое решение уравнений и систем уравнений</w:t>
      </w:r>
      <w:bookmarkStart w:id="92" w:name="_Toc83232968"/>
      <w:r w:rsidR="00C8027A" w:rsidRPr="00C8027A">
        <w:rPr>
          <w:sz w:val="22"/>
          <w:szCs w:val="22"/>
        </w:rPr>
        <w:t>.</w:t>
      </w:r>
    </w:p>
    <w:p w:rsidR="00A01231" w:rsidRPr="00C8027A" w:rsidRDefault="00A01231" w:rsidP="00A01231">
      <w:pPr>
        <w:widowControl w:val="0"/>
        <w:autoSpaceDE w:val="0"/>
        <w:autoSpaceDN w:val="0"/>
        <w:adjustRightInd w:val="0"/>
        <w:textAlignment w:val="center"/>
        <w:rPr>
          <w:rFonts w:eastAsiaTheme="majorEastAsia"/>
          <w:b/>
          <w:bCs/>
          <w:sz w:val="22"/>
          <w:szCs w:val="22"/>
          <w:lang w:eastAsia="en-US"/>
        </w:rPr>
      </w:pPr>
      <w:r w:rsidRPr="00C8027A">
        <w:rPr>
          <w:rFonts w:eastAsiaTheme="majorEastAsia"/>
          <w:b/>
          <w:bCs/>
          <w:sz w:val="22"/>
          <w:szCs w:val="22"/>
          <w:lang w:eastAsia="en-US"/>
        </w:rPr>
        <w:t>9 КЛАСС</w:t>
      </w:r>
      <w:bookmarkEnd w:id="92"/>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Действительные числа</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sz w:val="22"/>
          <w:szCs w:val="22"/>
        </w:rPr>
        <w:t>Рациональные числа</w:t>
      </w:r>
      <w:r w:rsidRPr="00C8027A">
        <w:rPr>
          <w:i/>
          <w:sz w:val="22"/>
          <w:szCs w:val="22"/>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w:t>
      </w:r>
      <w:r w:rsidRPr="00C8027A">
        <w:rPr>
          <w:i/>
          <w:sz w:val="22"/>
          <w:szCs w:val="22"/>
        </w:rPr>
        <w:t>о</w:t>
      </w:r>
      <w:r w:rsidRPr="00C8027A">
        <w:rPr>
          <w:i/>
          <w:sz w:val="22"/>
          <w:szCs w:val="22"/>
        </w:rPr>
        <w:t>ответствие между множеством действительных чисел и координатной прямой.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Сравнение действительных чисел, арифметические действия с действительными числами</w:t>
      </w:r>
      <w:r w:rsidRPr="00C8027A">
        <w:rPr>
          <w:sz w:val="22"/>
          <w:szCs w:val="22"/>
        </w:rPr>
        <w:t>.</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Измерения, приближения, оценки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Размеры объектов окружающего мира, длительность процессов в окружающем мире.</w:t>
      </w:r>
    </w:p>
    <w:p w:rsidR="00A01231" w:rsidRPr="00C8027A" w:rsidRDefault="00A01231" w:rsidP="00A01231">
      <w:pPr>
        <w:widowControl w:val="0"/>
        <w:autoSpaceDE w:val="0"/>
        <w:autoSpaceDN w:val="0"/>
        <w:adjustRightInd w:val="0"/>
        <w:ind w:firstLine="709"/>
        <w:jc w:val="both"/>
        <w:textAlignment w:val="center"/>
        <w:rPr>
          <w:spacing w:val="-2"/>
          <w:sz w:val="22"/>
          <w:szCs w:val="22"/>
        </w:rPr>
      </w:pPr>
      <w:r w:rsidRPr="00C8027A">
        <w:rPr>
          <w:sz w:val="22"/>
          <w:szCs w:val="22"/>
        </w:rPr>
        <w:t xml:space="preserve">Приближённое значение величины, точность приближения. </w:t>
      </w:r>
      <w:r w:rsidRPr="00C8027A">
        <w:rPr>
          <w:spacing w:val="-2"/>
          <w:sz w:val="22"/>
          <w:szCs w:val="22"/>
        </w:rPr>
        <w:t>Округление чисел. Прикидка и оценка р</w:t>
      </w:r>
      <w:r w:rsidRPr="00C8027A">
        <w:rPr>
          <w:spacing w:val="-2"/>
          <w:sz w:val="22"/>
          <w:szCs w:val="22"/>
        </w:rPr>
        <w:t>е</w:t>
      </w:r>
      <w:r w:rsidRPr="00C8027A">
        <w:rPr>
          <w:spacing w:val="-2"/>
          <w:sz w:val="22"/>
          <w:szCs w:val="22"/>
        </w:rPr>
        <w:t>зультатов вычислений.</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Уравнения и неравенства</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Уравнения с одной переменной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Линейное уравнение. Решение уравнений, сводящихся к линейным.</w:t>
      </w:r>
    </w:p>
    <w:p w:rsidR="00A01231" w:rsidRPr="00C8027A" w:rsidRDefault="00A01231" w:rsidP="00A01231">
      <w:pPr>
        <w:widowControl w:val="0"/>
        <w:autoSpaceDE w:val="0"/>
        <w:autoSpaceDN w:val="0"/>
        <w:adjustRightInd w:val="0"/>
        <w:ind w:firstLine="709"/>
        <w:jc w:val="both"/>
        <w:textAlignment w:val="center"/>
        <w:rPr>
          <w:spacing w:val="-2"/>
          <w:sz w:val="22"/>
          <w:szCs w:val="22"/>
        </w:rPr>
      </w:pPr>
      <w:r w:rsidRPr="00C8027A">
        <w:rPr>
          <w:sz w:val="22"/>
          <w:szCs w:val="22"/>
        </w:rPr>
        <w:t>Квадратное уравнение. Решение уравнений, сводящихся к квадратным. Биквадратное уравнение</w:t>
      </w:r>
      <w:r w:rsidRPr="00C8027A">
        <w:rPr>
          <w:i/>
          <w:sz w:val="22"/>
          <w:szCs w:val="22"/>
        </w:rPr>
        <w:t>. Пр</w:t>
      </w:r>
      <w:r w:rsidRPr="00C8027A">
        <w:rPr>
          <w:i/>
          <w:sz w:val="22"/>
          <w:szCs w:val="22"/>
        </w:rPr>
        <w:t>и</w:t>
      </w:r>
      <w:r w:rsidRPr="00C8027A">
        <w:rPr>
          <w:i/>
          <w:sz w:val="22"/>
          <w:szCs w:val="22"/>
        </w:rPr>
        <w:t>меры решения урав</w:t>
      </w:r>
      <w:r w:rsidRPr="00C8027A">
        <w:rPr>
          <w:i/>
          <w:spacing w:val="-2"/>
          <w:sz w:val="22"/>
          <w:szCs w:val="22"/>
        </w:rPr>
        <w:t>нений третьей и четвёртой степеней разложением на множители.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Решение дробно-рациональных уравнений.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Решение текстовых задач алгебраическим методом.</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Системы уравнений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Уравнение с двумя переменными и его график. Решение систем двух линейных уравнений с двумя п</w:t>
      </w:r>
      <w:r w:rsidRPr="00C8027A">
        <w:rPr>
          <w:sz w:val="22"/>
          <w:szCs w:val="22"/>
        </w:rPr>
        <w:t>е</w:t>
      </w:r>
      <w:r w:rsidRPr="00C8027A">
        <w:rPr>
          <w:sz w:val="22"/>
          <w:szCs w:val="22"/>
        </w:rPr>
        <w:t>ременными. Решение систем двух уравнений, одно из которых линейное, а другое — второй степени. Граф</w:t>
      </w:r>
      <w:r w:rsidRPr="00C8027A">
        <w:rPr>
          <w:sz w:val="22"/>
          <w:szCs w:val="22"/>
        </w:rPr>
        <w:t>и</w:t>
      </w:r>
      <w:r w:rsidRPr="00C8027A">
        <w:rPr>
          <w:sz w:val="22"/>
          <w:szCs w:val="22"/>
        </w:rPr>
        <w:t>ческая интерпретация системы уравнений с двумя переменными.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Решение текстовых задач алгебраическим способом.</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Неравенства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Числовые неравенства и их свойства.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Решение линейных неравенств с одной переменной. Решение систем линейных неравенств с одной п</w:t>
      </w:r>
      <w:r w:rsidRPr="00C8027A">
        <w:rPr>
          <w:sz w:val="22"/>
          <w:szCs w:val="22"/>
        </w:rPr>
        <w:t>е</w:t>
      </w:r>
      <w:r w:rsidRPr="00C8027A">
        <w:rPr>
          <w:sz w:val="22"/>
          <w:szCs w:val="22"/>
        </w:rPr>
        <w:t>ременной. Квадратные неравенства. Графическая интерпретация неравенств и систем неравенств с двумя п</w:t>
      </w:r>
      <w:r w:rsidRPr="00C8027A">
        <w:rPr>
          <w:sz w:val="22"/>
          <w:szCs w:val="22"/>
        </w:rPr>
        <w:t>е</w:t>
      </w:r>
      <w:r w:rsidRPr="00C8027A">
        <w:rPr>
          <w:sz w:val="22"/>
          <w:szCs w:val="22"/>
        </w:rPr>
        <w:t>ременными.</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Функции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Квадратичная функция, её график и свойства. Парабола, координаты вершины параболы, ось симме</w:t>
      </w:r>
      <w:r w:rsidRPr="00C8027A">
        <w:rPr>
          <w:sz w:val="22"/>
          <w:szCs w:val="22"/>
        </w:rPr>
        <w:t>т</w:t>
      </w:r>
      <w:r w:rsidRPr="00C8027A">
        <w:rPr>
          <w:sz w:val="22"/>
          <w:szCs w:val="22"/>
        </w:rPr>
        <w:t>рии параболы.</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Графики функций: </w:t>
      </w:r>
      <w:r w:rsidRPr="00C8027A">
        <w:rPr>
          <w:i/>
          <w:iCs/>
          <w:sz w:val="22"/>
          <w:szCs w:val="22"/>
        </w:rPr>
        <w:t>y</w:t>
      </w:r>
      <w:r w:rsidRPr="00C8027A">
        <w:rPr>
          <w:sz w:val="22"/>
          <w:szCs w:val="22"/>
        </w:rPr>
        <w:t> </w:t>
      </w:r>
      <w:r w:rsidRPr="00C8027A">
        <w:rPr>
          <w:sz w:val="22"/>
          <w:szCs w:val="22"/>
        </w:rPr>
        <w:t>=</w:t>
      </w:r>
      <w:r w:rsidRPr="00C8027A">
        <w:rPr>
          <w:sz w:val="22"/>
          <w:szCs w:val="22"/>
        </w:rPr>
        <w:t> </w:t>
      </w:r>
      <w:r w:rsidRPr="00C8027A">
        <w:rPr>
          <w:i/>
          <w:iCs/>
          <w:sz w:val="22"/>
          <w:szCs w:val="22"/>
        </w:rPr>
        <w:t>kx</w:t>
      </w:r>
      <w:r w:rsidRPr="00C8027A">
        <w:rPr>
          <w:sz w:val="22"/>
          <w:szCs w:val="22"/>
        </w:rPr>
        <w:t xml:space="preserve">, </w:t>
      </w:r>
      <w:r w:rsidRPr="00C8027A">
        <w:rPr>
          <w:i/>
          <w:iCs/>
          <w:sz w:val="22"/>
          <w:szCs w:val="22"/>
        </w:rPr>
        <w:t>y</w:t>
      </w:r>
      <w:r w:rsidRPr="00C8027A">
        <w:rPr>
          <w:sz w:val="22"/>
          <w:szCs w:val="22"/>
        </w:rPr>
        <w:t> </w:t>
      </w:r>
      <w:r w:rsidRPr="00C8027A">
        <w:rPr>
          <w:sz w:val="22"/>
          <w:szCs w:val="22"/>
        </w:rPr>
        <w:t>=</w:t>
      </w:r>
      <w:r w:rsidRPr="00C8027A">
        <w:rPr>
          <w:sz w:val="22"/>
          <w:szCs w:val="22"/>
        </w:rPr>
        <w:t> </w:t>
      </w:r>
      <w:r w:rsidRPr="00C8027A">
        <w:rPr>
          <w:i/>
          <w:iCs/>
          <w:sz w:val="22"/>
          <w:szCs w:val="22"/>
        </w:rPr>
        <w:t>kx</w:t>
      </w:r>
      <w:r w:rsidRPr="00C8027A">
        <w:rPr>
          <w:sz w:val="22"/>
          <w:szCs w:val="22"/>
        </w:rPr>
        <w:t> </w:t>
      </w:r>
      <w:r w:rsidRPr="00C8027A">
        <w:rPr>
          <w:sz w:val="22"/>
          <w:szCs w:val="22"/>
        </w:rPr>
        <w:t>+</w:t>
      </w:r>
      <w:r w:rsidRPr="00C8027A">
        <w:rPr>
          <w:sz w:val="22"/>
          <w:szCs w:val="22"/>
        </w:rPr>
        <w:t> </w:t>
      </w:r>
      <w:r w:rsidRPr="00C8027A">
        <w:rPr>
          <w:i/>
          <w:iCs/>
          <w:sz w:val="22"/>
          <w:szCs w:val="22"/>
        </w:rPr>
        <w:t>b</w:t>
      </w:r>
      <w:r w:rsidRPr="00C8027A">
        <w:rPr>
          <w:sz w:val="22"/>
          <w:szCs w:val="22"/>
        </w:rPr>
        <w:t xml:space="preserve">, </w:t>
      </w:r>
      <w:r w:rsidRPr="00C8027A">
        <w:rPr>
          <w:i/>
          <w:iCs/>
          <w:sz w:val="22"/>
          <w:szCs w:val="22"/>
        </w:rPr>
        <w:t>y</w:t>
      </w:r>
      <w:r w:rsidRPr="00C8027A">
        <w:rPr>
          <w:sz w:val="22"/>
          <w:szCs w:val="22"/>
        </w:rPr>
        <w:t> </w:t>
      </w:r>
      <w:r w:rsidRPr="00C8027A">
        <w:rPr>
          <w:sz w:val="22"/>
          <w:szCs w:val="22"/>
        </w:rPr>
        <w:t>=</w:t>
      </w:r>
      <w:r w:rsidRPr="00C8027A">
        <w:rPr>
          <w:sz w:val="22"/>
          <w:szCs w:val="22"/>
        </w:rPr>
        <w:t> </w:t>
      </w:r>
      <w:r w:rsidRPr="00C8027A">
        <w:rPr>
          <w:i/>
          <w:iCs/>
          <w:sz w:val="22"/>
          <w:szCs w:val="22"/>
        </w:rPr>
        <w:t>x</w:t>
      </w:r>
      <w:r w:rsidRPr="00C8027A">
        <w:rPr>
          <w:sz w:val="22"/>
          <w:szCs w:val="22"/>
          <w:vertAlign w:val="superscript"/>
        </w:rPr>
        <w:t>2</w:t>
      </w:r>
      <w:r w:rsidRPr="00C8027A">
        <w:rPr>
          <w:sz w:val="22"/>
          <w:szCs w:val="22"/>
        </w:rPr>
        <w:t>,</w:t>
      </w:r>
      <w:r w:rsidRPr="00C8027A">
        <w:rPr>
          <w:sz w:val="22"/>
          <w:szCs w:val="22"/>
        </w:rPr>
        <w:br/>
      </w:r>
      <w:r w:rsidRPr="00C8027A">
        <w:rPr>
          <w:i/>
          <w:iCs/>
          <w:sz w:val="22"/>
          <w:szCs w:val="22"/>
        </w:rPr>
        <w:t>y</w:t>
      </w:r>
      <w:r w:rsidRPr="00C8027A">
        <w:rPr>
          <w:i/>
          <w:iCs/>
          <w:sz w:val="22"/>
          <w:szCs w:val="22"/>
        </w:rPr>
        <w:t> </w:t>
      </w:r>
      <w:r w:rsidRPr="00C8027A">
        <w:rPr>
          <w:sz w:val="22"/>
          <w:szCs w:val="22"/>
        </w:rPr>
        <w:t>=</w:t>
      </w:r>
      <w:r w:rsidRPr="00C8027A">
        <w:rPr>
          <w:sz w:val="22"/>
          <w:szCs w:val="22"/>
        </w:rPr>
        <w:t> </w:t>
      </w:r>
      <m:oMath>
        <m:rad>
          <m:radPr>
            <m:degHide m:val="1"/>
            <m:ctrlPr>
              <w:rPr>
                <w:rFonts w:ascii="Cambria Math" w:hAnsi="Cambria Math"/>
                <w:i/>
                <w:sz w:val="22"/>
                <w:szCs w:val="22"/>
              </w:rPr>
            </m:ctrlPr>
          </m:radPr>
          <m:deg/>
          <m:e>
            <m:r>
              <w:rPr>
                <w:rFonts w:ascii="Cambria Math" w:hAnsi="Cambria Math"/>
                <w:sz w:val="22"/>
                <w:szCs w:val="22"/>
                <w:lang w:val="en-US"/>
              </w:rPr>
              <m:t>x</m:t>
            </m:r>
          </m:e>
        </m:rad>
      </m:oMath>
      <w:r w:rsidRPr="00C8027A">
        <w:rPr>
          <w:sz w:val="22"/>
          <w:szCs w:val="22"/>
        </w:rPr>
        <w:t xml:space="preserve">, </w:t>
      </w:r>
      <w:r w:rsidRPr="00C8027A">
        <w:rPr>
          <w:i/>
          <w:iCs/>
          <w:sz w:val="22"/>
          <w:szCs w:val="22"/>
        </w:rPr>
        <w:t>y</w:t>
      </w:r>
      <w:r w:rsidRPr="00C8027A">
        <w:rPr>
          <w:i/>
          <w:iCs/>
          <w:sz w:val="22"/>
          <w:szCs w:val="22"/>
        </w:rPr>
        <w:t> </w:t>
      </w:r>
      <w:r w:rsidRPr="00C8027A">
        <w:rPr>
          <w:sz w:val="22"/>
          <w:szCs w:val="22"/>
        </w:rPr>
        <w:t>=</w:t>
      </w:r>
      <w:r w:rsidRPr="00C8027A">
        <w:rPr>
          <w:sz w:val="22"/>
          <w:szCs w:val="22"/>
        </w:rPr>
        <w:t> </w:t>
      </w:r>
      <m:oMath>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rPr>
              <m:t>x</m:t>
            </m:r>
          </m:den>
        </m:f>
      </m:oMath>
      <w:r w:rsidRPr="00C8027A">
        <w:rPr>
          <w:sz w:val="22"/>
          <w:szCs w:val="22"/>
        </w:rPr>
        <w:t xml:space="preserve"> и их свойства.</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lastRenderedPageBreak/>
        <w:t>Числовые последовательности</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Определение и способы задания числовых последовательностей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Понятие числовой последовательности. Задание последовательности рекуррентной формулой и фо</w:t>
      </w:r>
      <w:r w:rsidRPr="00C8027A">
        <w:rPr>
          <w:sz w:val="22"/>
          <w:szCs w:val="22"/>
        </w:rPr>
        <w:t>р</w:t>
      </w:r>
      <w:r w:rsidRPr="00C8027A">
        <w:rPr>
          <w:sz w:val="22"/>
          <w:szCs w:val="22"/>
        </w:rPr>
        <w:t xml:space="preserve">мулой </w:t>
      </w:r>
      <w:r w:rsidRPr="00C8027A">
        <w:rPr>
          <w:i/>
          <w:iCs/>
          <w:sz w:val="22"/>
          <w:szCs w:val="22"/>
        </w:rPr>
        <w:t>n</w:t>
      </w:r>
      <w:r w:rsidRPr="00C8027A">
        <w:rPr>
          <w:sz w:val="22"/>
          <w:szCs w:val="22"/>
        </w:rPr>
        <w:t>-го члена.</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Арифметическая и геометрическая прогрессии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Арифметическая и геометрическая прогрессии. Формулы </w:t>
      </w:r>
      <w:r w:rsidRPr="00C8027A">
        <w:rPr>
          <w:i/>
          <w:iCs/>
          <w:sz w:val="22"/>
          <w:szCs w:val="22"/>
        </w:rPr>
        <w:t>n</w:t>
      </w:r>
      <w:r w:rsidRPr="00C8027A">
        <w:rPr>
          <w:sz w:val="22"/>
          <w:szCs w:val="22"/>
        </w:rPr>
        <w:t>-го члена арифметической и геометрич</w:t>
      </w:r>
      <w:r w:rsidRPr="00C8027A">
        <w:rPr>
          <w:sz w:val="22"/>
          <w:szCs w:val="22"/>
        </w:rPr>
        <w:t>е</w:t>
      </w:r>
      <w:r w:rsidRPr="00C8027A">
        <w:rPr>
          <w:sz w:val="22"/>
          <w:szCs w:val="22"/>
        </w:rPr>
        <w:t xml:space="preserve">ской прогрессий, суммы первых </w:t>
      </w:r>
      <w:r w:rsidRPr="00C8027A">
        <w:rPr>
          <w:i/>
          <w:iCs/>
          <w:sz w:val="22"/>
          <w:szCs w:val="22"/>
        </w:rPr>
        <w:t>n</w:t>
      </w:r>
      <w:r w:rsidRPr="00C8027A">
        <w:rPr>
          <w:sz w:val="22"/>
          <w:szCs w:val="22"/>
        </w:rPr>
        <w:t xml:space="preserve"> членов.</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i/>
          <w:sz w:val="22"/>
          <w:szCs w:val="22"/>
        </w:rPr>
        <w:t>Изображение членов арифметической и геометрической прогрессий точками на координатной пло</w:t>
      </w:r>
      <w:r w:rsidRPr="00C8027A">
        <w:rPr>
          <w:i/>
          <w:sz w:val="22"/>
          <w:szCs w:val="22"/>
        </w:rPr>
        <w:t>с</w:t>
      </w:r>
      <w:r w:rsidRPr="00C8027A">
        <w:rPr>
          <w:i/>
          <w:sz w:val="22"/>
          <w:szCs w:val="22"/>
        </w:rPr>
        <w:t>кости</w:t>
      </w:r>
      <w:r w:rsidRPr="00C8027A">
        <w:rPr>
          <w:sz w:val="22"/>
          <w:szCs w:val="22"/>
        </w:rPr>
        <w:t xml:space="preserve">. </w:t>
      </w:r>
      <w:r w:rsidRPr="00C8027A">
        <w:rPr>
          <w:i/>
          <w:sz w:val="22"/>
          <w:szCs w:val="22"/>
        </w:rPr>
        <w:t>Линейный и экспоненциальный рост. Сложные проценты.</w:t>
      </w:r>
    </w:p>
    <w:p w:rsidR="00A01231" w:rsidRPr="00C8027A" w:rsidRDefault="00A01231" w:rsidP="00C8027A">
      <w:pPr>
        <w:widowControl w:val="0"/>
        <w:autoSpaceDE w:val="0"/>
        <w:autoSpaceDN w:val="0"/>
        <w:adjustRightInd w:val="0"/>
        <w:jc w:val="center"/>
        <w:textAlignment w:val="center"/>
        <w:rPr>
          <w:bCs/>
          <w:caps/>
          <w:sz w:val="22"/>
          <w:szCs w:val="22"/>
        </w:rPr>
      </w:pPr>
      <w:r w:rsidRPr="00C8027A">
        <w:rPr>
          <w:bCs/>
          <w:caps/>
          <w:sz w:val="22"/>
          <w:szCs w:val="22"/>
        </w:rPr>
        <w:t>рабочая программа учебног</w:t>
      </w:r>
      <w:r w:rsidR="00C8027A" w:rsidRPr="00C8027A">
        <w:rPr>
          <w:bCs/>
          <w:caps/>
          <w:sz w:val="22"/>
          <w:szCs w:val="22"/>
        </w:rPr>
        <w:t>о курса «Геометрия». 7–9 классы</w:t>
      </w:r>
    </w:p>
    <w:p w:rsidR="00A01231" w:rsidRPr="00C8027A" w:rsidRDefault="00A01231" w:rsidP="00A01231">
      <w:pPr>
        <w:widowControl w:val="0"/>
        <w:autoSpaceDE w:val="0"/>
        <w:autoSpaceDN w:val="0"/>
        <w:adjustRightInd w:val="0"/>
        <w:ind w:firstLine="709"/>
        <w:textAlignment w:val="center"/>
        <w:rPr>
          <w:b/>
          <w:bCs/>
          <w:sz w:val="22"/>
          <w:szCs w:val="22"/>
        </w:rPr>
      </w:pPr>
      <w:r w:rsidRPr="00C8027A">
        <w:rPr>
          <w:b/>
          <w:bCs/>
          <w:sz w:val="22"/>
          <w:szCs w:val="22"/>
        </w:rPr>
        <w:t>Цели изучения учебного курса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w:t>
      </w:r>
      <w:r w:rsidRPr="00C8027A">
        <w:rPr>
          <w:sz w:val="22"/>
          <w:szCs w:val="22"/>
        </w:rPr>
        <w:t>р</w:t>
      </w:r>
      <w:r w:rsidRPr="00C8027A">
        <w:rPr>
          <w:sz w:val="22"/>
          <w:szCs w:val="22"/>
        </w:rPr>
        <w:t>ждения. В обучении умению рассуждать состоит важное воспитательное значение изучения геометрии, пр</w:t>
      </w:r>
      <w:r w:rsidRPr="00C8027A">
        <w:rPr>
          <w:sz w:val="22"/>
          <w:szCs w:val="22"/>
        </w:rPr>
        <w:t>и</w:t>
      </w:r>
      <w:r w:rsidRPr="00C8027A">
        <w:rPr>
          <w:sz w:val="22"/>
          <w:szCs w:val="22"/>
        </w:rPr>
        <w:t>сущее именно отечественной математической школе.</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Второй целью изучения геометрии является использование её как инструмента при решении как мат</w:t>
      </w:r>
      <w:r w:rsidRPr="00C8027A">
        <w:rPr>
          <w:sz w:val="22"/>
          <w:szCs w:val="22"/>
        </w:rPr>
        <w:t>е</w:t>
      </w:r>
      <w:r w:rsidRPr="00C8027A">
        <w:rPr>
          <w:sz w:val="22"/>
          <w:szCs w:val="22"/>
        </w:rPr>
        <w:t>матических, так и практических задач, встречающихся в реальной жизни. Этому соответствует вторая, вычи</w:t>
      </w:r>
      <w:r w:rsidRPr="00C8027A">
        <w:rPr>
          <w:sz w:val="22"/>
          <w:szCs w:val="22"/>
        </w:rPr>
        <w:t>с</w:t>
      </w:r>
      <w:r w:rsidRPr="00C8027A">
        <w:rPr>
          <w:sz w:val="22"/>
          <w:szCs w:val="22"/>
        </w:rPr>
        <w:t>лительная линия в изучении геометрии в школе. Для этого учителю рекомендуется подбирать задачи практ</w:t>
      </w:r>
      <w:r w:rsidRPr="00C8027A">
        <w:rPr>
          <w:sz w:val="22"/>
          <w:szCs w:val="22"/>
        </w:rPr>
        <w:t>и</w:t>
      </w:r>
      <w:r w:rsidRPr="00C8027A">
        <w:rPr>
          <w:sz w:val="22"/>
          <w:szCs w:val="22"/>
        </w:rPr>
        <w:t>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w:t>
      </w:r>
      <w:r w:rsidRPr="00C8027A">
        <w:rPr>
          <w:sz w:val="22"/>
          <w:szCs w:val="22"/>
        </w:rPr>
        <w:t>ж</w:t>
      </w:r>
      <w:r w:rsidRPr="00C8027A">
        <w:rPr>
          <w:sz w:val="22"/>
          <w:szCs w:val="22"/>
        </w:rPr>
        <w:t>но подчёркивать связи геометрии с другими предметами, мотивировать использовать определения геометр</w:t>
      </w:r>
      <w:r w:rsidRPr="00C8027A">
        <w:rPr>
          <w:sz w:val="22"/>
          <w:szCs w:val="22"/>
        </w:rPr>
        <w:t>и</w:t>
      </w:r>
      <w:r w:rsidRPr="00C8027A">
        <w:rPr>
          <w:sz w:val="22"/>
          <w:szCs w:val="22"/>
        </w:rPr>
        <w:t>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w:t>
      </w:r>
      <w:r w:rsidR="00C8027A" w:rsidRPr="00C8027A">
        <w:rPr>
          <w:sz w:val="22"/>
          <w:szCs w:val="22"/>
        </w:rPr>
        <w:t>оординат» и «Теор</w:t>
      </w:r>
      <w:r w:rsidR="00C8027A" w:rsidRPr="00C8027A">
        <w:rPr>
          <w:sz w:val="22"/>
          <w:szCs w:val="22"/>
        </w:rPr>
        <w:t>е</w:t>
      </w:r>
      <w:r w:rsidR="00C8027A" w:rsidRPr="00C8027A">
        <w:rPr>
          <w:sz w:val="22"/>
          <w:szCs w:val="22"/>
        </w:rPr>
        <w:t>ма Пифагора».</w:t>
      </w:r>
    </w:p>
    <w:p w:rsidR="00A01231" w:rsidRPr="00C8027A" w:rsidRDefault="00A01231" w:rsidP="00A01231">
      <w:pPr>
        <w:widowControl w:val="0"/>
        <w:autoSpaceDE w:val="0"/>
        <w:autoSpaceDN w:val="0"/>
        <w:adjustRightInd w:val="0"/>
        <w:ind w:firstLine="709"/>
        <w:jc w:val="both"/>
        <w:textAlignment w:val="center"/>
        <w:rPr>
          <w:b/>
          <w:bCs/>
          <w:sz w:val="22"/>
          <w:szCs w:val="22"/>
        </w:rPr>
      </w:pPr>
      <w:r w:rsidRPr="00C8027A">
        <w:rPr>
          <w:b/>
          <w:bCs/>
          <w:sz w:val="22"/>
          <w:szCs w:val="22"/>
        </w:rPr>
        <w:t>Место учебного курса в учебном плане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Согласно учебному плану в 7–9 классах изучается учебный курс «Геометрия», который включает сл</w:t>
      </w:r>
      <w:r w:rsidRPr="00C8027A">
        <w:rPr>
          <w:sz w:val="22"/>
          <w:szCs w:val="22"/>
        </w:rPr>
        <w:t>е</w:t>
      </w:r>
      <w:r w:rsidRPr="00C8027A">
        <w:rPr>
          <w:sz w:val="22"/>
          <w:szCs w:val="22"/>
        </w:rPr>
        <w:t>дующие основные разделы содержания: «Геометрические фигуры и их свойства», «Измерение геометрич</w:t>
      </w:r>
      <w:r w:rsidRPr="00C8027A">
        <w:rPr>
          <w:sz w:val="22"/>
          <w:szCs w:val="22"/>
        </w:rPr>
        <w:t>е</w:t>
      </w:r>
      <w:r w:rsidRPr="00C8027A">
        <w:rPr>
          <w:sz w:val="22"/>
          <w:szCs w:val="22"/>
        </w:rPr>
        <w:t>ских величин», а также «Декартовы ­координаты на плоскости», «Векторы», «Движения плоскости» и «Пр</w:t>
      </w:r>
      <w:r w:rsidRPr="00C8027A">
        <w:rPr>
          <w:sz w:val="22"/>
          <w:szCs w:val="22"/>
        </w:rPr>
        <w:t>е</w:t>
      </w:r>
      <w:r w:rsidRPr="00C8027A">
        <w:rPr>
          <w:sz w:val="22"/>
          <w:szCs w:val="22"/>
        </w:rPr>
        <w:t>образования подобия».</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Учебный план предусматривает изучение геометрии на базовом уровне, исходя из не менее 68 уче</w:t>
      </w:r>
      <w:r w:rsidRPr="00C8027A">
        <w:rPr>
          <w:sz w:val="22"/>
          <w:szCs w:val="22"/>
        </w:rPr>
        <w:t>б</w:t>
      </w:r>
      <w:r w:rsidRPr="00C8027A">
        <w:rPr>
          <w:sz w:val="22"/>
          <w:szCs w:val="22"/>
        </w:rPr>
        <w:t>ных часов в учебном году, всего за три года обучения –</w:t>
      </w:r>
      <w:r w:rsidR="00C8027A" w:rsidRPr="00C8027A">
        <w:rPr>
          <w:sz w:val="22"/>
          <w:szCs w:val="22"/>
        </w:rPr>
        <w:t xml:space="preserve"> не менее 204 часов.</w:t>
      </w:r>
    </w:p>
    <w:p w:rsidR="00A01231" w:rsidRPr="00C8027A" w:rsidRDefault="00A01231" w:rsidP="00C8027A">
      <w:pPr>
        <w:widowControl w:val="0"/>
        <w:autoSpaceDE w:val="0"/>
        <w:autoSpaceDN w:val="0"/>
        <w:adjustRightInd w:val="0"/>
        <w:jc w:val="both"/>
        <w:textAlignment w:val="center"/>
        <w:rPr>
          <w:bCs/>
          <w:caps/>
          <w:sz w:val="22"/>
          <w:szCs w:val="22"/>
        </w:rPr>
      </w:pPr>
      <w:r w:rsidRPr="00C8027A">
        <w:rPr>
          <w:bCs/>
          <w:caps/>
          <w:sz w:val="22"/>
          <w:szCs w:val="22"/>
        </w:rPr>
        <w:t>Содержание уче</w:t>
      </w:r>
      <w:r w:rsidR="00C8027A" w:rsidRPr="00C8027A">
        <w:rPr>
          <w:bCs/>
          <w:caps/>
          <w:sz w:val="22"/>
          <w:szCs w:val="22"/>
        </w:rPr>
        <w:t>бного курса (по годам обучения)</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7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Начальные понятия геометрии. Точка, прямая, отрезок, луч. Угол. Виды углов. Вертикальные и сме</w:t>
      </w:r>
      <w:r w:rsidRPr="00C8027A">
        <w:rPr>
          <w:sz w:val="22"/>
          <w:szCs w:val="22"/>
        </w:rPr>
        <w:t>ж</w:t>
      </w:r>
      <w:r w:rsidRPr="00C8027A">
        <w:rPr>
          <w:sz w:val="22"/>
          <w:szCs w:val="22"/>
        </w:rPr>
        <w:t>ные углы. Биссектриса угла. Ломаная, многоугольник. Параллельность и перпендикулярность прямых.</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Симметричные фигуры. Основные свойства осевой симметрии</w:t>
      </w:r>
      <w:r w:rsidRPr="00C8027A">
        <w:rPr>
          <w:rStyle w:val="ad"/>
          <w:i/>
          <w:sz w:val="22"/>
          <w:szCs w:val="22"/>
        </w:rPr>
        <w:footnoteReference w:id="12"/>
      </w:r>
      <w:r w:rsidRPr="00C8027A">
        <w:rPr>
          <w:sz w:val="22"/>
          <w:szCs w:val="22"/>
        </w:rPr>
        <w:t>. Примеры симметрии в окружающем мире.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Основные построения с помощью циркуля и линейки</w:t>
      </w:r>
      <w:r w:rsidRPr="00C8027A">
        <w:rPr>
          <w:sz w:val="22"/>
          <w:szCs w:val="22"/>
        </w:rPr>
        <w:t>.</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Треугольник. Высота, медиана, биссектриса, их свойства. Равнобедренный и равносторонний тр</w:t>
      </w:r>
      <w:r w:rsidRPr="00C8027A">
        <w:rPr>
          <w:sz w:val="22"/>
          <w:szCs w:val="22"/>
        </w:rPr>
        <w:t>е</w:t>
      </w:r>
      <w:r w:rsidRPr="00C8027A">
        <w:rPr>
          <w:sz w:val="22"/>
          <w:szCs w:val="22"/>
        </w:rPr>
        <w:t>угольники. Неравенство треугольника.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Свойства и признаки равнобедренного треугольника. Признаки равенства треугольников.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Свойства и признаки параллельных прямых. Сумма углов треугольника. Внешние углы треугольника.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Прямоугольный треугольник. Свойство медианы прямоугольного треугольника, проведённой к гип</w:t>
      </w:r>
      <w:r w:rsidRPr="00C8027A">
        <w:rPr>
          <w:sz w:val="22"/>
          <w:szCs w:val="22"/>
        </w:rPr>
        <w:t>о</w:t>
      </w:r>
      <w:r w:rsidRPr="00C8027A">
        <w:rPr>
          <w:sz w:val="22"/>
          <w:szCs w:val="22"/>
        </w:rPr>
        <w:t>тенузе. Признаки равенства прямоугольных треугольников. Прямоугольный треугольник с углом в 30</w:t>
      </w:r>
      <w:r w:rsidRPr="00C8027A">
        <w:rPr>
          <w:sz w:val="22"/>
          <w:szCs w:val="22"/>
          <w:vertAlign w:val="superscript"/>
        </w:rPr>
        <w:t>о</w:t>
      </w:r>
      <w:r w:rsidRPr="00C8027A">
        <w:rPr>
          <w:sz w:val="22"/>
          <w:szCs w:val="22"/>
        </w:rPr>
        <w:t>.</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Неравенства в геометрии: </w:t>
      </w:r>
      <w:r w:rsidRPr="00C8027A">
        <w:rPr>
          <w:i/>
          <w:sz w:val="22"/>
          <w:szCs w:val="22"/>
        </w:rPr>
        <w:t>неравенство треугольника</w:t>
      </w:r>
      <w:r w:rsidRPr="00C8027A">
        <w:rPr>
          <w:sz w:val="22"/>
          <w:szCs w:val="22"/>
        </w:rPr>
        <w:t>, неравенство о длине ломаной, теорема о бол</w:t>
      </w:r>
      <w:r w:rsidRPr="00C8027A">
        <w:rPr>
          <w:sz w:val="22"/>
          <w:szCs w:val="22"/>
        </w:rPr>
        <w:t>ь</w:t>
      </w:r>
      <w:r w:rsidRPr="00C8027A">
        <w:rPr>
          <w:sz w:val="22"/>
          <w:szCs w:val="22"/>
        </w:rPr>
        <w:t>шем угле и большей стороне треугольника. Перпендикуляр и наклонная.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Геометрическое место точек</w:t>
      </w:r>
      <w:r w:rsidRPr="00C8027A">
        <w:rPr>
          <w:sz w:val="22"/>
          <w:szCs w:val="22"/>
        </w:rPr>
        <w:t>. Биссектриса угла и серединный перпендикуляр к отрезку как геометр</w:t>
      </w:r>
      <w:r w:rsidRPr="00C8027A">
        <w:rPr>
          <w:sz w:val="22"/>
          <w:szCs w:val="22"/>
        </w:rPr>
        <w:t>и</w:t>
      </w:r>
      <w:r w:rsidRPr="00C8027A">
        <w:rPr>
          <w:sz w:val="22"/>
          <w:szCs w:val="22"/>
        </w:rPr>
        <w:t>ческие места точек.</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Окружность и круг, хорда и диаметр, их свойства. Взаимное расположение окружности и прямой. К</w:t>
      </w:r>
      <w:r w:rsidRPr="00C8027A">
        <w:rPr>
          <w:sz w:val="22"/>
          <w:szCs w:val="22"/>
        </w:rPr>
        <w:t>а</w:t>
      </w:r>
      <w:r w:rsidRPr="00C8027A">
        <w:rPr>
          <w:sz w:val="22"/>
          <w:szCs w:val="22"/>
        </w:rPr>
        <w:t>сательная и секущая к окружности. Окружность, вписанная в угол. Вписанная и описанная окружности тр</w:t>
      </w:r>
      <w:r w:rsidRPr="00C8027A">
        <w:rPr>
          <w:sz w:val="22"/>
          <w:szCs w:val="22"/>
        </w:rPr>
        <w:t>е</w:t>
      </w:r>
      <w:r w:rsidRPr="00C8027A">
        <w:rPr>
          <w:sz w:val="22"/>
          <w:szCs w:val="22"/>
        </w:rPr>
        <w:t>уг</w:t>
      </w:r>
      <w:r w:rsidR="00C8027A" w:rsidRPr="00C8027A">
        <w:rPr>
          <w:sz w:val="22"/>
          <w:szCs w:val="22"/>
        </w:rPr>
        <w:t>ольника.</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8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Четырёхугольники. Параллелограмм, его признаки и свойства. Частные случаи параллелограммов </w:t>
      </w:r>
      <w:r w:rsidRPr="00C8027A">
        <w:rPr>
          <w:sz w:val="22"/>
          <w:szCs w:val="22"/>
        </w:rPr>
        <w:lastRenderedPageBreak/>
        <w:t>(прямоугольник, ромб, квадрат), их признаки и свойства. Трапеция, равнобокая трапеция, её свойства и пр</w:t>
      </w:r>
      <w:r w:rsidRPr="00C8027A">
        <w:rPr>
          <w:sz w:val="22"/>
          <w:szCs w:val="22"/>
        </w:rPr>
        <w:t>и</w:t>
      </w:r>
      <w:r w:rsidRPr="00C8027A">
        <w:rPr>
          <w:sz w:val="22"/>
          <w:szCs w:val="22"/>
        </w:rPr>
        <w:t>знаки. Прямоугольная трапеция.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Метод удвоения медианы. Центральная симметрия</w:t>
      </w:r>
      <w:r w:rsidRPr="00C8027A">
        <w:rPr>
          <w:sz w:val="22"/>
          <w:szCs w:val="22"/>
        </w:rPr>
        <w:t>.</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Теорема Фалеса и теорема о пропорциональных отрезках</w:t>
      </w:r>
      <w:r w:rsidRPr="00C8027A">
        <w:rPr>
          <w:sz w:val="22"/>
          <w:szCs w:val="22"/>
        </w:rPr>
        <w:t>. Средние линии треугольника и трапеции</w:t>
      </w:r>
      <w:r w:rsidRPr="00C8027A">
        <w:rPr>
          <w:i/>
          <w:sz w:val="22"/>
          <w:szCs w:val="22"/>
        </w:rPr>
        <w:t>. Центр масс треугольника</w:t>
      </w:r>
      <w:r w:rsidRPr="00C8027A">
        <w:rPr>
          <w:sz w:val="22"/>
          <w:szCs w:val="22"/>
        </w:rPr>
        <w:t>.</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i/>
          <w:sz w:val="22"/>
          <w:szCs w:val="22"/>
        </w:rPr>
        <w:t>Подобие треугольников, коэффициент подобия. Признаки подобия треугольников</w:t>
      </w:r>
      <w:r w:rsidRPr="00C8027A">
        <w:rPr>
          <w:sz w:val="22"/>
          <w:szCs w:val="22"/>
        </w:rPr>
        <w:t>. Применение под</w:t>
      </w:r>
      <w:r w:rsidRPr="00C8027A">
        <w:rPr>
          <w:sz w:val="22"/>
          <w:szCs w:val="22"/>
        </w:rPr>
        <w:t>о</w:t>
      </w:r>
      <w:r w:rsidRPr="00C8027A">
        <w:rPr>
          <w:sz w:val="22"/>
          <w:szCs w:val="22"/>
        </w:rPr>
        <w:t>бия при решении практических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Вычисление площадей треугольников и многоугольников на клетчатой бумаге.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Теорема Пифагора. Применение теоремы Пифагора при решении практических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8027A">
        <w:rPr>
          <w:sz w:val="22"/>
          <w:szCs w:val="22"/>
          <w:vertAlign w:val="superscript"/>
        </w:rPr>
        <w:t>о</w:t>
      </w:r>
      <w:r w:rsidRPr="00C8027A">
        <w:rPr>
          <w:sz w:val="22"/>
          <w:szCs w:val="22"/>
        </w:rPr>
        <w:t>, 45</w:t>
      </w:r>
      <w:r w:rsidRPr="00C8027A">
        <w:rPr>
          <w:sz w:val="22"/>
          <w:szCs w:val="22"/>
          <w:vertAlign w:val="superscript"/>
        </w:rPr>
        <w:t>о</w:t>
      </w:r>
      <w:r w:rsidRPr="00C8027A">
        <w:rPr>
          <w:sz w:val="22"/>
          <w:szCs w:val="22"/>
        </w:rPr>
        <w:t xml:space="preserve"> и 60</w:t>
      </w:r>
      <w:r w:rsidRPr="00C8027A">
        <w:rPr>
          <w:sz w:val="22"/>
          <w:szCs w:val="22"/>
          <w:vertAlign w:val="superscript"/>
        </w:rPr>
        <w:t>о</w:t>
      </w:r>
      <w:r w:rsidRPr="00C8027A">
        <w:rPr>
          <w:sz w:val="22"/>
          <w:szCs w:val="22"/>
        </w:rPr>
        <w:t>.</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w:t>
      </w:r>
      <w:r w:rsidRPr="00C8027A">
        <w:rPr>
          <w:sz w:val="22"/>
          <w:szCs w:val="22"/>
        </w:rPr>
        <w:t>о</w:t>
      </w:r>
      <w:r w:rsidRPr="00C8027A">
        <w:rPr>
          <w:sz w:val="22"/>
          <w:szCs w:val="22"/>
        </w:rPr>
        <w:t xml:space="preserve">стей. Общие </w:t>
      </w:r>
      <w:r w:rsidR="00C8027A" w:rsidRPr="00C8027A">
        <w:rPr>
          <w:sz w:val="22"/>
          <w:szCs w:val="22"/>
        </w:rPr>
        <w:t>касательные к двум окружностям.</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9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Синус, косинус, тангенс углов от 0</w:t>
      </w:r>
      <w:r w:rsidRPr="00C8027A">
        <w:rPr>
          <w:sz w:val="22"/>
          <w:szCs w:val="22"/>
          <w:vertAlign w:val="superscript"/>
        </w:rPr>
        <w:t>о</w:t>
      </w:r>
      <w:r w:rsidRPr="00C8027A">
        <w:rPr>
          <w:sz w:val="22"/>
          <w:szCs w:val="22"/>
        </w:rPr>
        <w:t xml:space="preserve"> до 180</w:t>
      </w:r>
      <w:r w:rsidRPr="00C8027A">
        <w:rPr>
          <w:sz w:val="22"/>
          <w:szCs w:val="22"/>
          <w:vertAlign w:val="superscript"/>
        </w:rPr>
        <w:t>о</w:t>
      </w:r>
      <w:r w:rsidRPr="00C8027A">
        <w:rPr>
          <w:sz w:val="22"/>
          <w:szCs w:val="22"/>
        </w:rPr>
        <w:t>. Основное тригонометрическое тождество. Формулы пр</w:t>
      </w:r>
      <w:r w:rsidRPr="00C8027A">
        <w:rPr>
          <w:sz w:val="22"/>
          <w:szCs w:val="22"/>
        </w:rPr>
        <w:t>и</w:t>
      </w:r>
      <w:r w:rsidRPr="00C8027A">
        <w:rPr>
          <w:sz w:val="22"/>
          <w:szCs w:val="22"/>
        </w:rPr>
        <w:t>ведения.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Решение треугольников. Теорема косинусов и теорема синусов. Решение практических задач с испол</w:t>
      </w:r>
      <w:r w:rsidRPr="00C8027A">
        <w:rPr>
          <w:sz w:val="22"/>
          <w:szCs w:val="22"/>
        </w:rPr>
        <w:t>ь</w:t>
      </w:r>
      <w:r w:rsidRPr="00C8027A">
        <w:rPr>
          <w:sz w:val="22"/>
          <w:szCs w:val="22"/>
        </w:rPr>
        <w:t>зованием теоремы косинусов и теоремы синусов.</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i/>
          <w:sz w:val="22"/>
          <w:szCs w:val="22"/>
        </w:rPr>
        <w:t>Преобразование подобия. Подобие соответственных элементов.</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i/>
          <w:sz w:val="22"/>
          <w:szCs w:val="22"/>
        </w:rPr>
        <w:t>Теорема о произведении отрезков хорд, теоремы о произведении отрезков секущих, теорема о ква</w:t>
      </w:r>
      <w:r w:rsidRPr="00C8027A">
        <w:rPr>
          <w:i/>
          <w:sz w:val="22"/>
          <w:szCs w:val="22"/>
        </w:rPr>
        <w:t>д</w:t>
      </w:r>
      <w:r w:rsidRPr="00C8027A">
        <w:rPr>
          <w:i/>
          <w:sz w:val="22"/>
          <w:szCs w:val="22"/>
        </w:rPr>
        <w:t>рате касательной.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w:t>
      </w:r>
      <w:r w:rsidRPr="00C8027A">
        <w:rPr>
          <w:sz w:val="22"/>
          <w:szCs w:val="22"/>
        </w:rPr>
        <w:t>л</w:t>
      </w:r>
      <w:r w:rsidRPr="00C8027A">
        <w:rPr>
          <w:sz w:val="22"/>
          <w:szCs w:val="22"/>
        </w:rPr>
        <w:t>линеарным векторам. Координаты вектора. Скалярное произведение векторов, применение для нахождения длин и углов.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Декартовы координаты на плоскости. </w:t>
      </w:r>
      <w:r w:rsidRPr="00C8027A">
        <w:rPr>
          <w:i/>
          <w:sz w:val="22"/>
          <w:szCs w:val="22"/>
        </w:rPr>
        <w:t>Уравнения прямой</w:t>
      </w:r>
      <w:r w:rsidRPr="00C8027A">
        <w:rPr>
          <w:sz w:val="22"/>
          <w:szCs w:val="22"/>
        </w:rPr>
        <w:t xml:space="preserve"> и окружности в координатах, пересечение окружностей и прямых. Метод координат и его применение.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01231" w:rsidRPr="00C8027A" w:rsidRDefault="00A01231" w:rsidP="00C8027A">
      <w:pPr>
        <w:widowControl w:val="0"/>
        <w:autoSpaceDE w:val="0"/>
        <w:autoSpaceDN w:val="0"/>
        <w:adjustRightInd w:val="0"/>
        <w:ind w:firstLine="709"/>
        <w:jc w:val="both"/>
        <w:textAlignment w:val="center"/>
        <w:rPr>
          <w:i/>
          <w:sz w:val="22"/>
          <w:szCs w:val="22"/>
        </w:rPr>
      </w:pPr>
      <w:r w:rsidRPr="00C8027A">
        <w:rPr>
          <w:i/>
          <w:sz w:val="22"/>
          <w:szCs w:val="22"/>
        </w:rPr>
        <w:t>Движения плоскости и внутренние симметрии фигур (элементарные представления).</w:t>
      </w:r>
      <w:r w:rsidR="00C8027A" w:rsidRPr="00C8027A">
        <w:rPr>
          <w:i/>
          <w:sz w:val="22"/>
          <w:szCs w:val="22"/>
        </w:rPr>
        <w:t xml:space="preserve"> Параллельный перенос. Поворот.</w:t>
      </w:r>
    </w:p>
    <w:p w:rsidR="00A01231" w:rsidRPr="00C8027A" w:rsidRDefault="00A01231" w:rsidP="00C8027A">
      <w:pPr>
        <w:widowControl w:val="0"/>
        <w:autoSpaceDE w:val="0"/>
        <w:autoSpaceDN w:val="0"/>
        <w:adjustRightInd w:val="0"/>
        <w:jc w:val="center"/>
        <w:textAlignment w:val="center"/>
        <w:rPr>
          <w:bCs/>
          <w:caps/>
          <w:sz w:val="22"/>
          <w:szCs w:val="22"/>
        </w:rPr>
      </w:pPr>
      <w:r w:rsidRPr="00C8027A">
        <w:rPr>
          <w:bCs/>
          <w:caps/>
          <w:sz w:val="22"/>
          <w:szCs w:val="22"/>
        </w:rPr>
        <w:t>рабочая программа</w:t>
      </w:r>
      <w:r w:rsidR="00C8027A" w:rsidRPr="00C8027A">
        <w:rPr>
          <w:bCs/>
          <w:caps/>
          <w:sz w:val="22"/>
          <w:szCs w:val="22"/>
        </w:rPr>
        <w:t xml:space="preserve"> </w:t>
      </w:r>
      <w:r w:rsidRPr="00C8027A">
        <w:rPr>
          <w:bCs/>
          <w:caps/>
          <w:sz w:val="22"/>
          <w:szCs w:val="22"/>
        </w:rPr>
        <w:t>учебного курса «Вероятность и статистика»</w:t>
      </w:r>
      <w:r w:rsidR="00C8027A" w:rsidRPr="00C8027A">
        <w:rPr>
          <w:bCs/>
          <w:caps/>
          <w:sz w:val="22"/>
          <w:szCs w:val="22"/>
        </w:rPr>
        <w:t xml:space="preserve"> </w:t>
      </w:r>
      <w:r w:rsidRPr="00C8027A">
        <w:rPr>
          <w:bCs/>
          <w:caps/>
          <w:sz w:val="22"/>
          <w:szCs w:val="22"/>
        </w:rPr>
        <w:t>7–</w:t>
      </w:r>
      <w:r w:rsidR="00C8027A" w:rsidRPr="00C8027A">
        <w:rPr>
          <w:bCs/>
          <w:caps/>
          <w:sz w:val="22"/>
          <w:szCs w:val="22"/>
        </w:rPr>
        <w:t>9 классы</w:t>
      </w:r>
    </w:p>
    <w:p w:rsidR="00A01231" w:rsidRPr="00C8027A" w:rsidRDefault="00A01231" w:rsidP="00A01231">
      <w:pPr>
        <w:widowControl w:val="0"/>
        <w:autoSpaceDE w:val="0"/>
        <w:autoSpaceDN w:val="0"/>
        <w:adjustRightInd w:val="0"/>
        <w:ind w:firstLine="709"/>
        <w:textAlignment w:val="center"/>
        <w:rPr>
          <w:b/>
          <w:bCs/>
          <w:sz w:val="22"/>
          <w:szCs w:val="22"/>
        </w:rPr>
      </w:pPr>
      <w:r w:rsidRPr="00C8027A">
        <w:rPr>
          <w:b/>
          <w:bCs/>
          <w:sz w:val="22"/>
          <w:szCs w:val="22"/>
        </w:rPr>
        <w:t>Цели изучения учебного курса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w:t>
      </w:r>
      <w:r w:rsidRPr="00C8027A">
        <w:rPr>
          <w:sz w:val="22"/>
          <w:szCs w:val="22"/>
        </w:rPr>
        <w:t>ю</w:t>
      </w:r>
      <w:r w:rsidRPr="00C8027A">
        <w:rPr>
          <w:sz w:val="22"/>
          <w:szCs w:val="22"/>
        </w:rPr>
        <w:t>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w:t>
      </w:r>
      <w:r w:rsidRPr="00C8027A">
        <w:rPr>
          <w:sz w:val="22"/>
          <w:szCs w:val="22"/>
        </w:rPr>
        <w:t>и</w:t>
      </w:r>
      <w:r w:rsidRPr="00C8027A">
        <w:rPr>
          <w:sz w:val="22"/>
          <w:szCs w:val="22"/>
        </w:rPr>
        <w:t>мать вероятностный характер многих реальных процессов и зависимостей, производить простейшие вероя</w:t>
      </w:r>
      <w:r w:rsidRPr="00C8027A">
        <w:rPr>
          <w:sz w:val="22"/>
          <w:szCs w:val="22"/>
        </w:rPr>
        <w:t>т</w:t>
      </w:r>
      <w:r w:rsidRPr="00C8027A">
        <w:rPr>
          <w:sz w:val="22"/>
          <w:szCs w:val="22"/>
        </w:rPr>
        <w:t xml:space="preserve">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 структуре программы учебного курса «Вероятность и статистика» основной школы выделены сл</w:t>
      </w:r>
      <w:r w:rsidRPr="00C8027A">
        <w:rPr>
          <w:sz w:val="22"/>
          <w:szCs w:val="22"/>
        </w:rPr>
        <w:t>е</w:t>
      </w:r>
      <w:r w:rsidRPr="00C8027A">
        <w:rPr>
          <w:sz w:val="22"/>
          <w:szCs w:val="22"/>
        </w:rPr>
        <w:t>дующие содержательно-методические линии: «Представление данных и описательная статистика»; «Вероя</w:t>
      </w:r>
      <w:r w:rsidRPr="00C8027A">
        <w:rPr>
          <w:sz w:val="22"/>
          <w:szCs w:val="22"/>
        </w:rPr>
        <w:t>т</w:t>
      </w:r>
      <w:r w:rsidRPr="00C8027A">
        <w:rPr>
          <w:sz w:val="22"/>
          <w:szCs w:val="22"/>
        </w:rPr>
        <w:t>ность»; «Элементы комбинаторики»; «Введение в теорию графов».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Содержание линии «Представление данных и описательная статистика» служит основой для формир</w:t>
      </w:r>
      <w:r w:rsidRPr="00C8027A">
        <w:rPr>
          <w:sz w:val="22"/>
          <w:szCs w:val="22"/>
        </w:rPr>
        <w:t>о</w:t>
      </w:r>
      <w:r w:rsidRPr="00C8027A">
        <w:rPr>
          <w:sz w:val="22"/>
          <w:szCs w:val="22"/>
        </w:rPr>
        <w:t>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w:t>
      </w:r>
      <w:r w:rsidRPr="00C8027A">
        <w:rPr>
          <w:sz w:val="22"/>
          <w:szCs w:val="22"/>
        </w:rPr>
        <w:t>к</w:t>
      </w:r>
      <w:r w:rsidRPr="00C8027A">
        <w:rPr>
          <w:sz w:val="22"/>
          <w:szCs w:val="22"/>
        </w:rPr>
        <w:t>теристик средних и рассеивания. Работая с данными, обучающиеся с ЗПР учатся считывать и интерпретир</w:t>
      </w:r>
      <w:r w:rsidRPr="00C8027A">
        <w:rPr>
          <w:sz w:val="22"/>
          <w:szCs w:val="22"/>
        </w:rPr>
        <w:t>о</w:t>
      </w:r>
      <w:r w:rsidRPr="00C8027A">
        <w:rPr>
          <w:sz w:val="22"/>
          <w:szCs w:val="22"/>
        </w:rPr>
        <w:t>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lastRenderedPageBreak/>
        <w:t>Понятие вероятности вводится как мера правдоподобия случайного события. При изучении курса об</w:t>
      </w:r>
      <w:r w:rsidRPr="00C8027A">
        <w:rPr>
          <w:sz w:val="22"/>
          <w:szCs w:val="22"/>
        </w:rPr>
        <w:t>у</w:t>
      </w:r>
      <w:r w:rsidRPr="00C8027A">
        <w:rPr>
          <w:sz w:val="22"/>
          <w:szCs w:val="22"/>
        </w:rPr>
        <w:t>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w:t>
      </w:r>
      <w:r w:rsidRPr="00C8027A">
        <w:rPr>
          <w:sz w:val="22"/>
          <w:szCs w:val="22"/>
        </w:rPr>
        <w:t>к</w:t>
      </w:r>
      <w:r w:rsidRPr="00C8027A">
        <w:rPr>
          <w:sz w:val="22"/>
          <w:szCs w:val="22"/>
        </w:rPr>
        <w:t>теристиках.</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Также в рамках этого курса осуществляется знакомство обучающихся с ЗПР с множествами и осно</w:t>
      </w:r>
      <w:r w:rsidRPr="00C8027A">
        <w:rPr>
          <w:sz w:val="22"/>
          <w:szCs w:val="22"/>
        </w:rPr>
        <w:t>в</w:t>
      </w:r>
      <w:r w:rsidRPr="00C8027A">
        <w:rPr>
          <w:sz w:val="22"/>
          <w:szCs w:val="22"/>
        </w:rPr>
        <w:t>ными операциями над множествами, рассматриваются примеры применения для решения задач, а также и</w:t>
      </w:r>
      <w:r w:rsidRPr="00C8027A">
        <w:rPr>
          <w:sz w:val="22"/>
          <w:szCs w:val="22"/>
        </w:rPr>
        <w:t>с</w:t>
      </w:r>
      <w:r w:rsidRPr="00C8027A">
        <w:rPr>
          <w:sz w:val="22"/>
          <w:szCs w:val="22"/>
        </w:rPr>
        <w:t>пользования в других математичес</w:t>
      </w:r>
      <w:r w:rsidR="00C8027A" w:rsidRPr="00C8027A">
        <w:rPr>
          <w:sz w:val="22"/>
          <w:szCs w:val="22"/>
        </w:rPr>
        <w:t>ких курсах и учебных предметах.</w:t>
      </w:r>
    </w:p>
    <w:p w:rsidR="00A01231" w:rsidRPr="00C8027A" w:rsidRDefault="00A01231" w:rsidP="00A01231">
      <w:pPr>
        <w:widowControl w:val="0"/>
        <w:autoSpaceDE w:val="0"/>
        <w:autoSpaceDN w:val="0"/>
        <w:adjustRightInd w:val="0"/>
        <w:ind w:firstLine="709"/>
        <w:textAlignment w:val="center"/>
        <w:rPr>
          <w:b/>
          <w:bCs/>
          <w:sz w:val="22"/>
          <w:szCs w:val="22"/>
        </w:rPr>
      </w:pPr>
      <w:r w:rsidRPr="00C8027A">
        <w:rPr>
          <w:b/>
          <w:bCs/>
          <w:sz w:val="22"/>
          <w:szCs w:val="22"/>
        </w:rPr>
        <w:t>Место учебного курса в учебном плане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w:t>
      </w:r>
      <w:r w:rsidRPr="00C8027A">
        <w:rPr>
          <w:sz w:val="22"/>
          <w:szCs w:val="22"/>
        </w:rPr>
        <w:t>а</w:t>
      </w:r>
      <w:r w:rsidRPr="00C8027A">
        <w:rPr>
          <w:sz w:val="22"/>
          <w:szCs w:val="22"/>
        </w:rPr>
        <w:t>фов».</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На изучение данного курса отводит 1 учебный час в неделю в течение каждого года об</w:t>
      </w:r>
      <w:r w:rsidR="00C8027A" w:rsidRPr="00C8027A">
        <w:rPr>
          <w:sz w:val="22"/>
          <w:szCs w:val="22"/>
        </w:rPr>
        <w:t>учения, всего 102 учебных часа.</w:t>
      </w:r>
    </w:p>
    <w:p w:rsidR="00A01231" w:rsidRPr="00C8027A" w:rsidRDefault="00A01231" w:rsidP="00C8027A">
      <w:pPr>
        <w:widowControl w:val="0"/>
        <w:autoSpaceDE w:val="0"/>
        <w:autoSpaceDN w:val="0"/>
        <w:adjustRightInd w:val="0"/>
        <w:textAlignment w:val="center"/>
        <w:rPr>
          <w:bCs/>
          <w:caps/>
          <w:sz w:val="22"/>
          <w:szCs w:val="22"/>
        </w:rPr>
      </w:pPr>
      <w:r w:rsidRPr="00C8027A">
        <w:rPr>
          <w:bCs/>
          <w:caps/>
          <w:sz w:val="22"/>
          <w:szCs w:val="22"/>
        </w:rPr>
        <w:t>Содержание уче</w:t>
      </w:r>
      <w:r w:rsidR="00C8027A" w:rsidRPr="00C8027A">
        <w:rPr>
          <w:bCs/>
          <w:caps/>
          <w:sz w:val="22"/>
          <w:szCs w:val="22"/>
        </w:rPr>
        <w:t>бного курса (по годам обучения)</w:t>
      </w:r>
    </w:p>
    <w:p w:rsidR="00A01231" w:rsidRPr="00C8027A" w:rsidRDefault="00A01231" w:rsidP="00A01231">
      <w:pPr>
        <w:widowControl w:val="0"/>
        <w:autoSpaceDE w:val="0"/>
        <w:autoSpaceDN w:val="0"/>
        <w:adjustRightInd w:val="0"/>
        <w:textAlignment w:val="center"/>
        <w:rPr>
          <w:b/>
          <w:bCs/>
          <w:sz w:val="22"/>
          <w:szCs w:val="22"/>
        </w:rPr>
      </w:pPr>
      <w:r w:rsidRPr="00C8027A">
        <w:rPr>
          <w:b/>
          <w:bCs/>
          <w:sz w:val="22"/>
          <w:szCs w:val="22"/>
        </w:rPr>
        <w:t xml:space="preserve">7 </w:t>
      </w:r>
      <w:r w:rsidRPr="00C8027A">
        <w:rPr>
          <w:b/>
          <w:bCs/>
          <w:caps/>
          <w:sz w:val="22"/>
          <w:szCs w:val="22"/>
        </w:rPr>
        <w:t>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w:t>
      </w:r>
      <w:r w:rsidRPr="00C8027A">
        <w:rPr>
          <w:sz w:val="22"/>
          <w:szCs w:val="22"/>
        </w:rPr>
        <w:t>р</w:t>
      </w:r>
      <w:r w:rsidRPr="00C8027A">
        <w:rPr>
          <w:sz w:val="22"/>
          <w:szCs w:val="22"/>
        </w:rPr>
        <w:t>мации из диаграмм и таблиц, использование и интерпретация данных.</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Описательная статистика: среднее арифметическое, медиана, размах, наибольшее и наименьшее зн</w:t>
      </w:r>
      <w:r w:rsidRPr="00C8027A">
        <w:rPr>
          <w:sz w:val="22"/>
          <w:szCs w:val="22"/>
        </w:rPr>
        <w:t>а</w:t>
      </w:r>
      <w:r w:rsidRPr="00C8027A">
        <w:rPr>
          <w:sz w:val="22"/>
          <w:szCs w:val="22"/>
        </w:rPr>
        <w:t>чения набора числовых данных. Примеры случайной изменчивости.</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i/>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w:t>
      </w:r>
      <w:r w:rsidRPr="00C8027A">
        <w:rPr>
          <w:i/>
          <w:sz w:val="22"/>
          <w:szCs w:val="22"/>
        </w:rPr>
        <w:t>о</w:t>
      </w:r>
      <w:r w:rsidRPr="00C8027A">
        <w:rPr>
          <w:i/>
          <w:sz w:val="22"/>
          <w:szCs w:val="22"/>
        </w:rPr>
        <w:t>стей</w:t>
      </w:r>
      <w:r w:rsidRPr="00C8027A">
        <w:rPr>
          <w:rStyle w:val="ad"/>
          <w:i/>
          <w:sz w:val="22"/>
          <w:szCs w:val="22"/>
        </w:rPr>
        <w:footnoteReference w:id="13"/>
      </w:r>
      <w:r w:rsidRPr="00C8027A">
        <w:rPr>
          <w:i/>
          <w:sz w:val="22"/>
          <w:szCs w:val="22"/>
        </w:rPr>
        <w:t>.</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i/>
          <w:sz w:val="22"/>
          <w:szCs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w:t>
      </w:r>
      <w:r w:rsidRPr="00C8027A">
        <w:rPr>
          <w:i/>
          <w:sz w:val="22"/>
          <w:szCs w:val="22"/>
        </w:rPr>
        <w:t>о</w:t>
      </w:r>
      <w:r w:rsidRPr="00C8027A">
        <w:rPr>
          <w:i/>
          <w:sz w:val="22"/>
          <w:szCs w:val="22"/>
        </w:rPr>
        <w:t>ванном графе. Решение задач с помощью графов</w:t>
      </w:r>
      <w:r w:rsidR="00C8027A" w:rsidRPr="00C8027A">
        <w:rPr>
          <w:sz w:val="22"/>
          <w:szCs w:val="22"/>
        </w:rPr>
        <w:t>.</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8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Представление данных в виде таблиц, диаграмм, графиков.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Множество, элемент множества, подмножество. Операции над множествами: объединение, пересеч</w:t>
      </w:r>
      <w:r w:rsidRPr="00C8027A">
        <w:rPr>
          <w:sz w:val="22"/>
          <w:szCs w:val="22"/>
        </w:rPr>
        <w:t>е</w:t>
      </w:r>
      <w:r w:rsidRPr="00C8027A">
        <w:rPr>
          <w:sz w:val="22"/>
          <w:szCs w:val="22"/>
        </w:rPr>
        <w:t>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w:t>
      </w:r>
      <w:r w:rsidRPr="00C8027A">
        <w:rPr>
          <w:sz w:val="22"/>
          <w:szCs w:val="22"/>
        </w:rPr>
        <w:t>е</w:t>
      </w:r>
      <w:r w:rsidRPr="00C8027A">
        <w:rPr>
          <w:sz w:val="22"/>
          <w:szCs w:val="22"/>
        </w:rPr>
        <w:t>ний, при решении задач.</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i/>
          <w:sz w:val="22"/>
          <w:szCs w:val="22"/>
        </w:rPr>
        <w:t>Измерение рассеивания данных. Дисперсия и стандартное отклонение числовых наборов. Диаграмма рассеивания.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Элементарные события случайного опыта. Случайные события. Вероятности событий. Опыты с ра</w:t>
      </w:r>
      <w:r w:rsidRPr="00C8027A">
        <w:rPr>
          <w:sz w:val="22"/>
          <w:szCs w:val="22"/>
        </w:rPr>
        <w:t>в</w:t>
      </w:r>
      <w:r w:rsidRPr="00C8027A">
        <w:rPr>
          <w:sz w:val="22"/>
          <w:szCs w:val="22"/>
        </w:rPr>
        <w:t>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i/>
          <w:sz w:val="22"/>
          <w:szCs w:val="22"/>
        </w:rPr>
        <w:t>Дерево. Свойства деревьев: единственность пути, существование висячей вершины, связь между чи</w:t>
      </w:r>
      <w:r w:rsidRPr="00C8027A">
        <w:rPr>
          <w:i/>
          <w:sz w:val="22"/>
          <w:szCs w:val="22"/>
        </w:rPr>
        <w:t>с</w:t>
      </w:r>
      <w:r w:rsidRPr="00C8027A">
        <w:rPr>
          <w:i/>
          <w:sz w:val="22"/>
          <w:szCs w:val="22"/>
        </w:rPr>
        <w:t>лом вершин и числом рёбер. Правило умножения. Решение задач с помощью графов.</w:t>
      </w:r>
    </w:p>
    <w:p w:rsidR="00A01231" w:rsidRPr="00C8027A" w:rsidRDefault="00A01231" w:rsidP="00C8027A">
      <w:pPr>
        <w:widowControl w:val="0"/>
        <w:autoSpaceDE w:val="0"/>
        <w:autoSpaceDN w:val="0"/>
        <w:adjustRightInd w:val="0"/>
        <w:ind w:firstLine="709"/>
        <w:jc w:val="both"/>
        <w:textAlignment w:val="center"/>
        <w:rPr>
          <w:i/>
          <w:sz w:val="22"/>
          <w:szCs w:val="22"/>
        </w:rPr>
      </w:pPr>
      <w:r w:rsidRPr="00C8027A">
        <w:rPr>
          <w:i/>
          <w:sz w:val="22"/>
          <w:szCs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w:t>
      </w:r>
      <w:r w:rsidRPr="00C8027A">
        <w:rPr>
          <w:i/>
          <w:sz w:val="22"/>
          <w:szCs w:val="22"/>
        </w:rPr>
        <w:t>о</w:t>
      </w:r>
      <w:r w:rsidRPr="00C8027A">
        <w:rPr>
          <w:i/>
          <w:sz w:val="22"/>
          <w:szCs w:val="22"/>
        </w:rPr>
        <w:t>бытия. Представление эксперимента в виде дерева. Решение задач на нахождение вероятностей с помощью дерева случайного</w:t>
      </w:r>
      <w:r w:rsidR="00C8027A" w:rsidRPr="00C8027A">
        <w:rPr>
          <w:i/>
          <w:sz w:val="22"/>
          <w:szCs w:val="22"/>
        </w:rPr>
        <w:t xml:space="preserve"> эксперимента, диаграмм Эйлера.</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9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Представление данных в виде таблиц, диаграмм, графиков, интерпретация данных. Чтение и постро</w:t>
      </w:r>
      <w:r w:rsidRPr="00C8027A">
        <w:rPr>
          <w:sz w:val="22"/>
          <w:szCs w:val="22"/>
        </w:rPr>
        <w:t>е</w:t>
      </w:r>
      <w:r w:rsidRPr="00C8027A">
        <w:rPr>
          <w:sz w:val="22"/>
          <w:szCs w:val="22"/>
        </w:rPr>
        <w:t>ние таблиц, диаграмм, графиков по реальным данным.</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Перестановки и факториал. Сочетания и число сочетаний. </w:t>
      </w:r>
      <w:r w:rsidRPr="00C8027A">
        <w:rPr>
          <w:i/>
          <w:sz w:val="22"/>
          <w:szCs w:val="22"/>
        </w:rPr>
        <w:t>Треугольник Паскаля.</w:t>
      </w:r>
      <w:r w:rsidRPr="00C8027A">
        <w:rPr>
          <w:sz w:val="22"/>
          <w:szCs w:val="22"/>
        </w:rPr>
        <w:t xml:space="preserve"> Решение задач с и</w:t>
      </w:r>
      <w:r w:rsidRPr="00C8027A">
        <w:rPr>
          <w:sz w:val="22"/>
          <w:szCs w:val="22"/>
        </w:rPr>
        <w:t>с</w:t>
      </w:r>
      <w:r w:rsidRPr="00C8027A">
        <w:rPr>
          <w:sz w:val="22"/>
          <w:szCs w:val="22"/>
        </w:rPr>
        <w:t>пользованием комбинаторики.</w:t>
      </w:r>
    </w:p>
    <w:p w:rsidR="00A01231" w:rsidRPr="00C8027A" w:rsidRDefault="00A01231" w:rsidP="00A01231">
      <w:pPr>
        <w:widowControl w:val="0"/>
        <w:autoSpaceDE w:val="0"/>
        <w:autoSpaceDN w:val="0"/>
        <w:adjustRightInd w:val="0"/>
        <w:ind w:firstLine="709"/>
        <w:jc w:val="both"/>
        <w:textAlignment w:val="center"/>
        <w:rPr>
          <w:i/>
          <w:sz w:val="22"/>
          <w:szCs w:val="22"/>
        </w:rPr>
      </w:pPr>
      <w:r w:rsidRPr="00C8027A">
        <w:rPr>
          <w:i/>
          <w:sz w:val="22"/>
          <w:szCs w:val="22"/>
        </w:rPr>
        <w:t>Геометрическая вероятность. Случайный выбор точки из фигуры на плоскости, из отрезка и из дуги окружности.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Испытание. Успех и неудача. Серия испытаний до первого успеха. Серия испытаний Бернулли. Вер</w:t>
      </w:r>
      <w:r w:rsidRPr="00C8027A">
        <w:rPr>
          <w:sz w:val="22"/>
          <w:szCs w:val="22"/>
        </w:rPr>
        <w:t>о</w:t>
      </w:r>
      <w:r w:rsidRPr="00C8027A">
        <w:rPr>
          <w:sz w:val="22"/>
          <w:szCs w:val="22"/>
        </w:rPr>
        <w:t>ятности событий в серии испытаний Бернулли.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w:t>
      </w:r>
      <w:r w:rsidRPr="00C8027A">
        <w:rPr>
          <w:sz w:val="22"/>
          <w:szCs w:val="22"/>
        </w:rPr>
        <w:lastRenderedPageBreak/>
        <w:t>дисперсия случайной величины «число успехов в серии испытаний Бернулли».</w:t>
      </w:r>
    </w:p>
    <w:p w:rsidR="00A01231" w:rsidRPr="00C8027A" w:rsidRDefault="00A01231" w:rsidP="00C8027A">
      <w:pPr>
        <w:widowControl w:val="0"/>
        <w:autoSpaceDE w:val="0"/>
        <w:autoSpaceDN w:val="0"/>
        <w:adjustRightInd w:val="0"/>
        <w:ind w:firstLine="709"/>
        <w:jc w:val="both"/>
        <w:textAlignment w:val="center"/>
        <w:rPr>
          <w:spacing w:val="-2"/>
          <w:sz w:val="22"/>
          <w:szCs w:val="22"/>
        </w:rPr>
      </w:pPr>
      <w:r w:rsidRPr="00C8027A">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A01231" w:rsidRPr="00C8027A" w:rsidRDefault="00C8027A" w:rsidP="00A01231">
      <w:pPr>
        <w:widowControl w:val="0"/>
        <w:autoSpaceDE w:val="0"/>
        <w:autoSpaceDN w:val="0"/>
        <w:adjustRightInd w:val="0"/>
        <w:ind w:firstLine="709"/>
        <w:jc w:val="both"/>
        <w:textAlignment w:val="center"/>
        <w:rPr>
          <w:rFonts w:eastAsiaTheme="majorEastAsia"/>
          <w:b/>
          <w:bCs/>
          <w:sz w:val="22"/>
          <w:szCs w:val="22"/>
          <w:lang w:eastAsia="en-US"/>
        </w:rPr>
      </w:pPr>
      <w:bookmarkStart w:id="93" w:name="_Toc83232970"/>
      <w:r w:rsidRPr="00C8027A">
        <w:rPr>
          <w:rFonts w:eastAsiaTheme="majorEastAsia"/>
          <w:b/>
          <w:bCs/>
          <w:sz w:val="22"/>
          <w:szCs w:val="22"/>
          <w:lang w:eastAsia="en-US"/>
        </w:rPr>
        <w:t>К</w:t>
      </w:r>
      <w:r w:rsidR="00A01231" w:rsidRPr="00C8027A">
        <w:rPr>
          <w:rFonts w:eastAsiaTheme="majorEastAsia"/>
          <w:b/>
          <w:bCs/>
          <w:sz w:val="22"/>
          <w:szCs w:val="22"/>
          <w:lang w:eastAsia="en-US"/>
        </w:rPr>
        <w:t>онтрольно-измерительные материалы</w:t>
      </w:r>
      <w:bookmarkEnd w:id="93"/>
    </w:p>
    <w:p w:rsidR="00A01231" w:rsidRPr="00C8027A" w:rsidRDefault="00A01231" w:rsidP="00A01231">
      <w:pPr>
        <w:ind w:firstLine="709"/>
        <w:jc w:val="both"/>
        <w:rPr>
          <w:sz w:val="22"/>
          <w:szCs w:val="22"/>
        </w:rPr>
      </w:pPr>
      <w:r w:rsidRPr="00C8027A">
        <w:rPr>
          <w:sz w:val="22"/>
          <w:szCs w:val="22"/>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w:t>
      </w:r>
      <w:r w:rsidRPr="00C8027A">
        <w:rPr>
          <w:sz w:val="22"/>
          <w:szCs w:val="22"/>
        </w:rPr>
        <w:t>е</w:t>
      </w:r>
      <w:r w:rsidRPr="00C8027A">
        <w:rPr>
          <w:sz w:val="22"/>
          <w:szCs w:val="22"/>
        </w:rPr>
        <w:t>матические диктанты, практические работы, письменный ответ по индивидуальным карточкам-заданиям, т</w:t>
      </w:r>
      <w:r w:rsidRPr="00C8027A">
        <w:rPr>
          <w:sz w:val="22"/>
          <w:szCs w:val="22"/>
        </w:rPr>
        <w:t>е</w:t>
      </w:r>
      <w:r w:rsidRPr="00C8027A">
        <w:rPr>
          <w:sz w:val="22"/>
          <w:szCs w:val="22"/>
        </w:rPr>
        <w:t>стирование.</w:t>
      </w:r>
    </w:p>
    <w:p w:rsidR="00A01231" w:rsidRPr="00C8027A" w:rsidRDefault="00A01231" w:rsidP="00C8027A">
      <w:pPr>
        <w:ind w:firstLine="709"/>
        <w:jc w:val="both"/>
        <w:rPr>
          <w:sz w:val="22"/>
          <w:szCs w:val="22"/>
        </w:rPr>
      </w:pPr>
      <w:r w:rsidRPr="00C8027A">
        <w:rPr>
          <w:sz w:val="22"/>
          <w:szCs w:val="22"/>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w:t>
      </w:r>
      <w:r w:rsidRPr="00C8027A">
        <w:rPr>
          <w:sz w:val="22"/>
          <w:szCs w:val="22"/>
        </w:rPr>
        <w:t>ь</w:t>
      </w:r>
      <w:r w:rsidRPr="00C8027A">
        <w:rPr>
          <w:sz w:val="22"/>
          <w:szCs w:val="22"/>
        </w:rPr>
        <w:t>менных инструкций, упрощение длинных сложных формулировок инструкций, решение с опорой на алг</w:t>
      </w:r>
      <w:r w:rsidRPr="00C8027A">
        <w:rPr>
          <w:sz w:val="22"/>
          <w:szCs w:val="22"/>
        </w:rPr>
        <w:t>о</w:t>
      </w:r>
      <w:r w:rsidRPr="00C8027A">
        <w:rPr>
          <w:sz w:val="22"/>
          <w:szCs w:val="22"/>
        </w:rPr>
        <w:t>ритм, образец, исполь</w:t>
      </w:r>
      <w:r w:rsidR="00C8027A" w:rsidRPr="00C8027A">
        <w:rPr>
          <w:sz w:val="22"/>
          <w:szCs w:val="22"/>
        </w:rPr>
        <w:t xml:space="preserve">зование справочной информации. </w:t>
      </w:r>
    </w:p>
    <w:p w:rsidR="00C8027A" w:rsidRPr="00C8027A" w:rsidRDefault="00A01231" w:rsidP="00C8027A">
      <w:pPr>
        <w:rPr>
          <w:rFonts w:eastAsiaTheme="majorEastAsia"/>
          <w:bCs/>
          <w:sz w:val="22"/>
          <w:szCs w:val="22"/>
          <w:lang w:eastAsia="en-US"/>
        </w:rPr>
      </w:pPr>
      <w:bookmarkStart w:id="94" w:name="_Toc83232971"/>
      <w:r w:rsidRPr="00C8027A">
        <w:rPr>
          <w:rFonts w:eastAsiaTheme="majorEastAsia"/>
          <w:bCs/>
          <w:sz w:val="22"/>
          <w:szCs w:val="22"/>
          <w:lang w:eastAsia="en-US"/>
        </w:rPr>
        <w:t xml:space="preserve">ПЛАНИРУЕМЫЕ РЕЗУЛЬТАТЫ ОСВОЕНИЯ УЧЕБНОГО ПРЕДМЕТА «МАТЕМАТИКА» </w:t>
      </w:r>
    </w:p>
    <w:p w:rsidR="00A01231" w:rsidRPr="00C8027A" w:rsidRDefault="00A01231" w:rsidP="00C8027A">
      <w:pPr>
        <w:rPr>
          <w:rFonts w:eastAsiaTheme="majorEastAsia"/>
          <w:bCs/>
          <w:caps/>
          <w:sz w:val="22"/>
          <w:szCs w:val="22"/>
          <w:lang w:eastAsia="en-US"/>
        </w:rPr>
      </w:pPr>
      <w:r w:rsidRPr="00C8027A">
        <w:rPr>
          <w:rFonts w:eastAsiaTheme="majorEastAsia"/>
          <w:bCs/>
          <w:sz w:val="22"/>
          <w:szCs w:val="22"/>
          <w:lang w:eastAsia="en-US"/>
        </w:rPr>
        <w:t>НА УРОВНЕ ОСНОВНОГО ОБЩЕГО ОБРАЗОВАНИЯ</w:t>
      </w:r>
      <w:bookmarkEnd w:id="94"/>
    </w:p>
    <w:p w:rsidR="00A01231" w:rsidRPr="00C8027A" w:rsidRDefault="00A01231" w:rsidP="00A01231">
      <w:pPr>
        <w:ind w:firstLine="709"/>
        <w:jc w:val="both"/>
        <w:rPr>
          <w:b/>
          <w:caps/>
          <w:sz w:val="22"/>
          <w:szCs w:val="22"/>
        </w:rPr>
      </w:pPr>
      <w:r w:rsidRPr="00C8027A">
        <w:rPr>
          <w:b/>
          <w:caps/>
          <w:sz w:val="22"/>
          <w:szCs w:val="22"/>
        </w:rPr>
        <w:t>Личностные результаты:</w:t>
      </w:r>
    </w:p>
    <w:p w:rsidR="00A01231" w:rsidRPr="00C8027A" w:rsidRDefault="00A01231" w:rsidP="00A01231">
      <w:pPr>
        <w:ind w:firstLine="709"/>
        <w:jc w:val="both"/>
        <w:rPr>
          <w:sz w:val="22"/>
          <w:szCs w:val="22"/>
        </w:rPr>
      </w:pPr>
      <w:r w:rsidRPr="00C8027A">
        <w:rPr>
          <w:sz w:val="22"/>
          <w:szCs w:val="22"/>
        </w:rPr>
        <w:t>мотивация к обучению математике и целенаправленной познавательной деятельности;</w:t>
      </w:r>
    </w:p>
    <w:p w:rsidR="00A01231" w:rsidRPr="00C8027A" w:rsidRDefault="00A01231" w:rsidP="00A01231">
      <w:pPr>
        <w:ind w:firstLine="709"/>
        <w:jc w:val="both"/>
        <w:rPr>
          <w:sz w:val="22"/>
          <w:szCs w:val="22"/>
        </w:rPr>
      </w:pPr>
      <w:r w:rsidRPr="00C8027A">
        <w:rPr>
          <w:sz w:val="22"/>
          <w:szCs w:val="22"/>
        </w:rPr>
        <w:t>повышение уровня своей компетентности через практическую деятельность, требующую математич</w:t>
      </w:r>
      <w:r w:rsidRPr="00C8027A">
        <w:rPr>
          <w:sz w:val="22"/>
          <w:szCs w:val="22"/>
        </w:rPr>
        <w:t>е</w:t>
      </w:r>
      <w:r w:rsidRPr="00C8027A">
        <w:rPr>
          <w:sz w:val="22"/>
          <w:szCs w:val="22"/>
        </w:rPr>
        <w:t>ских знаний, в том числе умение учиться у других людей;</w:t>
      </w:r>
    </w:p>
    <w:p w:rsidR="00A01231" w:rsidRPr="00C8027A" w:rsidRDefault="00A01231" w:rsidP="00A01231">
      <w:pPr>
        <w:ind w:firstLine="709"/>
        <w:jc w:val="both"/>
        <w:rPr>
          <w:sz w:val="22"/>
          <w:szCs w:val="22"/>
        </w:rPr>
      </w:pPr>
      <w:r w:rsidRPr="00C8027A">
        <w:rPr>
          <w:sz w:val="22"/>
          <w:szCs w:val="22"/>
        </w:rPr>
        <w:t>способность осознавать стрессовую ситуацию, быть готовым действовать в отсутствие гарантий усп</w:t>
      </w:r>
      <w:r w:rsidRPr="00C8027A">
        <w:rPr>
          <w:sz w:val="22"/>
          <w:szCs w:val="22"/>
        </w:rPr>
        <w:t>е</w:t>
      </w:r>
      <w:r w:rsidRPr="00C8027A">
        <w:rPr>
          <w:sz w:val="22"/>
          <w:szCs w:val="22"/>
        </w:rPr>
        <w:t>ха;</w:t>
      </w:r>
    </w:p>
    <w:p w:rsidR="00A01231" w:rsidRPr="00C8027A" w:rsidRDefault="00A01231" w:rsidP="00A01231">
      <w:pPr>
        <w:ind w:firstLine="709"/>
        <w:jc w:val="both"/>
        <w:rPr>
          <w:sz w:val="22"/>
          <w:szCs w:val="22"/>
        </w:rPr>
      </w:pPr>
      <w:r w:rsidRPr="00C8027A">
        <w:rPr>
          <w:sz w:val="22"/>
          <w:szCs w:val="22"/>
        </w:rPr>
        <w:t>способность обучающихся с ЗПР к осознанию своих дефицитов и проявление стремления к их преод</w:t>
      </w:r>
      <w:r w:rsidRPr="00C8027A">
        <w:rPr>
          <w:sz w:val="22"/>
          <w:szCs w:val="22"/>
        </w:rPr>
        <w:t>о</w:t>
      </w:r>
      <w:r w:rsidRPr="00C8027A">
        <w:rPr>
          <w:sz w:val="22"/>
          <w:szCs w:val="22"/>
        </w:rPr>
        <w:t>лению;</w:t>
      </w:r>
    </w:p>
    <w:p w:rsidR="00A01231" w:rsidRPr="00C8027A" w:rsidRDefault="00A01231" w:rsidP="00A01231">
      <w:pPr>
        <w:ind w:firstLine="709"/>
        <w:jc w:val="both"/>
        <w:rPr>
          <w:sz w:val="22"/>
          <w:szCs w:val="22"/>
        </w:rPr>
      </w:pPr>
      <w:r w:rsidRPr="00C8027A">
        <w:rPr>
          <w:sz w:val="22"/>
          <w:szCs w:val="22"/>
        </w:rPr>
        <w:t>способность к саморазвитию, умение ставить достижимые цели;</w:t>
      </w:r>
    </w:p>
    <w:p w:rsidR="00A01231" w:rsidRPr="00C8027A" w:rsidRDefault="00A01231" w:rsidP="00A01231">
      <w:pPr>
        <w:ind w:firstLine="709"/>
        <w:jc w:val="both"/>
        <w:rPr>
          <w:sz w:val="22"/>
          <w:szCs w:val="22"/>
        </w:rPr>
      </w:pPr>
      <w:r w:rsidRPr="00C8027A">
        <w:rPr>
          <w:sz w:val="22"/>
          <w:szCs w:val="22"/>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A01231" w:rsidRPr="00C8027A" w:rsidRDefault="00A01231" w:rsidP="00A01231">
      <w:pPr>
        <w:ind w:firstLine="709"/>
        <w:jc w:val="both"/>
        <w:rPr>
          <w:sz w:val="22"/>
          <w:szCs w:val="22"/>
        </w:rPr>
      </w:pPr>
      <w:r w:rsidRPr="00C8027A">
        <w:rPr>
          <w:sz w:val="22"/>
          <w:szCs w:val="22"/>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A01231" w:rsidRPr="00C8027A" w:rsidRDefault="00A01231" w:rsidP="00A01231">
      <w:pPr>
        <w:ind w:firstLine="709"/>
        <w:jc w:val="both"/>
        <w:rPr>
          <w:sz w:val="22"/>
          <w:szCs w:val="22"/>
        </w:rPr>
      </w:pPr>
      <w:r w:rsidRPr="00C8027A">
        <w:rPr>
          <w:sz w:val="22"/>
          <w:szCs w:val="22"/>
        </w:rPr>
        <w:t>способность ориентироваться в требованиях и правилах проведения промежуточной и итоговой атт</w:t>
      </w:r>
      <w:r w:rsidRPr="00C8027A">
        <w:rPr>
          <w:sz w:val="22"/>
          <w:szCs w:val="22"/>
        </w:rPr>
        <w:t>е</w:t>
      </w:r>
      <w:r w:rsidRPr="00C8027A">
        <w:rPr>
          <w:sz w:val="22"/>
          <w:szCs w:val="22"/>
        </w:rPr>
        <w:t xml:space="preserve">стации; </w:t>
      </w:r>
    </w:p>
    <w:p w:rsidR="00A01231" w:rsidRPr="00C8027A" w:rsidRDefault="00A01231" w:rsidP="00C8027A">
      <w:pPr>
        <w:ind w:firstLine="709"/>
        <w:jc w:val="both"/>
        <w:rPr>
          <w:sz w:val="22"/>
          <w:szCs w:val="22"/>
        </w:rPr>
      </w:pPr>
      <w:r w:rsidRPr="00C8027A">
        <w:rPr>
          <w:sz w:val="22"/>
          <w:szCs w:val="22"/>
        </w:rPr>
        <w:t>овладение о</w:t>
      </w:r>
      <w:r w:rsidR="00C8027A" w:rsidRPr="00C8027A">
        <w:rPr>
          <w:sz w:val="22"/>
          <w:szCs w:val="22"/>
        </w:rPr>
        <w:t>сновами финансовой грамотности.</w:t>
      </w:r>
    </w:p>
    <w:p w:rsidR="00A01231" w:rsidRPr="00C8027A" w:rsidRDefault="00A01231" w:rsidP="00A01231">
      <w:pPr>
        <w:ind w:firstLine="709"/>
        <w:jc w:val="both"/>
        <w:rPr>
          <w:b/>
          <w:caps/>
          <w:sz w:val="22"/>
          <w:szCs w:val="22"/>
        </w:rPr>
      </w:pPr>
      <w:r w:rsidRPr="00C8027A">
        <w:rPr>
          <w:b/>
          <w:caps/>
          <w:sz w:val="22"/>
          <w:szCs w:val="22"/>
        </w:rPr>
        <w:t>Метапредметные результаты</w:t>
      </w:r>
    </w:p>
    <w:p w:rsidR="00A01231" w:rsidRPr="00C8027A" w:rsidRDefault="00A01231" w:rsidP="00A01231">
      <w:pPr>
        <w:ind w:firstLine="709"/>
        <w:jc w:val="both"/>
        <w:rPr>
          <w:b/>
          <w:i/>
          <w:sz w:val="22"/>
          <w:szCs w:val="22"/>
        </w:rPr>
      </w:pPr>
      <w:r w:rsidRPr="00C8027A">
        <w:rPr>
          <w:b/>
          <w:i/>
          <w:sz w:val="22"/>
          <w:szCs w:val="22"/>
        </w:rPr>
        <w:t>Овладение универсальными учебными познавательными действиями:</w:t>
      </w:r>
    </w:p>
    <w:p w:rsidR="00A01231" w:rsidRPr="00C8027A" w:rsidRDefault="00A01231" w:rsidP="00A01231">
      <w:pPr>
        <w:ind w:firstLine="709"/>
        <w:jc w:val="both"/>
        <w:rPr>
          <w:sz w:val="22"/>
          <w:szCs w:val="22"/>
        </w:rPr>
      </w:pPr>
      <w:r w:rsidRPr="00C8027A">
        <w:rPr>
          <w:sz w:val="22"/>
          <w:szCs w:val="22"/>
        </w:rPr>
        <w:t xml:space="preserve">устанавливать причинно-следственные связи в ходе усвоения математического материала; </w:t>
      </w:r>
    </w:p>
    <w:p w:rsidR="00A01231" w:rsidRPr="00C8027A" w:rsidRDefault="00A01231" w:rsidP="00A01231">
      <w:pPr>
        <w:ind w:firstLine="709"/>
        <w:jc w:val="both"/>
        <w:rPr>
          <w:sz w:val="22"/>
          <w:szCs w:val="22"/>
        </w:rPr>
      </w:pPr>
      <w:r w:rsidRPr="00C8027A">
        <w:rPr>
          <w:sz w:val="22"/>
          <w:szCs w:val="22"/>
        </w:rPr>
        <w:t>выявлять дефицит данных, необходимых для решения поставленной задачи;</w:t>
      </w:r>
    </w:p>
    <w:p w:rsidR="00A01231" w:rsidRPr="00C8027A" w:rsidRDefault="00A01231" w:rsidP="00A01231">
      <w:pPr>
        <w:ind w:firstLine="709"/>
        <w:jc w:val="both"/>
        <w:rPr>
          <w:sz w:val="22"/>
          <w:szCs w:val="22"/>
        </w:rPr>
      </w:pPr>
      <w:r w:rsidRPr="00C8027A">
        <w:rPr>
          <w:sz w:val="22"/>
          <w:szCs w:val="22"/>
        </w:rPr>
        <w:t>с помощью учителя выбирать способ решения математической задачи (сравнивать возможные вариа</w:t>
      </w:r>
      <w:r w:rsidRPr="00C8027A">
        <w:rPr>
          <w:sz w:val="22"/>
          <w:szCs w:val="22"/>
        </w:rPr>
        <w:t>н</w:t>
      </w:r>
      <w:r w:rsidRPr="00C8027A">
        <w:rPr>
          <w:sz w:val="22"/>
          <w:szCs w:val="22"/>
        </w:rPr>
        <w:t>ты решения);</w:t>
      </w:r>
    </w:p>
    <w:p w:rsidR="00A01231" w:rsidRPr="00C8027A" w:rsidRDefault="00A01231" w:rsidP="00A01231">
      <w:pPr>
        <w:ind w:firstLine="709"/>
        <w:jc w:val="both"/>
        <w:rPr>
          <w:sz w:val="22"/>
          <w:szCs w:val="22"/>
        </w:rPr>
      </w:pPr>
      <w:r w:rsidRPr="00C8027A">
        <w:rPr>
          <w:sz w:val="22"/>
          <w:szCs w:val="22"/>
        </w:rPr>
        <w:t>применять и преобразовывать знаки и символы в ходе решения математических задач;</w:t>
      </w:r>
    </w:p>
    <w:p w:rsidR="00A01231" w:rsidRPr="00C8027A" w:rsidRDefault="00A01231" w:rsidP="00A01231">
      <w:pPr>
        <w:ind w:firstLine="709"/>
        <w:jc w:val="both"/>
        <w:rPr>
          <w:sz w:val="22"/>
          <w:szCs w:val="22"/>
        </w:rPr>
      </w:pPr>
      <w:r w:rsidRPr="00C8027A">
        <w:rPr>
          <w:sz w:val="22"/>
          <w:szCs w:val="22"/>
        </w:rPr>
        <w:t>устанавливать искомое и данное при решении математической задачи;</w:t>
      </w:r>
    </w:p>
    <w:p w:rsidR="00A01231" w:rsidRPr="00C8027A" w:rsidRDefault="00A01231" w:rsidP="00A01231">
      <w:pPr>
        <w:ind w:firstLine="709"/>
        <w:jc w:val="both"/>
        <w:rPr>
          <w:sz w:val="22"/>
          <w:szCs w:val="22"/>
        </w:rPr>
      </w:pPr>
      <w:r w:rsidRPr="00C8027A">
        <w:rPr>
          <w:sz w:val="22"/>
          <w:szCs w:val="22"/>
        </w:rPr>
        <w:t>понимать и интерпретировать информацию различных видов и форм представления;</w:t>
      </w:r>
    </w:p>
    <w:p w:rsidR="00A01231" w:rsidRPr="00C8027A" w:rsidRDefault="00A01231" w:rsidP="00A01231">
      <w:pPr>
        <w:ind w:firstLine="709"/>
        <w:jc w:val="both"/>
        <w:rPr>
          <w:sz w:val="22"/>
          <w:szCs w:val="22"/>
        </w:rPr>
      </w:pPr>
      <w:r w:rsidRPr="00C8027A">
        <w:rPr>
          <w:sz w:val="22"/>
          <w:szCs w:val="22"/>
        </w:rPr>
        <w:t>иллюстрировать решаемые задачи графическими схемами;</w:t>
      </w:r>
    </w:p>
    <w:p w:rsidR="00A01231" w:rsidRPr="00C8027A" w:rsidRDefault="00A01231" w:rsidP="00A01231">
      <w:pPr>
        <w:ind w:firstLine="709"/>
        <w:jc w:val="both"/>
        <w:rPr>
          <w:sz w:val="22"/>
          <w:szCs w:val="22"/>
        </w:rPr>
      </w:pPr>
      <w:r w:rsidRPr="00C8027A">
        <w:rPr>
          <w:sz w:val="22"/>
          <w:szCs w:val="22"/>
        </w:rPr>
        <w:t>эффективно запоминать и систематизировать информацию.</w:t>
      </w:r>
    </w:p>
    <w:p w:rsidR="00A01231" w:rsidRPr="00C8027A" w:rsidRDefault="00A01231" w:rsidP="00A01231">
      <w:pPr>
        <w:ind w:firstLine="709"/>
        <w:jc w:val="both"/>
        <w:rPr>
          <w:sz w:val="22"/>
          <w:szCs w:val="22"/>
        </w:rPr>
      </w:pPr>
      <w:r w:rsidRPr="00C8027A">
        <w:rPr>
          <w:sz w:val="22"/>
          <w:szCs w:val="22"/>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01231" w:rsidRPr="00C8027A" w:rsidRDefault="00A01231" w:rsidP="00A01231">
      <w:pPr>
        <w:ind w:firstLine="709"/>
        <w:jc w:val="both"/>
        <w:rPr>
          <w:b/>
          <w:i/>
          <w:kern w:val="28"/>
          <w:sz w:val="22"/>
          <w:szCs w:val="22"/>
          <w:lang w:eastAsia="en-US"/>
        </w:rPr>
      </w:pPr>
      <w:r w:rsidRPr="00C8027A">
        <w:rPr>
          <w:b/>
          <w:i/>
          <w:kern w:val="28"/>
          <w:sz w:val="22"/>
          <w:szCs w:val="22"/>
          <w:lang w:eastAsia="en-US"/>
        </w:rPr>
        <w:t>Овладение универсальными учебными коммуникативными действиями:</w:t>
      </w:r>
    </w:p>
    <w:p w:rsidR="00A01231" w:rsidRPr="00C8027A" w:rsidRDefault="00A01231" w:rsidP="00A01231">
      <w:pPr>
        <w:ind w:firstLine="709"/>
        <w:jc w:val="both"/>
        <w:rPr>
          <w:sz w:val="22"/>
          <w:szCs w:val="22"/>
        </w:rPr>
      </w:pPr>
      <w:r w:rsidRPr="00C8027A">
        <w:rPr>
          <w:sz w:val="22"/>
          <w:szCs w:val="22"/>
        </w:rPr>
        <w:t>организовывать учебное сотрудничество и совместную деятельность с учителем и сверстниками в процессе решения задач;</w:t>
      </w:r>
    </w:p>
    <w:p w:rsidR="00A01231" w:rsidRPr="00C8027A" w:rsidRDefault="00A01231" w:rsidP="00A01231">
      <w:pPr>
        <w:ind w:firstLine="709"/>
        <w:jc w:val="both"/>
        <w:rPr>
          <w:sz w:val="22"/>
          <w:szCs w:val="22"/>
        </w:rPr>
      </w:pPr>
      <w:r w:rsidRPr="00C8027A">
        <w:rPr>
          <w:sz w:val="22"/>
          <w:szCs w:val="22"/>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A01231" w:rsidRPr="00C8027A" w:rsidRDefault="00A01231" w:rsidP="00A01231">
      <w:pPr>
        <w:ind w:firstLine="709"/>
        <w:jc w:val="both"/>
        <w:rPr>
          <w:sz w:val="22"/>
          <w:szCs w:val="22"/>
        </w:rPr>
      </w:pPr>
      <w:r w:rsidRPr="00C8027A">
        <w:rPr>
          <w:sz w:val="22"/>
          <w:szCs w:val="22"/>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A01231" w:rsidRPr="00C8027A" w:rsidRDefault="00A01231" w:rsidP="00A01231">
      <w:pPr>
        <w:ind w:firstLine="709"/>
        <w:jc w:val="both"/>
        <w:rPr>
          <w:sz w:val="22"/>
          <w:szCs w:val="22"/>
        </w:rPr>
      </w:pPr>
      <w:r w:rsidRPr="00C8027A">
        <w:rPr>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01231" w:rsidRPr="00C8027A" w:rsidRDefault="00A01231" w:rsidP="00A01231">
      <w:pPr>
        <w:ind w:firstLine="709"/>
        <w:jc w:val="both"/>
        <w:rPr>
          <w:sz w:val="22"/>
          <w:szCs w:val="22"/>
        </w:rPr>
      </w:pPr>
      <w:r w:rsidRPr="00C8027A">
        <w:rPr>
          <w:sz w:val="22"/>
          <w:szCs w:val="22"/>
        </w:rPr>
        <w:t>выполнять свою часть работы, достигать качественного результата и координировать свои действия с другими членами команды;</w:t>
      </w:r>
    </w:p>
    <w:p w:rsidR="00A01231" w:rsidRPr="00C8027A" w:rsidRDefault="00A01231" w:rsidP="00A01231">
      <w:pPr>
        <w:ind w:firstLine="709"/>
        <w:jc w:val="both"/>
        <w:rPr>
          <w:sz w:val="22"/>
          <w:szCs w:val="22"/>
        </w:rPr>
      </w:pPr>
      <w:r w:rsidRPr="00C8027A">
        <w:rPr>
          <w:sz w:val="22"/>
          <w:szCs w:val="22"/>
        </w:rPr>
        <w:t>оценивать качество своего вклада в общий продукт.</w:t>
      </w:r>
    </w:p>
    <w:p w:rsidR="00A01231" w:rsidRPr="00C8027A" w:rsidRDefault="00A01231" w:rsidP="00A01231">
      <w:pPr>
        <w:ind w:firstLine="709"/>
        <w:jc w:val="both"/>
        <w:rPr>
          <w:b/>
          <w:i/>
          <w:sz w:val="22"/>
          <w:szCs w:val="22"/>
        </w:rPr>
      </w:pPr>
      <w:r w:rsidRPr="00C8027A">
        <w:rPr>
          <w:b/>
          <w:i/>
          <w:sz w:val="22"/>
          <w:szCs w:val="22"/>
        </w:rPr>
        <w:t>Овладение универсальными учебными регулятивными действиями:</w:t>
      </w:r>
    </w:p>
    <w:p w:rsidR="00A01231" w:rsidRPr="00C8027A" w:rsidRDefault="00A01231" w:rsidP="00A01231">
      <w:pPr>
        <w:ind w:firstLine="709"/>
        <w:jc w:val="both"/>
        <w:rPr>
          <w:sz w:val="22"/>
          <w:szCs w:val="22"/>
        </w:rPr>
      </w:pPr>
      <w:r w:rsidRPr="00C8027A">
        <w:rPr>
          <w:sz w:val="22"/>
          <w:szCs w:val="22"/>
        </w:rPr>
        <w:t>ставить цели, выбирать и создавать алгоритмы для решения учебных математических проблем;</w:t>
      </w:r>
    </w:p>
    <w:p w:rsidR="00A01231" w:rsidRPr="00C8027A" w:rsidRDefault="00A01231" w:rsidP="00A01231">
      <w:pPr>
        <w:ind w:firstLine="709"/>
        <w:jc w:val="both"/>
        <w:rPr>
          <w:sz w:val="22"/>
          <w:szCs w:val="22"/>
        </w:rPr>
      </w:pPr>
      <w:r w:rsidRPr="00C8027A">
        <w:rPr>
          <w:sz w:val="22"/>
          <w:szCs w:val="22"/>
        </w:rPr>
        <w:lastRenderedPageBreak/>
        <w:t>планировать и осуществлять деятельность, направленную на решение задач исследовательского хара</w:t>
      </w:r>
      <w:r w:rsidRPr="00C8027A">
        <w:rPr>
          <w:sz w:val="22"/>
          <w:szCs w:val="22"/>
        </w:rPr>
        <w:t>к</w:t>
      </w:r>
      <w:r w:rsidRPr="00C8027A">
        <w:rPr>
          <w:sz w:val="22"/>
          <w:szCs w:val="22"/>
        </w:rPr>
        <w:t>тера.</w:t>
      </w:r>
    </w:p>
    <w:p w:rsidR="00A01231" w:rsidRPr="00C8027A" w:rsidRDefault="00A01231" w:rsidP="00A01231">
      <w:pPr>
        <w:ind w:firstLine="709"/>
        <w:jc w:val="both"/>
        <w:rPr>
          <w:sz w:val="22"/>
          <w:szCs w:val="22"/>
        </w:rPr>
      </w:pPr>
      <w:r w:rsidRPr="00C8027A">
        <w:rPr>
          <w:sz w:val="22"/>
          <w:szCs w:val="22"/>
        </w:rPr>
        <w:t>формулировать и удерживать учебную задачу, составлять план и последовательность действий;</w:t>
      </w:r>
    </w:p>
    <w:p w:rsidR="00A01231" w:rsidRPr="00C8027A" w:rsidRDefault="00A01231" w:rsidP="00A01231">
      <w:pPr>
        <w:ind w:firstLine="709"/>
        <w:jc w:val="both"/>
        <w:rPr>
          <w:sz w:val="22"/>
          <w:szCs w:val="22"/>
        </w:rPr>
      </w:pPr>
      <w:r w:rsidRPr="00C8027A">
        <w:rPr>
          <w:sz w:val="22"/>
          <w:szCs w:val="22"/>
        </w:rPr>
        <w:t>осуществлять контроль по образцу и вносить не</w:t>
      </w:r>
      <w:r w:rsidRPr="00C8027A">
        <w:rPr>
          <w:sz w:val="22"/>
          <w:szCs w:val="22"/>
        </w:rPr>
        <w:softHyphen/>
        <w:t>обходимые коррективы;</w:t>
      </w:r>
    </w:p>
    <w:p w:rsidR="00A01231" w:rsidRPr="00C8027A" w:rsidRDefault="00A01231" w:rsidP="00A01231">
      <w:pPr>
        <w:ind w:firstLine="709"/>
        <w:jc w:val="both"/>
        <w:rPr>
          <w:sz w:val="22"/>
          <w:szCs w:val="22"/>
        </w:rPr>
      </w:pPr>
      <w:r w:rsidRPr="00C8027A">
        <w:rPr>
          <w:sz w:val="22"/>
          <w:szCs w:val="22"/>
        </w:rPr>
        <w:t>контролировать процесс и результат учебной математической деятельности;</w:t>
      </w:r>
    </w:p>
    <w:p w:rsidR="00A01231" w:rsidRPr="00C8027A" w:rsidRDefault="00A01231" w:rsidP="00A01231">
      <w:pPr>
        <w:ind w:firstLine="709"/>
        <w:jc w:val="both"/>
        <w:rPr>
          <w:sz w:val="22"/>
          <w:szCs w:val="22"/>
        </w:rPr>
      </w:pPr>
      <w:r w:rsidRPr="00C8027A">
        <w:rPr>
          <w:sz w:val="22"/>
          <w:szCs w:val="22"/>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01231" w:rsidRPr="00C8027A" w:rsidRDefault="00A01231" w:rsidP="00A01231">
      <w:pPr>
        <w:ind w:firstLine="709"/>
        <w:jc w:val="both"/>
        <w:rPr>
          <w:sz w:val="22"/>
          <w:szCs w:val="22"/>
        </w:rPr>
      </w:pPr>
      <w:r w:rsidRPr="00C8027A">
        <w:rPr>
          <w:sz w:val="22"/>
          <w:szCs w:val="22"/>
        </w:rPr>
        <w:t>сличать способ действия и его результат с заданным эталоном с целью обнаружения отклонений и о</w:t>
      </w:r>
      <w:r w:rsidRPr="00C8027A">
        <w:rPr>
          <w:sz w:val="22"/>
          <w:szCs w:val="22"/>
        </w:rPr>
        <w:t>т</w:t>
      </w:r>
      <w:r w:rsidRPr="00C8027A">
        <w:rPr>
          <w:sz w:val="22"/>
          <w:szCs w:val="22"/>
        </w:rPr>
        <w:t>личий от эталона.</w:t>
      </w:r>
    </w:p>
    <w:p w:rsidR="00A01231" w:rsidRPr="00C8027A" w:rsidRDefault="00A01231" w:rsidP="00A01231">
      <w:pPr>
        <w:ind w:firstLine="709"/>
        <w:jc w:val="both"/>
        <w:rPr>
          <w:sz w:val="22"/>
          <w:szCs w:val="22"/>
        </w:rPr>
      </w:pPr>
      <w:r w:rsidRPr="00C8027A">
        <w:rPr>
          <w:sz w:val="22"/>
          <w:szCs w:val="22"/>
        </w:rPr>
        <w:t>предвидеть трудности, которые могут возникнуть при решении учебной задачи;</w:t>
      </w:r>
    </w:p>
    <w:p w:rsidR="00A01231" w:rsidRPr="00C8027A" w:rsidRDefault="00A01231" w:rsidP="00A01231">
      <w:pPr>
        <w:ind w:firstLine="709"/>
        <w:jc w:val="both"/>
        <w:rPr>
          <w:sz w:val="22"/>
          <w:szCs w:val="22"/>
        </w:rPr>
      </w:pPr>
      <w:r w:rsidRPr="00C8027A">
        <w:rPr>
          <w:sz w:val="22"/>
          <w:szCs w:val="22"/>
        </w:rPr>
        <w:t>понимать причины, по которым не был достигнут требуемый результат деятельности, определять п</w:t>
      </w:r>
      <w:r w:rsidRPr="00C8027A">
        <w:rPr>
          <w:sz w:val="22"/>
          <w:szCs w:val="22"/>
        </w:rPr>
        <w:t>о</w:t>
      </w:r>
      <w:r w:rsidRPr="00C8027A">
        <w:rPr>
          <w:sz w:val="22"/>
          <w:szCs w:val="22"/>
        </w:rPr>
        <w:t>зитивные изменения и направления, требующие дальнейшей работы;</w:t>
      </w:r>
    </w:p>
    <w:p w:rsidR="00A01231" w:rsidRPr="00C8027A" w:rsidRDefault="00A01231" w:rsidP="00C8027A">
      <w:pPr>
        <w:ind w:firstLine="709"/>
        <w:jc w:val="both"/>
        <w:rPr>
          <w:sz w:val="22"/>
          <w:szCs w:val="22"/>
        </w:rPr>
      </w:pPr>
      <w:r w:rsidRPr="00C8027A">
        <w:rPr>
          <w:sz w:val="22"/>
          <w:szCs w:val="22"/>
        </w:rPr>
        <w:t>регули</w:t>
      </w:r>
      <w:r w:rsidR="00C8027A" w:rsidRPr="00C8027A">
        <w:rPr>
          <w:sz w:val="22"/>
          <w:szCs w:val="22"/>
        </w:rPr>
        <w:t>ровать способ выражения эмоций.</w:t>
      </w:r>
    </w:p>
    <w:p w:rsidR="00A01231" w:rsidRPr="00C8027A" w:rsidRDefault="00A01231" w:rsidP="00A01231">
      <w:pPr>
        <w:widowControl w:val="0"/>
        <w:tabs>
          <w:tab w:val="left" w:pos="993"/>
        </w:tabs>
        <w:autoSpaceDE w:val="0"/>
        <w:autoSpaceDN w:val="0"/>
        <w:ind w:firstLine="709"/>
        <w:jc w:val="both"/>
        <w:rPr>
          <w:b/>
          <w:sz w:val="22"/>
          <w:szCs w:val="22"/>
        </w:rPr>
      </w:pPr>
      <w:r w:rsidRPr="00C8027A">
        <w:rPr>
          <w:b/>
          <w:sz w:val="22"/>
          <w:szCs w:val="22"/>
        </w:rPr>
        <w:t>ПРЕДМЕТНЫЕ РЕЗУЛЬТАТЫ</w:t>
      </w:r>
    </w:p>
    <w:p w:rsidR="00A01231" w:rsidRPr="00C8027A" w:rsidRDefault="00A01231" w:rsidP="00C8027A">
      <w:pPr>
        <w:widowControl w:val="0"/>
        <w:tabs>
          <w:tab w:val="left" w:pos="993"/>
        </w:tabs>
        <w:autoSpaceDE w:val="0"/>
        <w:autoSpaceDN w:val="0"/>
        <w:ind w:firstLine="709"/>
        <w:jc w:val="both"/>
        <w:rPr>
          <w:sz w:val="22"/>
          <w:szCs w:val="22"/>
        </w:rPr>
      </w:pPr>
      <w:r w:rsidRPr="00C8027A">
        <w:rPr>
          <w:sz w:val="22"/>
          <w:szCs w:val="22"/>
        </w:rP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w:t>
      </w:r>
      <w:r w:rsidRPr="00C8027A">
        <w:rPr>
          <w:sz w:val="22"/>
          <w:szCs w:val="22"/>
        </w:rPr>
        <w:t>а</w:t>
      </w:r>
      <w:r w:rsidRPr="00C8027A">
        <w:rPr>
          <w:sz w:val="22"/>
          <w:szCs w:val="22"/>
        </w:rPr>
        <w:t xml:space="preserve">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A01231" w:rsidRPr="00C8027A" w:rsidRDefault="00A01231" w:rsidP="00C8027A">
      <w:pPr>
        <w:widowControl w:val="0"/>
        <w:autoSpaceDE w:val="0"/>
        <w:autoSpaceDN w:val="0"/>
        <w:adjustRightInd w:val="0"/>
        <w:ind w:left="709"/>
        <w:textAlignment w:val="center"/>
        <w:rPr>
          <w:bCs/>
          <w:caps/>
          <w:sz w:val="22"/>
          <w:szCs w:val="22"/>
        </w:rPr>
      </w:pPr>
      <w:r w:rsidRPr="00C8027A">
        <w:rPr>
          <w:bCs/>
          <w:caps/>
          <w:spacing w:val="-2"/>
          <w:sz w:val="22"/>
          <w:szCs w:val="22"/>
        </w:rPr>
        <w:t>планируемые Предметные результаты освоения Примерной</w:t>
      </w:r>
      <w:r w:rsidRPr="00C8027A">
        <w:rPr>
          <w:bCs/>
          <w:caps/>
          <w:sz w:val="22"/>
          <w:szCs w:val="22"/>
        </w:rPr>
        <w:t xml:space="preserve"> рабочей програ</w:t>
      </w:r>
      <w:r w:rsidRPr="00C8027A">
        <w:rPr>
          <w:bCs/>
          <w:caps/>
          <w:sz w:val="22"/>
          <w:szCs w:val="22"/>
        </w:rPr>
        <w:t>м</w:t>
      </w:r>
      <w:r w:rsidRPr="00C8027A">
        <w:rPr>
          <w:bCs/>
          <w:caps/>
          <w:sz w:val="22"/>
          <w:szCs w:val="22"/>
        </w:rPr>
        <w:t>мы курса «математика» (по годам обучения)</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Освоение учебного курса «Математика» в 5–6 классах основной школы должно обеспечивать дост</w:t>
      </w:r>
      <w:r w:rsidRPr="00C8027A">
        <w:rPr>
          <w:sz w:val="22"/>
          <w:szCs w:val="22"/>
        </w:rPr>
        <w:t>и</w:t>
      </w:r>
      <w:r w:rsidRPr="00C8027A">
        <w:rPr>
          <w:sz w:val="22"/>
          <w:szCs w:val="22"/>
        </w:rPr>
        <w:t>жение следующих предметн</w:t>
      </w:r>
      <w:bookmarkStart w:id="95" w:name="_Toc83232973"/>
      <w:r w:rsidR="00C8027A" w:rsidRPr="00C8027A">
        <w:rPr>
          <w:sz w:val="22"/>
          <w:szCs w:val="22"/>
        </w:rPr>
        <w:t>ых образовательных результатов:</w:t>
      </w:r>
    </w:p>
    <w:p w:rsidR="00A01231" w:rsidRPr="00C8027A" w:rsidRDefault="00A01231" w:rsidP="00A01231">
      <w:pPr>
        <w:widowControl w:val="0"/>
        <w:tabs>
          <w:tab w:val="left" w:pos="284"/>
        </w:tabs>
        <w:autoSpaceDE w:val="0"/>
        <w:autoSpaceDN w:val="0"/>
        <w:adjustRightInd w:val="0"/>
        <w:jc w:val="both"/>
        <w:textAlignment w:val="center"/>
        <w:rPr>
          <w:rFonts w:eastAsiaTheme="majorEastAsia"/>
          <w:b/>
          <w:bCs/>
          <w:sz w:val="22"/>
          <w:szCs w:val="22"/>
          <w:lang w:eastAsia="en-US"/>
        </w:rPr>
      </w:pPr>
      <w:r w:rsidRPr="00C8027A">
        <w:rPr>
          <w:rFonts w:eastAsiaTheme="majorEastAsia"/>
          <w:b/>
          <w:bCs/>
          <w:sz w:val="22"/>
          <w:szCs w:val="22"/>
          <w:lang w:eastAsia="en-US"/>
        </w:rPr>
        <w:t>5 КЛАСС</w:t>
      </w:r>
      <w:bookmarkEnd w:id="95"/>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Ориентироваться в понятиях и оперировать на базовом уровне терминами, связанными с натуральн</w:t>
      </w:r>
      <w:r w:rsidRPr="00C8027A">
        <w:rPr>
          <w:sz w:val="22"/>
          <w:szCs w:val="22"/>
        </w:rPr>
        <w:t>ы</w:t>
      </w:r>
      <w:r w:rsidRPr="00C8027A">
        <w:rPr>
          <w:sz w:val="22"/>
          <w:szCs w:val="22"/>
        </w:rPr>
        <w:t>ми числами, обыкновенными и десятичными дробями.</w:t>
      </w:r>
    </w:p>
    <w:p w:rsidR="00A01231" w:rsidRPr="00C8027A" w:rsidRDefault="00A01231" w:rsidP="00A01231">
      <w:pPr>
        <w:widowControl w:val="0"/>
        <w:tabs>
          <w:tab w:val="left" w:pos="284"/>
        </w:tabs>
        <w:autoSpaceDE w:val="0"/>
        <w:autoSpaceDN w:val="0"/>
        <w:adjustRightInd w:val="0"/>
        <w:ind w:firstLine="709"/>
        <w:jc w:val="both"/>
        <w:textAlignment w:val="center"/>
        <w:rPr>
          <w:spacing w:val="-4"/>
          <w:sz w:val="22"/>
          <w:szCs w:val="22"/>
        </w:rPr>
      </w:pPr>
      <w:r w:rsidRPr="00C8027A">
        <w:rPr>
          <w:sz w:val="22"/>
          <w:szCs w:val="22"/>
        </w:rPr>
        <w:t xml:space="preserve">Сравнивать и упорядочивать натуральные числа, сравнивать </w:t>
      </w:r>
      <w:r w:rsidRPr="00C8027A">
        <w:rPr>
          <w:spacing w:val="-4"/>
          <w:sz w:val="22"/>
          <w:szCs w:val="22"/>
        </w:rPr>
        <w:t>в простейших случаях обыкновенные др</w:t>
      </w:r>
      <w:r w:rsidRPr="00C8027A">
        <w:rPr>
          <w:spacing w:val="-4"/>
          <w:sz w:val="22"/>
          <w:szCs w:val="22"/>
        </w:rPr>
        <w:t>о</w:t>
      </w:r>
      <w:r w:rsidRPr="00C8027A">
        <w:rPr>
          <w:spacing w:val="-4"/>
          <w:sz w:val="22"/>
          <w:szCs w:val="22"/>
        </w:rPr>
        <w:t>би, десятичные дроби.</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01231" w:rsidRPr="00C8027A" w:rsidRDefault="00A01231" w:rsidP="00A01231">
      <w:pPr>
        <w:widowControl w:val="0"/>
        <w:tabs>
          <w:tab w:val="left" w:pos="227"/>
          <w:tab w:val="left" w:pos="284"/>
        </w:tabs>
        <w:autoSpaceDE w:val="0"/>
        <w:autoSpaceDN w:val="0"/>
        <w:adjustRightInd w:val="0"/>
        <w:ind w:firstLine="709"/>
        <w:jc w:val="both"/>
        <w:textAlignment w:val="center"/>
        <w:rPr>
          <w:sz w:val="22"/>
          <w:szCs w:val="22"/>
        </w:rPr>
      </w:pPr>
      <w:r w:rsidRPr="00C8027A">
        <w:rPr>
          <w:sz w:val="22"/>
          <w:szCs w:val="22"/>
        </w:rPr>
        <w:t>Выполнять арифметические действия с натуральными числами, с обыкновенными дробями в пр</w:t>
      </w:r>
      <w:r w:rsidRPr="00C8027A">
        <w:rPr>
          <w:sz w:val="22"/>
          <w:szCs w:val="22"/>
        </w:rPr>
        <w:t>о</w:t>
      </w:r>
      <w:r w:rsidRPr="00C8027A">
        <w:rPr>
          <w:sz w:val="22"/>
          <w:szCs w:val="22"/>
        </w:rPr>
        <w:t>стейших случаях.</w:t>
      </w:r>
    </w:p>
    <w:p w:rsidR="00A01231" w:rsidRPr="00C8027A" w:rsidRDefault="00A01231" w:rsidP="00A01231">
      <w:pPr>
        <w:widowControl w:val="0"/>
        <w:tabs>
          <w:tab w:val="left" w:pos="227"/>
          <w:tab w:val="left" w:pos="284"/>
        </w:tabs>
        <w:autoSpaceDE w:val="0"/>
        <w:autoSpaceDN w:val="0"/>
        <w:adjustRightInd w:val="0"/>
        <w:ind w:firstLine="709"/>
        <w:jc w:val="both"/>
        <w:textAlignment w:val="center"/>
        <w:rPr>
          <w:sz w:val="22"/>
          <w:szCs w:val="22"/>
        </w:rPr>
      </w:pPr>
      <w:r w:rsidRPr="00C8027A">
        <w:rPr>
          <w:sz w:val="22"/>
          <w:szCs w:val="22"/>
        </w:rPr>
        <w:t>Выполнять проверку, прикидку результата вычислений.</w:t>
      </w:r>
    </w:p>
    <w:p w:rsidR="00A01231" w:rsidRPr="00C8027A" w:rsidRDefault="00A01231" w:rsidP="00A01231">
      <w:pPr>
        <w:widowControl w:val="0"/>
        <w:tabs>
          <w:tab w:val="left" w:pos="227"/>
          <w:tab w:val="left" w:pos="284"/>
        </w:tabs>
        <w:autoSpaceDE w:val="0"/>
        <w:autoSpaceDN w:val="0"/>
        <w:adjustRightInd w:val="0"/>
        <w:ind w:firstLine="709"/>
        <w:jc w:val="both"/>
        <w:textAlignment w:val="center"/>
        <w:rPr>
          <w:sz w:val="22"/>
          <w:szCs w:val="22"/>
        </w:rPr>
      </w:pPr>
      <w:r w:rsidRPr="00C8027A">
        <w:rPr>
          <w:sz w:val="22"/>
          <w:szCs w:val="22"/>
        </w:rPr>
        <w:t>Округлять натуральные числа.</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Решение текстовых задач</w:t>
      </w:r>
    </w:p>
    <w:p w:rsidR="00A01231" w:rsidRPr="00C8027A" w:rsidRDefault="00A01231" w:rsidP="00A01231">
      <w:pPr>
        <w:widowControl w:val="0"/>
        <w:tabs>
          <w:tab w:val="left" w:pos="142"/>
        </w:tabs>
        <w:autoSpaceDE w:val="0"/>
        <w:autoSpaceDN w:val="0"/>
        <w:adjustRightInd w:val="0"/>
        <w:ind w:firstLine="709"/>
        <w:jc w:val="both"/>
        <w:textAlignment w:val="center"/>
        <w:rPr>
          <w:sz w:val="22"/>
          <w:szCs w:val="22"/>
        </w:rPr>
      </w:pPr>
      <w:r w:rsidRPr="00C8027A">
        <w:rPr>
          <w:sz w:val="22"/>
          <w:szCs w:val="22"/>
        </w:rPr>
        <w:t>Решать текстовые задачи арифметическим способом и с помощью организованного конечного переб</w:t>
      </w:r>
      <w:r w:rsidRPr="00C8027A">
        <w:rPr>
          <w:sz w:val="22"/>
          <w:szCs w:val="22"/>
        </w:rPr>
        <w:t>о</w:t>
      </w:r>
      <w:r w:rsidRPr="00C8027A">
        <w:rPr>
          <w:sz w:val="22"/>
          <w:szCs w:val="22"/>
        </w:rPr>
        <w:t>ра всех возможных вариантов (при необходимости с направляющей помощью).</w:t>
      </w:r>
    </w:p>
    <w:p w:rsidR="00A01231" w:rsidRPr="00C8027A" w:rsidRDefault="00A01231" w:rsidP="00A01231">
      <w:pPr>
        <w:widowControl w:val="0"/>
        <w:tabs>
          <w:tab w:val="left" w:pos="142"/>
        </w:tabs>
        <w:autoSpaceDE w:val="0"/>
        <w:autoSpaceDN w:val="0"/>
        <w:adjustRightInd w:val="0"/>
        <w:ind w:firstLine="709"/>
        <w:jc w:val="both"/>
        <w:textAlignment w:val="center"/>
        <w:rPr>
          <w:sz w:val="22"/>
          <w:szCs w:val="22"/>
        </w:rPr>
      </w:pPr>
      <w:r w:rsidRPr="00C8027A">
        <w:rPr>
          <w:sz w:val="22"/>
          <w:szCs w:val="22"/>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A01231" w:rsidRPr="00C8027A" w:rsidRDefault="00A01231" w:rsidP="00A01231">
      <w:pPr>
        <w:widowControl w:val="0"/>
        <w:tabs>
          <w:tab w:val="left" w:pos="142"/>
        </w:tabs>
        <w:autoSpaceDE w:val="0"/>
        <w:autoSpaceDN w:val="0"/>
        <w:adjustRightInd w:val="0"/>
        <w:ind w:firstLine="709"/>
        <w:jc w:val="both"/>
        <w:textAlignment w:val="center"/>
        <w:rPr>
          <w:sz w:val="22"/>
          <w:szCs w:val="22"/>
        </w:rPr>
      </w:pPr>
      <w:r w:rsidRPr="00C8027A">
        <w:rPr>
          <w:sz w:val="22"/>
          <w:szCs w:val="22"/>
        </w:rPr>
        <w:t>Использовать краткие записи, схемы, таблицы, обозначения при решении задач.</w:t>
      </w:r>
    </w:p>
    <w:p w:rsidR="00A01231" w:rsidRPr="00C8027A" w:rsidRDefault="00A01231" w:rsidP="00A01231">
      <w:pPr>
        <w:widowControl w:val="0"/>
        <w:tabs>
          <w:tab w:val="left" w:pos="142"/>
        </w:tabs>
        <w:autoSpaceDE w:val="0"/>
        <w:autoSpaceDN w:val="0"/>
        <w:adjustRightInd w:val="0"/>
        <w:ind w:firstLine="709"/>
        <w:jc w:val="both"/>
        <w:textAlignment w:val="center"/>
        <w:rPr>
          <w:sz w:val="22"/>
          <w:szCs w:val="22"/>
        </w:rPr>
      </w:pPr>
      <w:r w:rsidRPr="00C8027A">
        <w:rPr>
          <w:spacing w:val="-2"/>
          <w:sz w:val="22"/>
          <w:szCs w:val="22"/>
        </w:rPr>
        <w:t>Пользоваться основными единицами измерения: цены, массы;</w:t>
      </w:r>
      <w:r w:rsidRPr="00C8027A">
        <w:rPr>
          <w:sz w:val="22"/>
          <w:szCs w:val="22"/>
        </w:rPr>
        <w:t xml:space="preserve"> </w:t>
      </w:r>
      <w:r w:rsidRPr="00C8027A">
        <w:rPr>
          <w:spacing w:val="-2"/>
          <w:sz w:val="22"/>
          <w:szCs w:val="22"/>
        </w:rPr>
        <w:t>расстояния, времени, скорости; выражать одни единицы вели</w:t>
      </w:r>
      <w:r w:rsidRPr="00C8027A">
        <w:rPr>
          <w:sz w:val="22"/>
          <w:szCs w:val="22"/>
        </w:rPr>
        <w:t>чины через другие (при необходимости с опорой на справочную информацию).</w:t>
      </w:r>
    </w:p>
    <w:p w:rsidR="00A01231" w:rsidRPr="00C8027A" w:rsidRDefault="00A01231" w:rsidP="00A01231">
      <w:pPr>
        <w:widowControl w:val="0"/>
        <w:tabs>
          <w:tab w:val="left" w:pos="142"/>
        </w:tabs>
        <w:autoSpaceDE w:val="0"/>
        <w:autoSpaceDN w:val="0"/>
        <w:adjustRightInd w:val="0"/>
        <w:ind w:firstLine="709"/>
        <w:jc w:val="both"/>
        <w:textAlignment w:val="center"/>
        <w:rPr>
          <w:sz w:val="22"/>
          <w:szCs w:val="22"/>
        </w:rPr>
      </w:pPr>
      <w:r w:rsidRPr="00C8027A">
        <w:rPr>
          <w:sz w:val="22"/>
          <w:szCs w:val="22"/>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Наглядная геометрия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Пользоваться геометрическими понятиями: точка, прямая, отрезок, луч, угол, многоугольник, окру</w:t>
      </w:r>
      <w:r w:rsidRPr="00C8027A">
        <w:rPr>
          <w:sz w:val="22"/>
          <w:szCs w:val="22"/>
        </w:rPr>
        <w:t>ж</w:t>
      </w:r>
      <w:r w:rsidRPr="00C8027A">
        <w:rPr>
          <w:sz w:val="22"/>
          <w:szCs w:val="22"/>
        </w:rPr>
        <w:t>ность, круг.</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Приводить примеры объектов окружающего мира, имеющих форму изученных геометрических фигур.</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Изображать изученные геометрические фигуры на нелинованной и клетчатой бумаге с помощью ци</w:t>
      </w:r>
      <w:r w:rsidRPr="00C8027A">
        <w:rPr>
          <w:sz w:val="22"/>
          <w:szCs w:val="22"/>
        </w:rPr>
        <w:t>р</w:t>
      </w:r>
      <w:r w:rsidRPr="00C8027A">
        <w:rPr>
          <w:sz w:val="22"/>
          <w:szCs w:val="22"/>
        </w:rPr>
        <w:t>куля и линейки (после совместного анализа).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Находить длины отрезков непосредственным измерением с помощью линейки, строить отрезки зада</w:t>
      </w:r>
      <w:r w:rsidRPr="00C8027A">
        <w:rPr>
          <w:sz w:val="22"/>
          <w:szCs w:val="22"/>
        </w:rPr>
        <w:t>н</w:t>
      </w:r>
      <w:r w:rsidRPr="00C8027A">
        <w:rPr>
          <w:sz w:val="22"/>
          <w:szCs w:val="22"/>
        </w:rPr>
        <w:t>ной длины; строить окружность заданного радиуса.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Использовать свойства сторон и углов прямоугольника, квадрата для их построения, вычисления пл</w:t>
      </w:r>
      <w:r w:rsidRPr="00C8027A">
        <w:rPr>
          <w:sz w:val="22"/>
          <w:szCs w:val="22"/>
        </w:rPr>
        <w:t>о</w:t>
      </w:r>
      <w:r w:rsidRPr="00C8027A">
        <w:rPr>
          <w:sz w:val="22"/>
          <w:szCs w:val="22"/>
        </w:rPr>
        <w:t>щади и периметра.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lastRenderedPageBreak/>
        <w:t>Пользоваться основными метрическими единицами измерения длины, площади; выражать одни ед</w:t>
      </w:r>
      <w:r w:rsidRPr="00C8027A">
        <w:rPr>
          <w:sz w:val="22"/>
          <w:szCs w:val="22"/>
        </w:rPr>
        <w:t>и</w:t>
      </w:r>
      <w:r w:rsidRPr="00C8027A">
        <w:rPr>
          <w:sz w:val="22"/>
          <w:szCs w:val="22"/>
        </w:rPr>
        <w:t>ницы величины через другие (при необходимости с опорой на справочную информацию).</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A01231" w:rsidRPr="00C8027A" w:rsidRDefault="00A01231" w:rsidP="00C8027A">
      <w:pPr>
        <w:widowControl w:val="0"/>
        <w:tabs>
          <w:tab w:val="left" w:pos="79"/>
        </w:tabs>
        <w:autoSpaceDE w:val="0"/>
        <w:autoSpaceDN w:val="0"/>
        <w:adjustRightInd w:val="0"/>
        <w:ind w:firstLine="709"/>
        <w:jc w:val="both"/>
        <w:textAlignment w:val="center"/>
        <w:rPr>
          <w:sz w:val="22"/>
          <w:szCs w:val="22"/>
        </w:rPr>
      </w:pPr>
      <w:r w:rsidRPr="00C8027A">
        <w:rPr>
          <w:sz w:val="22"/>
          <w:szCs w:val="22"/>
        </w:rPr>
        <w:t>Решать несложные задачи на измерение геометрических величин в практических ситуациях (при нео</w:t>
      </w:r>
      <w:r w:rsidRPr="00C8027A">
        <w:rPr>
          <w:sz w:val="22"/>
          <w:szCs w:val="22"/>
        </w:rPr>
        <w:t>б</w:t>
      </w:r>
      <w:bookmarkStart w:id="96" w:name="_Toc83232974"/>
      <w:r w:rsidR="00C8027A" w:rsidRPr="00C8027A">
        <w:rPr>
          <w:sz w:val="22"/>
          <w:szCs w:val="22"/>
        </w:rPr>
        <w:t>ходимости с визуальной опорой).</w:t>
      </w:r>
    </w:p>
    <w:p w:rsidR="00A01231" w:rsidRPr="00C8027A" w:rsidRDefault="00A01231" w:rsidP="00A01231">
      <w:pPr>
        <w:widowControl w:val="0"/>
        <w:tabs>
          <w:tab w:val="left" w:pos="284"/>
        </w:tabs>
        <w:autoSpaceDE w:val="0"/>
        <w:autoSpaceDN w:val="0"/>
        <w:adjustRightInd w:val="0"/>
        <w:jc w:val="both"/>
        <w:textAlignment w:val="center"/>
        <w:rPr>
          <w:rFonts w:eastAsiaTheme="majorEastAsia"/>
          <w:b/>
          <w:bCs/>
          <w:sz w:val="22"/>
          <w:szCs w:val="22"/>
          <w:lang w:eastAsia="en-US"/>
        </w:rPr>
      </w:pPr>
      <w:r w:rsidRPr="00C8027A">
        <w:rPr>
          <w:rFonts w:eastAsiaTheme="majorEastAsia"/>
          <w:b/>
          <w:bCs/>
          <w:sz w:val="22"/>
          <w:szCs w:val="22"/>
          <w:lang w:eastAsia="en-US"/>
        </w:rPr>
        <w:t>6 КЛАСС</w:t>
      </w:r>
      <w:bookmarkEnd w:id="96"/>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Сравнивать и упорядочивать целые числа, обыкновенные и десятичные дроби, сравнивать числа одн</w:t>
      </w:r>
      <w:r w:rsidRPr="00C8027A">
        <w:rPr>
          <w:sz w:val="22"/>
          <w:szCs w:val="22"/>
        </w:rPr>
        <w:t>о</w:t>
      </w:r>
      <w:r w:rsidRPr="00C8027A">
        <w:rPr>
          <w:sz w:val="22"/>
          <w:szCs w:val="22"/>
        </w:rPr>
        <w:t>го и разных знаков.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Выполнять арифметические действия с натуральными и целыми числами, обыкновенными и десяти</w:t>
      </w:r>
      <w:r w:rsidRPr="00C8027A">
        <w:rPr>
          <w:sz w:val="22"/>
          <w:szCs w:val="22"/>
        </w:rPr>
        <w:t>ч</w:t>
      </w:r>
      <w:r w:rsidRPr="00C8027A">
        <w:rPr>
          <w:sz w:val="22"/>
          <w:szCs w:val="22"/>
        </w:rPr>
        <w:t>ными дробями, положительными и отрицательными числами.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Вычислять значения числовых выражений, выполнять прикидку и оценку результата вычислений; в</w:t>
      </w:r>
      <w:r w:rsidRPr="00C8027A">
        <w:rPr>
          <w:sz w:val="22"/>
          <w:szCs w:val="22"/>
        </w:rPr>
        <w:t>ы</w:t>
      </w:r>
      <w:r w:rsidRPr="00C8027A">
        <w:rPr>
          <w:sz w:val="22"/>
          <w:szCs w:val="22"/>
        </w:rPr>
        <w:t>полнять преобразования числовых выражений на основе свойств арифметических действий.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Соотносить точки в прямоугольной системе координат с координатами этой точки.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Округлять целые числа и десятичные дроби (по образцу), находить приближения чисел.</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Числовые и буквенные выражения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Ориентироваться в понятиях и оперировать на базовом уровне терминами, связанными с записью ст</w:t>
      </w:r>
      <w:r w:rsidRPr="00C8027A">
        <w:rPr>
          <w:sz w:val="22"/>
          <w:szCs w:val="22"/>
        </w:rPr>
        <w:t>е</w:t>
      </w:r>
      <w:r w:rsidRPr="00C8027A">
        <w:rPr>
          <w:sz w:val="22"/>
          <w:szCs w:val="22"/>
        </w:rPr>
        <w:t>пени числа, находить квадрат и куб числа, вычислять значения простейших числовых выражений, содерж</w:t>
      </w:r>
      <w:r w:rsidRPr="00C8027A">
        <w:rPr>
          <w:sz w:val="22"/>
          <w:szCs w:val="22"/>
        </w:rPr>
        <w:t>а</w:t>
      </w:r>
      <w:r w:rsidRPr="00C8027A">
        <w:rPr>
          <w:sz w:val="22"/>
          <w:szCs w:val="22"/>
        </w:rPr>
        <w:t>щих степени.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Пользоваться признаками делимости (при необходимости с опорой на алгоритм правила), расклад</w:t>
      </w:r>
      <w:r w:rsidRPr="00C8027A">
        <w:rPr>
          <w:sz w:val="22"/>
          <w:szCs w:val="22"/>
        </w:rPr>
        <w:t>ы</w:t>
      </w:r>
      <w:r w:rsidRPr="00C8027A">
        <w:rPr>
          <w:sz w:val="22"/>
          <w:szCs w:val="22"/>
        </w:rPr>
        <w:t>вать натуральные числа на простые множители.</w:t>
      </w:r>
    </w:p>
    <w:p w:rsidR="00A01231" w:rsidRPr="00C8027A" w:rsidRDefault="00A01231" w:rsidP="00A01231">
      <w:pPr>
        <w:widowControl w:val="0"/>
        <w:tabs>
          <w:tab w:val="left" w:pos="79"/>
        </w:tabs>
        <w:autoSpaceDE w:val="0"/>
        <w:autoSpaceDN w:val="0"/>
        <w:adjustRightInd w:val="0"/>
        <w:ind w:firstLine="709"/>
        <w:jc w:val="both"/>
        <w:textAlignment w:val="center"/>
        <w:rPr>
          <w:spacing w:val="-2"/>
          <w:sz w:val="22"/>
          <w:szCs w:val="22"/>
        </w:rPr>
      </w:pPr>
      <w:r w:rsidRPr="00C8027A">
        <w:rPr>
          <w:i/>
          <w:spacing w:val="-2"/>
          <w:sz w:val="22"/>
          <w:szCs w:val="22"/>
        </w:rPr>
        <w:t>Пользоваться масштабом</w:t>
      </w:r>
      <w:r w:rsidRPr="00C8027A">
        <w:rPr>
          <w:spacing w:val="-2"/>
          <w:sz w:val="22"/>
          <w:szCs w:val="22"/>
        </w:rPr>
        <w:t>, составлять пропорции и отношения.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Использовать буквы для обозначения чисел при записи математических выражений, находить знач</w:t>
      </w:r>
      <w:r w:rsidRPr="00C8027A">
        <w:rPr>
          <w:sz w:val="22"/>
          <w:szCs w:val="22"/>
        </w:rPr>
        <w:t>е</w:t>
      </w:r>
      <w:r w:rsidRPr="00C8027A">
        <w:rPr>
          <w:sz w:val="22"/>
          <w:szCs w:val="22"/>
        </w:rPr>
        <w:t xml:space="preserve">ния буквенных выражений, осуществляя необходимые подстановки и преобразования (с опорой на алгоритм учебных действий). </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Находить неизвестный компонент равенства.</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Решение текстовых задач</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Решать многошаговые текстовые задачи арифметическим способом с опорой на вопросный план.</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Решать простейшие задачи, связанные с отношением, пропорциональностью величин, процентами; решать три основные задачи на дроби и проценты.</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Составлять буквенные выражения по условию задачи после совместного анализа.</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Извлекать информацию, представленную в таблицах, на линейной, столбчатой или круговой ди</w:t>
      </w:r>
      <w:r w:rsidRPr="00C8027A">
        <w:rPr>
          <w:sz w:val="22"/>
          <w:szCs w:val="22"/>
        </w:rPr>
        <w:t>а</w:t>
      </w:r>
      <w:r w:rsidRPr="00C8027A">
        <w:rPr>
          <w:sz w:val="22"/>
          <w:szCs w:val="22"/>
        </w:rPr>
        <w:t>граммах, интерпретировать представленные данные; использовать данные при решении задач.</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Представлять информацию с помощью таблиц, линейной и столбчатой диаграмм.</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Наглядная геометрия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Приводить примеры объектов окружающего мира, имеющих форму изученных геометрических пло</w:t>
      </w:r>
      <w:r w:rsidRPr="00C8027A">
        <w:rPr>
          <w:sz w:val="22"/>
          <w:szCs w:val="22"/>
        </w:rPr>
        <w:t>с</w:t>
      </w:r>
      <w:r w:rsidRPr="00C8027A">
        <w:rPr>
          <w:sz w:val="22"/>
          <w:szCs w:val="22"/>
        </w:rPr>
        <w:t>ких и пространственных фигур, примеры равных и симметричных фигур.</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Изображать с помощью циркуля, линейки, транспортира на нелинованной и клетчатой бумаге изуче</w:t>
      </w:r>
      <w:r w:rsidRPr="00C8027A">
        <w:rPr>
          <w:sz w:val="22"/>
          <w:szCs w:val="22"/>
        </w:rPr>
        <w:t>н</w:t>
      </w:r>
      <w:r w:rsidRPr="00C8027A">
        <w:rPr>
          <w:sz w:val="22"/>
          <w:szCs w:val="22"/>
        </w:rPr>
        <w:t>ные плоские геометрические фигуры и конфигурации, симметричные фигуры.</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Иметь представление о геометрических понятиях: равенство фигур, симметрия, ось симметрии, центр симметрии.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w:t>
      </w:r>
      <w:r w:rsidRPr="00C8027A">
        <w:rPr>
          <w:sz w:val="22"/>
          <w:szCs w:val="22"/>
        </w:rPr>
        <w:t>у</w:t>
      </w:r>
      <w:r w:rsidRPr="00C8027A">
        <w:rPr>
          <w:sz w:val="22"/>
          <w:szCs w:val="22"/>
        </w:rPr>
        <w:t>тый и тупой углы.</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Вычислять длину ломаной, периметр многоугольника, пользоваться единицами измерения длины, в</w:t>
      </w:r>
      <w:r w:rsidRPr="00C8027A">
        <w:rPr>
          <w:sz w:val="22"/>
          <w:szCs w:val="22"/>
        </w:rPr>
        <w:t>ы</w:t>
      </w:r>
      <w:r w:rsidRPr="00C8027A">
        <w:rPr>
          <w:sz w:val="22"/>
          <w:szCs w:val="22"/>
        </w:rPr>
        <w:t>ражать одни единицы измерения длины через другие.</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Находить, используя чертёжные инструменты, расстояния: между двумя точками, от точки до прямой, длину пути на квадратной сетке.</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lastRenderedPageBreak/>
        <w:t>Вычислять площадь фигур, составленных из прямоугольников, использовать разбиение на прям</w:t>
      </w:r>
      <w:r w:rsidRPr="00C8027A">
        <w:rPr>
          <w:sz w:val="22"/>
          <w:szCs w:val="22"/>
        </w:rPr>
        <w:t>о</w:t>
      </w:r>
      <w:r w:rsidRPr="00C8027A">
        <w:rPr>
          <w:sz w:val="22"/>
          <w:szCs w:val="22"/>
        </w:rPr>
        <w:t>угольники, на равные фигуры, достраивание до прямоугольника; пользоваться основными единицами измер</w:t>
      </w:r>
      <w:r w:rsidRPr="00C8027A">
        <w:rPr>
          <w:sz w:val="22"/>
          <w:szCs w:val="22"/>
        </w:rPr>
        <w:t>е</w:t>
      </w:r>
      <w:r w:rsidRPr="00C8027A">
        <w:rPr>
          <w:sz w:val="22"/>
          <w:szCs w:val="22"/>
        </w:rPr>
        <w:t>ния площади; выражать одни единицы измерения площади через другие (при необходимости с опорой на справочную информацию).</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Изображать на клетчатой бумаге прямоугольный параллелепипед.</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Вычислять объём прямоугольного параллелепипеда, куба, пользоваться основными единицами изм</w:t>
      </w:r>
      <w:r w:rsidRPr="00C8027A">
        <w:rPr>
          <w:sz w:val="22"/>
          <w:szCs w:val="22"/>
        </w:rPr>
        <w:t>е</w:t>
      </w:r>
      <w:r w:rsidRPr="00C8027A">
        <w:rPr>
          <w:sz w:val="22"/>
          <w:szCs w:val="22"/>
        </w:rPr>
        <w:t>рения объёма; выражать одни единицы измерения объёма через другие (с опорой на справочную информ</w:t>
      </w:r>
      <w:r w:rsidRPr="00C8027A">
        <w:rPr>
          <w:sz w:val="22"/>
          <w:szCs w:val="22"/>
        </w:rPr>
        <w:t>а</w:t>
      </w:r>
      <w:r w:rsidRPr="00C8027A">
        <w:rPr>
          <w:sz w:val="22"/>
          <w:szCs w:val="22"/>
        </w:rPr>
        <w:t>цию).</w:t>
      </w:r>
    </w:p>
    <w:p w:rsidR="00A01231" w:rsidRPr="00C8027A" w:rsidRDefault="00A01231" w:rsidP="00C8027A">
      <w:pPr>
        <w:widowControl w:val="0"/>
        <w:tabs>
          <w:tab w:val="left" w:pos="284"/>
        </w:tabs>
        <w:autoSpaceDE w:val="0"/>
        <w:autoSpaceDN w:val="0"/>
        <w:adjustRightInd w:val="0"/>
        <w:ind w:firstLine="709"/>
        <w:jc w:val="both"/>
        <w:textAlignment w:val="center"/>
        <w:rPr>
          <w:sz w:val="22"/>
          <w:szCs w:val="22"/>
        </w:rPr>
      </w:pPr>
      <w:r w:rsidRPr="00C8027A">
        <w:rPr>
          <w:sz w:val="22"/>
          <w:szCs w:val="22"/>
        </w:rPr>
        <w:t>Решать несложные задачи на нахождение геометрических величин в практических ситуациях (при необ</w:t>
      </w:r>
      <w:r w:rsidR="00C8027A" w:rsidRPr="00C8027A">
        <w:rPr>
          <w:sz w:val="22"/>
          <w:szCs w:val="22"/>
        </w:rPr>
        <w:t>ходимости с визуальной опорой).</w:t>
      </w:r>
    </w:p>
    <w:p w:rsidR="00A01231" w:rsidRPr="00C8027A" w:rsidRDefault="00A01231" w:rsidP="00C8027A">
      <w:pPr>
        <w:widowControl w:val="0"/>
        <w:autoSpaceDE w:val="0"/>
        <w:autoSpaceDN w:val="0"/>
        <w:adjustRightInd w:val="0"/>
        <w:ind w:left="709"/>
        <w:textAlignment w:val="center"/>
        <w:rPr>
          <w:bCs/>
          <w:caps/>
          <w:sz w:val="22"/>
          <w:szCs w:val="22"/>
        </w:rPr>
      </w:pPr>
      <w:r w:rsidRPr="00C8027A">
        <w:rPr>
          <w:bCs/>
          <w:caps/>
          <w:sz w:val="22"/>
          <w:szCs w:val="22"/>
        </w:rPr>
        <w:t>планируемые Предметные результаты освоения Примерной рабочей пр</w:t>
      </w:r>
      <w:r w:rsidRPr="00C8027A">
        <w:rPr>
          <w:bCs/>
          <w:caps/>
          <w:sz w:val="22"/>
          <w:szCs w:val="22"/>
        </w:rPr>
        <w:t>о</w:t>
      </w:r>
      <w:r w:rsidRPr="00C8027A">
        <w:rPr>
          <w:bCs/>
          <w:caps/>
          <w:sz w:val="22"/>
          <w:szCs w:val="22"/>
        </w:rPr>
        <w:t>граммы курса «алгебра» (по годам обучения)</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w:t>
      </w:r>
      <w:bookmarkStart w:id="97" w:name="_Toc83232975"/>
      <w:r w:rsidR="00C8027A" w:rsidRPr="00C8027A">
        <w:rPr>
          <w:sz w:val="22"/>
          <w:szCs w:val="22"/>
        </w:rPr>
        <w:t>тов:</w:t>
      </w:r>
    </w:p>
    <w:p w:rsidR="00A01231" w:rsidRPr="00C8027A" w:rsidRDefault="00A01231" w:rsidP="00A01231">
      <w:pPr>
        <w:widowControl w:val="0"/>
        <w:autoSpaceDE w:val="0"/>
        <w:autoSpaceDN w:val="0"/>
        <w:adjustRightInd w:val="0"/>
        <w:jc w:val="both"/>
        <w:textAlignment w:val="center"/>
        <w:rPr>
          <w:rFonts w:eastAsiaTheme="majorEastAsia"/>
          <w:b/>
          <w:bCs/>
          <w:sz w:val="22"/>
          <w:szCs w:val="22"/>
          <w:lang w:eastAsia="en-US"/>
        </w:rPr>
      </w:pPr>
      <w:r w:rsidRPr="00C8027A">
        <w:rPr>
          <w:rFonts w:eastAsiaTheme="majorEastAsia"/>
          <w:b/>
          <w:bCs/>
          <w:sz w:val="22"/>
          <w:szCs w:val="22"/>
          <w:lang w:eastAsia="en-US"/>
        </w:rPr>
        <w:t>7 КЛАСС</w:t>
      </w:r>
      <w:bookmarkEnd w:id="97"/>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сочетая устные и письменные приёмы, арифметические действия с рациональными числ</w:t>
      </w:r>
      <w:r w:rsidRPr="00C8027A">
        <w:rPr>
          <w:sz w:val="22"/>
          <w:szCs w:val="22"/>
        </w:rPr>
        <w:t>а</w:t>
      </w:r>
      <w:r w:rsidRPr="00C8027A">
        <w:rPr>
          <w:sz w:val="22"/>
          <w:szCs w:val="22"/>
        </w:rPr>
        <w:t>ми.</w:t>
      </w:r>
    </w:p>
    <w:p w:rsidR="00A01231" w:rsidRPr="00C8027A" w:rsidRDefault="00A01231" w:rsidP="00A01231">
      <w:pPr>
        <w:widowControl w:val="0"/>
        <w:tabs>
          <w:tab w:val="left" w:pos="79"/>
        </w:tabs>
        <w:autoSpaceDE w:val="0"/>
        <w:autoSpaceDN w:val="0"/>
        <w:adjustRightInd w:val="0"/>
        <w:ind w:firstLine="709"/>
        <w:jc w:val="both"/>
        <w:textAlignment w:val="center"/>
        <w:rPr>
          <w:spacing w:val="-2"/>
          <w:sz w:val="22"/>
          <w:szCs w:val="22"/>
        </w:rPr>
      </w:pPr>
      <w:r w:rsidRPr="00C8027A">
        <w:rPr>
          <w:sz w:val="22"/>
          <w:szCs w:val="22"/>
        </w:rPr>
        <w:t xml:space="preserve">Находить значения числовых выражений; применять разнообразные способы и приёмы вычисления значений дробных </w:t>
      </w:r>
      <w:r w:rsidRPr="00C8027A">
        <w:rPr>
          <w:spacing w:val="-2"/>
          <w:sz w:val="22"/>
          <w:szCs w:val="22"/>
        </w:rPr>
        <w:t>выражений, содержащих обыкновенные и десятичные дроби.</w:t>
      </w:r>
    </w:p>
    <w:p w:rsidR="00A01231" w:rsidRPr="00C8027A" w:rsidRDefault="00A01231" w:rsidP="00A01231">
      <w:pPr>
        <w:widowControl w:val="0"/>
        <w:tabs>
          <w:tab w:val="left" w:pos="79"/>
        </w:tabs>
        <w:autoSpaceDE w:val="0"/>
        <w:autoSpaceDN w:val="0"/>
        <w:adjustRightInd w:val="0"/>
        <w:ind w:firstLine="709"/>
        <w:jc w:val="both"/>
        <w:textAlignment w:val="center"/>
        <w:rPr>
          <w:spacing w:val="-4"/>
          <w:sz w:val="22"/>
          <w:szCs w:val="22"/>
        </w:rPr>
      </w:pPr>
      <w:r w:rsidRPr="00C8027A">
        <w:rPr>
          <w:spacing w:val="-4"/>
          <w:sz w:val="22"/>
          <w:szCs w:val="22"/>
        </w:rPr>
        <w:t>Переходить от одной формы записи чисел к другой (преобразовывать десятичную дробь в обыкновенную, обыкновенную</w:t>
      </w:r>
      <w:r w:rsidRPr="00C8027A">
        <w:rPr>
          <w:spacing w:val="-4"/>
          <w:sz w:val="22"/>
          <w:szCs w:val="22"/>
        </w:rPr>
        <w:br/>
        <w:t xml:space="preserve">в десятичную, в частности в бесконечную десятичную дробь). </w:t>
      </w:r>
      <w:r w:rsidRPr="00C8027A">
        <w:rPr>
          <w:sz w:val="22"/>
          <w:szCs w:val="22"/>
        </w:rPr>
        <w:t>Сравнивать и упорядочивать рациональные числа.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Округлять числа.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прикидку и оценку результата вычислений, оценку значений числовых выражений.</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действия со степенями с натуральными показателями (с опорой на справочную информ</w:t>
      </w:r>
      <w:r w:rsidRPr="00C8027A">
        <w:rPr>
          <w:sz w:val="22"/>
          <w:szCs w:val="22"/>
        </w:rPr>
        <w:t>а</w:t>
      </w:r>
      <w:r w:rsidRPr="00C8027A">
        <w:rPr>
          <w:sz w:val="22"/>
          <w:szCs w:val="22"/>
        </w:rPr>
        <w:t>цию).</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Применять признаки делимости, разложение на множители натуральных чисел.</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pacing w:val="-3"/>
          <w:sz w:val="22"/>
          <w:szCs w:val="22"/>
        </w:rPr>
        <w:t>Решать простейшие практико-ориентированные задачи, связанные с отношением величин, пропорци</w:t>
      </w:r>
      <w:r w:rsidRPr="00C8027A">
        <w:rPr>
          <w:spacing w:val="-3"/>
          <w:sz w:val="22"/>
          <w:szCs w:val="22"/>
        </w:rPr>
        <w:t>о</w:t>
      </w:r>
      <w:r w:rsidRPr="00C8027A">
        <w:rPr>
          <w:spacing w:val="-3"/>
          <w:sz w:val="22"/>
          <w:szCs w:val="22"/>
        </w:rPr>
        <w:t>нальностью величин, процентами; интерпретировать результаты решения задач с учётом ограни</w:t>
      </w:r>
      <w:r w:rsidRPr="00C8027A">
        <w:rPr>
          <w:sz w:val="22"/>
          <w:szCs w:val="22"/>
        </w:rPr>
        <w:t>чений, связа</w:t>
      </w:r>
      <w:r w:rsidRPr="00C8027A">
        <w:rPr>
          <w:sz w:val="22"/>
          <w:szCs w:val="22"/>
        </w:rPr>
        <w:t>н</w:t>
      </w:r>
      <w:r w:rsidRPr="00C8027A">
        <w:rPr>
          <w:sz w:val="22"/>
          <w:szCs w:val="22"/>
        </w:rPr>
        <w:t>ных со свойствами рассматриваемых объектов.</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Алгебраические выражения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Ориентироваться в понятиях и оперировать на базовом уровне алгебраической терминологией и си</w:t>
      </w:r>
      <w:r w:rsidRPr="00C8027A">
        <w:rPr>
          <w:sz w:val="22"/>
          <w:szCs w:val="22"/>
        </w:rPr>
        <w:t>м</w:t>
      </w:r>
      <w:r w:rsidRPr="00C8027A">
        <w:rPr>
          <w:sz w:val="22"/>
          <w:szCs w:val="22"/>
        </w:rPr>
        <w:t>воликой.</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Находить значения буквенных выражений при заданных значениях переменных.</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преобразования целого выражения в многочлен приведением подобных слагаемых, ра</w:t>
      </w:r>
      <w:r w:rsidRPr="00C8027A">
        <w:rPr>
          <w:sz w:val="22"/>
          <w:szCs w:val="22"/>
        </w:rPr>
        <w:t>с</w:t>
      </w:r>
      <w:r w:rsidRPr="00C8027A">
        <w:rPr>
          <w:sz w:val="22"/>
          <w:szCs w:val="22"/>
        </w:rPr>
        <w:t>крытием скобок.</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Осуществлять разложение многочленов на множители с по</w:t>
      </w:r>
      <w:r w:rsidRPr="00C8027A">
        <w:rPr>
          <w:spacing w:val="-2"/>
          <w:sz w:val="22"/>
          <w:szCs w:val="22"/>
        </w:rPr>
        <w:t>мощью вынесения за скобки общего множ</w:t>
      </w:r>
      <w:r w:rsidRPr="00C8027A">
        <w:rPr>
          <w:spacing w:val="-2"/>
          <w:sz w:val="22"/>
          <w:szCs w:val="22"/>
        </w:rPr>
        <w:t>и</w:t>
      </w:r>
      <w:r w:rsidRPr="00C8027A">
        <w:rPr>
          <w:spacing w:val="-2"/>
          <w:sz w:val="22"/>
          <w:szCs w:val="22"/>
        </w:rPr>
        <w:t>теля, группировки слагаемых, применения формул сокращённого умножения</w:t>
      </w:r>
      <w:r w:rsidRPr="00C8027A">
        <w:rPr>
          <w:sz w:val="22"/>
          <w:szCs w:val="22"/>
        </w:rPr>
        <w:t xml:space="preserve"> (с опорой на справочную инфо</w:t>
      </w:r>
      <w:r w:rsidRPr="00C8027A">
        <w:rPr>
          <w:sz w:val="22"/>
          <w:szCs w:val="22"/>
        </w:rPr>
        <w:t>р</w:t>
      </w:r>
      <w:r w:rsidRPr="00C8027A">
        <w:rPr>
          <w:sz w:val="22"/>
          <w:szCs w:val="22"/>
        </w:rPr>
        <w:t>мацию).</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Применять преобразования многочленов для решения различных задач из математики, смежных пре</w:t>
      </w:r>
      <w:r w:rsidRPr="00C8027A">
        <w:rPr>
          <w:sz w:val="22"/>
          <w:szCs w:val="22"/>
        </w:rPr>
        <w:t>д</w:t>
      </w:r>
      <w:r w:rsidRPr="00C8027A">
        <w:rPr>
          <w:sz w:val="22"/>
          <w:szCs w:val="22"/>
        </w:rPr>
        <w:t>метов, из реальной практики.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Использовать свойства степеней с натуральными показателями для преобразования выражений (с оп</w:t>
      </w:r>
      <w:r w:rsidRPr="00C8027A">
        <w:rPr>
          <w:sz w:val="22"/>
          <w:szCs w:val="22"/>
        </w:rPr>
        <w:t>о</w:t>
      </w:r>
      <w:r w:rsidRPr="00C8027A">
        <w:rPr>
          <w:sz w:val="22"/>
          <w:szCs w:val="22"/>
        </w:rPr>
        <w:t>рой на справочную информацию).</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Уравнения и неравенства</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Иметь представление о графических методах при решении линейных уравнений и их систем.</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Подбирать примеры пар чисел, являющихся решением линейного уравнения с двумя переменными.</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Решать системы двух линейных уравнений с двумя переменными, в том числе графически (с опорой на алгоритм учебных действий).</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Составлять (после совместного анализа) и решать линейное уравнение или систему линейных уравн</w:t>
      </w:r>
      <w:r w:rsidRPr="00C8027A">
        <w:rPr>
          <w:sz w:val="22"/>
          <w:szCs w:val="22"/>
        </w:rPr>
        <w:t>е</w:t>
      </w:r>
      <w:r w:rsidRPr="00C8027A">
        <w:rPr>
          <w:sz w:val="22"/>
          <w:szCs w:val="22"/>
        </w:rPr>
        <w:lastRenderedPageBreak/>
        <w:t>ний по условию задачи, интерпретировать в соответствии с контекстом задачи полученный результат.</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Координаты и графики. Функции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01231" w:rsidRPr="00C8027A" w:rsidRDefault="00A01231" w:rsidP="00A01231">
      <w:pPr>
        <w:widowControl w:val="0"/>
        <w:autoSpaceDE w:val="0"/>
        <w:autoSpaceDN w:val="0"/>
        <w:adjustRightInd w:val="0"/>
        <w:ind w:firstLine="709"/>
        <w:jc w:val="both"/>
        <w:textAlignment w:val="center"/>
        <w:rPr>
          <w:i/>
          <w:iCs/>
          <w:sz w:val="22"/>
          <w:szCs w:val="22"/>
        </w:rPr>
      </w:pPr>
      <w:r w:rsidRPr="00C8027A">
        <w:rPr>
          <w:sz w:val="22"/>
          <w:szCs w:val="22"/>
        </w:rPr>
        <w:t xml:space="preserve">Отмечать в координатной плоскости точки по заданным координатам; строить графики линейных функций. Строить график функции </w:t>
      </w:r>
      <w:r w:rsidRPr="00C8027A">
        <w:rPr>
          <w:sz w:val="22"/>
          <w:szCs w:val="22"/>
          <w:shd w:val="clear" w:color="auto" w:fill="FFFFFF"/>
        </w:rPr>
        <w:t>y = kx + b.</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w:t>
      </w:r>
      <w:r w:rsidRPr="00C8027A">
        <w:rPr>
          <w:sz w:val="22"/>
          <w:szCs w:val="22"/>
        </w:rPr>
        <w:t>о</w:t>
      </w:r>
      <w:r w:rsidRPr="00C8027A">
        <w:rPr>
          <w:sz w:val="22"/>
          <w:szCs w:val="22"/>
        </w:rPr>
        <w:t>ты.</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Находить значение функции по значению её аргумента.</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Понимать графический способ представления и анализа информации; извлекать и интерпретировать информацию из графиков реа</w:t>
      </w:r>
      <w:bookmarkStart w:id="98" w:name="_Toc83232976"/>
      <w:r w:rsidR="00C8027A" w:rsidRPr="00C8027A">
        <w:rPr>
          <w:sz w:val="22"/>
          <w:szCs w:val="22"/>
        </w:rPr>
        <w:t>льных процессов и зависимостей.</w:t>
      </w:r>
    </w:p>
    <w:p w:rsidR="00A01231" w:rsidRPr="00C8027A" w:rsidRDefault="00A01231" w:rsidP="00A01231">
      <w:pPr>
        <w:widowControl w:val="0"/>
        <w:autoSpaceDE w:val="0"/>
        <w:autoSpaceDN w:val="0"/>
        <w:adjustRightInd w:val="0"/>
        <w:jc w:val="both"/>
        <w:textAlignment w:val="center"/>
        <w:rPr>
          <w:rFonts w:eastAsiaTheme="majorEastAsia"/>
          <w:b/>
          <w:bCs/>
          <w:sz w:val="22"/>
          <w:szCs w:val="22"/>
          <w:lang w:eastAsia="en-US"/>
        </w:rPr>
      </w:pPr>
      <w:r w:rsidRPr="00C8027A">
        <w:rPr>
          <w:rFonts w:eastAsiaTheme="majorEastAsia"/>
          <w:b/>
          <w:bCs/>
          <w:sz w:val="22"/>
          <w:szCs w:val="22"/>
          <w:lang w:eastAsia="en-US"/>
        </w:rPr>
        <w:t>8 КЛАСС</w:t>
      </w:r>
      <w:bookmarkEnd w:id="98"/>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Использовать записи больших и малых чисел с помощью десятичных дробей и степеней числа 10.</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Алгебраические выражения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Раскладывать квадратный трёхчлен на множители.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Применять преобразования выражений для решения различных задач из математики, смежных пре</w:t>
      </w:r>
      <w:r w:rsidRPr="00C8027A">
        <w:rPr>
          <w:sz w:val="22"/>
          <w:szCs w:val="22"/>
        </w:rPr>
        <w:t>д</w:t>
      </w:r>
      <w:r w:rsidRPr="00C8027A">
        <w:rPr>
          <w:sz w:val="22"/>
          <w:szCs w:val="22"/>
        </w:rPr>
        <w:t>метов, из реальной практики.</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Уравнения и неравенства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Проводить простейшие исследования уравнений и систем уравнений, в том числе с применением гр</w:t>
      </w:r>
      <w:r w:rsidRPr="00C8027A">
        <w:rPr>
          <w:sz w:val="22"/>
          <w:szCs w:val="22"/>
        </w:rPr>
        <w:t>а</w:t>
      </w:r>
      <w:r w:rsidRPr="00C8027A">
        <w:rPr>
          <w:sz w:val="22"/>
          <w:szCs w:val="22"/>
        </w:rPr>
        <w:t>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w:t>
      </w:r>
      <w:r w:rsidRPr="00C8027A">
        <w:rPr>
          <w:sz w:val="22"/>
          <w:szCs w:val="22"/>
        </w:rPr>
        <w:t>е</w:t>
      </w:r>
      <w:r w:rsidRPr="00C8027A">
        <w:rPr>
          <w:sz w:val="22"/>
          <w:szCs w:val="22"/>
        </w:rPr>
        <w:t>зультат.</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Применять свойства числовых неравенств для сравнения, оценки; решать линейные неравенства с о</w:t>
      </w:r>
      <w:r w:rsidRPr="00C8027A">
        <w:rPr>
          <w:sz w:val="22"/>
          <w:szCs w:val="22"/>
        </w:rPr>
        <w:t>д</w:t>
      </w:r>
      <w:r w:rsidRPr="00C8027A">
        <w:rPr>
          <w:sz w:val="22"/>
          <w:szCs w:val="22"/>
        </w:rPr>
        <w:t>ной переменной и их системы; давать графическую иллюстрацию множества решений неравенства, системы неравенств.</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Функции</w:t>
      </w:r>
    </w:p>
    <w:p w:rsidR="00A01231" w:rsidRPr="00C8027A" w:rsidRDefault="00A01231" w:rsidP="00A01231">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Оперировать на базовом уровне функциональные понятия и язык (термины, символические обозн</w:t>
      </w:r>
      <w:r w:rsidRPr="00C8027A">
        <w:rPr>
          <w:sz w:val="22"/>
          <w:szCs w:val="22"/>
        </w:rPr>
        <w:t>а</w:t>
      </w:r>
      <w:r w:rsidRPr="00C8027A">
        <w:rPr>
          <w:sz w:val="22"/>
          <w:szCs w:val="22"/>
        </w:rPr>
        <w:t>чения); определять значение функции по значению аргумента; определять свойства функции по её графику.</w:t>
      </w:r>
    </w:p>
    <w:p w:rsidR="00A01231" w:rsidRPr="00C8027A" w:rsidRDefault="00A01231" w:rsidP="00C8027A">
      <w:pPr>
        <w:widowControl w:val="0"/>
        <w:tabs>
          <w:tab w:val="left" w:pos="79"/>
        </w:tabs>
        <w:autoSpaceDE w:val="0"/>
        <w:autoSpaceDN w:val="0"/>
        <w:adjustRightInd w:val="0"/>
        <w:ind w:left="142" w:firstLine="709"/>
        <w:jc w:val="both"/>
        <w:textAlignment w:val="center"/>
        <w:rPr>
          <w:sz w:val="22"/>
          <w:szCs w:val="22"/>
        </w:rPr>
      </w:pPr>
      <w:r w:rsidRPr="00C8027A">
        <w:rPr>
          <w:sz w:val="22"/>
          <w:szCs w:val="22"/>
        </w:rPr>
        <w:t xml:space="preserve">Строить графики элементарных функций вида , </w:t>
      </w:r>
      <w:r w:rsidRPr="00C8027A">
        <w:rPr>
          <w:i/>
          <w:iCs/>
          <w:sz w:val="22"/>
          <w:szCs w:val="22"/>
        </w:rPr>
        <w:t>y</w:t>
      </w:r>
      <w:r w:rsidRPr="00C8027A">
        <w:rPr>
          <w:sz w:val="22"/>
          <w:szCs w:val="22"/>
        </w:rPr>
        <w:t xml:space="preserve"> = </w:t>
      </w:r>
      <w:r w:rsidRPr="00C8027A">
        <w:rPr>
          <w:i/>
          <w:iCs/>
          <w:sz w:val="22"/>
          <w:szCs w:val="22"/>
        </w:rPr>
        <w:t>x</w:t>
      </w:r>
      <w:r w:rsidRPr="00C8027A">
        <w:rPr>
          <w:sz w:val="22"/>
          <w:szCs w:val="22"/>
          <w:vertAlign w:val="superscript"/>
        </w:rPr>
        <w:t>2</w:t>
      </w:r>
      <w:r w:rsidRPr="00C8027A">
        <w:rPr>
          <w:sz w:val="22"/>
          <w:szCs w:val="22"/>
        </w:rPr>
        <w:t xml:space="preserve">, </w:t>
      </w:r>
      <w:r w:rsidRPr="00C8027A">
        <w:rPr>
          <w:i/>
          <w:iCs/>
          <w:sz w:val="22"/>
          <w:szCs w:val="22"/>
        </w:rPr>
        <w:t>y</w:t>
      </w:r>
      <w:r w:rsidRPr="00C8027A">
        <w:rPr>
          <w:sz w:val="22"/>
          <w:szCs w:val="22"/>
        </w:rPr>
        <w:t xml:space="preserve"> = </w:t>
      </w:r>
      <w:r w:rsidRPr="00C8027A">
        <w:rPr>
          <w:i/>
          <w:iCs/>
          <w:sz w:val="22"/>
          <w:szCs w:val="22"/>
        </w:rPr>
        <w:t>x</w:t>
      </w:r>
      <w:r w:rsidRPr="00C8027A">
        <w:rPr>
          <w:sz w:val="22"/>
          <w:szCs w:val="22"/>
          <w:vertAlign w:val="superscript"/>
        </w:rPr>
        <w:t>3</w:t>
      </w:r>
      <w:r w:rsidRPr="00C8027A">
        <w:rPr>
          <w:sz w:val="22"/>
          <w:szCs w:val="22"/>
        </w:rPr>
        <w:t xml:space="preserve">, </w:t>
      </w:r>
      <w:r w:rsidRPr="00C8027A">
        <w:rPr>
          <w:i/>
          <w:iCs/>
          <w:sz w:val="22"/>
          <w:szCs w:val="22"/>
        </w:rPr>
        <w:t>y</w:t>
      </w:r>
      <w:r w:rsidRPr="00C8027A">
        <w:rPr>
          <w:i/>
          <w:iCs/>
          <w:sz w:val="22"/>
          <w:szCs w:val="22"/>
        </w:rPr>
        <w:t> </w:t>
      </w:r>
      <w:r w:rsidRPr="00C8027A">
        <w:rPr>
          <w:sz w:val="22"/>
          <w:szCs w:val="22"/>
        </w:rPr>
        <w:t xml:space="preserve">= </w:t>
      </w:r>
      <m:oMath>
        <m:rad>
          <m:radPr>
            <m:degHide m:val="1"/>
            <m:ctrlPr>
              <w:rPr>
                <w:rFonts w:ascii="Cambria Math" w:hAnsi="Cambria Math"/>
                <w:i/>
                <w:sz w:val="22"/>
                <w:szCs w:val="22"/>
              </w:rPr>
            </m:ctrlPr>
          </m:radPr>
          <m:deg/>
          <m:e>
            <m:r>
              <w:rPr>
                <w:rFonts w:ascii="Cambria Math" w:hAnsi="Cambria Math"/>
                <w:sz w:val="22"/>
                <w:szCs w:val="22"/>
                <w:lang w:val="en-US"/>
              </w:rPr>
              <m:t>x</m:t>
            </m:r>
          </m:e>
        </m:rad>
      </m:oMath>
      <w:r w:rsidRPr="00C8027A">
        <w:rPr>
          <w:sz w:val="22"/>
          <w:szCs w:val="22"/>
        </w:rPr>
        <w:t> </w:t>
      </w:r>
      <w:r w:rsidRPr="00C8027A">
        <w:rPr>
          <w:sz w:val="22"/>
          <w:szCs w:val="22"/>
        </w:rPr>
        <w:t xml:space="preserve">, </w:t>
      </w:r>
      <w:r w:rsidRPr="00C8027A">
        <w:rPr>
          <w:i/>
          <w:iCs/>
          <w:sz w:val="22"/>
          <w:szCs w:val="22"/>
        </w:rPr>
        <w:t>y</w:t>
      </w:r>
      <w:r w:rsidRPr="00C8027A">
        <w:rPr>
          <w:sz w:val="22"/>
          <w:szCs w:val="22"/>
        </w:rPr>
        <w:t xml:space="preserve"> = </w:t>
      </w:r>
      <m:oMath>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rPr>
              <m:t>x</m:t>
            </m:r>
          </m:den>
        </m:f>
      </m:oMath>
      <w:r w:rsidRPr="00C8027A">
        <w:rPr>
          <w:sz w:val="22"/>
          <w:szCs w:val="22"/>
        </w:rPr>
        <w:t>; описывать свойства чи</w:t>
      </w:r>
      <w:r w:rsidRPr="00C8027A">
        <w:rPr>
          <w:sz w:val="22"/>
          <w:szCs w:val="22"/>
        </w:rPr>
        <w:t>с</w:t>
      </w:r>
      <w:r w:rsidRPr="00C8027A">
        <w:rPr>
          <w:sz w:val="22"/>
          <w:szCs w:val="22"/>
        </w:rPr>
        <w:t>ловой функции по её графику (при необход</w:t>
      </w:r>
      <w:bookmarkStart w:id="99" w:name="_Toc83232977"/>
      <w:r w:rsidR="00C8027A" w:rsidRPr="00C8027A">
        <w:rPr>
          <w:sz w:val="22"/>
          <w:szCs w:val="22"/>
        </w:rPr>
        <w:t>имости с направляющей помощью).</w:t>
      </w:r>
    </w:p>
    <w:p w:rsidR="00A01231" w:rsidRPr="00C8027A" w:rsidRDefault="00A01231" w:rsidP="00A01231">
      <w:pPr>
        <w:widowControl w:val="0"/>
        <w:autoSpaceDE w:val="0"/>
        <w:autoSpaceDN w:val="0"/>
        <w:adjustRightInd w:val="0"/>
        <w:jc w:val="both"/>
        <w:textAlignment w:val="center"/>
        <w:rPr>
          <w:rFonts w:eastAsiaTheme="majorEastAsia"/>
          <w:b/>
          <w:bCs/>
          <w:sz w:val="22"/>
          <w:szCs w:val="22"/>
          <w:lang w:eastAsia="en-US"/>
        </w:rPr>
      </w:pPr>
      <w:r w:rsidRPr="00C8027A">
        <w:rPr>
          <w:rFonts w:eastAsiaTheme="majorEastAsia"/>
          <w:b/>
          <w:bCs/>
          <w:sz w:val="22"/>
          <w:szCs w:val="22"/>
          <w:lang w:eastAsia="en-US"/>
        </w:rPr>
        <w:t>9 КЛАСС</w:t>
      </w:r>
      <w:bookmarkEnd w:id="99"/>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Числа и вычисления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Сравнивать и упорядочивать рациональные и иррациональные числа.</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Выполнять арифметические действия с рациональными числами, сочетая устные и письменные при</w:t>
      </w:r>
      <w:r w:rsidRPr="00C8027A">
        <w:rPr>
          <w:sz w:val="22"/>
          <w:szCs w:val="22"/>
        </w:rPr>
        <w:t>ё</w:t>
      </w:r>
      <w:r w:rsidRPr="00C8027A">
        <w:rPr>
          <w:sz w:val="22"/>
          <w:szCs w:val="22"/>
        </w:rPr>
        <w:t>мы, выполнять вычисления с иррациональными числами.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Находить значения степеней с целыми показателями и корней; вычислять значения числовых выраж</w:t>
      </w:r>
      <w:r w:rsidRPr="00C8027A">
        <w:rPr>
          <w:sz w:val="22"/>
          <w:szCs w:val="22"/>
        </w:rPr>
        <w:t>е</w:t>
      </w:r>
      <w:r w:rsidRPr="00C8027A">
        <w:rPr>
          <w:sz w:val="22"/>
          <w:szCs w:val="22"/>
        </w:rPr>
        <w:t>ний.</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Округлять действительные числа, выполнять прикидку результата вычислений, оценку числовых в</w:t>
      </w:r>
      <w:r w:rsidRPr="00C8027A">
        <w:rPr>
          <w:sz w:val="22"/>
          <w:szCs w:val="22"/>
        </w:rPr>
        <w:t>ы</w:t>
      </w:r>
      <w:r w:rsidRPr="00C8027A">
        <w:rPr>
          <w:sz w:val="22"/>
          <w:szCs w:val="22"/>
        </w:rPr>
        <w:t>ражений.</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Уравнения и неравенства</w:t>
      </w:r>
    </w:p>
    <w:p w:rsidR="00A01231" w:rsidRPr="00C8027A" w:rsidRDefault="00A01231" w:rsidP="00A01231">
      <w:pPr>
        <w:widowControl w:val="0"/>
        <w:tabs>
          <w:tab w:val="left" w:pos="79"/>
        </w:tabs>
        <w:autoSpaceDE w:val="0"/>
        <w:autoSpaceDN w:val="0"/>
        <w:adjustRightInd w:val="0"/>
        <w:ind w:firstLine="709"/>
        <w:jc w:val="both"/>
        <w:textAlignment w:val="center"/>
        <w:rPr>
          <w:spacing w:val="-2"/>
          <w:sz w:val="22"/>
          <w:szCs w:val="22"/>
        </w:rPr>
      </w:pPr>
      <w:r w:rsidRPr="00C8027A">
        <w:rPr>
          <w:spacing w:val="-2"/>
          <w:sz w:val="22"/>
          <w:szCs w:val="22"/>
        </w:rPr>
        <w:t>Решать линейные и квадратные уравнения, уравнения, сводящиеся к ним, простейшие дробно-рациональные уравнения.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Решать простейшие системы двух линейных уравнений с двумя переменными и системы двух уравн</w:t>
      </w:r>
      <w:r w:rsidRPr="00C8027A">
        <w:rPr>
          <w:sz w:val="22"/>
          <w:szCs w:val="22"/>
        </w:rPr>
        <w:t>е</w:t>
      </w:r>
      <w:r w:rsidRPr="00C8027A">
        <w:rPr>
          <w:sz w:val="22"/>
          <w:szCs w:val="22"/>
        </w:rPr>
        <w:lastRenderedPageBreak/>
        <w:t>ний, в которых одно уравнение не является линейным (по визуальной опоре).</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Проводить простейшие исследования уравнений и систем уравнений, в том числе с применением гр</w:t>
      </w:r>
      <w:r w:rsidRPr="00C8027A">
        <w:rPr>
          <w:sz w:val="22"/>
          <w:szCs w:val="22"/>
        </w:rPr>
        <w:t>а</w:t>
      </w:r>
      <w:r w:rsidRPr="00C8027A">
        <w:rPr>
          <w:sz w:val="22"/>
          <w:szCs w:val="22"/>
        </w:rPr>
        <w:t>фических представлений (устанавливать, имеет ли уравнение или система уравнений решения, если имеет, то сколько, и пр.).</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Использовать неравенства при решении различных задач.</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Функции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Распознавать функции изученных видов. Показывать схематически расположение на координатной плоскости графиков функций вида: </w:t>
      </w:r>
      <w:r w:rsidRPr="00C8027A">
        <w:rPr>
          <w:i/>
          <w:iCs/>
          <w:sz w:val="22"/>
          <w:szCs w:val="22"/>
        </w:rPr>
        <w:t>y</w:t>
      </w:r>
      <w:r w:rsidRPr="00C8027A">
        <w:rPr>
          <w:sz w:val="22"/>
          <w:szCs w:val="22"/>
        </w:rPr>
        <w:t xml:space="preserve"> = </w:t>
      </w:r>
      <w:r w:rsidRPr="00C8027A">
        <w:rPr>
          <w:i/>
          <w:iCs/>
          <w:sz w:val="22"/>
          <w:szCs w:val="22"/>
        </w:rPr>
        <w:t>kx</w:t>
      </w:r>
      <w:r w:rsidRPr="00C8027A">
        <w:rPr>
          <w:sz w:val="22"/>
          <w:szCs w:val="22"/>
        </w:rPr>
        <w:t xml:space="preserve">, </w:t>
      </w:r>
      <w:r w:rsidRPr="00C8027A">
        <w:rPr>
          <w:i/>
          <w:iCs/>
          <w:sz w:val="22"/>
          <w:szCs w:val="22"/>
        </w:rPr>
        <w:t>y </w:t>
      </w:r>
      <w:r w:rsidRPr="00C8027A">
        <w:rPr>
          <w:sz w:val="22"/>
          <w:szCs w:val="22"/>
        </w:rPr>
        <w:t>= </w:t>
      </w:r>
      <w:r w:rsidRPr="00C8027A">
        <w:rPr>
          <w:i/>
          <w:iCs/>
          <w:sz w:val="22"/>
          <w:szCs w:val="22"/>
        </w:rPr>
        <w:t>kx</w:t>
      </w:r>
      <w:r w:rsidRPr="00C8027A">
        <w:rPr>
          <w:sz w:val="22"/>
          <w:szCs w:val="22"/>
        </w:rPr>
        <w:t xml:space="preserve"> + </w:t>
      </w:r>
      <w:r w:rsidRPr="00C8027A">
        <w:rPr>
          <w:i/>
          <w:iCs/>
          <w:sz w:val="22"/>
          <w:szCs w:val="22"/>
        </w:rPr>
        <w:t>b</w:t>
      </w:r>
      <w:r w:rsidRPr="00C8027A">
        <w:rPr>
          <w:sz w:val="22"/>
          <w:szCs w:val="22"/>
        </w:rPr>
        <w:t xml:space="preserve">, , </w:t>
      </w:r>
      <w:r w:rsidRPr="00C8027A">
        <w:rPr>
          <w:i/>
          <w:iCs/>
          <w:sz w:val="22"/>
          <w:szCs w:val="22"/>
        </w:rPr>
        <w:t xml:space="preserve">y </w:t>
      </w:r>
      <w:r w:rsidRPr="00C8027A">
        <w:rPr>
          <w:sz w:val="22"/>
          <w:szCs w:val="22"/>
        </w:rPr>
        <w:t xml:space="preserve">= </w:t>
      </w:r>
      <w:r w:rsidRPr="00C8027A">
        <w:rPr>
          <w:i/>
          <w:iCs/>
          <w:sz w:val="22"/>
          <w:szCs w:val="22"/>
        </w:rPr>
        <w:t>ax</w:t>
      </w:r>
      <w:r w:rsidRPr="00C8027A">
        <w:rPr>
          <w:sz w:val="22"/>
          <w:szCs w:val="22"/>
          <w:vertAlign w:val="superscript"/>
        </w:rPr>
        <w:t>2</w:t>
      </w:r>
      <w:r w:rsidRPr="00C8027A">
        <w:rPr>
          <w:i/>
          <w:iCs/>
          <w:sz w:val="22"/>
          <w:szCs w:val="22"/>
        </w:rPr>
        <w:t xml:space="preserve"> + bx +c</w:t>
      </w:r>
      <w:r w:rsidRPr="00C8027A">
        <w:rPr>
          <w:sz w:val="22"/>
          <w:szCs w:val="22"/>
        </w:rPr>
        <w:t xml:space="preserve">, </w:t>
      </w:r>
      <w:r w:rsidRPr="00C8027A">
        <w:rPr>
          <w:i/>
          <w:iCs/>
          <w:sz w:val="22"/>
          <w:szCs w:val="22"/>
        </w:rPr>
        <w:t xml:space="preserve">y </w:t>
      </w:r>
      <w:r w:rsidRPr="00C8027A">
        <w:rPr>
          <w:sz w:val="22"/>
          <w:szCs w:val="22"/>
        </w:rPr>
        <w:t xml:space="preserve">= </w:t>
      </w:r>
      <w:r w:rsidRPr="00C8027A">
        <w:rPr>
          <w:i/>
          <w:iCs/>
          <w:sz w:val="22"/>
          <w:szCs w:val="22"/>
        </w:rPr>
        <w:t>x</w:t>
      </w:r>
      <w:r w:rsidRPr="00C8027A">
        <w:rPr>
          <w:sz w:val="22"/>
          <w:szCs w:val="22"/>
          <w:vertAlign w:val="superscript"/>
        </w:rPr>
        <w:t>3</w:t>
      </w:r>
      <w:r w:rsidRPr="00C8027A">
        <w:rPr>
          <w:sz w:val="22"/>
          <w:szCs w:val="22"/>
        </w:rPr>
        <w:t xml:space="preserve">, </w:t>
      </w:r>
      <w:r w:rsidRPr="00C8027A">
        <w:rPr>
          <w:i/>
          <w:iCs/>
          <w:sz w:val="22"/>
          <w:szCs w:val="22"/>
        </w:rPr>
        <w:t>y</w:t>
      </w:r>
      <w:r w:rsidRPr="00C8027A">
        <w:rPr>
          <w:i/>
          <w:iCs/>
          <w:sz w:val="22"/>
          <w:szCs w:val="22"/>
        </w:rPr>
        <w:t> </w:t>
      </w:r>
      <w:r w:rsidRPr="00C8027A">
        <w:rPr>
          <w:sz w:val="22"/>
          <w:szCs w:val="22"/>
        </w:rPr>
        <w:t>=</w:t>
      </w:r>
      <w:r w:rsidRPr="00C8027A">
        <w:rPr>
          <w:sz w:val="22"/>
          <w:szCs w:val="22"/>
        </w:rPr>
        <w:t> </w:t>
      </w:r>
      <m:oMath>
        <m:rad>
          <m:radPr>
            <m:degHide m:val="1"/>
            <m:ctrlPr>
              <w:rPr>
                <w:rFonts w:ascii="Cambria Math" w:hAnsi="Cambria Math"/>
                <w:i/>
                <w:sz w:val="22"/>
                <w:szCs w:val="22"/>
              </w:rPr>
            </m:ctrlPr>
          </m:radPr>
          <m:deg/>
          <m:e>
            <m:r>
              <w:rPr>
                <w:rFonts w:ascii="Cambria Math" w:hAnsi="Cambria Math"/>
                <w:sz w:val="22"/>
                <w:szCs w:val="22"/>
              </w:rPr>
              <m:t>x</m:t>
            </m:r>
          </m:e>
        </m:rad>
      </m:oMath>
      <w:r w:rsidRPr="00C8027A">
        <w:rPr>
          <w:sz w:val="22"/>
          <w:szCs w:val="22"/>
        </w:rPr>
        <w:t xml:space="preserve">, </w:t>
      </w:r>
      <w:r w:rsidRPr="00C8027A">
        <w:rPr>
          <w:i/>
          <w:iCs/>
          <w:sz w:val="22"/>
          <w:szCs w:val="22"/>
        </w:rPr>
        <w:t xml:space="preserve">y </w:t>
      </w:r>
      <w:r w:rsidRPr="00C8027A">
        <w:rPr>
          <w:sz w:val="22"/>
          <w:szCs w:val="22"/>
        </w:rPr>
        <w:t xml:space="preserve">= </w:t>
      </w:r>
      <m:oMath>
        <m:f>
          <m:fPr>
            <m:ctrlPr>
              <w:rPr>
                <w:rFonts w:ascii="Cambria Math" w:hAnsi="Cambria Math"/>
                <w:i/>
                <w:sz w:val="22"/>
                <w:szCs w:val="22"/>
              </w:rPr>
            </m:ctrlPr>
          </m:fPr>
          <m:num>
            <m:r>
              <w:rPr>
                <w:rFonts w:ascii="Cambria Math" w:hAnsi="Cambria Math"/>
                <w:sz w:val="22"/>
                <w:szCs w:val="22"/>
              </w:rPr>
              <m:t>k</m:t>
            </m:r>
          </m:num>
          <m:den>
            <m:r>
              <w:rPr>
                <w:rFonts w:ascii="Cambria Math" w:hAnsi="Cambria Math"/>
                <w:sz w:val="22"/>
                <w:szCs w:val="22"/>
              </w:rPr>
              <m:t>x</m:t>
            </m:r>
          </m:den>
        </m:f>
      </m:oMath>
      <w:r w:rsidRPr="00C8027A">
        <w:rPr>
          <w:sz w:val="22"/>
          <w:szCs w:val="22"/>
        </w:rPr>
        <w:t xml:space="preserve"> в зависимости от значений коэффициентов; описывать свойства функций.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Строить и изображать схематически графики квадратичных функций, описывать свойства квадрати</w:t>
      </w:r>
      <w:r w:rsidRPr="00C8027A">
        <w:rPr>
          <w:sz w:val="22"/>
          <w:szCs w:val="22"/>
        </w:rPr>
        <w:t>ч</w:t>
      </w:r>
      <w:r w:rsidRPr="00C8027A">
        <w:rPr>
          <w:sz w:val="22"/>
          <w:szCs w:val="22"/>
        </w:rPr>
        <w:t>ных функций по их графикам.</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Распознавать квадратичную функцию по формуле, приводить примеры квадратичных функций из р</w:t>
      </w:r>
      <w:r w:rsidRPr="00C8027A">
        <w:rPr>
          <w:sz w:val="22"/>
          <w:szCs w:val="22"/>
        </w:rPr>
        <w:t>е</w:t>
      </w:r>
      <w:r w:rsidRPr="00C8027A">
        <w:rPr>
          <w:sz w:val="22"/>
          <w:szCs w:val="22"/>
        </w:rPr>
        <w:t>альной жизни, физики, геометрии.</w:t>
      </w:r>
    </w:p>
    <w:p w:rsidR="00A01231" w:rsidRPr="00C8027A" w:rsidRDefault="00A01231" w:rsidP="00A01231">
      <w:pPr>
        <w:widowControl w:val="0"/>
        <w:autoSpaceDE w:val="0"/>
        <w:autoSpaceDN w:val="0"/>
        <w:adjustRightInd w:val="0"/>
        <w:ind w:firstLine="709"/>
        <w:jc w:val="both"/>
        <w:textAlignment w:val="center"/>
        <w:rPr>
          <w:b/>
          <w:bCs/>
          <w:i/>
          <w:iCs/>
          <w:sz w:val="22"/>
          <w:szCs w:val="22"/>
        </w:rPr>
      </w:pPr>
      <w:r w:rsidRPr="00C8027A">
        <w:rPr>
          <w:b/>
          <w:bCs/>
          <w:i/>
          <w:iCs/>
          <w:sz w:val="22"/>
          <w:szCs w:val="22"/>
        </w:rPr>
        <w:t>Арифметическая и геометрическая прогрессии</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Распознавать арифметическую и геометрическую прогрессии при разных способах задания.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Выполнять вычисления с использованием формул </w:t>
      </w:r>
      <w:r w:rsidRPr="00C8027A">
        <w:rPr>
          <w:i/>
          <w:iCs/>
          <w:sz w:val="22"/>
          <w:szCs w:val="22"/>
        </w:rPr>
        <w:t>n</w:t>
      </w:r>
      <w:r w:rsidRPr="00C8027A">
        <w:rPr>
          <w:sz w:val="22"/>
          <w:szCs w:val="22"/>
        </w:rPr>
        <w:t>-го члена арифметической и геометрической пр</w:t>
      </w:r>
      <w:r w:rsidRPr="00C8027A">
        <w:rPr>
          <w:sz w:val="22"/>
          <w:szCs w:val="22"/>
        </w:rPr>
        <w:t>о</w:t>
      </w:r>
      <w:r w:rsidRPr="00C8027A">
        <w:rPr>
          <w:sz w:val="22"/>
          <w:szCs w:val="22"/>
        </w:rPr>
        <w:t xml:space="preserve">грессий, суммы первых </w:t>
      </w:r>
      <w:r w:rsidRPr="00C8027A">
        <w:rPr>
          <w:i/>
          <w:iCs/>
          <w:sz w:val="22"/>
          <w:szCs w:val="22"/>
        </w:rPr>
        <w:t>n</w:t>
      </w:r>
      <w:r w:rsidRPr="00C8027A">
        <w:rPr>
          <w:sz w:val="22"/>
          <w:szCs w:val="22"/>
        </w:rPr>
        <w:t xml:space="preserve"> членов (</w:t>
      </w:r>
      <w:r w:rsidRPr="00C8027A">
        <w:rPr>
          <w:sz w:val="22"/>
          <w:szCs w:val="22"/>
          <w:lang w:val="en-US"/>
        </w:rPr>
        <w:t>c</w:t>
      </w:r>
      <w:r w:rsidRPr="00C8027A">
        <w:rPr>
          <w:sz w:val="22"/>
          <w:szCs w:val="22"/>
        </w:rPr>
        <w:t xml:space="preserve"> опорой на справочную информацию).</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Решать задачи, связанные с числовыми последовательностя</w:t>
      </w:r>
      <w:r w:rsidRPr="00C8027A">
        <w:rPr>
          <w:spacing w:val="-2"/>
          <w:sz w:val="22"/>
          <w:szCs w:val="22"/>
        </w:rPr>
        <w:t>ми, в том числе задачи из реальной жизни (с использованием</w:t>
      </w:r>
      <w:r w:rsidRPr="00C8027A">
        <w:rPr>
          <w:sz w:val="22"/>
          <w:szCs w:val="22"/>
        </w:rPr>
        <w:t xml:space="preserve"> каль</w:t>
      </w:r>
      <w:r w:rsidR="00C8027A" w:rsidRPr="00C8027A">
        <w:rPr>
          <w:sz w:val="22"/>
          <w:szCs w:val="22"/>
        </w:rPr>
        <w:t>кулятора, цифровых технологий).</w:t>
      </w:r>
    </w:p>
    <w:p w:rsidR="00A01231" w:rsidRPr="00C8027A" w:rsidRDefault="00A01231" w:rsidP="00C8027A">
      <w:pPr>
        <w:widowControl w:val="0"/>
        <w:autoSpaceDE w:val="0"/>
        <w:autoSpaceDN w:val="0"/>
        <w:adjustRightInd w:val="0"/>
        <w:ind w:left="709"/>
        <w:textAlignment w:val="center"/>
        <w:rPr>
          <w:bCs/>
          <w:caps/>
          <w:sz w:val="22"/>
          <w:szCs w:val="22"/>
        </w:rPr>
      </w:pPr>
      <w:r w:rsidRPr="00C8027A">
        <w:rPr>
          <w:bCs/>
          <w:caps/>
          <w:sz w:val="22"/>
          <w:szCs w:val="22"/>
        </w:rPr>
        <w:t>планируемые Предметные результаты освоения Примерной рабочей пр</w:t>
      </w:r>
      <w:r w:rsidRPr="00C8027A">
        <w:rPr>
          <w:bCs/>
          <w:caps/>
          <w:sz w:val="22"/>
          <w:szCs w:val="22"/>
        </w:rPr>
        <w:t>о</w:t>
      </w:r>
      <w:r w:rsidRPr="00C8027A">
        <w:rPr>
          <w:bCs/>
          <w:caps/>
          <w:sz w:val="22"/>
          <w:szCs w:val="22"/>
        </w:rPr>
        <w:t>граммы курса «геометрия» (по годам обучения)</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Освоение учебного курса «Геометрия» на уровне основного общего образования должно обеспечивать достижение следующих предметн</w:t>
      </w:r>
      <w:r w:rsidR="00C8027A" w:rsidRPr="00C8027A">
        <w:rPr>
          <w:sz w:val="22"/>
          <w:szCs w:val="22"/>
        </w:rPr>
        <w:t>ых образовательных результатов:</w:t>
      </w:r>
    </w:p>
    <w:p w:rsidR="00A01231" w:rsidRPr="00C8027A" w:rsidRDefault="00A01231" w:rsidP="00A01231">
      <w:pPr>
        <w:widowControl w:val="0"/>
        <w:autoSpaceDE w:val="0"/>
        <w:autoSpaceDN w:val="0"/>
        <w:adjustRightInd w:val="0"/>
        <w:jc w:val="both"/>
        <w:textAlignment w:val="center"/>
        <w:rPr>
          <w:b/>
          <w:sz w:val="22"/>
          <w:szCs w:val="22"/>
        </w:rPr>
      </w:pPr>
      <w:r w:rsidRPr="00C8027A">
        <w:rPr>
          <w:b/>
          <w:sz w:val="22"/>
          <w:szCs w:val="22"/>
        </w:rPr>
        <w:t>7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Делать грубую оценку линейных и угловых величин предметов в реальной жизни, размеров приро</w:t>
      </w:r>
      <w:r w:rsidRPr="00C8027A">
        <w:rPr>
          <w:sz w:val="22"/>
          <w:szCs w:val="22"/>
        </w:rPr>
        <w:t>д</w:t>
      </w:r>
      <w:r w:rsidRPr="00C8027A">
        <w:rPr>
          <w:sz w:val="22"/>
          <w:szCs w:val="22"/>
        </w:rPr>
        <w:t>ных объектов. Различать размеры этих объектов по порядку величины.</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Строить чертежи к геометрическим задачам (с использованием смысловой опоры: наводящие вопросы и/или алгоритма учебных действий).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Пользоваться признаками равенства треугольников, использовать признаки и свойства равнобедре</w:t>
      </w:r>
      <w:r w:rsidRPr="00C8027A">
        <w:rPr>
          <w:sz w:val="22"/>
          <w:szCs w:val="22"/>
        </w:rPr>
        <w:t>н</w:t>
      </w:r>
      <w:r w:rsidRPr="00C8027A">
        <w:rPr>
          <w:sz w:val="22"/>
          <w:szCs w:val="22"/>
        </w:rPr>
        <w:t>ных треугольников при решении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Проводить доказательства несложных геометрических теорем.</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Решать задачи на клетчатой бумаге.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w:t>
      </w:r>
      <w:r w:rsidRPr="00C8027A">
        <w:rPr>
          <w:sz w:val="22"/>
          <w:szCs w:val="22"/>
        </w:rPr>
        <w:t>е</w:t>
      </w:r>
      <w:r w:rsidRPr="00C8027A">
        <w:rPr>
          <w:sz w:val="22"/>
          <w:szCs w:val="22"/>
        </w:rPr>
        <w:t>нии двух параллельных прямых секущей. Решать практические задачи на нахождение углов.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Иметь представление о понятие геометрического места точек. </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Ориентироваться в понятиях: описанная около треугольника окружность, центр описанной окружн</w:t>
      </w:r>
      <w:r w:rsidRPr="00C8027A">
        <w:rPr>
          <w:sz w:val="22"/>
          <w:szCs w:val="22"/>
        </w:rPr>
        <w:t>о</w:t>
      </w:r>
      <w:r w:rsidRPr="00C8027A">
        <w:rPr>
          <w:sz w:val="22"/>
          <w:szCs w:val="22"/>
        </w:rPr>
        <w:t>сти. Оперировать на базовом уровне фактами о том, что биссектрисы углов треугольника пересекаются в о</w:t>
      </w:r>
      <w:r w:rsidRPr="00C8027A">
        <w:rPr>
          <w:sz w:val="22"/>
          <w:szCs w:val="22"/>
        </w:rPr>
        <w:t>д</w:t>
      </w:r>
      <w:r w:rsidRPr="00C8027A">
        <w:rPr>
          <w:sz w:val="22"/>
          <w:szCs w:val="22"/>
        </w:rPr>
        <w:t>ной точке, и о том, что серединные перпендикуляры к сторонам треугольника пересекаются в одной точке.</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Иметь представление о простейших геометрических неравенств, их практическом смысле.</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lastRenderedPageBreak/>
        <w:t>Проводить основные геометрические построен</w:t>
      </w:r>
      <w:r w:rsidR="00C8027A" w:rsidRPr="00C8027A">
        <w:rPr>
          <w:sz w:val="22"/>
          <w:szCs w:val="22"/>
        </w:rPr>
        <w:t>ия с помощью циркуля и линейки.</w:t>
      </w:r>
    </w:p>
    <w:p w:rsidR="00A01231" w:rsidRPr="00C8027A" w:rsidRDefault="00A01231" w:rsidP="00A01231">
      <w:pPr>
        <w:widowControl w:val="0"/>
        <w:autoSpaceDE w:val="0"/>
        <w:autoSpaceDN w:val="0"/>
        <w:adjustRightInd w:val="0"/>
        <w:jc w:val="both"/>
        <w:textAlignment w:val="center"/>
        <w:rPr>
          <w:b/>
          <w:sz w:val="22"/>
          <w:szCs w:val="22"/>
        </w:rPr>
      </w:pPr>
      <w:r w:rsidRPr="00C8027A">
        <w:rPr>
          <w:b/>
          <w:sz w:val="22"/>
          <w:szCs w:val="22"/>
        </w:rPr>
        <w:t>8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Распознавать основные виды четырёхугольников, их элементы, пользоваться их свойствами при реш</w:t>
      </w:r>
      <w:r w:rsidRPr="00C8027A">
        <w:rPr>
          <w:sz w:val="22"/>
          <w:szCs w:val="22"/>
        </w:rPr>
        <w:t>е</w:t>
      </w:r>
      <w:r w:rsidRPr="00C8027A">
        <w:rPr>
          <w:sz w:val="22"/>
          <w:szCs w:val="22"/>
        </w:rPr>
        <w:t>нии геометрических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Ориентироваться в понятии – точки пересечения медиан треугольника (центра масс) в решении задач.</w:t>
      </w:r>
    </w:p>
    <w:p w:rsidR="00A01231" w:rsidRPr="00C8027A" w:rsidRDefault="00A01231" w:rsidP="00A01231">
      <w:pPr>
        <w:widowControl w:val="0"/>
        <w:autoSpaceDE w:val="0"/>
        <w:autoSpaceDN w:val="0"/>
        <w:adjustRightInd w:val="0"/>
        <w:ind w:firstLine="709"/>
        <w:jc w:val="both"/>
        <w:textAlignment w:val="center"/>
        <w:rPr>
          <w:spacing w:val="-1"/>
          <w:sz w:val="22"/>
          <w:szCs w:val="22"/>
        </w:rPr>
      </w:pPr>
      <w:r w:rsidRPr="00C8027A">
        <w:rPr>
          <w:sz w:val="22"/>
          <w:szCs w:val="22"/>
        </w:rPr>
        <w:t>Владеть понятием средней линии треугольника и трапеции, применять их свойства при решении пр</w:t>
      </w:r>
      <w:r w:rsidRPr="00C8027A">
        <w:rPr>
          <w:sz w:val="22"/>
          <w:szCs w:val="22"/>
        </w:rPr>
        <w:t>о</w:t>
      </w:r>
      <w:r w:rsidRPr="00C8027A">
        <w:rPr>
          <w:sz w:val="22"/>
          <w:szCs w:val="22"/>
        </w:rPr>
        <w:t xml:space="preserve">стейших геометрических задач. </w:t>
      </w:r>
      <w:r w:rsidRPr="00C8027A">
        <w:rPr>
          <w:spacing w:val="-1"/>
          <w:sz w:val="22"/>
          <w:szCs w:val="22"/>
        </w:rPr>
        <w:t>Иметь представление о теореме Фалеса и теореме о пропорциональных отре</w:t>
      </w:r>
      <w:r w:rsidRPr="00C8027A">
        <w:rPr>
          <w:spacing w:val="-1"/>
          <w:sz w:val="22"/>
          <w:szCs w:val="22"/>
        </w:rPr>
        <w:t>з</w:t>
      </w:r>
      <w:r w:rsidRPr="00C8027A">
        <w:rPr>
          <w:spacing w:val="-1"/>
          <w:sz w:val="22"/>
          <w:szCs w:val="22"/>
        </w:rPr>
        <w:t>ках, применять их для решения практических задач (с опорой на зрительную наглядность).</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Применять признаки подобия треугольников в решении несложных геометрических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 xml:space="preserve">Пользоваться теоремой Пифагора для решения геометрических и практических задач. </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Владеть понятиями синуса, косинуса и тангенса острого угла прямоугольного треугольника. Польз</w:t>
      </w:r>
      <w:r w:rsidRPr="00C8027A">
        <w:rPr>
          <w:sz w:val="22"/>
          <w:szCs w:val="22"/>
        </w:rPr>
        <w:t>о</w:t>
      </w:r>
      <w:r w:rsidRPr="00C8027A">
        <w:rPr>
          <w:sz w:val="22"/>
          <w:szCs w:val="22"/>
        </w:rPr>
        <w:t>ваться этими понятиями для решения практических задач (при необходимости с опорой на алгоритм правила).</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Владеть понятием описанного четырёхугольника, применять свойства описанного четырёхугольника при решении простейших задач.</w:t>
      </w:r>
    </w:p>
    <w:p w:rsidR="00A01231" w:rsidRPr="00C8027A" w:rsidRDefault="00A01231" w:rsidP="00C8027A">
      <w:pPr>
        <w:widowControl w:val="0"/>
        <w:autoSpaceDE w:val="0"/>
        <w:autoSpaceDN w:val="0"/>
        <w:adjustRightInd w:val="0"/>
        <w:ind w:firstLine="709"/>
        <w:jc w:val="both"/>
        <w:textAlignment w:val="center"/>
        <w:rPr>
          <w:sz w:val="22"/>
          <w:szCs w:val="22"/>
        </w:rPr>
      </w:pPr>
      <w:r w:rsidRPr="00C8027A">
        <w:rPr>
          <w:sz w:val="22"/>
          <w:szCs w:val="22"/>
        </w:rPr>
        <w:t>Применять полученные знания на практике – строить математические модели для задач реальной жи</w:t>
      </w:r>
      <w:r w:rsidRPr="00C8027A">
        <w:rPr>
          <w:sz w:val="22"/>
          <w:szCs w:val="22"/>
        </w:rPr>
        <w:t>з</w:t>
      </w:r>
      <w:r w:rsidRPr="00C8027A">
        <w:rPr>
          <w:sz w:val="22"/>
          <w:szCs w:val="22"/>
        </w:rPr>
        <w:t xml:space="preserve">ни и проводить соответствующие вычисления с применением подобия и тригонометрии (пользуясь, </w:t>
      </w:r>
      <w:r w:rsidR="00C8027A" w:rsidRPr="00C8027A">
        <w:rPr>
          <w:sz w:val="22"/>
          <w:szCs w:val="22"/>
        </w:rPr>
        <w:t>где нео</w:t>
      </w:r>
      <w:r w:rsidR="00C8027A" w:rsidRPr="00C8027A">
        <w:rPr>
          <w:sz w:val="22"/>
          <w:szCs w:val="22"/>
        </w:rPr>
        <w:t>б</w:t>
      </w:r>
      <w:r w:rsidR="00C8027A" w:rsidRPr="00C8027A">
        <w:rPr>
          <w:sz w:val="22"/>
          <w:szCs w:val="22"/>
        </w:rPr>
        <w:t>ходимо, калькулятором).</w:t>
      </w:r>
    </w:p>
    <w:p w:rsidR="00A01231" w:rsidRPr="00C8027A" w:rsidRDefault="00A01231" w:rsidP="00A01231">
      <w:pPr>
        <w:widowControl w:val="0"/>
        <w:autoSpaceDE w:val="0"/>
        <w:autoSpaceDN w:val="0"/>
        <w:adjustRightInd w:val="0"/>
        <w:jc w:val="both"/>
        <w:textAlignment w:val="center"/>
        <w:rPr>
          <w:b/>
          <w:sz w:val="22"/>
          <w:szCs w:val="22"/>
        </w:rPr>
      </w:pPr>
      <w:r w:rsidRPr="00C8027A">
        <w:rPr>
          <w:b/>
          <w:sz w:val="22"/>
          <w:szCs w:val="22"/>
        </w:rPr>
        <w:t>9 КЛАСС</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Знать тригонометрические функции острых углов, находить с их помощью различные элементы пр</w:t>
      </w:r>
      <w:r w:rsidRPr="00C8027A">
        <w:rPr>
          <w:sz w:val="22"/>
          <w:szCs w:val="22"/>
        </w:rPr>
        <w:t>я</w:t>
      </w:r>
      <w:r w:rsidRPr="00C8027A">
        <w:rPr>
          <w:sz w:val="22"/>
          <w:szCs w:val="22"/>
        </w:rPr>
        <w:t>моугольного треугольника («решение прямоугольных треугольников»). Находить (с помощью калькулятора) длины и углы для нетабличных значений.</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Использовать теоремы синусов и косинусов для нахождения различных элементов треугольника («р</w:t>
      </w:r>
      <w:r w:rsidRPr="00C8027A">
        <w:rPr>
          <w:sz w:val="22"/>
          <w:szCs w:val="22"/>
        </w:rPr>
        <w:t>е</w:t>
      </w:r>
      <w:r w:rsidRPr="00C8027A">
        <w:rPr>
          <w:sz w:val="22"/>
          <w:szCs w:val="22"/>
        </w:rPr>
        <w:t>шение треугольников»), применять их при решении простейших геометрических задач.</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Владеть понятиями преобразования подобия, соответственных элементов подобных фигур. Польз</w:t>
      </w:r>
      <w:r w:rsidRPr="00C8027A">
        <w:rPr>
          <w:sz w:val="22"/>
          <w:szCs w:val="22"/>
        </w:rPr>
        <w:t>о</w:t>
      </w:r>
      <w:r w:rsidRPr="00C8027A">
        <w:rPr>
          <w:sz w:val="22"/>
          <w:szCs w:val="22"/>
        </w:rPr>
        <w:t>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Пользоваться теоремами (по визуальной опоре) о произведении отрезков хорд, о произведении отре</w:t>
      </w:r>
      <w:r w:rsidRPr="00C8027A">
        <w:rPr>
          <w:sz w:val="22"/>
          <w:szCs w:val="22"/>
        </w:rPr>
        <w:t>з</w:t>
      </w:r>
      <w:r w:rsidRPr="00C8027A">
        <w:rPr>
          <w:sz w:val="22"/>
          <w:szCs w:val="22"/>
        </w:rPr>
        <w:t>ков секущих, о квадрате касательной.</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w:t>
      </w:r>
      <w:r w:rsidRPr="00C8027A">
        <w:rPr>
          <w:sz w:val="22"/>
          <w:szCs w:val="22"/>
        </w:rPr>
        <w:t>г</w:t>
      </w:r>
      <w:r w:rsidRPr="00C8027A">
        <w:rPr>
          <w:sz w:val="22"/>
          <w:szCs w:val="22"/>
        </w:rPr>
        <w:t>лов.</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Пользоваться методом координат на плоскости, применять его в решении геометрических и практич</w:t>
      </w:r>
      <w:r w:rsidRPr="00C8027A">
        <w:rPr>
          <w:sz w:val="22"/>
          <w:szCs w:val="22"/>
        </w:rPr>
        <w:t>е</w:t>
      </w:r>
      <w:r w:rsidRPr="00C8027A">
        <w:rPr>
          <w:sz w:val="22"/>
          <w:szCs w:val="22"/>
        </w:rPr>
        <w:t>ских задач.</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 xml:space="preserve">Владеть понятиями правильного многоугольника, длины </w:t>
      </w:r>
      <w:r w:rsidRPr="00C8027A">
        <w:rPr>
          <w:spacing w:val="-2"/>
          <w:sz w:val="22"/>
          <w:szCs w:val="22"/>
        </w:rPr>
        <w:t>окружности, длины дуги окружности и рад</w:t>
      </w:r>
      <w:r w:rsidRPr="00C8027A">
        <w:rPr>
          <w:spacing w:val="-2"/>
          <w:sz w:val="22"/>
          <w:szCs w:val="22"/>
        </w:rPr>
        <w:t>и</w:t>
      </w:r>
      <w:r w:rsidRPr="00C8027A">
        <w:rPr>
          <w:spacing w:val="-2"/>
          <w:sz w:val="22"/>
          <w:szCs w:val="22"/>
        </w:rPr>
        <w:t>анной меры угла,</w:t>
      </w:r>
      <w:r w:rsidRPr="00C8027A">
        <w:rPr>
          <w:sz w:val="22"/>
          <w:szCs w:val="22"/>
        </w:rPr>
        <w:t xml:space="preserve"> уметь вычислять площадь круга и его частей (с опорой на справочную информацию). Пр</w:t>
      </w:r>
      <w:r w:rsidRPr="00C8027A">
        <w:rPr>
          <w:sz w:val="22"/>
          <w:szCs w:val="22"/>
        </w:rPr>
        <w:t>и</w:t>
      </w:r>
      <w:r w:rsidRPr="00C8027A">
        <w:rPr>
          <w:sz w:val="22"/>
          <w:szCs w:val="22"/>
        </w:rPr>
        <w:t>менять полученные умения в практических задачах.</w:t>
      </w:r>
    </w:p>
    <w:p w:rsidR="00A01231" w:rsidRPr="00C8027A" w:rsidRDefault="00A01231" w:rsidP="00A01231">
      <w:pPr>
        <w:widowControl w:val="0"/>
        <w:tabs>
          <w:tab w:val="left" w:pos="284"/>
        </w:tabs>
        <w:autoSpaceDE w:val="0"/>
        <w:autoSpaceDN w:val="0"/>
        <w:adjustRightInd w:val="0"/>
        <w:ind w:firstLine="709"/>
        <w:jc w:val="both"/>
        <w:textAlignment w:val="center"/>
        <w:rPr>
          <w:sz w:val="22"/>
          <w:szCs w:val="22"/>
        </w:rPr>
      </w:pPr>
      <w:r w:rsidRPr="00C8027A">
        <w:rPr>
          <w:sz w:val="22"/>
          <w:szCs w:val="22"/>
        </w:rPr>
        <w:t xml:space="preserve">Находить оси (или центры) симметрии фигур, применять движения плоскости в простейших случаях. </w:t>
      </w:r>
    </w:p>
    <w:p w:rsidR="00A01231" w:rsidRPr="00C8027A" w:rsidRDefault="00A01231" w:rsidP="00C8027A">
      <w:pPr>
        <w:widowControl w:val="0"/>
        <w:tabs>
          <w:tab w:val="left" w:pos="284"/>
        </w:tabs>
        <w:autoSpaceDE w:val="0"/>
        <w:autoSpaceDN w:val="0"/>
        <w:adjustRightInd w:val="0"/>
        <w:ind w:firstLine="709"/>
        <w:jc w:val="both"/>
        <w:textAlignment w:val="center"/>
        <w:rPr>
          <w:sz w:val="22"/>
          <w:szCs w:val="22"/>
        </w:rPr>
      </w:pPr>
      <w:r w:rsidRPr="00C8027A">
        <w:rPr>
          <w:sz w:val="22"/>
          <w:szCs w:val="22"/>
        </w:rPr>
        <w:t>Применять полученные знания на практике – строить математические модели для задач реальной жи</w:t>
      </w:r>
      <w:r w:rsidRPr="00C8027A">
        <w:rPr>
          <w:sz w:val="22"/>
          <w:szCs w:val="22"/>
        </w:rPr>
        <w:t>з</w:t>
      </w:r>
      <w:r w:rsidRPr="00C8027A">
        <w:rPr>
          <w:sz w:val="22"/>
          <w:szCs w:val="22"/>
        </w:rPr>
        <w:t>ни и проводить соответствующие вычисления с применением подобия и тригонометрических функций (пол</w:t>
      </w:r>
      <w:r w:rsidRPr="00C8027A">
        <w:rPr>
          <w:sz w:val="22"/>
          <w:szCs w:val="22"/>
        </w:rPr>
        <w:t>ь</w:t>
      </w:r>
      <w:r w:rsidRPr="00C8027A">
        <w:rPr>
          <w:sz w:val="22"/>
          <w:szCs w:val="22"/>
        </w:rPr>
        <w:t xml:space="preserve">зуясь, </w:t>
      </w:r>
      <w:r w:rsidR="00C8027A" w:rsidRPr="00C8027A">
        <w:rPr>
          <w:sz w:val="22"/>
          <w:szCs w:val="22"/>
        </w:rPr>
        <w:t>где необходимо, калькулятором).</w:t>
      </w:r>
    </w:p>
    <w:p w:rsidR="00A01231" w:rsidRPr="00C8027A" w:rsidRDefault="00A01231" w:rsidP="00A01231">
      <w:pPr>
        <w:widowControl w:val="0"/>
        <w:autoSpaceDE w:val="0"/>
        <w:autoSpaceDN w:val="0"/>
        <w:adjustRightInd w:val="0"/>
        <w:ind w:left="709"/>
        <w:textAlignment w:val="center"/>
        <w:rPr>
          <w:bCs/>
          <w:caps/>
          <w:sz w:val="22"/>
          <w:szCs w:val="22"/>
        </w:rPr>
      </w:pPr>
      <w:r w:rsidRPr="00C8027A">
        <w:rPr>
          <w:bCs/>
          <w:caps/>
          <w:sz w:val="22"/>
          <w:szCs w:val="22"/>
        </w:rPr>
        <w:t>планируемые Предметные результаты освоения Примерной рабочей пр</w:t>
      </w:r>
      <w:r w:rsidRPr="00C8027A">
        <w:rPr>
          <w:bCs/>
          <w:caps/>
          <w:sz w:val="22"/>
          <w:szCs w:val="22"/>
        </w:rPr>
        <w:t>о</w:t>
      </w:r>
      <w:r w:rsidRPr="00C8027A">
        <w:rPr>
          <w:bCs/>
          <w:caps/>
          <w:sz w:val="22"/>
          <w:szCs w:val="22"/>
        </w:rPr>
        <w:t>граммы курса «вероятность и статистика (по годам обучения)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Предметные результаты освоения курса «Вероятность и статистика» в 7–9 классах характеризуются следующими умениями.</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7 класс</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w:t>
      </w:r>
      <w:r w:rsidRPr="00C8027A">
        <w:rPr>
          <w:sz w:val="22"/>
          <w:szCs w:val="22"/>
        </w:rPr>
        <w:t>и</w:t>
      </w:r>
      <w:r w:rsidRPr="00C8027A">
        <w:rPr>
          <w:sz w:val="22"/>
          <w:szCs w:val="22"/>
        </w:rPr>
        <w:t>тельной наглядности и/или вербальной опоры).</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Описывать и интерпретировать реальные числовые данные, представленные в таблицах, на диагра</w:t>
      </w:r>
      <w:r w:rsidRPr="00C8027A">
        <w:rPr>
          <w:sz w:val="22"/>
          <w:szCs w:val="22"/>
        </w:rPr>
        <w:t>м</w:t>
      </w:r>
      <w:r w:rsidRPr="00C8027A">
        <w:rPr>
          <w:sz w:val="22"/>
          <w:szCs w:val="22"/>
        </w:rPr>
        <w:lastRenderedPageBreak/>
        <w:t>мах, графиках.</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Ориентироваться в понятиях и оперировать ими на базовом уровне: среднее арифметическое, медиана, наибольшее и наименьшее значения, размах.</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Иметь представление о случайной изменчивости на примерах цен, физических величин, антропоме</w:t>
      </w:r>
      <w:r w:rsidRPr="00C8027A">
        <w:rPr>
          <w:sz w:val="22"/>
          <w:szCs w:val="22"/>
        </w:rPr>
        <w:t>т</w:t>
      </w:r>
      <w:r w:rsidRPr="00C8027A">
        <w:rPr>
          <w:sz w:val="22"/>
          <w:szCs w:val="22"/>
        </w:rPr>
        <w:t>рических данных; иметь представление о статистической устойчивости.</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8 класс</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Извлекать и преобразовывать информацию, представленную в виде таблиц, диаграмм, графиков; пре</w:t>
      </w:r>
      <w:r w:rsidRPr="00C8027A">
        <w:rPr>
          <w:sz w:val="22"/>
          <w:szCs w:val="22"/>
        </w:rPr>
        <w:t>д</w:t>
      </w:r>
      <w:r w:rsidRPr="00C8027A">
        <w:rPr>
          <w:sz w:val="22"/>
          <w:szCs w:val="22"/>
        </w:rPr>
        <w:t>ставлять данные в виде таблиц, диаграмм, графиков.</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Описывать после совместного анализа данные с помощью статистических показателей: средних зн</w:t>
      </w:r>
      <w:r w:rsidRPr="00C8027A">
        <w:rPr>
          <w:sz w:val="22"/>
          <w:szCs w:val="22"/>
        </w:rPr>
        <w:t>а</w:t>
      </w:r>
      <w:r w:rsidRPr="00C8027A">
        <w:rPr>
          <w:sz w:val="22"/>
          <w:szCs w:val="22"/>
        </w:rPr>
        <w:t>чений и мер рассеивания (размах, дисперсия и стандартное отклонение).</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A01231" w:rsidRPr="00C8027A" w:rsidRDefault="00A01231" w:rsidP="00A01231">
      <w:pPr>
        <w:widowControl w:val="0"/>
        <w:tabs>
          <w:tab w:val="left" w:pos="0"/>
        </w:tabs>
        <w:autoSpaceDE w:val="0"/>
        <w:autoSpaceDN w:val="0"/>
        <w:adjustRightInd w:val="0"/>
        <w:ind w:firstLine="709"/>
        <w:jc w:val="both"/>
        <w:textAlignment w:val="center"/>
        <w:rPr>
          <w:sz w:val="22"/>
          <w:szCs w:val="22"/>
        </w:rPr>
      </w:pPr>
      <w:r w:rsidRPr="00C8027A">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Иметь представление о графических моделях: дерево случайного эксперимента, диаграммы Эйлера, числовая прямая.</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Оперировать понятиями на базовом уровне: множество, подмножество; выполнять операции над мн</w:t>
      </w:r>
      <w:r w:rsidRPr="00C8027A">
        <w:rPr>
          <w:sz w:val="22"/>
          <w:szCs w:val="22"/>
        </w:rPr>
        <w:t>о</w:t>
      </w:r>
      <w:r w:rsidRPr="00C8027A">
        <w:rPr>
          <w:sz w:val="22"/>
          <w:szCs w:val="22"/>
        </w:rPr>
        <w:t>жествами: объединение, пересечение, дополнение; перечислять элементы множеств; применять свойства множеств (с использованием визуальной опоры).</w:t>
      </w:r>
    </w:p>
    <w:p w:rsidR="00A01231" w:rsidRPr="00C8027A" w:rsidRDefault="00A01231" w:rsidP="00A01231">
      <w:pPr>
        <w:widowControl w:val="0"/>
        <w:tabs>
          <w:tab w:val="left" w:pos="79"/>
        </w:tabs>
        <w:autoSpaceDE w:val="0"/>
        <w:autoSpaceDN w:val="0"/>
        <w:adjustRightInd w:val="0"/>
        <w:ind w:firstLine="709"/>
        <w:jc w:val="both"/>
        <w:textAlignment w:val="center"/>
        <w:rPr>
          <w:sz w:val="22"/>
          <w:szCs w:val="22"/>
        </w:rPr>
      </w:pPr>
      <w:r w:rsidRPr="00C8027A">
        <w:rPr>
          <w:sz w:val="22"/>
          <w:szCs w:val="22"/>
        </w:rPr>
        <w:t>Иметь представление о графическом представление множеств и связей между ними для описания пр</w:t>
      </w:r>
      <w:r w:rsidRPr="00C8027A">
        <w:rPr>
          <w:sz w:val="22"/>
          <w:szCs w:val="22"/>
        </w:rPr>
        <w:t>о</w:t>
      </w:r>
      <w:r w:rsidRPr="00C8027A">
        <w:rPr>
          <w:sz w:val="22"/>
          <w:szCs w:val="22"/>
        </w:rPr>
        <w:t>цессов и явлений, в том числе при решении задач из других учебных предметов и курсов.</w:t>
      </w:r>
    </w:p>
    <w:p w:rsidR="00A01231" w:rsidRPr="00C8027A" w:rsidRDefault="00A01231" w:rsidP="00A01231">
      <w:pPr>
        <w:widowControl w:val="0"/>
        <w:autoSpaceDE w:val="0"/>
        <w:autoSpaceDN w:val="0"/>
        <w:adjustRightInd w:val="0"/>
        <w:textAlignment w:val="center"/>
        <w:rPr>
          <w:b/>
          <w:bCs/>
          <w:caps/>
          <w:sz w:val="22"/>
          <w:szCs w:val="22"/>
        </w:rPr>
      </w:pPr>
      <w:r w:rsidRPr="00C8027A">
        <w:rPr>
          <w:b/>
          <w:bCs/>
          <w:caps/>
          <w:sz w:val="22"/>
          <w:szCs w:val="22"/>
        </w:rPr>
        <w:t>9 класс</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Решать простейшие задачи организованным перебором вариантов, а также с использованием комбин</w:t>
      </w:r>
      <w:r w:rsidRPr="00C8027A">
        <w:rPr>
          <w:sz w:val="22"/>
          <w:szCs w:val="22"/>
        </w:rPr>
        <w:t>а</w:t>
      </w:r>
      <w:r w:rsidRPr="00C8027A">
        <w:rPr>
          <w:sz w:val="22"/>
          <w:szCs w:val="22"/>
        </w:rPr>
        <w:t>торных правил и методов.</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Иметь представление об описательных характеристиках для массивов числовых данных, в том числе средние значения и меры рассеивания.</w:t>
      </w:r>
    </w:p>
    <w:p w:rsidR="00A01231" w:rsidRPr="00C8027A" w:rsidRDefault="00A01231" w:rsidP="00A01231">
      <w:pPr>
        <w:widowControl w:val="0"/>
        <w:autoSpaceDE w:val="0"/>
        <w:autoSpaceDN w:val="0"/>
        <w:adjustRightInd w:val="0"/>
        <w:ind w:firstLine="709"/>
        <w:jc w:val="both"/>
        <w:textAlignment w:val="center"/>
        <w:rPr>
          <w:sz w:val="22"/>
          <w:szCs w:val="22"/>
        </w:rPr>
      </w:pPr>
      <w:r w:rsidRPr="00C8027A">
        <w:rPr>
          <w:sz w:val="22"/>
          <w:szCs w:val="22"/>
        </w:rPr>
        <w:t>Находить частоты значений и частоты события, в том числе пользуясь результатами проведённых и</w:t>
      </w:r>
      <w:r w:rsidRPr="00C8027A">
        <w:rPr>
          <w:sz w:val="22"/>
          <w:szCs w:val="22"/>
        </w:rPr>
        <w:t>з</w:t>
      </w:r>
      <w:r w:rsidRPr="00C8027A">
        <w:rPr>
          <w:sz w:val="22"/>
          <w:szCs w:val="22"/>
        </w:rPr>
        <w:t>мерений и наблюдений (с опорой на справочную информацию).</w:t>
      </w:r>
    </w:p>
    <w:p w:rsidR="00A01231" w:rsidRPr="00C8027A" w:rsidRDefault="00A01231" w:rsidP="00A01231">
      <w:pPr>
        <w:autoSpaceDE w:val="0"/>
        <w:autoSpaceDN w:val="0"/>
        <w:adjustRightInd w:val="0"/>
        <w:ind w:firstLine="709"/>
        <w:jc w:val="both"/>
        <w:textAlignment w:val="center"/>
        <w:rPr>
          <w:sz w:val="22"/>
          <w:szCs w:val="22"/>
        </w:rPr>
      </w:pPr>
      <w:r w:rsidRPr="00C8027A">
        <w:rPr>
          <w:sz w:val="22"/>
          <w:szCs w:val="22"/>
        </w:rPr>
        <w:t>Находить вероятности случайных событий в изученных опытах, в том числе в опытах с равновозмо</w:t>
      </w:r>
      <w:r w:rsidRPr="00C8027A">
        <w:rPr>
          <w:sz w:val="22"/>
          <w:szCs w:val="22"/>
        </w:rPr>
        <w:t>ж</w:t>
      </w:r>
      <w:r w:rsidRPr="00C8027A">
        <w:rPr>
          <w:sz w:val="22"/>
          <w:szCs w:val="22"/>
        </w:rPr>
        <w:t>ными элементарными событиями, в сериях испытаний до первого успеха, в сериях испытаний Бернулли.</w:t>
      </w:r>
    </w:p>
    <w:p w:rsidR="00A01231" w:rsidRPr="00C8027A" w:rsidRDefault="00A01231" w:rsidP="00A01231">
      <w:pPr>
        <w:autoSpaceDE w:val="0"/>
        <w:autoSpaceDN w:val="0"/>
        <w:adjustRightInd w:val="0"/>
        <w:ind w:firstLine="709"/>
        <w:jc w:val="both"/>
        <w:textAlignment w:val="center"/>
        <w:rPr>
          <w:sz w:val="22"/>
          <w:szCs w:val="22"/>
        </w:rPr>
      </w:pPr>
      <w:r w:rsidRPr="00C8027A">
        <w:rPr>
          <w:sz w:val="22"/>
          <w:szCs w:val="22"/>
        </w:rPr>
        <w:t>Иметь представление о случайной величине и о распределении вероятностей.</w:t>
      </w:r>
    </w:p>
    <w:p w:rsidR="00A01231" w:rsidRDefault="00A01231" w:rsidP="00A01231">
      <w:pPr>
        <w:autoSpaceDE w:val="0"/>
        <w:autoSpaceDN w:val="0"/>
        <w:adjustRightInd w:val="0"/>
        <w:ind w:firstLine="709"/>
        <w:jc w:val="both"/>
        <w:textAlignment w:val="center"/>
        <w:rPr>
          <w:sz w:val="22"/>
          <w:szCs w:val="22"/>
        </w:rPr>
      </w:pPr>
      <w:r w:rsidRPr="00C8027A">
        <w:rPr>
          <w:sz w:val="22"/>
          <w:szCs w:val="22"/>
        </w:rPr>
        <w:t>Иметь представление о законе больших чисел как о проявлении закономерности в случайной изменч</w:t>
      </w:r>
      <w:r w:rsidRPr="00C8027A">
        <w:rPr>
          <w:sz w:val="22"/>
          <w:szCs w:val="22"/>
        </w:rPr>
        <w:t>и</w:t>
      </w:r>
      <w:r w:rsidRPr="00C8027A">
        <w:rPr>
          <w:sz w:val="22"/>
          <w:szCs w:val="22"/>
        </w:rPr>
        <w:t>вости и о роли закона больших чисел в природе и обществе.</w:t>
      </w:r>
    </w:p>
    <w:p w:rsidR="00E32F8B" w:rsidRPr="00E32F8B" w:rsidRDefault="00E32F8B" w:rsidP="00E32F8B">
      <w:pPr>
        <w:pStyle w:val="4"/>
        <w:jc w:val="center"/>
        <w:rPr>
          <w:caps/>
          <w:sz w:val="22"/>
          <w:szCs w:val="22"/>
        </w:rPr>
      </w:pPr>
      <w:bookmarkStart w:id="100" w:name="_Toc97114949"/>
      <w:r w:rsidRPr="00E32F8B">
        <w:rPr>
          <w:caps/>
          <w:sz w:val="22"/>
          <w:szCs w:val="22"/>
        </w:rPr>
        <w:t>2.2.1.10. Информатика</w:t>
      </w:r>
      <w:bookmarkStart w:id="101" w:name="_Toc96033901"/>
      <w:bookmarkEnd w:id="100"/>
    </w:p>
    <w:p w:rsidR="00E32F8B" w:rsidRPr="00E32F8B" w:rsidRDefault="00E32F8B" w:rsidP="00E32F8B">
      <w:pPr>
        <w:tabs>
          <w:tab w:val="left" w:pos="0"/>
        </w:tabs>
        <w:ind w:right="-28"/>
        <w:rPr>
          <w:bCs/>
          <w:sz w:val="22"/>
          <w:szCs w:val="22"/>
        </w:rPr>
      </w:pPr>
      <w:r w:rsidRPr="00E32F8B">
        <w:rPr>
          <w:bCs/>
          <w:sz w:val="22"/>
          <w:szCs w:val="22"/>
        </w:rPr>
        <w:t>ПОЯСНИТЕЛЬНАЯ ЗАПИСКА</w:t>
      </w:r>
      <w:bookmarkEnd w:id="101"/>
    </w:p>
    <w:p w:rsidR="00E32F8B" w:rsidRPr="00E32F8B" w:rsidRDefault="00E32F8B" w:rsidP="00E32F8B">
      <w:pPr>
        <w:ind w:right="-31" w:firstLine="709"/>
        <w:jc w:val="both"/>
        <w:rPr>
          <w:rFonts w:eastAsia="Arial Unicode MS"/>
          <w:kern w:val="1"/>
          <w:sz w:val="22"/>
          <w:szCs w:val="22"/>
          <w:lang w:eastAsia="en-US"/>
        </w:rPr>
      </w:pPr>
      <w:r w:rsidRPr="00E32F8B">
        <w:rPr>
          <w:rFonts w:eastAsia="Arial Unicode MS"/>
          <w:kern w:val="1"/>
          <w:sz w:val="22"/>
          <w:szCs w:val="22"/>
          <w:lang w:eastAsia="en-US"/>
        </w:rP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w:t>
      </w:r>
      <w:r w:rsidRPr="00E32F8B">
        <w:rPr>
          <w:rFonts w:eastAsia="Arial Unicode MS"/>
          <w:kern w:val="1"/>
          <w:sz w:val="22"/>
          <w:szCs w:val="22"/>
          <w:lang w:eastAsia="en-US"/>
        </w:rPr>
        <w:t>а</w:t>
      </w:r>
      <w:r w:rsidRPr="00E32F8B">
        <w:rPr>
          <w:rFonts w:eastAsia="Arial Unicode MS"/>
          <w:kern w:val="1"/>
          <w:sz w:val="22"/>
          <w:szCs w:val="22"/>
          <w:lang w:eastAsia="en-US"/>
        </w:rPr>
        <w:t>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w:t>
      </w:r>
      <w:r w:rsidRPr="00E32F8B">
        <w:rPr>
          <w:rFonts w:eastAsia="Arial Unicode MS"/>
          <w:kern w:val="1"/>
          <w:sz w:val="22"/>
          <w:szCs w:val="22"/>
          <w:lang w:eastAsia="en-US"/>
        </w:rPr>
        <w:t>о</w:t>
      </w:r>
      <w:r w:rsidRPr="00E32F8B">
        <w:rPr>
          <w:rFonts w:eastAsia="Arial Unicode MS"/>
          <w:kern w:val="1"/>
          <w:sz w:val="22"/>
          <w:szCs w:val="22"/>
          <w:lang w:eastAsia="en-US"/>
        </w:rPr>
        <w:t>вания обучающихся с задержкой психического развития (далее – ПАООП ООО ЗПР), Рабочей программы о</w:t>
      </w:r>
      <w:r w:rsidRPr="00E32F8B">
        <w:rPr>
          <w:rFonts w:eastAsia="Arial Unicode MS"/>
          <w:kern w:val="1"/>
          <w:sz w:val="22"/>
          <w:szCs w:val="22"/>
          <w:lang w:eastAsia="en-US"/>
        </w:rPr>
        <w:t>с</w:t>
      </w:r>
      <w:r w:rsidRPr="00E32F8B">
        <w:rPr>
          <w:rFonts w:eastAsia="Arial Unicode MS"/>
          <w:kern w:val="1"/>
          <w:sz w:val="22"/>
          <w:szCs w:val="22"/>
          <w:lang w:eastAsia="en-US"/>
        </w:rPr>
        <w:t>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w:t>
      </w:r>
      <w:r w:rsidRPr="00E32F8B">
        <w:rPr>
          <w:rFonts w:eastAsia="Arial Unicode MS"/>
          <w:kern w:val="1"/>
          <w:sz w:val="22"/>
          <w:szCs w:val="22"/>
          <w:lang w:eastAsia="en-US"/>
        </w:rPr>
        <w:t>о</w:t>
      </w:r>
      <w:r w:rsidRPr="00E32F8B">
        <w:rPr>
          <w:rFonts w:eastAsia="Arial Unicode MS"/>
          <w:kern w:val="1"/>
          <w:sz w:val="22"/>
          <w:szCs w:val="22"/>
          <w:lang w:eastAsia="en-US"/>
        </w:rPr>
        <w:t>граммы основного общего образования обучающихся с задержкой психического развития.</w:t>
      </w:r>
    </w:p>
    <w:p w:rsidR="00E32F8B" w:rsidRPr="00E32F8B" w:rsidRDefault="00E32F8B" w:rsidP="00E32F8B">
      <w:pPr>
        <w:widowControl w:val="0"/>
        <w:autoSpaceDE w:val="0"/>
        <w:autoSpaceDN w:val="0"/>
        <w:adjustRightInd w:val="0"/>
        <w:ind w:right="-31" w:firstLine="709"/>
        <w:jc w:val="both"/>
        <w:textAlignment w:val="center"/>
        <w:rPr>
          <w:rFonts w:eastAsiaTheme="majorEastAsia"/>
          <w:b/>
          <w:bCs/>
          <w:sz w:val="22"/>
          <w:szCs w:val="22"/>
          <w:lang w:eastAsia="en-US"/>
        </w:rPr>
      </w:pPr>
      <w:bookmarkStart w:id="102" w:name="_Toc96033902"/>
      <w:r w:rsidRPr="00E32F8B">
        <w:rPr>
          <w:rFonts w:eastAsiaTheme="majorEastAsia"/>
          <w:b/>
          <w:bCs/>
          <w:sz w:val="22"/>
          <w:szCs w:val="22"/>
          <w:lang w:eastAsia="en-US"/>
        </w:rPr>
        <w:t>Общая характеристика учебного предмета «Информатика»</w:t>
      </w:r>
      <w:bookmarkEnd w:id="102"/>
    </w:p>
    <w:p w:rsidR="00E32F8B" w:rsidRPr="00E32F8B" w:rsidRDefault="00E32F8B" w:rsidP="00E32F8B">
      <w:pPr>
        <w:widowControl w:val="0"/>
        <w:autoSpaceDE w:val="0"/>
        <w:autoSpaceDN w:val="0"/>
        <w:adjustRightInd w:val="0"/>
        <w:ind w:right="-31" w:firstLine="709"/>
        <w:jc w:val="both"/>
        <w:textAlignment w:val="center"/>
        <w:rPr>
          <w:spacing w:val="2"/>
          <w:sz w:val="22"/>
          <w:szCs w:val="22"/>
        </w:rPr>
      </w:pPr>
      <w:r w:rsidRPr="00E32F8B">
        <w:rPr>
          <w:spacing w:val="2"/>
          <w:sz w:val="22"/>
          <w:szCs w:val="22"/>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w:t>
      </w:r>
      <w:r w:rsidRPr="00E32F8B">
        <w:rPr>
          <w:spacing w:val="2"/>
          <w:sz w:val="22"/>
          <w:szCs w:val="22"/>
        </w:rPr>
        <w:t>и</w:t>
      </w:r>
      <w:r w:rsidRPr="00E32F8B">
        <w:rPr>
          <w:spacing w:val="2"/>
          <w:sz w:val="22"/>
          <w:szCs w:val="22"/>
        </w:rPr>
        <w:t>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lastRenderedPageBreak/>
        <w:t>Программа является основой для составления тематического планирования курса учителем.</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bCs/>
          <w:sz w:val="22"/>
          <w:szCs w:val="22"/>
        </w:rPr>
        <w:t>Учебный предмет «Информатика» в основном общем образовании отражает:</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сущность информатики как научной дисциплины, изучающей закономерности протекания и возможн</w:t>
      </w:r>
      <w:r w:rsidRPr="00E32F8B">
        <w:rPr>
          <w:rFonts w:eastAsia="Arial Unicode MS"/>
          <w:kern w:val="1"/>
          <w:sz w:val="22"/>
          <w:szCs w:val="22"/>
        </w:rPr>
        <w:t>о</w:t>
      </w:r>
      <w:r w:rsidRPr="00E32F8B">
        <w:rPr>
          <w:rFonts w:eastAsia="Arial Unicode MS"/>
          <w:kern w:val="1"/>
          <w:sz w:val="22"/>
          <w:szCs w:val="22"/>
        </w:rPr>
        <w:t>сти автоматизации информационных процессов в различных системах;</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основные области применения информатики, прежде всего информационные технологии, управление и социальную сферу;</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междисциплинарный характер информатики и информационной деятельности.</w:t>
      </w:r>
    </w:p>
    <w:p w:rsidR="00E32F8B" w:rsidRPr="00E32F8B" w:rsidRDefault="00E32F8B" w:rsidP="00E32F8B">
      <w:pPr>
        <w:ind w:right="-31" w:firstLine="709"/>
        <w:contextualSpacing/>
        <w:jc w:val="both"/>
        <w:rPr>
          <w:rFonts w:eastAsiaTheme="minorHAnsi"/>
          <w:sz w:val="22"/>
          <w:szCs w:val="22"/>
          <w:lang w:eastAsia="en-US"/>
        </w:rPr>
      </w:pPr>
      <w:r w:rsidRPr="00E32F8B">
        <w:rPr>
          <w:rFonts w:eastAsiaTheme="minorHAnsi"/>
          <w:position w:val="-1"/>
          <w:sz w:val="22"/>
          <w:szCs w:val="22"/>
          <w:lang w:eastAsia="en-US"/>
        </w:rPr>
        <w:t xml:space="preserve">В процессе изучения информатики у обучающихся с ЗПР формируется </w:t>
      </w:r>
      <w:r w:rsidRPr="00E32F8B">
        <w:rPr>
          <w:rFonts w:eastAsiaTheme="minorHAnsi"/>
          <w:sz w:val="22"/>
          <w:szCs w:val="22"/>
          <w:lang w:eastAsia="en-US"/>
        </w:rPr>
        <w:t>информационная и алгоритм</w:t>
      </w:r>
      <w:r w:rsidRPr="00E32F8B">
        <w:rPr>
          <w:rFonts w:eastAsiaTheme="minorHAnsi"/>
          <w:sz w:val="22"/>
          <w:szCs w:val="22"/>
          <w:lang w:eastAsia="en-US"/>
        </w:rPr>
        <w:t>и</w:t>
      </w:r>
      <w:r w:rsidRPr="00E32F8B">
        <w:rPr>
          <w:rFonts w:eastAsiaTheme="minorHAnsi"/>
          <w:sz w:val="22"/>
          <w:szCs w:val="22"/>
          <w:lang w:eastAsia="en-US"/>
        </w:rPr>
        <w:t>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w:t>
      </w:r>
      <w:r w:rsidRPr="00E32F8B">
        <w:rPr>
          <w:rFonts w:eastAsiaTheme="minorHAnsi"/>
          <w:sz w:val="22"/>
          <w:szCs w:val="22"/>
          <w:lang w:eastAsia="en-US"/>
        </w:rPr>
        <w:t>с</w:t>
      </w:r>
      <w:r w:rsidRPr="00E32F8B">
        <w:rPr>
          <w:rFonts w:eastAsiaTheme="minorHAnsi"/>
          <w:sz w:val="22"/>
          <w:szCs w:val="22"/>
          <w:lang w:eastAsia="en-US"/>
        </w:rPr>
        <w:t>пользованием соответствующих программных средств обработки данных; у учащихся формируется предста</w:t>
      </w:r>
      <w:r w:rsidRPr="00E32F8B">
        <w:rPr>
          <w:rFonts w:eastAsiaTheme="minorHAnsi"/>
          <w:sz w:val="22"/>
          <w:szCs w:val="22"/>
          <w:lang w:eastAsia="en-US"/>
        </w:rPr>
        <w:t>в</w:t>
      </w:r>
      <w:r w:rsidRPr="00E32F8B">
        <w:rPr>
          <w:rFonts w:eastAsiaTheme="minorHAnsi"/>
          <w:sz w:val="22"/>
          <w:szCs w:val="22"/>
          <w:lang w:eastAsia="en-US"/>
        </w:rPr>
        <w:t>ление о компьютере как универсальном устройстве обработки информации; представление об основных из</w:t>
      </w:r>
      <w:r w:rsidRPr="00E32F8B">
        <w:rPr>
          <w:rFonts w:eastAsiaTheme="minorHAnsi"/>
          <w:sz w:val="22"/>
          <w:szCs w:val="22"/>
          <w:lang w:eastAsia="en-US"/>
        </w:rPr>
        <w:t>у</w:t>
      </w:r>
      <w:r w:rsidRPr="00E32F8B">
        <w:rPr>
          <w:rFonts w:eastAsiaTheme="minorHAnsi"/>
          <w:sz w:val="22"/>
          <w:szCs w:val="22"/>
          <w:lang w:eastAsia="en-US"/>
        </w:rPr>
        <w:t>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w:t>
      </w:r>
      <w:r w:rsidRPr="00E32F8B">
        <w:rPr>
          <w:rFonts w:eastAsiaTheme="minorHAnsi"/>
          <w:sz w:val="22"/>
          <w:szCs w:val="22"/>
          <w:lang w:eastAsia="en-US"/>
        </w:rPr>
        <w:t>а</w:t>
      </w:r>
      <w:r w:rsidRPr="00E32F8B">
        <w:rPr>
          <w:rFonts w:eastAsiaTheme="minorHAnsi"/>
          <w:sz w:val="22"/>
          <w:szCs w:val="22"/>
          <w:lang w:eastAsia="en-US"/>
        </w:rPr>
        <w:t>батываются навык и умение безопасного и целесообразного поведения при работе с компьютерными пр</w:t>
      </w:r>
      <w:r w:rsidRPr="00E32F8B">
        <w:rPr>
          <w:rFonts w:eastAsiaTheme="minorHAnsi"/>
          <w:sz w:val="22"/>
          <w:szCs w:val="22"/>
          <w:lang w:eastAsia="en-US"/>
        </w:rPr>
        <w:t>о</w:t>
      </w:r>
      <w:r w:rsidRPr="00E32F8B">
        <w:rPr>
          <w:rFonts w:eastAsiaTheme="minorHAnsi"/>
          <w:sz w:val="22"/>
          <w:szCs w:val="22"/>
          <w:lang w:eastAsia="en-US"/>
        </w:rPr>
        <w:t>граммами и в сети Интернет, умение соблюдать нормы информационной этики и права.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Современная школьная информатика оказывает существенное влияние на формирование мировоззр</w:t>
      </w:r>
      <w:r w:rsidRPr="00E32F8B">
        <w:rPr>
          <w:sz w:val="22"/>
          <w:szCs w:val="22"/>
        </w:rPr>
        <w:t>е</w:t>
      </w:r>
      <w:r w:rsidRPr="00E32F8B">
        <w:rPr>
          <w:sz w:val="22"/>
          <w:szCs w:val="22"/>
        </w:rPr>
        <w:t>ния школьника с ЗПР, его жизненную позицию, закладывает основы понимания принципов функциониров</w:t>
      </w:r>
      <w:r w:rsidRPr="00E32F8B">
        <w:rPr>
          <w:sz w:val="22"/>
          <w:szCs w:val="22"/>
        </w:rPr>
        <w:t>а</w:t>
      </w:r>
      <w:r w:rsidRPr="00E32F8B">
        <w:rPr>
          <w:sz w:val="22"/>
          <w:szCs w:val="22"/>
        </w:rPr>
        <w:t>ния и использования информационных технологий как необходимого инструмента практически любой де</w:t>
      </w:r>
      <w:r w:rsidRPr="00E32F8B">
        <w:rPr>
          <w:sz w:val="22"/>
          <w:szCs w:val="22"/>
        </w:rPr>
        <w:t>я</w:t>
      </w:r>
      <w:r w:rsidRPr="00E32F8B">
        <w:rPr>
          <w:sz w:val="22"/>
          <w:szCs w:val="22"/>
        </w:rPr>
        <w:t>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E32F8B" w:rsidRPr="00E32F8B" w:rsidRDefault="00E32F8B" w:rsidP="00E32F8B">
      <w:pPr>
        <w:ind w:right="-31" w:firstLine="709"/>
        <w:contextualSpacing/>
        <w:jc w:val="both"/>
        <w:rPr>
          <w:rFonts w:eastAsiaTheme="minorHAnsi"/>
          <w:sz w:val="22"/>
          <w:szCs w:val="22"/>
          <w:lang w:eastAsia="en-US"/>
        </w:rPr>
      </w:pPr>
      <w:r w:rsidRPr="00E32F8B">
        <w:rPr>
          <w:rFonts w:eastAsia="Calibri"/>
          <w:sz w:val="22"/>
          <w:szCs w:val="22"/>
          <w:lang w:eastAsia="en-US"/>
        </w:rPr>
        <w:t>Программа отражает содержание обучения предмету «Информатика» с учетом особых образовател</w:t>
      </w:r>
      <w:r w:rsidRPr="00E32F8B">
        <w:rPr>
          <w:rFonts w:eastAsia="Calibri"/>
          <w:sz w:val="22"/>
          <w:szCs w:val="22"/>
          <w:lang w:eastAsia="en-US"/>
        </w:rPr>
        <w:t>ь</w:t>
      </w:r>
      <w:r w:rsidRPr="00E32F8B">
        <w:rPr>
          <w:rFonts w:eastAsia="Calibri"/>
          <w:sz w:val="22"/>
          <w:szCs w:val="22"/>
          <w:lang w:eastAsia="en-US"/>
        </w:rPr>
        <w:t xml:space="preserve">ных потребностей обучающихся с </w:t>
      </w:r>
      <w:r w:rsidRPr="00E32F8B">
        <w:rPr>
          <w:sz w:val="22"/>
          <w:szCs w:val="22"/>
          <w:lang w:eastAsia="en-US"/>
        </w:rPr>
        <w:t>ЗПР</w:t>
      </w:r>
      <w:r w:rsidRPr="00E32F8B">
        <w:rPr>
          <w:rFonts w:eastAsia="Calibri"/>
          <w:sz w:val="22"/>
          <w:szCs w:val="22"/>
          <w:lang w:eastAsia="en-US"/>
        </w:rPr>
        <w:t>.</w:t>
      </w:r>
      <w:r w:rsidRPr="00E32F8B">
        <w:rPr>
          <w:rFonts w:eastAsiaTheme="minorHAnsi"/>
          <w:sz w:val="22"/>
          <w:szCs w:val="22"/>
          <w:lang w:eastAsia="en-US"/>
        </w:rPr>
        <w:t xml:space="preserve"> Особенностью восприятия и усвоения учебного материала по инфо</w:t>
      </w:r>
      <w:r w:rsidRPr="00E32F8B">
        <w:rPr>
          <w:rFonts w:eastAsiaTheme="minorHAnsi"/>
          <w:sz w:val="22"/>
          <w:szCs w:val="22"/>
          <w:lang w:eastAsia="en-US"/>
        </w:rPr>
        <w:t>р</w:t>
      </w:r>
      <w:r w:rsidRPr="00E32F8B">
        <w:rPr>
          <w:rFonts w:eastAsiaTheme="minorHAnsi"/>
          <w:sz w:val="22"/>
          <w:szCs w:val="22"/>
          <w:lang w:eastAsia="en-US"/>
        </w:rPr>
        <w:t>матике, обусловленной сниженным уровнем развития понятийных форм мышления, является то, что абстрак</w:t>
      </w:r>
      <w:r w:rsidRPr="00E32F8B">
        <w:rPr>
          <w:rFonts w:eastAsiaTheme="minorHAnsi"/>
          <w:sz w:val="22"/>
          <w:szCs w:val="22"/>
          <w:lang w:eastAsia="en-US"/>
        </w:rPr>
        <w:t>т</w:t>
      </w:r>
      <w:r w:rsidRPr="00E32F8B">
        <w:rPr>
          <w:rFonts w:eastAsiaTheme="minorHAnsi"/>
          <w:sz w:val="22"/>
          <w:szCs w:val="22"/>
          <w:lang w:eastAsia="en-US"/>
        </w:rPr>
        <w:t>ные понятия и логический материал слабо осознается обучающимися с ЗПР. Обучающиеся склонны к фо</w:t>
      </w:r>
      <w:r w:rsidRPr="00E32F8B">
        <w:rPr>
          <w:rFonts w:eastAsiaTheme="minorHAnsi"/>
          <w:sz w:val="22"/>
          <w:szCs w:val="22"/>
          <w:lang w:eastAsia="en-US"/>
        </w:rPr>
        <w:t>р</w:t>
      </w:r>
      <w:r w:rsidRPr="00E32F8B">
        <w:rPr>
          <w:rFonts w:eastAsiaTheme="minorHAnsi"/>
          <w:sz w:val="22"/>
          <w:szCs w:val="22"/>
          <w:lang w:eastAsia="en-US"/>
        </w:rPr>
        <w:t>мальному оперированию данными, они не пытаются вникнуть в суть изучаемого понятия и процесса, им м</w:t>
      </w:r>
      <w:r w:rsidRPr="00E32F8B">
        <w:rPr>
          <w:rFonts w:eastAsiaTheme="minorHAnsi"/>
          <w:sz w:val="22"/>
          <w:szCs w:val="22"/>
          <w:lang w:eastAsia="en-US"/>
        </w:rPr>
        <w:t>а</w:t>
      </w:r>
      <w:r w:rsidRPr="00E32F8B">
        <w:rPr>
          <w:rFonts w:eastAsiaTheme="minorHAnsi"/>
          <w:sz w:val="22"/>
          <w:szCs w:val="22"/>
          <w:lang w:eastAsia="en-US"/>
        </w:rPr>
        <w:t xml:space="preserve">лодоступно понимание соподчинения отвлеченных понятий и взаимообусловленность их признаков. </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shd w:val="clear" w:color="auto" w:fill="FFFFFF"/>
        </w:rPr>
        <w:t>У обучающихся с ЗПР возникают трудности при преобразовании информации из одной формы пре</w:t>
      </w:r>
      <w:r w:rsidRPr="00E32F8B">
        <w:rPr>
          <w:sz w:val="22"/>
          <w:szCs w:val="22"/>
          <w:shd w:val="clear" w:color="auto" w:fill="FFFFFF"/>
        </w:rPr>
        <w:t>д</w:t>
      </w:r>
      <w:r w:rsidRPr="00E32F8B">
        <w:rPr>
          <w:sz w:val="22"/>
          <w:szCs w:val="22"/>
          <w:shd w:val="clear" w:color="auto" w:fill="FFFFFF"/>
        </w:rPr>
        <w:t>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w:t>
      </w:r>
      <w:r w:rsidRPr="00E32F8B">
        <w:rPr>
          <w:sz w:val="22"/>
          <w:szCs w:val="22"/>
          <w:shd w:val="clear" w:color="auto" w:fill="FFFFFF"/>
        </w:rPr>
        <w:t>у</w:t>
      </w:r>
      <w:r w:rsidRPr="00E32F8B">
        <w:rPr>
          <w:sz w:val="22"/>
          <w:szCs w:val="22"/>
          <w:shd w:val="clear" w:color="auto" w:fill="FFFFFF"/>
        </w:rPr>
        <w:t>чении раздела «</w:t>
      </w:r>
      <w:r w:rsidRPr="00E32F8B">
        <w:rPr>
          <w:sz w:val="22"/>
          <w:szCs w:val="22"/>
        </w:rPr>
        <w:t>Системы счисления</w:t>
      </w:r>
      <w:r w:rsidRPr="00E32F8B">
        <w:rPr>
          <w:sz w:val="22"/>
          <w:szCs w:val="22"/>
          <w:shd w:val="clear" w:color="auto" w:fill="FFFFFF"/>
        </w:rPr>
        <w:t>» (у них могут возникать затруднения при переводе из одной системы счисления в другую.</w:t>
      </w:r>
    </w:p>
    <w:p w:rsidR="00E32F8B" w:rsidRPr="00E32F8B" w:rsidRDefault="00E32F8B" w:rsidP="00E32F8B">
      <w:pPr>
        <w:widowControl w:val="0"/>
        <w:autoSpaceDE w:val="0"/>
        <w:autoSpaceDN w:val="0"/>
        <w:adjustRightInd w:val="0"/>
        <w:ind w:right="-31" w:firstLine="709"/>
        <w:jc w:val="both"/>
        <w:textAlignment w:val="center"/>
        <w:rPr>
          <w:b/>
          <w:bCs/>
          <w:sz w:val="22"/>
          <w:szCs w:val="22"/>
        </w:rPr>
      </w:pPr>
      <w:r w:rsidRPr="00E32F8B">
        <w:rPr>
          <w:sz w:val="22"/>
          <w:szCs w:val="22"/>
          <w:shd w:val="clear" w:color="auto" w:fill="FFFFFF"/>
        </w:rPr>
        <w:t>При изучении разделов «</w:t>
      </w:r>
      <w:r w:rsidRPr="00E32F8B">
        <w:rPr>
          <w:sz w:val="22"/>
          <w:szCs w:val="22"/>
        </w:rPr>
        <w:t>Разработка алгоритмов и программ</w:t>
      </w:r>
      <w:r w:rsidRPr="00E32F8B">
        <w:rPr>
          <w:sz w:val="22"/>
          <w:szCs w:val="22"/>
          <w:shd w:val="clear" w:color="auto" w:fill="FFFFFF"/>
        </w:rPr>
        <w:t>», «</w:t>
      </w:r>
      <w:r w:rsidRPr="00E32F8B">
        <w:rPr>
          <w:sz w:val="22"/>
          <w:szCs w:val="22"/>
        </w:rPr>
        <w:t>Алгоритмы и программирование. И</w:t>
      </w:r>
      <w:r w:rsidRPr="00E32F8B">
        <w:rPr>
          <w:sz w:val="22"/>
          <w:szCs w:val="22"/>
        </w:rPr>
        <w:t>с</w:t>
      </w:r>
      <w:r w:rsidRPr="00E32F8B">
        <w:rPr>
          <w:sz w:val="22"/>
          <w:szCs w:val="22"/>
        </w:rPr>
        <w:t>полнители и алгоритмы.», «</w:t>
      </w:r>
      <w:r w:rsidRPr="00E32F8B">
        <w:rPr>
          <w:bCs/>
          <w:sz w:val="22"/>
          <w:szCs w:val="22"/>
        </w:rPr>
        <w:t xml:space="preserve">Элементы математической логики» </w:t>
      </w:r>
      <w:r w:rsidRPr="00E32F8B">
        <w:rPr>
          <w:sz w:val="22"/>
          <w:szCs w:val="22"/>
          <w:shd w:val="clear" w:color="auto" w:fill="FFFFFF"/>
        </w:rPr>
        <w:t>обучающиеся с ЗПР сталкиваются с трудн</w:t>
      </w:r>
      <w:r w:rsidRPr="00E32F8B">
        <w:rPr>
          <w:sz w:val="22"/>
          <w:szCs w:val="22"/>
          <w:shd w:val="clear" w:color="auto" w:fill="FFFFFF"/>
        </w:rPr>
        <w:t>о</w:t>
      </w:r>
      <w:r w:rsidRPr="00E32F8B">
        <w:rPr>
          <w:sz w:val="22"/>
          <w:szCs w:val="22"/>
          <w:shd w:val="clear" w:color="auto" w:fill="FFFFFF"/>
        </w:rPr>
        <w:t>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w:t>
      </w:r>
      <w:r w:rsidRPr="00E32F8B">
        <w:rPr>
          <w:sz w:val="22"/>
          <w:szCs w:val="22"/>
          <w:shd w:val="clear" w:color="auto" w:fill="FFFFFF"/>
        </w:rPr>
        <w:t>а</w:t>
      </w:r>
      <w:r w:rsidRPr="00E32F8B">
        <w:rPr>
          <w:sz w:val="22"/>
          <w:szCs w:val="22"/>
          <w:shd w:val="clear" w:color="auto" w:fill="FFFFFF"/>
        </w:rPr>
        <w:t>ции в компьютере.</w:t>
      </w:r>
    </w:p>
    <w:p w:rsidR="00E32F8B" w:rsidRPr="00E32F8B" w:rsidRDefault="00E32F8B" w:rsidP="00E32F8B">
      <w:pPr>
        <w:shd w:val="clear" w:color="auto" w:fill="FFFFFF"/>
        <w:ind w:right="-31" w:firstLine="709"/>
        <w:jc w:val="both"/>
        <w:rPr>
          <w:sz w:val="22"/>
          <w:szCs w:val="22"/>
          <w:shd w:val="clear" w:color="auto" w:fill="FFFFFF"/>
        </w:rPr>
      </w:pPr>
      <w:r w:rsidRPr="00E32F8B">
        <w:rPr>
          <w:sz w:val="22"/>
          <w:szCs w:val="22"/>
          <w:shd w:val="clear" w:color="auto" w:fill="FFFFFF"/>
        </w:rPr>
        <w:t>Обучающиеся затрудняются анализировать бессистемные данные даже в простых задачах, они не вс</w:t>
      </w:r>
      <w:r w:rsidRPr="00E32F8B">
        <w:rPr>
          <w:sz w:val="22"/>
          <w:szCs w:val="22"/>
          <w:shd w:val="clear" w:color="auto" w:fill="FFFFFF"/>
        </w:rPr>
        <w:t>е</w:t>
      </w:r>
      <w:r w:rsidRPr="00E32F8B">
        <w:rPr>
          <w:sz w:val="22"/>
          <w:szCs w:val="22"/>
          <w:shd w:val="clear" w:color="auto" w:fill="FFFFFF"/>
        </w:rPr>
        <w:t>гда могут увидеть главное и второстепенное, отделить лишнее, самостоятельно не соотносят ситуацию с из</w:t>
      </w:r>
      <w:r w:rsidRPr="00E32F8B">
        <w:rPr>
          <w:sz w:val="22"/>
          <w:szCs w:val="22"/>
          <w:shd w:val="clear" w:color="auto" w:fill="FFFFFF"/>
        </w:rPr>
        <w:t>у</w:t>
      </w:r>
      <w:r w:rsidRPr="00E32F8B">
        <w:rPr>
          <w:sz w:val="22"/>
          <w:szCs w:val="22"/>
          <w:shd w:val="clear" w:color="auto" w:fill="FFFFFF"/>
        </w:rPr>
        <w:t>ченным ранее.</w:t>
      </w:r>
    </w:p>
    <w:p w:rsidR="00E32F8B" w:rsidRPr="00E32F8B" w:rsidRDefault="00E32F8B" w:rsidP="00E32F8B">
      <w:pPr>
        <w:shd w:val="clear" w:color="auto" w:fill="FFFFFF"/>
        <w:ind w:right="-31" w:firstLine="709"/>
        <w:jc w:val="both"/>
        <w:rPr>
          <w:sz w:val="22"/>
          <w:szCs w:val="22"/>
          <w:shd w:val="clear" w:color="auto" w:fill="FFFFFF"/>
        </w:rPr>
      </w:pPr>
      <w:r w:rsidRPr="00E32F8B">
        <w:rPr>
          <w:rFonts w:eastAsia="Calibri"/>
          <w:sz w:val="22"/>
          <w:szCs w:val="22"/>
        </w:rPr>
        <w:t xml:space="preserve">Обучающимся с ЗПР требуется больше времени на закрепление материала, актуализация знаний по опоре при воспроизведении. </w:t>
      </w:r>
    </w:p>
    <w:p w:rsidR="00E32F8B" w:rsidRPr="00E32F8B" w:rsidRDefault="00E32F8B" w:rsidP="00E32F8B">
      <w:pPr>
        <w:autoSpaceDE w:val="0"/>
        <w:autoSpaceDN w:val="0"/>
        <w:adjustRightInd w:val="0"/>
        <w:ind w:right="-31" w:firstLine="709"/>
        <w:jc w:val="both"/>
        <w:rPr>
          <w:sz w:val="22"/>
          <w:szCs w:val="22"/>
          <w:shd w:val="clear" w:color="auto" w:fill="FFFFFF"/>
        </w:rPr>
      </w:pPr>
      <w:r w:rsidRPr="00E32F8B">
        <w:rPr>
          <w:sz w:val="22"/>
          <w:szCs w:val="22"/>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w:t>
      </w:r>
      <w:r w:rsidRPr="00E32F8B">
        <w:rPr>
          <w:sz w:val="22"/>
          <w:szCs w:val="22"/>
          <w:shd w:val="clear" w:color="auto" w:fill="FFFFFF"/>
        </w:rPr>
        <w:t>учебный мат</w:t>
      </w:r>
      <w:r w:rsidRPr="00E32F8B">
        <w:rPr>
          <w:sz w:val="22"/>
          <w:szCs w:val="22"/>
          <w:shd w:val="clear" w:color="auto" w:fill="FFFFFF"/>
        </w:rPr>
        <w:t>е</w:t>
      </w:r>
      <w:r w:rsidRPr="00E32F8B">
        <w:rPr>
          <w:sz w:val="22"/>
          <w:szCs w:val="22"/>
          <w:shd w:val="clear" w:color="auto" w:fill="FFFFFF"/>
        </w:rPr>
        <w:t>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w:t>
      </w:r>
      <w:r w:rsidRPr="00E32F8B">
        <w:rPr>
          <w:sz w:val="22"/>
          <w:szCs w:val="22"/>
          <w:shd w:val="clear" w:color="auto" w:fill="FFFFFF"/>
        </w:rPr>
        <w:t>р</w:t>
      </w:r>
      <w:r w:rsidRPr="00E32F8B">
        <w:rPr>
          <w:sz w:val="22"/>
          <w:szCs w:val="22"/>
          <w:shd w:val="clear" w:color="auto" w:fill="FFFFFF"/>
        </w:rPr>
        <w:t>жания учебного материала по предмету.</w:t>
      </w:r>
    </w:p>
    <w:p w:rsidR="00E32F8B" w:rsidRPr="00E32F8B" w:rsidRDefault="00E32F8B" w:rsidP="00E32F8B">
      <w:pPr>
        <w:autoSpaceDE w:val="0"/>
        <w:autoSpaceDN w:val="0"/>
        <w:adjustRightInd w:val="0"/>
        <w:ind w:right="-31" w:firstLine="709"/>
        <w:jc w:val="both"/>
        <w:rPr>
          <w:b/>
          <w:sz w:val="22"/>
          <w:szCs w:val="22"/>
        </w:rPr>
      </w:pPr>
      <w:r w:rsidRPr="00E32F8B">
        <w:rPr>
          <w:sz w:val="22"/>
          <w:szCs w:val="22"/>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w:t>
      </w:r>
      <w:r w:rsidRPr="00E32F8B">
        <w:rPr>
          <w:sz w:val="22"/>
          <w:szCs w:val="22"/>
        </w:rPr>
        <w:t>б</w:t>
      </w:r>
      <w:r w:rsidRPr="00E32F8B">
        <w:rPr>
          <w:sz w:val="22"/>
          <w:szCs w:val="22"/>
        </w:rPr>
        <w:t>ных действий и выработкой алгоритма, усиленная предметно-практическая деятельность учащихся, дополн</w:t>
      </w:r>
      <w:r w:rsidRPr="00E32F8B">
        <w:rPr>
          <w:sz w:val="22"/>
          <w:szCs w:val="22"/>
        </w:rPr>
        <w:t>и</w:t>
      </w:r>
      <w:r w:rsidRPr="00E32F8B">
        <w:rPr>
          <w:sz w:val="22"/>
          <w:szCs w:val="22"/>
        </w:rPr>
        <w:t>тельный наглядно-иллюстративный материал, подкрепление выполнения заданий графическим материалом.</w:t>
      </w:r>
      <w:r w:rsidRPr="00E32F8B">
        <w:rPr>
          <w:b/>
          <w:sz w:val="22"/>
          <w:szCs w:val="22"/>
        </w:rPr>
        <w:t xml:space="preserve"> </w:t>
      </w:r>
      <w:r w:rsidRPr="00E32F8B">
        <w:rPr>
          <w:sz w:val="22"/>
          <w:szCs w:val="22"/>
        </w:rPr>
        <w:t>Особое место отводится работе, направленной на коррекцию процесса овладения учащимися умениями сам</w:t>
      </w:r>
      <w:r w:rsidRPr="00E32F8B">
        <w:rPr>
          <w:sz w:val="22"/>
          <w:szCs w:val="22"/>
        </w:rPr>
        <w:t>о</w:t>
      </w:r>
      <w:r w:rsidRPr="00E32F8B">
        <w:rPr>
          <w:sz w:val="22"/>
          <w:szCs w:val="22"/>
        </w:rPr>
        <w:t>организации учебной деятельности.</w:t>
      </w:r>
    </w:p>
    <w:p w:rsidR="00E32F8B" w:rsidRPr="00E32F8B" w:rsidRDefault="00E32F8B" w:rsidP="00E32F8B">
      <w:pPr>
        <w:autoSpaceDE w:val="0"/>
        <w:autoSpaceDN w:val="0"/>
        <w:adjustRightInd w:val="0"/>
        <w:ind w:right="-31" w:firstLine="709"/>
        <w:jc w:val="both"/>
        <w:rPr>
          <w:rFonts w:eastAsiaTheme="majorEastAsia"/>
          <w:b/>
          <w:bCs/>
          <w:sz w:val="22"/>
          <w:szCs w:val="22"/>
          <w:lang w:eastAsia="en-US"/>
        </w:rPr>
      </w:pPr>
      <w:bookmarkStart w:id="103" w:name="_Toc96033903"/>
      <w:r w:rsidRPr="00E32F8B">
        <w:rPr>
          <w:rFonts w:eastAsiaTheme="majorEastAsia"/>
          <w:b/>
          <w:bCs/>
          <w:sz w:val="22"/>
          <w:szCs w:val="22"/>
          <w:lang w:eastAsia="en-US"/>
        </w:rPr>
        <w:lastRenderedPageBreak/>
        <w:t>Цели и задачи изучения учебного предмета «Информатика»</w:t>
      </w:r>
      <w:bookmarkEnd w:id="103"/>
      <w:r w:rsidRPr="00E32F8B">
        <w:rPr>
          <w:rFonts w:eastAsiaTheme="majorEastAsia"/>
          <w:b/>
          <w:bCs/>
          <w:sz w:val="22"/>
          <w:szCs w:val="22"/>
          <w:lang w:eastAsia="en-US"/>
        </w:rPr>
        <w:t xml:space="preserve">  </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sz w:val="22"/>
          <w:szCs w:val="22"/>
        </w:rPr>
        <w:t>Целями</w:t>
      </w:r>
      <w:r w:rsidRPr="00E32F8B">
        <w:rPr>
          <w:sz w:val="22"/>
          <w:szCs w:val="22"/>
        </w:rPr>
        <w:t xml:space="preserve"> изучения информатики на уровне основного общего образования являются:</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формирование основ мировоззрения, соответствующего современному уровню развития науки инфо</w:t>
      </w:r>
      <w:r w:rsidRPr="00E32F8B">
        <w:rPr>
          <w:rFonts w:eastAsia="Arial Unicode MS"/>
          <w:kern w:val="1"/>
          <w:sz w:val="22"/>
          <w:szCs w:val="22"/>
        </w:rPr>
        <w:t>р</w:t>
      </w:r>
      <w:r w:rsidRPr="00E32F8B">
        <w:rPr>
          <w:rFonts w:eastAsia="Arial Unicode MS"/>
          <w:kern w:val="1"/>
          <w:sz w:val="22"/>
          <w:szCs w:val="22"/>
        </w:rPr>
        <w:t>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w:t>
      </w:r>
      <w:r w:rsidRPr="00E32F8B">
        <w:rPr>
          <w:rFonts w:eastAsia="Arial Unicode MS"/>
          <w:kern w:val="1"/>
          <w:sz w:val="22"/>
          <w:szCs w:val="22"/>
        </w:rPr>
        <w:t>р</w:t>
      </w:r>
      <w:r w:rsidRPr="00E32F8B">
        <w:rPr>
          <w:rFonts w:eastAsia="Arial Unicode MS"/>
          <w:kern w:val="1"/>
          <w:sz w:val="22"/>
          <w:szCs w:val="22"/>
        </w:rPr>
        <w:t>ства, общества; понимания роли информационных процессов, информационных ресурсов и информ</w:t>
      </w:r>
      <w:r w:rsidRPr="00E32F8B">
        <w:rPr>
          <w:rFonts w:eastAsia="Arial Unicode MS"/>
          <w:kern w:val="1"/>
          <w:sz w:val="22"/>
          <w:szCs w:val="22"/>
        </w:rPr>
        <w:t>а</w:t>
      </w:r>
      <w:r w:rsidRPr="00E32F8B">
        <w:rPr>
          <w:rFonts w:eastAsia="Arial Unicode MS"/>
          <w:kern w:val="1"/>
          <w:sz w:val="22"/>
          <w:szCs w:val="22"/>
        </w:rPr>
        <w:t>ционных технологий в условиях цифровой трансформации многих сфер жизни современного общ</w:t>
      </w:r>
      <w:r w:rsidRPr="00E32F8B">
        <w:rPr>
          <w:rFonts w:eastAsia="Arial Unicode MS"/>
          <w:kern w:val="1"/>
          <w:sz w:val="22"/>
          <w:szCs w:val="22"/>
        </w:rPr>
        <w:t>е</w:t>
      </w:r>
      <w:r w:rsidRPr="00E32F8B">
        <w:rPr>
          <w:rFonts w:eastAsia="Arial Unicode MS"/>
          <w:kern w:val="1"/>
          <w:sz w:val="22"/>
          <w:szCs w:val="22"/>
        </w:rPr>
        <w:t>ства;</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w:t>
      </w:r>
      <w:r w:rsidRPr="00E32F8B">
        <w:rPr>
          <w:rFonts w:eastAsia="Arial Unicode MS"/>
          <w:kern w:val="1"/>
          <w:sz w:val="22"/>
          <w:szCs w:val="22"/>
        </w:rPr>
        <w:t>ю</w:t>
      </w:r>
      <w:r w:rsidRPr="00E32F8B">
        <w:rPr>
          <w:rFonts w:eastAsia="Arial Unicode MS"/>
          <w:kern w:val="1"/>
          <w:sz w:val="22"/>
          <w:szCs w:val="22"/>
        </w:rPr>
        <w:t>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w:t>
      </w:r>
      <w:r w:rsidRPr="00E32F8B">
        <w:rPr>
          <w:rFonts w:eastAsia="Arial Unicode MS"/>
          <w:kern w:val="1"/>
          <w:sz w:val="22"/>
          <w:szCs w:val="22"/>
        </w:rPr>
        <w:t>о</w:t>
      </w:r>
      <w:r w:rsidRPr="00E32F8B">
        <w:rPr>
          <w:rFonts w:eastAsia="Arial Unicode MS"/>
          <w:kern w:val="1"/>
          <w:sz w:val="22"/>
          <w:szCs w:val="22"/>
        </w:rPr>
        <w:t>граммирования, коммуникации в современных цифровых средах в условиях обеспечения информац</w:t>
      </w:r>
      <w:r w:rsidRPr="00E32F8B">
        <w:rPr>
          <w:rFonts w:eastAsia="Arial Unicode MS"/>
          <w:kern w:val="1"/>
          <w:sz w:val="22"/>
          <w:szCs w:val="22"/>
        </w:rPr>
        <w:t>и</w:t>
      </w:r>
      <w:r w:rsidRPr="00E32F8B">
        <w:rPr>
          <w:rFonts w:eastAsia="Arial Unicode MS"/>
          <w:kern w:val="1"/>
          <w:sz w:val="22"/>
          <w:szCs w:val="22"/>
        </w:rPr>
        <w:t>онной безопасности личности обучающегося;</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32F8B" w:rsidRPr="00E32F8B" w:rsidRDefault="00E32F8B" w:rsidP="00E32F8B">
      <w:pPr>
        <w:shd w:val="clear" w:color="auto" w:fill="FFFFFF"/>
        <w:ind w:right="-31" w:firstLine="709"/>
        <w:jc w:val="both"/>
        <w:rPr>
          <w:sz w:val="22"/>
          <w:szCs w:val="22"/>
        </w:rPr>
      </w:pPr>
      <w:r w:rsidRPr="00E32F8B">
        <w:rPr>
          <w:sz w:val="22"/>
          <w:szCs w:val="22"/>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w:t>
      </w:r>
      <w:r w:rsidRPr="00E32F8B">
        <w:rPr>
          <w:sz w:val="22"/>
          <w:szCs w:val="22"/>
        </w:rPr>
        <w:t>е</w:t>
      </w:r>
      <w:r w:rsidRPr="00E32F8B">
        <w:rPr>
          <w:sz w:val="22"/>
          <w:szCs w:val="22"/>
        </w:rPr>
        <w:t>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w:t>
      </w:r>
      <w:r w:rsidRPr="00E32F8B">
        <w:rPr>
          <w:sz w:val="22"/>
          <w:szCs w:val="22"/>
        </w:rPr>
        <w:t>а</w:t>
      </w:r>
      <w:r w:rsidRPr="00E32F8B">
        <w:rPr>
          <w:sz w:val="22"/>
          <w:szCs w:val="22"/>
        </w:rPr>
        <w:t>ющихся с ЗПР начальных навыков применения информационных технологий для решения учебных, практико-ориентированных  и коммуникативных задач.</w:t>
      </w:r>
    </w:p>
    <w:p w:rsidR="00E32F8B" w:rsidRPr="00E32F8B" w:rsidRDefault="00E32F8B" w:rsidP="00E32F8B">
      <w:pPr>
        <w:shd w:val="clear" w:color="auto" w:fill="FFFFFF"/>
        <w:ind w:right="-31" w:firstLine="709"/>
        <w:jc w:val="both"/>
        <w:rPr>
          <w:sz w:val="22"/>
          <w:szCs w:val="22"/>
        </w:rPr>
      </w:pPr>
      <w:r w:rsidRPr="00E32F8B">
        <w:rPr>
          <w:i/>
          <w:sz w:val="22"/>
          <w:szCs w:val="22"/>
        </w:rPr>
        <w:t>Основные задачи</w:t>
      </w:r>
      <w:r w:rsidRPr="00E32F8B">
        <w:rPr>
          <w:sz w:val="22"/>
          <w:szCs w:val="22"/>
        </w:rPr>
        <w:t xml:space="preserve"> учебного предмета «Информатика» – сформировать у обучающихся:</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w:t>
      </w:r>
      <w:r w:rsidRPr="00E32F8B">
        <w:rPr>
          <w:rFonts w:eastAsia="Arial Unicode MS"/>
          <w:kern w:val="1"/>
          <w:sz w:val="22"/>
          <w:szCs w:val="22"/>
        </w:rPr>
        <w:t>б</w:t>
      </w:r>
      <w:r w:rsidRPr="00E32F8B">
        <w:rPr>
          <w:rFonts w:eastAsia="Arial Unicode MS"/>
          <w:kern w:val="1"/>
          <w:sz w:val="22"/>
          <w:szCs w:val="22"/>
        </w:rPr>
        <w:t>щества;</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базовые знания об информационном моделировании, в том числе о математическом моделировании;</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знание основных алгоритмических структур и умение применять эти знания для построения алгори</w:t>
      </w:r>
      <w:r w:rsidRPr="00E32F8B">
        <w:rPr>
          <w:rFonts w:eastAsia="Arial Unicode MS"/>
          <w:kern w:val="1"/>
          <w:sz w:val="22"/>
          <w:szCs w:val="22"/>
        </w:rPr>
        <w:t>т</w:t>
      </w:r>
      <w:r w:rsidRPr="00E32F8B">
        <w:rPr>
          <w:rFonts w:eastAsia="Arial Unicode MS"/>
          <w:kern w:val="1"/>
          <w:sz w:val="22"/>
          <w:szCs w:val="22"/>
        </w:rPr>
        <w:t>мов решения задач по их математическим моделям;</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умения и навыки составления простых программ по построенному алгоритму на одном из языков пр</w:t>
      </w:r>
      <w:r w:rsidRPr="00E32F8B">
        <w:rPr>
          <w:rFonts w:eastAsia="Arial Unicode MS"/>
          <w:kern w:val="1"/>
          <w:sz w:val="22"/>
          <w:szCs w:val="22"/>
        </w:rPr>
        <w:t>о</w:t>
      </w:r>
      <w:r w:rsidRPr="00E32F8B">
        <w:rPr>
          <w:rFonts w:eastAsia="Arial Unicode MS"/>
          <w:kern w:val="1"/>
          <w:sz w:val="22"/>
          <w:szCs w:val="22"/>
        </w:rPr>
        <w:t>граммирования высокого уровня;</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w:t>
      </w:r>
      <w:r w:rsidRPr="00E32F8B">
        <w:rPr>
          <w:rFonts w:eastAsia="Arial Unicode MS"/>
          <w:kern w:val="1"/>
          <w:sz w:val="22"/>
          <w:szCs w:val="22"/>
        </w:rPr>
        <w:t>е</w:t>
      </w:r>
      <w:r w:rsidRPr="00E32F8B">
        <w:rPr>
          <w:rFonts w:eastAsia="Arial Unicode MS"/>
          <w:kern w:val="1"/>
          <w:sz w:val="22"/>
          <w:szCs w:val="22"/>
        </w:rPr>
        <w:t>ние базовыми нормами информационной этики и права, основами информационной безопасности;</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умение грамотно интерпретировать результаты решения практических задач с помощью информац</w:t>
      </w:r>
      <w:r w:rsidRPr="00E32F8B">
        <w:rPr>
          <w:rFonts w:eastAsia="Arial Unicode MS"/>
          <w:kern w:val="1"/>
          <w:sz w:val="22"/>
          <w:szCs w:val="22"/>
        </w:rPr>
        <w:t>и</w:t>
      </w:r>
      <w:r w:rsidRPr="00E32F8B">
        <w:rPr>
          <w:rFonts w:eastAsia="Arial Unicode MS"/>
          <w:kern w:val="1"/>
          <w:sz w:val="22"/>
          <w:szCs w:val="22"/>
        </w:rPr>
        <w:t>онных технологий, применять полученные результаты в практической деятельности.</w:t>
      </w:r>
    </w:p>
    <w:p w:rsidR="00E32F8B" w:rsidRPr="00E32F8B" w:rsidRDefault="00E32F8B" w:rsidP="00E32F8B">
      <w:pPr>
        <w:shd w:val="clear" w:color="auto" w:fill="FFFFFF"/>
        <w:ind w:right="-31" w:firstLine="709"/>
        <w:jc w:val="both"/>
        <w:rPr>
          <w:sz w:val="22"/>
          <w:szCs w:val="22"/>
        </w:rPr>
      </w:pPr>
      <w:r w:rsidRPr="00E32F8B">
        <w:rPr>
          <w:sz w:val="22"/>
          <w:szCs w:val="22"/>
        </w:rPr>
        <w:t>Для обучающихся с ЗПР важным является:</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развитие познавательных интересов, интеллектуальных и творческих способностей детей с ЗПР сре</w:t>
      </w:r>
      <w:r w:rsidRPr="00E32F8B">
        <w:rPr>
          <w:rFonts w:eastAsia="Arial Unicode MS"/>
          <w:kern w:val="1"/>
          <w:sz w:val="22"/>
          <w:szCs w:val="22"/>
        </w:rPr>
        <w:t>д</w:t>
      </w:r>
      <w:r w:rsidRPr="00E32F8B">
        <w:rPr>
          <w:rFonts w:eastAsia="Arial Unicode MS"/>
          <w:kern w:val="1"/>
          <w:sz w:val="22"/>
          <w:szCs w:val="22"/>
        </w:rPr>
        <w:t>ствами ИКТ;</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выработка навыков самоорганизации учебной деятельности обучающихся с ЗПР;</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выработка у обучающихся с ЗПР навыка учебной работы по алгоритму, развитие умений самосто</w:t>
      </w:r>
      <w:r w:rsidRPr="00E32F8B">
        <w:rPr>
          <w:rFonts w:eastAsia="Arial Unicode MS"/>
          <w:kern w:val="1"/>
          <w:sz w:val="22"/>
          <w:szCs w:val="22"/>
        </w:rPr>
        <w:t>я</w:t>
      </w:r>
      <w:r w:rsidRPr="00E32F8B">
        <w:rPr>
          <w:rFonts w:eastAsia="Arial Unicode MS"/>
          <w:kern w:val="1"/>
          <w:sz w:val="22"/>
          <w:szCs w:val="22"/>
        </w:rPr>
        <w:t>тельно составлять алгоритм учебных действий;</w:t>
      </w:r>
    </w:p>
    <w:p w:rsidR="00E32F8B" w:rsidRPr="00E32F8B" w:rsidRDefault="00E32F8B" w:rsidP="006D1F09">
      <w:pPr>
        <w:pStyle w:val="a7"/>
        <w:numPr>
          <w:ilvl w:val="0"/>
          <w:numId w:val="1"/>
        </w:numPr>
        <w:tabs>
          <w:tab w:val="left" w:pos="993"/>
        </w:tabs>
        <w:ind w:left="709" w:hanging="283"/>
        <w:jc w:val="both"/>
        <w:rPr>
          <w:rFonts w:eastAsia="Arial Unicode MS"/>
          <w:kern w:val="1"/>
          <w:sz w:val="22"/>
          <w:szCs w:val="22"/>
        </w:rPr>
      </w:pPr>
      <w:r w:rsidRPr="00E32F8B">
        <w:rPr>
          <w:rFonts w:eastAsia="Arial Unicode MS"/>
          <w:kern w:val="1"/>
          <w:sz w:val="22"/>
          <w:szCs w:val="22"/>
        </w:rPr>
        <w:t>развитие навыков регулирующей роли речи в учебной работе.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bCs/>
          <w:sz w:val="22"/>
          <w:szCs w:val="22"/>
        </w:rPr>
        <w:t>Цели и задачи изучения информатики на уровне основно</w:t>
      </w:r>
      <w:r w:rsidRPr="00E32F8B">
        <w:rPr>
          <w:bCs/>
          <w:spacing w:val="5"/>
          <w:sz w:val="22"/>
          <w:szCs w:val="22"/>
        </w:rPr>
        <w:t>го общего образования</w:t>
      </w:r>
      <w:r w:rsidRPr="00E32F8B">
        <w:rPr>
          <w:spacing w:val="5"/>
          <w:sz w:val="22"/>
          <w:szCs w:val="22"/>
        </w:rPr>
        <w:t xml:space="preserve"> определяют стру</w:t>
      </w:r>
      <w:r w:rsidRPr="00E32F8B">
        <w:rPr>
          <w:spacing w:val="5"/>
          <w:sz w:val="22"/>
          <w:szCs w:val="22"/>
        </w:rPr>
        <w:t>к</w:t>
      </w:r>
      <w:r w:rsidRPr="00E32F8B">
        <w:rPr>
          <w:spacing w:val="5"/>
          <w:sz w:val="22"/>
          <w:szCs w:val="22"/>
        </w:rPr>
        <w:t>туру основного с</w:t>
      </w:r>
      <w:r w:rsidRPr="00E32F8B">
        <w:rPr>
          <w:sz w:val="22"/>
          <w:szCs w:val="22"/>
        </w:rPr>
        <w:t>одержания учебного предмета в виде следующих четырёх тематических разделов:</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1)</w:t>
      </w:r>
      <w:r w:rsidRPr="00E32F8B">
        <w:rPr>
          <w:sz w:val="22"/>
          <w:szCs w:val="22"/>
        </w:rPr>
        <w:t> </w:t>
      </w:r>
      <w:r w:rsidRPr="00E32F8B">
        <w:rPr>
          <w:sz w:val="22"/>
          <w:szCs w:val="22"/>
        </w:rPr>
        <w:t>цифровая грамотность;</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2)</w:t>
      </w:r>
      <w:r w:rsidRPr="00E32F8B">
        <w:rPr>
          <w:sz w:val="22"/>
          <w:szCs w:val="22"/>
        </w:rPr>
        <w:t> </w:t>
      </w:r>
      <w:r w:rsidRPr="00E32F8B">
        <w:rPr>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lastRenderedPageBreak/>
        <w:t>3)</w:t>
      </w:r>
      <w:r w:rsidRPr="00E32F8B">
        <w:rPr>
          <w:sz w:val="22"/>
          <w:szCs w:val="22"/>
        </w:rPr>
        <w:t> </w:t>
      </w:r>
      <w:r w:rsidRPr="00E32F8B">
        <w:rPr>
          <w:sz w:val="22"/>
          <w:szCs w:val="22"/>
        </w:rPr>
        <w:t>алгоритмы и программирование;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4)</w:t>
      </w:r>
      <w:r w:rsidRPr="00E32F8B">
        <w:rPr>
          <w:sz w:val="22"/>
          <w:szCs w:val="22"/>
        </w:rPr>
        <w:t> </w:t>
      </w:r>
      <w:r w:rsidRPr="00E32F8B">
        <w:rPr>
          <w:sz w:val="22"/>
          <w:szCs w:val="22"/>
        </w:rPr>
        <w:t>информационные технологии.</w:t>
      </w:r>
    </w:p>
    <w:p w:rsidR="00E32F8B" w:rsidRPr="00E32F8B" w:rsidRDefault="00E32F8B" w:rsidP="00E32F8B">
      <w:pPr>
        <w:autoSpaceDE w:val="0"/>
        <w:autoSpaceDN w:val="0"/>
        <w:adjustRightInd w:val="0"/>
        <w:ind w:right="-31" w:firstLine="709"/>
        <w:jc w:val="both"/>
        <w:rPr>
          <w:rFonts w:eastAsiaTheme="majorEastAsia"/>
          <w:b/>
          <w:bCs/>
          <w:sz w:val="22"/>
          <w:szCs w:val="22"/>
          <w:shd w:val="clear" w:color="auto" w:fill="FFFFFF"/>
          <w:lang w:eastAsia="en-US"/>
        </w:rPr>
      </w:pPr>
      <w:bookmarkStart w:id="104" w:name="_Toc96033904"/>
      <w:r w:rsidRPr="00E32F8B">
        <w:rPr>
          <w:rFonts w:eastAsiaTheme="majorEastAsia"/>
          <w:b/>
          <w:bCs/>
          <w:sz w:val="22"/>
          <w:szCs w:val="22"/>
          <w:shd w:val="clear" w:color="auto" w:fill="FFFFFF"/>
          <w:lang w:eastAsia="en-US"/>
        </w:rPr>
        <w:t>Особенности отбора и адаптации учебного материала по информатике</w:t>
      </w:r>
      <w:bookmarkEnd w:id="104"/>
    </w:p>
    <w:p w:rsidR="00E32F8B" w:rsidRPr="00E32F8B" w:rsidRDefault="00E32F8B" w:rsidP="00E32F8B">
      <w:pPr>
        <w:autoSpaceDE w:val="0"/>
        <w:autoSpaceDN w:val="0"/>
        <w:adjustRightInd w:val="0"/>
        <w:ind w:right="-31" w:firstLine="709"/>
        <w:jc w:val="both"/>
        <w:rPr>
          <w:sz w:val="22"/>
          <w:szCs w:val="22"/>
          <w:shd w:val="clear" w:color="auto" w:fill="FFFFFF"/>
        </w:rPr>
      </w:pPr>
      <w:r w:rsidRPr="00E32F8B">
        <w:rPr>
          <w:sz w:val="22"/>
          <w:szCs w:val="22"/>
        </w:rPr>
        <w:t>Обучение учебному предмету «Информатика» строится на создании оптимальных условий для усво</w:t>
      </w:r>
      <w:r w:rsidRPr="00E32F8B">
        <w:rPr>
          <w:sz w:val="22"/>
          <w:szCs w:val="22"/>
        </w:rPr>
        <w:t>е</w:t>
      </w:r>
      <w:r w:rsidRPr="00E32F8B">
        <w:rPr>
          <w:sz w:val="22"/>
          <w:szCs w:val="22"/>
        </w:rPr>
        <w:t>ния программного материала обучающимися с ЗПР. В связи с этим в содержание рабочей программы по и</w:t>
      </w:r>
      <w:r w:rsidRPr="00E32F8B">
        <w:rPr>
          <w:sz w:val="22"/>
          <w:szCs w:val="22"/>
        </w:rPr>
        <w:t>н</w:t>
      </w:r>
      <w:r w:rsidRPr="00E32F8B">
        <w:rPr>
          <w:sz w:val="22"/>
          <w:szCs w:val="22"/>
        </w:rPr>
        <w:t>форматике внесены некоторые изменения: увеличено количество упражнений и заданий, связанных с практ</w:t>
      </w:r>
      <w:r w:rsidRPr="00E32F8B">
        <w:rPr>
          <w:sz w:val="22"/>
          <w:szCs w:val="22"/>
        </w:rPr>
        <w:t>и</w:t>
      </w:r>
      <w:r w:rsidRPr="00E32F8B">
        <w:rPr>
          <w:sz w:val="22"/>
          <w:szCs w:val="22"/>
        </w:rPr>
        <w:t>ческой деятельностью учащихся; некоторые темы даются как ознакомительные; исключаются задания пов</w:t>
      </w:r>
      <w:r w:rsidRPr="00E32F8B">
        <w:rPr>
          <w:sz w:val="22"/>
          <w:szCs w:val="22"/>
        </w:rPr>
        <w:t>ы</w:t>
      </w:r>
      <w:r w:rsidRPr="00E32F8B">
        <w:rPr>
          <w:sz w:val="22"/>
          <w:szCs w:val="22"/>
        </w:rPr>
        <w:t>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w:t>
      </w:r>
      <w:r w:rsidRPr="00E32F8B">
        <w:rPr>
          <w:sz w:val="22"/>
          <w:szCs w:val="22"/>
        </w:rPr>
        <w:t>а</w:t>
      </w:r>
      <w:r w:rsidRPr="00E32F8B">
        <w:rPr>
          <w:sz w:val="22"/>
          <w:szCs w:val="22"/>
        </w:rPr>
        <w:t xml:space="preserve">лизация знаний, включается материал для повторения. </w:t>
      </w:r>
      <w:r w:rsidRPr="00E32F8B">
        <w:rPr>
          <w:sz w:val="22"/>
          <w:szCs w:val="22"/>
          <w:shd w:val="clear" w:color="auto" w:fill="FFFFFF"/>
        </w:rPr>
        <w:t>При изучении информатики основное внимание удел</w:t>
      </w:r>
      <w:r w:rsidRPr="00E32F8B">
        <w:rPr>
          <w:sz w:val="22"/>
          <w:szCs w:val="22"/>
          <w:shd w:val="clear" w:color="auto" w:fill="FFFFFF"/>
        </w:rPr>
        <w:t>я</w:t>
      </w:r>
      <w:r w:rsidRPr="00E32F8B">
        <w:rPr>
          <w:sz w:val="22"/>
          <w:szCs w:val="22"/>
          <w:shd w:val="clear" w:color="auto" w:fill="FFFFFF"/>
        </w:rPr>
        <w:t>ется практической направленности, исключается или упрощается наиболее сложный для восприятия теорет</w:t>
      </w:r>
      <w:r w:rsidRPr="00E32F8B">
        <w:rPr>
          <w:sz w:val="22"/>
          <w:szCs w:val="22"/>
          <w:shd w:val="clear" w:color="auto" w:fill="FFFFFF"/>
        </w:rPr>
        <w:t>и</w:t>
      </w:r>
      <w:r w:rsidRPr="00E32F8B">
        <w:rPr>
          <w:sz w:val="22"/>
          <w:szCs w:val="22"/>
          <w:shd w:val="clear" w:color="auto" w:fill="FFFFFF"/>
        </w:rPr>
        <w:t>ческий материал.</w:t>
      </w:r>
    </w:p>
    <w:p w:rsidR="00E32F8B" w:rsidRPr="00E32F8B" w:rsidRDefault="00E32F8B" w:rsidP="00E32F8B">
      <w:pPr>
        <w:autoSpaceDE w:val="0"/>
        <w:autoSpaceDN w:val="0"/>
        <w:adjustRightInd w:val="0"/>
        <w:ind w:right="-31" w:firstLine="709"/>
        <w:jc w:val="both"/>
        <w:rPr>
          <w:sz w:val="22"/>
          <w:szCs w:val="22"/>
        </w:rPr>
      </w:pPr>
      <w:r w:rsidRPr="00E32F8B">
        <w:rPr>
          <w:sz w:val="22"/>
          <w:szCs w:val="22"/>
        </w:rPr>
        <w:t>Процесс изучения учебного предмета строится исходя из особых образовательных потребностей об</w:t>
      </w:r>
      <w:r w:rsidRPr="00E32F8B">
        <w:rPr>
          <w:sz w:val="22"/>
          <w:szCs w:val="22"/>
        </w:rPr>
        <w:t>у</w:t>
      </w:r>
      <w:r w:rsidRPr="00E32F8B">
        <w:rPr>
          <w:sz w:val="22"/>
          <w:szCs w:val="22"/>
        </w:rPr>
        <w:t xml:space="preserve">чающихся с ЗПР. </w:t>
      </w:r>
      <w:r w:rsidRPr="00E32F8B">
        <w:rPr>
          <w:sz w:val="22"/>
          <w:szCs w:val="22"/>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w:t>
      </w:r>
      <w:r w:rsidRPr="00E32F8B">
        <w:rPr>
          <w:sz w:val="22"/>
          <w:szCs w:val="22"/>
          <w:shd w:val="clear" w:color="auto" w:fill="FFFFFF"/>
        </w:rPr>
        <w:t>с</w:t>
      </w:r>
      <w:r w:rsidRPr="00E32F8B">
        <w:rPr>
          <w:sz w:val="22"/>
          <w:szCs w:val="22"/>
          <w:shd w:val="clear" w:color="auto" w:fill="FFFFFF"/>
        </w:rPr>
        <w:t>произведения и достигая упроченного запоминания путем многократного употребления памяток. Практич</w:t>
      </w:r>
      <w:r w:rsidRPr="00E32F8B">
        <w:rPr>
          <w:sz w:val="22"/>
          <w:szCs w:val="22"/>
          <w:shd w:val="clear" w:color="auto" w:fill="FFFFFF"/>
        </w:rPr>
        <w:t>е</w:t>
      </w:r>
      <w:r w:rsidRPr="00E32F8B">
        <w:rPr>
          <w:sz w:val="22"/>
          <w:szCs w:val="22"/>
          <w:shd w:val="clear" w:color="auto" w:fill="FFFFFF"/>
        </w:rPr>
        <w:t>ские действия обучающихся следует сопровождать речевым отчетом с целью повышения осознанности и р</w:t>
      </w:r>
      <w:r w:rsidRPr="00E32F8B">
        <w:rPr>
          <w:sz w:val="22"/>
          <w:szCs w:val="22"/>
          <w:shd w:val="clear" w:color="auto" w:fill="FFFFFF"/>
        </w:rPr>
        <w:t>е</w:t>
      </w:r>
      <w:r w:rsidRPr="00E32F8B">
        <w:rPr>
          <w:sz w:val="22"/>
          <w:szCs w:val="22"/>
          <w:shd w:val="clear" w:color="auto" w:fill="FFFFFF"/>
        </w:rPr>
        <w:t>чевой саморегуляции</w:t>
      </w:r>
      <w:r w:rsidRPr="00E32F8B">
        <w:rPr>
          <w:sz w:val="22"/>
          <w:szCs w:val="22"/>
        </w:rPr>
        <w:t>.</w:t>
      </w:r>
      <w:r w:rsidRPr="00E32F8B">
        <w:rPr>
          <w:noProof/>
          <w:sz w:val="22"/>
          <w:szCs w:val="22"/>
        </w:rPr>
        <w:t xml:space="preserve"> </w:t>
      </w:r>
      <w:r w:rsidRPr="00E32F8B">
        <w:rPr>
          <w:noProof/>
          <w:sz w:val="22"/>
          <w:szCs w:val="22"/>
        </w:rPr>
        <w:fldChar w:fldCharType="begin"/>
      </w:r>
      <w:r w:rsidRPr="00E32F8B">
        <w:rPr>
          <w:noProof/>
          <w:sz w:val="22"/>
          <w:szCs w:val="22"/>
        </w:rPr>
        <w:instrText>eq Каждый</w:instrText>
      </w:r>
      <w:r w:rsidRPr="00E32F8B">
        <w:rPr>
          <w:noProof/>
          <w:sz w:val="22"/>
          <w:szCs w:val="22"/>
        </w:rPr>
        <w:fldChar w:fldCharType="end"/>
      </w:r>
      <w:r w:rsidRPr="00E32F8B">
        <w:rPr>
          <w:noProof/>
          <w:sz w:val="22"/>
          <w:szCs w:val="22"/>
        </w:rPr>
        <w:t xml:space="preserve"> </w:t>
      </w:r>
      <w:r w:rsidRPr="00E32F8B">
        <w:rPr>
          <w:sz w:val="22"/>
          <w:szCs w:val="22"/>
        </w:rPr>
        <w:t>вид</w:t>
      </w:r>
      <w:r w:rsidRPr="00E32F8B">
        <w:rPr>
          <w:noProof/>
          <w:sz w:val="22"/>
          <w:szCs w:val="22"/>
        </w:rPr>
        <w:t xml:space="preserve"> учебной </w:t>
      </w:r>
      <w:r w:rsidRPr="00E32F8B">
        <w:rPr>
          <w:sz w:val="22"/>
          <w:szCs w:val="22"/>
        </w:rPr>
        <w:t>деятельности</w:t>
      </w:r>
      <w:r w:rsidRPr="00E32F8B">
        <w:rPr>
          <w:noProof/>
          <w:sz w:val="22"/>
          <w:szCs w:val="22"/>
        </w:rPr>
        <w:t xml:space="preserve"> необходимо </w:t>
      </w:r>
      <w:r w:rsidRPr="00E32F8B">
        <w:rPr>
          <w:noProof/>
          <w:sz w:val="22"/>
          <w:szCs w:val="22"/>
        </w:rPr>
        <w:fldChar w:fldCharType="begin"/>
      </w:r>
      <w:r w:rsidRPr="00E32F8B">
        <w:rPr>
          <w:noProof/>
          <w:sz w:val="22"/>
          <w:szCs w:val="22"/>
        </w:rPr>
        <w:instrText>eq чередовать</w:instrText>
      </w:r>
      <w:r w:rsidRPr="00E32F8B">
        <w:rPr>
          <w:noProof/>
          <w:sz w:val="22"/>
          <w:szCs w:val="22"/>
        </w:rPr>
        <w:fldChar w:fldCharType="end"/>
      </w:r>
      <w:r w:rsidRPr="00E32F8B">
        <w:rPr>
          <w:noProof/>
          <w:sz w:val="22"/>
          <w:szCs w:val="22"/>
        </w:rPr>
        <w:t xml:space="preserve"> с </w:t>
      </w:r>
      <w:r w:rsidRPr="00E32F8B">
        <w:rPr>
          <w:sz w:val="22"/>
          <w:szCs w:val="22"/>
        </w:rPr>
        <w:t>физкультминутками,</w:t>
      </w:r>
      <w:r w:rsidRPr="00E32F8B">
        <w:rPr>
          <w:noProof/>
          <w:sz w:val="22"/>
          <w:szCs w:val="22"/>
        </w:rPr>
        <w:t xml:space="preserve"> </w:t>
      </w:r>
      <w:r w:rsidRPr="00E32F8B">
        <w:rPr>
          <w:sz w:val="22"/>
          <w:szCs w:val="22"/>
        </w:rPr>
        <w:t>включая</w:t>
      </w:r>
      <w:r w:rsidRPr="00E32F8B">
        <w:rPr>
          <w:noProof/>
          <w:sz w:val="22"/>
          <w:szCs w:val="22"/>
        </w:rPr>
        <w:t xml:space="preserve"> гимнастику </w:t>
      </w:r>
      <w:r w:rsidRPr="00E32F8B">
        <w:rPr>
          <w:sz w:val="22"/>
          <w:szCs w:val="22"/>
        </w:rPr>
        <w:t>для</w:t>
      </w:r>
      <w:r w:rsidRPr="00E32F8B">
        <w:rPr>
          <w:noProof/>
          <w:sz w:val="22"/>
          <w:szCs w:val="22"/>
        </w:rPr>
        <w:t xml:space="preserve"> </w:t>
      </w:r>
      <w:r w:rsidRPr="00E32F8B">
        <w:rPr>
          <w:sz w:val="22"/>
          <w:szCs w:val="22"/>
        </w:rPr>
        <w:t>глаз, упражнения для снятия напряжения. При выполнении практической</w:t>
      </w:r>
      <w:r w:rsidRPr="00E32F8B">
        <w:rPr>
          <w:noProof/>
          <w:sz w:val="22"/>
          <w:szCs w:val="22"/>
        </w:rPr>
        <w:t xml:space="preserve"> </w:t>
      </w:r>
      <w:r w:rsidRPr="00E32F8B">
        <w:rPr>
          <w:sz w:val="22"/>
          <w:szCs w:val="22"/>
        </w:rPr>
        <w:t>работы</w:t>
      </w:r>
      <w:r w:rsidRPr="00E32F8B">
        <w:rPr>
          <w:noProof/>
          <w:sz w:val="22"/>
          <w:szCs w:val="22"/>
        </w:rPr>
        <w:t xml:space="preserve"> на </w:t>
      </w:r>
      <w:r w:rsidRPr="00E32F8B">
        <w:rPr>
          <w:noProof/>
          <w:sz w:val="22"/>
          <w:szCs w:val="22"/>
        </w:rPr>
        <w:fldChar w:fldCharType="begin"/>
      </w:r>
      <w:r w:rsidRPr="00E32F8B">
        <w:rPr>
          <w:noProof/>
          <w:sz w:val="22"/>
          <w:szCs w:val="22"/>
        </w:rPr>
        <w:instrText>eq компьютере</w:instrText>
      </w:r>
      <w:r w:rsidRPr="00E32F8B">
        <w:rPr>
          <w:noProof/>
          <w:sz w:val="22"/>
          <w:szCs w:val="22"/>
        </w:rPr>
        <w:fldChar w:fldCharType="end"/>
      </w:r>
      <w:r w:rsidRPr="00E32F8B">
        <w:rPr>
          <w:noProof/>
          <w:sz w:val="22"/>
          <w:szCs w:val="22"/>
        </w:rPr>
        <w:t xml:space="preserve"> </w:t>
      </w:r>
      <w:r w:rsidRPr="00E32F8B">
        <w:rPr>
          <w:sz w:val="22"/>
          <w:szCs w:val="22"/>
        </w:rPr>
        <w:t>обучающимся с ЗПР</w:t>
      </w:r>
      <w:r w:rsidRPr="00E32F8B">
        <w:rPr>
          <w:noProof/>
          <w:sz w:val="22"/>
          <w:szCs w:val="22"/>
        </w:rPr>
        <w:t xml:space="preserve"> необходимо предлагать подробную </w:t>
      </w:r>
      <w:r w:rsidRPr="00E32F8B">
        <w:rPr>
          <w:sz w:val="22"/>
          <w:szCs w:val="22"/>
        </w:rPr>
        <w:t>инструкционную карту</w:t>
      </w:r>
      <w:r w:rsidRPr="00E32F8B">
        <w:rPr>
          <w:noProof/>
          <w:sz w:val="22"/>
          <w:szCs w:val="22"/>
        </w:rPr>
        <w:t xml:space="preserve"> с </w:t>
      </w:r>
      <w:r w:rsidRPr="00E32F8B">
        <w:rPr>
          <w:noProof/>
          <w:sz w:val="22"/>
          <w:szCs w:val="22"/>
        </w:rPr>
        <w:fldChar w:fldCharType="begin"/>
      </w:r>
      <w:r w:rsidRPr="00E32F8B">
        <w:rPr>
          <w:noProof/>
          <w:sz w:val="22"/>
          <w:szCs w:val="22"/>
        </w:rPr>
        <w:instrText>eq описанием</w:instrText>
      </w:r>
      <w:r w:rsidRPr="00E32F8B">
        <w:rPr>
          <w:noProof/>
          <w:sz w:val="22"/>
          <w:szCs w:val="22"/>
        </w:rPr>
        <w:fldChar w:fldCharType="end"/>
      </w:r>
      <w:r w:rsidRPr="00E32F8B">
        <w:rPr>
          <w:noProof/>
          <w:sz w:val="22"/>
          <w:szCs w:val="22"/>
        </w:rPr>
        <w:t xml:space="preserve"> </w:t>
      </w:r>
      <w:r w:rsidRPr="00E32F8B">
        <w:rPr>
          <w:sz w:val="22"/>
          <w:szCs w:val="22"/>
        </w:rPr>
        <w:t>каждого</w:t>
      </w:r>
      <w:r w:rsidRPr="00E32F8B">
        <w:rPr>
          <w:noProof/>
          <w:sz w:val="22"/>
          <w:szCs w:val="22"/>
        </w:rPr>
        <w:t xml:space="preserve"> </w:t>
      </w:r>
      <w:r w:rsidRPr="00E32F8B">
        <w:rPr>
          <w:sz w:val="22"/>
          <w:szCs w:val="22"/>
        </w:rPr>
        <w:t>шага</w:t>
      </w:r>
      <w:r w:rsidRPr="00E32F8B">
        <w:rPr>
          <w:noProof/>
          <w:sz w:val="22"/>
          <w:szCs w:val="22"/>
        </w:rPr>
        <w:t xml:space="preserve"> </w:t>
      </w:r>
      <w:r w:rsidRPr="00E32F8B">
        <w:rPr>
          <w:noProof/>
          <w:sz w:val="22"/>
          <w:szCs w:val="22"/>
        </w:rPr>
        <w:fldChar w:fldCharType="begin"/>
      </w:r>
      <w:r w:rsidRPr="00E32F8B">
        <w:rPr>
          <w:noProof/>
          <w:sz w:val="22"/>
          <w:szCs w:val="22"/>
        </w:rPr>
        <w:instrText>eq выполнения</w:instrText>
      </w:r>
      <w:r w:rsidRPr="00E32F8B">
        <w:rPr>
          <w:noProof/>
          <w:sz w:val="22"/>
          <w:szCs w:val="22"/>
        </w:rPr>
        <w:fldChar w:fldCharType="end"/>
      </w:r>
      <w:r w:rsidRPr="00E32F8B">
        <w:rPr>
          <w:noProof/>
          <w:sz w:val="22"/>
          <w:szCs w:val="22"/>
        </w:rPr>
        <w:t xml:space="preserve"> </w:t>
      </w:r>
      <w:r w:rsidRPr="00E32F8B">
        <w:rPr>
          <w:sz w:val="22"/>
          <w:szCs w:val="22"/>
        </w:rPr>
        <w:t>задания.</w:t>
      </w:r>
    </w:p>
    <w:p w:rsidR="00E32F8B" w:rsidRPr="00E32F8B" w:rsidRDefault="00E32F8B" w:rsidP="00E32F8B">
      <w:pPr>
        <w:autoSpaceDE w:val="0"/>
        <w:autoSpaceDN w:val="0"/>
        <w:adjustRightInd w:val="0"/>
        <w:ind w:right="-31" w:firstLine="709"/>
        <w:jc w:val="both"/>
        <w:rPr>
          <w:sz w:val="22"/>
          <w:szCs w:val="22"/>
        </w:rPr>
      </w:pPr>
      <w:r w:rsidRPr="00E32F8B">
        <w:rPr>
          <w:sz w:val="22"/>
          <w:szCs w:val="22"/>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w:t>
      </w:r>
      <w:r w:rsidRPr="00E32F8B">
        <w:rPr>
          <w:sz w:val="22"/>
          <w:szCs w:val="22"/>
        </w:rPr>
        <w:t>о</w:t>
      </w:r>
      <w:r w:rsidRPr="00E32F8B">
        <w:rPr>
          <w:sz w:val="22"/>
          <w:szCs w:val="22"/>
        </w:rPr>
        <w:t>ты.</w:t>
      </w:r>
    </w:p>
    <w:p w:rsidR="00E32F8B" w:rsidRPr="00E32F8B" w:rsidRDefault="00E32F8B" w:rsidP="00E32F8B">
      <w:pPr>
        <w:ind w:right="-31" w:firstLine="709"/>
        <w:jc w:val="both"/>
        <w:rPr>
          <w:sz w:val="22"/>
          <w:szCs w:val="22"/>
        </w:rPr>
      </w:pPr>
      <w:r w:rsidRPr="00E32F8B">
        <w:rPr>
          <w:sz w:val="22"/>
          <w:szCs w:val="22"/>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E32F8B" w:rsidRPr="00E32F8B" w:rsidRDefault="00E32F8B" w:rsidP="00E32F8B">
      <w:pPr>
        <w:autoSpaceDE w:val="0"/>
        <w:autoSpaceDN w:val="0"/>
        <w:adjustRightInd w:val="0"/>
        <w:ind w:right="-31" w:firstLine="709"/>
        <w:jc w:val="both"/>
        <w:rPr>
          <w:sz w:val="22"/>
          <w:szCs w:val="22"/>
        </w:rPr>
      </w:pPr>
      <w:r w:rsidRPr="00E32F8B">
        <w:rPr>
          <w:noProof/>
          <w:sz w:val="22"/>
          <w:szCs w:val="22"/>
        </w:rPr>
        <w:t xml:space="preserve">На </w:t>
      </w:r>
      <w:r w:rsidRPr="00E32F8B">
        <w:rPr>
          <w:sz w:val="22"/>
          <w:szCs w:val="22"/>
        </w:rPr>
        <w:t>уроках</w:t>
      </w:r>
      <w:r w:rsidRPr="00E32F8B">
        <w:rPr>
          <w:noProof/>
          <w:sz w:val="22"/>
          <w:szCs w:val="22"/>
        </w:rPr>
        <w:t xml:space="preserve"> </w:t>
      </w:r>
      <w:r w:rsidRPr="00E32F8B">
        <w:rPr>
          <w:sz w:val="22"/>
          <w:szCs w:val="22"/>
        </w:rPr>
        <w:t>информатики</w:t>
      </w:r>
      <w:r w:rsidRPr="00E32F8B">
        <w:rPr>
          <w:noProof/>
          <w:sz w:val="22"/>
          <w:szCs w:val="22"/>
        </w:rPr>
        <w:t xml:space="preserve"> </w:t>
      </w:r>
      <w:r w:rsidRPr="00E32F8B">
        <w:rPr>
          <w:noProof/>
          <w:sz w:val="22"/>
          <w:szCs w:val="22"/>
        </w:rPr>
        <w:fldChar w:fldCharType="begin"/>
      </w:r>
      <w:r w:rsidRPr="00E32F8B">
        <w:rPr>
          <w:noProof/>
          <w:sz w:val="22"/>
          <w:szCs w:val="22"/>
        </w:rPr>
        <w:instrText>eq целесообразным</w:instrText>
      </w:r>
      <w:r w:rsidRPr="00E32F8B">
        <w:rPr>
          <w:noProof/>
          <w:sz w:val="22"/>
          <w:szCs w:val="22"/>
        </w:rPr>
        <w:fldChar w:fldCharType="end"/>
      </w:r>
      <w:r w:rsidRPr="00E32F8B">
        <w:rPr>
          <w:noProof/>
          <w:sz w:val="22"/>
          <w:szCs w:val="22"/>
        </w:rPr>
        <w:t xml:space="preserve"> </w:t>
      </w:r>
      <w:r w:rsidRPr="00E32F8B">
        <w:rPr>
          <w:sz w:val="22"/>
          <w:szCs w:val="22"/>
        </w:rPr>
        <w:t>является</w:t>
      </w:r>
      <w:r w:rsidRPr="00E32F8B">
        <w:rPr>
          <w:noProof/>
          <w:sz w:val="22"/>
          <w:szCs w:val="22"/>
        </w:rPr>
        <w:t xml:space="preserve"> </w:t>
      </w:r>
      <w:r w:rsidRPr="00E32F8B">
        <w:rPr>
          <w:sz w:val="22"/>
          <w:szCs w:val="22"/>
        </w:rPr>
        <w:t>постоянное</w:t>
      </w:r>
      <w:r w:rsidRPr="00E32F8B">
        <w:rPr>
          <w:noProof/>
          <w:sz w:val="22"/>
          <w:szCs w:val="22"/>
        </w:rPr>
        <w:t xml:space="preserve"> </w:t>
      </w:r>
      <w:r w:rsidRPr="00E32F8B">
        <w:rPr>
          <w:noProof/>
          <w:sz w:val="22"/>
          <w:szCs w:val="22"/>
        </w:rPr>
        <w:fldChar w:fldCharType="begin"/>
      </w:r>
      <w:r w:rsidRPr="00E32F8B">
        <w:rPr>
          <w:noProof/>
          <w:sz w:val="22"/>
          <w:szCs w:val="22"/>
        </w:rPr>
        <w:instrText>eq использование</w:instrText>
      </w:r>
      <w:r w:rsidRPr="00E32F8B">
        <w:rPr>
          <w:noProof/>
          <w:sz w:val="22"/>
          <w:szCs w:val="22"/>
        </w:rPr>
        <w:fldChar w:fldCharType="end"/>
      </w:r>
      <w:r w:rsidRPr="00E32F8B">
        <w:rPr>
          <w:noProof/>
          <w:sz w:val="22"/>
          <w:szCs w:val="22"/>
        </w:rPr>
        <w:t xml:space="preserve"> </w:t>
      </w:r>
      <w:r w:rsidRPr="00E32F8B">
        <w:rPr>
          <w:sz w:val="22"/>
          <w:szCs w:val="22"/>
        </w:rPr>
        <w:t>материалов</w:t>
      </w:r>
      <w:r w:rsidRPr="00E32F8B">
        <w:rPr>
          <w:noProof/>
          <w:sz w:val="22"/>
          <w:szCs w:val="22"/>
        </w:rPr>
        <w:t xml:space="preserve"> к </w:t>
      </w:r>
      <w:r w:rsidRPr="00E32F8B">
        <w:rPr>
          <w:sz w:val="22"/>
          <w:szCs w:val="22"/>
        </w:rPr>
        <w:t>урокам,</w:t>
      </w:r>
      <w:r w:rsidRPr="00E32F8B">
        <w:rPr>
          <w:noProof/>
          <w:sz w:val="22"/>
          <w:szCs w:val="22"/>
        </w:rPr>
        <w:t xml:space="preserve"> </w:t>
      </w:r>
      <w:r w:rsidRPr="00E32F8B">
        <w:rPr>
          <w:noProof/>
          <w:sz w:val="22"/>
          <w:szCs w:val="22"/>
        </w:rPr>
        <w:fldChar w:fldCharType="begin"/>
      </w:r>
      <w:r w:rsidRPr="00E32F8B">
        <w:rPr>
          <w:noProof/>
          <w:sz w:val="22"/>
          <w:szCs w:val="22"/>
        </w:rPr>
        <w:instrText>eq созданных</w:instrText>
      </w:r>
      <w:r w:rsidRPr="00E32F8B">
        <w:rPr>
          <w:noProof/>
          <w:sz w:val="22"/>
          <w:szCs w:val="22"/>
        </w:rPr>
        <w:fldChar w:fldCharType="end"/>
      </w:r>
      <w:r w:rsidRPr="00E32F8B">
        <w:rPr>
          <w:noProof/>
          <w:sz w:val="22"/>
          <w:szCs w:val="22"/>
        </w:rPr>
        <w:t xml:space="preserve"> в </w:t>
      </w:r>
      <w:r w:rsidRPr="00E32F8B">
        <w:rPr>
          <w:sz w:val="22"/>
          <w:szCs w:val="22"/>
        </w:rPr>
        <w:t>программе</w:t>
      </w:r>
      <w:r w:rsidRPr="00E32F8B">
        <w:rPr>
          <w:noProof/>
          <w:sz w:val="22"/>
          <w:szCs w:val="22"/>
        </w:rPr>
        <w:t xml:space="preserve"> MS </w:t>
      </w:r>
      <w:r w:rsidRPr="00E32F8B">
        <w:rPr>
          <w:sz w:val="22"/>
          <w:szCs w:val="22"/>
        </w:rPr>
        <w:t>Power</w:t>
      </w:r>
      <w:r w:rsidRPr="00E32F8B">
        <w:rPr>
          <w:noProof/>
          <w:sz w:val="22"/>
          <w:szCs w:val="22"/>
        </w:rPr>
        <w:t xml:space="preserve"> </w:t>
      </w:r>
      <w:r w:rsidRPr="00E32F8B">
        <w:rPr>
          <w:noProof/>
          <w:sz w:val="22"/>
          <w:szCs w:val="22"/>
          <w:lang w:val="en-US"/>
        </w:rPr>
        <w:t>Point</w:t>
      </w:r>
      <w:r w:rsidRPr="00E32F8B">
        <w:rPr>
          <w:noProof/>
          <w:sz w:val="22"/>
          <w:szCs w:val="22"/>
        </w:rPr>
        <w:t xml:space="preserve">, образовательные интернет порталы </w:t>
      </w:r>
      <w:r w:rsidRPr="00E32F8B">
        <w:rPr>
          <w:sz w:val="22"/>
          <w:szCs w:val="22"/>
          <w:shd w:val="clear" w:color="auto" w:fill="FFFFFF"/>
        </w:rPr>
        <w:t xml:space="preserve">«Российская электронная школа», Learning Apps и т.д.). </w:t>
      </w:r>
    </w:p>
    <w:p w:rsidR="00E32F8B" w:rsidRPr="00E32F8B" w:rsidRDefault="00E32F8B" w:rsidP="00E32F8B">
      <w:pPr>
        <w:ind w:right="-31" w:firstLine="709"/>
        <w:jc w:val="both"/>
        <w:rPr>
          <w:sz w:val="22"/>
          <w:szCs w:val="22"/>
        </w:rPr>
      </w:pPr>
      <w:r w:rsidRPr="00E32F8B">
        <w:rPr>
          <w:sz w:val="22"/>
          <w:szCs w:val="22"/>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w:t>
      </w:r>
      <w:r w:rsidRPr="00E32F8B">
        <w:rPr>
          <w:sz w:val="22"/>
          <w:szCs w:val="22"/>
        </w:rPr>
        <w:t>о</w:t>
      </w:r>
      <w:r w:rsidRPr="00E32F8B">
        <w:rPr>
          <w:sz w:val="22"/>
          <w:szCs w:val="22"/>
        </w:rPr>
        <w:t>бых образовательных потребностей.</w:t>
      </w:r>
    </w:p>
    <w:p w:rsidR="00E32F8B" w:rsidRPr="00E32F8B" w:rsidRDefault="00E32F8B" w:rsidP="00E32F8B">
      <w:pPr>
        <w:ind w:right="-28" w:firstLine="709"/>
        <w:jc w:val="both"/>
        <w:rPr>
          <w:rFonts w:eastAsiaTheme="majorEastAsia"/>
          <w:b/>
          <w:bCs/>
          <w:sz w:val="22"/>
          <w:szCs w:val="22"/>
          <w:lang w:eastAsia="en-US"/>
        </w:rPr>
      </w:pPr>
      <w:bookmarkStart w:id="105" w:name="_Toc96033905"/>
      <w:r w:rsidRPr="00E32F8B">
        <w:rPr>
          <w:rFonts w:eastAsiaTheme="majorEastAsia"/>
          <w:b/>
          <w:bCs/>
          <w:sz w:val="22"/>
          <w:szCs w:val="22"/>
          <w:lang w:eastAsia="en-US"/>
        </w:rPr>
        <w:t>Виды деятельности обучающихся с ЗПР, обусловленные особыми образовательными потребн</w:t>
      </w:r>
      <w:r w:rsidRPr="00E32F8B">
        <w:rPr>
          <w:rFonts w:eastAsiaTheme="majorEastAsia"/>
          <w:b/>
          <w:bCs/>
          <w:sz w:val="22"/>
          <w:szCs w:val="22"/>
          <w:lang w:eastAsia="en-US"/>
        </w:rPr>
        <w:t>о</w:t>
      </w:r>
      <w:r w:rsidRPr="00E32F8B">
        <w:rPr>
          <w:rFonts w:eastAsiaTheme="majorEastAsia"/>
          <w:b/>
          <w:bCs/>
          <w:sz w:val="22"/>
          <w:szCs w:val="22"/>
          <w:lang w:eastAsia="en-US"/>
        </w:rPr>
        <w:t xml:space="preserve">стями и обеспечивающие осмысленное освоение содержании образования по предмету </w:t>
      </w:r>
      <w:r w:rsidRPr="00E32F8B">
        <w:rPr>
          <w:b/>
          <w:bCs/>
          <w:sz w:val="22"/>
          <w:szCs w:val="22"/>
          <w:lang w:eastAsia="en-US"/>
        </w:rPr>
        <w:t>«Информатика»</w:t>
      </w:r>
      <w:bookmarkEnd w:id="105"/>
    </w:p>
    <w:p w:rsidR="00E32F8B" w:rsidRPr="00E32F8B" w:rsidRDefault="00E32F8B" w:rsidP="00E32F8B">
      <w:pPr>
        <w:ind w:right="-28" w:firstLine="709"/>
        <w:jc w:val="both"/>
        <w:rPr>
          <w:sz w:val="22"/>
          <w:szCs w:val="22"/>
        </w:rPr>
      </w:pPr>
      <w:r w:rsidRPr="00E32F8B">
        <w:rPr>
          <w:sz w:val="22"/>
          <w:szCs w:val="22"/>
        </w:rPr>
        <w:t>Содержание видов деятельности обучающихся определяется особыми образовательными потребн</w:t>
      </w:r>
      <w:r w:rsidRPr="00E32F8B">
        <w:rPr>
          <w:sz w:val="22"/>
          <w:szCs w:val="22"/>
        </w:rPr>
        <w:t>о</w:t>
      </w:r>
      <w:r w:rsidRPr="00E32F8B">
        <w:rPr>
          <w:sz w:val="22"/>
          <w:szCs w:val="22"/>
        </w:rPr>
        <w:t>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w:t>
      </w:r>
      <w:r w:rsidRPr="00E32F8B">
        <w:rPr>
          <w:sz w:val="22"/>
          <w:szCs w:val="22"/>
        </w:rPr>
        <w:t>ю</w:t>
      </w:r>
      <w:r w:rsidRPr="00E32F8B">
        <w:rPr>
          <w:sz w:val="22"/>
          <w:szCs w:val="22"/>
        </w:rPr>
        <w:t>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32F8B" w:rsidRPr="00E32F8B" w:rsidRDefault="00E32F8B" w:rsidP="00E32F8B">
      <w:pPr>
        <w:ind w:right="-31" w:firstLine="709"/>
        <w:jc w:val="both"/>
        <w:rPr>
          <w:sz w:val="22"/>
          <w:szCs w:val="22"/>
        </w:rPr>
      </w:pPr>
      <w:r w:rsidRPr="00E32F8B">
        <w:rPr>
          <w:sz w:val="22"/>
          <w:szCs w:val="22"/>
        </w:rPr>
        <w:t>Информационно-образовательная среда образовательного учреждения должна включать в себя сов</w:t>
      </w:r>
      <w:r w:rsidRPr="00E32F8B">
        <w:rPr>
          <w:sz w:val="22"/>
          <w:szCs w:val="22"/>
        </w:rPr>
        <w:t>о</w:t>
      </w:r>
      <w:r w:rsidRPr="00E32F8B">
        <w:rPr>
          <w:sz w:val="22"/>
          <w:szCs w:val="22"/>
        </w:rPr>
        <w:t>купность технологических средств (компьютеры, мультимедийные проекторы с экранами, интерактивные до</w:t>
      </w:r>
      <w:r w:rsidRPr="00E32F8B">
        <w:rPr>
          <w:sz w:val="22"/>
          <w:szCs w:val="22"/>
        </w:rPr>
        <w:t>с</w:t>
      </w:r>
      <w:r w:rsidRPr="00E32F8B">
        <w:rPr>
          <w:sz w:val="22"/>
          <w:szCs w:val="22"/>
        </w:rPr>
        <w:t>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w:t>
      </w:r>
      <w:r w:rsidRPr="00E32F8B">
        <w:rPr>
          <w:sz w:val="22"/>
          <w:szCs w:val="22"/>
        </w:rPr>
        <w:t>н</w:t>
      </w:r>
      <w:r w:rsidRPr="00E32F8B">
        <w:rPr>
          <w:sz w:val="22"/>
          <w:szCs w:val="22"/>
        </w:rPr>
        <w:t>формационно-коммуникационных технологий, а также наличие служб поддержки применения ИКТ.</w:t>
      </w:r>
    </w:p>
    <w:p w:rsidR="00E32F8B" w:rsidRPr="00E32F8B" w:rsidRDefault="00E32F8B" w:rsidP="00E32F8B">
      <w:pPr>
        <w:ind w:right="-31" w:firstLine="709"/>
        <w:jc w:val="both"/>
        <w:rPr>
          <w:sz w:val="22"/>
          <w:szCs w:val="22"/>
        </w:rPr>
      </w:pPr>
      <w:r w:rsidRPr="00E32F8B">
        <w:rPr>
          <w:sz w:val="22"/>
          <w:szCs w:val="22"/>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32F8B" w:rsidRPr="00E32F8B" w:rsidRDefault="00E32F8B" w:rsidP="00E32F8B">
      <w:pPr>
        <w:ind w:right="-31" w:firstLine="709"/>
        <w:jc w:val="both"/>
        <w:rPr>
          <w:sz w:val="22"/>
          <w:szCs w:val="22"/>
        </w:rPr>
      </w:pPr>
      <w:r w:rsidRPr="00E32F8B">
        <w:rPr>
          <w:sz w:val="22"/>
          <w:szCs w:val="22"/>
        </w:rPr>
        <w:t xml:space="preserve">Ниже приведен перечень тем, изучение которых осуществляется в ознакомительном плане: </w:t>
      </w:r>
    </w:p>
    <w:p w:rsidR="00E32F8B" w:rsidRPr="00E32F8B" w:rsidRDefault="00E32F8B" w:rsidP="00E32F8B">
      <w:pPr>
        <w:shd w:val="clear" w:color="auto" w:fill="FFFFFF"/>
        <w:ind w:right="-31" w:firstLine="709"/>
        <w:jc w:val="both"/>
        <w:rPr>
          <w:b/>
          <w:bCs/>
          <w:i/>
          <w:sz w:val="22"/>
          <w:szCs w:val="22"/>
          <w:shd w:val="clear" w:color="auto" w:fill="FFFFFF"/>
        </w:rPr>
      </w:pPr>
      <w:r w:rsidRPr="00E32F8B">
        <w:rPr>
          <w:b/>
          <w:bCs/>
          <w:i/>
          <w:sz w:val="22"/>
          <w:szCs w:val="22"/>
          <w:shd w:val="clear" w:color="auto" w:fill="FFFFFF"/>
        </w:rPr>
        <w:t xml:space="preserve">Первый год обучения (7 </w:t>
      </w:r>
      <w:r w:rsidRPr="00E32F8B">
        <w:rPr>
          <w:b/>
          <w:bCs/>
          <w:i/>
          <w:caps/>
          <w:sz w:val="22"/>
          <w:szCs w:val="22"/>
          <w:shd w:val="clear" w:color="auto" w:fill="FFFFFF"/>
        </w:rPr>
        <w:t>класс</w:t>
      </w:r>
      <w:r w:rsidRPr="00E32F8B">
        <w:rPr>
          <w:b/>
          <w:bCs/>
          <w:i/>
          <w:sz w:val="22"/>
          <w:szCs w:val="22"/>
          <w:shd w:val="clear" w:color="auto" w:fill="FFFFFF"/>
        </w:rPr>
        <w:t>)</w:t>
      </w:r>
    </w:p>
    <w:p w:rsidR="00E32F8B" w:rsidRPr="00E32F8B" w:rsidRDefault="00E32F8B" w:rsidP="00E32F8B">
      <w:pPr>
        <w:widowControl w:val="0"/>
        <w:autoSpaceDE w:val="0"/>
        <w:autoSpaceDN w:val="0"/>
        <w:adjustRightInd w:val="0"/>
        <w:ind w:right="-31" w:firstLine="709"/>
        <w:jc w:val="both"/>
        <w:textAlignment w:val="center"/>
        <w:rPr>
          <w:i/>
          <w:sz w:val="22"/>
          <w:szCs w:val="22"/>
          <w:shd w:val="clear" w:color="auto" w:fill="FFFFFF"/>
        </w:rPr>
      </w:pPr>
      <w:r w:rsidRPr="00E32F8B">
        <w:rPr>
          <w:i/>
          <w:sz w:val="22"/>
          <w:szCs w:val="22"/>
          <w:shd w:val="clear" w:color="auto" w:fill="FFFFFF"/>
        </w:rPr>
        <w:t xml:space="preserve">Темы, изучение которых осуществляется в ознакомительном плане: </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Компьютер – универсальное устройство обработки данных</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lastRenderedPageBreak/>
        <w:t>Типы компьютеров: персональные компьютеры, встроенные компьютеры, суперкомпьютеры. М</w:t>
      </w:r>
      <w:r w:rsidRPr="00E32F8B">
        <w:rPr>
          <w:i/>
          <w:iCs/>
          <w:sz w:val="22"/>
          <w:szCs w:val="22"/>
        </w:rPr>
        <w:t>о</w:t>
      </w:r>
      <w:r w:rsidRPr="00E32F8B">
        <w:rPr>
          <w:i/>
          <w:iCs/>
          <w:sz w:val="22"/>
          <w:szCs w:val="22"/>
        </w:rPr>
        <w:t>бильные устройства. Сенсорный ввод,</w:t>
      </w:r>
      <w:r w:rsidRPr="00E32F8B">
        <w:rPr>
          <w:sz w:val="22"/>
          <w:szCs w:val="22"/>
        </w:rPr>
        <w:t xml:space="preserve"> </w:t>
      </w:r>
      <w:r w:rsidRPr="00E32F8B">
        <w:rPr>
          <w:i/>
          <w:iCs/>
          <w:sz w:val="22"/>
          <w:szCs w:val="22"/>
        </w:rPr>
        <w:t>датчики мобильных устройств</w:t>
      </w:r>
      <w:r w:rsidRPr="00E32F8B">
        <w:rPr>
          <w:sz w:val="22"/>
          <w:szCs w:val="22"/>
        </w:rPr>
        <w:t xml:space="preserve">, </w:t>
      </w:r>
      <w:r w:rsidRPr="00E32F8B">
        <w:rPr>
          <w:i/>
          <w:iCs/>
          <w:sz w:val="22"/>
          <w:szCs w:val="22"/>
        </w:rPr>
        <w:t>средства биометрической аутент</w:t>
      </w:r>
      <w:r w:rsidRPr="00E32F8B">
        <w:rPr>
          <w:i/>
          <w:iCs/>
          <w:sz w:val="22"/>
          <w:szCs w:val="22"/>
        </w:rPr>
        <w:t>и</w:t>
      </w:r>
      <w:r w:rsidRPr="00E32F8B">
        <w:rPr>
          <w:i/>
          <w:iCs/>
          <w:sz w:val="22"/>
          <w:szCs w:val="22"/>
        </w:rPr>
        <w:t>фикации.</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История развития компьютеров и программного обеспечения.</w:t>
      </w:r>
      <w:r w:rsidRPr="00E32F8B">
        <w:rPr>
          <w:sz w:val="22"/>
          <w:szCs w:val="22"/>
        </w:rPr>
        <w:t xml:space="preserve"> </w:t>
      </w:r>
      <w:r w:rsidRPr="00E32F8B">
        <w:rPr>
          <w:i/>
          <w:iCs/>
          <w:sz w:val="22"/>
          <w:szCs w:val="22"/>
        </w:rPr>
        <w:t>Поколения компьютеров.</w:t>
      </w:r>
      <w:r w:rsidRPr="00E32F8B">
        <w:rPr>
          <w:sz w:val="22"/>
          <w:szCs w:val="22"/>
        </w:rPr>
        <w:t xml:space="preserve"> </w:t>
      </w:r>
      <w:r w:rsidRPr="00E32F8B">
        <w:rPr>
          <w:i/>
          <w:iCs/>
          <w:sz w:val="22"/>
          <w:szCs w:val="22"/>
        </w:rPr>
        <w:t>Современные тенденции развития компьютеров. Суперкомпьютеры. Параллельные вычисления.</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Программы и данные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Правовая охрана программ и данных.</w:t>
      </w:r>
      <w:r w:rsidRPr="00E32F8B">
        <w:rPr>
          <w:sz w:val="22"/>
          <w:szCs w:val="22"/>
        </w:rPr>
        <w:t xml:space="preserve"> </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Компьютерные сети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Объединение компьютеров в сеть</w:t>
      </w:r>
      <w:r w:rsidRPr="00E32F8B">
        <w:rPr>
          <w:sz w:val="22"/>
          <w:szCs w:val="22"/>
        </w:rPr>
        <w:t xml:space="preserve">. </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Информация и информационные процессы</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Возможность описания непрерывных объектов и процессов с помощью дискретных данных.</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Представление информации</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Скорость передачи данных.</w:t>
      </w:r>
      <w:r w:rsidRPr="00E32F8B">
        <w:rPr>
          <w:sz w:val="22"/>
          <w:szCs w:val="22"/>
        </w:rPr>
        <w:t xml:space="preserve"> </w:t>
      </w:r>
      <w:r w:rsidRPr="00E32F8B">
        <w:rPr>
          <w:i/>
          <w:iCs/>
          <w:sz w:val="22"/>
          <w:szCs w:val="22"/>
        </w:rPr>
        <w:t>Кодировка ASCII.</w:t>
      </w:r>
      <w:r w:rsidRPr="00E32F8B">
        <w:rPr>
          <w:sz w:val="22"/>
          <w:szCs w:val="22"/>
        </w:rPr>
        <w:t xml:space="preserve"> </w:t>
      </w:r>
      <w:r w:rsidRPr="00E32F8B">
        <w:rPr>
          <w:i/>
          <w:iCs/>
          <w:sz w:val="22"/>
          <w:szCs w:val="22"/>
        </w:rPr>
        <w:t xml:space="preserve"> Искажение информации при передаче. Общее пре</w:t>
      </w:r>
      <w:r w:rsidRPr="00E32F8B">
        <w:rPr>
          <w:i/>
          <w:iCs/>
          <w:sz w:val="22"/>
          <w:szCs w:val="22"/>
        </w:rPr>
        <w:t>д</w:t>
      </w:r>
      <w:r w:rsidRPr="00E32F8B">
        <w:rPr>
          <w:i/>
          <w:iCs/>
          <w:sz w:val="22"/>
          <w:szCs w:val="22"/>
        </w:rPr>
        <w:t>ставление о цифровом представлении аудиовизуальных и других непрерывных данных.</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Оценка информационного объёма графических данных для растрового изображения.</w:t>
      </w:r>
      <w:r w:rsidRPr="00E32F8B">
        <w:rPr>
          <w:sz w:val="22"/>
          <w:szCs w:val="22"/>
        </w:rPr>
        <w:t xml:space="preserve"> </w:t>
      </w:r>
      <w:r w:rsidRPr="00E32F8B">
        <w:rPr>
          <w:i/>
          <w:iCs/>
          <w:sz w:val="22"/>
          <w:szCs w:val="22"/>
        </w:rPr>
        <w:t>Количество к</w:t>
      </w:r>
      <w:r w:rsidRPr="00E32F8B">
        <w:rPr>
          <w:i/>
          <w:iCs/>
          <w:sz w:val="22"/>
          <w:szCs w:val="22"/>
        </w:rPr>
        <w:t>а</w:t>
      </w:r>
      <w:r w:rsidRPr="00E32F8B">
        <w:rPr>
          <w:i/>
          <w:iCs/>
          <w:sz w:val="22"/>
          <w:szCs w:val="22"/>
        </w:rPr>
        <w:t>налов записи.</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Оценка количественных параметров, связанных с представлением и хранением звуковых файлов.</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Информационные технологии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Текстовые документы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sz w:val="22"/>
          <w:szCs w:val="22"/>
        </w:rPr>
        <w:t>Расстановка переносов</w:t>
      </w:r>
      <w:r w:rsidRPr="00E32F8B">
        <w:rPr>
          <w:i/>
          <w:iCs/>
          <w:sz w:val="22"/>
          <w:szCs w:val="22"/>
        </w:rPr>
        <w:t>. Голосовой ввод текста.</w:t>
      </w:r>
      <w:r w:rsidRPr="00E32F8B">
        <w:rPr>
          <w:sz w:val="22"/>
          <w:szCs w:val="22"/>
        </w:rPr>
        <w:t xml:space="preserve"> </w:t>
      </w:r>
      <w:r w:rsidRPr="00E32F8B">
        <w:rPr>
          <w:i/>
          <w:iCs/>
          <w:sz w:val="22"/>
          <w:szCs w:val="22"/>
        </w:rPr>
        <w:t>Оптическое распознавание текста.</w:t>
      </w:r>
      <w:r w:rsidRPr="00E32F8B">
        <w:rPr>
          <w:sz w:val="22"/>
          <w:szCs w:val="22"/>
        </w:rPr>
        <w:t xml:space="preserve"> </w:t>
      </w:r>
    </w:p>
    <w:p w:rsidR="00E32F8B" w:rsidRPr="00E32F8B" w:rsidRDefault="00E32F8B" w:rsidP="00E32F8B">
      <w:pPr>
        <w:shd w:val="clear" w:color="auto" w:fill="FFFFFF"/>
        <w:ind w:right="-31" w:firstLine="709"/>
        <w:jc w:val="both"/>
        <w:rPr>
          <w:b/>
          <w:bCs/>
          <w:i/>
          <w:sz w:val="22"/>
          <w:szCs w:val="22"/>
          <w:shd w:val="clear" w:color="auto" w:fill="FFFFFF"/>
        </w:rPr>
      </w:pPr>
      <w:r w:rsidRPr="00E32F8B">
        <w:rPr>
          <w:b/>
          <w:bCs/>
          <w:i/>
          <w:sz w:val="22"/>
          <w:szCs w:val="22"/>
          <w:shd w:val="clear" w:color="auto" w:fill="FFFFFF"/>
        </w:rPr>
        <w:t>Второй год обучения (</w:t>
      </w:r>
      <w:r w:rsidRPr="00E32F8B">
        <w:rPr>
          <w:b/>
          <w:bCs/>
          <w:i/>
          <w:caps/>
          <w:sz w:val="22"/>
          <w:szCs w:val="22"/>
          <w:shd w:val="clear" w:color="auto" w:fill="FFFFFF"/>
        </w:rPr>
        <w:t>8 класс</w:t>
      </w:r>
      <w:r w:rsidRPr="00E32F8B">
        <w:rPr>
          <w:b/>
          <w:bCs/>
          <w:i/>
          <w:sz w:val="22"/>
          <w:szCs w:val="22"/>
          <w:shd w:val="clear" w:color="auto" w:fill="FFFFFF"/>
        </w:rPr>
        <w:t>)</w:t>
      </w:r>
    </w:p>
    <w:p w:rsidR="00E32F8B" w:rsidRPr="00E32F8B" w:rsidRDefault="00E32F8B" w:rsidP="00E32F8B">
      <w:pPr>
        <w:shd w:val="clear" w:color="auto" w:fill="FFFFFF"/>
        <w:ind w:right="-31" w:firstLine="709"/>
        <w:jc w:val="both"/>
        <w:rPr>
          <w:i/>
          <w:sz w:val="22"/>
          <w:szCs w:val="22"/>
          <w:shd w:val="clear" w:color="auto" w:fill="FFFFFF"/>
        </w:rPr>
      </w:pPr>
      <w:r w:rsidRPr="00E32F8B">
        <w:rPr>
          <w:i/>
          <w:sz w:val="22"/>
          <w:szCs w:val="22"/>
          <w:shd w:val="clear" w:color="auto" w:fill="FFFFFF"/>
        </w:rPr>
        <w:t xml:space="preserve">Темы, изучение которых осуществляется в ознакомительном плане: </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Системы счисления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Римская система счисления.</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Элементы математической логики</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pacing w:val="-2"/>
          <w:sz w:val="22"/>
          <w:szCs w:val="22"/>
        </w:rPr>
        <w:t>Определение истинности составного высказывания, если известны значения истинности входящих в н</w:t>
      </w:r>
      <w:r w:rsidRPr="00E32F8B">
        <w:rPr>
          <w:i/>
          <w:iCs/>
          <w:spacing w:val="-2"/>
          <w:sz w:val="22"/>
          <w:szCs w:val="22"/>
        </w:rPr>
        <w:t>е</w:t>
      </w:r>
      <w:r w:rsidRPr="00E32F8B">
        <w:rPr>
          <w:i/>
          <w:iCs/>
          <w:spacing w:val="-2"/>
          <w:sz w:val="22"/>
          <w:szCs w:val="22"/>
        </w:rPr>
        <w:t>го элементарных высказываний.</w:t>
      </w:r>
      <w:r w:rsidRPr="00E32F8B">
        <w:rPr>
          <w:spacing w:val="-2"/>
          <w:sz w:val="22"/>
          <w:szCs w:val="22"/>
        </w:rPr>
        <w:t xml:space="preserve"> </w:t>
      </w:r>
      <w:r w:rsidRPr="00E32F8B">
        <w:rPr>
          <w:i/>
          <w:iCs/>
          <w:sz w:val="22"/>
          <w:szCs w:val="22"/>
        </w:rPr>
        <w:t>Знакомство с логическими основами компьютера.</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Алгоритмы и программирование</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Исполнители и алгоритмы. Алгоритмические конструкции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Ограниченность линейных алгоритмов: невозможность предусмотреть зависимость последовател</w:t>
      </w:r>
      <w:r w:rsidRPr="00E32F8B">
        <w:rPr>
          <w:i/>
          <w:iCs/>
          <w:sz w:val="22"/>
          <w:szCs w:val="22"/>
        </w:rPr>
        <w:t>ь</w:t>
      </w:r>
      <w:r w:rsidRPr="00E32F8B">
        <w:rPr>
          <w:i/>
          <w:iCs/>
          <w:sz w:val="22"/>
          <w:szCs w:val="22"/>
        </w:rPr>
        <w:t>ности выполняемых действий от исходных данных.</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Язык программирования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Алгоритм Евклида для нахождения наибольшего общего делителя двух натуральных чисел.</w:t>
      </w:r>
      <w:r w:rsidRPr="00E32F8B">
        <w:rPr>
          <w:sz w:val="22"/>
          <w:szCs w:val="22"/>
        </w:rPr>
        <w:t xml:space="preserve"> </w:t>
      </w:r>
      <w:r w:rsidRPr="00E32F8B">
        <w:rPr>
          <w:i/>
          <w:iCs/>
          <w:sz w:val="22"/>
          <w:szCs w:val="22"/>
        </w:rPr>
        <w:t>Разбиение записи натурального числа в позиционной системе с основанием, меньшим или равным 10, на отдельные ци</w:t>
      </w:r>
      <w:r w:rsidRPr="00E32F8B">
        <w:rPr>
          <w:i/>
          <w:iCs/>
          <w:sz w:val="22"/>
          <w:szCs w:val="22"/>
        </w:rPr>
        <w:t>ф</w:t>
      </w:r>
      <w:r w:rsidRPr="00E32F8B">
        <w:rPr>
          <w:i/>
          <w:iCs/>
          <w:sz w:val="22"/>
          <w:szCs w:val="22"/>
        </w:rPr>
        <w:t>ры.</w:t>
      </w:r>
    </w:p>
    <w:p w:rsidR="00E32F8B" w:rsidRPr="00E32F8B" w:rsidRDefault="00E32F8B" w:rsidP="00E32F8B">
      <w:pPr>
        <w:shd w:val="clear" w:color="auto" w:fill="FFFFFF"/>
        <w:ind w:right="-31" w:firstLine="709"/>
        <w:jc w:val="both"/>
        <w:rPr>
          <w:b/>
          <w:bCs/>
          <w:i/>
          <w:sz w:val="22"/>
          <w:szCs w:val="22"/>
          <w:shd w:val="clear" w:color="auto" w:fill="FFFFFF"/>
        </w:rPr>
      </w:pPr>
      <w:r w:rsidRPr="00E32F8B">
        <w:rPr>
          <w:b/>
          <w:bCs/>
          <w:i/>
          <w:sz w:val="22"/>
          <w:szCs w:val="22"/>
          <w:shd w:val="clear" w:color="auto" w:fill="FFFFFF"/>
        </w:rPr>
        <w:t>Третий год обучения (</w:t>
      </w:r>
      <w:r w:rsidRPr="00E32F8B">
        <w:rPr>
          <w:b/>
          <w:bCs/>
          <w:i/>
          <w:caps/>
          <w:sz w:val="22"/>
          <w:szCs w:val="22"/>
          <w:shd w:val="clear" w:color="auto" w:fill="FFFFFF"/>
        </w:rPr>
        <w:t>9 класс</w:t>
      </w:r>
      <w:r w:rsidRPr="00E32F8B">
        <w:rPr>
          <w:b/>
          <w:bCs/>
          <w:i/>
          <w:sz w:val="22"/>
          <w:szCs w:val="22"/>
          <w:shd w:val="clear" w:color="auto" w:fill="FFFFFF"/>
        </w:rPr>
        <w:t>)</w:t>
      </w:r>
    </w:p>
    <w:p w:rsidR="00E32F8B" w:rsidRPr="00E32F8B" w:rsidRDefault="00E32F8B" w:rsidP="00E32F8B">
      <w:pPr>
        <w:shd w:val="clear" w:color="auto" w:fill="FFFFFF"/>
        <w:ind w:right="-31" w:firstLine="709"/>
        <w:jc w:val="both"/>
        <w:rPr>
          <w:i/>
          <w:sz w:val="22"/>
          <w:szCs w:val="22"/>
          <w:shd w:val="clear" w:color="auto" w:fill="FFFFFF"/>
        </w:rPr>
      </w:pPr>
      <w:r w:rsidRPr="00E32F8B">
        <w:rPr>
          <w:i/>
          <w:sz w:val="22"/>
          <w:szCs w:val="22"/>
          <w:shd w:val="clear" w:color="auto" w:fill="FFFFFF"/>
        </w:rPr>
        <w:t xml:space="preserve">Темы, изучение которых осуществляется в ознакомительном плане: </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Моделирование как метод познания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Имитационные модели</w:t>
      </w:r>
      <w:r w:rsidRPr="00E32F8B">
        <w:rPr>
          <w:sz w:val="22"/>
          <w:szCs w:val="22"/>
        </w:rPr>
        <w:t xml:space="preserve">. </w:t>
      </w:r>
      <w:r w:rsidRPr="00E32F8B">
        <w:rPr>
          <w:i/>
          <w:iCs/>
          <w:sz w:val="22"/>
          <w:szCs w:val="22"/>
        </w:rPr>
        <w:t>Оценка адекватности модели моделируемому объекту и целям моделиров</w:t>
      </w:r>
      <w:r w:rsidRPr="00E32F8B">
        <w:rPr>
          <w:i/>
          <w:iCs/>
          <w:sz w:val="22"/>
          <w:szCs w:val="22"/>
        </w:rPr>
        <w:t>а</w:t>
      </w:r>
      <w:r w:rsidRPr="00E32F8B">
        <w:rPr>
          <w:i/>
          <w:iCs/>
          <w:sz w:val="22"/>
          <w:szCs w:val="22"/>
        </w:rPr>
        <w:t>ния.</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Алгоритмы и программирование</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Разработка алгоритмов и программ</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Разбиение задачи на подзадачи.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Управление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Получение сигналов от цифровых датчиков (касания, расстояния, света, звука и др.).</w:t>
      </w:r>
      <w:r w:rsidRPr="00E32F8B">
        <w:rPr>
          <w:sz w:val="22"/>
          <w:szCs w:val="22"/>
        </w:rPr>
        <w:t xml:space="preserve"> </w:t>
      </w:r>
    </w:p>
    <w:p w:rsidR="00E32F8B" w:rsidRPr="00E32F8B" w:rsidRDefault="00E32F8B" w:rsidP="00E32F8B">
      <w:pPr>
        <w:ind w:right="-31" w:firstLine="709"/>
        <w:jc w:val="both"/>
        <w:rPr>
          <w:sz w:val="22"/>
          <w:szCs w:val="22"/>
        </w:rPr>
      </w:pPr>
      <w:r w:rsidRPr="00E32F8B">
        <w:rPr>
          <w:sz w:val="22"/>
          <w:szCs w:val="22"/>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E32F8B" w:rsidRPr="00E32F8B" w:rsidRDefault="00E32F8B" w:rsidP="00E32F8B">
      <w:pPr>
        <w:ind w:right="-31" w:firstLine="709"/>
        <w:jc w:val="both"/>
        <w:rPr>
          <w:sz w:val="22"/>
          <w:szCs w:val="22"/>
          <w:lang w:eastAsia="ar-SA"/>
        </w:rPr>
      </w:pPr>
      <w:r w:rsidRPr="00E32F8B">
        <w:rPr>
          <w:sz w:val="22"/>
          <w:szCs w:val="22"/>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w:t>
      </w:r>
      <w:r w:rsidRPr="00E32F8B">
        <w:rPr>
          <w:sz w:val="22"/>
          <w:szCs w:val="22"/>
          <w:lang w:eastAsia="ar-SA"/>
        </w:rPr>
        <w:t>а</w:t>
      </w:r>
      <w:r w:rsidRPr="00E32F8B">
        <w:rPr>
          <w:sz w:val="22"/>
          <w:szCs w:val="22"/>
          <w:lang w:eastAsia="ar-SA"/>
        </w:rPr>
        <w:t>нее начало изучения предмета), при наличии возможностей образовательные организации могут начать обуч</w:t>
      </w:r>
      <w:r w:rsidRPr="00E32F8B">
        <w:rPr>
          <w:sz w:val="22"/>
          <w:szCs w:val="22"/>
          <w:lang w:eastAsia="ar-SA"/>
        </w:rPr>
        <w:t>е</w:t>
      </w:r>
      <w:r w:rsidRPr="00E32F8B">
        <w:rPr>
          <w:sz w:val="22"/>
          <w:szCs w:val="22"/>
          <w:lang w:eastAsia="ar-SA"/>
        </w:rPr>
        <w:t>ние информатике с</w:t>
      </w:r>
      <w:r w:rsidRPr="00E32F8B">
        <w:rPr>
          <w:i/>
          <w:sz w:val="22"/>
          <w:szCs w:val="22"/>
          <w:lang w:eastAsia="ar-SA"/>
        </w:rPr>
        <w:t xml:space="preserve"> 5 класса</w:t>
      </w:r>
      <w:r w:rsidRPr="00E32F8B">
        <w:rPr>
          <w:sz w:val="22"/>
          <w:szCs w:val="22"/>
          <w:lang w:eastAsia="ar-SA"/>
        </w:rPr>
        <w:t>. В этом случае им рекомендуется использовать представленную ниже тематич</w:t>
      </w:r>
      <w:r w:rsidRPr="00E32F8B">
        <w:rPr>
          <w:sz w:val="22"/>
          <w:szCs w:val="22"/>
          <w:lang w:eastAsia="ar-SA"/>
        </w:rPr>
        <w:t>е</w:t>
      </w:r>
      <w:r w:rsidRPr="00E32F8B">
        <w:rPr>
          <w:sz w:val="22"/>
          <w:szCs w:val="22"/>
          <w:lang w:eastAsia="ar-SA"/>
        </w:rPr>
        <w:t>ские блоки (разделы) предметных результатов освоения учебного предмета «Информатика», отдавая предп</w:t>
      </w:r>
      <w:r w:rsidRPr="00E32F8B">
        <w:rPr>
          <w:sz w:val="22"/>
          <w:szCs w:val="22"/>
          <w:lang w:eastAsia="ar-SA"/>
        </w:rPr>
        <w:t>о</w:t>
      </w:r>
      <w:r w:rsidRPr="00E32F8B">
        <w:rPr>
          <w:sz w:val="22"/>
          <w:szCs w:val="22"/>
          <w:lang w:eastAsia="ar-SA"/>
        </w:rPr>
        <w:t>чтение в 5–6 классах частичному освоению тематических блоков (разделов) «Информация вокруг нас»; «И</w:t>
      </w:r>
      <w:r w:rsidRPr="00E32F8B">
        <w:rPr>
          <w:sz w:val="22"/>
          <w:szCs w:val="22"/>
          <w:lang w:eastAsia="ar-SA"/>
        </w:rPr>
        <w:t>н</w:t>
      </w:r>
      <w:r w:rsidRPr="00E32F8B">
        <w:rPr>
          <w:sz w:val="22"/>
          <w:szCs w:val="22"/>
          <w:lang w:eastAsia="ar-SA"/>
        </w:rPr>
        <w:t>формационные технологии»; «Информационное моделирование»; «Алгоритмика».</w:t>
      </w:r>
    </w:p>
    <w:p w:rsidR="00E32F8B" w:rsidRPr="00E32F8B" w:rsidRDefault="00E32F8B" w:rsidP="00E32F8B">
      <w:pPr>
        <w:ind w:right="-31" w:firstLine="709"/>
        <w:jc w:val="both"/>
        <w:rPr>
          <w:sz w:val="22"/>
          <w:szCs w:val="22"/>
        </w:rPr>
      </w:pPr>
      <w:r w:rsidRPr="00E32F8B">
        <w:rPr>
          <w:sz w:val="22"/>
          <w:szCs w:val="22"/>
        </w:rPr>
        <w:lastRenderedPageBreak/>
        <w:t>Содержание программы и требования к предметным результатам освоения учебного предмета «И</w:t>
      </w:r>
      <w:r w:rsidRPr="00E32F8B">
        <w:rPr>
          <w:sz w:val="22"/>
          <w:szCs w:val="22"/>
        </w:rPr>
        <w:t>н</w:t>
      </w:r>
      <w:r w:rsidRPr="00E32F8B">
        <w:rPr>
          <w:sz w:val="22"/>
          <w:szCs w:val="22"/>
        </w:rPr>
        <w:t xml:space="preserve">форматика» первого и второго года </w:t>
      </w:r>
      <w:r w:rsidRPr="00E32F8B">
        <w:rPr>
          <w:i/>
          <w:sz w:val="22"/>
          <w:szCs w:val="22"/>
        </w:rPr>
        <w:t>подготовительного периода (5–6 класс)</w:t>
      </w:r>
      <w:r w:rsidRPr="00E32F8B">
        <w:rPr>
          <w:sz w:val="22"/>
          <w:szCs w:val="22"/>
        </w:rPr>
        <w:t xml:space="preserve"> приведены после программного содержания 7-9 классов.</w:t>
      </w:r>
    </w:p>
    <w:p w:rsidR="00E32F8B" w:rsidRPr="00E32F8B" w:rsidRDefault="00E32F8B" w:rsidP="00E32F8B">
      <w:pPr>
        <w:ind w:right="-31" w:firstLine="709"/>
        <w:jc w:val="both"/>
        <w:rPr>
          <w:rFonts w:eastAsiaTheme="majorEastAsia"/>
          <w:b/>
          <w:bCs/>
          <w:sz w:val="22"/>
          <w:szCs w:val="22"/>
          <w:lang w:eastAsia="en-US"/>
        </w:rPr>
      </w:pPr>
      <w:bookmarkStart w:id="106" w:name="_Toc96033906"/>
      <w:r w:rsidRPr="00E32F8B">
        <w:rPr>
          <w:rFonts w:eastAsiaTheme="majorEastAsia"/>
          <w:b/>
          <w:bCs/>
          <w:sz w:val="22"/>
          <w:szCs w:val="22"/>
          <w:lang w:eastAsia="en-US"/>
        </w:rPr>
        <w:t>Место учебного предмета «Информатика» в учебном плане</w:t>
      </w:r>
      <w:bookmarkEnd w:id="106"/>
    </w:p>
    <w:p w:rsidR="00E32F8B" w:rsidRPr="00E32F8B" w:rsidRDefault="00E32F8B" w:rsidP="00E32F8B">
      <w:pPr>
        <w:ind w:right="-31" w:firstLine="709"/>
        <w:jc w:val="both"/>
        <w:rPr>
          <w:sz w:val="22"/>
          <w:szCs w:val="22"/>
        </w:rPr>
      </w:pPr>
      <w:r w:rsidRPr="00E32F8B">
        <w:rPr>
          <w:sz w:val="22"/>
          <w:szCs w:val="22"/>
        </w:rPr>
        <w:t>В соответствии с Федеральным государственным образовательным стандартом основного общего о</w:t>
      </w:r>
      <w:r w:rsidRPr="00E32F8B">
        <w:rPr>
          <w:sz w:val="22"/>
          <w:szCs w:val="22"/>
        </w:rPr>
        <w:t>б</w:t>
      </w:r>
      <w:r w:rsidRPr="00E32F8B">
        <w:rPr>
          <w:sz w:val="22"/>
          <w:szCs w:val="22"/>
        </w:rPr>
        <w:t>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w:t>
      </w:r>
      <w:r w:rsidRPr="00E32F8B">
        <w:rPr>
          <w:sz w:val="22"/>
          <w:szCs w:val="22"/>
        </w:rPr>
        <w:t>а</w:t>
      </w:r>
      <w:r w:rsidRPr="00E32F8B">
        <w:rPr>
          <w:sz w:val="22"/>
          <w:szCs w:val="22"/>
        </w:rPr>
        <w:t>бочей программе, соответствует ФГОС ООО,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w:t>
      </w:r>
      <w:r w:rsidRPr="00E32F8B">
        <w:rPr>
          <w:sz w:val="22"/>
          <w:szCs w:val="22"/>
        </w:rPr>
        <w:t>о</w:t>
      </w:r>
      <w:r w:rsidRPr="00E32F8B">
        <w:rPr>
          <w:sz w:val="22"/>
          <w:szCs w:val="22"/>
        </w:rPr>
        <w:t>вания обучающихся с задержкой психического развития.</w:t>
      </w:r>
    </w:p>
    <w:p w:rsidR="00E32F8B" w:rsidRPr="00E32F8B" w:rsidRDefault="00E32F8B" w:rsidP="00E32F8B">
      <w:pPr>
        <w:ind w:right="-31" w:firstLine="709"/>
        <w:jc w:val="both"/>
        <w:rPr>
          <w:sz w:val="22"/>
          <w:szCs w:val="22"/>
        </w:rPr>
      </w:pPr>
      <w:r w:rsidRPr="00E32F8B">
        <w:rPr>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E32F8B" w:rsidRPr="00E32F8B" w:rsidRDefault="00E32F8B" w:rsidP="00E32F8B">
      <w:pPr>
        <w:ind w:right="-31" w:firstLine="709"/>
        <w:jc w:val="both"/>
        <w:rPr>
          <w:bCs/>
          <w:sz w:val="22"/>
          <w:szCs w:val="22"/>
        </w:rPr>
      </w:pPr>
      <w:r w:rsidRPr="00E32F8B">
        <w:rPr>
          <w:bCs/>
          <w:sz w:val="22"/>
          <w:szCs w:val="22"/>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w:t>
      </w:r>
      <w:r w:rsidRPr="00E32F8B">
        <w:rPr>
          <w:bCs/>
          <w:sz w:val="22"/>
          <w:szCs w:val="22"/>
        </w:rPr>
        <w:t>о</w:t>
      </w:r>
      <w:r w:rsidRPr="00E32F8B">
        <w:rPr>
          <w:bCs/>
          <w:sz w:val="22"/>
          <w:szCs w:val="22"/>
        </w:rPr>
        <w:t xml:space="preserve">вать профилактике трудностей в изучении </w:t>
      </w:r>
      <w:bookmarkStart w:id="107" w:name="_Toc96033907"/>
      <w:r w:rsidRPr="00E32F8B">
        <w:rPr>
          <w:bCs/>
          <w:sz w:val="22"/>
          <w:szCs w:val="22"/>
        </w:rPr>
        <w:t>данного предмета в 7–9 классах.</w:t>
      </w:r>
    </w:p>
    <w:p w:rsidR="00E32F8B" w:rsidRPr="00E32F8B" w:rsidRDefault="00E32F8B" w:rsidP="00E32F8B">
      <w:pPr>
        <w:ind w:right="-28"/>
        <w:jc w:val="center"/>
        <w:rPr>
          <w:rFonts w:eastAsiaTheme="majorEastAsia"/>
          <w:bCs/>
          <w:sz w:val="22"/>
          <w:szCs w:val="22"/>
          <w:lang w:eastAsia="en-US"/>
        </w:rPr>
      </w:pPr>
      <w:r w:rsidRPr="00E32F8B">
        <w:rPr>
          <w:rFonts w:eastAsiaTheme="majorEastAsia"/>
          <w:bCs/>
          <w:sz w:val="22"/>
          <w:szCs w:val="22"/>
          <w:lang w:eastAsia="en-US"/>
        </w:rPr>
        <w:t>СОДЕРЖАНИЕ УЧЕБНОГО ПРЕДМЕТА «ИНФОРМАТИКА»</w:t>
      </w:r>
      <w:bookmarkEnd w:id="107"/>
    </w:p>
    <w:p w:rsidR="00E32F8B" w:rsidRPr="00E32F8B" w:rsidRDefault="00E32F8B" w:rsidP="00E32F8B">
      <w:pPr>
        <w:ind w:right="-28"/>
        <w:jc w:val="both"/>
        <w:rPr>
          <w:b/>
          <w:bCs/>
          <w:sz w:val="22"/>
          <w:szCs w:val="22"/>
        </w:rPr>
      </w:pPr>
      <w:bookmarkStart w:id="108" w:name="_Toc96033908"/>
      <w:r w:rsidRPr="00E32F8B">
        <w:rPr>
          <w:b/>
          <w:bCs/>
          <w:sz w:val="22"/>
          <w:szCs w:val="22"/>
        </w:rPr>
        <w:t>7 КЛАСС</w:t>
      </w:r>
      <w:bookmarkEnd w:id="108"/>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Цифровая грамотность</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Компьютер – универсальное устройство обработки данных</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sz w:val="22"/>
          <w:szCs w:val="22"/>
        </w:rPr>
        <w:t xml:space="preserve">Компьютер – универсальное вычислительное устройство, работающее по программе. </w:t>
      </w:r>
      <w:r w:rsidRPr="00E32F8B">
        <w:rPr>
          <w:i/>
          <w:iCs/>
          <w:sz w:val="22"/>
          <w:szCs w:val="22"/>
        </w:rPr>
        <w:t>Типы компьют</w:t>
      </w:r>
      <w:r w:rsidRPr="00E32F8B">
        <w:rPr>
          <w:i/>
          <w:iCs/>
          <w:sz w:val="22"/>
          <w:szCs w:val="22"/>
        </w:rPr>
        <w:t>е</w:t>
      </w:r>
      <w:r w:rsidRPr="00E32F8B">
        <w:rPr>
          <w:i/>
          <w:iCs/>
          <w:sz w:val="22"/>
          <w:szCs w:val="22"/>
        </w:rPr>
        <w:t>ров: персональные компьютеры, встроенные компьютеры, суперкомпьютеры. Мобильные устройства.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Основные компоненты компьютера и их назначение. Процессор. Оперативная и долговременная п</w:t>
      </w:r>
      <w:r w:rsidRPr="00E32F8B">
        <w:rPr>
          <w:sz w:val="22"/>
          <w:szCs w:val="22"/>
        </w:rPr>
        <w:t>а</w:t>
      </w:r>
      <w:r w:rsidRPr="00E32F8B">
        <w:rPr>
          <w:sz w:val="22"/>
          <w:szCs w:val="22"/>
        </w:rPr>
        <w:t xml:space="preserve">мять. Устройства ввода и вывода. </w:t>
      </w:r>
      <w:r w:rsidRPr="00E32F8B">
        <w:rPr>
          <w:i/>
          <w:iCs/>
          <w:sz w:val="22"/>
          <w:szCs w:val="22"/>
        </w:rPr>
        <w:t>Сенсорный ввод,</w:t>
      </w:r>
      <w:r w:rsidRPr="00E32F8B">
        <w:rPr>
          <w:sz w:val="22"/>
          <w:szCs w:val="22"/>
        </w:rPr>
        <w:t xml:space="preserve"> </w:t>
      </w:r>
      <w:r w:rsidRPr="00E32F8B">
        <w:rPr>
          <w:i/>
          <w:iCs/>
          <w:sz w:val="22"/>
          <w:szCs w:val="22"/>
        </w:rPr>
        <w:t>датчики мобильных устройств</w:t>
      </w:r>
      <w:r w:rsidRPr="00E32F8B">
        <w:rPr>
          <w:sz w:val="22"/>
          <w:szCs w:val="22"/>
        </w:rPr>
        <w:t xml:space="preserve">, </w:t>
      </w:r>
      <w:r w:rsidRPr="00E32F8B">
        <w:rPr>
          <w:i/>
          <w:iCs/>
          <w:sz w:val="22"/>
          <w:szCs w:val="22"/>
        </w:rPr>
        <w:t>средства биометрической аутентификации.</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История развития компьютеров и программного обеспечения.</w:t>
      </w:r>
      <w:r w:rsidRPr="00E32F8B">
        <w:rPr>
          <w:sz w:val="22"/>
          <w:szCs w:val="22"/>
        </w:rPr>
        <w:t xml:space="preserve"> </w:t>
      </w:r>
      <w:r w:rsidRPr="00E32F8B">
        <w:rPr>
          <w:i/>
          <w:iCs/>
          <w:sz w:val="22"/>
          <w:szCs w:val="22"/>
        </w:rPr>
        <w:t>Поколения компьютеров.</w:t>
      </w:r>
      <w:r w:rsidRPr="00E32F8B">
        <w:rPr>
          <w:sz w:val="22"/>
          <w:szCs w:val="22"/>
        </w:rPr>
        <w:t xml:space="preserve"> </w:t>
      </w:r>
      <w:r w:rsidRPr="00E32F8B">
        <w:rPr>
          <w:i/>
          <w:iCs/>
          <w:sz w:val="22"/>
          <w:szCs w:val="22"/>
        </w:rPr>
        <w:t>Современные тенденции развития компьютеров. Суперкомпьютеры.</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Параллельные вычисления.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Персональный компьютер. Процессор и его характеристики (тактовая частота, разрядность). Опер</w:t>
      </w:r>
      <w:r w:rsidRPr="00E32F8B">
        <w:rPr>
          <w:sz w:val="22"/>
          <w:szCs w:val="22"/>
        </w:rPr>
        <w:t>а</w:t>
      </w:r>
      <w:r w:rsidRPr="00E32F8B">
        <w:rPr>
          <w:sz w:val="22"/>
          <w:szCs w:val="22"/>
        </w:rPr>
        <w:t>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Техника безопасности и правила работы на компьютере.</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Программы и данные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Программное обеспечение компьютера. Прикладное программное обеспечение. Системное програм</w:t>
      </w:r>
      <w:r w:rsidRPr="00E32F8B">
        <w:rPr>
          <w:sz w:val="22"/>
          <w:szCs w:val="22"/>
        </w:rPr>
        <w:t>м</w:t>
      </w:r>
      <w:r w:rsidRPr="00E32F8B">
        <w:rPr>
          <w:sz w:val="22"/>
          <w:szCs w:val="22"/>
        </w:rPr>
        <w:t xml:space="preserve">ное обеспечение. Системы программирования. </w:t>
      </w:r>
      <w:r w:rsidRPr="00E32F8B">
        <w:rPr>
          <w:i/>
          <w:iCs/>
          <w:sz w:val="22"/>
          <w:szCs w:val="22"/>
        </w:rPr>
        <w:t>Правовая охрана программ и данных.</w:t>
      </w:r>
      <w:r w:rsidRPr="00E32F8B">
        <w:rPr>
          <w:sz w:val="22"/>
          <w:szCs w:val="22"/>
        </w:rPr>
        <w:t xml:space="preserve"> Бесплатные и условно-бесплатные программы. Свободное программное обеспечение.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w:t>
      </w:r>
      <w:r w:rsidRPr="00E32F8B">
        <w:rPr>
          <w:sz w:val="22"/>
          <w:szCs w:val="22"/>
        </w:rPr>
        <w:t>е</w:t>
      </w:r>
      <w:r w:rsidRPr="00E32F8B">
        <w:rPr>
          <w:sz w:val="22"/>
          <w:szCs w:val="22"/>
        </w:rPr>
        <w:t>ремещение, переименование и удаление файлов и папок (каталогов). Типы файлов. Свойства файлов. Хара</w:t>
      </w:r>
      <w:r w:rsidRPr="00E32F8B">
        <w:rPr>
          <w:sz w:val="22"/>
          <w:szCs w:val="22"/>
        </w:rPr>
        <w:t>к</w:t>
      </w:r>
      <w:r w:rsidRPr="00E32F8B">
        <w:rPr>
          <w:sz w:val="22"/>
          <w:szCs w:val="22"/>
        </w:rPr>
        <w:t>терные размеры файлов различных типов (страница текста, электронная книга, фотография, запись песни, в</w:t>
      </w:r>
      <w:r w:rsidRPr="00E32F8B">
        <w:rPr>
          <w:sz w:val="22"/>
          <w:szCs w:val="22"/>
        </w:rPr>
        <w:t>и</w:t>
      </w:r>
      <w:r w:rsidRPr="00E32F8B">
        <w:rPr>
          <w:sz w:val="22"/>
          <w:szCs w:val="22"/>
        </w:rPr>
        <w:t>деоклип, полнометражный фильм). Архивация данных. Использование программ-архиваторов. Файловый м</w:t>
      </w:r>
      <w:r w:rsidRPr="00E32F8B">
        <w:rPr>
          <w:sz w:val="22"/>
          <w:szCs w:val="22"/>
        </w:rPr>
        <w:t>е</w:t>
      </w:r>
      <w:r w:rsidRPr="00E32F8B">
        <w:rPr>
          <w:sz w:val="22"/>
          <w:szCs w:val="22"/>
        </w:rPr>
        <w:t>неджер. Поиск файлов средствами операционной системы.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Компьютерные вирусы и другие вредоносные программы. Программы для защиты от вирусов.</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Компьютерные сети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Объединение компьютеров в сеть</w:t>
      </w:r>
      <w:r w:rsidRPr="00E32F8B">
        <w:rPr>
          <w:sz w:val="22"/>
          <w:szCs w:val="22"/>
        </w:rPr>
        <w:t xml:space="preserve">. </w:t>
      </w:r>
      <w:r w:rsidRPr="00E32F8B">
        <w:rPr>
          <w:iCs/>
          <w:sz w:val="22"/>
          <w:szCs w:val="22"/>
        </w:rPr>
        <w:t>Сеть Интернет.</w:t>
      </w:r>
      <w:r w:rsidRPr="00E32F8B">
        <w:rPr>
          <w:i/>
          <w:iCs/>
          <w:sz w:val="22"/>
          <w:szCs w:val="22"/>
        </w:rPr>
        <w:t xml:space="preserve"> </w:t>
      </w:r>
      <w:r w:rsidRPr="00E32F8B">
        <w:rPr>
          <w:iCs/>
          <w:sz w:val="22"/>
          <w:szCs w:val="22"/>
        </w:rPr>
        <w:t>Веб-страница, веб-сайт.</w:t>
      </w:r>
      <w:r w:rsidRPr="00E32F8B">
        <w:rPr>
          <w:sz w:val="22"/>
          <w:szCs w:val="22"/>
        </w:rPr>
        <w:t xml:space="preserve"> Структура адресов веб-ресурсов. Браузер. Поисковые системы. Поиск информации, по ключевым словам, и по изображению. </w:t>
      </w:r>
      <w:r w:rsidRPr="00E32F8B">
        <w:rPr>
          <w:iCs/>
          <w:sz w:val="22"/>
          <w:szCs w:val="22"/>
        </w:rPr>
        <w:t>Дост</w:t>
      </w:r>
      <w:r w:rsidRPr="00E32F8B">
        <w:rPr>
          <w:iCs/>
          <w:sz w:val="22"/>
          <w:szCs w:val="22"/>
        </w:rPr>
        <w:t>о</w:t>
      </w:r>
      <w:r w:rsidRPr="00E32F8B">
        <w:rPr>
          <w:iCs/>
          <w:sz w:val="22"/>
          <w:szCs w:val="22"/>
        </w:rPr>
        <w:t>верность информации, полученной из Интернета.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Современные сервисы интернет-коммуникаций.</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Сетевой этикет, базовые нормы информационной этики и права при работе в сети Интернет. </w:t>
      </w:r>
      <w:r w:rsidRPr="00E32F8B">
        <w:rPr>
          <w:iCs/>
          <w:sz w:val="22"/>
          <w:szCs w:val="22"/>
        </w:rPr>
        <w:t>Стратегии безопасного поведения в Интернете.</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Информация и информационные процессы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Информация – одно из основных понятий современной науки.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Информация как сведения, предназначенные для восприятия человеком, и информация как данные, к</w:t>
      </w:r>
      <w:r w:rsidRPr="00E32F8B">
        <w:rPr>
          <w:sz w:val="22"/>
          <w:szCs w:val="22"/>
        </w:rPr>
        <w:t>о</w:t>
      </w:r>
      <w:r w:rsidRPr="00E32F8B">
        <w:rPr>
          <w:sz w:val="22"/>
          <w:szCs w:val="22"/>
        </w:rPr>
        <w:t>торые могут быть обработаны автоматизированной системой.</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sz w:val="22"/>
          <w:szCs w:val="22"/>
        </w:rPr>
        <w:t xml:space="preserve">Дискретность данных. </w:t>
      </w:r>
      <w:r w:rsidRPr="00E32F8B">
        <w:rPr>
          <w:i/>
          <w:iCs/>
          <w:sz w:val="22"/>
          <w:szCs w:val="22"/>
        </w:rPr>
        <w:t>Возможность описания непрерывных объектов и процессов с помощью ди</w:t>
      </w:r>
      <w:r w:rsidRPr="00E32F8B">
        <w:rPr>
          <w:i/>
          <w:iCs/>
          <w:sz w:val="22"/>
          <w:szCs w:val="22"/>
        </w:rPr>
        <w:t>с</w:t>
      </w:r>
      <w:r w:rsidRPr="00E32F8B">
        <w:rPr>
          <w:i/>
          <w:iCs/>
          <w:sz w:val="22"/>
          <w:szCs w:val="22"/>
        </w:rPr>
        <w:t>кретных данных.</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lastRenderedPageBreak/>
        <w:t>Информационные процессы – процессы, связанные с хранением, преобразованием и передачей да</w:t>
      </w:r>
      <w:r w:rsidRPr="00E32F8B">
        <w:rPr>
          <w:sz w:val="22"/>
          <w:szCs w:val="22"/>
        </w:rPr>
        <w:t>н</w:t>
      </w:r>
      <w:r w:rsidRPr="00E32F8B">
        <w:rPr>
          <w:sz w:val="22"/>
          <w:szCs w:val="22"/>
        </w:rPr>
        <w:t>ных.</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Представление информации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Символ. Алфавит. Мощность алфавита. Разнообразие языков и алфавитов. Естественные и формал</w:t>
      </w:r>
      <w:r w:rsidRPr="00E32F8B">
        <w:rPr>
          <w:sz w:val="22"/>
          <w:szCs w:val="22"/>
        </w:rPr>
        <w:t>ь</w:t>
      </w:r>
      <w:r w:rsidRPr="00E32F8B">
        <w:rPr>
          <w:sz w:val="22"/>
          <w:szCs w:val="22"/>
        </w:rPr>
        <w:t xml:space="preserve">ные языки. Алфавит текстов на русском языке. </w:t>
      </w:r>
      <w:r w:rsidRPr="00E32F8B">
        <w:rPr>
          <w:iCs/>
          <w:sz w:val="22"/>
          <w:szCs w:val="22"/>
        </w:rPr>
        <w:t>Двоичный алфавит.</w:t>
      </w:r>
      <w:r w:rsidRPr="00E32F8B">
        <w:rPr>
          <w:sz w:val="22"/>
          <w:szCs w:val="22"/>
        </w:rPr>
        <w:t xml:space="preserve"> Количество всевозможных слов (кодовых комбинаций) фиксированной длины в двоичном алфавите.</w:t>
      </w:r>
      <w:r w:rsidRPr="00E32F8B">
        <w:rPr>
          <w:i/>
          <w:iCs/>
          <w:sz w:val="22"/>
          <w:szCs w:val="22"/>
        </w:rPr>
        <w:t xml:space="preserve"> </w:t>
      </w:r>
      <w:r w:rsidRPr="00E32F8B">
        <w:rPr>
          <w:sz w:val="22"/>
          <w:szCs w:val="22"/>
        </w:rPr>
        <w:t>Преобразование любого алфавита к двоичному. К</w:t>
      </w:r>
      <w:r w:rsidRPr="00E32F8B">
        <w:rPr>
          <w:sz w:val="22"/>
          <w:szCs w:val="22"/>
        </w:rPr>
        <w:t>о</w:t>
      </w:r>
      <w:r w:rsidRPr="00E32F8B">
        <w:rPr>
          <w:sz w:val="22"/>
          <w:szCs w:val="22"/>
        </w:rPr>
        <w:t>личество различных слов фиксированной длины в алфавите определённой мощности.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Кодирование символов одного алфавита с помощью кодовых слов в другом алфавите; кодовая таблица, декодирование.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Двоичный код. Представление данных в компьютере как текстов в двоичном алфавите.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Скорость передачи данных.</w:t>
      </w:r>
      <w:r w:rsidRPr="00E32F8B">
        <w:rPr>
          <w:sz w:val="22"/>
          <w:szCs w:val="22"/>
        </w:rPr>
        <w:t xml:space="preserve"> Единицы скорости передачи данных.</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Кодирование текстов. </w:t>
      </w:r>
      <w:r w:rsidRPr="00E32F8B">
        <w:rPr>
          <w:iCs/>
          <w:sz w:val="22"/>
          <w:szCs w:val="22"/>
        </w:rPr>
        <w:t>Равномерный код. Неравномерный код.</w:t>
      </w:r>
      <w:r w:rsidRPr="00E32F8B">
        <w:rPr>
          <w:sz w:val="22"/>
          <w:szCs w:val="22"/>
        </w:rPr>
        <w:t xml:space="preserve"> </w:t>
      </w:r>
      <w:r w:rsidRPr="00E32F8B">
        <w:rPr>
          <w:i/>
          <w:iCs/>
          <w:sz w:val="22"/>
          <w:szCs w:val="22"/>
        </w:rPr>
        <w:t>Кодировка ASCII.</w:t>
      </w:r>
      <w:r w:rsidRPr="00E32F8B">
        <w:rPr>
          <w:sz w:val="22"/>
          <w:szCs w:val="22"/>
        </w:rPr>
        <w:t xml:space="preserve"> Восьмибитные код</w:t>
      </w:r>
      <w:r w:rsidRPr="00E32F8B">
        <w:rPr>
          <w:sz w:val="22"/>
          <w:szCs w:val="22"/>
        </w:rPr>
        <w:t>и</w:t>
      </w:r>
      <w:r w:rsidRPr="00E32F8B">
        <w:rPr>
          <w:sz w:val="22"/>
          <w:szCs w:val="22"/>
        </w:rPr>
        <w:t>ровки</w:t>
      </w:r>
      <w:r w:rsidRPr="00E32F8B">
        <w:rPr>
          <w:i/>
          <w:iCs/>
          <w:sz w:val="22"/>
          <w:szCs w:val="22"/>
        </w:rPr>
        <w:t>.</w:t>
      </w:r>
      <w:r w:rsidRPr="00E32F8B">
        <w:rPr>
          <w:sz w:val="22"/>
          <w:szCs w:val="22"/>
        </w:rPr>
        <w:t xml:space="preserve"> Понятие о кодировках UNICODE.</w:t>
      </w:r>
      <w:r w:rsidRPr="00E32F8B">
        <w:rPr>
          <w:i/>
          <w:iCs/>
          <w:sz w:val="22"/>
          <w:szCs w:val="22"/>
        </w:rPr>
        <w:t xml:space="preserve"> </w:t>
      </w:r>
      <w:r w:rsidRPr="00E32F8B">
        <w:rPr>
          <w:sz w:val="22"/>
          <w:szCs w:val="22"/>
        </w:rPr>
        <w:t>Декодирование сообщений с использованием равномерного и нера</w:t>
      </w:r>
      <w:r w:rsidRPr="00E32F8B">
        <w:rPr>
          <w:sz w:val="22"/>
          <w:szCs w:val="22"/>
        </w:rPr>
        <w:t>в</w:t>
      </w:r>
      <w:r w:rsidRPr="00E32F8B">
        <w:rPr>
          <w:sz w:val="22"/>
          <w:szCs w:val="22"/>
        </w:rPr>
        <w:t>номерного кода. Информационный объём текста.</w:t>
      </w:r>
    </w:p>
    <w:p w:rsidR="00E32F8B" w:rsidRPr="00E32F8B" w:rsidRDefault="00E32F8B" w:rsidP="00E32F8B">
      <w:pPr>
        <w:widowControl w:val="0"/>
        <w:autoSpaceDE w:val="0"/>
        <w:autoSpaceDN w:val="0"/>
        <w:adjustRightInd w:val="0"/>
        <w:ind w:right="-31" w:firstLine="709"/>
        <w:jc w:val="both"/>
        <w:textAlignment w:val="center"/>
        <w:rPr>
          <w:iCs/>
          <w:sz w:val="22"/>
          <w:szCs w:val="22"/>
        </w:rPr>
      </w:pPr>
      <w:r w:rsidRPr="00E32F8B">
        <w:rPr>
          <w:i/>
          <w:iCs/>
          <w:sz w:val="22"/>
          <w:szCs w:val="22"/>
        </w:rPr>
        <w:t>Искажение информации при передаче.</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Общее представление о цифровом представлении аудиовизуальных и других непрерывных данных.</w:t>
      </w:r>
    </w:p>
    <w:p w:rsidR="00E32F8B" w:rsidRPr="00E32F8B" w:rsidRDefault="00E32F8B" w:rsidP="00E32F8B">
      <w:pPr>
        <w:widowControl w:val="0"/>
        <w:autoSpaceDE w:val="0"/>
        <w:autoSpaceDN w:val="0"/>
        <w:adjustRightInd w:val="0"/>
        <w:ind w:right="-31" w:firstLine="709"/>
        <w:jc w:val="both"/>
        <w:textAlignment w:val="center"/>
        <w:rPr>
          <w:iCs/>
          <w:sz w:val="22"/>
          <w:szCs w:val="22"/>
        </w:rPr>
      </w:pPr>
      <w:r w:rsidRPr="00E32F8B">
        <w:rPr>
          <w:sz w:val="22"/>
          <w:szCs w:val="22"/>
        </w:rPr>
        <w:t>Кодирование цвета. Цветовые модели. Модель RGB. Глубина кодирования.</w:t>
      </w:r>
      <w:r w:rsidRPr="00E32F8B">
        <w:rPr>
          <w:i/>
          <w:iCs/>
          <w:sz w:val="22"/>
          <w:szCs w:val="22"/>
        </w:rPr>
        <w:t xml:space="preserve"> </w:t>
      </w:r>
      <w:r w:rsidRPr="00E32F8B">
        <w:rPr>
          <w:iCs/>
          <w:sz w:val="22"/>
          <w:szCs w:val="22"/>
        </w:rPr>
        <w:t>Палитра.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Растровое и векторное представление изображений. Пиксель. </w:t>
      </w:r>
      <w:r w:rsidRPr="00E32F8B">
        <w:rPr>
          <w:i/>
          <w:iCs/>
          <w:sz w:val="22"/>
          <w:szCs w:val="22"/>
        </w:rPr>
        <w:t>Оценка информационного объёма граф</w:t>
      </w:r>
      <w:r w:rsidRPr="00E32F8B">
        <w:rPr>
          <w:i/>
          <w:iCs/>
          <w:sz w:val="22"/>
          <w:szCs w:val="22"/>
        </w:rPr>
        <w:t>и</w:t>
      </w:r>
      <w:r w:rsidRPr="00E32F8B">
        <w:rPr>
          <w:i/>
          <w:iCs/>
          <w:sz w:val="22"/>
          <w:szCs w:val="22"/>
        </w:rPr>
        <w:t>ческих данных для растрового изображения.</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sz w:val="22"/>
          <w:szCs w:val="22"/>
        </w:rPr>
        <w:t>Кодирование звука. Разрядность и частота записи</w:t>
      </w:r>
      <w:r w:rsidRPr="00E32F8B">
        <w:rPr>
          <w:i/>
          <w:iCs/>
          <w:sz w:val="22"/>
          <w:szCs w:val="22"/>
        </w:rPr>
        <w:t>. Количество каналов записи.</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i/>
          <w:iCs/>
          <w:sz w:val="22"/>
          <w:szCs w:val="22"/>
        </w:rPr>
        <w:t>Оценка количественных параметров, связанных с представлением и хранением звуковых файлов.</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Информационные технологии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Текстовые документы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Текстовые документы и их структурные элементы (страница, абзац, строка, слово, символ).</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w:t>
      </w:r>
      <w:r w:rsidRPr="00E32F8B">
        <w:rPr>
          <w:sz w:val="22"/>
          <w:szCs w:val="22"/>
        </w:rPr>
        <w:t>р</w:t>
      </w:r>
      <w:r w:rsidRPr="00E32F8B">
        <w:rPr>
          <w:sz w:val="22"/>
          <w:szCs w:val="22"/>
        </w:rPr>
        <w:t>вал, выравнивание. Параметры страницы. Стилевое форматирование.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Структурирование информации с помощью списков и таб­лиц. Многоуровневые списки.</w:t>
      </w:r>
      <w:r w:rsidRPr="00E32F8B">
        <w:rPr>
          <w:i/>
          <w:iCs/>
          <w:sz w:val="22"/>
          <w:szCs w:val="22"/>
        </w:rPr>
        <w:t xml:space="preserve"> </w:t>
      </w:r>
      <w:r w:rsidRPr="00E32F8B">
        <w:rPr>
          <w:sz w:val="22"/>
          <w:szCs w:val="22"/>
        </w:rPr>
        <w:t>Добавление таблиц в текстовые документы.</w:t>
      </w:r>
    </w:p>
    <w:p w:rsidR="00E32F8B" w:rsidRPr="00E32F8B" w:rsidRDefault="00E32F8B" w:rsidP="00E32F8B">
      <w:pPr>
        <w:widowControl w:val="0"/>
        <w:autoSpaceDE w:val="0"/>
        <w:autoSpaceDN w:val="0"/>
        <w:adjustRightInd w:val="0"/>
        <w:ind w:right="-31" w:firstLine="709"/>
        <w:jc w:val="both"/>
        <w:textAlignment w:val="center"/>
        <w:rPr>
          <w:i/>
          <w:iCs/>
          <w:sz w:val="22"/>
          <w:szCs w:val="22"/>
        </w:rPr>
      </w:pPr>
      <w:r w:rsidRPr="00E32F8B">
        <w:rPr>
          <w:sz w:val="22"/>
          <w:szCs w:val="22"/>
        </w:rPr>
        <w:t>Вставка изображений в текстовые документы. Обтекание изображений текстом. Включение в текст</w:t>
      </w:r>
      <w:r w:rsidRPr="00E32F8B">
        <w:rPr>
          <w:sz w:val="22"/>
          <w:szCs w:val="22"/>
        </w:rPr>
        <w:t>о</w:t>
      </w:r>
      <w:r w:rsidRPr="00E32F8B">
        <w:rPr>
          <w:sz w:val="22"/>
          <w:szCs w:val="22"/>
        </w:rPr>
        <w:t>вый документ диа­грамм, формул, нумерации страниц, колонтитулов, ссылок и др.</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Проверка правописания.</w:t>
      </w:r>
      <w:r w:rsidRPr="00E32F8B">
        <w:rPr>
          <w:i/>
          <w:sz w:val="22"/>
          <w:szCs w:val="22"/>
        </w:rPr>
        <w:t xml:space="preserve"> Расстановка переносов</w:t>
      </w:r>
      <w:r w:rsidRPr="00E32F8B">
        <w:rPr>
          <w:i/>
          <w:iCs/>
          <w:sz w:val="22"/>
          <w:szCs w:val="22"/>
        </w:rPr>
        <w:t>. Голосовой ввод текста.</w:t>
      </w:r>
      <w:r w:rsidRPr="00E32F8B">
        <w:rPr>
          <w:sz w:val="22"/>
          <w:szCs w:val="22"/>
        </w:rPr>
        <w:t xml:space="preserve"> </w:t>
      </w:r>
      <w:r w:rsidRPr="00E32F8B">
        <w:rPr>
          <w:i/>
          <w:iCs/>
          <w:sz w:val="22"/>
          <w:szCs w:val="22"/>
        </w:rPr>
        <w:t>Оптическое распознавание текста.</w:t>
      </w:r>
      <w:r w:rsidRPr="00E32F8B">
        <w:rPr>
          <w:sz w:val="22"/>
          <w:szCs w:val="22"/>
        </w:rPr>
        <w:t xml:space="preserve"> </w:t>
      </w:r>
      <w:r w:rsidRPr="00E32F8B">
        <w:rPr>
          <w:iCs/>
          <w:sz w:val="22"/>
          <w:szCs w:val="22"/>
        </w:rPr>
        <w:t>Компьютерный перевод.</w:t>
      </w:r>
      <w:r w:rsidRPr="00E32F8B">
        <w:rPr>
          <w:sz w:val="22"/>
          <w:szCs w:val="22"/>
        </w:rPr>
        <w:t xml:space="preserve"> </w:t>
      </w:r>
      <w:r w:rsidRPr="00E32F8B">
        <w:rPr>
          <w:iCs/>
          <w:sz w:val="22"/>
          <w:szCs w:val="22"/>
        </w:rPr>
        <w:t>Использование сервисов сети Интернет для обработки текста.</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Компьютерная графика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Знакомство с графическими редакторами. Растровые рисунки. Использование графических примит</w:t>
      </w:r>
      <w:r w:rsidRPr="00E32F8B">
        <w:rPr>
          <w:sz w:val="22"/>
          <w:szCs w:val="22"/>
        </w:rPr>
        <w:t>и</w:t>
      </w:r>
      <w:r w:rsidRPr="00E32F8B">
        <w:rPr>
          <w:sz w:val="22"/>
          <w:szCs w:val="22"/>
        </w:rPr>
        <w:t>вов.</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Операции редактирования графических объектов, в том числе цифровых фотографий: изменение ра</w:t>
      </w:r>
      <w:r w:rsidRPr="00E32F8B">
        <w:rPr>
          <w:sz w:val="22"/>
          <w:szCs w:val="22"/>
        </w:rPr>
        <w:t>з</w:t>
      </w:r>
      <w:r w:rsidRPr="00E32F8B">
        <w:rPr>
          <w:sz w:val="22"/>
          <w:szCs w:val="22"/>
        </w:rPr>
        <w:t>мера, обрезка, поворот, отражение, работа с областями (выделение, копирование, заливка цветом), коррекция цвета, яркости и контрастности.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Мультимедийные презентации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Подготовка мультимедийных презентаций. Слайд. Добавление на слайд текста и изображений. Работа с несколькими слайдами.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Добавление на слайд аудиовизуальных данных. Анимация. Гиперссылки.</w:t>
      </w:r>
      <w:bookmarkStart w:id="109" w:name="_Toc96033909"/>
    </w:p>
    <w:p w:rsidR="00E32F8B" w:rsidRPr="00E32F8B" w:rsidRDefault="00E32F8B" w:rsidP="00E32F8B">
      <w:pPr>
        <w:widowControl w:val="0"/>
        <w:autoSpaceDE w:val="0"/>
        <w:autoSpaceDN w:val="0"/>
        <w:adjustRightInd w:val="0"/>
        <w:ind w:right="-28"/>
        <w:jc w:val="both"/>
        <w:textAlignment w:val="center"/>
        <w:rPr>
          <w:rFonts w:eastAsiaTheme="majorEastAsia"/>
          <w:b/>
          <w:bCs/>
          <w:sz w:val="22"/>
          <w:szCs w:val="22"/>
          <w:lang w:eastAsia="en-US"/>
        </w:rPr>
      </w:pPr>
      <w:r w:rsidRPr="00E32F8B">
        <w:rPr>
          <w:rFonts w:eastAsiaTheme="majorEastAsia"/>
          <w:b/>
          <w:bCs/>
          <w:sz w:val="22"/>
          <w:szCs w:val="22"/>
          <w:lang w:eastAsia="en-US"/>
        </w:rPr>
        <w:t>8 КЛАСС</w:t>
      </w:r>
      <w:bookmarkEnd w:id="109"/>
    </w:p>
    <w:p w:rsidR="00E32F8B" w:rsidRPr="00E32F8B" w:rsidRDefault="00E32F8B" w:rsidP="00E32F8B">
      <w:pPr>
        <w:widowControl w:val="0"/>
        <w:autoSpaceDE w:val="0"/>
        <w:autoSpaceDN w:val="0"/>
        <w:adjustRightInd w:val="0"/>
        <w:ind w:right="-31" w:firstLine="709"/>
        <w:textAlignment w:val="center"/>
        <w:rPr>
          <w:b/>
          <w:bCs/>
          <w:sz w:val="22"/>
          <w:szCs w:val="22"/>
        </w:rPr>
      </w:pPr>
      <w:bookmarkStart w:id="110" w:name="_Hlk96155648"/>
      <w:r w:rsidRPr="00E32F8B">
        <w:rPr>
          <w:b/>
          <w:bCs/>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Системы счисления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E32F8B">
        <w:rPr>
          <w:i/>
          <w:iCs/>
          <w:sz w:val="22"/>
          <w:szCs w:val="22"/>
        </w:rPr>
        <w:t>Римская система счисления.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Двоичная система счисления. Перевод целых чисел в пределах от 0 до 1024 в двоичную систему счи</w:t>
      </w:r>
      <w:r w:rsidRPr="00E32F8B">
        <w:rPr>
          <w:sz w:val="22"/>
          <w:szCs w:val="22"/>
        </w:rPr>
        <w:t>с</w:t>
      </w:r>
      <w:r w:rsidRPr="00E32F8B">
        <w:rPr>
          <w:sz w:val="22"/>
          <w:szCs w:val="22"/>
        </w:rPr>
        <w:t>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lastRenderedPageBreak/>
        <w:t>Арифметические операции в двоичной системе счисления.</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Элементы математической логики</w:t>
      </w:r>
    </w:p>
    <w:p w:rsidR="00E32F8B" w:rsidRPr="00E32F8B" w:rsidRDefault="00E32F8B" w:rsidP="00E32F8B">
      <w:pPr>
        <w:widowControl w:val="0"/>
        <w:autoSpaceDE w:val="0"/>
        <w:autoSpaceDN w:val="0"/>
        <w:adjustRightInd w:val="0"/>
        <w:ind w:right="-31" w:firstLine="709"/>
        <w:jc w:val="both"/>
        <w:textAlignment w:val="center"/>
        <w:rPr>
          <w:spacing w:val="-2"/>
          <w:sz w:val="22"/>
          <w:szCs w:val="22"/>
        </w:rPr>
      </w:pPr>
      <w:r w:rsidRPr="00E32F8B">
        <w:rPr>
          <w:spacing w:val="-2"/>
          <w:sz w:val="22"/>
          <w:szCs w:val="22"/>
        </w:rPr>
        <w:t>Логические высказывания. Логические значения высказываний. Элементарные и составные высказыв</w:t>
      </w:r>
      <w:r w:rsidRPr="00E32F8B">
        <w:rPr>
          <w:spacing w:val="-2"/>
          <w:sz w:val="22"/>
          <w:szCs w:val="22"/>
        </w:rPr>
        <w:t>а</w:t>
      </w:r>
      <w:r w:rsidRPr="00E32F8B">
        <w:rPr>
          <w:spacing w:val="-2"/>
          <w:sz w:val="22"/>
          <w:szCs w:val="22"/>
        </w:rPr>
        <w:t>ния. Логические операции: «и» (конъюнкция, логическое умножение), «или» (дизъюнкция, логическое слож</w:t>
      </w:r>
      <w:r w:rsidRPr="00E32F8B">
        <w:rPr>
          <w:spacing w:val="-2"/>
          <w:sz w:val="22"/>
          <w:szCs w:val="22"/>
        </w:rPr>
        <w:t>е</w:t>
      </w:r>
      <w:r w:rsidRPr="00E32F8B">
        <w:rPr>
          <w:spacing w:val="-2"/>
          <w:sz w:val="22"/>
          <w:szCs w:val="22"/>
        </w:rPr>
        <w:t xml:space="preserve">ние), «не» (логическое отрицание). Приоритет логических операций. </w:t>
      </w:r>
      <w:r w:rsidRPr="00E32F8B">
        <w:rPr>
          <w:i/>
          <w:iCs/>
          <w:spacing w:val="-2"/>
          <w:sz w:val="22"/>
          <w:szCs w:val="22"/>
        </w:rPr>
        <w:t>Определение истинности составного в</w:t>
      </w:r>
      <w:r w:rsidRPr="00E32F8B">
        <w:rPr>
          <w:i/>
          <w:iCs/>
          <w:spacing w:val="-2"/>
          <w:sz w:val="22"/>
          <w:szCs w:val="22"/>
        </w:rPr>
        <w:t>ы</w:t>
      </w:r>
      <w:r w:rsidRPr="00E32F8B">
        <w:rPr>
          <w:i/>
          <w:iCs/>
          <w:spacing w:val="-2"/>
          <w:sz w:val="22"/>
          <w:szCs w:val="22"/>
        </w:rPr>
        <w:t>сказывания, если известны значения истинности входящих в него элементарных высказываний.</w:t>
      </w:r>
      <w:r w:rsidRPr="00E32F8B">
        <w:rPr>
          <w:spacing w:val="-2"/>
          <w:sz w:val="22"/>
          <w:szCs w:val="22"/>
        </w:rPr>
        <w:t xml:space="preserve"> Логические в</w:t>
      </w:r>
      <w:r w:rsidRPr="00E32F8B">
        <w:rPr>
          <w:spacing w:val="-2"/>
          <w:sz w:val="22"/>
          <w:szCs w:val="22"/>
        </w:rPr>
        <w:t>ы</w:t>
      </w:r>
      <w:r w:rsidRPr="00E32F8B">
        <w:rPr>
          <w:spacing w:val="-2"/>
          <w:sz w:val="22"/>
          <w:szCs w:val="22"/>
        </w:rPr>
        <w:t>ражения. Правила записи логических выражений. Построение таблиц истинности логических выражений.</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Логические элементы. </w:t>
      </w:r>
      <w:r w:rsidRPr="00E32F8B">
        <w:rPr>
          <w:i/>
          <w:iCs/>
          <w:sz w:val="22"/>
          <w:szCs w:val="22"/>
        </w:rPr>
        <w:t>Знакомство с логическими основами компьютера.</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Алгоритмы и программирование</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Исполнители и алгоритмы. Алгоритмические конструкции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Понятие алгоритма. Исполнители алгоритмов. Алгоритм как план управления исполнителем.</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Свойства алгоритма. Способы записи алгоритма (словесный, в виде блок-схемы, программа).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Алгоритмические конструкции.</w:t>
      </w:r>
      <w:r w:rsidRPr="00E32F8B">
        <w:rPr>
          <w:b/>
          <w:bCs/>
          <w:sz w:val="22"/>
          <w:szCs w:val="22"/>
        </w:rPr>
        <w:t xml:space="preserve"> </w:t>
      </w:r>
      <w:r w:rsidRPr="00E32F8B">
        <w:rPr>
          <w:sz w:val="22"/>
          <w:szCs w:val="22"/>
        </w:rPr>
        <w:t xml:space="preserve">Конструкция «следование». Линейный алгоритм. </w:t>
      </w:r>
      <w:r w:rsidRPr="00E32F8B">
        <w:rPr>
          <w:i/>
          <w:iCs/>
          <w:sz w:val="22"/>
          <w:szCs w:val="22"/>
        </w:rPr>
        <w:t>Ограниченность л</w:t>
      </w:r>
      <w:r w:rsidRPr="00E32F8B">
        <w:rPr>
          <w:i/>
          <w:iCs/>
          <w:sz w:val="22"/>
          <w:szCs w:val="22"/>
        </w:rPr>
        <w:t>и</w:t>
      </w:r>
      <w:r w:rsidRPr="00E32F8B">
        <w:rPr>
          <w:i/>
          <w:iCs/>
          <w:sz w:val="22"/>
          <w:szCs w:val="22"/>
        </w:rPr>
        <w:t>нейных алгоритмов: невозможность предусмотреть зависимость последовательности выполняемых де</w:t>
      </w:r>
      <w:r w:rsidRPr="00E32F8B">
        <w:rPr>
          <w:i/>
          <w:iCs/>
          <w:sz w:val="22"/>
          <w:szCs w:val="22"/>
        </w:rPr>
        <w:t>й</w:t>
      </w:r>
      <w:r w:rsidRPr="00E32F8B">
        <w:rPr>
          <w:i/>
          <w:iCs/>
          <w:sz w:val="22"/>
          <w:szCs w:val="22"/>
        </w:rPr>
        <w:t>ствий от исходных данных.</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Конструкция «ветвление»: полная и неполная формы. Выполнение и невыполнение условия (исти</w:t>
      </w:r>
      <w:r w:rsidRPr="00E32F8B">
        <w:rPr>
          <w:sz w:val="22"/>
          <w:szCs w:val="22"/>
        </w:rPr>
        <w:t>н</w:t>
      </w:r>
      <w:r w:rsidRPr="00E32F8B">
        <w:rPr>
          <w:sz w:val="22"/>
          <w:szCs w:val="22"/>
        </w:rPr>
        <w:t>ность и ложность высказывания). Простые и составные условия.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Конструкция «повторения»: циклы с заданным числом повторений, с условием выполнения, с пер</w:t>
      </w:r>
      <w:r w:rsidRPr="00E32F8B">
        <w:rPr>
          <w:sz w:val="22"/>
          <w:szCs w:val="22"/>
        </w:rPr>
        <w:t>е</w:t>
      </w:r>
      <w:r w:rsidRPr="00E32F8B">
        <w:rPr>
          <w:sz w:val="22"/>
          <w:szCs w:val="22"/>
        </w:rPr>
        <w:t>менной цикла.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Разработка для формального исполнителя алгоритма, приводящего к требуемому результату при ко</w:t>
      </w:r>
      <w:r w:rsidRPr="00E32F8B">
        <w:rPr>
          <w:sz w:val="22"/>
          <w:szCs w:val="22"/>
        </w:rPr>
        <w:t>н</w:t>
      </w:r>
      <w:r w:rsidRPr="00E32F8B">
        <w:rPr>
          <w:sz w:val="22"/>
          <w:szCs w:val="22"/>
        </w:rPr>
        <w:t>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Язык программирования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Язык программирования (Python,</w:t>
      </w:r>
      <w:r w:rsidRPr="00E32F8B">
        <w:rPr>
          <w:i/>
          <w:iCs/>
          <w:sz w:val="22"/>
          <w:szCs w:val="22"/>
        </w:rPr>
        <w:t xml:space="preserve"> C++</w:t>
      </w:r>
      <w:r w:rsidRPr="00E32F8B">
        <w:rPr>
          <w:sz w:val="22"/>
          <w:szCs w:val="22"/>
        </w:rPr>
        <w:t>, Паскаль, Java, C#, Школьный Алгоритмический Язык).</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Система программирования: редактор текста программ, транслятор, отладчик.</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Переменная: тип, имя, значение. Целые, вещественные и символьные переменные.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32F8B" w:rsidRPr="00E32F8B" w:rsidRDefault="00E32F8B" w:rsidP="00E32F8B">
      <w:pPr>
        <w:widowControl w:val="0"/>
        <w:autoSpaceDE w:val="0"/>
        <w:autoSpaceDN w:val="0"/>
        <w:adjustRightInd w:val="0"/>
        <w:ind w:right="-31" w:firstLine="709"/>
        <w:jc w:val="both"/>
        <w:textAlignment w:val="center"/>
        <w:rPr>
          <w:spacing w:val="-3"/>
          <w:sz w:val="22"/>
          <w:szCs w:val="22"/>
        </w:rPr>
      </w:pPr>
      <w:r w:rsidRPr="00E32F8B">
        <w:rPr>
          <w:spacing w:val="-3"/>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Диалоговая отладка программ: пошаговое выполнение, просмотр значений величин, отладочный в</w:t>
      </w:r>
      <w:r w:rsidRPr="00E32F8B">
        <w:rPr>
          <w:sz w:val="22"/>
          <w:szCs w:val="22"/>
        </w:rPr>
        <w:t>ы</w:t>
      </w:r>
      <w:r w:rsidRPr="00E32F8B">
        <w:rPr>
          <w:sz w:val="22"/>
          <w:szCs w:val="22"/>
        </w:rPr>
        <w:t>вод, выбор точки останова.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Цикл с условием. </w:t>
      </w:r>
      <w:r w:rsidRPr="00E32F8B">
        <w:rPr>
          <w:i/>
          <w:iCs/>
          <w:sz w:val="22"/>
          <w:szCs w:val="22"/>
        </w:rPr>
        <w:t>Алгоритм Евклида для нахождения наибольшего общего делителя двух натуральных чисел.</w:t>
      </w:r>
      <w:r w:rsidRPr="00E32F8B">
        <w:rPr>
          <w:sz w:val="22"/>
          <w:szCs w:val="22"/>
        </w:rPr>
        <w:t xml:space="preserve"> </w:t>
      </w:r>
      <w:r w:rsidRPr="00E32F8B">
        <w:rPr>
          <w:i/>
          <w:iCs/>
          <w:sz w:val="22"/>
          <w:szCs w:val="22"/>
        </w:rPr>
        <w:t>Разбиение записи натурального числа в позиционной системе с основанием, меньшим или равным 10, на отдельные цифры.</w:t>
      </w:r>
    </w:p>
    <w:bookmarkEnd w:id="110"/>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Цикл с переменной. Алгоритмы проверки делимости одного целого числа на другое, проверки нат</w:t>
      </w:r>
      <w:r w:rsidRPr="00E32F8B">
        <w:rPr>
          <w:sz w:val="22"/>
          <w:szCs w:val="22"/>
        </w:rPr>
        <w:t>у</w:t>
      </w:r>
      <w:r w:rsidRPr="00E32F8B">
        <w:rPr>
          <w:sz w:val="22"/>
          <w:szCs w:val="22"/>
        </w:rPr>
        <w:t>рального числа на простоту.</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Анализ алгоритмов</w:t>
      </w:r>
    </w:p>
    <w:p w:rsidR="00E32F8B" w:rsidRPr="00E32F8B" w:rsidRDefault="00E32F8B" w:rsidP="00E32F8B">
      <w:pPr>
        <w:widowControl w:val="0"/>
        <w:autoSpaceDE w:val="0"/>
        <w:autoSpaceDN w:val="0"/>
        <w:adjustRightInd w:val="0"/>
        <w:ind w:right="-31" w:firstLine="709"/>
        <w:jc w:val="both"/>
        <w:textAlignment w:val="center"/>
        <w:rPr>
          <w:iCs/>
          <w:spacing w:val="-2"/>
          <w:sz w:val="22"/>
          <w:szCs w:val="22"/>
        </w:rPr>
      </w:pPr>
      <w:r w:rsidRPr="00E32F8B">
        <w:rPr>
          <w:iCs/>
          <w:spacing w:val="-2"/>
          <w:sz w:val="22"/>
          <w:szCs w:val="22"/>
        </w:rPr>
        <w:t>Определение возможных результатов работы алгоритма при данном множестве входных данных; опр</w:t>
      </w:r>
      <w:r w:rsidRPr="00E32F8B">
        <w:rPr>
          <w:iCs/>
          <w:spacing w:val="-2"/>
          <w:sz w:val="22"/>
          <w:szCs w:val="22"/>
        </w:rPr>
        <w:t>е</w:t>
      </w:r>
      <w:r w:rsidRPr="00E32F8B">
        <w:rPr>
          <w:iCs/>
          <w:spacing w:val="-2"/>
          <w:sz w:val="22"/>
          <w:szCs w:val="22"/>
        </w:rPr>
        <w:t>деление возможных входных данных, п</w:t>
      </w:r>
      <w:bookmarkStart w:id="111" w:name="_Toc96033910"/>
      <w:r w:rsidRPr="00E32F8B">
        <w:rPr>
          <w:iCs/>
          <w:spacing w:val="-2"/>
          <w:sz w:val="22"/>
          <w:szCs w:val="22"/>
        </w:rPr>
        <w:t>риводящих к данному результату.</w:t>
      </w:r>
    </w:p>
    <w:p w:rsidR="00E32F8B" w:rsidRPr="00E32F8B" w:rsidRDefault="00E32F8B" w:rsidP="00E32F8B">
      <w:pPr>
        <w:widowControl w:val="0"/>
        <w:autoSpaceDE w:val="0"/>
        <w:autoSpaceDN w:val="0"/>
        <w:adjustRightInd w:val="0"/>
        <w:ind w:right="-28"/>
        <w:jc w:val="both"/>
        <w:textAlignment w:val="center"/>
        <w:rPr>
          <w:rFonts w:eastAsiaTheme="majorEastAsia"/>
          <w:b/>
          <w:bCs/>
          <w:sz w:val="22"/>
          <w:szCs w:val="22"/>
          <w:lang w:eastAsia="en-US"/>
        </w:rPr>
      </w:pPr>
      <w:r w:rsidRPr="00E32F8B">
        <w:rPr>
          <w:b/>
          <w:sz w:val="22"/>
          <w:szCs w:val="22"/>
        </w:rPr>
        <w:t>9</w:t>
      </w:r>
      <w:r w:rsidRPr="00E32F8B">
        <w:rPr>
          <w:rFonts w:eastAsiaTheme="majorEastAsia"/>
          <w:b/>
          <w:bCs/>
          <w:sz w:val="22"/>
          <w:szCs w:val="22"/>
          <w:lang w:eastAsia="en-US"/>
        </w:rPr>
        <w:t xml:space="preserve"> КЛАСС</w:t>
      </w:r>
      <w:bookmarkEnd w:id="111"/>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Цифровая грамотность</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Глобальная сеть Интернет и стратегии безопасного поведения в ней</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w:t>
      </w:r>
      <w:r w:rsidRPr="00E32F8B">
        <w:rPr>
          <w:sz w:val="22"/>
          <w:szCs w:val="22"/>
        </w:rPr>
        <w:t>о</w:t>
      </w:r>
      <w:r w:rsidRPr="00E32F8B">
        <w:rPr>
          <w:sz w:val="22"/>
          <w:szCs w:val="22"/>
        </w:rPr>
        <w:t>сти, данные социальных сетей).</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Понятие об информационной безопасности. Угрозы информационной безопасности при работе в гл</w:t>
      </w:r>
      <w:r w:rsidRPr="00E32F8B">
        <w:rPr>
          <w:sz w:val="22"/>
          <w:szCs w:val="22"/>
        </w:rPr>
        <w:t>о</w:t>
      </w:r>
      <w:r w:rsidRPr="00E32F8B">
        <w:rPr>
          <w:sz w:val="22"/>
          <w:szCs w:val="22"/>
        </w:rPr>
        <w:t>бальной сети и методы противодействия им. Правила безопасной аутентификации. Защита личной информ</w:t>
      </w:r>
      <w:r w:rsidRPr="00E32F8B">
        <w:rPr>
          <w:sz w:val="22"/>
          <w:szCs w:val="22"/>
        </w:rPr>
        <w:t>а</w:t>
      </w:r>
      <w:r w:rsidRPr="00E32F8B">
        <w:rPr>
          <w:sz w:val="22"/>
          <w:szCs w:val="22"/>
        </w:rPr>
        <w:t>ции в сети Интернет. Безопасные стратегии поведения в сети Интернет. Предупреждение вовлечения в д</w:t>
      </w:r>
      <w:r w:rsidRPr="00E32F8B">
        <w:rPr>
          <w:sz w:val="22"/>
          <w:szCs w:val="22"/>
        </w:rPr>
        <w:t>е</w:t>
      </w:r>
      <w:r w:rsidRPr="00E32F8B">
        <w:rPr>
          <w:sz w:val="22"/>
          <w:szCs w:val="22"/>
        </w:rPr>
        <w:t>структивные и криминальные формы сетевой активности (кибербуллинг, фишинг и др.).</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Работа в информационном пространстве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Виды деятельности в сети Интернет. Интернет-сервисы: коммуникационные сервисы (почтовая слу</w:t>
      </w:r>
      <w:r w:rsidRPr="00E32F8B">
        <w:rPr>
          <w:sz w:val="22"/>
          <w:szCs w:val="22"/>
        </w:rPr>
        <w:t>ж</w:t>
      </w:r>
      <w:r w:rsidRPr="00E32F8B">
        <w:rPr>
          <w:sz w:val="22"/>
          <w:szCs w:val="22"/>
        </w:rPr>
        <w:t>ба, видео-конференц-связь и т. п.); справочные службы (карты, расписания и т. п.), поисковые службы, слу</w:t>
      </w:r>
      <w:r w:rsidRPr="00E32F8B">
        <w:rPr>
          <w:sz w:val="22"/>
          <w:szCs w:val="22"/>
        </w:rPr>
        <w:t>ж</w:t>
      </w:r>
      <w:r w:rsidRPr="00E32F8B">
        <w:rPr>
          <w:sz w:val="22"/>
          <w:szCs w:val="22"/>
        </w:rPr>
        <w:t>бы обновления программного обеспечения и др. Сервисы государственных услуг. Облачные хранилища да</w:t>
      </w:r>
      <w:r w:rsidRPr="00E32F8B">
        <w:rPr>
          <w:sz w:val="22"/>
          <w:szCs w:val="22"/>
        </w:rPr>
        <w:t>н</w:t>
      </w:r>
      <w:r w:rsidRPr="00E32F8B">
        <w:rPr>
          <w:sz w:val="22"/>
          <w:szCs w:val="22"/>
        </w:rPr>
        <w:lastRenderedPageBreak/>
        <w:t>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Теоретические основы информатики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Моделирование как метод познания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E32F8B">
        <w:rPr>
          <w:i/>
          <w:iCs/>
          <w:sz w:val="22"/>
          <w:szCs w:val="22"/>
        </w:rPr>
        <w:t>Имитационные модели</w:t>
      </w:r>
      <w:r w:rsidRPr="00E32F8B">
        <w:rPr>
          <w:sz w:val="22"/>
          <w:szCs w:val="22"/>
        </w:rPr>
        <w:t>. Игровые модели. Оценка адекватности модели моделируемому объекту и целям моделирования.</w:t>
      </w:r>
    </w:p>
    <w:p w:rsidR="00E32F8B" w:rsidRPr="00E32F8B" w:rsidRDefault="00E32F8B" w:rsidP="00E32F8B">
      <w:pPr>
        <w:widowControl w:val="0"/>
        <w:autoSpaceDE w:val="0"/>
        <w:autoSpaceDN w:val="0"/>
        <w:adjustRightInd w:val="0"/>
        <w:ind w:right="-31" w:firstLine="709"/>
        <w:jc w:val="both"/>
        <w:textAlignment w:val="center"/>
        <w:rPr>
          <w:spacing w:val="1"/>
          <w:sz w:val="22"/>
          <w:szCs w:val="22"/>
        </w:rPr>
      </w:pPr>
      <w:r w:rsidRPr="00E32F8B">
        <w:rPr>
          <w:spacing w:val="1"/>
          <w:sz w:val="22"/>
          <w:szCs w:val="22"/>
        </w:rPr>
        <w:t>Табличные модели. Таблица как представление отношения.</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Базы данных. Отбор в таблице строк, удовлетворяющих заданному условию.</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Граф. Вершина, ребро, путь. Ориентированные и неориентированные графы. Длина (вес) ребра. Вес</w:t>
      </w:r>
      <w:r w:rsidRPr="00E32F8B">
        <w:rPr>
          <w:sz w:val="22"/>
          <w:szCs w:val="22"/>
        </w:rPr>
        <w:t>о</w:t>
      </w:r>
      <w:r w:rsidRPr="00E32F8B">
        <w:rPr>
          <w:sz w:val="22"/>
          <w:szCs w:val="22"/>
        </w:rPr>
        <w:t>вая матрица графа. Длина пути между вершинами графа. Поиск оптимального пути в графе. Начальная ве</w:t>
      </w:r>
      <w:r w:rsidRPr="00E32F8B">
        <w:rPr>
          <w:sz w:val="22"/>
          <w:szCs w:val="22"/>
        </w:rPr>
        <w:t>р</w:t>
      </w:r>
      <w:r w:rsidRPr="00E32F8B">
        <w:rPr>
          <w:sz w:val="22"/>
          <w:szCs w:val="22"/>
        </w:rPr>
        <w:t>шина (источник) и конечная вершина (сток) в ориентированном графе. Вычисление количества путей в направленном ациклическом графе.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Дерево. Корень, вершина (узел), лист, ребро (дуга) дерева. Высота дерева. Поддерево. Примеры и</w:t>
      </w:r>
      <w:r w:rsidRPr="00E32F8B">
        <w:rPr>
          <w:sz w:val="22"/>
          <w:szCs w:val="22"/>
        </w:rPr>
        <w:t>с</w:t>
      </w:r>
      <w:r w:rsidRPr="00E32F8B">
        <w:rPr>
          <w:sz w:val="22"/>
          <w:szCs w:val="22"/>
        </w:rPr>
        <w:t>пользования деревьев. Перебор вариантов с помощью дерева.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w:t>
      </w:r>
      <w:r w:rsidRPr="00E32F8B">
        <w:rPr>
          <w:sz w:val="22"/>
          <w:szCs w:val="22"/>
        </w:rPr>
        <w:t>а</w:t>
      </w:r>
      <w:r w:rsidRPr="00E32F8B">
        <w:rPr>
          <w:sz w:val="22"/>
          <w:szCs w:val="22"/>
        </w:rPr>
        <w:t>ния объекта.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Этапы компьютерного моделирования: постановка задачи, построение математической модели, пр</w:t>
      </w:r>
      <w:r w:rsidRPr="00E32F8B">
        <w:rPr>
          <w:sz w:val="22"/>
          <w:szCs w:val="22"/>
        </w:rPr>
        <w:t>о</w:t>
      </w:r>
      <w:r w:rsidRPr="00E32F8B">
        <w:rPr>
          <w:sz w:val="22"/>
          <w:szCs w:val="22"/>
        </w:rPr>
        <w:t>граммная реализация, тестирование, проведение компьютерного эксперимента, анализ его результатов, уто</w:t>
      </w:r>
      <w:r w:rsidRPr="00E32F8B">
        <w:rPr>
          <w:sz w:val="22"/>
          <w:szCs w:val="22"/>
        </w:rPr>
        <w:t>ч</w:t>
      </w:r>
      <w:r w:rsidRPr="00E32F8B">
        <w:rPr>
          <w:sz w:val="22"/>
          <w:szCs w:val="22"/>
        </w:rPr>
        <w:t>нение модели.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Алгоритмы и программирование</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Разработка алгоритмов и программ</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i/>
          <w:iCs/>
          <w:sz w:val="22"/>
          <w:szCs w:val="22"/>
        </w:rPr>
        <w:t>Разбиение задачи на подзадачи.</w:t>
      </w:r>
      <w:r w:rsidRPr="00E32F8B">
        <w:rPr>
          <w:sz w:val="22"/>
          <w:szCs w:val="22"/>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w:t>
      </w:r>
      <w:r w:rsidRPr="00E32F8B">
        <w:rPr>
          <w:sz w:val="22"/>
          <w:szCs w:val="22"/>
        </w:rPr>
        <w:t>а</w:t>
      </w:r>
      <w:r w:rsidRPr="00E32F8B">
        <w:rPr>
          <w:sz w:val="22"/>
          <w:szCs w:val="22"/>
        </w:rPr>
        <w:t>кими как Черепашка, Чертёжник и др.</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Табличные величины (массивы). Одномерные массивы. Составление и отладка программ, реализу</w:t>
      </w:r>
      <w:r w:rsidRPr="00E32F8B">
        <w:rPr>
          <w:sz w:val="22"/>
          <w:szCs w:val="22"/>
        </w:rPr>
        <w:t>ю</w:t>
      </w:r>
      <w:r w:rsidRPr="00E32F8B">
        <w:rPr>
          <w:sz w:val="22"/>
          <w:szCs w:val="22"/>
        </w:rPr>
        <w:t>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w:t>
      </w:r>
      <w:r w:rsidRPr="00E32F8B">
        <w:rPr>
          <w:sz w:val="22"/>
          <w:szCs w:val="22"/>
        </w:rPr>
        <w:t>й</w:t>
      </w:r>
      <w:r w:rsidRPr="00E32F8B">
        <w:rPr>
          <w:sz w:val="22"/>
          <w:szCs w:val="22"/>
        </w:rPr>
        <w:t>ными числами, в соответствии с формулой или путём ввода чисел; нахождение суммы элементов массива; л</w:t>
      </w:r>
      <w:r w:rsidRPr="00E32F8B">
        <w:rPr>
          <w:sz w:val="22"/>
          <w:szCs w:val="22"/>
        </w:rPr>
        <w:t>и</w:t>
      </w:r>
      <w:r w:rsidRPr="00E32F8B">
        <w:rPr>
          <w:sz w:val="22"/>
          <w:szCs w:val="22"/>
        </w:rPr>
        <w:t>нейный поиск заданного значения в массиве; подсчёт элементов массива, удовлетворяющих заданному усл</w:t>
      </w:r>
      <w:r w:rsidRPr="00E32F8B">
        <w:rPr>
          <w:sz w:val="22"/>
          <w:szCs w:val="22"/>
        </w:rPr>
        <w:t>о</w:t>
      </w:r>
      <w:r w:rsidRPr="00E32F8B">
        <w:rPr>
          <w:sz w:val="22"/>
          <w:szCs w:val="22"/>
        </w:rPr>
        <w:t>вию; нахождение минимального (максимального) элемента массива. Сортировка массива.</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Управление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Управление. Сигнал. Обратная связь. </w:t>
      </w:r>
      <w:r w:rsidRPr="00E32F8B">
        <w:rPr>
          <w:i/>
          <w:iCs/>
          <w:sz w:val="22"/>
          <w:szCs w:val="22"/>
        </w:rPr>
        <w:t>Получение сигналов от цифровых датчиков (касания, рассто</w:t>
      </w:r>
      <w:r w:rsidRPr="00E32F8B">
        <w:rPr>
          <w:i/>
          <w:iCs/>
          <w:sz w:val="22"/>
          <w:szCs w:val="22"/>
        </w:rPr>
        <w:t>я</w:t>
      </w:r>
      <w:r w:rsidRPr="00E32F8B">
        <w:rPr>
          <w:i/>
          <w:iCs/>
          <w:sz w:val="22"/>
          <w:szCs w:val="22"/>
        </w:rPr>
        <w:t>ния, света, звука и др.).</w:t>
      </w:r>
      <w:r w:rsidRPr="00E32F8B">
        <w:rPr>
          <w:sz w:val="22"/>
          <w:szCs w:val="22"/>
        </w:rPr>
        <w:t xml:space="preserve"> Примеры использования принципа обратной связи в системах управления технич</w:t>
      </w:r>
      <w:r w:rsidRPr="00E32F8B">
        <w:rPr>
          <w:sz w:val="22"/>
          <w:szCs w:val="22"/>
        </w:rPr>
        <w:t>е</w:t>
      </w:r>
      <w:r w:rsidRPr="00E32F8B">
        <w:rPr>
          <w:sz w:val="22"/>
          <w:szCs w:val="22"/>
        </w:rPr>
        <w:t>скими устройствами с помощью датчиков, в том числе в робототехнике.</w:t>
      </w:r>
    </w:p>
    <w:p w:rsidR="00E32F8B" w:rsidRPr="00E32F8B" w:rsidRDefault="00E32F8B" w:rsidP="00E32F8B">
      <w:pPr>
        <w:widowControl w:val="0"/>
        <w:autoSpaceDE w:val="0"/>
        <w:autoSpaceDN w:val="0"/>
        <w:adjustRightInd w:val="0"/>
        <w:ind w:right="-31" w:firstLine="709"/>
        <w:jc w:val="both"/>
        <w:textAlignment w:val="center"/>
        <w:rPr>
          <w:spacing w:val="-2"/>
          <w:sz w:val="22"/>
          <w:szCs w:val="22"/>
        </w:rPr>
      </w:pPr>
      <w:r w:rsidRPr="00E32F8B">
        <w:rPr>
          <w:spacing w:val="-2"/>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w:t>
      </w:r>
      <w:r w:rsidRPr="00E32F8B">
        <w:rPr>
          <w:spacing w:val="-2"/>
          <w:sz w:val="22"/>
          <w:szCs w:val="22"/>
        </w:rPr>
        <w:t>т</w:t>
      </w:r>
      <w:r w:rsidRPr="00E32F8B">
        <w:rPr>
          <w:spacing w:val="-2"/>
          <w:sz w:val="22"/>
          <w:szCs w:val="22"/>
        </w:rPr>
        <w:t>ным средством и т. п.).</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Информационные технологии</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Электронные таблицы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w:t>
      </w:r>
      <w:r w:rsidRPr="00E32F8B">
        <w:rPr>
          <w:sz w:val="22"/>
          <w:szCs w:val="22"/>
        </w:rPr>
        <w:t>е</w:t>
      </w:r>
      <w:r w:rsidRPr="00E32F8B">
        <w:rPr>
          <w:sz w:val="22"/>
          <w:szCs w:val="22"/>
        </w:rPr>
        <w:t>тического. Сортировка данных в выделенном диапазоне. Построение диаграмм (гистограмма, круговая ди</w:t>
      </w:r>
      <w:r w:rsidRPr="00E32F8B">
        <w:rPr>
          <w:sz w:val="22"/>
          <w:szCs w:val="22"/>
        </w:rPr>
        <w:t>а</w:t>
      </w:r>
      <w:r w:rsidRPr="00E32F8B">
        <w:rPr>
          <w:sz w:val="22"/>
          <w:szCs w:val="22"/>
        </w:rPr>
        <w:t>грамма, точечная диаграмма). Выбор типа диаграммы.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 xml:space="preserve">Преобразование формул при копировании. Относительная, абсолютная и смешанная адресация. </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Условные вычисления в электронных таблицах. Суммирование и подсчёт значений, отвечающих з</w:t>
      </w:r>
      <w:r w:rsidRPr="00E32F8B">
        <w:rPr>
          <w:sz w:val="22"/>
          <w:szCs w:val="22"/>
        </w:rPr>
        <w:t>а</w:t>
      </w:r>
      <w:r w:rsidRPr="00E32F8B">
        <w:rPr>
          <w:sz w:val="22"/>
          <w:szCs w:val="22"/>
        </w:rPr>
        <w:t>данному условию. Обработка больших наборов данных. Численное моделирование в электронных таблицах.</w:t>
      </w:r>
    </w:p>
    <w:p w:rsidR="00E32F8B" w:rsidRPr="00E32F8B" w:rsidRDefault="00E32F8B" w:rsidP="00E32F8B">
      <w:pPr>
        <w:widowControl w:val="0"/>
        <w:autoSpaceDE w:val="0"/>
        <w:autoSpaceDN w:val="0"/>
        <w:adjustRightInd w:val="0"/>
        <w:ind w:right="-31" w:firstLine="709"/>
        <w:textAlignment w:val="center"/>
        <w:rPr>
          <w:b/>
          <w:bCs/>
          <w:sz w:val="22"/>
          <w:szCs w:val="22"/>
        </w:rPr>
      </w:pPr>
      <w:r w:rsidRPr="00E32F8B">
        <w:rPr>
          <w:b/>
          <w:bCs/>
          <w:sz w:val="22"/>
          <w:szCs w:val="22"/>
        </w:rPr>
        <w:t>Информационные технологии в современном обществе</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Роль информационных технологий в развитии экономики мира, страны, региона. Открытые образов</w:t>
      </w:r>
      <w:r w:rsidRPr="00E32F8B">
        <w:rPr>
          <w:sz w:val="22"/>
          <w:szCs w:val="22"/>
        </w:rPr>
        <w:t>а</w:t>
      </w:r>
      <w:r w:rsidRPr="00E32F8B">
        <w:rPr>
          <w:sz w:val="22"/>
          <w:szCs w:val="22"/>
        </w:rPr>
        <w:t>тельные ресурсы.</w:t>
      </w:r>
    </w:p>
    <w:p w:rsidR="00E32F8B" w:rsidRPr="00E32F8B" w:rsidRDefault="00E32F8B" w:rsidP="00E32F8B">
      <w:pPr>
        <w:widowControl w:val="0"/>
        <w:autoSpaceDE w:val="0"/>
        <w:autoSpaceDN w:val="0"/>
        <w:adjustRightInd w:val="0"/>
        <w:ind w:right="-31" w:firstLine="709"/>
        <w:jc w:val="both"/>
        <w:textAlignment w:val="center"/>
        <w:rPr>
          <w:sz w:val="22"/>
          <w:szCs w:val="22"/>
        </w:rPr>
      </w:pPr>
      <w:r w:rsidRPr="00E32F8B">
        <w:rPr>
          <w:sz w:val="22"/>
          <w:szCs w:val="22"/>
        </w:rPr>
        <w:t>Профессии, связанные с информатикой и информационными технологиями: веб-дизайнер, програ</w:t>
      </w:r>
      <w:r w:rsidRPr="00E32F8B">
        <w:rPr>
          <w:sz w:val="22"/>
          <w:szCs w:val="22"/>
        </w:rPr>
        <w:t>м</w:t>
      </w:r>
      <w:r w:rsidRPr="00E32F8B">
        <w:rPr>
          <w:sz w:val="22"/>
          <w:szCs w:val="22"/>
        </w:rPr>
        <w:t>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A15B0" w:rsidRPr="00206EA8" w:rsidRDefault="00E32F8B" w:rsidP="00206EA8">
      <w:pPr>
        <w:ind w:right="-31" w:firstLine="709"/>
        <w:jc w:val="both"/>
        <w:rPr>
          <w:sz w:val="22"/>
          <w:szCs w:val="22"/>
        </w:rPr>
      </w:pPr>
      <w:r w:rsidRPr="00E32F8B">
        <w:rPr>
          <w:sz w:val="22"/>
          <w:szCs w:val="22"/>
        </w:rPr>
        <w:lastRenderedPageBreak/>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w:t>
      </w:r>
      <w:r w:rsidR="00206EA8">
        <w:rPr>
          <w:sz w:val="22"/>
          <w:szCs w:val="22"/>
        </w:rPr>
        <w:t>дефицитов при их возникновении.</w:t>
      </w:r>
    </w:p>
    <w:p w:rsidR="00206EA8" w:rsidRPr="00206EA8" w:rsidRDefault="00DA15B0" w:rsidP="00206EA8">
      <w:pPr>
        <w:ind w:right="-28"/>
        <w:jc w:val="center"/>
        <w:rPr>
          <w:sz w:val="22"/>
          <w:szCs w:val="22"/>
        </w:rPr>
      </w:pPr>
      <w:r w:rsidRPr="00206EA8">
        <w:rPr>
          <w:sz w:val="22"/>
          <w:szCs w:val="22"/>
        </w:rPr>
        <w:t xml:space="preserve">ПЛАНИРУЕМЫЕ РЕЗУЛЬТАТЫ ОСВОЕНИЯ УЧЕБНОГО ПРЕДМЕТА </w:t>
      </w:r>
    </w:p>
    <w:p w:rsidR="00DA15B0" w:rsidRPr="00206EA8" w:rsidRDefault="00DA15B0" w:rsidP="00206EA8">
      <w:pPr>
        <w:ind w:right="-28"/>
        <w:jc w:val="center"/>
        <w:rPr>
          <w:rFonts w:eastAsiaTheme="majorEastAsia"/>
          <w:bCs/>
          <w:sz w:val="22"/>
          <w:szCs w:val="22"/>
          <w:lang w:eastAsia="en-US"/>
        </w:rPr>
      </w:pPr>
      <w:r w:rsidRPr="00206EA8">
        <w:rPr>
          <w:sz w:val="22"/>
          <w:szCs w:val="22"/>
        </w:rPr>
        <w:t>«ИНФОРМАТИКА» НА УРОВНЕ ОСНОВНОГО ОБЩЕГО ОБРАЗОВАНИЯ»</w:t>
      </w:r>
    </w:p>
    <w:p w:rsidR="00DA15B0" w:rsidRPr="00206EA8" w:rsidRDefault="00DA15B0" w:rsidP="00206EA8">
      <w:pPr>
        <w:ind w:right="-28" w:firstLine="709"/>
        <w:jc w:val="both"/>
        <w:rPr>
          <w:bCs/>
          <w:sz w:val="22"/>
          <w:szCs w:val="22"/>
        </w:rPr>
      </w:pPr>
      <w:r w:rsidRPr="00206EA8">
        <w:rPr>
          <w:bCs/>
          <w:sz w:val="22"/>
          <w:szCs w:val="22"/>
        </w:rPr>
        <w:t>Изучение информатики в основной школе направлено на достижение обучающимися следующих ли</w:t>
      </w:r>
      <w:r w:rsidRPr="00206EA8">
        <w:rPr>
          <w:bCs/>
          <w:sz w:val="22"/>
          <w:szCs w:val="22"/>
        </w:rPr>
        <w:t>ч</w:t>
      </w:r>
      <w:r w:rsidRPr="00206EA8">
        <w:rPr>
          <w:bCs/>
          <w:sz w:val="22"/>
          <w:szCs w:val="22"/>
        </w:rPr>
        <w:t>ностных, метапредметных и предметных результа</w:t>
      </w:r>
      <w:r w:rsidR="00206EA8" w:rsidRPr="00206EA8">
        <w:rPr>
          <w:bCs/>
          <w:sz w:val="22"/>
          <w:szCs w:val="22"/>
        </w:rPr>
        <w:t>тов освоения учебного предмета.</w:t>
      </w:r>
    </w:p>
    <w:p w:rsidR="00DA15B0" w:rsidRPr="00206EA8" w:rsidRDefault="00DA15B0" w:rsidP="00DA15B0">
      <w:pPr>
        <w:ind w:right="-31" w:firstLine="709"/>
        <w:jc w:val="both"/>
        <w:rPr>
          <w:b/>
          <w:caps/>
          <w:sz w:val="22"/>
          <w:szCs w:val="22"/>
        </w:rPr>
      </w:pPr>
      <w:r w:rsidRPr="00206EA8">
        <w:rPr>
          <w:b/>
          <w:caps/>
          <w:sz w:val="22"/>
          <w:szCs w:val="22"/>
        </w:rPr>
        <w:t>Личностные результаты:</w:t>
      </w:r>
    </w:p>
    <w:p w:rsidR="00DA15B0" w:rsidRPr="00206EA8" w:rsidRDefault="00DA15B0" w:rsidP="00DA15B0">
      <w:pPr>
        <w:ind w:right="-31" w:firstLine="709"/>
        <w:jc w:val="both"/>
        <w:rPr>
          <w:bCs/>
          <w:sz w:val="22"/>
          <w:szCs w:val="22"/>
        </w:rPr>
      </w:pPr>
      <w:r w:rsidRPr="00206EA8">
        <w:rPr>
          <w:bCs/>
          <w:sz w:val="22"/>
          <w:szCs w:val="22"/>
        </w:rPr>
        <w:t>мотивация к обучению и целенаправленной познавательной деятельности;</w:t>
      </w:r>
    </w:p>
    <w:p w:rsidR="00DA15B0" w:rsidRPr="00206EA8" w:rsidRDefault="00DA15B0" w:rsidP="00DA15B0">
      <w:pPr>
        <w:ind w:right="-31" w:firstLine="709"/>
        <w:jc w:val="both"/>
        <w:rPr>
          <w:bCs/>
          <w:sz w:val="22"/>
          <w:szCs w:val="22"/>
        </w:rPr>
      </w:pPr>
      <w:r w:rsidRPr="00206EA8">
        <w:rPr>
          <w:bCs/>
          <w:sz w:val="22"/>
          <w:szCs w:val="22"/>
        </w:rPr>
        <w:t xml:space="preserve">соблюдение правил безопасности, в том числе навыки безопасного поведения в интернет-среде; </w:t>
      </w:r>
    </w:p>
    <w:p w:rsidR="00DA15B0" w:rsidRPr="00206EA8" w:rsidRDefault="00DA15B0" w:rsidP="00DA15B0">
      <w:pPr>
        <w:ind w:right="-31" w:firstLine="709"/>
        <w:jc w:val="both"/>
        <w:rPr>
          <w:bCs/>
          <w:sz w:val="22"/>
          <w:szCs w:val="22"/>
        </w:rPr>
      </w:pPr>
      <w:r w:rsidRPr="00206EA8">
        <w:rPr>
          <w:bCs/>
          <w:sz w:val="22"/>
          <w:szCs w:val="22"/>
        </w:rPr>
        <w:t>повышение уровня своей компетентности через практическую деятельность, в том числе умение учиться у других людей;</w:t>
      </w:r>
    </w:p>
    <w:p w:rsidR="00DA15B0" w:rsidRPr="00206EA8" w:rsidRDefault="00DA15B0" w:rsidP="00DA15B0">
      <w:pPr>
        <w:ind w:right="-31" w:firstLine="709"/>
        <w:jc w:val="both"/>
        <w:rPr>
          <w:bCs/>
          <w:sz w:val="22"/>
          <w:szCs w:val="22"/>
        </w:rPr>
      </w:pPr>
      <w:r w:rsidRPr="00206EA8">
        <w:rPr>
          <w:bCs/>
          <w:sz w:val="22"/>
          <w:szCs w:val="22"/>
        </w:rPr>
        <w:t>осознание своих дефицитов и проявление стремления к их преодолению;</w:t>
      </w:r>
    </w:p>
    <w:p w:rsidR="00DA15B0" w:rsidRPr="00206EA8" w:rsidRDefault="00DA15B0" w:rsidP="00DA15B0">
      <w:pPr>
        <w:ind w:right="-31" w:firstLine="709"/>
        <w:jc w:val="both"/>
        <w:rPr>
          <w:bCs/>
          <w:sz w:val="22"/>
          <w:szCs w:val="22"/>
        </w:rPr>
      </w:pPr>
      <w:r w:rsidRPr="00206EA8">
        <w:rPr>
          <w:bCs/>
          <w:sz w:val="22"/>
          <w:szCs w:val="22"/>
        </w:rPr>
        <w:t>саморазвитие, умение ставить достижимые цели и строить реальные жизненные планы;</w:t>
      </w:r>
    </w:p>
    <w:p w:rsidR="00DA15B0" w:rsidRPr="00206EA8" w:rsidRDefault="00DA15B0" w:rsidP="00DA15B0">
      <w:pPr>
        <w:ind w:right="-31" w:firstLine="709"/>
        <w:jc w:val="both"/>
        <w:rPr>
          <w:bCs/>
          <w:sz w:val="22"/>
          <w:szCs w:val="22"/>
        </w:rPr>
      </w:pPr>
      <w:r w:rsidRPr="00206EA8">
        <w:rPr>
          <w:bCs/>
          <w:sz w:val="22"/>
          <w:szCs w:val="22"/>
        </w:rPr>
        <w:t xml:space="preserve">способность различать учебные ситуации, в которых можно действовать самостоятельно, и ситуации, где следует запросить помощь; </w:t>
      </w:r>
    </w:p>
    <w:p w:rsidR="00DA15B0" w:rsidRPr="00206EA8" w:rsidRDefault="00DA15B0" w:rsidP="00DA15B0">
      <w:pPr>
        <w:ind w:right="-31" w:firstLine="709"/>
        <w:jc w:val="both"/>
        <w:rPr>
          <w:bCs/>
          <w:sz w:val="22"/>
          <w:szCs w:val="22"/>
        </w:rPr>
      </w:pPr>
      <w:r w:rsidRPr="00206EA8">
        <w:rPr>
          <w:bCs/>
          <w:sz w:val="22"/>
          <w:szCs w:val="22"/>
        </w:rPr>
        <w:t xml:space="preserve">соблюдение адекватной социальной дистанции в разных коммуникативных ситуациях; </w:t>
      </w:r>
    </w:p>
    <w:p w:rsidR="00DA15B0" w:rsidRPr="00206EA8" w:rsidRDefault="00DA15B0" w:rsidP="00DA15B0">
      <w:pPr>
        <w:ind w:right="-31" w:firstLine="709"/>
        <w:jc w:val="both"/>
        <w:rPr>
          <w:bCs/>
          <w:sz w:val="22"/>
          <w:szCs w:val="22"/>
        </w:rPr>
      </w:pPr>
      <w:r w:rsidRPr="00206EA8">
        <w:rPr>
          <w:bCs/>
          <w:sz w:val="22"/>
          <w:szCs w:val="22"/>
        </w:rPr>
        <w:t xml:space="preserve">способность корректно устанавливать и ограничивать контакт в виртуальном пространстве; </w:t>
      </w:r>
    </w:p>
    <w:p w:rsidR="00DA15B0" w:rsidRPr="00206EA8" w:rsidRDefault="00DA15B0" w:rsidP="00206EA8">
      <w:pPr>
        <w:ind w:right="-31" w:firstLine="709"/>
        <w:jc w:val="both"/>
        <w:rPr>
          <w:bCs/>
          <w:sz w:val="22"/>
          <w:szCs w:val="22"/>
        </w:rPr>
      </w:pPr>
      <w:r w:rsidRPr="00206EA8">
        <w:rPr>
          <w:bCs/>
          <w:sz w:val="22"/>
          <w:szCs w:val="22"/>
        </w:rPr>
        <w:t>способность распознавать и противостоять психологической манипуляции, социально неблагоприя</w:t>
      </w:r>
      <w:r w:rsidRPr="00206EA8">
        <w:rPr>
          <w:bCs/>
          <w:sz w:val="22"/>
          <w:szCs w:val="22"/>
        </w:rPr>
        <w:t>т</w:t>
      </w:r>
      <w:r w:rsidRPr="00206EA8">
        <w:rPr>
          <w:bCs/>
          <w:sz w:val="22"/>
          <w:szCs w:val="22"/>
        </w:rPr>
        <w:t>ному воздейст</w:t>
      </w:r>
      <w:r w:rsidR="00206EA8" w:rsidRPr="00206EA8">
        <w:rPr>
          <w:bCs/>
          <w:sz w:val="22"/>
          <w:szCs w:val="22"/>
        </w:rPr>
        <w:t>вию в виртуальном пространстве.</w:t>
      </w:r>
    </w:p>
    <w:p w:rsidR="00DA15B0" w:rsidRPr="00206EA8" w:rsidRDefault="00DA15B0" w:rsidP="00DA15B0">
      <w:pPr>
        <w:ind w:right="-31" w:firstLine="709"/>
        <w:jc w:val="both"/>
        <w:rPr>
          <w:b/>
          <w:caps/>
          <w:sz w:val="22"/>
          <w:szCs w:val="22"/>
        </w:rPr>
      </w:pPr>
      <w:r w:rsidRPr="00206EA8">
        <w:rPr>
          <w:b/>
          <w:caps/>
          <w:sz w:val="22"/>
          <w:szCs w:val="22"/>
        </w:rPr>
        <w:t>Метапредметные результаты</w:t>
      </w:r>
    </w:p>
    <w:p w:rsidR="00DA15B0" w:rsidRPr="00206EA8" w:rsidRDefault="00DA15B0" w:rsidP="00DA15B0">
      <w:pPr>
        <w:ind w:right="-31" w:firstLine="709"/>
        <w:jc w:val="both"/>
        <w:rPr>
          <w:b/>
          <w:i/>
          <w:sz w:val="22"/>
          <w:szCs w:val="22"/>
        </w:rPr>
      </w:pPr>
      <w:r w:rsidRPr="00206EA8">
        <w:rPr>
          <w:b/>
          <w:i/>
          <w:sz w:val="22"/>
          <w:szCs w:val="22"/>
        </w:rPr>
        <w:t>Овладение универсальными учебными познавательными действиями: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 xml:space="preserve">выявлять и характеризовать существенные признаки в изучаемом материале; </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выявлять дефициты информации, данных, необходимых для решения поставленной задачи;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 xml:space="preserve">устанавливать причинно-следственные связи в изучаемом учебном материале; </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 помощью педагога или самостоятельно выбирать способ решения учебной задачи (сравнивать н</w:t>
      </w:r>
      <w:r w:rsidRPr="00206EA8">
        <w:rPr>
          <w:rFonts w:eastAsia="Arial Unicode MS"/>
          <w:kern w:val="1"/>
          <w:sz w:val="22"/>
          <w:szCs w:val="22"/>
          <w:lang w:eastAsia="en-US"/>
        </w:rPr>
        <w:t>е</w:t>
      </w:r>
      <w:r w:rsidRPr="00206EA8">
        <w:rPr>
          <w:rFonts w:eastAsia="Arial Unicode MS"/>
          <w:kern w:val="1"/>
          <w:sz w:val="22"/>
          <w:szCs w:val="22"/>
          <w:lang w:eastAsia="en-US"/>
        </w:rPr>
        <w:t>сколько вариантов решения, выбирать наиболее подходящий);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создавать, применять и преобразовывать знаки и символы, модели и схемы для решения учебных и п</w:t>
      </w:r>
      <w:r w:rsidRPr="00206EA8">
        <w:rPr>
          <w:rFonts w:eastAsia="Arial Unicode MS"/>
          <w:kern w:val="1"/>
          <w:sz w:val="22"/>
          <w:szCs w:val="22"/>
          <w:lang w:eastAsia="en-US"/>
        </w:rPr>
        <w:t>о</w:t>
      </w:r>
      <w:r w:rsidRPr="00206EA8">
        <w:rPr>
          <w:rFonts w:eastAsia="Arial Unicode MS"/>
          <w:kern w:val="1"/>
          <w:sz w:val="22"/>
          <w:szCs w:val="22"/>
          <w:lang w:eastAsia="en-US"/>
        </w:rPr>
        <w:t>знавательных задач: преобразовывать объект из чувственной формы в пространственно-графическую или зн</w:t>
      </w:r>
      <w:r w:rsidRPr="00206EA8">
        <w:rPr>
          <w:rFonts w:eastAsia="Arial Unicode MS"/>
          <w:kern w:val="1"/>
          <w:sz w:val="22"/>
          <w:szCs w:val="22"/>
          <w:lang w:eastAsia="en-US"/>
        </w:rPr>
        <w:t>а</w:t>
      </w:r>
      <w:r w:rsidRPr="00206EA8">
        <w:rPr>
          <w:rFonts w:eastAsia="Arial Unicode MS"/>
          <w:kern w:val="1"/>
          <w:sz w:val="22"/>
          <w:szCs w:val="22"/>
          <w:lang w:eastAsia="en-US"/>
        </w:rPr>
        <w:t>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w:t>
      </w:r>
      <w:r w:rsidRPr="00206EA8">
        <w:rPr>
          <w:rFonts w:eastAsia="Arial Unicode MS"/>
          <w:kern w:val="1"/>
          <w:sz w:val="22"/>
          <w:szCs w:val="22"/>
          <w:lang w:eastAsia="en-US"/>
        </w:rPr>
        <w:t>о</w:t>
      </w:r>
      <w:r w:rsidRPr="00206EA8">
        <w:rPr>
          <w:rFonts w:eastAsia="Arial Unicode MS"/>
          <w:kern w:val="1"/>
          <w:sz w:val="22"/>
          <w:szCs w:val="22"/>
          <w:lang w:eastAsia="en-US"/>
        </w:rPr>
        <w:t>вать информацию из одной знаковой системы в другую; выбирать форму представления информации в зав</w:t>
      </w:r>
      <w:r w:rsidRPr="00206EA8">
        <w:rPr>
          <w:rFonts w:eastAsia="Arial Unicode MS"/>
          <w:kern w:val="1"/>
          <w:sz w:val="22"/>
          <w:szCs w:val="22"/>
          <w:lang w:eastAsia="en-US"/>
        </w:rPr>
        <w:t>и</w:t>
      </w:r>
      <w:r w:rsidRPr="00206EA8">
        <w:rPr>
          <w:rFonts w:eastAsia="Arial Unicode MS"/>
          <w:kern w:val="1"/>
          <w:sz w:val="22"/>
          <w:szCs w:val="22"/>
          <w:lang w:eastAsia="en-US"/>
        </w:rPr>
        <w:t>симости от стоящей задачи, проверять адекватность модели объекту и цели моделирования;</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прогнозировать возможное развитие процессов, событий и их последствия;</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 xml:space="preserve">искать или отбирать информацию или данные из источников с учетом предложенной учебной задачи и заданных критериев. </w:t>
      </w:r>
    </w:p>
    <w:p w:rsidR="00DA15B0" w:rsidRPr="00206EA8" w:rsidRDefault="00DA15B0" w:rsidP="00DA15B0">
      <w:pPr>
        <w:ind w:right="-31" w:firstLine="709"/>
        <w:jc w:val="both"/>
        <w:rPr>
          <w:b/>
          <w:i/>
          <w:kern w:val="28"/>
          <w:sz w:val="22"/>
          <w:szCs w:val="22"/>
          <w:lang w:eastAsia="en-US"/>
        </w:rPr>
      </w:pPr>
      <w:r w:rsidRPr="00206EA8">
        <w:rPr>
          <w:b/>
          <w:i/>
          <w:kern w:val="28"/>
          <w:sz w:val="22"/>
          <w:szCs w:val="22"/>
          <w:lang w:eastAsia="en-US"/>
        </w:rPr>
        <w:t>Овладение универсальными учебными коммуникативными действиями: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ставить для себя новые задачи в учебе и познавательной деятельности;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планировать пути достижения целей, выбирать наиболее эффективные способы решения учебных и п</w:t>
      </w:r>
      <w:r w:rsidRPr="00206EA8">
        <w:rPr>
          <w:rFonts w:eastAsia="Arial Unicode MS"/>
          <w:kern w:val="1"/>
          <w:sz w:val="22"/>
          <w:szCs w:val="22"/>
          <w:lang w:eastAsia="en-US"/>
        </w:rPr>
        <w:t>о</w:t>
      </w:r>
      <w:r w:rsidRPr="00206EA8">
        <w:rPr>
          <w:rFonts w:eastAsia="Arial Unicode MS"/>
          <w:kern w:val="1"/>
          <w:sz w:val="22"/>
          <w:szCs w:val="22"/>
          <w:lang w:eastAsia="en-US"/>
        </w:rPr>
        <w:t>знавательных задач;</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w:t>
      </w:r>
      <w:r w:rsidRPr="00206EA8">
        <w:rPr>
          <w:rFonts w:eastAsia="Arial Unicode MS"/>
          <w:kern w:val="1"/>
          <w:sz w:val="22"/>
          <w:szCs w:val="22"/>
          <w:lang w:eastAsia="en-US"/>
        </w:rPr>
        <w:t>и</w:t>
      </w:r>
      <w:r w:rsidRPr="00206EA8">
        <w:rPr>
          <w:rFonts w:eastAsia="Arial Unicode MS"/>
          <w:kern w:val="1"/>
          <w:sz w:val="22"/>
          <w:szCs w:val="22"/>
          <w:lang w:eastAsia="en-US"/>
        </w:rPr>
        <w:t>ровать свои действия в соответствии с изменяющейся ситуацией;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предвидеть трудности, которые могут возникнуть при решении учебной задачи;</w:t>
      </w:r>
    </w:p>
    <w:p w:rsidR="00DA15B0" w:rsidRPr="00206EA8" w:rsidRDefault="00DA15B0" w:rsidP="00DA15B0">
      <w:pPr>
        <w:ind w:right="-31" w:firstLine="709"/>
        <w:jc w:val="both"/>
        <w:rPr>
          <w:rFonts w:eastAsia="Arial Unicode MS"/>
          <w:kern w:val="1"/>
          <w:sz w:val="22"/>
          <w:szCs w:val="22"/>
          <w:lang w:eastAsia="en-US"/>
        </w:rPr>
      </w:pPr>
      <w:r w:rsidRPr="00206EA8">
        <w:rPr>
          <w:sz w:val="22"/>
          <w:szCs w:val="22"/>
        </w:rPr>
        <w:t>понимать причины, по которым не был достигнут требуемый результат деятельности, определять п</w:t>
      </w:r>
      <w:r w:rsidRPr="00206EA8">
        <w:rPr>
          <w:sz w:val="22"/>
          <w:szCs w:val="22"/>
        </w:rPr>
        <w:t>о</w:t>
      </w:r>
      <w:r w:rsidRPr="00206EA8">
        <w:rPr>
          <w:sz w:val="22"/>
          <w:szCs w:val="22"/>
        </w:rPr>
        <w:t>зитивные изменения и направления, требующие дальнейшей работы;</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осознанно относиться к другому человеку, его мнению;</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уметь признавать свое право на ошибку и такое же право другого.</w:t>
      </w:r>
    </w:p>
    <w:p w:rsidR="00DA15B0" w:rsidRPr="00206EA8" w:rsidRDefault="00DA15B0" w:rsidP="00DA15B0">
      <w:pPr>
        <w:ind w:right="-31" w:firstLine="709"/>
        <w:jc w:val="both"/>
        <w:rPr>
          <w:b/>
          <w:i/>
          <w:sz w:val="22"/>
          <w:szCs w:val="22"/>
        </w:rPr>
      </w:pPr>
      <w:r w:rsidRPr="00206EA8">
        <w:rPr>
          <w:b/>
          <w:i/>
          <w:sz w:val="22"/>
          <w:szCs w:val="22"/>
        </w:rPr>
        <w:t>Овладение универсальными учебными регулятивными действиями: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ставить цели, выбирать и создавать алгоритмы для решения учебных математических проблем;</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планировать и осуществлять деятельность, направленную на решение задач исследовательского хара</w:t>
      </w:r>
      <w:r w:rsidRPr="00206EA8">
        <w:rPr>
          <w:rFonts w:eastAsia="Arial Unicode MS"/>
          <w:kern w:val="1"/>
          <w:sz w:val="22"/>
          <w:szCs w:val="22"/>
          <w:lang w:eastAsia="en-US"/>
        </w:rPr>
        <w:t>к</w:t>
      </w:r>
      <w:r w:rsidRPr="00206EA8">
        <w:rPr>
          <w:rFonts w:eastAsia="Arial Unicode MS"/>
          <w:kern w:val="1"/>
          <w:sz w:val="22"/>
          <w:szCs w:val="22"/>
          <w:lang w:eastAsia="en-US"/>
        </w:rPr>
        <w:t>тера.</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формулировать и удерживать учебную задачу, составлять план и последовательность действий;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осуществлять контроль по образцу и вносить необходимые коррективы;</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lastRenderedPageBreak/>
        <w:t>контролировать процесс и результат учебной математической деятельности;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соотносить способ действия и его результат с заданным эталоном с целью обнаружения отклонений и отличий от эталона;</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предвидеть трудности, которые могут возникнуть при решении учебной задачи;</w:t>
      </w:r>
    </w:p>
    <w:p w:rsidR="00DA15B0" w:rsidRPr="00206EA8" w:rsidRDefault="00DA15B0" w:rsidP="00DA15B0">
      <w:pPr>
        <w:ind w:right="-31" w:firstLine="709"/>
        <w:jc w:val="both"/>
        <w:rPr>
          <w:rFonts w:eastAsia="Arial Unicode MS"/>
          <w:kern w:val="1"/>
          <w:sz w:val="22"/>
          <w:szCs w:val="22"/>
          <w:lang w:eastAsia="en-US"/>
        </w:rPr>
      </w:pPr>
      <w:r w:rsidRPr="00206EA8">
        <w:rPr>
          <w:sz w:val="22"/>
          <w:szCs w:val="22"/>
        </w:rPr>
        <w:t>понимать причины, по которым не был достигнут требуемый результат деятельности, определять п</w:t>
      </w:r>
      <w:r w:rsidRPr="00206EA8">
        <w:rPr>
          <w:sz w:val="22"/>
          <w:szCs w:val="22"/>
        </w:rPr>
        <w:t>о</w:t>
      </w:r>
      <w:r w:rsidRPr="00206EA8">
        <w:rPr>
          <w:sz w:val="22"/>
          <w:szCs w:val="22"/>
        </w:rPr>
        <w:t>зитивные изменения и направления, требующие дальнейшей работы;</w:t>
      </w:r>
    </w:p>
    <w:p w:rsidR="00DA15B0" w:rsidRPr="00206EA8" w:rsidRDefault="00DA15B0" w:rsidP="00206EA8">
      <w:pPr>
        <w:ind w:right="-31" w:firstLine="709"/>
        <w:jc w:val="both"/>
        <w:rPr>
          <w:rFonts w:eastAsia="Arial Unicode MS"/>
          <w:kern w:val="1"/>
          <w:sz w:val="22"/>
          <w:szCs w:val="22"/>
          <w:lang w:eastAsia="en-US"/>
        </w:rPr>
      </w:pPr>
      <w:r w:rsidRPr="00206EA8">
        <w:rPr>
          <w:rFonts w:eastAsia="Arial Unicode MS"/>
          <w:kern w:val="1"/>
          <w:sz w:val="22"/>
          <w:szCs w:val="22"/>
          <w:lang w:eastAsia="en-US"/>
        </w:rPr>
        <w:t>регули</w:t>
      </w:r>
      <w:r w:rsidR="00206EA8" w:rsidRPr="00206EA8">
        <w:rPr>
          <w:rFonts w:eastAsia="Arial Unicode MS"/>
          <w:kern w:val="1"/>
          <w:sz w:val="22"/>
          <w:szCs w:val="22"/>
          <w:lang w:eastAsia="en-US"/>
        </w:rPr>
        <w:t>ровать способ выражения эмоций.</w:t>
      </w:r>
    </w:p>
    <w:p w:rsidR="00DA15B0" w:rsidRPr="00206EA8" w:rsidRDefault="00DA15B0" w:rsidP="00DA15B0">
      <w:pPr>
        <w:widowControl w:val="0"/>
        <w:autoSpaceDE w:val="0"/>
        <w:autoSpaceDN w:val="0"/>
        <w:adjustRightInd w:val="0"/>
        <w:ind w:right="-31" w:firstLine="709"/>
        <w:textAlignment w:val="center"/>
        <w:rPr>
          <w:b/>
          <w:bCs/>
          <w:sz w:val="22"/>
          <w:szCs w:val="22"/>
        </w:rPr>
      </w:pPr>
      <w:r w:rsidRPr="00206EA8">
        <w:rPr>
          <w:b/>
          <w:bCs/>
          <w:sz w:val="22"/>
          <w:szCs w:val="22"/>
        </w:rPr>
        <w:t>ПРЕДМЕТНЫЕ РЕЗУЛЬТАТЫ</w:t>
      </w:r>
    </w:p>
    <w:p w:rsidR="00DA15B0" w:rsidRPr="00206EA8" w:rsidRDefault="00DA15B0" w:rsidP="00DA15B0">
      <w:pPr>
        <w:widowControl w:val="0"/>
        <w:autoSpaceDE w:val="0"/>
        <w:autoSpaceDN w:val="0"/>
        <w:adjustRightInd w:val="0"/>
        <w:ind w:right="-28"/>
        <w:textAlignment w:val="center"/>
        <w:rPr>
          <w:b/>
          <w:bCs/>
          <w:caps/>
          <w:sz w:val="22"/>
          <w:szCs w:val="22"/>
        </w:rPr>
      </w:pPr>
      <w:r w:rsidRPr="00206EA8">
        <w:rPr>
          <w:b/>
          <w:bCs/>
          <w:caps/>
          <w:sz w:val="22"/>
          <w:szCs w:val="22"/>
        </w:rPr>
        <w:t>7 класс</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пояснять на примерах смысл понятий «информация», «информационный процесс», «обработка инфо</w:t>
      </w:r>
      <w:r w:rsidRPr="00206EA8">
        <w:rPr>
          <w:sz w:val="22"/>
          <w:szCs w:val="22"/>
        </w:rPr>
        <w:t>р</w:t>
      </w:r>
      <w:r w:rsidRPr="00206EA8">
        <w:rPr>
          <w:sz w:val="22"/>
          <w:szCs w:val="22"/>
        </w:rPr>
        <w:t>мации», «хранение информации», «передача информации»;</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206EA8">
        <w:rPr>
          <w:b/>
          <w:bCs/>
          <w:sz w:val="22"/>
          <w:szCs w:val="22"/>
        </w:rPr>
        <w:t>)</w:t>
      </w:r>
      <w:r w:rsidRPr="00206EA8">
        <w:rPr>
          <w:sz w:val="22"/>
          <w:szCs w:val="22"/>
        </w:rPr>
        <w:t xml:space="preserve"> при необходимости с опорой на алгоритм;</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оценивать и сравнивать размеры текстовых, графических, звуковых файлов и видеофайлов;</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приводить примеры современных устройств хранения и передачи информации, сравнивать их колич</w:t>
      </w:r>
      <w:r w:rsidRPr="00206EA8">
        <w:rPr>
          <w:sz w:val="22"/>
          <w:szCs w:val="22"/>
        </w:rPr>
        <w:t>е</w:t>
      </w:r>
      <w:r w:rsidRPr="00206EA8">
        <w:rPr>
          <w:sz w:val="22"/>
          <w:szCs w:val="22"/>
        </w:rPr>
        <w:t>ственные характеристики;</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выделять основные этапы в истории и понимать тенденции развития компьютеров и программного обеспечения;</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соотносить характеристики компьютера с задачами, решаемыми с его помощью;</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ориентироваться в иерархической структуре файловой системы (записывать полное имя файла (катал</w:t>
      </w:r>
      <w:r w:rsidRPr="00206EA8">
        <w:rPr>
          <w:sz w:val="22"/>
          <w:szCs w:val="22"/>
        </w:rPr>
        <w:t>о</w:t>
      </w:r>
      <w:r w:rsidRPr="00206EA8">
        <w:rPr>
          <w:sz w:val="22"/>
          <w:szCs w:val="22"/>
        </w:rPr>
        <w:t>га), путь к файлу (каталогу) по имеющемуся описанию файловой структуры некоторого информационного н</w:t>
      </w:r>
      <w:r w:rsidRPr="00206EA8">
        <w:rPr>
          <w:sz w:val="22"/>
          <w:szCs w:val="22"/>
        </w:rPr>
        <w:t>о</w:t>
      </w:r>
      <w:r w:rsidRPr="00206EA8">
        <w:rPr>
          <w:sz w:val="22"/>
          <w:szCs w:val="22"/>
        </w:rPr>
        <w:t>сителя);</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представлять результаты своей деятельности в виде структурированных иллюстрированных докуме</w:t>
      </w:r>
      <w:r w:rsidRPr="00206EA8">
        <w:rPr>
          <w:sz w:val="22"/>
          <w:szCs w:val="22"/>
        </w:rPr>
        <w:t>н</w:t>
      </w:r>
      <w:r w:rsidRPr="00206EA8">
        <w:rPr>
          <w:sz w:val="22"/>
          <w:szCs w:val="22"/>
        </w:rPr>
        <w:t>тов, мультимедийных презентаций с опорой на алгоритм учебных действий;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w:t>
      </w:r>
      <w:r w:rsidRPr="00206EA8">
        <w:rPr>
          <w:sz w:val="22"/>
          <w:szCs w:val="22"/>
        </w:rPr>
        <w:t>о</w:t>
      </w:r>
      <w:r w:rsidRPr="00206EA8">
        <w:rPr>
          <w:sz w:val="22"/>
          <w:szCs w:val="22"/>
        </w:rPr>
        <w:t>носной информации, в том числе экстремистского и террористического характера;</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понимать структуру адресов веб-ресурсов;</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современные сервисы интернет-коммуникаций;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A15B0" w:rsidRPr="00206EA8" w:rsidRDefault="00DA15B0" w:rsidP="00206EA8">
      <w:pPr>
        <w:widowControl w:val="0"/>
        <w:autoSpaceDE w:val="0"/>
        <w:autoSpaceDN w:val="0"/>
        <w:adjustRightInd w:val="0"/>
        <w:ind w:right="-31" w:firstLine="709"/>
        <w:jc w:val="both"/>
        <w:textAlignment w:val="center"/>
        <w:rPr>
          <w:sz w:val="22"/>
          <w:szCs w:val="22"/>
        </w:rPr>
      </w:pPr>
      <w:r w:rsidRPr="00206EA8">
        <w:rPr>
          <w:sz w:val="22"/>
          <w:szCs w:val="22"/>
        </w:rPr>
        <w:t>иметь представление о влиянии использования средств ИКТ на здоровье пользователя и уметь</w:t>
      </w:r>
      <w:r w:rsidR="00206EA8" w:rsidRPr="00206EA8">
        <w:rPr>
          <w:sz w:val="22"/>
          <w:szCs w:val="22"/>
        </w:rPr>
        <w:t xml:space="preserve"> прим</w:t>
      </w:r>
      <w:r w:rsidR="00206EA8" w:rsidRPr="00206EA8">
        <w:rPr>
          <w:sz w:val="22"/>
          <w:szCs w:val="22"/>
        </w:rPr>
        <w:t>е</w:t>
      </w:r>
      <w:r w:rsidR="00206EA8" w:rsidRPr="00206EA8">
        <w:rPr>
          <w:sz w:val="22"/>
          <w:szCs w:val="22"/>
        </w:rPr>
        <w:t>нять методы профилактики.</w:t>
      </w:r>
    </w:p>
    <w:p w:rsidR="00DA15B0" w:rsidRPr="00206EA8" w:rsidRDefault="00DA15B0" w:rsidP="00DA15B0">
      <w:pPr>
        <w:widowControl w:val="0"/>
        <w:autoSpaceDE w:val="0"/>
        <w:autoSpaceDN w:val="0"/>
        <w:adjustRightInd w:val="0"/>
        <w:ind w:right="-28"/>
        <w:textAlignment w:val="center"/>
        <w:rPr>
          <w:b/>
          <w:bCs/>
          <w:caps/>
          <w:sz w:val="22"/>
          <w:szCs w:val="22"/>
        </w:rPr>
      </w:pPr>
      <w:r w:rsidRPr="00206EA8">
        <w:rPr>
          <w:b/>
          <w:bCs/>
          <w:caps/>
          <w:sz w:val="22"/>
          <w:szCs w:val="22"/>
        </w:rPr>
        <w:t>8 класс</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пояснять на примерах различия между позиционными и непозиционными системами счисления;</w:t>
      </w:r>
    </w:p>
    <w:p w:rsidR="00DA15B0" w:rsidRPr="00206EA8" w:rsidRDefault="00DA15B0" w:rsidP="00DA15B0">
      <w:pPr>
        <w:widowControl w:val="0"/>
        <w:autoSpaceDE w:val="0"/>
        <w:autoSpaceDN w:val="0"/>
        <w:adjustRightInd w:val="0"/>
        <w:ind w:right="-31" w:firstLine="709"/>
        <w:jc w:val="both"/>
        <w:textAlignment w:val="center"/>
        <w:rPr>
          <w:spacing w:val="2"/>
          <w:sz w:val="22"/>
          <w:szCs w:val="22"/>
        </w:rPr>
      </w:pPr>
      <w:r w:rsidRPr="00206EA8">
        <w:rPr>
          <w:spacing w:val="2"/>
          <w:sz w:val="22"/>
          <w:szCs w:val="22"/>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206EA8">
        <w:rPr>
          <w:sz w:val="22"/>
          <w:szCs w:val="22"/>
        </w:rPr>
        <w:t>с опорой на алгоритм учебных действий</w:t>
      </w:r>
      <w:r w:rsidRPr="00206EA8">
        <w:rPr>
          <w:spacing w:val="2"/>
          <w:sz w:val="22"/>
          <w:szCs w:val="22"/>
        </w:rPr>
        <w:t>;</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 xml:space="preserve">записывать логические выражения </w:t>
      </w:r>
      <w:r w:rsidRPr="00206EA8">
        <w:rPr>
          <w:spacing w:val="2"/>
          <w:sz w:val="22"/>
          <w:szCs w:val="22"/>
        </w:rPr>
        <w:t>с визуальной опорой сравнивать с</w:t>
      </w:r>
      <w:r w:rsidRPr="00206EA8">
        <w:rPr>
          <w:sz w:val="22"/>
          <w:szCs w:val="22"/>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lastRenderedPageBreak/>
        <w:t>ориентироваться в понятиях и оперировать ими на базовом уровне «исполнитель», «алгоритм», «пр</w:t>
      </w:r>
      <w:r w:rsidRPr="00206EA8">
        <w:rPr>
          <w:sz w:val="22"/>
          <w:szCs w:val="22"/>
        </w:rPr>
        <w:t>о</w:t>
      </w:r>
      <w:r w:rsidRPr="00206EA8">
        <w:rPr>
          <w:sz w:val="22"/>
          <w:szCs w:val="22"/>
        </w:rPr>
        <w:t>грамма», понимая разницу между употреблением этих терминов в обыденной речи и в информатике;</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описывать алгоритм решения задачи различными способами, в том числе в виде блок-схемы с опорой на образец;</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DA15B0" w:rsidRPr="00206EA8" w:rsidRDefault="00DA15B0" w:rsidP="00DA15B0">
      <w:pPr>
        <w:widowControl w:val="0"/>
        <w:autoSpaceDE w:val="0"/>
        <w:autoSpaceDN w:val="0"/>
        <w:adjustRightInd w:val="0"/>
        <w:ind w:right="-31" w:firstLine="709"/>
        <w:jc w:val="both"/>
        <w:textAlignment w:val="center"/>
        <w:rPr>
          <w:spacing w:val="2"/>
          <w:sz w:val="22"/>
          <w:szCs w:val="22"/>
        </w:rPr>
      </w:pPr>
      <w:r w:rsidRPr="00206EA8">
        <w:rPr>
          <w:spacing w:val="2"/>
          <w:sz w:val="22"/>
          <w:szCs w:val="22"/>
        </w:rPr>
        <w:t>использовать константы и переменные различных типов (числовых, логических, символьных), а та</w:t>
      </w:r>
      <w:r w:rsidRPr="00206EA8">
        <w:rPr>
          <w:spacing w:val="2"/>
          <w:sz w:val="22"/>
          <w:szCs w:val="22"/>
        </w:rPr>
        <w:t>к</w:t>
      </w:r>
      <w:r w:rsidRPr="00206EA8">
        <w:rPr>
          <w:spacing w:val="2"/>
          <w:sz w:val="22"/>
          <w:szCs w:val="22"/>
        </w:rPr>
        <w:t>же содержащие их выражения с опорой на образец; использовать оператор присваивания;</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при разработке программ логические значения, операции и выражения с ними с опорой на алгоритм правил;</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анализировать предложенные алгоритмы, в том числе определять, какие результаты возможны при з</w:t>
      </w:r>
      <w:r w:rsidRPr="00206EA8">
        <w:rPr>
          <w:sz w:val="22"/>
          <w:szCs w:val="22"/>
        </w:rPr>
        <w:t>а</w:t>
      </w:r>
      <w:r w:rsidRPr="00206EA8">
        <w:rPr>
          <w:sz w:val="22"/>
          <w:szCs w:val="22"/>
        </w:rPr>
        <w:t>данном множестве исходных значений;</w:t>
      </w:r>
    </w:p>
    <w:p w:rsidR="00DA15B0" w:rsidRPr="00206EA8" w:rsidRDefault="00DA15B0" w:rsidP="00206EA8">
      <w:pPr>
        <w:widowControl w:val="0"/>
        <w:autoSpaceDE w:val="0"/>
        <w:autoSpaceDN w:val="0"/>
        <w:adjustRightInd w:val="0"/>
        <w:ind w:right="-31" w:firstLine="709"/>
        <w:jc w:val="both"/>
        <w:textAlignment w:val="center"/>
        <w:rPr>
          <w:sz w:val="22"/>
          <w:szCs w:val="22"/>
          <w:highlight w:val="yellow"/>
        </w:rPr>
      </w:pPr>
      <w:r w:rsidRPr="00206EA8">
        <w:rPr>
          <w:sz w:val="22"/>
          <w:szCs w:val="22"/>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w:t>
      </w:r>
      <w:r w:rsidRPr="00206EA8">
        <w:rPr>
          <w:sz w:val="22"/>
          <w:szCs w:val="22"/>
        </w:rPr>
        <w:t>а</w:t>
      </w:r>
      <w:r w:rsidRPr="00206EA8">
        <w:rPr>
          <w:sz w:val="22"/>
          <w:szCs w:val="22"/>
        </w:rPr>
        <w:t>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A15B0" w:rsidRPr="00206EA8" w:rsidRDefault="00DA15B0" w:rsidP="00DA15B0">
      <w:pPr>
        <w:widowControl w:val="0"/>
        <w:autoSpaceDE w:val="0"/>
        <w:autoSpaceDN w:val="0"/>
        <w:adjustRightInd w:val="0"/>
        <w:ind w:right="-28"/>
        <w:textAlignment w:val="center"/>
        <w:rPr>
          <w:b/>
          <w:bCs/>
          <w:caps/>
          <w:sz w:val="22"/>
          <w:szCs w:val="22"/>
        </w:rPr>
      </w:pPr>
      <w:r w:rsidRPr="00206EA8">
        <w:rPr>
          <w:b/>
          <w:bCs/>
          <w:caps/>
          <w:sz w:val="22"/>
          <w:szCs w:val="22"/>
        </w:rPr>
        <w:t>9 класс</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разбивать задачи на подзадачи; составлять, выполнять вручную и на компьютере несложные алгори</w:t>
      </w:r>
      <w:r w:rsidRPr="00206EA8">
        <w:rPr>
          <w:sz w:val="22"/>
          <w:szCs w:val="22"/>
        </w:rPr>
        <w:t>т</w:t>
      </w:r>
      <w:r w:rsidRPr="00206EA8">
        <w:rPr>
          <w:sz w:val="22"/>
          <w:szCs w:val="22"/>
        </w:rPr>
        <w:t>мы с использованием ветвлений, циклов и вспомогательных алгоритмов для управления исполнителями, т</w:t>
      </w:r>
      <w:r w:rsidRPr="00206EA8">
        <w:rPr>
          <w:sz w:val="22"/>
          <w:szCs w:val="22"/>
        </w:rPr>
        <w:t>а</w:t>
      </w:r>
      <w:r w:rsidRPr="00206EA8">
        <w:rPr>
          <w:sz w:val="22"/>
          <w:szCs w:val="22"/>
        </w:rPr>
        <w:t>кими как Робот, Черепашка, Чертёжник с опорой на образец;</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составлять и отлаживать программы, реализующие типовые алгоритмы обработки числовых послед</w:t>
      </w:r>
      <w:r w:rsidRPr="00206EA8">
        <w:rPr>
          <w:sz w:val="22"/>
          <w:szCs w:val="22"/>
        </w:rPr>
        <w:t>о</w:t>
      </w:r>
      <w:r w:rsidRPr="00206EA8">
        <w:rPr>
          <w:sz w:val="22"/>
          <w:szCs w:val="22"/>
        </w:rPr>
        <w:t>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оперировать понятиями «модель», «моделирование», определять виды моделей; оценивать адеква</w:t>
      </w:r>
      <w:r w:rsidRPr="00206EA8">
        <w:rPr>
          <w:sz w:val="22"/>
          <w:szCs w:val="22"/>
        </w:rPr>
        <w:t>т</w:t>
      </w:r>
      <w:r w:rsidRPr="00206EA8">
        <w:rPr>
          <w:sz w:val="22"/>
          <w:szCs w:val="22"/>
        </w:rPr>
        <w:t>ность модели моделируемому объекту и целям моделирования;</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графы и деревья для моделирования систем сетевой и иерархической структуры; нах</w:t>
      </w:r>
      <w:r w:rsidRPr="00206EA8">
        <w:rPr>
          <w:sz w:val="22"/>
          <w:szCs w:val="22"/>
        </w:rPr>
        <w:t>о</w:t>
      </w:r>
      <w:r w:rsidRPr="00206EA8">
        <w:rPr>
          <w:sz w:val="22"/>
          <w:szCs w:val="22"/>
        </w:rPr>
        <w:t>дить кратчайший путь в графе;</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выбирать способ представления данных в соответствии с поставленной задачей (таблицы, схемы, гр</w:t>
      </w:r>
      <w:r w:rsidRPr="00206EA8">
        <w:rPr>
          <w:sz w:val="22"/>
          <w:szCs w:val="22"/>
        </w:rPr>
        <w:t>а</w:t>
      </w:r>
      <w:r w:rsidRPr="00206EA8">
        <w:rPr>
          <w:sz w:val="22"/>
          <w:szCs w:val="22"/>
        </w:rPr>
        <w:t>фики, диаграммы) с использованием соответствующих программных средств обработки данных;</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w:t>
      </w:r>
      <w:r w:rsidRPr="00206EA8">
        <w:rPr>
          <w:sz w:val="22"/>
          <w:szCs w:val="22"/>
        </w:rPr>
        <w:t>а</w:t>
      </w:r>
      <w:r w:rsidRPr="00206EA8">
        <w:rPr>
          <w:sz w:val="22"/>
          <w:szCs w:val="22"/>
        </w:rPr>
        <w:t>ющих заданному условию, среднее арифметическое, поиск максимального и минимального значения), абс</w:t>
      </w:r>
      <w:r w:rsidRPr="00206EA8">
        <w:rPr>
          <w:sz w:val="22"/>
          <w:szCs w:val="22"/>
        </w:rPr>
        <w:t>о</w:t>
      </w:r>
      <w:r w:rsidRPr="00206EA8">
        <w:rPr>
          <w:sz w:val="22"/>
          <w:szCs w:val="22"/>
        </w:rPr>
        <w:t>лютной, относительной, смешанной адресации;</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электронные таблицы для численного моделирования в простых задачах из разных пре</w:t>
      </w:r>
      <w:r w:rsidRPr="00206EA8">
        <w:rPr>
          <w:sz w:val="22"/>
          <w:szCs w:val="22"/>
        </w:rPr>
        <w:t>д</w:t>
      </w:r>
      <w:r w:rsidRPr="00206EA8">
        <w:rPr>
          <w:sz w:val="22"/>
          <w:szCs w:val="22"/>
        </w:rPr>
        <w:t>метных областей;</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современные интернет-сервисы (в том числе коммуникационные сервисы, облачные хр</w:t>
      </w:r>
      <w:r w:rsidRPr="00206EA8">
        <w:rPr>
          <w:sz w:val="22"/>
          <w:szCs w:val="22"/>
        </w:rPr>
        <w:t>а</w:t>
      </w:r>
      <w:r w:rsidRPr="00206EA8">
        <w:rPr>
          <w:sz w:val="22"/>
          <w:szCs w:val="22"/>
        </w:rPr>
        <w:t>нилища данных, онлайн-программы (текстовые и графические редакторы, среды разработки)) в учебной и п</w:t>
      </w:r>
      <w:r w:rsidRPr="00206EA8">
        <w:rPr>
          <w:sz w:val="22"/>
          <w:szCs w:val="22"/>
        </w:rPr>
        <w:t>о</w:t>
      </w:r>
      <w:r w:rsidRPr="00206EA8">
        <w:rPr>
          <w:sz w:val="22"/>
          <w:szCs w:val="22"/>
        </w:rPr>
        <w:t>вседневной деятельности;</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A15B0" w:rsidRPr="00206EA8" w:rsidRDefault="00DA15B0" w:rsidP="00DA15B0">
      <w:pPr>
        <w:widowControl w:val="0"/>
        <w:autoSpaceDE w:val="0"/>
        <w:autoSpaceDN w:val="0"/>
        <w:adjustRightInd w:val="0"/>
        <w:ind w:right="-31" w:firstLine="709"/>
        <w:jc w:val="both"/>
        <w:textAlignment w:val="center"/>
        <w:rPr>
          <w:sz w:val="22"/>
          <w:szCs w:val="22"/>
        </w:rPr>
      </w:pPr>
      <w:r w:rsidRPr="00206EA8">
        <w:rPr>
          <w:sz w:val="22"/>
          <w:szCs w:val="22"/>
        </w:rPr>
        <w:t>использовать различные средства защиты от вредоносного программного обеспечения, защищать пе</w:t>
      </w:r>
      <w:r w:rsidRPr="00206EA8">
        <w:rPr>
          <w:sz w:val="22"/>
          <w:szCs w:val="22"/>
        </w:rPr>
        <w:t>р</w:t>
      </w:r>
      <w:r w:rsidRPr="00206EA8">
        <w:rPr>
          <w:sz w:val="22"/>
          <w:szCs w:val="22"/>
        </w:rPr>
        <w:t>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w:t>
      </w:r>
      <w:r w:rsidRPr="00206EA8">
        <w:rPr>
          <w:sz w:val="22"/>
          <w:szCs w:val="22"/>
        </w:rPr>
        <w:t>н</w:t>
      </w:r>
      <w:r w:rsidRPr="00206EA8">
        <w:rPr>
          <w:sz w:val="22"/>
          <w:szCs w:val="22"/>
        </w:rPr>
        <w:t>тернет (сетевая анонимность, цифровой след, аутентичность субъектов и ресурсов, опасность вредоносного кода);</w:t>
      </w:r>
    </w:p>
    <w:p w:rsidR="00DA15B0" w:rsidRPr="00206EA8" w:rsidRDefault="00DA15B0" w:rsidP="00206EA8">
      <w:pPr>
        <w:widowControl w:val="0"/>
        <w:autoSpaceDE w:val="0"/>
        <w:autoSpaceDN w:val="0"/>
        <w:adjustRightInd w:val="0"/>
        <w:ind w:right="-31" w:firstLine="709"/>
        <w:jc w:val="both"/>
        <w:textAlignment w:val="center"/>
        <w:rPr>
          <w:sz w:val="22"/>
          <w:szCs w:val="22"/>
        </w:rPr>
      </w:pPr>
      <w:r w:rsidRPr="00206EA8">
        <w:rPr>
          <w:sz w:val="22"/>
          <w:szCs w:val="22"/>
        </w:rPr>
        <w:t>распознавать попытки и предупреждать вовлечение себя и окружающих в деструктивные и крим</w:t>
      </w:r>
      <w:r w:rsidRPr="00206EA8">
        <w:rPr>
          <w:sz w:val="22"/>
          <w:szCs w:val="22"/>
        </w:rPr>
        <w:t>и</w:t>
      </w:r>
      <w:r w:rsidRPr="00206EA8">
        <w:rPr>
          <w:sz w:val="22"/>
          <w:szCs w:val="22"/>
        </w:rPr>
        <w:t>нальные формы сетевой активности (в т</w:t>
      </w:r>
      <w:r w:rsidR="00206EA8" w:rsidRPr="00206EA8">
        <w:rPr>
          <w:sz w:val="22"/>
          <w:szCs w:val="22"/>
        </w:rPr>
        <w:t>ом числе кибербуллинг, фишинг).</w:t>
      </w:r>
    </w:p>
    <w:p w:rsidR="00DA15B0" w:rsidRPr="00206EA8" w:rsidRDefault="00DA15B0" w:rsidP="00206EA8">
      <w:pPr>
        <w:widowControl w:val="0"/>
        <w:autoSpaceDE w:val="0"/>
        <w:autoSpaceDN w:val="0"/>
        <w:adjustRightInd w:val="0"/>
        <w:ind w:right="-28"/>
        <w:jc w:val="center"/>
        <w:textAlignment w:val="center"/>
        <w:rPr>
          <w:rFonts w:eastAsiaTheme="majorEastAsia"/>
          <w:bCs/>
          <w:caps/>
          <w:sz w:val="22"/>
          <w:szCs w:val="22"/>
          <w:lang w:eastAsia="en-US"/>
        </w:rPr>
      </w:pPr>
      <w:bookmarkStart w:id="112" w:name="_Toc96033911"/>
      <w:r w:rsidRPr="00206EA8">
        <w:rPr>
          <w:rFonts w:eastAsiaTheme="majorEastAsia"/>
          <w:bCs/>
          <w:sz w:val="22"/>
          <w:szCs w:val="22"/>
          <w:lang w:eastAsia="en-US"/>
        </w:rPr>
        <w:t xml:space="preserve">СОДЕРЖАНИЕ УЧЕБНОГО </w:t>
      </w:r>
      <w:r w:rsidRPr="00206EA8">
        <w:rPr>
          <w:rFonts w:eastAsiaTheme="majorEastAsia"/>
          <w:bCs/>
          <w:caps/>
          <w:sz w:val="22"/>
          <w:szCs w:val="22"/>
          <w:lang w:eastAsia="en-US"/>
        </w:rPr>
        <w:t>ПРЕДМЕТА «Информатика»</w:t>
      </w:r>
      <w:bookmarkEnd w:id="112"/>
    </w:p>
    <w:p w:rsidR="00DA15B0" w:rsidRPr="00206EA8" w:rsidRDefault="00DA15B0" w:rsidP="00206EA8">
      <w:pPr>
        <w:widowControl w:val="0"/>
        <w:autoSpaceDE w:val="0"/>
        <w:autoSpaceDN w:val="0"/>
        <w:adjustRightInd w:val="0"/>
        <w:ind w:right="-28"/>
        <w:jc w:val="center"/>
        <w:textAlignment w:val="center"/>
        <w:rPr>
          <w:rFonts w:eastAsiaTheme="majorEastAsia"/>
          <w:bCs/>
          <w:sz w:val="22"/>
          <w:szCs w:val="22"/>
          <w:lang w:eastAsia="en-US"/>
        </w:rPr>
      </w:pPr>
      <w:bookmarkStart w:id="113" w:name="_Toc96033912"/>
      <w:r w:rsidRPr="00206EA8">
        <w:rPr>
          <w:rFonts w:eastAsiaTheme="majorEastAsia"/>
          <w:bCs/>
          <w:sz w:val="22"/>
          <w:szCs w:val="22"/>
          <w:lang w:eastAsia="en-US"/>
        </w:rPr>
        <w:t>5–6 КЛАССЫ (подготовительный период)</w:t>
      </w:r>
      <w:bookmarkEnd w:id="113"/>
    </w:p>
    <w:p w:rsidR="00DA15B0" w:rsidRPr="00206EA8" w:rsidRDefault="00DA15B0" w:rsidP="00206EA8">
      <w:pPr>
        <w:ind w:firstLine="709"/>
        <w:jc w:val="both"/>
        <w:rPr>
          <w:sz w:val="22"/>
          <w:szCs w:val="22"/>
        </w:rPr>
      </w:pPr>
      <w:r w:rsidRPr="00206EA8">
        <w:rPr>
          <w:sz w:val="22"/>
          <w:szCs w:val="22"/>
        </w:rPr>
        <w:t>С целью подготовки к восприятию учебного материала в части учебного плана, формируемого учас</w:t>
      </w:r>
      <w:r w:rsidRPr="00206EA8">
        <w:rPr>
          <w:sz w:val="22"/>
          <w:szCs w:val="22"/>
        </w:rPr>
        <w:t>т</w:t>
      </w:r>
      <w:r w:rsidRPr="00206EA8">
        <w:rPr>
          <w:sz w:val="22"/>
          <w:szCs w:val="22"/>
        </w:rPr>
        <w:t xml:space="preserve">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w:t>
      </w:r>
      <w:r w:rsidRPr="00206EA8">
        <w:rPr>
          <w:sz w:val="22"/>
          <w:szCs w:val="22"/>
        </w:rPr>
        <w:lastRenderedPageBreak/>
        <w:t>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w:t>
      </w:r>
      <w:r w:rsidRPr="00206EA8">
        <w:rPr>
          <w:sz w:val="22"/>
          <w:szCs w:val="22"/>
        </w:rPr>
        <w:t>о</w:t>
      </w:r>
      <w:r w:rsidRPr="00206EA8">
        <w:rPr>
          <w:sz w:val="22"/>
          <w:szCs w:val="22"/>
        </w:rPr>
        <w:t>дится после о</w:t>
      </w:r>
      <w:r w:rsidR="00206EA8" w:rsidRPr="00206EA8">
        <w:rPr>
          <w:sz w:val="22"/>
          <w:szCs w:val="22"/>
        </w:rPr>
        <w:t>сновного материала по предмету.</w:t>
      </w:r>
    </w:p>
    <w:p w:rsidR="00DA15B0" w:rsidRPr="00206EA8" w:rsidRDefault="00DA15B0" w:rsidP="00DA15B0">
      <w:pPr>
        <w:widowControl w:val="0"/>
        <w:ind w:right="-31" w:firstLine="709"/>
        <w:contextualSpacing/>
        <w:rPr>
          <w:sz w:val="22"/>
          <w:szCs w:val="22"/>
          <w:lang w:eastAsia="en-US"/>
        </w:rPr>
      </w:pPr>
      <w:r w:rsidRPr="00206EA8">
        <w:rPr>
          <w:b/>
          <w:bCs/>
          <w:sz w:val="22"/>
          <w:szCs w:val="22"/>
          <w:lang w:eastAsia="en-US" w:bidi="ru-RU"/>
        </w:rPr>
        <w:t>Раздел «Информация вокруг нас»</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Информация и информатика. Как человек получает информацию. Виды информации по способу пол</w:t>
      </w:r>
      <w:r w:rsidRPr="00206EA8">
        <w:rPr>
          <w:sz w:val="22"/>
          <w:szCs w:val="22"/>
          <w:lang w:bidi="ru-RU"/>
        </w:rPr>
        <w:t>у</w:t>
      </w:r>
      <w:r w:rsidRPr="00206EA8">
        <w:rPr>
          <w:sz w:val="22"/>
          <w:szCs w:val="22"/>
          <w:lang w:bidi="ru-RU"/>
        </w:rPr>
        <w:t>чения.</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Хранение информации. Память человека и память человечества.</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Носители информации.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Передача информации. Источник, канал, приёмник. Примеры передачи информации. Электронная по</w:t>
      </w:r>
      <w:r w:rsidRPr="00206EA8">
        <w:rPr>
          <w:sz w:val="22"/>
          <w:szCs w:val="22"/>
          <w:lang w:bidi="ru-RU"/>
        </w:rPr>
        <w:t>ч</w:t>
      </w:r>
      <w:r w:rsidRPr="00206EA8">
        <w:rPr>
          <w:sz w:val="22"/>
          <w:szCs w:val="22"/>
          <w:lang w:bidi="ru-RU"/>
        </w:rPr>
        <w:t>та.</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Код, кодирование информации. Способы кодирования информации. Метод координат.</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w:t>
      </w:r>
      <w:r w:rsidRPr="00206EA8">
        <w:rPr>
          <w:sz w:val="22"/>
          <w:szCs w:val="22"/>
          <w:lang w:bidi="ru-RU"/>
        </w:rPr>
        <w:t>а</w:t>
      </w:r>
      <w:r w:rsidRPr="00206EA8">
        <w:rPr>
          <w:sz w:val="22"/>
          <w:szCs w:val="22"/>
          <w:lang w:bidi="ru-RU"/>
        </w:rPr>
        <w:t>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DA15B0" w:rsidRPr="00206EA8" w:rsidRDefault="00DA15B0" w:rsidP="00DA15B0">
      <w:pPr>
        <w:widowControl w:val="0"/>
        <w:autoSpaceDE w:val="0"/>
        <w:autoSpaceDN w:val="0"/>
        <w:ind w:right="-31" w:firstLine="709"/>
        <w:jc w:val="both"/>
        <w:rPr>
          <w:b/>
          <w:sz w:val="22"/>
          <w:szCs w:val="22"/>
          <w:lang w:bidi="ru-RU"/>
        </w:rPr>
      </w:pPr>
      <w:r w:rsidRPr="00206EA8">
        <w:rPr>
          <w:b/>
          <w:sz w:val="22"/>
          <w:szCs w:val="22"/>
          <w:lang w:bidi="ru-RU"/>
        </w:rPr>
        <w:t>Раздел «Информационные технологии»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Компьютер – универсальная машина для работы с информацией. Техника безопасности и организация рабочего места.</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Основные устройства компьютера, в том числе устройства для ввода информации (текста, звука, изо</w:t>
      </w:r>
      <w:r w:rsidRPr="00206EA8">
        <w:rPr>
          <w:sz w:val="22"/>
          <w:szCs w:val="22"/>
          <w:lang w:bidi="ru-RU"/>
        </w:rPr>
        <w:t>б</w:t>
      </w:r>
      <w:r w:rsidRPr="00206EA8">
        <w:rPr>
          <w:sz w:val="22"/>
          <w:szCs w:val="22"/>
          <w:lang w:bidi="ru-RU"/>
        </w:rPr>
        <w:t>ражения) в компьютер.</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Компьютерные объекты. Программы и документы. Файлы и папки.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Основные правила именования файлов.</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Элементы пользовательского интерфейса: рабочий стол; панель задач. Мышь, указатель мыши, де</w:t>
      </w:r>
      <w:r w:rsidRPr="00206EA8">
        <w:rPr>
          <w:sz w:val="22"/>
          <w:szCs w:val="22"/>
          <w:lang w:bidi="ru-RU"/>
        </w:rPr>
        <w:t>й</w:t>
      </w:r>
      <w:r w:rsidRPr="00206EA8">
        <w:rPr>
          <w:sz w:val="22"/>
          <w:szCs w:val="22"/>
          <w:lang w:bidi="ru-RU"/>
        </w:rPr>
        <w:t>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Ввод информации в память компьютера. Клавиатура. Группы клавиш.</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Основная позиция пальцев на клавиатуре.</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w:t>
      </w:r>
      <w:r w:rsidRPr="00206EA8">
        <w:rPr>
          <w:sz w:val="22"/>
          <w:szCs w:val="22"/>
          <w:lang w:bidi="ru-RU"/>
        </w:rPr>
        <w:t>и</w:t>
      </w:r>
      <w:r w:rsidRPr="00206EA8">
        <w:rPr>
          <w:sz w:val="22"/>
          <w:szCs w:val="22"/>
          <w:lang w:bidi="ru-RU"/>
        </w:rPr>
        <w:t>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w:t>
      </w:r>
      <w:r w:rsidRPr="00206EA8">
        <w:rPr>
          <w:sz w:val="22"/>
          <w:szCs w:val="22"/>
          <w:lang w:bidi="ru-RU"/>
        </w:rPr>
        <w:t>а</w:t>
      </w:r>
      <w:r w:rsidRPr="00206EA8">
        <w:rPr>
          <w:sz w:val="22"/>
          <w:szCs w:val="22"/>
          <w:lang w:bidi="ru-RU"/>
        </w:rPr>
        <w:t>полнение данными.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w:t>
      </w:r>
      <w:r w:rsidRPr="00206EA8">
        <w:rPr>
          <w:sz w:val="22"/>
          <w:szCs w:val="22"/>
          <w:lang w:bidi="ru-RU"/>
        </w:rPr>
        <w:t>о</w:t>
      </w:r>
      <w:r w:rsidRPr="00206EA8">
        <w:rPr>
          <w:sz w:val="22"/>
          <w:szCs w:val="22"/>
          <w:lang w:bidi="ru-RU"/>
        </w:rPr>
        <w:t>та с фрагментами: удаление, перемещение, копирование. Преобразование фрагментов. Устройства ввода гр</w:t>
      </w:r>
      <w:r w:rsidRPr="00206EA8">
        <w:rPr>
          <w:sz w:val="22"/>
          <w:szCs w:val="22"/>
          <w:lang w:bidi="ru-RU"/>
        </w:rPr>
        <w:t>а</w:t>
      </w:r>
      <w:r w:rsidRPr="00206EA8">
        <w:rPr>
          <w:sz w:val="22"/>
          <w:szCs w:val="22"/>
          <w:lang w:bidi="ru-RU"/>
        </w:rPr>
        <w:t>фической информации.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Мультимедийная презентация. Описание последовательно развивающихся событий (сюжет). Аним</w:t>
      </w:r>
      <w:r w:rsidRPr="00206EA8">
        <w:rPr>
          <w:sz w:val="22"/>
          <w:szCs w:val="22"/>
          <w:lang w:bidi="ru-RU"/>
        </w:rPr>
        <w:t>а</w:t>
      </w:r>
      <w:r w:rsidRPr="00206EA8">
        <w:rPr>
          <w:sz w:val="22"/>
          <w:szCs w:val="22"/>
          <w:lang w:bidi="ru-RU"/>
        </w:rPr>
        <w:t>ция. Возможности настройки анимации в редакторе презентаций. Создание эффекта движения с помощью смены последовательности рисунков.</w:t>
      </w:r>
    </w:p>
    <w:p w:rsidR="00DA15B0" w:rsidRPr="00206EA8" w:rsidRDefault="00DA15B0" w:rsidP="00DA15B0">
      <w:pPr>
        <w:widowControl w:val="0"/>
        <w:autoSpaceDE w:val="0"/>
        <w:autoSpaceDN w:val="0"/>
        <w:ind w:right="-31" w:firstLine="709"/>
        <w:jc w:val="both"/>
        <w:rPr>
          <w:b/>
          <w:sz w:val="22"/>
          <w:szCs w:val="22"/>
          <w:lang w:bidi="ru-RU"/>
        </w:rPr>
      </w:pPr>
      <w:r w:rsidRPr="00206EA8">
        <w:rPr>
          <w:b/>
          <w:sz w:val="22"/>
          <w:szCs w:val="22"/>
          <w:lang w:bidi="ru-RU"/>
        </w:rPr>
        <w:t>Раздел «Информационное моделирование»</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Объекты и их имена. Признаки объектов: свойства, действия, поведение, состояния. Отношения объе</w:t>
      </w:r>
      <w:r w:rsidRPr="00206EA8">
        <w:rPr>
          <w:sz w:val="22"/>
          <w:szCs w:val="22"/>
          <w:lang w:bidi="ru-RU"/>
        </w:rPr>
        <w:t>к</w:t>
      </w:r>
      <w:r w:rsidRPr="00206EA8">
        <w:rPr>
          <w:sz w:val="22"/>
          <w:szCs w:val="22"/>
          <w:lang w:bidi="ru-RU"/>
        </w:rPr>
        <w:t>тов. Разновидности объектов и их классификация. Состав объектов. Системы объектов.</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Модели объектов и их назначение. Информационные модели.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Словесные информационные модели. Простейшие математические модели.</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Табличные информационные модели. Структура и правила оформления таблицы. Простые таблицы. Табличное решение логических задач.</w:t>
      </w:r>
    </w:p>
    <w:p w:rsidR="00DA15B0" w:rsidRPr="00206EA8" w:rsidRDefault="00DA15B0" w:rsidP="00DA15B0">
      <w:pPr>
        <w:widowControl w:val="0"/>
        <w:tabs>
          <w:tab w:val="left" w:pos="3199"/>
          <w:tab w:val="left" w:pos="4640"/>
          <w:tab w:val="left" w:pos="6038"/>
          <w:tab w:val="left" w:pos="6543"/>
          <w:tab w:val="left" w:pos="8304"/>
        </w:tabs>
        <w:autoSpaceDE w:val="0"/>
        <w:autoSpaceDN w:val="0"/>
        <w:ind w:right="-31" w:firstLine="709"/>
        <w:jc w:val="both"/>
        <w:rPr>
          <w:sz w:val="22"/>
          <w:szCs w:val="22"/>
          <w:lang w:bidi="ru-RU"/>
        </w:rPr>
      </w:pPr>
      <w:r w:rsidRPr="00206EA8">
        <w:rPr>
          <w:sz w:val="22"/>
          <w:szCs w:val="22"/>
          <w:lang w:bidi="ru-RU"/>
        </w:rPr>
        <w:t>Вычислительные таблицы. Графики и диаграммы.</w:t>
      </w:r>
    </w:p>
    <w:p w:rsidR="00DA15B0" w:rsidRPr="00206EA8" w:rsidRDefault="00DA15B0" w:rsidP="00DA15B0">
      <w:pPr>
        <w:widowControl w:val="0"/>
        <w:tabs>
          <w:tab w:val="left" w:pos="3199"/>
          <w:tab w:val="left" w:pos="4640"/>
          <w:tab w:val="left" w:pos="6038"/>
          <w:tab w:val="left" w:pos="6543"/>
          <w:tab w:val="left" w:pos="8304"/>
        </w:tabs>
        <w:autoSpaceDE w:val="0"/>
        <w:autoSpaceDN w:val="0"/>
        <w:ind w:right="-31" w:firstLine="709"/>
        <w:jc w:val="both"/>
        <w:rPr>
          <w:sz w:val="22"/>
          <w:szCs w:val="22"/>
          <w:lang w:bidi="ru-RU"/>
        </w:rPr>
      </w:pPr>
      <w:r w:rsidRPr="00206EA8">
        <w:rPr>
          <w:spacing w:val="-3"/>
          <w:sz w:val="22"/>
          <w:szCs w:val="22"/>
          <w:lang w:bidi="ru-RU"/>
        </w:rPr>
        <w:t xml:space="preserve">Наглядное </w:t>
      </w:r>
      <w:r w:rsidRPr="00206EA8">
        <w:rPr>
          <w:sz w:val="22"/>
          <w:szCs w:val="22"/>
          <w:lang w:bidi="ru-RU"/>
        </w:rPr>
        <w:t>представление о соотношении величин. Визуализация многорядных</w:t>
      </w:r>
      <w:r w:rsidRPr="00206EA8">
        <w:rPr>
          <w:spacing w:val="-25"/>
          <w:sz w:val="22"/>
          <w:szCs w:val="22"/>
          <w:lang w:bidi="ru-RU"/>
        </w:rPr>
        <w:t xml:space="preserve"> </w:t>
      </w:r>
      <w:r w:rsidRPr="00206EA8">
        <w:rPr>
          <w:sz w:val="22"/>
          <w:szCs w:val="22"/>
          <w:lang w:bidi="ru-RU"/>
        </w:rPr>
        <w:t>данных.</w:t>
      </w:r>
    </w:p>
    <w:p w:rsidR="00DA15B0" w:rsidRPr="00206EA8" w:rsidRDefault="00DA15B0" w:rsidP="00DA15B0">
      <w:pPr>
        <w:widowControl w:val="0"/>
        <w:tabs>
          <w:tab w:val="left" w:pos="3199"/>
          <w:tab w:val="left" w:pos="4640"/>
          <w:tab w:val="left" w:pos="6038"/>
          <w:tab w:val="left" w:pos="6543"/>
          <w:tab w:val="left" w:pos="8304"/>
        </w:tabs>
        <w:autoSpaceDE w:val="0"/>
        <w:autoSpaceDN w:val="0"/>
        <w:ind w:right="-31" w:firstLine="709"/>
        <w:jc w:val="both"/>
        <w:rPr>
          <w:sz w:val="22"/>
          <w:szCs w:val="22"/>
          <w:lang w:bidi="ru-RU"/>
        </w:rPr>
      </w:pPr>
      <w:r w:rsidRPr="00206EA8">
        <w:rPr>
          <w:sz w:val="22"/>
          <w:szCs w:val="22"/>
          <w:lang w:bidi="ru-RU"/>
        </w:rPr>
        <w:t>Многообразие схем. Информационные модели на графах. Деревья.</w:t>
      </w:r>
    </w:p>
    <w:p w:rsidR="00DA15B0" w:rsidRPr="00206EA8" w:rsidRDefault="00DA15B0" w:rsidP="00DA15B0">
      <w:pPr>
        <w:widowControl w:val="0"/>
        <w:tabs>
          <w:tab w:val="left" w:pos="3199"/>
          <w:tab w:val="left" w:pos="4640"/>
          <w:tab w:val="left" w:pos="6038"/>
          <w:tab w:val="left" w:pos="6543"/>
          <w:tab w:val="left" w:pos="8304"/>
        </w:tabs>
        <w:autoSpaceDE w:val="0"/>
        <w:autoSpaceDN w:val="0"/>
        <w:ind w:right="-31" w:firstLine="709"/>
        <w:jc w:val="both"/>
        <w:rPr>
          <w:b/>
          <w:sz w:val="22"/>
          <w:szCs w:val="22"/>
          <w:lang w:bidi="ru-RU"/>
        </w:rPr>
      </w:pPr>
      <w:r w:rsidRPr="00206EA8">
        <w:rPr>
          <w:b/>
          <w:sz w:val="22"/>
          <w:szCs w:val="22"/>
          <w:lang w:bidi="ru-RU"/>
        </w:rPr>
        <w:t>Раздел «Алгоритмика»</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w:t>
      </w:r>
      <w:r w:rsidRPr="00206EA8">
        <w:rPr>
          <w:sz w:val="22"/>
          <w:szCs w:val="22"/>
          <w:lang w:bidi="ru-RU"/>
        </w:rPr>
        <w:t>и</w:t>
      </w:r>
      <w:r w:rsidRPr="00206EA8">
        <w:rPr>
          <w:sz w:val="22"/>
          <w:szCs w:val="22"/>
          <w:lang w:bidi="ru-RU"/>
        </w:rPr>
        <w:t>стема команд. Управление исполнителями с помощью команд и их последовательностей.</w:t>
      </w:r>
    </w:p>
    <w:p w:rsidR="00DA15B0" w:rsidRPr="00206EA8" w:rsidRDefault="00DA15B0" w:rsidP="00DA15B0">
      <w:pPr>
        <w:widowControl w:val="0"/>
        <w:autoSpaceDE w:val="0"/>
        <w:autoSpaceDN w:val="0"/>
        <w:ind w:right="-31" w:firstLine="709"/>
        <w:jc w:val="both"/>
        <w:rPr>
          <w:sz w:val="22"/>
          <w:szCs w:val="22"/>
          <w:lang w:bidi="ru-RU"/>
        </w:rPr>
      </w:pPr>
      <w:r w:rsidRPr="00206EA8">
        <w:rPr>
          <w:sz w:val="22"/>
          <w:szCs w:val="22"/>
          <w:lang w:bidi="ru-RU"/>
        </w:rPr>
        <w:lastRenderedPageBreak/>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206EA8">
        <w:rPr>
          <w:spacing w:val="-12"/>
          <w:sz w:val="22"/>
          <w:szCs w:val="22"/>
          <w:lang w:bidi="ru-RU"/>
        </w:rPr>
        <w:t xml:space="preserve"> </w:t>
      </w:r>
      <w:r w:rsidRPr="00206EA8">
        <w:rPr>
          <w:sz w:val="22"/>
          <w:szCs w:val="22"/>
          <w:lang w:bidi="ru-RU"/>
        </w:rPr>
        <w:t>т.д.).</w:t>
      </w:r>
    </w:p>
    <w:p w:rsidR="00DA15B0" w:rsidRPr="00206EA8" w:rsidRDefault="00DA15B0" w:rsidP="00206EA8">
      <w:pPr>
        <w:widowControl w:val="0"/>
        <w:autoSpaceDE w:val="0"/>
        <w:autoSpaceDN w:val="0"/>
        <w:ind w:right="-31" w:firstLine="709"/>
        <w:jc w:val="both"/>
        <w:rPr>
          <w:sz w:val="22"/>
          <w:szCs w:val="22"/>
          <w:lang w:bidi="ru-RU"/>
        </w:rPr>
      </w:pPr>
      <w:r w:rsidRPr="00206EA8">
        <w:rPr>
          <w:sz w:val="22"/>
          <w:szCs w:val="22"/>
          <w:lang w:bidi="ru-RU"/>
        </w:rPr>
        <w:t>Составление алгоритмов (линейных, с ветвлениями и циклами) для управления исполнителями Че</w:t>
      </w:r>
      <w:r w:rsidRPr="00206EA8">
        <w:rPr>
          <w:sz w:val="22"/>
          <w:szCs w:val="22"/>
          <w:lang w:bidi="ru-RU"/>
        </w:rPr>
        <w:t>р</w:t>
      </w:r>
      <w:r w:rsidRPr="00206EA8">
        <w:rPr>
          <w:sz w:val="22"/>
          <w:szCs w:val="22"/>
          <w:lang w:bidi="ru-RU"/>
        </w:rPr>
        <w:t>тёж</w:t>
      </w:r>
      <w:r w:rsidR="00206EA8" w:rsidRPr="00206EA8">
        <w:rPr>
          <w:sz w:val="22"/>
          <w:szCs w:val="22"/>
          <w:lang w:bidi="ru-RU"/>
        </w:rPr>
        <w:t>ник, Водолей и др.</w:t>
      </w:r>
    </w:p>
    <w:p w:rsidR="00206EA8" w:rsidRPr="00206EA8" w:rsidRDefault="00DA15B0" w:rsidP="00206EA8">
      <w:pPr>
        <w:widowControl w:val="0"/>
        <w:autoSpaceDE w:val="0"/>
        <w:autoSpaceDN w:val="0"/>
        <w:adjustRightInd w:val="0"/>
        <w:ind w:right="-28"/>
        <w:jc w:val="center"/>
        <w:textAlignment w:val="center"/>
        <w:rPr>
          <w:caps/>
          <w:sz w:val="22"/>
          <w:szCs w:val="22"/>
          <w:lang w:bidi="ru-RU"/>
        </w:rPr>
      </w:pPr>
      <w:bookmarkStart w:id="114" w:name="_Toc96033913"/>
      <w:r w:rsidRPr="00206EA8">
        <w:rPr>
          <w:caps/>
          <w:sz w:val="22"/>
          <w:szCs w:val="22"/>
          <w:lang w:bidi="ru-RU"/>
        </w:rPr>
        <w:t>Требования к предметным результатам освоения учебного предмета</w:t>
      </w:r>
    </w:p>
    <w:p w:rsidR="00DA15B0" w:rsidRPr="00206EA8" w:rsidRDefault="00DA15B0" w:rsidP="00206EA8">
      <w:pPr>
        <w:widowControl w:val="0"/>
        <w:autoSpaceDE w:val="0"/>
        <w:autoSpaceDN w:val="0"/>
        <w:adjustRightInd w:val="0"/>
        <w:ind w:right="-28"/>
        <w:jc w:val="center"/>
        <w:textAlignment w:val="center"/>
        <w:rPr>
          <w:caps/>
          <w:sz w:val="22"/>
          <w:szCs w:val="22"/>
          <w:lang w:bidi="ru-RU"/>
        </w:rPr>
      </w:pPr>
      <w:r w:rsidRPr="00206EA8">
        <w:rPr>
          <w:caps/>
          <w:sz w:val="22"/>
          <w:szCs w:val="22"/>
          <w:lang w:bidi="ru-RU"/>
        </w:rPr>
        <w:t xml:space="preserve"> «Информатика»,</w:t>
      </w:r>
      <w:bookmarkStart w:id="115" w:name="_Toc96033914"/>
      <w:bookmarkEnd w:id="114"/>
      <w:r w:rsidR="00206EA8" w:rsidRPr="00206EA8">
        <w:rPr>
          <w:caps/>
          <w:sz w:val="22"/>
          <w:szCs w:val="22"/>
          <w:lang w:bidi="ru-RU"/>
        </w:rPr>
        <w:t xml:space="preserve"> </w:t>
      </w:r>
      <w:r w:rsidRPr="00206EA8">
        <w:rPr>
          <w:caps/>
          <w:sz w:val="22"/>
          <w:szCs w:val="22"/>
          <w:lang w:bidi="ru-RU"/>
        </w:rPr>
        <w:t>распределенные по годам обучения</w:t>
      </w:r>
      <w:bookmarkEnd w:id="115"/>
    </w:p>
    <w:p w:rsidR="00DA15B0" w:rsidRPr="00206EA8" w:rsidRDefault="00DA15B0" w:rsidP="00206EA8">
      <w:pPr>
        <w:widowControl w:val="0"/>
        <w:autoSpaceDE w:val="0"/>
        <w:autoSpaceDN w:val="0"/>
        <w:adjustRightInd w:val="0"/>
        <w:ind w:right="-28"/>
        <w:textAlignment w:val="center"/>
        <w:rPr>
          <w:sz w:val="22"/>
          <w:szCs w:val="22"/>
          <w:lang w:bidi="ru-RU"/>
        </w:rPr>
      </w:pPr>
      <w:bookmarkStart w:id="116" w:name="_Toc96033915"/>
      <w:r w:rsidRPr="00206EA8">
        <w:rPr>
          <w:sz w:val="22"/>
          <w:szCs w:val="22"/>
          <w:lang w:bidi="ru-RU"/>
        </w:rPr>
        <w:t>5-6 КЛАССЫ (подготовительный период)</w:t>
      </w:r>
      <w:bookmarkEnd w:id="116"/>
    </w:p>
    <w:p w:rsidR="00DA15B0" w:rsidRPr="00206EA8" w:rsidRDefault="00DA15B0" w:rsidP="00DA15B0">
      <w:pPr>
        <w:widowControl w:val="0"/>
        <w:autoSpaceDE w:val="0"/>
        <w:autoSpaceDN w:val="0"/>
        <w:ind w:right="-31" w:firstLine="709"/>
        <w:jc w:val="both"/>
        <w:rPr>
          <w:b/>
          <w:sz w:val="22"/>
          <w:szCs w:val="22"/>
          <w:lang w:bidi="ru-RU"/>
        </w:rPr>
      </w:pPr>
      <w:r w:rsidRPr="00206EA8">
        <w:rPr>
          <w:b/>
          <w:sz w:val="22"/>
          <w:szCs w:val="22"/>
          <w:lang w:bidi="ru-RU"/>
        </w:rPr>
        <w:t>Раздел «Информация вокруг нас»</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Предметные результаты изучения «Информация вокруг нас» должны отражать сформированность ум</w:t>
      </w:r>
      <w:r w:rsidRPr="00206EA8">
        <w:rPr>
          <w:rFonts w:eastAsia="Arial Unicode MS"/>
          <w:kern w:val="1"/>
          <w:sz w:val="22"/>
          <w:szCs w:val="22"/>
          <w:lang w:eastAsia="en-US"/>
        </w:rPr>
        <w:t>е</w:t>
      </w:r>
      <w:r w:rsidRPr="00206EA8">
        <w:rPr>
          <w:rFonts w:eastAsia="Arial Unicode MS"/>
          <w:kern w:val="1"/>
          <w:sz w:val="22"/>
          <w:szCs w:val="22"/>
          <w:lang w:eastAsia="en-US"/>
        </w:rPr>
        <w:t>ний: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понимать и правильно применять на бытовом уровне понятия «информация», «информационный об</w:t>
      </w:r>
      <w:r w:rsidRPr="00206EA8">
        <w:rPr>
          <w:rFonts w:eastAsia="Arial Unicode MS"/>
          <w:kern w:val="1"/>
          <w:sz w:val="22"/>
          <w:szCs w:val="22"/>
          <w:lang w:eastAsia="en-US"/>
        </w:rPr>
        <w:t>ъ</w:t>
      </w:r>
      <w:r w:rsidRPr="00206EA8">
        <w:rPr>
          <w:rFonts w:eastAsia="Arial Unicode MS"/>
          <w:kern w:val="1"/>
          <w:sz w:val="22"/>
          <w:szCs w:val="22"/>
          <w:lang w:eastAsia="en-US"/>
        </w:rPr>
        <w:t>ект»;</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приводить простые примеры передачи, хранения и обработки информации в деятельности человека, в живой природе, обществе, технике;</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приводить примеры древних и современных информационных носителей;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классифицировать информацию по способам её восприятия человеком, по формам представления на материальных носителях;</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одировать и декодировать сообщения, используя простейшие коды по образцу.</w:t>
      </w:r>
    </w:p>
    <w:p w:rsidR="00DA15B0" w:rsidRPr="00206EA8" w:rsidRDefault="00DA15B0" w:rsidP="00DA15B0">
      <w:pPr>
        <w:ind w:right="-31" w:firstLine="709"/>
        <w:jc w:val="both"/>
        <w:rPr>
          <w:b/>
          <w:bCs/>
          <w:sz w:val="22"/>
          <w:szCs w:val="22"/>
        </w:rPr>
      </w:pPr>
      <w:r w:rsidRPr="00206EA8">
        <w:rPr>
          <w:b/>
          <w:sz w:val="22"/>
          <w:szCs w:val="22"/>
          <w:lang w:eastAsia="ar-SA"/>
        </w:rPr>
        <w:t xml:space="preserve">Раздел </w:t>
      </w:r>
      <w:r w:rsidRPr="00206EA8">
        <w:rPr>
          <w:b/>
          <w:bCs/>
          <w:sz w:val="22"/>
          <w:szCs w:val="22"/>
        </w:rPr>
        <w:t>«</w:t>
      </w:r>
      <w:r w:rsidRPr="00206EA8">
        <w:rPr>
          <w:b/>
          <w:sz w:val="22"/>
          <w:szCs w:val="22"/>
          <w:lang w:eastAsia="ar-SA"/>
        </w:rPr>
        <w:t>И</w:t>
      </w:r>
      <w:r w:rsidRPr="00206EA8">
        <w:rPr>
          <w:b/>
          <w:bCs/>
          <w:sz w:val="22"/>
          <w:szCs w:val="22"/>
        </w:rPr>
        <w:t>нформационные технологии</w:t>
      </w:r>
      <w:r w:rsidRPr="00206EA8">
        <w:rPr>
          <w:b/>
          <w:sz w:val="22"/>
          <w:szCs w:val="22"/>
        </w:rPr>
        <w:t>»</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Предметные результаты изучения модуля «Информационные технологии» должны отражать сформ</w:t>
      </w:r>
      <w:r w:rsidRPr="00206EA8">
        <w:rPr>
          <w:rFonts w:eastAsia="Arial Unicode MS"/>
          <w:kern w:val="1"/>
          <w:sz w:val="22"/>
          <w:szCs w:val="22"/>
          <w:lang w:eastAsia="en-US"/>
        </w:rPr>
        <w:t>и</w:t>
      </w:r>
      <w:r w:rsidRPr="00206EA8">
        <w:rPr>
          <w:rFonts w:eastAsia="Arial Unicode MS"/>
          <w:kern w:val="1"/>
          <w:sz w:val="22"/>
          <w:szCs w:val="22"/>
          <w:lang w:eastAsia="en-US"/>
        </w:rPr>
        <w:t>рованность умений: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соблюдать правила гигиены и техники безопасности при работе на компьютере;</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определять устройства компьютера (основные и подключаемые) и выполняемые ими функции;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иметь представление о программное и аппаратное обеспечение компьютера;</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совершать практическое действие запуска на выполнение программы, работать с ней, закрывать пр</w:t>
      </w:r>
      <w:r w:rsidRPr="00206EA8">
        <w:rPr>
          <w:rFonts w:eastAsia="Arial Unicode MS"/>
          <w:kern w:val="1"/>
          <w:sz w:val="22"/>
          <w:szCs w:val="22"/>
          <w:lang w:eastAsia="en-US"/>
        </w:rPr>
        <w:t>о</w:t>
      </w:r>
      <w:r w:rsidRPr="00206EA8">
        <w:rPr>
          <w:rFonts w:eastAsia="Arial Unicode MS"/>
          <w:kern w:val="1"/>
          <w:sz w:val="22"/>
          <w:szCs w:val="22"/>
          <w:lang w:eastAsia="en-US"/>
        </w:rPr>
        <w:t>грамму;</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создавать, переименовывать, перемещать, копировать и удалять файлы при необходимости с использ</w:t>
      </w:r>
      <w:r w:rsidRPr="00206EA8">
        <w:rPr>
          <w:rFonts w:eastAsia="Arial Unicode MS"/>
          <w:kern w:val="1"/>
          <w:sz w:val="22"/>
          <w:szCs w:val="22"/>
          <w:lang w:eastAsia="en-US"/>
        </w:rPr>
        <w:t>о</w:t>
      </w:r>
      <w:r w:rsidRPr="00206EA8">
        <w:rPr>
          <w:rFonts w:eastAsia="Arial Unicode MS"/>
          <w:kern w:val="1"/>
          <w:sz w:val="22"/>
          <w:szCs w:val="22"/>
          <w:lang w:eastAsia="en-US"/>
        </w:rPr>
        <w:t>ванием алгоритма учебных действий;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w:t>
      </w:r>
      <w:r w:rsidRPr="00206EA8">
        <w:rPr>
          <w:rFonts w:eastAsia="Arial Unicode MS"/>
          <w:kern w:val="1"/>
          <w:sz w:val="22"/>
          <w:szCs w:val="22"/>
          <w:lang w:eastAsia="en-US"/>
        </w:rPr>
        <w:t>а</w:t>
      </w:r>
      <w:r w:rsidRPr="00206EA8">
        <w:rPr>
          <w:rFonts w:eastAsia="Arial Unicode MS"/>
          <w:kern w:val="1"/>
          <w:sz w:val="22"/>
          <w:szCs w:val="22"/>
          <w:lang w:eastAsia="en-US"/>
        </w:rPr>
        <w:t>логовые окна);</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вводить информацию в компьютер с помощью клавиатуры и мыши;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выполнять арифметические вычисления с помощью программы Калькулятор;</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применять текстовый редактор для набора, редактирования и форматирования простейших текстов на русском и иностранном языках;</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выделять, перемещать и удалять фрагменты текста; создавать тексты с повторяющимися фрагментами;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использовать простые способы форматирования (выделение жирным шрифтом, курсивом, изменение величины шрифта) текстов;</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создавать и форматировать списки;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создавать, форматировать и заполнять данными таблицы с опорой на алгоритм учебных действий;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создавать круговые и столбиковые диаграммы с опорой на образец;</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применять простейший графический редактор для создания и редактирования простых рисунков;</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использовать основные приемы создания презентаций в редакторах презентаций с использованием в</w:t>
      </w:r>
      <w:r w:rsidRPr="00206EA8">
        <w:rPr>
          <w:rFonts w:eastAsia="Arial Unicode MS"/>
          <w:kern w:val="1"/>
          <w:sz w:val="22"/>
          <w:szCs w:val="22"/>
          <w:lang w:eastAsia="en-US"/>
        </w:rPr>
        <w:t>и</w:t>
      </w:r>
      <w:r w:rsidRPr="00206EA8">
        <w:rPr>
          <w:rFonts w:eastAsia="Arial Unicode MS"/>
          <w:kern w:val="1"/>
          <w:sz w:val="22"/>
          <w:szCs w:val="22"/>
          <w:lang w:eastAsia="en-US"/>
        </w:rPr>
        <w:t>зуальной опорой;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осуществлять поиск информации в сети Интернет с использованием простых запросов (по одному пр</w:t>
      </w:r>
      <w:r w:rsidRPr="00206EA8">
        <w:rPr>
          <w:rFonts w:eastAsia="Arial Unicode MS"/>
          <w:kern w:val="1"/>
          <w:sz w:val="22"/>
          <w:szCs w:val="22"/>
          <w:lang w:eastAsia="en-US"/>
        </w:rPr>
        <w:t>и</w:t>
      </w:r>
      <w:r w:rsidRPr="00206EA8">
        <w:rPr>
          <w:rFonts w:eastAsia="Arial Unicode MS"/>
          <w:kern w:val="1"/>
          <w:sz w:val="22"/>
          <w:szCs w:val="22"/>
          <w:lang w:eastAsia="en-US"/>
        </w:rPr>
        <w:t>знаку);</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ориентироваться на интернет-сайтах (нажать указатель, вернуться, перейти на главную страницу);</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соблюдать требования к организации компьютерного рабочего места, требования безопасности и гиг</w:t>
      </w:r>
      <w:r w:rsidRPr="00206EA8">
        <w:rPr>
          <w:rFonts w:eastAsia="Arial Unicode MS"/>
          <w:kern w:val="1"/>
          <w:sz w:val="22"/>
          <w:szCs w:val="22"/>
          <w:lang w:eastAsia="en-US"/>
        </w:rPr>
        <w:t>и</w:t>
      </w:r>
      <w:r w:rsidRPr="00206EA8">
        <w:rPr>
          <w:rFonts w:eastAsia="Arial Unicode MS"/>
          <w:kern w:val="1"/>
          <w:sz w:val="22"/>
          <w:szCs w:val="22"/>
          <w:lang w:eastAsia="en-US"/>
        </w:rPr>
        <w:t>ены при работе со средствами ИКТ.</w:t>
      </w:r>
    </w:p>
    <w:p w:rsidR="00DA15B0" w:rsidRPr="00206EA8" w:rsidRDefault="00DA15B0" w:rsidP="00DA15B0">
      <w:pPr>
        <w:ind w:right="-31" w:firstLine="709"/>
        <w:jc w:val="both"/>
        <w:rPr>
          <w:b/>
          <w:sz w:val="22"/>
          <w:szCs w:val="22"/>
        </w:rPr>
      </w:pPr>
      <w:r w:rsidRPr="00206EA8">
        <w:rPr>
          <w:b/>
          <w:sz w:val="22"/>
          <w:szCs w:val="22"/>
          <w:lang w:eastAsia="ar-SA"/>
        </w:rPr>
        <w:t xml:space="preserve">Раздел </w:t>
      </w:r>
      <w:r w:rsidRPr="00206EA8">
        <w:rPr>
          <w:b/>
          <w:bCs/>
          <w:sz w:val="22"/>
          <w:szCs w:val="22"/>
        </w:rPr>
        <w:t>«Информационное моделирование»</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Предметные результаты изучения модуля «Информационное моделирование» должны отражать сфо</w:t>
      </w:r>
      <w:r w:rsidRPr="00206EA8">
        <w:rPr>
          <w:rFonts w:eastAsia="Arial Unicode MS"/>
          <w:kern w:val="1"/>
          <w:sz w:val="22"/>
          <w:szCs w:val="22"/>
          <w:lang w:eastAsia="en-US"/>
        </w:rPr>
        <w:t>р</w:t>
      </w:r>
      <w:r w:rsidRPr="00206EA8">
        <w:rPr>
          <w:rFonts w:eastAsia="Arial Unicode MS"/>
          <w:kern w:val="1"/>
          <w:sz w:val="22"/>
          <w:szCs w:val="22"/>
          <w:lang w:eastAsia="en-US"/>
        </w:rPr>
        <w:t>мированность умений: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ориентироваться в понятиях сущность понятий «модель», «информационная модель»;</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различать натурные и информационные модели, приводить их примеры;</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«читать» информационные модели (простые таблицы, круговые и столбиковые диаграммы, схемы и др.), встречающиеся в повседневной жизни;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lastRenderedPageBreak/>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w:t>
      </w:r>
      <w:r w:rsidRPr="00206EA8">
        <w:rPr>
          <w:rFonts w:eastAsia="Arial Unicode MS"/>
          <w:kern w:val="1"/>
          <w:sz w:val="22"/>
          <w:szCs w:val="22"/>
          <w:lang w:eastAsia="en-US"/>
        </w:rPr>
        <w:t>о</w:t>
      </w:r>
      <w:r w:rsidRPr="00206EA8">
        <w:rPr>
          <w:rFonts w:eastAsia="Arial Unicode MS"/>
          <w:kern w:val="1"/>
          <w:sz w:val="22"/>
          <w:szCs w:val="22"/>
          <w:lang w:eastAsia="en-US"/>
        </w:rPr>
        <w:t>вой информации;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строить простые информационные модели объектов из различных предметных областей с опорой на алгоритм учебных действий.</w:t>
      </w:r>
    </w:p>
    <w:p w:rsidR="00DA15B0" w:rsidRPr="00206EA8" w:rsidRDefault="00DA15B0" w:rsidP="00DA15B0">
      <w:pPr>
        <w:ind w:right="-31" w:firstLine="709"/>
        <w:jc w:val="both"/>
        <w:rPr>
          <w:b/>
          <w:sz w:val="22"/>
          <w:szCs w:val="22"/>
        </w:rPr>
      </w:pPr>
      <w:r w:rsidRPr="00206EA8">
        <w:rPr>
          <w:b/>
          <w:sz w:val="22"/>
          <w:szCs w:val="22"/>
          <w:lang w:eastAsia="ar-SA"/>
        </w:rPr>
        <w:t xml:space="preserve">Раздел </w:t>
      </w:r>
      <w:r w:rsidRPr="00206EA8">
        <w:rPr>
          <w:b/>
          <w:sz w:val="22"/>
          <w:szCs w:val="22"/>
        </w:rPr>
        <w:t>«Алгоритмика»</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Предметные результаты изучения модуля «Алгоритмика» должны отражать сформированность умений: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понимать смысл понятия «алгоритм», приводить примеры алгоритмов;</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осуществлять управление имеющимся формальным исполнителем с опорой на алгоритм учебных де</w:t>
      </w:r>
      <w:r w:rsidRPr="00206EA8">
        <w:rPr>
          <w:rFonts w:eastAsia="Arial Unicode MS"/>
          <w:kern w:val="1"/>
          <w:sz w:val="22"/>
          <w:szCs w:val="22"/>
          <w:lang w:eastAsia="en-US"/>
        </w:rPr>
        <w:t>й</w:t>
      </w:r>
      <w:r w:rsidRPr="00206EA8">
        <w:rPr>
          <w:rFonts w:eastAsia="Arial Unicode MS"/>
          <w:kern w:val="1"/>
          <w:sz w:val="22"/>
          <w:szCs w:val="22"/>
          <w:lang w:eastAsia="en-US"/>
        </w:rPr>
        <w:t>ствий;</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понимать правила записи и выполнения алгоритмов, содержащих алгоритмические конструкции «сл</w:t>
      </w:r>
      <w:r w:rsidRPr="00206EA8">
        <w:rPr>
          <w:rFonts w:eastAsia="Arial Unicode MS"/>
          <w:kern w:val="1"/>
          <w:sz w:val="22"/>
          <w:szCs w:val="22"/>
          <w:lang w:eastAsia="en-US"/>
        </w:rPr>
        <w:t>е</w:t>
      </w:r>
      <w:r w:rsidRPr="00206EA8">
        <w:rPr>
          <w:rFonts w:eastAsia="Arial Unicode MS"/>
          <w:kern w:val="1"/>
          <w:sz w:val="22"/>
          <w:szCs w:val="22"/>
          <w:lang w:eastAsia="en-US"/>
        </w:rPr>
        <w:t>дование», «ветвление», «цикл»;</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подбирать простые алгоритмическую конструкцию, соответствующую заданной ситуации;</w:t>
      </w:r>
    </w:p>
    <w:p w:rsidR="00DA15B0" w:rsidRPr="00206EA8" w:rsidRDefault="00DA15B0" w:rsidP="00DA15B0">
      <w:pPr>
        <w:ind w:right="-31" w:firstLine="709"/>
        <w:jc w:val="both"/>
        <w:rPr>
          <w:rFonts w:eastAsia="Arial Unicode MS"/>
          <w:kern w:val="1"/>
          <w:sz w:val="22"/>
          <w:szCs w:val="22"/>
          <w:lang w:eastAsia="en-US"/>
        </w:rPr>
      </w:pPr>
      <w:r w:rsidRPr="00206EA8">
        <w:rPr>
          <w:rFonts w:eastAsia="Arial Unicode MS"/>
          <w:kern w:val="1"/>
          <w:sz w:val="22"/>
          <w:szCs w:val="22"/>
          <w:lang w:eastAsia="en-US"/>
        </w:rPr>
        <w:t>исполнять простой линейный алгоритм для формального исполнителя с заданной системой команд с опорой на образец;</w:t>
      </w:r>
    </w:p>
    <w:p w:rsidR="00DA15B0" w:rsidRPr="00206EA8" w:rsidRDefault="00DA15B0" w:rsidP="00206EA8">
      <w:pPr>
        <w:ind w:right="-31" w:firstLine="709"/>
        <w:jc w:val="both"/>
        <w:rPr>
          <w:rFonts w:eastAsia="Arial Unicode MS"/>
          <w:kern w:val="1"/>
          <w:sz w:val="22"/>
          <w:szCs w:val="22"/>
          <w:lang w:eastAsia="en-US"/>
        </w:rPr>
      </w:pPr>
      <w:r w:rsidRPr="00206EA8">
        <w:rPr>
          <w:rFonts w:eastAsia="Arial Unicode MS"/>
          <w:kern w:val="1"/>
          <w:sz w:val="22"/>
          <w:szCs w:val="22"/>
          <w:lang w:eastAsia="en-US"/>
        </w:rPr>
        <w:t xml:space="preserve">иметь представление о зарабатывании плана действий для решения задач </w:t>
      </w:r>
      <w:r w:rsidR="00206EA8" w:rsidRPr="00206EA8">
        <w:rPr>
          <w:rFonts w:eastAsia="Arial Unicode MS"/>
          <w:kern w:val="1"/>
          <w:sz w:val="22"/>
          <w:szCs w:val="22"/>
          <w:lang w:eastAsia="en-US"/>
        </w:rPr>
        <w:t>на переправы, переливания и пр.</w:t>
      </w:r>
    </w:p>
    <w:p w:rsidR="00DA15B0" w:rsidRPr="00206EA8" w:rsidRDefault="00DA15B0" w:rsidP="00206EA8">
      <w:pPr>
        <w:pStyle w:val="4"/>
        <w:jc w:val="center"/>
        <w:rPr>
          <w:caps/>
          <w:sz w:val="22"/>
          <w:szCs w:val="22"/>
        </w:rPr>
      </w:pPr>
      <w:bookmarkStart w:id="117" w:name="_Toc97114950"/>
      <w:r w:rsidRPr="00206EA8">
        <w:rPr>
          <w:caps/>
          <w:sz w:val="22"/>
          <w:szCs w:val="22"/>
        </w:rPr>
        <w:t>2.2.1.11. Физика</w:t>
      </w:r>
      <w:bookmarkEnd w:id="117"/>
    </w:p>
    <w:p w:rsidR="00DA15B0" w:rsidRPr="00206EA8" w:rsidRDefault="00DA15B0" w:rsidP="00206EA8">
      <w:pPr>
        <w:jc w:val="both"/>
        <w:rPr>
          <w:sz w:val="22"/>
          <w:szCs w:val="22"/>
        </w:rPr>
      </w:pPr>
      <w:bookmarkStart w:id="118" w:name="_Toc95467936"/>
      <w:r w:rsidRPr="00206EA8">
        <w:rPr>
          <w:sz w:val="22"/>
          <w:szCs w:val="22"/>
        </w:rPr>
        <w:t>ПОЯСНИТЕЛЬНАЯ ЗАПИСКА</w:t>
      </w:r>
      <w:bookmarkEnd w:id="118"/>
    </w:p>
    <w:p w:rsidR="00DA15B0" w:rsidRPr="00206EA8" w:rsidRDefault="00206EA8" w:rsidP="00206EA8">
      <w:pPr>
        <w:ind w:firstLine="709"/>
        <w:jc w:val="both"/>
        <w:rPr>
          <w:sz w:val="22"/>
          <w:szCs w:val="22"/>
        </w:rPr>
      </w:pPr>
      <w:r w:rsidRPr="00206EA8">
        <w:rPr>
          <w:sz w:val="22"/>
          <w:szCs w:val="22"/>
        </w:rPr>
        <w:t>Р</w:t>
      </w:r>
      <w:r w:rsidR="00DA15B0" w:rsidRPr="00206EA8">
        <w:rPr>
          <w:sz w:val="22"/>
          <w:szCs w:val="22"/>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w:t>
      </w:r>
      <w:r w:rsidR="00DA15B0" w:rsidRPr="00206EA8">
        <w:rPr>
          <w:sz w:val="22"/>
          <w:szCs w:val="22"/>
        </w:rPr>
        <w:t>ь</w:t>
      </w:r>
      <w:r w:rsidR="00DA15B0" w:rsidRPr="00206EA8">
        <w:rPr>
          <w:sz w:val="22"/>
          <w:szCs w:val="22"/>
        </w:rPr>
        <w:t>ного стандарта основного общего образования (Приказ Минпросвещения России от 31.05.2021 г. № 287, зар</w:t>
      </w:r>
      <w:r w:rsidR="00DA15B0" w:rsidRPr="00206EA8">
        <w:rPr>
          <w:sz w:val="22"/>
          <w:szCs w:val="22"/>
        </w:rPr>
        <w:t>е</w:t>
      </w:r>
      <w:r w:rsidR="00DA15B0" w:rsidRPr="00206EA8">
        <w:rPr>
          <w:sz w:val="22"/>
          <w:szCs w:val="22"/>
        </w:rPr>
        <w:t>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w:t>
      </w:r>
      <w:r w:rsidRPr="00206EA8">
        <w:rPr>
          <w:sz w:val="22"/>
          <w:szCs w:val="22"/>
        </w:rPr>
        <w:t>ее – ПАООП ООО ЗПР), Р</w:t>
      </w:r>
      <w:r w:rsidR="00DA15B0" w:rsidRPr="00206EA8">
        <w:rPr>
          <w:sz w:val="22"/>
          <w:szCs w:val="22"/>
        </w:rPr>
        <w:t>абочей программы основного общего образования по предмету «Физика», Концепции преподавания учебного предмета «Физика» в образ</w:t>
      </w:r>
      <w:r w:rsidR="00DA15B0" w:rsidRPr="00206EA8">
        <w:rPr>
          <w:sz w:val="22"/>
          <w:szCs w:val="22"/>
        </w:rPr>
        <w:t>о</w:t>
      </w:r>
      <w:r w:rsidR="00DA15B0" w:rsidRPr="00206EA8">
        <w:rPr>
          <w:sz w:val="22"/>
          <w:szCs w:val="22"/>
        </w:rPr>
        <w:t>вательных организациях Российской Федерации, реализующих основные общеобразо</w:t>
      </w:r>
      <w:r w:rsidRPr="00206EA8">
        <w:rPr>
          <w:sz w:val="22"/>
          <w:szCs w:val="22"/>
        </w:rPr>
        <w:t>вательные программы, П</w:t>
      </w:r>
      <w:r w:rsidR="00DA15B0" w:rsidRPr="00206EA8">
        <w:rPr>
          <w:sz w:val="22"/>
          <w:szCs w:val="22"/>
        </w:rPr>
        <w:t>рограммы воспитания, с учетом распределенных по классам проверяемых требований к результатам осво</w:t>
      </w:r>
      <w:r w:rsidR="00DA15B0" w:rsidRPr="00206EA8">
        <w:rPr>
          <w:sz w:val="22"/>
          <w:szCs w:val="22"/>
        </w:rPr>
        <w:t>е</w:t>
      </w:r>
      <w:r w:rsidR="00DA15B0" w:rsidRPr="00206EA8">
        <w:rPr>
          <w:sz w:val="22"/>
          <w:szCs w:val="22"/>
        </w:rPr>
        <w:t>ния Адаптированной основной образовательной программы основного общего образования обучающихся с з</w:t>
      </w:r>
      <w:bookmarkStart w:id="119" w:name="_Toc95467937"/>
      <w:r w:rsidRPr="00206EA8">
        <w:rPr>
          <w:sz w:val="22"/>
          <w:szCs w:val="22"/>
        </w:rPr>
        <w:t>адержкой психического развития.</w:t>
      </w:r>
    </w:p>
    <w:p w:rsidR="00DA15B0" w:rsidRPr="00206EA8" w:rsidRDefault="00DA15B0" w:rsidP="00DA15B0">
      <w:pPr>
        <w:ind w:firstLine="709"/>
        <w:jc w:val="both"/>
        <w:rPr>
          <w:b/>
          <w:bCs/>
          <w:iCs/>
          <w:sz w:val="22"/>
          <w:szCs w:val="22"/>
        </w:rPr>
      </w:pPr>
      <w:r w:rsidRPr="00206EA8">
        <w:rPr>
          <w:b/>
          <w:bCs/>
          <w:iCs/>
          <w:sz w:val="22"/>
          <w:szCs w:val="22"/>
        </w:rPr>
        <w:t>Общая характеристика учебного предмета «Физика»</w:t>
      </w:r>
      <w:bookmarkEnd w:id="119"/>
    </w:p>
    <w:p w:rsidR="00DA15B0" w:rsidRPr="00206EA8" w:rsidRDefault="00DA15B0" w:rsidP="00DA15B0">
      <w:pPr>
        <w:ind w:firstLine="709"/>
        <w:jc w:val="both"/>
        <w:rPr>
          <w:sz w:val="22"/>
          <w:szCs w:val="22"/>
        </w:rPr>
      </w:pPr>
      <w:r w:rsidRPr="00206EA8">
        <w:rPr>
          <w:sz w:val="22"/>
          <w:szCs w:val="22"/>
        </w:rPr>
        <w:t>Учебный предмет «Физика» является системообразующим для естественнонаучных предметов, п</w:t>
      </w:r>
      <w:r w:rsidRPr="00206EA8">
        <w:rPr>
          <w:sz w:val="22"/>
          <w:szCs w:val="22"/>
        </w:rPr>
        <w:t>о</w:t>
      </w:r>
      <w:r w:rsidRPr="00206EA8">
        <w:rPr>
          <w:sz w:val="22"/>
          <w:szCs w:val="22"/>
        </w:rPr>
        <w:t>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w:t>
      </w:r>
      <w:r w:rsidRPr="00206EA8">
        <w:rPr>
          <w:sz w:val="22"/>
          <w:szCs w:val="22"/>
        </w:rPr>
        <w:t>в</w:t>
      </w:r>
      <w:r w:rsidRPr="00206EA8">
        <w:rPr>
          <w:sz w:val="22"/>
          <w:szCs w:val="22"/>
        </w:rPr>
        <w:t xml:space="preserve">ные знания об окружающем мире.  </w:t>
      </w:r>
    </w:p>
    <w:p w:rsidR="00DA15B0" w:rsidRPr="00206EA8" w:rsidRDefault="00DA15B0" w:rsidP="00DA15B0">
      <w:pPr>
        <w:ind w:firstLine="709"/>
        <w:jc w:val="both"/>
        <w:rPr>
          <w:sz w:val="22"/>
          <w:szCs w:val="22"/>
        </w:rPr>
      </w:pPr>
      <w:r w:rsidRPr="00206EA8">
        <w:rPr>
          <w:sz w:val="22"/>
          <w:szCs w:val="22"/>
        </w:rPr>
        <w:t>Предмет максимально направлен на формирование интереса к природному и социальному миру, с</w:t>
      </w:r>
      <w:r w:rsidRPr="00206EA8">
        <w:rPr>
          <w:sz w:val="22"/>
          <w:szCs w:val="22"/>
        </w:rPr>
        <w:t>о</w:t>
      </w:r>
      <w:r w:rsidRPr="00206EA8">
        <w:rPr>
          <w:sz w:val="22"/>
          <w:szCs w:val="22"/>
        </w:rPr>
        <w:t>вершенствование познавательной деятельности обучающихся с ЗПР за счет овладения мыслительными опер</w:t>
      </w:r>
      <w:r w:rsidRPr="00206EA8">
        <w:rPr>
          <w:sz w:val="22"/>
          <w:szCs w:val="22"/>
        </w:rPr>
        <w:t>а</w:t>
      </w:r>
      <w:r w:rsidRPr="00206EA8">
        <w:rPr>
          <w:sz w:val="22"/>
          <w:szCs w:val="22"/>
        </w:rPr>
        <w:t>циями сравнения, обобщения, развитие способности аргументировать свое мнение, формирование возможн</w:t>
      </w:r>
      <w:r w:rsidRPr="00206EA8">
        <w:rPr>
          <w:sz w:val="22"/>
          <w:szCs w:val="22"/>
        </w:rPr>
        <w:t>о</w:t>
      </w:r>
      <w:r w:rsidRPr="00206EA8">
        <w:rPr>
          <w:sz w:val="22"/>
          <w:szCs w:val="22"/>
        </w:rPr>
        <w:t xml:space="preserve">стей совместной деятельности. </w:t>
      </w:r>
    </w:p>
    <w:p w:rsidR="00DA15B0" w:rsidRPr="00206EA8" w:rsidRDefault="00DA15B0" w:rsidP="00DA15B0">
      <w:pPr>
        <w:ind w:firstLine="709"/>
        <w:jc w:val="both"/>
        <w:rPr>
          <w:sz w:val="22"/>
          <w:szCs w:val="22"/>
        </w:rPr>
      </w:pPr>
      <w:r w:rsidRPr="00206EA8">
        <w:rPr>
          <w:sz w:val="22"/>
          <w:szCs w:val="22"/>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w:t>
      </w:r>
      <w:r w:rsidRPr="00206EA8">
        <w:rPr>
          <w:sz w:val="22"/>
          <w:szCs w:val="22"/>
        </w:rPr>
        <w:t>н</w:t>
      </w:r>
      <w:r w:rsidRPr="00206EA8">
        <w:rPr>
          <w:sz w:val="22"/>
          <w:szCs w:val="22"/>
        </w:rPr>
        <w:t>ную в различных формах. Значимость предмета для развития жизненной компетенции обучающихся заключ</w:t>
      </w:r>
      <w:r w:rsidRPr="00206EA8">
        <w:rPr>
          <w:sz w:val="22"/>
          <w:szCs w:val="22"/>
        </w:rPr>
        <w:t>а</w:t>
      </w:r>
      <w:r w:rsidRPr="00206EA8">
        <w:rPr>
          <w:sz w:val="22"/>
          <w:szCs w:val="22"/>
        </w:rPr>
        <w:t>ется в усвоении основы физических знаний, необходимых для повседневной жизни; навыков здорового и бе</w:t>
      </w:r>
      <w:r w:rsidRPr="00206EA8">
        <w:rPr>
          <w:sz w:val="22"/>
          <w:szCs w:val="22"/>
        </w:rPr>
        <w:t>з</w:t>
      </w:r>
      <w:r w:rsidRPr="00206EA8">
        <w:rPr>
          <w:sz w:val="22"/>
          <w:szCs w:val="22"/>
        </w:rPr>
        <w:t>опасного для человека и окружающей его среды образа жизни; формировании экологической культуры.</w:t>
      </w:r>
    </w:p>
    <w:p w:rsidR="00DA15B0" w:rsidRPr="00206EA8" w:rsidRDefault="00DA15B0" w:rsidP="00DA15B0">
      <w:pPr>
        <w:ind w:firstLine="709"/>
        <w:jc w:val="both"/>
        <w:rPr>
          <w:sz w:val="22"/>
          <w:szCs w:val="22"/>
        </w:rPr>
      </w:pPr>
      <w:r w:rsidRPr="00206EA8">
        <w:rPr>
          <w:sz w:val="22"/>
          <w:szCs w:val="22"/>
        </w:rPr>
        <w:t>Программа отражает содержание обучения предмету «Физика» с учетом особых образовательных п</w:t>
      </w:r>
      <w:r w:rsidRPr="00206EA8">
        <w:rPr>
          <w:sz w:val="22"/>
          <w:szCs w:val="22"/>
        </w:rPr>
        <w:t>о</w:t>
      </w:r>
      <w:r w:rsidRPr="00206EA8">
        <w:rPr>
          <w:sz w:val="22"/>
          <w:szCs w:val="22"/>
        </w:rPr>
        <w:t>требностей обучающихся с ЗПР. Овладение данным учебным предметом представляет определенную тру</w:t>
      </w:r>
      <w:r w:rsidRPr="00206EA8">
        <w:rPr>
          <w:sz w:val="22"/>
          <w:szCs w:val="22"/>
        </w:rPr>
        <w:t>д</w:t>
      </w:r>
      <w:r w:rsidRPr="00206EA8">
        <w:rPr>
          <w:sz w:val="22"/>
          <w:szCs w:val="22"/>
        </w:rPr>
        <w:t>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w:t>
      </w:r>
      <w:r w:rsidRPr="00206EA8">
        <w:rPr>
          <w:sz w:val="22"/>
          <w:szCs w:val="22"/>
        </w:rPr>
        <w:t>о</w:t>
      </w:r>
      <w:r w:rsidRPr="00206EA8">
        <w:rPr>
          <w:sz w:val="22"/>
          <w:szCs w:val="22"/>
        </w:rPr>
        <w:t>знавательным интересом и низким уровнем речевого развития.</w:t>
      </w:r>
    </w:p>
    <w:p w:rsidR="00DA15B0" w:rsidRPr="00206EA8" w:rsidRDefault="00DA15B0" w:rsidP="00DA15B0">
      <w:pPr>
        <w:ind w:firstLine="709"/>
        <w:jc w:val="both"/>
        <w:rPr>
          <w:sz w:val="22"/>
          <w:szCs w:val="22"/>
        </w:rPr>
      </w:pPr>
      <w:r w:rsidRPr="00206EA8">
        <w:rPr>
          <w:sz w:val="22"/>
          <w:szCs w:val="22"/>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w:t>
      </w:r>
      <w:r w:rsidRPr="00206EA8">
        <w:rPr>
          <w:sz w:val="22"/>
          <w:szCs w:val="22"/>
        </w:rPr>
        <w:t>о</w:t>
      </w:r>
      <w:r w:rsidRPr="00206EA8">
        <w:rPr>
          <w:sz w:val="22"/>
          <w:szCs w:val="22"/>
        </w:rPr>
        <w:t>бенностей развития: использование алгоритмов, внутрипредметных и межпредметных связей, постепенное усложнение изучаемого материала.</w:t>
      </w:r>
    </w:p>
    <w:p w:rsidR="00DA15B0" w:rsidRPr="00206EA8" w:rsidRDefault="00DA15B0" w:rsidP="00DA15B0">
      <w:pPr>
        <w:ind w:firstLine="709"/>
        <w:jc w:val="both"/>
        <w:rPr>
          <w:sz w:val="22"/>
          <w:szCs w:val="22"/>
        </w:rPr>
      </w:pPr>
      <w:r w:rsidRPr="00206EA8">
        <w:rPr>
          <w:sz w:val="22"/>
          <w:szCs w:val="22"/>
        </w:rPr>
        <w:t>Данная программа конкретизирует содержание предметных тем в соответствии с требованиями обр</w:t>
      </w:r>
      <w:r w:rsidRPr="00206EA8">
        <w:rPr>
          <w:sz w:val="22"/>
          <w:szCs w:val="22"/>
        </w:rPr>
        <w:t>а</w:t>
      </w:r>
      <w:r w:rsidRPr="00206EA8">
        <w:rPr>
          <w:sz w:val="22"/>
          <w:szCs w:val="22"/>
        </w:rPr>
        <w:t>зовательного стандарта, рекомендуемую последовательность изучения разделов физики с учетом межпре</w:t>
      </w:r>
      <w:r w:rsidRPr="00206EA8">
        <w:rPr>
          <w:sz w:val="22"/>
          <w:szCs w:val="22"/>
        </w:rPr>
        <w:t>д</w:t>
      </w:r>
      <w:r w:rsidRPr="00206EA8">
        <w:rPr>
          <w:sz w:val="22"/>
          <w:szCs w:val="22"/>
        </w:rPr>
        <w:t xml:space="preserve">метных и внутрипредметных связей, логики учебного процесса, возрастных и психологических особенностей </w:t>
      </w:r>
      <w:r w:rsidRPr="00206EA8">
        <w:rPr>
          <w:sz w:val="22"/>
          <w:szCs w:val="22"/>
        </w:rPr>
        <w:lastRenderedPageBreak/>
        <w:t>обучающихся с ЗПР на уровне основного общего образования, определяет минимальный набор опытов, д</w:t>
      </w:r>
      <w:r w:rsidRPr="00206EA8">
        <w:rPr>
          <w:sz w:val="22"/>
          <w:szCs w:val="22"/>
        </w:rPr>
        <w:t>е</w:t>
      </w:r>
      <w:r w:rsidRPr="00206EA8">
        <w:rPr>
          <w:sz w:val="22"/>
          <w:szCs w:val="22"/>
        </w:rPr>
        <w:t>монстраций, проводимых учителем в классе, лабораторных работ, выполняемых обучающимися.</w:t>
      </w:r>
    </w:p>
    <w:p w:rsidR="00DA15B0" w:rsidRPr="00206EA8" w:rsidRDefault="00DA15B0" w:rsidP="00DA15B0">
      <w:pPr>
        <w:ind w:firstLine="709"/>
        <w:jc w:val="both"/>
        <w:rPr>
          <w:sz w:val="22"/>
          <w:szCs w:val="22"/>
        </w:rPr>
      </w:pPr>
      <w:r w:rsidRPr="00206EA8">
        <w:rPr>
          <w:sz w:val="22"/>
          <w:szCs w:val="22"/>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DA15B0" w:rsidRPr="00206EA8" w:rsidRDefault="00DA15B0" w:rsidP="00DA15B0">
      <w:pPr>
        <w:ind w:firstLine="709"/>
        <w:jc w:val="both"/>
        <w:rPr>
          <w:b/>
          <w:bCs/>
          <w:iCs/>
          <w:sz w:val="22"/>
          <w:szCs w:val="22"/>
        </w:rPr>
      </w:pPr>
      <w:bookmarkStart w:id="120" w:name="_Toc95467938"/>
    </w:p>
    <w:p w:rsidR="00DA15B0" w:rsidRPr="00206EA8" w:rsidRDefault="00DA15B0" w:rsidP="00DA15B0">
      <w:pPr>
        <w:ind w:firstLine="709"/>
        <w:jc w:val="both"/>
        <w:rPr>
          <w:b/>
          <w:bCs/>
          <w:iCs/>
          <w:sz w:val="22"/>
          <w:szCs w:val="22"/>
        </w:rPr>
      </w:pPr>
      <w:r w:rsidRPr="00206EA8">
        <w:rPr>
          <w:b/>
          <w:bCs/>
          <w:iCs/>
          <w:sz w:val="22"/>
          <w:szCs w:val="22"/>
        </w:rPr>
        <w:t>Цели и задачи изучения учебного предмета «Физика»</w:t>
      </w:r>
      <w:bookmarkEnd w:id="120"/>
      <w:r w:rsidRPr="00206EA8">
        <w:rPr>
          <w:b/>
          <w:bCs/>
          <w:iCs/>
          <w:sz w:val="22"/>
          <w:szCs w:val="22"/>
        </w:rPr>
        <w:t xml:space="preserve">  </w:t>
      </w:r>
    </w:p>
    <w:p w:rsidR="00DA15B0" w:rsidRPr="00206EA8" w:rsidRDefault="00DA15B0" w:rsidP="00DA15B0">
      <w:pPr>
        <w:ind w:firstLine="709"/>
        <w:jc w:val="both"/>
        <w:rPr>
          <w:sz w:val="22"/>
          <w:szCs w:val="22"/>
        </w:rPr>
      </w:pPr>
      <w:r w:rsidRPr="00206EA8">
        <w:rPr>
          <w:i/>
          <w:sz w:val="22"/>
          <w:szCs w:val="22"/>
        </w:rPr>
        <w:t>Общие цели</w:t>
      </w:r>
      <w:r w:rsidRPr="00206EA8">
        <w:rPr>
          <w:sz w:val="22"/>
          <w:szCs w:val="22"/>
        </w:rPr>
        <w:t xml:space="preserve"> изучения учебного предмета «Физика» представлены в Примерной рабочей программе о</w:t>
      </w:r>
      <w:r w:rsidRPr="00206EA8">
        <w:rPr>
          <w:sz w:val="22"/>
          <w:szCs w:val="22"/>
        </w:rPr>
        <w:t>с</w:t>
      </w:r>
      <w:r w:rsidRPr="00206EA8">
        <w:rPr>
          <w:sz w:val="22"/>
          <w:szCs w:val="22"/>
        </w:rPr>
        <w:t>новного общего образования.</w:t>
      </w:r>
    </w:p>
    <w:p w:rsidR="00DA15B0" w:rsidRPr="00206EA8" w:rsidRDefault="00DA15B0" w:rsidP="00DA15B0">
      <w:pPr>
        <w:ind w:firstLine="709"/>
        <w:jc w:val="both"/>
        <w:rPr>
          <w:sz w:val="22"/>
          <w:szCs w:val="22"/>
        </w:rPr>
      </w:pPr>
      <w:r w:rsidRPr="00206EA8">
        <w:rPr>
          <w:sz w:val="22"/>
          <w:szCs w:val="22"/>
        </w:rPr>
        <w:t>Основной целью</w:t>
      </w:r>
      <w:r w:rsidRPr="00206EA8">
        <w:rPr>
          <w:b/>
          <w:bCs/>
          <w:sz w:val="22"/>
          <w:szCs w:val="22"/>
        </w:rPr>
        <w:t xml:space="preserve"> </w:t>
      </w:r>
      <w:r w:rsidRPr="00206EA8">
        <w:rPr>
          <w:sz w:val="22"/>
          <w:szCs w:val="22"/>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DA15B0" w:rsidRPr="00206EA8" w:rsidRDefault="00DA15B0" w:rsidP="00DA15B0">
      <w:pPr>
        <w:ind w:firstLine="709"/>
        <w:jc w:val="both"/>
        <w:rPr>
          <w:sz w:val="22"/>
          <w:szCs w:val="22"/>
        </w:rPr>
      </w:pPr>
      <w:r w:rsidRPr="00206EA8">
        <w:rPr>
          <w:sz w:val="22"/>
          <w:szCs w:val="22"/>
        </w:rPr>
        <w:t>Для обучающихся с ЗПР, так же, как и для нормативно развивающихся сверстников, осваивающих о</w:t>
      </w:r>
      <w:r w:rsidRPr="00206EA8">
        <w:rPr>
          <w:sz w:val="22"/>
          <w:szCs w:val="22"/>
        </w:rPr>
        <w:t>с</w:t>
      </w:r>
      <w:r w:rsidRPr="00206EA8">
        <w:rPr>
          <w:sz w:val="22"/>
          <w:szCs w:val="22"/>
        </w:rPr>
        <w:t xml:space="preserve">новную образовательную программу, доминирующее значение приобретают такие </w:t>
      </w:r>
      <w:r w:rsidRPr="00206EA8">
        <w:rPr>
          <w:i/>
          <w:sz w:val="22"/>
          <w:szCs w:val="22"/>
        </w:rPr>
        <w:t>цели</w:t>
      </w:r>
      <w:r w:rsidRPr="00206EA8">
        <w:rPr>
          <w:sz w:val="22"/>
          <w:szCs w:val="22"/>
        </w:rPr>
        <w:t xml:space="preserve">, как: </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освоение знаний о методах научного познания природы и формирование на этой основе представлений о физической картине мира;</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w:t>
      </w:r>
      <w:r w:rsidRPr="00206EA8">
        <w:rPr>
          <w:rFonts w:eastAsia="Arial Unicode MS"/>
          <w:kern w:val="1"/>
          <w:sz w:val="22"/>
          <w:szCs w:val="22"/>
        </w:rPr>
        <w:t>д</w:t>
      </w:r>
      <w:r w:rsidRPr="00206EA8">
        <w:rPr>
          <w:rFonts w:eastAsia="Arial Unicode MS"/>
          <w:kern w:val="1"/>
          <w:sz w:val="22"/>
          <w:szCs w:val="22"/>
        </w:rPr>
        <w:t>ставлять результаты наблюдений или измерений с помощью таблиц, графиков и выявлять на этой о</w:t>
      </w:r>
      <w:r w:rsidRPr="00206EA8">
        <w:rPr>
          <w:rFonts w:eastAsia="Arial Unicode MS"/>
          <w:kern w:val="1"/>
          <w:sz w:val="22"/>
          <w:szCs w:val="22"/>
        </w:rPr>
        <w:t>с</w:t>
      </w:r>
      <w:r w:rsidRPr="00206EA8">
        <w:rPr>
          <w:rFonts w:eastAsia="Arial Unicode MS"/>
          <w:kern w:val="1"/>
          <w:sz w:val="22"/>
          <w:szCs w:val="22"/>
        </w:rPr>
        <w:t>нове эмпирические зависимости; применять полученные знания для объяснения разнообразных пр</w:t>
      </w:r>
      <w:r w:rsidRPr="00206EA8">
        <w:rPr>
          <w:rFonts w:eastAsia="Arial Unicode MS"/>
          <w:kern w:val="1"/>
          <w:sz w:val="22"/>
          <w:szCs w:val="22"/>
        </w:rPr>
        <w:t>и</w:t>
      </w:r>
      <w:r w:rsidRPr="00206EA8">
        <w:rPr>
          <w:rFonts w:eastAsia="Arial Unicode MS"/>
          <w:kern w:val="1"/>
          <w:sz w:val="22"/>
          <w:szCs w:val="22"/>
        </w:rPr>
        <w:t>родных явлений и процессов, принципов действия важнейших технических устройств, для решения физических задач;</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развитие познавательных интересов, интеллектуальных и творческих способностей, самостоятельн</w:t>
      </w:r>
      <w:r w:rsidRPr="00206EA8">
        <w:rPr>
          <w:rFonts w:eastAsia="Arial Unicode MS"/>
          <w:kern w:val="1"/>
          <w:sz w:val="22"/>
          <w:szCs w:val="22"/>
        </w:rPr>
        <w:t>о</w:t>
      </w:r>
      <w:r w:rsidRPr="00206EA8">
        <w:rPr>
          <w:rFonts w:eastAsia="Arial Unicode MS"/>
          <w:kern w:val="1"/>
          <w:sz w:val="22"/>
          <w:szCs w:val="22"/>
        </w:rPr>
        <w:t>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воспитание убежденности в возможности познания законов природы, в необходимости разумного и</w:t>
      </w:r>
      <w:r w:rsidRPr="00206EA8">
        <w:rPr>
          <w:rFonts w:eastAsia="Arial Unicode MS"/>
          <w:kern w:val="1"/>
          <w:sz w:val="22"/>
          <w:szCs w:val="22"/>
        </w:rPr>
        <w:t>с</w:t>
      </w:r>
      <w:r w:rsidRPr="00206EA8">
        <w:rPr>
          <w:rFonts w:eastAsia="Arial Unicode MS"/>
          <w:kern w:val="1"/>
          <w:sz w:val="22"/>
          <w:szCs w:val="22"/>
        </w:rPr>
        <w:t>пользования достижений науки и технологий для дальнейшего развития человеческого общества, ув</w:t>
      </w:r>
      <w:r w:rsidRPr="00206EA8">
        <w:rPr>
          <w:rFonts w:eastAsia="Arial Unicode MS"/>
          <w:kern w:val="1"/>
          <w:sz w:val="22"/>
          <w:szCs w:val="22"/>
        </w:rPr>
        <w:t>а</w:t>
      </w:r>
      <w:r w:rsidRPr="00206EA8">
        <w:rPr>
          <w:rFonts w:eastAsia="Arial Unicode MS"/>
          <w:kern w:val="1"/>
          <w:sz w:val="22"/>
          <w:szCs w:val="22"/>
        </w:rPr>
        <w:t>жения к творцам науки и техники; отношения к физике как к элементу общечеловеческой культуры;</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A15B0" w:rsidRPr="00206EA8" w:rsidRDefault="00DA15B0" w:rsidP="00DA15B0">
      <w:pPr>
        <w:ind w:firstLine="709"/>
        <w:jc w:val="both"/>
        <w:rPr>
          <w:b/>
          <w:sz w:val="22"/>
          <w:szCs w:val="22"/>
        </w:rPr>
      </w:pPr>
      <w:r w:rsidRPr="00206EA8">
        <w:rPr>
          <w:sz w:val="22"/>
          <w:szCs w:val="22"/>
        </w:rPr>
        <w:t>Достижение этих целей обеспечивается решением следующих</w:t>
      </w:r>
      <w:r w:rsidRPr="00206EA8">
        <w:rPr>
          <w:b/>
          <w:sz w:val="22"/>
          <w:szCs w:val="22"/>
        </w:rPr>
        <w:t xml:space="preserve"> </w:t>
      </w:r>
      <w:r w:rsidRPr="00206EA8">
        <w:rPr>
          <w:i/>
          <w:sz w:val="22"/>
          <w:szCs w:val="22"/>
        </w:rPr>
        <w:t>задач:</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 xml:space="preserve">знакомство обучающихся с ЗПР с методами исследования объектов и явлений природы;  </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приобретение знаний о механических, тепловых, электромагнитных и квантовых явлениях, физич</w:t>
      </w:r>
      <w:r w:rsidRPr="00206EA8">
        <w:rPr>
          <w:rFonts w:eastAsia="Arial Unicode MS"/>
          <w:kern w:val="1"/>
          <w:sz w:val="22"/>
          <w:szCs w:val="22"/>
        </w:rPr>
        <w:t>е</w:t>
      </w:r>
      <w:r w:rsidRPr="00206EA8">
        <w:rPr>
          <w:rFonts w:eastAsia="Arial Unicode MS"/>
          <w:kern w:val="1"/>
          <w:sz w:val="22"/>
          <w:szCs w:val="22"/>
        </w:rPr>
        <w:t xml:space="preserve">ских величинах, характеризующих эти явления; </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формирование умений наблюдать природные явления и выполнять опыты, лабораторные работы и эк</w:t>
      </w:r>
      <w:r w:rsidRPr="00206EA8">
        <w:rPr>
          <w:rFonts w:eastAsia="Arial Unicode MS"/>
          <w:kern w:val="1"/>
          <w:sz w:val="22"/>
          <w:szCs w:val="22"/>
        </w:rPr>
        <w:t>с</w:t>
      </w:r>
      <w:r w:rsidRPr="00206EA8">
        <w:rPr>
          <w:rFonts w:eastAsia="Arial Unicode MS"/>
          <w:kern w:val="1"/>
          <w:sz w:val="22"/>
          <w:szCs w:val="22"/>
        </w:rPr>
        <w:t xml:space="preserve">периментальные исследования с использованием измерительных приборов, широко применяемых в практической жизни;  </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A15B0" w:rsidRPr="00206EA8" w:rsidRDefault="00DA15B0" w:rsidP="006D1F09">
      <w:pPr>
        <w:pStyle w:val="a7"/>
        <w:numPr>
          <w:ilvl w:val="0"/>
          <w:numId w:val="1"/>
        </w:numPr>
        <w:tabs>
          <w:tab w:val="left" w:pos="993"/>
        </w:tabs>
        <w:ind w:left="709" w:hanging="283"/>
        <w:jc w:val="both"/>
        <w:rPr>
          <w:rFonts w:eastAsia="Arial Unicode MS"/>
          <w:kern w:val="1"/>
          <w:sz w:val="22"/>
          <w:szCs w:val="22"/>
        </w:rPr>
      </w:pPr>
      <w:r w:rsidRPr="00206EA8">
        <w:rPr>
          <w:rFonts w:eastAsia="Arial Unicode MS"/>
          <w:kern w:val="1"/>
          <w:sz w:val="22"/>
          <w:szCs w:val="22"/>
        </w:rPr>
        <w:t>понимание отличий научных данных от непроверенной информации, ценности науки для удовлетвор</w:t>
      </w:r>
      <w:r w:rsidRPr="00206EA8">
        <w:rPr>
          <w:rFonts w:eastAsia="Arial Unicode MS"/>
          <w:kern w:val="1"/>
          <w:sz w:val="22"/>
          <w:szCs w:val="22"/>
        </w:rPr>
        <w:t>е</w:t>
      </w:r>
      <w:r w:rsidRPr="00206EA8">
        <w:rPr>
          <w:rFonts w:eastAsia="Arial Unicode MS"/>
          <w:kern w:val="1"/>
          <w:sz w:val="22"/>
          <w:szCs w:val="22"/>
        </w:rPr>
        <w:t xml:space="preserve">ния бытовых, производственных и культурных потребностей человека.  </w:t>
      </w:r>
      <w:bookmarkStart w:id="121" w:name="_Toc95467939"/>
    </w:p>
    <w:p w:rsidR="00DA15B0" w:rsidRPr="00206EA8" w:rsidRDefault="00DA15B0" w:rsidP="00DA15B0">
      <w:pPr>
        <w:ind w:firstLine="709"/>
        <w:jc w:val="both"/>
        <w:rPr>
          <w:b/>
          <w:bCs/>
          <w:iCs/>
          <w:sz w:val="22"/>
          <w:szCs w:val="22"/>
        </w:rPr>
      </w:pPr>
      <w:r w:rsidRPr="00206EA8">
        <w:rPr>
          <w:b/>
          <w:bCs/>
          <w:iCs/>
          <w:sz w:val="22"/>
          <w:szCs w:val="22"/>
        </w:rPr>
        <w:t>Особенности отбора и адаптации учебного материала по физике</w:t>
      </w:r>
      <w:bookmarkEnd w:id="121"/>
    </w:p>
    <w:p w:rsidR="00DA15B0" w:rsidRPr="00206EA8" w:rsidRDefault="00DA15B0" w:rsidP="00DA15B0">
      <w:pPr>
        <w:ind w:firstLine="709"/>
        <w:jc w:val="both"/>
        <w:rPr>
          <w:sz w:val="22"/>
          <w:szCs w:val="22"/>
        </w:rPr>
      </w:pPr>
      <w:r w:rsidRPr="00206EA8">
        <w:rPr>
          <w:sz w:val="22"/>
          <w:szCs w:val="22"/>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w:t>
      </w:r>
      <w:r w:rsidRPr="00206EA8">
        <w:rPr>
          <w:sz w:val="22"/>
          <w:szCs w:val="22"/>
        </w:rPr>
        <w:t>и</w:t>
      </w:r>
      <w:r w:rsidRPr="00206EA8">
        <w:rPr>
          <w:sz w:val="22"/>
          <w:szCs w:val="22"/>
        </w:rPr>
        <w:t>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w:t>
      </w:r>
      <w:r w:rsidRPr="00206EA8">
        <w:rPr>
          <w:sz w:val="22"/>
          <w:szCs w:val="22"/>
        </w:rPr>
        <w:t>е</w:t>
      </w:r>
      <w:r w:rsidRPr="00206EA8">
        <w:rPr>
          <w:sz w:val="22"/>
          <w:szCs w:val="22"/>
        </w:rPr>
        <w:t>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w:t>
      </w:r>
      <w:r w:rsidRPr="00206EA8">
        <w:rPr>
          <w:sz w:val="22"/>
          <w:szCs w:val="22"/>
        </w:rPr>
        <w:t>т</w:t>
      </w:r>
      <w:r w:rsidRPr="00206EA8">
        <w:rPr>
          <w:sz w:val="22"/>
          <w:szCs w:val="22"/>
        </w:rPr>
        <w:t>дельных психических процессов (восприятия, внимания, памяти, мышления), сниженный уровень интелле</w:t>
      </w:r>
      <w:r w:rsidRPr="00206EA8">
        <w:rPr>
          <w:sz w:val="22"/>
          <w:szCs w:val="22"/>
        </w:rPr>
        <w:t>к</w:t>
      </w:r>
      <w:r w:rsidRPr="00206EA8">
        <w:rPr>
          <w:sz w:val="22"/>
          <w:szCs w:val="22"/>
        </w:rPr>
        <w:t>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w:t>
      </w:r>
      <w:r w:rsidRPr="00206EA8">
        <w:rPr>
          <w:sz w:val="22"/>
          <w:szCs w:val="22"/>
        </w:rPr>
        <w:t>о</w:t>
      </w:r>
      <w:r w:rsidRPr="00206EA8">
        <w:rPr>
          <w:sz w:val="22"/>
          <w:szCs w:val="22"/>
        </w:rPr>
        <w:t>го материала обязательно происходило многократное его повторение; расширенное рассмотрение тем и в</w:t>
      </w:r>
      <w:r w:rsidRPr="00206EA8">
        <w:rPr>
          <w:sz w:val="22"/>
          <w:szCs w:val="22"/>
        </w:rPr>
        <w:t>о</w:t>
      </w:r>
      <w:r w:rsidRPr="00206EA8">
        <w:rPr>
          <w:sz w:val="22"/>
          <w:szCs w:val="22"/>
        </w:rPr>
        <w:t>просов, раскрывающих связь физики с жизнью; актуализация первичного жизненного опыта обучающихся.</w:t>
      </w:r>
    </w:p>
    <w:p w:rsidR="00DA15B0" w:rsidRPr="00206EA8" w:rsidRDefault="00DA15B0" w:rsidP="00DA15B0">
      <w:pPr>
        <w:ind w:firstLine="709"/>
        <w:jc w:val="both"/>
        <w:rPr>
          <w:sz w:val="22"/>
          <w:szCs w:val="22"/>
        </w:rPr>
      </w:pPr>
      <w:r w:rsidRPr="00206EA8">
        <w:rPr>
          <w:sz w:val="22"/>
          <w:szCs w:val="22"/>
        </w:rPr>
        <w:lastRenderedPageBreak/>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w:t>
      </w:r>
      <w:r w:rsidRPr="00206EA8">
        <w:rPr>
          <w:sz w:val="22"/>
          <w:szCs w:val="22"/>
        </w:rPr>
        <w:t>и</w:t>
      </w:r>
      <w:r w:rsidRPr="00206EA8">
        <w:rPr>
          <w:sz w:val="22"/>
          <w:szCs w:val="22"/>
        </w:rPr>
        <w:t>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w:t>
      </w:r>
      <w:r w:rsidRPr="00206EA8">
        <w:rPr>
          <w:sz w:val="22"/>
          <w:szCs w:val="22"/>
        </w:rPr>
        <w:t>о</w:t>
      </w:r>
      <w:r w:rsidRPr="00206EA8">
        <w:rPr>
          <w:sz w:val="22"/>
          <w:szCs w:val="22"/>
        </w:rPr>
        <w:t>мощью учителя.</w:t>
      </w:r>
    </w:p>
    <w:p w:rsidR="00DA15B0" w:rsidRPr="00206EA8" w:rsidRDefault="00DA15B0" w:rsidP="00DA15B0">
      <w:pPr>
        <w:ind w:firstLine="709"/>
        <w:jc w:val="both"/>
        <w:rPr>
          <w:sz w:val="22"/>
          <w:szCs w:val="22"/>
        </w:rPr>
      </w:pPr>
      <w:r w:rsidRPr="00206EA8">
        <w:rPr>
          <w:sz w:val="22"/>
          <w:szCs w:val="22"/>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w:t>
      </w:r>
      <w:r w:rsidRPr="00206EA8">
        <w:rPr>
          <w:sz w:val="22"/>
          <w:szCs w:val="22"/>
        </w:rPr>
        <w:t>ь</w:t>
      </w:r>
      <w:r w:rsidRPr="00206EA8">
        <w:rPr>
          <w:sz w:val="22"/>
          <w:szCs w:val="22"/>
        </w:rPr>
        <w:t>зованием  электронной демонстрации). Некоторые темы обязательно должны включать опорные лаборато</w:t>
      </w:r>
      <w:r w:rsidRPr="00206EA8">
        <w:rPr>
          <w:sz w:val="22"/>
          <w:szCs w:val="22"/>
        </w:rPr>
        <w:t>р</w:t>
      </w:r>
      <w:r w:rsidRPr="00206EA8">
        <w:rPr>
          <w:sz w:val="22"/>
          <w:szCs w:val="22"/>
        </w:rPr>
        <w:t>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w:t>
      </w:r>
      <w:r w:rsidRPr="00206EA8">
        <w:rPr>
          <w:sz w:val="22"/>
          <w:szCs w:val="22"/>
        </w:rPr>
        <w:t>а</w:t>
      </w:r>
      <w:r w:rsidRPr="00206EA8">
        <w:rPr>
          <w:sz w:val="22"/>
          <w:szCs w:val="22"/>
        </w:rPr>
        <w:t>низованность) предусмотрен строжайший контроль за соблюдением правил техники безопасности при пров</w:t>
      </w:r>
      <w:r w:rsidRPr="00206EA8">
        <w:rPr>
          <w:sz w:val="22"/>
          <w:szCs w:val="22"/>
        </w:rPr>
        <w:t>е</w:t>
      </w:r>
      <w:r w:rsidRPr="00206EA8">
        <w:rPr>
          <w:sz w:val="22"/>
          <w:szCs w:val="22"/>
        </w:rPr>
        <w:t>дении лабораторных и практических работ.</w:t>
      </w:r>
    </w:p>
    <w:p w:rsidR="00DA15B0" w:rsidRPr="00206EA8" w:rsidRDefault="00DA15B0" w:rsidP="00DA15B0">
      <w:pPr>
        <w:ind w:firstLine="709"/>
        <w:jc w:val="both"/>
        <w:rPr>
          <w:sz w:val="22"/>
          <w:szCs w:val="22"/>
        </w:rPr>
      </w:pPr>
      <w:r w:rsidRPr="00206EA8">
        <w:rPr>
          <w:sz w:val="22"/>
          <w:szCs w:val="22"/>
        </w:rPr>
        <w:t>Большое внимание при изучении физики подростками с ЗПР обращается на овладение ими практич</w:t>
      </w:r>
      <w:r w:rsidRPr="00206EA8">
        <w:rPr>
          <w:sz w:val="22"/>
          <w:szCs w:val="22"/>
        </w:rPr>
        <w:t>е</w:t>
      </w:r>
      <w:r w:rsidRPr="00206EA8">
        <w:rPr>
          <w:sz w:val="22"/>
          <w:szCs w:val="22"/>
        </w:rPr>
        <w:t>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w:t>
      </w:r>
      <w:r w:rsidRPr="00206EA8">
        <w:rPr>
          <w:sz w:val="22"/>
          <w:szCs w:val="22"/>
        </w:rPr>
        <w:t>у</w:t>
      </w:r>
      <w:r w:rsidRPr="00206EA8">
        <w:rPr>
          <w:sz w:val="22"/>
          <w:szCs w:val="22"/>
        </w:rPr>
        <w:t>чения. Предлагается уменьшение объема математических вычислений за счет увеличения качественного оп</w:t>
      </w:r>
      <w:r w:rsidRPr="00206EA8">
        <w:rPr>
          <w:sz w:val="22"/>
          <w:szCs w:val="22"/>
        </w:rPr>
        <w:t>и</w:t>
      </w:r>
      <w:r w:rsidRPr="00206EA8">
        <w:rPr>
          <w:sz w:val="22"/>
          <w:szCs w:val="22"/>
        </w:rPr>
        <w:t>сания явлений и процессов</w:t>
      </w:r>
    </w:p>
    <w:p w:rsidR="00DA15B0" w:rsidRPr="00206EA8" w:rsidRDefault="00DA15B0" w:rsidP="00DA15B0">
      <w:pPr>
        <w:ind w:firstLine="709"/>
        <w:jc w:val="both"/>
        <w:rPr>
          <w:sz w:val="22"/>
          <w:szCs w:val="22"/>
        </w:rPr>
      </w:pPr>
      <w:r w:rsidRPr="00206EA8">
        <w:rPr>
          <w:sz w:val="22"/>
          <w:szCs w:val="22"/>
        </w:rPr>
        <w:t>Достаточное количество времени отводится на рассмотрение тем и вопросов, раскрывающих связь ф</w:t>
      </w:r>
      <w:r w:rsidRPr="00206EA8">
        <w:rPr>
          <w:sz w:val="22"/>
          <w:szCs w:val="22"/>
        </w:rPr>
        <w:t>и</w:t>
      </w:r>
      <w:r w:rsidRPr="00206EA8">
        <w:rPr>
          <w:sz w:val="22"/>
          <w:szCs w:val="22"/>
        </w:rPr>
        <w:t>зики с жизнью, с теми явлениями, наблюдениями, которые хорошо известны ученикам из их жизненного оп</w:t>
      </w:r>
      <w:r w:rsidRPr="00206EA8">
        <w:rPr>
          <w:sz w:val="22"/>
          <w:szCs w:val="22"/>
        </w:rPr>
        <w:t>ы</w:t>
      </w:r>
      <w:r w:rsidRPr="00206EA8">
        <w:rPr>
          <w:sz w:val="22"/>
          <w:szCs w:val="22"/>
        </w:rPr>
        <w:t>та.</w:t>
      </w:r>
    </w:p>
    <w:p w:rsidR="00DA15B0" w:rsidRPr="00206EA8" w:rsidRDefault="00DA15B0" w:rsidP="00206EA8">
      <w:pPr>
        <w:ind w:firstLine="709"/>
        <w:jc w:val="both"/>
        <w:rPr>
          <w:sz w:val="22"/>
          <w:szCs w:val="22"/>
        </w:rPr>
      </w:pPr>
      <w:r w:rsidRPr="00206EA8">
        <w:rPr>
          <w:sz w:val="22"/>
          <w:szCs w:val="22"/>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w:t>
      </w:r>
      <w:r w:rsidRPr="00206EA8">
        <w:rPr>
          <w:sz w:val="22"/>
          <w:szCs w:val="22"/>
        </w:rPr>
        <w:t>а</w:t>
      </w:r>
      <w:r w:rsidRPr="00206EA8">
        <w:rPr>
          <w:sz w:val="22"/>
          <w:szCs w:val="22"/>
        </w:rPr>
        <w:t>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w:t>
      </w:r>
      <w:bookmarkStart w:id="122" w:name="_Toc95467940"/>
      <w:r w:rsidR="00206EA8" w:rsidRPr="00206EA8">
        <w:rPr>
          <w:sz w:val="22"/>
          <w:szCs w:val="22"/>
        </w:rPr>
        <w:t>х знаний и практических умений.</w:t>
      </w:r>
    </w:p>
    <w:p w:rsidR="00DA15B0" w:rsidRPr="00206EA8" w:rsidRDefault="00DA15B0" w:rsidP="00DA15B0">
      <w:pPr>
        <w:ind w:firstLine="709"/>
        <w:jc w:val="both"/>
        <w:rPr>
          <w:b/>
          <w:bCs/>
          <w:iCs/>
          <w:sz w:val="22"/>
          <w:szCs w:val="22"/>
        </w:rPr>
      </w:pPr>
      <w:r w:rsidRPr="00206EA8">
        <w:rPr>
          <w:b/>
          <w:bCs/>
          <w:iCs/>
          <w:sz w:val="22"/>
          <w:szCs w:val="22"/>
        </w:rPr>
        <w:t>Виды деятельности обучающихся с ЗПР, обусловленные особыми образовательными потребн</w:t>
      </w:r>
      <w:r w:rsidRPr="00206EA8">
        <w:rPr>
          <w:b/>
          <w:bCs/>
          <w:iCs/>
          <w:sz w:val="22"/>
          <w:szCs w:val="22"/>
        </w:rPr>
        <w:t>о</w:t>
      </w:r>
      <w:r w:rsidRPr="00206EA8">
        <w:rPr>
          <w:b/>
          <w:bCs/>
          <w:iCs/>
          <w:sz w:val="22"/>
          <w:szCs w:val="22"/>
        </w:rPr>
        <w:t>стями и обеспечивающие осмысленное освоение содержании образования по предмету «Физика»</w:t>
      </w:r>
      <w:bookmarkEnd w:id="122"/>
    </w:p>
    <w:p w:rsidR="00DA15B0" w:rsidRPr="00206EA8" w:rsidRDefault="00DA15B0" w:rsidP="00DA15B0">
      <w:pPr>
        <w:ind w:firstLine="709"/>
        <w:jc w:val="both"/>
        <w:rPr>
          <w:sz w:val="22"/>
          <w:szCs w:val="22"/>
        </w:rPr>
      </w:pPr>
      <w:r w:rsidRPr="00206EA8">
        <w:rPr>
          <w:sz w:val="22"/>
          <w:szCs w:val="22"/>
        </w:rPr>
        <w:t>Тематическая и терминологическая лексика</w:t>
      </w:r>
      <w:r w:rsidR="00206EA8" w:rsidRPr="00206EA8">
        <w:rPr>
          <w:sz w:val="22"/>
          <w:szCs w:val="22"/>
        </w:rPr>
        <w:t xml:space="preserve"> по курсу физики соответствует </w:t>
      </w:r>
      <w:r w:rsidRPr="00206EA8">
        <w:rPr>
          <w:sz w:val="22"/>
          <w:szCs w:val="22"/>
        </w:rPr>
        <w:t xml:space="preserve">ООП ООО. </w:t>
      </w:r>
    </w:p>
    <w:p w:rsidR="00DA15B0" w:rsidRPr="00206EA8" w:rsidRDefault="00DA15B0" w:rsidP="00DA15B0">
      <w:pPr>
        <w:ind w:firstLine="709"/>
        <w:jc w:val="both"/>
        <w:rPr>
          <w:sz w:val="22"/>
          <w:szCs w:val="22"/>
        </w:rPr>
      </w:pPr>
      <w:r w:rsidRPr="00206EA8">
        <w:rPr>
          <w:sz w:val="22"/>
          <w:szCs w:val="22"/>
        </w:rPr>
        <w:t>Содержание видов деятельности обучающихся с ЗПР на уроках физики определяется их особыми о</w:t>
      </w:r>
      <w:r w:rsidRPr="00206EA8">
        <w:rPr>
          <w:sz w:val="22"/>
          <w:szCs w:val="22"/>
        </w:rPr>
        <w:t>б</w:t>
      </w:r>
      <w:r w:rsidRPr="00206EA8">
        <w:rPr>
          <w:sz w:val="22"/>
          <w:szCs w:val="22"/>
        </w:rPr>
        <w:t>разовательными потребностями</w:t>
      </w:r>
      <w:r w:rsidR="00206EA8" w:rsidRPr="00206EA8">
        <w:rPr>
          <w:sz w:val="22"/>
          <w:szCs w:val="22"/>
        </w:rPr>
        <w:t xml:space="preserve">. Помимо широко используемых в </w:t>
      </w:r>
      <w:r w:rsidRPr="00206EA8">
        <w:rPr>
          <w:sz w:val="22"/>
          <w:szCs w:val="22"/>
        </w:rPr>
        <w:t>ООП ООО общих для всех обучающихся видов деятельности следует усилить виды деятельности, специфичные для данной категории детей, обеспеч</w:t>
      </w:r>
      <w:r w:rsidRPr="00206EA8">
        <w:rPr>
          <w:sz w:val="22"/>
          <w:szCs w:val="22"/>
        </w:rPr>
        <w:t>и</w:t>
      </w:r>
      <w:r w:rsidRPr="00206EA8">
        <w:rPr>
          <w:sz w:val="22"/>
          <w:szCs w:val="22"/>
        </w:rPr>
        <w:t>вающие осмысленное освоение содержания образования по предмету: усиление предметно-практической де</w:t>
      </w:r>
      <w:r w:rsidRPr="00206EA8">
        <w:rPr>
          <w:sz w:val="22"/>
          <w:szCs w:val="22"/>
        </w:rPr>
        <w:t>я</w:t>
      </w:r>
      <w:r w:rsidRPr="00206EA8">
        <w:rPr>
          <w:sz w:val="22"/>
          <w:szCs w:val="22"/>
        </w:rPr>
        <w:t>тельности с активизацией сенсорных систем; освоение материала с опорой на алгоритм; «пошаговость» в из</w:t>
      </w:r>
      <w:r w:rsidRPr="00206EA8">
        <w:rPr>
          <w:sz w:val="22"/>
          <w:szCs w:val="22"/>
        </w:rPr>
        <w:t>у</w:t>
      </w:r>
      <w:r w:rsidRPr="00206EA8">
        <w:rPr>
          <w:sz w:val="22"/>
          <w:szCs w:val="22"/>
        </w:rPr>
        <w:t>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A15B0" w:rsidRPr="00206EA8" w:rsidRDefault="00DA15B0" w:rsidP="00DA15B0">
      <w:pPr>
        <w:ind w:firstLine="709"/>
        <w:jc w:val="both"/>
        <w:rPr>
          <w:sz w:val="22"/>
          <w:szCs w:val="22"/>
        </w:rPr>
      </w:pPr>
      <w:r w:rsidRPr="00206EA8">
        <w:rPr>
          <w:sz w:val="22"/>
          <w:szCs w:val="22"/>
        </w:rPr>
        <w:t>Для обучающихся с ЗПР существенным являются приемы работы с лексическим материалом по пре</w:t>
      </w:r>
      <w:r w:rsidRPr="00206EA8">
        <w:rPr>
          <w:sz w:val="22"/>
          <w:szCs w:val="22"/>
        </w:rPr>
        <w:t>д</w:t>
      </w:r>
      <w:r w:rsidRPr="00206EA8">
        <w:rPr>
          <w:sz w:val="22"/>
          <w:szCs w:val="22"/>
        </w:rPr>
        <w:t>мету. Проводится специальная работа по введению в активный словарь обучающихся соответствующей те</w:t>
      </w:r>
      <w:r w:rsidRPr="00206EA8">
        <w:rPr>
          <w:sz w:val="22"/>
          <w:szCs w:val="22"/>
        </w:rPr>
        <w:t>р</w:t>
      </w:r>
      <w:r w:rsidRPr="00206EA8">
        <w:rPr>
          <w:sz w:val="22"/>
          <w:szCs w:val="22"/>
        </w:rPr>
        <w:t>минологии. Изучаемые термины вводятся на полисенсорной основе, обязательна визуальная поддержка, алг</w:t>
      </w:r>
      <w:r w:rsidRPr="00206EA8">
        <w:rPr>
          <w:sz w:val="22"/>
          <w:szCs w:val="22"/>
        </w:rPr>
        <w:t>о</w:t>
      </w:r>
      <w:r w:rsidRPr="00206EA8">
        <w:rPr>
          <w:sz w:val="22"/>
          <w:szCs w:val="22"/>
        </w:rPr>
        <w:t>ритмы работы с определением, опорные схемы для актуализации терминологии.</w:t>
      </w:r>
    </w:p>
    <w:p w:rsidR="00DA15B0" w:rsidRPr="00206EA8" w:rsidRDefault="00DA15B0" w:rsidP="00DA15B0">
      <w:pPr>
        <w:ind w:firstLine="709"/>
        <w:jc w:val="both"/>
        <w:rPr>
          <w:sz w:val="22"/>
          <w:szCs w:val="22"/>
        </w:rPr>
      </w:pPr>
      <w:r w:rsidRPr="00206EA8">
        <w:rPr>
          <w:sz w:val="22"/>
          <w:szCs w:val="22"/>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DA15B0" w:rsidRPr="00206EA8" w:rsidRDefault="00DA15B0" w:rsidP="00DA15B0">
      <w:pPr>
        <w:ind w:firstLine="709"/>
        <w:jc w:val="both"/>
        <w:rPr>
          <w:sz w:val="22"/>
          <w:szCs w:val="22"/>
        </w:rPr>
      </w:pPr>
      <w:r w:rsidRPr="00206EA8">
        <w:rPr>
          <w:sz w:val="22"/>
          <w:szCs w:val="22"/>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DA15B0" w:rsidRPr="00206EA8" w:rsidRDefault="00DA15B0" w:rsidP="00DA15B0">
      <w:pPr>
        <w:ind w:firstLine="709"/>
        <w:jc w:val="both"/>
        <w:rPr>
          <w:sz w:val="22"/>
          <w:szCs w:val="22"/>
        </w:rPr>
      </w:pPr>
      <w:r w:rsidRPr="00206EA8">
        <w:rPr>
          <w:sz w:val="22"/>
          <w:szCs w:val="22"/>
        </w:rPr>
        <w:t>2. По возможности задавать обучающимся наводящие и уточняющие вопросы, которые помогут им последовательно изложить материал.</w:t>
      </w:r>
    </w:p>
    <w:p w:rsidR="00DA15B0" w:rsidRPr="00206EA8" w:rsidRDefault="00DA15B0" w:rsidP="00DA15B0">
      <w:pPr>
        <w:ind w:firstLine="709"/>
        <w:jc w:val="both"/>
        <w:rPr>
          <w:sz w:val="22"/>
          <w:szCs w:val="22"/>
        </w:rPr>
      </w:pPr>
      <w:r w:rsidRPr="00206EA8">
        <w:rPr>
          <w:sz w:val="22"/>
          <w:szCs w:val="22"/>
        </w:rPr>
        <w:t xml:space="preserve">3. Систематически проверять усвоение материала по темам уроков, для своевременного обнаружения пробелов в прошедшем материале. </w:t>
      </w:r>
    </w:p>
    <w:p w:rsidR="00DA15B0" w:rsidRPr="00206EA8" w:rsidRDefault="00DA15B0" w:rsidP="00DA15B0">
      <w:pPr>
        <w:ind w:firstLine="709"/>
        <w:jc w:val="both"/>
        <w:rPr>
          <w:sz w:val="22"/>
          <w:szCs w:val="22"/>
        </w:rPr>
      </w:pPr>
      <w:r w:rsidRPr="00206EA8">
        <w:rPr>
          <w:sz w:val="22"/>
          <w:szCs w:val="22"/>
        </w:rPr>
        <w:t>4. В процессе изучения нового материала внимание учеников обращается на наиболее сложные разд</w:t>
      </w:r>
      <w:r w:rsidRPr="00206EA8">
        <w:rPr>
          <w:sz w:val="22"/>
          <w:szCs w:val="22"/>
        </w:rPr>
        <w:t>е</w:t>
      </w:r>
      <w:r w:rsidRPr="00206EA8">
        <w:rPr>
          <w:sz w:val="22"/>
          <w:szCs w:val="22"/>
        </w:rPr>
        <w:t>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w:t>
      </w:r>
      <w:bookmarkStart w:id="123" w:name="_Toc95467941"/>
      <w:r w:rsidRPr="00206EA8">
        <w:rPr>
          <w:sz w:val="22"/>
          <w:szCs w:val="22"/>
        </w:rPr>
        <w:t>ла.</w:t>
      </w:r>
    </w:p>
    <w:p w:rsidR="00DA15B0" w:rsidRPr="00206EA8" w:rsidRDefault="00DA15B0" w:rsidP="00DA15B0">
      <w:pPr>
        <w:ind w:firstLine="709"/>
        <w:jc w:val="both"/>
        <w:rPr>
          <w:b/>
          <w:bCs/>
          <w:iCs/>
          <w:sz w:val="22"/>
          <w:szCs w:val="22"/>
        </w:rPr>
      </w:pPr>
      <w:r w:rsidRPr="00206EA8">
        <w:rPr>
          <w:b/>
          <w:bCs/>
          <w:iCs/>
          <w:sz w:val="22"/>
          <w:szCs w:val="22"/>
        </w:rPr>
        <w:t>Место учебного предмета «Физика» в учебном плане</w:t>
      </w:r>
      <w:bookmarkEnd w:id="123"/>
    </w:p>
    <w:p w:rsidR="00DA15B0" w:rsidRDefault="00DA15B0" w:rsidP="00DA15B0">
      <w:pPr>
        <w:ind w:firstLine="709"/>
        <w:jc w:val="both"/>
        <w:rPr>
          <w:sz w:val="22"/>
          <w:szCs w:val="22"/>
        </w:rPr>
      </w:pPr>
      <w:r w:rsidRPr="00206EA8">
        <w:rPr>
          <w:sz w:val="22"/>
          <w:szCs w:val="22"/>
        </w:rPr>
        <w:t>В соответствии с Федеральным государственным образовательным стандартом основного общего о</w:t>
      </w:r>
      <w:r w:rsidRPr="00206EA8">
        <w:rPr>
          <w:sz w:val="22"/>
          <w:szCs w:val="22"/>
        </w:rPr>
        <w:t>б</w:t>
      </w:r>
      <w:r w:rsidRPr="00206EA8">
        <w:rPr>
          <w:sz w:val="22"/>
          <w:szCs w:val="22"/>
        </w:rPr>
        <w:t>разования учебный предмет «Физика» входит в предметную область «Естественные науки» и является обяз</w:t>
      </w:r>
      <w:r w:rsidRPr="00206EA8">
        <w:rPr>
          <w:sz w:val="22"/>
          <w:szCs w:val="22"/>
        </w:rPr>
        <w:t>а</w:t>
      </w:r>
      <w:r w:rsidRPr="00206EA8">
        <w:rPr>
          <w:sz w:val="22"/>
          <w:szCs w:val="22"/>
        </w:rPr>
        <w:t>тельным для изучения. Содержание учебного предмета «Физика», представленное в Рабочей программе, соо</w:t>
      </w:r>
      <w:r w:rsidRPr="00206EA8">
        <w:rPr>
          <w:sz w:val="22"/>
          <w:szCs w:val="22"/>
        </w:rPr>
        <w:t>т</w:t>
      </w:r>
      <w:r w:rsidRPr="00206EA8">
        <w:rPr>
          <w:sz w:val="22"/>
          <w:szCs w:val="22"/>
        </w:rPr>
        <w:t xml:space="preserve">ветствует ФГОС ООО, Основной образовательной программе основного общего образования, Примерной </w:t>
      </w:r>
      <w:r w:rsidRPr="00206EA8">
        <w:rPr>
          <w:sz w:val="22"/>
          <w:szCs w:val="22"/>
        </w:rPr>
        <w:lastRenderedPageBreak/>
        <w:t>адаптированной основной образовательной программе основного общего образования обучающихся с з</w:t>
      </w:r>
      <w:r w:rsidRPr="00206EA8">
        <w:rPr>
          <w:sz w:val="22"/>
          <w:szCs w:val="22"/>
        </w:rPr>
        <w:t>а</w:t>
      </w:r>
      <w:r w:rsidRPr="00206EA8">
        <w:rPr>
          <w:sz w:val="22"/>
          <w:szCs w:val="22"/>
        </w:rPr>
        <w:t>держкой психического развития.</w:t>
      </w:r>
    </w:p>
    <w:p w:rsidR="00141EDE" w:rsidRPr="00141EDE" w:rsidRDefault="00141EDE" w:rsidP="00141EDE">
      <w:pPr>
        <w:jc w:val="center"/>
        <w:rPr>
          <w:sz w:val="22"/>
          <w:szCs w:val="22"/>
        </w:rPr>
      </w:pPr>
      <w:r w:rsidRPr="00141EDE">
        <w:rPr>
          <w:sz w:val="22"/>
          <w:szCs w:val="22"/>
        </w:rPr>
        <w:t>СОДЕРЖ</w:t>
      </w:r>
      <w:bookmarkStart w:id="124" w:name="_Toc95467943"/>
      <w:bookmarkStart w:id="125" w:name="_Hlk55666524"/>
      <w:r w:rsidRPr="00141EDE">
        <w:rPr>
          <w:sz w:val="22"/>
          <w:szCs w:val="22"/>
        </w:rPr>
        <w:t>АНИЕ УЧЕБНОГО ПРЕДМЕТА «ФИЗИКА»</w:t>
      </w:r>
    </w:p>
    <w:p w:rsidR="00141EDE" w:rsidRPr="00141EDE" w:rsidRDefault="00141EDE" w:rsidP="00141EDE">
      <w:pPr>
        <w:jc w:val="both"/>
        <w:rPr>
          <w:b/>
          <w:bCs/>
          <w:iCs/>
          <w:sz w:val="22"/>
          <w:szCs w:val="22"/>
        </w:rPr>
      </w:pPr>
      <w:r w:rsidRPr="00141EDE">
        <w:rPr>
          <w:b/>
          <w:bCs/>
          <w:iCs/>
          <w:sz w:val="22"/>
          <w:szCs w:val="22"/>
        </w:rPr>
        <w:t>7 КЛАСС</w:t>
      </w:r>
      <w:bookmarkEnd w:id="124"/>
      <w:r w:rsidRPr="00141EDE">
        <w:rPr>
          <w:b/>
          <w:bCs/>
          <w:iCs/>
          <w:sz w:val="22"/>
          <w:szCs w:val="22"/>
        </w:rPr>
        <w:t xml:space="preserve"> </w:t>
      </w:r>
    </w:p>
    <w:p w:rsidR="00141EDE" w:rsidRPr="00141EDE" w:rsidRDefault="00141EDE" w:rsidP="00141EDE">
      <w:pPr>
        <w:ind w:firstLine="709"/>
        <w:jc w:val="both"/>
        <w:rPr>
          <w:b/>
          <w:bCs/>
          <w:sz w:val="22"/>
          <w:szCs w:val="22"/>
        </w:rPr>
      </w:pPr>
      <w:bookmarkStart w:id="126" w:name="_Toc95467944"/>
      <w:bookmarkEnd w:id="125"/>
      <w:r w:rsidRPr="00141EDE">
        <w:rPr>
          <w:b/>
          <w:bCs/>
          <w:sz w:val="22"/>
          <w:szCs w:val="22"/>
        </w:rPr>
        <w:t>Раздел 1. Физика и её роль в познании окружающего мира</w:t>
      </w:r>
      <w:bookmarkEnd w:id="126"/>
    </w:p>
    <w:p w:rsidR="00141EDE" w:rsidRPr="00141EDE" w:rsidRDefault="00141EDE" w:rsidP="00141EDE">
      <w:pPr>
        <w:ind w:firstLine="709"/>
        <w:jc w:val="both"/>
        <w:rPr>
          <w:sz w:val="22"/>
          <w:szCs w:val="22"/>
        </w:rPr>
      </w:pPr>
      <w:r w:rsidRPr="00141EDE">
        <w:rPr>
          <w:sz w:val="22"/>
          <w:szCs w:val="22"/>
        </w:rPr>
        <w:t>Физика – наука о природе. Явления природы (МС</w:t>
      </w:r>
      <w:r w:rsidRPr="00141EDE">
        <w:rPr>
          <w:rStyle w:val="ad"/>
          <w:sz w:val="22"/>
          <w:szCs w:val="22"/>
        </w:rPr>
        <w:footnoteReference w:id="14"/>
      </w:r>
      <w:r w:rsidRPr="00141EDE">
        <w:rPr>
          <w:sz w:val="22"/>
          <w:szCs w:val="22"/>
        </w:rPr>
        <w:t xml:space="preserve">). Физические явления: механические, тепловые, электрические, магнитные, световые, звуковые. </w:t>
      </w:r>
    </w:p>
    <w:p w:rsidR="00141EDE" w:rsidRPr="00141EDE" w:rsidRDefault="00141EDE" w:rsidP="00141EDE">
      <w:pPr>
        <w:ind w:firstLine="709"/>
        <w:jc w:val="both"/>
        <w:rPr>
          <w:sz w:val="22"/>
          <w:szCs w:val="22"/>
        </w:rPr>
      </w:pPr>
      <w:r w:rsidRPr="00141EDE">
        <w:rPr>
          <w:sz w:val="22"/>
          <w:szCs w:val="22"/>
        </w:rPr>
        <w:t xml:space="preserve">Физические величины. Измерение физических величин. </w:t>
      </w:r>
      <w:r w:rsidRPr="00141EDE">
        <w:rPr>
          <w:i/>
          <w:sz w:val="22"/>
          <w:szCs w:val="22"/>
        </w:rPr>
        <w:t>Физические приборы</w:t>
      </w:r>
      <w:r w:rsidRPr="00141EDE">
        <w:rPr>
          <w:rStyle w:val="ad"/>
          <w:i/>
          <w:sz w:val="22"/>
          <w:szCs w:val="22"/>
        </w:rPr>
        <w:footnoteReference w:id="15"/>
      </w:r>
      <w:r w:rsidRPr="00141EDE">
        <w:rPr>
          <w:sz w:val="22"/>
          <w:szCs w:val="22"/>
        </w:rPr>
        <w:t xml:space="preserve">. </w:t>
      </w:r>
      <w:r w:rsidRPr="00141EDE">
        <w:rPr>
          <w:i/>
          <w:sz w:val="22"/>
          <w:szCs w:val="22"/>
        </w:rPr>
        <w:t>Погрешность измер</w:t>
      </w:r>
      <w:r w:rsidRPr="00141EDE">
        <w:rPr>
          <w:i/>
          <w:sz w:val="22"/>
          <w:szCs w:val="22"/>
        </w:rPr>
        <w:t>е</w:t>
      </w:r>
      <w:r w:rsidRPr="00141EDE">
        <w:rPr>
          <w:i/>
          <w:sz w:val="22"/>
          <w:szCs w:val="22"/>
        </w:rPr>
        <w:t>ний</w:t>
      </w:r>
      <w:r w:rsidRPr="00141EDE">
        <w:rPr>
          <w:sz w:val="22"/>
          <w:szCs w:val="22"/>
        </w:rPr>
        <w:t>. Международная система единиц.</w:t>
      </w:r>
    </w:p>
    <w:p w:rsidR="00141EDE" w:rsidRPr="00141EDE" w:rsidRDefault="00141EDE" w:rsidP="00141EDE">
      <w:pPr>
        <w:ind w:firstLine="709"/>
        <w:jc w:val="both"/>
        <w:rPr>
          <w:sz w:val="22"/>
          <w:szCs w:val="22"/>
        </w:rPr>
      </w:pPr>
      <w:r w:rsidRPr="00141EDE">
        <w:rPr>
          <w:sz w:val="22"/>
          <w:szCs w:val="22"/>
        </w:rPr>
        <w:t xml:space="preserve">Как физика и другие естественные науки изучают природу. </w:t>
      </w:r>
      <w:r w:rsidRPr="00141EDE">
        <w:rPr>
          <w:i/>
          <w:sz w:val="22"/>
          <w:szCs w:val="22"/>
        </w:rPr>
        <w:t>Естественно-научный метод познания: наблюдение, постановка научного вопроса, выдвижение гипотез, эксперимент по проверке гипотез, объясн</w:t>
      </w:r>
      <w:r w:rsidRPr="00141EDE">
        <w:rPr>
          <w:i/>
          <w:sz w:val="22"/>
          <w:szCs w:val="22"/>
        </w:rPr>
        <w:t>е</w:t>
      </w:r>
      <w:r w:rsidRPr="00141EDE">
        <w:rPr>
          <w:i/>
          <w:sz w:val="22"/>
          <w:szCs w:val="22"/>
        </w:rPr>
        <w:t>ние наблюдаемого явления.</w:t>
      </w:r>
      <w:r w:rsidRPr="00141EDE">
        <w:rPr>
          <w:sz w:val="22"/>
          <w:szCs w:val="22"/>
        </w:rPr>
        <w:t xml:space="preserve"> </w:t>
      </w:r>
      <w:r w:rsidRPr="00141EDE">
        <w:rPr>
          <w:i/>
          <w:sz w:val="22"/>
          <w:szCs w:val="22"/>
        </w:rPr>
        <w:t>Описание физических явлений с помощью моделей</w:t>
      </w:r>
      <w:r w:rsidRPr="00141EDE">
        <w:rPr>
          <w:sz w:val="22"/>
          <w:szCs w:val="22"/>
        </w:rPr>
        <w:t xml:space="preserve">. </w:t>
      </w:r>
    </w:p>
    <w:p w:rsidR="00141EDE" w:rsidRPr="00141EDE" w:rsidRDefault="00141EDE" w:rsidP="00141EDE">
      <w:pPr>
        <w:ind w:firstLine="709"/>
        <w:jc w:val="both"/>
        <w:rPr>
          <w:sz w:val="22"/>
          <w:szCs w:val="22"/>
        </w:rPr>
      </w:pPr>
      <w:r w:rsidRPr="00141EDE">
        <w:rPr>
          <w:sz w:val="22"/>
          <w:szCs w:val="22"/>
        </w:rPr>
        <w:t>Предмет и методы физики.</w:t>
      </w:r>
    </w:p>
    <w:p w:rsidR="00141EDE" w:rsidRPr="00141EDE" w:rsidRDefault="00141EDE" w:rsidP="00141EDE">
      <w:pPr>
        <w:ind w:firstLine="709"/>
        <w:jc w:val="both"/>
        <w:rPr>
          <w:b/>
          <w:i/>
          <w:sz w:val="22"/>
          <w:szCs w:val="22"/>
        </w:rPr>
      </w:pPr>
      <w:r w:rsidRPr="00141EDE">
        <w:rPr>
          <w:b/>
          <w:i/>
          <w:sz w:val="22"/>
          <w:szCs w:val="22"/>
        </w:rPr>
        <w:t>Демонстрации</w:t>
      </w:r>
      <w:r w:rsidRPr="00141EDE">
        <w:rPr>
          <w:rStyle w:val="ad"/>
          <w:b/>
          <w:i/>
          <w:sz w:val="22"/>
          <w:szCs w:val="22"/>
        </w:rPr>
        <w:footnoteReference w:id="16"/>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Механические, тепловые, электрические, магнитные, световые явления.</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 xml:space="preserve">Физические приборы и процедура прямых измерений аналоговым и цифровым прибором. </w:t>
      </w:r>
    </w:p>
    <w:p w:rsidR="00141EDE" w:rsidRPr="00141EDE" w:rsidRDefault="00141EDE" w:rsidP="00141EDE">
      <w:pPr>
        <w:ind w:firstLine="709"/>
        <w:jc w:val="both"/>
        <w:rPr>
          <w:sz w:val="22"/>
          <w:szCs w:val="22"/>
        </w:rPr>
      </w:pPr>
      <w:r w:rsidRPr="00141EDE">
        <w:rPr>
          <w:sz w:val="22"/>
          <w:szCs w:val="22"/>
        </w:rPr>
        <w:t>3. Определение погрешности эксперимента.</w:t>
      </w:r>
    </w:p>
    <w:p w:rsidR="00141EDE" w:rsidRPr="00141EDE" w:rsidRDefault="00141EDE" w:rsidP="00141EDE">
      <w:pPr>
        <w:ind w:firstLine="709"/>
        <w:jc w:val="both"/>
        <w:rPr>
          <w:b/>
          <w:i/>
          <w:sz w:val="22"/>
          <w:szCs w:val="22"/>
        </w:rPr>
      </w:pPr>
      <w:r w:rsidRPr="00141EDE">
        <w:rPr>
          <w:b/>
          <w:i/>
          <w:sz w:val="22"/>
          <w:szCs w:val="22"/>
        </w:rPr>
        <w:t>Фронтальные лабораторные работы или электронная демонстрация.</w:t>
      </w:r>
    </w:p>
    <w:p w:rsidR="00141EDE" w:rsidRPr="00141EDE" w:rsidRDefault="00141EDE" w:rsidP="00141EDE">
      <w:pPr>
        <w:ind w:firstLine="709"/>
        <w:jc w:val="both"/>
        <w:rPr>
          <w:sz w:val="22"/>
          <w:szCs w:val="22"/>
        </w:rPr>
      </w:pPr>
      <w:r w:rsidRPr="00141EDE">
        <w:rPr>
          <w:sz w:val="22"/>
          <w:szCs w:val="22"/>
        </w:rPr>
        <w:t>1.Определение цены деления измерительного прибора (используя технологическую карту экспериме</w:t>
      </w:r>
      <w:r w:rsidRPr="00141EDE">
        <w:rPr>
          <w:sz w:val="22"/>
          <w:szCs w:val="22"/>
        </w:rPr>
        <w:t>н</w:t>
      </w:r>
      <w:r w:rsidRPr="00141EDE">
        <w:rPr>
          <w:sz w:val="22"/>
          <w:szCs w:val="22"/>
        </w:rPr>
        <w:t xml:space="preserve">та). </w:t>
      </w:r>
    </w:p>
    <w:p w:rsidR="00141EDE" w:rsidRPr="00141EDE" w:rsidRDefault="00141EDE" w:rsidP="00141EDE">
      <w:pPr>
        <w:ind w:firstLine="709"/>
        <w:jc w:val="both"/>
        <w:rPr>
          <w:sz w:val="22"/>
          <w:szCs w:val="22"/>
        </w:rPr>
      </w:pPr>
      <w:r w:rsidRPr="00141EDE">
        <w:rPr>
          <w:sz w:val="22"/>
          <w:szCs w:val="22"/>
        </w:rPr>
        <w:t>2. Измерение объёма жидкости и твёрдого тела</w:t>
      </w:r>
    </w:p>
    <w:p w:rsidR="00141EDE" w:rsidRPr="00141EDE" w:rsidRDefault="00141EDE" w:rsidP="00141EDE">
      <w:pPr>
        <w:ind w:firstLine="709"/>
        <w:jc w:val="both"/>
        <w:rPr>
          <w:i/>
          <w:sz w:val="22"/>
          <w:szCs w:val="22"/>
        </w:rPr>
      </w:pPr>
      <w:r w:rsidRPr="00141EDE">
        <w:rPr>
          <w:i/>
          <w:sz w:val="22"/>
          <w:szCs w:val="22"/>
        </w:rPr>
        <w:t xml:space="preserve">3. </w:t>
      </w:r>
      <w:bookmarkStart w:id="127" w:name="_Toc95467945"/>
      <w:r w:rsidRPr="00141EDE">
        <w:rPr>
          <w:i/>
          <w:sz w:val="22"/>
          <w:szCs w:val="22"/>
        </w:rPr>
        <w:t>Определение размеров малых тел.</w:t>
      </w:r>
    </w:p>
    <w:p w:rsidR="00141EDE" w:rsidRPr="00141EDE" w:rsidRDefault="00141EDE" w:rsidP="00141EDE">
      <w:pPr>
        <w:ind w:firstLine="709"/>
        <w:jc w:val="both"/>
        <w:rPr>
          <w:b/>
          <w:bCs/>
          <w:sz w:val="22"/>
          <w:szCs w:val="22"/>
        </w:rPr>
      </w:pPr>
      <w:r w:rsidRPr="00141EDE">
        <w:rPr>
          <w:b/>
          <w:bCs/>
          <w:sz w:val="22"/>
          <w:szCs w:val="22"/>
        </w:rPr>
        <w:t>Раздел 2. Первоначальные сведения о строении вещества</w:t>
      </w:r>
      <w:bookmarkEnd w:id="127"/>
      <w:r w:rsidRPr="00141EDE">
        <w:rPr>
          <w:b/>
          <w:bCs/>
          <w:sz w:val="22"/>
          <w:szCs w:val="22"/>
        </w:rPr>
        <w:t xml:space="preserve"> </w:t>
      </w:r>
    </w:p>
    <w:p w:rsidR="00141EDE" w:rsidRPr="00141EDE" w:rsidRDefault="00141EDE" w:rsidP="00141EDE">
      <w:pPr>
        <w:ind w:firstLine="709"/>
        <w:jc w:val="both"/>
        <w:rPr>
          <w:sz w:val="22"/>
          <w:szCs w:val="22"/>
        </w:rPr>
      </w:pPr>
      <w:r w:rsidRPr="00141EDE">
        <w:rPr>
          <w:sz w:val="22"/>
          <w:szCs w:val="22"/>
        </w:rPr>
        <w:t>Строение вещества: атомы и молекулы</w:t>
      </w:r>
      <w:r w:rsidRPr="00141EDE">
        <w:rPr>
          <w:i/>
          <w:sz w:val="22"/>
          <w:szCs w:val="22"/>
        </w:rPr>
        <w:t>, их размеры. Опыты, доказывающие дискретное строение в</w:t>
      </w:r>
      <w:r w:rsidRPr="00141EDE">
        <w:rPr>
          <w:i/>
          <w:sz w:val="22"/>
          <w:szCs w:val="22"/>
        </w:rPr>
        <w:t>е</w:t>
      </w:r>
      <w:r w:rsidRPr="00141EDE">
        <w:rPr>
          <w:i/>
          <w:sz w:val="22"/>
          <w:szCs w:val="22"/>
        </w:rPr>
        <w:t>щества.</w:t>
      </w:r>
      <w:r w:rsidRPr="00141EDE">
        <w:rPr>
          <w:sz w:val="22"/>
          <w:szCs w:val="22"/>
        </w:rPr>
        <w:t xml:space="preserve"> </w:t>
      </w:r>
    </w:p>
    <w:p w:rsidR="00141EDE" w:rsidRPr="00141EDE" w:rsidRDefault="00141EDE" w:rsidP="00141EDE">
      <w:pPr>
        <w:ind w:firstLine="709"/>
        <w:jc w:val="both"/>
        <w:rPr>
          <w:sz w:val="22"/>
          <w:szCs w:val="22"/>
        </w:rPr>
      </w:pPr>
      <w:r w:rsidRPr="00141EDE">
        <w:rPr>
          <w:sz w:val="22"/>
          <w:szCs w:val="22"/>
        </w:rPr>
        <w:t xml:space="preserve">Движение частиц вещества. Связь скорости движения частиц с температурой. Броуновское движение, диффузия. </w:t>
      </w:r>
      <w:r w:rsidRPr="00141EDE">
        <w:rPr>
          <w:i/>
          <w:sz w:val="22"/>
          <w:szCs w:val="22"/>
        </w:rPr>
        <w:t>Взаимодействие частиц вещества: притяжение и отталкивание.</w:t>
      </w:r>
      <w:r w:rsidRPr="00141EDE">
        <w:rPr>
          <w:sz w:val="22"/>
          <w:szCs w:val="22"/>
        </w:rPr>
        <w:t xml:space="preserve"> </w:t>
      </w:r>
    </w:p>
    <w:p w:rsidR="00141EDE" w:rsidRPr="00141EDE" w:rsidRDefault="00141EDE" w:rsidP="00141EDE">
      <w:pPr>
        <w:ind w:firstLine="709"/>
        <w:jc w:val="both"/>
        <w:rPr>
          <w:i/>
          <w:sz w:val="22"/>
          <w:szCs w:val="22"/>
        </w:rPr>
      </w:pPr>
      <w:r w:rsidRPr="00141EDE">
        <w:rPr>
          <w:sz w:val="22"/>
          <w:szCs w:val="22"/>
        </w:rPr>
        <w:t xml:space="preserve">Агрегатные состояния вещества: </w:t>
      </w:r>
      <w:r w:rsidRPr="00141EDE">
        <w:rPr>
          <w:i/>
          <w:sz w:val="22"/>
          <w:szCs w:val="22"/>
        </w:rPr>
        <w:t>строение газов, жидкостей и твёрдых (кристаллических) тел. Вза</w:t>
      </w:r>
      <w:r w:rsidRPr="00141EDE">
        <w:rPr>
          <w:i/>
          <w:sz w:val="22"/>
          <w:szCs w:val="22"/>
        </w:rPr>
        <w:t>и</w:t>
      </w:r>
      <w:r w:rsidRPr="00141EDE">
        <w:rPr>
          <w:i/>
          <w:sz w:val="22"/>
          <w:szCs w:val="22"/>
        </w:rPr>
        <w:t>мосвязь между свойствами веществ в разных агрегатных состояниях и их атомно-молекулярным строением</w:t>
      </w:r>
      <w:r w:rsidRPr="00141EDE">
        <w:rPr>
          <w:sz w:val="22"/>
          <w:szCs w:val="22"/>
        </w:rPr>
        <w:t xml:space="preserve">. </w:t>
      </w:r>
      <w:r w:rsidRPr="00141EDE">
        <w:rPr>
          <w:i/>
          <w:sz w:val="22"/>
          <w:szCs w:val="22"/>
        </w:rPr>
        <w:t>Особенности агрегатных состояний воды.</w:t>
      </w:r>
    </w:p>
    <w:p w:rsidR="00141EDE" w:rsidRPr="00141EDE" w:rsidRDefault="00141EDE" w:rsidP="00141EDE">
      <w:pPr>
        <w:ind w:firstLine="709"/>
        <w:jc w:val="both"/>
        <w:rPr>
          <w:b/>
          <w:i/>
          <w:sz w:val="22"/>
          <w:szCs w:val="22"/>
        </w:rPr>
      </w:pPr>
      <w:r w:rsidRPr="00141EDE">
        <w:rPr>
          <w:b/>
          <w:i/>
          <w:sz w:val="22"/>
          <w:szCs w:val="22"/>
        </w:rPr>
        <w:t>Демонстрации</w:t>
      </w:r>
      <w:r w:rsidRPr="00141EDE">
        <w:rPr>
          <w:rStyle w:val="ad"/>
          <w:b/>
          <w:i/>
          <w:sz w:val="22"/>
          <w:szCs w:val="22"/>
        </w:rPr>
        <w:footnoteReference w:id="17"/>
      </w:r>
    </w:p>
    <w:p w:rsidR="00141EDE" w:rsidRPr="00141EDE" w:rsidRDefault="00141EDE" w:rsidP="00141EDE">
      <w:pPr>
        <w:ind w:firstLine="709"/>
        <w:jc w:val="both"/>
        <w:rPr>
          <w:sz w:val="22"/>
          <w:szCs w:val="22"/>
        </w:rPr>
      </w:pPr>
      <w:r w:rsidRPr="00141EDE">
        <w:rPr>
          <w:sz w:val="22"/>
          <w:szCs w:val="22"/>
        </w:rPr>
        <w:t>1.</w:t>
      </w:r>
      <w:r w:rsidRPr="00141EDE">
        <w:rPr>
          <w:sz w:val="22"/>
          <w:szCs w:val="22"/>
        </w:rPr>
        <w:tab/>
        <w:t xml:space="preserve">Наблюдение броуновского движения. </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 xml:space="preserve">Наблюдение диффузии. </w:t>
      </w:r>
    </w:p>
    <w:p w:rsidR="00141EDE" w:rsidRPr="00141EDE" w:rsidRDefault="00141EDE" w:rsidP="00141EDE">
      <w:pPr>
        <w:ind w:firstLine="709"/>
        <w:jc w:val="both"/>
        <w:rPr>
          <w:b/>
          <w:i/>
          <w:sz w:val="22"/>
          <w:szCs w:val="22"/>
        </w:rPr>
      </w:pPr>
      <w:r w:rsidRPr="00141EDE">
        <w:rPr>
          <w:b/>
          <w:i/>
          <w:sz w:val="22"/>
          <w:szCs w:val="22"/>
        </w:rPr>
        <w:t xml:space="preserve">Фронтальные лабораторные работы и опыты </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Оценка диаметра атома методом рядов (с использованием фотографий).</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 xml:space="preserve">Опыты по наблюдению теплового расширения газов. </w:t>
      </w:r>
    </w:p>
    <w:p w:rsidR="00141EDE" w:rsidRPr="00141EDE" w:rsidRDefault="00141EDE" w:rsidP="00141EDE">
      <w:pPr>
        <w:ind w:firstLine="709"/>
        <w:jc w:val="both"/>
        <w:rPr>
          <w:i/>
          <w:sz w:val="22"/>
          <w:szCs w:val="22"/>
        </w:rPr>
      </w:pPr>
      <w:r w:rsidRPr="00141EDE">
        <w:rPr>
          <w:sz w:val="22"/>
          <w:szCs w:val="22"/>
        </w:rPr>
        <w:t>3.Опыты по обнаружению действия сил молекулярного притяжения</w:t>
      </w:r>
      <w:r w:rsidRPr="00141EDE">
        <w:rPr>
          <w:b/>
          <w:i/>
          <w:sz w:val="22"/>
          <w:szCs w:val="22"/>
        </w:rPr>
        <w:t xml:space="preserve"> (электронная демонстрация)</w:t>
      </w:r>
      <w:r w:rsidRPr="00141EDE">
        <w:rPr>
          <w:i/>
          <w:sz w:val="22"/>
          <w:szCs w:val="22"/>
        </w:rPr>
        <w:t>.</w:t>
      </w:r>
    </w:p>
    <w:p w:rsidR="00141EDE" w:rsidRPr="00141EDE" w:rsidRDefault="00141EDE" w:rsidP="00141EDE">
      <w:pPr>
        <w:ind w:firstLine="709"/>
        <w:jc w:val="both"/>
        <w:rPr>
          <w:b/>
          <w:bCs/>
          <w:sz w:val="22"/>
          <w:szCs w:val="22"/>
        </w:rPr>
      </w:pPr>
      <w:bookmarkStart w:id="128" w:name="_Toc95467946"/>
      <w:r w:rsidRPr="00141EDE">
        <w:rPr>
          <w:b/>
          <w:bCs/>
          <w:sz w:val="22"/>
          <w:szCs w:val="22"/>
        </w:rPr>
        <w:t>Раздел 3. Движение и взаимодействие тел</w:t>
      </w:r>
      <w:bookmarkEnd w:id="128"/>
    </w:p>
    <w:p w:rsidR="00141EDE" w:rsidRPr="00141EDE" w:rsidRDefault="00141EDE" w:rsidP="00141EDE">
      <w:pPr>
        <w:ind w:firstLine="709"/>
        <w:jc w:val="both"/>
        <w:rPr>
          <w:sz w:val="22"/>
          <w:szCs w:val="22"/>
        </w:rPr>
      </w:pPr>
      <w:r w:rsidRPr="00141EDE">
        <w:rPr>
          <w:sz w:val="22"/>
          <w:szCs w:val="22"/>
        </w:rPr>
        <w:t xml:space="preserve">Механическое движение. Равномерное и неравномерное движение. Скорость. </w:t>
      </w:r>
      <w:r w:rsidRPr="00141EDE">
        <w:rPr>
          <w:i/>
          <w:sz w:val="22"/>
          <w:szCs w:val="22"/>
        </w:rPr>
        <w:t>Средняя скорость при неравномерном движении</w:t>
      </w:r>
      <w:r w:rsidRPr="00141EDE">
        <w:rPr>
          <w:sz w:val="22"/>
          <w:szCs w:val="22"/>
        </w:rPr>
        <w:t>. Расчёт пути и времени движения.</w:t>
      </w:r>
    </w:p>
    <w:p w:rsidR="00141EDE" w:rsidRPr="00141EDE" w:rsidRDefault="00141EDE" w:rsidP="00141EDE">
      <w:pPr>
        <w:ind w:firstLine="709"/>
        <w:jc w:val="both"/>
        <w:rPr>
          <w:i/>
          <w:sz w:val="22"/>
          <w:szCs w:val="22"/>
        </w:rPr>
      </w:pPr>
      <w:r w:rsidRPr="00141EDE">
        <w:rPr>
          <w:sz w:val="22"/>
          <w:szCs w:val="22"/>
        </w:rPr>
        <w:t xml:space="preserve">Явление инерции. </w:t>
      </w:r>
      <w:r w:rsidRPr="00141EDE">
        <w:rPr>
          <w:i/>
          <w:sz w:val="22"/>
          <w:szCs w:val="22"/>
        </w:rPr>
        <w:t>Закон инерции</w:t>
      </w:r>
      <w:r w:rsidRPr="00141EDE">
        <w:rPr>
          <w:sz w:val="22"/>
          <w:szCs w:val="22"/>
        </w:rPr>
        <w:t xml:space="preserve">. </w:t>
      </w:r>
      <w:r w:rsidRPr="00141EDE">
        <w:rPr>
          <w:i/>
          <w:sz w:val="22"/>
          <w:szCs w:val="22"/>
        </w:rPr>
        <w:t>Взаимодействие тел как причина изменения скорости движения тел. Масса как мера инертности тела</w:t>
      </w:r>
      <w:r w:rsidRPr="00141EDE">
        <w:rPr>
          <w:sz w:val="22"/>
          <w:szCs w:val="22"/>
        </w:rPr>
        <w:t xml:space="preserve">. Плотность вещества. </w:t>
      </w:r>
      <w:r w:rsidRPr="00141EDE">
        <w:rPr>
          <w:i/>
          <w:sz w:val="22"/>
          <w:szCs w:val="22"/>
        </w:rPr>
        <w:t>Связь плотности с количеством молекул в ед</w:t>
      </w:r>
      <w:r w:rsidRPr="00141EDE">
        <w:rPr>
          <w:i/>
          <w:sz w:val="22"/>
          <w:szCs w:val="22"/>
        </w:rPr>
        <w:t>и</w:t>
      </w:r>
      <w:r w:rsidRPr="00141EDE">
        <w:rPr>
          <w:i/>
          <w:sz w:val="22"/>
          <w:szCs w:val="22"/>
        </w:rPr>
        <w:t>нице объёма вещества.</w:t>
      </w:r>
    </w:p>
    <w:p w:rsidR="00141EDE" w:rsidRPr="00141EDE" w:rsidRDefault="00141EDE" w:rsidP="00141EDE">
      <w:pPr>
        <w:ind w:firstLine="709"/>
        <w:jc w:val="both"/>
        <w:rPr>
          <w:sz w:val="22"/>
          <w:szCs w:val="22"/>
        </w:rPr>
      </w:pPr>
      <w:r w:rsidRPr="00141EDE">
        <w:rPr>
          <w:sz w:val="22"/>
          <w:szCs w:val="22"/>
        </w:rPr>
        <w:t xml:space="preserve">Сила как характеристика взаимодействия тел. </w:t>
      </w:r>
      <w:r w:rsidRPr="00141EDE">
        <w:rPr>
          <w:i/>
          <w:sz w:val="22"/>
          <w:szCs w:val="22"/>
        </w:rPr>
        <w:t xml:space="preserve">Сила упругости </w:t>
      </w:r>
      <w:r w:rsidRPr="00141EDE">
        <w:rPr>
          <w:sz w:val="22"/>
          <w:szCs w:val="22"/>
        </w:rPr>
        <w:t>и закон Гука</w:t>
      </w:r>
      <w:r w:rsidRPr="00141EDE">
        <w:rPr>
          <w:i/>
          <w:sz w:val="22"/>
          <w:szCs w:val="22"/>
        </w:rPr>
        <w:t>. Измерение силы с пом</w:t>
      </w:r>
      <w:r w:rsidRPr="00141EDE">
        <w:rPr>
          <w:i/>
          <w:sz w:val="22"/>
          <w:szCs w:val="22"/>
        </w:rPr>
        <w:t>о</w:t>
      </w:r>
      <w:r w:rsidRPr="00141EDE">
        <w:rPr>
          <w:i/>
          <w:sz w:val="22"/>
          <w:szCs w:val="22"/>
        </w:rPr>
        <w:t xml:space="preserve">щью динамометра. </w:t>
      </w:r>
      <w:r w:rsidRPr="00141EDE">
        <w:rPr>
          <w:sz w:val="22"/>
          <w:szCs w:val="22"/>
        </w:rPr>
        <w:t xml:space="preserve">Явление тяготения и сила тяжести. </w:t>
      </w:r>
      <w:r w:rsidRPr="00141EDE">
        <w:rPr>
          <w:i/>
          <w:sz w:val="22"/>
          <w:szCs w:val="22"/>
        </w:rPr>
        <w:t xml:space="preserve">Сила тяжести на других планетах (МС). </w:t>
      </w:r>
      <w:r w:rsidRPr="00141EDE">
        <w:rPr>
          <w:sz w:val="22"/>
          <w:szCs w:val="22"/>
        </w:rPr>
        <w:t>Вес тела. Невесомость. Сложение сил, направленных по одной прямой. Равнодействующая сил</w:t>
      </w:r>
      <w:r w:rsidRPr="00141EDE">
        <w:rPr>
          <w:i/>
          <w:sz w:val="22"/>
          <w:szCs w:val="22"/>
        </w:rPr>
        <w:t>. Сила трения. Трение скольжения и трение покоя. Трение в природе и технике (МС).</w:t>
      </w:r>
    </w:p>
    <w:p w:rsidR="00141EDE" w:rsidRPr="00141EDE" w:rsidRDefault="00141EDE" w:rsidP="00141EDE">
      <w:pPr>
        <w:ind w:firstLine="709"/>
        <w:jc w:val="both"/>
        <w:rPr>
          <w:b/>
          <w:i/>
          <w:sz w:val="22"/>
          <w:szCs w:val="22"/>
          <w:vertAlign w:val="superscript"/>
        </w:rPr>
      </w:pPr>
      <w:r w:rsidRPr="00141EDE">
        <w:rPr>
          <w:b/>
          <w:i/>
          <w:sz w:val="22"/>
          <w:szCs w:val="22"/>
        </w:rPr>
        <w:t>Демонстрации</w:t>
      </w:r>
      <w:r w:rsidRPr="00141EDE">
        <w:rPr>
          <w:b/>
          <w:i/>
          <w:sz w:val="22"/>
          <w:szCs w:val="22"/>
          <w:vertAlign w:val="superscript"/>
        </w:rPr>
        <w:t>3</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Наблюдение механического движения тела.</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Измерение скорости прямолинейного движения.</w:t>
      </w:r>
    </w:p>
    <w:p w:rsidR="00141EDE" w:rsidRPr="00141EDE" w:rsidRDefault="00141EDE" w:rsidP="00141EDE">
      <w:pPr>
        <w:ind w:firstLine="709"/>
        <w:jc w:val="both"/>
        <w:rPr>
          <w:sz w:val="22"/>
          <w:szCs w:val="22"/>
        </w:rPr>
      </w:pPr>
      <w:r w:rsidRPr="00141EDE">
        <w:rPr>
          <w:sz w:val="22"/>
          <w:szCs w:val="22"/>
        </w:rPr>
        <w:lastRenderedPageBreak/>
        <w:t>3.</w:t>
      </w:r>
      <w:r w:rsidRPr="00141EDE">
        <w:rPr>
          <w:sz w:val="22"/>
          <w:szCs w:val="22"/>
        </w:rPr>
        <w:tab/>
        <w:t>Наблюдение явления инерции.</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Наблюдение изменения скорости при взаимодействии тел.</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Сравнение масс по взаимодействию тел.</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Сложение сил, направленных по одной прямой.</w:t>
      </w:r>
    </w:p>
    <w:p w:rsidR="00141EDE" w:rsidRPr="00141EDE" w:rsidRDefault="00141EDE" w:rsidP="00141EDE">
      <w:pPr>
        <w:ind w:firstLine="709"/>
        <w:jc w:val="both"/>
        <w:rPr>
          <w:sz w:val="22"/>
          <w:szCs w:val="22"/>
        </w:rPr>
      </w:pPr>
      <w:r w:rsidRPr="00141EDE">
        <w:rPr>
          <w:sz w:val="22"/>
          <w:szCs w:val="22"/>
        </w:rPr>
        <w:t>7. Демонстрация силы упругости на различных материалах.</w:t>
      </w:r>
    </w:p>
    <w:p w:rsidR="00141EDE" w:rsidRPr="00141EDE" w:rsidRDefault="00141EDE" w:rsidP="00141EDE">
      <w:pPr>
        <w:ind w:firstLine="709"/>
        <w:jc w:val="both"/>
        <w:rPr>
          <w:b/>
          <w:bCs/>
          <w:iCs/>
          <w:sz w:val="22"/>
          <w:szCs w:val="22"/>
          <w:vertAlign w:val="subscript"/>
        </w:rPr>
      </w:pPr>
      <w:r w:rsidRPr="00141EDE">
        <w:rPr>
          <w:b/>
          <w:bCs/>
          <w:i/>
          <w:iCs/>
          <w:sz w:val="22"/>
          <w:szCs w:val="22"/>
        </w:rPr>
        <w:t>Фронтальные лабораторные работы и опыты</w:t>
      </w:r>
      <w:r w:rsidRPr="00141EDE">
        <w:rPr>
          <w:b/>
          <w:bCs/>
          <w:i/>
          <w:iCs/>
          <w:sz w:val="22"/>
          <w:szCs w:val="22"/>
          <w:vertAlign w:val="subscript"/>
        </w:rPr>
        <w:t>.</w:t>
      </w:r>
    </w:p>
    <w:p w:rsidR="00141EDE" w:rsidRPr="00141EDE" w:rsidRDefault="00141EDE" w:rsidP="00141EDE">
      <w:pPr>
        <w:ind w:firstLine="709"/>
        <w:jc w:val="both"/>
        <w:rPr>
          <w:i/>
          <w:sz w:val="22"/>
          <w:szCs w:val="22"/>
        </w:rPr>
      </w:pPr>
      <w:r w:rsidRPr="00141EDE">
        <w:rPr>
          <w:sz w:val="22"/>
          <w:szCs w:val="22"/>
        </w:rPr>
        <w:t>1.</w:t>
      </w:r>
      <w:r w:rsidRPr="00141EDE">
        <w:rPr>
          <w:sz w:val="22"/>
          <w:szCs w:val="22"/>
        </w:rPr>
        <w:tab/>
        <w:t>Определение скорости равномерного движения (шарика в жидкости, модели электрического автомобиля и т. п.)</w:t>
      </w:r>
      <w:r w:rsidRPr="00141EDE">
        <w:rPr>
          <w:i/>
          <w:sz w:val="22"/>
          <w:szCs w:val="22"/>
        </w:rPr>
        <w:t xml:space="preserve"> </w:t>
      </w:r>
      <w:r w:rsidRPr="00141EDE">
        <w:rPr>
          <w:b/>
          <w:i/>
          <w:sz w:val="22"/>
          <w:szCs w:val="22"/>
        </w:rPr>
        <w:t>(электронная демонстрация)</w:t>
      </w:r>
      <w:r w:rsidRPr="00141EDE">
        <w:rPr>
          <w:i/>
          <w:sz w:val="22"/>
          <w:szCs w:val="22"/>
        </w:rPr>
        <w:t>.</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Определение средней скорости скольжения бруска или шарика по наклонной плоскости.</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Определение плотности твёрдого тела.</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Опыты, демонстрирующие зависимость растяжения (деформации) пружины от приложенной силы.</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Опыты, демонстрирующие зависимость силы трения скольжения от веса тела и характер</w:t>
      </w:r>
      <w:bookmarkStart w:id="129" w:name="_Toc95467947"/>
      <w:r w:rsidRPr="00141EDE">
        <w:rPr>
          <w:sz w:val="22"/>
          <w:szCs w:val="22"/>
        </w:rPr>
        <w:t>а с</w:t>
      </w:r>
      <w:r w:rsidRPr="00141EDE">
        <w:rPr>
          <w:sz w:val="22"/>
          <w:szCs w:val="22"/>
        </w:rPr>
        <w:t>о</w:t>
      </w:r>
      <w:r w:rsidRPr="00141EDE">
        <w:rPr>
          <w:sz w:val="22"/>
          <w:szCs w:val="22"/>
        </w:rPr>
        <w:t>прикасающихся поверхностей.</w:t>
      </w:r>
    </w:p>
    <w:p w:rsidR="00141EDE" w:rsidRPr="00141EDE" w:rsidRDefault="00141EDE" w:rsidP="00141EDE">
      <w:pPr>
        <w:ind w:firstLine="709"/>
        <w:jc w:val="both"/>
        <w:rPr>
          <w:b/>
          <w:bCs/>
          <w:sz w:val="22"/>
          <w:szCs w:val="22"/>
        </w:rPr>
      </w:pPr>
      <w:r w:rsidRPr="00141EDE">
        <w:rPr>
          <w:b/>
          <w:bCs/>
          <w:sz w:val="22"/>
          <w:szCs w:val="22"/>
        </w:rPr>
        <w:t>Раздел 4. Давление твёрдых тел, жидкостей и газов</w:t>
      </w:r>
      <w:bookmarkEnd w:id="129"/>
    </w:p>
    <w:p w:rsidR="00141EDE" w:rsidRPr="00141EDE" w:rsidRDefault="00141EDE" w:rsidP="00141EDE">
      <w:pPr>
        <w:ind w:firstLine="709"/>
        <w:jc w:val="both"/>
        <w:rPr>
          <w:i/>
          <w:sz w:val="22"/>
          <w:szCs w:val="22"/>
        </w:rPr>
      </w:pPr>
      <w:r w:rsidRPr="00141EDE">
        <w:rPr>
          <w:sz w:val="22"/>
          <w:szCs w:val="22"/>
        </w:rPr>
        <w:t xml:space="preserve">Давление. </w:t>
      </w:r>
      <w:r w:rsidRPr="00141EDE">
        <w:rPr>
          <w:i/>
          <w:sz w:val="22"/>
          <w:szCs w:val="22"/>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141EDE">
        <w:rPr>
          <w:sz w:val="22"/>
          <w:szCs w:val="22"/>
        </w:rPr>
        <w:t xml:space="preserve">. </w:t>
      </w:r>
      <w:r w:rsidRPr="00141EDE">
        <w:rPr>
          <w:i/>
          <w:sz w:val="22"/>
          <w:szCs w:val="22"/>
        </w:rPr>
        <w:t>Пне</w:t>
      </w:r>
      <w:r w:rsidRPr="00141EDE">
        <w:rPr>
          <w:i/>
          <w:sz w:val="22"/>
          <w:szCs w:val="22"/>
        </w:rPr>
        <w:t>в</w:t>
      </w:r>
      <w:r w:rsidRPr="00141EDE">
        <w:rPr>
          <w:i/>
          <w:sz w:val="22"/>
          <w:szCs w:val="22"/>
        </w:rPr>
        <w:t xml:space="preserve">матические машины. </w:t>
      </w:r>
      <w:r w:rsidRPr="00141EDE">
        <w:rPr>
          <w:sz w:val="22"/>
          <w:szCs w:val="22"/>
        </w:rPr>
        <w:t>Зависимость давления жидкости от глубины.</w:t>
      </w:r>
      <w:r w:rsidRPr="00141EDE">
        <w:rPr>
          <w:i/>
          <w:sz w:val="22"/>
          <w:szCs w:val="22"/>
        </w:rPr>
        <w:t xml:space="preserve"> Сообщающиеся сосуды. Гидравлические механизмы.</w:t>
      </w:r>
    </w:p>
    <w:p w:rsidR="00141EDE" w:rsidRPr="00141EDE" w:rsidRDefault="00141EDE" w:rsidP="00141EDE">
      <w:pPr>
        <w:ind w:firstLine="709"/>
        <w:jc w:val="both"/>
        <w:rPr>
          <w:sz w:val="22"/>
          <w:szCs w:val="22"/>
        </w:rPr>
      </w:pPr>
      <w:r w:rsidRPr="00141EDE">
        <w:rPr>
          <w:sz w:val="22"/>
          <w:szCs w:val="22"/>
        </w:rPr>
        <w:t xml:space="preserve">Атмосфера Земли и атмосферное давление. </w:t>
      </w:r>
      <w:r w:rsidRPr="00141EDE">
        <w:rPr>
          <w:i/>
          <w:sz w:val="22"/>
          <w:szCs w:val="22"/>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w:t>
      </w:r>
      <w:r w:rsidRPr="00141EDE">
        <w:rPr>
          <w:i/>
          <w:sz w:val="22"/>
          <w:szCs w:val="22"/>
        </w:rPr>
        <w:t>в</w:t>
      </w:r>
      <w:r w:rsidRPr="00141EDE">
        <w:rPr>
          <w:i/>
          <w:sz w:val="22"/>
          <w:szCs w:val="22"/>
        </w:rPr>
        <w:t>нем моря. Приборы для измерения атмосферного давления.</w:t>
      </w:r>
    </w:p>
    <w:p w:rsidR="00141EDE" w:rsidRPr="00141EDE" w:rsidRDefault="00141EDE" w:rsidP="00141EDE">
      <w:pPr>
        <w:ind w:firstLine="709"/>
        <w:jc w:val="both"/>
        <w:rPr>
          <w:sz w:val="22"/>
          <w:szCs w:val="22"/>
        </w:rPr>
      </w:pPr>
      <w:r w:rsidRPr="00141EDE">
        <w:rPr>
          <w:i/>
          <w:sz w:val="22"/>
          <w:szCs w:val="22"/>
        </w:rPr>
        <w:t>Действие жидкости и газа на погружённое в них тело.</w:t>
      </w:r>
      <w:r w:rsidRPr="00141EDE">
        <w:rPr>
          <w:sz w:val="22"/>
          <w:szCs w:val="22"/>
        </w:rPr>
        <w:t xml:space="preserve"> Выталкивающая (архимедова) сила. </w:t>
      </w:r>
      <w:r w:rsidRPr="00141EDE">
        <w:rPr>
          <w:i/>
          <w:sz w:val="22"/>
          <w:szCs w:val="22"/>
        </w:rPr>
        <w:t>Закон А</w:t>
      </w:r>
      <w:r w:rsidRPr="00141EDE">
        <w:rPr>
          <w:i/>
          <w:sz w:val="22"/>
          <w:szCs w:val="22"/>
        </w:rPr>
        <w:t>р</w:t>
      </w:r>
      <w:r w:rsidRPr="00141EDE">
        <w:rPr>
          <w:i/>
          <w:sz w:val="22"/>
          <w:szCs w:val="22"/>
        </w:rPr>
        <w:t>химеда. Плавание тел. Воздухоплавание</w:t>
      </w:r>
      <w:r w:rsidRPr="00141EDE">
        <w:rPr>
          <w:sz w:val="22"/>
          <w:szCs w:val="22"/>
        </w:rPr>
        <w:t xml:space="preserve">. </w:t>
      </w:r>
    </w:p>
    <w:p w:rsidR="00141EDE" w:rsidRPr="00141EDE" w:rsidRDefault="00141EDE" w:rsidP="00141EDE">
      <w:pPr>
        <w:ind w:firstLine="709"/>
        <w:jc w:val="both"/>
        <w:rPr>
          <w:b/>
          <w:bCs/>
          <w:i/>
          <w:i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Зависимость давления газа от температуры.</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Передача давления жидкостью и газом.</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Сообщающиеся сосуды.</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Гидравлический пресс.</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Проявление действия атмосферного давления.</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Зависимость выталкивающей силы от объёма погружённой части тела и плотности жидкости.</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Равенство выталкивающей силы весу вытесненной жидкости.</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Условие плавания тел: плавание или погружение тел в зависимости от соотношения плотн</w:t>
      </w:r>
      <w:r w:rsidRPr="00141EDE">
        <w:rPr>
          <w:sz w:val="22"/>
          <w:szCs w:val="22"/>
        </w:rPr>
        <w:t>о</w:t>
      </w:r>
      <w:r w:rsidRPr="00141EDE">
        <w:rPr>
          <w:sz w:val="22"/>
          <w:szCs w:val="22"/>
        </w:rPr>
        <w:t>стей тела и жидкости.</w:t>
      </w:r>
    </w:p>
    <w:p w:rsidR="00141EDE" w:rsidRPr="00141EDE" w:rsidRDefault="00141EDE" w:rsidP="00141EDE">
      <w:pPr>
        <w:ind w:firstLine="709"/>
        <w:jc w:val="both"/>
        <w:rPr>
          <w:b/>
          <w:bCs/>
          <w:i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Исследование зависимости веса тела в воде от объёма погружённой в жидкость части тела.</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Определение выталкивающей силы, действующей на тело, погружённое в жидкость.</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Проверка независимости выталкивающей силы, действующей на тело в жидкости, от массы т</w:t>
      </w:r>
      <w:r w:rsidRPr="00141EDE">
        <w:rPr>
          <w:sz w:val="22"/>
          <w:szCs w:val="22"/>
        </w:rPr>
        <w:t>е</w:t>
      </w:r>
      <w:r w:rsidRPr="00141EDE">
        <w:rPr>
          <w:sz w:val="22"/>
          <w:szCs w:val="22"/>
        </w:rPr>
        <w:t xml:space="preserve">ла. </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Опыты, демонстрирующие зависимость выталкивающей силы, действующей на тело в жидк</w:t>
      </w:r>
      <w:r w:rsidRPr="00141EDE">
        <w:rPr>
          <w:sz w:val="22"/>
          <w:szCs w:val="22"/>
        </w:rPr>
        <w:t>о</w:t>
      </w:r>
      <w:r w:rsidRPr="00141EDE">
        <w:rPr>
          <w:sz w:val="22"/>
          <w:szCs w:val="22"/>
        </w:rPr>
        <w:t xml:space="preserve">сти, от объёма погружённой в жидкость части тела и от плотности жидкости. </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Конструирование ареометра или конструирование лодки и опред</w:t>
      </w:r>
      <w:bookmarkStart w:id="130" w:name="_Toc95467948"/>
      <w:r w:rsidRPr="00141EDE">
        <w:rPr>
          <w:sz w:val="22"/>
          <w:szCs w:val="22"/>
        </w:rPr>
        <w:t>еление её грузоподъёмности.</w:t>
      </w:r>
    </w:p>
    <w:p w:rsidR="00141EDE" w:rsidRPr="00141EDE" w:rsidRDefault="00141EDE" w:rsidP="00141EDE">
      <w:pPr>
        <w:ind w:firstLine="709"/>
        <w:jc w:val="both"/>
        <w:rPr>
          <w:b/>
          <w:bCs/>
          <w:sz w:val="22"/>
          <w:szCs w:val="22"/>
        </w:rPr>
      </w:pPr>
      <w:r w:rsidRPr="00141EDE">
        <w:rPr>
          <w:b/>
          <w:bCs/>
          <w:sz w:val="22"/>
          <w:szCs w:val="22"/>
        </w:rPr>
        <w:t>Раздел 5. Работа и мощность. Энергия</w:t>
      </w:r>
      <w:bookmarkEnd w:id="130"/>
    </w:p>
    <w:p w:rsidR="00141EDE" w:rsidRPr="00141EDE" w:rsidRDefault="00141EDE" w:rsidP="00141EDE">
      <w:pPr>
        <w:ind w:firstLine="709"/>
        <w:jc w:val="both"/>
        <w:rPr>
          <w:sz w:val="22"/>
          <w:szCs w:val="22"/>
        </w:rPr>
      </w:pPr>
      <w:r w:rsidRPr="00141EDE">
        <w:rPr>
          <w:sz w:val="22"/>
          <w:szCs w:val="22"/>
        </w:rPr>
        <w:t xml:space="preserve">Механическая работа. Мощность. </w:t>
      </w:r>
    </w:p>
    <w:p w:rsidR="00141EDE" w:rsidRPr="00141EDE" w:rsidRDefault="00141EDE" w:rsidP="00141EDE">
      <w:pPr>
        <w:ind w:firstLine="709"/>
        <w:jc w:val="both"/>
        <w:rPr>
          <w:sz w:val="22"/>
          <w:szCs w:val="22"/>
        </w:rPr>
      </w:pPr>
      <w:r w:rsidRPr="00141EDE">
        <w:rPr>
          <w:sz w:val="22"/>
          <w:szCs w:val="22"/>
        </w:rPr>
        <w:t>Простые механизмы: рычаг, блок, наклонная плоскость.</w:t>
      </w:r>
      <w:r w:rsidRPr="00141EDE">
        <w:rPr>
          <w:i/>
          <w:sz w:val="22"/>
          <w:szCs w:val="22"/>
        </w:rPr>
        <w:t xml:space="preserve"> Правило равновесия рычага. Применение пр</w:t>
      </w:r>
      <w:r w:rsidRPr="00141EDE">
        <w:rPr>
          <w:i/>
          <w:sz w:val="22"/>
          <w:szCs w:val="22"/>
        </w:rPr>
        <w:t>а</w:t>
      </w:r>
      <w:r w:rsidRPr="00141EDE">
        <w:rPr>
          <w:i/>
          <w:sz w:val="22"/>
          <w:szCs w:val="22"/>
        </w:rPr>
        <w:t xml:space="preserve">вила равновесия рычага к блоку. «Золотое правило» механики. </w:t>
      </w:r>
      <w:r w:rsidRPr="00141EDE">
        <w:rPr>
          <w:sz w:val="22"/>
          <w:szCs w:val="22"/>
        </w:rPr>
        <w:t>КПД простых механизмов. Простые механизмы в быту и технике.</w:t>
      </w:r>
    </w:p>
    <w:p w:rsidR="00141EDE" w:rsidRPr="00141EDE" w:rsidRDefault="00141EDE" w:rsidP="00141EDE">
      <w:pPr>
        <w:ind w:firstLine="709"/>
        <w:jc w:val="both"/>
        <w:rPr>
          <w:sz w:val="22"/>
          <w:szCs w:val="22"/>
        </w:rPr>
      </w:pPr>
      <w:r w:rsidRPr="00141EDE">
        <w:rPr>
          <w:sz w:val="22"/>
          <w:szCs w:val="22"/>
        </w:rPr>
        <w:t>Механическая энергия.</w:t>
      </w:r>
      <w:r w:rsidRPr="00141EDE">
        <w:rPr>
          <w:i/>
          <w:sz w:val="22"/>
          <w:szCs w:val="22"/>
        </w:rPr>
        <w:t xml:space="preserve"> Кинетическая и потенциальная энергия. Превращение одного вида механич</w:t>
      </w:r>
      <w:r w:rsidRPr="00141EDE">
        <w:rPr>
          <w:i/>
          <w:sz w:val="22"/>
          <w:szCs w:val="22"/>
        </w:rPr>
        <w:t>е</w:t>
      </w:r>
      <w:r w:rsidRPr="00141EDE">
        <w:rPr>
          <w:i/>
          <w:sz w:val="22"/>
          <w:szCs w:val="22"/>
        </w:rPr>
        <w:t xml:space="preserve">ской энергии в другой. </w:t>
      </w:r>
      <w:r w:rsidRPr="00141EDE">
        <w:rPr>
          <w:sz w:val="22"/>
          <w:szCs w:val="22"/>
        </w:rPr>
        <w:t>Закон сохранения энергии в механике.</w:t>
      </w:r>
    </w:p>
    <w:p w:rsidR="00141EDE" w:rsidRPr="00141EDE" w:rsidRDefault="00141EDE" w:rsidP="00141EDE">
      <w:pPr>
        <w:ind w:firstLine="709"/>
        <w:jc w:val="both"/>
        <w:rPr>
          <w:b/>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Примеры простых механизмов.</w:t>
      </w:r>
    </w:p>
    <w:p w:rsidR="00141EDE" w:rsidRPr="00141EDE" w:rsidRDefault="00141EDE" w:rsidP="00141EDE">
      <w:pPr>
        <w:ind w:firstLine="709"/>
        <w:jc w:val="both"/>
        <w:rPr>
          <w:b/>
          <w:bCs/>
          <w:iCs/>
          <w:sz w:val="22"/>
          <w:szCs w:val="22"/>
        </w:rPr>
      </w:pPr>
      <w:r w:rsidRPr="00141EDE">
        <w:rPr>
          <w:b/>
          <w:bCs/>
          <w:i/>
          <w:iCs/>
          <w:sz w:val="22"/>
          <w:szCs w:val="22"/>
        </w:rPr>
        <w:t>Фронтальные лабораторные</w:t>
      </w:r>
      <w:r w:rsidRPr="00141EDE">
        <w:rPr>
          <w:b/>
          <w:bCs/>
          <w:i/>
          <w:iCs/>
          <w:sz w:val="22"/>
          <w:szCs w:val="22"/>
          <w:vertAlign w:val="superscript"/>
        </w:rPr>
        <w:t>3</w:t>
      </w:r>
      <w:r w:rsidRPr="00141EDE">
        <w:rPr>
          <w:b/>
          <w:bCs/>
          <w:i/>
          <w:iCs/>
          <w:sz w:val="22"/>
          <w:szCs w:val="22"/>
        </w:rPr>
        <w:t>работы и опыты</w:t>
      </w:r>
      <w:r w:rsidRPr="00141EDE">
        <w:rPr>
          <w:b/>
          <w:bCs/>
          <w:i/>
          <w:iCs/>
          <w:sz w:val="22"/>
          <w:szCs w:val="22"/>
          <w:vertAlign w:val="superscript"/>
        </w:rPr>
        <w:t>4</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Определение работы силы трения при равномерном движении тела по горизонтальной повер</w:t>
      </w:r>
      <w:r w:rsidRPr="00141EDE">
        <w:rPr>
          <w:sz w:val="22"/>
          <w:szCs w:val="22"/>
        </w:rPr>
        <w:t>х</w:t>
      </w:r>
      <w:r w:rsidRPr="00141EDE">
        <w:rPr>
          <w:sz w:val="22"/>
          <w:szCs w:val="22"/>
        </w:rPr>
        <w:t>ности.</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Исследование условий равновесия рычага.</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 xml:space="preserve"> Измерение КПД наклонной плоскости</w:t>
      </w:r>
      <w:r w:rsidRPr="00141EDE">
        <w:rPr>
          <w:b/>
          <w:i/>
          <w:sz w:val="22"/>
          <w:szCs w:val="22"/>
        </w:rPr>
        <w:t xml:space="preserve"> (электронная демонстрация).</w:t>
      </w:r>
    </w:p>
    <w:p w:rsidR="00141EDE" w:rsidRPr="00141EDE" w:rsidRDefault="00141EDE" w:rsidP="00141EDE">
      <w:pPr>
        <w:ind w:firstLine="709"/>
        <w:jc w:val="both"/>
        <w:rPr>
          <w:b/>
          <w:i/>
          <w:sz w:val="22"/>
          <w:szCs w:val="22"/>
        </w:rPr>
      </w:pPr>
      <w:r w:rsidRPr="00141EDE">
        <w:rPr>
          <w:sz w:val="22"/>
          <w:szCs w:val="22"/>
        </w:rPr>
        <w:t>4.</w:t>
      </w:r>
      <w:r w:rsidRPr="00141EDE">
        <w:rPr>
          <w:sz w:val="22"/>
          <w:szCs w:val="22"/>
        </w:rPr>
        <w:tab/>
        <w:t xml:space="preserve">Изучение закона сохранения механической энергии </w:t>
      </w:r>
      <w:r w:rsidRPr="00141EDE">
        <w:rPr>
          <w:b/>
          <w:i/>
          <w:sz w:val="22"/>
          <w:szCs w:val="22"/>
        </w:rPr>
        <w:t>(электронная демонстрация).</w:t>
      </w:r>
    </w:p>
    <w:p w:rsidR="00141EDE" w:rsidRPr="00141EDE" w:rsidRDefault="00141EDE" w:rsidP="00141EDE">
      <w:pPr>
        <w:jc w:val="both"/>
        <w:rPr>
          <w:b/>
          <w:bCs/>
          <w:iCs/>
          <w:sz w:val="22"/>
          <w:szCs w:val="22"/>
        </w:rPr>
      </w:pPr>
      <w:bookmarkStart w:id="131" w:name="_Toc95467949"/>
      <w:r w:rsidRPr="00141EDE">
        <w:rPr>
          <w:b/>
          <w:bCs/>
          <w:iCs/>
          <w:sz w:val="22"/>
          <w:szCs w:val="22"/>
        </w:rPr>
        <w:t>8 КЛАСС</w:t>
      </w:r>
      <w:bookmarkEnd w:id="131"/>
      <w:r w:rsidRPr="00141EDE">
        <w:rPr>
          <w:b/>
          <w:bCs/>
          <w:iCs/>
          <w:sz w:val="22"/>
          <w:szCs w:val="22"/>
        </w:rPr>
        <w:t xml:space="preserve"> </w:t>
      </w:r>
    </w:p>
    <w:p w:rsidR="00141EDE" w:rsidRPr="00141EDE" w:rsidRDefault="00141EDE" w:rsidP="00141EDE">
      <w:pPr>
        <w:ind w:firstLine="709"/>
        <w:jc w:val="both"/>
        <w:rPr>
          <w:b/>
          <w:bCs/>
          <w:sz w:val="22"/>
          <w:szCs w:val="22"/>
        </w:rPr>
      </w:pPr>
      <w:bookmarkStart w:id="132" w:name="_Toc95467950"/>
      <w:r w:rsidRPr="00141EDE">
        <w:rPr>
          <w:b/>
          <w:bCs/>
          <w:sz w:val="22"/>
          <w:szCs w:val="22"/>
        </w:rPr>
        <w:lastRenderedPageBreak/>
        <w:t>Раздел 6. Тепловые явления</w:t>
      </w:r>
      <w:bookmarkEnd w:id="132"/>
    </w:p>
    <w:p w:rsidR="00141EDE" w:rsidRPr="00141EDE" w:rsidRDefault="00141EDE" w:rsidP="00141EDE">
      <w:pPr>
        <w:ind w:firstLine="709"/>
        <w:jc w:val="both"/>
        <w:rPr>
          <w:i/>
          <w:sz w:val="22"/>
          <w:szCs w:val="22"/>
        </w:rPr>
      </w:pPr>
      <w:r w:rsidRPr="00141EDE">
        <w:rPr>
          <w:i/>
          <w:sz w:val="22"/>
          <w:szCs w:val="22"/>
        </w:rPr>
        <w:t>Основные положения молекулярно-кинетической теории строения вещества. Масса и размеры ат</w:t>
      </w:r>
      <w:r w:rsidRPr="00141EDE">
        <w:rPr>
          <w:i/>
          <w:sz w:val="22"/>
          <w:szCs w:val="22"/>
        </w:rPr>
        <w:t>о</w:t>
      </w:r>
      <w:r w:rsidRPr="00141EDE">
        <w:rPr>
          <w:i/>
          <w:sz w:val="22"/>
          <w:szCs w:val="22"/>
        </w:rPr>
        <w:t>мов и молекул. Опыты, подтверждающие основные положения молекулярно-кинетической теории.</w:t>
      </w:r>
    </w:p>
    <w:p w:rsidR="00141EDE" w:rsidRPr="00141EDE" w:rsidRDefault="00141EDE" w:rsidP="00141EDE">
      <w:pPr>
        <w:ind w:firstLine="709"/>
        <w:jc w:val="both"/>
        <w:rPr>
          <w:i/>
          <w:sz w:val="22"/>
          <w:szCs w:val="22"/>
        </w:rPr>
      </w:pPr>
      <w:r w:rsidRPr="00141EDE">
        <w:rPr>
          <w:sz w:val="22"/>
          <w:szCs w:val="22"/>
        </w:rPr>
        <w:t>Модели твёрдого, жидкого и газообразного состояний вещества.</w:t>
      </w:r>
      <w:r w:rsidRPr="00141EDE">
        <w:rPr>
          <w:i/>
          <w:sz w:val="22"/>
          <w:szCs w:val="22"/>
        </w:rPr>
        <w:t xml:space="preserve"> Кристаллические и аморфные тела. Объяснение свойств газов, жидкостей и твёрдых тел на основе положений молекулярно-кинетической те</w:t>
      </w:r>
      <w:r w:rsidRPr="00141EDE">
        <w:rPr>
          <w:i/>
          <w:sz w:val="22"/>
          <w:szCs w:val="22"/>
        </w:rPr>
        <w:t>о</w:t>
      </w:r>
      <w:r w:rsidRPr="00141EDE">
        <w:rPr>
          <w:i/>
          <w:sz w:val="22"/>
          <w:szCs w:val="22"/>
        </w:rPr>
        <w:t xml:space="preserve">рии. </w:t>
      </w:r>
      <w:r w:rsidRPr="00141EDE">
        <w:rPr>
          <w:sz w:val="22"/>
          <w:szCs w:val="22"/>
        </w:rPr>
        <w:t xml:space="preserve">Смачивание </w:t>
      </w:r>
      <w:r w:rsidRPr="00141EDE">
        <w:rPr>
          <w:i/>
          <w:sz w:val="22"/>
          <w:szCs w:val="22"/>
        </w:rPr>
        <w:t xml:space="preserve">и капиллярные явления. Тепловое расширение и сжатие. </w:t>
      </w:r>
    </w:p>
    <w:p w:rsidR="00141EDE" w:rsidRPr="00141EDE" w:rsidRDefault="00141EDE" w:rsidP="00141EDE">
      <w:pPr>
        <w:ind w:firstLine="709"/>
        <w:jc w:val="both"/>
        <w:rPr>
          <w:sz w:val="22"/>
          <w:szCs w:val="22"/>
        </w:rPr>
      </w:pPr>
      <w:r w:rsidRPr="00141EDE">
        <w:rPr>
          <w:sz w:val="22"/>
          <w:szCs w:val="22"/>
        </w:rPr>
        <w:t xml:space="preserve">Температура. </w:t>
      </w:r>
      <w:r w:rsidRPr="00141EDE">
        <w:rPr>
          <w:i/>
          <w:sz w:val="22"/>
          <w:szCs w:val="22"/>
        </w:rPr>
        <w:t>Связь температуры со скоростью теплового движения частиц</w:t>
      </w:r>
      <w:r w:rsidRPr="00141EDE">
        <w:rPr>
          <w:sz w:val="22"/>
          <w:szCs w:val="22"/>
        </w:rPr>
        <w:t xml:space="preserve">. </w:t>
      </w:r>
    </w:p>
    <w:p w:rsidR="00141EDE" w:rsidRPr="00141EDE" w:rsidRDefault="00141EDE" w:rsidP="00141EDE">
      <w:pPr>
        <w:ind w:firstLine="709"/>
        <w:jc w:val="both"/>
        <w:rPr>
          <w:i/>
          <w:sz w:val="22"/>
          <w:szCs w:val="22"/>
        </w:rPr>
      </w:pPr>
      <w:r w:rsidRPr="00141EDE">
        <w:rPr>
          <w:sz w:val="22"/>
          <w:szCs w:val="22"/>
        </w:rPr>
        <w:t xml:space="preserve">Внутренняя энергия. </w:t>
      </w:r>
      <w:r w:rsidRPr="00141EDE">
        <w:rPr>
          <w:i/>
          <w:sz w:val="22"/>
          <w:szCs w:val="22"/>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141EDE" w:rsidRPr="00141EDE" w:rsidRDefault="00141EDE" w:rsidP="00141EDE">
      <w:pPr>
        <w:ind w:firstLine="709"/>
        <w:jc w:val="both"/>
        <w:rPr>
          <w:i/>
          <w:sz w:val="22"/>
          <w:szCs w:val="22"/>
        </w:rPr>
      </w:pPr>
      <w:r w:rsidRPr="00141EDE">
        <w:rPr>
          <w:sz w:val="22"/>
          <w:szCs w:val="22"/>
        </w:rPr>
        <w:t xml:space="preserve">Количество теплоты. </w:t>
      </w:r>
      <w:r w:rsidRPr="00141EDE">
        <w:rPr>
          <w:i/>
          <w:sz w:val="22"/>
          <w:szCs w:val="22"/>
        </w:rPr>
        <w:t>Удельная теплоёмкость вещества.</w:t>
      </w:r>
      <w:r w:rsidRPr="00141EDE">
        <w:rPr>
          <w:sz w:val="22"/>
          <w:szCs w:val="22"/>
        </w:rPr>
        <w:t xml:space="preserve"> </w:t>
      </w:r>
      <w:r w:rsidRPr="00141EDE">
        <w:rPr>
          <w:i/>
          <w:sz w:val="22"/>
          <w:szCs w:val="22"/>
        </w:rPr>
        <w:t>Теплообмен и тепловое равновесие. Уравн</w:t>
      </w:r>
      <w:r w:rsidRPr="00141EDE">
        <w:rPr>
          <w:i/>
          <w:sz w:val="22"/>
          <w:szCs w:val="22"/>
        </w:rPr>
        <w:t>е</w:t>
      </w:r>
      <w:r w:rsidRPr="00141EDE">
        <w:rPr>
          <w:i/>
          <w:sz w:val="22"/>
          <w:szCs w:val="22"/>
        </w:rPr>
        <w:t>ние теплового баланса.</w:t>
      </w:r>
    </w:p>
    <w:p w:rsidR="00141EDE" w:rsidRPr="00141EDE" w:rsidRDefault="00141EDE" w:rsidP="00141EDE">
      <w:pPr>
        <w:ind w:firstLine="709"/>
        <w:jc w:val="both"/>
        <w:rPr>
          <w:sz w:val="22"/>
          <w:szCs w:val="22"/>
        </w:rPr>
      </w:pPr>
      <w:r w:rsidRPr="00141EDE">
        <w:rPr>
          <w:i/>
          <w:sz w:val="22"/>
          <w:szCs w:val="22"/>
        </w:rPr>
        <w:t>Плавление и отвердевание кристаллических веществ.</w:t>
      </w:r>
      <w:r w:rsidRPr="00141EDE">
        <w:rPr>
          <w:sz w:val="22"/>
          <w:szCs w:val="22"/>
        </w:rPr>
        <w:t xml:space="preserve"> </w:t>
      </w:r>
      <w:r w:rsidRPr="00141EDE">
        <w:rPr>
          <w:i/>
          <w:sz w:val="22"/>
          <w:szCs w:val="22"/>
        </w:rPr>
        <w:t>Удельная теплота плавления.</w:t>
      </w:r>
      <w:r w:rsidRPr="00141EDE">
        <w:rPr>
          <w:sz w:val="22"/>
          <w:szCs w:val="22"/>
        </w:rPr>
        <w:t xml:space="preserve"> </w:t>
      </w:r>
      <w:r w:rsidRPr="00141EDE">
        <w:rPr>
          <w:i/>
          <w:sz w:val="22"/>
          <w:szCs w:val="22"/>
        </w:rPr>
        <w:t>Парообразование и конденсация.</w:t>
      </w:r>
      <w:r w:rsidRPr="00141EDE">
        <w:rPr>
          <w:sz w:val="22"/>
          <w:szCs w:val="22"/>
        </w:rPr>
        <w:t xml:space="preserve"> </w:t>
      </w:r>
      <w:r w:rsidRPr="00141EDE">
        <w:rPr>
          <w:i/>
          <w:sz w:val="22"/>
          <w:szCs w:val="22"/>
        </w:rPr>
        <w:t>Испарение (МС).</w:t>
      </w:r>
      <w:r w:rsidRPr="00141EDE">
        <w:rPr>
          <w:sz w:val="22"/>
          <w:szCs w:val="22"/>
        </w:rPr>
        <w:t xml:space="preserve"> Кипение. </w:t>
      </w:r>
      <w:r w:rsidRPr="00141EDE">
        <w:rPr>
          <w:i/>
          <w:sz w:val="22"/>
          <w:szCs w:val="22"/>
        </w:rPr>
        <w:t>Удельная теплота парообразования.</w:t>
      </w:r>
      <w:r w:rsidRPr="00141EDE">
        <w:rPr>
          <w:sz w:val="22"/>
          <w:szCs w:val="22"/>
        </w:rPr>
        <w:t xml:space="preserve"> </w:t>
      </w:r>
      <w:r w:rsidRPr="00141EDE">
        <w:rPr>
          <w:i/>
          <w:sz w:val="22"/>
          <w:szCs w:val="22"/>
        </w:rPr>
        <w:t>Зависимость температуры кипения от атмосферного давления. Влажность воздуха</w:t>
      </w:r>
      <w:r w:rsidRPr="00141EDE">
        <w:rPr>
          <w:sz w:val="22"/>
          <w:szCs w:val="22"/>
        </w:rPr>
        <w:t xml:space="preserve">. </w:t>
      </w:r>
    </w:p>
    <w:p w:rsidR="00141EDE" w:rsidRPr="00141EDE" w:rsidRDefault="00141EDE" w:rsidP="00141EDE">
      <w:pPr>
        <w:ind w:firstLine="709"/>
        <w:jc w:val="both"/>
        <w:rPr>
          <w:sz w:val="22"/>
          <w:szCs w:val="22"/>
        </w:rPr>
      </w:pPr>
      <w:r w:rsidRPr="00141EDE">
        <w:rPr>
          <w:sz w:val="22"/>
          <w:szCs w:val="22"/>
        </w:rPr>
        <w:t xml:space="preserve">Энергия топлива. </w:t>
      </w:r>
      <w:r w:rsidRPr="00141EDE">
        <w:rPr>
          <w:i/>
          <w:sz w:val="22"/>
          <w:szCs w:val="22"/>
        </w:rPr>
        <w:t>Удельная теплота сгорания.</w:t>
      </w:r>
      <w:r w:rsidRPr="00141EDE">
        <w:rPr>
          <w:sz w:val="22"/>
          <w:szCs w:val="22"/>
        </w:rPr>
        <w:t xml:space="preserve"> </w:t>
      </w:r>
    </w:p>
    <w:p w:rsidR="00141EDE" w:rsidRPr="00141EDE" w:rsidRDefault="00141EDE" w:rsidP="00141EDE">
      <w:pPr>
        <w:ind w:firstLine="709"/>
        <w:jc w:val="both"/>
        <w:rPr>
          <w:i/>
          <w:sz w:val="22"/>
          <w:szCs w:val="22"/>
        </w:rPr>
      </w:pPr>
      <w:r w:rsidRPr="00141EDE">
        <w:rPr>
          <w:i/>
          <w:sz w:val="22"/>
          <w:szCs w:val="22"/>
        </w:rPr>
        <w:t>Принципы работы тепловых двигателей. КПД теплового двигателя. Тепловые двигатели и защита окружающей среды (МС).</w:t>
      </w:r>
    </w:p>
    <w:p w:rsidR="00141EDE" w:rsidRPr="00141EDE" w:rsidRDefault="00141EDE" w:rsidP="00141EDE">
      <w:pPr>
        <w:ind w:firstLine="709"/>
        <w:jc w:val="both"/>
        <w:rPr>
          <w:i/>
          <w:sz w:val="22"/>
          <w:szCs w:val="22"/>
        </w:rPr>
      </w:pPr>
      <w:r w:rsidRPr="00141EDE">
        <w:rPr>
          <w:i/>
          <w:sz w:val="22"/>
          <w:szCs w:val="22"/>
        </w:rPr>
        <w:t>Закон сохранения и превращения энергии в тепловых процессах (МС).</w:t>
      </w:r>
    </w:p>
    <w:p w:rsidR="00141EDE" w:rsidRPr="00141EDE" w:rsidRDefault="00141EDE" w:rsidP="00141EDE">
      <w:pPr>
        <w:ind w:firstLine="709"/>
        <w:jc w:val="both"/>
        <w:rPr>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Наблюдение броуновского движения.</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Наблюдение диффузии.</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Наблюдение явлений смачивания и капиллярных явлений.</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Наблюдение теплового расширения тел.</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Изменение давления газа при изменении объёма и нагревании или охлаждении.</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Правила измерения температуры.</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Виды теплопередачи.</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 xml:space="preserve">Охлаждение при совершении работы. </w:t>
      </w:r>
    </w:p>
    <w:p w:rsidR="00141EDE" w:rsidRPr="00141EDE" w:rsidRDefault="00141EDE" w:rsidP="00141EDE">
      <w:pPr>
        <w:ind w:firstLine="709"/>
        <w:jc w:val="both"/>
        <w:rPr>
          <w:sz w:val="22"/>
          <w:szCs w:val="22"/>
        </w:rPr>
      </w:pPr>
      <w:r w:rsidRPr="00141EDE">
        <w:rPr>
          <w:sz w:val="22"/>
          <w:szCs w:val="22"/>
        </w:rPr>
        <w:t>9.</w:t>
      </w:r>
      <w:r w:rsidRPr="00141EDE">
        <w:rPr>
          <w:sz w:val="22"/>
          <w:szCs w:val="22"/>
        </w:rPr>
        <w:tab/>
        <w:t>Нагревание при совершении работы внешними силами.</w:t>
      </w:r>
    </w:p>
    <w:p w:rsidR="00141EDE" w:rsidRPr="00141EDE" w:rsidRDefault="00141EDE" w:rsidP="00141EDE">
      <w:pPr>
        <w:ind w:firstLine="709"/>
        <w:jc w:val="both"/>
        <w:rPr>
          <w:sz w:val="22"/>
          <w:szCs w:val="22"/>
        </w:rPr>
      </w:pPr>
      <w:r w:rsidRPr="00141EDE">
        <w:rPr>
          <w:sz w:val="22"/>
          <w:szCs w:val="22"/>
        </w:rPr>
        <w:t>10.</w:t>
      </w:r>
      <w:r w:rsidRPr="00141EDE">
        <w:rPr>
          <w:sz w:val="22"/>
          <w:szCs w:val="22"/>
        </w:rPr>
        <w:tab/>
        <w:t>Сравнение теплоёмкостей различных веществ.</w:t>
      </w:r>
    </w:p>
    <w:p w:rsidR="00141EDE" w:rsidRPr="00141EDE" w:rsidRDefault="00141EDE" w:rsidP="00141EDE">
      <w:pPr>
        <w:ind w:firstLine="709"/>
        <w:jc w:val="both"/>
        <w:rPr>
          <w:sz w:val="22"/>
          <w:szCs w:val="22"/>
        </w:rPr>
      </w:pPr>
      <w:r w:rsidRPr="00141EDE">
        <w:rPr>
          <w:sz w:val="22"/>
          <w:szCs w:val="22"/>
        </w:rPr>
        <w:t>11.</w:t>
      </w:r>
      <w:r w:rsidRPr="00141EDE">
        <w:rPr>
          <w:sz w:val="22"/>
          <w:szCs w:val="22"/>
        </w:rPr>
        <w:tab/>
        <w:t>Наблюдение кипения.</w:t>
      </w:r>
    </w:p>
    <w:p w:rsidR="00141EDE" w:rsidRPr="00141EDE" w:rsidRDefault="00141EDE" w:rsidP="00141EDE">
      <w:pPr>
        <w:ind w:firstLine="709"/>
        <w:jc w:val="both"/>
        <w:rPr>
          <w:sz w:val="22"/>
          <w:szCs w:val="22"/>
        </w:rPr>
      </w:pPr>
      <w:r w:rsidRPr="00141EDE">
        <w:rPr>
          <w:sz w:val="22"/>
          <w:szCs w:val="22"/>
        </w:rPr>
        <w:t>12.</w:t>
      </w:r>
      <w:r w:rsidRPr="00141EDE">
        <w:rPr>
          <w:sz w:val="22"/>
          <w:szCs w:val="22"/>
        </w:rPr>
        <w:tab/>
        <w:t>Наблюдение постоянства температуры при плавлении.</w:t>
      </w:r>
    </w:p>
    <w:p w:rsidR="00141EDE" w:rsidRPr="00141EDE" w:rsidRDefault="00141EDE" w:rsidP="00141EDE">
      <w:pPr>
        <w:ind w:firstLine="709"/>
        <w:jc w:val="both"/>
        <w:rPr>
          <w:sz w:val="22"/>
          <w:szCs w:val="22"/>
        </w:rPr>
      </w:pPr>
      <w:r w:rsidRPr="00141EDE">
        <w:rPr>
          <w:sz w:val="22"/>
          <w:szCs w:val="22"/>
        </w:rPr>
        <w:t>13.</w:t>
      </w:r>
      <w:r w:rsidRPr="00141EDE">
        <w:rPr>
          <w:sz w:val="22"/>
          <w:szCs w:val="22"/>
        </w:rPr>
        <w:tab/>
        <w:t>Модели тепловых двигателей.</w:t>
      </w:r>
    </w:p>
    <w:p w:rsidR="00141EDE" w:rsidRPr="00141EDE" w:rsidRDefault="00141EDE" w:rsidP="00141EDE">
      <w:pPr>
        <w:ind w:firstLine="709"/>
        <w:jc w:val="both"/>
        <w:rPr>
          <w:b/>
          <w:bCs/>
          <w:i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b/>
          <w:i/>
          <w:sz w:val="22"/>
          <w:szCs w:val="22"/>
        </w:rPr>
      </w:pPr>
      <w:r w:rsidRPr="00141EDE">
        <w:rPr>
          <w:sz w:val="22"/>
          <w:szCs w:val="22"/>
        </w:rPr>
        <w:t>1.</w:t>
      </w:r>
      <w:r w:rsidRPr="00141EDE">
        <w:rPr>
          <w:sz w:val="22"/>
          <w:szCs w:val="22"/>
        </w:rPr>
        <w:tab/>
        <w:t xml:space="preserve">Опыты по обнаружению действия сил молекулярного притяжения </w:t>
      </w:r>
      <w:r w:rsidRPr="00141EDE">
        <w:rPr>
          <w:b/>
          <w:i/>
          <w:sz w:val="22"/>
          <w:szCs w:val="22"/>
        </w:rPr>
        <w:t>(электронная демонстр</w:t>
      </w:r>
      <w:r w:rsidRPr="00141EDE">
        <w:rPr>
          <w:b/>
          <w:i/>
          <w:sz w:val="22"/>
          <w:szCs w:val="22"/>
        </w:rPr>
        <w:t>а</w:t>
      </w:r>
      <w:r w:rsidRPr="00141EDE">
        <w:rPr>
          <w:b/>
          <w:i/>
          <w:sz w:val="22"/>
          <w:szCs w:val="22"/>
        </w:rPr>
        <w:t>ция).</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Опыты по выращиванию кристаллов поваренной соли или сахара.</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 xml:space="preserve">Опыты по наблюдению теплового расширения газов, жидкостей и твёрдых тел. </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 xml:space="preserve">Определение давления воздуха в баллоне шприца. </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Опыты, демонстрирующие зависимость давления воздуха от его объёма и нагревания или охлаждения.</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Наблюдение изменения внутренней энергии тела в результате теплопередачи и работы вне</w:t>
      </w:r>
      <w:r w:rsidRPr="00141EDE">
        <w:rPr>
          <w:sz w:val="22"/>
          <w:szCs w:val="22"/>
        </w:rPr>
        <w:t>ш</w:t>
      </w:r>
      <w:r w:rsidRPr="00141EDE">
        <w:rPr>
          <w:sz w:val="22"/>
          <w:szCs w:val="22"/>
        </w:rPr>
        <w:t>них сил.</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Исследование явления теплообмена при смешивании холодной и горячей воды.</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 xml:space="preserve">Исследование процесса испарения. </w:t>
      </w:r>
    </w:p>
    <w:p w:rsidR="00141EDE" w:rsidRPr="00141EDE" w:rsidRDefault="00141EDE" w:rsidP="00141EDE">
      <w:pPr>
        <w:ind w:firstLine="709"/>
        <w:jc w:val="both"/>
        <w:rPr>
          <w:sz w:val="22"/>
          <w:szCs w:val="22"/>
        </w:rPr>
      </w:pPr>
      <w:r w:rsidRPr="00141EDE">
        <w:rPr>
          <w:sz w:val="22"/>
          <w:szCs w:val="22"/>
        </w:rPr>
        <w:t>9.</w:t>
      </w:r>
      <w:r w:rsidRPr="00141EDE">
        <w:rPr>
          <w:sz w:val="22"/>
          <w:szCs w:val="22"/>
        </w:rPr>
        <w:tab/>
        <w:t xml:space="preserve">Определение относительной влажности воздуха. </w:t>
      </w:r>
    </w:p>
    <w:p w:rsidR="00141EDE" w:rsidRPr="00141EDE" w:rsidRDefault="00141EDE" w:rsidP="00141EDE">
      <w:pPr>
        <w:ind w:firstLine="709"/>
        <w:jc w:val="both"/>
        <w:rPr>
          <w:i/>
          <w:sz w:val="22"/>
          <w:szCs w:val="22"/>
        </w:rPr>
      </w:pPr>
      <w:r w:rsidRPr="00141EDE">
        <w:rPr>
          <w:sz w:val="22"/>
          <w:szCs w:val="22"/>
        </w:rPr>
        <w:t>10.</w:t>
      </w:r>
      <w:r w:rsidRPr="00141EDE">
        <w:rPr>
          <w:i/>
          <w:sz w:val="22"/>
          <w:szCs w:val="22"/>
        </w:rPr>
        <w:tab/>
        <w:t>Определение у</w:t>
      </w:r>
      <w:bookmarkStart w:id="133" w:name="_Toc95467951"/>
      <w:r w:rsidRPr="00141EDE">
        <w:rPr>
          <w:i/>
          <w:sz w:val="22"/>
          <w:szCs w:val="22"/>
        </w:rPr>
        <w:t>дельной теплоты плавления льда.</w:t>
      </w:r>
    </w:p>
    <w:p w:rsidR="00141EDE" w:rsidRPr="00141EDE" w:rsidRDefault="00141EDE" w:rsidP="00141EDE">
      <w:pPr>
        <w:ind w:firstLine="709"/>
        <w:jc w:val="both"/>
        <w:rPr>
          <w:b/>
          <w:bCs/>
          <w:sz w:val="22"/>
          <w:szCs w:val="22"/>
        </w:rPr>
      </w:pPr>
      <w:r w:rsidRPr="00141EDE">
        <w:rPr>
          <w:b/>
          <w:bCs/>
          <w:sz w:val="22"/>
          <w:szCs w:val="22"/>
        </w:rPr>
        <w:t>Раздел 7. Электрические и магнитные явления</w:t>
      </w:r>
      <w:bookmarkEnd w:id="133"/>
    </w:p>
    <w:p w:rsidR="00141EDE" w:rsidRPr="00141EDE" w:rsidRDefault="00141EDE" w:rsidP="00141EDE">
      <w:pPr>
        <w:ind w:firstLine="709"/>
        <w:jc w:val="both"/>
        <w:rPr>
          <w:i/>
          <w:sz w:val="22"/>
          <w:szCs w:val="22"/>
        </w:rPr>
      </w:pPr>
      <w:r w:rsidRPr="00141EDE">
        <w:rPr>
          <w:i/>
          <w:sz w:val="22"/>
          <w:szCs w:val="22"/>
        </w:rPr>
        <w:t>Электризация тел.</w:t>
      </w:r>
      <w:r w:rsidRPr="00141EDE">
        <w:rPr>
          <w:sz w:val="22"/>
          <w:szCs w:val="22"/>
        </w:rPr>
        <w:t xml:space="preserve"> Два рода электрических зарядов. Взаимодействие заряженных тел. </w:t>
      </w:r>
    </w:p>
    <w:p w:rsidR="00141EDE" w:rsidRPr="00141EDE" w:rsidRDefault="00141EDE" w:rsidP="00141EDE">
      <w:pPr>
        <w:ind w:firstLine="709"/>
        <w:jc w:val="both"/>
        <w:rPr>
          <w:i/>
          <w:sz w:val="22"/>
          <w:szCs w:val="22"/>
        </w:rPr>
      </w:pPr>
      <w:r w:rsidRPr="00141EDE">
        <w:rPr>
          <w:sz w:val="22"/>
          <w:szCs w:val="22"/>
        </w:rPr>
        <w:t>Электрическое поле.</w:t>
      </w:r>
      <w:r w:rsidRPr="00141EDE">
        <w:rPr>
          <w:i/>
          <w:sz w:val="22"/>
          <w:szCs w:val="22"/>
        </w:rPr>
        <w:t xml:space="preserve"> Принцип суперпозиции электрических полей (на качественном уровне). </w:t>
      </w:r>
    </w:p>
    <w:p w:rsidR="00141EDE" w:rsidRPr="00141EDE" w:rsidRDefault="00141EDE" w:rsidP="00141EDE">
      <w:pPr>
        <w:ind w:firstLine="709"/>
        <w:jc w:val="both"/>
        <w:rPr>
          <w:sz w:val="22"/>
          <w:szCs w:val="22"/>
        </w:rPr>
      </w:pPr>
      <w:r w:rsidRPr="00141EDE">
        <w:rPr>
          <w:i/>
          <w:sz w:val="22"/>
          <w:szCs w:val="22"/>
        </w:rPr>
        <w:t xml:space="preserve">Носители электрических зарядов. Элементарный электрический заряд. Строение атома. </w:t>
      </w:r>
      <w:r w:rsidRPr="00141EDE">
        <w:rPr>
          <w:sz w:val="22"/>
          <w:szCs w:val="22"/>
        </w:rPr>
        <w:t>Проводники и диэлектрики</w:t>
      </w:r>
      <w:r w:rsidRPr="00141EDE">
        <w:rPr>
          <w:i/>
          <w:sz w:val="22"/>
          <w:szCs w:val="22"/>
        </w:rPr>
        <w:t xml:space="preserve">. </w:t>
      </w:r>
      <w:r w:rsidRPr="00141EDE">
        <w:rPr>
          <w:sz w:val="22"/>
          <w:szCs w:val="22"/>
        </w:rPr>
        <w:t xml:space="preserve">Закон сохранения электрического заряда. </w:t>
      </w:r>
    </w:p>
    <w:p w:rsidR="00141EDE" w:rsidRPr="00141EDE" w:rsidRDefault="00141EDE" w:rsidP="00141EDE">
      <w:pPr>
        <w:ind w:firstLine="709"/>
        <w:jc w:val="both"/>
        <w:rPr>
          <w:i/>
          <w:sz w:val="22"/>
          <w:szCs w:val="22"/>
        </w:rPr>
      </w:pPr>
      <w:r w:rsidRPr="00141EDE">
        <w:rPr>
          <w:sz w:val="22"/>
          <w:szCs w:val="22"/>
        </w:rPr>
        <w:t xml:space="preserve">Электрический ток. </w:t>
      </w:r>
      <w:r w:rsidRPr="00141EDE">
        <w:rPr>
          <w:i/>
          <w:sz w:val="22"/>
          <w:szCs w:val="22"/>
        </w:rPr>
        <w:t>Условия существования электрического тока.</w:t>
      </w:r>
      <w:r w:rsidRPr="00141EDE">
        <w:rPr>
          <w:sz w:val="22"/>
          <w:szCs w:val="22"/>
        </w:rPr>
        <w:t xml:space="preserve"> Источники постоянного тока. Де</w:t>
      </w:r>
      <w:r w:rsidRPr="00141EDE">
        <w:rPr>
          <w:sz w:val="22"/>
          <w:szCs w:val="22"/>
        </w:rPr>
        <w:t>й</w:t>
      </w:r>
      <w:r w:rsidRPr="00141EDE">
        <w:rPr>
          <w:sz w:val="22"/>
          <w:szCs w:val="22"/>
        </w:rPr>
        <w:t xml:space="preserve">ствия электрического тока (тепловое, химическое, магнитное). </w:t>
      </w:r>
      <w:r w:rsidRPr="00141EDE">
        <w:rPr>
          <w:i/>
          <w:sz w:val="22"/>
          <w:szCs w:val="22"/>
        </w:rPr>
        <w:t>Электрический ток в жидкостях и газах.</w:t>
      </w:r>
    </w:p>
    <w:p w:rsidR="00141EDE" w:rsidRPr="00141EDE" w:rsidRDefault="00141EDE" w:rsidP="00141EDE">
      <w:pPr>
        <w:ind w:firstLine="709"/>
        <w:jc w:val="both"/>
        <w:rPr>
          <w:i/>
          <w:sz w:val="22"/>
          <w:szCs w:val="22"/>
        </w:rPr>
      </w:pPr>
      <w:r w:rsidRPr="00141EDE">
        <w:rPr>
          <w:sz w:val="22"/>
          <w:szCs w:val="22"/>
        </w:rPr>
        <w:t xml:space="preserve">Работа и мощность электрического тока. </w:t>
      </w:r>
      <w:r w:rsidRPr="00141EDE">
        <w:rPr>
          <w:i/>
          <w:sz w:val="22"/>
          <w:szCs w:val="22"/>
        </w:rPr>
        <w:t xml:space="preserve">Закон Джоуля—Ленца. Электрические цепи и потребители электрической энергии в быту. </w:t>
      </w:r>
      <w:r w:rsidRPr="00141EDE">
        <w:rPr>
          <w:sz w:val="22"/>
          <w:szCs w:val="22"/>
        </w:rPr>
        <w:t xml:space="preserve">Электрическая цепь. Сила тока. Электрическое напряжение. Сопротивление проводника. </w:t>
      </w:r>
      <w:r w:rsidRPr="00141EDE">
        <w:rPr>
          <w:i/>
          <w:sz w:val="22"/>
          <w:szCs w:val="22"/>
        </w:rPr>
        <w:t>Удельное сопротивление вещества</w:t>
      </w:r>
      <w:r w:rsidRPr="00141EDE">
        <w:rPr>
          <w:sz w:val="22"/>
          <w:szCs w:val="22"/>
        </w:rPr>
        <w:t>. Закон Ома для участка цепи. Последовательное и параллел</w:t>
      </w:r>
      <w:r w:rsidRPr="00141EDE">
        <w:rPr>
          <w:sz w:val="22"/>
          <w:szCs w:val="22"/>
        </w:rPr>
        <w:t>ь</w:t>
      </w:r>
      <w:r w:rsidRPr="00141EDE">
        <w:rPr>
          <w:sz w:val="22"/>
          <w:szCs w:val="22"/>
        </w:rPr>
        <w:t>ное соединение проводников</w:t>
      </w:r>
      <w:r w:rsidRPr="00141EDE">
        <w:rPr>
          <w:i/>
          <w:sz w:val="22"/>
          <w:szCs w:val="22"/>
        </w:rPr>
        <w:t>. Короткое замыкание.</w:t>
      </w:r>
    </w:p>
    <w:p w:rsidR="00141EDE" w:rsidRPr="00141EDE" w:rsidRDefault="00141EDE" w:rsidP="00141EDE">
      <w:pPr>
        <w:ind w:firstLine="709"/>
        <w:jc w:val="both"/>
        <w:rPr>
          <w:i/>
          <w:sz w:val="22"/>
          <w:szCs w:val="22"/>
        </w:rPr>
      </w:pPr>
      <w:r w:rsidRPr="00141EDE">
        <w:rPr>
          <w:sz w:val="22"/>
          <w:szCs w:val="22"/>
        </w:rPr>
        <w:lastRenderedPageBreak/>
        <w:t xml:space="preserve">Постоянные магниты. Взаимодействие постоянных магнитов. </w:t>
      </w:r>
      <w:r w:rsidRPr="00141EDE">
        <w:rPr>
          <w:i/>
          <w:sz w:val="22"/>
          <w:szCs w:val="22"/>
        </w:rPr>
        <w:t>Магнитное поле. Магнитное поле Земли и его значение для жизни на Земле. Опыт Эрстеда. Магнитное поле электрического тока. Применение эле</w:t>
      </w:r>
      <w:r w:rsidRPr="00141EDE">
        <w:rPr>
          <w:i/>
          <w:sz w:val="22"/>
          <w:szCs w:val="22"/>
        </w:rPr>
        <w:t>к</w:t>
      </w:r>
      <w:r w:rsidRPr="00141EDE">
        <w:rPr>
          <w:i/>
          <w:sz w:val="22"/>
          <w:szCs w:val="22"/>
        </w:rPr>
        <w:t>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141EDE">
        <w:rPr>
          <w:i/>
          <w:sz w:val="22"/>
          <w:szCs w:val="22"/>
        </w:rPr>
        <w:softHyphen/>
        <w:t>ройствах и на транспорте.</w:t>
      </w:r>
      <w:r w:rsidRPr="00141EDE">
        <w:rPr>
          <w:sz w:val="22"/>
          <w:szCs w:val="22"/>
        </w:rPr>
        <w:t xml:space="preserve"> </w:t>
      </w:r>
    </w:p>
    <w:p w:rsidR="00141EDE" w:rsidRPr="00141EDE" w:rsidRDefault="00141EDE" w:rsidP="00141EDE">
      <w:pPr>
        <w:ind w:firstLine="709"/>
        <w:jc w:val="both"/>
        <w:rPr>
          <w:i/>
          <w:sz w:val="22"/>
          <w:szCs w:val="22"/>
        </w:rPr>
      </w:pPr>
      <w:r w:rsidRPr="00141EDE">
        <w:rPr>
          <w:i/>
          <w:sz w:val="22"/>
          <w:szCs w:val="22"/>
        </w:rPr>
        <w:t xml:space="preserve">Опыты Фарадея. Явление электромагнитной индукции. Правило Ленца. Электрогенератор. Способы получения электрической энергии. </w:t>
      </w:r>
      <w:r w:rsidRPr="00141EDE">
        <w:rPr>
          <w:sz w:val="22"/>
          <w:szCs w:val="22"/>
        </w:rPr>
        <w:t>Электростанции на возобновляемых источниках энергии</w:t>
      </w:r>
      <w:r w:rsidRPr="00141EDE">
        <w:rPr>
          <w:i/>
          <w:sz w:val="22"/>
          <w:szCs w:val="22"/>
        </w:rPr>
        <w:t>.</w:t>
      </w:r>
    </w:p>
    <w:p w:rsidR="00141EDE" w:rsidRPr="00141EDE" w:rsidRDefault="00141EDE" w:rsidP="00141EDE">
      <w:pPr>
        <w:ind w:firstLine="709"/>
        <w:jc w:val="both"/>
        <w:rPr>
          <w:b/>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Электризация тел.</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Два рода электрических зарядов и взаимодействие заряженных тел.</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Устройство и действие электроскопа.</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 xml:space="preserve">Электростатическая индукция. </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Закон сохранения электрических зарядов.</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Проводники и диэлектрики.</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Моделирование силовых линий электрического поля.</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 xml:space="preserve">Источники постоянного тока. </w:t>
      </w:r>
    </w:p>
    <w:p w:rsidR="00141EDE" w:rsidRPr="00141EDE" w:rsidRDefault="00141EDE" w:rsidP="00141EDE">
      <w:pPr>
        <w:ind w:firstLine="709"/>
        <w:jc w:val="both"/>
        <w:rPr>
          <w:sz w:val="22"/>
          <w:szCs w:val="22"/>
        </w:rPr>
      </w:pPr>
      <w:r w:rsidRPr="00141EDE">
        <w:rPr>
          <w:sz w:val="22"/>
          <w:szCs w:val="22"/>
        </w:rPr>
        <w:t>9.</w:t>
      </w:r>
      <w:r w:rsidRPr="00141EDE">
        <w:rPr>
          <w:sz w:val="22"/>
          <w:szCs w:val="22"/>
        </w:rPr>
        <w:tab/>
        <w:t>Действия электрического тока.</w:t>
      </w:r>
    </w:p>
    <w:p w:rsidR="00141EDE" w:rsidRPr="00141EDE" w:rsidRDefault="00141EDE" w:rsidP="00141EDE">
      <w:pPr>
        <w:ind w:firstLine="709"/>
        <w:jc w:val="both"/>
        <w:rPr>
          <w:sz w:val="22"/>
          <w:szCs w:val="22"/>
        </w:rPr>
      </w:pPr>
      <w:r w:rsidRPr="00141EDE">
        <w:rPr>
          <w:sz w:val="22"/>
          <w:szCs w:val="22"/>
        </w:rPr>
        <w:t>10.</w:t>
      </w:r>
      <w:r w:rsidRPr="00141EDE">
        <w:rPr>
          <w:sz w:val="22"/>
          <w:szCs w:val="22"/>
        </w:rPr>
        <w:tab/>
        <w:t xml:space="preserve">Электрический ток в жидкости. </w:t>
      </w:r>
    </w:p>
    <w:p w:rsidR="00141EDE" w:rsidRPr="00141EDE" w:rsidRDefault="00141EDE" w:rsidP="00141EDE">
      <w:pPr>
        <w:ind w:firstLine="709"/>
        <w:jc w:val="both"/>
        <w:rPr>
          <w:sz w:val="22"/>
          <w:szCs w:val="22"/>
        </w:rPr>
      </w:pPr>
      <w:r w:rsidRPr="00141EDE">
        <w:rPr>
          <w:sz w:val="22"/>
          <w:szCs w:val="22"/>
        </w:rPr>
        <w:t>11.</w:t>
      </w:r>
      <w:r w:rsidRPr="00141EDE">
        <w:rPr>
          <w:sz w:val="22"/>
          <w:szCs w:val="22"/>
        </w:rPr>
        <w:tab/>
        <w:t>Газовый разряд.</w:t>
      </w:r>
    </w:p>
    <w:p w:rsidR="00141EDE" w:rsidRPr="00141EDE" w:rsidRDefault="00141EDE" w:rsidP="00141EDE">
      <w:pPr>
        <w:ind w:firstLine="709"/>
        <w:jc w:val="both"/>
        <w:rPr>
          <w:sz w:val="22"/>
          <w:szCs w:val="22"/>
        </w:rPr>
      </w:pPr>
      <w:r w:rsidRPr="00141EDE">
        <w:rPr>
          <w:sz w:val="22"/>
          <w:szCs w:val="22"/>
        </w:rPr>
        <w:t>12.</w:t>
      </w:r>
      <w:r w:rsidRPr="00141EDE">
        <w:rPr>
          <w:sz w:val="22"/>
          <w:szCs w:val="22"/>
        </w:rPr>
        <w:tab/>
        <w:t xml:space="preserve">Измерение силы тока амперметром. </w:t>
      </w:r>
    </w:p>
    <w:p w:rsidR="00141EDE" w:rsidRPr="00141EDE" w:rsidRDefault="00141EDE" w:rsidP="00141EDE">
      <w:pPr>
        <w:ind w:firstLine="709"/>
        <w:jc w:val="both"/>
        <w:rPr>
          <w:sz w:val="22"/>
          <w:szCs w:val="22"/>
        </w:rPr>
      </w:pPr>
      <w:r w:rsidRPr="00141EDE">
        <w:rPr>
          <w:sz w:val="22"/>
          <w:szCs w:val="22"/>
        </w:rPr>
        <w:t>13.</w:t>
      </w:r>
      <w:r w:rsidRPr="00141EDE">
        <w:rPr>
          <w:sz w:val="22"/>
          <w:szCs w:val="22"/>
        </w:rPr>
        <w:tab/>
        <w:t xml:space="preserve">Измерение электрического напряжения вольтметром. </w:t>
      </w:r>
    </w:p>
    <w:p w:rsidR="00141EDE" w:rsidRPr="00141EDE" w:rsidRDefault="00141EDE" w:rsidP="00141EDE">
      <w:pPr>
        <w:ind w:firstLine="709"/>
        <w:jc w:val="both"/>
        <w:rPr>
          <w:sz w:val="22"/>
          <w:szCs w:val="22"/>
        </w:rPr>
      </w:pPr>
      <w:r w:rsidRPr="00141EDE">
        <w:rPr>
          <w:sz w:val="22"/>
          <w:szCs w:val="22"/>
        </w:rPr>
        <w:t>14.</w:t>
      </w:r>
      <w:r w:rsidRPr="00141EDE">
        <w:rPr>
          <w:sz w:val="22"/>
          <w:szCs w:val="22"/>
        </w:rPr>
        <w:tab/>
        <w:t xml:space="preserve">Реостат и магазин сопротивлений. </w:t>
      </w:r>
    </w:p>
    <w:p w:rsidR="00141EDE" w:rsidRPr="00141EDE" w:rsidRDefault="00141EDE" w:rsidP="00141EDE">
      <w:pPr>
        <w:ind w:firstLine="709"/>
        <w:jc w:val="both"/>
        <w:rPr>
          <w:sz w:val="22"/>
          <w:szCs w:val="22"/>
        </w:rPr>
      </w:pPr>
      <w:r w:rsidRPr="00141EDE">
        <w:rPr>
          <w:sz w:val="22"/>
          <w:szCs w:val="22"/>
        </w:rPr>
        <w:t>15.</w:t>
      </w:r>
      <w:r w:rsidRPr="00141EDE">
        <w:rPr>
          <w:sz w:val="22"/>
          <w:szCs w:val="22"/>
        </w:rPr>
        <w:tab/>
        <w:t>Взаимодействие постоянных магнитов.</w:t>
      </w:r>
    </w:p>
    <w:p w:rsidR="00141EDE" w:rsidRPr="00141EDE" w:rsidRDefault="00141EDE" w:rsidP="00141EDE">
      <w:pPr>
        <w:ind w:firstLine="709"/>
        <w:jc w:val="both"/>
        <w:rPr>
          <w:sz w:val="22"/>
          <w:szCs w:val="22"/>
        </w:rPr>
      </w:pPr>
      <w:r w:rsidRPr="00141EDE">
        <w:rPr>
          <w:sz w:val="22"/>
          <w:szCs w:val="22"/>
        </w:rPr>
        <w:t>16.</w:t>
      </w:r>
      <w:r w:rsidRPr="00141EDE">
        <w:rPr>
          <w:sz w:val="22"/>
          <w:szCs w:val="22"/>
        </w:rPr>
        <w:tab/>
        <w:t>Моделирование невозможности разделения полюсов маг</w:t>
      </w:r>
      <w:r w:rsidRPr="00141EDE">
        <w:rPr>
          <w:sz w:val="22"/>
          <w:szCs w:val="22"/>
        </w:rPr>
        <w:softHyphen/>
        <w:t>нита.</w:t>
      </w:r>
    </w:p>
    <w:p w:rsidR="00141EDE" w:rsidRPr="00141EDE" w:rsidRDefault="00141EDE" w:rsidP="00141EDE">
      <w:pPr>
        <w:ind w:firstLine="709"/>
        <w:jc w:val="both"/>
        <w:rPr>
          <w:sz w:val="22"/>
          <w:szCs w:val="22"/>
        </w:rPr>
      </w:pPr>
      <w:r w:rsidRPr="00141EDE">
        <w:rPr>
          <w:sz w:val="22"/>
          <w:szCs w:val="22"/>
        </w:rPr>
        <w:t>17.</w:t>
      </w:r>
      <w:r w:rsidRPr="00141EDE">
        <w:rPr>
          <w:sz w:val="22"/>
          <w:szCs w:val="22"/>
        </w:rPr>
        <w:tab/>
        <w:t>Моделирование магнитных полей постоянных магнитов.</w:t>
      </w:r>
    </w:p>
    <w:p w:rsidR="00141EDE" w:rsidRPr="00141EDE" w:rsidRDefault="00141EDE" w:rsidP="00141EDE">
      <w:pPr>
        <w:ind w:firstLine="709"/>
        <w:jc w:val="both"/>
        <w:rPr>
          <w:sz w:val="22"/>
          <w:szCs w:val="22"/>
        </w:rPr>
      </w:pPr>
      <w:r w:rsidRPr="00141EDE">
        <w:rPr>
          <w:sz w:val="22"/>
          <w:szCs w:val="22"/>
        </w:rPr>
        <w:t>18.</w:t>
      </w:r>
      <w:r w:rsidRPr="00141EDE">
        <w:rPr>
          <w:sz w:val="22"/>
          <w:szCs w:val="22"/>
        </w:rPr>
        <w:tab/>
        <w:t>Опыт Эрстеда.</w:t>
      </w:r>
    </w:p>
    <w:p w:rsidR="00141EDE" w:rsidRPr="00141EDE" w:rsidRDefault="00141EDE" w:rsidP="00141EDE">
      <w:pPr>
        <w:ind w:firstLine="709"/>
        <w:jc w:val="both"/>
        <w:rPr>
          <w:sz w:val="22"/>
          <w:szCs w:val="22"/>
        </w:rPr>
      </w:pPr>
      <w:r w:rsidRPr="00141EDE">
        <w:rPr>
          <w:sz w:val="22"/>
          <w:szCs w:val="22"/>
        </w:rPr>
        <w:t>19.</w:t>
      </w:r>
      <w:r w:rsidRPr="00141EDE">
        <w:rPr>
          <w:sz w:val="22"/>
          <w:szCs w:val="22"/>
        </w:rPr>
        <w:tab/>
        <w:t>Магнитное поле тока. Электромагнит.</w:t>
      </w:r>
    </w:p>
    <w:p w:rsidR="00141EDE" w:rsidRPr="00141EDE" w:rsidRDefault="00141EDE" w:rsidP="00141EDE">
      <w:pPr>
        <w:ind w:firstLine="709"/>
        <w:jc w:val="both"/>
        <w:rPr>
          <w:sz w:val="22"/>
          <w:szCs w:val="22"/>
        </w:rPr>
      </w:pPr>
      <w:r w:rsidRPr="00141EDE">
        <w:rPr>
          <w:sz w:val="22"/>
          <w:szCs w:val="22"/>
        </w:rPr>
        <w:t>20.</w:t>
      </w:r>
      <w:r w:rsidRPr="00141EDE">
        <w:rPr>
          <w:sz w:val="22"/>
          <w:szCs w:val="22"/>
        </w:rPr>
        <w:tab/>
        <w:t>Действие магнитного поля на проводник с током.</w:t>
      </w:r>
    </w:p>
    <w:p w:rsidR="00141EDE" w:rsidRPr="00141EDE" w:rsidRDefault="00141EDE" w:rsidP="00141EDE">
      <w:pPr>
        <w:ind w:firstLine="709"/>
        <w:jc w:val="both"/>
        <w:rPr>
          <w:sz w:val="22"/>
          <w:szCs w:val="22"/>
        </w:rPr>
      </w:pPr>
      <w:r w:rsidRPr="00141EDE">
        <w:rPr>
          <w:sz w:val="22"/>
          <w:szCs w:val="22"/>
        </w:rPr>
        <w:t>21.</w:t>
      </w:r>
      <w:r w:rsidRPr="00141EDE">
        <w:rPr>
          <w:sz w:val="22"/>
          <w:szCs w:val="22"/>
        </w:rPr>
        <w:tab/>
        <w:t>Электродвигатель постоянного тока.</w:t>
      </w:r>
    </w:p>
    <w:p w:rsidR="00141EDE" w:rsidRPr="00141EDE" w:rsidRDefault="00141EDE" w:rsidP="00141EDE">
      <w:pPr>
        <w:ind w:firstLine="709"/>
        <w:jc w:val="both"/>
        <w:rPr>
          <w:i/>
          <w:iCs/>
          <w:sz w:val="22"/>
          <w:szCs w:val="22"/>
        </w:rPr>
      </w:pPr>
      <w:r w:rsidRPr="00141EDE">
        <w:rPr>
          <w:sz w:val="22"/>
          <w:szCs w:val="22"/>
        </w:rPr>
        <w:t>22.</w:t>
      </w:r>
      <w:r w:rsidRPr="00141EDE">
        <w:rPr>
          <w:sz w:val="22"/>
          <w:szCs w:val="22"/>
        </w:rPr>
        <w:tab/>
        <w:t>Исследование явления электромагнитной индукции</w:t>
      </w:r>
      <w:r w:rsidRPr="00141EDE">
        <w:rPr>
          <w:i/>
          <w:iCs/>
          <w:sz w:val="22"/>
          <w:szCs w:val="22"/>
        </w:rPr>
        <w:t>.</w:t>
      </w:r>
    </w:p>
    <w:p w:rsidR="00141EDE" w:rsidRPr="00141EDE" w:rsidRDefault="00141EDE" w:rsidP="00141EDE">
      <w:pPr>
        <w:ind w:firstLine="709"/>
        <w:jc w:val="both"/>
        <w:rPr>
          <w:sz w:val="22"/>
          <w:szCs w:val="22"/>
        </w:rPr>
      </w:pPr>
      <w:r w:rsidRPr="00141EDE">
        <w:rPr>
          <w:sz w:val="22"/>
          <w:szCs w:val="22"/>
        </w:rPr>
        <w:t>23.</w:t>
      </w:r>
      <w:r w:rsidRPr="00141EDE">
        <w:rPr>
          <w:sz w:val="22"/>
          <w:szCs w:val="22"/>
        </w:rPr>
        <w:tab/>
        <w:t>Опыты Фарадея.</w:t>
      </w:r>
    </w:p>
    <w:p w:rsidR="00141EDE" w:rsidRPr="00141EDE" w:rsidRDefault="00141EDE" w:rsidP="00141EDE">
      <w:pPr>
        <w:ind w:firstLine="709"/>
        <w:jc w:val="both"/>
        <w:rPr>
          <w:sz w:val="22"/>
          <w:szCs w:val="22"/>
        </w:rPr>
      </w:pPr>
      <w:r w:rsidRPr="00141EDE">
        <w:rPr>
          <w:sz w:val="22"/>
          <w:szCs w:val="22"/>
        </w:rPr>
        <w:t>24.</w:t>
      </w:r>
      <w:r w:rsidRPr="00141EDE">
        <w:rPr>
          <w:sz w:val="22"/>
          <w:szCs w:val="22"/>
        </w:rPr>
        <w:tab/>
        <w:t>Зависимость направления индукционного тока от условий его возникновения.</w:t>
      </w:r>
    </w:p>
    <w:p w:rsidR="00141EDE" w:rsidRPr="00141EDE" w:rsidRDefault="00141EDE" w:rsidP="00141EDE">
      <w:pPr>
        <w:ind w:firstLine="709"/>
        <w:jc w:val="both"/>
        <w:rPr>
          <w:sz w:val="22"/>
          <w:szCs w:val="22"/>
        </w:rPr>
      </w:pPr>
      <w:r w:rsidRPr="00141EDE">
        <w:rPr>
          <w:sz w:val="22"/>
          <w:szCs w:val="22"/>
        </w:rPr>
        <w:t>25.</w:t>
      </w:r>
      <w:r w:rsidRPr="00141EDE">
        <w:rPr>
          <w:sz w:val="22"/>
          <w:szCs w:val="22"/>
        </w:rPr>
        <w:tab/>
        <w:t>Электрогенератор постоянного тока.</w:t>
      </w:r>
    </w:p>
    <w:p w:rsidR="00141EDE" w:rsidRPr="00141EDE" w:rsidRDefault="00141EDE" w:rsidP="00141EDE">
      <w:pPr>
        <w:ind w:firstLine="709"/>
        <w:jc w:val="both"/>
        <w:rPr>
          <w:b/>
          <w:bCs/>
          <w:i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Опыты по наблюдению электризации тел индукцией и при соприкосновении.</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Исследование действия электрического поля на проводники и диэлектрики.</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Сборка и проверка работы электрической цепи постоянного тока.</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Измерение и регулирование силы тока.</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 xml:space="preserve">Измерение и регулирование напряжения. </w:t>
      </w:r>
    </w:p>
    <w:p w:rsidR="00141EDE" w:rsidRPr="00141EDE" w:rsidRDefault="00141EDE" w:rsidP="00141EDE">
      <w:pPr>
        <w:ind w:firstLine="709"/>
        <w:jc w:val="both"/>
        <w:rPr>
          <w:i/>
          <w:sz w:val="22"/>
          <w:szCs w:val="22"/>
        </w:rPr>
      </w:pPr>
      <w:r w:rsidRPr="00141EDE">
        <w:rPr>
          <w:sz w:val="22"/>
          <w:szCs w:val="22"/>
        </w:rPr>
        <w:t>6.</w:t>
      </w:r>
      <w:r w:rsidRPr="00141EDE">
        <w:rPr>
          <w:sz w:val="22"/>
          <w:szCs w:val="22"/>
        </w:rPr>
        <w:tab/>
      </w:r>
      <w:r w:rsidRPr="00141EDE">
        <w:rPr>
          <w:i/>
          <w:sz w:val="22"/>
          <w:szCs w:val="22"/>
        </w:rPr>
        <w:t>Исследование зависимости силы тока, идущего через ре</w:t>
      </w:r>
      <w:r w:rsidRPr="00141EDE">
        <w:rPr>
          <w:i/>
          <w:sz w:val="22"/>
          <w:szCs w:val="22"/>
        </w:rPr>
        <w:softHyphen/>
        <w:t>зистор, от сопротивления резистора и напряжения на резисторе.</w:t>
      </w:r>
    </w:p>
    <w:p w:rsidR="00141EDE" w:rsidRPr="00141EDE" w:rsidRDefault="00141EDE" w:rsidP="00141EDE">
      <w:pPr>
        <w:ind w:firstLine="709"/>
        <w:jc w:val="both"/>
        <w:rPr>
          <w:i/>
          <w:sz w:val="22"/>
          <w:szCs w:val="22"/>
        </w:rPr>
      </w:pPr>
      <w:r w:rsidRPr="00141EDE">
        <w:rPr>
          <w:sz w:val="22"/>
          <w:szCs w:val="22"/>
        </w:rPr>
        <w:t>7.</w:t>
      </w:r>
      <w:r w:rsidRPr="00141EDE">
        <w:rPr>
          <w:sz w:val="22"/>
          <w:szCs w:val="22"/>
        </w:rPr>
        <w:tab/>
      </w:r>
      <w:r w:rsidRPr="00141EDE">
        <w:rPr>
          <w:i/>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141EDE" w:rsidRPr="00141EDE" w:rsidRDefault="00141EDE" w:rsidP="00141EDE">
      <w:pPr>
        <w:ind w:firstLine="709"/>
        <w:jc w:val="both"/>
        <w:rPr>
          <w:i/>
          <w:sz w:val="22"/>
          <w:szCs w:val="22"/>
        </w:rPr>
      </w:pPr>
      <w:r w:rsidRPr="00141EDE">
        <w:rPr>
          <w:i/>
          <w:sz w:val="22"/>
          <w:szCs w:val="22"/>
        </w:rPr>
        <w:t>8.</w:t>
      </w:r>
      <w:r w:rsidRPr="00141EDE">
        <w:rPr>
          <w:i/>
          <w:sz w:val="22"/>
          <w:szCs w:val="22"/>
        </w:rPr>
        <w:tab/>
        <w:t>Проверка правила сложения напряжений при последовательном соединении двух резисторов.</w:t>
      </w:r>
    </w:p>
    <w:p w:rsidR="00141EDE" w:rsidRPr="00141EDE" w:rsidRDefault="00141EDE" w:rsidP="00141EDE">
      <w:pPr>
        <w:ind w:firstLine="709"/>
        <w:jc w:val="both"/>
        <w:rPr>
          <w:i/>
          <w:sz w:val="22"/>
          <w:szCs w:val="22"/>
        </w:rPr>
      </w:pPr>
      <w:r w:rsidRPr="00141EDE">
        <w:rPr>
          <w:i/>
          <w:sz w:val="22"/>
          <w:szCs w:val="22"/>
        </w:rPr>
        <w:t>9.</w:t>
      </w:r>
      <w:r w:rsidRPr="00141EDE">
        <w:rPr>
          <w:i/>
          <w:sz w:val="22"/>
          <w:szCs w:val="22"/>
        </w:rPr>
        <w:tab/>
        <w:t>Проверка правила для силы тока при параллельном соединении резисторов.</w:t>
      </w:r>
    </w:p>
    <w:p w:rsidR="00141EDE" w:rsidRPr="00141EDE" w:rsidRDefault="00141EDE" w:rsidP="00141EDE">
      <w:pPr>
        <w:ind w:firstLine="709"/>
        <w:jc w:val="both"/>
        <w:rPr>
          <w:sz w:val="22"/>
          <w:szCs w:val="22"/>
        </w:rPr>
      </w:pPr>
      <w:r w:rsidRPr="00141EDE">
        <w:rPr>
          <w:sz w:val="22"/>
          <w:szCs w:val="22"/>
        </w:rPr>
        <w:t>10.</w:t>
      </w:r>
      <w:r w:rsidRPr="00141EDE">
        <w:rPr>
          <w:sz w:val="22"/>
          <w:szCs w:val="22"/>
        </w:rPr>
        <w:tab/>
        <w:t>Определение работы электрического тока, идущего через резистор.</w:t>
      </w:r>
    </w:p>
    <w:p w:rsidR="00141EDE" w:rsidRPr="00141EDE" w:rsidRDefault="00141EDE" w:rsidP="00141EDE">
      <w:pPr>
        <w:ind w:firstLine="709"/>
        <w:jc w:val="both"/>
        <w:rPr>
          <w:sz w:val="22"/>
          <w:szCs w:val="22"/>
        </w:rPr>
      </w:pPr>
      <w:r w:rsidRPr="00141EDE">
        <w:rPr>
          <w:sz w:val="22"/>
          <w:szCs w:val="22"/>
        </w:rPr>
        <w:t>11.</w:t>
      </w:r>
      <w:r w:rsidRPr="00141EDE">
        <w:rPr>
          <w:sz w:val="22"/>
          <w:szCs w:val="22"/>
        </w:rPr>
        <w:tab/>
        <w:t>Определение мощности электрического тока, выделяемой на резисторе.</w:t>
      </w:r>
    </w:p>
    <w:p w:rsidR="00141EDE" w:rsidRPr="00141EDE" w:rsidRDefault="00141EDE" w:rsidP="00141EDE">
      <w:pPr>
        <w:ind w:firstLine="709"/>
        <w:jc w:val="both"/>
        <w:rPr>
          <w:sz w:val="22"/>
          <w:szCs w:val="22"/>
        </w:rPr>
      </w:pPr>
      <w:r w:rsidRPr="00141EDE">
        <w:rPr>
          <w:sz w:val="22"/>
          <w:szCs w:val="22"/>
        </w:rPr>
        <w:t>12.</w:t>
      </w:r>
      <w:r w:rsidRPr="00141EDE">
        <w:rPr>
          <w:sz w:val="22"/>
          <w:szCs w:val="22"/>
        </w:rPr>
        <w:tab/>
        <w:t>Исследование зависимости силы тока, идущего через лампочку, от напряжения на ней.</w:t>
      </w:r>
    </w:p>
    <w:p w:rsidR="00141EDE" w:rsidRPr="00141EDE" w:rsidRDefault="00141EDE" w:rsidP="00141EDE">
      <w:pPr>
        <w:ind w:firstLine="709"/>
        <w:jc w:val="both"/>
        <w:rPr>
          <w:sz w:val="22"/>
          <w:szCs w:val="22"/>
        </w:rPr>
      </w:pPr>
      <w:r w:rsidRPr="00141EDE">
        <w:rPr>
          <w:sz w:val="22"/>
          <w:szCs w:val="22"/>
        </w:rPr>
        <w:t>13.</w:t>
      </w:r>
      <w:r w:rsidRPr="00141EDE">
        <w:rPr>
          <w:sz w:val="22"/>
          <w:szCs w:val="22"/>
        </w:rPr>
        <w:tab/>
        <w:t>Исследование магнитного взаимодействия постоянных магнитов.</w:t>
      </w:r>
    </w:p>
    <w:p w:rsidR="00141EDE" w:rsidRPr="00141EDE" w:rsidRDefault="00141EDE" w:rsidP="00141EDE">
      <w:pPr>
        <w:ind w:firstLine="709"/>
        <w:jc w:val="both"/>
        <w:rPr>
          <w:sz w:val="22"/>
          <w:szCs w:val="22"/>
        </w:rPr>
      </w:pPr>
      <w:r w:rsidRPr="00141EDE">
        <w:rPr>
          <w:sz w:val="22"/>
          <w:szCs w:val="22"/>
        </w:rPr>
        <w:t>14.</w:t>
      </w:r>
      <w:r w:rsidRPr="00141EDE">
        <w:rPr>
          <w:sz w:val="22"/>
          <w:szCs w:val="22"/>
        </w:rPr>
        <w:tab/>
        <w:t>Изучение магнитного поля постоянных магнитов при их объединении и разделении.</w:t>
      </w:r>
    </w:p>
    <w:p w:rsidR="00141EDE" w:rsidRPr="00141EDE" w:rsidRDefault="00141EDE" w:rsidP="00141EDE">
      <w:pPr>
        <w:ind w:firstLine="709"/>
        <w:jc w:val="both"/>
        <w:rPr>
          <w:sz w:val="22"/>
          <w:szCs w:val="22"/>
        </w:rPr>
      </w:pPr>
      <w:r w:rsidRPr="00141EDE">
        <w:rPr>
          <w:sz w:val="22"/>
          <w:szCs w:val="22"/>
        </w:rPr>
        <w:t>15.</w:t>
      </w:r>
      <w:r w:rsidRPr="00141EDE">
        <w:rPr>
          <w:sz w:val="22"/>
          <w:szCs w:val="22"/>
        </w:rPr>
        <w:tab/>
        <w:t xml:space="preserve">Исследование действия электрического тока на магнитную стрелку. </w:t>
      </w:r>
    </w:p>
    <w:p w:rsidR="00141EDE" w:rsidRPr="00141EDE" w:rsidRDefault="00141EDE" w:rsidP="00141EDE">
      <w:pPr>
        <w:ind w:firstLine="709"/>
        <w:jc w:val="both"/>
        <w:rPr>
          <w:sz w:val="22"/>
          <w:szCs w:val="22"/>
        </w:rPr>
      </w:pPr>
      <w:r w:rsidRPr="00141EDE">
        <w:rPr>
          <w:sz w:val="22"/>
          <w:szCs w:val="22"/>
        </w:rPr>
        <w:t>16.</w:t>
      </w:r>
      <w:r w:rsidRPr="00141EDE">
        <w:rPr>
          <w:sz w:val="22"/>
          <w:szCs w:val="22"/>
        </w:rPr>
        <w:tab/>
        <w:t xml:space="preserve">Опыты, демонстрирующие зависимость силы взаимодействия катушки с током и магнита от силы тока и направления тока в катушке. </w:t>
      </w:r>
    </w:p>
    <w:p w:rsidR="00141EDE" w:rsidRPr="00141EDE" w:rsidRDefault="00141EDE" w:rsidP="00141EDE">
      <w:pPr>
        <w:ind w:firstLine="709"/>
        <w:jc w:val="both"/>
        <w:rPr>
          <w:sz w:val="22"/>
          <w:szCs w:val="22"/>
        </w:rPr>
      </w:pPr>
      <w:r w:rsidRPr="00141EDE">
        <w:rPr>
          <w:sz w:val="22"/>
          <w:szCs w:val="22"/>
        </w:rPr>
        <w:t>17.</w:t>
      </w:r>
      <w:r w:rsidRPr="00141EDE">
        <w:rPr>
          <w:sz w:val="22"/>
          <w:szCs w:val="22"/>
        </w:rPr>
        <w:tab/>
        <w:t>Изучение действия магнитного поля на проводник с током.</w:t>
      </w:r>
    </w:p>
    <w:p w:rsidR="00141EDE" w:rsidRPr="00141EDE" w:rsidRDefault="00141EDE" w:rsidP="00141EDE">
      <w:pPr>
        <w:ind w:firstLine="709"/>
        <w:jc w:val="both"/>
        <w:rPr>
          <w:i/>
          <w:sz w:val="22"/>
          <w:szCs w:val="22"/>
        </w:rPr>
      </w:pPr>
      <w:r w:rsidRPr="00141EDE">
        <w:rPr>
          <w:sz w:val="22"/>
          <w:szCs w:val="22"/>
        </w:rPr>
        <w:t>18.</w:t>
      </w:r>
      <w:r w:rsidRPr="00141EDE">
        <w:rPr>
          <w:i/>
          <w:sz w:val="22"/>
          <w:szCs w:val="22"/>
        </w:rPr>
        <w:tab/>
        <w:t xml:space="preserve">Изучение работы электродвигателя. </w:t>
      </w:r>
    </w:p>
    <w:p w:rsidR="00141EDE" w:rsidRPr="00141EDE" w:rsidRDefault="00141EDE" w:rsidP="00141EDE">
      <w:pPr>
        <w:ind w:firstLine="709"/>
        <w:jc w:val="both"/>
        <w:rPr>
          <w:sz w:val="22"/>
          <w:szCs w:val="22"/>
        </w:rPr>
      </w:pPr>
      <w:r w:rsidRPr="00141EDE">
        <w:rPr>
          <w:sz w:val="22"/>
          <w:szCs w:val="22"/>
        </w:rPr>
        <w:t>19.</w:t>
      </w:r>
      <w:r w:rsidRPr="00141EDE">
        <w:rPr>
          <w:sz w:val="22"/>
          <w:szCs w:val="22"/>
        </w:rPr>
        <w:tab/>
        <w:t>Измерение КПД электродвигательной установки.</w:t>
      </w:r>
    </w:p>
    <w:p w:rsidR="00141EDE" w:rsidRPr="00141EDE" w:rsidRDefault="00141EDE" w:rsidP="00141EDE">
      <w:pPr>
        <w:ind w:firstLine="709"/>
        <w:jc w:val="both"/>
        <w:rPr>
          <w:sz w:val="22"/>
          <w:szCs w:val="22"/>
        </w:rPr>
      </w:pPr>
      <w:r w:rsidRPr="00141EDE">
        <w:rPr>
          <w:sz w:val="22"/>
          <w:szCs w:val="22"/>
        </w:rPr>
        <w:t>20.</w:t>
      </w:r>
      <w:r w:rsidRPr="00141EDE">
        <w:rPr>
          <w:sz w:val="22"/>
          <w:szCs w:val="22"/>
        </w:rPr>
        <w:tab/>
        <w:t>Опыты по исследованию явления электромагнитной индукции: исследование изменений зн</w:t>
      </w:r>
      <w:r w:rsidRPr="00141EDE">
        <w:rPr>
          <w:sz w:val="22"/>
          <w:szCs w:val="22"/>
        </w:rPr>
        <w:t>а</w:t>
      </w:r>
      <w:r w:rsidRPr="00141EDE">
        <w:rPr>
          <w:sz w:val="22"/>
          <w:szCs w:val="22"/>
        </w:rPr>
        <w:t>чения и н</w:t>
      </w:r>
      <w:bookmarkStart w:id="134" w:name="_Toc95467952"/>
      <w:r w:rsidRPr="00141EDE">
        <w:rPr>
          <w:sz w:val="22"/>
          <w:szCs w:val="22"/>
        </w:rPr>
        <w:t xml:space="preserve">аправления индукционного тока. </w:t>
      </w:r>
    </w:p>
    <w:p w:rsidR="00141EDE" w:rsidRPr="00141EDE" w:rsidRDefault="00141EDE" w:rsidP="00141EDE">
      <w:pPr>
        <w:jc w:val="both"/>
        <w:rPr>
          <w:b/>
          <w:bCs/>
          <w:iCs/>
          <w:sz w:val="22"/>
          <w:szCs w:val="22"/>
        </w:rPr>
      </w:pPr>
      <w:r w:rsidRPr="00141EDE">
        <w:rPr>
          <w:b/>
          <w:bCs/>
          <w:iCs/>
          <w:sz w:val="22"/>
          <w:szCs w:val="22"/>
        </w:rPr>
        <w:t>9 КЛАСС</w:t>
      </w:r>
      <w:bookmarkEnd w:id="134"/>
      <w:r w:rsidRPr="00141EDE">
        <w:rPr>
          <w:b/>
          <w:bCs/>
          <w:iCs/>
          <w:sz w:val="22"/>
          <w:szCs w:val="22"/>
        </w:rPr>
        <w:t xml:space="preserve"> </w:t>
      </w:r>
    </w:p>
    <w:p w:rsidR="00141EDE" w:rsidRPr="00141EDE" w:rsidRDefault="00141EDE" w:rsidP="00141EDE">
      <w:pPr>
        <w:ind w:firstLine="709"/>
        <w:jc w:val="both"/>
        <w:rPr>
          <w:b/>
          <w:bCs/>
          <w:sz w:val="22"/>
          <w:szCs w:val="22"/>
        </w:rPr>
      </w:pPr>
      <w:bookmarkStart w:id="135" w:name="_Toc95467953"/>
      <w:r w:rsidRPr="00141EDE">
        <w:rPr>
          <w:b/>
          <w:bCs/>
          <w:sz w:val="22"/>
          <w:szCs w:val="22"/>
        </w:rPr>
        <w:lastRenderedPageBreak/>
        <w:t>Раздел 8. Механические явления</w:t>
      </w:r>
      <w:bookmarkEnd w:id="135"/>
    </w:p>
    <w:p w:rsidR="00141EDE" w:rsidRPr="00141EDE" w:rsidRDefault="00141EDE" w:rsidP="00141EDE">
      <w:pPr>
        <w:ind w:firstLine="709"/>
        <w:jc w:val="both"/>
        <w:rPr>
          <w:i/>
          <w:sz w:val="22"/>
          <w:szCs w:val="22"/>
        </w:rPr>
      </w:pPr>
      <w:r w:rsidRPr="00141EDE">
        <w:rPr>
          <w:sz w:val="22"/>
          <w:szCs w:val="22"/>
        </w:rPr>
        <w:t>Механическое движение. Материальная точка. Система отсчёта. Относительность механического дв</w:t>
      </w:r>
      <w:r w:rsidRPr="00141EDE">
        <w:rPr>
          <w:sz w:val="22"/>
          <w:szCs w:val="22"/>
        </w:rPr>
        <w:t>и</w:t>
      </w:r>
      <w:r w:rsidRPr="00141EDE">
        <w:rPr>
          <w:sz w:val="22"/>
          <w:szCs w:val="22"/>
        </w:rPr>
        <w:t>жения. Равномерное прямолинейное движение.</w:t>
      </w:r>
      <w:r w:rsidRPr="00141EDE">
        <w:rPr>
          <w:i/>
          <w:sz w:val="22"/>
          <w:szCs w:val="22"/>
        </w:rPr>
        <w:t xml:space="preserve"> Неравномерное прямолинейное движение. </w:t>
      </w:r>
      <w:r w:rsidRPr="00141EDE">
        <w:rPr>
          <w:sz w:val="22"/>
          <w:szCs w:val="22"/>
        </w:rPr>
        <w:t>Средняя</w:t>
      </w:r>
      <w:r w:rsidRPr="00141EDE">
        <w:rPr>
          <w:i/>
          <w:sz w:val="22"/>
          <w:szCs w:val="22"/>
        </w:rPr>
        <w:t xml:space="preserve"> и мгнове</w:t>
      </w:r>
      <w:r w:rsidRPr="00141EDE">
        <w:rPr>
          <w:i/>
          <w:sz w:val="22"/>
          <w:szCs w:val="22"/>
        </w:rPr>
        <w:t>н</w:t>
      </w:r>
      <w:r w:rsidRPr="00141EDE">
        <w:rPr>
          <w:i/>
          <w:sz w:val="22"/>
          <w:szCs w:val="22"/>
        </w:rPr>
        <w:t>ная скорость тела при неравномерном движении.</w:t>
      </w:r>
    </w:p>
    <w:p w:rsidR="00141EDE" w:rsidRPr="00141EDE" w:rsidRDefault="00141EDE" w:rsidP="00141EDE">
      <w:pPr>
        <w:ind w:firstLine="709"/>
        <w:jc w:val="both"/>
        <w:rPr>
          <w:sz w:val="22"/>
          <w:szCs w:val="22"/>
        </w:rPr>
      </w:pPr>
      <w:r w:rsidRPr="00141EDE">
        <w:rPr>
          <w:sz w:val="22"/>
          <w:szCs w:val="22"/>
        </w:rPr>
        <w:t xml:space="preserve">Ускорение. </w:t>
      </w:r>
      <w:r w:rsidRPr="00141EDE">
        <w:rPr>
          <w:i/>
          <w:sz w:val="22"/>
          <w:szCs w:val="22"/>
        </w:rPr>
        <w:t>Равноускоренное прямолинейное движение</w:t>
      </w:r>
      <w:r w:rsidRPr="00141EDE">
        <w:rPr>
          <w:sz w:val="22"/>
          <w:szCs w:val="22"/>
        </w:rPr>
        <w:t xml:space="preserve">. Свободное падение. </w:t>
      </w:r>
      <w:r w:rsidRPr="00141EDE">
        <w:rPr>
          <w:i/>
          <w:sz w:val="22"/>
          <w:szCs w:val="22"/>
        </w:rPr>
        <w:t>Опыты Галилея.</w:t>
      </w:r>
    </w:p>
    <w:p w:rsidR="00141EDE" w:rsidRPr="00141EDE" w:rsidRDefault="00141EDE" w:rsidP="00141EDE">
      <w:pPr>
        <w:ind w:firstLine="709"/>
        <w:jc w:val="both"/>
        <w:rPr>
          <w:i/>
          <w:sz w:val="22"/>
          <w:szCs w:val="22"/>
        </w:rPr>
      </w:pPr>
      <w:r w:rsidRPr="00141EDE">
        <w:rPr>
          <w:i/>
          <w:sz w:val="22"/>
          <w:szCs w:val="22"/>
        </w:rPr>
        <w:t>Линейная и угловая скорости. Центростремительное ускорение.</w:t>
      </w:r>
    </w:p>
    <w:p w:rsidR="00141EDE" w:rsidRPr="00141EDE" w:rsidRDefault="00141EDE" w:rsidP="00141EDE">
      <w:pPr>
        <w:ind w:firstLine="709"/>
        <w:jc w:val="both"/>
        <w:rPr>
          <w:sz w:val="22"/>
          <w:szCs w:val="22"/>
        </w:rPr>
      </w:pPr>
      <w:r w:rsidRPr="00141EDE">
        <w:rPr>
          <w:sz w:val="22"/>
          <w:szCs w:val="22"/>
        </w:rPr>
        <w:t xml:space="preserve">Первый закон Ньютона. Второй закон Ньютона. Третий закон Ньютона. </w:t>
      </w:r>
      <w:r w:rsidRPr="00141EDE">
        <w:rPr>
          <w:i/>
          <w:sz w:val="22"/>
          <w:szCs w:val="22"/>
        </w:rPr>
        <w:t>Принцип суперпозиции сил.</w:t>
      </w:r>
      <w:r w:rsidRPr="00141EDE">
        <w:rPr>
          <w:sz w:val="22"/>
          <w:szCs w:val="22"/>
        </w:rPr>
        <w:t xml:space="preserve"> </w:t>
      </w:r>
    </w:p>
    <w:p w:rsidR="00141EDE" w:rsidRPr="00141EDE" w:rsidRDefault="00141EDE" w:rsidP="00141EDE">
      <w:pPr>
        <w:ind w:firstLine="709"/>
        <w:jc w:val="both"/>
        <w:rPr>
          <w:i/>
          <w:sz w:val="22"/>
          <w:szCs w:val="22"/>
        </w:rPr>
      </w:pPr>
      <w:r w:rsidRPr="00141EDE">
        <w:rPr>
          <w:i/>
          <w:sz w:val="22"/>
          <w:szCs w:val="22"/>
        </w:rPr>
        <w:t xml:space="preserve">Сила упругости. Закон Гука. Сила трения: сила трения скольжения, сила трения покоя, другие виды трения. </w:t>
      </w:r>
    </w:p>
    <w:p w:rsidR="00141EDE" w:rsidRPr="00141EDE" w:rsidRDefault="00141EDE" w:rsidP="00141EDE">
      <w:pPr>
        <w:ind w:firstLine="709"/>
        <w:jc w:val="both"/>
        <w:rPr>
          <w:i/>
          <w:sz w:val="22"/>
          <w:szCs w:val="22"/>
        </w:rPr>
      </w:pPr>
      <w:r w:rsidRPr="00141EDE">
        <w:rPr>
          <w:sz w:val="22"/>
          <w:szCs w:val="22"/>
        </w:rPr>
        <w:t xml:space="preserve">Сила тяжести и закон всемирного тяготения. Ускорение свободного падения. </w:t>
      </w:r>
      <w:r w:rsidRPr="00141EDE">
        <w:rPr>
          <w:i/>
          <w:sz w:val="22"/>
          <w:szCs w:val="22"/>
        </w:rPr>
        <w:t xml:space="preserve">Движение планет вокруг Солнца (МС). Первая космическая скорость. Невесомость и перегрузки. </w:t>
      </w:r>
    </w:p>
    <w:p w:rsidR="00141EDE" w:rsidRPr="00141EDE" w:rsidRDefault="00141EDE" w:rsidP="00141EDE">
      <w:pPr>
        <w:ind w:firstLine="709"/>
        <w:jc w:val="both"/>
        <w:rPr>
          <w:sz w:val="22"/>
          <w:szCs w:val="22"/>
        </w:rPr>
      </w:pPr>
      <w:r w:rsidRPr="00141EDE">
        <w:rPr>
          <w:sz w:val="22"/>
          <w:szCs w:val="22"/>
        </w:rPr>
        <w:t xml:space="preserve">Равновесие материальной точки. </w:t>
      </w:r>
      <w:r w:rsidRPr="00141EDE">
        <w:rPr>
          <w:i/>
          <w:sz w:val="22"/>
          <w:szCs w:val="22"/>
        </w:rPr>
        <w:t>Абсолютно твёрдое тело. Равновесие твёрдого тела с закреплённой осью вращения.</w:t>
      </w:r>
      <w:r w:rsidRPr="00141EDE">
        <w:rPr>
          <w:sz w:val="22"/>
          <w:szCs w:val="22"/>
        </w:rPr>
        <w:t xml:space="preserve"> Момент силы. </w:t>
      </w:r>
      <w:r w:rsidRPr="00141EDE">
        <w:rPr>
          <w:i/>
          <w:sz w:val="22"/>
          <w:szCs w:val="22"/>
        </w:rPr>
        <w:t>Центр тяжести.</w:t>
      </w:r>
    </w:p>
    <w:p w:rsidR="00141EDE" w:rsidRPr="00141EDE" w:rsidRDefault="00141EDE" w:rsidP="00141EDE">
      <w:pPr>
        <w:ind w:firstLine="709"/>
        <w:jc w:val="both"/>
        <w:rPr>
          <w:sz w:val="22"/>
          <w:szCs w:val="22"/>
        </w:rPr>
      </w:pPr>
      <w:r w:rsidRPr="00141EDE">
        <w:rPr>
          <w:sz w:val="22"/>
          <w:szCs w:val="22"/>
        </w:rPr>
        <w:t xml:space="preserve">Импульс тела. </w:t>
      </w:r>
      <w:r w:rsidRPr="00141EDE">
        <w:rPr>
          <w:i/>
          <w:sz w:val="22"/>
          <w:szCs w:val="22"/>
        </w:rPr>
        <w:t>Изменение импульса. Импульс силы</w:t>
      </w:r>
      <w:r w:rsidRPr="00141EDE">
        <w:rPr>
          <w:sz w:val="22"/>
          <w:szCs w:val="22"/>
        </w:rPr>
        <w:t xml:space="preserve">. Закон сохранения импульса. Реактивное движение (МС). </w:t>
      </w:r>
    </w:p>
    <w:p w:rsidR="00141EDE" w:rsidRPr="00141EDE" w:rsidRDefault="00141EDE" w:rsidP="00141EDE">
      <w:pPr>
        <w:ind w:firstLine="709"/>
        <w:jc w:val="both"/>
        <w:rPr>
          <w:sz w:val="22"/>
          <w:szCs w:val="22"/>
        </w:rPr>
      </w:pPr>
      <w:r w:rsidRPr="00141EDE">
        <w:rPr>
          <w:sz w:val="22"/>
          <w:szCs w:val="22"/>
        </w:rPr>
        <w:t xml:space="preserve">Механическая работа и мощность. Работа сил тяжести, </w:t>
      </w:r>
      <w:r w:rsidRPr="00141EDE">
        <w:rPr>
          <w:i/>
          <w:sz w:val="22"/>
          <w:szCs w:val="22"/>
        </w:rPr>
        <w:t>упругости, трения</w:t>
      </w:r>
      <w:r w:rsidRPr="00141EDE">
        <w:rPr>
          <w:sz w:val="22"/>
          <w:szCs w:val="22"/>
        </w:rPr>
        <w:t xml:space="preserve">. </w:t>
      </w:r>
      <w:r w:rsidRPr="00141EDE">
        <w:rPr>
          <w:i/>
          <w:sz w:val="22"/>
          <w:szCs w:val="22"/>
        </w:rPr>
        <w:t xml:space="preserve">Связь энергии и работы. </w:t>
      </w:r>
      <w:r w:rsidRPr="00141EDE">
        <w:rPr>
          <w:sz w:val="22"/>
          <w:szCs w:val="22"/>
        </w:rPr>
        <w:t xml:space="preserve">Потенциальная энергия тела, поднятого над поверхностью земли. </w:t>
      </w:r>
      <w:r w:rsidRPr="00141EDE">
        <w:rPr>
          <w:i/>
          <w:sz w:val="22"/>
          <w:szCs w:val="22"/>
        </w:rPr>
        <w:t>Потенциальная энергия сжатой пружины</w:t>
      </w:r>
      <w:r w:rsidRPr="00141EDE">
        <w:rPr>
          <w:sz w:val="22"/>
          <w:szCs w:val="22"/>
        </w:rPr>
        <w:t xml:space="preserve">. Кинетическая энергия. </w:t>
      </w:r>
      <w:r w:rsidRPr="00141EDE">
        <w:rPr>
          <w:i/>
          <w:sz w:val="22"/>
          <w:szCs w:val="22"/>
        </w:rPr>
        <w:t xml:space="preserve">Теорема о кинетической энергии. </w:t>
      </w:r>
      <w:r w:rsidRPr="00141EDE">
        <w:rPr>
          <w:sz w:val="22"/>
          <w:szCs w:val="22"/>
        </w:rPr>
        <w:t xml:space="preserve">Закон сохранения механической энергии. </w:t>
      </w:r>
    </w:p>
    <w:p w:rsidR="00141EDE" w:rsidRPr="00141EDE" w:rsidRDefault="00141EDE" w:rsidP="00141EDE">
      <w:pPr>
        <w:ind w:firstLine="709"/>
        <w:jc w:val="both"/>
        <w:rPr>
          <w:b/>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Наблюдение механического движения тела относительно разных тел отсчёта.</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Сравнение путей и траекторий движения одного и того же тела относительно разных тел отсч</w:t>
      </w:r>
      <w:r w:rsidRPr="00141EDE">
        <w:rPr>
          <w:sz w:val="22"/>
          <w:szCs w:val="22"/>
        </w:rPr>
        <w:t>ё</w:t>
      </w:r>
      <w:r w:rsidRPr="00141EDE">
        <w:rPr>
          <w:sz w:val="22"/>
          <w:szCs w:val="22"/>
        </w:rPr>
        <w:t xml:space="preserve">та. </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Измерение скорости и ускорения прямолинейного движения.</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Исследование признаков равноускоренного движения.</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Наблюдение движения тела по окружности.</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Наблюдение механических явлений, происходящих в системе отсчёта «Тележка» при её равн</w:t>
      </w:r>
      <w:r w:rsidRPr="00141EDE">
        <w:rPr>
          <w:sz w:val="22"/>
          <w:szCs w:val="22"/>
        </w:rPr>
        <w:t>о</w:t>
      </w:r>
      <w:r w:rsidRPr="00141EDE">
        <w:rPr>
          <w:sz w:val="22"/>
          <w:szCs w:val="22"/>
        </w:rPr>
        <w:t>мерном и ускоренном движении относительно кабинета физики.</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Зависимость ускорения тела от массы тела и действующей на него силы.</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 xml:space="preserve">Наблюдение равенства сил при взаимодействии тел. </w:t>
      </w:r>
    </w:p>
    <w:p w:rsidR="00141EDE" w:rsidRPr="00141EDE" w:rsidRDefault="00141EDE" w:rsidP="00141EDE">
      <w:pPr>
        <w:ind w:firstLine="709"/>
        <w:jc w:val="both"/>
        <w:rPr>
          <w:sz w:val="22"/>
          <w:szCs w:val="22"/>
        </w:rPr>
      </w:pPr>
      <w:r w:rsidRPr="00141EDE">
        <w:rPr>
          <w:sz w:val="22"/>
          <w:szCs w:val="22"/>
        </w:rPr>
        <w:t>9.</w:t>
      </w:r>
      <w:r w:rsidRPr="00141EDE">
        <w:rPr>
          <w:sz w:val="22"/>
          <w:szCs w:val="22"/>
        </w:rPr>
        <w:tab/>
        <w:t>Изменение веса тела при ускоренном движении.</w:t>
      </w:r>
    </w:p>
    <w:p w:rsidR="00141EDE" w:rsidRPr="00141EDE" w:rsidRDefault="00141EDE" w:rsidP="00141EDE">
      <w:pPr>
        <w:ind w:firstLine="709"/>
        <w:jc w:val="both"/>
        <w:rPr>
          <w:sz w:val="22"/>
          <w:szCs w:val="22"/>
        </w:rPr>
      </w:pPr>
      <w:r w:rsidRPr="00141EDE">
        <w:rPr>
          <w:sz w:val="22"/>
          <w:szCs w:val="22"/>
        </w:rPr>
        <w:t>10.</w:t>
      </w:r>
      <w:r w:rsidRPr="00141EDE">
        <w:rPr>
          <w:sz w:val="22"/>
          <w:szCs w:val="22"/>
        </w:rPr>
        <w:tab/>
        <w:t>Передача импульса при взаимодействии тел.</w:t>
      </w:r>
    </w:p>
    <w:p w:rsidR="00141EDE" w:rsidRPr="00141EDE" w:rsidRDefault="00141EDE" w:rsidP="00141EDE">
      <w:pPr>
        <w:ind w:firstLine="709"/>
        <w:jc w:val="both"/>
        <w:rPr>
          <w:sz w:val="22"/>
          <w:szCs w:val="22"/>
        </w:rPr>
      </w:pPr>
      <w:r w:rsidRPr="00141EDE">
        <w:rPr>
          <w:sz w:val="22"/>
          <w:szCs w:val="22"/>
        </w:rPr>
        <w:t>11.</w:t>
      </w:r>
      <w:r w:rsidRPr="00141EDE">
        <w:rPr>
          <w:sz w:val="22"/>
          <w:szCs w:val="22"/>
        </w:rPr>
        <w:tab/>
        <w:t>Преобразования энергии при взаимодействии тел.</w:t>
      </w:r>
    </w:p>
    <w:p w:rsidR="00141EDE" w:rsidRPr="00141EDE" w:rsidRDefault="00141EDE" w:rsidP="00141EDE">
      <w:pPr>
        <w:ind w:firstLine="709"/>
        <w:jc w:val="both"/>
        <w:rPr>
          <w:sz w:val="22"/>
          <w:szCs w:val="22"/>
        </w:rPr>
      </w:pPr>
      <w:r w:rsidRPr="00141EDE">
        <w:rPr>
          <w:sz w:val="22"/>
          <w:szCs w:val="22"/>
        </w:rPr>
        <w:t>12.</w:t>
      </w:r>
      <w:r w:rsidRPr="00141EDE">
        <w:rPr>
          <w:sz w:val="22"/>
          <w:szCs w:val="22"/>
        </w:rPr>
        <w:tab/>
        <w:t>Сохранение импульса при неупругом взаимодействии.</w:t>
      </w:r>
    </w:p>
    <w:p w:rsidR="00141EDE" w:rsidRPr="00141EDE" w:rsidRDefault="00141EDE" w:rsidP="00141EDE">
      <w:pPr>
        <w:ind w:firstLine="709"/>
        <w:jc w:val="both"/>
        <w:rPr>
          <w:sz w:val="22"/>
          <w:szCs w:val="22"/>
        </w:rPr>
      </w:pPr>
      <w:r w:rsidRPr="00141EDE">
        <w:rPr>
          <w:sz w:val="22"/>
          <w:szCs w:val="22"/>
        </w:rPr>
        <w:t>13.</w:t>
      </w:r>
      <w:r w:rsidRPr="00141EDE">
        <w:rPr>
          <w:sz w:val="22"/>
          <w:szCs w:val="22"/>
        </w:rPr>
        <w:tab/>
        <w:t>Сохранение импульса при абсолютно упругом взаимодействии.</w:t>
      </w:r>
    </w:p>
    <w:p w:rsidR="00141EDE" w:rsidRPr="00141EDE" w:rsidRDefault="00141EDE" w:rsidP="00141EDE">
      <w:pPr>
        <w:ind w:firstLine="709"/>
        <w:jc w:val="both"/>
        <w:rPr>
          <w:sz w:val="22"/>
          <w:szCs w:val="22"/>
        </w:rPr>
      </w:pPr>
      <w:r w:rsidRPr="00141EDE">
        <w:rPr>
          <w:sz w:val="22"/>
          <w:szCs w:val="22"/>
        </w:rPr>
        <w:t>14.</w:t>
      </w:r>
      <w:r w:rsidRPr="00141EDE">
        <w:rPr>
          <w:sz w:val="22"/>
          <w:szCs w:val="22"/>
        </w:rPr>
        <w:tab/>
        <w:t>Наблюдение реактивного движения.</w:t>
      </w:r>
    </w:p>
    <w:p w:rsidR="00141EDE" w:rsidRPr="00141EDE" w:rsidRDefault="00141EDE" w:rsidP="00141EDE">
      <w:pPr>
        <w:ind w:firstLine="709"/>
        <w:jc w:val="both"/>
        <w:rPr>
          <w:sz w:val="22"/>
          <w:szCs w:val="22"/>
        </w:rPr>
      </w:pPr>
      <w:r w:rsidRPr="00141EDE">
        <w:rPr>
          <w:sz w:val="22"/>
          <w:szCs w:val="22"/>
        </w:rPr>
        <w:t>15.</w:t>
      </w:r>
      <w:r w:rsidRPr="00141EDE">
        <w:rPr>
          <w:sz w:val="22"/>
          <w:szCs w:val="22"/>
        </w:rPr>
        <w:tab/>
        <w:t>Сохранение механической энергии при свободном падении.</w:t>
      </w:r>
    </w:p>
    <w:p w:rsidR="00141EDE" w:rsidRPr="00141EDE" w:rsidRDefault="00141EDE" w:rsidP="00141EDE">
      <w:pPr>
        <w:ind w:firstLine="709"/>
        <w:jc w:val="both"/>
        <w:rPr>
          <w:sz w:val="22"/>
          <w:szCs w:val="22"/>
        </w:rPr>
      </w:pPr>
      <w:r w:rsidRPr="00141EDE">
        <w:rPr>
          <w:sz w:val="22"/>
          <w:szCs w:val="22"/>
        </w:rPr>
        <w:t>16.</w:t>
      </w:r>
      <w:r w:rsidRPr="00141EDE">
        <w:rPr>
          <w:sz w:val="22"/>
          <w:szCs w:val="22"/>
        </w:rPr>
        <w:tab/>
        <w:t>Сохранение механической энергии при движении тела под действием пружины.</w:t>
      </w:r>
    </w:p>
    <w:p w:rsidR="00141EDE" w:rsidRPr="00141EDE" w:rsidRDefault="00141EDE" w:rsidP="00141EDE">
      <w:pPr>
        <w:ind w:firstLine="709"/>
        <w:jc w:val="both"/>
        <w:rPr>
          <w:b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i/>
          <w:sz w:val="22"/>
          <w:szCs w:val="22"/>
        </w:rPr>
      </w:pPr>
      <w:r w:rsidRPr="00141EDE">
        <w:rPr>
          <w:sz w:val="22"/>
          <w:szCs w:val="22"/>
        </w:rPr>
        <w:t>1.</w:t>
      </w:r>
      <w:r w:rsidRPr="00141EDE">
        <w:rPr>
          <w:sz w:val="22"/>
          <w:szCs w:val="22"/>
        </w:rPr>
        <w:tab/>
      </w:r>
      <w:r w:rsidRPr="00141EDE">
        <w:rPr>
          <w:i/>
          <w:sz w:val="22"/>
          <w:szCs w:val="22"/>
        </w:rPr>
        <w:t>Конструирование тракта для разгона и дальнейшего равномерного движения шарика или т</w:t>
      </w:r>
      <w:r w:rsidRPr="00141EDE">
        <w:rPr>
          <w:i/>
          <w:sz w:val="22"/>
          <w:szCs w:val="22"/>
        </w:rPr>
        <w:t>е</w:t>
      </w:r>
      <w:r w:rsidRPr="00141EDE">
        <w:rPr>
          <w:i/>
          <w:sz w:val="22"/>
          <w:szCs w:val="22"/>
        </w:rPr>
        <w:t>лежки.</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Определение средней скорости скольжения бруска или движения шарика по наклонной пло</w:t>
      </w:r>
      <w:r w:rsidRPr="00141EDE">
        <w:rPr>
          <w:sz w:val="22"/>
          <w:szCs w:val="22"/>
        </w:rPr>
        <w:t>с</w:t>
      </w:r>
      <w:r w:rsidRPr="00141EDE">
        <w:rPr>
          <w:sz w:val="22"/>
          <w:szCs w:val="22"/>
        </w:rPr>
        <w:t>кости.</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Определение ускорения тела при равноускоренном движении по наклонной плоскости.</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Исследование зависимости пути от времени при равноускоренном движении без начальной скорости.</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Исследование зависимости силы трения скольжения от силы нормального давления.</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Определение коэффициента трения скольжения.</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Определение жёсткости пружины.</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Определение работы силы трения при равномерном движении тела по горизонтальной повер</w:t>
      </w:r>
      <w:r w:rsidRPr="00141EDE">
        <w:rPr>
          <w:sz w:val="22"/>
          <w:szCs w:val="22"/>
        </w:rPr>
        <w:t>х</w:t>
      </w:r>
      <w:r w:rsidRPr="00141EDE">
        <w:rPr>
          <w:sz w:val="22"/>
          <w:szCs w:val="22"/>
        </w:rPr>
        <w:t>ности.</w:t>
      </w:r>
    </w:p>
    <w:p w:rsidR="00141EDE" w:rsidRPr="00141EDE" w:rsidRDefault="00141EDE" w:rsidP="00141EDE">
      <w:pPr>
        <w:ind w:firstLine="709"/>
        <w:jc w:val="both"/>
        <w:rPr>
          <w:sz w:val="22"/>
          <w:szCs w:val="22"/>
        </w:rPr>
      </w:pPr>
      <w:r w:rsidRPr="00141EDE">
        <w:rPr>
          <w:sz w:val="22"/>
          <w:szCs w:val="22"/>
        </w:rPr>
        <w:t>9.</w:t>
      </w:r>
      <w:r w:rsidRPr="00141EDE">
        <w:rPr>
          <w:sz w:val="22"/>
          <w:szCs w:val="22"/>
        </w:rPr>
        <w:tab/>
        <w:t>Определение работы силы упругости при подъёме груза с использованием неподвижного и п</w:t>
      </w:r>
      <w:r w:rsidRPr="00141EDE">
        <w:rPr>
          <w:sz w:val="22"/>
          <w:szCs w:val="22"/>
        </w:rPr>
        <w:t>о</w:t>
      </w:r>
      <w:r w:rsidRPr="00141EDE">
        <w:rPr>
          <w:sz w:val="22"/>
          <w:szCs w:val="22"/>
        </w:rPr>
        <w:t>движного блоков.</w:t>
      </w:r>
    </w:p>
    <w:p w:rsidR="00141EDE" w:rsidRPr="00141EDE" w:rsidRDefault="00141EDE" w:rsidP="00141EDE">
      <w:pPr>
        <w:ind w:firstLine="709"/>
        <w:jc w:val="both"/>
        <w:rPr>
          <w:sz w:val="22"/>
          <w:szCs w:val="22"/>
        </w:rPr>
      </w:pPr>
      <w:r w:rsidRPr="00141EDE">
        <w:rPr>
          <w:sz w:val="22"/>
          <w:szCs w:val="22"/>
        </w:rPr>
        <w:t>10.</w:t>
      </w:r>
      <w:r w:rsidRPr="00141EDE">
        <w:rPr>
          <w:sz w:val="22"/>
          <w:szCs w:val="22"/>
        </w:rPr>
        <w:tab/>
        <w:t>Изуч</w:t>
      </w:r>
      <w:bookmarkStart w:id="136" w:name="_Toc95467954"/>
      <w:r w:rsidRPr="00141EDE">
        <w:rPr>
          <w:sz w:val="22"/>
          <w:szCs w:val="22"/>
        </w:rPr>
        <w:t>ение закона сохранения энергии.</w:t>
      </w:r>
    </w:p>
    <w:p w:rsidR="00141EDE" w:rsidRPr="00141EDE" w:rsidRDefault="00141EDE" w:rsidP="00141EDE">
      <w:pPr>
        <w:ind w:firstLine="709"/>
        <w:jc w:val="both"/>
        <w:rPr>
          <w:b/>
          <w:bCs/>
          <w:sz w:val="22"/>
          <w:szCs w:val="22"/>
        </w:rPr>
      </w:pPr>
      <w:r w:rsidRPr="00141EDE">
        <w:rPr>
          <w:b/>
          <w:bCs/>
          <w:sz w:val="22"/>
          <w:szCs w:val="22"/>
        </w:rPr>
        <w:t>Раздел 9. Механические колебания и волны</w:t>
      </w:r>
      <w:bookmarkEnd w:id="136"/>
    </w:p>
    <w:p w:rsidR="00141EDE" w:rsidRPr="00141EDE" w:rsidRDefault="00141EDE" w:rsidP="00141EDE">
      <w:pPr>
        <w:ind w:firstLine="709"/>
        <w:jc w:val="both"/>
        <w:rPr>
          <w:i/>
          <w:sz w:val="22"/>
          <w:szCs w:val="22"/>
        </w:rPr>
      </w:pPr>
      <w:r w:rsidRPr="00141EDE">
        <w:rPr>
          <w:sz w:val="22"/>
          <w:szCs w:val="22"/>
        </w:rPr>
        <w:t xml:space="preserve">Колебательное движение. Основные характеристики колебаний: период, частота, амплитуда. </w:t>
      </w:r>
      <w:r w:rsidRPr="00141EDE">
        <w:rPr>
          <w:i/>
          <w:sz w:val="22"/>
          <w:szCs w:val="22"/>
        </w:rPr>
        <w:t>Мат</w:t>
      </w:r>
      <w:r w:rsidRPr="00141EDE">
        <w:rPr>
          <w:i/>
          <w:sz w:val="22"/>
          <w:szCs w:val="22"/>
        </w:rPr>
        <w:t>е</w:t>
      </w:r>
      <w:r w:rsidRPr="00141EDE">
        <w:rPr>
          <w:i/>
          <w:sz w:val="22"/>
          <w:szCs w:val="22"/>
        </w:rPr>
        <w:t>матический и пружинный маятники. Превращение энергии при колебательном движении.</w:t>
      </w:r>
    </w:p>
    <w:p w:rsidR="00141EDE" w:rsidRPr="00141EDE" w:rsidRDefault="00141EDE" w:rsidP="00141EDE">
      <w:pPr>
        <w:ind w:firstLine="709"/>
        <w:jc w:val="both"/>
        <w:rPr>
          <w:sz w:val="22"/>
          <w:szCs w:val="22"/>
        </w:rPr>
      </w:pPr>
      <w:r w:rsidRPr="00141EDE">
        <w:rPr>
          <w:sz w:val="22"/>
          <w:szCs w:val="22"/>
        </w:rPr>
        <w:t xml:space="preserve">Затухающие колебания. Вынужденные колебания. Резонанс. </w:t>
      </w:r>
    </w:p>
    <w:p w:rsidR="00141EDE" w:rsidRPr="00141EDE" w:rsidRDefault="00141EDE" w:rsidP="00141EDE">
      <w:pPr>
        <w:ind w:firstLine="709"/>
        <w:jc w:val="both"/>
        <w:rPr>
          <w:i/>
          <w:sz w:val="22"/>
          <w:szCs w:val="22"/>
        </w:rPr>
      </w:pPr>
      <w:r w:rsidRPr="00141EDE">
        <w:rPr>
          <w:sz w:val="22"/>
          <w:szCs w:val="22"/>
        </w:rPr>
        <w:lastRenderedPageBreak/>
        <w:t>Механические волны. Свойства механических волн.</w:t>
      </w:r>
      <w:r w:rsidRPr="00141EDE">
        <w:rPr>
          <w:i/>
          <w:sz w:val="22"/>
          <w:szCs w:val="22"/>
        </w:rPr>
        <w:t xml:space="preserve"> Продольные и поперечные волны. Длина волны и скорость её распространения</w:t>
      </w:r>
      <w:r w:rsidRPr="00141EDE">
        <w:rPr>
          <w:sz w:val="22"/>
          <w:szCs w:val="22"/>
        </w:rPr>
        <w:t xml:space="preserve">. </w:t>
      </w:r>
      <w:r w:rsidRPr="00141EDE">
        <w:rPr>
          <w:i/>
          <w:sz w:val="22"/>
          <w:szCs w:val="22"/>
        </w:rPr>
        <w:t xml:space="preserve">Механические волны в твёрдом теле, сейсмические волны (МС). </w:t>
      </w:r>
    </w:p>
    <w:p w:rsidR="00141EDE" w:rsidRPr="00141EDE" w:rsidRDefault="00141EDE" w:rsidP="00141EDE">
      <w:pPr>
        <w:ind w:firstLine="709"/>
        <w:jc w:val="both"/>
        <w:rPr>
          <w:i/>
          <w:sz w:val="22"/>
          <w:szCs w:val="22"/>
        </w:rPr>
      </w:pPr>
      <w:r w:rsidRPr="00141EDE">
        <w:rPr>
          <w:sz w:val="22"/>
          <w:szCs w:val="22"/>
        </w:rPr>
        <w:t>Звук.</w:t>
      </w:r>
      <w:r w:rsidRPr="00141EDE">
        <w:rPr>
          <w:i/>
          <w:sz w:val="22"/>
          <w:szCs w:val="22"/>
        </w:rPr>
        <w:t xml:space="preserve"> Громкость звука и высота тона. Отражение звука. Инфразвук и ультразвук.</w:t>
      </w:r>
    </w:p>
    <w:p w:rsidR="00141EDE" w:rsidRPr="00141EDE" w:rsidRDefault="00141EDE" w:rsidP="00141EDE">
      <w:pPr>
        <w:ind w:firstLine="709"/>
        <w:jc w:val="both"/>
        <w:rPr>
          <w:b/>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Наблюдение колебаний тел под действием силы тяжести и силы упругости.</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Наблюдение колебаний груза на нити и на пружине.</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Наблюдение вынужденных колебаний и резонанса.</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Распространение продольных и поперечных волн.</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Наблюдение зависимости высоты звука от частоты.</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Акустический резонанс.</w:t>
      </w:r>
    </w:p>
    <w:p w:rsidR="00141EDE" w:rsidRPr="00141EDE" w:rsidRDefault="00141EDE" w:rsidP="00141EDE">
      <w:pPr>
        <w:ind w:firstLine="709"/>
        <w:jc w:val="both"/>
        <w:rPr>
          <w:b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Определение частоты и периода колебаний математического маятника.</w:t>
      </w:r>
    </w:p>
    <w:p w:rsidR="00141EDE" w:rsidRPr="00141EDE" w:rsidRDefault="00141EDE" w:rsidP="00141EDE">
      <w:pPr>
        <w:ind w:firstLine="709"/>
        <w:jc w:val="both"/>
        <w:rPr>
          <w:b/>
          <w:i/>
          <w:sz w:val="22"/>
          <w:szCs w:val="22"/>
        </w:rPr>
      </w:pPr>
      <w:r w:rsidRPr="00141EDE">
        <w:rPr>
          <w:sz w:val="22"/>
          <w:szCs w:val="22"/>
        </w:rPr>
        <w:t>2.</w:t>
      </w:r>
      <w:r w:rsidRPr="00141EDE">
        <w:rPr>
          <w:sz w:val="22"/>
          <w:szCs w:val="22"/>
        </w:rPr>
        <w:tab/>
        <w:t xml:space="preserve">Определение частоты и периода колебаний пружинного маятника </w:t>
      </w:r>
      <w:r w:rsidRPr="00141EDE">
        <w:rPr>
          <w:b/>
          <w:i/>
          <w:sz w:val="22"/>
          <w:szCs w:val="22"/>
        </w:rPr>
        <w:t>(электронная демонстр</w:t>
      </w:r>
      <w:r w:rsidRPr="00141EDE">
        <w:rPr>
          <w:b/>
          <w:i/>
          <w:sz w:val="22"/>
          <w:szCs w:val="22"/>
        </w:rPr>
        <w:t>а</w:t>
      </w:r>
      <w:r w:rsidRPr="00141EDE">
        <w:rPr>
          <w:b/>
          <w:i/>
          <w:sz w:val="22"/>
          <w:szCs w:val="22"/>
        </w:rPr>
        <w:t>ция).</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Исследование зависимости периода колебаний подвешенного к нити груза от длины нити.</w:t>
      </w:r>
    </w:p>
    <w:p w:rsidR="00141EDE" w:rsidRPr="00141EDE" w:rsidRDefault="00141EDE" w:rsidP="00141EDE">
      <w:pPr>
        <w:ind w:firstLine="709"/>
        <w:jc w:val="both"/>
        <w:rPr>
          <w:b/>
          <w:i/>
          <w:sz w:val="22"/>
          <w:szCs w:val="22"/>
        </w:rPr>
      </w:pPr>
      <w:r w:rsidRPr="00141EDE">
        <w:rPr>
          <w:sz w:val="22"/>
          <w:szCs w:val="22"/>
        </w:rPr>
        <w:t>4.</w:t>
      </w:r>
      <w:r w:rsidRPr="00141EDE">
        <w:rPr>
          <w:sz w:val="22"/>
          <w:szCs w:val="22"/>
        </w:rPr>
        <w:tab/>
        <w:t xml:space="preserve">Исследование зависимости периода колебаний пружинного маятника от массы груза </w:t>
      </w:r>
      <w:r w:rsidRPr="00141EDE">
        <w:rPr>
          <w:b/>
          <w:i/>
          <w:sz w:val="22"/>
          <w:szCs w:val="22"/>
        </w:rPr>
        <w:t>(эле</w:t>
      </w:r>
      <w:r w:rsidRPr="00141EDE">
        <w:rPr>
          <w:b/>
          <w:i/>
          <w:sz w:val="22"/>
          <w:szCs w:val="22"/>
        </w:rPr>
        <w:t>к</w:t>
      </w:r>
      <w:r w:rsidRPr="00141EDE">
        <w:rPr>
          <w:b/>
          <w:i/>
          <w:sz w:val="22"/>
          <w:szCs w:val="22"/>
        </w:rPr>
        <w:t>тронная демонстрация).</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 xml:space="preserve">Проверка независимости периода колебаний груза, подвешенного к нити, от массы груза. </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Опыты, демонстрирующие зависимость периода колебаний пружинного маятника от массы груза и жёсткости пру</w:t>
      </w:r>
      <w:r w:rsidRPr="00141EDE">
        <w:rPr>
          <w:sz w:val="22"/>
          <w:szCs w:val="22"/>
        </w:rPr>
        <w:softHyphen/>
        <w:t xml:space="preserve">жины. </w:t>
      </w:r>
    </w:p>
    <w:p w:rsidR="00141EDE" w:rsidRPr="00141EDE" w:rsidRDefault="00141EDE" w:rsidP="00141EDE">
      <w:pPr>
        <w:ind w:firstLine="709"/>
        <w:jc w:val="both"/>
        <w:rPr>
          <w:b/>
          <w:i/>
          <w:sz w:val="22"/>
          <w:szCs w:val="22"/>
        </w:rPr>
      </w:pPr>
      <w:r w:rsidRPr="00141EDE">
        <w:rPr>
          <w:sz w:val="22"/>
          <w:szCs w:val="22"/>
        </w:rPr>
        <w:t>7.</w:t>
      </w:r>
      <w:r w:rsidRPr="00141EDE">
        <w:rPr>
          <w:sz w:val="22"/>
          <w:szCs w:val="22"/>
        </w:rPr>
        <w:tab/>
        <w:t xml:space="preserve">Измерение ускорения свободного падения </w:t>
      </w:r>
      <w:bookmarkStart w:id="137" w:name="_Toc95467955"/>
      <w:r w:rsidRPr="00141EDE">
        <w:rPr>
          <w:b/>
          <w:i/>
          <w:sz w:val="22"/>
          <w:szCs w:val="22"/>
        </w:rPr>
        <w:t>(электронная демонстрация).</w:t>
      </w:r>
    </w:p>
    <w:p w:rsidR="00141EDE" w:rsidRPr="00141EDE" w:rsidRDefault="00141EDE" w:rsidP="00141EDE">
      <w:pPr>
        <w:ind w:firstLine="709"/>
        <w:jc w:val="both"/>
        <w:rPr>
          <w:b/>
          <w:bCs/>
          <w:sz w:val="22"/>
          <w:szCs w:val="22"/>
        </w:rPr>
      </w:pPr>
      <w:r w:rsidRPr="00141EDE">
        <w:rPr>
          <w:b/>
          <w:bCs/>
          <w:sz w:val="22"/>
          <w:szCs w:val="22"/>
        </w:rPr>
        <w:t>Раздел 10. Электромагнитное поле и электромагнитные волны</w:t>
      </w:r>
      <w:bookmarkEnd w:id="137"/>
    </w:p>
    <w:p w:rsidR="00141EDE" w:rsidRPr="00141EDE" w:rsidRDefault="00141EDE" w:rsidP="00141EDE">
      <w:pPr>
        <w:ind w:firstLine="709"/>
        <w:jc w:val="both"/>
        <w:rPr>
          <w:i/>
          <w:sz w:val="22"/>
          <w:szCs w:val="22"/>
        </w:rPr>
      </w:pPr>
      <w:r w:rsidRPr="00141EDE">
        <w:rPr>
          <w:sz w:val="22"/>
          <w:szCs w:val="22"/>
        </w:rPr>
        <w:t>Электромагнитное поле. Электромагнитные волны.</w:t>
      </w:r>
      <w:r w:rsidRPr="00141EDE">
        <w:rPr>
          <w:i/>
          <w:sz w:val="22"/>
          <w:szCs w:val="22"/>
        </w:rPr>
        <w:t xml:space="preserve"> Свойства электромагнитных волн. Шкала эле</w:t>
      </w:r>
      <w:r w:rsidRPr="00141EDE">
        <w:rPr>
          <w:i/>
          <w:sz w:val="22"/>
          <w:szCs w:val="22"/>
        </w:rPr>
        <w:t>к</w:t>
      </w:r>
      <w:r w:rsidRPr="00141EDE">
        <w:rPr>
          <w:i/>
          <w:sz w:val="22"/>
          <w:szCs w:val="22"/>
        </w:rPr>
        <w:t>тромагнитных волн. Использование электромагнитных волн для сотовой связи.</w:t>
      </w:r>
    </w:p>
    <w:p w:rsidR="00141EDE" w:rsidRPr="00141EDE" w:rsidRDefault="00141EDE" w:rsidP="00141EDE">
      <w:pPr>
        <w:ind w:firstLine="709"/>
        <w:jc w:val="both"/>
        <w:rPr>
          <w:sz w:val="22"/>
          <w:szCs w:val="22"/>
        </w:rPr>
      </w:pPr>
      <w:r w:rsidRPr="00141EDE">
        <w:rPr>
          <w:sz w:val="22"/>
          <w:szCs w:val="22"/>
        </w:rPr>
        <w:t>Электромагнитная природа света. Скорость света. Волновые свойства света.</w:t>
      </w:r>
    </w:p>
    <w:p w:rsidR="00141EDE" w:rsidRPr="00141EDE" w:rsidRDefault="00141EDE" w:rsidP="00141EDE">
      <w:pPr>
        <w:ind w:firstLine="709"/>
        <w:jc w:val="both"/>
        <w:rPr>
          <w:b/>
          <w:bCs/>
          <w:i/>
          <w:i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 xml:space="preserve">Свойства электромагнитных волн. </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 xml:space="preserve">Волновые свойства света. </w:t>
      </w:r>
    </w:p>
    <w:p w:rsidR="00141EDE" w:rsidRPr="00141EDE" w:rsidRDefault="00141EDE" w:rsidP="00141EDE">
      <w:pPr>
        <w:ind w:firstLine="709"/>
        <w:jc w:val="both"/>
        <w:rPr>
          <w:bCs/>
          <w:sz w:val="22"/>
          <w:szCs w:val="22"/>
        </w:rPr>
      </w:pPr>
      <w:r w:rsidRPr="00141EDE">
        <w:rPr>
          <w:b/>
          <w:bCs/>
          <w:i/>
          <w:iCs/>
          <w:sz w:val="22"/>
          <w:szCs w:val="22"/>
        </w:rPr>
        <w:t>Фронтальные лабораторные</w:t>
      </w:r>
      <w:r w:rsidRPr="00141EDE">
        <w:rPr>
          <w:b/>
          <w:bCs/>
          <w:i/>
          <w:iCs/>
          <w:sz w:val="22"/>
          <w:szCs w:val="22"/>
          <w:vertAlign w:val="superscript"/>
        </w:rPr>
        <w:t>3</w:t>
      </w:r>
      <w:r w:rsidRPr="00141EDE">
        <w:rPr>
          <w:b/>
          <w:bCs/>
          <w:i/>
          <w:iCs/>
          <w:sz w:val="22"/>
          <w:szCs w:val="22"/>
        </w:rPr>
        <w:t xml:space="preserve"> работы и опыты</w:t>
      </w:r>
      <w:r w:rsidRPr="00141EDE">
        <w:rPr>
          <w:b/>
          <w:bCs/>
          <w:i/>
          <w:iCs/>
          <w:sz w:val="22"/>
          <w:szCs w:val="22"/>
          <w:vertAlign w:val="superscript"/>
        </w:rPr>
        <w:t>4</w:t>
      </w:r>
    </w:p>
    <w:p w:rsidR="00141EDE" w:rsidRPr="00141EDE" w:rsidRDefault="00141EDE" w:rsidP="00141EDE">
      <w:pPr>
        <w:ind w:firstLine="709"/>
        <w:jc w:val="both"/>
        <w:rPr>
          <w:sz w:val="22"/>
          <w:szCs w:val="22"/>
        </w:rPr>
      </w:pPr>
      <w:r w:rsidRPr="00141EDE">
        <w:rPr>
          <w:sz w:val="22"/>
          <w:szCs w:val="22"/>
        </w:rPr>
        <w:tab/>
        <w:t>1.</w:t>
      </w:r>
      <w:r w:rsidRPr="00141EDE">
        <w:rPr>
          <w:sz w:val="22"/>
          <w:szCs w:val="22"/>
        </w:rPr>
        <w:tab/>
        <w:t>Изучение свойств электромагнитных волн</w:t>
      </w:r>
      <w:bookmarkStart w:id="138" w:name="_Toc95467956"/>
      <w:r w:rsidRPr="00141EDE">
        <w:rPr>
          <w:sz w:val="22"/>
          <w:szCs w:val="22"/>
        </w:rPr>
        <w:t xml:space="preserve"> с помощью мобильного телефона.</w:t>
      </w:r>
    </w:p>
    <w:p w:rsidR="00141EDE" w:rsidRPr="00141EDE" w:rsidRDefault="00141EDE" w:rsidP="00141EDE">
      <w:pPr>
        <w:ind w:firstLine="709"/>
        <w:jc w:val="both"/>
        <w:rPr>
          <w:b/>
          <w:bCs/>
          <w:sz w:val="22"/>
          <w:szCs w:val="22"/>
        </w:rPr>
      </w:pPr>
      <w:r w:rsidRPr="00141EDE">
        <w:rPr>
          <w:b/>
          <w:bCs/>
          <w:sz w:val="22"/>
          <w:szCs w:val="22"/>
        </w:rPr>
        <w:t>Раздел 11. Световые явления</w:t>
      </w:r>
      <w:bookmarkEnd w:id="138"/>
    </w:p>
    <w:p w:rsidR="00141EDE" w:rsidRPr="00141EDE" w:rsidRDefault="00141EDE" w:rsidP="00141EDE">
      <w:pPr>
        <w:ind w:firstLine="709"/>
        <w:jc w:val="both"/>
        <w:rPr>
          <w:sz w:val="22"/>
          <w:szCs w:val="22"/>
        </w:rPr>
      </w:pPr>
      <w:r w:rsidRPr="00141EDE">
        <w:rPr>
          <w:sz w:val="22"/>
          <w:szCs w:val="22"/>
        </w:rPr>
        <w:t>Лучевая модель света</w:t>
      </w:r>
      <w:r w:rsidRPr="00141EDE">
        <w:rPr>
          <w:i/>
          <w:sz w:val="22"/>
          <w:szCs w:val="22"/>
        </w:rPr>
        <w:t>.</w:t>
      </w:r>
      <w:r w:rsidRPr="00141EDE">
        <w:rPr>
          <w:sz w:val="22"/>
          <w:szCs w:val="22"/>
        </w:rPr>
        <w:t xml:space="preserve"> Источники света. </w:t>
      </w:r>
      <w:r w:rsidRPr="00141EDE">
        <w:rPr>
          <w:i/>
          <w:sz w:val="22"/>
          <w:szCs w:val="22"/>
        </w:rPr>
        <w:t>Прямолинейное распространение света. Затмения Солнца и Луны.</w:t>
      </w:r>
      <w:r w:rsidRPr="00141EDE">
        <w:rPr>
          <w:sz w:val="22"/>
          <w:szCs w:val="22"/>
        </w:rPr>
        <w:t xml:space="preserve"> Отражение света. </w:t>
      </w:r>
      <w:r w:rsidRPr="00141EDE">
        <w:rPr>
          <w:i/>
          <w:sz w:val="22"/>
          <w:szCs w:val="22"/>
        </w:rPr>
        <w:t>Плоское зеркало. Закон отражения света.</w:t>
      </w:r>
    </w:p>
    <w:p w:rsidR="00141EDE" w:rsidRPr="00141EDE" w:rsidRDefault="00141EDE" w:rsidP="00141EDE">
      <w:pPr>
        <w:ind w:firstLine="709"/>
        <w:jc w:val="both"/>
        <w:rPr>
          <w:i/>
          <w:sz w:val="22"/>
          <w:szCs w:val="22"/>
        </w:rPr>
      </w:pPr>
      <w:r w:rsidRPr="00141EDE">
        <w:rPr>
          <w:sz w:val="22"/>
          <w:szCs w:val="22"/>
        </w:rPr>
        <w:t>Преломление света. Закон преломления света</w:t>
      </w:r>
      <w:r w:rsidRPr="00141EDE">
        <w:rPr>
          <w:i/>
          <w:sz w:val="22"/>
          <w:szCs w:val="22"/>
        </w:rPr>
        <w:t>. Полное внутреннее отражение света. Использование полного внутреннего отражения в оптических световодах.</w:t>
      </w:r>
    </w:p>
    <w:p w:rsidR="00141EDE" w:rsidRPr="00141EDE" w:rsidRDefault="00141EDE" w:rsidP="00141EDE">
      <w:pPr>
        <w:ind w:firstLine="709"/>
        <w:jc w:val="both"/>
        <w:rPr>
          <w:sz w:val="22"/>
          <w:szCs w:val="22"/>
        </w:rPr>
      </w:pPr>
      <w:r w:rsidRPr="00141EDE">
        <w:rPr>
          <w:sz w:val="22"/>
          <w:szCs w:val="22"/>
        </w:rPr>
        <w:t xml:space="preserve">Линза. Ход лучей в линзе. </w:t>
      </w:r>
      <w:r w:rsidRPr="00141EDE">
        <w:rPr>
          <w:i/>
          <w:sz w:val="22"/>
          <w:szCs w:val="22"/>
        </w:rPr>
        <w:t>Оптическая система фотоаппарата, микроскопа и телескопа (МС). Глаз как оптическая система. Близорукость и дальнозоркость</w:t>
      </w:r>
      <w:r w:rsidRPr="00141EDE">
        <w:rPr>
          <w:sz w:val="22"/>
          <w:szCs w:val="22"/>
        </w:rPr>
        <w:t xml:space="preserve">. </w:t>
      </w:r>
    </w:p>
    <w:p w:rsidR="00141EDE" w:rsidRPr="00141EDE" w:rsidRDefault="00141EDE" w:rsidP="00141EDE">
      <w:pPr>
        <w:ind w:firstLine="709"/>
        <w:jc w:val="both"/>
        <w:rPr>
          <w:i/>
          <w:sz w:val="22"/>
          <w:szCs w:val="22"/>
        </w:rPr>
      </w:pPr>
      <w:r w:rsidRPr="00141EDE">
        <w:rPr>
          <w:i/>
          <w:sz w:val="22"/>
          <w:szCs w:val="22"/>
        </w:rPr>
        <w:t>Разложение белого света в спектр. Опыты Ньютона. Сложение спектральных цветов.</w:t>
      </w:r>
    </w:p>
    <w:p w:rsidR="00141EDE" w:rsidRPr="00141EDE" w:rsidRDefault="00141EDE" w:rsidP="00141EDE">
      <w:pPr>
        <w:ind w:firstLine="709"/>
        <w:jc w:val="both"/>
        <w:rPr>
          <w:b/>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Прямолинейное распространение света.</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Отражение света.</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Получение изображений в плоском, вогнутом и выпуклом зеркалах.</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Преломление света.</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Оптический световод.</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Ход лучей в собирающей линзе.</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Ход лучей в рассеивающей линзе.</w:t>
      </w:r>
    </w:p>
    <w:p w:rsidR="00141EDE" w:rsidRPr="00141EDE" w:rsidRDefault="00141EDE" w:rsidP="00141EDE">
      <w:pPr>
        <w:ind w:firstLine="709"/>
        <w:jc w:val="both"/>
        <w:rPr>
          <w:sz w:val="22"/>
          <w:szCs w:val="22"/>
        </w:rPr>
      </w:pPr>
      <w:r w:rsidRPr="00141EDE">
        <w:rPr>
          <w:sz w:val="22"/>
          <w:szCs w:val="22"/>
        </w:rPr>
        <w:t>8.</w:t>
      </w:r>
      <w:r w:rsidRPr="00141EDE">
        <w:rPr>
          <w:sz w:val="22"/>
          <w:szCs w:val="22"/>
        </w:rPr>
        <w:tab/>
        <w:t>Получение изображений с помощью линз.</w:t>
      </w:r>
    </w:p>
    <w:p w:rsidR="00141EDE" w:rsidRPr="00141EDE" w:rsidRDefault="00141EDE" w:rsidP="00141EDE">
      <w:pPr>
        <w:ind w:firstLine="709"/>
        <w:jc w:val="both"/>
        <w:rPr>
          <w:sz w:val="22"/>
          <w:szCs w:val="22"/>
        </w:rPr>
      </w:pPr>
      <w:r w:rsidRPr="00141EDE">
        <w:rPr>
          <w:sz w:val="22"/>
          <w:szCs w:val="22"/>
        </w:rPr>
        <w:t>9.</w:t>
      </w:r>
      <w:r w:rsidRPr="00141EDE">
        <w:rPr>
          <w:sz w:val="22"/>
          <w:szCs w:val="22"/>
        </w:rPr>
        <w:tab/>
        <w:t>Принцип действия фотоаппарата, микроскопа и телескопа.</w:t>
      </w:r>
    </w:p>
    <w:p w:rsidR="00141EDE" w:rsidRPr="00141EDE" w:rsidRDefault="00141EDE" w:rsidP="00141EDE">
      <w:pPr>
        <w:ind w:firstLine="709"/>
        <w:jc w:val="both"/>
        <w:rPr>
          <w:sz w:val="22"/>
          <w:szCs w:val="22"/>
        </w:rPr>
      </w:pPr>
      <w:r w:rsidRPr="00141EDE">
        <w:rPr>
          <w:sz w:val="22"/>
          <w:szCs w:val="22"/>
        </w:rPr>
        <w:t>10.</w:t>
      </w:r>
      <w:r w:rsidRPr="00141EDE">
        <w:rPr>
          <w:sz w:val="22"/>
          <w:szCs w:val="22"/>
        </w:rPr>
        <w:tab/>
        <w:t>Модель глаза.</w:t>
      </w:r>
    </w:p>
    <w:p w:rsidR="00141EDE" w:rsidRPr="00141EDE" w:rsidRDefault="00141EDE" w:rsidP="00141EDE">
      <w:pPr>
        <w:ind w:firstLine="709"/>
        <w:jc w:val="both"/>
        <w:rPr>
          <w:sz w:val="22"/>
          <w:szCs w:val="22"/>
        </w:rPr>
      </w:pPr>
      <w:r w:rsidRPr="00141EDE">
        <w:rPr>
          <w:sz w:val="22"/>
          <w:szCs w:val="22"/>
        </w:rPr>
        <w:t>11.</w:t>
      </w:r>
      <w:r w:rsidRPr="00141EDE">
        <w:rPr>
          <w:sz w:val="22"/>
          <w:szCs w:val="22"/>
        </w:rPr>
        <w:tab/>
        <w:t>Разложение белого света в спектр.</w:t>
      </w:r>
    </w:p>
    <w:p w:rsidR="00141EDE" w:rsidRPr="00141EDE" w:rsidRDefault="00141EDE" w:rsidP="00141EDE">
      <w:pPr>
        <w:ind w:firstLine="709"/>
        <w:jc w:val="both"/>
        <w:rPr>
          <w:sz w:val="22"/>
          <w:szCs w:val="22"/>
        </w:rPr>
      </w:pPr>
      <w:r w:rsidRPr="00141EDE">
        <w:rPr>
          <w:sz w:val="22"/>
          <w:szCs w:val="22"/>
        </w:rPr>
        <w:t>12.</w:t>
      </w:r>
      <w:r w:rsidRPr="00141EDE">
        <w:rPr>
          <w:sz w:val="22"/>
          <w:szCs w:val="22"/>
        </w:rPr>
        <w:tab/>
        <w:t>Получение белого света при сложении света разных цветов.</w:t>
      </w:r>
    </w:p>
    <w:p w:rsidR="00141EDE" w:rsidRPr="00141EDE" w:rsidRDefault="00141EDE" w:rsidP="00141EDE">
      <w:pPr>
        <w:ind w:firstLine="709"/>
        <w:jc w:val="both"/>
        <w:rPr>
          <w:b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Исследование зависимости угла отражения светового луча от угла падения.</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Изучение характеристик изображения предмета в плоском зеркале.</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Исследование зависимости угла преломления светового луча от угла падения на границе «во</w:t>
      </w:r>
      <w:r w:rsidRPr="00141EDE">
        <w:rPr>
          <w:sz w:val="22"/>
          <w:szCs w:val="22"/>
        </w:rPr>
        <w:t>з</w:t>
      </w:r>
      <w:r w:rsidRPr="00141EDE">
        <w:rPr>
          <w:sz w:val="22"/>
          <w:szCs w:val="22"/>
        </w:rPr>
        <w:t xml:space="preserve">дух—стекло». </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Получение изображений с помощью собирающей линзы.</w:t>
      </w:r>
    </w:p>
    <w:p w:rsidR="00141EDE" w:rsidRPr="00141EDE" w:rsidRDefault="00141EDE" w:rsidP="00141EDE">
      <w:pPr>
        <w:ind w:firstLine="709"/>
        <w:jc w:val="both"/>
        <w:rPr>
          <w:b/>
          <w:i/>
          <w:sz w:val="22"/>
          <w:szCs w:val="22"/>
        </w:rPr>
      </w:pPr>
      <w:r w:rsidRPr="00141EDE">
        <w:rPr>
          <w:sz w:val="22"/>
          <w:szCs w:val="22"/>
        </w:rPr>
        <w:lastRenderedPageBreak/>
        <w:t>5.</w:t>
      </w:r>
      <w:r w:rsidRPr="00141EDE">
        <w:rPr>
          <w:sz w:val="22"/>
          <w:szCs w:val="22"/>
        </w:rPr>
        <w:tab/>
        <w:t>Определение фокусного расстояния и оптической силы собирающей линзы</w:t>
      </w:r>
      <w:r w:rsidRPr="00141EDE">
        <w:rPr>
          <w:b/>
          <w:i/>
          <w:sz w:val="22"/>
          <w:szCs w:val="22"/>
        </w:rPr>
        <w:t xml:space="preserve"> (электронная д</w:t>
      </w:r>
      <w:r w:rsidRPr="00141EDE">
        <w:rPr>
          <w:b/>
          <w:i/>
          <w:sz w:val="22"/>
          <w:szCs w:val="22"/>
        </w:rPr>
        <w:t>е</w:t>
      </w:r>
      <w:r w:rsidRPr="00141EDE">
        <w:rPr>
          <w:b/>
          <w:i/>
          <w:sz w:val="22"/>
          <w:szCs w:val="22"/>
        </w:rPr>
        <w:t>монстрация).</w:t>
      </w:r>
    </w:p>
    <w:p w:rsidR="00141EDE" w:rsidRPr="00141EDE" w:rsidRDefault="00141EDE" w:rsidP="00141EDE">
      <w:pPr>
        <w:ind w:firstLine="709"/>
        <w:jc w:val="both"/>
        <w:rPr>
          <w:b/>
          <w:i/>
          <w:sz w:val="22"/>
          <w:szCs w:val="22"/>
        </w:rPr>
      </w:pPr>
      <w:r w:rsidRPr="00141EDE">
        <w:rPr>
          <w:sz w:val="22"/>
          <w:szCs w:val="22"/>
        </w:rPr>
        <w:t>6.</w:t>
      </w:r>
      <w:r w:rsidRPr="00141EDE">
        <w:rPr>
          <w:sz w:val="22"/>
          <w:szCs w:val="22"/>
        </w:rPr>
        <w:tab/>
        <w:t>Опыты по разложению белого света в спектр</w:t>
      </w:r>
      <w:r w:rsidRPr="00141EDE">
        <w:rPr>
          <w:b/>
          <w:i/>
          <w:sz w:val="22"/>
          <w:szCs w:val="22"/>
        </w:rPr>
        <w:t xml:space="preserve"> (электронная демонстрация).</w:t>
      </w:r>
    </w:p>
    <w:p w:rsidR="00141EDE" w:rsidRPr="00141EDE" w:rsidRDefault="00141EDE" w:rsidP="00141EDE">
      <w:pPr>
        <w:ind w:firstLine="709"/>
        <w:jc w:val="both"/>
        <w:rPr>
          <w:sz w:val="22"/>
          <w:szCs w:val="22"/>
        </w:rPr>
      </w:pPr>
      <w:r w:rsidRPr="00141EDE">
        <w:rPr>
          <w:sz w:val="22"/>
          <w:szCs w:val="22"/>
        </w:rPr>
        <w:t>7.</w:t>
      </w:r>
      <w:r w:rsidRPr="00141EDE">
        <w:rPr>
          <w:sz w:val="22"/>
          <w:szCs w:val="22"/>
        </w:rPr>
        <w:tab/>
        <w:t>Опыты по восприятию цвета предметов при их наб</w:t>
      </w:r>
      <w:bookmarkStart w:id="139" w:name="_Toc95467957"/>
      <w:r w:rsidRPr="00141EDE">
        <w:rPr>
          <w:sz w:val="22"/>
          <w:szCs w:val="22"/>
        </w:rPr>
        <w:t>людении через цветовые фильтры.</w:t>
      </w:r>
    </w:p>
    <w:p w:rsidR="00141EDE" w:rsidRPr="00141EDE" w:rsidRDefault="00141EDE" w:rsidP="00141EDE">
      <w:pPr>
        <w:ind w:firstLine="709"/>
        <w:jc w:val="both"/>
        <w:rPr>
          <w:b/>
          <w:bCs/>
          <w:sz w:val="22"/>
          <w:szCs w:val="22"/>
        </w:rPr>
      </w:pPr>
      <w:r w:rsidRPr="00141EDE">
        <w:rPr>
          <w:b/>
          <w:bCs/>
          <w:sz w:val="22"/>
          <w:szCs w:val="22"/>
        </w:rPr>
        <w:t>Раздел 12. Квантовые явления</w:t>
      </w:r>
      <w:bookmarkEnd w:id="139"/>
    </w:p>
    <w:p w:rsidR="00141EDE" w:rsidRPr="00141EDE" w:rsidRDefault="00141EDE" w:rsidP="00141EDE">
      <w:pPr>
        <w:ind w:firstLine="709"/>
        <w:jc w:val="both"/>
        <w:rPr>
          <w:i/>
          <w:sz w:val="22"/>
          <w:szCs w:val="22"/>
        </w:rPr>
      </w:pPr>
      <w:r w:rsidRPr="00141EDE">
        <w:rPr>
          <w:i/>
          <w:sz w:val="22"/>
          <w:szCs w:val="22"/>
        </w:rPr>
        <w:t xml:space="preserve">Опыты Резерфорда </w:t>
      </w:r>
      <w:r w:rsidRPr="00141EDE">
        <w:rPr>
          <w:sz w:val="22"/>
          <w:szCs w:val="22"/>
        </w:rPr>
        <w:t>и планетарная модель атома. Модель атома Бора</w:t>
      </w:r>
      <w:r w:rsidRPr="00141EDE">
        <w:rPr>
          <w:i/>
          <w:sz w:val="22"/>
          <w:szCs w:val="22"/>
        </w:rPr>
        <w:t xml:space="preserve">. Испускание и поглощение света атомом. Кванты. </w:t>
      </w:r>
    </w:p>
    <w:p w:rsidR="00141EDE" w:rsidRPr="00141EDE" w:rsidRDefault="00141EDE" w:rsidP="00141EDE">
      <w:pPr>
        <w:ind w:firstLine="709"/>
        <w:jc w:val="both"/>
        <w:rPr>
          <w:i/>
          <w:sz w:val="22"/>
          <w:szCs w:val="22"/>
        </w:rPr>
      </w:pPr>
      <w:r w:rsidRPr="00141EDE">
        <w:rPr>
          <w:sz w:val="22"/>
          <w:szCs w:val="22"/>
        </w:rPr>
        <w:t xml:space="preserve">Радиоактивность. </w:t>
      </w:r>
      <w:r w:rsidRPr="00141EDE">
        <w:rPr>
          <w:i/>
          <w:sz w:val="22"/>
          <w:szCs w:val="22"/>
        </w:rPr>
        <w:t>Альфа-, бета- и гамма-излучения.</w:t>
      </w:r>
      <w:r w:rsidRPr="00141EDE">
        <w:rPr>
          <w:sz w:val="22"/>
          <w:szCs w:val="22"/>
        </w:rPr>
        <w:t xml:space="preserve"> Строение атомного ядра. </w:t>
      </w:r>
      <w:r w:rsidRPr="00141EDE">
        <w:rPr>
          <w:i/>
          <w:sz w:val="22"/>
          <w:szCs w:val="22"/>
        </w:rPr>
        <w:t>Нуклонная модель ато</w:t>
      </w:r>
      <w:r w:rsidRPr="00141EDE">
        <w:rPr>
          <w:i/>
          <w:sz w:val="22"/>
          <w:szCs w:val="22"/>
        </w:rPr>
        <w:t>м</w:t>
      </w:r>
      <w:r w:rsidRPr="00141EDE">
        <w:rPr>
          <w:i/>
          <w:sz w:val="22"/>
          <w:szCs w:val="22"/>
        </w:rPr>
        <w:t xml:space="preserve">ного ядра. Изотопы. Радиоактивные превращения. Период полураспада атомных ядер. </w:t>
      </w:r>
    </w:p>
    <w:p w:rsidR="00141EDE" w:rsidRPr="00141EDE" w:rsidRDefault="00141EDE" w:rsidP="00141EDE">
      <w:pPr>
        <w:ind w:firstLine="709"/>
        <w:jc w:val="both"/>
        <w:rPr>
          <w:sz w:val="22"/>
          <w:szCs w:val="22"/>
        </w:rPr>
      </w:pPr>
      <w:r w:rsidRPr="00141EDE">
        <w:rPr>
          <w:sz w:val="22"/>
          <w:szCs w:val="22"/>
        </w:rPr>
        <w:t xml:space="preserve">Ядерные реакции. Законы сохранения зарядового и массового чисел. </w:t>
      </w:r>
      <w:r w:rsidRPr="00141EDE">
        <w:rPr>
          <w:i/>
          <w:sz w:val="22"/>
          <w:szCs w:val="22"/>
        </w:rPr>
        <w:t>Реакции синтеза и деления ядер. Источники энергии Солнца и звёзд (МС</w:t>
      </w:r>
      <w:r w:rsidRPr="00141EDE">
        <w:rPr>
          <w:sz w:val="22"/>
          <w:szCs w:val="22"/>
        </w:rPr>
        <w:t>).</w:t>
      </w:r>
    </w:p>
    <w:p w:rsidR="00141EDE" w:rsidRPr="00141EDE" w:rsidRDefault="00141EDE" w:rsidP="00141EDE">
      <w:pPr>
        <w:ind w:firstLine="709"/>
        <w:jc w:val="both"/>
        <w:rPr>
          <w:i/>
          <w:sz w:val="22"/>
          <w:szCs w:val="22"/>
        </w:rPr>
      </w:pPr>
      <w:r w:rsidRPr="00141EDE">
        <w:rPr>
          <w:sz w:val="22"/>
          <w:szCs w:val="22"/>
        </w:rPr>
        <w:t xml:space="preserve">Ядерная энергетика. </w:t>
      </w:r>
      <w:r w:rsidRPr="00141EDE">
        <w:rPr>
          <w:i/>
          <w:sz w:val="22"/>
          <w:szCs w:val="22"/>
        </w:rPr>
        <w:t xml:space="preserve">Действия радиоактивных излучений на живые организмы (МС). </w:t>
      </w:r>
    </w:p>
    <w:p w:rsidR="00141EDE" w:rsidRPr="00141EDE" w:rsidRDefault="00141EDE" w:rsidP="00141EDE">
      <w:pPr>
        <w:ind w:firstLine="709"/>
        <w:jc w:val="both"/>
        <w:rPr>
          <w:b/>
          <w:bCs/>
          <w:sz w:val="22"/>
          <w:szCs w:val="22"/>
          <w:vertAlign w:val="superscript"/>
        </w:rPr>
      </w:pPr>
      <w:r w:rsidRPr="00141EDE">
        <w:rPr>
          <w:b/>
          <w:bCs/>
          <w:i/>
          <w:iCs/>
          <w:sz w:val="22"/>
          <w:szCs w:val="22"/>
        </w:rPr>
        <w:t>Демонстрации</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Спектры излучения и поглощения.</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Спектры различных газов.</w:t>
      </w:r>
    </w:p>
    <w:p w:rsidR="00141EDE" w:rsidRPr="00141EDE" w:rsidRDefault="00141EDE" w:rsidP="00141EDE">
      <w:pPr>
        <w:ind w:firstLine="709"/>
        <w:jc w:val="both"/>
        <w:rPr>
          <w:sz w:val="22"/>
          <w:szCs w:val="22"/>
        </w:rPr>
      </w:pPr>
      <w:r w:rsidRPr="00141EDE">
        <w:rPr>
          <w:sz w:val="22"/>
          <w:szCs w:val="22"/>
        </w:rPr>
        <w:t>3.</w:t>
      </w:r>
      <w:r w:rsidRPr="00141EDE">
        <w:rPr>
          <w:sz w:val="22"/>
          <w:szCs w:val="22"/>
        </w:rPr>
        <w:tab/>
        <w:t>Спектр водорода.</w:t>
      </w:r>
    </w:p>
    <w:p w:rsidR="00141EDE" w:rsidRPr="00141EDE" w:rsidRDefault="00141EDE" w:rsidP="00141EDE">
      <w:pPr>
        <w:ind w:firstLine="709"/>
        <w:jc w:val="both"/>
        <w:rPr>
          <w:sz w:val="22"/>
          <w:szCs w:val="22"/>
        </w:rPr>
      </w:pPr>
      <w:r w:rsidRPr="00141EDE">
        <w:rPr>
          <w:sz w:val="22"/>
          <w:szCs w:val="22"/>
        </w:rPr>
        <w:t>4.</w:t>
      </w:r>
      <w:r w:rsidRPr="00141EDE">
        <w:rPr>
          <w:sz w:val="22"/>
          <w:szCs w:val="22"/>
        </w:rPr>
        <w:tab/>
        <w:t xml:space="preserve">Наблюдение треков в камере Вильсона. </w:t>
      </w:r>
    </w:p>
    <w:p w:rsidR="00141EDE" w:rsidRPr="00141EDE" w:rsidRDefault="00141EDE" w:rsidP="00141EDE">
      <w:pPr>
        <w:ind w:firstLine="709"/>
        <w:jc w:val="both"/>
        <w:rPr>
          <w:sz w:val="22"/>
          <w:szCs w:val="22"/>
        </w:rPr>
      </w:pPr>
      <w:r w:rsidRPr="00141EDE">
        <w:rPr>
          <w:sz w:val="22"/>
          <w:szCs w:val="22"/>
        </w:rPr>
        <w:t>5.</w:t>
      </w:r>
      <w:r w:rsidRPr="00141EDE">
        <w:rPr>
          <w:sz w:val="22"/>
          <w:szCs w:val="22"/>
        </w:rPr>
        <w:tab/>
        <w:t xml:space="preserve">Работа счётчика ионизирующих излучений. </w:t>
      </w:r>
    </w:p>
    <w:p w:rsidR="00141EDE" w:rsidRPr="00141EDE" w:rsidRDefault="00141EDE" w:rsidP="00141EDE">
      <w:pPr>
        <w:ind w:firstLine="709"/>
        <w:jc w:val="both"/>
        <w:rPr>
          <w:sz w:val="22"/>
          <w:szCs w:val="22"/>
        </w:rPr>
      </w:pPr>
      <w:r w:rsidRPr="00141EDE">
        <w:rPr>
          <w:sz w:val="22"/>
          <w:szCs w:val="22"/>
        </w:rPr>
        <w:t>6.</w:t>
      </w:r>
      <w:r w:rsidRPr="00141EDE">
        <w:rPr>
          <w:sz w:val="22"/>
          <w:szCs w:val="22"/>
        </w:rPr>
        <w:tab/>
        <w:t>Регистрация излучения природных минералов и продуктов.</w:t>
      </w:r>
    </w:p>
    <w:p w:rsidR="00141EDE" w:rsidRPr="00141EDE" w:rsidRDefault="00141EDE" w:rsidP="00141EDE">
      <w:pPr>
        <w:ind w:firstLine="709"/>
        <w:jc w:val="both"/>
        <w:rPr>
          <w:bCs/>
          <w:sz w:val="22"/>
          <w:szCs w:val="22"/>
        </w:rPr>
      </w:pPr>
      <w:r w:rsidRPr="00141EDE">
        <w:rPr>
          <w:b/>
          <w:bCs/>
          <w:i/>
          <w:iCs/>
          <w:sz w:val="22"/>
          <w:szCs w:val="22"/>
        </w:rPr>
        <w:t>Фронтальные лабораторные работы и опыты</w:t>
      </w:r>
    </w:p>
    <w:p w:rsidR="00141EDE" w:rsidRPr="00141EDE" w:rsidRDefault="00141EDE" w:rsidP="00141EDE">
      <w:pPr>
        <w:ind w:firstLine="709"/>
        <w:jc w:val="both"/>
        <w:rPr>
          <w:sz w:val="22"/>
          <w:szCs w:val="22"/>
        </w:rPr>
      </w:pPr>
      <w:r w:rsidRPr="00141EDE">
        <w:rPr>
          <w:sz w:val="22"/>
          <w:szCs w:val="22"/>
        </w:rPr>
        <w:t>1.</w:t>
      </w:r>
      <w:r w:rsidRPr="00141EDE">
        <w:rPr>
          <w:sz w:val="22"/>
          <w:szCs w:val="22"/>
        </w:rPr>
        <w:tab/>
        <w:t>Исследование треков: измерение энергии частицы по тормозному пути (по фотографиям)</w:t>
      </w:r>
      <w:r w:rsidRPr="00141EDE">
        <w:rPr>
          <w:b/>
          <w:i/>
          <w:sz w:val="22"/>
          <w:szCs w:val="22"/>
        </w:rPr>
        <w:t xml:space="preserve"> (электронная демонстрация).</w:t>
      </w:r>
    </w:p>
    <w:p w:rsidR="00141EDE" w:rsidRPr="00141EDE" w:rsidRDefault="00141EDE" w:rsidP="00141EDE">
      <w:pPr>
        <w:ind w:firstLine="709"/>
        <w:jc w:val="both"/>
        <w:rPr>
          <w:sz w:val="22"/>
          <w:szCs w:val="22"/>
        </w:rPr>
      </w:pPr>
      <w:r w:rsidRPr="00141EDE">
        <w:rPr>
          <w:sz w:val="22"/>
          <w:szCs w:val="22"/>
        </w:rPr>
        <w:t>2.</w:t>
      </w:r>
      <w:r w:rsidRPr="00141EDE">
        <w:rPr>
          <w:sz w:val="22"/>
          <w:szCs w:val="22"/>
        </w:rPr>
        <w:tab/>
        <w:t>Измерение радиоактивного фона</w:t>
      </w:r>
      <w:r w:rsidRPr="00141EDE">
        <w:rPr>
          <w:b/>
          <w:i/>
          <w:sz w:val="22"/>
          <w:szCs w:val="22"/>
        </w:rPr>
        <w:t xml:space="preserve"> (электронная демонстрация).</w:t>
      </w:r>
    </w:p>
    <w:p w:rsidR="00141EDE" w:rsidRPr="00141EDE" w:rsidRDefault="00141EDE" w:rsidP="00141EDE">
      <w:pPr>
        <w:ind w:firstLine="709"/>
        <w:jc w:val="both"/>
        <w:rPr>
          <w:b/>
          <w:bCs/>
          <w:sz w:val="22"/>
          <w:szCs w:val="22"/>
        </w:rPr>
      </w:pPr>
      <w:bookmarkStart w:id="140" w:name="_Toc95467958"/>
      <w:r w:rsidRPr="00141EDE">
        <w:rPr>
          <w:b/>
          <w:bCs/>
          <w:sz w:val="22"/>
          <w:szCs w:val="22"/>
        </w:rPr>
        <w:t>Повторительно-обобщающий модуль</w:t>
      </w:r>
      <w:bookmarkEnd w:id="140"/>
    </w:p>
    <w:p w:rsidR="00141EDE" w:rsidRPr="00141EDE" w:rsidRDefault="00141EDE" w:rsidP="00141EDE">
      <w:pPr>
        <w:ind w:firstLine="709"/>
        <w:jc w:val="both"/>
        <w:rPr>
          <w:sz w:val="22"/>
          <w:szCs w:val="22"/>
        </w:rPr>
      </w:pPr>
      <w:r w:rsidRPr="00141EDE">
        <w:rPr>
          <w:sz w:val="22"/>
          <w:szCs w:val="22"/>
        </w:rPr>
        <w:t>Повторительно-обобщающий модуль предназначен для систематизации и обобщения предметного с</w:t>
      </w:r>
      <w:r w:rsidRPr="00141EDE">
        <w:rPr>
          <w:sz w:val="22"/>
          <w:szCs w:val="22"/>
        </w:rPr>
        <w:t>о</w:t>
      </w:r>
      <w:r w:rsidRPr="00141EDE">
        <w:rPr>
          <w:sz w:val="22"/>
          <w:szCs w:val="22"/>
        </w:rPr>
        <w:t xml:space="preserve">держания и опыта деятельности, приобретённого при изучении всего курса физики. </w:t>
      </w:r>
    </w:p>
    <w:p w:rsidR="00141EDE" w:rsidRPr="00141EDE" w:rsidRDefault="00141EDE" w:rsidP="00141EDE">
      <w:pPr>
        <w:ind w:firstLine="709"/>
        <w:jc w:val="both"/>
        <w:rPr>
          <w:sz w:val="22"/>
          <w:szCs w:val="22"/>
        </w:rPr>
      </w:pPr>
      <w:r w:rsidRPr="00141EDE">
        <w:rPr>
          <w:sz w:val="22"/>
          <w:szCs w:val="22"/>
        </w:rPr>
        <w:t>При изучении данного модуля реализуются и систематизируются виды деятельности, на основе кот</w:t>
      </w:r>
      <w:r w:rsidRPr="00141EDE">
        <w:rPr>
          <w:sz w:val="22"/>
          <w:szCs w:val="22"/>
        </w:rPr>
        <w:t>о</w:t>
      </w:r>
      <w:r w:rsidRPr="00141EDE">
        <w:rPr>
          <w:sz w:val="22"/>
          <w:szCs w:val="22"/>
        </w:rPr>
        <w:t>рых обеспечивается достижение предметных и метапредметных планируемых результатов обучения, форм</w:t>
      </w:r>
      <w:r w:rsidRPr="00141EDE">
        <w:rPr>
          <w:sz w:val="22"/>
          <w:szCs w:val="22"/>
        </w:rPr>
        <w:t>и</w:t>
      </w:r>
      <w:r w:rsidRPr="00141EDE">
        <w:rPr>
          <w:sz w:val="22"/>
          <w:szCs w:val="22"/>
        </w:rPr>
        <w:t>руется естественно-научная грамотность: освоение научных методов исследования явлений природы и техн</w:t>
      </w:r>
      <w:r w:rsidRPr="00141EDE">
        <w:rPr>
          <w:sz w:val="22"/>
          <w:szCs w:val="22"/>
        </w:rPr>
        <w:t>и</w:t>
      </w:r>
      <w:r w:rsidRPr="00141EDE">
        <w:rPr>
          <w:sz w:val="22"/>
          <w:szCs w:val="22"/>
        </w:rPr>
        <w:t xml:space="preserve">ки, овладение умениями объяснять физические явления, применяя полученные знания, решать задачи, в том числе качественные и экспериментальные. </w:t>
      </w:r>
    </w:p>
    <w:p w:rsidR="00141EDE" w:rsidRPr="00141EDE" w:rsidRDefault="00141EDE" w:rsidP="00141EDE">
      <w:pPr>
        <w:ind w:firstLine="709"/>
        <w:jc w:val="both"/>
        <w:rPr>
          <w:sz w:val="22"/>
          <w:szCs w:val="22"/>
        </w:rPr>
      </w:pPr>
      <w:r w:rsidRPr="00141EDE">
        <w:rPr>
          <w:sz w:val="22"/>
          <w:szCs w:val="22"/>
        </w:rPr>
        <w:t>Принципиально деятельностный характер данного раздела реализуется за счёт того, что учащиеся в</w:t>
      </w:r>
      <w:r w:rsidRPr="00141EDE">
        <w:rPr>
          <w:sz w:val="22"/>
          <w:szCs w:val="22"/>
        </w:rPr>
        <w:t>ы</w:t>
      </w:r>
      <w:r w:rsidRPr="00141EDE">
        <w:rPr>
          <w:sz w:val="22"/>
          <w:szCs w:val="22"/>
        </w:rPr>
        <w:t xml:space="preserve">полняют задания, в которых им предлагается: </w:t>
      </w:r>
    </w:p>
    <w:p w:rsidR="00141EDE" w:rsidRPr="00141EDE" w:rsidRDefault="00141EDE" w:rsidP="006D1F09">
      <w:pPr>
        <w:pStyle w:val="a7"/>
        <w:numPr>
          <w:ilvl w:val="0"/>
          <w:numId w:val="1"/>
        </w:numPr>
        <w:tabs>
          <w:tab w:val="left" w:pos="993"/>
        </w:tabs>
        <w:ind w:left="709" w:hanging="283"/>
        <w:jc w:val="both"/>
        <w:rPr>
          <w:rFonts w:eastAsia="Arial Unicode MS"/>
          <w:kern w:val="1"/>
          <w:sz w:val="22"/>
          <w:szCs w:val="22"/>
        </w:rPr>
      </w:pPr>
      <w:r w:rsidRPr="00141EDE">
        <w:rPr>
          <w:rFonts w:eastAsia="Arial Unicode MS"/>
          <w:kern w:val="1"/>
          <w:sz w:val="22"/>
          <w:szCs w:val="22"/>
        </w:rPr>
        <w:t>на основе полученных знаний распознавать и научно объяснять физические явления в окружающей природе и повседневной жизни;</w:t>
      </w:r>
    </w:p>
    <w:p w:rsidR="00141EDE" w:rsidRPr="00141EDE" w:rsidRDefault="00141EDE" w:rsidP="006D1F09">
      <w:pPr>
        <w:pStyle w:val="a7"/>
        <w:numPr>
          <w:ilvl w:val="0"/>
          <w:numId w:val="1"/>
        </w:numPr>
        <w:tabs>
          <w:tab w:val="left" w:pos="993"/>
        </w:tabs>
        <w:ind w:left="709" w:hanging="283"/>
        <w:jc w:val="both"/>
        <w:rPr>
          <w:rFonts w:eastAsia="Arial Unicode MS"/>
          <w:kern w:val="1"/>
          <w:sz w:val="22"/>
          <w:szCs w:val="22"/>
        </w:rPr>
      </w:pPr>
      <w:r w:rsidRPr="00141EDE">
        <w:rPr>
          <w:rFonts w:eastAsia="Arial Unicode MS"/>
          <w:kern w:val="1"/>
          <w:sz w:val="22"/>
          <w:szCs w:val="22"/>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141EDE" w:rsidRPr="00141EDE" w:rsidRDefault="00141EDE" w:rsidP="006D1F09">
      <w:pPr>
        <w:pStyle w:val="a7"/>
        <w:numPr>
          <w:ilvl w:val="0"/>
          <w:numId w:val="1"/>
        </w:numPr>
        <w:tabs>
          <w:tab w:val="left" w:pos="993"/>
        </w:tabs>
        <w:ind w:left="709" w:hanging="283"/>
        <w:jc w:val="both"/>
        <w:rPr>
          <w:rFonts w:eastAsia="Arial Unicode MS"/>
          <w:kern w:val="1"/>
          <w:sz w:val="22"/>
          <w:szCs w:val="22"/>
        </w:rPr>
      </w:pPr>
      <w:r w:rsidRPr="00141EDE">
        <w:rPr>
          <w:rFonts w:eastAsia="Arial Unicode MS"/>
          <w:kern w:val="1"/>
          <w:sz w:val="22"/>
          <w:szCs w:val="22"/>
        </w:rPr>
        <w:t>объяснять с опорой на дидактический материал после обсуждения с педагогом научные основы наиб</w:t>
      </w:r>
      <w:r w:rsidRPr="00141EDE">
        <w:rPr>
          <w:rFonts w:eastAsia="Arial Unicode MS"/>
          <w:kern w:val="1"/>
          <w:sz w:val="22"/>
          <w:szCs w:val="22"/>
        </w:rPr>
        <w:t>о</w:t>
      </w:r>
      <w:r w:rsidRPr="00141EDE">
        <w:rPr>
          <w:rFonts w:eastAsia="Arial Unicode MS"/>
          <w:kern w:val="1"/>
          <w:sz w:val="22"/>
          <w:szCs w:val="22"/>
        </w:rPr>
        <w:t xml:space="preserve">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141EDE" w:rsidRPr="00141EDE" w:rsidRDefault="00141EDE" w:rsidP="00141EDE">
      <w:pPr>
        <w:ind w:firstLine="709"/>
        <w:jc w:val="both"/>
        <w:rPr>
          <w:sz w:val="22"/>
          <w:szCs w:val="22"/>
        </w:rPr>
      </w:pPr>
      <w:r w:rsidRPr="00141EDE">
        <w:rPr>
          <w:sz w:val="22"/>
          <w:szCs w:val="22"/>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w:t>
      </w:r>
      <w:r w:rsidRPr="00141EDE">
        <w:rPr>
          <w:sz w:val="22"/>
          <w:szCs w:val="22"/>
        </w:rPr>
        <w:t>о</w:t>
      </w:r>
      <w:r w:rsidRPr="00141EDE">
        <w:rPr>
          <w:sz w:val="22"/>
          <w:szCs w:val="22"/>
        </w:rPr>
        <w:t>ты за курс основной школы.</w:t>
      </w:r>
    </w:p>
    <w:p w:rsidR="00141EDE" w:rsidRPr="00141EDE" w:rsidRDefault="00141EDE" w:rsidP="00141EDE">
      <w:pPr>
        <w:jc w:val="center"/>
        <w:rPr>
          <w:sz w:val="22"/>
          <w:szCs w:val="22"/>
        </w:rPr>
      </w:pPr>
      <w:bookmarkStart w:id="141" w:name="_Toc95467960"/>
      <w:r w:rsidRPr="00141EDE">
        <w:rPr>
          <w:sz w:val="22"/>
          <w:szCs w:val="22"/>
        </w:rPr>
        <w:t>ПЛАНИРУЕМЫЕ РЕЗУЛЬТАТЫ ОСВОЕНИЯ УЧЕБНОГО ПРЕДМЕТА</w:t>
      </w:r>
    </w:p>
    <w:p w:rsidR="00141EDE" w:rsidRPr="00141EDE" w:rsidRDefault="00141EDE" w:rsidP="00141EDE">
      <w:pPr>
        <w:jc w:val="center"/>
        <w:rPr>
          <w:sz w:val="22"/>
          <w:szCs w:val="22"/>
        </w:rPr>
      </w:pPr>
      <w:r w:rsidRPr="00141EDE">
        <w:rPr>
          <w:sz w:val="22"/>
          <w:szCs w:val="22"/>
        </w:rPr>
        <w:t>«ФИЗИКА» НА УРОВНЕ ОСНОВНОГО ОБЩЕГО ОБРАЗОВАНИЯ</w:t>
      </w:r>
      <w:bookmarkEnd w:id="141"/>
    </w:p>
    <w:p w:rsidR="00141EDE" w:rsidRPr="00141EDE" w:rsidRDefault="00141EDE" w:rsidP="00141EDE">
      <w:pPr>
        <w:ind w:firstLine="709"/>
        <w:jc w:val="both"/>
        <w:rPr>
          <w:sz w:val="22"/>
          <w:szCs w:val="22"/>
        </w:rPr>
      </w:pPr>
      <w:r w:rsidRPr="00141EDE">
        <w:rPr>
          <w:sz w:val="22"/>
          <w:szCs w:val="22"/>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141EDE" w:rsidRPr="00141EDE" w:rsidRDefault="00141EDE" w:rsidP="00141EDE">
      <w:pPr>
        <w:ind w:firstLine="709"/>
        <w:jc w:val="both"/>
        <w:rPr>
          <w:sz w:val="22"/>
          <w:szCs w:val="22"/>
        </w:rPr>
      </w:pPr>
      <w:bookmarkStart w:id="142" w:name="_Toc95467961"/>
      <w:r w:rsidRPr="00141EDE">
        <w:rPr>
          <w:sz w:val="22"/>
          <w:szCs w:val="22"/>
        </w:rPr>
        <w:t xml:space="preserve">Наиболее значимыми являются: </w:t>
      </w:r>
    </w:p>
    <w:p w:rsidR="00141EDE" w:rsidRPr="00141EDE" w:rsidRDefault="00141EDE" w:rsidP="00141EDE">
      <w:pPr>
        <w:ind w:firstLine="709"/>
        <w:jc w:val="both"/>
        <w:rPr>
          <w:b/>
          <w:bCs/>
          <w:iCs/>
          <w:sz w:val="22"/>
          <w:szCs w:val="22"/>
        </w:rPr>
      </w:pPr>
      <w:r w:rsidRPr="00141EDE">
        <w:rPr>
          <w:b/>
          <w:bCs/>
          <w:iCs/>
          <w:sz w:val="22"/>
          <w:szCs w:val="22"/>
        </w:rPr>
        <w:t>ЛИЧНОСТНЫЕ РЕЗУЛЬТАТЫ:</w:t>
      </w:r>
      <w:bookmarkEnd w:id="142"/>
    </w:p>
    <w:p w:rsidR="00141EDE" w:rsidRPr="00141EDE" w:rsidRDefault="00141EDE" w:rsidP="00141EDE">
      <w:pPr>
        <w:ind w:firstLine="709"/>
        <w:jc w:val="both"/>
        <w:rPr>
          <w:sz w:val="22"/>
          <w:szCs w:val="22"/>
        </w:rPr>
      </w:pPr>
      <w:r w:rsidRPr="00141EDE">
        <w:rPr>
          <w:sz w:val="22"/>
          <w:szCs w:val="22"/>
        </w:rPr>
        <w:t>мотивация к обучению и целенаправленной познавательной деятельности;</w:t>
      </w:r>
    </w:p>
    <w:p w:rsidR="00141EDE" w:rsidRPr="00141EDE" w:rsidRDefault="00141EDE" w:rsidP="00141EDE">
      <w:pPr>
        <w:ind w:firstLine="709"/>
        <w:jc w:val="both"/>
        <w:rPr>
          <w:sz w:val="22"/>
          <w:szCs w:val="22"/>
        </w:rPr>
      </w:pPr>
      <w:r w:rsidRPr="00141EDE">
        <w:rPr>
          <w:sz w:val="22"/>
          <w:szCs w:val="22"/>
        </w:rPr>
        <w:t>установка на осмысление личного опыта, наблюдений за физическими экспериментами;</w:t>
      </w:r>
    </w:p>
    <w:p w:rsidR="00141EDE" w:rsidRPr="00141EDE" w:rsidRDefault="00141EDE" w:rsidP="00141EDE">
      <w:pPr>
        <w:ind w:firstLine="709"/>
        <w:jc w:val="both"/>
        <w:rPr>
          <w:sz w:val="22"/>
          <w:szCs w:val="22"/>
        </w:rPr>
      </w:pPr>
      <w:r w:rsidRPr="00141EDE">
        <w:rPr>
          <w:sz w:val="22"/>
          <w:szCs w:val="22"/>
        </w:rPr>
        <w:t>установка на осмысление результатов наблюдений за природными и техногенными явлениями с поз</w:t>
      </w:r>
      <w:r w:rsidRPr="00141EDE">
        <w:rPr>
          <w:sz w:val="22"/>
          <w:szCs w:val="22"/>
        </w:rPr>
        <w:t>и</w:t>
      </w:r>
      <w:r w:rsidRPr="00141EDE">
        <w:rPr>
          <w:sz w:val="22"/>
          <w:szCs w:val="22"/>
        </w:rPr>
        <w:t>ций физических законов;</w:t>
      </w:r>
    </w:p>
    <w:p w:rsidR="00141EDE" w:rsidRPr="00141EDE" w:rsidRDefault="00141EDE" w:rsidP="00141EDE">
      <w:pPr>
        <w:ind w:firstLine="709"/>
        <w:jc w:val="both"/>
        <w:rPr>
          <w:sz w:val="22"/>
          <w:szCs w:val="22"/>
        </w:rPr>
      </w:pPr>
      <w:r w:rsidRPr="00141EDE">
        <w:rPr>
          <w:sz w:val="22"/>
          <w:szCs w:val="22"/>
        </w:rPr>
        <w:t xml:space="preserve">способность оценивать происходящие изменения и их последствия; формулировать и оценивать риски, формировать опыт; </w:t>
      </w:r>
    </w:p>
    <w:p w:rsidR="00141EDE" w:rsidRPr="00141EDE" w:rsidRDefault="00141EDE" w:rsidP="00141EDE">
      <w:pPr>
        <w:ind w:firstLine="709"/>
        <w:jc w:val="both"/>
        <w:rPr>
          <w:sz w:val="22"/>
          <w:szCs w:val="22"/>
        </w:rPr>
      </w:pPr>
      <w:r w:rsidRPr="00141EDE">
        <w:rPr>
          <w:sz w:val="22"/>
          <w:szCs w:val="22"/>
        </w:rPr>
        <w:t>повышение уровня своей компетентности через практическую деятельность (при совместном выпо</w:t>
      </w:r>
      <w:r w:rsidRPr="00141EDE">
        <w:rPr>
          <w:sz w:val="22"/>
          <w:szCs w:val="22"/>
        </w:rPr>
        <w:t>л</w:t>
      </w:r>
      <w:r w:rsidRPr="00141EDE">
        <w:rPr>
          <w:sz w:val="22"/>
          <w:szCs w:val="22"/>
        </w:rPr>
        <w:t>нении лабораторных практических работ);</w:t>
      </w:r>
    </w:p>
    <w:p w:rsidR="00141EDE" w:rsidRPr="00141EDE" w:rsidRDefault="00141EDE" w:rsidP="00141EDE">
      <w:pPr>
        <w:ind w:firstLine="709"/>
        <w:jc w:val="both"/>
        <w:rPr>
          <w:sz w:val="22"/>
          <w:szCs w:val="22"/>
        </w:rPr>
      </w:pPr>
      <w:r w:rsidRPr="00141EDE">
        <w:rPr>
          <w:sz w:val="22"/>
          <w:szCs w:val="22"/>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141EDE" w:rsidRPr="00141EDE" w:rsidRDefault="00141EDE" w:rsidP="00141EDE">
      <w:pPr>
        <w:ind w:firstLine="709"/>
        <w:jc w:val="both"/>
        <w:rPr>
          <w:sz w:val="22"/>
          <w:szCs w:val="22"/>
        </w:rPr>
      </w:pPr>
      <w:r w:rsidRPr="00141EDE">
        <w:rPr>
          <w:sz w:val="22"/>
          <w:szCs w:val="22"/>
        </w:rPr>
        <w:t>способность принимать решение в жизненной ситуации на основе переноса полученных в ходе обуч</w:t>
      </w:r>
      <w:r w:rsidRPr="00141EDE">
        <w:rPr>
          <w:sz w:val="22"/>
          <w:szCs w:val="22"/>
        </w:rPr>
        <w:t>е</w:t>
      </w:r>
      <w:r w:rsidRPr="00141EDE">
        <w:rPr>
          <w:sz w:val="22"/>
          <w:szCs w:val="22"/>
        </w:rPr>
        <w:t>ния физических знаний в актуальную ситуацию;</w:t>
      </w:r>
    </w:p>
    <w:p w:rsidR="00141EDE" w:rsidRPr="00141EDE" w:rsidRDefault="00141EDE" w:rsidP="00141EDE">
      <w:pPr>
        <w:ind w:firstLine="709"/>
        <w:jc w:val="both"/>
        <w:rPr>
          <w:sz w:val="22"/>
          <w:szCs w:val="22"/>
        </w:rPr>
      </w:pPr>
      <w:r w:rsidRPr="00141EDE">
        <w:rPr>
          <w:sz w:val="22"/>
          <w:szCs w:val="22"/>
        </w:rPr>
        <w:t>способность соблюдать в повседневной жизни правила личной безопасности на основе понимания ф</w:t>
      </w:r>
      <w:r w:rsidRPr="00141EDE">
        <w:rPr>
          <w:sz w:val="22"/>
          <w:szCs w:val="22"/>
        </w:rPr>
        <w:t>и</w:t>
      </w:r>
      <w:r w:rsidRPr="00141EDE">
        <w:rPr>
          <w:sz w:val="22"/>
          <w:szCs w:val="22"/>
        </w:rPr>
        <w:t xml:space="preserve">зических явлений и знания законов физики; </w:t>
      </w:r>
    </w:p>
    <w:p w:rsidR="00141EDE" w:rsidRPr="00141EDE" w:rsidRDefault="00141EDE" w:rsidP="00141EDE">
      <w:pPr>
        <w:ind w:firstLine="709"/>
        <w:jc w:val="both"/>
        <w:rPr>
          <w:sz w:val="22"/>
          <w:szCs w:val="22"/>
        </w:rPr>
      </w:pPr>
      <w:r w:rsidRPr="00141EDE">
        <w:rPr>
          <w:sz w:val="22"/>
          <w:szCs w:val="22"/>
        </w:rPr>
        <w:t>умение критически оценивать полученную от собеседника информацию, соотнося ее со знанием физ</w:t>
      </w:r>
      <w:r w:rsidRPr="00141EDE">
        <w:rPr>
          <w:sz w:val="22"/>
          <w:szCs w:val="22"/>
        </w:rPr>
        <w:t>и</w:t>
      </w:r>
      <w:r w:rsidRPr="00141EDE">
        <w:rPr>
          <w:sz w:val="22"/>
          <w:szCs w:val="22"/>
        </w:rPr>
        <w:t>ческих законов;</w:t>
      </w:r>
    </w:p>
    <w:p w:rsidR="00141EDE" w:rsidRPr="00141EDE" w:rsidRDefault="00141EDE" w:rsidP="00141EDE">
      <w:pPr>
        <w:ind w:firstLine="709"/>
        <w:jc w:val="both"/>
        <w:rPr>
          <w:sz w:val="22"/>
          <w:szCs w:val="22"/>
        </w:rPr>
      </w:pPr>
      <w:r w:rsidRPr="00141EDE">
        <w:rPr>
          <w:sz w:val="22"/>
          <w:szCs w:val="22"/>
        </w:rPr>
        <w:t xml:space="preserve">способность передать свои соображения, умозаключения так, чтобы быть понятым другим человеком; </w:t>
      </w:r>
    </w:p>
    <w:p w:rsidR="00141EDE" w:rsidRPr="00141EDE" w:rsidRDefault="00141EDE" w:rsidP="00141EDE">
      <w:pPr>
        <w:ind w:firstLine="709"/>
        <w:jc w:val="both"/>
        <w:rPr>
          <w:sz w:val="22"/>
          <w:szCs w:val="22"/>
        </w:rPr>
      </w:pPr>
      <w:r w:rsidRPr="00141EDE">
        <w:rPr>
          <w:sz w:val="22"/>
          <w:szCs w:val="22"/>
        </w:rPr>
        <w:t xml:space="preserve">адекватность поведения обучающегося с точки зрения опасности или безопасности для себя или для окружающих; </w:t>
      </w:r>
    </w:p>
    <w:p w:rsidR="00141EDE" w:rsidRPr="00141EDE" w:rsidRDefault="00141EDE" w:rsidP="00141EDE">
      <w:pPr>
        <w:ind w:firstLine="709"/>
        <w:jc w:val="both"/>
        <w:rPr>
          <w:sz w:val="22"/>
          <w:szCs w:val="22"/>
        </w:rPr>
      </w:pPr>
      <w:r w:rsidRPr="00141EDE">
        <w:rPr>
          <w:sz w:val="22"/>
          <w:szCs w:val="22"/>
        </w:rPr>
        <w:t>уважение к труду и результатам трудовой деятельности;</w:t>
      </w:r>
    </w:p>
    <w:p w:rsidR="00141EDE" w:rsidRPr="00141EDE" w:rsidRDefault="00141EDE" w:rsidP="00141EDE">
      <w:pPr>
        <w:ind w:firstLine="709"/>
        <w:jc w:val="both"/>
        <w:rPr>
          <w:sz w:val="22"/>
          <w:szCs w:val="22"/>
        </w:rPr>
      </w:pPr>
      <w:r w:rsidRPr="00141EDE">
        <w:rPr>
          <w:sz w:val="22"/>
          <w:szCs w:val="22"/>
        </w:rPr>
        <w:t>углубление представлений о целостной картине мира на основе приобретенных новых естественнон</w:t>
      </w:r>
      <w:r w:rsidRPr="00141EDE">
        <w:rPr>
          <w:sz w:val="22"/>
          <w:szCs w:val="22"/>
        </w:rPr>
        <w:t>а</w:t>
      </w:r>
      <w:r w:rsidRPr="00141EDE">
        <w:rPr>
          <w:sz w:val="22"/>
          <w:szCs w:val="22"/>
        </w:rPr>
        <w:t>учны</w:t>
      </w:r>
      <w:bookmarkStart w:id="143" w:name="_Toc95467962"/>
      <w:r w:rsidRPr="00141EDE">
        <w:rPr>
          <w:sz w:val="22"/>
          <w:szCs w:val="22"/>
        </w:rPr>
        <w:t>х знаний и практических умений.</w:t>
      </w:r>
    </w:p>
    <w:p w:rsidR="00141EDE" w:rsidRPr="00141EDE" w:rsidRDefault="00141EDE" w:rsidP="00141EDE">
      <w:pPr>
        <w:ind w:firstLine="709"/>
        <w:jc w:val="both"/>
        <w:rPr>
          <w:b/>
          <w:bCs/>
          <w:iCs/>
          <w:sz w:val="22"/>
          <w:szCs w:val="22"/>
        </w:rPr>
      </w:pPr>
      <w:r w:rsidRPr="00141EDE">
        <w:rPr>
          <w:b/>
          <w:bCs/>
          <w:iCs/>
          <w:sz w:val="22"/>
          <w:szCs w:val="22"/>
        </w:rPr>
        <w:t>МЕТАПРЕДМЕТНЫЕ РЕЗУЛЬТАТЫ</w:t>
      </w:r>
      <w:bookmarkEnd w:id="143"/>
    </w:p>
    <w:p w:rsidR="00141EDE" w:rsidRPr="00141EDE" w:rsidRDefault="00141EDE" w:rsidP="00141EDE">
      <w:pPr>
        <w:ind w:firstLine="709"/>
        <w:jc w:val="both"/>
        <w:rPr>
          <w:b/>
          <w:i/>
          <w:sz w:val="22"/>
          <w:szCs w:val="22"/>
        </w:rPr>
      </w:pPr>
      <w:r w:rsidRPr="00141EDE">
        <w:rPr>
          <w:b/>
          <w:i/>
          <w:sz w:val="22"/>
          <w:szCs w:val="22"/>
        </w:rPr>
        <w:t>Овладение универсальными учебными познавательными действиями:</w:t>
      </w:r>
    </w:p>
    <w:p w:rsidR="00141EDE" w:rsidRPr="00141EDE" w:rsidRDefault="00141EDE" w:rsidP="00141EDE">
      <w:pPr>
        <w:ind w:firstLine="709"/>
        <w:jc w:val="both"/>
        <w:rPr>
          <w:sz w:val="22"/>
          <w:szCs w:val="22"/>
        </w:rPr>
      </w:pPr>
      <w:r w:rsidRPr="00141EDE">
        <w:rPr>
          <w:sz w:val="22"/>
          <w:szCs w:val="22"/>
        </w:rPr>
        <w:t>выявлять причины и следствия простых физических явлений;</w:t>
      </w:r>
    </w:p>
    <w:p w:rsidR="00141EDE" w:rsidRPr="00141EDE" w:rsidRDefault="00141EDE" w:rsidP="00141EDE">
      <w:pPr>
        <w:ind w:firstLine="709"/>
        <w:jc w:val="both"/>
        <w:rPr>
          <w:sz w:val="22"/>
          <w:szCs w:val="22"/>
        </w:rPr>
      </w:pPr>
      <w:r w:rsidRPr="00141EDE">
        <w:rPr>
          <w:sz w:val="22"/>
          <w:szCs w:val="22"/>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141EDE" w:rsidRPr="00141EDE" w:rsidRDefault="00141EDE" w:rsidP="00141EDE">
      <w:pPr>
        <w:ind w:firstLine="709"/>
        <w:jc w:val="both"/>
        <w:rPr>
          <w:sz w:val="22"/>
          <w:szCs w:val="22"/>
        </w:rPr>
      </w:pPr>
      <w:r w:rsidRPr="00141EDE">
        <w:rPr>
          <w:sz w:val="22"/>
          <w:szCs w:val="22"/>
        </w:rPr>
        <w:t>устанавливать причинно-следственные связи, строить логическое рассуждение, умозаключение (и</w:t>
      </w:r>
      <w:r w:rsidRPr="00141EDE">
        <w:rPr>
          <w:sz w:val="22"/>
          <w:szCs w:val="22"/>
        </w:rPr>
        <w:t>н</w:t>
      </w:r>
      <w:r w:rsidRPr="00141EDE">
        <w:rPr>
          <w:sz w:val="22"/>
          <w:szCs w:val="22"/>
        </w:rPr>
        <w:t>дуктивное, дедуктивное, по аналогии) и делать выводы под руководством педагога;</w:t>
      </w:r>
    </w:p>
    <w:p w:rsidR="00141EDE" w:rsidRPr="00141EDE" w:rsidRDefault="00141EDE" w:rsidP="00141EDE">
      <w:pPr>
        <w:ind w:firstLine="709"/>
        <w:jc w:val="both"/>
        <w:rPr>
          <w:sz w:val="22"/>
          <w:szCs w:val="22"/>
        </w:rPr>
      </w:pPr>
      <w:r w:rsidRPr="00141EDE">
        <w:rPr>
          <w:sz w:val="22"/>
          <w:szCs w:val="22"/>
        </w:rPr>
        <w:t xml:space="preserve">искать или отбирать информацию или данные из источников с учетом предложенной учебной задачи и заданных критериев. </w:t>
      </w:r>
    </w:p>
    <w:p w:rsidR="00141EDE" w:rsidRPr="00141EDE" w:rsidRDefault="00141EDE" w:rsidP="00141EDE">
      <w:pPr>
        <w:ind w:firstLine="709"/>
        <w:jc w:val="both"/>
        <w:rPr>
          <w:sz w:val="22"/>
          <w:szCs w:val="22"/>
        </w:rPr>
      </w:pPr>
      <w:r w:rsidRPr="00141EDE">
        <w:rPr>
          <w:sz w:val="22"/>
          <w:szCs w:val="22"/>
        </w:rPr>
        <w:t>создавать, применять и преобразовывать знаки и символы, модели и схемы для решения учебных и п</w:t>
      </w:r>
      <w:r w:rsidRPr="00141EDE">
        <w:rPr>
          <w:sz w:val="22"/>
          <w:szCs w:val="22"/>
        </w:rPr>
        <w:t>о</w:t>
      </w:r>
      <w:r w:rsidRPr="00141EDE">
        <w:rPr>
          <w:sz w:val="22"/>
          <w:szCs w:val="22"/>
        </w:rPr>
        <w:t xml:space="preserve">знавательных задач; </w:t>
      </w:r>
    </w:p>
    <w:p w:rsidR="00141EDE" w:rsidRPr="00141EDE" w:rsidRDefault="00141EDE" w:rsidP="00141EDE">
      <w:pPr>
        <w:ind w:firstLine="709"/>
        <w:jc w:val="both"/>
        <w:rPr>
          <w:sz w:val="22"/>
          <w:szCs w:val="22"/>
        </w:rPr>
      </w:pPr>
      <w:r w:rsidRPr="00141EDE">
        <w:rPr>
          <w:sz w:val="22"/>
          <w:szCs w:val="22"/>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141EDE" w:rsidRPr="00141EDE" w:rsidRDefault="00141EDE" w:rsidP="00141EDE">
      <w:pPr>
        <w:ind w:firstLine="709"/>
        <w:jc w:val="both"/>
        <w:rPr>
          <w:sz w:val="22"/>
          <w:szCs w:val="22"/>
        </w:rPr>
      </w:pPr>
      <w:r w:rsidRPr="00141EDE">
        <w:rPr>
          <w:sz w:val="22"/>
          <w:szCs w:val="22"/>
        </w:rPr>
        <w:t>преобразовывать информацию из одного вида в другой (таблицу в текст и пр.);</w:t>
      </w:r>
    </w:p>
    <w:p w:rsidR="00141EDE" w:rsidRPr="00141EDE" w:rsidRDefault="00141EDE" w:rsidP="00141EDE">
      <w:pPr>
        <w:ind w:firstLine="709"/>
        <w:jc w:val="both"/>
        <w:rPr>
          <w:sz w:val="22"/>
          <w:szCs w:val="22"/>
        </w:rPr>
      </w:pPr>
      <w:r w:rsidRPr="00141EDE">
        <w:rPr>
          <w:sz w:val="22"/>
          <w:szCs w:val="22"/>
        </w:rPr>
        <w:t>устанавливать взаимосвязь физических явлений и процессов, используя алгоритм учебных действий.</w:t>
      </w:r>
    </w:p>
    <w:p w:rsidR="00141EDE" w:rsidRPr="00141EDE" w:rsidRDefault="00141EDE" w:rsidP="00141EDE">
      <w:pPr>
        <w:ind w:firstLine="709"/>
        <w:jc w:val="both"/>
        <w:rPr>
          <w:b/>
          <w:i/>
          <w:sz w:val="22"/>
          <w:szCs w:val="22"/>
        </w:rPr>
      </w:pPr>
      <w:r w:rsidRPr="00141EDE">
        <w:rPr>
          <w:b/>
          <w:i/>
          <w:sz w:val="22"/>
          <w:szCs w:val="22"/>
        </w:rPr>
        <w:t>Овладение универсальными учебными коммуникативными действиями:</w:t>
      </w:r>
    </w:p>
    <w:p w:rsidR="00141EDE" w:rsidRPr="00141EDE" w:rsidRDefault="00141EDE" w:rsidP="00141EDE">
      <w:pPr>
        <w:ind w:firstLine="709"/>
        <w:jc w:val="both"/>
        <w:rPr>
          <w:sz w:val="22"/>
          <w:szCs w:val="22"/>
        </w:rPr>
      </w:pPr>
      <w:r w:rsidRPr="00141EDE">
        <w:rPr>
          <w:sz w:val="22"/>
          <w:szCs w:val="22"/>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141EDE" w:rsidRPr="00141EDE" w:rsidRDefault="00141EDE" w:rsidP="00141EDE">
      <w:pPr>
        <w:ind w:firstLine="709"/>
        <w:jc w:val="both"/>
        <w:rPr>
          <w:sz w:val="22"/>
          <w:szCs w:val="22"/>
        </w:rPr>
      </w:pPr>
      <w:r w:rsidRPr="00141EDE">
        <w:rPr>
          <w:sz w:val="22"/>
          <w:szCs w:val="22"/>
        </w:rPr>
        <w:t>организовывать учебное взаимодействие в группе (определять общие цели, распределять роли, догов</w:t>
      </w:r>
      <w:r w:rsidRPr="00141EDE">
        <w:rPr>
          <w:sz w:val="22"/>
          <w:szCs w:val="22"/>
        </w:rPr>
        <w:t>а</w:t>
      </w:r>
      <w:r w:rsidRPr="00141EDE">
        <w:rPr>
          <w:sz w:val="22"/>
          <w:szCs w:val="22"/>
        </w:rPr>
        <w:t>риваться друг с другом и т. д.).</w:t>
      </w:r>
    </w:p>
    <w:p w:rsidR="00141EDE" w:rsidRPr="00141EDE" w:rsidRDefault="00141EDE" w:rsidP="00141EDE">
      <w:pPr>
        <w:ind w:firstLine="709"/>
        <w:jc w:val="both"/>
        <w:rPr>
          <w:sz w:val="22"/>
          <w:szCs w:val="22"/>
        </w:rPr>
      </w:pPr>
      <w:r w:rsidRPr="00141EDE">
        <w:rPr>
          <w:sz w:val="22"/>
          <w:szCs w:val="22"/>
        </w:rPr>
        <w:t>целенаправленно использовать информационно-коммуникативные технологии, необходимые для р</w:t>
      </w:r>
      <w:r w:rsidRPr="00141EDE">
        <w:rPr>
          <w:sz w:val="22"/>
          <w:szCs w:val="22"/>
        </w:rPr>
        <w:t>е</w:t>
      </w:r>
      <w:r w:rsidRPr="00141EDE">
        <w:rPr>
          <w:sz w:val="22"/>
          <w:szCs w:val="22"/>
        </w:rPr>
        <w:t>шения учебных и практических физических задач;</w:t>
      </w:r>
    </w:p>
    <w:p w:rsidR="00141EDE" w:rsidRPr="00141EDE" w:rsidRDefault="00141EDE" w:rsidP="00141EDE">
      <w:pPr>
        <w:ind w:firstLine="709"/>
        <w:jc w:val="both"/>
        <w:rPr>
          <w:sz w:val="22"/>
          <w:szCs w:val="22"/>
        </w:rPr>
      </w:pPr>
      <w:r w:rsidRPr="00141EDE">
        <w:rPr>
          <w:sz w:val="22"/>
          <w:szCs w:val="22"/>
        </w:rPr>
        <w:t xml:space="preserve">организовывать учебное сотрудничество и совместную деятельность с учителем и сверстниками в процессе занятий физикой. </w:t>
      </w:r>
    </w:p>
    <w:p w:rsidR="00141EDE" w:rsidRPr="00141EDE" w:rsidRDefault="00141EDE" w:rsidP="00141EDE">
      <w:pPr>
        <w:ind w:firstLine="709"/>
        <w:jc w:val="both"/>
        <w:rPr>
          <w:b/>
          <w:i/>
          <w:sz w:val="22"/>
          <w:szCs w:val="22"/>
        </w:rPr>
      </w:pPr>
      <w:r w:rsidRPr="00141EDE">
        <w:rPr>
          <w:b/>
          <w:i/>
          <w:sz w:val="22"/>
          <w:szCs w:val="22"/>
        </w:rPr>
        <w:t>Овладение универсальными учебными регулятивными действиями:</w:t>
      </w:r>
    </w:p>
    <w:p w:rsidR="00141EDE" w:rsidRPr="00141EDE" w:rsidRDefault="00141EDE" w:rsidP="00141EDE">
      <w:pPr>
        <w:ind w:firstLine="709"/>
        <w:jc w:val="both"/>
        <w:rPr>
          <w:sz w:val="22"/>
          <w:szCs w:val="22"/>
        </w:rPr>
      </w:pPr>
      <w:r w:rsidRPr="00141EDE">
        <w:rPr>
          <w:sz w:val="22"/>
          <w:szCs w:val="22"/>
        </w:rPr>
        <w:t>понимать цели естественнонаучного обучения, ставить и формулировать для себя новые задачи в уч</w:t>
      </w:r>
      <w:r w:rsidRPr="00141EDE">
        <w:rPr>
          <w:sz w:val="22"/>
          <w:szCs w:val="22"/>
        </w:rPr>
        <w:t>е</w:t>
      </w:r>
      <w:r w:rsidRPr="00141EDE">
        <w:rPr>
          <w:sz w:val="22"/>
          <w:szCs w:val="22"/>
        </w:rPr>
        <w:t>бе и познавательной деятельности;</w:t>
      </w:r>
    </w:p>
    <w:p w:rsidR="00141EDE" w:rsidRPr="00141EDE" w:rsidRDefault="00141EDE" w:rsidP="00141EDE">
      <w:pPr>
        <w:ind w:firstLine="709"/>
        <w:jc w:val="both"/>
        <w:rPr>
          <w:sz w:val="22"/>
          <w:szCs w:val="22"/>
        </w:rPr>
      </w:pPr>
      <w:r w:rsidRPr="00141EDE">
        <w:rPr>
          <w:sz w:val="22"/>
          <w:szCs w:val="22"/>
        </w:rPr>
        <w:t>обнаруживать и формулировать учебную проблему, определять цель учебной деятельности;</w:t>
      </w:r>
    </w:p>
    <w:p w:rsidR="00141EDE" w:rsidRPr="00141EDE" w:rsidRDefault="00141EDE" w:rsidP="00141EDE">
      <w:pPr>
        <w:ind w:firstLine="709"/>
        <w:jc w:val="both"/>
        <w:rPr>
          <w:sz w:val="22"/>
          <w:szCs w:val="22"/>
        </w:rPr>
      </w:pPr>
      <w:r w:rsidRPr="00141EDE">
        <w:rPr>
          <w:sz w:val="22"/>
          <w:szCs w:val="22"/>
        </w:rPr>
        <w:t>самостоятельно или с помощью учителя планировать пути достижения целей в физических экспер</w:t>
      </w:r>
      <w:r w:rsidRPr="00141EDE">
        <w:rPr>
          <w:sz w:val="22"/>
          <w:szCs w:val="22"/>
        </w:rPr>
        <w:t>и</w:t>
      </w:r>
      <w:r w:rsidRPr="00141EDE">
        <w:rPr>
          <w:sz w:val="22"/>
          <w:szCs w:val="22"/>
        </w:rPr>
        <w:t>ментах, в том числе альтернативные, осознанно выбирать наиболее эффективные способы решения учебных и познавательных задач;</w:t>
      </w:r>
    </w:p>
    <w:p w:rsidR="00141EDE" w:rsidRPr="00141EDE" w:rsidRDefault="00141EDE" w:rsidP="00141EDE">
      <w:pPr>
        <w:ind w:firstLine="709"/>
        <w:jc w:val="both"/>
        <w:rPr>
          <w:sz w:val="22"/>
          <w:szCs w:val="22"/>
        </w:rPr>
      </w:pPr>
      <w:r w:rsidRPr="00141EDE">
        <w:rPr>
          <w:sz w:val="22"/>
          <w:szCs w:val="22"/>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w:t>
      </w:r>
      <w:r w:rsidRPr="00141EDE">
        <w:rPr>
          <w:sz w:val="22"/>
          <w:szCs w:val="22"/>
        </w:rPr>
        <w:t>о</w:t>
      </w:r>
      <w:r w:rsidRPr="00141EDE">
        <w:rPr>
          <w:sz w:val="22"/>
          <w:szCs w:val="22"/>
        </w:rPr>
        <w:t>вий и требований, корректировать свои действия в соответствии с изменяющейся ситуацией;</w:t>
      </w:r>
    </w:p>
    <w:p w:rsidR="00141EDE" w:rsidRPr="00141EDE" w:rsidRDefault="00141EDE" w:rsidP="00141EDE">
      <w:pPr>
        <w:ind w:firstLine="709"/>
        <w:jc w:val="both"/>
        <w:rPr>
          <w:sz w:val="22"/>
          <w:szCs w:val="22"/>
        </w:rPr>
      </w:pPr>
      <w:r w:rsidRPr="00141EDE">
        <w:rPr>
          <w:sz w:val="22"/>
          <w:szCs w:val="22"/>
        </w:rPr>
        <w:t>правильность выполнения экспериментальной учебной задачи, собственные возможности ее решения;</w:t>
      </w:r>
    </w:p>
    <w:p w:rsidR="00141EDE" w:rsidRPr="00141EDE" w:rsidRDefault="00141EDE" w:rsidP="00141EDE">
      <w:pPr>
        <w:ind w:firstLine="709"/>
        <w:jc w:val="both"/>
        <w:rPr>
          <w:sz w:val="22"/>
          <w:szCs w:val="22"/>
        </w:rPr>
      </w:pPr>
      <w:r w:rsidRPr="00141EDE">
        <w:rPr>
          <w:sz w:val="22"/>
          <w:szCs w:val="22"/>
        </w:rPr>
        <w:t>владение основами самоконтроля, самооценки, принятия решений и осуществления осознанного в</w:t>
      </w:r>
      <w:r w:rsidRPr="00141EDE">
        <w:rPr>
          <w:sz w:val="22"/>
          <w:szCs w:val="22"/>
        </w:rPr>
        <w:t>ы</w:t>
      </w:r>
      <w:r w:rsidRPr="00141EDE">
        <w:rPr>
          <w:sz w:val="22"/>
          <w:szCs w:val="22"/>
        </w:rPr>
        <w:t>бора в учебной и познавательной деятельности;</w:t>
      </w:r>
    </w:p>
    <w:p w:rsidR="00141EDE" w:rsidRPr="00141EDE" w:rsidRDefault="00141EDE" w:rsidP="00141EDE">
      <w:pPr>
        <w:ind w:firstLine="709"/>
        <w:jc w:val="both"/>
        <w:rPr>
          <w:sz w:val="22"/>
          <w:szCs w:val="22"/>
        </w:rPr>
      </w:pPr>
      <w:r w:rsidRPr="00141EDE">
        <w:rPr>
          <w:sz w:val="22"/>
          <w:szCs w:val="22"/>
        </w:rPr>
        <w:t>давать адекватную оценку ситуации и предлагать план ее изменения;</w:t>
      </w:r>
    </w:p>
    <w:p w:rsidR="00141EDE" w:rsidRPr="00141EDE" w:rsidRDefault="00141EDE" w:rsidP="00141EDE">
      <w:pPr>
        <w:ind w:firstLine="709"/>
        <w:jc w:val="both"/>
        <w:rPr>
          <w:sz w:val="22"/>
          <w:szCs w:val="22"/>
        </w:rPr>
      </w:pPr>
      <w:r w:rsidRPr="00141EDE">
        <w:rPr>
          <w:sz w:val="22"/>
          <w:szCs w:val="22"/>
        </w:rPr>
        <w:t>предвидеть трудности, которые могут возникнуть при решении учебной задачи;</w:t>
      </w:r>
    </w:p>
    <w:p w:rsidR="00141EDE" w:rsidRPr="00141EDE" w:rsidRDefault="00141EDE" w:rsidP="00141EDE">
      <w:pPr>
        <w:ind w:firstLine="709"/>
        <w:jc w:val="both"/>
        <w:rPr>
          <w:sz w:val="22"/>
          <w:szCs w:val="22"/>
        </w:rPr>
      </w:pPr>
      <w:r w:rsidRPr="00141EDE">
        <w:rPr>
          <w:sz w:val="22"/>
          <w:szCs w:val="22"/>
        </w:rPr>
        <w:t>осознавать невозможность контролировать все</w:t>
      </w:r>
      <w:bookmarkStart w:id="144" w:name="_Toc95467965"/>
      <w:r w:rsidRPr="00141EDE">
        <w:rPr>
          <w:sz w:val="22"/>
          <w:szCs w:val="22"/>
        </w:rPr>
        <w:t xml:space="preserve"> вокруг.</w:t>
      </w:r>
    </w:p>
    <w:p w:rsidR="00141EDE" w:rsidRPr="00141EDE" w:rsidRDefault="00141EDE" w:rsidP="00141EDE">
      <w:pPr>
        <w:ind w:firstLine="709"/>
        <w:jc w:val="both"/>
        <w:rPr>
          <w:b/>
          <w:bCs/>
          <w:iCs/>
          <w:sz w:val="22"/>
          <w:szCs w:val="22"/>
        </w:rPr>
      </w:pPr>
      <w:r w:rsidRPr="00141EDE">
        <w:rPr>
          <w:b/>
          <w:bCs/>
          <w:iCs/>
          <w:sz w:val="22"/>
          <w:szCs w:val="22"/>
        </w:rPr>
        <w:t>ПРЕДМЕТНЫЕ РЕЗУЛЬТАТЫ</w:t>
      </w:r>
    </w:p>
    <w:p w:rsidR="00141EDE" w:rsidRPr="00141EDE" w:rsidRDefault="00141EDE" w:rsidP="00141EDE">
      <w:pPr>
        <w:ind w:firstLine="709"/>
        <w:jc w:val="both"/>
        <w:rPr>
          <w:b/>
          <w:bCs/>
          <w:sz w:val="22"/>
          <w:szCs w:val="22"/>
        </w:rPr>
      </w:pPr>
      <w:r w:rsidRPr="00141EDE">
        <w:rPr>
          <w:b/>
          <w:bCs/>
          <w:sz w:val="22"/>
          <w:szCs w:val="22"/>
        </w:rPr>
        <w:t>Требования к предметным результатам освоения учебного предмета «Физика», распределенные по годам обучения</w:t>
      </w:r>
      <w:bookmarkEnd w:id="144"/>
    </w:p>
    <w:p w:rsidR="00141EDE" w:rsidRPr="00141EDE" w:rsidRDefault="00141EDE" w:rsidP="00141EDE">
      <w:pPr>
        <w:ind w:firstLine="709"/>
        <w:jc w:val="both"/>
        <w:rPr>
          <w:sz w:val="22"/>
          <w:szCs w:val="22"/>
        </w:rPr>
      </w:pPr>
      <w:r w:rsidRPr="00141EDE">
        <w:rPr>
          <w:sz w:val="22"/>
          <w:szCs w:val="22"/>
        </w:rPr>
        <w:lastRenderedPageBreak/>
        <w:t>Результаты по годам формулируются по принципу добавления новых результатов от года к году (р</w:t>
      </w:r>
      <w:r w:rsidRPr="00141EDE">
        <w:rPr>
          <w:sz w:val="22"/>
          <w:szCs w:val="22"/>
        </w:rPr>
        <w:t>е</w:t>
      </w:r>
      <w:r w:rsidRPr="00141EDE">
        <w:rPr>
          <w:sz w:val="22"/>
          <w:szCs w:val="22"/>
        </w:rPr>
        <w:t>зультаты очередного года по умолчанию включают результаты предыдущих лет).</w:t>
      </w:r>
    </w:p>
    <w:p w:rsidR="00141EDE" w:rsidRPr="00141EDE" w:rsidRDefault="00141EDE" w:rsidP="00141EDE">
      <w:pPr>
        <w:ind w:firstLine="709"/>
        <w:jc w:val="both"/>
        <w:rPr>
          <w:b/>
          <w:sz w:val="22"/>
          <w:szCs w:val="22"/>
        </w:rPr>
      </w:pPr>
    </w:p>
    <w:p w:rsidR="00141EDE" w:rsidRPr="00141EDE" w:rsidRDefault="00141EDE" w:rsidP="00141EDE">
      <w:pPr>
        <w:jc w:val="both"/>
        <w:rPr>
          <w:b/>
          <w:sz w:val="22"/>
          <w:szCs w:val="22"/>
        </w:rPr>
      </w:pPr>
      <w:r w:rsidRPr="00141EDE">
        <w:rPr>
          <w:b/>
          <w:sz w:val="22"/>
          <w:szCs w:val="22"/>
        </w:rPr>
        <w:t>7 КЛАСС</w:t>
      </w:r>
    </w:p>
    <w:p w:rsidR="00141EDE" w:rsidRPr="00141EDE" w:rsidRDefault="00141EDE" w:rsidP="00141EDE">
      <w:pPr>
        <w:ind w:firstLine="709"/>
        <w:jc w:val="both"/>
        <w:rPr>
          <w:sz w:val="22"/>
          <w:szCs w:val="22"/>
        </w:rPr>
      </w:pPr>
      <w:r w:rsidRPr="00141EDE">
        <w:rPr>
          <w:sz w:val="22"/>
          <w:szCs w:val="22"/>
        </w:rPr>
        <w:t>Предметные результаты на базовом уровне должны отражать сформированность у обучающихся ум</w:t>
      </w:r>
      <w:r w:rsidRPr="00141EDE">
        <w:rPr>
          <w:sz w:val="22"/>
          <w:szCs w:val="22"/>
        </w:rPr>
        <w:t>е</w:t>
      </w:r>
      <w:r w:rsidRPr="00141EDE">
        <w:rPr>
          <w:sz w:val="22"/>
          <w:szCs w:val="22"/>
        </w:rPr>
        <w:t xml:space="preserve">ний: </w:t>
      </w:r>
    </w:p>
    <w:p w:rsidR="00141EDE" w:rsidRPr="00141EDE" w:rsidRDefault="00141EDE" w:rsidP="006D1F09">
      <w:pPr>
        <w:numPr>
          <w:ilvl w:val="0"/>
          <w:numId w:val="23"/>
        </w:numPr>
        <w:jc w:val="both"/>
        <w:rPr>
          <w:sz w:val="22"/>
          <w:szCs w:val="22"/>
        </w:rPr>
      </w:pPr>
      <w:r w:rsidRPr="00141EDE">
        <w:rPr>
          <w:sz w:val="22"/>
          <w:szCs w:val="22"/>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w:t>
      </w:r>
      <w:r w:rsidRPr="00141EDE">
        <w:rPr>
          <w:sz w:val="22"/>
          <w:szCs w:val="22"/>
        </w:rPr>
        <w:t>т</w:t>
      </w:r>
      <w:r w:rsidRPr="00141EDE">
        <w:rPr>
          <w:sz w:val="22"/>
          <w:szCs w:val="22"/>
        </w:rPr>
        <w:t>ные состояния вещества (твёрдое, жидкое, газообразное); механическое движение (равномерное, н</w:t>
      </w:r>
      <w:r w:rsidRPr="00141EDE">
        <w:rPr>
          <w:sz w:val="22"/>
          <w:szCs w:val="22"/>
        </w:rPr>
        <w:t>е</w:t>
      </w:r>
      <w:r w:rsidRPr="00141EDE">
        <w:rPr>
          <w:sz w:val="22"/>
          <w:szCs w:val="22"/>
        </w:rPr>
        <w:t>равномерное, прямолинейное), траектория, равнодействующая сил, деформация (упругая, пластич</w:t>
      </w:r>
      <w:r w:rsidRPr="00141EDE">
        <w:rPr>
          <w:sz w:val="22"/>
          <w:szCs w:val="22"/>
        </w:rPr>
        <w:t>е</w:t>
      </w:r>
      <w:r w:rsidRPr="00141EDE">
        <w:rPr>
          <w:sz w:val="22"/>
          <w:szCs w:val="22"/>
        </w:rPr>
        <w:t>ская), невесомость, сообщающиеся сосуды, с опорой на дидактический материал</w:t>
      </w:r>
    </w:p>
    <w:p w:rsidR="00141EDE" w:rsidRPr="00141EDE" w:rsidRDefault="00141EDE" w:rsidP="006D1F09">
      <w:pPr>
        <w:numPr>
          <w:ilvl w:val="0"/>
          <w:numId w:val="23"/>
        </w:numPr>
        <w:jc w:val="both"/>
        <w:rPr>
          <w:sz w:val="22"/>
          <w:szCs w:val="22"/>
        </w:rPr>
      </w:pPr>
      <w:r w:rsidRPr="00141EDE">
        <w:rPr>
          <w:sz w:val="22"/>
          <w:szCs w:val="22"/>
        </w:rPr>
        <w:t>различать явления (диффузия; тепловое движение частиц вещества; равномерное движение; неравн</w:t>
      </w:r>
      <w:r w:rsidRPr="00141EDE">
        <w:rPr>
          <w:sz w:val="22"/>
          <w:szCs w:val="22"/>
        </w:rPr>
        <w:t>о</w:t>
      </w:r>
      <w:r w:rsidRPr="00141EDE">
        <w:rPr>
          <w:sz w:val="22"/>
          <w:szCs w:val="22"/>
        </w:rPr>
        <w:t xml:space="preserve">мерное движение; инерция; взаимодействие тел; </w:t>
      </w:r>
      <w:r w:rsidRPr="00141EDE">
        <w:rPr>
          <w:i/>
          <w:sz w:val="22"/>
          <w:szCs w:val="22"/>
        </w:rPr>
        <w:t>равновесие твёрдых тел с закреплённой осью вращ</w:t>
      </w:r>
      <w:r w:rsidRPr="00141EDE">
        <w:rPr>
          <w:i/>
          <w:sz w:val="22"/>
          <w:szCs w:val="22"/>
        </w:rPr>
        <w:t>е</w:t>
      </w:r>
      <w:r w:rsidRPr="00141EDE">
        <w:rPr>
          <w:i/>
          <w:sz w:val="22"/>
          <w:szCs w:val="22"/>
        </w:rPr>
        <w:t>ния</w:t>
      </w:r>
      <w:r w:rsidRPr="00141EDE">
        <w:rPr>
          <w:sz w:val="22"/>
          <w:szCs w:val="22"/>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w:t>
      </w:r>
      <w:r w:rsidRPr="00141EDE">
        <w:rPr>
          <w:sz w:val="22"/>
          <w:szCs w:val="22"/>
        </w:rPr>
        <w:t>е</w:t>
      </w:r>
      <w:r w:rsidRPr="00141EDE">
        <w:rPr>
          <w:sz w:val="22"/>
          <w:szCs w:val="22"/>
        </w:rPr>
        <w:t>монстрирующих данное физическое явление, после предварительного обсуждения с педагогом;</w:t>
      </w:r>
    </w:p>
    <w:p w:rsidR="00141EDE" w:rsidRPr="00141EDE" w:rsidRDefault="00141EDE" w:rsidP="006D1F09">
      <w:pPr>
        <w:numPr>
          <w:ilvl w:val="0"/>
          <w:numId w:val="23"/>
        </w:numPr>
        <w:jc w:val="both"/>
        <w:rPr>
          <w:sz w:val="22"/>
          <w:szCs w:val="22"/>
        </w:rPr>
      </w:pPr>
      <w:r w:rsidRPr="00141EDE">
        <w:rPr>
          <w:sz w:val="22"/>
          <w:szCs w:val="22"/>
        </w:rPr>
        <w:t>распознавать проявление изученных физических явлений в окружающем мире, в том числе физич</w:t>
      </w:r>
      <w:r w:rsidRPr="00141EDE">
        <w:rPr>
          <w:sz w:val="22"/>
          <w:szCs w:val="22"/>
        </w:rPr>
        <w:t>е</w:t>
      </w:r>
      <w:r w:rsidRPr="00141EDE">
        <w:rPr>
          <w:sz w:val="22"/>
          <w:szCs w:val="22"/>
        </w:rPr>
        <w:t>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w:t>
      </w:r>
      <w:r w:rsidRPr="00141EDE">
        <w:rPr>
          <w:sz w:val="22"/>
          <w:szCs w:val="22"/>
        </w:rPr>
        <w:t>а</w:t>
      </w:r>
      <w:r w:rsidRPr="00141EDE">
        <w:rPr>
          <w:sz w:val="22"/>
          <w:szCs w:val="22"/>
        </w:rPr>
        <w:t>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141EDE" w:rsidRPr="00141EDE" w:rsidRDefault="00141EDE" w:rsidP="006D1F09">
      <w:pPr>
        <w:numPr>
          <w:ilvl w:val="0"/>
          <w:numId w:val="23"/>
        </w:numPr>
        <w:jc w:val="both"/>
        <w:rPr>
          <w:sz w:val="22"/>
          <w:szCs w:val="22"/>
        </w:rPr>
      </w:pPr>
      <w:r w:rsidRPr="00141EDE">
        <w:rPr>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w:t>
      </w:r>
      <w:r w:rsidRPr="00141EDE">
        <w:rPr>
          <w:sz w:val="22"/>
          <w:szCs w:val="22"/>
        </w:rPr>
        <w:t>о</w:t>
      </w:r>
      <w:r w:rsidRPr="00141EDE">
        <w:rPr>
          <w:sz w:val="22"/>
          <w:szCs w:val="22"/>
        </w:rPr>
        <w:t>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w:t>
      </w:r>
      <w:r w:rsidRPr="00141EDE">
        <w:rPr>
          <w:sz w:val="22"/>
          <w:szCs w:val="22"/>
        </w:rPr>
        <w:t>е</w:t>
      </w:r>
      <w:r w:rsidRPr="00141EDE">
        <w:rPr>
          <w:sz w:val="22"/>
          <w:szCs w:val="22"/>
        </w:rPr>
        <w:t xml:space="preserve">мых величин, их обозначения и единицы физических величин, </w:t>
      </w:r>
      <w:r w:rsidRPr="00141EDE">
        <w:rPr>
          <w:i/>
          <w:sz w:val="22"/>
          <w:szCs w:val="22"/>
        </w:rPr>
        <w:t>находить формулы, связывающие да</w:t>
      </w:r>
      <w:r w:rsidRPr="00141EDE">
        <w:rPr>
          <w:i/>
          <w:sz w:val="22"/>
          <w:szCs w:val="22"/>
        </w:rPr>
        <w:t>н</w:t>
      </w:r>
      <w:r w:rsidRPr="00141EDE">
        <w:rPr>
          <w:i/>
          <w:sz w:val="22"/>
          <w:szCs w:val="22"/>
        </w:rPr>
        <w:t>ную физическую величину с другими величинами, строить графики изученных зависимостей физич</w:t>
      </w:r>
      <w:r w:rsidRPr="00141EDE">
        <w:rPr>
          <w:i/>
          <w:sz w:val="22"/>
          <w:szCs w:val="22"/>
        </w:rPr>
        <w:t>е</w:t>
      </w:r>
      <w:r w:rsidRPr="00141EDE">
        <w:rPr>
          <w:i/>
          <w:sz w:val="22"/>
          <w:szCs w:val="22"/>
        </w:rPr>
        <w:t>ских величин</w:t>
      </w:r>
      <w:r w:rsidRPr="00141EDE">
        <w:rPr>
          <w:sz w:val="22"/>
          <w:szCs w:val="22"/>
        </w:rPr>
        <w:t xml:space="preserve"> с опорой на дидактический материал;</w:t>
      </w:r>
    </w:p>
    <w:p w:rsidR="00141EDE" w:rsidRPr="00141EDE" w:rsidRDefault="00141EDE" w:rsidP="006D1F09">
      <w:pPr>
        <w:numPr>
          <w:ilvl w:val="0"/>
          <w:numId w:val="23"/>
        </w:numPr>
        <w:jc w:val="both"/>
        <w:rPr>
          <w:i/>
          <w:sz w:val="22"/>
          <w:szCs w:val="22"/>
        </w:rPr>
      </w:pPr>
      <w:r w:rsidRPr="00141EDE">
        <w:rPr>
          <w:sz w:val="22"/>
          <w:szCs w:val="22"/>
        </w:rPr>
        <w:t xml:space="preserve">характеризовать свойства тел, физические явления и процессы, используя правила сложения сил (вдоль одной прямой), </w:t>
      </w:r>
      <w:r w:rsidRPr="00141EDE">
        <w:rPr>
          <w:i/>
          <w:sz w:val="22"/>
          <w:szCs w:val="22"/>
        </w:rPr>
        <w:t xml:space="preserve">закон Гука, закон Паскаля, закон Архимеда, правило равновесия рычага (блока), «золотое правило» механики, </w:t>
      </w:r>
      <w:r w:rsidRPr="00141EDE">
        <w:rPr>
          <w:sz w:val="22"/>
          <w:szCs w:val="22"/>
        </w:rPr>
        <w:t xml:space="preserve">закон сохранения механической энергии; при этом давать словесную формулировку закона и </w:t>
      </w:r>
      <w:r w:rsidRPr="00141EDE">
        <w:rPr>
          <w:i/>
          <w:sz w:val="22"/>
          <w:szCs w:val="22"/>
        </w:rPr>
        <w:t>записывать его математическое выражение под руководством педагога с обсуждением плана работы;</w:t>
      </w:r>
    </w:p>
    <w:p w:rsidR="00141EDE" w:rsidRPr="00141EDE" w:rsidRDefault="00141EDE" w:rsidP="006D1F09">
      <w:pPr>
        <w:numPr>
          <w:ilvl w:val="0"/>
          <w:numId w:val="23"/>
        </w:numPr>
        <w:jc w:val="both"/>
        <w:rPr>
          <w:sz w:val="22"/>
          <w:szCs w:val="22"/>
        </w:rPr>
      </w:pPr>
      <w:r w:rsidRPr="00141EDE">
        <w:rPr>
          <w:sz w:val="22"/>
          <w:szCs w:val="22"/>
        </w:rPr>
        <w:t>объяснять физические явления, процессы и свойства тел, в том числе и в контексте ситуаций практ</w:t>
      </w:r>
      <w:r w:rsidRPr="00141EDE">
        <w:rPr>
          <w:sz w:val="22"/>
          <w:szCs w:val="22"/>
        </w:rPr>
        <w:t>и</w:t>
      </w:r>
      <w:r w:rsidRPr="00141EDE">
        <w:rPr>
          <w:sz w:val="22"/>
          <w:szCs w:val="22"/>
        </w:rPr>
        <w:t>ко-ориентированного характера: при помощи педагога выявлять причинно-следственные связи, стр</w:t>
      </w:r>
      <w:r w:rsidRPr="00141EDE">
        <w:rPr>
          <w:sz w:val="22"/>
          <w:szCs w:val="22"/>
        </w:rPr>
        <w:t>о</w:t>
      </w:r>
      <w:r w:rsidRPr="00141EDE">
        <w:rPr>
          <w:sz w:val="22"/>
          <w:szCs w:val="22"/>
        </w:rPr>
        <w:t>ить объяснение из 1—2 логических шагов с опорой на 1—2 изученных свойства физических явлений, физических закона или закономерности;</w:t>
      </w:r>
    </w:p>
    <w:p w:rsidR="00141EDE" w:rsidRPr="00141EDE" w:rsidRDefault="00141EDE" w:rsidP="006D1F09">
      <w:pPr>
        <w:numPr>
          <w:ilvl w:val="0"/>
          <w:numId w:val="23"/>
        </w:numPr>
        <w:jc w:val="both"/>
        <w:rPr>
          <w:sz w:val="22"/>
          <w:szCs w:val="22"/>
        </w:rPr>
      </w:pPr>
      <w:r w:rsidRPr="00141EDE">
        <w:rPr>
          <w:sz w:val="22"/>
          <w:szCs w:val="22"/>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w:t>
      </w:r>
      <w:r w:rsidRPr="00141EDE">
        <w:rPr>
          <w:sz w:val="22"/>
          <w:szCs w:val="22"/>
        </w:rPr>
        <w:t>и</w:t>
      </w:r>
      <w:r w:rsidRPr="00141EDE">
        <w:rPr>
          <w:sz w:val="22"/>
          <w:szCs w:val="22"/>
        </w:rPr>
        <w:t>стичность полученной физической величины;</w:t>
      </w:r>
    </w:p>
    <w:p w:rsidR="00141EDE" w:rsidRPr="00141EDE" w:rsidRDefault="00141EDE" w:rsidP="006D1F09">
      <w:pPr>
        <w:numPr>
          <w:ilvl w:val="0"/>
          <w:numId w:val="23"/>
        </w:numPr>
        <w:jc w:val="both"/>
        <w:rPr>
          <w:sz w:val="22"/>
          <w:szCs w:val="22"/>
        </w:rPr>
      </w:pPr>
      <w:r w:rsidRPr="00141EDE">
        <w:rPr>
          <w:sz w:val="22"/>
          <w:szCs w:val="22"/>
        </w:rPr>
        <w:t>распознавать проблемы, которые можно решить при помощи физических методов после предвар</w:t>
      </w:r>
      <w:r w:rsidRPr="00141EDE">
        <w:rPr>
          <w:sz w:val="22"/>
          <w:szCs w:val="22"/>
        </w:rPr>
        <w:t>и</w:t>
      </w:r>
      <w:r w:rsidRPr="00141EDE">
        <w:rPr>
          <w:sz w:val="22"/>
          <w:szCs w:val="22"/>
        </w:rPr>
        <w:t>тельного обсуждения с педагогом; при помощи педагога в описании исследования выделять проверя</w:t>
      </w:r>
      <w:r w:rsidRPr="00141EDE">
        <w:rPr>
          <w:sz w:val="22"/>
          <w:szCs w:val="22"/>
        </w:rPr>
        <w:t>е</w:t>
      </w:r>
      <w:r w:rsidRPr="00141EDE">
        <w:rPr>
          <w:sz w:val="22"/>
          <w:szCs w:val="22"/>
        </w:rPr>
        <w:t>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141EDE" w:rsidRPr="00141EDE" w:rsidRDefault="00141EDE" w:rsidP="006D1F09">
      <w:pPr>
        <w:numPr>
          <w:ilvl w:val="0"/>
          <w:numId w:val="23"/>
        </w:numPr>
        <w:jc w:val="both"/>
        <w:rPr>
          <w:sz w:val="22"/>
          <w:szCs w:val="22"/>
        </w:rPr>
      </w:pPr>
      <w:r w:rsidRPr="00141EDE">
        <w:rPr>
          <w:sz w:val="22"/>
          <w:szCs w:val="22"/>
        </w:rPr>
        <w:t>уметь находить с использованием цифровых образовательных ресурсов опыты по наблюдению физ</w:t>
      </w:r>
      <w:r w:rsidRPr="00141EDE">
        <w:rPr>
          <w:sz w:val="22"/>
          <w:szCs w:val="22"/>
        </w:rPr>
        <w:t>и</w:t>
      </w:r>
      <w:r w:rsidRPr="00141EDE">
        <w:rPr>
          <w:sz w:val="22"/>
          <w:szCs w:val="22"/>
        </w:rPr>
        <w:t>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141EDE" w:rsidRPr="00141EDE" w:rsidRDefault="00141EDE" w:rsidP="006D1F09">
      <w:pPr>
        <w:numPr>
          <w:ilvl w:val="0"/>
          <w:numId w:val="23"/>
        </w:numPr>
        <w:jc w:val="both"/>
        <w:rPr>
          <w:sz w:val="22"/>
          <w:szCs w:val="22"/>
        </w:rPr>
      </w:pPr>
      <w:r w:rsidRPr="00141EDE">
        <w:rPr>
          <w:sz w:val="22"/>
          <w:szCs w:val="22"/>
        </w:rPr>
        <w:t>выполнять прямые измерения расстояния, времени, массы тела, объёма, силы и температуры с испол</w:t>
      </w:r>
      <w:r w:rsidRPr="00141EDE">
        <w:rPr>
          <w:sz w:val="22"/>
          <w:szCs w:val="22"/>
        </w:rPr>
        <w:t>ь</w:t>
      </w:r>
      <w:r w:rsidRPr="00141EDE">
        <w:rPr>
          <w:sz w:val="22"/>
          <w:szCs w:val="22"/>
        </w:rPr>
        <w:t>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141EDE" w:rsidRPr="00141EDE" w:rsidRDefault="00141EDE" w:rsidP="006D1F09">
      <w:pPr>
        <w:numPr>
          <w:ilvl w:val="0"/>
          <w:numId w:val="23"/>
        </w:numPr>
        <w:jc w:val="both"/>
        <w:rPr>
          <w:sz w:val="22"/>
          <w:szCs w:val="22"/>
        </w:rPr>
      </w:pPr>
      <w:r w:rsidRPr="00141EDE">
        <w:rPr>
          <w:sz w:val="22"/>
          <w:szCs w:val="22"/>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141EDE">
        <w:rPr>
          <w:i/>
          <w:sz w:val="22"/>
          <w:szCs w:val="22"/>
        </w:rPr>
        <w:t>силы трения скольжения от веса тела, качества обработки поверхностей тел и нез</w:t>
      </w:r>
      <w:r w:rsidRPr="00141EDE">
        <w:rPr>
          <w:i/>
          <w:sz w:val="22"/>
          <w:szCs w:val="22"/>
        </w:rPr>
        <w:t>а</w:t>
      </w:r>
      <w:r w:rsidRPr="00141EDE">
        <w:rPr>
          <w:i/>
          <w:sz w:val="22"/>
          <w:szCs w:val="22"/>
        </w:rPr>
        <w:lastRenderedPageBreak/>
        <w:t>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w:t>
      </w:r>
      <w:r w:rsidRPr="00141EDE">
        <w:rPr>
          <w:i/>
          <w:sz w:val="22"/>
          <w:szCs w:val="22"/>
        </w:rPr>
        <w:t>и</w:t>
      </w:r>
      <w:r w:rsidRPr="00141EDE">
        <w:rPr>
          <w:i/>
          <w:sz w:val="22"/>
          <w:szCs w:val="22"/>
        </w:rPr>
        <w:t>мости от плотности тела, от глубины, на которую погружено тело; условий плавания тел, условий равновесия рычага и блоков);</w:t>
      </w:r>
      <w:r w:rsidRPr="00141EDE">
        <w:rPr>
          <w:sz w:val="22"/>
          <w:szCs w:val="22"/>
        </w:rPr>
        <w:t xml:space="preserve"> под руководством педагога участвовать в планировании учебного иссл</w:t>
      </w:r>
      <w:r w:rsidRPr="00141EDE">
        <w:rPr>
          <w:sz w:val="22"/>
          <w:szCs w:val="22"/>
        </w:rPr>
        <w:t>е</w:t>
      </w:r>
      <w:r w:rsidRPr="00141EDE">
        <w:rPr>
          <w:sz w:val="22"/>
          <w:szCs w:val="22"/>
        </w:rPr>
        <w:t>дования, собирать установку и выполнять измерения, следуя предложенному плану, фиксировать р</w:t>
      </w:r>
      <w:r w:rsidRPr="00141EDE">
        <w:rPr>
          <w:sz w:val="22"/>
          <w:szCs w:val="22"/>
        </w:rPr>
        <w:t>е</w:t>
      </w:r>
      <w:r w:rsidRPr="00141EDE">
        <w:rPr>
          <w:sz w:val="22"/>
          <w:szCs w:val="22"/>
        </w:rPr>
        <w:t>зультаты полученной зависимости физических величин в виде предложенных таблиц и графиков, д</w:t>
      </w:r>
      <w:r w:rsidRPr="00141EDE">
        <w:rPr>
          <w:sz w:val="22"/>
          <w:szCs w:val="22"/>
        </w:rPr>
        <w:t>е</w:t>
      </w:r>
      <w:r w:rsidRPr="00141EDE">
        <w:rPr>
          <w:sz w:val="22"/>
          <w:szCs w:val="22"/>
        </w:rPr>
        <w:t>лать выводы по результатам исследования;</w:t>
      </w:r>
    </w:p>
    <w:p w:rsidR="00141EDE" w:rsidRPr="00141EDE" w:rsidRDefault="00141EDE" w:rsidP="006D1F09">
      <w:pPr>
        <w:numPr>
          <w:ilvl w:val="0"/>
          <w:numId w:val="23"/>
        </w:numPr>
        <w:jc w:val="both"/>
        <w:rPr>
          <w:sz w:val="22"/>
          <w:szCs w:val="22"/>
        </w:rPr>
      </w:pPr>
      <w:r w:rsidRPr="00141EDE">
        <w:rPr>
          <w:sz w:val="22"/>
          <w:szCs w:val="22"/>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w:t>
      </w:r>
      <w:r w:rsidRPr="00141EDE">
        <w:rPr>
          <w:sz w:val="22"/>
          <w:szCs w:val="22"/>
        </w:rPr>
        <w:t>н</w:t>
      </w:r>
      <w:r w:rsidRPr="00141EDE">
        <w:rPr>
          <w:sz w:val="22"/>
          <w:szCs w:val="22"/>
        </w:rPr>
        <w:t>струкции; при выполнении измерений под руководством педагога собирать экспериментальную уст</w:t>
      </w:r>
      <w:r w:rsidRPr="00141EDE">
        <w:rPr>
          <w:sz w:val="22"/>
          <w:szCs w:val="22"/>
        </w:rPr>
        <w:t>а</w:t>
      </w:r>
      <w:r w:rsidRPr="00141EDE">
        <w:rPr>
          <w:sz w:val="22"/>
          <w:szCs w:val="22"/>
        </w:rPr>
        <w:t>новку и вычислять значение искомой величины;</w:t>
      </w:r>
    </w:p>
    <w:p w:rsidR="00141EDE" w:rsidRPr="00141EDE" w:rsidRDefault="00141EDE" w:rsidP="006D1F09">
      <w:pPr>
        <w:numPr>
          <w:ilvl w:val="0"/>
          <w:numId w:val="23"/>
        </w:numPr>
        <w:jc w:val="both"/>
        <w:rPr>
          <w:sz w:val="22"/>
          <w:szCs w:val="22"/>
        </w:rPr>
      </w:pPr>
      <w:r w:rsidRPr="00141EDE">
        <w:rPr>
          <w:sz w:val="22"/>
          <w:szCs w:val="22"/>
        </w:rPr>
        <w:t>соблюдать правила техники безопасности при работе с лабораторным оборудованием после предвар</w:t>
      </w:r>
      <w:r w:rsidRPr="00141EDE">
        <w:rPr>
          <w:sz w:val="22"/>
          <w:szCs w:val="22"/>
        </w:rPr>
        <w:t>и</w:t>
      </w:r>
      <w:r w:rsidRPr="00141EDE">
        <w:rPr>
          <w:sz w:val="22"/>
          <w:szCs w:val="22"/>
        </w:rPr>
        <w:t>тельного обсуждения с педагогом;</w:t>
      </w:r>
    </w:p>
    <w:p w:rsidR="00141EDE" w:rsidRPr="00141EDE" w:rsidRDefault="00141EDE" w:rsidP="006D1F09">
      <w:pPr>
        <w:numPr>
          <w:ilvl w:val="0"/>
          <w:numId w:val="23"/>
        </w:numPr>
        <w:jc w:val="both"/>
        <w:rPr>
          <w:sz w:val="22"/>
          <w:szCs w:val="22"/>
        </w:rPr>
      </w:pPr>
      <w:r w:rsidRPr="00141EDE">
        <w:rPr>
          <w:sz w:val="22"/>
          <w:szCs w:val="22"/>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141EDE" w:rsidRPr="00141EDE" w:rsidRDefault="00141EDE" w:rsidP="006D1F09">
      <w:pPr>
        <w:numPr>
          <w:ilvl w:val="0"/>
          <w:numId w:val="23"/>
        </w:numPr>
        <w:jc w:val="both"/>
        <w:rPr>
          <w:sz w:val="22"/>
          <w:szCs w:val="22"/>
        </w:rPr>
      </w:pPr>
      <w:r w:rsidRPr="00141EDE">
        <w:rPr>
          <w:sz w:val="22"/>
          <w:szCs w:val="22"/>
        </w:rPr>
        <w:t>характеризовать принципы действия изученных приборов и технических устройств после предвар</w:t>
      </w:r>
      <w:r w:rsidRPr="00141EDE">
        <w:rPr>
          <w:sz w:val="22"/>
          <w:szCs w:val="22"/>
        </w:rPr>
        <w:t>и</w:t>
      </w:r>
      <w:r w:rsidRPr="00141EDE">
        <w:rPr>
          <w:sz w:val="22"/>
          <w:szCs w:val="22"/>
        </w:rPr>
        <w:t>тельного обсуждения с педагогом с опорой на их описания (в том числе: подшипники, устройство в</w:t>
      </w:r>
      <w:r w:rsidRPr="00141EDE">
        <w:rPr>
          <w:sz w:val="22"/>
          <w:szCs w:val="22"/>
        </w:rPr>
        <w:t>о</w:t>
      </w:r>
      <w:r w:rsidRPr="00141EDE">
        <w:rPr>
          <w:sz w:val="22"/>
          <w:szCs w:val="22"/>
        </w:rPr>
        <w:t>допровода, гидравлический пресс, манометр, высотомер, поршневой насос, ареометр), используя зн</w:t>
      </w:r>
      <w:r w:rsidRPr="00141EDE">
        <w:rPr>
          <w:sz w:val="22"/>
          <w:szCs w:val="22"/>
        </w:rPr>
        <w:t>а</w:t>
      </w:r>
      <w:r w:rsidRPr="00141EDE">
        <w:rPr>
          <w:sz w:val="22"/>
          <w:szCs w:val="22"/>
        </w:rPr>
        <w:t xml:space="preserve">ния о свойствах физических явлений и необходимые физические законы и закономерности; </w:t>
      </w:r>
    </w:p>
    <w:p w:rsidR="00141EDE" w:rsidRPr="00141EDE" w:rsidRDefault="00141EDE" w:rsidP="006D1F09">
      <w:pPr>
        <w:numPr>
          <w:ilvl w:val="0"/>
          <w:numId w:val="23"/>
        </w:numPr>
        <w:jc w:val="both"/>
        <w:rPr>
          <w:sz w:val="22"/>
          <w:szCs w:val="22"/>
        </w:rPr>
      </w:pPr>
      <w:r w:rsidRPr="00141EDE">
        <w:rPr>
          <w:sz w:val="22"/>
          <w:szCs w:val="22"/>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141EDE">
        <w:rPr>
          <w:sz w:val="22"/>
          <w:szCs w:val="22"/>
        </w:rPr>
        <w:t>е</w:t>
      </w:r>
      <w:r w:rsidRPr="00141EDE">
        <w:rPr>
          <w:sz w:val="22"/>
          <w:szCs w:val="22"/>
        </w:rPr>
        <w:t>скими устройствами, сохранения здоровья и соблюдения норм экологического поведения в окружа</w:t>
      </w:r>
      <w:r w:rsidRPr="00141EDE">
        <w:rPr>
          <w:sz w:val="22"/>
          <w:szCs w:val="22"/>
        </w:rPr>
        <w:t>ю</w:t>
      </w:r>
      <w:r w:rsidRPr="00141EDE">
        <w:rPr>
          <w:sz w:val="22"/>
          <w:szCs w:val="22"/>
        </w:rPr>
        <w:t>щей среде;</w:t>
      </w:r>
    </w:p>
    <w:p w:rsidR="00141EDE" w:rsidRPr="00141EDE" w:rsidRDefault="00141EDE" w:rsidP="006D1F09">
      <w:pPr>
        <w:numPr>
          <w:ilvl w:val="0"/>
          <w:numId w:val="23"/>
        </w:numPr>
        <w:jc w:val="both"/>
        <w:rPr>
          <w:sz w:val="22"/>
          <w:szCs w:val="22"/>
        </w:rPr>
      </w:pPr>
      <w:r w:rsidRPr="00141EDE">
        <w:rPr>
          <w:sz w:val="22"/>
          <w:szCs w:val="22"/>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w:t>
      </w:r>
      <w:r w:rsidRPr="00141EDE">
        <w:rPr>
          <w:sz w:val="22"/>
          <w:szCs w:val="22"/>
        </w:rPr>
        <w:t>и</w:t>
      </w:r>
      <w:r w:rsidRPr="00141EDE">
        <w:rPr>
          <w:sz w:val="22"/>
          <w:szCs w:val="22"/>
        </w:rPr>
        <w:t>ков выделять информацию, которая является противоречивой или может быть недостоверной;</w:t>
      </w:r>
    </w:p>
    <w:p w:rsidR="00141EDE" w:rsidRPr="00141EDE" w:rsidRDefault="00141EDE" w:rsidP="006D1F09">
      <w:pPr>
        <w:numPr>
          <w:ilvl w:val="0"/>
          <w:numId w:val="23"/>
        </w:numPr>
        <w:jc w:val="both"/>
        <w:rPr>
          <w:sz w:val="22"/>
          <w:szCs w:val="22"/>
        </w:rPr>
      </w:pPr>
      <w:r w:rsidRPr="00141EDE">
        <w:rPr>
          <w:sz w:val="22"/>
          <w:szCs w:val="22"/>
        </w:rPr>
        <w:t>использовать при выполнении учебных заданий научно-популярную литературу физического соде</w:t>
      </w:r>
      <w:r w:rsidRPr="00141EDE">
        <w:rPr>
          <w:sz w:val="22"/>
          <w:szCs w:val="22"/>
        </w:rPr>
        <w:t>р</w:t>
      </w:r>
      <w:r w:rsidRPr="00141EDE">
        <w:rPr>
          <w:sz w:val="22"/>
          <w:szCs w:val="22"/>
        </w:rPr>
        <w:t>жания, справочные материалы, ресурсы сети Интернет; владеть приёмами кон</w:t>
      </w:r>
      <w:r w:rsidRPr="00141EDE">
        <w:rPr>
          <w:sz w:val="22"/>
          <w:szCs w:val="22"/>
        </w:rPr>
        <w:softHyphen/>
        <w:t>спектирования текста, преобразования информации из одной знаковой системы в другую;</w:t>
      </w:r>
    </w:p>
    <w:p w:rsidR="00141EDE" w:rsidRPr="00141EDE" w:rsidRDefault="00141EDE" w:rsidP="006D1F09">
      <w:pPr>
        <w:numPr>
          <w:ilvl w:val="0"/>
          <w:numId w:val="23"/>
        </w:numPr>
        <w:jc w:val="both"/>
        <w:rPr>
          <w:sz w:val="22"/>
          <w:szCs w:val="22"/>
        </w:rPr>
      </w:pPr>
      <w:r w:rsidRPr="00141EDE">
        <w:rPr>
          <w:sz w:val="22"/>
          <w:szCs w:val="22"/>
        </w:rPr>
        <w:t>создавать под руководством педагога с обсуждением плана работы краткие письменные и устные с</w:t>
      </w:r>
      <w:r w:rsidRPr="00141EDE">
        <w:rPr>
          <w:sz w:val="22"/>
          <w:szCs w:val="22"/>
        </w:rPr>
        <w:t>о</w:t>
      </w:r>
      <w:r w:rsidRPr="00141EDE">
        <w:rPr>
          <w:sz w:val="22"/>
          <w:szCs w:val="22"/>
        </w:rPr>
        <w:t>общения на основе 2—3 источников информации физического содержания, в том числе публично д</w:t>
      </w:r>
      <w:r w:rsidRPr="00141EDE">
        <w:rPr>
          <w:sz w:val="22"/>
          <w:szCs w:val="22"/>
        </w:rPr>
        <w:t>е</w:t>
      </w:r>
      <w:r w:rsidRPr="00141EDE">
        <w:rPr>
          <w:sz w:val="22"/>
          <w:szCs w:val="22"/>
        </w:rPr>
        <w:t>лать краткие сообщения о результатах проектов или учебных исследований; при этом грамотно и</w:t>
      </w:r>
      <w:r w:rsidRPr="00141EDE">
        <w:rPr>
          <w:sz w:val="22"/>
          <w:szCs w:val="22"/>
        </w:rPr>
        <w:t>с</w:t>
      </w:r>
      <w:r w:rsidRPr="00141EDE">
        <w:rPr>
          <w:sz w:val="22"/>
          <w:szCs w:val="22"/>
        </w:rPr>
        <w:t>пользовать изученный понятийный аппарат курса физики, сопровождать выступление презентацией;</w:t>
      </w:r>
    </w:p>
    <w:p w:rsidR="00141EDE" w:rsidRPr="00141EDE" w:rsidRDefault="00141EDE" w:rsidP="006D1F09">
      <w:pPr>
        <w:numPr>
          <w:ilvl w:val="0"/>
          <w:numId w:val="23"/>
        </w:numPr>
        <w:jc w:val="both"/>
        <w:rPr>
          <w:sz w:val="22"/>
          <w:szCs w:val="22"/>
        </w:rPr>
      </w:pPr>
      <w:r w:rsidRPr="00141EDE">
        <w:rPr>
          <w:sz w:val="22"/>
          <w:szCs w:val="22"/>
        </w:rPr>
        <w:t>при выполнении учебных проектов и исследований под руководством педагога распределять обяза</w:t>
      </w:r>
      <w:r w:rsidRPr="00141EDE">
        <w:rPr>
          <w:sz w:val="22"/>
          <w:szCs w:val="22"/>
        </w:rPr>
        <w:t>н</w:t>
      </w:r>
      <w:r w:rsidRPr="00141EDE">
        <w:rPr>
          <w:sz w:val="22"/>
          <w:szCs w:val="22"/>
        </w:rPr>
        <w:t>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w:t>
      </w:r>
      <w:r w:rsidRPr="00141EDE">
        <w:rPr>
          <w:sz w:val="22"/>
          <w:szCs w:val="22"/>
        </w:rPr>
        <w:t>и</w:t>
      </w:r>
      <w:r w:rsidRPr="00141EDE">
        <w:rPr>
          <w:sz w:val="22"/>
          <w:szCs w:val="22"/>
        </w:rPr>
        <w:t>модействие, учитывая мнение окружающих.</w:t>
      </w:r>
    </w:p>
    <w:p w:rsidR="00141EDE" w:rsidRPr="00141EDE" w:rsidRDefault="00141EDE" w:rsidP="00141EDE">
      <w:pPr>
        <w:jc w:val="both"/>
        <w:rPr>
          <w:b/>
          <w:sz w:val="22"/>
          <w:szCs w:val="22"/>
        </w:rPr>
      </w:pPr>
      <w:r w:rsidRPr="00141EDE">
        <w:rPr>
          <w:b/>
          <w:sz w:val="22"/>
          <w:szCs w:val="22"/>
        </w:rPr>
        <w:t>8 КЛАСС</w:t>
      </w:r>
    </w:p>
    <w:p w:rsidR="00141EDE" w:rsidRPr="00141EDE" w:rsidRDefault="00141EDE" w:rsidP="00141EDE">
      <w:pPr>
        <w:ind w:firstLine="709"/>
        <w:jc w:val="both"/>
        <w:rPr>
          <w:sz w:val="22"/>
          <w:szCs w:val="22"/>
        </w:rPr>
      </w:pPr>
      <w:r w:rsidRPr="00141EDE">
        <w:rPr>
          <w:sz w:val="22"/>
          <w:szCs w:val="22"/>
        </w:rPr>
        <w:t>Предметные результаты на базовом уровне должны отражать сформированность у обучающихся ум</w:t>
      </w:r>
      <w:r w:rsidRPr="00141EDE">
        <w:rPr>
          <w:sz w:val="22"/>
          <w:szCs w:val="22"/>
        </w:rPr>
        <w:t>е</w:t>
      </w:r>
      <w:r w:rsidRPr="00141EDE">
        <w:rPr>
          <w:sz w:val="22"/>
          <w:szCs w:val="22"/>
        </w:rPr>
        <w:t>ний:</w:t>
      </w:r>
    </w:p>
    <w:p w:rsidR="00141EDE" w:rsidRPr="00141EDE" w:rsidRDefault="00141EDE" w:rsidP="006D1F09">
      <w:pPr>
        <w:numPr>
          <w:ilvl w:val="0"/>
          <w:numId w:val="23"/>
        </w:numPr>
        <w:jc w:val="both"/>
        <w:rPr>
          <w:sz w:val="22"/>
          <w:szCs w:val="22"/>
        </w:rPr>
      </w:pPr>
      <w:r w:rsidRPr="00141EDE">
        <w:rPr>
          <w:sz w:val="22"/>
          <w:szCs w:val="22"/>
        </w:rP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w:t>
      </w:r>
      <w:r w:rsidRPr="00141EDE">
        <w:rPr>
          <w:sz w:val="22"/>
          <w:szCs w:val="22"/>
        </w:rPr>
        <w:t>о</w:t>
      </w:r>
      <w:r w:rsidRPr="00141EDE">
        <w:rPr>
          <w:sz w:val="22"/>
          <w:szCs w:val="22"/>
        </w:rPr>
        <w:t xml:space="preserve">янный электрический ток, магнитное поле; </w:t>
      </w:r>
    </w:p>
    <w:p w:rsidR="00141EDE" w:rsidRPr="00141EDE" w:rsidRDefault="00141EDE" w:rsidP="006D1F09">
      <w:pPr>
        <w:numPr>
          <w:ilvl w:val="0"/>
          <w:numId w:val="23"/>
        </w:numPr>
        <w:jc w:val="both"/>
        <w:rPr>
          <w:sz w:val="22"/>
          <w:szCs w:val="22"/>
        </w:rPr>
      </w:pPr>
      <w:r w:rsidRPr="00141EDE">
        <w:rPr>
          <w:sz w:val="22"/>
          <w:szCs w:val="22"/>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w:t>
      </w:r>
      <w:r w:rsidRPr="00141EDE">
        <w:rPr>
          <w:sz w:val="22"/>
          <w:szCs w:val="22"/>
        </w:rPr>
        <w:t>ы</w:t>
      </w:r>
      <w:r w:rsidRPr="00141EDE">
        <w:rPr>
          <w:sz w:val="22"/>
          <w:szCs w:val="22"/>
        </w:rPr>
        <w:t>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w:t>
      </w:r>
      <w:r w:rsidRPr="00141EDE">
        <w:rPr>
          <w:sz w:val="22"/>
          <w:szCs w:val="22"/>
        </w:rPr>
        <w:t>и</w:t>
      </w:r>
      <w:r w:rsidRPr="00141EDE">
        <w:rPr>
          <w:sz w:val="22"/>
          <w:szCs w:val="22"/>
        </w:rPr>
        <w:t>ческое явление;</w:t>
      </w:r>
    </w:p>
    <w:p w:rsidR="00141EDE" w:rsidRPr="00141EDE" w:rsidRDefault="00141EDE" w:rsidP="006D1F09">
      <w:pPr>
        <w:numPr>
          <w:ilvl w:val="0"/>
          <w:numId w:val="23"/>
        </w:numPr>
        <w:jc w:val="both"/>
        <w:rPr>
          <w:sz w:val="22"/>
          <w:szCs w:val="22"/>
        </w:rPr>
      </w:pPr>
      <w:r w:rsidRPr="00141EDE">
        <w:rPr>
          <w:sz w:val="22"/>
          <w:szCs w:val="22"/>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w:t>
      </w:r>
      <w:r w:rsidRPr="00141EDE">
        <w:rPr>
          <w:sz w:val="22"/>
          <w:szCs w:val="22"/>
        </w:rPr>
        <w:t>о</w:t>
      </w:r>
      <w:r w:rsidRPr="00141EDE">
        <w:rPr>
          <w:sz w:val="22"/>
          <w:szCs w:val="22"/>
        </w:rPr>
        <w:t xml:space="preserve">де, кристаллы в природе, излучение Солнца, замерзание водоёмов, морские бризы, образование росы, </w:t>
      </w:r>
      <w:r w:rsidRPr="00141EDE">
        <w:rPr>
          <w:sz w:val="22"/>
          <w:szCs w:val="22"/>
        </w:rPr>
        <w:lastRenderedPageBreak/>
        <w:t>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w:t>
      </w:r>
      <w:r w:rsidRPr="00141EDE">
        <w:rPr>
          <w:sz w:val="22"/>
          <w:szCs w:val="22"/>
        </w:rPr>
        <w:t>е</w:t>
      </w:r>
      <w:r w:rsidRPr="00141EDE">
        <w:rPr>
          <w:sz w:val="22"/>
          <w:szCs w:val="22"/>
        </w:rPr>
        <w:t>реводить практическую задачу в учебную, выделять существенные свойства/признаки физических я</w:t>
      </w:r>
      <w:r w:rsidRPr="00141EDE">
        <w:rPr>
          <w:sz w:val="22"/>
          <w:szCs w:val="22"/>
        </w:rPr>
        <w:t>в</w:t>
      </w:r>
      <w:r w:rsidRPr="00141EDE">
        <w:rPr>
          <w:sz w:val="22"/>
          <w:szCs w:val="22"/>
        </w:rPr>
        <w:t>лений;</w:t>
      </w:r>
    </w:p>
    <w:p w:rsidR="00141EDE" w:rsidRPr="00141EDE" w:rsidRDefault="00141EDE" w:rsidP="006D1F09">
      <w:pPr>
        <w:numPr>
          <w:ilvl w:val="0"/>
          <w:numId w:val="23"/>
        </w:numPr>
        <w:jc w:val="both"/>
        <w:rPr>
          <w:sz w:val="22"/>
          <w:szCs w:val="22"/>
        </w:rPr>
      </w:pPr>
      <w:r w:rsidRPr="00141EDE">
        <w:rPr>
          <w:sz w:val="22"/>
          <w:szCs w:val="22"/>
        </w:rPr>
        <w:t>описывать под руководством педагога с обсуждением плана работы изученные свойства тел и физич</w:t>
      </w:r>
      <w:r w:rsidRPr="00141EDE">
        <w:rPr>
          <w:sz w:val="22"/>
          <w:szCs w:val="22"/>
        </w:rPr>
        <w:t>е</w:t>
      </w:r>
      <w:r w:rsidRPr="00141EDE">
        <w:rPr>
          <w:sz w:val="22"/>
          <w:szCs w:val="22"/>
        </w:rPr>
        <w:t>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w:t>
      </w:r>
      <w:r w:rsidRPr="00141EDE">
        <w:rPr>
          <w:sz w:val="22"/>
          <w:szCs w:val="22"/>
        </w:rPr>
        <w:t>ь</w:t>
      </w:r>
      <w:r w:rsidRPr="00141EDE">
        <w:rPr>
          <w:sz w:val="22"/>
          <w:szCs w:val="22"/>
        </w:rPr>
        <w:t>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w:t>
      </w:r>
      <w:r w:rsidRPr="00141EDE">
        <w:rPr>
          <w:sz w:val="22"/>
          <w:szCs w:val="22"/>
        </w:rPr>
        <w:t>а</w:t>
      </w:r>
      <w:r w:rsidRPr="00141EDE">
        <w:rPr>
          <w:sz w:val="22"/>
          <w:szCs w:val="22"/>
        </w:rPr>
        <w:t>нии правильно трактовать с помощью педагога физический смысл используемых величин, обознач</w:t>
      </w:r>
      <w:r w:rsidRPr="00141EDE">
        <w:rPr>
          <w:sz w:val="22"/>
          <w:szCs w:val="22"/>
        </w:rPr>
        <w:t>е</w:t>
      </w:r>
      <w:r w:rsidRPr="00141EDE">
        <w:rPr>
          <w:sz w:val="22"/>
          <w:szCs w:val="22"/>
        </w:rPr>
        <w:t>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41EDE" w:rsidRPr="00141EDE" w:rsidRDefault="00141EDE" w:rsidP="006D1F09">
      <w:pPr>
        <w:numPr>
          <w:ilvl w:val="0"/>
          <w:numId w:val="23"/>
        </w:numPr>
        <w:jc w:val="both"/>
        <w:rPr>
          <w:sz w:val="22"/>
          <w:szCs w:val="22"/>
        </w:rPr>
      </w:pPr>
      <w:r w:rsidRPr="00141EDE">
        <w:rPr>
          <w:sz w:val="22"/>
          <w:szCs w:val="22"/>
        </w:rPr>
        <w:t>определять после предварительного обсуждения с педагогом свойства тел, физические явления и про</w:t>
      </w:r>
      <w:r w:rsidRPr="00141EDE">
        <w:rPr>
          <w:sz w:val="22"/>
          <w:szCs w:val="22"/>
        </w:rPr>
        <w:softHyphen/>
        <w:t>цессы, используя основные положения молекулярно-кинетической теории строения вещества, при</w:t>
      </w:r>
      <w:r w:rsidRPr="00141EDE">
        <w:rPr>
          <w:sz w:val="22"/>
          <w:szCs w:val="22"/>
        </w:rPr>
        <w:t>н</w:t>
      </w:r>
      <w:r w:rsidRPr="00141EDE">
        <w:rPr>
          <w:sz w:val="22"/>
          <w:szCs w:val="22"/>
        </w:rPr>
        <w:t xml:space="preserve">цип суперпозиции полей (на качественном уровне), закон сохранения заряда, закон Ома для участка цепи, </w:t>
      </w:r>
      <w:r w:rsidRPr="00141EDE">
        <w:rPr>
          <w:i/>
          <w:sz w:val="22"/>
          <w:szCs w:val="22"/>
        </w:rPr>
        <w:t>закон Джоуля–Ленца</w:t>
      </w:r>
      <w:r w:rsidRPr="00141EDE">
        <w:rPr>
          <w:sz w:val="22"/>
          <w:szCs w:val="22"/>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141EDE" w:rsidRPr="00141EDE" w:rsidRDefault="00141EDE" w:rsidP="006D1F09">
      <w:pPr>
        <w:numPr>
          <w:ilvl w:val="0"/>
          <w:numId w:val="23"/>
        </w:numPr>
        <w:jc w:val="both"/>
        <w:rPr>
          <w:sz w:val="22"/>
          <w:szCs w:val="22"/>
        </w:rPr>
      </w:pPr>
      <w:r w:rsidRPr="00141EDE">
        <w:rPr>
          <w:sz w:val="22"/>
          <w:szCs w:val="22"/>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41EDE" w:rsidRPr="00141EDE" w:rsidRDefault="00141EDE" w:rsidP="006D1F09">
      <w:pPr>
        <w:numPr>
          <w:ilvl w:val="0"/>
          <w:numId w:val="23"/>
        </w:numPr>
        <w:jc w:val="both"/>
        <w:rPr>
          <w:sz w:val="22"/>
          <w:szCs w:val="22"/>
        </w:rPr>
      </w:pPr>
      <w:r w:rsidRPr="00141EDE">
        <w:rPr>
          <w:sz w:val="22"/>
          <w:szCs w:val="22"/>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w:t>
      </w:r>
      <w:r w:rsidRPr="00141EDE">
        <w:rPr>
          <w:sz w:val="22"/>
          <w:szCs w:val="22"/>
        </w:rPr>
        <w:t>н</w:t>
      </w:r>
      <w:r w:rsidRPr="00141EDE">
        <w:rPr>
          <w:sz w:val="22"/>
          <w:szCs w:val="22"/>
        </w:rPr>
        <w:t>ное значение физической величины с известными данными;</w:t>
      </w:r>
    </w:p>
    <w:p w:rsidR="00141EDE" w:rsidRPr="00141EDE" w:rsidRDefault="00141EDE" w:rsidP="006D1F09">
      <w:pPr>
        <w:numPr>
          <w:ilvl w:val="0"/>
          <w:numId w:val="23"/>
        </w:numPr>
        <w:jc w:val="both"/>
        <w:rPr>
          <w:sz w:val="22"/>
          <w:szCs w:val="22"/>
        </w:rPr>
      </w:pPr>
      <w:r w:rsidRPr="00141EDE">
        <w:rPr>
          <w:sz w:val="22"/>
          <w:szCs w:val="22"/>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41EDE" w:rsidRPr="00141EDE" w:rsidRDefault="00141EDE" w:rsidP="006D1F09">
      <w:pPr>
        <w:numPr>
          <w:ilvl w:val="0"/>
          <w:numId w:val="23"/>
        </w:numPr>
        <w:jc w:val="both"/>
        <w:rPr>
          <w:sz w:val="22"/>
          <w:szCs w:val="22"/>
        </w:rPr>
      </w:pPr>
      <w:r w:rsidRPr="00141EDE">
        <w:rPr>
          <w:sz w:val="22"/>
          <w:szCs w:val="22"/>
        </w:rPr>
        <w:t>уметь находить с использованием цифровых образовательных ресурсов опыты по наблюдению физ</w:t>
      </w:r>
      <w:r w:rsidRPr="00141EDE">
        <w:rPr>
          <w:sz w:val="22"/>
          <w:szCs w:val="22"/>
        </w:rPr>
        <w:t>и</w:t>
      </w:r>
      <w:r w:rsidRPr="00141EDE">
        <w:rPr>
          <w:sz w:val="22"/>
          <w:szCs w:val="22"/>
        </w:rPr>
        <w:t>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w:t>
      </w:r>
      <w:r w:rsidRPr="00141EDE">
        <w:rPr>
          <w:sz w:val="22"/>
          <w:szCs w:val="22"/>
        </w:rPr>
        <w:t>ю</w:t>
      </w:r>
      <w:r w:rsidRPr="00141EDE">
        <w:rPr>
          <w:sz w:val="22"/>
          <w:szCs w:val="22"/>
        </w:rPr>
        <w:t>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w:t>
      </w:r>
      <w:r w:rsidRPr="00141EDE">
        <w:rPr>
          <w:sz w:val="22"/>
          <w:szCs w:val="22"/>
        </w:rPr>
        <w:t>о</w:t>
      </w:r>
      <w:r w:rsidRPr="00141EDE">
        <w:rPr>
          <w:sz w:val="22"/>
          <w:szCs w:val="22"/>
        </w:rPr>
        <w:t>водник с током, свойства электромагнита, свойства электродвигателя постоянного тока): формулир</w:t>
      </w:r>
      <w:r w:rsidRPr="00141EDE">
        <w:rPr>
          <w:sz w:val="22"/>
          <w:szCs w:val="22"/>
        </w:rPr>
        <w:t>о</w:t>
      </w:r>
      <w:r w:rsidRPr="00141EDE">
        <w:rPr>
          <w:sz w:val="22"/>
          <w:szCs w:val="22"/>
        </w:rPr>
        <w:t>вать проверяемые предположения, собирать установку из предложенного оборудования с опорой на схему;</w:t>
      </w:r>
      <w:r w:rsidRPr="00141EDE">
        <w:rPr>
          <w:b/>
          <w:bCs/>
          <w:sz w:val="22"/>
          <w:szCs w:val="22"/>
        </w:rPr>
        <w:t xml:space="preserve"> </w:t>
      </w:r>
      <w:r w:rsidRPr="00141EDE">
        <w:rPr>
          <w:sz w:val="22"/>
          <w:szCs w:val="22"/>
        </w:rPr>
        <w:t>описывать ход опыта и формулировать выводы под руководством педагога;</w:t>
      </w:r>
    </w:p>
    <w:p w:rsidR="00141EDE" w:rsidRPr="00141EDE" w:rsidRDefault="00141EDE" w:rsidP="006D1F09">
      <w:pPr>
        <w:numPr>
          <w:ilvl w:val="0"/>
          <w:numId w:val="23"/>
        </w:numPr>
        <w:jc w:val="both"/>
        <w:rPr>
          <w:sz w:val="22"/>
          <w:szCs w:val="22"/>
        </w:rPr>
      </w:pPr>
      <w:r w:rsidRPr="00141EDE">
        <w:rPr>
          <w:sz w:val="22"/>
          <w:szCs w:val="22"/>
        </w:rPr>
        <w:t>иметь представления о измерении температуры, относительной влажности воздуха, силы тока, напр</w:t>
      </w:r>
      <w:r w:rsidRPr="00141EDE">
        <w:rPr>
          <w:sz w:val="22"/>
          <w:szCs w:val="22"/>
        </w:rPr>
        <w:t>я</w:t>
      </w:r>
      <w:r w:rsidRPr="00141EDE">
        <w:rPr>
          <w:sz w:val="22"/>
          <w:szCs w:val="22"/>
        </w:rPr>
        <w:t>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141EDE" w:rsidRPr="00141EDE" w:rsidRDefault="00141EDE" w:rsidP="006D1F09">
      <w:pPr>
        <w:numPr>
          <w:ilvl w:val="0"/>
          <w:numId w:val="23"/>
        </w:numPr>
        <w:jc w:val="both"/>
        <w:rPr>
          <w:sz w:val="22"/>
          <w:szCs w:val="22"/>
        </w:rPr>
      </w:pPr>
      <w:r w:rsidRPr="00141EDE">
        <w:rPr>
          <w:sz w:val="22"/>
          <w:szCs w:val="22"/>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w:t>
      </w:r>
      <w:r w:rsidRPr="00141EDE">
        <w:rPr>
          <w:sz w:val="22"/>
          <w:szCs w:val="22"/>
        </w:rPr>
        <w:t>о</w:t>
      </w:r>
      <w:r w:rsidRPr="00141EDE">
        <w:rPr>
          <w:sz w:val="22"/>
          <w:szCs w:val="22"/>
        </w:rPr>
        <w:t>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w:t>
      </w:r>
      <w:r w:rsidRPr="00141EDE">
        <w:rPr>
          <w:sz w:val="22"/>
          <w:szCs w:val="22"/>
        </w:rPr>
        <w:t>д</w:t>
      </w:r>
      <w:r w:rsidRPr="00141EDE">
        <w:rPr>
          <w:sz w:val="22"/>
          <w:szCs w:val="22"/>
        </w:rPr>
        <w:t>ством педагога, следуя предложенному плану, фиксировать результаты полученной зависимости в в</w:t>
      </w:r>
      <w:r w:rsidRPr="00141EDE">
        <w:rPr>
          <w:sz w:val="22"/>
          <w:szCs w:val="22"/>
        </w:rPr>
        <w:t>и</w:t>
      </w:r>
      <w:r w:rsidRPr="00141EDE">
        <w:rPr>
          <w:sz w:val="22"/>
          <w:szCs w:val="22"/>
        </w:rPr>
        <w:t>де таблиц и графиков, делать выводы по результатам исследования после обсуждения с педагогом;</w:t>
      </w:r>
    </w:p>
    <w:p w:rsidR="00141EDE" w:rsidRPr="00141EDE" w:rsidRDefault="00141EDE" w:rsidP="006D1F09">
      <w:pPr>
        <w:numPr>
          <w:ilvl w:val="0"/>
          <w:numId w:val="23"/>
        </w:numPr>
        <w:jc w:val="both"/>
        <w:rPr>
          <w:sz w:val="22"/>
          <w:szCs w:val="22"/>
        </w:rPr>
      </w:pPr>
      <w:r w:rsidRPr="00141EDE">
        <w:rPr>
          <w:sz w:val="22"/>
          <w:szCs w:val="22"/>
        </w:rPr>
        <w:t>соотносить косвенные измерения физических величин (удельная теплоёмкость вещества, сопротивл</w:t>
      </w:r>
      <w:r w:rsidRPr="00141EDE">
        <w:rPr>
          <w:sz w:val="22"/>
          <w:szCs w:val="22"/>
        </w:rPr>
        <w:t>е</w:t>
      </w:r>
      <w:r w:rsidRPr="00141EDE">
        <w:rPr>
          <w:sz w:val="22"/>
          <w:szCs w:val="22"/>
        </w:rPr>
        <w:t>ние проводника, работа и мощность электрического тока): с помощью педагога планировать измер</w:t>
      </w:r>
      <w:r w:rsidRPr="00141EDE">
        <w:rPr>
          <w:sz w:val="22"/>
          <w:szCs w:val="22"/>
        </w:rPr>
        <w:t>е</w:t>
      </w:r>
      <w:r w:rsidRPr="00141EDE">
        <w:rPr>
          <w:sz w:val="22"/>
          <w:szCs w:val="22"/>
        </w:rPr>
        <w:t>ния, собирать экспериментальную установку, следуя предложенной инструкции, и вычислять значение величины;</w:t>
      </w:r>
    </w:p>
    <w:p w:rsidR="00141EDE" w:rsidRPr="00141EDE" w:rsidRDefault="00141EDE" w:rsidP="006D1F09">
      <w:pPr>
        <w:numPr>
          <w:ilvl w:val="0"/>
          <w:numId w:val="23"/>
        </w:numPr>
        <w:jc w:val="both"/>
        <w:rPr>
          <w:sz w:val="22"/>
          <w:szCs w:val="22"/>
        </w:rPr>
      </w:pPr>
      <w:r w:rsidRPr="00141EDE">
        <w:rPr>
          <w:sz w:val="22"/>
          <w:szCs w:val="22"/>
        </w:rPr>
        <w:t>соблюдать правила техники безопасности при работе с лабораторным оборудованием после предвар</w:t>
      </w:r>
      <w:r w:rsidRPr="00141EDE">
        <w:rPr>
          <w:sz w:val="22"/>
          <w:szCs w:val="22"/>
        </w:rPr>
        <w:t>и</w:t>
      </w:r>
      <w:r w:rsidRPr="00141EDE">
        <w:rPr>
          <w:sz w:val="22"/>
          <w:szCs w:val="22"/>
        </w:rPr>
        <w:t>тельного обсуждения с педагогом;</w:t>
      </w:r>
    </w:p>
    <w:p w:rsidR="00141EDE" w:rsidRPr="00141EDE" w:rsidRDefault="00141EDE" w:rsidP="006D1F09">
      <w:pPr>
        <w:numPr>
          <w:ilvl w:val="0"/>
          <w:numId w:val="23"/>
        </w:numPr>
        <w:jc w:val="both"/>
        <w:rPr>
          <w:sz w:val="22"/>
          <w:szCs w:val="22"/>
        </w:rPr>
      </w:pPr>
      <w:r w:rsidRPr="00141EDE">
        <w:rPr>
          <w:sz w:val="22"/>
          <w:szCs w:val="22"/>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141EDE">
        <w:rPr>
          <w:sz w:val="22"/>
          <w:szCs w:val="22"/>
        </w:rPr>
        <w:t>р</w:t>
      </w:r>
      <w:r w:rsidRPr="00141EDE">
        <w:rPr>
          <w:sz w:val="22"/>
          <w:szCs w:val="22"/>
        </w:rPr>
        <w:t xml:space="preserve">метр, вольтметр, счётчик электрической энергии, электроосветительные приборы, нагревательные </w:t>
      </w:r>
      <w:r w:rsidRPr="00141EDE">
        <w:rPr>
          <w:sz w:val="22"/>
          <w:szCs w:val="22"/>
        </w:rPr>
        <w:lastRenderedPageBreak/>
        <w:t>электроприборы (примеры), электрические предохранители; электромагнит, электродвигатель пост</w:t>
      </w:r>
      <w:r w:rsidRPr="00141EDE">
        <w:rPr>
          <w:sz w:val="22"/>
          <w:szCs w:val="22"/>
        </w:rPr>
        <w:t>о</w:t>
      </w:r>
      <w:r w:rsidRPr="00141EDE">
        <w:rPr>
          <w:sz w:val="22"/>
          <w:szCs w:val="22"/>
        </w:rPr>
        <w:t>янного тока), используя методические материалы о свойствах физических явлений и необходимые ф</w:t>
      </w:r>
      <w:r w:rsidRPr="00141EDE">
        <w:rPr>
          <w:sz w:val="22"/>
          <w:szCs w:val="22"/>
        </w:rPr>
        <w:t>и</w:t>
      </w:r>
      <w:r w:rsidRPr="00141EDE">
        <w:rPr>
          <w:sz w:val="22"/>
          <w:szCs w:val="22"/>
        </w:rPr>
        <w:t>зические закономерности;</w:t>
      </w:r>
    </w:p>
    <w:p w:rsidR="00141EDE" w:rsidRPr="00141EDE" w:rsidRDefault="00141EDE" w:rsidP="006D1F09">
      <w:pPr>
        <w:numPr>
          <w:ilvl w:val="0"/>
          <w:numId w:val="23"/>
        </w:numPr>
        <w:jc w:val="both"/>
        <w:rPr>
          <w:sz w:val="22"/>
          <w:szCs w:val="22"/>
        </w:rPr>
      </w:pPr>
      <w:r w:rsidRPr="00141EDE">
        <w:rPr>
          <w:sz w:val="22"/>
          <w:szCs w:val="22"/>
        </w:rPr>
        <w:t>распознавать после предварительного обсуждения с педагогом простые технические устройства и и</w:t>
      </w:r>
      <w:r w:rsidRPr="00141EDE">
        <w:rPr>
          <w:sz w:val="22"/>
          <w:szCs w:val="22"/>
        </w:rPr>
        <w:t>з</w:t>
      </w:r>
      <w:r w:rsidRPr="00141EDE">
        <w:rPr>
          <w:sz w:val="22"/>
          <w:szCs w:val="22"/>
        </w:rPr>
        <w:t>мерительные приборы по схемам и схематичным рисункам (жидкостный термометр, термос, психр</w:t>
      </w:r>
      <w:r w:rsidRPr="00141EDE">
        <w:rPr>
          <w:sz w:val="22"/>
          <w:szCs w:val="22"/>
        </w:rPr>
        <w:t>о</w:t>
      </w:r>
      <w:r w:rsidRPr="00141EDE">
        <w:rPr>
          <w:sz w:val="22"/>
          <w:szCs w:val="22"/>
        </w:rPr>
        <w:t>метр, гигрометр, двигатель внутреннего сгорания, электроскоп, реостат); составлять схемы электрич</w:t>
      </w:r>
      <w:r w:rsidRPr="00141EDE">
        <w:rPr>
          <w:sz w:val="22"/>
          <w:szCs w:val="22"/>
        </w:rPr>
        <w:t>е</w:t>
      </w:r>
      <w:r w:rsidRPr="00141EDE">
        <w:rPr>
          <w:sz w:val="22"/>
          <w:szCs w:val="22"/>
        </w:rPr>
        <w:t>ских цепей с последовательным и параллельным соединением элементов, соотнося условные обозн</w:t>
      </w:r>
      <w:r w:rsidRPr="00141EDE">
        <w:rPr>
          <w:sz w:val="22"/>
          <w:szCs w:val="22"/>
        </w:rPr>
        <w:t>а</w:t>
      </w:r>
      <w:r w:rsidRPr="00141EDE">
        <w:rPr>
          <w:sz w:val="22"/>
          <w:szCs w:val="22"/>
        </w:rPr>
        <w:t>чения элементов электрических цепей;</w:t>
      </w:r>
    </w:p>
    <w:p w:rsidR="00141EDE" w:rsidRPr="00141EDE" w:rsidRDefault="00141EDE" w:rsidP="006D1F09">
      <w:pPr>
        <w:numPr>
          <w:ilvl w:val="0"/>
          <w:numId w:val="23"/>
        </w:numPr>
        <w:jc w:val="both"/>
        <w:rPr>
          <w:sz w:val="22"/>
          <w:szCs w:val="22"/>
        </w:rPr>
      </w:pPr>
      <w:r w:rsidRPr="00141EDE">
        <w:rPr>
          <w:sz w:val="22"/>
          <w:szCs w:val="22"/>
        </w:rPr>
        <w:t>приводить примеры/находить информацию о примерах практического использования физических зн</w:t>
      </w:r>
      <w:r w:rsidRPr="00141EDE">
        <w:rPr>
          <w:sz w:val="22"/>
          <w:szCs w:val="22"/>
        </w:rPr>
        <w:t>а</w:t>
      </w:r>
      <w:r w:rsidRPr="00141EDE">
        <w:rPr>
          <w:sz w:val="22"/>
          <w:szCs w:val="22"/>
        </w:rPr>
        <w:t>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w:t>
      </w:r>
      <w:r w:rsidRPr="00141EDE">
        <w:rPr>
          <w:sz w:val="22"/>
          <w:szCs w:val="22"/>
        </w:rPr>
        <w:t>е</w:t>
      </w:r>
      <w:r w:rsidRPr="00141EDE">
        <w:rPr>
          <w:sz w:val="22"/>
          <w:szCs w:val="22"/>
        </w:rPr>
        <w:t>де;</w:t>
      </w:r>
    </w:p>
    <w:p w:rsidR="00141EDE" w:rsidRPr="00141EDE" w:rsidRDefault="00141EDE" w:rsidP="006D1F09">
      <w:pPr>
        <w:numPr>
          <w:ilvl w:val="0"/>
          <w:numId w:val="23"/>
        </w:numPr>
        <w:jc w:val="both"/>
        <w:rPr>
          <w:sz w:val="22"/>
          <w:szCs w:val="22"/>
        </w:rPr>
      </w:pPr>
      <w:r w:rsidRPr="00141EDE">
        <w:rPr>
          <w:sz w:val="22"/>
          <w:szCs w:val="22"/>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41EDE" w:rsidRPr="00141EDE" w:rsidRDefault="00141EDE" w:rsidP="006D1F09">
      <w:pPr>
        <w:numPr>
          <w:ilvl w:val="0"/>
          <w:numId w:val="23"/>
        </w:numPr>
        <w:jc w:val="both"/>
        <w:rPr>
          <w:sz w:val="22"/>
          <w:szCs w:val="22"/>
        </w:rPr>
      </w:pPr>
      <w:r w:rsidRPr="00141EDE">
        <w:rPr>
          <w:sz w:val="22"/>
          <w:szCs w:val="22"/>
        </w:rPr>
        <w:t>использовать при выполнении учебных заданий отобранную педагогом научно-популярную литерат</w:t>
      </w:r>
      <w:r w:rsidRPr="00141EDE">
        <w:rPr>
          <w:sz w:val="22"/>
          <w:szCs w:val="22"/>
        </w:rPr>
        <w:t>у</w:t>
      </w:r>
      <w:r w:rsidRPr="00141EDE">
        <w:rPr>
          <w:sz w:val="22"/>
          <w:szCs w:val="22"/>
        </w:rPr>
        <w:t>ру физического содержания, справочные материалы, ресурсы сети Интернет; владеть приёмами ко</w:t>
      </w:r>
      <w:r w:rsidRPr="00141EDE">
        <w:rPr>
          <w:sz w:val="22"/>
          <w:szCs w:val="22"/>
        </w:rPr>
        <w:t>н</w:t>
      </w:r>
      <w:r w:rsidRPr="00141EDE">
        <w:rPr>
          <w:sz w:val="22"/>
          <w:szCs w:val="22"/>
        </w:rPr>
        <w:t>спектирования текста, преобразования информации из одной знаковой системы в другую с опорой на алгоритм и уточняющие вопросы педагога;</w:t>
      </w:r>
    </w:p>
    <w:p w:rsidR="00141EDE" w:rsidRPr="00141EDE" w:rsidRDefault="00141EDE" w:rsidP="006D1F09">
      <w:pPr>
        <w:numPr>
          <w:ilvl w:val="0"/>
          <w:numId w:val="23"/>
        </w:numPr>
        <w:jc w:val="both"/>
        <w:rPr>
          <w:sz w:val="22"/>
          <w:szCs w:val="22"/>
        </w:rPr>
      </w:pPr>
      <w:r w:rsidRPr="00141EDE">
        <w:rPr>
          <w:sz w:val="22"/>
          <w:szCs w:val="22"/>
        </w:rPr>
        <w:t>создавать под руководством педагога с обсуждением плана работы письменные и краткие устные с</w:t>
      </w:r>
      <w:r w:rsidRPr="00141EDE">
        <w:rPr>
          <w:sz w:val="22"/>
          <w:szCs w:val="22"/>
        </w:rPr>
        <w:t>о</w:t>
      </w:r>
      <w:r w:rsidRPr="00141EDE">
        <w:rPr>
          <w:sz w:val="22"/>
          <w:szCs w:val="22"/>
        </w:rPr>
        <w:t>общения, обобщая информацию из нескольких источников физического содержания, в том числе пу</w:t>
      </w:r>
      <w:r w:rsidRPr="00141EDE">
        <w:rPr>
          <w:sz w:val="22"/>
          <w:szCs w:val="22"/>
        </w:rPr>
        <w:t>б</w:t>
      </w:r>
      <w:r w:rsidRPr="00141EDE">
        <w:rPr>
          <w:sz w:val="22"/>
          <w:szCs w:val="22"/>
        </w:rPr>
        <w:t>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41EDE" w:rsidRPr="00141EDE" w:rsidRDefault="00141EDE" w:rsidP="006D1F09">
      <w:pPr>
        <w:numPr>
          <w:ilvl w:val="0"/>
          <w:numId w:val="23"/>
        </w:numPr>
        <w:jc w:val="both"/>
        <w:rPr>
          <w:sz w:val="22"/>
          <w:szCs w:val="22"/>
        </w:rPr>
      </w:pPr>
      <w:r w:rsidRPr="00141EDE">
        <w:rPr>
          <w:sz w:val="22"/>
          <w:szCs w:val="22"/>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w:t>
      </w:r>
      <w:r w:rsidRPr="00141EDE">
        <w:rPr>
          <w:sz w:val="22"/>
          <w:szCs w:val="22"/>
        </w:rPr>
        <w:t>и</w:t>
      </w:r>
      <w:r w:rsidRPr="00141EDE">
        <w:rPr>
          <w:sz w:val="22"/>
          <w:szCs w:val="22"/>
        </w:rPr>
        <w:t>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41EDE" w:rsidRPr="00141EDE" w:rsidRDefault="00141EDE" w:rsidP="00141EDE">
      <w:pPr>
        <w:jc w:val="both"/>
        <w:rPr>
          <w:b/>
          <w:sz w:val="22"/>
          <w:szCs w:val="22"/>
        </w:rPr>
      </w:pPr>
      <w:r w:rsidRPr="00141EDE">
        <w:rPr>
          <w:b/>
          <w:sz w:val="22"/>
          <w:szCs w:val="22"/>
        </w:rPr>
        <w:t>9 КЛАСС</w:t>
      </w:r>
    </w:p>
    <w:p w:rsidR="00141EDE" w:rsidRPr="00141EDE" w:rsidRDefault="00141EDE" w:rsidP="00141EDE">
      <w:pPr>
        <w:ind w:firstLine="709"/>
        <w:jc w:val="both"/>
        <w:rPr>
          <w:sz w:val="22"/>
          <w:szCs w:val="22"/>
        </w:rPr>
      </w:pPr>
      <w:r w:rsidRPr="00141EDE">
        <w:rPr>
          <w:sz w:val="22"/>
          <w:szCs w:val="22"/>
        </w:rPr>
        <w:t>Предметные результаты на базовом уровне должны отражать сформированность у обучающихся ум</w:t>
      </w:r>
      <w:r w:rsidRPr="00141EDE">
        <w:rPr>
          <w:sz w:val="22"/>
          <w:szCs w:val="22"/>
        </w:rPr>
        <w:t>е</w:t>
      </w:r>
      <w:r w:rsidRPr="00141EDE">
        <w:rPr>
          <w:sz w:val="22"/>
          <w:szCs w:val="22"/>
        </w:rPr>
        <w:t>ний:</w:t>
      </w:r>
    </w:p>
    <w:p w:rsidR="00141EDE" w:rsidRPr="00141EDE" w:rsidRDefault="00141EDE" w:rsidP="006D1F09">
      <w:pPr>
        <w:numPr>
          <w:ilvl w:val="0"/>
          <w:numId w:val="23"/>
        </w:numPr>
        <w:jc w:val="both"/>
        <w:rPr>
          <w:sz w:val="22"/>
          <w:szCs w:val="22"/>
        </w:rPr>
      </w:pPr>
      <w:r w:rsidRPr="00141EDE">
        <w:rPr>
          <w:sz w:val="22"/>
          <w:szCs w:val="22"/>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141EDE">
        <w:rPr>
          <w:i/>
          <w:sz w:val="22"/>
          <w:szCs w:val="22"/>
        </w:rPr>
        <w:t>центростремительное ускорение</w:t>
      </w:r>
      <w:r w:rsidRPr="00141EDE">
        <w:rPr>
          <w:sz w:val="22"/>
          <w:szCs w:val="22"/>
        </w:rPr>
        <w:t>, невесомость и перегрузки; центр тяжести; абсолютно твё</w:t>
      </w:r>
      <w:r w:rsidRPr="00141EDE">
        <w:rPr>
          <w:sz w:val="22"/>
          <w:szCs w:val="22"/>
        </w:rPr>
        <w:t>р</w:t>
      </w:r>
      <w:r w:rsidRPr="00141EDE">
        <w:rPr>
          <w:sz w:val="22"/>
          <w:szCs w:val="22"/>
        </w:rPr>
        <w:t>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w:t>
      </w:r>
      <w:r w:rsidRPr="00141EDE">
        <w:rPr>
          <w:sz w:val="22"/>
          <w:szCs w:val="22"/>
        </w:rPr>
        <w:t>о</w:t>
      </w:r>
      <w:r w:rsidRPr="00141EDE">
        <w:rPr>
          <w:sz w:val="22"/>
          <w:szCs w:val="22"/>
        </w:rPr>
        <w:t xml:space="preserve">зоркость, </w:t>
      </w:r>
      <w:r w:rsidRPr="00141EDE">
        <w:rPr>
          <w:i/>
          <w:sz w:val="22"/>
          <w:szCs w:val="22"/>
        </w:rPr>
        <w:t>спектры испускания и поглощения</w:t>
      </w:r>
      <w:r w:rsidRPr="00141EDE">
        <w:rPr>
          <w:sz w:val="22"/>
          <w:szCs w:val="22"/>
        </w:rPr>
        <w:t>; альфа-, бета- и гамма-излучения, изотопы, ядерная эне</w:t>
      </w:r>
      <w:r w:rsidRPr="00141EDE">
        <w:rPr>
          <w:sz w:val="22"/>
          <w:szCs w:val="22"/>
        </w:rPr>
        <w:t>р</w:t>
      </w:r>
      <w:r w:rsidRPr="00141EDE">
        <w:rPr>
          <w:sz w:val="22"/>
          <w:szCs w:val="22"/>
        </w:rPr>
        <w:t>гетика;</w:t>
      </w:r>
    </w:p>
    <w:p w:rsidR="00141EDE" w:rsidRPr="00141EDE" w:rsidRDefault="00141EDE" w:rsidP="006D1F09">
      <w:pPr>
        <w:numPr>
          <w:ilvl w:val="0"/>
          <w:numId w:val="24"/>
        </w:numPr>
        <w:jc w:val="both"/>
        <w:rPr>
          <w:sz w:val="22"/>
          <w:szCs w:val="22"/>
        </w:rPr>
      </w:pPr>
      <w:r w:rsidRPr="00141EDE">
        <w:rPr>
          <w:sz w:val="22"/>
          <w:szCs w:val="22"/>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w:t>
      </w:r>
      <w:r w:rsidRPr="00141EDE">
        <w:rPr>
          <w:sz w:val="22"/>
          <w:szCs w:val="22"/>
        </w:rPr>
        <w:t>о</w:t>
      </w:r>
      <w:r w:rsidRPr="00141EDE">
        <w:rPr>
          <w:sz w:val="22"/>
          <w:szCs w:val="22"/>
        </w:rPr>
        <w:t>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w:t>
      </w:r>
      <w:r w:rsidRPr="00141EDE">
        <w:rPr>
          <w:sz w:val="22"/>
          <w:szCs w:val="22"/>
        </w:rPr>
        <w:t>и</w:t>
      </w:r>
      <w:r w:rsidRPr="00141EDE">
        <w:rPr>
          <w:sz w:val="22"/>
          <w:szCs w:val="22"/>
        </w:rPr>
        <w:t>нейное распространение, отражение и преломление света, полное внутреннее отражение света, разл</w:t>
      </w:r>
      <w:r w:rsidRPr="00141EDE">
        <w:rPr>
          <w:sz w:val="22"/>
          <w:szCs w:val="22"/>
        </w:rPr>
        <w:t>о</w:t>
      </w:r>
      <w:r w:rsidRPr="00141EDE">
        <w:rPr>
          <w:sz w:val="22"/>
          <w:szCs w:val="22"/>
        </w:rPr>
        <w:t>жение белого света в спектр и сложение спектральных цветов, дисперсия света, естественная радиоа</w:t>
      </w:r>
      <w:r w:rsidRPr="00141EDE">
        <w:rPr>
          <w:sz w:val="22"/>
          <w:szCs w:val="22"/>
        </w:rPr>
        <w:t>к</w:t>
      </w:r>
      <w:r w:rsidRPr="00141EDE">
        <w:rPr>
          <w:sz w:val="22"/>
          <w:szCs w:val="22"/>
        </w:rPr>
        <w:t>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41EDE" w:rsidRPr="00141EDE" w:rsidRDefault="00141EDE" w:rsidP="006D1F09">
      <w:pPr>
        <w:numPr>
          <w:ilvl w:val="0"/>
          <w:numId w:val="24"/>
        </w:numPr>
        <w:jc w:val="both"/>
        <w:rPr>
          <w:sz w:val="22"/>
          <w:szCs w:val="22"/>
        </w:rPr>
      </w:pPr>
      <w:r w:rsidRPr="00141EDE">
        <w:rPr>
          <w:sz w:val="22"/>
          <w:szCs w:val="22"/>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w:t>
      </w:r>
      <w:r w:rsidRPr="00141EDE">
        <w:rPr>
          <w:sz w:val="22"/>
          <w:szCs w:val="22"/>
        </w:rPr>
        <w:t>е</w:t>
      </w:r>
      <w:r w:rsidRPr="00141EDE">
        <w:rPr>
          <w:sz w:val="22"/>
          <w:szCs w:val="22"/>
        </w:rPr>
        <w:t>ские волны, цунами, эхо, цвета тел, оптические явления в природе, биоло</w:t>
      </w:r>
      <w:r w:rsidRPr="00141EDE">
        <w:rPr>
          <w:sz w:val="22"/>
          <w:szCs w:val="22"/>
        </w:rPr>
        <w:softHyphen/>
        <w:t>гическое действие видимого, ультрафиолетового и рент</w:t>
      </w:r>
      <w:r w:rsidRPr="00141EDE">
        <w:rPr>
          <w:sz w:val="22"/>
          <w:szCs w:val="22"/>
        </w:rPr>
        <w:softHyphen/>
        <w:t>геновского излучений; естественный радиоактивный фон, космические л</w:t>
      </w:r>
      <w:r w:rsidRPr="00141EDE">
        <w:rPr>
          <w:sz w:val="22"/>
          <w:szCs w:val="22"/>
        </w:rPr>
        <w:t>у</w:t>
      </w:r>
      <w:r w:rsidRPr="00141EDE">
        <w:rPr>
          <w:sz w:val="22"/>
          <w:szCs w:val="22"/>
        </w:rPr>
        <w:t>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141EDE" w:rsidRPr="00141EDE" w:rsidRDefault="00141EDE" w:rsidP="006D1F09">
      <w:pPr>
        <w:numPr>
          <w:ilvl w:val="0"/>
          <w:numId w:val="24"/>
        </w:numPr>
        <w:jc w:val="both"/>
        <w:rPr>
          <w:sz w:val="22"/>
          <w:szCs w:val="22"/>
        </w:rPr>
      </w:pPr>
      <w:r w:rsidRPr="00141EDE">
        <w:rPr>
          <w:sz w:val="22"/>
          <w:szCs w:val="22"/>
        </w:rPr>
        <w:t>описывать под руководством педагога с обсуждением плана работы изученные свойства тел и физич</w:t>
      </w:r>
      <w:r w:rsidRPr="00141EDE">
        <w:rPr>
          <w:sz w:val="22"/>
          <w:szCs w:val="22"/>
        </w:rPr>
        <w:t>е</w:t>
      </w:r>
      <w:r w:rsidRPr="00141EDE">
        <w:rPr>
          <w:sz w:val="22"/>
          <w:szCs w:val="22"/>
        </w:rPr>
        <w:t>ские явления, используя физические величины (средняя и мгновенная скорость тела при неравноме</w:t>
      </w:r>
      <w:r w:rsidRPr="00141EDE">
        <w:rPr>
          <w:sz w:val="22"/>
          <w:szCs w:val="22"/>
        </w:rPr>
        <w:t>р</w:t>
      </w:r>
      <w:r w:rsidRPr="00141EDE">
        <w:rPr>
          <w:sz w:val="22"/>
          <w:szCs w:val="22"/>
        </w:rPr>
        <w:t xml:space="preserve">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w:t>
      </w:r>
      <w:r w:rsidRPr="00141EDE">
        <w:rPr>
          <w:sz w:val="22"/>
          <w:szCs w:val="22"/>
        </w:rPr>
        <w:lastRenderedPageBreak/>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w:t>
      </w:r>
      <w:r w:rsidRPr="00141EDE">
        <w:rPr>
          <w:sz w:val="22"/>
          <w:szCs w:val="22"/>
        </w:rPr>
        <w:t>и</w:t>
      </w:r>
      <w:r w:rsidRPr="00141EDE">
        <w:rPr>
          <w:sz w:val="22"/>
          <w:szCs w:val="22"/>
        </w:rPr>
        <w:t>сании с помощью учителя правильно трактовать физический смысл используемых величин, обознач</w:t>
      </w:r>
      <w:r w:rsidRPr="00141EDE">
        <w:rPr>
          <w:sz w:val="22"/>
          <w:szCs w:val="22"/>
        </w:rPr>
        <w:t>е</w:t>
      </w:r>
      <w:r w:rsidRPr="00141EDE">
        <w:rPr>
          <w:sz w:val="22"/>
          <w:szCs w:val="22"/>
        </w:rPr>
        <w:t>ния и единицы физических величин, с опорой на методических материал находить формулы, связыв</w:t>
      </w:r>
      <w:r w:rsidRPr="00141EDE">
        <w:rPr>
          <w:sz w:val="22"/>
          <w:szCs w:val="22"/>
        </w:rPr>
        <w:t>а</w:t>
      </w:r>
      <w:r w:rsidRPr="00141EDE">
        <w:rPr>
          <w:sz w:val="22"/>
          <w:szCs w:val="22"/>
        </w:rPr>
        <w:t>ющие данную физическую величину с другими величинами, строить графики изученных зависимостей физических величин;</w:t>
      </w:r>
    </w:p>
    <w:p w:rsidR="00141EDE" w:rsidRPr="00141EDE" w:rsidRDefault="00141EDE" w:rsidP="006D1F09">
      <w:pPr>
        <w:numPr>
          <w:ilvl w:val="0"/>
          <w:numId w:val="24"/>
        </w:numPr>
        <w:jc w:val="both"/>
        <w:rPr>
          <w:sz w:val="22"/>
          <w:szCs w:val="22"/>
        </w:rPr>
      </w:pPr>
      <w:r w:rsidRPr="00141EDE">
        <w:rPr>
          <w:sz w:val="22"/>
          <w:szCs w:val="22"/>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w:t>
      </w:r>
      <w:r w:rsidRPr="00141EDE">
        <w:rPr>
          <w:sz w:val="22"/>
          <w:szCs w:val="22"/>
        </w:rPr>
        <w:t>е</w:t>
      </w:r>
      <w:r w:rsidRPr="00141EDE">
        <w:rPr>
          <w:sz w:val="22"/>
          <w:szCs w:val="22"/>
        </w:rPr>
        <w:t>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w:t>
      </w:r>
      <w:r w:rsidRPr="00141EDE">
        <w:rPr>
          <w:sz w:val="22"/>
          <w:szCs w:val="22"/>
        </w:rPr>
        <w:t>о</w:t>
      </w:r>
      <w:r w:rsidRPr="00141EDE">
        <w:rPr>
          <w:sz w:val="22"/>
          <w:szCs w:val="22"/>
        </w:rPr>
        <w:t>вые образовательные ресурсы;</w:t>
      </w:r>
    </w:p>
    <w:p w:rsidR="00141EDE" w:rsidRPr="00141EDE" w:rsidRDefault="00141EDE" w:rsidP="006D1F09">
      <w:pPr>
        <w:numPr>
          <w:ilvl w:val="0"/>
          <w:numId w:val="24"/>
        </w:numPr>
        <w:jc w:val="both"/>
        <w:rPr>
          <w:sz w:val="22"/>
          <w:szCs w:val="22"/>
        </w:rPr>
      </w:pPr>
      <w:r w:rsidRPr="00141EDE">
        <w:rPr>
          <w:sz w:val="22"/>
          <w:szCs w:val="22"/>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w:t>
      </w:r>
      <w:r w:rsidRPr="00141EDE">
        <w:rPr>
          <w:sz w:val="22"/>
          <w:szCs w:val="22"/>
        </w:rPr>
        <w:t>й</w:t>
      </w:r>
      <w:r w:rsidRPr="00141EDE">
        <w:rPr>
          <w:sz w:val="22"/>
          <w:szCs w:val="22"/>
        </w:rPr>
        <w:t>ства физических явлений, физических законов или закономерностей;</w:t>
      </w:r>
    </w:p>
    <w:p w:rsidR="00141EDE" w:rsidRPr="00141EDE" w:rsidRDefault="00141EDE" w:rsidP="006D1F09">
      <w:pPr>
        <w:numPr>
          <w:ilvl w:val="0"/>
          <w:numId w:val="24"/>
        </w:numPr>
        <w:jc w:val="both"/>
        <w:rPr>
          <w:sz w:val="22"/>
          <w:szCs w:val="22"/>
        </w:rPr>
      </w:pPr>
      <w:r w:rsidRPr="00141EDE">
        <w:rPr>
          <w:sz w:val="22"/>
          <w:szCs w:val="22"/>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w:t>
      </w:r>
      <w:r w:rsidRPr="00141EDE">
        <w:rPr>
          <w:sz w:val="22"/>
          <w:szCs w:val="22"/>
        </w:rPr>
        <w:t>и</w:t>
      </w:r>
      <w:r w:rsidRPr="00141EDE">
        <w:rPr>
          <w:sz w:val="22"/>
          <w:szCs w:val="22"/>
        </w:rPr>
        <w:t>рать законы и формулы, необходимые для решения, проводить расчёты и оценивать с помощью уч</w:t>
      </w:r>
      <w:r w:rsidRPr="00141EDE">
        <w:rPr>
          <w:sz w:val="22"/>
          <w:szCs w:val="22"/>
        </w:rPr>
        <w:t>и</w:t>
      </w:r>
      <w:r w:rsidRPr="00141EDE">
        <w:rPr>
          <w:sz w:val="22"/>
          <w:szCs w:val="22"/>
        </w:rPr>
        <w:t>теля реалистичность полученного значения физической величины;</w:t>
      </w:r>
    </w:p>
    <w:p w:rsidR="00141EDE" w:rsidRPr="00141EDE" w:rsidRDefault="00141EDE" w:rsidP="006D1F09">
      <w:pPr>
        <w:numPr>
          <w:ilvl w:val="0"/>
          <w:numId w:val="24"/>
        </w:numPr>
        <w:jc w:val="both"/>
        <w:rPr>
          <w:sz w:val="22"/>
          <w:szCs w:val="22"/>
        </w:rPr>
      </w:pPr>
      <w:r w:rsidRPr="00141EDE">
        <w:rPr>
          <w:sz w:val="22"/>
          <w:szCs w:val="22"/>
        </w:rPr>
        <w:t>иметь представление о проблемах, которые можно решить при помощи физических методов; испол</w:t>
      </w:r>
      <w:r w:rsidRPr="00141EDE">
        <w:rPr>
          <w:sz w:val="22"/>
          <w:szCs w:val="22"/>
        </w:rPr>
        <w:t>ь</w:t>
      </w:r>
      <w:r w:rsidRPr="00141EDE">
        <w:rPr>
          <w:sz w:val="22"/>
          <w:szCs w:val="22"/>
        </w:rPr>
        <w:t>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w:t>
      </w:r>
      <w:r w:rsidRPr="00141EDE">
        <w:rPr>
          <w:sz w:val="22"/>
          <w:szCs w:val="22"/>
        </w:rPr>
        <w:t>е</w:t>
      </w:r>
      <w:r w:rsidRPr="00141EDE">
        <w:rPr>
          <w:sz w:val="22"/>
          <w:szCs w:val="22"/>
        </w:rPr>
        <w:t>тировать результаты наблюдений и опытов;</w:t>
      </w:r>
    </w:p>
    <w:p w:rsidR="00141EDE" w:rsidRPr="00141EDE" w:rsidRDefault="00141EDE" w:rsidP="006D1F09">
      <w:pPr>
        <w:numPr>
          <w:ilvl w:val="0"/>
          <w:numId w:val="24"/>
        </w:numPr>
        <w:jc w:val="both"/>
        <w:rPr>
          <w:sz w:val="22"/>
          <w:szCs w:val="22"/>
        </w:rPr>
      </w:pPr>
      <w:r w:rsidRPr="00141EDE">
        <w:rPr>
          <w:sz w:val="22"/>
          <w:szCs w:val="22"/>
        </w:rPr>
        <w:t>уметь находить с использованием цифровых образовательных ресурсов опыты по наблюдению физ</w:t>
      </w:r>
      <w:r w:rsidRPr="00141EDE">
        <w:rPr>
          <w:sz w:val="22"/>
          <w:szCs w:val="22"/>
        </w:rPr>
        <w:t>и</w:t>
      </w:r>
      <w:r w:rsidRPr="00141EDE">
        <w:rPr>
          <w:sz w:val="22"/>
          <w:szCs w:val="22"/>
        </w:rPr>
        <w:t>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w:t>
      </w:r>
      <w:r w:rsidRPr="00141EDE">
        <w:rPr>
          <w:sz w:val="22"/>
          <w:szCs w:val="22"/>
        </w:rPr>
        <w:t>д</w:t>
      </w:r>
      <w:r w:rsidRPr="00141EDE">
        <w:rPr>
          <w:sz w:val="22"/>
          <w:szCs w:val="22"/>
        </w:rPr>
        <w:t>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141EDE">
        <w:rPr>
          <w:b/>
          <w:bCs/>
          <w:sz w:val="22"/>
          <w:szCs w:val="22"/>
        </w:rPr>
        <w:t xml:space="preserve"> </w:t>
      </w:r>
      <w:r w:rsidRPr="00141EDE">
        <w:rPr>
          <w:sz w:val="22"/>
          <w:szCs w:val="22"/>
        </w:rPr>
        <w:t>описывать ход опыта и его результаты, формулировать выводы под руководством педагога;</w:t>
      </w:r>
    </w:p>
    <w:p w:rsidR="00141EDE" w:rsidRPr="00141EDE" w:rsidRDefault="00141EDE" w:rsidP="006D1F09">
      <w:pPr>
        <w:numPr>
          <w:ilvl w:val="0"/>
          <w:numId w:val="24"/>
        </w:numPr>
        <w:jc w:val="both"/>
        <w:rPr>
          <w:sz w:val="22"/>
          <w:szCs w:val="22"/>
        </w:rPr>
      </w:pPr>
      <w:r w:rsidRPr="00141EDE">
        <w:rPr>
          <w:sz w:val="22"/>
          <w:szCs w:val="22"/>
        </w:rPr>
        <w:t>проводить при необходимости серию прямых измерений, определяя среднее значение измеряемой в</w:t>
      </w:r>
      <w:r w:rsidRPr="00141EDE">
        <w:rPr>
          <w:sz w:val="22"/>
          <w:szCs w:val="22"/>
        </w:rPr>
        <w:t>е</w:t>
      </w:r>
      <w:r w:rsidRPr="00141EDE">
        <w:rPr>
          <w:sz w:val="22"/>
          <w:szCs w:val="22"/>
        </w:rPr>
        <w:t xml:space="preserve">личины </w:t>
      </w:r>
      <w:r w:rsidRPr="00141EDE">
        <w:rPr>
          <w:i/>
          <w:sz w:val="22"/>
          <w:szCs w:val="22"/>
        </w:rPr>
        <w:t>(фокусное расстояние собирающей линзы);</w:t>
      </w:r>
      <w:r w:rsidRPr="00141EDE">
        <w:rPr>
          <w:sz w:val="22"/>
          <w:szCs w:val="22"/>
        </w:rPr>
        <w:t xml:space="preserve"> обосновывать выбор способа измер</w:t>
      </w:r>
      <w:r w:rsidRPr="00141EDE">
        <w:rPr>
          <w:sz w:val="22"/>
          <w:szCs w:val="22"/>
        </w:rPr>
        <w:t>е</w:t>
      </w:r>
      <w:r w:rsidRPr="00141EDE">
        <w:rPr>
          <w:sz w:val="22"/>
          <w:szCs w:val="22"/>
        </w:rPr>
        <w:t>ния/измерительного прибора;</w:t>
      </w:r>
    </w:p>
    <w:p w:rsidR="00141EDE" w:rsidRPr="00141EDE" w:rsidRDefault="00141EDE" w:rsidP="006D1F09">
      <w:pPr>
        <w:numPr>
          <w:ilvl w:val="0"/>
          <w:numId w:val="24"/>
        </w:numPr>
        <w:jc w:val="both"/>
        <w:rPr>
          <w:sz w:val="22"/>
          <w:szCs w:val="22"/>
        </w:rPr>
      </w:pPr>
      <w:r w:rsidRPr="00141EDE">
        <w:rPr>
          <w:sz w:val="22"/>
          <w:szCs w:val="22"/>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w:t>
      </w:r>
      <w:r w:rsidRPr="00141EDE">
        <w:rPr>
          <w:sz w:val="22"/>
          <w:szCs w:val="22"/>
        </w:rPr>
        <w:t>о</w:t>
      </w:r>
      <w:r w:rsidRPr="00141EDE">
        <w:rPr>
          <w:sz w:val="22"/>
          <w:szCs w:val="22"/>
        </w:rPr>
        <w:t>рости; периода колебаний математического маятника от длины нити; зависимости угла отражения св</w:t>
      </w:r>
      <w:r w:rsidRPr="00141EDE">
        <w:rPr>
          <w:sz w:val="22"/>
          <w:szCs w:val="22"/>
        </w:rPr>
        <w:t>е</w:t>
      </w:r>
      <w:r w:rsidRPr="00141EDE">
        <w:rPr>
          <w:sz w:val="22"/>
          <w:szCs w:val="22"/>
        </w:rPr>
        <w:t>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w:t>
      </w:r>
      <w:r w:rsidRPr="00141EDE">
        <w:rPr>
          <w:sz w:val="22"/>
          <w:szCs w:val="22"/>
        </w:rPr>
        <w:t>и</w:t>
      </w:r>
      <w:r w:rsidRPr="00141EDE">
        <w:rPr>
          <w:sz w:val="22"/>
          <w:szCs w:val="22"/>
        </w:rPr>
        <w:t>зических величин в виде таблиц и графиков, делать выводы по результатам исследования;</w:t>
      </w:r>
    </w:p>
    <w:p w:rsidR="00141EDE" w:rsidRPr="00141EDE" w:rsidRDefault="00141EDE" w:rsidP="006D1F09">
      <w:pPr>
        <w:numPr>
          <w:ilvl w:val="0"/>
          <w:numId w:val="24"/>
        </w:numPr>
        <w:jc w:val="both"/>
        <w:rPr>
          <w:sz w:val="22"/>
          <w:szCs w:val="22"/>
        </w:rPr>
      </w:pPr>
      <w:r w:rsidRPr="00141EDE">
        <w:rPr>
          <w:sz w:val="22"/>
          <w:szCs w:val="22"/>
        </w:rPr>
        <w:t>соотносить косвенные измерения физических величин (средняя скорость и ускорение тела при равн</w:t>
      </w:r>
      <w:r w:rsidRPr="00141EDE">
        <w:rPr>
          <w:sz w:val="22"/>
          <w:szCs w:val="22"/>
        </w:rPr>
        <w:t>о</w:t>
      </w:r>
      <w:r w:rsidRPr="00141EDE">
        <w:rPr>
          <w:sz w:val="22"/>
          <w:szCs w:val="22"/>
        </w:rPr>
        <w:t>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w:t>
      </w:r>
      <w:r w:rsidRPr="00141EDE">
        <w:rPr>
          <w:sz w:val="22"/>
          <w:szCs w:val="22"/>
        </w:rPr>
        <w:t>у</w:t>
      </w:r>
      <w:r w:rsidRPr="00141EDE">
        <w:rPr>
          <w:sz w:val="22"/>
          <w:szCs w:val="22"/>
        </w:rPr>
        <w:t>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w:t>
      </w:r>
      <w:r w:rsidRPr="00141EDE">
        <w:rPr>
          <w:sz w:val="22"/>
          <w:szCs w:val="22"/>
        </w:rPr>
        <w:t>д</w:t>
      </w:r>
      <w:r w:rsidRPr="00141EDE">
        <w:rPr>
          <w:sz w:val="22"/>
          <w:szCs w:val="22"/>
        </w:rPr>
        <w:t>ложенной инструкции; вычислять значение величины и анализировать полученные результаты с уч</w:t>
      </w:r>
      <w:r w:rsidRPr="00141EDE">
        <w:rPr>
          <w:sz w:val="22"/>
          <w:szCs w:val="22"/>
        </w:rPr>
        <w:t>ё</w:t>
      </w:r>
      <w:r w:rsidRPr="00141EDE">
        <w:rPr>
          <w:sz w:val="22"/>
          <w:szCs w:val="22"/>
        </w:rPr>
        <w:t>том заданной погрешности измерений;</w:t>
      </w:r>
    </w:p>
    <w:p w:rsidR="00141EDE" w:rsidRPr="00141EDE" w:rsidRDefault="00141EDE" w:rsidP="006D1F09">
      <w:pPr>
        <w:numPr>
          <w:ilvl w:val="0"/>
          <w:numId w:val="24"/>
        </w:numPr>
        <w:jc w:val="both"/>
        <w:rPr>
          <w:sz w:val="22"/>
          <w:szCs w:val="22"/>
        </w:rPr>
      </w:pPr>
      <w:r w:rsidRPr="00141EDE">
        <w:rPr>
          <w:sz w:val="22"/>
          <w:szCs w:val="22"/>
        </w:rPr>
        <w:t>соблюдать правила техники безопасности при работе с лабораторным оборудованием после предвар</w:t>
      </w:r>
      <w:r w:rsidRPr="00141EDE">
        <w:rPr>
          <w:sz w:val="22"/>
          <w:szCs w:val="22"/>
        </w:rPr>
        <w:t>и</w:t>
      </w:r>
      <w:r w:rsidRPr="00141EDE">
        <w:rPr>
          <w:sz w:val="22"/>
          <w:szCs w:val="22"/>
        </w:rPr>
        <w:t>тельного обсуждения с педагогом;</w:t>
      </w:r>
    </w:p>
    <w:p w:rsidR="00141EDE" w:rsidRPr="00141EDE" w:rsidRDefault="00141EDE" w:rsidP="006D1F09">
      <w:pPr>
        <w:numPr>
          <w:ilvl w:val="0"/>
          <w:numId w:val="24"/>
        </w:numPr>
        <w:jc w:val="both"/>
        <w:rPr>
          <w:sz w:val="22"/>
          <w:szCs w:val="22"/>
        </w:rPr>
      </w:pPr>
      <w:r w:rsidRPr="00141EDE">
        <w:rPr>
          <w:sz w:val="22"/>
          <w:szCs w:val="22"/>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w:t>
      </w:r>
      <w:r w:rsidRPr="00141EDE">
        <w:rPr>
          <w:sz w:val="22"/>
          <w:szCs w:val="22"/>
        </w:rPr>
        <w:t>о</w:t>
      </w:r>
      <w:r w:rsidRPr="00141EDE">
        <w:rPr>
          <w:sz w:val="22"/>
          <w:szCs w:val="22"/>
        </w:rPr>
        <w:t>ма, нуклонная модель атомного ядра с опорой на методические материалы;</w:t>
      </w:r>
    </w:p>
    <w:p w:rsidR="00141EDE" w:rsidRPr="00141EDE" w:rsidRDefault="00141EDE" w:rsidP="006D1F09">
      <w:pPr>
        <w:numPr>
          <w:ilvl w:val="0"/>
          <w:numId w:val="24"/>
        </w:numPr>
        <w:jc w:val="both"/>
        <w:rPr>
          <w:sz w:val="22"/>
          <w:szCs w:val="22"/>
        </w:rPr>
      </w:pPr>
      <w:r w:rsidRPr="00141EDE">
        <w:rPr>
          <w:sz w:val="22"/>
          <w:szCs w:val="22"/>
        </w:rPr>
        <w:t>характеризовать после предварительного обсуждения с педагогом принципы действия изученных пр</w:t>
      </w:r>
      <w:r w:rsidRPr="00141EDE">
        <w:rPr>
          <w:sz w:val="22"/>
          <w:szCs w:val="22"/>
        </w:rPr>
        <w:t>и</w:t>
      </w:r>
      <w:r w:rsidRPr="00141EDE">
        <w:rPr>
          <w:sz w:val="22"/>
          <w:szCs w:val="22"/>
        </w:rPr>
        <w:t>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w:t>
      </w:r>
      <w:r w:rsidRPr="00141EDE">
        <w:rPr>
          <w:sz w:val="22"/>
          <w:szCs w:val="22"/>
        </w:rPr>
        <w:t>о</w:t>
      </w:r>
      <w:r w:rsidRPr="00141EDE">
        <w:rPr>
          <w:sz w:val="22"/>
          <w:szCs w:val="22"/>
        </w:rPr>
        <w:t xml:space="preserve">скоп, дозиметр, камера Вильсона), используя цифровые образовательные ресурсы; </w:t>
      </w:r>
    </w:p>
    <w:p w:rsidR="00141EDE" w:rsidRPr="00141EDE" w:rsidRDefault="00141EDE" w:rsidP="006D1F09">
      <w:pPr>
        <w:numPr>
          <w:ilvl w:val="0"/>
          <w:numId w:val="24"/>
        </w:numPr>
        <w:jc w:val="both"/>
        <w:rPr>
          <w:sz w:val="22"/>
          <w:szCs w:val="22"/>
        </w:rPr>
      </w:pPr>
      <w:r w:rsidRPr="00141EDE">
        <w:rPr>
          <w:sz w:val="22"/>
          <w:szCs w:val="22"/>
        </w:rPr>
        <w:lastRenderedPageBreak/>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41EDE" w:rsidRPr="00141EDE" w:rsidRDefault="00141EDE" w:rsidP="006D1F09">
      <w:pPr>
        <w:numPr>
          <w:ilvl w:val="0"/>
          <w:numId w:val="24"/>
        </w:numPr>
        <w:jc w:val="both"/>
        <w:rPr>
          <w:sz w:val="22"/>
          <w:szCs w:val="22"/>
        </w:rPr>
      </w:pPr>
      <w:r w:rsidRPr="00141EDE">
        <w:rPr>
          <w:sz w:val="22"/>
          <w:szCs w:val="22"/>
        </w:rPr>
        <w:t>приводить примеры/находить информацию о примерах практического использования физических зн</w:t>
      </w:r>
      <w:r w:rsidRPr="00141EDE">
        <w:rPr>
          <w:sz w:val="22"/>
          <w:szCs w:val="22"/>
        </w:rPr>
        <w:t>а</w:t>
      </w:r>
      <w:r w:rsidRPr="00141EDE">
        <w:rPr>
          <w:sz w:val="22"/>
          <w:szCs w:val="22"/>
        </w:rPr>
        <w:t>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w:t>
      </w:r>
      <w:r w:rsidRPr="00141EDE">
        <w:rPr>
          <w:sz w:val="22"/>
          <w:szCs w:val="22"/>
        </w:rPr>
        <w:t>е</w:t>
      </w:r>
      <w:r w:rsidRPr="00141EDE">
        <w:rPr>
          <w:sz w:val="22"/>
          <w:szCs w:val="22"/>
        </w:rPr>
        <w:t>де;</w:t>
      </w:r>
    </w:p>
    <w:p w:rsidR="00141EDE" w:rsidRPr="00141EDE" w:rsidRDefault="00141EDE" w:rsidP="006D1F09">
      <w:pPr>
        <w:numPr>
          <w:ilvl w:val="0"/>
          <w:numId w:val="24"/>
        </w:numPr>
        <w:jc w:val="both"/>
        <w:rPr>
          <w:sz w:val="22"/>
          <w:szCs w:val="22"/>
        </w:rPr>
      </w:pPr>
      <w:r w:rsidRPr="00141EDE">
        <w:rPr>
          <w:sz w:val="22"/>
          <w:szCs w:val="22"/>
        </w:rPr>
        <w:t>осуществлять под руководством педагога поиск информации физического содержания в сети Инте</w:t>
      </w:r>
      <w:r w:rsidRPr="00141EDE">
        <w:rPr>
          <w:sz w:val="22"/>
          <w:szCs w:val="22"/>
        </w:rPr>
        <w:t>р</w:t>
      </w:r>
      <w:r w:rsidRPr="00141EDE">
        <w:rPr>
          <w:sz w:val="22"/>
          <w:szCs w:val="22"/>
        </w:rPr>
        <w:t>нет, самостоятельно формулируя поисковый запрос, находить пути определения достоверности пол</w:t>
      </w:r>
      <w:r w:rsidRPr="00141EDE">
        <w:rPr>
          <w:sz w:val="22"/>
          <w:szCs w:val="22"/>
        </w:rPr>
        <w:t>у</w:t>
      </w:r>
      <w:r w:rsidRPr="00141EDE">
        <w:rPr>
          <w:sz w:val="22"/>
          <w:szCs w:val="22"/>
        </w:rPr>
        <w:t>ченной информации на основе имеющихся знаний и дополнительных источников;</w:t>
      </w:r>
    </w:p>
    <w:p w:rsidR="00141EDE" w:rsidRDefault="00141EDE" w:rsidP="006D1F09">
      <w:pPr>
        <w:numPr>
          <w:ilvl w:val="0"/>
          <w:numId w:val="24"/>
        </w:numPr>
        <w:jc w:val="both"/>
        <w:rPr>
          <w:sz w:val="22"/>
          <w:szCs w:val="22"/>
        </w:rPr>
      </w:pPr>
      <w:r w:rsidRPr="00141EDE">
        <w:rPr>
          <w:sz w:val="22"/>
          <w:szCs w:val="22"/>
        </w:rPr>
        <w:t>использовать при выполнении учебных заданий отобранную педагогом научно-популярную литерат</w:t>
      </w:r>
      <w:r w:rsidRPr="00141EDE">
        <w:rPr>
          <w:sz w:val="22"/>
          <w:szCs w:val="22"/>
        </w:rPr>
        <w:t>у</w:t>
      </w:r>
      <w:r w:rsidRPr="00141EDE">
        <w:rPr>
          <w:sz w:val="22"/>
          <w:szCs w:val="22"/>
        </w:rPr>
        <w:t>ру физического содержания, справочные материалы, ресурсы сети Интернет; владеть приёмами ко</w:t>
      </w:r>
      <w:r w:rsidRPr="00141EDE">
        <w:rPr>
          <w:sz w:val="22"/>
          <w:szCs w:val="22"/>
        </w:rPr>
        <w:t>н</w:t>
      </w:r>
      <w:r w:rsidRPr="00141EDE">
        <w:rPr>
          <w:sz w:val="22"/>
          <w:szCs w:val="22"/>
        </w:rPr>
        <w:t>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w:t>
      </w:r>
      <w:r w:rsidRPr="00141EDE">
        <w:rPr>
          <w:sz w:val="22"/>
          <w:szCs w:val="22"/>
        </w:rPr>
        <w:t>о</w:t>
      </w:r>
      <w:r w:rsidRPr="00141EDE">
        <w:rPr>
          <w:sz w:val="22"/>
          <w:szCs w:val="22"/>
        </w:rPr>
        <w:t>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w:t>
      </w:r>
      <w:r w:rsidRPr="00141EDE">
        <w:rPr>
          <w:sz w:val="22"/>
          <w:szCs w:val="22"/>
        </w:rPr>
        <w:t>о</w:t>
      </w:r>
      <w:r w:rsidRPr="00141EDE">
        <w:rPr>
          <w:sz w:val="22"/>
          <w:szCs w:val="22"/>
        </w:rPr>
        <w:t>вождать выступление презентацией с учётом особенностей аудитории сверстников.</w:t>
      </w:r>
    </w:p>
    <w:p w:rsidR="00632EB8" w:rsidRPr="00ED47A5" w:rsidRDefault="00632EB8" w:rsidP="00ED47A5">
      <w:pPr>
        <w:pStyle w:val="4"/>
        <w:jc w:val="center"/>
        <w:rPr>
          <w:sz w:val="22"/>
          <w:szCs w:val="22"/>
        </w:rPr>
      </w:pPr>
      <w:bookmarkStart w:id="145" w:name="_Toc97114951"/>
      <w:r w:rsidRPr="00ED47A5">
        <w:rPr>
          <w:sz w:val="22"/>
          <w:szCs w:val="22"/>
        </w:rPr>
        <w:t>2.2.1.12. БИОЛОГИЯ</w:t>
      </w:r>
      <w:bookmarkEnd w:id="145"/>
    </w:p>
    <w:p w:rsidR="00632EB8" w:rsidRPr="00ED47A5" w:rsidRDefault="00632EB8" w:rsidP="00ED47A5">
      <w:pPr>
        <w:jc w:val="both"/>
        <w:rPr>
          <w:rFonts w:eastAsiaTheme="majorEastAsia"/>
          <w:bCs/>
          <w:sz w:val="22"/>
          <w:szCs w:val="22"/>
          <w:lang w:eastAsia="en-US"/>
        </w:rPr>
      </w:pPr>
      <w:bookmarkStart w:id="146" w:name="_Toc96435944"/>
      <w:r w:rsidRPr="00ED47A5">
        <w:rPr>
          <w:rFonts w:eastAsiaTheme="majorEastAsia"/>
          <w:bCs/>
          <w:sz w:val="22"/>
          <w:szCs w:val="22"/>
          <w:lang w:eastAsia="en-US"/>
        </w:rPr>
        <w:t>ПОЯСНИТЕЛЬНАЯ ЗАПИСКА</w:t>
      </w:r>
      <w:bookmarkEnd w:id="146"/>
    </w:p>
    <w:p w:rsidR="00632EB8" w:rsidRPr="00ED47A5" w:rsidRDefault="00632EB8" w:rsidP="00ED47A5">
      <w:pPr>
        <w:ind w:firstLine="709"/>
        <w:jc w:val="both"/>
        <w:rPr>
          <w:rFonts w:eastAsia="Arial Unicode MS"/>
          <w:kern w:val="1"/>
          <w:sz w:val="22"/>
          <w:szCs w:val="22"/>
          <w:lang w:eastAsia="en-US"/>
        </w:rPr>
      </w:pPr>
      <w:r w:rsidRPr="00ED47A5">
        <w:rPr>
          <w:rFonts w:eastAsia="Arial Unicode MS"/>
          <w:kern w:val="1"/>
          <w:sz w:val="22"/>
          <w:szCs w:val="22"/>
          <w:lang w:eastAsia="en-US"/>
        </w:rPr>
        <w:t>Примерная рабочая программа по биологии для обучающихся с задержкой психического развития (д</w:t>
      </w:r>
      <w:r w:rsidRPr="00ED47A5">
        <w:rPr>
          <w:rFonts w:eastAsia="Arial Unicode MS"/>
          <w:kern w:val="1"/>
          <w:sz w:val="22"/>
          <w:szCs w:val="22"/>
          <w:lang w:eastAsia="en-US"/>
        </w:rPr>
        <w:t>а</w:t>
      </w:r>
      <w:r w:rsidRPr="00ED47A5">
        <w:rPr>
          <w:rFonts w:eastAsia="Arial Unicode MS"/>
          <w:kern w:val="1"/>
          <w:sz w:val="22"/>
          <w:szCs w:val="22"/>
          <w:lang w:eastAsia="en-US"/>
        </w:rPr>
        <w:t>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w:t>
      </w:r>
      <w:r w:rsidRPr="00ED47A5">
        <w:rPr>
          <w:rFonts w:eastAsia="Arial Unicode MS"/>
          <w:kern w:val="1"/>
          <w:sz w:val="22"/>
          <w:szCs w:val="22"/>
          <w:lang w:eastAsia="en-US"/>
        </w:rPr>
        <w:t>а</w:t>
      </w:r>
      <w:r w:rsidRPr="00ED47A5">
        <w:rPr>
          <w:rFonts w:eastAsia="Arial Unicode MS"/>
          <w:kern w:val="1"/>
          <w:sz w:val="22"/>
          <w:szCs w:val="22"/>
          <w:lang w:eastAsia="en-US"/>
        </w:rPr>
        <w:t>лее  – ФГОС ООО), Примерной адаптированной основной образовательной программы основного общего о</w:t>
      </w:r>
      <w:r w:rsidRPr="00ED47A5">
        <w:rPr>
          <w:rFonts w:eastAsia="Arial Unicode MS"/>
          <w:kern w:val="1"/>
          <w:sz w:val="22"/>
          <w:szCs w:val="22"/>
          <w:lang w:eastAsia="en-US"/>
        </w:rPr>
        <w:t>б</w:t>
      </w:r>
      <w:r w:rsidRPr="00ED47A5">
        <w:rPr>
          <w:rFonts w:eastAsia="Arial Unicode MS"/>
          <w:kern w:val="1"/>
          <w:sz w:val="22"/>
          <w:szCs w:val="22"/>
          <w:lang w:eastAsia="en-US"/>
        </w:rPr>
        <w:t>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w:t>
      </w:r>
      <w:r w:rsidRPr="00ED47A5">
        <w:rPr>
          <w:rFonts w:eastAsia="Arial Unicode MS"/>
          <w:kern w:val="1"/>
          <w:sz w:val="22"/>
          <w:szCs w:val="22"/>
          <w:lang w:eastAsia="en-US"/>
        </w:rPr>
        <w:t>и</w:t>
      </w:r>
      <w:r w:rsidRPr="00ED47A5">
        <w:rPr>
          <w:rFonts w:eastAsia="Arial Unicode MS"/>
          <w:kern w:val="1"/>
          <w:sz w:val="22"/>
          <w:szCs w:val="22"/>
          <w:lang w:eastAsia="en-US"/>
        </w:rPr>
        <w:t>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w:t>
      </w:r>
      <w:r w:rsidR="00ED47A5" w:rsidRPr="00ED47A5">
        <w:rPr>
          <w:rFonts w:eastAsia="Arial Unicode MS"/>
          <w:kern w:val="1"/>
          <w:sz w:val="22"/>
          <w:szCs w:val="22"/>
          <w:lang w:eastAsia="en-US"/>
        </w:rPr>
        <w:t>адержкой психического развития.</w:t>
      </w:r>
    </w:p>
    <w:p w:rsidR="00632EB8" w:rsidRPr="00ED47A5" w:rsidRDefault="00632EB8" w:rsidP="00632EB8">
      <w:pPr>
        <w:ind w:firstLine="709"/>
        <w:jc w:val="both"/>
        <w:rPr>
          <w:rFonts w:eastAsiaTheme="majorEastAsia"/>
          <w:b/>
          <w:bCs/>
          <w:sz w:val="22"/>
          <w:szCs w:val="22"/>
          <w:lang w:eastAsia="en-US"/>
        </w:rPr>
      </w:pPr>
      <w:bookmarkStart w:id="147" w:name="_Toc96435945"/>
      <w:r w:rsidRPr="00ED47A5">
        <w:rPr>
          <w:rFonts w:eastAsiaTheme="majorEastAsia"/>
          <w:b/>
          <w:bCs/>
          <w:sz w:val="22"/>
          <w:szCs w:val="22"/>
          <w:lang w:eastAsia="en-US"/>
        </w:rPr>
        <w:t>Общая характеристика учебного предмета «Биология»</w:t>
      </w:r>
      <w:bookmarkEnd w:id="147"/>
    </w:p>
    <w:p w:rsidR="00632EB8" w:rsidRPr="00ED47A5" w:rsidRDefault="00632EB8" w:rsidP="00632EB8">
      <w:pPr>
        <w:ind w:firstLine="709"/>
        <w:jc w:val="both"/>
        <w:rPr>
          <w:sz w:val="22"/>
          <w:szCs w:val="22"/>
        </w:rPr>
      </w:pPr>
      <w:r w:rsidRPr="00ED47A5">
        <w:rPr>
          <w:sz w:val="22"/>
          <w:szCs w:val="22"/>
        </w:rPr>
        <w:t xml:space="preserve">Учебный предмет «Биология» входит в предметную область «Естественнонаучные предметы».  </w:t>
      </w:r>
    </w:p>
    <w:p w:rsidR="00632EB8" w:rsidRPr="00ED47A5" w:rsidRDefault="00632EB8" w:rsidP="00632EB8">
      <w:pPr>
        <w:ind w:firstLine="709"/>
        <w:jc w:val="both"/>
        <w:rPr>
          <w:sz w:val="22"/>
          <w:szCs w:val="22"/>
        </w:rPr>
      </w:pPr>
      <w:r w:rsidRPr="00ED47A5">
        <w:rPr>
          <w:sz w:val="22"/>
          <w:szCs w:val="22"/>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w:t>
      </w:r>
      <w:r w:rsidRPr="00ED47A5">
        <w:rPr>
          <w:sz w:val="22"/>
          <w:szCs w:val="22"/>
        </w:rPr>
        <w:t>о</w:t>
      </w:r>
      <w:r w:rsidRPr="00ED47A5">
        <w:rPr>
          <w:sz w:val="22"/>
          <w:szCs w:val="22"/>
        </w:rPr>
        <w:t>гообразии и эволюции, человеке как биосоциальном существе, развитие компетенций в решении практич</w:t>
      </w:r>
      <w:r w:rsidRPr="00ED47A5">
        <w:rPr>
          <w:sz w:val="22"/>
          <w:szCs w:val="22"/>
        </w:rPr>
        <w:t>е</w:t>
      </w:r>
      <w:r w:rsidRPr="00ED47A5">
        <w:rPr>
          <w:sz w:val="22"/>
          <w:szCs w:val="22"/>
        </w:rPr>
        <w:t>ских задач, связанных с живой природой.</w:t>
      </w:r>
    </w:p>
    <w:p w:rsidR="00632EB8" w:rsidRPr="00ED47A5" w:rsidRDefault="00632EB8" w:rsidP="00632EB8">
      <w:pPr>
        <w:ind w:firstLine="709"/>
        <w:jc w:val="both"/>
        <w:rPr>
          <w:sz w:val="22"/>
          <w:szCs w:val="22"/>
        </w:rPr>
      </w:pPr>
      <w:r w:rsidRPr="00ED47A5">
        <w:rPr>
          <w:sz w:val="22"/>
          <w:szCs w:val="22"/>
        </w:rPr>
        <w:t>Изучение предмета «Биология» в части формирования у обучающихся научного мировоззрения, осв</w:t>
      </w:r>
      <w:r w:rsidRPr="00ED47A5">
        <w:rPr>
          <w:sz w:val="22"/>
          <w:szCs w:val="22"/>
        </w:rPr>
        <w:t>о</w:t>
      </w:r>
      <w:r w:rsidRPr="00ED47A5">
        <w:rPr>
          <w:sz w:val="22"/>
          <w:szCs w:val="22"/>
        </w:rPr>
        <w:t>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w:t>
      </w:r>
      <w:r w:rsidRPr="00ED47A5">
        <w:rPr>
          <w:sz w:val="22"/>
          <w:szCs w:val="22"/>
        </w:rPr>
        <w:t>о</w:t>
      </w:r>
      <w:r w:rsidRPr="00ED47A5">
        <w:rPr>
          <w:sz w:val="22"/>
          <w:szCs w:val="22"/>
        </w:rPr>
        <w:t>графия», «Математика», «Основы безопасности жизнедеятельности», «</w:t>
      </w:r>
      <w:r w:rsidRPr="00ED47A5">
        <w:rPr>
          <w:bCs/>
          <w:sz w:val="22"/>
          <w:szCs w:val="22"/>
        </w:rPr>
        <w:t>История</w:t>
      </w:r>
      <w:r w:rsidRPr="00ED47A5">
        <w:rPr>
          <w:sz w:val="22"/>
          <w:szCs w:val="22"/>
        </w:rPr>
        <w:t>», «Русский язык», «Литерат</w:t>
      </w:r>
      <w:r w:rsidRPr="00ED47A5">
        <w:rPr>
          <w:sz w:val="22"/>
          <w:szCs w:val="22"/>
        </w:rPr>
        <w:t>у</w:t>
      </w:r>
      <w:r w:rsidRPr="00ED47A5">
        <w:rPr>
          <w:sz w:val="22"/>
          <w:szCs w:val="22"/>
        </w:rPr>
        <w:t xml:space="preserve">ра» и др.  </w:t>
      </w:r>
    </w:p>
    <w:p w:rsidR="00632EB8" w:rsidRPr="00ED47A5" w:rsidRDefault="00632EB8" w:rsidP="00632EB8">
      <w:pPr>
        <w:ind w:firstLine="709"/>
        <w:jc w:val="both"/>
        <w:rPr>
          <w:sz w:val="22"/>
          <w:szCs w:val="22"/>
        </w:rPr>
      </w:pPr>
      <w:r w:rsidRPr="00ED47A5">
        <w:rPr>
          <w:sz w:val="22"/>
          <w:szCs w:val="22"/>
        </w:rPr>
        <w:t>Предмет максимально направлен на формирование интереса к природному и социальному миру, с</w:t>
      </w:r>
      <w:r w:rsidRPr="00ED47A5">
        <w:rPr>
          <w:sz w:val="22"/>
          <w:szCs w:val="22"/>
        </w:rPr>
        <w:t>о</w:t>
      </w:r>
      <w:r w:rsidRPr="00ED47A5">
        <w:rPr>
          <w:sz w:val="22"/>
          <w:szCs w:val="22"/>
        </w:rPr>
        <w:t>вершенствование познавательной деятельности обучающихся с ЗПР за счет овладения мыслительными опер</w:t>
      </w:r>
      <w:r w:rsidRPr="00ED47A5">
        <w:rPr>
          <w:sz w:val="22"/>
          <w:szCs w:val="22"/>
        </w:rPr>
        <w:t>а</w:t>
      </w:r>
      <w:r w:rsidRPr="00ED47A5">
        <w:rPr>
          <w:sz w:val="22"/>
          <w:szCs w:val="22"/>
        </w:rPr>
        <w:t>циями сравнения, обобщения, развитие способности аргументировать свое мнение, формирование возможн</w:t>
      </w:r>
      <w:r w:rsidRPr="00ED47A5">
        <w:rPr>
          <w:sz w:val="22"/>
          <w:szCs w:val="22"/>
        </w:rPr>
        <w:t>о</w:t>
      </w:r>
      <w:r w:rsidRPr="00ED47A5">
        <w:rPr>
          <w:sz w:val="22"/>
          <w:szCs w:val="22"/>
        </w:rPr>
        <w:t>стей совместной деятельности.</w:t>
      </w:r>
    </w:p>
    <w:p w:rsidR="00632EB8" w:rsidRPr="00ED47A5" w:rsidRDefault="00632EB8" w:rsidP="00632EB8">
      <w:pPr>
        <w:ind w:firstLine="709"/>
        <w:jc w:val="both"/>
        <w:rPr>
          <w:sz w:val="22"/>
          <w:szCs w:val="22"/>
        </w:rPr>
      </w:pPr>
      <w:r w:rsidRPr="00ED47A5">
        <w:rPr>
          <w:kern w:val="1"/>
          <w:sz w:val="22"/>
          <w:szCs w:val="22"/>
          <w:lang w:bidi="hi-IN"/>
        </w:rPr>
        <w:t xml:space="preserve">Значимость предмета для формирования жизненной компетенции обучающихся с ЗПР заключается в </w:t>
      </w:r>
      <w:r w:rsidRPr="00ED47A5">
        <w:rPr>
          <w:sz w:val="22"/>
          <w:szCs w:val="22"/>
        </w:rPr>
        <w:t>углублении представлений о целостной и подробной картине мира, понимании взаимосвязей между деятел</w:t>
      </w:r>
      <w:r w:rsidRPr="00ED47A5">
        <w:rPr>
          <w:sz w:val="22"/>
          <w:szCs w:val="22"/>
        </w:rPr>
        <w:t>ь</w:t>
      </w:r>
      <w:r w:rsidRPr="00ED47A5">
        <w:rPr>
          <w:sz w:val="22"/>
          <w:szCs w:val="22"/>
        </w:rPr>
        <w:t>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632EB8" w:rsidRPr="00ED47A5" w:rsidRDefault="00632EB8" w:rsidP="00632EB8">
      <w:pPr>
        <w:ind w:firstLine="709"/>
        <w:jc w:val="both"/>
        <w:rPr>
          <w:sz w:val="22"/>
          <w:szCs w:val="22"/>
        </w:rPr>
      </w:pPr>
      <w:r w:rsidRPr="00ED47A5">
        <w:rPr>
          <w:sz w:val="22"/>
          <w:szCs w:val="22"/>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w:t>
      </w:r>
      <w:r w:rsidRPr="00ED47A5">
        <w:rPr>
          <w:sz w:val="22"/>
          <w:szCs w:val="22"/>
        </w:rPr>
        <w:t>а</w:t>
      </w:r>
      <w:r w:rsidRPr="00ED47A5">
        <w:rPr>
          <w:sz w:val="22"/>
          <w:szCs w:val="22"/>
        </w:rPr>
        <w:t>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632EB8" w:rsidRPr="00ED47A5" w:rsidRDefault="00632EB8" w:rsidP="00ED47A5">
      <w:pPr>
        <w:ind w:firstLine="709"/>
        <w:jc w:val="both"/>
        <w:rPr>
          <w:sz w:val="22"/>
          <w:szCs w:val="22"/>
        </w:rPr>
      </w:pPr>
      <w:r w:rsidRPr="00ED47A5">
        <w:rPr>
          <w:sz w:val="22"/>
          <w:szCs w:val="22"/>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w:t>
      </w:r>
      <w:r w:rsidRPr="00ED47A5">
        <w:rPr>
          <w:sz w:val="22"/>
          <w:szCs w:val="22"/>
        </w:rPr>
        <w:lastRenderedPageBreak/>
        <w:t>изучаемого материала; некоторый материал возможно давать в ознакомительном плане. При изучении биол</w:t>
      </w:r>
      <w:r w:rsidRPr="00ED47A5">
        <w:rPr>
          <w:sz w:val="22"/>
          <w:szCs w:val="22"/>
        </w:rPr>
        <w:t>о</w:t>
      </w:r>
      <w:r w:rsidRPr="00ED47A5">
        <w:rPr>
          <w:sz w:val="22"/>
          <w:szCs w:val="22"/>
        </w:rPr>
        <w:t>гии обучающимися с ЗПР необходимо осуществлять взаимодей</w:t>
      </w:r>
      <w:r w:rsidR="00ED47A5" w:rsidRPr="00ED47A5">
        <w:rPr>
          <w:sz w:val="22"/>
          <w:szCs w:val="22"/>
        </w:rPr>
        <w:t xml:space="preserve">ствие на полисенсорной основе. </w:t>
      </w:r>
    </w:p>
    <w:p w:rsidR="00632EB8" w:rsidRPr="00ED47A5" w:rsidRDefault="00632EB8" w:rsidP="00632EB8">
      <w:pPr>
        <w:ind w:firstLine="709"/>
        <w:jc w:val="both"/>
        <w:rPr>
          <w:rFonts w:eastAsiaTheme="majorEastAsia"/>
          <w:b/>
          <w:bCs/>
          <w:sz w:val="22"/>
          <w:szCs w:val="22"/>
          <w:lang w:eastAsia="en-US"/>
        </w:rPr>
      </w:pPr>
      <w:bookmarkStart w:id="148" w:name="_Toc96435946"/>
      <w:r w:rsidRPr="00ED47A5">
        <w:rPr>
          <w:rFonts w:eastAsiaTheme="majorEastAsia"/>
          <w:b/>
          <w:bCs/>
          <w:sz w:val="22"/>
          <w:szCs w:val="22"/>
          <w:lang w:eastAsia="en-US"/>
        </w:rPr>
        <w:t>Цели и задачи изучения учебного предмета «Биология»</w:t>
      </w:r>
      <w:bookmarkEnd w:id="148"/>
    </w:p>
    <w:p w:rsidR="00632EB8" w:rsidRPr="00ED47A5" w:rsidRDefault="00632EB8" w:rsidP="00632EB8">
      <w:pPr>
        <w:shd w:val="clear" w:color="auto" w:fill="FFFFFF"/>
        <w:ind w:firstLine="709"/>
        <w:jc w:val="both"/>
        <w:rPr>
          <w:sz w:val="22"/>
          <w:szCs w:val="22"/>
        </w:rPr>
      </w:pPr>
      <w:r w:rsidRPr="00ED47A5">
        <w:rPr>
          <w:sz w:val="22"/>
          <w:szCs w:val="22"/>
        </w:rPr>
        <w:t>Общие цели изучения учебного предмета «Биология» представлены в Примерной рабочей программе основного общего образования.</w:t>
      </w:r>
    </w:p>
    <w:p w:rsidR="00632EB8" w:rsidRPr="00ED47A5" w:rsidRDefault="00632EB8" w:rsidP="00632EB8">
      <w:pPr>
        <w:ind w:firstLine="709"/>
        <w:jc w:val="both"/>
        <w:rPr>
          <w:sz w:val="22"/>
          <w:szCs w:val="22"/>
        </w:rPr>
      </w:pPr>
      <w:r w:rsidRPr="00ED47A5">
        <w:rPr>
          <w:i/>
          <w:sz w:val="22"/>
          <w:szCs w:val="22"/>
        </w:rPr>
        <w:t xml:space="preserve">Цель </w:t>
      </w:r>
      <w:r w:rsidRPr="00ED47A5">
        <w:rPr>
          <w:sz w:val="22"/>
          <w:szCs w:val="22"/>
        </w:rPr>
        <w:t>обучения данному предмету заключается в формировании у обучающихся с ЗПР научного мир</w:t>
      </w:r>
      <w:r w:rsidRPr="00ED47A5">
        <w:rPr>
          <w:sz w:val="22"/>
          <w:szCs w:val="22"/>
        </w:rPr>
        <w:t>о</w:t>
      </w:r>
      <w:r w:rsidRPr="00ED47A5">
        <w:rPr>
          <w:sz w:val="22"/>
          <w:szCs w:val="22"/>
        </w:rPr>
        <w:t>воззрения на основе знаний о живой природе и присущих ей закономерностях, биологических системах; овл</w:t>
      </w:r>
      <w:r w:rsidRPr="00ED47A5">
        <w:rPr>
          <w:sz w:val="22"/>
          <w:szCs w:val="22"/>
        </w:rPr>
        <w:t>а</w:t>
      </w:r>
      <w:r w:rsidRPr="00ED47A5">
        <w:rPr>
          <w:sz w:val="22"/>
          <w:szCs w:val="22"/>
        </w:rPr>
        <w:t>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632EB8" w:rsidRPr="00ED47A5" w:rsidRDefault="00632EB8" w:rsidP="00632EB8">
      <w:pPr>
        <w:ind w:firstLine="709"/>
        <w:jc w:val="both"/>
        <w:rPr>
          <w:sz w:val="22"/>
          <w:szCs w:val="22"/>
        </w:rPr>
      </w:pPr>
      <w:r w:rsidRPr="00ED47A5">
        <w:rPr>
          <w:i/>
          <w:sz w:val="22"/>
          <w:szCs w:val="22"/>
        </w:rPr>
        <w:t>Основными задачами</w:t>
      </w:r>
      <w:r w:rsidRPr="00ED47A5">
        <w:rPr>
          <w:sz w:val="22"/>
          <w:szCs w:val="22"/>
        </w:rPr>
        <w:t xml:space="preserve"> изучения учебного предмета «Биология» являются:</w:t>
      </w:r>
    </w:p>
    <w:p w:rsidR="00632EB8" w:rsidRPr="00ED47A5" w:rsidRDefault="00632EB8" w:rsidP="006D1F09">
      <w:pPr>
        <w:pStyle w:val="a7"/>
        <w:numPr>
          <w:ilvl w:val="0"/>
          <w:numId w:val="1"/>
        </w:numPr>
        <w:tabs>
          <w:tab w:val="left" w:pos="993"/>
        </w:tabs>
        <w:ind w:left="709" w:hanging="283"/>
        <w:jc w:val="both"/>
        <w:rPr>
          <w:rFonts w:eastAsia="Arial Unicode MS"/>
          <w:kern w:val="1"/>
          <w:sz w:val="22"/>
          <w:szCs w:val="22"/>
        </w:rPr>
      </w:pPr>
      <w:r w:rsidRPr="00ED47A5">
        <w:rPr>
          <w:rFonts w:eastAsia="Arial Unicode MS"/>
          <w:kern w:val="1"/>
          <w:sz w:val="22"/>
          <w:szCs w:val="22"/>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632EB8" w:rsidRPr="00ED47A5" w:rsidRDefault="00632EB8" w:rsidP="006D1F09">
      <w:pPr>
        <w:pStyle w:val="a7"/>
        <w:numPr>
          <w:ilvl w:val="0"/>
          <w:numId w:val="1"/>
        </w:numPr>
        <w:tabs>
          <w:tab w:val="left" w:pos="993"/>
        </w:tabs>
        <w:ind w:left="709" w:hanging="283"/>
        <w:jc w:val="both"/>
        <w:rPr>
          <w:rFonts w:eastAsia="Arial Unicode MS"/>
          <w:kern w:val="1"/>
          <w:sz w:val="22"/>
          <w:szCs w:val="22"/>
        </w:rPr>
      </w:pPr>
      <w:r w:rsidRPr="00ED47A5">
        <w:rPr>
          <w:rFonts w:eastAsia="Arial Unicode MS"/>
          <w:kern w:val="1"/>
          <w:sz w:val="22"/>
          <w:szCs w:val="22"/>
        </w:rPr>
        <w:t>формирование первоначальных систематизированных представлений о биологических объектах, пр</w:t>
      </w:r>
      <w:r w:rsidRPr="00ED47A5">
        <w:rPr>
          <w:rFonts w:eastAsia="Arial Unicode MS"/>
          <w:kern w:val="1"/>
          <w:sz w:val="22"/>
          <w:szCs w:val="22"/>
        </w:rPr>
        <w:t>о</w:t>
      </w:r>
      <w:r w:rsidRPr="00ED47A5">
        <w:rPr>
          <w:rFonts w:eastAsia="Arial Unicode MS"/>
          <w:kern w:val="1"/>
          <w:sz w:val="22"/>
          <w:szCs w:val="22"/>
        </w:rPr>
        <w:t>цессах, явлениях, закономерностях, об основных биологических теориях, об экосистемной организ</w:t>
      </w:r>
      <w:r w:rsidRPr="00ED47A5">
        <w:rPr>
          <w:rFonts w:eastAsia="Arial Unicode MS"/>
          <w:kern w:val="1"/>
          <w:sz w:val="22"/>
          <w:szCs w:val="22"/>
        </w:rPr>
        <w:t>а</w:t>
      </w:r>
      <w:r w:rsidRPr="00ED47A5">
        <w:rPr>
          <w:rFonts w:eastAsia="Arial Unicode MS"/>
          <w:kern w:val="1"/>
          <w:sz w:val="22"/>
          <w:szCs w:val="22"/>
        </w:rPr>
        <w:t>ции жизни, о взаимосвязи живого и неживого в биосфере, о наследственности и изменчивости; овл</w:t>
      </w:r>
      <w:r w:rsidRPr="00ED47A5">
        <w:rPr>
          <w:rFonts w:eastAsia="Arial Unicode MS"/>
          <w:kern w:val="1"/>
          <w:sz w:val="22"/>
          <w:szCs w:val="22"/>
        </w:rPr>
        <w:t>а</w:t>
      </w:r>
      <w:r w:rsidRPr="00ED47A5">
        <w:rPr>
          <w:rFonts w:eastAsia="Arial Unicode MS"/>
          <w:kern w:val="1"/>
          <w:sz w:val="22"/>
          <w:szCs w:val="22"/>
        </w:rPr>
        <w:t>дение понятийным аппаратом биологии;</w:t>
      </w:r>
    </w:p>
    <w:p w:rsidR="00632EB8" w:rsidRPr="00ED47A5" w:rsidRDefault="00632EB8" w:rsidP="006D1F09">
      <w:pPr>
        <w:pStyle w:val="a7"/>
        <w:numPr>
          <w:ilvl w:val="0"/>
          <w:numId w:val="1"/>
        </w:numPr>
        <w:tabs>
          <w:tab w:val="left" w:pos="993"/>
        </w:tabs>
        <w:ind w:left="709" w:hanging="283"/>
        <w:jc w:val="both"/>
        <w:rPr>
          <w:rFonts w:eastAsia="Arial Unicode MS"/>
          <w:kern w:val="1"/>
          <w:sz w:val="22"/>
          <w:szCs w:val="22"/>
        </w:rPr>
      </w:pPr>
      <w:r w:rsidRPr="00ED47A5">
        <w:rPr>
          <w:rFonts w:eastAsia="Arial Unicode MS"/>
          <w:kern w:val="1"/>
          <w:sz w:val="22"/>
          <w:szCs w:val="22"/>
        </w:rPr>
        <w:t>приобретение опыта использования методов биологической науки и проведения несложных биолог</w:t>
      </w:r>
      <w:r w:rsidRPr="00ED47A5">
        <w:rPr>
          <w:rFonts w:eastAsia="Arial Unicode MS"/>
          <w:kern w:val="1"/>
          <w:sz w:val="22"/>
          <w:szCs w:val="22"/>
        </w:rPr>
        <w:t>и</w:t>
      </w:r>
      <w:r w:rsidRPr="00ED47A5">
        <w:rPr>
          <w:rFonts w:eastAsia="Arial Unicode MS"/>
          <w:kern w:val="1"/>
          <w:sz w:val="22"/>
          <w:szCs w:val="22"/>
        </w:rPr>
        <w:t>ческих экспериментов для изучения живых организмов и человека, проведения экологического мон</w:t>
      </w:r>
      <w:r w:rsidRPr="00ED47A5">
        <w:rPr>
          <w:rFonts w:eastAsia="Arial Unicode MS"/>
          <w:kern w:val="1"/>
          <w:sz w:val="22"/>
          <w:szCs w:val="22"/>
        </w:rPr>
        <w:t>и</w:t>
      </w:r>
      <w:r w:rsidRPr="00ED47A5">
        <w:rPr>
          <w:rFonts w:eastAsia="Arial Unicode MS"/>
          <w:kern w:val="1"/>
          <w:sz w:val="22"/>
          <w:szCs w:val="22"/>
        </w:rPr>
        <w:t>торинга в окружающей среде;</w:t>
      </w:r>
    </w:p>
    <w:p w:rsidR="00632EB8" w:rsidRPr="00ED47A5" w:rsidRDefault="00632EB8" w:rsidP="006D1F09">
      <w:pPr>
        <w:pStyle w:val="a7"/>
        <w:numPr>
          <w:ilvl w:val="0"/>
          <w:numId w:val="1"/>
        </w:numPr>
        <w:tabs>
          <w:tab w:val="left" w:pos="993"/>
        </w:tabs>
        <w:ind w:left="709" w:hanging="283"/>
        <w:jc w:val="both"/>
        <w:rPr>
          <w:rFonts w:eastAsia="Arial Unicode MS"/>
          <w:kern w:val="1"/>
          <w:sz w:val="22"/>
          <w:szCs w:val="22"/>
        </w:rPr>
      </w:pPr>
      <w:r w:rsidRPr="00ED47A5">
        <w:rPr>
          <w:rFonts w:eastAsia="Arial Unicode MS"/>
          <w:kern w:val="1"/>
          <w:sz w:val="22"/>
          <w:szCs w:val="22"/>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w:t>
      </w:r>
      <w:r w:rsidRPr="00ED47A5">
        <w:rPr>
          <w:rFonts w:eastAsia="Arial Unicode MS"/>
          <w:kern w:val="1"/>
          <w:sz w:val="22"/>
          <w:szCs w:val="22"/>
        </w:rPr>
        <w:t>у</w:t>
      </w:r>
      <w:r w:rsidRPr="00ED47A5">
        <w:rPr>
          <w:rFonts w:eastAsia="Arial Unicode MS"/>
          <w:kern w:val="1"/>
          <w:sz w:val="22"/>
          <w:szCs w:val="22"/>
        </w:rPr>
        <w:t>жающих, осознание необходимости действий по сохранению биоразнообразия и природных местооб</w:t>
      </w:r>
      <w:r w:rsidRPr="00ED47A5">
        <w:rPr>
          <w:rFonts w:eastAsia="Arial Unicode MS"/>
          <w:kern w:val="1"/>
          <w:sz w:val="22"/>
          <w:szCs w:val="22"/>
        </w:rPr>
        <w:t>и</w:t>
      </w:r>
      <w:r w:rsidRPr="00ED47A5">
        <w:rPr>
          <w:rFonts w:eastAsia="Arial Unicode MS"/>
          <w:kern w:val="1"/>
          <w:sz w:val="22"/>
          <w:szCs w:val="22"/>
        </w:rPr>
        <w:t>таний видов растений и животных;</w:t>
      </w:r>
    </w:p>
    <w:p w:rsidR="00632EB8" w:rsidRPr="00ED47A5" w:rsidRDefault="00632EB8" w:rsidP="006D1F09">
      <w:pPr>
        <w:pStyle w:val="a7"/>
        <w:numPr>
          <w:ilvl w:val="0"/>
          <w:numId w:val="1"/>
        </w:numPr>
        <w:tabs>
          <w:tab w:val="left" w:pos="993"/>
        </w:tabs>
        <w:ind w:left="709" w:hanging="283"/>
        <w:jc w:val="both"/>
        <w:rPr>
          <w:rFonts w:eastAsia="Arial Unicode MS"/>
          <w:kern w:val="1"/>
          <w:sz w:val="22"/>
          <w:szCs w:val="22"/>
        </w:rPr>
      </w:pPr>
      <w:r w:rsidRPr="00ED47A5">
        <w:rPr>
          <w:rFonts w:eastAsia="Arial Unicode MS"/>
          <w:kern w:val="1"/>
          <w:sz w:val="22"/>
          <w:szCs w:val="22"/>
        </w:rPr>
        <w:t>формирование представлений о значении биологических наук в решении проблем необходимости р</w:t>
      </w:r>
      <w:r w:rsidRPr="00ED47A5">
        <w:rPr>
          <w:rFonts w:eastAsia="Arial Unicode MS"/>
          <w:kern w:val="1"/>
          <w:sz w:val="22"/>
          <w:szCs w:val="22"/>
        </w:rPr>
        <w:t>а</w:t>
      </w:r>
      <w:r w:rsidRPr="00ED47A5">
        <w:rPr>
          <w:rFonts w:eastAsia="Arial Unicode MS"/>
          <w:kern w:val="1"/>
          <w:sz w:val="22"/>
          <w:szCs w:val="22"/>
        </w:rPr>
        <w:t>ционального природопользования, защиты здоровья людей в условиях быстрого изменения экологич</w:t>
      </w:r>
      <w:r w:rsidRPr="00ED47A5">
        <w:rPr>
          <w:rFonts w:eastAsia="Arial Unicode MS"/>
          <w:kern w:val="1"/>
          <w:sz w:val="22"/>
          <w:szCs w:val="22"/>
        </w:rPr>
        <w:t>е</w:t>
      </w:r>
      <w:r w:rsidRPr="00ED47A5">
        <w:rPr>
          <w:rFonts w:eastAsia="Arial Unicode MS"/>
          <w:kern w:val="1"/>
          <w:sz w:val="22"/>
          <w:szCs w:val="22"/>
        </w:rPr>
        <w:t>ского качества окружающей среды;</w:t>
      </w:r>
    </w:p>
    <w:p w:rsidR="00632EB8" w:rsidRPr="00ED47A5" w:rsidRDefault="00632EB8" w:rsidP="006D1F09">
      <w:pPr>
        <w:pStyle w:val="a7"/>
        <w:numPr>
          <w:ilvl w:val="0"/>
          <w:numId w:val="1"/>
        </w:numPr>
        <w:tabs>
          <w:tab w:val="left" w:pos="993"/>
        </w:tabs>
        <w:ind w:left="709" w:hanging="283"/>
        <w:jc w:val="both"/>
        <w:rPr>
          <w:rFonts w:eastAsia="Arial Unicode MS"/>
          <w:kern w:val="1"/>
          <w:sz w:val="22"/>
          <w:szCs w:val="22"/>
        </w:rPr>
      </w:pPr>
      <w:r w:rsidRPr="00ED47A5">
        <w:rPr>
          <w:rFonts w:eastAsia="Arial Unicode MS"/>
          <w:kern w:val="1"/>
          <w:sz w:val="22"/>
          <w:szCs w:val="22"/>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632EB8" w:rsidRPr="00ED47A5" w:rsidRDefault="00632EB8" w:rsidP="00ED47A5">
      <w:pPr>
        <w:ind w:firstLine="709"/>
        <w:jc w:val="both"/>
        <w:rPr>
          <w:sz w:val="22"/>
          <w:szCs w:val="22"/>
        </w:rPr>
      </w:pPr>
      <w:r w:rsidRPr="00ED47A5">
        <w:rPr>
          <w:sz w:val="22"/>
          <w:szCs w:val="22"/>
        </w:rPr>
        <w:t>Особенности психического развития обучающихся с ЗПР обусловливают дополнительные коррекц</w:t>
      </w:r>
      <w:r w:rsidRPr="00ED47A5">
        <w:rPr>
          <w:sz w:val="22"/>
          <w:szCs w:val="22"/>
        </w:rPr>
        <w:t>и</w:t>
      </w:r>
      <w:r w:rsidRPr="00ED47A5">
        <w:rPr>
          <w:sz w:val="22"/>
          <w:szCs w:val="22"/>
        </w:rPr>
        <w:t>онные задачи учебного предмета «Биология», направленные на развитие мыслительной и речевой деятельн</w:t>
      </w:r>
      <w:r w:rsidRPr="00ED47A5">
        <w:rPr>
          <w:sz w:val="22"/>
          <w:szCs w:val="22"/>
        </w:rPr>
        <w:t>о</w:t>
      </w:r>
      <w:r w:rsidRPr="00ED47A5">
        <w:rPr>
          <w:sz w:val="22"/>
          <w:szCs w:val="22"/>
        </w:rPr>
        <w:t>сти, повышение познавательной активности, создание условий для осмыслен</w:t>
      </w:r>
      <w:r w:rsidR="00ED47A5" w:rsidRPr="00ED47A5">
        <w:rPr>
          <w:sz w:val="22"/>
          <w:szCs w:val="22"/>
        </w:rPr>
        <w:t>ного выполнения учебной раб</w:t>
      </w:r>
      <w:r w:rsidR="00ED47A5" w:rsidRPr="00ED47A5">
        <w:rPr>
          <w:sz w:val="22"/>
          <w:szCs w:val="22"/>
        </w:rPr>
        <w:t>о</w:t>
      </w:r>
      <w:r w:rsidR="00ED47A5" w:rsidRPr="00ED47A5">
        <w:rPr>
          <w:sz w:val="22"/>
          <w:szCs w:val="22"/>
        </w:rPr>
        <w:t>ты.</w:t>
      </w:r>
    </w:p>
    <w:p w:rsidR="00632EB8" w:rsidRPr="00ED47A5" w:rsidRDefault="00632EB8" w:rsidP="00632EB8">
      <w:pPr>
        <w:ind w:firstLine="709"/>
        <w:jc w:val="both"/>
        <w:rPr>
          <w:rFonts w:eastAsiaTheme="majorEastAsia"/>
          <w:b/>
          <w:bCs/>
          <w:sz w:val="22"/>
          <w:szCs w:val="22"/>
          <w:lang w:eastAsia="en-US"/>
        </w:rPr>
      </w:pPr>
      <w:bookmarkStart w:id="149" w:name="_Toc96435947"/>
      <w:r w:rsidRPr="00ED47A5">
        <w:rPr>
          <w:rFonts w:eastAsiaTheme="majorEastAsia"/>
          <w:b/>
          <w:bCs/>
          <w:sz w:val="22"/>
          <w:szCs w:val="22"/>
          <w:lang w:eastAsia="en-US"/>
        </w:rPr>
        <w:t>Особенности отбора и адаптации учебного материала по биологии</w:t>
      </w:r>
      <w:bookmarkEnd w:id="149"/>
    </w:p>
    <w:p w:rsidR="00632EB8" w:rsidRPr="00ED47A5" w:rsidRDefault="00632EB8" w:rsidP="00632EB8">
      <w:pPr>
        <w:ind w:firstLine="709"/>
        <w:jc w:val="both"/>
        <w:rPr>
          <w:sz w:val="22"/>
          <w:szCs w:val="22"/>
        </w:rPr>
      </w:pPr>
      <w:r w:rsidRPr="00ED47A5">
        <w:rPr>
          <w:sz w:val="22"/>
          <w:szCs w:val="22"/>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632EB8" w:rsidRPr="00ED47A5" w:rsidRDefault="00632EB8" w:rsidP="00632EB8">
      <w:pPr>
        <w:ind w:firstLine="709"/>
        <w:jc w:val="both"/>
        <w:rPr>
          <w:rFonts w:eastAsiaTheme="minorHAnsi"/>
          <w:sz w:val="22"/>
          <w:szCs w:val="22"/>
          <w:lang w:eastAsia="en-US"/>
        </w:rPr>
      </w:pPr>
      <w:r w:rsidRPr="00ED47A5">
        <w:rPr>
          <w:rFonts w:eastAsiaTheme="minorHAnsi"/>
          <w:sz w:val="22"/>
          <w:szCs w:val="22"/>
          <w:lang w:eastAsia="en-US"/>
        </w:rPr>
        <w:t>Большое внимание должно быть уделено отбору учебного материала в соответствии с принципом д</w:t>
      </w:r>
      <w:r w:rsidRPr="00ED47A5">
        <w:rPr>
          <w:rFonts w:eastAsiaTheme="minorHAnsi"/>
          <w:sz w:val="22"/>
          <w:szCs w:val="22"/>
          <w:lang w:eastAsia="en-US"/>
        </w:rPr>
        <w:t>о</w:t>
      </w:r>
      <w:r w:rsidRPr="00ED47A5">
        <w:rPr>
          <w:rFonts w:eastAsiaTheme="minorHAnsi"/>
          <w:sz w:val="22"/>
          <w:szCs w:val="22"/>
          <w:lang w:eastAsia="en-US"/>
        </w:rPr>
        <w:t>ступности при сохранении общего базового уровня. По содержанию и объему он должен быть адаптирова</w:t>
      </w:r>
      <w:r w:rsidRPr="00ED47A5">
        <w:rPr>
          <w:rFonts w:eastAsiaTheme="minorHAnsi"/>
          <w:sz w:val="22"/>
          <w:szCs w:val="22"/>
          <w:lang w:eastAsia="en-US"/>
        </w:rPr>
        <w:t>н</w:t>
      </w:r>
      <w:r w:rsidRPr="00ED47A5">
        <w:rPr>
          <w:rFonts w:eastAsiaTheme="minorHAnsi"/>
          <w:sz w:val="22"/>
          <w:szCs w:val="22"/>
          <w:lang w:eastAsia="en-US"/>
        </w:rPr>
        <w:t xml:space="preserve">ным для обучающихся с ЗПР в соответствии с их особыми образовательными потребностями. </w:t>
      </w:r>
    </w:p>
    <w:p w:rsidR="00632EB8" w:rsidRPr="00ED47A5" w:rsidRDefault="00632EB8" w:rsidP="00632EB8">
      <w:pPr>
        <w:ind w:firstLine="709"/>
        <w:jc w:val="both"/>
        <w:rPr>
          <w:sz w:val="22"/>
          <w:szCs w:val="22"/>
        </w:rPr>
      </w:pPr>
      <w:r w:rsidRPr="00ED47A5">
        <w:rPr>
          <w:sz w:val="22"/>
          <w:szCs w:val="22"/>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w:t>
      </w:r>
      <w:r w:rsidRPr="00ED47A5">
        <w:rPr>
          <w:sz w:val="22"/>
          <w:szCs w:val="22"/>
        </w:rPr>
        <w:t>е</w:t>
      </w:r>
      <w:r w:rsidRPr="00ED47A5">
        <w:rPr>
          <w:sz w:val="22"/>
          <w:szCs w:val="22"/>
        </w:rPr>
        <w:t>ским (в том числе лабораторным) работам, организации наблюдений и т.д.</w:t>
      </w:r>
    </w:p>
    <w:p w:rsidR="00632EB8" w:rsidRPr="00ED47A5" w:rsidRDefault="00632EB8" w:rsidP="00632EB8">
      <w:pPr>
        <w:ind w:firstLine="709"/>
        <w:jc w:val="both"/>
        <w:rPr>
          <w:sz w:val="22"/>
          <w:szCs w:val="22"/>
        </w:rPr>
      </w:pPr>
      <w:r w:rsidRPr="00ED47A5">
        <w:rPr>
          <w:sz w:val="22"/>
          <w:szCs w:val="22"/>
        </w:rPr>
        <w:t>Важно развивать возможность использования знаково-символических средств организации познав</w:t>
      </w:r>
      <w:r w:rsidRPr="00ED47A5">
        <w:rPr>
          <w:sz w:val="22"/>
          <w:szCs w:val="22"/>
        </w:rPr>
        <w:t>а</w:t>
      </w:r>
      <w:r w:rsidRPr="00ED47A5">
        <w:rPr>
          <w:sz w:val="22"/>
          <w:szCs w:val="22"/>
        </w:rPr>
        <w:t>тельной деятельности (построение и декодирование наглядных моделей, отражающих основное содержание изучаемого материала).</w:t>
      </w:r>
    </w:p>
    <w:p w:rsidR="00632EB8" w:rsidRPr="00ED47A5" w:rsidRDefault="00632EB8" w:rsidP="00632EB8">
      <w:pPr>
        <w:ind w:firstLine="709"/>
        <w:jc w:val="both"/>
        <w:rPr>
          <w:sz w:val="22"/>
          <w:szCs w:val="22"/>
        </w:rPr>
      </w:pPr>
      <w:r w:rsidRPr="00ED47A5">
        <w:rPr>
          <w:sz w:val="22"/>
          <w:szCs w:val="22"/>
        </w:rPr>
        <w:t>Следует активно побуждать обучающихся к самостоятельному поиску информации. Поскольку пре</w:t>
      </w:r>
      <w:r w:rsidRPr="00ED47A5">
        <w:rPr>
          <w:sz w:val="22"/>
          <w:szCs w:val="22"/>
        </w:rPr>
        <w:t>д</w:t>
      </w:r>
      <w:r w:rsidRPr="00ED47A5">
        <w:rPr>
          <w:sz w:val="22"/>
          <w:szCs w:val="22"/>
        </w:rPr>
        <w:t>мет «Биология» обычно вызывает у обучающихся определенный интерес, это важно использовать для сове</w:t>
      </w:r>
      <w:r w:rsidRPr="00ED47A5">
        <w:rPr>
          <w:sz w:val="22"/>
          <w:szCs w:val="22"/>
        </w:rPr>
        <w:t>р</w:t>
      </w:r>
      <w:r w:rsidRPr="00ED47A5">
        <w:rPr>
          <w:sz w:val="22"/>
          <w:szCs w:val="22"/>
        </w:rPr>
        <w:t>шенствования их поисковой активности.</w:t>
      </w:r>
    </w:p>
    <w:p w:rsidR="00632EB8" w:rsidRPr="00ED47A5" w:rsidRDefault="00632EB8" w:rsidP="00632EB8">
      <w:pPr>
        <w:ind w:firstLine="709"/>
        <w:jc w:val="both"/>
        <w:rPr>
          <w:sz w:val="22"/>
          <w:szCs w:val="22"/>
        </w:rPr>
      </w:pPr>
      <w:r w:rsidRPr="00ED47A5">
        <w:rPr>
          <w:sz w:val="22"/>
          <w:szCs w:val="22"/>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w:t>
      </w:r>
      <w:r w:rsidRPr="00ED47A5">
        <w:rPr>
          <w:sz w:val="22"/>
          <w:szCs w:val="22"/>
        </w:rPr>
        <w:t>а</w:t>
      </w:r>
      <w:r w:rsidRPr="00ED47A5">
        <w:rPr>
          <w:sz w:val="22"/>
          <w:szCs w:val="22"/>
        </w:rPr>
        <w:t>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632EB8" w:rsidRPr="00ED47A5" w:rsidRDefault="00ED47A5" w:rsidP="00632EB8">
      <w:pPr>
        <w:ind w:firstLine="709"/>
        <w:jc w:val="both"/>
        <w:rPr>
          <w:sz w:val="22"/>
          <w:szCs w:val="22"/>
        </w:rPr>
      </w:pPr>
      <w:r w:rsidRPr="00ED47A5">
        <w:rPr>
          <w:sz w:val="22"/>
          <w:szCs w:val="22"/>
        </w:rPr>
        <w:lastRenderedPageBreak/>
        <w:t>П</w:t>
      </w:r>
      <w:r w:rsidR="00632EB8" w:rsidRPr="00ED47A5">
        <w:rPr>
          <w:sz w:val="22"/>
          <w:szCs w:val="22"/>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632EB8" w:rsidRPr="00ED47A5" w:rsidRDefault="00632EB8" w:rsidP="00632EB8">
      <w:pPr>
        <w:ind w:firstLine="709"/>
        <w:jc w:val="both"/>
        <w:rPr>
          <w:sz w:val="22"/>
          <w:szCs w:val="22"/>
        </w:rPr>
      </w:pPr>
      <w:r w:rsidRPr="00ED47A5">
        <w:rPr>
          <w:sz w:val="22"/>
          <w:szCs w:val="22"/>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632EB8" w:rsidRPr="00ED47A5" w:rsidRDefault="00632EB8" w:rsidP="00ED47A5">
      <w:pPr>
        <w:ind w:firstLine="709"/>
        <w:jc w:val="both"/>
        <w:rPr>
          <w:sz w:val="22"/>
          <w:szCs w:val="22"/>
        </w:rPr>
      </w:pPr>
      <w:r w:rsidRPr="00ED47A5">
        <w:rPr>
          <w:sz w:val="22"/>
          <w:szCs w:val="22"/>
        </w:rPr>
        <w:t>Определение количества часов на изучение тем зависит от ко</w:t>
      </w:r>
      <w:r w:rsidR="00ED47A5" w:rsidRPr="00ED47A5">
        <w:rPr>
          <w:sz w:val="22"/>
          <w:szCs w:val="22"/>
        </w:rPr>
        <w:t xml:space="preserve">нтингента обучающихся класса.  </w:t>
      </w:r>
    </w:p>
    <w:p w:rsidR="00632EB8" w:rsidRPr="00ED47A5" w:rsidRDefault="00ED47A5" w:rsidP="00632EB8">
      <w:pPr>
        <w:ind w:firstLine="709"/>
        <w:jc w:val="both"/>
        <w:rPr>
          <w:rFonts w:eastAsiaTheme="majorEastAsia"/>
          <w:b/>
          <w:bCs/>
          <w:sz w:val="22"/>
          <w:szCs w:val="22"/>
          <w:lang w:eastAsia="en-US"/>
        </w:rPr>
      </w:pPr>
      <w:bookmarkStart w:id="150" w:name="_Toc96435948"/>
      <w:r w:rsidRPr="00ED47A5">
        <w:rPr>
          <w:rFonts w:eastAsiaTheme="majorEastAsia"/>
          <w:b/>
          <w:bCs/>
          <w:sz w:val="22"/>
          <w:szCs w:val="22"/>
          <w:lang w:eastAsia="en-US"/>
        </w:rPr>
        <w:t>В</w:t>
      </w:r>
      <w:r w:rsidR="00632EB8" w:rsidRPr="00ED47A5">
        <w:rPr>
          <w:rFonts w:eastAsiaTheme="majorEastAsia"/>
          <w:b/>
          <w:bCs/>
          <w:sz w:val="22"/>
          <w:szCs w:val="22"/>
          <w:lang w:eastAsia="en-US"/>
        </w:rPr>
        <w:t>иды деятельности обучающихся с ЗПР, обусловленные особыми образовательными потребн</w:t>
      </w:r>
      <w:r w:rsidR="00632EB8" w:rsidRPr="00ED47A5">
        <w:rPr>
          <w:rFonts w:eastAsiaTheme="majorEastAsia"/>
          <w:b/>
          <w:bCs/>
          <w:sz w:val="22"/>
          <w:szCs w:val="22"/>
          <w:lang w:eastAsia="en-US"/>
        </w:rPr>
        <w:t>о</w:t>
      </w:r>
      <w:r w:rsidR="00632EB8" w:rsidRPr="00ED47A5">
        <w:rPr>
          <w:rFonts w:eastAsiaTheme="majorEastAsia"/>
          <w:b/>
          <w:bCs/>
          <w:sz w:val="22"/>
          <w:szCs w:val="22"/>
          <w:lang w:eastAsia="en-US"/>
        </w:rPr>
        <w:t>стями и обеспечивающие осмысленное освоение содержании образования по предмету «Биология»</w:t>
      </w:r>
      <w:bookmarkEnd w:id="150"/>
    </w:p>
    <w:p w:rsidR="00632EB8" w:rsidRPr="00ED47A5" w:rsidRDefault="00632EB8" w:rsidP="00632EB8">
      <w:pPr>
        <w:ind w:firstLine="709"/>
        <w:jc w:val="both"/>
        <w:rPr>
          <w:sz w:val="22"/>
          <w:szCs w:val="22"/>
        </w:rPr>
      </w:pPr>
      <w:r w:rsidRPr="00ED47A5">
        <w:rPr>
          <w:sz w:val="22"/>
          <w:szCs w:val="22"/>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w:t>
      </w:r>
      <w:r w:rsidRPr="00ED47A5">
        <w:rPr>
          <w:sz w:val="22"/>
          <w:szCs w:val="22"/>
        </w:rPr>
        <w:t>д</w:t>
      </w:r>
      <w:r w:rsidRPr="00ED47A5">
        <w:rPr>
          <w:sz w:val="22"/>
          <w:szCs w:val="22"/>
        </w:rPr>
        <w:t>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w:t>
      </w:r>
      <w:r w:rsidRPr="00ED47A5">
        <w:rPr>
          <w:sz w:val="22"/>
          <w:szCs w:val="22"/>
        </w:rPr>
        <w:t>о</w:t>
      </w:r>
      <w:r w:rsidRPr="00ED47A5">
        <w:rPr>
          <w:sz w:val="22"/>
          <w:szCs w:val="22"/>
        </w:rPr>
        <w:t>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w:t>
      </w:r>
      <w:r w:rsidRPr="00ED47A5">
        <w:rPr>
          <w:sz w:val="22"/>
          <w:szCs w:val="22"/>
        </w:rPr>
        <w:t>е</w:t>
      </w:r>
      <w:r w:rsidRPr="00ED47A5">
        <w:rPr>
          <w:sz w:val="22"/>
          <w:szCs w:val="22"/>
        </w:rPr>
        <w:t>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632EB8" w:rsidRPr="00ED47A5" w:rsidRDefault="00632EB8" w:rsidP="00632EB8">
      <w:pPr>
        <w:ind w:firstLine="709"/>
        <w:jc w:val="both"/>
        <w:rPr>
          <w:sz w:val="22"/>
          <w:szCs w:val="22"/>
        </w:rPr>
      </w:pPr>
      <w:r w:rsidRPr="00ED47A5">
        <w:rPr>
          <w:sz w:val="22"/>
          <w:szCs w:val="22"/>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632EB8" w:rsidRPr="00ED47A5" w:rsidRDefault="00632EB8" w:rsidP="00632EB8">
      <w:pPr>
        <w:ind w:firstLine="709"/>
        <w:jc w:val="both"/>
        <w:rPr>
          <w:sz w:val="22"/>
          <w:szCs w:val="22"/>
        </w:rPr>
      </w:pPr>
      <w:r w:rsidRPr="00ED47A5">
        <w:rPr>
          <w:sz w:val="22"/>
          <w:szCs w:val="22"/>
        </w:rPr>
        <w:t xml:space="preserve">Примерная тематическая и терминологическая лексика соответствует ООП ООО. </w:t>
      </w:r>
    </w:p>
    <w:p w:rsidR="00632EB8" w:rsidRPr="00ED47A5" w:rsidRDefault="00632EB8" w:rsidP="00632EB8">
      <w:pPr>
        <w:ind w:firstLine="709"/>
        <w:jc w:val="both"/>
        <w:rPr>
          <w:sz w:val="22"/>
          <w:szCs w:val="22"/>
          <w:shd w:val="clear" w:color="auto" w:fill="FFFFFF"/>
        </w:rPr>
      </w:pPr>
      <w:r w:rsidRPr="00ED47A5">
        <w:rPr>
          <w:sz w:val="22"/>
          <w:szCs w:val="22"/>
        </w:rPr>
        <w:t>Для обучающихся с ЗПР существенным являются приемы работы с лексическим материалом по пре</w:t>
      </w:r>
      <w:r w:rsidRPr="00ED47A5">
        <w:rPr>
          <w:sz w:val="22"/>
          <w:szCs w:val="22"/>
        </w:rPr>
        <w:t>д</w:t>
      </w:r>
      <w:r w:rsidRPr="00ED47A5">
        <w:rPr>
          <w:sz w:val="22"/>
          <w:szCs w:val="22"/>
        </w:rPr>
        <w:t xml:space="preserve">мету. При </w:t>
      </w:r>
      <w:r w:rsidRPr="00ED47A5">
        <w:rPr>
          <w:bCs/>
          <w:iCs/>
          <w:sz w:val="22"/>
          <w:szCs w:val="22"/>
        </w:rPr>
        <w:t xml:space="preserve">работе над лексикой, в том числе научной терминологией курса </w:t>
      </w:r>
      <w:r w:rsidRPr="00ED47A5">
        <w:rPr>
          <w:sz w:val="22"/>
          <w:szCs w:val="22"/>
        </w:rPr>
        <w:t xml:space="preserve">(раскрытие значений новых слов, уточнение или расширение значений уже известных лексических единиц) </w:t>
      </w:r>
      <w:r w:rsidRPr="00ED47A5">
        <w:rPr>
          <w:bCs/>
          <w:iCs/>
          <w:sz w:val="22"/>
          <w:szCs w:val="22"/>
        </w:rPr>
        <w:t>необходимо включение слова в ко</w:t>
      </w:r>
      <w:r w:rsidRPr="00ED47A5">
        <w:rPr>
          <w:bCs/>
          <w:iCs/>
          <w:sz w:val="22"/>
          <w:szCs w:val="22"/>
        </w:rPr>
        <w:t>н</w:t>
      </w:r>
      <w:r w:rsidRPr="00ED47A5">
        <w:rPr>
          <w:bCs/>
          <w:iCs/>
          <w:sz w:val="22"/>
          <w:szCs w:val="22"/>
        </w:rPr>
        <w:t xml:space="preserve">текст. </w:t>
      </w:r>
      <w:r w:rsidRPr="00ED47A5">
        <w:rPr>
          <w:sz w:val="22"/>
          <w:szCs w:val="22"/>
          <w:shd w:val="clear" w:color="auto" w:fill="FFFFFF"/>
        </w:rPr>
        <w:t>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w:t>
      </w:r>
      <w:r w:rsidRPr="00ED47A5">
        <w:rPr>
          <w:sz w:val="22"/>
          <w:szCs w:val="22"/>
          <w:shd w:val="clear" w:color="auto" w:fill="FFFFFF"/>
        </w:rPr>
        <w:t>ю</w:t>
      </w:r>
      <w:r w:rsidRPr="00ED47A5">
        <w:rPr>
          <w:sz w:val="22"/>
          <w:szCs w:val="22"/>
          <w:shd w:val="clear" w:color="auto" w:fill="FFFFFF"/>
        </w:rPr>
        <w:t xml:space="preserve">щихся. </w:t>
      </w:r>
    </w:p>
    <w:p w:rsidR="00632EB8" w:rsidRPr="00ED47A5" w:rsidRDefault="00632EB8" w:rsidP="00ED47A5">
      <w:pPr>
        <w:ind w:firstLine="709"/>
        <w:jc w:val="both"/>
        <w:rPr>
          <w:sz w:val="22"/>
          <w:szCs w:val="22"/>
        </w:rPr>
      </w:pPr>
      <w:r w:rsidRPr="00ED47A5">
        <w:rPr>
          <w:sz w:val="22"/>
          <w:szCs w:val="22"/>
        </w:rPr>
        <w:t>Изучаемые термины вводятся на полисенсорной основе, обязательна визуальная поддержка, алгори</w:t>
      </w:r>
      <w:r w:rsidRPr="00ED47A5">
        <w:rPr>
          <w:sz w:val="22"/>
          <w:szCs w:val="22"/>
        </w:rPr>
        <w:t>т</w:t>
      </w:r>
      <w:r w:rsidRPr="00ED47A5">
        <w:rPr>
          <w:sz w:val="22"/>
          <w:szCs w:val="22"/>
        </w:rPr>
        <w:t>мы работы с определением, опорные схемы</w:t>
      </w:r>
      <w:r w:rsidR="00ED47A5" w:rsidRPr="00ED47A5">
        <w:rPr>
          <w:sz w:val="22"/>
          <w:szCs w:val="22"/>
        </w:rPr>
        <w:t xml:space="preserve"> для актуализации терминологии.</w:t>
      </w:r>
    </w:p>
    <w:p w:rsidR="00632EB8" w:rsidRPr="00ED47A5" w:rsidRDefault="00632EB8" w:rsidP="00632EB8">
      <w:pPr>
        <w:ind w:firstLine="709"/>
        <w:jc w:val="both"/>
        <w:rPr>
          <w:rFonts w:eastAsiaTheme="majorEastAsia"/>
          <w:b/>
          <w:bCs/>
          <w:sz w:val="22"/>
          <w:szCs w:val="22"/>
          <w:lang w:eastAsia="en-US"/>
        </w:rPr>
      </w:pPr>
      <w:bookmarkStart w:id="151" w:name="_Toc96435949"/>
      <w:r w:rsidRPr="00ED47A5">
        <w:rPr>
          <w:rFonts w:eastAsiaTheme="majorEastAsia"/>
          <w:b/>
          <w:bCs/>
          <w:sz w:val="22"/>
          <w:szCs w:val="22"/>
          <w:lang w:eastAsia="en-US"/>
        </w:rPr>
        <w:t>Место учебного предмета «Биология» в учебном плане</w:t>
      </w:r>
      <w:bookmarkEnd w:id="151"/>
    </w:p>
    <w:p w:rsidR="00632EB8" w:rsidRPr="00ED47A5" w:rsidRDefault="00632EB8" w:rsidP="00ED47A5">
      <w:pPr>
        <w:ind w:firstLine="709"/>
        <w:jc w:val="both"/>
        <w:rPr>
          <w:sz w:val="22"/>
          <w:szCs w:val="22"/>
        </w:rPr>
      </w:pPr>
      <w:r w:rsidRPr="00ED47A5">
        <w:rPr>
          <w:sz w:val="22"/>
          <w:szCs w:val="22"/>
        </w:rPr>
        <w:t>В соответствии с Федеральным государственным образовательным стандартом основного общего о</w:t>
      </w:r>
      <w:r w:rsidRPr="00ED47A5">
        <w:rPr>
          <w:sz w:val="22"/>
          <w:szCs w:val="22"/>
        </w:rPr>
        <w:t>б</w:t>
      </w:r>
      <w:r w:rsidRPr="00ED47A5">
        <w:rPr>
          <w:sz w:val="22"/>
          <w:szCs w:val="22"/>
        </w:rPr>
        <w:t>разования учебный предмет «Биология» входит в предметную область «Естественнонаучные предметы» и я</w:t>
      </w:r>
      <w:r w:rsidRPr="00ED47A5">
        <w:rPr>
          <w:sz w:val="22"/>
          <w:szCs w:val="22"/>
        </w:rPr>
        <w:t>в</w:t>
      </w:r>
      <w:r w:rsidRPr="00ED47A5">
        <w:rPr>
          <w:sz w:val="22"/>
          <w:szCs w:val="22"/>
        </w:rPr>
        <w:t>ляется обязательным для изучения. Содержание учебного предмета «Биологи</w:t>
      </w:r>
      <w:r w:rsidR="00ED47A5" w:rsidRPr="00ED47A5">
        <w:rPr>
          <w:sz w:val="22"/>
          <w:szCs w:val="22"/>
        </w:rPr>
        <w:t>я», представленное в Р</w:t>
      </w:r>
      <w:r w:rsidRPr="00ED47A5">
        <w:rPr>
          <w:sz w:val="22"/>
          <w:szCs w:val="22"/>
        </w:rPr>
        <w:t>абочей программе, соо</w:t>
      </w:r>
      <w:r w:rsidR="00ED47A5" w:rsidRPr="00ED47A5">
        <w:rPr>
          <w:sz w:val="22"/>
          <w:szCs w:val="22"/>
        </w:rPr>
        <w:t>тветствует ФГОС ООО, О</w:t>
      </w:r>
      <w:r w:rsidRPr="00ED47A5">
        <w:rPr>
          <w:sz w:val="22"/>
          <w:szCs w:val="22"/>
        </w:rPr>
        <w:t>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w:t>
      </w:r>
      <w:r w:rsidRPr="00ED47A5">
        <w:rPr>
          <w:sz w:val="22"/>
          <w:szCs w:val="22"/>
        </w:rPr>
        <w:t>ю</w:t>
      </w:r>
      <w:r w:rsidRPr="00ED47A5">
        <w:rPr>
          <w:sz w:val="22"/>
          <w:szCs w:val="22"/>
        </w:rPr>
        <w:t>щихся с з</w:t>
      </w:r>
      <w:r w:rsidR="00ED47A5" w:rsidRPr="00ED47A5">
        <w:rPr>
          <w:sz w:val="22"/>
          <w:szCs w:val="22"/>
        </w:rPr>
        <w:t>адержкой психического развития.</w:t>
      </w:r>
    </w:p>
    <w:p w:rsidR="00632EB8" w:rsidRPr="00ED47A5" w:rsidRDefault="00632EB8" w:rsidP="00ED47A5">
      <w:pPr>
        <w:jc w:val="center"/>
        <w:rPr>
          <w:rFonts w:eastAsiaTheme="majorEastAsia"/>
          <w:bCs/>
          <w:caps/>
          <w:sz w:val="22"/>
          <w:szCs w:val="22"/>
          <w:lang w:eastAsia="en-US"/>
        </w:rPr>
      </w:pPr>
      <w:bookmarkStart w:id="152" w:name="_Toc96435950"/>
      <w:r w:rsidRPr="00ED47A5">
        <w:rPr>
          <w:rFonts w:eastAsiaTheme="majorEastAsia"/>
          <w:bCs/>
          <w:sz w:val="22"/>
          <w:szCs w:val="22"/>
          <w:lang w:eastAsia="en-US"/>
        </w:rPr>
        <w:t>СОДЕРЖАНИЕ УЧЕБНОГО ПРЕДМЕТА «БИОЛОГИЯ»</w:t>
      </w:r>
      <w:bookmarkEnd w:id="152"/>
    </w:p>
    <w:p w:rsidR="00632EB8" w:rsidRPr="00ED47A5" w:rsidRDefault="00632EB8" w:rsidP="00632EB8">
      <w:pPr>
        <w:jc w:val="both"/>
        <w:rPr>
          <w:b/>
          <w:bCs/>
          <w:caps/>
          <w:sz w:val="22"/>
          <w:szCs w:val="22"/>
        </w:rPr>
      </w:pPr>
      <w:r w:rsidRPr="00ED47A5">
        <w:rPr>
          <w:b/>
          <w:bCs/>
          <w:caps/>
          <w:sz w:val="22"/>
          <w:szCs w:val="22"/>
        </w:rPr>
        <w:t>5 класс</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 Биология – наука о живой природе</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ED47A5">
        <w:rPr>
          <w:i/>
          <w:sz w:val="22"/>
          <w:szCs w:val="22"/>
        </w:rPr>
        <w:t>Живая и неживая природа – единое целое</w:t>
      </w:r>
      <w:r w:rsidRPr="00ED47A5">
        <w:rPr>
          <w:rStyle w:val="ad"/>
          <w:i/>
          <w:sz w:val="22"/>
          <w:szCs w:val="22"/>
        </w:rPr>
        <w:footnoteReference w:id="18"/>
      </w:r>
      <w:r w:rsidRPr="00ED47A5">
        <w:rPr>
          <w:i/>
          <w:sz w:val="22"/>
          <w:szCs w:val="22"/>
        </w:rPr>
        <w:t>.</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Биология – система наук о живой природе. Основные разделы биологии (ботаника, зоология, </w:t>
      </w:r>
      <w:r w:rsidRPr="00ED47A5">
        <w:rPr>
          <w:i/>
          <w:sz w:val="22"/>
          <w:szCs w:val="22"/>
        </w:rPr>
        <w:t>экология, цитология</w:t>
      </w:r>
      <w:r w:rsidRPr="00ED47A5">
        <w:rPr>
          <w:sz w:val="22"/>
          <w:szCs w:val="22"/>
        </w:rPr>
        <w:t xml:space="preserve">, анатомия, физиология и др.). </w:t>
      </w:r>
      <w:r w:rsidRPr="00ED47A5">
        <w:rPr>
          <w:i/>
          <w:sz w:val="22"/>
          <w:szCs w:val="22"/>
        </w:rPr>
        <w:t>Профессии, связанные с биологией: врач, ветеринар, психолог, агр</w:t>
      </w:r>
      <w:r w:rsidRPr="00ED47A5">
        <w:rPr>
          <w:i/>
          <w:sz w:val="22"/>
          <w:szCs w:val="22"/>
        </w:rPr>
        <w:t>о</w:t>
      </w:r>
      <w:r w:rsidRPr="00ED47A5">
        <w:rPr>
          <w:i/>
          <w:sz w:val="22"/>
          <w:szCs w:val="22"/>
        </w:rPr>
        <w:t>ном, животновод и др. (4–5).</w:t>
      </w:r>
      <w:r w:rsidRPr="00ED47A5">
        <w:rPr>
          <w:sz w:val="22"/>
          <w:szCs w:val="22"/>
        </w:rPr>
        <w:t xml:space="preserve"> Связь биологии с другими науками (математика, география и др.). Роль биол</w:t>
      </w:r>
      <w:r w:rsidRPr="00ED47A5">
        <w:rPr>
          <w:sz w:val="22"/>
          <w:szCs w:val="22"/>
        </w:rPr>
        <w:t>о</w:t>
      </w:r>
      <w:r w:rsidRPr="00ED47A5">
        <w:rPr>
          <w:sz w:val="22"/>
          <w:szCs w:val="22"/>
        </w:rPr>
        <w:t>гии в познании окружающего мира и практической деятельности современного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Кабинет биологии. Правила поведения и работы в кабинете с биологическими приборами и инстр</w:t>
      </w:r>
      <w:r w:rsidRPr="00ED47A5">
        <w:rPr>
          <w:sz w:val="22"/>
          <w:szCs w:val="22"/>
        </w:rPr>
        <w:t>у</w:t>
      </w:r>
      <w:r w:rsidRPr="00ED47A5">
        <w:rPr>
          <w:sz w:val="22"/>
          <w:szCs w:val="22"/>
        </w:rPr>
        <w:t>ментами.</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w:t>
      </w:r>
      <w:r w:rsidR="00ED47A5" w:rsidRPr="00ED47A5">
        <w:rPr>
          <w:sz w:val="22"/>
          <w:szCs w:val="22"/>
        </w:rPr>
        <w:t>ратура, справочники, Интернет).</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2. Методы изучения живой природы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Научные методы изучения живой природы: наблюдение, эксперимент, описание, измерение, класс</w:t>
      </w:r>
      <w:r w:rsidRPr="00ED47A5">
        <w:rPr>
          <w:sz w:val="22"/>
          <w:szCs w:val="22"/>
        </w:rPr>
        <w:t>и</w:t>
      </w:r>
      <w:r w:rsidRPr="00ED47A5">
        <w:rPr>
          <w:sz w:val="22"/>
          <w:szCs w:val="22"/>
        </w:rPr>
        <w:t>фикация. Устройство увеличительных приборов: лупы и микроскопа. Правила работы с увеличительными приборами.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pacing w:val="-1"/>
          <w:sz w:val="22"/>
          <w:szCs w:val="22"/>
        </w:rPr>
        <w:lastRenderedPageBreak/>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w:t>
      </w:r>
      <w:r w:rsidRPr="00ED47A5">
        <w:rPr>
          <w:spacing w:val="-1"/>
          <w:sz w:val="22"/>
          <w:szCs w:val="22"/>
        </w:rPr>
        <w:t>с</w:t>
      </w:r>
      <w:r w:rsidRPr="00ED47A5">
        <w:rPr>
          <w:spacing w:val="-1"/>
          <w:sz w:val="22"/>
          <w:szCs w:val="22"/>
        </w:rPr>
        <w:t>перимент как ведущие методы биологии.</w:t>
      </w:r>
    </w:p>
    <w:p w:rsidR="00632EB8" w:rsidRPr="00ED47A5" w:rsidRDefault="00632EB8" w:rsidP="00632EB8">
      <w:pPr>
        <w:widowControl w:val="0"/>
        <w:autoSpaceDE w:val="0"/>
        <w:autoSpaceDN w:val="0"/>
        <w:adjustRightInd w:val="0"/>
        <w:ind w:firstLine="709"/>
        <w:jc w:val="both"/>
        <w:textAlignment w:val="center"/>
        <w:rPr>
          <w:i/>
          <w:iCs/>
          <w:sz w:val="22"/>
          <w:szCs w:val="22"/>
        </w:rPr>
      </w:pPr>
      <w:r w:rsidRPr="00ED47A5">
        <w:rPr>
          <w:b/>
          <w:i/>
          <w:iCs/>
          <w:sz w:val="22"/>
          <w:szCs w:val="22"/>
        </w:rPr>
        <w:t>Лабораторные и практические работы</w:t>
      </w:r>
      <w:r w:rsidRPr="00ED47A5">
        <w:rPr>
          <w:sz w:val="22"/>
          <w:szCs w:val="22"/>
          <w:vertAlign w:val="superscript"/>
        </w:rPr>
        <w:footnoteReference w:id="19"/>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лабораторного оборудования: термометры, весы, чашки Петри, пробирки, мензурки. Пр</w:t>
      </w:r>
      <w:r w:rsidRPr="00ED47A5">
        <w:rPr>
          <w:sz w:val="22"/>
          <w:szCs w:val="22"/>
        </w:rPr>
        <w:t>а</w:t>
      </w:r>
      <w:r w:rsidRPr="00ED47A5">
        <w:rPr>
          <w:sz w:val="22"/>
          <w:szCs w:val="22"/>
        </w:rPr>
        <w:t>вила работы с оборудованием в школьном кабинете.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Ознакомление с устройством лупы, светового микроскопа, правила работы с ними.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Экскурсии или видеоэкскурсии</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Овладение методами изучения живой природы –</w:t>
      </w:r>
      <w:r w:rsidR="00ED47A5" w:rsidRPr="00ED47A5">
        <w:rPr>
          <w:sz w:val="22"/>
          <w:szCs w:val="22"/>
        </w:rPr>
        <w:t xml:space="preserve"> наблюдением и экспериментом.</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3. Организмы – тела живой природы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Понятие об организме. Доядерные и ядерные организмы.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sz w:val="22"/>
          <w:szCs w:val="22"/>
        </w:rPr>
        <w:t>Клетка и её открытие</w:t>
      </w:r>
      <w:r w:rsidRPr="00ED47A5">
        <w:rPr>
          <w:sz w:val="22"/>
          <w:szCs w:val="22"/>
        </w:rPr>
        <w:t xml:space="preserve">. Клеточное строение организмов. </w:t>
      </w:r>
      <w:r w:rsidRPr="00ED47A5">
        <w:rPr>
          <w:i/>
          <w:sz w:val="22"/>
          <w:szCs w:val="22"/>
        </w:rPr>
        <w:t xml:space="preserve">Цитология – наука о клетке. </w:t>
      </w:r>
      <w:r w:rsidRPr="00ED47A5">
        <w:rPr>
          <w:sz w:val="22"/>
          <w:szCs w:val="22"/>
        </w:rPr>
        <w:t>Клетка – наименьшая единица строения и жизнедеятельности организмов. Строение клетки под световым микроск</w:t>
      </w:r>
      <w:r w:rsidRPr="00ED47A5">
        <w:rPr>
          <w:sz w:val="22"/>
          <w:szCs w:val="22"/>
        </w:rPr>
        <w:t>о</w:t>
      </w:r>
      <w:r w:rsidRPr="00ED47A5">
        <w:rPr>
          <w:sz w:val="22"/>
          <w:szCs w:val="22"/>
        </w:rPr>
        <w:t>пом: клеточная оболочка, цитоплазма, ядро.</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Одноклеточные и многоклеточные организмы. Клетки, ткани, органы, системы органов.</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Жизнедеятельность организмов. Особенности строения и процессов жизнедеятельности у растений, животных, бактерий и грибов</w:t>
      </w:r>
      <w:r w:rsidRPr="00ED47A5">
        <w:rPr>
          <w:i/>
          <w:sz w:val="22"/>
          <w:szCs w:val="22"/>
        </w:rPr>
        <w:t>, лишайников.</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Свойства организмов: питание, дыхание, выделение, движение, размножение, развитие, раздраж</w:t>
      </w:r>
      <w:r w:rsidRPr="00ED47A5">
        <w:rPr>
          <w:sz w:val="22"/>
          <w:szCs w:val="22"/>
        </w:rPr>
        <w:t>и</w:t>
      </w:r>
      <w:r w:rsidRPr="00ED47A5">
        <w:rPr>
          <w:sz w:val="22"/>
          <w:szCs w:val="22"/>
        </w:rPr>
        <w:t>мость, приспособленность. Организм – единое целое.</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Разнообразие организмов и их классификация </w:t>
      </w:r>
      <w:r w:rsidRPr="00ED47A5">
        <w:rPr>
          <w:i/>
          <w:sz w:val="22"/>
          <w:szCs w:val="22"/>
        </w:rPr>
        <w:t>(таксоны в биологии: царства, типы (отделы), классы, отряды (порядки), семейства, роды, виды</w:t>
      </w:r>
      <w:r w:rsidRPr="00ED47A5">
        <w:rPr>
          <w:sz w:val="22"/>
          <w:szCs w:val="22"/>
        </w:rPr>
        <w:t xml:space="preserve">. Жизнедеятельность организмов. </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Бактерии и вирусы как формы жизни. Значение бактерий и вирусов в природе и в жизни человека.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клеток кожицы чешуи лука под лупой и микроскопом (на примере самостоятельно приг</w:t>
      </w:r>
      <w:r w:rsidRPr="00ED47A5">
        <w:rPr>
          <w:sz w:val="22"/>
          <w:szCs w:val="22"/>
        </w:rPr>
        <w:t>о</w:t>
      </w:r>
      <w:r w:rsidRPr="00ED47A5">
        <w:rPr>
          <w:sz w:val="22"/>
          <w:szCs w:val="22"/>
        </w:rPr>
        <w:t>товленного микропрепарата).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Ознакомление с принципами систематики организмов.</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 xml:space="preserve">3. Наблюдение </w:t>
      </w:r>
      <w:r w:rsidR="00ED47A5" w:rsidRPr="00ED47A5">
        <w:rPr>
          <w:sz w:val="22"/>
          <w:szCs w:val="22"/>
        </w:rPr>
        <w:t>за потреблением воды растением.</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4. Организмы и среда обитания</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Понятие о среде обитания. Водная, наземно-воздушная, почвенная, внутриорганизменная среды об</w:t>
      </w:r>
      <w:r w:rsidRPr="00ED47A5">
        <w:rPr>
          <w:sz w:val="22"/>
          <w:szCs w:val="22"/>
        </w:rPr>
        <w:t>и</w:t>
      </w:r>
      <w:r w:rsidRPr="00ED47A5">
        <w:rPr>
          <w:sz w:val="22"/>
          <w:szCs w:val="22"/>
        </w:rPr>
        <w:t xml:space="preserve">тания. Представители сред обитания. Особенности сред обитания организмов. Приспособления организмов к среде обитания. </w:t>
      </w:r>
      <w:r w:rsidRPr="00ED47A5">
        <w:rPr>
          <w:i/>
          <w:sz w:val="22"/>
          <w:szCs w:val="22"/>
        </w:rPr>
        <w:t>Сезонные изменения в жизни организмов.</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Выявление приспособлений организмов к среде обитания (на конкретных примерах).</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Экскурсии или видеоэкскурсии</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 xml:space="preserve">Растительный и животный </w:t>
      </w:r>
      <w:r w:rsidR="00ED47A5" w:rsidRPr="00ED47A5">
        <w:rPr>
          <w:sz w:val="22"/>
          <w:szCs w:val="22"/>
        </w:rPr>
        <w:t>мир родного края (краеведение).</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5. Природные сообщества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w:t>
      </w:r>
      <w:r w:rsidRPr="00ED47A5">
        <w:rPr>
          <w:sz w:val="22"/>
          <w:szCs w:val="22"/>
        </w:rPr>
        <w:t>е</w:t>
      </w:r>
      <w:r w:rsidRPr="00ED47A5">
        <w:rPr>
          <w:sz w:val="22"/>
          <w:szCs w:val="22"/>
        </w:rPr>
        <w:t>ских веществ в природных сообществах. Примеры природных сообществ (лес, пруд, озеро и др.).</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Искусственные сообщества, их отличительные признаки от природных сообществ. </w:t>
      </w:r>
      <w:r w:rsidRPr="00ED47A5">
        <w:rPr>
          <w:i/>
          <w:sz w:val="22"/>
          <w:szCs w:val="22"/>
        </w:rPr>
        <w:t>Причины неусто</w:t>
      </w:r>
      <w:r w:rsidRPr="00ED47A5">
        <w:rPr>
          <w:i/>
          <w:sz w:val="22"/>
          <w:szCs w:val="22"/>
        </w:rPr>
        <w:t>й</w:t>
      </w:r>
      <w:r w:rsidRPr="00ED47A5">
        <w:rPr>
          <w:i/>
          <w:sz w:val="22"/>
          <w:szCs w:val="22"/>
        </w:rPr>
        <w:t>чивости искусственных сообществ. Роль искусственных сообществ в жизни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Природные зоны Земли, их обитатели. Флора и фауна природных зон. Ландшафты: природные и кул</w:t>
      </w:r>
      <w:r w:rsidRPr="00ED47A5">
        <w:rPr>
          <w:sz w:val="22"/>
          <w:szCs w:val="22"/>
        </w:rPr>
        <w:t>ь</w:t>
      </w:r>
      <w:r w:rsidRPr="00ED47A5">
        <w:rPr>
          <w:sz w:val="22"/>
          <w:szCs w:val="22"/>
        </w:rPr>
        <w:t>турные.</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Изучение искусственных сообществ и их обитателей (на примере аквариума и др.).</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Экскурсии или видеоэкскурсии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природных сообществ (на примере леса, озера, пруда, луга и др.).</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2. Изучение сезонных явлен</w:t>
      </w:r>
      <w:r w:rsidR="00ED47A5" w:rsidRPr="00ED47A5">
        <w:rPr>
          <w:sz w:val="22"/>
          <w:szCs w:val="22"/>
        </w:rPr>
        <w:t>ий в жизни природных сообществ.</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6. Живая природа и человек</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w:t>
      </w:r>
      <w:r w:rsidRPr="00ED47A5">
        <w:rPr>
          <w:sz w:val="22"/>
          <w:szCs w:val="22"/>
        </w:rPr>
        <w:t>а</w:t>
      </w:r>
      <w:r w:rsidRPr="00ED47A5">
        <w:rPr>
          <w:sz w:val="22"/>
          <w:szCs w:val="22"/>
        </w:rPr>
        <w:t>грязнение воздушной и водной оболочек Земли, потери почв, их предотвращение. Пути сохранения биолог</w:t>
      </w:r>
      <w:r w:rsidRPr="00ED47A5">
        <w:rPr>
          <w:sz w:val="22"/>
          <w:szCs w:val="22"/>
        </w:rPr>
        <w:t>и</w:t>
      </w:r>
      <w:r w:rsidRPr="00ED47A5">
        <w:rPr>
          <w:sz w:val="22"/>
          <w:szCs w:val="22"/>
        </w:rPr>
        <w:t xml:space="preserve">ческого разнообразия. </w:t>
      </w:r>
      <w:r w:rsidRPr="00ED47A5">
        <w:rPr>
          <w:i/>
          <w:sz w:val="22"/>
          <w:szCs w:val="22"/>
        </w:rPr>
        <w:t xml:space="preserve">Охраняемые территории (заповедники, заказники, национальные парки, памятники </w:t>
      </w:r>
      <w:r w:rsidRPr="00ED47A5">
        <w:rPr>
          <w:i/>
          <w:sz w:val="22"/>
          <w:szCs w:val="22"/>
        </w:rPr>
        <w:lastRenderedPageBreak/>
        <w:t>природы). Красная книга РФ. Осознание жизни как великой ценности.</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Практические работы</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Проведение акции по уборке мусора в ближайшем лесу, парке, сквере или на пришкольной те</w:t>
      </w:r>
      <w:r w:rsidR="00ED47A5" w:rsidRPr="00ED47A5">
        <w:rPr>
          <w:sz w:val="22"/>
          <w:szCs w:val="22"/>
        </w:rPr>
        <w:t>ррит</w:t>
      </w:r>
      <w:r w:rsidR="00ED47A5" w:rsidRPr="00ED47A5">
        <w:rPr>
          <w:sz w:val="22"/>
          <w:szCs w:val="22"/>
        </w:rPr>
        <w:t>о</w:t>
      </w:r>
      <w:r w:rsidR="00ED47A5" w:rsidRPr="00ED47A5">
        <w:rPr>
          <w:sz w:val="22"/>
          <w:szCs w:val="22"/>
        </w:rPr>
        <w:t>рии.</w:t>
      </w:r>
    </w:p>
    <w:p w:rsidR="00632EB8" w:rsidRPr="00ED47A5" w:rsidRDefault="00632EB8" w:rsidP="00632EB8">
      <w:pPr>
        <w:jc w:val="both"/>
        <w:rPr>
          <w:b/>
          <w:bCs/>
          <w:caps/>
          <w:sz w:val="22"/>
          <w:szCs w:val="22"/>
        </w:rPr>
      </w:pPr>
      <w:r w:rsidRPr="00ED47A5">
        <w:rPr>
          <w:b/>
          <w:bCs/>
          <w:caps/>
          <w:sz w:val="22"/>
          <w:szCs w:val="22"/>
        </w:rPr>
        <w:t>6 класс</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 Растительный организм</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Ботаника – наука о растениях. Разделы ботаники. Связь ботаники с другими науками и техникой. О</w:t>
      </w:r>
      <w:r w:rsidRPr="00ED47A5">
        <w:rPr>
          <w:sz w:val="22"/>
          <w:szCs w:val="22"/>
        </w:rPr>
        <w:t>б</w:t>
      </w:r>
      <w:r w:rsidRPr="00ED47A5">
        <w:rPr>
          <w:sz w:val="22"/>
          <w:szCs w:val="22"/>
        </w:rPr>
        <w:t>щие признаки растений.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Разнообразие растений. Уровни организации растительного организма. Высшие и низшие растения. Споровые и семенные растения.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w:t>
      </w:r>
      <w:r w:rsidRPr="00ED47A5">
        <w:rPr>
          <w:sz w:val="22"/>
          <w:szCs w:val="22"/>
        </w:rPr>
        <w:t>с</w:t>
      </w:r>
      <w:r w:rsidRPr="00ED47A5">
        <w:rPr>
          <w:sz w:val="22"/>
          <w:szCs w:val="22"/>
        </w:rPr>
        <w:t>тительных тканей.</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Органы и системы органов растений. Строение органов растительного организма, </w:t>
      </w:r>
      <w:r w:rsidRPr="00ED47A5">
        <w:rPr>
          <w:i/>
          <w:sz w:val="22"/>
          <w:szCs w:val="22"/>
        </w:rPr>
        <w:t>их роль и связь между собой.</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микроскопического строения листа водного растения элодеи.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строения растительных тканей (использование микропрепаратов).</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внешнего строения травянистого цветкового растения (на живых или гербарных экзе</w:t>
      </w:r>
      <w:r w:rsidRPr="00ED47A5">
        <w:rPr>
          <w:sz w:val="22"/>
          <w:szCs w:val="22"/>
        </w:rPr>
        <w:t>м</w:t>
      </w:r>
      <w:r w:rsidRPr="00ED47A5">
        <w:rPr>
          <w:sz w:val="22"/>
          <w:szCs w:val="22"/>
        </w:rPr>
        <w:t>плярах растений): пастушья сумка, редька дикая, лютик едкий и др.).</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Экскурсии или видеоэкскурсии</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Ознакомление в п</w:t>
      </w:r>
      <w:r w:rsidR="00ED47A5" w:rsidRPr="00ED47A5">
        <w:rPr>
          <w:sz w:val="22"/>
          <w:szCs w:val="22"/>
        </w:rPr>
        <w:t>рироде с цветковыми растениями.</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2. Строение и жизнедеятельность растительного организма</w:t>
      </w:r>
    </w:p>
    <w:p w:rsidR="00632EB8" w:rsidRPr="00ED47A5" w:rsidRDefault="00632EB8" w:rsidP="00632EB8">
      <w:pPr>
        <w:widowControl w:val="0"/>
        <w:autoSpaceDE w:val="0"/>
        <w:autoSpaceDN w:val="0"/>
        <w:adjustRightInd w:val="0"/>
        <w:ind w:firstLine="709"/>
        <w:jc w:val="both"/>
        <w:textAlignment w:val="center"/>
        <w:rPr>
          <w:b/>
          <w:bCs/>
          <w:i/>
          <w:iCs/>
          <w:sz w:val="22"/>
          <w:szCs w:val="22"/>
        </w:rPr>
      </w:pPr>
      <w:r w:rsidRPr="00ED47A5">
        <w:rPr>
          <w:b/>
          <w:bCs/>
          <w:i/>
          <w:iCs/>
          <w:sz w:val="22"/>
          <w:szCs w:val="22"/>
        </w:rPr>
        <w:t>Питание растения</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Корень – орган почвенного (минерального) питания. </w:t>
      </w:r>
      <w:r w:rsidRPr="00ED47A5">
        <w:rPr>
          <w:i/>
          <w:sz w:val="22"/>
          <w:szCs w:val="22"/>
        </w:rPr>
        <w:t xml:space="preserve">Корни и корневые системы. Виды корней и типы корневых систем. </w:t>
      </w:r>
      <w:r w:rsidRPr="00ED47A5">
        <w:rPr>
          <w:sz w:val="22"/>
          <w:szCs w:val="22"/>
        </w:rPr>
        <w:t xml:space="preserve">Внешнее и внутреннее строение корня в связи с его функциями. Корневой чехлик. </w:t>
      </w:r>
      <w:r w:rsidRPr="00ED47A5">
        <w:rPr>
          <w:i/>
          <w:sz w:val="22"/>
          <w:szCs w:val="22"/>
        </w:rPr>
        <w:t>Зоны корня. Корневые волоски. Рост корня. Поглощение корнями воды и минеральных веществ, необходимых ра</w:t>
      </w:r>
      <w:r w:rsidRPr="00ED47A5">
        <w:rPr>
          <w:i/>
          <w:sz w:val="22"/>
          <w:szCs w:val="22"/>
        </w:rPr>
        <w:t>с</w:t>
      </w:r>
      <w:r w:rsidRPr="00ED47A5">
        <w:rPr>
          <w:i/>
          <w:sz w:val="22"/>
          <w:szCs w:val="22"/>
        </w:rPr>
        <w:t>тению (корневое давление, осмос).</w:t>
      </w:r>
      <w:r w:rsidRPr="00ED47A5">
        <w:rPr>
          <w:sz w:val="22"/>
          <w:szCs w:val="22"/>
        </w:rPr>
        <w:t xml:space="preserve"> Видоизменение корней. </w:t>
      </w:r>
      <w:r w:rsidRPr="00ED47A5">
        <w:rPr>
          <w:i/>
          <w:sz w:val="22"/>
          <w:szCs w:val="22"/>
        </w:rPr>
        <w:t>Почва, её плодородие. Значение обработки почвы (окучивание), внесения удобрений, прореживания проростков, полива для жизни культурных растений. Ги</w:t>
      </w:r>
      <w:r w:rsidRPr="00ED47A5">
        <w:rPr>
          <w:i/>
          <w:sz w:val="22"/>
          <w:szCs w:val="22"/>
        </w:rPr>
        <w:t>д</w:t>
      </w:r>
      <w:r w:rsidRPr="00ED47A5">
        <w:rPr>
          <w:i/>
          <w:sz w:val="22"/>
          <w:szCs w:val="22"/>
        </w:rPr>
        <w:t>ропоника.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Побег и почки. Листорасположение и листовая мозаика. Строение и функции листа. </w:t>
      </w:r>
      <w:r w:rsidRPr="00ED47A5">
        <w:rPr>
          <w:i/>
          <w:sz w:val="22"/>
          <w:szCs w:val="22"/>
        </w:rPr>
        <w:t>Простые и сло</w:t>
      </w:r>
      <w:r w:rsidRPr="00ED47A5">
        <w:rPr>
          <w:i/>
          <w:sz w:val="22"/>
          <w:szCs w:val="22"/>
        </w:rPr>
        <w:t>ж</w:t>
      </w:r>
      <w:r w:rsidRPr="00ED47A5">
        <w:rPr>
          <w:i/>
          <w:sz w:val="22"/>
          <w:szCs w:val="22"/>
        </w:rPr>
        <w:t>ные листья.</w:t>
      </w:r>
      <w:r w:rsidRPr="00ED47A5">
        <w:rPr>
          <w:sz w:val="22"/>
          <w:szCs w:val="22"/>
        </w:rPr>
        <w:t xml:space="preserve"> Видоизменения листьев. </w:t>
      </w:r>
      <w:r w:rsidRPr="00ED47A5">
        <w:rPr>
          <w:i/>
          <w:sz w:val="22"/>
          <w:szCs w:val="22"/>
        </w:rPr>
        <w:t>Особенности внутреннего строения листа в связи с его функциями (кожица и устьица, основная ткань листа, проводящие пучки).</w:t>
      </w:r>
      <w:r w:rsidRPr="00ED47A5">
        <w:rPr>
          <w:sz w:val="22"/>
          <w:szCs w:val="22"/>
        </w:rPr>
        <w:t xml:space="preserve"> Лист – орган воздушного питания. Фотоси</w:t>
      </w:r>
      <w:r w:rsidRPr="00ED47A5">
        <w:rPr>
          <w:sz w:val="22"/>
          <w:szCs w:val="22"/>
        </w:rPr>
        <w:t>н</w:t>
      </w:r>
      <w:r w:rsidRPr="00ED47A5">
        <w:rPr>
          <w:sz w:val="22"/>
          <w:szCs w:val="22"/>
        </w:rPr>
        <w:t>тез. Значение фотосинтеза в природе и в жизни человека.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строения корневых систем (стержневой и мочковатой) на примере гербарных экземпляров или живых растений.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микропрепарата клеток корня.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строения вегетативных и генеративных почек (на примере сирени, тополя и др.).</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Ознакомление с внешним строением листьев и листорасположением (на комнатных растениях).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5. Изучение микроскопического строения листа (на готовых микропрепаратах).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6. Наблюдение процесса выделения кислорода на свету аквариумными растениями.</w:t>
      </w:r>
    </w:p>
    <w:p w:rsidR="00632EB8" w:rsidRPr="00ED47A5" w:rsidRDefault="00632EB8" w:rsidP="00632EB8">
      <w:pPr>
        <w:widowControl w:val="0"/>
        <w:autoSpaceDE w:val="0"/>
        <w:autoSpaceDN w:val="0"/>
        <w:adjustRightInd w:val="0"/>
        <w:ind w:firstLine="709"/>
        <w:jc w:val="both"/>
        <w:textAlignment w:val="center"/>
        <w:rPr>
          <w:b/>
          <w:bCs/>
          <w:i/>
          <w:iCs/>
          <w:sz w:val="22"/>
          <w:szCs w:val="22"/>
        </w:rPr>
      </w:pPr>
      <w:r w:rsidRPr="00ED47A5">
        <w:rPr>
          <w:b/>
          <w:bCs/>
          <w:i/>
          <w:iCs/>
          <w:sz w:val="22"/>
          <w:szCs w:val="22"/>
        </w:rPr>
        <w:t>Дыхание растения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Дыхание корня. </w:t>
      </w:r>
      <w:r w:rsidRPr="00ED47A5">
        <w:rPr>
          <w:i/>
          <w:sz w:val="22"/>
          <w:szCs w:val="22"/>
        </w:rPr>
        <w:t>Рыхление почвы для улучшения дыхания корней. Условия, препятствующие дыханию корней.</w:t>
      </w:r>
      <w:r w:rsidRPr="00ED47A5">
        <w:rPr>
          <w:sz w:val="22"/>
          <w:szCs w:val="22"/>
        </w:rPr>
        <w:t xml:space="preserve"> Лист как орган дыхания устьичный аппарат). </w:t>
      </w:r>
      <w:r w:rsidRPr="00ED47A5">
        <w:rPr>
          <w:i/>
          <w:sz w:val="22"/>
          <w:szCs w:val="22"/>
        </w:rPr>
        <w:t>Поступление в лист атмосферного воздуха. Сильная запылённость воздуха как препятствие для дыхания листьев.</w:t>
      </w:r>
      <w:r w:rsidRPr="00ED47A5">
        <w:rPr>
          <w:sz w:val="22"/>
          <w:szCs w:val="22"/>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Изучение роли рыхления для дыхания корней.</w:t>
      </w:r>
    </w:p>
    <w:p w:rsidR="00632EB8" w:rsidRPr="00ED47A5" w:rsidRDefault="00632EB8" w:rsidP="00632EB8">
      <w:pPr>
        <w:widowControl w:val="0"/>
        <w:autoSpaceDE w:val="0"/>
        <w:autoSpaceDN w:val="0"/>
        <w:adjustRightInd w:val="0"/>
        <w:ind w:firstLine="709"/>
        <w:jc w:val="both"/>
        <w:textAlignment w:val="center"/>
        <w:rPr>
          <w:b/>
          <w:bCs/>
          <w:i/>
          <w:iCs/>
          <w:sz w:val="22"/>
          <w:szCs w:val="22"/>
        </w:rPr>
      </w:pPr>
      <w:r w:rsidRPr="00ED47A5">
        <w:rPr>
          <w:b/>
          <w:bCs/>
          <w:i/>
          <w:iCs/>
          <w:sz w:val="22"/>
          <w:szCs w:val="22"/>
        </w:rPr>
        <w:t>Транспорт веществ в растении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Неорганические (вода, минеральные соли) и органические вещества (белки, жиры, углеводы, нукле</w:t>
      </w:r>
      <w:r w:rsidRPr="00ED47A5">
        <w:rPr>
          <w:sz w:val="22"/>
          <w:szCs w:val="22"/>
        </w:rPr>
        <w:t>и</w:t>
      </w:r>
      <w:r w:rsidRPr="00ED47A5">
        <w:rPr>
          <w:sz w:val="22"/>
          <w:szCs w:val="22"/>
        </w:rPr>
        <w:t xml:space="preserve">новые кислоты, витамины и др.) растения. Связь клеточного строения стебля с его функциями. </w:t>
      </w:r>
      <w:r w:rsidRPr="00ED47A5">
        <w:rPr>
          <w:i/>
          <w:sz w:val="22"/>
          <w:szCs w:val="22"/>
        </w:rPr>
        <w:t>Рост стебля в длину. Клеточное строение стебля травянистого растения: кожица, проводящие пучки, основная ткань (п</w:t>
      </w:r>
      <w:r w:rsidRPr="00ED47A5">
        <w:rPr>
          <w:i/>
          <w:sz w:val="22"/>
          <w:szCs w:val="22"/>
        </w:rPr>
        <w:t>а</w:t>
      </w:r>
      <w:r w:rsidRPr="00ED47A5">
        <w:rPr>
          <w:i/>
          <w:sz w:val="22"/>
          <w:szCs w:val="22"/>
        </w:rPr>
        <w:t xml:space="preserve">ренхима). </w:t>
      </w:r>
      <w:r w:rsidRPr="00ED47A5">
        <w:rPr>
          <w:sz w:val="22"/>
          <w:szCs w:val="22"/>
        </w:rPr>
        <w:t>Клеточное строение стебля древесного растения: кора (пробка, луб), камбий, древесина и сердцев</w:t>
      </w:r>
      <w:r w:rsidRPr="00ED47A5">
        <w:rPr>
          <w:sz w:val="22"/>
          <w:szCs w:val="22"/>
        </w:rPr>
        <w:t>и</w:t>
      </w:r>
      <w:r w:rsidRPr="00ED47A5">
        <w:rPr>
          <w:sz w:val="22"/>
          <w:szCs w:val="22"/>
        </w:rPr>
        <w:t xml:space="preserve">на. </w:t>
      </w:r>
      <w:r w:rsidRPr="00ED47A5">
        <w:rPr>
          <w:i/>
          <w:sz w:val="22"/>
          <w:szCs w:val="22"/>
        </w:rPr>
        <w:t>Рост стебля в толщину.</w:t>
      </w:r>
      <w:r w:rsidRPr="00ED47A5">
        <w:rPr>
          <w:sz w:val="22"/>
          <w:szCs w:val="22"/>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ED47A5">
        <w:rPr>
          <w:i/>
          <w:sz w:val="22"/>
          <w:szCs w:val="22"/>
        </w:rPr>
        <w:t xml:space="preserve">Перераспределение и запасание веществ в растении. </w:t>
      </w:r>
      <w:r w:rsidRPr="00ED47A5">
        <w:rPr>
          <w:i/>
          <w:sz w:val="22"/>
          <w:szCs w:val="22"/>
        </w:rPr>
        <w:lastRenderedPageBreak/>
        <w:t>Видоизменённые побеги: корневище, клубень, луковица. Их строение; биологическое и хозяйственное значение.</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Обнаружение неорганических и органических веществ в растении.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Рассматривание микроскопического строения ветки дерева (на готовом микропрепарате).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Выявление передвижения воды и минеральных веществ по древесине.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Исследование строения корневища, клубня, луковицы.</w:t>
      </w:r>
    </w:p>
    <w:p w:rsidR="00632EB8" w:rsidRPr="00ED47A5" w:rsidRDefault="00632EB8" w:rsidP="00632EB8">
      <w:pPr>
        <w:widowControl w:val="0"/>
        <w:autoSpaceDE w:val="0"/>
        <w:autoSpaceDN w:val="0"/>
        <w:adjustRightInd w:val="0"/>
        <w:ind w:firstLine="709"/>
        <w:jc w:val="both"/>
        <w:textAlignment w:val="center"/>
        <w:rPr>
          <w:b/>
          <w:bCs/>
          <w:i/>
          <w:iCs/>
          <w:sz w:val="22"/>
          <w:szCs w:val="22"/>
        </w:rPr>
      </w:pPr>
      <w:r w:rsidRPr="00ED47A5">
        <w:rPr>
          <w:b/>
          <w:bCs/>
          <w:i/>
          <w:iCs/>
          <w:sz w:val="22"/>
          <w:szCs w:val="22"/>
        </w:rPr>
        <w:t>Рост растения</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Образовательные ткани. Конус нарастания побега, рост кончика корня. </w:t>
      </w:r>
      <w:r w:rsidRPr="00ED47A5">
        <w:rPr>
          <w:i/>
          <w:sz w:val="22"/>
          <w:szCs w:val="22"/>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ED47A5">
        <w:rPr>
          <w:sz w:val="22"/>
          <w:szCs w:val="22"/>
        </w:rPr>
        <w:t>Развитие побега из почки. Ветвление поб</w:t>
      </w:r>
      <w:r w:rsidRPr="00ED47A5">
        <w:rPr>
          <w:sz w:val="22"/>
          <w:szCs w:val="22"/>
        </w:rPr>
        <w:t>е</w:t>
      </w:r>
      <w:r w:rsidRPr="00ED47A5">
        <w:rPr>
          <w:sz w:val="22"/>
          <w:szCs w:val="22"/>
        </w:rPr>
        <w:t xml:space="preserve">гов. </w:t>
      </w:r>
      <w:r w:rsidRPr="00ED47A5">
        <w:rPr>
          <w:i/>
          <w:sz w:val="22"/>
          <w:szCs w:val="22"/>
        </w:rPr>
        <w:t>Управление ростом растения. Формирование кроны.</w:t>
      </w:r>
      <w:r w:rsidRPr="00ED47A5">
        <w:rPr>
          <w:sz w:val="22"/>
          <w:szCs w:val="22"/>
        </w:rPr>
        <w:t xml:space="preserve"> Применение знаний о росте растения в сельском хозяйстве. </w:t>
      </w:r>
      <w:r w:rsidRPr="00ED47A5">
        <w:rPr>
          <w:i/>
          <w:sz w:val="22"/>
          <w:szCs w:val="22"/>
        </w:rPr>
        <w:t>Развитие боковых побегов.</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Наблюдение за ростом корня.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Наблюдение за ростом побега.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Определение возраста дерева по спилу.</w:t>
      </w:r>
    </w:p>
    <w:p w:rsidR="00632EB8" w:rsidRPr="00ED47A5" w:rsidRDefault="00632EB8" w:rsidP="00632EB8">
      <w:pPr>
        <w:widowControl w:val="0"/>
        <w:autoSpaceDE w:val="0"/>
        <w:autoSpaceDN w:val="0"/>
        <w:adjustRightInd w:val="0"/>
        <w:ind w:firstLine="709"/>
        <w:jc w:val="both"/>
        <w:textAlignment w:val="center"/>
        <w:rPr>
          <w:b/>
          <w:bCs/>
          <w:i/>
          <w:iCs/>
          <w:sz w:val="22"/>
          <w:szCs w:val="22"/>
        </w:rPr>
      </w:pPr>
      <w:r w:rsidRPr="00ED47A5">
        <w:rPr>
          <w:b/>
          <w:bCs/>
          <w:i/>
          <w:iCs/>
          <w:sz w:val="22"/>
          <w:szCs w:val="22"/>
        </w:rPr>
        <w:t>Размножение растения</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Вегетативное размножение цветковых растений в природе. Вегетативное размножение культурных растений. </w:t>
      </w:r>
      <w:r w:rsidRPr="00ED47A5">
        <w:rPr>
          <w:i/>
          <w:sz w:val="22"/>
          <w:szCs w:val="22"/>
        </w:rPr>
        <w:t xml:space="preserve">Клоны. Сохранение признаков материнского растения. </w:t>
      </w:r>
      <w:r w:rsidRPr="00ED47A5">
        <w:rPr>
          <w:sz w:val="22"/>
          <w:szCs w:val="22"/>
        </w:rPr>
        <w:t>Хозяйственное значение вегетативного ра</w:t>
      </w:r>
      <w:r w:rsidRPr="00ED47A5">
        <w:rPr>
          <w:sz w:val="22"/>
          <w:szCs w:val="22"/>
        </w:rPr>
        <w:t>з</w:t>
      </w:r>
      <w:r w:rsidRPr="00ED47A5">
        <w:rPr>
          <w:sz w:val="22"/>
          <w:szCs w:val="22"/>
        </w:rPr>
        <w:t xml:space="preserve">множения. Семенное (генеративное) размножение растений. Цветки и соцветия. Опыление. </w:t>
      </w:r>
      <w:r w:rsidRPr="00ED47A5">
        <w:rPr>
          <w:i/>
          <w:sz w:val="22"/>
          <w:szCs w:val="22"/>
        </w:rPr>
        <w:t>Перекрёстное опыление (ветром, животными, водой) и самоопыление</w:t>
      </w:r>
      <w:r w:rsidRPr="00ED47A5">
        <w:rPr>
          <w:sz w:val="22"/>
          <w:szCs w:val="22"/>
        </w:rPr>
        <w:t xml:space="preserve">. </w:t>
      </w:r>
      <w:r w:rsidRPr="00ED47A5">
        <w:rPr>
          <w:i/>
          <w:sz w:val="22"/>
          <w:szCs w:val="22"/>
        </w:rPr>
        <w:t>Двойное</w:t>
      </w:r>
      <w:r w:rsidRPr="00ED47A5">
        <w:rPr>
          <w:sz w:val="22"/>
          <w:szCs w:val="22"/>
        </w:rPr>
        <w:t xml:space="preserve"> оплодотворение. </w:t>
      </w:r>
      <w:r w:rsidRPr="00ED47A5">
        <w:rPr>
          <w:i/>
          <w:sz w:val="22"/>
          <w:szCs w:val="22"/>
        </w:rPr>
        <w:t>Наследование признаков обоих растений.</w:t>
      </w:r>
      <w:r w:rsidRPr="00ED47A5">
        <w:rPr>
          <w:sz w:val="22"/>
          <w:szCs w:val="22"/>
        </w:rPr>
        <w:t xml:space="preserve"> </w:t>
      </w:r>
      <w:r w:rsidRPr="00ED47A5">
        <w:rPr>
          <w:i/>
          <w:sz w:val="22"/>
          <w:szCs w:val="22"/>
        </w:rPr>
        <w:t xml:space="preserve">Образование </w:t>
      </w:r>
      <w:r w:rsidRPr="00ED47A5">
        <w:rPr>
          <w:sz w:val="22"/>
          <w:szCs w:val="22"/>
        </w:rPr>
        <w:t xml:space="preserve">плодов и семян. </w:t>
      </w:r>
      <w:r w:rsidRPr="00ED47A5">
        <w:rPr>
          <w:i/>
          <w:sz w:val="22"/>
          <w:szCs w:val="22"/>
        </w:rPr>
        <w:t>Типы плодов.</w:t>
      </w:r>
      <w:r w:rsidRPr="00ED47A5">
        <w:rPr>
          <w:sz w:val="22"/>
          <w:szCs w:val="22"/>
        </w:rPr>
        <w:t xml:space="preserve"> Распространение плодов и семян в природе. </w:t>
      </w:r>
      <w:r w:rsidRPr="00ED47A5">
        <w:rPr>
          <w:i/>
          <w:sz w:val="22"/>
          <w:szCs w:val="22"/>
        </w:rPr>
        <w:t>С</w:t>
      </w:r>
      <w:r w:rsidRPr="00ED47A5">
        <w:rPr>
          <w:i/>
          <w:sz w:val="22"/>
          <w:szCs w:val="22"/>
        </w:rPr>
        <w:t>о</w:t>
      </w:r>
      <w:r w:rsidRPr="00ED47A5">
        <w:rPr>
          <w:i/>
          <w:sz w:val="22"/>
          <w:szCs w:val="22"/>
        </w:rPr>
        <w:t xml:space="preserve">став </w:t>
      </w:r>
      <w:r w:rsidRPr="00ED47A5">
        <w:rPr>
          <w:sz w:val="22"/>
          <w:szCs w:val="22"/>
        </w:rPr>
        <w:t xml:space="preserve">и строение семян. Условия прорастания семян. </w:t>
      </w:r>
      <w:r w:rsidRPr="00ED47A5">
        <w:rPr>
          <w:i/>
          <w:sz w:val="22"/>
          <w:szCs w:val="22"/>
        </w:rPr>
        <w:t>Подготовка семян к посеву. Развитие проростков.</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строения цветков.</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Ознакомление с различными типами соцветий.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Изучение строения семян двудольных растений.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5. Изучение строения семян однодольных растений.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6. Определение всхожести семян культурных растений и посев их в грунт.</w:t>
      </w:r>
    </w:p>
    <w:p w:rsidR="00632EB8" w:rsidRPr="00ED47A5" w:rsidRDefault="00632EB8" w:rsidP="00632EB8">
      <w:pPr>
        <w:widowControl w:val="0"/>
        <w:autoSpaceDE w:val="0"/>
        <w:autoSpaceDN w:val="0"/>
        <w:adjustRightInd w:val="0"/>
        <w:ind w:firstLine="709"/>
        <w:jc w:val="both"/>
        <w:textAlignment w:val="center"/>
        <w:rPr>
          <w:b/>
          <w:bCs/>
          <w:i/>
          <w:iCs/>
          <w:sz w:val="22"/>
          <w:szCs w:val="22"/>
        </w:rPr>
      </w:pPr>
      <w:r w:rsidRPr="00ED47A5">
        <w:rPr>
          <w:b/>
          <w:bCs/>
          <w:i/>
          <w:iCs/>
          <w:sz w:val="22"/>
          <w:szCs w:val="22"/>
        </w:rPr>
        <w:t>Развитие растения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Развитие </w:t>
      </w:r>
      <w:r w:rsidRPr="00ED47A5">
        <w:rPr>
          <w:i/>
          <w:sz w:val="22"/>
          <w:szCs w:val="22"/>
        </w:rPr>
        <w:t>цветкового</w:t>
      </w:r>
      <w:r w:rsidRPr="00ED47A5">
        <w:rPr>
          <w:sz w:val="22"/>
          <w:szCs w:val="22"/>
        </w:rPr>
        <w:t xml:space="preserve"> растения. </w:t>
      </w:r>
      <w:r w:rsidRPr="00ED47A5">
        <w:rPr>
          <w:i/>
          <w:sz w:val="22"/>
          <w:szCs w:val="22"/>
        </w:rPr>
        <w:t>Основные периоды развития.</w:t>
      </w:r>
      <w:r w:rsidRPr="00ED47A5">
        <w:rPr>
          <w:sz w:val="22"/>
          <w:szCs w:val="22"/>
        </w:rPr>
        <w:t xml:space="preserve"> </w:t>
      </w:r>
      <w:r w:rsidRPr="00ED47A5">
        <w:rPr>
          <w:i/>
          <w:sz w:val="22"/>
          <w:szCs w:val="22"/>
        </w:rPr>
        <w:t xml:space="preserve">Цикл развития цветкового растения. </w:t>
      </w:r>
      <w:r w:rsidRPr="00ED47A5">
        <w:rPr>
          <w:sz w:val="22"/>
          <w:szCs w:val="22"/>
        </w:rPr>
        <w:t>Влияние факторов внешней среды на развитие цветковых растений. Жизненные формы цветковых растений.</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Наблюдение за ростом и развитием цветкового растения в комнатных условиях (на примере фасоли или посевного гороха).</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2. Определ</w:t>
      </w:r>
      <w:r w:rsidR="00ED47A5" w:rsidRPr="00ED47A5">
        <w:rPr>
          <w:sz w:val="22"/>
          <w:szCs w:val="22"/>
        </w:rPr>
        <w:t>ение условий прорастания семян.</w:t>
      </w:r>
    </w:p>
    <w:p w:rsidR="00632EB8" w:rsidRPr="00ED47A5" w:rsidRDefault="00632EB8" w:rsidP="00632EB8">
      <w:pPr>
        <w:jc w:val="both"/>
        <w:rPr>
          <w:b/>
          <w:bCs/>
          <w:caps/>
          <w:sz w:val="22"/>
          <w:szCs w:val="22"/>
        </w:rPr>
      </w:pPr>
      <w:r w:rsidRPr="00ED47A5">
        <w:rPr>
          <w:b/>
          <w:bCs/>
          <w:caps/>
          <w:sz w:val="22"/>
          <w:szCs w:val="22"/>
        </w:rPr>
        <w:t>7 класс</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 Систематические группы растений</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Классификация растений.</w:t>
      </w:r>
      <w:r w:rsidRPr="00ED47A5">
        <w:rPr>
          <w:sz w:val="22"/>
          <w:szCs w:val="22"/>
        </w:rPr>
        <w:t xml:space="preserve"> Вид как основная систематическая категория. Система растительного м</w:t>
      </w:r>
      <w:r w:rsidRPr="00ED47A5">
        <w:rPr>
          <w:sz w:val="22"/>
          <w:szCs w:val="22"/>
        </w:rPr>
        <w:t>и</w:t>
      </w:r>
      <w:r w:rsidRPr="00ED47A5">
        <w:rPr>
          <w:sz w:val="22"/>
          <w:szCs w:val="22"/>
        </w:rPr>
        <w:t>ра. Низшие, высшие споровые, высшие семенные растения.</w:t>
      </w:r>
      <w:r w:rsidRPr="00ED47A5">
        <w:rPr>
          <w:i/>
          <w:sz w:val="22"/>
          <w:szCs w:val="22"/>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Низшие растения. Водоросли.</w:t>
      </w:r>
      <w:r w:rsidRPr="00ED47A5">
        <w:rPr>
          <w:sz w:val="22"/>
          <w:szCs w:val="22"/>
        </w:rPr>
        <w:t xml:space="preserve"> Общая характеристика водорослей. </w:t>
      </w:r>
      <w:r w:rsidRPr="00ED47A5">
        <w:rPr>
          <w:i/>
          <w:sz w:val="22"/>
          <w:szCs w:val="22"/>
        </w:rPr>
        <w:t>Одноклеточные и многоклеточные зелёные водоросли.</w:t>
      </w:r>
      <w:r w:rsidRPr="00ED47A5">
        <w:rPr>
          <w:sz w:val="22"/>
          <w:szCs w:val="22"/>
        </w:rPr>
        <w:t xml:space="preserve"> Строение и </w:t>
      </w:r>
      <w:r w:rsidRPr="00ED47A5">
        <w:rPr>
          <w:i/>
          <w:sz w:val="22"/>
          <w:szCs w:val="22"/>
        </w:rPr>
        <w:t xml:space="preserve">жизнедеятельность </w:t>
      </w:r>
      <w:r w:rsidRPr="00ED47A5">
        <w:rPr>
          <w:sz w:val="22"/>
          <w:szCs w:val="22"/>
        </w:rPr>
        <w:t xml:space="preserve">зелёных водорослей. Размножение зелёных водорослей </w:t>
      </w:r>
      <w:r w:rsidRPr="00ED47A5">
        <w:rPr>
          <w:i/>
          <w:sz w:val="22"/>
          <w:szCs w:val="22"/>
        </w:rPr>
        <w:t>(бесполое и половое). Бурые и красные водоросли, их строение и жизнедеятельность.</w:t>
      </w:r>
      <w:r w:rsidRPr="00ED47A5">
        <w:rPr>
          <w:sz w:val="22"/>
          <w:szCs w:val="22"/>
        </w:rPr>
        <w:t xml:space="preserve"> Значение водорослей в природе и жизни человека.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Высшие споровые растения. Моховидные (Мхи).</w:t>
      </w:r>
      <w:r w:rsidRPr="00ED47A5">
        <w:rPr>
          <w:sz w:val="22"/>
          <w:szCs w:val="22"/>
        </w:rPr>
        <w:t xml:space="preserve"> Общая характеристика мхов. Строение и </w:t>
      </w:r>
      <w:r w:rsidRPr="00ED47A5">
        <w:rPr>
          <w:i/>
          <w:sz w:val="22"/>
          <w:szCs w:val="22"/>
        </w:rPr>
        <w:t>жизнед</w:t>
      </w:r>
      <w:r w:rsidRPr="00ED47A5">
        <w:rPr>
          <w:i/>
          <w:sz w:val="22"/>
          <w:szCs w:val="22"/>
        </w:rPr>
        <w:t>е</w:t>
      </w:r>
      <w:r w:rsidRPr="00ED47A5">
        <w:rPr>
          <w:i/>
          <w:sz w:val="22"/>
          <w:szCs w:val="22"/>
        </w:rPr>
        <w:t>ятельность зелёных и сфагновых</w:t>
      </w:r>
      <w:r w:rsidRPr="00ED47A5">
        <w:rPr>
          <w:sz w:val="22"/>
          <w:szCs w:val="22"/>
        </w:rPr>
        <w:t xml:space="preserve"> мхов. </w:t>
      </w:r>
      <w:r w:rsidRPr="00ED47A5">
        <w:rPr>
          <w:i/>
          <w:sz w:val="22"/>
          <w:szCs w:val="22"/>
        </w:rPr>
        <w:t>Приспособленность мхов к жизни на сильно увлажнённых почвах</w:t>
      </w:r>
      <w:r w:rsidRPr="00ED47A5">
        <w:rPr>
          <w:sz w:val="22"/>
          <w:szCs w:val="22"/>
        </w:rPr>
        <w:t xml:space="preserve">. Размножение мхов, </w:t>
      </w:r>
      <w:r w:rsidRPr="00ED47A5">
        <w:rPr>
          <w:i/>
          <w:sz w:val="22"/>
          <w:szCs w:val="22"/>
        </w:rPr>
        <w:t xml:space="preserve">цикл развития на примере зелёного мха кукушкин лён. </w:t>
      </w:r>
      <w:r w:rsidRPr="00ED47A5">
        <w:rPr>
          <w:sz w:val="22"/>
          <w:szCs w:val="22"/>
        </w:rPr>
        <w:t xml:space="preserve">Роль мхов в заболачивании почв и торфообразовании. </w:t>
      </w:r>
      <w:r w:rsidRPr="00ED47A5">
        <w:rPr>
          <w:i/>
          <w:sz w:val="22"/>
          <w:szCs w:val="22"/>
        </w:rPr>
        <w:t>Использование торфа и продуктов его переработки в хозяйственной деятельности чел</w:t>
      </w:r>
      <w:r w:rsidRPr="00ED47A5">
        <w:rPr>
          <w:i/>
          <w:sz w:val="22"/>
          <w:szCs w:val="22"/>
        </w:rPr>
        <w:t>о</w:t>
      </w:r>
      <w:r w:rsidRPr="00ED47A5">
        <w:rPr>
          <w:i/>
          <w:sz w:val="22"/>
          <w:szCs w:val="22"/>
        </w:rPr>
        <w:t>века.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Плауновидные (Плауны). Хвощевидные (Хвощи), Папоротниковидные (Папоротники).</w:t>
      </w:r>
      <w:r w:rsidRPr="00ED47A5">
        <w:rPr>
          <w:sz w:val="22"/>
          <w:szCs w:val="22"/>
        </w:rPr>
        <w:t xml:space="preserve"> Общая х</w:t>
      </w:r>
      <w:r w:rsidRPr="00ED47A5">
        <w:rPr>
          <w:sz w:val="22"/>
          <w:szCs w:val="22"/>
        </w:rPr>
        <w:t>а</w:t>
      </w:r>
      <w:r w:rsidRPr="00ED47A5">
        <w:rPr>
          <w:sz w:val="22"/>
          <w:szCs w:val="22"/>
        </w:rPr>
        <w:t xml:space="preserve">рактеристика. Усложнение строения папоротникообразных растений по сравнению с мхами. </w:t>
      </w:r>
      <w:r w:rsidRPr="00ED47A5">
        <w:rPr>
          <w:i/>
          <w:sz w:val="22"/>
          <w:szCs w:val="22"/>
        </w:rPr>
        <w:t xml:space="preserve">Особенности </w:t>
      </w:r>
      <w:r w:rsidRPr="00ED47A5">
        <w:rPr>
          <w:sz w:val="22"/>
          <w:szCs w:val="22"/>
        </w:rPr>
        <w:t xml:space="preserve">строения </w:t>
      </w:r>
      <w:r w:rsidRPr="00ED47A5">
        <w:rPr>
          <w:i/>
          <w:sz w:val="22"/>
          <w:szCs w:val="22"/>
        </w:rPr>
        <w:t>и жизнедеятельности плаунов, хвощей и</w:t>
      </w:r>
      <w:r w:rsidRPr="00ED47A5">
        <w:rPr>
          <w:sz w:val="22"/>
          <w:szCs w:val="22"/>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ED47A5">
        <w:rPr>
          <w:i/>
          <w:sz w:val="22"/>
          <w:szCs w:val="22"/>
        </w:rPr>
        <w:t>Значение папоро</w:t>
      </w:r>
      <w:r w:rsidRPr="00ED47A5">
        <w:rPr>
          <w:i/>
          <w:sz w:val="22"/>
          <w:szCs w:val="22"/>
        </w:rPr>
        <w:t>т</w:t>
      </w:r>
      <w:r w:rsidRPr="00ED47A5">
        <w:rPr>
          <w:i/>
          <w:sz w:val="22"/>
          <w:szCs w:val="22"/>
        </w:rPr>
        <w:t>никообразных в природе и жизни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lastRenderedPageBreak/>
        <w:t>Высшие семенные растения. Голосеменные</w:t>
      </w:r>
      <w:r w:rsidRPr="00ED47A5">
        <w:rPr>
          <w:b/>
          <w:bCs/>
          <w:sz w:val="22"/>
          <w:szCs w:val="22"/>
        </w:rPr>
        <w:t>.</w:t>
      </w:r>
      <w:r w:rsidRPr="00ED47A5">
        <w:rPr>
          <w:sz w:val="22"/>
          <w:szCs w:val="22"/>
        </w:rPr>
        <w:t xml:space="preserve"> Общая характеристика. Хвойные растения, </w:t>
      </w:r>
      <w:r w:rsidRPr="00ED47A5">
        <w:rPr>
          <w:i/>
          <w:sz w:val="22"/>
          <w:szCs w:val="22"/>
        </w:rPr>
        <w:t>их разноо</w:t>
      </w:r>
      <w:r w:rsidRPr="00ED47A5">
        <w:rPr>
          <w:i/>
          <w:sz w:val="22"/>
          <w:szCs w:val="22"/>
        </w:rPr>
        <w:t>б</w:t>
      </w:r>
      <w:r w:rsidRPr="00ED47A5">
        <w:rPr>
          <w:i/>
          <w:sz w:val="22"/>
          <w:szCs w:val="22"/>
        </w:rPr>
        <w:t>разие.</w:t>
      </w:r>
      <w:r w:rsidRPr="00ED47A5">
        <w:rPr>
          <w:sz w:val="22"/>
          <w:szCs w:val="22"/>
        </w:rPr>
        <w:t xml:space="preserve"> Строение </w:t>
      </w:r>
      <w:r w:rsidRPr="00ED47A5">
        <w:rPr>
          <w:i/>
          <w:sz w:val="22"/>
          <w:szCs w:val="22"/>
        </w:rPr>
        <w:t>и жизнедеятельность</w:t>
      </w:r>
      <w:r w:rsidRPr="00ED47A5">
        <w:rPr>
          <w:sz w:val="22"/>
          <w:szCs w:val="22"/>
        </w:rPr>
        <w:t xml:space="preserve"> хвойных. Размножение хвойных, </w:t>
      </w:r>
      <w:r w:rsidRPr="00ED47A5">
        <w:rPr>
          <w:i/>
          <w:sz w:val="22"/>
          <w:szCs w:val="22"/>
        </w:rPr>
        <w:t>цикл развития на примере сосны.</w:t>
      </w:r>
      <w:r w:rsidRPr="00ED47A5">
        <w:rPr>
          <w:sz w:val="22"/>
          <w:szCs w:val="22"/>
        </w:rPr>
        <w:t xml:space="preserve"> Значение хвойных растений в природе и жизни человека.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Покрытосеменные (цветковые) растения.</w:t>
      </w:r>
      <w:r w:rsidRPr="00ED47A5">
        <w:rPr>
          <w:sz w:val="22"/>
          <w:szCs w:val="22"/>
        </w:rPr>
        <w:t xml:space="preserve"> Общая характеристика. </w:t>
      </w:r>
      <w:r w:rsidRPr="00ED47A5">
        <w:rPr>
          <w:i/>
          <w:sz w:val="22"/>
          <w:szCs w:val="22"/>
        </w:rPr>
        <w:t>Особенности строения и жизн</w:t>
      </w:r>
      <w:r w:rsidRPr="00ED47A5">
        <w:rPr>
          <w:i/>
          <w:sz w:val="22"/>
          <w:szCs w:val="22"/>
        </w:rPr>
        <w:t>е</w:t>
      </w:r>
      <w:r w:rsidRPr="00ED47A5">
        <w:rPr>
          <w:i/>
          <w:sz w:val="22"/>
          <w:szCs w:val="22"/>
        </w:rPr>
        <w:t>деятельности покрытосеменных как наиболее высокоорганизованной группы растений, их господство на Земле.</w:t>
      </w:r>
      <w:r w:rsidRPr="00ED47A5">
        <w:rPr>
          <w:sz w:val="22"/>
          <w:szCs w:val="22"/>
        </w:rPr>
        <w:t xml:space="preserve"> Классификация покрытосеменных растений: класс Двудольные и класс Однодольные. Признаки кла</w:t>
      </w:r>
      <w:r w:rsidRPr="00ED47A5">
        <w:rPr>
          <w:sz w:val="22"/>
          <w:szCs w:val="22"/>
        </w:rPr>
        <w:t>с</w:t>
      </w:r>
      <w:r w:rsidRPr="00ED47A5">
        <w:rPr>
          <w:sz w:val="22"/>
          <w:szCs w:val="22"/>
        </w:rPr>
        <w:t xml:space="preserve">сов. </w:t>
      </w:r>
      <w:r w:rsidRPr="00ED47A5">
        <w:rPr>
          <w:i/>
          <w:sz w:val="22"/>
          <w:szCs w:val="22"/>
        </w:rPr>
        <w:t>Цикл развития покрытосеменного растения.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Семейства покрытосеменных</w:t>
      </w:r>
      <w:r w:rsidRPr="00ED47A5">
        <w:rPr>
          <w:rStyle w:val="ad"/>
          <w:b/>
          <w:bCs/>
          <w:i/>
          <w:iCs/>
          <w:sz w:val="22"/>
          <w:szCs w:val="22"/>
        </w:rPr>
        <w:footnoteReference w:id="20"/>
      </w:r>
      <w:r w:rsidRPr="00ED47A5">
        <w:rPr>
          <w:b/>
          <w:bCs/>
          <w:i/>
          <w:iCs/>
          <w:sz w:val="22"/>
          <w:szCs w:val="22"/>
        </w:rPr>
        <w:t xml:space="preserve"> (цветковых) растений.</w:t>
      </w:r>
      <w:r w:rsidRPr="00ED47A5">
        <w:rPr>
          <w:sz w:val="22"/>
          <w:szCs w:val="22"/>
        </w:rPr>
        <w:t xml:space="preserve"> Характерные признаки семейств класса Двудольные (Крестоцветные, или Капустные, Розоцветные, или Розовые, Мотыльковые, или Бобовые, Пасл</w:t>
      </w:r>
      <w:r w:rsidRPr="00ED47A5">
        <w:rPr>
          <w:sz w:val="22"/>
          <w:szCs w:val="22"/>
        </w:rPr>
        <w:t>ё</w:t>
      </w:r>
      <w:r w:rsidRPr="00ED47A5">
        <w:rPr>
          <w:sz w:val="22"/>
          <w:szCs w:val="22"/>
        </w:rPr>
        <w:t>новые, Сложноцветные, или Астровые) и класса Однодольные (Лилейные, Злаки, или Мятликовые)</w:t>
      </w:r>
      <w:r w:rsidRPr="00ED47A5">
        <w:rPr>
          <w:rStyle w:val="ad"/>
          <w:sz w:val="22"/>
          <w:szCs w:val="22"/>
        </w:rPr>
        <w:footnoteReference w:id="21"/>
      </w:r>
      <w:r w:rsidRPr="00ED47A5">
        <w:rPr>
          <w:sz w:val="22"/>
          <w:szCs w:val="22"/>
        </w:rPr>
        <w:t>. Мног</w:t>
      </w:r>
      <w:r w:rsidRPr="00ED47A5">
        <w:rPr>
          <w:sz w:val="22"/>
          <w:szCs w:val="22"/>
        </w:rPr>
        <w:t>о</w:t>
      </w:r>
      <w:r w:rsidRPr="00ED47A5">
        <w:rPr>
          <w:sz w:val="22"/>
          <w:szCs w:val="22"/>
        </w:rPr>
        <w:t>образие растений. Дикорастущие представители семейств. Культурные представители семейств, их использ</w:t>
      </w:r>
      <w:r w:rsidRPr="00ED47A5">
        <w:rPr>
          <w:sz w:val="22"/>
          <w:szCs w:val="22"/>
        </w:rPr>
        <w:t>о</w:t>
      </w:r>
      <w:r w:rsidRPr="00ED47A5">
        <w:rPr>
          <w:sz w:val="22"/>
          <w:szCs w:val="22"/>
        </w:rPr>
        <w:t>вание человеком.</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строения одноклеточных водорослей (на примере хламидомонады и хлореллы).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строения многоклеточных нитчатых водорослей (на примере спирогиры и улотрикса).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внешнего строения мхов (на местных видах).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Изучение внешнего строения папоротника или хвоща.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5. Изучение внешнего строения веток, хвои, шишек и семян голосеменных растений (на примере ели, сосны или лиственницы).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6. Изучение внешнего строения покрытосеменных растений.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w:t>
      </w:r>
      <w:r w:rsidRPr="00ED47A5">
        <w:rPr>
          <w:sz w:val="22"/>
          <w:szCs w:val="22"/>
        </w:rPr>
        <w:t>р</w:t>
      </w:r>
      <w:r w:rsidRPr="00ED47A5">
        <w:rPr>
          <w:sz w:val="22"/>
          <w:szCs w:val="22"/>
        </w:rPr>
        <w:t>барных и натуральных образцах.</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8. Определение видов растений (на примере трёх семейств) с использованием определителей растени</w:t>
      </w:r>
      <w:r w:rsidR="00ED47A5" w:rsidRPr="00ED47A5">
        <w:rPr>
          <w:sz w:val="22"/>
          <w:szCs w:val="22"/>
        </w:rPr>
        <w:t>й или определительных карточек.</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2. Развитие растительного мира на Земле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Эволюционное развитие растительного мира на Земле. </w:t>
      </w:r>
      <w:r w:rsidRPr="00ED47A5">
        <w:rPr>
          <w:i/>
          <w:sz w:val="22"/>
          <w:szCs w:val="22"/>
        </w:rPr>
        <w:t>Сохранение в земной коре растительных остатков, их изучение. «Живые ископаемые» растительного царства.</w:t>
      </w:r>
      <w:r w:rsidRPr="00ED47A5">
        <w:rPr>
          <w:sz w:val="22"/>
          <w:szCs w:val="22"/>
        </w:rPr>
        <w:t xml:space="preserve"> Жизнь растений в воде. Первые назе</w:t>
      </w:r>
      <w:r w:rsidRPr="00ED47A5">
        <w:rPr>
          <w:sz w:val="22"/>
          <w:szCs w:val="22"/>
        </w:rPr>
        <w:t>м</w:t>
      </w:r>
      <w:r w:rsidRPr="00ED47A5">
        <w:rPr>
          <w:sz w:val="22"/>
          <w:szCs w:val="22"/>
        </w:rPr>
        <w:t>ные растения. Освоение растениями суши. Этапы развития наземных растений основных систематических групп. Вымершие растения.</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Экскурсии или видеоэкскурсии</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Развитие растительного мира на Земле (экскурсия в палеонтологич</w:t>
      </w:r>
      <w:r w:rsidR="00ED47A5" w:rsidRPr="00ED47A5">
        <w:rPr>
          <w:sz w:val="22"/>
          <w:szCs w:val="22"/>
        </w:rPr>
        <w:t>еский или краеведческий музей).</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3. Растения в природных сообществах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Растения и среда обитания. Экологические факторы. </w:t>
      </w:r>
      <w:r w:rsidRPr="00ED47A5">
        <w:rPr>
          <w:i/>
          <w:sz w:val="22"/>
          <w:szCs w:val="22"/>
        </w:rPr>
        <w:t>Растения и условия неживой природы: свет, температура, влага, атмосферный воздух. Растения и условия живой природы: прямое и косвенное возде</w:t>
      </w:r>
      <w:r w:rsidRPr="00ED47A5">
        <w:rPr>
          <w:i/>
          <w:sz w:val="22"/>
          <w:szCs w:val="22"/>
        </w:rPr>
        <w:t>й</w:t>
      </w:r>
      <w:r w:rsidRPr="00ED47A5">
        <w:rPr>
          <w:i/>
          <w:sz w:val="22"/>
          <w:szCs w:val="22"/>
        </w:rPr>
        <w:t>ствие организмов на растения.</w:t>
      </w:r>
      <w:r w:rsidRPr="00ED47A5">
        <w:rPr>
          <w:sz w:val="22"/>
          <w:szCs w:val="22"/>
        </w:rPr>
        <w:t xml:space="preserve"> Приспособленность растений к среде обитания. Взаимосвязи растений между собой и с другими организмами.</w:t>
      </w:r>
    </w:p>
    <w:p w:rsidR="00632EB8" w:rsidRPr="00ED47A5" w:rsidRDefault="00632EB8" w:rsidP="00ED47A5">
      <w:pPr>
        <w:widowControl w:val="0"/>
        <w:autoSpaceDE w:val="0"/>
        <w:autoSpaceDN w:val="0"/>
        <w:adjustRightInd w:val="0"/>
        <w:ind w:firstLine="709"/>
        <w:jc w:val="both"/>
        <w:textAlignment w:val="center"/>
        <w:rPr>
          <w:i/>
          <w:sz w:val="22"/>
          <w:szCs w:val="22"/>
        </w:rPr>
      </w:pPr>
      <w:r w:rsidRPr="00ED47A5">
        <w:rPr>
          <w:sz w:val="22"/>
          <w:szCs w:val="22"/>
        </w:rPr>
        <w:t xml:space="preserve">Растительные сообщества. </w:t>
      </w:r>
      <w:r w:rsidRPr="00ED47A5">
        <w:rPr>
          <w:i/>
          <w:sz w:val="22"/>
          <w:szCs w:val="22"/>
        </w:rPr>
        <w:t>Видовой состав растительных сообществ, преобладающие в них растения. Распределение видов в растительных сообществах</w:t>
      </w:r>
      <w:r w:rsidRPr="00ED47A5">
        <w:rPr>
          <w:sz w:val="22"/>
          <w:szCs w:val="22"/>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ED47A5">
        <w:rPr>
          <w:i/>
          <w:sz w:val="22"/>
          <w:szCs w:val="22"/>
        </w:rPr>
        <w:t>Фл</w:t>
      </w:r>
      <w:r w:rsidR="00ED47A5" w:rsidRPr="00ED47A5">
        <w:rPr>
          <w:i/>
          <w:sz w:val="22"/>
          <w:szCs w:val="22"/>
        </w:rPr>
        <w:t>ора.</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4. Растения и человек</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Культурные растения и их происхождение. </w:t>
      </w:r>
      <w:r w:rsidRPr="00ED47A5">
        <w:rPr>
          <w:i/>
          <w:sz w:val="22"/>
          <w:szCs w:val="22"/>
        </w:rPr>
        <w:t>Центры многообразия и происхождения культурных ра</w:t>
      </w:r>
      <w:r w:rsidRPr="00ED47A5">
        <w:rPr>
          <w:i/>
          <w:sz w:val="22"/>
          <w:szCs w:val="22"/>
        </w:rPr>
        <w:t>с</w:t>
      </w:r>
      <w:r w:rsidRPr="00ED47A5">
        <w:rPr>
          <w:i/>
          <w:sz w:val="22"/>
          <w:szCs w:val="22"/>
        </w:rPr>
        <w:t xml:space="preserve">тений. Земледелие. </w:t>
      </w:r>
      <w:r w:rsidRPr="00ED47A5">
        <w:rPr>
          <w:sz w:val="22"/>
          <w:szCs w:val="22"/>
        </w:rPr>
        <w:t xml:space="preserve">Культурные растения сельскохозяйственных угодий: </w:t>
      </w:r>
      <w:r w:rsidRPr="00ED47A5">
        <w:rPr>
          <w:i/>
          <w:sz w:val="22"/>
          <w:szCs w:val="22"/>
        </w:rPr>
        <w:t>овощные, плодово-ягодные, полевые.</w:t>
      </w:r>
      <w:r w:rsidRPr="00ED47A5">
        <w:rPr>
          <w:sz w:val="22"/>
          <w:szCs w:val="22"/>
        </w:rPr>
        <w:t xml:space="preserve"> Растения города, </w:t>
      </w:r>
      <w:r w:rsidRPr="00ED47A5">
        <w:rPr>
          <w:i/>
          <w:sz w:val="22"/>
          <w:szCs w:val="22"/>
        </w:rPr>
        <w:t>особенность городской флоры. Парки, лесопарки, скверы, ботанические сады. Декоративное цветоводство</w:t>
      </w:r>
      <w:r w:rsidRPr="00ED47A5">
        <w:rPr>
          <w:sz w:val="22"/>
          <w:szCs w:val="22"/>
        </w:rPr>
        <w:t xml:space="preserve">. Комнатные растения, </w:t>
      </w:r>
      <w:r w:rsidRPr="00ED47A5">
        <w:rPr>
          <w:i/>
          <w:sz w:val="22"/>
          <w:szCs w:val="22"/>
        </w:rPr>
        <w:t>комнатное цветоводство</w:t>
      </w:r>
      <w:r w:rsidRPr="00ED47A5">
        <w:rPr>
          <w:sz w:val="22"/>
          <w:szCs w:val="22"/>
        </w:rPr>
        <w:t xml:space="preserve">. </w:t>
      </w:r>
      <w:r w:rsidRPr="00ED47A5">
        <w:rPr>
          <w:i/>
          <w:sz w:val="22"/>
          <w:szCs w:val="22"/>
        </w:rPr>
        <w:t>Последствия деятельности человека в экос</w:t>
      </w:r>
      <w:r w:rsidRPr="00ED47A5">
        <w:rPr>
          <w:i/>
          <w:sz w:val="22"/>
          <w:szCs w:val="22"/>
        </w:rPr>
        <w:t>и</w:t>
      </w:r>
      <w:r w:rsidRPr="00ED47A5">
        <w:rPr>
          <w:i/>
          <w:sz w:val="22"/>
          <w:szCs w:val="22"/>
        </w:rPr>
        <w:t>стемах</w:t>
      </w:r>
      <w:r w:rsidRPr="00ED47A5">
        <w:rPr>
          <w:sz w:val="22"/>
          <w:szCs w:val="22"/>
        </w:rPr>
        <w:t xml:space="preserve">. Охрана растительного мира. </w:t>
      </w:r>
      <w:r w:rsidRPr="00ED47A5">
        <w:rPr>
          <w:i/>
          <w:sz w:val="22"/>
          <w:szCs w:val="22"/>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Экскурсии или видеоэкскурсии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сельскохозяйственных растений региона.</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2. Из</w:t>
      </w:r>
      <w:r w:rsidR="00ED47A5" w:rsidRPr="00ED47A5">
        <w:rPr>
          <w:sz w:val="22"/>
          <w:szCs w:val="22"/>
        </w:rPr>
        <w:t>учение сорных растений региона.</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5. Грибы. Лишайники. Бактерии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Грибы. Общая характеристика. Шляпочные грибы, </w:t>
      </w:r>
      <w:r w:rsidRPr="00ED47A5">
        <w:rPr>
          <w:i/>
          <w:sz w:val="22"/>
          <w:szCs w:val="22"/>
        </w:rPr>
        <w:t>их строение, питание, рост, размножение. Съ</w:t>
      </w:r>
      <w:r w:rsidRPr="00ED47A5">
        <w:rPr>
          <w:i/>
          <w:sz w:val="22"/>
          <w:szCs w:val="22"/>
        </w:rPr>
        <w:t>е</w:t>
      </w:r>
      <w:r w:rsidRPr="00ED47A5">
        <w:rPr>
          <w:i/>
          <w:sz w:val="22"/>
          <w:szCs w:val="22"/>
        </w:rPr>
        <w:t>добные и ядовитые грибы. Меры профилактики заболеваний, связанных с грибами</w:t>
      </w:r>
      <w:r w:rsidRPr="00ED47A5">
        <w:rPr>
          <w:sz w:val="22"/>
          <w:szCs w:val="22"/>
        </w:rPr>
        <w:t xml:space="preserve">. </w:t>
      </w:r>
      <w:r w:rsidRPr="00ED47A5">
        <w:rPr>
          <w:i/>
          <w:sz w:val="22"/>
          <w:szCs w:val="22"/>
        </w:rPr>
        <w:t>Значение шляпочных гр</w:t>
      </w:r>
      <w:r w:rsidRPr="00ED47A5">
        <w:rPr>
          <w:i/>
          <w:sz w:val="22"/>
          <w:szCs w:val="22"/>
        </w:rPr>
        <w:t>и</w:t>
      </w:r>
      <w:r w:rsidRPr="00ED47A5">
        <w:rPr>
          <w:i/>
          <w:sz w:val="22"/>
          <w:szCs w:val="22"/>
        </w:rPr>
        <w:t>бов в природных сообществах и жизни человека.</w:t>
      </w:r>
      <w:r w:rsidRPr="00ED47A5">
        <w:rPr>
          <w:sz w:val="22"/>
          <w:szCs w:val="22"/>
        </w:rPr>
        <w:t xml:space="preserve"> Промышленное выращивание шляпочных грибов </w:t>
      </w:r>
      <w:r w:rsidRPr="00ED47A5">
        <w:rPr>
          <w:i/>
          <w:sz w:val="22"/>
          <w:szCs w:val="22"/>
        </w:rPr>
        <w:t>(шампин</w:t>
      </w:r>
      <w:r w:rsidRPr="00ED47A5">
        <w:rPr>
          <w:i/>
          <w:sz w:val="22"/>
          <w:szCs w:val="22"/>
        </w:rPr>
        <w:t>ь</w:t>
      </w:r>
      <w:r w:rsidRPr="00ED47A5">
        <w:rPr>
          <w:i/>
          <w:sz w:val="22"/>
          <w:szCs w:val="22"/>
        </w:rPr>
        <w:lastRenderedPageBreak/>
        <w:t>оны).</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Плесневые грибы. Дрожжевые грибы. Значение плесневых и дрожжевых грибов в природе и жизни человека </w:t>
      </w:r>
      <w:r w:rsidRPr="00ED47A5">
        <w:rPr>
          <w:i/>
          <w:sz w:val="22"/>
          <w:szCs w:val="22"/>
        </w:rPr>
        <w:t>(пищевая и фармацевтическая промышленность и др.).</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pacing w:val="-2"/>
          <w:sz w:val="22"/>
          <w:szCs w:val="22"/>
        </w:rPr>
        <w:t xml:space="preserve">Паразитические грибы. Разнообразие и значение паразитических грибов </w:t>
      </w:r>
      <w:r w:rsidRPr="00ED47A5">
        <w:rPr>
          <w:i/>
          <w:spacing w:val="-2"/>
          <w:sz w:val="22"/>
          <w:szCs w:val="22"/>
        </w:rPr>
        <w:t>(головня, спорынья, фитофт</w:t>
      </w:r>
      <w:r w:rsidRPr="00ED47A5">
        <w:rPr>
          <w:i/>
          <w:spacing w:val="-2"/>
          <w:sz w:val="22"/>
          <w:szCs w:val="22"/>
        </w:rPr>
        <w:t>о</w:t>
      </w:r>
      <w:r w:rsidRPr="00ED47A5">
        <w:rPr>
          <w:i/>
          <w:spacing w:val="-2"/>
          <w:sz w:val="22"/>
          <w:szCs w:val="22"/>
        </w:rPr>
        <w:t>ра, трутовик и др.).</w:t>
      </w:r>
      <w:r w:rsidRPr="00ED47A5">
        <w:rPr>
          <w:spacing w:val="-2"/>
          <w:sz w:val="22"/>
          <w:szCs w:val="22"/>
        </w:rPr>
        <w:t xml:space="preserve"> Борьба с заболеваниями, вызываемыми паразитическими грибами.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Лишайники – комплексные организмы. </w:t>
      </w:r>
      <w:r w:rsidRPr="00ED47A5">
        <w:rPr>
          <w:i/>
          <w:sz w:val="22"/>
          <w:szCs w:val="22"/>
        </w:rPr>
        <w:t>Строение лишайников. Питание, рост и размножение лиша</w:t>
      </w:r>
      <w:r w:rsidRPr="00ED47A5">
        <w:rPr>
          <w:i/>
          <w:sz w:val="22"/>
          <w:szCs w:val="22"/>
        </w:rPr>
        <w:t>й</w:t>
      </w:r>
      <w:r w:rsidRPr="00ED47A5">
        <w:rPr>
          <w:i/>
          <w:sz w:val="22"/>
          <w:szCs w:val="22"/>
        </w:rPr>
        <w:t>ников.</w:t>
      </w:r>
      <w:r w:rsidRPr="00ED47A5">
        <w:rPr>
          <w:sz w:val="22"/>
          <w:szCs w:val="22"/>
        </w:rPr>
        <w:t xml:space="preserve"> Значение лишайников в природе и жизни человека.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Бактерии – доядерные организмы. Общая характеристика бактерий. Бактериальная клетка. Размнож</w:t>
      </w:r>
      <w:r w:rsidRPr="00ED47A5">
        <w:rPr>
          <w:sz w:val="22"/>
          <w:szCs w:val="22"/>
        </w:rPr>
        <w:t>е</w:t>
      </w:r>
      <w:r w:rsidRPr="00ED47A5">
        <w:rPr>
          <w:sz w:val="22"/>
          <w:szCs w:val="22"/>
        </w:rPr>
        <w:t xml:space="preserve">ние бактерий. Распространение бактерий. </w:t>
      </w:r>
      <w:r w:rsidRPr="00ED47A5">
        <w:rPr>
          <w:i/>
          <w:sz w:val="22"/>
          <w:szCs w:val="22"/>
        </w:rPr>
        <w:t>Разнообразие бактерий</w:t>
      </w:r>
      <w:r w:rsidRPr="00ED47A5">
        <w:rPr>
          <w:sz w:val="22"/>
          <w:szCs w:val="22"/>
        </w:rPr>
        <w:t>. Значение бактерий в природных сообщ</w:t>
      </w:r>
      <w:r w:rsidRPr="00ED47A5">
        <w:rPr>
          <w:sz w:val="22"/>
          <w:szCs w:val="22"/>
        </w:rPr>
        <w:t>е</w:t>
      </w:r>
      <w:r w:rsidRPr="00ED47A5">
        <w:rPr>
          <w:sz w:val="22"/>
          <w:szCs w:val="22"/>
        </w:rPr>
        <w:t xml:space="preserve">ствах. Болезнетворные бактерии и меры профилактики заболеваний, вызываемых бактериями. Бактерии на службе у человека </w:t>
      </w:r>
      <w:r w:rsidRPr="00ED47A5">
        <w:rPr>
          <w:i/>
          <w:sz w:val="22"/>
          <w:szCs w:val="22"/>
        </w:rPr>
        <w:t>(в сельском хозяйстве, промышленности).</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строения одноклеточных (мукор) и многоклеточных (пеницилл) плесневых грибов.</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строения плодовых тел шляпочных грибов (или изучение шляпочных грибов на муляжах).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строения лишайников.</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4. Изучение строения бактери</w:t>
      </w:r>
      <w:r w:rsidR="00ED47A5" w:rsidRPr="00ED47A5">
        <w:rPr>
          <w:sz w:val="22"/>
          <w:szCs w:val="22"/>
        </w:rPr>
        <w:t>й (на готовых микропрепаратах).</w:t>
      </w:r>
    </w:p>
    <w:p w:rsidR="00632EB8" w:rsidRPr="00ED47A5" w:rsidRDefault="00632EB8" w:rsidP="00632EB8">
      <w:pPr>
        <w:jc w:val="both"/>
        <w:rPr>
          <w:b/>
          <w:bCs/>
          <w:caps/>
          <w:sz w:val="22"/>
          <w:szCs w:val="22"/>
        </w:rPr>
      </w:pPr>
      <w:r w:rsidRPr="00ED47A5">
        <w:rPr>
          <w:b/>
          <w:bCs/>
          <w:caps/>
          <w:sz w:val="22"/>
          <w:szCs w:val="22"/>
        </w:rPr>
        <w:t>8 класс</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 Животный организм</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Зоология – наука о животных. Разделы зоологии. </w:t>
      </w:r>
      <w:r w:rsidRPr="00ED47A5">
        <w:rPr>
          <w:i/>
          <w:sz w:val="22"/>
          <w:szCs w:val="22"/>
        </w:rPr>
        <w:t>Связь зоологии с другими науками и техникой.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Общие признаки животных. </w:t>
      </w:r>
      <w:r w:rsidRPr="00ED47A5">
        <w:rPr>
          <w:i/>
          <w:sz w:val="22"/>
          <w:szCs w:val="22"/>
        </w:rPr>
        <w:t>Отличия животных от растений</w:t>
      </w:r>
      <w:r w:rsidRPr="00ED47A5">
        <w:rPr>
          <w:sz w:val="22"/>
          <w:szCs w:val="22"/>
        </w:rPr>
        <w:t xml:space="preserve">. Многообразие животного мира. </w:t>
      </w:r>
      <w:r w:rsidRPr="00ED47A5">
        <w:rPr>
          <w:i/>
          <w:sz w:val="22"/>
          <w:szCs w:val="22"/>
        </w:rPr>
        <w:t>Одн</w:t>
      </w:r>
      <w:r w:rsidRPr="00ED47A5">
        <w:rPr>
          <w:i/>
          <w:sz w:val="22"/>
          <w:szCs w:val="22"/>
        </w:rPr>
        <w:t>о</w:t>
      </w:r>
      <w:r w:rsidRPr="00ED47A5">
        <w:rPr>
          <w:i/>
          <w:sz w:val="22"/>
          <w:szCs w:val="22"/>
        </w:rPr>
        <w:t>клеточные и многоклеточные животные.</w:t>
      </w:r>
      <w:r w:rsidRPr="00ED47A5">
        <w:rPr>
          <w:sz w:val="22"/>
          <w:szCs w:val="22"/>
        </w:rPr>
        <w:t xml:space="preserve"> Форма тела животного, симметрия, размеры тела и др.</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Животная клетка. </w:t>
      </w:r>
      <w:r w:rsidRPr="00ED47A5">
        <w:rPr>
          <w:i/>
          <w:sz w:val="22"/>
          <w:szCs w:val="22"/>
        </w:rPr>
        <w:t>Открытие животной клетки (А. Левенгук). Строение животной клетки: клето</w:t>
      </w:r>
      <w:r w:rsidRPr="00ED47A5">
        <w:rPr>
          <w:i/>
          <w:sz w:val="22"/>
          <w:szCs w:val="22"/>
        </w:rPr>
        <w:t>ч</w:t>
      </w:r>
      <w:r w:rsidRPr="00ED47A5">
        <w:rPr>
          <w:i/>
          <w:sz w:val="22"/>
          <w:szCs w:val="22"/>
        </w:rPr>
        <w:t>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ED47A5">
        <w:rPr>
          <w:sz w:val="22"/>
          <w:szCs w:val="22"/>
        </w:rPr>
        <w:t xml:space="preserve"> </w:t>
      </w:r>
      <w:r w:rsidRPr="00ED47A5">
        <w:rPr>
          <w:i/>
          <w:sz w:val="22"/>
          <w:szCs w:val="22"/>
        </w:rPr>
        <w:t>Процессы, происходящие в клетке. Деление клетки.</w:t>
      </w:r>
      <w:r w:rsidRPr="00ED47A5">
        <w:rPr>
          <w:sz w:val="22"/>
          <w:szCs w:val="22"/>
        </w:rPr>
        <w:t xml:space="preserve"> Ткани животных, их разнообразие. Органы и системы органов животных. </w:t>
      </w:r>
      <w:r w:rsidRPr="00ED47A5">
        <w:rPr>
          <w:i/>
          <w:sz w:val="22"/>
          <w:szCs w:val="22"/>
        </w:rPr>
        <w:t>Организм – единое целое.</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Исследование под микроскопом готовых микропрепа</w:t>
      </w:r>
      <w:r w:rsidR="00ED47A5" w:rsidRPr="00ED47A5">
        <w:rPr>
          <w:sz w:val="22"/>
          <w:szCs w:val="22"/>
        </w:rPr>
        <w:t>ратов клеток и тканей животных.</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2. Строение и жизнедеятельность организма животного</w:t>
      </w:r>
      <w:r w:rsidRPr="00ED47A5">
        <w:rPr>
          <w:rStyle w:val="ad"/>
          <w:b/>
          <w:bCs/>
          <w:sz w:val="22"/>
          <w:szCs w:val="22"/>
        </w:rPr>
        <w:footnoteReference w:id="22"/>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Опора и движение животных.</w:t>
      </w:r>
      <w:r w:rsidRPr="00ED47A5">
        <w:rPr>
          <w:sz w:val="22"/>
          <w:szCs w:val="22"/>
        </w:rPr>
        <w:t xml:space="preserve"> Особенности гидростатического, наружного и внутреннего скелета у животных. </w:t>
      </w:r>
      <w:r w:rsidRPr="00ED47A5">
        <w:rPr>
          <w:i/>
          <w:sz w:val="22"/>
          <w:szCs w:val="22"/>
        </w:rPr>
        <w:t>Передвижение у одноклеточных (амёбовидное, жгутиковое).</w:t>
      </w:r>
      <w:r w:rsidRPr="00ED47A5">
        <w:rPr>
          <w:sz w:val="22"/>
          <w:szCs w:val="22"/>
        </w:rPr>
        <w:t xml:space="preserve"> Мышечные движения у многокл</w:t>
      </w:r>
      <w:r w:rsidRPr="00ED47A5">
        <w:rPr>
          <w:sz w:val="22"/>
          <w:szCs w:val="22"/>
        </w:rPr>
        <w:t>е</w:t>
      </w:r>
      <w:r w:rsidRPr="00ED47A5">
        <w:rPr>
          <w:sz w:val="22"/>
          <w:szCs w:val="22"/>
        </w:rPr>
        <w:t xml:space="preserve">точных: </w:t>
      </w:r>
      <w:r w:rsidRPr="00ED47A5">
        <w:rPr>
          <w:i/>
          <w:sz w:val="22"/>
          <w:szCs w:val="22"/>
        </w:rPr>
        <w:t>полёт насекомых, птиц; плавание рыб; движение по суше позвоночных животных (ползание, бег, ходьба и др.).</w:t>
      </w:r>
      <w:r w:rsidRPr="00ED47A5">
        <w:rPr>
          <w:sz w:val="22"/>
          <w:szCs w:val="22"/>
        </w:rPr>
        <w:t xml:space="preserve"> </w:t>
      </w:r>
      <w:r w:rsidRPr="00ED47A5">
        <w:rPr>
          <w:i/>
          <w:sz w:val="22"/>
          <w:szCs w:val="22"/>
        </w:rPr>
        <w:t>Рычажные конечности.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Питание и пищеварение у животных.</w:t>
      </w:r>
      <w:r w:rsidRPr="00ED47A5">
        <w:rPr>
          <w:sz w:val="22"/>
          <w:szCs w:val="22"/>
        </w:rPr>
        <w:t xml:space="preserve"> Значение питания. </w:t>
      </w:r>
      <w:r w:rsidRPr="00ED47A5">
        <w:rPr>
          <w:i/>
          <w:sz w:val="22"/>
          <w:szCs w:val="22"/>
        </w:rPr>
        <w:t>Питание и пищеварение у простейших. Внутриполостное и внутриклеточное</w:t>
      </w:r>
      <w:r w:rsidRPr="00ED47A5">
        <w:rPr>
          <w:sz w:val="22"/>
          <w:szCs w:val="22"/>
        </w:rPr>
        <w:t xml:space="preserve"> пищеварение, </w:t>
      </w:r>
      <w:r w:rsidRPr="00ED47A5">
        <w:rPr>
          <w:i/>
          <w:sz w:val="22"/>
          <w:szCs w:val="22"/>
        </w:rPr>
        <w:t>замкнутая и сквозная пищеварительная система у бе</w:t>
      </w:r>
      <w:r w:rsidRPr="00ED47A5">
        <w:rPr>
          <w:i/>
          <w:sz w:val="22"/>
          <w:szCs w:val="22"/>
        </w:rPr>
        <w:t>с</w:t>
      </w:r>
      <w:r w:rsidRPr="00ED47A5">
        <w:rPr>
          <w:i/>
          <w:sz w:val="22"/>
          <w:szCs w:val="22"/>
        </w:rPr>
        <w:t>позвоночных</w:t>
      </w:r>
      <w:r w:rsidRPr="00ED47A5">
        <w:rPr>
          <w:sz w:val="22"/>
          <w:szCs w:val="22"/>
        </w:rPr>
        <w:t xml:space="preserve">. Пищеварительный тракт </w:t>
      </w:r>
      <w:r w:rsidRPr="00ED47A5">
        <w:rPr>
          <w:i/>
          <w:sz w:val="22"/>
          <w:szCs w:val="22"/>
        </w:rPr>
        <w:t>у позвоночных,</w:t>
      </w:r>
      <w:r w:rsidRPr="00ED47A5">
        <w:rPr>
          <w:sz w:val="22"/>
          <w:szCs w:val="22"/>
        </w:rPr>
        <w:t xml:space="preserve"> пищеварительные железы. </w:t>
      </w:r>
      <w:r w:rsidRPr="00ED47A5">
        <w:rPr>
          <w:i/>
          <w:sz w:val="22"/>
          <w:szCs w:val="22"/>
        </w:rPr>
        <w:t>Ферменты. Особенности пищеварительной системы у представителей отрядов млекопитающих.</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Дыхание животных.</w:t>
      </w:r>
      <w:r w:rsidRPr="00ED47A5">
        <w:rPr>
          <w:sz w:val="22"/>
          <w:szCs w:val="22"/>
        </w:rPr>
        <w:t xml:space="preserve"> Значение дыхания. </w:t>
      </w:r>
      <w:r w:rsidRPr="00ED47A5">
        <w:rPr>
          <w:i/>
          <w:sz w:val="22"/>
          <w:szCs w:val="22"/>
        </w:rPr>
        <w:t xml:space="preserve">Газообмен через всю поверхность клетки. </w:t>
      </w:r>
      <w:r w:rsidRPr="00ED47A5">
        <w:rPr>
          <w:sz w:val="22"/>
          <w:szCs w:val="22"/>
        </w:rPr>
        <w:t>Жаберное дых</w:t>
      </w:r>
      <w:r w:rsidRPr="00ED47A5">
        <w:rPr>
          <w:sz w:val="22"/>
          <w:szCs w:val="22"/>
        </w:rPr>
        <w:t>а</w:t>
      </w:r>
      <w:r w:rsidRPr="00ED47A5">
        <w:rPr>
          <w:sz w:val="22"/>
          <w:szCs w:val="22"/>
        </w:rPr>
        <w:t xml:space="preserve">ние. </w:t>
      </w:r>
      <w:r w:rsidRPr="00ED47A5">
        <w:rPr>
          <w:i/>
          <w:sz w:val="22"/>
          <w:szCs w:val="22"/>
        </w:rPr>
        <w:t>Наружные и внутренние жабры.</w:t>
      </w:r>
      <w:r w:rsidRPr="00ED47A5">
        <w:rPr>
          <w:sz w:val="22"/>
          <w:szCs w:val="22"/>
        </w:rPr>
        <w:t xml:space="preserve"> Кожное, трахейное, лёгочное дыхание у обитателей суши. Особенности кожного дыхания. </w:t>
      </w:r>
      <w:r w:rsidRPr="00ED47A5">
        <w:rPr>
          <w:i/>
          <w:sz w:val="22"/>
          <w:szCs w:val="22"/>
        </w:rPr>
        <w:t>Роль воздушных мешков у птиц.</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Транспорт веществ у животных.</w:t>
      </w:r>
      <w:r w:rsidRPr="00ED47A5">
        <w:rPr>
          <w:sz w:val="22"/>
          <w:szCs w:val="22"/>
        </w:rPr>
        <w:t xml:space="preserve"> Роль транспорта веществ в организме животных. Замкнутая и н</w:t>
      </w:r>
      <w:r w:rsidRPr="00ED47A5">
        <w:rPr>
          <w:sz w:val="22"/>
          <w:szCs w:val="22"/>
        </w:rPr>
        <w:t>е</w:t>
      </w:r>
      <w:r w:rsidRPr="00ED47A5">
        <w:rPr>
          <w:sz w:val="22"/>
          <w:szCs w:val="22"/>
        </w:rPr>
        <w:t>замкнутая кровеносные системы у беспозвоночных. Сердце, кровеносные сосуды. Спинной и брюшной сос</w:t>
      </w:r>
      <w:r w:rsidRPr="00ED47A5">
        <w:rPr>
          <w:sz w:val="22"/>
          <w:szCs w:val="22"/>
        </w:rPr>
        <w:t>у</w:t>
      </w:r>
      <w:r w:rsidRPr="00ED47A5">
        <w:rPr>
          <w:sz w:val="22"/>
          <w:szCs w:val="22"/>
        </w:rPr>
        <w:t>ды, капилляры, «ложные сердца» у дождевого червя. Особенности строения незамкнутой кровеносной сист</w:t>
      </w:r>
      <w:r w:rsidRPr="00ED47A5">
        <w:rPr>
          <w:sz w:val="22"/>
          <w:szCs w:val="22"/>
        </w:rPr>
        <w:t>е</w:t>
      </w:r>
      <w:r w:rsidRPr="00ED47A5">
        <w:rPr>
          <w:sz w:val="22"/>
          <w:szCs w:val="22"/>
        </w:rPr>
        <w:t>мы у моллюсков и насекомых. Круги кровообращения и особенности строения сердец у позвоночных, усло</w:t>
      </w:r>
      <w:r w:rsidRPr="00ED47A5">
        <w:rPr>
          <w:sz w:val="22"/>
          <w:szCs w:val="22"/>
        </w:rPr>
        <w:t>ж</w:t>
      </w:r>
      <w:r w:rsidRPr="00ED47A5">
        <w:rPr>
          <w:sz w:val="22"/>
          <w:szCs w:val="22"/>
        </w:rPr>
        <w:t>нение системы кровообращения.</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Выделение у животных.</w:t>
      </w:r>
      <w:r w:rsidRPr="00ED47A5">
        <w:rPr>
          <w:sz w:val="22"/>
          <w:szCs w:val="22"/>
        </w:rPr>
        <w:t xml:space="preserve"> Значение выделения </w:t>
      </w:r>
      <w:r w:rsidRPr="00ED47A5">
        <w:rPr>
          <w:i/>
          <w:sz w:val="22"/>
          <w:szCs w:val="22"/>
        </w:rPr>
        <w:t>конечных продуктов обмена веществ. Сократител</w:t>
      </w:r>
      <w:r w:rsidRPr="00ED47A5">
        <w:rPr>
          <w:i/>
          <w:sz w:val="22"/>
          <w:szCs w:val="22"/>
        </w:rPr>
        <w:t>ь</w:t>
      </w:r>
      <w:r w:rsidRPr="00ED47A5">
        <w:rPr>
          <w:i/>
          <w:sz w:val="22"/>
          <w:szCs w:val="22"/>
        </w:rPr>
        <w:t>ные вакуоли у простейших. Звёздчатые клетки и канальцы у плоских червей, выделительные трубочки и в</w:t>
      </w:r>
      <w:r w:rsidRPr="00ED47A5">
        <w:rPr>
          <w:i/>
          <w:sz w:val="22"/>
          <w:szCs w:val="22"/>
        </w:rPr>
        <w:t>о</w:t>
      </w:r>
      <w:r w:rsidRPr="00ED47A5">
        <w:rPr>
          <w:i/>
          <w:sz w:val="22"/>
          <w:szCs w:val="22"/>
        </w:rPr>
        <w:t>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Покровы тела у животных.</w:t>
      </w:r>
      <w:r w:rsidRPr="00ED47A5">
        <w:rPr>
          <w:sz w:val="22"/>
          <w:szCs w:val="22"/>
        </w:rPr>
        <w:t xml:space="preserve"> Покровы у беспозвоночных. Усложнение строения кожи у позвоночных. </w:t>
      </w:r>
      <w:r w:rsidRPr="00ED47A5">
        <w:rPr>
          <w:i/>
          <w:sz w:val="22"/>
          <w:szCs w:val="22"/>
        </w:rPr>
        <w:t>Кожа как орган выделения.</w:t>
      </w:r>
      <w:r w:rsidRPr="00ED47A5">
        <w:rPr>
          <w:sz w:val="22"/>
          <w:szCs w:val="22"/>
        </w:rPr>
        <w:t xml:space="preserve"> Роль кожи в теплоотдаче. Производные кожи. Средства пассивной и активной з</w:t>
      </w:r>
      <w:r w:rsidRPr="00ED47A5">
        <w:rPr>
          <w:sz w:val="22"/>
          <w:szCs w:val="22"/>
        </w:rPr>
        <w:t>а</w:t>
      </w:r>
      <w:r w:rsidRPr="00ED47A5">
        <w:rPr>
          <w:sz w:val="22"/>
          <w:szCs w:val="22"/>
        </w:rPr>
        <w:t>щиты у животных.</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Координация и регуляция жизнедеятельности у животных.</w:t>
      </w:r>
      <w:r w:rsidRPr="00ED47A5">
        <w:rPr>
          <w:b/>
          <w:bCs/>
          <w:sz w:val="22"/>
          <w:szCs w:val="22"/>
        </w:rPr>
        <w:t xml:space="preserve"> </w:t>
      </w:r>
      <w:r w:rsidRPr="00ED47A5">
        <w:rPr>
          <w:i/>
          <w:sz w:val="22"/>
          <w:szCs w:val="22"/>
        </w:rPr>
        <w:t xml:space="preserve">Раздражимость у одноклеточных животных. </w:t>
      </w:r>
      <w:r w:rsidRPr="00ED47A5">
        <w:rPr>
          <w:sz w:val="22"/>
          <w:szCs w:val="22"/>
        </w:rPr>
        <w:t xml:space="preserve">Таксисы </w:t>
      </w:r>
      <w:r w:rsidRPr="00ED47A5">
        <w:rPr>
          <w:i/>
          <w:sz w:val="22"/>
          <w:szCs w:val="22"/>
        </w:rPr>
        <w:t xml:space="preserve">(фототаксис, трофотаксис, хемотаксис и др.). </w:t>
      </w:r>
      <w:r w:rsidRPr="00ED47A5">
        <w:rPr>
          <w:sz w:val="22"/>
          <w:szCs w:val="22"/>
        </w:rPr>
        <w:t xml:space="preserve">Нервная регуляция. Нервная система, </w:t>
      </w:r>
      <w:r w:rsidRPr="00ED47A5">
        <w:rPr>
          <w:i/>
          <w:sz w:val="22"/>
          <w:szCs w:val="22"/>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w:t>
      </w:r>
      <w:r w:rsidRPr="00ED47A5">
        <w:rPr>
          <w:i/>
          <w:sz w:val="22"/>
          <w:szCs w:val="22"/>
        </w:rPr>
        <w:t>и</w:t>
      </w:r>
      <w:r w:rsidRPr="00ED47A5">
        <w:rPr>
          <w:i/>
          <w:sz w:val="22"/>
          <w:szCs w:val="22"/>
        </w:rPr>
        <w:lastRenderedPageBreak/>
        <w:t>тающих. Появление больших полушарий, коры, борозд и извилин.</w:t>
      </w:r>
      <w:r w:rsidRPr="00ED47A5">
        <w:rPr>
          <w:sz w:val="22"/>
          <w:szCs w:val="22"/>
        </w:rPr>
        <w:t xml:space="preserve"> Гуморальная регуляция. </w:t>
      </w:r>
      <w:r w:rsidRPr="00ED47A5">
        <w:rPr>
          <w:i/>
          <w:sz w:val="22"/>
          <w:szCs w:val="22"/>
        </w:rPr>
        <w:t xml:space="preserve">Роль гормонов в жизни животных. Половые гормоны. Половой диморфизм. </w:t>
      </w:r>
      <w:r w:rsidRPr="00ED47A5">
        <w:rPr>
          <w:sz w:val="22"/>
          <w:szCs w:val="22"/>
        </w:rPr>
        <w:t xml:space="preserve">Органы чувств, их значение. </w:t>
      </w:r>
      <w:r w:rsidRPr="00ED47A5">
        <w:rPr>
          <w:i/>
          <w:sz w:val="22"/>
          <w:szCs w:val="22"/>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Поведение животных.</w:t>
      </w:r>
      <w:r w:rsidRPr="00ED47A5">
        <w:rPr>
          <w:sz w:val="22"/>
          <w:szCs w:val="22"/>
        </w:rPr>
        <w:t xml:space="preserve"> Врождённое и приобретённое поведение (инстинкт и научение). </w:t>
      </w:r>
      <w:r w:rsidRPr="00ED47A5">
        <w:rPr>
          <w:i/>
          <w:sz w:val="22"/>
          <w:szCs w:val="22"/>
        </w:rPr>
        <w:t>Научение: условные рефлексы, импринтинг (запечатление), инсайт (постижение). Поведение: пищевое, оборонител</w:t>
      </w:r>
      <w:r w:rsidRPr="00ED47A5">
        <w:rPr>
          <w:i/>
          <w:sz w:val="22"/>
          <w:szCs w:val="22"/>
        </w:rPr>
        <w:t>ь</w:t>
      </w:r>
      <w:r w:rsidRPr="00ED47A5">
        <w:rPr>
          <w:i/>
          <w:sz w:val="22"/>
          <w:szCs w:val="22"/>
        </w:rPr>
        <w:t>ное, территориальное, брачное, исследовательское. Стимулы поведения.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Размножение и развитие животных.</w:t>
      </w:r>
      <w:r w:rsidRPr="00ED47A5">
        <w:rPr>
          <w:sz w:val="22"/>
          <w:szCs w:val="22"/>
        </w:rPr>
        <w:t xml:space="preserve"> Бесполое размножение: </w:t>
      </w:r>
      <w:r w:rsidRPr="00ED47A5">
        <w:rPr>
          <w:i/>
          <w:sz w:val="22"/>
          <w:szCs w:val="22"/>
        </w:rPr>
        <w:t>деление клетки одноклеточного орг</w:t>
      </w:r>
      <w:r w:rsidRPr="00ED47A5">
        <w:rPr>
          <w:i/>
          <w:sz w:val="22"/>
          <w:szCs w:val="22"/>
        </w:rPr>
        <w:t>а</w:t>
      </w:r>
      <w:r w:rsidRPr="00ED47A5">
        <w:rPr>
          <w:i/>
          <w:sz w:val="22"/>
          <w:szCs w:val="22"/>
        </w:rPr>
        <w:t>низма на две, почкование, фрагментация.</w:t>
      </w:r>
      <w:r w:rsidRPr="00ED47A5">
        <w:rPr>
          <w:sz w:val="22"/>
          <w:szCs w:val="22"/>
        </w:rPr>
        <w:t xml:space="preserve"> Половое размножение. </w:t>
      </w:r>
      <w:r w:rsidRPr="00ED47A5">
        <w:rPr>
          <w:i/>
          <w:sz w:val="22"/>
          <w:szCs w:val="22"/>
        </w:rPr>
        <w:t>Преимущество полового размножения. П</w:t>
      </w:r>
      <w:r w:rsidRPr="00ED47A5">
        <w:rPr>
          <w:i/>
          <w:sz w:val="22"/>
          <w:szCs w:val="22"/>
        </w:rPr>
        <w:t>о</w:t>
      </w:r>
      <w:r w:rsidRPr="00ED47A5">
        <w:rPr>
          <w:i/>
          <w:sz w:val="22"/>
          <w:szCs w:val="22"/>
        </w:rPr>
        <w:t xml:space="preserve">ловые железы. Яичники и семенники. Половые клетки (гаметы). Оплодотворение. Зигота. Партеногенез. </w:t>
      </w:r>
      <w:r w:rsidRPr="00ED47A5">
        <w:rPr>
          <w:sz w:val="22"/>
          <w:szCs w:val="22"/>
        </w:rPr>
        <w:t>З</w:t>
      </w:r>
      <w:r w:rsidRPr="00ED47A5">
        <w:rPr>
          <w:sz w:val="22"/>
          <w:szCs w:val="22"/>
        </w:rPr>
        <w:t>а</w:t>
      </w:r>
      <w:r w:rsidRPr="00ED47A5">
        <w:rPr>
          <w:sz w:val="22"/>
          <w:szCs w:val="22"/>
        </w:rPr>
        <w:t xml:space="preserve">родышевое развитие. </w:t>
      </w:r>
      <w:r w:rsidRPr="00ED47A5">
        <w:rPr>
          <w:i/>
          <w:sz w:val="22"/>
          <w:szCs w:val="22"/>
        </w:rPr>
        <w:t>Строение яйца птицы. Внутриутробное развитие млекопитающих. Зародышевые об</w:t>
      </w:r>
      <w:r w:rsidRPr="00ED47A5">
        <w:rPr>
          <w:i/>
          <w:sz w:val="22"/>
          <w:szCs w:val="22"/>
        </w:rPr>
        <w:t>о</w:t>
      </w:r>
      <w:r w:rsidRPr="00ED47A5">
        <w:rPr>
          <w:i/>
          <w:sz w:val="22"/>
          <w:szCs w:val="22"/>
        </w:rPr>
        <w:t>лочки. Плацента (детское место). Пупочный канатик (пуповина).</w:t>
      </w:r>
      <w:r w:rsidRPr="00ED47A5">
        <w:rPr>
          <w:sz w:val="22"/>
          <w:szCs w:val="22"/>
        </w:rPr>
        <w:t xml:space="preserve"> Постэмбриональное развитие: </w:t>
      </w:r>
      <w:r w:rsidRPr="00ED47A5">
        <w:rPr>
          <w:i/>
          <w:sz w:val="22"/>
          <w:szCs w:val="22"/>
        </w:rPr>
        <w:t>прямое, н</w:t>
      </w:r>
      <w:r w:rsidRPr="00ED47A5">
        <w:rPr>
          <w:i/>
          <w:sz w:val="22"/>
          <w:szCs w:val="22"/>
        </w:rPr>
        <w:t>е</w:t>
      </w:r>
      <w:r w:rsidRPr="00ED47A5">
        <w:rPr>
          <w:i/>
          <w:sz w:val="22"/>
          <w:szCs w:val="22"/>
        </w:rPr>
        <w:t>прямое. Метаморфоз (развитие с превращением): полный и неполный</w:t>
      </w:r>
      <w:r w:rsidRPr="00ED47A5">
        <w:rPr>
          <w:sz w:val="22"/>
          <w:szCs w:val="22"/>
        </w:rPr>
        <w:t>.</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Ознакомление с органами опоры и движения у животных.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способов поглощения пищи у животных.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способов дыхания у животных.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Ознакомление с системами органов транспорта веществ у животных.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5. Изучение покровов тела у животных.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6. Изучение органов чувств у животных.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7. Формирование условных рефлексов у аквариумных рыб.</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sz w:val="22"/>
          <w:szCs w:val="22"/>
        </w:rPr>
        <w:t>8. Строение яйца и ра</w:t>
      </w:r>
      <w:r w:rsidR="00ED47A5" w:rsidRPr="00ED47A5">
        <w:rPr>
          <w:sz w:val="22"/>
          <w:szCs w:val="22"/>
        </w:rPr>
        <w:t>звитие зародыша птицы (курицы).</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3. Систематические группы животных</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Основные категории систематики животных.</w:t>
      </w:r>
      <w:r w:rsidRPr="00ED47A5">
        <w:rPr>
          <w:sz w:val="22"/>
          <w:szCs w:val="22"/>
        </w:rPr>
        <w:t xml:space="preserve"> Вид как основная систематическая категория живо</w:t>
      </w:r>
      <w:r w:rsidRPr="00ED47A5">
        <w:rPr>
          <w:sz w:val="22"/>
          <w:szCs w:val="22"/>
        </w:rPr>
        <w:t>т</w:t>
      </w:r>
      <w:r w:rsidRPr="00ED47A5">
        <w:rPr>
          <w:sz w:val="22"/>
          <w:szCs w:val="22"/>
        </w:rPr>
        <w:t xml:space="preserve">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ED47A5">
        <w:rPr>
          <w:i/>
          <w:sz w:val="22"/>
          <w:szCs w:val="22"/>
        </w:rPr>
        <w:t>Отражение современных знаний о происхождении и родстве животных в классификации животных.</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Одноклеточные животные – простейшие.</w:t>
      </w:r>
      <w:r w:rsidRPr="00ED47A5">
        <w:rPr>
          <w:sz w:val="22"/>
          <w:szCs w:val="22"/>
        </w:rPr>
        <w:t xml:space="preserve"> </w:t>
      </w:r>
      <w:r w:rsidRPr="00ED47A5">
        <w:rPr>
          <w:i/>
          <w:sz w:val="22"/>
          <w:szCs w:val="22"/>
        </w:rPr>
        <w:t>Строение и жизнедеятельность простейших. Мест</w:t>
      </w:r>
      <w:r w:rsidRPr="00ED47A5">
        <w:rPr>
          <w:i/>
          <w:sz w:val="22"/>
          <w:szCs w:val="22"/>
        </w:rPr>
        <w:t>о</w:t>
      </w:r>
      <w:r w:rsidRPr="00ED47A5">
        <w:rPr>
          <w:i/>
          <w:sz w:val="22"/>
          <w:szCs w:val="22"/>
        </w:rPr>
        <w:t>обитание и образ жизни. Образование цисты при неблагоприятных условиях среды. Многообразие просте</w:t>
      </w:r>
      <w:r w:rsidRPr="00ED47A5">
        <w:rPr>
          <w:i/>
          <w:sz w:val="22"/>
          <w:szCs w:val="22"/>
        </w:rPr>
        <w:t>й</w:t>
      </w:r>
      <w:r w:rsidRPr="00ED47A5">
        <w:rPr>
          <w:i/>
          <w:sz w:val="22"/>
          <w:szCs w:val="22"/>
        </w:rPr>
        <w:t>ших.</w:t>
      </w:r>
      <w:r w:rsidRPr="00ED47A5">
        <w:rPr>
          <w:sz w:val="22"/>
          <w:szCs w:val="22"/>
        </w:rPr>
        <w:t xml:space="preserve"> Значение простейших в природе и жизни человека (образование осадочных пород, возбудители забол</w:t>
      </w:r>
      <w:r w:rsidRPr="00ED47A5">
        <w:rPr>
          <w:sz w:val="22"/>
          <w:szCs w:val="22"/>
        </w:rPr>
        <w:t>е</w:t>
      </w:r>
      <w:r w:rsidRPr="00ED47A5">
        <w:rPr>
          <w:sz w:val="22"/>
          <w:szCs w:val="22"/>
        </w:rPr>
        <w:t xml:space="preserve">ваний, симбиотические виды). </w:t>
      </w:r>
      <w:r w:rsidRPr="00ED47A5">
        <w:rPr>
          <w:i/>
          <w:sz w:val="22"/>
          <w:szCs w:val="22"/>
        </w:rPr>
        <w:t>Пути заражения человека и меры профилактики, вызываемые одноклеточн</w:t>
      </w:r>
      <w:r w:rsidRPr="00ED47A5">
        <w:rPr>
          <w:i/>
          <w:sz w:val="22"/>
          <w:szCs w:val="22"/>
        </w:rPr>
        <w:t>ы</w:t>
      </w:r>
      <w:r w:rsidRPr="00ED47A5">
        <w:rPr>
          <w:i/>
          <w:sz w:val="22"/>
          <w:szCs w:val="22"/>
        </w:rPr>
        <w:t>ми животными (малярийный плазмодий).</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строения инфузории-туфельки и наблюдение за её передвижением. Изучение хем</w:t>
      </w:r>
      <w:r w:rsidRPr="00ED47A5">
        <w:rPr>
          <w:sz w:val="22"/>
          <w:szCs w:val="22"/>
        </w:rPr>
        <w:t>о</w:t>
      </w:r>
      <w:r w:rsidRPr="00ED47A5">
        <w:rPr>
          <w:sz w:val="22"/>
          <w:szCs w:val="22"/>
        </w:rPr>
        <w:t>таксиса.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Многообразие простейших (на готовых препаратах).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Изготовление модели клетки простейшего (амёбы, инфузории-туфельки и др.).</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Многоклеточные животные.</w:t>
      </w:r>
      <w:r w:rsidRPr="00ED47A5">
        <w:rPr>
          <w:i/>
          <w:iCs/>
          <w:sz w:val="22"/>
          <w:szCs w:val="22"/>
        </w:rPr>
        <w:t xml:space="preserve"> </w:t>
      </w:r>
      <w:r w:rsidRPr="00ED47A5">
        <w:rPr>
          <w:b/>
          <w:bCs/>
          <w:i/>
          <w:iCs/>
          <w:sz w:val="22"/>
          <w:szCs w:val="22"/>
        </w:rPr>
        <w:t>Кишечнополостные.</w:t>
      </w:r>
      <w:r w:rsidRPr="00ED47A5">
        <w:rPr>
          <w:sz w:val="22"/>
          <w:szCs w:val="22"/>
        </w:rPr>
        <w:t xml:space="preserve"> Общая характеристика. </w:t>
      </w:r>
      <w:r w:rsidRPr="00ED47A5">
        <w:rPr>
          <w:i/>
          <w:sz w:val="22"/>
          <w:szCs w:val="22"/>
        </w:rPr>
        <w:t>Местообитание. Ос</w:t>
      </w:r>
      <w:r w:rsidRPr="00ED47A5">
        <w:rPr>
          <w:i/>
          <w:sz w:val="22"/>
          <w:szCs w:val="22"/>
        </w:rPr>
        <w:t>о</w:t>
      </w:r>
      <w:r w:rsidRPr="00ED47A5">
        <w:rPr>
          <w:i/>
          <w:sz w:val="22"/>
          <w:szCs w:val="22"/>
        </w:rPr>
        <w:t>бенности строения и жизнедеятельности. Эктодерма и энтодерма. Внутриполостное и клеточное перев</w:t>
      </w:r>
      <w:r w:rsidRPr="00ED47A5">
        <w:rPr>
          <w:i/>
          <w:sz w:val="22"/>
          <w:szCs w:val="22"/>
        </w:rPr>
        <w:t>а</w:t>
      </w:r>
      <w:r w:rsidRPr="00ED47A5">
        <w:rPr>
          <w:i/>
          <w:sz w:val="22"/>
          <w:szCs w:val="22"/>
        </w:rPr>
        <w:t>ривание пищи. Регенерация. Рефлекс. Бесполое размножение (почкование). Половое размножение. Гермафр</w:t>
      </w:r>
      <w:r w:rsidRPr="00ED47A5">
        <w:rPr>
          <w:i/>
          <w:sz w:val="22"/>
          <w:szCs w:val="22"/>
        </w:rPr>
        <w:t>о</w:t>
      </w:r>
      <w:r w:rsidRPr="00ED47A5">
        <w:rPr>
          <w:i/>
          <w:sz w:val="22"/>
          <w:szCs w:val="22"/>
        </w:rPr>
        <w:t xml:space="preserve">дитизм. Раздельнополые кишечнополостные. Многообразие кишечнополостных. Значение кишечнополостных в природе и жизни человека. </w:t>
      </w:r>
      <w:r w:rsidRPr="00ED47A5">
        <w:rPr>
          <w:sz w:val="22"/>
          <w:szCs w:val="22"/>
        </w:rPr>
        <w:t>Коралловые полипы и их роль в рифообразовании.</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строения пресноводной гидры и её передвижения (школьный аквариум).</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Исследование питания гидры дафниями и циклопами (школьный аквариум).</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Изготовление модели пресноводной гидры.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Плоские, круглые, кольчатые черви.</w:t>
      </w:r>
      <w:r w:rsidRPr="00ED47A5">
        <w:rPr>
          <w:sz w:val="22"/>
          <w:szCs w:val="22"/>
        </w:rPr>
        <w:t xml:space="preserve"> Общая характеристика. </w:t>
      </w:r>
      <w:r w:rsidRPr="00ED47A5">
        <w:rPr>
          <w:i/>
          <w:sz w:val="22"/>
          <w:szCs w:val="22"/>
        </w:rPr>
        <w:t>Особенности строения и жизнеде</w:t>
      </w:r>
      <w:r w:rsidRPr="00ED47A5">
        <w:rPr>
          <w:i/>
          <w:sz w:val="22"/>
          <w:szCs w:val="22"/>
        </w:rPr>
        <w:t>я</w:t>
      </w:r>
      <w:r w:rsidRPr="00ED47A5">
        <w:rPr>
          <w:i/>
          <w:sz w:val="22"/>
          <w:szCs w:val="22"/>
        </w:rPr>
        <w:t xml:space="preserve">тельности плоских, круглых и кольчатых червей. Многообразие червей. </w:t>
      </w:r>
      <w:r w:rsidRPr="00ED47A5">
        <w:rPr>
          <w:sz w:val="22"/>
          <w:szCs w:val="22"/>
        </w:rPr>
        <w:t xml:space="preserve">Паразитические плоские и круглые черви. </w:t>
      </w:r>
      <w:r w:rsidRPr="00ED47A5">
        <w:rPr>
          <w:i/>
          <w:sz w:val="22"/>
          <w:szCs w:val="22"/>
        </w:rPr>
        <w:t>Циклы развития печёночного сосальщика, бычьего цепня, человеческой аскариды</w:t>
      </w:r>
      <w:r w:rsidRPr="00ED47A5">
        <w:rPr>
          <w:sz w:val="22"/>
          <w:szCs w:val="22"/>
        </w:rPr>
        <w:t>. Черви, их присп</w:t>
      </w:r>
      <w:r w:rsidRPr="00ED47A5">
        <w:rPr>
          <w:sz w:val="22"/>
          <w:szCs w:val="22"/>
        </w:rPr>
        <w:t>о</w:t>
      </w:r>
      <w:r w:rsidRPr="00ED47A5">
        <w:rPr>
          <w:sz w:val="22"/>
          <w:szCs w:val="22"/>
        </w:rPr>
        <w:t>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внешнего строения дождевого червя. Наблюдение за реакцией дождевого червя на раздражители.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Исследование внутреннего строения дождевого червя (на готовом влажном препарате и микропр</w:t>
      </w:r>
      <w:r w:rsidRPr="00ED47A5">
        <w:rPr>
          <w:sz w:val="22"/>
          <w:szCs w:val="22"/>
        </w:rPr>
        <w:t>е</w:t>
      </w:r>
      <w:r w:rsidRPr="00ED47A5">
        <w:rPr>
          <w:sz w:val="22"/>
          <w:szCs w:val="22"/>
        </w:rPr>
        <w:t>парате).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приспособлений паразитических червей к паразитизму (на готовых влажных и микропр</w:t>
      </w:r>
      <w:r w:rsidRPr="00ED47A5">
        <w:rPr>
          <w:sz w:val="22"/>
          <w:szCs w:val="22"/>
        </w:rPr>
        <w:t>е</w:t>
      </w:r>
      <w:r w:rsidRPr="00ED47A5">
        <w:rPr>
          <w:sz w:val="22"/>
          <w:szCs w:val="22"/>
        </w:rPr>
        <w:t>паратах).</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lastRenderedPageBreak/>
        <w:t>Членистоногие.</w:t>
      </w:r>
      <w:r w:rsidRPr="00ED47A5">
        <w:rPr>
          <w:sz w:val="22"/>
          <w:szCs w:val="22"/>
        </w:rPr>
        <w:t xml:space="preserve"> Общая характеристика. </w:t>
      </w:r>
      <w:r w:rsidRPr="00ED47A5">
        <w:rPr>
          <w:i/>
          <w:sz w:val="22"/>
          <w:szCs w:val="22"/>
        </w:rPr>
        <w:t>Среды жизни. Внешнее и внутреннее строение членистон</w:t>
      </w:r>
      <w:r w:rsidRPr="00ED47A5">
        <w:rPr>
          <w:i/>
          <w:sz w:val="22"/>
          <w:szCs w:val="22"/>
        </w:rPr>
        <w:t>о</w:t>
      </w:r>
      <w:r w:rsidRPr="00ED47A5">
        <w:rPr>
          <w:i/>
          <w:sz w:val="22"/>
          <w:szCs w:val="22"/>
        </w:rPr>
        <w:t>гих. Многообразие членистоногих. Представители классов.</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iCs/>
          <w:sz w:val="22"/>
          <w:szCs w:val="22"/>
        </w:rPr>
        <w:t>Ракообразные.</w:t>
      </w:r>
      <w:r w:rsidRPr="00ED47A5">
        <w:rPr>
          <w:sz w:val="22"/>
          <w:szCs w:val="22"/>
        </w:rPr>
        <w:t xml:space="preserve"> </w:t>
      </w:r>
      <w:r w:rsidRPr="00ED47A5">
        <w:rPr>
          <w:i/>
          <w:sz w:val="22"/>
          <w:szCs w:val="22"/>
        </w:rPr>
        <w:t>Особенности строения и жизнедеятельности.</w:t>
      </w:r>
      <w:r w:rsidRPr="00ED47A5">
        <w:rPr>
          <w:sz w:val="22"/>
          <w:szCs w:val="22"/>
        </w:rPr>
        <w:t xml:space="preserve"> Значение ракообразных в природе и жизни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iCs/>
          <w:sz w:val="22"/>
          <w:szCs w:val="22"/>
        </w:rPr>
        <w:t xml:space="preserve">Паукообразные. </w:t>
      </w:r>
      <w:r w:rsidRPr="00ED47A5">
        <w:rPr>
          <w:i/>
          <w:sz w:val="22"/>
          <w:szCs w:val="22"/>
        </w:rPr>
        <w:t xml:space="preserve">Особенности строения и жизнедеятельности в связи с жизнью на суше. </w:t>
      </w:r>
      <w:r w:rsidRPr="00ED47A5">
        <w:rPr>
          <w:sz w:val="22"/>
          <w:szCs w:val="22"/>
        </w:rP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32EB8" w:rsidRPr="00ED47A5" w:rsidRDefault="00632EB8" w:rsidP="00ED47A5">
      <w:pPr>
        <w:pStyle w:val="ae"/>
        <w:rPr>
          <w:sz w:val="22"/>
          <w:szCs w:val="22"/>
        </w:rPr>
      </w:pPr>
      <w:r w:rsidRPr="00ED47A5">
        <w:rPr>
          <w:i/>
          <w:iCs/>
          <w:sz w:val="22"/>
          <w:szCs w:val="22"/>
        </w:rPr>
        <w:t>Насекомые.</w:t>
      </w:r>
      <w:r w:rsidRPr="00ED47A5">
        <w:rPr>
          <w:sz w:val="22"/>
          <w:szCs w:val="22"/>
        </w:rPr>
        <w:t xml:space="preserve"> </w:t>
      </w:r>
      <w:r w:rsidRPr="00ED47A5">
        <w:rPr>
          <w:i/>
          <w:sz w:val="22"/>
          <w:szCs w:val="22"/>
        </w:rPr>
        <w:t>Особенности строения и жизнедеятельности. Размножение насекомых и типы развития.</w:t>
      </w:r>
      <w:r w:rsidRPr="00ED47A5">
        <w:rPr>
          <w:sz w:val="22"/>
          <w:szCs w:val="22"/>
        </w:rPr>
        <w:t xml:space="preserve"> Отр</w:t>
      </w:r>
      <w:r w:rsidRPr="00ED47A5">
        <w:rPr>
          <w:sz w:val="22"/>
          <w:szCs w:val="22"/>
        </w:rPr>
        <w:t>я</w:t>
      </w:r>
      <w:r w:rsidRPr="00ED47A5">
        <w:rPr>
          <w:sz w:val="22"/>
          <w:szCs w:val="22"/>
        </w:rPr>
        <w:t>ды насекомых</w:t>
      </w:r>
      <w:r w:rsidR="00ED47A5" w:rsidRPr="00ED47A5">
        <w:rPr>
          <w:sz w:val="22"/>
          <w:szCs w:val="22"/>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r w:rsidRPr="00ED47A5">
        <w:rPr>
          <w:sz w:val="22"/>
          <w:szCs w:val="22"/>
        </w:rPr>
        <w:t>: Прямокрылые, Равнокрылые, Пол</w:t>
      </w:r>
      <w:r w:rsidRPr="00ED47A5">
        <w:rPr>
          <w:sz w:val="22"/>
          <w:szCs w:val="22"/>
        </w:rPr>
        <w:t>у</w:t>
      </w:r>
      <w:r w:rsidRPr="00ED47A5">
        <w:rPr>
          <w:sz w:val="22"/>
          <w:szCs w:val="22"/>
        </w:rPr>
        <w:t>жесткокрылые, Чешуекрылые, Жесткокрылые, Перепончатокрылые, Двукрылые и др. Насекомые – перено</w:t>
      </w:r>
      <w:r w:rsidRPr="00ED47A5">
        <w:rPr>
          <w:sz w:val="22"/>
          <w:szCs w:val="22"/>
        </w:rPr>
        <w:t>с</w:t>
      </w:r>
      <w:r w:rsidRPr="00ED47A5">
        <w:rPr>
          <w:sz w:val="22"/>
          <w:szCs w:val="22"/>
        </w:rPr>
        <w:t xml:space="preserve">чики возбудителей и паразиты человека и домашних животных. Насекомые-вредители сада, огорода, поля, леса. </w:t>
      </w:r>
      <w:r w:rsidRPr="00ED47A5">
        <w:rPr>
          <w:i/>
          <w:sz w:val="22"/>
          <w:szCs w:val="22"/>
        </w:rPr>
        <w:t>Насекомые, снижающие численность вредителей растений.</w:t>
      </w:r>
      <w:r w:rsidRPr="00ED47A5">
        <w:rPr>
          <w:sz w:val="22"/>
          <w:szCs w:val="22"/>
        </w:rPr>
        <w:t xml:space="preserve"> Поведение насекомых, инстинкты. </w:t>
      </w:r>
      <w:r w:rsidRPr="00ED47A5">
        <w:rPr>
          <w:i/>
          <w:sz w:val="22"/>
          <w:szCs w:val="22"/>
        </w:rPr>
        <w:t xml:space="preserve">Меры по сокращению численности насекомых-вредителей. </w:t>
      </w:r>
      <w:r w:rsidRPr="00ED47A5">
        <w:rPr>
          <w:sz w:val="22"/>
          <w:szCs w:val="22"/>
        </w:rPr>
        <w:t>Значение насекомых в природе и жизни человека.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внешнего строения насекомого (на примере майского жука или других крупных нас</w:t>
      </w:r>
      <w:r w:rsidRPr="00ED47A5">
        <w:rPr>
          <w:sz w:val="22"/>
          <w:szCs w:val="22"/>
        </w:rPr>
        <w:t>е</w:t>
      </w:r>
      <w:r w:rsidRPr="00ED47A5">
        <w:rPr>
          <w:sz w:val="22"/>
          <w:szCs w:val="22"/>
        </w:rPr>
        <w:t>комых-вредителей).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Ознакомление с различными типами развития насекомых (на примере коллекций).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Моллюски.</w:t>
      </w:r>
      <w:r w:rsidRPr="00ED47A5">
        <w:rPr>
          <w:sz w:val="22"/>
          <w:szCs w:val="22"/>
        </w:rPr>
        <w:t xml:space="preserve"> Общая характеристика. </w:t>
      </w:r>
      <w:r w:rsidRPr="00ED47A5">
        <w:rPr>
          <w:i/>
          <w:sz w:val="22"/>
          <w:szCs w:val="22"/>
        </w:rPr>
        <w:t>Местообитание моллюсков. Строение и процессы жизнедеятел</w:t>
      </w:r>
      <w:r w:rsidRPr="00ED47A5">
        <w:rPr>
          <w:i/>
          <w:sz w:val="22"/>
          <w:szCs w:val="22"/>
        </w:rPr>
        <w:t>ь</w:t>
      </w:r>
      <w:r w:rsidRPr="00ED47A5">
        <w:rPr>
          <w:i/>
          <w:sz w:val="22"/>
          <w:szCs w:val="22"/>
        </w:rPr>
        <w:t xml:space="preserve">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ED47A5">
        <w:rPr>
          <w:sz w:val="22"/>
          <w:szCs w:val="22"/>
        </w:rPr>
        <w:t>Значение моллюсков в пр</w:t>
      </w:r>
      <w:r w:rsidRPr="00ED47A5">
        <w:rPr>
          <w:sz w:val="22"/>
          <w:szCs w:val="22"/>
        </w:rPr>
        <w:t>и</w:t>
      </w:r>
      <w:r w:rsidRPr="00ED47A5">
        <w:rPr>
          <w:sz w:val="22"/>
          <w:szCs w:val="22"/>
        </w:rPr>
        <w:t>роде и жизни человека.</w:t>
      </w:r>
    </w:p>
    <w:p w:rsidR="00632EB8" w:rsidRPr="00ED47A5" w:rsidRDefault="00632EB8" w:rsidP="00632EB8">
      <w:pPr>
        <w:widowControl w:val="0"/>
        <w:autoSpaceDE w:val="0"/>
        <w:autoSpaceDN w:val="0"/>
        <w:adjustRightInd w:val="0"/>
        <w:ind w:firstLine="709"/>
        <w:jc w:val="both"/>
        <w:textAlignment w:val="center"/>
        <w:rPr>
          <w:i/>
          <w:iCs/>
          <w:sz w:val="22"/>
          <w:szCs w:val="22"/>
        </w:rPr>
      </w:pPr>
      <w:r w:rsidRPr="00ED47A5">
        <w:rPr>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Хордовые.</w:t>
      </w:r>
      <w:r w:rsidRPr="00ED47A5">
        <w:rPr>
          <w:sz w:val="22"/>
          <w:szCs w:val="22"/>
        </w:rPr>
        <w:t xml:space="preserve"> Общая характеристика. </w:t>
      </w:r>
      <w:r w:rsidRPr="00ED47A5">
        <w:rPr>
          <w:i/>
          <w:sz w:val="22"/>
          <w:szCs w:val="22"/>
        </w:rPr>
        <w:t>Зародышевое развитие хордовых. Систематические группы хорд</w:t>
      </w:r>
      <w:r w:rsidRPr="00ED47A5">
        <w:rPr>
          <w:i/>
          <w:sz w:val="22"/>
          <w:szCs w:val="22"/>
        </w:rPr>
        <w:t>о</w:t>
      </w:r>
      <w:r w:rsidRPr="00ED47A5">
        <w:rPr>
          <w:i/>
          <w:sz w:val="22"/>
          <w:szCs w:val="22"/>
        </w:rPr>
        <w:t xml:space="preserve">вых. </w:t>
      </w:r>
      <w:r w:rsidRPr="00ED47A5">
        <w:rPr>
          <w:sz w:val="22"/>
          <w:szCs w:val="22"/>
        </w:rPr>
        <w:t>Подтип Бесчерепные (ланцетник). Подтип Черепные, или Позвоночные.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Рыбы.</w:t>
      </w:r>
      <w:r w:rsidRPr="00ED47A5">
        <w:rPr>
          <w:sz w:val="22"/>
          <w:szCs w:val="22"/>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ED47A5">
        <w:rPr>
          <w:i/>
          <w:sz w:val="22"/>
          <w:szCs w:val="22"/>
        </w:rPr>
        <w:t>Размножение, развитие и миграция рыб в природе. Многообразие рыб, основные сист</w:t>
      </w:r>
      <w:r w:rsidRPr="00ED47A5">
        <w:rPr>
          <w:i/>
          <w:sz w:val="22"/>
          <w:szCs w:val="22"/>
        </w:rPr>
        <w:t>е</w:t>
      </w:r>
      <w:r w:rsidRPr="00ED47A5">
        <w:rPr>
          <w:i/>
          <w:sz w:val="22"/>
          <w:szCs w:val="22"/>
        </w:rPr>
        <w:t>матические группы рыб</w:t>
      </w:r>
      <w:r w:rsidRPr="00ED47A5">
        <w:rPr>
          <w:sz w:val="22"/>
          <w:szCs w:val="22"/>
        </w:rPr>
        <w:t>. Значение рыб в природе и жизни человека. Хозяйственное значение рыб.</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внешнего строения и особенностей передвижения рыбы (на примере живой рыбы в банке с водой).</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Исследование внутреннего строения рыбы (на примере готового влажного препарата).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Земноводные.</w:t>
      </w:r>
      <w:r w:rsidRPr="00ED47A5">
        <w:rPr>
          <w:i/>
          <w:iCs/>
          <w:sz w:val="22"/>
          <w:szCs w:val="22"/>
        </w:rPr>
        <w:t xml:space="preserve"> </w:t>
      </w:r>
      <w:r w:rsidRPr="00ED47A5">
        <w:rPr>
          <w:sz w:val="22"/>
          <w:szCs w:val="22"/>
        </w:rPr>
        <w:t xml:space="preserve">Общая характеристика. </w:t>
      </w:r>
      <w:r w:rsidRPr="00ED47A5">
        <w:rPr>
          <w:i/>
          <w:sz w:val="22"/>
          <w:szCs w:val="22"/>
        </w:rPr>
        <w:t>Местообитание земноводных. Особенности внешнего и вну</w:t>
      </w:r>
      <w:r w:rsidRPr="00ED47A5">
        <w:rPr>
          <w:i/>
          <w:sz w:val="22"/>
          <w:szCs w:val="22"/>
        </w:rPr>
        <w:t>т</w:t>
      </w:r>
      <w:r w:rsidRPr="00ED47A5">
        <w:rPr>
          <w:i/>
          <w:sz w:val="22"/>
          <w:szCs w:val="22"/>
        </w:rPr>
        <w:t>реннего строения, процессов жизнедеятельности, связанных с выходом земноводных на сушу.</w:t>
      </w:r>
      <w:r w:rsidRPr="00ED47A5">
        <w:rPr>
          <w:sz w:val="22"/>
          <w:szCs w:val="22"/>
        </w:rPr>
        <w:t xml:space="preserve"> Приспособле</w:t>
      </w:r>
      <w:r w:rsidRPr="00ED47A5">
        <w:rPr>
          <w:sz w:val="22"/>
          <w:szCs w:val="22"/>
        </w:rPr>
        <w:t>н</w:t>
      </w:r>
      <w:r w:rsidRPr="00ED47A5">
        <w:rPr>
          <w:sz w:val="22"/>
          <w:szCs w:val="22"/>
        </w:rPr>
        <w:t xml:space="preserve">ность земноводных к жизни в воде и на суше. </w:t>
      </w:r>
      <w:r w:rsidRPr="00ED47A5">
        <w:rPr>
          <w:i/>
          <w:sz w:val="22"/>
          <w:szCs w:val="22"/>
        </w:rPr>
        <w:t>Размножение и развитие земноводных.</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i/>
          <w:sz w:val="22"/>
          <w:szCs w:val="22"/>
        </w:rPr>
        <w:t>Многообразие земноводных и их охрана. Значение земноводных в природе и жизни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b/>
          <w:bCs/>
          <w:i/>
          <w:iCs/>
          <w:sz w:val="22"/>
          <w:szCs w:val="22"/>
        </w:rPr>
        <w:t>Пресмыкающиеся.</w:t>
      </w:r>
      <w:r w:rsidRPr="00ED47A5">
        <w:rPr>
          <w:sz w:val="22"/>
          <w:szCs w:val="22"/>
        </w:rPr>
        <w:t xml:space="preserve"> Общая характеристика. </w:t>
      </w:r>
      <w:r w:rsidRPr="00ED47A5">
        <w:rPr>
          <w:i/>
          <w:sz w:val="22"/>
          <w:szCs w:val="22"/>
        </w:rPr>
        <w:t xml:space="preserve">Местообитание пресмыкающихся. Особенности внешнего и внутреннего строения пресмыкающихся. Процессы жизнедеятельности. </w:t>
      </w:r>
      <w:r w:rsidRPr="00ED47A5">
        <w:rPr>
          <w:sz w:val="22"/>
          <w:szCs w:val="22"/>
        </w:rPr>
        <w:t>Приспособленность пресмыка</w:t>
      </w:r>
      <w:r w:rsidRPr="00ED47A5">
        <w:rPr>
          <w:sz w:val="22"/>
          <w:szCs w:val="22"/>
        </w:rPr>
        <w:t>ю</w:t>
      </w:r>
      <w:r w:rsidRPr="00ED47A5">
        <w:rPr>
          <w:sz w:val="22"/>
          <w:szCs w:val="22"/>
        </w:rPr>
        <w:t>щихся к жизни на суше</w:t>
      </w:r>
      <w:r w:rsidRPr="00ED47A5">
        <w:rPr>
          <w:i/>
          <w:sz w:val="22"/>
          <w:szCs w:val="22"/>
        </w:rPr>
        <w:t>. Размножение и развитие пресмыкающихся. Регенерация. Многообразие пресмыка</w:t>
      </w:r>
      <w:r w:rsidRPr="00ED47A5">
        <w:rPr>
          <w:i/>
          <w:sz w:val="22"/>
          <w:szCs w:val="22"/>
        </w:rPr>
        <w:t>ю</w:t>
      </w:r>
      <w:r w:rsidRPr="00ED47A5">
        <w:rPr>
          <w:i/>
          <w:sz w:val="22"/>
          <w:szCs w:val="22"/>
        </w:rPr>
        <w:t>щихся и их охрана</w:t>
      </w:r>
      <w:r w:rsidRPr="00ED47A5">
        <w:rPr>
          <w:sz w:val="22"/>
          <w:szCs w:val="22"/>
        </w:rPr>
        <w:t>. Значение пресмыкающихся в природе и жизни человека.</w:t>
      </w:r>
    </w:p>
    <w:p w:rsidR="00ED47A5" w:rsidRPr="00ED47A5" w:rsidRDefault="00632EB8" w:rsidP="00ED47A5">
      <w:pPr>
        <w:pStyle w:val="ae"/>
        <w:rPr>
          <w:sz w:val="22"/>
          <w:szCs w:val="22"/>
        </w:rPr>
      </w:pPr>
      <w:r w:rsidRPr="00ED47A5">
        <w:rPr>
          <w:b/>
          <w:bCs/>
          <w:i/>
          <w:iCs/>
          <w:sz w:val="22"/>
          <w:szCs w:val="22"/>
        </w:rPr>
        <w:t>Птицы.</w:t>
      </w:r>
      <w:r w:rsidRPr="00ED47A5">
        <w:rPr>
          <w:sz w:val="22"/>
          <w:szCs w:val="22"/>
        </w:rPr>
        <w:t xml:space="preserve"> Общая характеристика. </w:t>
      </w:r>
      <w:r w:rsidRPr="00ED47A5">
        <w:rPr>
          <w:i/>
          <w:sz w:val="22"/>
          <w:szCs w:val="22"/>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ED47A5">
        <w:rPr>
          <w:sz w:val="22"/>
          <w:szCs w:val="22"/>
        </w:rPr>
        <w:t xml:space="preserve"> </w:t>
      </w:r>
      <w:r w:rsidRPr="00ED47A5">
        <w:rPr>
          <w:i/>
          <w:sz w:val="22"/>
          <w:szCs w:val="22"/>
        </w:rPr>
        <w:t>Экологические группы птиц</w:t>
      </w:r>
      <w:r w:rsidR="00ED47A5" w:rsidRPr="00ED47A5">
        <w:rPr>
          <w:i/>
          <w:sz w:val="22"/>
          <w:szCs w:val="22"/>
        </w:rPr>
        <w:t xml:space="preserve"> (</w:t>
      </w:r>
      <w:r w:rsidRPr="00ED47A5">
        <w:rPr>
          <w:i/>
          <w:sz w:val="22"/>
          <w:szCs w:val="22"/>
        </w:rPr>
        <w:t xml:space="preserve"> </w:t>
      </w:r>
      <w:r w:rsidR="00ED47A5" w:rsidRPr="00ED47A5">
        <w:rPr>
          <w:sz w:val="22"/>
          <w:szCs w:val="22"/>
        </w:rPr>
        <w:t>Многообразие птиц изучается по выбору учителя на примере трёх экол</w:t>
      </w:r>
      <w:r w:rsidR="00ED47A5" w:rsidRPr="00ED47A5">
        <w:rPr>
          <w:sz w:val="22"/>
          <w:szCs w:val="22"/>
        </w:rPr>
        <w:t>о</w:t>
      </w:r>
      <w:r w:rsidR="00ED47A5" w:rsidRPr="00ED47A5">
        <w:rPr>
          <w:sz w:val="22"/>
          <w:szCs w:val="22"/>
        </w:rPr>
        <w:t>гических групп с учётом распространения птиц в своём регионе).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sz w:val="22"/>
          <w:szCs w:val="22"/>
        </w:rPr>
        <w:t>Приспособленность птиц к различным условиям среды.</w:t>
      </w:r>
      <w:r w:rsidRPr="00ED47A5">
        <w:rPr>
          <w:sz w:val="22"/>
          <w:szCs w:val="22"/>
        </w:rPr>
        <w:t xml:space="preserve"> Значение птиц в природе и жизни человека.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pacing w:val="-4"/>
          <w:sz w:val="22"/>
          <w:szCs w:val="22"/>
        </w:rPr>
        <w:t>1. Исследование внешнего строения и перьевого покрова птиц (на примере чучела птиц и набора перьев: контурных, пуховых и пуха).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Исследование особенностей скелета птицы.</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b/>
          <w:bCs/>
          <w:i/>
          <w:iCs/>
          <w:sz w:val="22"/>
          <w:szCs w:val="22"/>
        </w:rPr>
        <w:t>Млекопитающие.</w:t>
      </w:r>
      <w:r w:rsidRPr="00ED47A5">
        <w:rPr>
          <w:sz w:val="22"/>
          <w:szCs w:val="22"/>
        </w:rPr>
        <w:t xml:space="preserve"> Общая характеристика. </w:t>
      </w:r>
      <w:r w:rsidRPr="00ED47A5">
        <w:rPr>
          <w:i/>
          <w:sz w:val="22"/>
          <w:szCs w:val="22"/>
        </w:rPr>
        <w:t>Среды жизни млекопитающих. Особенности внешнего строения, скелета и мускулатуры, внутреннего строения. Процессы жизнедеятельности. Усложнение нер</w:t>
      </w:r>
      <w:r w:rsidRPr="00ED47A5">
        <w:rPr>
          <w:i/>
          <w:sz w:val="22"/>
          <w:szCs w:val="22"/>
        </w:rPr>
        <w:t>в</w:t>
      </w:r>
      <w:r w:rsidRPr="00ED47A5">
        <w:rPr>
          <w:i/>
          <w:sz w:val="22"/>
          <w:szCs w:val="22"/>
        </w:rPr>
        <w:t>ной системы. Поведение млекопитающих. Размножение и развитие. Забота о потомстве.</w:t>
      </w:r>
    </w:p>
    <w:p w:rsidR="00632EB8" w:rsidRPr="00ED47A5" w:rsidRDefault="00632EB8" w:rsidP="00ED47A5">
      <w:pPr>
        <w:pStyle w:val="ae"/>
        <w:rPr>
          <w:sz w:val="22"/>
          <w:szCs w:val="22"/>
        </w:rPr>
      </w:pPr>
      <w:r w:rsidRPr="00ED47A5">
        <w:rPr>
          <w:sz w:val="22"/>
          <w:szCs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w:t>
      </w:r>
      <w:r w:rsidRPr="00ED47A5">
        <w:rPr>
          <w:sz w:val="22"/>
          <w:szCs w:val="22"/>
        </w:rPr>
        <w:t>о</w:t>
      </w:r>
      <w:r w:rsidRPr="00ED47A5">
        <w:rPr>
          <w:sz w:val="22"/>
          <w:szCs w:val="22"/>
        </w:rPr>
        <w:lastRenderedPageBreak/>
        <w:t>гие и Китообразные. Парнокопытные и Непарнокопытные. Приматы</w:t>
      </w:r>
      <w:r w:rsidR="00ED47A5" w:rsidRPr="00ED47A5">
        <w:rPr>
          <w:sz w:val="22"/>
          <w:szCs w:val="22"/>
        </w:rPr>
        <w:t xml:space="preserve"> (Изучаются 6 отрядов млекопитающих на примере двух видов из каждого отряда по выбору учителя). </w:t>
      </w:r>
      <w:r w:rsidRPr="00ED47A5">
        <w:rPr>
          <w:sz w:val="22"/>
          <w:szCs w:val="22"/>
        </w:rPr>
        <w:t>Семейства отряда Хищные: собачьи, кошачьи, куньи, медвежьи.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Значение млекопитающих в природе и жизни человека. </w:t>
      </w:r>
      <w:r w:rsidRPr="00ED47A5">
        <w:rPr>
          <w:i/>
          <w:sz w:val="22"/>
          <w:szCs w:val="22"/>
        </w:rPr>
        <w:t xml:space="preserve">Млекопитающие – переносчики возбудителей опасных заболеваний. Меры борьбы с грызунами. </w:t>
      </w:r>
      <w:r w:rsidRPr="00ED47A5">
        <w:rPr>
          <w:sz w:val="22"/>
          <w:szCs w:val="22"/>
        </w:rPr>
        <w:t>Многообразие млекопитающих родного края.</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особенностей скелета млекопитающих.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Исследование особенностей зубной системы млекопитающих.</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4. Развитие животного мира на Земле</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Эволюционное развитие животного мира на Земле. </w:t>
      </w:r>
      <w:r w:rsidRPr="00ED47A5">
        <w:rPr>
          <w:i/>
          <w:sz w:val="22"/>
          <w:szCs w:val="22"/>
        </w:rPr>
        <w:t>Усложнение животных в процессе эволюции. Д</w:t>
      </w:r>
      <w:r w:rsidRPr="00ED47A5">
        <w:rPr>
          <w:i/>
          <w:sz w:val="22"/>
          <w:szCs w:val="22"/>
        </w:rPr>
        <w:t>о</w:t>
      </w:r>
      <w:r w:rsidRPr="00ED47A5">
        <w:rPr>
          <w:i/>
          <w:sz w:val="22"/>
          <w:szCs w:val="22"/>
        </w:rPr>
        <w:t>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Жизнь животных в воде. Одноклеточные животные. Происхождение многоклеточных животных. О</w:t>
      </w:r>
      <w:r w:rsidRPr="00ED47A5">
        <w:rPr>
          <w:sz w:val="22"/>
          <w:szCs w:val="22"/>
        </w:rPr>
        <w:t>с</w:t>
      </w:r>
      <w:r w:rsidRPr="00ED47A5">
        <w:rPr>
          <w:sz w:val="22"/>
          <w:szCs w:val="22"/>
        </w:rPr>
        <w:t>новные этапы эволюции беспозвоночных. Основные этапы эволюции позвоночных животных. Вымершие ж</w:t>
      </w:r>
      <w:r w:rsidRPr="00ED47A5">
        <w:rPr>
          <w:sz w:val="22"/>
          <w:szCs w:val="22"/>
        </w:rPr>
        <w:t>и</w:t>
      </w:r>
      <w:r w:rsidRPr="00ED47A5">
        <w:rPr>
          <w:sz w:val="22"/>
          <w:szCs w:val="22"/>
        </w:rPr>
        <w:t>вотные.</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Исследование ископаемых остатков вымерших животных.</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5. Животные в природных сообществах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Животные и среда обитания. </w:t>
      </w:r>
      <w:r w:rsidRPr="00ED47A5">
        <w:rPr>
          <w:i/>
          <w:sz w:val="22"/>
          <w:szCs w:val="22"/>
        </w:rPr>
        <w:t>Влияние света, температуры и влажности на животных</w:t>
      </w:r>
      <w:r w:rsidRPr="00ED47A5">
        <w:rPr>
          <w:sz w:val="22"/>
          <w:szCs w:val="22"/>
        </w:rPr>
        <w:t>. Приспосо</w:t>
      </w:r>
      <w:r w:rsidRPr="00ED47A5">
        <w:rPr>
          <w:sz w:val="22"/>
          <w:szCs w:val="22"/>
        </w:rPr>
        <w:t>б</w:t>
      </w:r>
      <w:r w:rsidRPr="00ED47A5">
        <w:rPr>
          <w:sz w:val="22"/>
          <w:szCs w:val="22"/>
        </w:rPr>
        <w:t>ленность животных к условиям среды обитания.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sz w:val="22"/>
          <w:szCs w:val="22"/>
        </w:rPr>
        <w:t>Популяции животных, их характеристики. Одиночный и групповой образ жизни.</w:t>
      </w:r>
      <w:r w:rsidRPr="00ED47A5">
        <w:rPr>
          <w:sz w:val="22"/>
          <w:szCs w:val="22"/>
        </w:rPr>
        <w:t xml:space="preserve"> Взаимосвязи живо</w:t>
      </w:r>
      <w:r w:rsidRPr="00ED47A5">
        <w:rPr>
          <w:sz w:val="22"/>
          <w:szCs w:val="22"/>
        </w:rPr>
        <w:t>т</w:t>
      </w:r>
      <w:r w:rsidRPr="00ED47A5">
        <w:rPr>
          <w:sz w:val="22"/>
          <w:szCs w:val="22"/>
        </w:rPr>
        <w:t xml:space="preserve">ных между собой и с другими организмами. Пищевые связи в природном сообществе. </w:t>
      </w:r>
      <w:r w:rsidRPr="00ED47A5">
        <w:rPr>
          <w:i/>
          <w:sz w:val="22"/>
          <w:szCs w:val="22"/>
        </w:rPr>
        <w:t>Пищевые уровни, экол</w:t>
      </w:r>
      <w:r w:rsidRPr="00ED47A5">
        <w:rPr>
          <w:i/>
          <w:sz w:val="22"/>
          <w:szCs w:val="22"/>
        </w:rPr>
        <w:t>о</w:t>
      </w:r>
      <w:r w:rsidRPr="00ED47A5">
        <w:rPr>
          <w:i/>
          <w:sz w:val="22"/>
          <w:szCs w:val="22"/>
        </w:rPr>
        <w:t xml:space="preserve">гическая пирамида. </w:t>
      </w:r>
      <w:r w:rsidRPr="00ED47A5">
        <w:rPr>
          <w:sz w:val="22"/>
          <w:szCs w:val="22"/>
        </w:rPr>
        <w:t>Экосистема.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i/>
          <w:sz w:val="22"/>
          <w:szCs w:val="22"/>
        </w:rPr>
        <w:t>Животный мир природных зон Земли. Основные закономерности распределения животных на план</w:t>
      </w:r>
      <w:r w:rsidRPr="00ED47A5">
        <w:rPr>
          <w:i/>
          <w:sz w:val="22"/>
          <w:szCs w:val="22"/>
        </w:rPr>
        <w:t>е</w:t>
      </w:r>
      <w:r w:rsidRPr="00ED47A5">
        <w:rPr>
          <w:i/>
          <w:sz w:val="22"/>
          <w:szCs w:val="22"/>
        </w:rPr>
        <w:t>те. Фауна.</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6. Животные и человек</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Воздействие человека на животных в природе: </w:t>
      </w:r>
      <w:r w:rsidRPr="00ED47A5">
        <w:rPr>
          <w:i/>
          <w:sz w:val="22"/>
          <w:szCs w:val="22"/>
        </w:rPr>
        <w:t>прямое и косвенное. Промысловые животные (рыб</w:t>
      </w:r>
      <w:r w:rsidRPr="00ED47A5">
        <w:rPr>
          <w:i/>
          <w:sz w:val="22"/>
          <w:szCs w:val="22"/>
        </w:rPr>
        <w:t>о</w:t>
      </w:r>
      <w:r w:rsidRPr="00ED47A5">
        <w:rPr>
          <w:i/>
          <w:sz w:val="22"/>
          <w:szCs w:val="22"/>
        </w:rPr>
        <w:t>ловство, охота). Ведение промысла животных на основе научного подхода. Загрязнение окружающей среды.</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Одомашнивание животных. </w:t>
      </w:r>
      <w:r w:rsidRPr="00ED47A5">
        <w:rPr>
          <w:i/>
          <w:sz w:val="22"/>
          <w:szCs w:val="22"/>
        </w:rPr>
        <w:t>Селекция, породы, искусственный отбор, дикие предки домашних живо</w:t>
      </w:r>
      <w:r w:rsidRPr="00ED47A5">
        <w:rPr>
          <w:i/>
          <w:sz w:val="22"/>
          <w:szCs w:val="22"/>
        </w:rPr>
        <w:t>т</w:t>
      </w:r>
      <w:r w:rsidRPr="00ED47A5">
        <w:rPr>
          <w:i/>
          <w:sz w:val="22"/>
          <w:szCs w:val="22"/>
        </w:rPr>
        <w:t>ных.</w:t>
      </w:r>
      <w:r w:rsidRPr="00ED47A5">
        <w:rPr>
          <w:sz w:val="22"/>
          <w:szCs w:val="22"/>
        </w:rPr>
        <w:t xml:space="preserve"> Значение домашних животных в жизни человека. Животные сельскохозяйственных угодий. </w:t>
      </w:r>
      <w:r w:rsidRPr="00ED47A5">
        <w:rPr>
          <w:i/>
          <w:sz w:val="22"/>
          <w:szCs w:val="22"/>
        </w:rPr>
        <w:t>Методы борьбы с животными-вредителями.</w:t>
      </w:r>
    </w:p>
    <w:p w:rsidR="00632EB8" w:rsidRPr="00ED47A5" w:rsidRDefault="00632EB8" w:rsidP="00ED47A5">
      <w:pPr>
        <w:widowControl w:val="0"/>
        <w:autoSpaceDE w:val="0"/>
        <w:autoSpaceDN w:val="0"/>
        <w:adjustRightInd w:val="0"/>
        <w:ind w:firstLine="709"/>
        <w:jc w:val="both"/>
        <w:textAlignment w:val="center"/>
        <w:rPr>
          <w:sz w:val="22"/>
          <w:szCs w:val="22"/>
        </w:rPr>
      </w:pPr>
      <w:r w:rsidRPr="00ED47A5">
        <w:rPr>
          <w:i/>
          <w:sz w:val="22"/>
          <w:szCs w:val="22"/>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ED47A5">
        <w:rPr>
          <w:sz w:val="22"/>
          <w:szCs w:val="22"/>
        </w:rPr>
        <w:t xml:space="preserve">животные города. </w:t>
      </w:r>
      <w:r w:rsidRPr="00ED47A5">
        <w:rPr>
          <w:i/>
          <w:sz w:val="22"/>
          <w:szCs w:val="22"/>
        </w:rPr>
        <w:t>Адаптация животных к новым условиям. Р</w:t>
      </w:r>
      <w:r w:rsidRPr="00ED47A5">
        <w:rPr>
          <w:i/>
          <w:sz w:val="22"/>
          <w:szCs w:val="22"/>
        </w:rPr>
        <w:t>е</w:t>
      </w:r>
      <w:r w:rsidRPr="00ED47A5">
        <w:rPr>
          <w:i/>
          <w:sz w:val="22"/>
          <w:szCs w:val="22"/>
        </w:rPr>
        <w:t>креационный пресс на животных диких видов в условиях города. Безнадзорные домашние животные.</w:t>
      </w:r>
      <w:r w:rsidRPr="00ED47A5">
        <w:rPr>
          <w:sz w:val="22"/>
          <w:szCs w:val="22"/>
        </w:rPr>
        <w:t xml:space="preserve"> Пито</w:t>
      </w:r>
      <w:r w:rsidRPr="00ED47A5">
        <w:rPr>
          <w:sz w:val="22"/>
          <w:szCs w:val="22"/>
        </w:rPr>
        <w:t>м</w:t>
      </w:r>
      <w:r w:rsidRPr="00ED47A5">
        <w:rPr>
          <w:sz w:val="22"/>
          <w:szCs w:val="22"/>
        </w:rPr>
        <w:t xml:space="preserve">ники. Восстановление численности редких видов животных: особо охраняемые природные территории (ООПТ). Красная книга России. </w:t>
      </w:r>
      <w:r w:rsidR="00ED47A5" w:rsidRPr="00ED47A5">
        <w:rPr>
          <w:sz w:val="22"/>
          <w:szCs w:val="22"/>
        </w:rPr>
        <w:t>Меры сохранения животного мира.</w:t>
      </w:r>
    </w:p>
    <w:p w:rsidR="00632EB8" w:rsidRPr="00ED47A5" w:rsidRDefault="00632EB8" w:rsidP="00632EB8">
      <w:pPr>
        <w:widowControl w:val="0"/>
        <w:autoSpaceDE w:val="0"/>
        <w:autoSpaceDN w:val="0"/>
        <w:adjustRightInd w:val="0"/>
        <w:textAlignment w:val="center"/>
        <w:rPr>
          <w:b/>
          <w:bCs/>
          <w:caps/>
          <w:sz w:val="22"/>
          <w:szCs w:val="22"/>
        </w:rPr>
      </w:pPr>
      <w:r w:rsidRPr="00ED47A5">
        <w:rPr>
          <w:b/>
          <w:bCs/>
          <w:caps/>
          <w:sz w:val="22"/>
          <w:szCs w:val="22"/>
        </w:rPr>
        <w:t>9 класс</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 Человек – биосоциальный вид</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Науки о человеке (</w:t>
      </w:r>
      <w:r w:rsidRPr="00ED47A5">
        <w:rPr>
          <w:i/>
          <w:sz w:val="22"/>
          <w:szCs w:val="22"/>
        </w:rPr>
        <w:t>анатомия, физиология, психология, антропология, гигиена, санитария, экология ч</w:t>
      </w:r>
      <w:r w:rsidRPr="00ED47A5">
        <w:rPr>
          <w:i/>
          <w:sz w:val="22"/>
          <w:szCs w:val="22"/>
        </w:rPr>
        <w:t>е</w:t>
      </w:r>
      <w:r w:rsidRPr="00ED47A5">
        <w:rPr>
          <w:i/>
          <w:sz w:val="22"/>
          <w:szCs w:val="22"/>
        </w:rPr>
        <w:t>ловека).</w:t>
      </w:r>
      <w:r w:rsidRPr="00ED47A5">
        <w:rPr>
          <w:sz w:val="22"/>
          <w:szCs w:val="22"/>
        </w:rPr>
        <w:t xml:space="preserve"> Методы изучения организма человека. Значение знаний о человеке для самопознания и сохранения здоровья. </w:t>
      </w:r>
      <w:r w:rsidRPr="00ED47A5">
        <w:rPr>
          <w:i/>
          <w:sz w:val="22"/>
          <w:szCs w:val="22"/>
        </w:rPr>
        <w:t>Особенности человека как биосоциального существа</w:t>
      </w:r>
      <w:r w:rsidRPr="00ED47A5">
        <w:rPr>
          <w:sz w:val="22"/>
          <w:szCs w:val="22"/>
        </w:rPr>
        <w:t>.</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Место человека в системе органического мира. </w:t>
      </w:r>
      <w:r w:rsidRPr="00ED47A5">
        <w:rPr>
          <w:i/>
          <w:sz w:val="22"/>
          <w:szCs w:val="22"/>
        </w:rPr>
        <w:t>Человек как часть природы. Систематическое пол</w:t>
      </w:r>
      <w:r w:rsidRPr="00ED47A5">
        <w:rPr>
          <w:i/>
          <w:sz w:val="22"/>
          <w:szCs w:val="22"/>
        </w:rPr>
        <w:t>о</w:t>
      </w:r>
      <w:r w:rsidRPr="00ED47A5">
        <w:rPr>
          <w:i/>
          <w:sz w:val="22"/>
          <w:szCs w:val="22"/>
        </w:rPr>
        <w:t>жение современного человека. Сходство человека с млекопитающими. Отличие человека от приматов. Док</w:t>
      </w:r>
      <w:r w:rsidRPr="00ED47A5">
        <w:rPr>
          <w:i/>
          <w:sz w:val="22"/>
          <w:szCs w:val="22"/>
        </w:rPr>
        <w:t>а</w:t>
      </w:r>
      <w:r w:rsidRPr="00ED47A5">
        <w:rPr>
          <w:i/>
          <w:sz w:val="22"/>
          <w:szCs w:val="22"/>
        </w:rPr>
        <w:t>зательства животного происхождения человека.</w:t>
      </w:r>
      <w:r w:rsidRPr="00ED47A5">
        <w:rPr>
          <w:sz w:val="22"/>
          <w:szCs w:val="22"/>
        </w:rPr>
        <w:t xml:space="preserve"> </w:t>
      </w:r>
      <w:r w:rsidRPr="00ED47A5">
        <w:rPr>
          <w:i/>
          <w:sz w:val="22"/>
          <w:szCs w:val="22"/>
        </w:rPr>
        <w:t>Человек разумный. Антропогенез, его этапы. Биологич</w:t>
      </w:r>
      <w:r w:rsidRPr="00ED47A5">
        <w:rPr>
          <w:i/>
          <w:sz w:val="22"/>
          <w:szCs w:val="22"/>
        </w:rPr>
        <w:t>е</w:t>
      </w:r>
      <w:r w:rsidRPr="00ED47A5">
        <w:rPr>
          <w:i/>
          <w:sz w:val="22"/>
          <w:szCs w:val="22"/>
        </w:rPr>
        <w:t>ские и социальные факторы становления человека</w:t>
      </w:r>
      <w:r w:rsidRPr="00ED47A5">
        <w:rPr>
          <w:sz w:val="22"/>
          <w:szCs w:val="22"/>
        </w:rPr>
        <w:t>. Человеческие расы.</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2. Структура организма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pacing w:val="-1"/>
          <w:sz w:val="22"/>
          <w:szCs w:val="22"/>
        </w:rPr>
        <w:t xml:space="preserve">Строение и </w:t>
      </w:r>
      <w:r w:rsidRPr="00ED47A5">
        <w:rPr>
          <w:i/>
          <w:spacing w:val="-1"/>
          <w:sz w:val="22"/>
          <w:szCs w:val="22"/>
        </w:rPr>
        <w:t>химический состав</w:t>
      </w:r>
      <w:r w:rsidRPr="00ED47A5">
        <w:rPr>
          <w:spacing w:val="-1"/>
          <w:sz w:val="22"/>
          <w:szCs w:val="22"/>
        </w:rPr>
        <w:t xml:space="preserve"> клетки. Обмен веществ и превращение энергии в клетке. Многообразие клеток, их деление</w:t>
      </w:r>
      <w:r w:rsidRPr="00ED47A5">
        <w:rPr>
          <w:i/>
          <w:spacing w:val="-1"/>
          <w:sz w:val="22"/>
          <w:szCs w:val="22"/>
        </w:rPr>
        <w:t>. Нуклеиновые кислоты.</w:t>
      </w:r>
      <w:r w:rsidRPr="00ED47A5">
        <w:rPr>
          <w:spacing w:val="-1"/>
          <w:sz w:val="22"/>
          <w:szCs w:val="22"/>
        </w:rPr>
        <w:t xml:space="preserve"> Гены. Хромосомы. </w:t>
      </w:r>
      <w:r w:rsidRPr="00ED47A5">
        <w:rPr>
          <w:i/>
          <w:spacing w:val="-1"/>
          <w:sz w:val="22"/>
          <w:szCs w:val="22"/>
        </w:rPr>
        <w:t>Хромосомный набор</w:t>
      </w:r>
      <w:r w:rsidRPr="00ED47A5">
        <w:rPr>
          <w:spacing w:val="-1"/>
          <w:sz w:val="22"/>
          <w:szCs w:val="22"/>
        </w:rPr>
        <w:t xml:space="preserve">. </w:t>
      </w:r>
      <w:r w:rsidRPr="00ED47A5">
        <w:rPr>
          <w:i/>
          <w:spacing w:val="-1"/>
          <w:sz w:val="22"/>
          <w:szCs w:val="22"/>
        </w:rPr>
        <w:t>Митоз, мейоз.</w:t>
      </w:r>
      <w:r w:rsidRPr="00ED47A5">
        <w:rPr>
          <w:spacing w:val="-1"/>
          <w:sz w:val="22"/>
          <w:szCs w:val="22"/>
        </w:rPr>
        <w:t xml:space="preserve"> Соматич</w:t>
      </w:r>
      <w:r w:rsidRPr="00ED47A5">
        <w:rPr>
          <w:spacing w:val="-1"/>
          <w:sz w:val="22"/>
          <w:szCs w:val="22"/>
        </w:rPr>
        <w:t>е</w:t>
      </w:r>
      <w:r w:rsidRPr="00ED47A5">
        <w:rPr>
          <w:spacing w:val="-1"/>
          <w:sz w:val="22"/>
          <w:szCs w:val="22"/>
        </w:rPr>
        <w:t>ские и половые клетки. Стволовые клетки.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Типы тканей организма человека: эпителиальные, соединительные, мышечные, нервная. </w:t>
      </w:r>
      <w:r w:rsidRPr="00ED47A5">
        <w:rPr>
          <w:i/>
          <w:sz w:val="22"/>
          <w:szCs w:val="22"/>
        </w:rPr>
        <w:t xml:space="preserve">Свойства тканей, их функции. </w:t>
      </w:r>
      <w:r w:rsidRPr="00ED47A5">
        <w:rPr>
          <w:sz w:val="22"/>
          <w:szCs w:val="22"/>
        </w:rPr>
        <w:t xml:space="preserve">Органы и системы органов. Организм как единое целое. </w:t>
      </w:r>
      <w:r w:rsidRPr="00ED47A5">
        <w:rPr>
          <w:i/>
          <w:sz w:val="22"/>
          <w:szCs w:val="22"/>
        </w:rPr>
        <w:t>Взаимосвязь органов и систем как основа гомеостаза.</w:t>
      </w:r>
    </w:p>
    <w:p w:rsidR="00632EB8" w:rsidRPr="00ED47A5" w:rsidRDefault="00632EB8" w:rsidP="00632EB8">
      <w:pPr>
        <w:widowControl w:val="0"/>
        <w:autoSpaceDE w:val="0"/>
        <w:autoSpaceDN w:val="0"/>
        <w:adjustRightInd w:val="0"/>
        <w:ind w:firstLine="709"/>
        <w:jc w:val="both"/>
        <w:textAlignment w:val="center"/>
        <w:rPr>
          <w:i/>
          <w:iCs/>
          <w:sz w:val="22"/>
          <w:szCs w:val="22"/>
        </w:rPr>
      </w:pPr>
      <w:r w:rsidRPr="00ED47A5">
        <w:rPr>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клеток слизистой оболочки полости рта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микроскопического строения тканей (на готовых микропрепаратах).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Распознавание органов и систем органов человека (по таблицам).</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3. Нейрогуморальная регуляция</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lastRenderedPageBreak/>
        <w:t xml:space="preserve">Нервная система человека, её организация и </w:t>
      </w:r>
      <w:r w:rsidRPr="00ED47A5">
        <w:rPr>
          <w:i/>
          <w:sz w:val="22"/>
          <w:szCs w:val="22"/>
        </w:rPr>
        <w:t>значение.</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i/>
          <w:spacing w:val="-1"/>
          <w:sz w:val="22"/>
          <w:szCs w:val="22"/>
        </w:rPr>
        <w:t>Нейроны, нервы, нервные узлы.</w:t>
      </w:r>
      <w:r w:rsidRPr="00ED47A5">
        <w:rPr>
          <w:spacing w:val="-1"/>
          <w:sz w:val="22"/>
          <w:szCs w:val="22"/>
        </w:rPr>
        <w:t xml:space="preserve"> Рефлекс. Рефлекторная дуга. </w:t>
      </w:r>
      <w:r w:rsidRPr="00ED47A5">
        <w:rPr>
          <w:i/>
          <w:spacing w:val="-1"/>
          <w:sz w:val="22"/>
          <w:szCs w:val="22"/>
        </w:rPr>
        <w:t>Рецепторы. Двухнейронные и трёхнейро</w:t>
      </w:r>
      <w:r w:rsidRPr="00ED47A5">
        <w:rPr>
          <w:i/>
          <w:spacing w:val="-1"/>
          <w:sz w:val="22"/>
          <w:szCs w:val="22"/>
        </w:rPr>
        <w:t>н</w:t>
      </w:r>
      <w:r w:rsidRPr="00ED47A5">
        <w:rPr>
          <w:i/>
          <w:spacing w:val="-1"/>
          <w:sz w:val="22"/>
          <w:szCs w:val="22"/>
        </w:rPr>
        <w:t>ные рефлекторные дуги.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Спинной мозг, его строение и функции. Рефлексы спинного мозга. Головной мозг, его строение и функции. </w:t>
      </w:r>
      <w:r w:rsidRPr="00ED47A5">
        <w:rPr>
          <w:i/>
          <w:sz w:val="22"/>
          <w:szCs w:val="22"/>
        </w:rPr>
        <w:t>Большие полушария.</w:t>
      </w:r>
      <w:r w:rsidRPr="00ED47A5">
        <w:rPr>
          <w:sz w:val="22"/>
          <w:szCs w:val="22"/>
        </w:rPr>
        <w:t xml:space="preserve"> Рефлексы головного мозга. </w:t>
      </w:r>
      <w:r w:rsidRPr="00ED47A5">
        <w:rPr>
          <w:i/>
          <w:sz w:val="22"/>
          <w:szCs w:val="22"/>
        </w:rPr>
        <w:t>Безусловные (врождённые) и условные (приобр</w:t>
      </w:r>
      <w:r w:rsidRPr="00ED47A5">
        <w:rPr>
          <w:i/>
          <w:sz w:val="22"/>
          <w:szCs w:val="22"/>
        </w:rPr>
        <w:t>е</w:t>
      </w:r>
      <w:r w:rsidRPr="00ED47A5">
        <w:rPr>
          <w:i/>
          <w:sz w:val="22"/>
          <w:szCs w:val="22"/>
        </w:rPr>
        <w:t>тённые) рефлексы.</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Соматическая нервная система. Вегетативная (автономная) нервная система. Нервная система как ед</w:t>
      </w:r>
      <w:r w:rsidRPr="00ED47A5">
        <w:rPr>
          <w:sz w:val="22"/>
          <w:szCs w:val="22"/>
        </w:rPr>
        <w:t>и</w:t>
      </w:r>
      <w:r w:rsidRPr="00ED47A5">
        <w:rPr>
          <w:sz w:val="22"/>
          <w:szCs w:val="22"/>
        </w:rPr>
        <w:t xml:space="preserve">ное целое. </w:t>
      </w:r>
      <w:r w:rsidRPr="00ED47A5">
        <w:rPr>
          <w:i/>
          <w:sz w:val="22"/>
          <w:szCs w:val="22"/>
        </w:rPr>
        <w:t>Нарушения в работе нервной системы.</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pacing w:val="-1"/>
          <w:sz w:val="22"/>
          <w:szCs w:val="22"/>
        </w:rPr>
        <w:t xml:space="preserve">Гуморальная регуляция функций. Эндокринная система. </w:t>
      </w:r>
      <w:r w:rsidRPr="00ED47A5">
        <w:rPr>
          <w:i/>
          <w:spacing w:val="-1"/>
          <w:sz w:val="22"/>
          <w:szCs w:val="22"/>
        </w:rPr>
        <w:t>Железы внутренней секреции. Железы см</w:t>
      </w:r>
      <w:r w:rsidRPr="00ED47A5">
        <w:rPr>
          <w:i/>
          <w:spacing w:val="-1"/>
          <w:sz w:val="22"/>
          <w:szCs w:val="22"/>
        </w:rPr>
        <w:t>е</w:t>
      </w:r>
      <w:r w:rsidRPr="00ED47A5">
        <w:rPr>
          <w:i/>
          <w:spacing w:val="-1"/>
          <w:sz w:val="22"/>
          <w:szCs w:val="22"/>
        </w:rPr>
        <w:t>шанной секреции.</w:t>
      </w:r>
      <w:r w:rsidRPr="00ED47A5">
        <w:rPr>
          <w:spacing w:val="-1"/>
          <w:sz w:val="22"/>
          <w:szCs w:val="22"/>
        </w:rPr>
        <w:t xml:space="preserve"> Гормоны, их роль в регуляции физиологических функций организма, роста и развития. </w:t>
      </w:r>
      <w:r w:rsidRPr="00ED47A5">
        <w:rPr>
          <w:i/>
          <w:spacing w:val="-1"/>
          <w:sz w:val="22"/>
          <w:szCs w:val="22"/>
        </w:rPr>
        <w:t>Нарушение в работе эндокринных желёз. Особенности рефлекторной и гуморальной регуляции функций орг</w:t>
      </w:r>
      <w:r w:rsidRPr="00ED47A5">
        <w:rPr>
          <w:i/>
          <w:spacing w:val="-1"/>
          <w:sz w:val="22"/>
          <w:szCs w:val="22"/>
        </w:rPr>
        <w:t>а</w:t>
      </w:r>
      <w:r w:rsidRPr="00ED47A5">
        <w:rPr>
          <w:i/>
          <w:spacing w:val="-1"/>
          <w:sz w:val="22"/>
          <w:szCs w:val="22"/>
        </w:rPr>
        <w:t>низма.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головного мозга человека (по муляжам).</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изменения размера зрачка в зависимости от освещённости.</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4. Опора и движение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sz w:val="22"/>
          <w:szCs w:val="22"/>
        </w:rPr>
        <w:t>Значение опорно-двигательного аппарата</w:t>
      </w:r>
      <w:r w:rsidRPr="00ED47A5">
        <w:rPr>
          <w:sz w:val="22"/>
          <w:szCs w:val="22"/>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w:t>
      </w:r>
      <w:r w:rsidRPr="00ED47A5">
        <w:rPr>
          <w:sz w:val="22"/>
          <w:szCs w:val="22"/>
        </w:rPr>
        <w:t>я</w:t>
      </w:r>
      <w:r w:rsidRPr="00ED47A5">
        <w:rPr>
          <w:sz w:val="22"/>
          <w:szCs w:val="22"/>
        </w:rPr>
        <w:t>мохождением и трудовой деятельностью.</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Мышечная система. Строение и функции скелетных мышц. Работа мышц: статическая и динамич</w:t>
      </w:r>
      <w:r w:rsidRPr="00ED47A5">
        <w:rPr>
          <w:sz w:val="22"/>
          <w:szCs w:val="22"/>
        </w:rPr>
        <w:t>е</w:t>
      </w:r>
      <w:r w:rsidRPr="00ED47A5">
        <w:rPr>
          <w:sz w:val="22"/>
          <w:szCs w:val="22"/>
        </w:rPr>
        <w:t xml:space="preserve">ская; мышцы сгибатели и разгибатели. Утомление мышц. </w:t>
      </w:r>
      <w:r w:rsidRPr="00ED47A5">
        <w:rPr>
          <w:i/>
          <w:sz w:val="22"/>
          <w:szCs w:val="22"/>
        </w:rPr>
        <w:t>Гиподинамия. Роль двигательной активности в с</w:t>
      </w:r>
      <w:r w:rsidRPr="00ED47A5">
        <w:rPr>
          <w:i/>
          <w:sz w:val="22"/>
          <w:szCs w:val="22"/>
        </w:rPr>
        <w:t>о</w:t>
      </w:r>
      <w:r w:rsidRPr="00ED47A5">
        <w:rPr>
          <w:i/>
          <w:sz w:val="22"/>
          <w:szCs w:val="22"/>
        </w:rPr>
        <w:t>хранении здоровья.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Нарушения опорно-двигательной системы. </w:t>
      </w:r>
      <w:r w:rsidRPr="00ED47A5">
        <w:rPr>
          <w:i/>
          <w:sz w:val="22"/>
          <w:szCs w:val="22"/>
        </w:rPr>
        <w:t xml:space="preserve">Возрастные изменения в строении костей. </w:t>
      </w:r>
      <w:r w:rsidRPr="00ED47A5">
        <w:rPr>
          <w:sz w:val="22"/>
          <w:szCs w:val="22"/>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свойств кости.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строения костей (на муляжах).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строения позвонков (на муляжах).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Определение гибкости позвоночника.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5. Измерение массы и роста своего организма.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6. Изучение влияния статической и динамической нагрузки на утомление мышц.</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7. Выявление нарушения осанки.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8. Определение признаков плоскостопия.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9. Оказание первой помощи при повреждении скелета и мышц.</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5. Внутренняя среда организма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Внутренняя среда и её функции. Форменные элементы крови: эритроциты, лейкоциты и тромбоциты. </w:t>
      </w:r>
      <w:r w:rsidRPr="00ED47A5">
        <w:rPr>
          <w:i/>
          <w:sz w:val="22"/>
          <w:szCs w:val="22"/>
        </w:rPr>
        <w:t xml:space="preserve">Малокровие, его причины. Красный костный мозг, его роль в организме. </w:t>
      </w:r>
      <w:r w:rsidRPr="00ED47A5">
        <w:rPr>
          <w:sz w:val="22"/>
          <w:szCs w:val="22"/>
        </w:rPr>
        <w:t xml:space="preserve">Плазма крови. </w:t>
      </w:r>
      <w:r w:rsidRPr="00ED47A5">
        <w:rPr>
          <w:i/>
          <w:sz w:val="22"/>
          <w:szCs w:val="22"/>
        </w:rPr>
        <w:t>Постоянство вну</w:t>
      </w:r>
      <w:r w:rsidRPr="00ED47A5">
        <w:rPr>
          <w:i/>
          <w:sz w:val="22"/>
          <w:szCs w:val="22"/>
        </w:rPr>
        <w:t>т</w:t>
      </w:r>
      <w:r w:rsidRPr="00ED47A5">
        <w:rPr>
          <w:i/>
          <w:sz w:val="22"/>
          <w:szCs w:val="22"/>
        </w:rPr>
        <w:t>ренней среды (гомеостаз)</w:t>
      </w:r>
      <w:r w:rsidRPr="00ED47A5">
        <w:rPr>
          <w:sz w:val="22"/>
          <w:szCs w:val="22"/>
        </w:rPr>
        <w:t xml:space="preserve">. Свёртывание крови. Группы крови. </w:t>
      </w:r>
      <w:r w:rsidRPr="00ED47A5">
        <w:rPr>
          <w:i/>
          <w:sz w:val="22"/>
          <w:szCs w:val="22"/>
        </w:rPr>
        <w:t>Резус-фактор.</w:t>
      </w:r>
      <w:r w:rsidRPr="00ED47A5">
        <w:rPr>
          <w:sz w:val="22"/>
          <w:szCs w:val="22"/>
        </w:rPr>
        <w:t xml:space="preserve"> Переливание крови. Донорство.</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Иммунитет и его виды. Факторы, влияющие на иммунитет (приобретённые иммунодефициты): ради</w:t>
      </w:r>
      <w:r w:rsidRPr="00ED47A5">
        <w:rPr>
          <w:sz w:val="22"/>
          <w:szCs w:val="22"/>
        </w:rPr>
        <w:t>а</w:t>
      </w:r>
      <w:r w:rsidRPr="00ED47A5">
        <w:rPr>
          <w:sz w:val="22"/>
          <w:szCs w:val="22"/>
        </w:rPr>
        <w:t>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Изучение микроскопического строения крови человека и лягушки (сравнение).</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6. Кровообращение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Органы кровообращения. Строение и работа сердца. Автоматизм сердца. Сердечный цикл, его дл</w:t>
      </w:r>
      <w:r w:rsidRPr="00ED47A5">
        <w:rPr>
          <w:sz w:val="22"/>
          <w:szCs w:val="22"/>
        </w:rPr>
        <w:t>и</w:t>
      </w:r>
      <w:r w:rsidRPr="00ED47A5">
        <w:rPr>
          <w:sz w:val="22"/>
          <w:szCs w:val="22"/>
        </w:rPr>
        <w:t xml:space="preserve">тельность. Большой и малый круги кровообращения. Движение крови по сосудам. Пульс. </w:t>
      </w:r>
      <w:r w:rsidRPr="00ED47A5">
        <w:rPr>
          <w:i/>
          <w:sz w:val="22"/>
          <w:szCs w:val="22"/>
        </w:rPr>
        <w:t>Лимфатическая система, лимфоотток.</w:t>
      </w:r>
      <w:r w:rsidRPr="00ED47A5">
        <w:rPr>
          <w:sz w:val="22"/>
          <w:szCs w:val="22"/>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Измерение кровяного давления.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Определение пульса и числа сердечных сокращений в покое и после дозированных физических нагрузок у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Первая помощь при кровотечениях.</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7. Дыхание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Дыхание и его значение. Органы дыхания. Лёгкие. Взаимосвязь строения и функций органов дыхания. </w:t>
      </w:r>
      <w:r w:rsidRPr="00ED47A5">
        <w:rPr>
          <w:sz w:val="22"/>
          <w:szCs w:val="22"/>
        </w:rPr>
        <w:lastRenderedPageBreak/>
        <w:t>Газообмен в лёгких и тканях. Жизненная ёмкость лёгких. Механизмы дыхания. Дыхательные движения. Рег</w:t>
      </w:r>
      <w:r w:rsidRPr="00ED47A5">
        <w:rPr>
          <w:sz w:val="22"/>
          <w:szCs w:val="22"/>
        </w:rPr>
        <w:t>у</w:t>
      </w:r>
      <w:r w:rsidRPr="00ED47A5">
        <w:rPr>
          <w:sz w:val="22"/>
          <w:szCs w:val="22"/>
        </w:rPr>
        <w:t>ляция дыхания.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Инфекционные болезни, передающиеся через воздух, предупреждение воздушно-капельных инфе</w:t>
      </w:r>
      <w:r w:rsidRPr="00ED47A5">
        <w:rPr>
          <w:sz w:val="22"/>
          <w:szCs w:val="22"/>
        </w:rPr>
        <w:t>к</w:t>
      </w:r>
      <w:r w:rsidRPr="00ED47A5">
        <w:rPr>
          <w:sz w:val="22"/>
          <w:szCs w:val="22"/>
        </w:rPr>
        <w:t xml:space="preserve">ций. Вред табакокурения, употребления наркотических и психотропных веществ. </w:t>
      </w:r>
      <w:r w:rsidRPr="00ED47A5">
        <w:rPr>
          <w:i/>
          <w:sz w:val="22"/>
          <w:szCs w:val="22"/>
        </w:rPr>
        <w:t xml:space="preserve">Реанимация. </w:t>
      </w:r>
      <w:r w:rsidRPr="00ED47A5">
        <w:rPr>
          <w:sz w:val="22"/>
          <w:szCs w:val="22"/>
        </w:rPr>
        <w:t>Охрана во</w:t>
      </w:r>
      <w:r w:rsidRPr="00ED47A5">
        <w:rPr>
          <w:sz w:val="22"/>
          <w:szCs w:val="22"/>
        </w:rPr>
        <w:t>з</w:t>
      </w:r>
      <w:r w:rsidRPr="00ED47A5">
        <w:rPr>
          <w:sz w:val="22"/>
          <w:szCs w:val="22"/>
        </w:rPr>
        <w:t>душной среды. Оказание первой помощи при поражении органов дыхания.</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pacing w:val="-4"/>
          <w:sz w:val="22"/>
          <w:szCs w:val="22"/>
        </w:rPr>
        <w:t>1. Измерение обхвата грудной клетки в состоянии вдоха и выдоха.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Определение частоты дыхания. Влияние различных факторов на частоту дыхания.</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8. Питание и пищеварение</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Питательные вещества и пищевые продукты. Питание и его значение. Пищеварение. Органы пищев</w:t>
      </w:r>
      <w:r w:rsidRPr="00ED47A5">
        <w:rPr>
          <w:sz w:val="22"/>
          <w:szCs w:val="22"/>
        </w:rPr>
        <w:t>а</w:t>
      </w:r>
      <w:r w:rsidRPr="00ED47A5">
        <w:rPr>
          <w:sz w:val="22"/>
          <w:szCs w:val="22"/>
        </w:rPr>
        <w:t xml:space="preserve">рения, их строение и функции. Ферменты, их роль в пищеварении. </w:t>
      </w:r>
      <w:r w:rsidRPr="00ED47A5">
        <w:rPr>
          <w:i/>
          <w:sz w:val="22"/>
          <w:szCs w:val="22"/>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ED47A5">
        <w:rPr>
          <w:sz w:val="22"/>
          <w:szCs w:val="22"/>
        </w:rPr>
        <w:t xml:space="preserve"> </w:t>
      </w:r>
      <w:r w:rsidRPr="00ED47A5">
        <w:rPr>
          <w:i/>
          <w:sz w:val="22"/>
          <w:szCs w:val="22"/>
        </w:rPr>
        <w:t>Пищеварительные железы: печень и поджелудочная железа, их роль в пищеварении.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i/>
          <w:sz w:val="22"/>
          <w:szCs w:val="22"/>
        </w:rPr>
        <w:t>Микробиом человека — совокупность микроорганизмов, населяющих организм человека</w:t>
      </w:r>
      <w:r w:rsidRPr="00ED47A5">
        <w:rPr>
          <w:sz w:val="22"/>
          <w:szCs w:val="22"/>
        </w:rPr>
        <w:t xml:space="preserve">. Регуляция пищеварения. </w:t>
      </w:r>
      <w:r w:rsidRPr="00ED47A5">
        <w:rPr>
          <w:i/>
          <w:sz w:val="22"/>
          <w:szCs w:val="22"/>
        </w:rPr>
        <w:t>Методы изучения органов пищеварения. Работы И. П. Павлова.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Гигиена питания. </w:t>
      </w:r>
      <w:r w:rsidRPr="00ED47A5">
        <w:rPr>
          <w:i/>
          <w:sz w:val="22"/>
          <w:szCs w:val="22"/>
        </w:rPr>
        <w:t>Предупреждение глистных и желудочно-кишечных заболеваний, пищевых отравл</w:t>
      </w:r>
      <w:r w:rsidRPr="00ED47A5">
        <w:rPr>
          <w:i/>
          <w:sz w:val="22"/>
          <w:szCs w:val="22"/>
        </w:rPr>
        <w:t>е</w:t>
      </w:r>
      <w:r w:rsidRPr="00ED47A5">
        <w:rPr>
          <w:i/>
          <w:sz w:val="22"/>
          <w:szCs w:val="22"/>
        </w:rPr>
        <w:t>ний. Влияние курения и алкоголя на пищеварение.</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действия ферментов слюны на крахмал.</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Наблюдение действия желудочного сока на белки.</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9. Обмен веществ и превращение энергии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Обмен веществ и превращение энергии в организме человека. </w:t>
      </w:r>
      <w:r w:rsidRPr="00ED47A5">
        <w:rPr>
          <w:i/>
          <w:sz w:val="22"/>
          <w:szCs w:val="22"/>
        </w:rPr>
        <w:t xml:space="preserve">Пластический и энергетический обмен. Обмен воды и минеральных солей. Обмен белков, углеводов и жиров в организме. </w:t>
      </w:r>
      <w:r w:rsidRPr="00ED47A5">
        <w:rPr>
          <w:sz w:val="22"/>
          <w:szCs w:val="22"/>
        </w:rPr>
        <w:t>Регуляция обмена веществ и превращения энергии.</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 xml:space="preserve">Витамины и их роль для организма. </w:t>
      </w:r>
      <w:r w:rsidRPr="00ED47A5">
        <w:rPr>
          <w:i/>
          <w:sz w:val="22"/>
          <w:szCs w:val="22"/>
        </w:rPr>
        <w:t>Поступление витаминов с пищей. Синтез витаминов в организме. Авитаминозы и гиповитаминозы. Сохранение витаминов в пище.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Нормы и режим питания. Рациональное питание — фактор укрепления здоровья. </w:t>
      </w:r>
      <w:r w:rsidRPr="00ED47A5">
        <w:rPr>
          <w:i/>
          <w:sz w:val="22"/>
          <w:szCs w:val="22"/>
        </w:rPr>
        <w:t>Нарушение обмена веществ</w:t>
      </w:r>
      <w:r w:rsidRPr="00ED47A5">
        <w:rPr>
          <w:sz w:val="22"/>
          <w:szCs w:val="22"/>
        </w:rPr>
        <w:t>.</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состава продуктов питания.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Составление меню в зависимости от калорийности пищи.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Способы сохранения витаминов в пищевых продуктах.</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10. Кожа</w:t>
      </w:r>
    </w:p>
    <w:p w:rsidR="00632EB8" w:rsidRPr="00ED47A5" w:rsidRDefault="00632EB8" w:rsidP="00632EB8">
      <w:pPr>
        <w:widowControl w:val="0"/>
        <w:autoSpaceDE w:val="0"/>
        <w:autoSpaceDN w:val="0"/>
        <w:adjustRightInd w:val="0"/>
        <w:ind w:firstLine="709"/>
        <w:jc w:val="both"/>
        <w:textAlignment w:val="center"/>
        <w:rPr>
          <w:spacing w:val="2"/>
          <w:sz w:val="22"/>
          <w:szCs w:val="22"/>
        </w:rPr>
      </w:pPr>
      <w:r w:rsidRPr="00ED47A5">
        <w:rPr>
          <w:spacing w:val="2"/>
          <w:sz w:val="22"/>
          <w:szCs w:val="22"/>
        </w:rPr>
        <w:t xml:space="preserve">Строение и функции кожи. </w:t>
      </w:r>
      <w:r w:rsidRPr="00ED47A5">
        <w:rPr>
          <w:i/>
          <w:spacing w:val="2"/>
          <w:sz w:val="22"/>
          <w:szCs w:val="22"/>
        </w:rPr>
        <w:t>Кожа и её производные.</w:t>
      </w:r>
      <w:r w:rsidRPr="00ED47A5">
        <w:rPr>
          <w:spacing w:val="2"/>
          <w:sz w:val="22"/>
          <w:szCs w:val="22"/>
        </w:rPr>
        <w:t xml:space="preserve"> Кожа и терморегуляция. Влияние на кожу фа</w:t>
      </w:r>
      <w:r w:rsidRPr="00ED47A5">
        <w:rPr>
          <w:spacing w:val="2"/>
          <w:sz w:val="22"/>
          <w:szCs w:val="22"/>
        </w:rPr>
        <w:t>к</w:t>
      </w:r>
      <w:r w:rsidRPr="00ED47A5">
        <w:rPr>
          <w:spacing w:val="2"/>
          <w:sz w:val="22"/>
          <w:szCs w:val="22"/>
        </w:rPr>
        <w:t>торов окружающей среды.</w:t>
      </w:r>
    </w:p>
    <w:p w:rsidR="00632EB8" w:rsidRPr="00ED47A5" w:rsidRDefault="00632EB8" w:rsidP="00632EB8">
      <w:pPr>
        <w:widowControl w:val="0"/>
        <w:autoSpaceDE w:val="0"/>
        <w:autoSpaceDN w:val="0"/>
        <w:adjustRightInd w:val="0"/>
        <w:ind w:firstLine="709"/>
        <w:jc w:val="both"/>
        <w:textAlignment w:val="center"/>
        <w:rPr>
          <w:spacing w:val="1"/>
          <w:sz w:val="22"/>
          <w:szCs w:val="22"/>
        </w:rPr>
      </w:pPr>
      <w:r w:rsidRPr="00ED47A5">
        <w:rPr>
          <w:spacing w:val="1"/>
          <w:sz w:val="22"/>
          <w:szCs w:val="22"/>
        </w:rPr>
        <w:t xml:space="preserve">Закаливание и его роль. Способы закаливания организма. Гигиена кожи, </w:t>
      </w:r>
      <w:r w:rsidRPr="00ED47A5">
        <w:rPr>
          <w:i/>
          <w:spacing w:val="1"/>
          <w:sz w:val="22"/>
          <w:szCs w:val="22"/>
        </w:rPr>
        <w:t>гигиенические требования к одежде и обуви. Заболевания кожи и их предупреждения.</w:t>
      </w:r>
      <w:r w:rsidRPr="00ED47A5">
        <w:rPr>
          <w:spacing w:val="1"/>
          <w:sz w:val="22"/>
          <w:szCs w:val="22"/>
        </w:rPr>
        <w:t xml:space="preserve"> Профилактика и первая помощь при тепловом и солнечном ударах, ожогах и обморожениях.</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Исследование с помощью лупы тыльной и ладонной стороны кисти.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Определение жирности различных участков кожи лица.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Описание мер по уходу за кожей лица и волосами в зависимости от типа кожи.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4. Описание основных гигиенических требований к одежде и обуви.</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11. Выделение</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Значение выделения. Органы выделения. Органы мочевыделительной системы, их строение и фун</w:t>
      </w:r>
      <w:r w:rsidRPr="00ED47A5">
        <w:rPr>
          <w:sz w:val="22"/>
          <w:szCs w:val="22"/>
        </w:rPr>
        <w:t>к</w:t>
      </w:r>
      <w:r w:rsidRPr="00ED47A5">
        <w:rPr>
          <w:sz w:val="22"/>
          <w:szCs w:val="22"/>
        </w:rPr>
        <w:t xml:space="preserve">ции. </w:t>
      </w:r>
      <w:r w:rsidRPr="00ED47A5">
        <w:rPr>
          <w:i/>
          <w:sz w:val="22"/>
          <w:szCs w:val="22"/>
        </w:rPr>
        <w:t xml:space="preserve">Микроскопическое строение почки. Нефрон. Образование мочи. </w:t>
      </w:r>
      <w:r w:rsidRPr="00ED47A5">
        <w:rPr>
          <w:sz w:val="22"/>
          <w:szCs w:val="22"/>
        </w:rPr>
        <w:t>Регуляция мочеобразования и мочеи</w:t>
      </w:r>
      <w:r w:rsidRPr="00ED47A5">
        <w:rPr>
          <w:sz w:val="22"/>
          <w:szCs w:val="22"/>
        </w:rPr>
        <w:t>с</w:t>
      </w:r>
      <w:r w:rsidRPr="00ED47A5">
        <w:rPr>
          <w:sz w:val="22"/>
          <w:szCs w:val="22"/>
        </w:rPr>
        <w:t xml:space="preserve">пускания. </w:t>
      </w:r>
      <w:r w:rsidRPr="00ED47A5">
        <w:rPr>
          <w:i/>
          <w:sz w:val="22"/>
          <w:szCs w:val="22"/>
        </w:rPr>
        <w:t>Заболевания органов мочевыделительной системы, их предупреждение.</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Определение местоположения почек (на муляже).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Описание мер профилактики болезней почек.</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12. Размножение и развитие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pacing w:val="-2"/>
          <w:sz w:val="22"/>
          <w:szCs w:val="22"/>
        </w:rPr>
        <w:t>Органы репродукции, строение и функции. Половые железы. Половые клетки. Оплодотворение. Вну</w:t>
      </w:r>
      <w:r w:rsidRPr="00ED47A5">
        <w:rPr>
          <w:spacing w:val="-2"/>
          <w:sz w:val="22"/>
          <w:szCs w:val="22"/>
        </w:rPr>
        <w:t>т</w:t>
      </w:r>
      <w:r w:rsidRPr="00ED47A5">
        <w:rPr>
          <w:spacing w:val="-2"/>
          <w:sz w:val="22"/>
          <w:szCs w:val="22"/>
        </w:rPr>
        <w:t xml:space="preserve">риутробное развитие. Влияние на эмбриональное развитие факторов окружающей среды. </w:t>
      </w:r>
      <w:r w:rsidRPr="00ED47A5">
        <w:rPr>
          <w:i/>
          <w:spacing w:val="-2"/>
          <w:sz w:val="22"/>
          <w:szCs w:val="22"/>
        </w:rPr>
        <w:t>Роды.</w:t>
      </w:r>
      <w:r w:rsidRPr="00ED47A5">
        <w:rPr>
          <w:spacing w:val="-2"/>
          <w:sz w:val="22"/>
          <w:szCs w:val="22"/>
        </w:rPr>
        <w:t xml:space="preserve"> </w:t>
      </w:r>
      <w:r w:rsidRPr="00ED47A5">
        <w:rPr>
          <w:i/>
          <w:spacing w:val="-2"/>
          <w:sz w:val="22"/>
          <w:szCs w:val="22"/>
        </w:rPr>
        <w:t>Лактация</w:t>
      </w:r>
      <w:r w:rsidRPr="00ED47A5">
        <w:rPr>
          <w:spacing w:val="-2"/>
          <w:sz w:val="22"/>
          <w:szCs w:val="22"/>
        </w:rPr>
        <w:t xml:space="preserve">. Рост и развитие ребёнка. Половое созревание. </w:t>
      </w:r>
      <w:r w:rsidRPr="00ED47A5">
        <w:rPr>
          <w:i/>
          <w:spacing w:val="-2"/>
          <w:sz w:val="22"/>
          <w:szCs w:val="22"/>
        </w:rPr>
        <w:t>Наследование признаков у человека. Наследственные болезни, их пр</w:t>
      </w:r>
      <w:r w:rsidRPr="00ED47A5">
        <w:rPr>
          <w:i/>
          <w:spacing w:val="-2"/>
          <w:sz w:val="22"/>
          <w:szCs w:val="22"/>
        </w:rPr>
        <w:t>и</w:t>
      </w:r>
      <w:r w:rsidRPr="00ED47A5">
        <w:rPr>
          <w:i/>
          <w:spacing w:val="-2"/>
          <w:sz w:val="22"/>
          <w:szCs w:val="22"/>
        </w:rPr>
        <w:t>чины и предупреждение</w:t>
      </w:r>
      <w:r w:rsidRPr="00ED47A5">
        <w:rPr>
          <w:spacing w:val="-2"/>
          <w:sz w:val="22"/>
          <w:szCs w:val="22"/>
        </w:rPr>
        <w:t xml:space="preserve">. Набор хромосом, </w:t>
      </w:r>
      <w:r w:rsidRPr="00ED47A5">
        <w:rPr>
          <w:i/>
          <w:spacing w:val="-2"/>
          <w:sz w:val="22"/>
          <w:szCs w:val="22"/>
        </w:rPr>
        <w:t>половые хромосомы, гены.</w:t>
      </w:r>
      <w:r w:rsidRPr="00ED47A5">
        <w:rPr>
          <w:spacing w:val="-2"/>
          <w:sz w:val="22"/>
          <w:szCs w:val="22"/>
        </w:rPr>
        <w:t xml:space="preserve"> </w:t>
      </w:r>
      <w:r w:rsidRPr="00ED47A5">
        <w:rPr>
          <w:i/>
          <w:spacing w:val="-2"/>
          <w:sz w:val="22"/>
          <w:szCs w:val="22"/>
        </w:rPr>
        <w:t>Роль генетических знаний для планиров</w:t>
      </w:r>
      <w:r w:rsidRPr="00ED47A5">
        <w:rPr>
          <w:i/>
          <w:spacing w:val="-2"/>
          <w:sz w:val="22"/>
          <w:szCs w:val="22"/>
        </w:rPr>
        <w:t>а</w:t>
      </w:r>
      <w:r w:rsidRPr="00ED47A5">
        <w:rPr>
          <w:i/>
          <w:spacing w:val="-2"/>
          <w:sz w:val="22"/>
          <w:szCs w:val="22"/>
        </w:rPr>
        <w:t>ния семьи</w:t>
      </w:r>
      <w:r w:rsidRPr="00ED47A5">
        <w:rPr>
          <w:spacing w:val="-2"/>
          <w:sz w:val="22"/>
          <w:szCs w:val="22"/>
        </w:rPr>
        <w:t>. Инфекции, передающиеся половым путём, их профилактика.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Описание основных мер по профилактике инфекционных вирусных заболеваний: СПИД и гепатит.</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lastRenderedPageBreak/>
        <w:t>13. Органы чувств и сенсорные системы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Органы чувств и их значение. Анализаторы. Сенсорные системы. Глаз и зрение. Оптическая система глаза. </w:t>
      </w:r>
      <w:r w:rsidRPr="00ED47A5">
        <w:rPr>
          <w:i/>
          <w:sz w:val="22"/>
          <w:szCs w:val="22"/>
        </w:rPr>
        <w:t>Сетчатка. Зрительные рецепторы.</w:t>
      </w:r>
      <w:r w:rsidRPr="00ED47A5">
        <w:rPr>
          <w:sz w:val="22"/>
          <w:szCs w:val="22"/>
        </w:rPr>
        <w:t xml:space="preserve"> Зрительное восприятие. Нарушения зрения и их причины. Гигиена зрения.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Ухо и слух. Строение и функции органа слуха. Механизм работы слухового анализатора. Слуховое восприятие. </w:t>
      </w:r>
      <w:r w:rsidRPr="00ED47A5">
        <w:rPr>
          <w:i/>
          <w:sz w:val="22"/>
          <w:szCs w:val="22"/>
        </w:rPr>
        <w:t>Нарушения слуха и их причины.</w:t>
      </w:r>
      <w:r w:rsidRPr="00ED47A5">
        <w:rPr>
          <w:sz w:val="22"/>
          <w:szCs w:val="22"/>
        </w:rPr>
        <w:t xml:space="preserve"> Гигиена слуха.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i/>
          <w:sz w:val="22"/>
          <w:szCs w:val="22"/>
        </w:rPr>
        <w:t>Органы равновесия, мышечного чувства, осязания, обоняния и вкуса. Взаимодействие сенсорных с</w:t>
      </w:r>
      <w:r w:rsidRPr="00ED47A5">
        <w:rPr>
          <w:i/>
          <w:sz w:val="22"/>
          <w:szCs w:val="22"/>
        </w:rPr>
        <w:t>и</w:t>
      </w:r>
      <w:r w:rsidRPr="00ED47A5">
        <w:rPr>
          <w:i/>
          <w:sz w:val="22"/>
          <w:szCs w:val="22"/>
        </w:rPr>
        <w:t>стем организма.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Определение остроты зрения у человека.</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Изучение строения органа зрения (на муляже и влажном препарате).</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Изучение строения органа слуха (на муляже).</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14. Поведение и психика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Психика и поведение человека. Потребности и мотивы поведения. Социальная обусловленность пов</w:t>
      </w:r>
      <w:r w:rsidRPr="00ED47A5">
        <w:rPr>
          <w:sz w:val="22"/>
          <w:szCs w:val="22"/>
        </w:rPr>
        <w:t>е</w:t>
      </w:r>
      <w:r w:rsidRPr="00ED47A5">
        <w:rPr>
          <w:sz w:val="22"/>
          <w:szCs w:val="22"/>
        </w:rPr>
        <w:t xml:space="preserve">дения человека. Рефлекторная теория поведения. </w:t>
      </w:r>
      <w:r w:rsidRPr="00ED47A5">
        <w:rPr>
          <w:i/>
          <w:sz w:val="22"/>
          <w:szCs w:val="22"/>
        </w:rPr>
        <w:t>Высшая нервная деятельность человека, работы И. М. С</w:t>
      </w:r>
      <w:r w:rsidRPr="00ED47A5">
        <w:rPr>
          <w:i/>
          <w:sz w:val="22"/>
          <w:szCs w:val="22"/>
        </w:rPr>
        <w:t>е</w:t>
      </w:r>
      <w:r w:rsidRPr="00ED47A5">
        <w:rPr>
          <w:i/>
          <w:sz w:val="22"/>
          <w:szCs w:val="22"/>
        </w:rPr>
        <w:t>ченова, И. П. Павлова. Механизм образования условных рефлексов. Торможение. Динамический стереотип. Роль гормонов в поведении.</w:t>
      </w:r>
      <w:r w:rsidRPr="00ED47A5">
        <w:rPr>
          <w:sz w:val="22"/>
          <w:szCs w:val="22"/>
        </w:rPr>
        <w:t xml:space="preserve"> Наследственные и ненаследственные программы поведения у человека. </w:t>
      </w:r>
      <w:r w:rsidRPr="00ED47A5">
        <w:rPr>
          <w:i/>
          <w:sz w:val="22"/>
          <w:szCs w:val="22"/>
        </w:rPr>
        <w:t>Приспос</w:t>
      </w:r>
      <w:r w:rsidRPr="00ED47A5">
        <w:rPr>
          <w:i/>
          <w:sz w:val="22"/>
          <w:szCs w:val="22"/>
        </w:rPr>
        <w:t>о</w:t>
      </w:r>
      <w:r w:rsidRPr="00ED47A5">
        <w:rPr>
          <w:i/>
          <w:sz w:val="22"/>
          <w:szCs w:val="22"/>
        </w:rPr>
        <w:t>бительный характер поведения.</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 xml:space="preserve">Первая и вторая сигнальные системы. </w:t>
      </w:r>
      <w:r w:rsidRPr="00ED47A5">
        <w:rPr>
          <w:i/>
          <w:sz w:val="22"/>
          <w:szCs w:val="22"/>
        </w:rPr>
        <w:t xml:space="preserve">Познавательная деятельность мозга. </w:t>
      </w:r>
      <w:r w:rsidRPr="00ED47A5">
        <w:rPr>
          <w:sz w:val="22"/>
          <w:szCs w:val="22"/>
        </w:rPr>
        <w:t xml:space="preserve">Речь и мышление. Память и внимание. Эмоции. </w:t>
      </w:r>
      <w:r w:rsidRPr="00ED47A5">
        <w:rPr>
          <w:i/>
          <w:sz w:val="22"/>
          <w:szCs w:val="22"/>
        </w:rPr>
        <w:t>Индивидуальные особенности личности: способности, темперамент, характер, од</w:t>
      </w:r>
      <w:r w:rsidRPr="00ED47A5">
        <w:rPr>
          <w:i/>
          <w:sz w:val="22"/>
          <w:szCs w:val="22"/>
        </w:rPr>
        <w:t>а</w:t>
      </w:r>
      <w:r w:rsidRPr="00ED47A5">
        <w:rPr>
          <w:i/>
          <w:sz w:val="22"/>
          <w:szCs w:val="22"/>
        </w:rPr>
        <w:t xml:space="preserve">рённость. </w:t>
      </w:r>
      <w:r w:rsidRPr="00ED47A5">
        <w:rPr>
          <w:sz w:val="22"/>
          <w:szCs w:val="22"/>
        </w:rPr>
        <w:t xml:space="preserve">Типы высшей нервной деятельности и темперамента. Особенности психики человека. </w:t>
      </w:r>
      <w:r w:rsidRPr="00ED47A5">
        <w:rPr>
          <w:i/>
          <w:sz w:val="22"/>
          <w:szCs w:val="22"/>
        </w:rPr>
        <w:t>Гигиена ф</w:t>
      </w:r>
      <w:r w:rsidRPr="00ED47A5">
        <w:rPr>
          <w:i/>
          <w:sz w:val="22"/>
          <w:szCs w:val="22"/>
        </w:rPr>
        <w:t>и</w:t>
      </w:r>
      <w:r w:rsidRPr="00ED47A5">
        <w:rPr>
          <w:i/>
          <w:sz w:val="22"/>
          <w:szCs w:val="22"/>
        </w:rPr>
        <w:t>зического и умственного труда. Режим труда и отдыха.</w:t>
      </w:r>
      <w:r w:rsidRPr="00ED47A5">
        <w:rPr>
          <w:sz w:val="22"/>
          <w:szCs w:val="22"/>
        </w:rPr>
        <w:t xml:space="preserve"> Сон и его значение. Гигиена сна.</w:t>
      </w:r>
    </w:p>
    <w:p w:rsidR="00632EB8" w:rsidRPr="00ED47A5" w:rsidRDefault="00632EB8" w:rsidP="00632EB8">
      <w:pPr>
        <w:widowControl w:val="0"/>
        <w:autoSpaceDE w:val="0"/>
        <w:autoSpaceDN w:val="0"/>
        <w:adjustRightInd w:val="0"/>
        <w:ind w:firstLine="709"/>
        <w:jc w:val="both"/>
        <w:textAlignment w:val="center"/>
        <w:rPr>
          <w:b/>
          <w:i/>
          <w:iCs/>
          <w:sz w:val="22"/>
          <w:szCs w:val="22"/>
        </w:rPr>
      </w:pPr>
      <w:r w:rsidRPr="00ED47A5">
        <w:rPr>
          <w:b/>
          <w:i/>
          <w:iCs/>
          <w:sz w:val="22"/>
          <w:szCs w:val="22"/>
        </w:rPr>
        <w:t>Лабораторные и практические работы</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1. Изучение кратковременной памяти.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2. Определение объёма механической и логической памяти.</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sz w:val="22"/>
          <w:szCs w:val="22"/>
        </w:rPr>
        <w:t>3. Оценка сформированности навыков логического мышления.</w:t>
      </w:r>
    </w:p>
    <w:p w:rsidR="00632EB8" w:rsidRPr="00ED47A5" w:rsidRDefault="00632EB8" w:rsidP="00632EB8">
      <w:pPr>
        <w:widowControl w:val="0"/>
        <w:autoSpaceDE w:val="0"/>
        <w:autoSpaceDN w:val="0"/>
        <w:adjustRightInd w:val="0"/>
        <w:ind w:firstLine="709"/>
        <w:textAlignment w:val="center"/>
        <w:rPr>
          <w:b/>
          <w:bCs/>
          <w:sz w:val="22"/>
          <w:szCs w:val="22"/>
        </w:rPr>
      </w:pPr>
      <w:r w:rsidRPr="00ED47A5">
        <w:rPr>
          <w:b/>
          <w:bCs/>
          <w:sz w:val="22"/>
          <w:szCs w:val="22"/>
        </w:rPr>
        <w:t>15. Человек и окружающая среда</w:t>
      </w:r>
    </w:p>
    <w:p w:rsidR="00632EB8" w:rsidRPr="00ED47A5" w:rsidRDefault="00632EB8" w:rsidP="00632EB8">
      <w:pPr>
        <w:widowControl w:val="0"/>
        <w:autoSpaceDE w:val="0"/>
        <w:autoSpaceDN w:val="0"/>
        <w:adjustRightInd w:val="0"/>
        <w:ind w:firstLine="709"/>
        <w:jc w:val="both"/>
        <w:textAlignment w:val="center"/>
        <w:rPr>
          <w:i/>
          <w:sz w:val="22"/>
          <w:szCs w:val="22"/>
        </w:rPr>
      </w:pPr>
      <w:r w:rsidRPr="00ED47A5">
        <w:rPr>
          <w:sz w:val="22"/>
          <w:szCs w:val="22"/>
        </w:rPr>
        <w:t>Человек и окружающая среда. Экологические факторы и их действие на организм человека. Завис</w:t>
      </w:r>
      <w:r w:rsidRPr="00ED47A5">
        <w:rPr>
          <w:sz w:val="22"/>
          <w:szCs w:val="22"/>
        </w:rPr>
        <w:t>и</w:t>
      </w:r>
      <w:r w:rsidRPr="00ED47A5">
        <w:rPr>
          <w:sz w:val="22"/>
          <w:szCs w:val="22"/>
        </w:rPr>
        <w:t xml:space="preserve">мость здоровья человека от состояния окружающей среды. Микроклимат жилых помещений. </w:t>
      </w:r>
      <w:r w:rsidRPr="00ED47A5">
        <w:rPr>
          <w:i/>
          <w:sz w:val="22"/>
          <w:szCs w:val="22"/>
        </w:rPr>
        <w:t>Соблюдение правил поведения в окружающей среде, в опасных и чрезвычайных ситуациях.</w:t>
      </w:r>
    </w:p>
    <w:p w:rsidR="00632EB8" w:rsidRPr="00ED47A5" w:rsidRDefault="00632EB8" w:rsidP="00632EB8">
      <w:pPr>
        <w:widowControl w:val="0"/>
        <w:autoSpaceDE w:val="0"/>
        <w:autoSpaceDN w:val="0"/>
        <w:adjustRightInd w:val="0"/>
        <w:ind w:firstLine="709"/>
        <w:jc w:val="both"/>
        <w:textAlignment w:val="center"/>
        <w:rPr>
          <w:sz w:val="22"/>
          <w:szCs w:val="22"/>
        </w:rPr>
      </w:pPr>
      <w:r w:rsidRPr="00ED47A5">
        <w:rPr>
          <w:i/>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w:t>
      </w:r>
      <w:r w:rsidRPr="00ED47A5">
        <w:rPr>
          <w:i/>
          <w:sz w:val="22"/>
          <w:szCs w:val="22"/>
        </w:rPr>
        <w:t>е</w:t>
      </w:r>
      <w:r w:rsidRPr="00ED47A5">
        <w:rPr>
          <w:i/>
          <w:sz w:val="22"/>
          <w:szCs w:val="22"/>
        </w:rPr>
        <w:t>нинг, закаливание, двигательная активность, сбалансированное питание</w:t>
      </w:r>
      <w:r w:rsidRPr="00ED47A5">
        <w:rPr>
          <w:sz w:val="22"/>
          <w:szCs w:val="22"/>
        </w:rPr>
        <w:t>. Культура отношения к собственн</w:t>
      </w:r>
      <w:r w:rsidRPr="00ED47A5">
        <w:rPr>
          <w:sz w:val="22"/>
          <w:szCs w:val="22"/>
        </w:rPr>
        <w:t>о</w:t>
      </w:r>
      <w:r w:rsidRPr="00ED47A5">
        <w:rPr>
          <w:sz w:val="22"/>
          <w:szCs w:val="22"/>
        </w:rPr>
        <w:t>му здоровью и здоровью окружающих. Всемирная организация здравоохранения.</w:t>
      </w:r>
    </w:p>
    <w:p w:rsidR="00632EB8" w:rsidRPr="00ED47A5" w:rsidRDefault="00632EB8" w:rsidP="00632EB8">
      <w:pPr>
        <w:widowControl w:val="0"/>
        <w:autoSpaceDE w:val="0"/>
        <w:autoSpaceDN w:val="0"/>
        <w:adjustRightInd w:val="0"/>
        <w:ind w:firstLine="709"/>
        <w:jc w:val="both"/>
        <w:textAlignment w:val="center"/>
        <w:rPr>
          <w:rFonts w:ascii="SchoolBookSanPin Cyr" w:hAnsi="SchoolBookSanPin Cyr" w:cs="SchoolBookSanPin Cyr"/>
          <w:sz w:val="22"/>
          <w:szCs w:val="22"/>
        </w:rPr>
      </w:pPr>
      <w:r w:rsidRPr="00ED47A5">
        <w:rPr>
          <w:sz w:val="22"/>
          <w:szCs w:val="22"/>
        </w:rPr>
        <w:t xml:space="preserve">Человек как часть биосферы Земли. </w:t>
      </w:r>
      <w:r w:rsidRPr="00ED47A5">
        <w:rPr>
          <w:i/>
          <w:sz w:val="22"/>
          <w:szCs w:val="22"/>
        </w:rPr>
        <w:t>Антропогенные воздействия на природу. Урбанизация. Цивилиз</w:t>
      </w:r>
      <w:r w:rsidRPr="00ED47A5">
        <w:rPr>
          <w:i/>
          <w:sz w:val="22"/>
          <w:szCs w:val="22"/>
        </w:rPr>
        <w:t>а</w:t>
      </w:r>
      <w:r w:rsidRPr="00ED47A5">
        <w:rPr>
          <w:i/>
          <w:sz w:val="22"/>
          <w:szCs w:val="22"/>
        </w:rPr>
        <w:t>ция. Техногенные изменения в окружающей среде. Современные глобальные экологические проблемы</w:t>
      </w:r>
      <w:r w:rsidRPr="00ED47A5">
        <w:rPr>
          <w:sz w:val="22"/>
          <w:szCs w:val="22"/>
        </w:rPr>
        <w:t>. Знач</w:t>
      </w:r>
      <w:r w:rsidRPr="00ED47A5">
        <w:rPr>
          <w:sz w:val="22"/>
          <w:szCs w:val="22"/>
        </w:rPr>
        <w:t>е</w:t>
      </w:r>
      <w:r w:rsidRPr="00ED47A5">
        <w:rPr>
          <w:sz w:val="22"/>
          <w:szCs w:val="22"/>
        </w:rPr>
        <w:t>ние охраны окружающей среды для сохранения человечества.</w:t>
      </w:r>
    </w:p>
    <w:p w:rsidR="00632EB8" w:rsidRPr="00ED47A5" w:rsidRDefault="00632EB8" w:rsidP="00632EB8">
      <w:pPr>
        <w:widowControl w:val="0"/>
        <w:autoSpaceDE w:val="0"/>
        <w:autoSpaceDN w:val="0"/>
        <w:adjustRightInd w:val="0"/>
        <w:ind w:firstLine="709"/>
        <w:jc w:val="both"/>
        <w:textAlignment w:val="center"/>
        <w:rPr>
          <w:b/>
          <w:bCs/>
          <w:sz w:val="22"/>
          <w:szCs w:val="22"/>
          <w:lang w:eastAsia="en-US"/>
        </w:rPr>
      </w:pPr>
      <w:bookmarkStart w:id="153" w:name="_Toc96435951"/>
      <w:r w:rsidRPr="00ED47A5">
        <w:rPr>
          <w:b/>
          <w:bCs/>
          <w:sz w:val="22"/>
          <w:szCs w:val="22"/>
          <w:lang w:eastAsia="en-US"/>
        </w:rPr>
        <w:t>Контрольно-измерительные материалы по биологии</w:t>
      </w:r>
      <w:bookmarkEnd w:id="153"/>
    </w:p>
    <w:p w:rsidR="00632EB8" w:rsidRPr="00ED47A5" w:rsidRDefault="00632EB8" w:rsidP="00632EB8">
      <w:pPr>
        <w:ind w:firstLine="709"/>
        <w:jc w:val="both"/>
        <w:rPr>
          <w:sz w:val="22"/>
          <w:szCs w:val="22"/>
        </w:rPr>
      </w:pPr>
      <w:r w:rsidRPr="00ED47A5">
        <w:rPr>
          <w:sz w:val="22"/>
          <w:szCs w:val="22"/>
        </w:rPr>
        <w:t>Виды и формы контроля:</w:t>
      </w:r>
    </w:p>
    <w:p w:rsidR="00632EB8" w:rsidRPr="00ED47A5" w:rsidRDefault="00632EB8" w:rsidP="006D1F09">
      <w:pPr>
        <w:pStyle w:val="a7"/>
        <w:numPr>
          <w:ilvl w:val="0"/>
          <w:numId w:val="25"/>
        </w:numPr>
        <w:ind w:left="567" w:hanging="142"/>
        <w:jc w:val="both"/>
        <w:rPr>
          <w:sz w:val="22"/>
          <w:szCs w:val="22"/>
        </w:rPr>
      </w:pPr>
      <w:r w:rsidRPr="00ED47A5">
        <w:rPr>
          <w:sz w:val="22"/>
          <w:szCs w:val="22"/>
        </w:rPr>
        <w:t>устный опрос в форме беседы с опорой на план;</w:t>
      </w:r>
    </w:p>
    <w:p w:rsidR="00632EB8" w:rsidRPr="00ED47A5" w:rsidRDefault="00632EB8" w:rsidP="006D1F09">
      <w:pPr>
        <w:pStyle w:val="a7"/>
        <w:numPr>
          <w:ilvl w:val="0"/>
          <w:numId w:val="25"/>
        </w:numPr>
        <w:ind w:left="567" w:hanging="142"/>
        <w:jc w:val="both"/>
        <w:rPr>
          <w:sz w:val="22"/>
          <w:szCs w:val="22"/>
        </w:rPr>
      </w:pPr>
      <w:r w:rsidRPr="00ED47A5">
        <w:rPr>
          <w:sz w:val="22"/>
          <w:szCs w:val="22"/>
        </w:rPr>
        <w:t>тематическое тестирование;</w:t>
      </w:r>
    </w:p>
    <w:p w:rsidR="00632EB8" w:rsidRPr="00ED47A5" w:rsidRDefault="00632EB8" w:rsidP="006D1F09">
      <w:pPr>
        <w:pStyle w:val="a7"/>
        <w:numPr>
          <w:ilvl w:val="0"/>
          <w:numId w:val="25"/>
        </w:numPr>
        <w:ind w:left="567" w:hanging="142"/>
        <w:jc w:val="both"/>
        <w:rPr>
          <w:sz w:val="22"/>
          <w:szCs w:val="22"/>
        </w:rPr>
      </w:pPr>
      <w:r w:rsidRPr="00ED47A5">
        <w:rPr>
          <w:sz w:val="22"/>
          <w:szCs w:val="22"/>
        </w:rPr>
        <w:t>лабораторные и практические работы;</w:t>
      </w:r>
    </w:p>
    <w:p w:rsidR="00632EB8" w:rsidRPr="00ED47A5" w:rsidRDefault="00632EB8" w:rsidP="006D1F09">
      <w:pPr>
        <w:pStyle w:val="a7"/>
        <w:numPr>
          <w:ilvl w:val="0"/>
          <w:numId w:val="25"/>
        </w:numPr>
        <w:ind w:left="567" w:hanging="142"/>
        <w:jc w:val="both"/>
        <w:rPr>
          <w:sz w:val="22"/>
          <w:szCs w:val="22"/>
        </w:rPr>
      </w:pPr>
      <w:r w:rsidRPr="00ED47A5">
        <w:rPr>
          <w:sz w:val="22"/>
          <w:szCs w:val="22"/>
        </w:rPr>
        <w:t>зачеты;</w:t>
      </w:r>
    </w:p>
    <w:p w:rsidR="00632EB8" w:rsidRPr="00ED47A5" w:rsidRDefault="00632EB8" w:rsidP="006D1F09">
      <w:pPr>
        <w:pStyle w:val="a7"/>
        <w:numPr>
          <w:ilvl w:val="0"/>
          <w:numId w:val="25"/>
        </w:numPr>
        <w:ind w:left="567" w:hanging="142"/>
        <w:jc w:val="both"/>
        <w:rPr>
          <w:sz w:val="22"/>
          <w:szCs w:val="22"/>
        </w:rPr>
      </w:pPr>
      <w:r w:rsidRPr="00ED47A5">
        <w:rPr>
          <w:sz w:val="22"/>
          <w:szCs w:val="22"/>
        </w:rPr>
        <w:t>индивидуальный контроль (дифференцированные карточки-задания, индивидуальные домашние зад</w:t>
      </w:r>
      <w:r w:rsidRPr="00ED47A5">
        <w:rPr>
          <w:sz w:val="22"/>
          <w:szCs w:val="22"/>
        </w:rPr>
        <w:t>а</w:t>
      </w:r>
      <w:r w:rsidRPr="00ED47A5">
        <w:rPr>
          <w:sz w:val="22"/>
          <w:szCs w:val="22"/>
        </w:rPr>
        <w:t>ния).</w:t>
      </w:r>
    </w:p>
    <w:p w:rsidR="00632EB8" w:rsidRPr="00ED47A5" w:rsidRDefault="00632EB8" w:rsidP="00632EB8">
      <w:pPr>
        <w:ind w:firstLine="709"/>
        <w:jc w:val="both"/>
        <w:rPr>
          <w:sz w:val="22"/>
          <w:szCs w:val="22"/>
        </w:rPr>
      </w:pPr>
      <w:r w:rsidRPr="00ED47A5">
        <w:rPr>
          <w:sz w:val="22"/>
          <w:szCs w:val="22"/>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w:t>
      </w:r>
      <w:r w:rsidRPr="00ED47A5">
        <w:rPr>
          <w:sz w:val="22"/>
          <w:szCs w:val="22"/>
        </w:rPr>
        <w:t>о</w:t>
      </w:r>
      <w:r w:rsidRPr="00ED47A5">
        <w:rPr>
          <w:sz w:val="22"/>
          <w:szCs w:val="22"/>
        </w:rPr>
        <w:t>гом. Основная функция текущей проверки заключается в диагностировании результатов и дальнейшей ко</w:t>
      </w:r>
      <w:r w:rsidRPr="00ED47A5">
        <w:rPr>
          <w:sz w:val="22"/>
          <w:szCs w:val="22"/>
        </w:rPr>
        <w:t>р</w:t>
      </w:r>
      <w:r w:rsidRPr="00ED47A5">
        <w:rPr>
          <w:sz w:val="22"/>
          <w:szCs w:val="22"/>
        </w:rPr>
        <w:t>рекции трудностей, возникающих при освоении программы.</w:t>
      </w:r>
    </w:p>
    <w:p w:rsidR="00632EB8" w:rsidRPr="00ED47A5" w:rsidRDefault="00632EB8" w:rsidP="00632EB8">
      <w:pPr>
        <w:ind w:firstLine="709"/>
        <w:jc w:val="both"/>
        <w:rPr>
          <w:sz w:val="22"/>
          <w:szCs w:val="22"/>
        </w:rPr>
      </w:pPr>
      <w:r w:rsidRPr="00ED47A5">
        <w:rPr>
          <w:sz w:val="22"/>
          <w:szCs w:val="22"/>
        </w:rPr>
        <w:t>Промежуточный контроль позволяет установить уровень освоения обучающимися программного м</w:t>
      </w:r>
      <w:r w:rsidRPr="00ED47A5">
        <w:rPr>
          <w:sz w:val="22"/>
          <w:szCs w:val="22"/>
        </w:rPr>
        <w:t>а</w:t>
      </w:r>
      <w:r w:rsidRPr="00ED47A5">
        <w:rPr>
          <w:sz w:val="22"/>
          <w:szCs w:val="22"/>
        </w:rPr>
        <w:t xml:space="preserve">териала по биологии на конец учебного года. </w:t>
      </w:r>
    </w:p>
    <w:p w:rsidR="00632EB8" w:rsidRPr="00ED47A5" w:rsidRDefault="00632EB8" w:rsidP="00632EB8">
      <w:pPr>
        <w:ind w:firstLine="709"/>
        <w:jc w:val="both"/>
        <w:rPr>
          <w:rFonts w:eastAsia="Arial Unicode MS"/>
          <w:b/>
          <w:kern w:val="1"/>
          <w:sz w:val="22"/>
          <w:szCs w:val="22"/>
          <w:lang w:eastAsia="en-US"/>
        </w:rPr>
      </w:pPr>
    </w:p>
    <w:p w:rsidR="00632EB8" w:rsidRPr="00ED47A5" w:rsidRDefault="00632EB8" w:rsidP="00632EB8">
      <w:pPr>
        <w:ind w:firstLine="709"/>
        <w:jc w:val="both"/>
        <w:rPr>
          <w:rFonts w:eastAsia="Arial Unicode MS"/>
          <w:b/>
          <w:kern w:val="1"/>
          <w:sz w:val="22"/>
          <w:szCs w:val="22"/>
          <w:lang w:eastAsia="en-US"/>
        </w:rPr>
      </w:pPr>
    </w:p>
    <w:p w:rsidR="00632EB8" w:rsidRPr="00ED47A5" w:rsidRDefault="00632EB8" w:rsidP="00632EB8">
      <w:pPr>
        <w:jc w:val="center"/>
        <w:rPr>
          <w:rFonts w:eastAsiaTheme="majorEastAsia"/>
          <w:bCs/>
          <w:sz w:val="22"/>
          <w:szCs w:val="22"/>
          <w:lang w:eastAsia="en-US"/>
        </w:rPr>
      </w:pPr>
      <w:bookmarkStart w:id="154" w:name="_Toc96435952"/>
      <w:r w:rsidRPr="00ED47A5">
        <w:rPr>
          <w:rFonts w:eastAsiaTheme="majorEastAsia"/>
          <w:bCs/>
          <w:sz w:val="22"/>
          <w:szCs w:val="22"/>
          <w:lang w:eastAsia="en-US"/>
        </w:rPr>
        <w:t>ПЛАНИРУЕМЫЕ РЕЗУЛЬТАТЫ ОСВОЕНИЯ УЧЕБНОГО ПРЕДМЕТА</w:t>
      </w:r>
    </w:p>
    <w:p w:rsidR="00632EB8" w:rsidRPr="00ED47A5" w:rsidRDefault="00632EB8" w:rsidP="00632EB8">
      <w:pPr>
        <w:jc w:val="center"/>
        <w:rPr>
          <w:rFonts w:eastAsiaTheme="majorEastAsia"/>
          <w:bCs/>
          <w:caps/>
          <w:sz w:val="22"/>
          <w:szCs w:val="22"/>
          <w:lang w:eastAsia="en-US"/>
        </w:rPr>
      </w:pPr>
      <w:r w:rsidRPr="00ED47A5">
        <w:rPr>
          <w:rFonts w:eastAsiaTheme="majorEastAsia"/>
          <w:bCs/>
          <w:sz w:val="22"/>
          <w:szCs w:val="22"/>
          <w:lang w:eastAsia="en-US"/>
        </w:rPr>
        <w:t>«БИОЛОГИЯ» НА УРОВНЕ ОСНОВНОГО ОБЩЕГО ОБРАЗОВАНИЯ</w:t>
      </w:r>
      <w:bookmarkEnd w:id="154"/>
    </w:p>
    <w:p w:rsidR="00632EB8" w:rsidRPr="00ED47A5" w:rsidRDefault="00632EB8" w:rsidP="00632EB8">
      <w:pPr>
        <w:ind w:firstLine="709"/>
        <w:jc w:val="both"/>
        <w:rPr>
          <w:b/>
          <w:caps/>
          <w:sz w:val="22"/>
          <w:szCs w:val="22"/>
        </w:rPr>
      </w:pPr>
      <w:r w:rsidRPr="00ED47A5">
        <w:rPr>
          <w:b/>
          <w:caps/>
          <w:sz w:val="22"/>
          <w:szCs w:val="22"/>
        </w:rPr>
        <w:t>Личностные результаты:</w:t>
      </w:r>
    </w:p>
    <w:p w:rsidR="00632EB8" w:rsidRPr="00ED47A5" w:rsidRDefault="00632EB8" w:rsidP="00632EB8">
      <w:pPr>
        <w:ind w:firstLine="709"/>
        <w:jc w:val="both"/>
        <w:rPr>
          <w:sz w:val="22"/>
          <w:szCs w:val="22"/>
        </w:rPr>
      </w:pPr>
      <w:r w:rsidRPr="00ED47A5">
        <w:rPr>
          <w:sz w:val="22"/>
          <w:szCs w:val="22"/>
        </w:rPr>
        <w:t>чувство ответственности перед своей малой Родиной – осознание необходимости соблюдения правил природосбережения и природопользования;</w:t>
      </w:r>
    </w:p>
    <w:p w:rsidR="00632EB8" w:rsidRPr="00ED47A5" w:rsidRDefault="00632EB8" w:rsidP="00632EB8">
      <w:pPr>
        <w:ind w:firstLine="709"/>
        <w:jc w:val="both"/>
        <w:rPr>
          <w:sz w:val="22"/>
          <w:szCs w:val="22"/>
        </w:rPr>
      </w:pPr>
      <w:r w:rsidRPr="00ED47A5">
        <w:rPr>
          <w:sz w:val="22"/>
          <w:szCs w:val="22"/>
        </w:rPr>
        <w:lastRenderedPageBreak/>
        <w:t>мотивация к обучению и целенаправленной познавательной деятельности в области биологических знаний;</w:t>
      </w:r>
    </w:p>
    <w:p w:rsidR="00632EB8" w:rsidRPr="00ED47A5" w:rsidRDefault="00632EB8" w:rsidP="00632EB8">
      <w:pPr>
        <w:ind w:firstLine="709"/>
        <w:jc w:val="both"/>
        <w:rPr>
          <w:sz w:val="22"/>
          <w:szCs w:val="22"/>
        </w:rPr>
      </w:pPr>
      <w:r w:rsidRPr="00ED47A5">
        <w:rPr>
          <w:sz w:val="22"/>
          <w:szCs w:val="22"/>
        </w:rPr>
        <w:t>осмысление личного и чужого опыта, наблюдений за природными объектами и явлениями;</w:t>
      </w:r>
    </w:p>
    <w:p w:rsidR="00632EB8" w:rsidRPr="00ED47A5" w:rsidRDefault="00632EB8" w:rsidP="00632EB8">
      <w:pPr>
        <w:ind w:firstLine="709"/>
        <w:jc w:val="both"/>
        <w:rPr>
          <w:sz w:val="22"/>
          <w:szCs w:val="22"/>
        </w:rPr>
      </w:pPr>
      <w:r w:rsidRPr="00ED47A5">
        <w:rPr>
          <w:sz w:val="22"/>
          <w:szCs w:val="22"/>
        </w:rPr>
        <w:t xml:space="preserve">осознание ценности здорового и безопасного образа жизни; </w:t>
      </w:r>
    </w:p>
    <w:p w:rsidR="00632EB8" w:rsidRPr="00ED47A5" w:rsidRDefault="00632EB8" w:rsidP="00632EB8">
      <w:pPr>
        <w:ind w:firstLine="709"/>
        <w:jc w:val="both"/>
        <w:rPr>
          <w:sz w:val="22"/>
          <w:szCs w:val="22"/>
        </w:rPr>
      </w:pPr>
      <w:r w:rsidRPr="00ED47A5">
        <w:rPr>
          <w:sz w:val="22"/>
          <w:szCs w:val="22"/>
        </w:rPr>
        <w:t>способность воспринимать информацию биологического содержания в научно-популярной литерат</w:t>
      </w:r>
      <w:r w:rsidRPr="00ED47A5">
        <w:rPr>
          <w:sz w:val="22"/>
          <w:szCs w:val="22"/>
        </w:rPr>
        <w:t>у</w:t>
      </w:r>
      <w:r w:rsidRPr="00ED47A5">
        <w:rPr>
          <w:sz w:val="22"/>
          <w:szCs w:val="22"/>
        </w:rPr>
        <w:t>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32EB8" w:rsidRPr="00ED47A5" w:rsidRDefault="00632EB8" w:rsidP="00632EB8">
      <w:pPr>
        <w:ind w:firstLine="709"/>
        <w:jc w:val="both"/>
        <w:rPr>
          <w:sz w:val="22"/>
          <w:szCs w:val="22"/>
        </w:rPr>
      </w:pPr>
      <w:r w:rsidRPr="00ED47A5">
        <w:rPr>
          <w:sz w:val="22"/>
          <w:szCs w:val="22"/>
        </w:rPr>
        <w:t>осознание своего поведения с точки зрения опасности или безопасности для себя или для окружа</w:t>
      </w:r>
      <w:r w:rsidRPr="00ED47A5">
        <w:rPr>
          <w:sz w:val="22"/>
          <w:szCs w:val="22"/>
        </w:rPr>
        <w:t>ю</w:t>
      </w:r>
      <w:r w:rsidRPr="00ED47A5">
        <w:rPr>
          <w:sz w:val="22"/>
          <w:szCs w:val="22"/>
        </w:rPr>
        <w:t xml:space="preserve">щих; </w:t>
      </w:r>
    </w:p>
    <w:p w:rsidR="00632EB8" w:rsidRPr="00ED47A5" w:rsidRDefault="00632EB8" w:rsidP="00632EB8">
      <w:pPr>
        <w:ind w:firstLine="709"/>
        <w:jc w:val="both"/>
        <w:rPr>
          <w:sz w:val="22"/>
          <w:szCs w:val="22"/>
        </w:rPr>
      </w:pPr>
      <w:r w:rsidRPr="00ED47A5">
        <w:rPr>
          <w:sz w:val="22"/>
          <w:szCs w:val="22"/>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632EB8" w:rsidRPr="00ED47A5" w:rsidRDefault="00632EB8" w:rsidP="00632EB8">
      <w:pPr>
        <w:ind w:firstLine="709"/>
        <w:jc w:val="both"/>
        <w:rPr>
          <w:sz w:val="22"/>
          <w:szCs w:val="22"/>
        </w:rPr>
      </w:pPr>
      <w:r w:rsidRPr="00ED47A5">
        <w:rPr>
          <w:sz w:val="22"/>
          <w:szCs w:val="22"/>
        </w:rPr>
        <w:t>активное участие в решении практических задач природосбережения (в рамках семьи, школы, города);</w:t>
      </w:r>
    </w:p>
    <w:p w:rsidR="00632EB8" w:rsidRPr="00ED47A5" w:rsidRDefault="00632EB8" w:rsidP="00632EB8">
      <w:pPr>
        <w:ind w:firstLine="709"/>
        <w:jc w:val="both"/>
        <w:rPr>
          <w:sz w:val="22"/>
          <w:szCs w:val="22"/>
        </w:rPr>
      </w:pPr>
      <w:r w:rsidRPr="00ED47A5">
        <w:rPr>
          <w:sz w:val="22"/>
          <w:szCs w:val="22"/>
        </w:rPr>
        <w:t>интерес к практическому изучению профессий и труда различного рода, в том числе на основе прим</w:t>
      </w:r>
      <w:r w:rsidRPr="00ED47A5">
        <w:rPr>
          <w:sz w:val="22"/>
          <w:szCs w:val="22"/>
        </w:rPr>
        <w:t>е</w:t>
      </w:r>
      <w:r w:rsidRPr="00ED47A5">
        <w:rPr>
          <w:sz w:val="22"/>
          <w:szCs w:val="22"/>
        </w:rPr>
        <w:t xml:space="preserve">нения биологических знаний; </w:t>
      </w:r>
    </w:p>
    <w:p w:rsidR="00632EB8" w:rsidRPr="00ED47A5" w:rsidRDefault="00632EB8" w:rsidP="00632EB8">
      <w:pPr>
        <w:ind w:firstLine="709"/>
        <w:jc w:val="both"/>
        <w:rPr>
          <w:sz w:val="22"/>
          <w:szCs w:val="22"/>
        </w:rPr>
      </w:pPr>
      <w:r w:rsidRPr="00ED47A5">
        <w:rPr>
          <w:sz w:val="22"/>
          <w:szCs w:val="22"/>
        </w:rPr>
        <w:t>уважение к труду и результатам трудовой деятельности;</w:t>
      </w:r>
    </w:p>
    <w:p w:rsidR="00632EB8" w:rsidRPr="00ED47A5" w:rsidRDefault="00632EB8" w:rsidP="00632EB8">
      <w:pPr>
        <w:ind w:firstLine="709"/>
        <w:jc w:val="both"/>
        <w:rPr>
          <w:sz w:val="22"/>
          <w:szCs w:val="22"/>
        </w:rPr>
      </w:pPr>
      <w:r w:rsidRPr="00ED47A5">
        <w:rPr>
          <w:sz w:val="22"/>
          <w:szCs w:val="22"/>
        </w:rPr>
        <w:t>готовность к осознанному построению дальнейшей индивидуальной траектории образования на осн</w:t>
      </w:r>
      <w:r w:rsidRPr="00ED47A5">
        <w:rPr>
          <w:sz w:val="22"/>
          <w:szCs w:val="22"/>
        </w:rPr>
        <w:t>о</w:t>
      </w:r>
      <w:r w:rsidRPr="00ED47A5">
        <w:rPr>
          <w:sz w:val="22"/>
          <w:szCs w:val="22"/>
        </w:rPr>
        <w:t>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632EB8" w:rsidRPr="00ED47A5" w:rsidRDefault="00632EB8" w:rsidP="00632EB8">
      <w:pPr>
        <w:ind w:firstLine="709"/>
        <w:jc w:val="both"/>
        <w:rPr>
          <w:sz w:val="22"/>
          <w:szCs w:val="22"/>
        </w:rPr>
      </w:pPr>
      <w:r w:rsidRPr="00ED47A5">
        <w:rPr>
          <w:sz w:val="22"/>
          <w:szCs w:val="22"/>
        </w:rPr>
        <w:t>представления об основах экологической культуры, соответствующей современному уровню эколог</w:t>
      </w:r>
      <w:r w:rsidRPr="00ED47A5">
        <w:rPr>
          <w:sz w:val="22"/>
          <w:szCs w:val="22"/>
        </w:rPr>
        <w:t>и</w:t>
      </w:r>
      <w:r w:rsidRPr="00ED47A5">
        <w:rPr>
          <w:sz w:val="22"/>
          <w:szCs w:val="22"/>
        </w:rPr>
        <w:t>ческого мышления, приобретение опыта экологически ориентированной практической деятельности в жи</w:t>
      </w:r>
      <w:r w:rsidRPr="00ED47A5">
        <w:rPr>
          <w:sz w:val="22"/>
          <w:szCs w:val="22"/>
        </w:rPr>
        <w:t>з</w:t>
      </w:r>
      <w:r w:rsidRPr="00ED47A5">
        <w:rPr>
          <w:sz w:val="22"/>
          <w:szCs w:val="22"/>
        </w:rPr>
        <w:t>ненных ситуациях;</w:t>
      </w:r>
    </w:p>
    <w:p w:rsidR="00632EB8" w:rsidRPr="00ED47A5" w:rsidRDefault="00632EB8" w:rsidP="00632EB8">
      <w:pPr>
        <w:ind w:firstLine="709"/>
        <w:jc w:val="both"/>
        <w:rPr>
          <w:sz w:val="22"/>
          <w:szCs w:val="22"/>
        </w:rPr>
      </w:pPr>
      <w:r w:rsidRPr="00ED47A5">
        <w:rPr>
          <w:sz w:val="22"/>
          <w:szCs w:val="22"/>
        </w:rPr>
        <w:t>активное неприятие действий, приносящих вред окружающей среде;</w:t>
      </w:r>
    </w:p>
    <w:p w:rsidR="00632EB8" w:rsidRPr="00ED47A5" w:rsidRDefault="00632EB8" w:rsidP="00632EB8">
      <w:pPr>
        <w:ind w:firstLine="709"/>
        <w:jc w:val="both"/>
        <w:rPr>
          <w:sz w:val="22"/>
          <w:szCs w:val="22"/>
        </w:rPr>
      </w:pPr>
      <w:r w:rsidRPr="00ED47A5">
        <w:rPr>
          <w:sz w:val="22"/>
          <w:szCs w:val="22"/>
        </w:rPr>
        <w:t>повышение уровня своей компетентности через практическую деятельность (сельскохозяйственную), в том числе умение учиться у других людей;</w:t>
      </w:r>
    </w:p>
    <w:p w:rsidR="00632EB8" w:rsidRPr="00ED47A5" w:rsidRDefault="00632EB8" w:rsidP="00632EB8">
      <w:pPr>
        <w:ind w:firstLine="709"/>
        <w:jc w:val="both"/>
        <w:rPr>
          <w:sz w:val="22"/>
          <w:szCs w:val="22"/>
        </w:rPr>
      </w:pPr>
      <w:r w:rsidRPr="00ED47A5">
        <w:rPr>
          <w:sz w:val="22"/>
          <w:szCs w:val="22"/>
        </w:rPr>
        <w:t>осознание стрессовой ситуации, оценка происходящих биологических изменений и их последствий; формировать опыт;</w:t>
      </w:r>
    </w:p>
    <w:p w:rsidR="00632EB8" w:rsidRPr="00ED47A5" w:rsidRDefault="00632EB8" w:rsidP="00632EB8">
      <w:pPr>
        <w:ind w:firstLine="709"/>
        <w:jc w:val="both"/>
        <w:rPr>
          <w:sz w:val="22"/>
          <w:szCs w:val="22"/>
        </w:rPr>
      </w:pPr>
      <w:r w:rsidRPr="00ED47A5">
        <w:rPr>
          <w:sz w:val="22"/>
          <w:szCs w:val="22"/>
        </w:rPr>
        <w:t>осознание своих дефицитов и проявление стремления к их преодолению;</w:t>
      </w:r>
    </w:p>
    <w:p w:rsidR="00632EB8" w:rsidRPr="00ED47A5" w:rsidRDefault="00632EB8" w:rsidP="00632EB8">
      <w:pPr>
        <w:ind w:firstLine="709"/>
        <w:jc w:val="both"/>
        <w:rPr>
          <w:sz w:val="22"/>
          <w:szCs w:val="22"/>
        </w:rPr>
      </w:pPr>
      <w:r w:rsidRPr="00ED47A5">
        <w:rPr>
          <w:sz w:val="22"/>
          <w:szCs w:val="22"/>
        </w:rPr>
        <w:t>саморазвитие, умение ставить достижимые цели и строить реальные жизненные планы.</w:t>
      </w:r>
    </w:p>
    <w:p w:rsidR="00632EB8" w:rsidRPr="00ED47A5" w:rsidRDefault="00632EB8" w:rsidP="00632EB8">
      <w:pPr>
        <w:ind w:firstLine="709"/>
        <w:jc w:val="both"/>
        <w:rPr>
          <w:b/>
          <w:caps/>
          <w:sz w:val="22"/>
          <w:szCs w:val="22"/>
        </w:rPr>
      </w:pPr>
      <w:r w:rsidRPr="00ED47A5">
        <w:rPr>
          <w:b/>
          <w:caps/>
          <w:sz w:val="22"/>
          <w:szCs w:val="22"/>
        </w:rPr>
        <w:t>Метапредметные результаты</w:t>
      </w:r>
    </w:p>
    <w:p w:rsidR="00632EB8" w:rsidRPr="00ED47A5" w:rsidRDefault="00632EB8" w:rsidP="00632EB8">
      <w:pPr>
        <w:ind w:firstLine="709"/>
        <w:jc w:val="both"/>
        <w:rPr>
          <w:b/>
          <w:i/>
          <w:sz w:val="22"/>
          <w:szCs w:val="22"/>
        </w:rPr>
      </w:pPr>
      <w:r w:rsidRPr="00ED47A5">
        <w:rPr>
          <w:b/>
          <w:i/>
          <w:sz w:val="22"/>
          <w:szCs w:val="22"/>
        </w:rPr>
        <w:t>Овладение универсальными учебными познавательными действиями:</w:t>
      </w:r>
    </w:p>
    <w:p w:rsidR="00632EB8" w:rsidRPr="00ED47A5" w:rsidRDefault="00632EB8" w:rsidP="00632EB8">
      <w:pPr>
        <w:ind w:firstLine="709"/>
        <w:jc w:val="both"/>
        <w:rPr>
          <w:sz w:val="22"/>
          <w:szCs w:val="22"/>
        </w:rPr>
      </w:pPr>
      <w:r w:rsidRPr="00ED47A5">
        <w:rPr>
          <w:sz w:val="22"/>
          <w:szCs w:val="22"/>
        </w:rPr>
        <w:t>пользоваться научными методами для распознания биологических проблем;</w:t>
      </w:r>
    </w:p>
    <w:p w:rsidR="00632EB8" w:rsidRPr="00ED47A5" w:rsidRDefault="00632EB8" w:rsidP="00632EB8">
      <w:pPr>
        <w:ind w:firstLine="709"/>
        <w:jc w:val="both"/>
        <w:rPr>
          <w:sz w:val="22"/>
          <w:szCs w:val="22"/>
        </w:rPr>
      </w:pPr>
      <w:r w:rsidRPr="00ED47A5">
        <w:rPr>
          <w:sz w:val="22"/>
          <w:szCs w:val="22"/>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632EB8" w:rsidRPr="00ED47A5" w:rsidRDefault="00632EB8" w:rsidP="00632EB8">
      <w:pPr>
        <w:ind w:firstLine="709"/>
        <w:jc w:val="both"/>
        <w:rPr>
          <w:sz w:val="22"/>
          <w:szCs w:val="22"/>
        </w:rPr>
      </w:pPr>
      <w:r w:rsidRPr="00ED47A5">
        <w:rPr>
          <w:sz w:val="22"/>
          <w:szCs w:val="22"/>
        </w:rPr>
        <w:t>проводить наблюдения с опорой на план за живыми объектами, собственным организмом;</w:t>
      </w:r>
    </w:p>
    <w:p w:rsidR="00632EB8" w:rsidRPr="00ED47A5" w:rsidRDefault="00632EB8" w:rsidP="00632EB8">
      <w:pPr>
        <w:ind w:firstLine="709"/>
        <w:jc w:val="both"/>
        <w:rPr>
          <w:sz w:val="22"/>
          <w:szCs w:val="22"/>
        </w:rPr>
      </w:pPr>
      <w:r w:rsidRPr="00ED47A5">
        <w:rPr>
          <w:sz w:val="22"/>
          <w:szCs w:val="22"/>
        </w:rPr>
        <w:t xml:space="preserve">описывать биологические объекты, процессы и явления с опорой на алгоритм; </w:t>
      </w:r>
    </w:p>
    <w:p w:rsidR="00632EB8" w:rsidRPr="00ED47A5" w:rsidRDefault="00632EB8" w:rsidP="00632EB8">
      <w:pPr>
        <w:ind w:firstLine="709"/>
        <w:jc w:val="both"/>
        <w:rPr>
          <w:sz w:val="22"/>
          <w:szCs w:val="22"/>
        </w:rPr>
      </w:pPr>
      <w:r w:rsidRPr="00ED47A5">
        <w:rPr>
          <w:sz w:val="22"/>
          <w:szCs w:val="22"/>
        </w:rPr>
        <w:t>ставить с опорой на алгоритм учебных действий несложные биологические эксперименты и интерпр</w:t>
      </w:r>
      <w:r w:rsidRPr="00ED47A5">
        <w:rPr>
          <w:sz w:val="22"/>
          <w:szCs w:val="22"/>
        </w:rPr>
        <w:t>е</w:t>
      </w:r>
      <w:r w:rsidRPr="00ED47A5">
        <w:rPr>
          <w:sz w:val="22"/>
          <w:szCs w:val="22"/>
        </w:rPr>
        <w:t>тировать их результаты с помощью учителя;</w:t>
      </w:r>
    </w:p>
    <w:p w:rsidR="00632EB8" w:rsidRPr="00ED47A5" w:rsidRDefault="00632EB8" w:rsidP="00632EB8">
      <w:pPr>
        <w:ind w:firstLine="709"/>
        <w:jc w:val="both"/>
        <w:rPr>
          <w:sz w:val="22"/>
          <w:szCs w:val="22"/>
        </w:rPr>
      </w:pPr>
      <w:r w:rsidRPr="00ED47A5">
        <w:rPr>
          <w:sz w:val="22"/>
          <w:szCs w:val="22"/>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632EB8" w:rsidRPr="00ED47A5" w:rsidRDefault="00632EB8" w:rsidP="00632EB8">
      <w:pPr>
        <w:ind w:firstLine="709"/>
        <w:jc w:val="both"/>
        <w:rPr>
          <w:sz w:val="22"/>
          <w:szCs w:val="22"/>
        </w:rPr>
      </w:pPr>
      <w:r w:rsidRPr="00ED47A5">
        <w:rPr>
          <w:sz w:val="22"/>
          <w:szCs w:val="22"/>
        </w:rPr>
        <w:t>создавать, применять и преобразовывать знаки и символы, модели и схемы для решения учебных и п</w:t>
      </w:r>
      <w:r w:rsidRPr="00ED47A5">
        <w:rPr>
          <w:sz w:val="22"/>
          <w:szCs w:val="22"/>
        </w:rPr>
        <w:t>о</w:t>
      </w:r>
      <w:r w:rsidRPr="00ED47A5">
        <w:rPr>
          <w:sz w:val="22"/>
          <w:szCs w:val="22"/>
        </w:rPr>
        <w:t>знавательных задач с помощью педагога.</w:t>
      </w:r>
    </w:p>
    <w:p w:rsidR="00632EB8" w:rsidRPr="00ED47A5" w:rsidRDefault="00632EB8" w:rsidP="00632EB8">
      <w:pPr>
        <w:ind w:firstLine="709"/>
        <w:jc w:val="both"/>
        <w:rPr>
          <w:b/>
          <w:i/>
          <w:kern w:val="28"/>
          <w:sz w:val="22"/>
          <w:szCs w:val="22"/>
          <w:lang w:eastAsia="en-US"/>
        </w:rPr>
      </w:pPr>
      <w:r w:rsidRPr="00ED47A5">
        <w:rPr>
          <w:b/>
          <w:i/>
          <w:kern w:val="28"/>
          <w:sz w:val="22"/>
          <w:szCs w:val="22"/>
          <w:lang w:eastAsia="en-US"/>
        </w:rPr>
        <w:t>Овладение универсальными учебными коммуникативными действиями:</w:t>
      </w:r>
    </w:p>
    <w:p w:rsidR="00632EB8" w:rsidRPr="00ED47A5" w:rsidRDefault="00632EB8" w:rsidP="00632EB8">
      <w:pPr>
        <w:ind w:firstLine="709"/>
        <w:jc w:val="both"/>
        <w:rPr>
          <w:sz w:val="22"/>
          <w:szCs w:val="22"/>
        </w:rPr>
      </w:pPr>
      <w:r w:rsidRPr="00ED47A5">
        <w:rPr>
          <w:sz w:val="22"/>
          <w:szCs w:val="22"/>
        </w:rPr>
        <w:t>использовать информационно-коммуникационные технологии для решения коммуникативных и п</w:t>
      </w:r>
      <w:r w:rsidRPr="00ED47A5">
        <w:rPr>
          <w:sz w:val="22"/>
          <w:szCs w:val="22"/>
        </w:rPr>
        <w:t>о</w:t>
      </w:r>
      <w:r w:rsidRPr="00ED47A5">
        <w:rPr>
          <w:sz w:val="22"/>
          <w:szCs w:val="22"/>
        </w:rPr>
        <w:t>знавательных задач в области биологии;</w:t>
      </w:r>
    </w:p>
    <w:p w:rsidR="00632EB8" w:rsidRPr="00ED47A5" w:rsidRDefault="00632EB8" w:rsidP="00632EB8">
      <w:pPr>
        <w:ind w:firstLine="709"/>
        <w:jc w:val="both"/>
        <w:rPr>
          <w:sz w:val="22"/>
          <w:szCs w:val="22"/>
        </w:rPr>
      </w:pPr>
      <w:r w:rsidRPr="00ED47A5">
        <w:rPr>
          <w:sz w:val="22"/>
          <w:szCs w:val="22"/>
        </w:rPr>
        <w:t>с помощью педагога или самостоятельно составлять устные и письменные тексты по биологии с и</w:t>
      </w:r>
      <w:r w:rsidRPr="00ED47A5">
        <w:rPr>
          <w:sz w:val="22"/>
          <w:szCs w:val="22"/>
        </w:rPr>
        <w:t>с</w:t>
      </w:r>
      <w:r w:rsidRPr="00ED47A5">
        <w:rPr>
          <w:sz w:val="22"/>
          <w:szCs w:val="22"/>
        </w:rPr>
        <w:t>пользованием иллюстративных материалов для выступления перед аудиторией;</w:t>
      </w:r>
    </w:p>
    <w:p w:rsidR="00632EB8" w:rsidRPr="00ED47A5" w:rsidRDefault="00632EB8" w:rsidP="00632EB8">
      <w:pPr>
        <w:ind w:firstLine="709"/>
        <w:jc w:val="both"/>
        <w:rPr>
          <w:sz w:val="22"/>
          <w:szCs w:val="22"/>
        </w:rPr>
      </w:pPr>
      <w:r w:rsidRPr="00ED47A5">
        <w:rPr>
          <w:sz w:val="22"/>
          <w:szCs w:val="22"/>
        </w:rPr>
        <w:t>организовывать учебное сотрудничество и совместную деятельность с учителем и сверстниками; раб</w:t>
      </w:r>
      <w:r w:rsidRPr="00ED47A5">
        <w:rPr>
          <w:sz w:val="22"/>
          <w:szCs w:val="22"/>
        </w:rPr>
        <w:t>о</w:t>
      </w:r>
      <w:r w:rsidRPr="00ED47A5">
        <w:rPr>
          <w:sz w:val="22"/>
          <w:szCs w:val="22"/>
        </w:rPr>
        <w:t>тать индивидуально и в группе: находить общее решение и разрешать конфликты на основе согласования п</w:t>
      </w:r>
      <w:r w:rsidRPr="00ED47A5">
        <w:rPr>
          <w:sz w:val="22"/>
          <w:szCs w:val="22"/>
        </w:rPr>
        <w:t>о</w:t>
      </w:r>
      <w:r w:rsidRPr="00ED47A5">
        <w:rPr>
          <w:sz w:val="22"/>
          <w:szCs w:val="22"/>
        </w:rPr>
        <w:t>зиций и учета интересов; формулировать, аргументировать и отстаивать свое мнение;</w:t>
      </w:r>
    </w:p>
    <w:p w:rsidR="00632EB8" w:rsidRPr="00ED47A5" w:rsidRDefault="00632EB8" w:rsidP="00632EB8">
      <w:pPr>
        <w:ind w:firstLine="709"/>
        <w:jc w:val="both"/>
        <w:rPr>
          <w:sz w:val="22"/>
          <w:szCs w:val="22"/>
        </w:rPr>
      </w:pPr>
      <w:r w:rsidRPr="00ED47A5">
        <w:rPr>
          <w:sz w:val="22"/>
          <w:szCs w:val="22"/>
        </w:rPr>
        <w:t>выполнять свою часть работы, достигать качественного результата и координировать свои действия с другими членами команды;</w:t>
      </w:r>
    </w:p>
    <w:p w:rsidR="00632EB8" w:rsidRPr="00ED47A5" w:rsidRDefault="00632EB8" w:rsidP="00632EB8">
      <w:pPr>
        <w:ind w:firstLine="709"/>
        <w:jc w:val="both"/>
        <w:rPr>
          <w:sz w:val="22"/>
          <w:szCs w:val="22"/>
        </w:rPr>
      </w:pPr>
      <w:r w:rsidRPr="00ED47A5">
        <w:rPr>
          <w:sz w:val="22"/>
          <w:szCs w:val="22"/>
        </w:rPr>
        <w:t>оценивать качество своего вклада в общий продукт, принимать и разделять ответственность и проя</w:t>
      </w:r>
      <w:r w:rsidRPr="00ED47A5">
        <w:rPr>
          <w:sz w:val="22"/>
          <w:szCs w:val="22"/>
        </w:rPr>
        <w:t>в</w:t>
      </w:r>
      <w:r w:rsidRPr="00ED47A5">
        <w:rPr>
          <w:sz w:val="22"/>
          <w:szCs w:val="22"/>
        </w:rPr>
        <w:t>лять готовность к предоставлению отчета перед группой.</w:t>
      </w:r>
    </w:p>
    <w:p w:rsidR="00632EB8" w:rsidRPr="00ED47A5" w:rsidRDefault="00632EB8" w:rsidP="00632EB8">
      <w:pPr>
        <w:ind w:firstLine="709"/>
        <w:jc w:val="both"/>
        <w:rPr>
          <w:b/>
          <w:i/>
          <w:sz w:val="22"/>
          <w:szCs w:val="22"/>
        </w:rPr>
      </w:pPr>
      <w:r w:rsidRPr="00ED47A5">
        <w:rPr>
          <w:b/>
          <w:i/>
          <w:sz w:val="22"/>
          <w:szCs w:val="22"/>
        </w:rPr>
        <w:t>Овладение универсальными учебными регулятивными действиями:</w:t>
      </w:r>
    </w:p>
    <w:p w:rsidR="00632EB8" w:rsidRPr="00ED47A5" w:rsidRDefault="00632EB8" w:rsidP="00632EB8">
      <w:pPr>
        <w:ind w:firstLine="709"/>
        <w:jc w:val="both"/>
        <w:rPr>
          <w:sz w:val="22"/>
          <w:szCs w:val="22"/>
        </w:rPr>
      </w:pPr>
      <w:r w:rsidRPr="00ED47A5">
        <w:rPr>
          <w:sz w:val="22"/>
          <w:szCs w:val="22"/>
        </w:rPr>
        <w:t>определять цели биологического образования, ставить новые задачи в учебе и познавательной де</w:t>
      </w:r>
      <w:r w:rsidRPr="00ED47A5">
        <w:rPr>
          <w:sz w:val="22"/>
          <w:szCs w:val="22"/>
        </w:rPr>
        <w:t>я</w:t>
      </w:r>
      <w:r w:rsidRPr="00ED47A5">
        <w:rPr>
          <w:sz w:val="22"/>
          <w:szCs w:val="22"/>
        </w:rPr>
        <w:t>тельности, развивать мотивы и интересы своей познавательной деятельности;</w:t>
      </w:r>
    </w:p>
    <w:p w:rsidR="00632EB8" w:rsidRPr="00ED47A5" w:rsidRDefault="00632EB8" w:rsidP="00632EB8">
      <w:pPr>
        <w:ind w:firstLine="709"/>
        <w:jc w:val="both"/>
        <w:rPr>
          <w:sz w:val="22"/>
          <w:szCs w:val="22"/>
        </w:rPr>
      </w:pPr>
      <w:r w:rsidRPr="00ED47A5">
        <w:rPr>
          <w:sz w:val="22"/>
          <w:szCs w:val="22"/>
        </w:rPr>
        <w:t>планировать пути достижения целей в биологических наблюдениях, осознанно выбирать способы р</w:t>
      </w:r>
      <w:r w:rsidRPr="00ED47A5">
        <w:rPr>
          <w:sz w:val="22"/>
          <w:szCs w:val="22"/>
        </w:rPr>
        <w:t>е</w:t>
      </w:r>
      <w:r w:rsidRPr="00ED47A5">
        <w:rPr>
          <w:sz w:val="22"/>
          <w:szCs w:val="22"/>
        </w:rPr>
        <w:t>шения учебных и познавательных задач;</w:t>
      </w:r>
    </w:p>
    <w:p w:rsidR="00632EB8" w:rsidRPr="00ED47A5" w:rsidRDefault="00632EB8" w:rsidP="00632EB8">
      <w:pPr>
        <w:ind w:firstLine="709"/>
        <w:jc w:val="both"/>
        <w:rPr>
          <w:sz w:val="22"/>
          <w:szCs w:val="22"/>
        </w:rPr>
      </w:pPr>
      <w:r w:rsidRPr="00ED47A5">
        <w:rPr>
          <w:sz w:val="22"/>
          <w:szCs w:val="22"/>
        </w:rPr>
        <w:lastRenderedPageBreak/>
        <w:t>соотносить свои действия во время биологических наблюдений с планируемыми результатами, ос</w:t>
      </w:r>
      <w:r w:rsidRPr="00ED47A5">
        <w:rPr>
          <w:sz w:val="22"/>
          <w:szCs w:val="22"/>
        </w:rPr>
        <w:t>у</w:t>
      </w:r>
      <w:r w:rsidRPr="00ED47A5">
        <w:rPr>
          <w:sz w:val="22"/>
          <w:szCs w:val="22"/>
        </w:rPr>
        <w:t>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EB8" w:rsidRPr="00ED47A5" w:rsidRDefault="00632EB8" w:rsidP="00632EB8">
      <w:pPr>
        <w:ind w:firstLine="709"/>
        <w:jc w:val="both"/>
        <w:rPr>
          <w:sz w:val="22"/>
          <w:szCs w:val="22"/>
        </w:rPr>
      </w:pPr>
      <w:r w:rsidRPr="00ED47A5">
        <w:rPr>
          <w:sz w:val="22"/>
          <w:szCs w:val="22"/>
        </w:rPr>
        <w:t>оценивать правильность выполнения учебной задачи, собственные возможности ее решения.</w:t>
      </w:r>
    </w:p>
    <w:p w:rsidR="00632EB8" w:rsidRPr="00ED47A5" w:rsidRDefault="00632EB8" w:rsidP="00632EB8">
      <w:pPr>
        <w:ind w:firstLine="709"/>
        <w:jc w:val="both"/>
        <w:rPr>
          <w:b/>
          <w:caps/>
          <w:sz w:val="22"/>
          <w:szCs w:val="22"/>
        </w:rPr>
      </w:pPr>
      <w:r w:rsidRPr="00ED47A5">
        <w:rPr>
          <w:b/>
          <w:caps/>
          <w:sz w:val="22"/>
          <w:szCs w:val="22"/>
        </w:rPr>
        <w:t xml:space="preserve">Предметные результаты:  </w:t>
      </w:r>
    </w:p>
    <w:p w:rsidR="00632EB8" w:rsidRPr="00ED47A5" w:rsidRDefault="00632EB8" w:rsidP="00632EB8">
      <w:pPr>
        <w:ind w:firstLine="709"/>
        <w:jc w:val="both"/>
        <w:rPr>
          <w:sz w:val="22"/>
          <w:szCs w:val="22"/>
        </w:rPr>
      </w:pPr>
      <w:r w:rsidRPr="00ED47A5">
        <w:rPr>
          <w:sz w:val="22"/>
          <w:szCs w:val="22"/>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632EB8" w:rsidRPr="00ED47A5" w:rsidRDefault="00632EB8" w:rsidP="00632EB8">
      <w:pPr>
        <w:ind w:firstLine="709"/>
        <w:jc w:val="both"/>
        <w:rPr>
          <w:sz w:val="22"/>
          <w:szCs w:val="22"/>
        </w:rPr>
      </w:pPr>
      <w:r w:rsidRPr="00ED47A5">
        <w:rPr>
          <w:sz w:val="22"/>
          <w:szCs w:val="22"/>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w:t>
      </w:r>
      <w:r w:rsidRPr="00ED47A5">
        <w:rPr>
          <w:sz w:val="22"/>
          <w:szCs w:val="22"/>
        </w:rPr>
        <w:t>и</w:t>
      </w:r>
      <w:r w:rsidRPr="00ED47A5">
        <w:rPr>
          <w:sz w:val="22"/>
          <w:szCs w:val="22"/>
        </w:rPr>
        <w:t>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632EB8" w:rsidRPr="00ED47A5" w:rsidRDefault="00632EB8" w:rsidP="00632EB8">
      <w:pPr>
        <w:ind w:firstLine="709"/>
        <w:jc w:val="both"/>
        <w:rPr>
          <w:sz w:val="22"/>
          <w:szCs w:val="22"/>
        </w:rPr>
      </w:pPr>
      <w:r w:rsidRPr="00ED47A5">
        <w:rPr>
          <w:sz w:val="22"/>
          <w:szCs w:val="22"/>
        </w:rPr>
        <w:t>владеть основами понятийного аппарата и научного языка биологии: использовать изученные терм</w:t>
      </w:r>
      <w:r w:rsidRPr="00ED47A5">
        <w:rPr>
          <w:sz w:val="22"/>
          <w:szCs w:val="22"/>
        </w:rPr>
        <w:t>и</w:t>
      </w:r>
      <w:r w:rsidRPr="00ED47A5">
        <w:rPr>
          <w:sz w:val="22"/>
          <w:szCs w:val="22"/>
        </w:rPr>
        <w:t>ны, понятия, теории, законы и закономерности для объяснения наблюдаемых биологических объектов, явл</w:t>
      </w:r>
      <w:r w:rsidRPr="00ED47A5">
        <w:rPr>
          <w:sz w:val="22"/>
          <w:szCs w:val="22"/>
        </w:rPr>
        <w:t>е</w:t>
      </w:r>
      <w:r w:rsidRPr="00ED47A5">
        <w:rPr>
          <w:sz w:val="22"/>
          <w:szCs w:val="22"/>
        </w:rPr>
        <w:t>ний и процессов с опорой на схемы и алгоритмы;</w:t>
      </w:r>
    </w:p>
    <w:p w:rsidR="00632EB8" w:rsidRPr="00ED47A5" w:rsidRDefault="00632EB8" w:rsidP="00632EB8">
      <w:pPr>
        <w:ind w:firstLine="709"/>
        <w:jc w:val="both"/>
        <w:rPr>
          <w:sz w:val="22"/>
          <w:szCs w:val="22"/>
        </w:rPr>
      </w:pPr>
      <w:r w:rsidRPr="00ED47A5">
        <w:rPr>
          <w:sz w:val="22"/>
          <w:szCs w:val="22"/>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632EB8" w:rsidRPr="00ED47A5" w:rsidRDefault="00632EB8" w:rsidP="00632EB8">
      <w:pPr>
        <w:ind w:firstLine="709"/>
        <w:jc w:val="both"/>
        <w:rPr>
          <w:sz w:val="22"/>
          <w:szCs w:val="22"/>
        </w:rPr>
      </w:pPr>
      <w:r w:rsidRPr="00ED47A5">
        <w:rPr>
          <w:sz w:val="22"/>
          <w:szCs w:val="22"/>
        </w:rPr>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w:t>
      </w:r>
      <w:r w:rsidRPr="00ED47A5">
        <w:rPr>
          <w:sz w:val="22"/>
          <w:szCs w:val="22"/>
        </w:rPr>
        <w:t>е</w:t>
      </w:r>
      <w:r w:rsidRPr="00ED47A5">
        <w:rPr>
          <w:sz w:val="22"/>
          <w:szCs w:val="22"/>
        </w:rPr>
        <w:t xml:space="preserve">ние, процессы жизнедеятельности, их происхождение, значение в природе и жизни человека; </w:t>
      </w:r>
    </w:p>
    <w:p w:rsidR="00632EB8" w:rsidRPr="00ED47A5" w:rsidRDefault="00632EB8" w:rsidP="00632EB8">
      <w:pPr>
        <w:ind w:firstLine="709"/>
        <w:jc w:val="both"/>
        <w:rPr>
          <w:sz w:val="22"/>
          <w:szCs w:val="22"/>
        </w:rPr>
      </w:pPr>
      <w:r w:rsidRPr="00ED47A5">
        <w:rPr>
          <w:sz w:val="22"/>
          <w:szCs w:val="22"/>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632EB8" w:rsidRPr="00ED47A5" w:rsidRDefault="00632EB8" w:rsidP="00632EB8">
      <w:pPr>
        <w:ind w:firstLine="709"/>
        <w:jc w:val="both"/>
        <w:rPr>
          <w:sz w:val="22"/>
          <w:szCs w:val="22"/>
        </w:rPr>
      </w:pPr>
      <w:r w:rsidRPr="00ED47A5">
        <w:rPr>
          <w:sz w:val="22"/>
          <w:szCs w:val="22"/>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632EB8" w:rsidRPr="00ED47A5" w:rsidRDefault="00632EB8" w:rsidP="00632EB8">
      <w:pPr>
        <w:ind w:firstLine="709"/>
        <w:jc w:val="both"/>
        <w:rPr>
          <w:sz w:val="22"/>
          <w:szCs w:val="22"/>
        </w:rPr>
      </w:pPr>
      <w:r w:rsidRPr="00ED47A5">
        <w:rPr>
          <w:sz w:val="22"/>
          <w:szCs w:val="22"/>
        </w:rPr>
        <w:t>иметь представление о взаимосвязи наследования потомством признаков от родительских форм с о</w:t>
      </w:r>
      <w:r w:rsidRPr="00ED47A5">
        <w:rPr>
          <w:sz w:val="22"/>
          <w:szCs w:val="22"/>
        </w:rPr>
        <w:t>р</w:t>
      </w:r>
      <w:r w:rsidRPr="00ED47A5">
        <w:rPr>
          <w:sz w:val="22"/>
          <w:szCs w:val="22"/>
        </w:rPr>
        <w:t>ганизацией клетки, наличием в ней хромосом как носителей наследственной информации, об основных зак</w:t>
      </w:r>
      <w:r w:rsidRPr="00ED47A5">
        <w:rPr>
          <w:sz w:val="22"/>
          <w:szCs w:val="22"/>
        </w:rPr>
        <w:t>о</w:t>
      </w:r>
      <w:r w:rsidRPr="00ED47A5">
        <w:rPr>
          <w:sz w:val="22"/>
          <w:szCs w:val="22"/>
        </w:rPr>
        <w:t xml:space="preserve">номерностях наследования признаков; </w:t>
      </w:r>
    </w:p>
    <w:p w:rsidR="00632EB8" w:rsidRPr="00ED47A5" w:rsidRDefault="00632EB8" w:rsidP="00632EB8">
      <w:pPr>
        <w:ind w:firstLine="709"/>
        <w:jc w:val="both"/>
        <w:rPr>
          <w:sz w:val="22"/>
          <w:szCs w:val="22"/>
        </w:rPr>
      </w:pPr>
      <w:r w:rsidRPr="00ED47A5">
        <w:rPr>
          <w:sz w:val="22"/>
          <w:szCs w:val="22"/>
        </w:rPr>
        <w:t>иметь представление об основных факторах окружающей среды, их роли в жизнедеятельности и эв</w:t>
      </w:r>
      <w:r w:rsidRPr="00ED47A5">
        <w:rPr>
          <w:sz w:val="22"/>
          <w:szCs w:val="22"/>
        </w:rPr>
        <w:t>о</w:t>
      </w:r>
      <w:r w:rsidRPr="00ED47A5">
        <w:rPr>
          <w:sz w:val="22"/>
          <w:szCs w:val="22"/>
        </w:rPr>
        <w:t>люции организмов; представление об антропогенном факторе;</w:t>
      </w:r>
    </w:p>
    <w:p w:rsidR="00632EB8" w:rsidRPr="00ED47A5" w:rsidRDefault="00632EB8" w:rsidP="00632EB8">
      <w:pPr>
        <w:ind w:firstLine="709"/>
        <w:jc w:val="both"/>
        <w:rPr>
          <w:sz w:val="22"/>
          <w:szCs w:val="22"/>
        </w:rPr>
      </w:pPr>
      <w:r w:rsidRPr="00ED47A5">
        <w:rPr>
          <w:sz w:val="22"/>
          <w:szCs w:val="22"/>
        </w:rPr>
        <w:t>иметь представление об экосистемах и значении биоразнообразия; о глобальных экологических пр</w:t>
      </w:r>
      <w:r w:rsidRPr="00ED47A5">
        <w:rPr>
          <w:sz w:val="22"/>
          <w:szCs w:val="22"/>
        </w:rPr>
        <w:t>о</w:t>
      </w:r>
      <w:r w:rsidRPr="00ED47A5">
        <w:rPr>
          <w:sz w:val="22"/>
          <w:szCs w:val="22"/>
        </w:rPr>
        <w:t xml:space="preserve">блемах, стоящих перед человечеством и способах их преодоления; </w:t>
      </w:r>
    </w:p>
    <w:p w:rsidR="00632EB8" w:rsidRPr="00ED47A5" w:rsidRDefault="00632EB8" w:rsidP="00632EB8">
      <w:pPr>
        <w:ind w:firstLine="709"/>
        <w:jc w:val="both"/>
        <w:rPr>
          <w:sz w:val="22"/>
          <w:szCs w:val="22"/>
        </w:rPr>
      </w:pPr>
      <w:r w:rsidRPr="00ED47A5">
        <w:rPr>
          <w:sz w:val="22"/>
          <w:szCs w:val="22"/>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w:t>
      </w:r>
      <w:r w:rsidRPr="00ED47A5">
        <w:rPr>
          <w:sz w:val="22"/>
          <w:szCs w:val="22"/>
        </w:rPr>
        <w:t>н</w:t>
      </w:r>
      <w:r w:rsidRPr="00ED47A5">
        <w:rPr>
          <w:sz w:val="22"/>
          <w:szCs w:val="22"/>
        </w:rPr>
        <w:t>ных результатов;</w:t>
      </w:r>
    </w:p>
    <w:p w:rsidR="00632EB8" w:rsidRPr="00ED47A5" w:rsidRDefault="00632EB8" w:rsidP="00632EB8">
      <w:pPr>
        <w:ind w:firstLine="709"/>
        <w:jc w:val="both"/>
        <w:rPr>
          <w:sz w:val="22"/>
          <w:szCs w:val="22"/>
        </w:rPr>
      </w:pPr>
      <w:r w:rsidRPr="00ED47A5">
        <w:rPr>
          <w:sz w:val="22"/>
          <w:szCs w:val="22"/>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632EB8" w:rsidRPr="00ED47A5" w:rsidRDefault="00632EB8" w:rsidP="00632EB8">
      <w:pPr>
        <w:ind w:firstLine="709"/>
        <w:jc w:val="both"/>
        <w:rPr>
          <w:sz w:val="22"/>
          <w:szCs w:val="22"/>
        </w:rPr>
      </w:pPr>
      <w:r w:rsidRPr="00ED47A5">
        <w:rPr>
          <w:sz w:val="22"/>
          <w:szCs w:val="22"/>
        </w:rPr>
        <w:t>осознавать вклад российских и зарубежных ученых в развитие биологических наук;</w:t>
      </w:r>
    </w:p>
    <w:p w:rsidR="00632EB8" w:rsidRPr="00ED47A5" w:rsidRDefault="00632EB8" w:rsidP="00632EB8">
      <w:pPr>
        <w:ind w:firstLine="709"/>
        <w:jc w:val="both"/>
        <w:rPr>
          <w:sz w:val="22"/>
          <w:szCs w:val="22"/>
        </w:rPr>
      </w:pPr>
      <w:r w:rsidRPr="00ED47A5">
        <w:rPr>
          <w:sz w:val="22"/>
          <w:szCs w:val="22"/>
        </w:rPr>
        <w:t>владеть навыками работы с информацией биологического содержания, представленной в разной фо</w:t>
      </w:r>
      <w:r w:rsidRPr="00ED47A5">
        <w:rPr>
          <w:sz w:val="22"/>
          <w:szCs w:val="22"/>
        </w:rPr>
        <w:t>р</w:t>
      </w:r>
      <w:r w:rsidRPr="00ED47A5">
        <w:rPr>
          <w:sz w:val="22"/>
          <w:szCs w:val="22"/>
        </w:rPr>
        <w:t>ме (в виде текста, табличных данных, схем, графиков, диаграмм, моделей, изображений), критического анал</w:t>
      </w:r>
      <w:r w:rsidRPr="00ED47A5">
        <w:rPr>
          <w:sz w:val="22"/>
          <w:szCs w:val="22"/>
        </w:rPr>
        <w:t>и</w:t>
      </w:r>
      <w:r w:rsidRPr="00ED47A5">
        <w:rPr>
          <w:sz w:val="22"/>
          <w:szCs w:val="22"/>
        </w:rPr>
        <w:t>за информации и оценки ее достоверности с помощью учителя;</w:t>
      </w:r>
    </w:p>
    <w:p w:rsidR="00632EB8" w:rsidRPr="00ED47A5" w:rsidRDefault="00632EB8" w:rsidP="00632EB8">
      <w:pPr>
        <w:ind w:firstLine="709"/>
        <w:jc w:val="both"/>
        <w:rPr>
          <w:sz w:val="22"/>
          <w:szCs w:val="22"/>
        </w:rPr>
      </w:pPr>
      <w:r w:rsidRPr="00ED47A5">
        <w:rPr>
          <w:sz w:val="22"/>
          <w:szCs w:val="22"/>
        </w:rPr>
        <w:t>уметь планировать под руководством учителя и проводить учебное исследование или проектную раб</w:t>
      </w:r>
      <w:r w:rsidRPr="00ED47A5">
        <w:rPr>
          <w:sz w:val="22"/>
          <w:szCs w:val="22"/>
        </w:rPr>
        <w:t>о</w:t>
      </w:r>
      <w:r w:rsidRPr="00ED47A5">
        <w:rPr>
          <w:sz w:val="22"/>
          <w:szCs w:val="22"/>
        </w:rPr>
        <w:t>ту в области биологии; с учетом намеченной цели формулировать проблему, гипотезу, ставить задачи, выб</w:t>
      </w:r>
      <w:r w:rsidRPr="00ED47A5">
        <w:rPr>
          <w:sz w:val="22"/>
          <w:szCs w:val="22"/>
        </w:rPr>
        <w:t>и</w:t>
      </w:r>
      <w:r w:rsidRPr="00ED47A5">
        <w:rPr>
          <w:sz w:val="22"/>
          <w:szCs w:val="22"/>
        </w:rPr>
        <w:t>рать адекватные методы для их решения, формулировать выводы; публично представлять полученные резул</w:t>
      </w:r>
      <w:r w:rsidRPr="00ED47A5">
        <w:rPr>
          <w:sz w:val="22"/>
          <w:szCs w:val="22"/>
        </w:rPr>
        <w:t>ь</w:t>
      </w:r>
      <w:r w:rsidRPr="00ED47A5">
        <w:rPr>
          <w:sz w:val="22"/>
          <w:szCs w:val="22"/>
        </w:rPr>
        <w:t>таты;</w:t>
      </w:r>
    </w:p>
    <w:p w:rsidR="00632EB8" w:rsidRPr="00ED47A5" w:rsidRDefault="00632EB8" w:rsidP="00632EB8">
      <w:pPr>
        <w:ind w:firstLine="709"/>
        <w:jc w:val="both"/>
        <w:rPr>
          <w:sz w:val="22"/>
          <w:szCs w:val="22"/>
        </w:rPr>
      </w:pPr>
      <w:r w:rsidRPr="00ED47A5">
        <w:rPr>
          <w:sz w:val="22"/>
          <w:szCs w:val="22"/>
        </w:rPr>
        <w:t>уметь интегрировать с помощью педагога биологические знания со знаниями других учебных предм</w:t>
      </w:r>
      <w:r w:rsidRPr="00ED47A5">
        <w:rPr>
          <w:sz w:val="22"/>
          <w:szCs w:val="22"/>
        </w:rPr>
        <w:t>е</w:t>
      </w:r>
      <w:r w:rsidRPr="00ED47A5">
        <w:rPr>
          <w:sz w:val="22"/>
          <w:szCs w:val="22"/>
        </w:rPr>
        <w:t>тов;</w:t>
      </w:r>
    </w:p>
    <w:p w:rsidR="00632EB8" w:rsidRPr="00ED47A5" w:rsidRDefault="00632EB8" w:rsidP="00632EB8">
      <w:pPr>
        <w:ind w:firstLine="709"/>
        <w:jc w:val="both"/>
        <w:rPr>
          <w:sz w:val="22"/>
          <w:szCs w:val="22"/>
        </w:rPr>
      </w:pPr>
      <w:r w:rsidRPr="00ED47A5">
        <w:rPr>
          <w:sz w:val="22"/>
          <w:szCs w:val="22"/>
        </w:rPr>
        <w:t>владеть основами экологической грамотности: осознание необходимости действий по сохранению б</w:t>
      </w:r>
      <w:r w:rsidRPr="00ED47A5">
        <w:rPr>
          <w:sz w:val="22"/>
          <w:szCs w:val="22"/>
        </w:rPr>
        <w:t>и</w:t>
      </w:r>
      <w:r w:rsidRPr="00ED47A5">
        <w:rPr>
          <w:sz w:val="22"/>
          <w:szCs w:val="22"/>
        </w:rPr>
        <w:t>оразнообразия и охране природных экосистем, сохранению и укреплению здоровья человека; умение выб</w:t>
      </w:r>
      <w:r w:rsidRPr="00ED47A5">
        <w:rPr>
          <w:sz w:val="22"/>
          <w:szCs w:val="22"/>
        </w:rPr>
        <w:t>и</w:t>
      </w:r>
      <w:r w:rsidRPr="00ED47A5">
        <w:rPr>
          <w:sz w:val="22"/>
          <w:szCs w:val="22"/>
        </w:rPr>
        <w:t>рать целевые установки в своих действиях и поступках по отношению к живой природе, своему здоровью и здоровью окружающих;</w:t>
      </w:r>
    </w:p>
    <w:p w:rsidR="00632EB8" w:rsidRPr="00ED47A5" w:rsidRDefault="00632EB8" w:rsidP="00632EB8">
      <w:pPr>
        <w:ind w:firstLine="709"/>
        <w:jc w:val="both"/>
        <w:rPr>
          <w:sz w:val="22"/>
          <w:szCs w:val="22"/>
        </w:rPr>
      </w:pPr>
      <w:r w:rsidRPr="00ED47A5">
        <w:rPr>
          <w:sz w:val="22"/>
          <w:szCs w:val="22"/>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632EB8" w:rsidRDefault="00632EB8" w:rsidP="00632EB8">
      <w:pPr>
        <w:ind w:firstLine="709"/>
        <w:jc w:val="both"/>
        <w:rPr>
          <w:sz w:val="22"/>
          <w:szCs w:val="22"/>
        </w:rPr>
      </w:pPr>
      <w:r w:rsidRPr="00ED47A5">
        <w:rPr>
          <w:sz w:val="22"/>
          <w:szCs w:val="22"/>
        </w:rPr>
        <w:lastRenderedPageBreak/>
        <w:t>знать и уметь применять приемы оказания первой помощи человеку, выращивания культурных раст</w:t>
      </w:r>
      <w:r w:rsidRPr="00ED47A5">
        <w:rPr>
          <w:sz w:val="22"/>
          <w:szCs w:val="22"/>
        </w:rPr>
        <w:t>е</w:t>
      </w:r>
      <w:r w:rsidRPr="00ED47A5">
        <w:rPr>
          <w:sz w:val="22"/>
          <w:szCs w:val="22"/>
        </w:rPr>
        <w:t>ний и ухода за домашними животными.</w:t>
      </w:r>
    </w:p>
    <w:p w:rsidR="00957609" w:rsidRPr="00B4138A" w:rsidRDefault="00957609" w:rsidP="00957609">
      <w:pPr>
        <w:ind w:firstLine="709"/>
        <w:jc w:val="both"/>
        <w:rPr>
          <w:b/>
          <w:sz w:val="22"/>
          <w:szCs w:val="22"/>
        </w:rPr>
      </w:pPr>
      <w:r w:rsidRPr="00B4138A">
        <w:rPr>
          <w:b/>
          <w:sz w:val="22"/>
          <w:szCs w:val="22"/>
        </w:rPr>
        <w:t>Требования к предметным результатам освоения учебного предмета «Биология», распределе</w:t>
      </w:r>
      <w:r w:rsidRPr="00B4138A">
        <w:rPr>
          <w:b/>
          <w:sz w:val="22"/>
          <w:szCs w:val="22"/>
        </w:rPr>
        <w:t>н</w:t>
      </w:r>
      <w:r w:rsidRPr="00B4138A">
        <w:rPr>
          <w:b/>
          <w:sz w:val="22"/>
          <w:szCs w:val="22"/>
        </w:rPr>
        <w:t>ные по годам обучения</w:t>
      </w:r>
    </w:p>
    <w:p w:rsidR="00957609" w:rsidRPr="00B4138A" w:rsidRDefault="00957609" w:rsidP="00B4138A">
      <w:pPr>
        <w:ind w:firstLine="709"/>
        <w:jc w:val="both"/>
        <w:rPr>
          <w:sz w:val="22"/>
          <w:szCs w:val="22"/>
        </w:rPr>
      </w:pPr>
      <w:r w:rsidRPr="00B4138A">
        <w:rPr>
          <w:sz w:val="22"/>
          <w:szCs w:val="22"/>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w:t>
      </w:r>
      <w:bookmarkStart w:id="155" w:name="_Toc96435953"/>
      <w:r w:rsidR="00B4138A" w:rsidRPr="00B4138A">
        <w:rPr>
          <w:sz w:val="22"/>
          <w:szCs w:val="22"/>
        </w:rPr>
        <w:t>ают результаты предыдущих лет).</w:t>
      </w:r>
    </w:p>
    <w:p w:rsidR="00957609" w:rsidRPr="00B4138A" w:rsidRDefault="00957609" w:rsidP="00957609">
      <w:pPr>
        <w:jc w:val="both"/>
        <w:rPr>
          <w:rFonts w:eastAsiaTheme="majorEastAsia"/>
          <w:b/>
          <w:bCs/>
          <w:iCs/>
          <w:sz w:val="22"/>
          <w:szCs w:val="22"/>
          <w:lang w:eastAsia="en-US"/>
        </w:rPr>
      </w:pPr>
      <w:r w:rsidRPr="00B4138A">
        <w:rPr>
          <w:rFonts w:eastAsiaTheme="majorEastAsia"/>
          <w:b/>
          <w:bCs/>
          <w:sz w:val="22"/>
          <w:szCs w:val="22"/>
          <w:lang w:eastAsia="en-US"/>
        </w:rPr>
        <w:t>5 КЛАСС</w:t>
      </w:r>
      <w:bookmarkEnd w:id="155"/>
      <w:r w:rsidRPr="00B4138A">
        <w:rPr>
          <w:rFonts w:eastAsiaTheme="majorEastAsia"/>
          <w:b/>
          <w:bCs/>
          <w:sz w:val="22"/>
          <w:szCs w:val="22"/>
          <w:lang w:eastAsia="en-US"/>
        </w:rPr>
        <w:t>:</w:t>
      </w:r>
    </w:p>
    <w:p w:rsidR="00957609" w:rsidRPr="00B4138A" w:rsidRDefault="00957609" w:rsidP="00957609">
      <w:pPr>
        <w:ind w:firstLine="709"/>
        <w:jc w:val="both"/>
        <w:rPr>
          <w:sz w:val="22"/>
          <w:szCs w:val="22"/>
        </w:rPr>
      </w:pPr>
      <w:r w:rsidRPr="00B4138A">
        <w:rPr>
          <w:sz w:val="22"/>
          <w:szCs w:val="22"/>
        </w:rPr>
        <w:t>характеризовать с опорой на ключевые слова биологию как науку о живой природе; перечислять с п</w:t>
      </w:r>
      <w:r w:rsidRPr="00B4138A">
        <w:rPr>
          <w:sz w:val="22"/>
          <w:szCs w:val="22"/>
        </w:rPr>
        <w:t>о</w:t>
      </w:r>
      <w:r w:rsidRPr="00B4138A">
        <w:rPr>
          <w:sz w:val="22"/>
          <w:szCs w:val="22"/>
        </w:rPr>
        <w:t>мощью учителя основные закономерности организации, функционирования объектов, явлений, процессов ж</w:t>
      </w:r>
      <w:r w:rsidRPr="00B4138A">
        <w:rPr>
          <w:sz w:val="22"/>
          <w:szCs w:val="22"/>
        </w:rPr>
        <w:t>и</w:t>
      </w:r>
      <w:r w:rsidRPr="00B4138A">
        <w:rPr>
          <w:sz w:val="22"/>
          <w:szCs w:val="22"/>
        </w:rPr>
        <w:t>вой природы, называть признаки живого, сравнивать с визуальной опорой объекты живой и неживой прир</w:t>
      </w:r>
      <w:r w:rsidRPr="00B4138A">
        <w:rPr>
          <w:sz w:val="22"/>
          <w:szCs w:val="22"/>
        </w:rPr>
        <w:t>о</w:t>
      </w:r>
      <w:r w:rsidRPr="00B4138A">
        <w:rPr>
          <w:sz w:val="22"/>
          <w:szCs w:val="22"/>
        </w:rPr>
        <w:t>ды;</w:t>
      </w:r>
    </w:p>
    <w:p w:rsidR="00957609" w:rsidRPr="00B4138A" w:rsidRDefault="00957609" w:rsidP="00957609">
      <w:pPr>
        <w:ind w:firstLine="709"/>
        <w:jc w:val="both"/>
        <w:rPr>
          <w:sz w:val="22"/>
          <w:szCs w:val="22"/>
        </w:rPr>
      </w:pPr>
      <w:r w:rsidRPr="00B4138A">
        <w:rPr>
          <w:sz w:val="22"/>
          <w:szCs w:val="22"/>
        </w:rPr>
        <w:t>характеризовать с опорой на ключевые слова значение биологических знаний для современного чел</w:t>
      </w:r>
      <w:r w:rsidRPr="00B4138A">
        <w:rPr>
          <w:sz w:val="22"/>
          <w:szCs w:val="22"/>
        </w:rPr>
        <w:t>о</w:t>
      </w:r>
      <w:r w:rsidRPr="00B4138A">
        <w:rPr>
          <w:sz w:val="22"/>
          <w:szCs w:val="22"/>
        </w:rPr>
        <w:t>века; перечислять профессии, связанные с биологией;</w:t>
      </w:r>
    </w:p>
    <w:p w:rsidR="00957609" w:rsidRPr="00B4138A" w:rsidRDefault="00957609" w:rsidP="00957609">
      <w:pPr>
        <w:ind w:firstLine="709"/>
        <w:jc w:val="both"/>
        <w:rPr>
          <w:sz w:val="22"/>
          <w:szCs w:val="22"/>
        </w:rPr>
      </w:pPr>
      <w:r w:rsidRPr="00B4138A">
        <w:rPr>
          <w:sz w:val="22"/>
          <w:szCs w:val="22"/>
        </w:rPr>
        <w:t>приводить примеры вклада отечественных (в том числе В.И. Вернадский, А.Л. Чижевский) и зарубе</w:t>
      </w:r>
      <w:r w:rsidRPr="00B4138A">
        <w:rPr>
          <w:sz w:val="22"/>
          <w:szCs w:val="22"/>
        </w:rPr>
        <w:t>ж</w:t>
      </w:r>
      <w:r w:rsidRPr="00B4138A">
        <w:rPr>
          <w:sz w:val="22"/>
          <w:szCs w:val="22"/>
        </w:rPr>
        <w:t>ных (в том числе Аристотель, Теофраст, Гиппократ) ученых в развитие биологии с опорой на учебник и др</w:t>
      </w:r>
      <w:r w:rsidRPr="00B4138A">
        <w:rPr>
          <w:sz w:val="22"/>
          <w:szCs w:val="22"/>
        </w:rPr>
        <w:t>у</w:t>
      </w:r>
      <w:r w:rsidRPr="00B4138A">
        <w:rPr>
          <w:sz w:val="22"/>
          <w:szCs w:val="22"/>
        </w:rPr>
        <w:t xml:space="preserve">гие источники информации; </w:t>
      </w:r>
    </w:p>
    <w:p w:rsidR="00957609" w:rsidRPr="00B4138A" w:rsidRDefault="00957609" w:rsidP="00957609">
      <w:pPr>
        <w:ind w:firstLine="709"/>
        <w:jc w:val="both"/>
        <w:rPr>
          <w:sz w:val="22"/>
          <w:szCs w:val="22"/>
        </w:rPr>
      </w:pPr>
      <w:r w:rsidRPr="00B4138A">
        <w:rPr>
          <w:sz w:val="22"/>
          <w:szCs w:val="22"/>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957609" w:rsidRPr="00B4138A" w:rsidRDefault="00957609" w:rsidP="00957609">
      <w:pPr>
        <w:ind w:firstLine="709"/>
        <w:jc w:val="both"/>
        <w:rPr>
          <w:sz w:val="22"/>
          <w:szCs w:val="22"/>
        </w:rPr>
      </w:pPr>
      <w:r w:rsidRPr="00B4138A">
        <w:rPr>
          <w:sz w:val="22"/>
          <w:szCs w:val="22"/>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957609" w:rsidRPr="00B4138A" w:rsidRDefault="00957609" w:rsidP="00957609">
      <w:pPr>
        <w:ind w:firstLine="709"/>
        <w:jc w:val="both"/>
        <w:rPr>
          <w:sz w:val="22"/>
          <w:szCs w:val="22"/>
        </w:rPr>
      </w:pPr>
      <w:r w:rsidRPr="00B4138A">
        <w:rPr>
          <w:sz w:val="22"/>
          <w:szCs w:val="22"/>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w:t>
      </w:r>
      <w:r w:rsidRPr="00B4138A">
        <w:rPr>
          <w:sz w:val="22"/>
          <w:szCs w:val="22"/>
        </w:rPr>
        <w:t>а</w:t>
      </w:r>
      <w:r w:rsidRPr="00B4138A">
        <w:rPr>
          <w:sz w:val="22"/>
          <w:szCs w:val="22"/>
        </w:rPr>
        <w:t>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957609" w:rsidRPr="00B4138A" w:rsidRDefault="00957609" w:rsidP="00957609">
      <w:pPr>
        <w:ind w:firstLine="709"/>
        <w:jc w:val="both"/>
        <w:rPr>
          <w:sz w:val="22"/>
          <w:szCs w:val="22"/>
        </w:rPr>
      </w:pPr>
      <w:r w:rsidRPr="00B4138A">
        <w:rPr>
          <w:sz w:val="22"/>
          <w:szCs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w:t>
      </w:r>
      <w:r w:rsidRPr="00B4138A">
        <w:rPr>
          <w:sz w:val="22"/>
          <w:szCs w:val="22"/>
        </w:rPr>
        <w:t>с</w:t>
      </w:r>
      <w:r w:rsidRPr="00B4138A">
        <w:rPr>
          <w:sz w:val="22"/>
          <w:szCs w:val="22"/>
        </w:rPr>
        <w:t>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957609" w:rsidRPr="00B4138A" w:rsidRDefault="00957609" w:rsidP="00957609">
      <w:pPr>
        <w:ind w:firstLine="709"/>
        <w:jc w:val="both"/>
        <w:rPr>
          <w:sz w:val="22"/>
          <w:szCs w:val="22"/>
        </w:rPr>
      </w:pPr>
      <w:r w:rsidRPr="00B4138A">
        <w:rPr>
          <w:sz w:val="22"/>
          <w:szCs w:val="22"/>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957609" w:rsidRPr="00B4138A" w:rsidRDefault="00957609" w:rsidP="00957609">
      <w:pPr>
        <w:ind w:firstLine="709"/>
        <w:jc w:val="both"/>
        <w:rPr>
          <w:sz w:val="22"/>
          <w:szCs w:val="22"/>
        </w:rPr>
      </w:pPr>
      <w:r w:rsidRPr="00B4138A">
        <w:rPr>
          <w:sz w:val="22"/>
          <w:szCs w:val="22"/>
        </w:rPr>
        <w:t>раскрывать понятие о среде обитания (водной, наземно-воздушной, почвенной, внутриорганизме</w:t>
      </w:r>
      <w:r w:rsidRPr="00B4138A">
        <w:rPr>
          <w:sz w:val="22"/>
          <w:szCs w:val="22"/>
        </w:rPr>
        <w:t>н</w:t>
      </w:r>
      <w:r w:rsidRPr="00B4138A">
        <w:rPr>
          <w:sz w:val="22"/>
          <w:szCs w:val="22"/>
        </w:rPr>
        <w:t>ной), факторах окружающей среды;</w:t>
      </w:r>
    </w:p>
    <w:p w:rsidR="00957609" w:rsidRPr="00B4138A" w:rsidRDefault="00957609" w:rsidP="00957609">
      <w:pPr>
        <w:ind w:firstLine="709"/>
        <w:jc w:val="both"/>
        <w:rPr>
          <w:sz w:val="22"/>
          <w:szCs w:val="22"/>
        </w:rPr>
      </w:pPr>
      <w:r w:rsidRPr="00B4138A">
        <w:rPr>
          <w:sz w:val="22"/>
          <w:szCs w:val="22"/>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957609" w:rsidRPr="00B4138A" w:rsidRDefault="00957609" w:rsidP="00957609">
      <w:pPr>
        <w:ind w:firstLine="709"/>
        <w:jc w:val="both"/>
        <w:rPr>
          <w:sz w:val="22"/>
          <w:szCs w:val="22"/>
        </w:rPr>
      </w:pPr>
      <w:r w:rsidRPr="00B4138A">
        <w:rPr>
          <w:sz w:val="22"/>
          <w:szCs w:val="22"/>
        </w:rPr>
        <w:t>знать основные правила поведения человека в природе и объяснять с помощью учителя значение пр</w:t>
      </w:r>
      <w:r w:rsidRPr="00B4138A">
        <w:rPr>
          <w:sz w:val="22"/>
          <w:szCs w:val="22"/>
        </w:rPr>
        <w:t>и</w:t>
      </w:r>
      <w:r w:rsidRPr="00B4138A">
        <w:rPr>
          <w:sz w:val="22"/>
          <w:szCs w:val="22"/>
        </w:rPr>
        <w:t>родоохранной деятельности человека;</w:t>
      </w:r>
    </w:p>
    <w:p w:rsidR="00957609" w:rsidRPr="00B4138A" w:rsidRDefault="00957609" w:rsidP="00957609">
      <w:pPr>
        <w:ind w:firstLine="709"/>
        <w:jc w:val="both"/>
        <w:rPr>
          <w:sz w:val="22"/>
          <w:szCs w:val="22"/>
        </w:rPr>
      </w:pPr>
      <w:r w:rsidRPr="00B4138A">
        <w:rPr>
          <w:sz w:val="22"/>
          <w:szCs w:val="22"/>
        </w:rPr>
        <w:t xml:space="preserve">раскрывать на основе опорного плана роль биологии в практической деятельности человека; </w:t>
      </w:r>
    </w:p>
    <w:p w:rsidR="00957609" w:rsidRPr="00B4138A" w:rsidRDefault="00957609" w:rsidP="00957609">
      <w:pPr>
        <w:ind w:firstLine="709"/>
        <w:jc w:val="both"/>
        <w:rPr>
          <w:sz w:val="22"/>
          <w:szCs w:val="22"/>
        </w:rPr>
      </w:pPr>
      <w:r w:rsidRPr="00B4138A">
        <w:rPr>
          <w:sz w:val="22"/>
          <w:szCs w:val="22"/>
        </w:rPr>
        <w:t>иметь представление о связи знаний биологии со знаниями математики, физической географии, пре</w:t>
      </w:r>
      <w:r w:rsidRPr="00B4138A">
        <w:rPr>
          <w:sz w:val="22"/>
          <w:szCs w:val="22"/>
        </w:rPr>
        <w:t>д</w:t>
      </w:r>
      <w:r w:rsidRPr="00B4138A">
        <w:rPr>
          <w:sz w:val="22"/>
          <w:szCs w:val="22"/>
        </w:rPr>
        <w:t xml:space="preserve">метов гуманитарного цикла, различными видами искусства; </w:t>
      </w:r>
    </w:p>
    <w:p w:rsidR="00957609" w:rsidRPr="00B4138A" w:rsidRDefault="00957609" w:rsidP="00957609">
      <w:pPr>
        <w:ind w:firstLine="709"/>
        <w:jc w:val="both"/>
        <w:rPr>
          <w:sz w:val="22"/>
          <w:szCs w:val="22"/>
        </w:rPr>
      </w:pPr>
      <w:r w:rsidRPr="00B4138A">
        <w:rPr>
          <w:sz w:val="22"/>
          <w:szCs w:val="22"/>
        </w:rPr>
        <w:t>выполнять практические работы с помощью учителя, по алгоритму (поиск информации с использов</w:t>
      </w:r>
      <w:r w:rsidRPr="00B4138A">
        <w:rPr>
          <w:sz w:val="22"/>
          <w:szCs w:val="22"/>
        </w:rPr>
        <w:t>а</w:t>
      </w:r>
      <w:r w:rsidRPr="00B4138A">
        <w:rPr>
          <w:sz w:val="22"/>
          <w:szCs w:val="22"/>
        </w:rPr>
        <w:t>нием различных источников; описание организма по заданному плану) и лабораторные работы (работа с ми</w:t>
      </w:r>
      <w:r w:rsidRPr="00B4138A">
        <w:rPr>
          <w:sz w:val="22"/>
          <w:szCs w:val="22"/>
        </w:rPr>
        <w:t>к</w:t>
      </w:r>
      <w:r w:rsidRPr="00B4138A">
        <w:rPr>
          <w:sz w:val="22"/>
          <w:szCs w:val="22"/>
        </w:rPr>
        <w:t xml:space="preserve">роскопом; знакомство с различными способами измерения и сравнения живых объектов); </w:t>
      </w:r>
    </w:p>
    <w:p w:rsidR="00957609" w:rsidRPr="00B4138A" w:rsidRDefault="00957609" w:rsidP="00957609">
      <w:pPr>
        <w:ind w:firstLine="709"/>
        <w:jc w:val="both"/>
        <w:rPr>
          <w:sz w:val="22"/>
          <w:szCs w:val="22"/>
        </w:rPr>
      </w:pPr>
      <w:r w:rsidRPr="00B4138A">
        <w:rPr>
          <w:sz w:val="22"/>
          <w:szCs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w:t>
      </w:r>
      <w:r w:rsidRPr="00B4138A">
        <w:rPr>
          <w:sz w:val="22"/>
          <w:szCs w:val="22"/>
        </w:rPr>
        <w:t>о</w:t>
      </w:r>
      <w:r w:rsidRPr="00B4138A">
        <w:rPr>
          <w:sz w:val="22"/>
          <w:szCs w:val="22"/>
        </w:rPr>
        <w:t xml:space="preserve">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957609" w:rsidRPr="00B4138A" w:rsidRDefault="00957609" w:rsidP="00957609">
      <w:pPr>
        <w:ind w:firstLine="709"/>
        <w:jc w:val="both"/>
        <w:rPr>
          <w:sz w:val="22"/>
          <w:szCs w:val="22"/>
        </w:rPr>
      </w:pPr>
      <w:r w:rsidRPr="00B4138A">
        <w:rPr>
          <w:sz w:val="22"/>
          <w:szCs w:val="22"/>
        </w:rPr>
        <w:t>использовать при выполнении учебных заданий научно-популярную литературу по биологии, спр</w:t>
      </w:r>
      <w:r w:rsidRPr="00B4138A">
        <w:rPr>
          <w:sz w:val="22"/>
          <w:szCs w:val="22"/>
        </w:rPr>
        <w:t>а</w:t>
      </w:r>
      <w:r w:rsidRPr="00B4138A">
        <w:rPr>
          <w:sz w:val="22"/>
          <w:szCs w:val="22"/>
        </w:rPr>
        <w:t>вочные материалы, ресурсы сети Интернет;</w:t>
      </w:r>
    </w:p>
    <w:p w:rsidR="00957609" w:rsidRPr="00B4138A" w:rsidRDefault="00957609" w:rsidP="00957609">
      <w:pPr>
        <w:ind w:firstLine="709"/>
        <w:jc w:val="both"/>
        <w:rPr>
          <w:sz w:val="22"/>
          <w:szCs w:val="22"/>
        </w:rPr>
      </w:pPr>
      <w:r w:rsidRPr="00B4138A">
        <w:rPr>
          <w:sz w:val="22"/>
          <w:szCs w:val="22"/>
        </w:rPr>
        <w:lastRenderedPageBreak/>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957609" w:rsidRPr="00B4138A" w:rsidRDefault="00957609" w:rsidP="00957609">
      <w:pPr>
        <w:ind w:firstLine="709"/>
        <w:jc w:val="both"/>
        <w:rPr>
          <w:sz w:val="22"/>
          <w:szCs w:val="22"/>
        </w:rPr>
      </w:pPr>
      <w:r w:rsidRPr="00B4138A">
        <w:rPr>
          <w:sz w:val="22"/>
          <w:szCs w:val="22"/>
        </w:rPr>
        <w:t>владеть навыками работы с информацией биологического содержания, представленной в разной фо</w:t>
      </w:r>
      <w:r w:rsidRPr="00B4138A">
        <w:rPr>
          <w:sz w:val="22"/>
          <w:szCs w:val="22"/>
        </w:rPr>
        <w:t>р</w:t>
      </w:r>
      <w:r w:rsidRPr="00B4138A">
        <w:rPr>
          <w:sz w:val="22"/>
          <w:szCs w:val="22"/>
        </w:rPr>
        <w:t>ме (в виде текста, табличных данных, схем, графиков, диаграмм, моделей, изображений), критического анал</w:t>
      </w:r>
      <w:r w:rsidRPr="00B4138A">
        <w:rPr>
          <w:sz w:val="22"/>
          <w:szCs w:val="22"/>
        </w:rPr>
        <w:t>и</w:t>
      </w:r>
      <w:r w:rsidRPr="00B4138A">
        <w:rPr>
          <w:sz w:val="22"/>
          <w:szCs w:val="22"/>
        </w:rPr>
        <w:t>за информации и оценки ее достоверности с помощью учителя;</w:t>
      </w:r>
    </w:p>
    <w:p w:rsidR="00957609" w:rsidRPr="00B4138A" w:rsidRDefault="00957609" w:rsidP="00B4138A">
      <w:pPr>
        <w:ind w:firstLine="709"/>
        <w:jc w:val="both"/>
        <w:rPr>
          <w:sz w:val="22"/>
          <w:szCs w:val="22"/>
        </w:rPr>
      </w:pPr>
      <w:r w:rsidRPr="00B4138A">
        <w:rPr>
          <w:sz w:val="22"/>
          <w:szCs w:val="22"/>
        </w:rPr>
        <w:t>осуществлять отбор источников биологической информации в соответствии с заданным поиско</w:t>
      </w:r>
      <w:bookmarkStart w:id="156" w:name="_Toc96435954"/>
      <w:r w:rsidR="00B4138A" w:rsidRPr="00B4138A">
        <w:rPr>
          <w:sz w:val="22"/>
          <w:szCs w:val="22"/>
        </w:rPr>
        <w:t>вым запросом с помощью учителя.</w:t>
      </w:r>
    </w:p>
    <w:p w:rsidR="00957609" w:rsidRPr="00B4138A" w:rsidRDefault="00957609" w:rsidP="00957609">
      <w:pPr>
        <w:jc w:val="both"/>
        <w:rPr>
          <w:b/>
          <w:bCs/>
          <w:sz w:val="22"/>
          <w:szCs w:val="22"/>
          <w:lang w:eastAsia="en-US"/>
        </w:rPr>
      </w:pPr>
      <w:r w:rsidRPr="00B4138A">
        <w:rPr>
          <w:b/>
          <w:bCs/>
          <w:sz w:val="22"/>
          <w:szCs w:val="22"/>
          <w:lang w:eastAsia="en-US"/>
        </w:rPr>
        <w:t>6 КЛАСС</w:t>
      </w:r>
      <w:bookmarkEnd w:id="156"/>
      <w:r w:rsidRPr="00B4138A">
        <w:rPr>
          <w:b/>
          <w:bCs/>
          <w:sz w:val="22"/>
          <w:szCs w:val="22"/>
          <w:lang w:eastAsia="en-US"/>
        </w:rPr>
        <w:t>:</w:t>
      </w:r>
    </w:p>
    <w:p w:rsidR="00957609" w:rsidRPr="00B4138A" w:rsidRDefault="00957609" w:rsidP="00957609">
      <w:pPr>
        <w:ind w:firstLine="709"/>
        <w:jc w:val="both"/>
        <w:rPr>
          <w:sz w:val="22"/>
          <w:szCs w:val="22"/>
        </w:rPr>
      </w:pPr>
      <w:r w:rsidRPr="00B4138A">
        <w:rPr>
          <w:sz w:val="22"/>
          <w:szCs w:val="22"/>
        </w:rPr>
        <w:t>характеризовать с опорой на ключевые слова ботанику как биологическую науку, ее разделы и связи с другими науками и техникой;</w:t>
      </w:r>
    </w:p>
    <w:p w:rsidR="00957609" w:rsidRPr="00B4138A" w:rsidRDefault="00957609" w:rsidP="00957609">
      <w:pPr>
        <w:ind w:firstLine="709"/>
        <w:jc w:val="both"/>
        <w:rPr>
          <w:sz w:val="22"/>
          <w:szCs w:val="22"/>
        </w:rPr>
      </w:pPr>
      <w:r w:rsidRPr="00B4138A">
        <w:rPr>
          <w:sz w:val="22"/>
          <w:szCs w:val="22"/>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957609" w:rsidRPr="00B4138A" w:rsidRDefault="00957609" w:rsidP="00957609">
      <w:pPr>
        <w:ind w:firstLine="709"/>
        <w:jc w:val="both"/>
        <w:rPr>
          <w:sz w:val="22"/>
          <w:szCs w:val="22"/>
        </w:rPr>
      </w:pPr>
      <w:r w:rsidRPr="00B4138A">
        <w:rPr>
          <w:sz w:val="22"/>
          <w:szCs w:val="22"/>
        </w:rPr>
        <w:t>владеть основами понятийного аппарата и научного языка биологии: использовать изученные терм</w:t>
      </w:r>
      <w:r w:rsidRPr="00B4138A">
        <w:rPr>
          <w:sz w:val="22"/>
          <w:szCs w:val="22"/>
        </w:rPr>
        <w:t>и</w:t>
      </w:r>
      <w:r w:rsidRPr="00B4138A">
        <w:rPr>
          <w:sz w:val="22"/>
          <w:szCs w:val="22"/>
        </w:rPr>
        <w:t>ны, понятия, теории, законы и закономерности для объяснения наблюдаемых биологических объектов, явл</w:t>
      </w:r>
      <w:r w:rsidRPr="00B4138A">
        <w:rPr>
          <w:sz w:val="22"/>
          <w:szCs w:val="22"/>
        </w:rPr>
        <w:t>е</w:t>
      </w:r>
      <w:r w:rsidRPr="00B4138A">
        <w:rPr>
          <w:sz w:val="22"/>
          <w:szCs w:val="22"/>
        </w:rPr>
        <w:t>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w:t>
      </w:r>
      <w:r w:rsidRPr="00B4138A">
        <w:rPr>
          <w:sz w:val="22"/>
          <w:szCs w:val="22"/>
        </w:rPr>
        <w:t>а</w:t>
      </w:r>
      <w:r w:rsidRPr="00B4138A">
        <w:rPr>
          <w:sz w:val="22"/>
          <w:szCs w:val="22"/>
        </w:rPr>
        <w:t xml:space="preserve">дачей и в контексте с визуальной опорой; </w:t>
      </w:r>
    </w:p>
    <w:p w:rsidR="00957609" w:rsidRPr="00B4138A" w:rsidRDefault="00957609" w:rsidP="00957609">
      <w:pPr>
        <w:ind w:firstLine="709"/>
        <w:jc w:val="both"/>
        <w:rPr>
          <w:sz w:val="22"/>
          <w:szCs w:val="22"/>
        </w:rPr>
      </w:pPr>
      <w:r w:rsidRPr="00B4138A">
        <w:rPr>
          <w:sz w:val="22"/>
          <w:szCs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w:t>
      </w:r>
      <w:r w:rsidRPr="00B4138A">
        <w:rPr>
          <w:sz w:val="22"/>
          <w:szCs w:val="22"/>
        </w:rPr>
        <w:t>з</w:t>
      </w:r>
      <w:r w:rsidRPr="00B4138A">
        <w:rPr>
          <w:sz w:val="22"/>
          <w:szCs w:val="22"/>
        </w:rPr>
        <w:t>множение, развитие; связь строения вегетативных и генеративных органов растений с их функциями с опорой на алгоритм;</w:t>
      </w:r>
    </w:p>
    <w:p w:rsidR="00957609" w:rsidRPr="00B4138A" w:rsidRDefault="00957609" w:rsidP="00957609">
      <w:pPr>
        <w:ind w:firstLine="709"/>
        <w:jc w:val="both"/>
        <w:rPr>
          <w:sz w:val="22"/>
          <w:szCs w:val="22"/>
        </w:rPr>
      </w:pPr>
      <w:r w:rsidRPr="00B4138A">
        <w:rPr>
          <w:sz w:val="22"/>
          <w:szCs w:val="22"/>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957609" w:rsidRPr="00B4138A" w:rsidRDefault="00957609" w:rsidP="00957609">
      <w:pPr>
        <w:ind w:firstLine="709"/>
        <w:jc w:val="both"/>
        <w:rPr>
          <w:sz w:val="22"/>
          <w:szCs w:val="22"/>
        </w:rPr>
      </w:pPr>
      <w:r w:rsidRPr="00B4138A">
        <w:rPr>
          <w:sz w:val="22"/>
          <w:szCs w:val="22"/>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957609" w:rsidRPr="00B4138A" w:rsidRDefault="00957609" w:rsidP="00957609">
      <w:pPr>
        <w:ind w:firstLine="709"/>
        <w:jc w:val="both"/>
        <w:rPr>
          <w:sz w:val="22"/>
          <w:szCs w:val="22"/>
        </w:rPr>
      </w:pPr>
      <w:r w:rsidRPr="00B4138A">
        <w:rPr>
          <w:sz w:val="22"/>
          <w:szCs w:val="22"/>
        </w:rPr>
        <w:t>сравнивать растительные ткани и органы растений между собой с помощью учителя, с опорой на алг</w:t>
      </w:r>
      <w:r w:rsidRPr="00B4138A">
        <w:rPr>
          <w:sz w:val="22"/>
          <w:szCs w:val="22"/>
        </w:rPr>
        <w:t>о</w:t>
      </w:r>
      <w:r w:rsidRPr="00B4138A">
        <w:rPr>
          <w:sz w:val="22"/>
          <w:szCs w:val="22"/>
        </w:rPr>
        <w:t>ритм;</w:t>
      </w:r>
    </w:p>
    <w:p w:rsidR="00957609" w:rsidRPr="00B4138A" w:rsidRDefault="00957609" w:rsidP="00957609">
      <w:pPr>
        <w:ind w:firstLine="709"/>
        <w:jc w:val="both"/>
        <w:rPr>
          <w:sz w:val="22"/>
          <w:szCs w:val="22"/>
        </w:rPr>
      </w:pPr>
      <w:r w:rsidRPr="00B4138A">
        <w:rPr>
          <w:sz w:val="22"/>
          <w:szCs w:val="22"/>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w:t>
      </w:r>
      <w:r w:rsidRPr="00B4138A">
        <w:rPr>
          <w:sz w:val="22"/>
          <w:szCs w:val="22"/>
        </w:rPr>
        <w:t>а</w:t>
      </w:r>
      <w:r w:rsidRPr="00B4138A">
        <w:rPr>
          <w:sz w:val="22"/>
          <w:szCs w:val="22"/>
        </w:rPr>
        <w:t>ратами, исследовательские работы с использованием приборов и инструментов цифровой лаборатории;</w:t>
      </w:r>
    </w:p>
    <w:p w:rsidR="00957609" w:rsidRPr="00B4138A" w:rsidRDefault="00957609" w:rsidP="00957609">
      <w:pPr>
        <w:ind w:firstLine="709"/>
        <w:jc w:val="both"/>
        <w:rPr>
          <w:sz w:val="22"/>
          <w:szCs w:val="22"/>
        </w:rPr>
      </w:pPr>
      <w:r w:rsidRPr="00B4138A">
        <w:rPr>
          <w:sz w:val="22"/>
          <w:szCs w:val="22"/>
        </w:rPr>
        <w:t>характеризовать с опорой на ключевые слова процессы жизнедеятельности растений: поглощение в</w:t>
      </w:r>
      <w:r w:rsidRPr="00B4138A">
        <w:rPr>
          <w:sz w:val="22"/>
          <w:szCs w:val="22"/>
        </w:rPr>
        <w:t>о</w:t>
      </w:r>
      <w:r w:rsidRPr="00B4138A">
        <w:rPr>
          <w:sz w:val="22"/>
          <w:szCs w:val="22"/>
        </w:rPr>
        <w:t>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57609" w:rsidRPr="00B4138A" w:rsidRDefault="00957609" w:rsidP="00957609">
      <w:pPr>
        <w:ind w:firstLine="709"/>
        <w:jc w:val="both"/>
        <w:rPr>
          <w:sz w:val="22"/>
          <w:szCs w:val="22"/>
        </w:rPr>
      </w:pPr>
      <w:r w:rsidRPr="00B4138A">
        <w:rPr>
          <w:sz w:val="22"/>
          <w:szCs w:val="22"/>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957609" w:rsidRPr="00B4138A" w:rsidRDefault="00957609" w:rsidP="00957609">
      <w:pPr>
        <w:ind w:firstLine="709"/>
        <w:jc w:val="both"/>
        <w:rPr>
          <w:sz w:val="22"/>
          <w:szCs w:val="22"/>
        </w:rPr>
      </w:pPr>
      <w:r w:rsidRPr="00B4138A">
        <w:rPr>
          <w:sz w:val="22"/>
          <w:szCs w:val="22"/>
        </w:rPr>
        <w:t>классифицировать с помощью учителя растения и их части по разным основаниям;</w:t>
      </w:r>
    </w:p>
    <w:p w:rsidR="00957609" w:rsidRPr="00B4138A" w:rsidRDefault="00957609" w:rsidP="00957609">
      <w:pPr>
        <w:ind w:firstLine="709"/>
        <w:jc w:val="both"/>
        <w:rPr>
          <w:sz w:val="22"/>
          <w:szCs w:val="22"/>
        </w:rPr>
      </w:pPr>
      <w:r w:rsidRPr="00B4138A">
        <w:rPr>
          <w:sz w:val="22"/>
          <w:szCs w:val="22"/>
        </w:rPr>
        <w:t xml:space="preserve">иметь представление о роли растений в природе и жизни человека; </w:t>
      </w:r>
    </w:p>
    <w:p w:rsidR="00957609" w:rsidRPr="00B4138A" w:rsidRDefault="00957609" w:rsidP="00957609">
      <w:pPr>
        <w:ind w:firstLine="709"/>
        <w:jc w:val="both"/>
        <w:rPr>
          <w:sz w:val="22"/>
          <w:szCs w:val="22"/>
        </w:rPr>
      </w:pPr>
      <w:r w:rsidRPr="00B4138A">
        <w:rPr>
          <w:sz w:val="22"/>
          <w:szCs w:val="22"/>
        </w:rPr>
        <w:t>применять полученные знания для выращивания и размножения культурных растений, овладеть при</w:t>
      </w:r>
      <w:r w:rsidRPr="00B4138A">
        <w:rPr>
          <w:sz w:val="22"/>
          <w:szCs w:val="22"/>
        </w:rPr>
        <w:t>е</w:t>
      </w:r>
      <w:r w:rsidRPr="00B4138A">
        <w:rPr>
          <w:sz w:val="22"/>
          <w:szCs w:val="22"/>
        </w:rPr>
        <w:t xml:space="preserve">мами выращивания культурных растений; </w:t>
      </w:r>
    </w:p>
    <w:p w:rsidR="00957609" w:rsidRPr="00B4138A" w:rsidRDefault="00957609" w:rsidP="00957609">
      <w:pPr>
        <w:ind w:firstLine="709"/>
        <w:jc w:val="both"/>
        <w:rPr>
          <w:sz w:val="22"/>
          <w:szCs w:val="22"/>
        </w:rPr>
      </w:pPr>
      <w:r w:rsidRPr="00B4138A">
        <w:rPr>
          <w:sz w:val="22"/>
          <w:szCs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w:t>
      </w:r>
      <w:r w:rsidRPr="00B4138A">
        <w:rPr>
          <w:sz w:val="22"/>
          <w:szCs w:val="22"/>
        </w:rPr>
        <w:t>о</w:t>
      </w:r>
      <w:r w:rsidRPr="00B4138A">
        <w:rPr>
          <w:sz w:val="22"/>
          <w:szCs w:val="22"/>
        </w:rPr>
        <w:t>рудованием, химической посудой в соответствии с инструкциями по выполнению лабораторных и практич</w:t>
      </w:r>
      <w:r w:rsidRPr="00B4138A">
        <w:rPr>
          <w:sz w:val="22"/>
          <w:szCs w:val="22"/>
        </w:rPr>
        <w:t>е</w:t>
      </w:r>
      <w:r w:rsidRPr="00B4138A">
        <w:rPr>
          <w:sz w:val="22"/>
          <w:szCs w:val="22"/>
        </w:rPr>
        <w:t>ских работ на уроке и во внеурочной деятельности;</w:t>
      </w:r>
    </w:p>
    <w:p w:rsidR="00957609" w:rsidRPr="00B4138A" w:rsidRDefault="00957609" w:rsidP="00957609">
      <w:pPr>
        <w:ind w:firstLine="709"/>
        <w:jc w:val="both"/>
        <w:rPr>
          <w:sz w:val="22"/>
          <w:szCs w:val="22"/>
        </w:rPr>
      </w:pPr>
      <w:r w:rsidRPr="00B4138A">
        <w:rPr>
          <w:sz w:val="22"/>
          <w:szCs w:val="22"/>
        </w:rPr>
        <w:t>иметь представление о связи знаний биологии со знаниями математики, физической географии, пре</w:t>
      </w:r>
      <w:r w:rsidRPr="00B4138A">
        <w:rPr>
          <w:sz w:val="22"/>
          <w:szCs w:val="22"/>
        </w:rPr>
        <w:t>д</w:t>
      </w:r>
      <w:r w:rsidRPr="00B4138A">
        <w:rPr>
          <w:sz w:val="22"/>
          <w:szCs w:val="22"/>
        </w:rPr>
        <w:t>метов гуманитарного цикла, различными видами искусства;</w:t>
      </w:r>
    </w:p>
    <w:p w:rsidR="00957609" w:rsidRPr="00B4138A" w:rsidRDefault="00957609" w:rsidP="00957609">
      <w:pPr>
        <w:ind w:firstLine="709"/>
        <w:jc w:val="both"/>
        <w:rPr>
          <w:sz w:val="22"/>
          <w:szCs w:val="22"/>
        </w:rPr>
      </w:pPr>
      <w:r w:rsidRPr="00B4138A">
        <w:rPr>
          <w:sz w:val="22"/>
          <w:szCs w:val="22"/>
        </w:rPr>
        <w:t>создавать с помощью учителя письменные и устные сообщения, обобщая информацию из двух исто</w:t>
      </w:r>
      <w:r w:rsidRPr="00B4138A">
        <w:rPr>
          <w:sz w:val="22"/>
          <w:szCs w:val="22"/>
        </w:rPr>
        <w:t>ч</w:t>
      </w:r>
      <w:r w:rsidRPr="00B4138A">
        <w:rPr>
          <w:sz w:val="22"/>
          <w:szCs w:val="22"/>
        </w:rPr>
        <w:t>ников, грамотно используя понятийный аппарат изучаемого раздела биологии;</w:t>
      </w:r>
    </w:p>
    <w:p w:rsidR="00957609" w:rsidRPr="00B4138A" w:rsidRDefault="00957609" w:rsidP="00B4138A">
      <w:pPr>
        <w:ind w:firstLine="709"/>
        <w:jc w:val="both"/>
        <w:rPr>
          <w:sz w:val="22"/>
          <w:szCs w:val="22"/>
        </w:rPr>
      </w:pPr>
      <w:r w:rsidRPr="00B4138A">
        <w:rPr>
          <w:sz w:val="22"/>
          <w:szCs w:val="22"/>
        </w:rPr>
        <w:t>владеть навыками работы с информацией биологического содержания, представленной в разной фо</w:t>
      </w:r>
      <w:r w:rsidRPr="00B4138A">
        <w:rPr>
          <w:sz w:val="22"/>
          <w:szCs w:val="22"/>
        </w:rPr>
        <w:t>р</w:t>
      </w:r>
      <w:r w:rsidRPr="00B4138A">
        <w:rPr>
          <w:sz w:val="22"/>
          <w:szCs w:val="22"/>
        </w:rPr>
        <w:t>ме (в виде текста, табличных данных, схем, графиков, диаграмм, моделей, изображений), критического анал</w:t>
      </w:r>
      <w:r w:rsidRPr="00B4138A">
        <w:rPr>
          <w:sz w:val="22"/>
          <w:szCs w:val="22"/>
        </w:rPr>
        <w:t>и</w:t>
      </w:r>
      <w:r w:rsidRPr="00B4138A">
        <w:rPr>
          <w:sz w:val="22"/>
          <w:szCs w:val="22"/>
        </w:rPr>
        <w:t>за информации и оценки ее д</w:t>
      </w:r>
      <w:r w:rsidR="00B4138A" w:rsidRPr="00B4138A">
        <w:rPr>
          <w:sz w:val="22"/>
          <w:szCs w:val="22"/>
        </w:rPr>
        <w:t>остоверности с помощью учителя.</w:t>
      </w:r>
    </w:p>
    <w:p w:rsidR="00957609" w:rsidRPr="00B4138A" w:rsidRDefault="00957609" w:rsidP="00957609">
      <w:pPr>
        <w:jc w:val="both"/>
        <w:rPr>
          <w:b/>
          <w:bCs/>
          <w:sz w:val="22"/>
          <w:szCs w:val="22"/>
          <w:lang w:eastAsia="en-US"/>
        </w:rPr>
      </w:pPr>
      <w:bookmarkStart w:id="157" w:name="_Toc96435955"/>
      <w:r w:rsidRPr="00B4138A">
        <w:rPr>
          <w:b/>
          <w:bCs/>
          <w:sz w:val="22"/>
          <w:szCs w:val="22"/>
          <w:lang w:eastAsia="en-US"/>
        </w:rPr>
        <w:t>7 КЛАСС</w:t>
      </w:r>
      <w:bookmarkEnd w:id="157"/>
      <w:r w:rsidRPr="00B4138A">
        <w:rPr>
          <w:b/>
          <w:bCs/>
          <w:sz w:val="22"/>
          <w:szCs w:val="22"/>
          <w:lang w:eastAsia="en-US"/>
        </w:rPr>
        <w:t>:</w:t>
      </w:r>
    </w:p>
    <w:p w:rsidR="00957609" w:rsidRPr="00B4138A" w:rsidRDefault="00957609" w:rsidP="00957609">
      <w:pPr>
        <w:ind w:firstLine="709"/>
        <w:jc w:val="both"/>
        <w:rPr>
          <w:sz w:val="22"/>
          <w:szCs w:val="22"/>
        </w:rPr>
      </w:pPr>
      <w:r w:rsidRPr="00B4138A">
        <w:rPr>
          <w:sz w:val="22"/>
          <w:szCs w:val="22"/>
        </w:rPr>
        <w:lastRenderedPageBreak/>
        <w:t>характеризовать с опорой на ключевые слова принципы классификации растений, основные систем</w:t>
      </w:r>
      <w:r w:rsidRPr="00B4138A">
        <w:rPr>
          <w:sz w:val="22"/>
          <w:szCs w:val="22"/>
        </w:rPr>
        <w:t>а</w:t>
      </w:r>
      <w:r w:rsidRPr="00B4138A">
        <w:rPr>
          <w:sz w:val="22"/>
          <w:szCs w:val="22"/>
        </w:rPr>
        <w:t>тические группы растений (водоросли, мхи, плауны, хвощи, папоротники, голосеменные, покрытосеменные или цветковые);</w:t>
      </w:r>
    </w:p>
    <w:p w:rsidR="00957609" w:rsidRPr="00B4138A" w:rsidRDefault="00957609" w:rsidP="00957609">
      <w:pPr>
        <w:ind w:firstLine="709"/>
        <w:jc w:val="both"/>
        <w:rPr>
          <w:sz w:val="22"/>
          <w:szCs w:val="22"/>
        </w:rPr>
      </w:pPr>
      <w:r w:rsidRPr="00B4138A">
        <w:rPr>
          <w:sz w:val="22"/>
          <w:szCs w:val="22"/>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957609" w:rsidRPr="00B4138A" w:rsidRDefault="00957609" w:rsidP="00957609">
      <w:pPr>
        <w:ind w:firstLine="709"/>
        <w:jc w:val="both"/>
        <w:rPr>
          <w:sz w:val="22"/>
          <w:szCs w:val="22"/>
        </w:rPr>
      </w:pPr>
      <w:r w:rsidRPr="00B4138A">
        <w:rPr>
          <w:sz w:val="22"/>
          <w:szCs w:val="22"/>
        </w:rPr>
        <w:t>владеть основами понятийного аппарата и научного языка биологии: использовать изученные терм</w:t>
      </w:r>
      <w:r w:rsidRPr="00B4138A">
        <w:rPr>
          <w:sz w:val="22"/>
          <w:szCs w:val="22"/>
        </w:rPr>
        <w:t>и</w:t>
      </w:r>
      <w:r w:rsidRPr="00B4138A">
        <w:rPr>
          <w:sz w:val="22"/>
          <w:szCs w:val="22"/>
        </w:rPr>
        <w:t>ны, понятия, теории, законы и закономерности для объяснения наблюдаемых биологических объектов, явл</w:t>
      </w:r>
      <w:r w:rsidRPr="00B4138A">
        <w:rPr>
          <w:sz w:val="22"/>
          <w:szCs w:val="22"/>
        </w:rPr>
        <w:t>е</w:t>
      </w:r>
      <w:r w:rsidRPr="00B4138A">
        <w:rPr>
          <w:sz w:val="22"/>
          <w:szCs w:val="22"/>
        </w:rPr>
        <w:t>ний и процессов;</w:t>
      </w:r>
    </w:p>
    <w:p w:rsidR="00957609" w:rsidRPr="00B4138A" w:rsidRDefault="00957609" w:rsidP="00957609">
      <w:pPr>
        <w:ind w:firstLine="709"/>
        <w:jc w:val="both"/>
        <w:rPr>
          <w:sz w:val="22"/>
          <w:szCs w:val="22"/>
        </w:rPr>
      </w:pPr>
      <w:r w:rsidRPr="00B4138A">
        <w:rPr>
          <w:sz w:val="22"/>
          <w:szCs w:val="22"/>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957609" w:rsidRPr="00B4138A" w:rsidRDefault="00957609" w:rsidP="00957609">
      <w:pPr>
        <w:ind w:firstLine="709"/>
        <w:jc w:val="both"/>
        <w:rPr>
          <w:sz w:val="22"/>
          <w:szCs w:val="22"/>
        </w:rPr>
      </w:pPr>
      <w:r w:rsidRPr="00B4138A">
        <w:rPr>
          <w:sz w:val="22"/>
          <w:szCs w:val="22"/>
        </w:rP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w:t>
      </w:r>
      <w:r w:rsidRPr="00B4138A">
        <w:rPr>
          <w:sz w:val="22"/>
          <w:szCs w:val="22"/>
        </w:rPr>
        <w:t>я</w:t>
      </w:r>
      <w:r w:rsidRPr="00B4138A">
        <w:rPr>
          <w:sz w:val="22"/>
          <w:szCs w:val="22"/>
        </w:rPr>
        <w:t xml:space="preserve">жам; бактерии по изображениям; </w:t>
      </w:r>
    </w:p>
    <w:p w:rsidR="00957609" w:rsidRPr="00B4138A" w:rsidRDefault="00957609" w:rsidP="00957609">
      <w:pPr>
        <w:ind w:firstLine="709"/>
        <w:jc w:val="both"/>
        <w:rPr>
          <w:sz w:val="22"/>
          <w:szCs w:val="22"/>
        </w:rPr>
      </w:pPr>
      <w:r w:rsidRPr="00B4138A">
        <w:rPr>
          <w:sz w:val="22"/>
          <w:szCs w:val="22"/>
        </w:rPr>
        <w:t>выявлять признаки классов в строении покрытосеменных или цветковых, признаки семейств двудол</w:t>
      </w:r>
      <w:r w:rsidRPr="00B4138A">
        <w:rPr>
          <w:sz w:val="22"/>
          <w:szCs w:val="22"/>
        </w:rPr>
        <w:t>ь</w:t>
      </w:r>
      <w:r w:rsidRPr="00B4138A">
        <w:rPr>
          <w:sz w:val="22"/>
          <w:szCs w:val="22"/>
        </w:rPr>
        <w:t>ных и однодольных растений с опорой на ключевые слова, схемы;</w:t>
      </w:r>
    </w:p>
    <w:p w:rsidR="00957609" w:rsidRPr="00B4138A" w:rsidRDefault="00957609" w:rsidP="00957609">
      <w:pPr>
        <w:ind w:firstLine="709"/>
        <w:jc w:val="both"/>
        <w:rPr>
          <w:sz w:val="22"/>
          <w:szCs w:val="22"/>
        </w:rPr>
      </w:pPr>
      <w:r w:rsidRPr="00B4138A">
        <w:rPr>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57609" w:rsidRPr="00B4138A" w:rsidRDefault="00957609" w:rsidP="00957609">
      <w:pPr>
        <w:ind w:firstLine="709"/>
        <w:jc w:val="both"/>
        <w:rPr>
          <w:sz w:val="22"/>
          <w:szCs w:val="22"/>
        </w:rPr>
      </w:pPr>
      <w:r w:rsidRPr="00B4138A">
        <w:rPr>
          <w:sz w:val="22"/>
          <w:szCs w:val="22"/>
        </w:rPr>
        <w:t>выполнять практические и лабораторные работы с помощью учителя по систематике растений, мик</w:t>
      </w:r>
      <w:r w:rsidRPr="00B4138A">
        <w:rPr>
          <w:sz w:val="22"/>
          <w:szCs w:val="22"/>
        </w:rPr>
        <w:t>о</w:t>
      </w:r>
      <w:r w:rsidRPr="00B4138A">
        <w:rPr>
          <w:sz w:val="22"/>
          <w:szCs w:val="22"/>
        </w:rPr>
        <w:t>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w:t>
      </w:r>
      <w:r w:rsidRPr="00B4138A">
        <w:rPr>
          <w:sz w:val="22"/>
          <w:szCs w:val="22"/>
        </w:rPr>
        <w:t>а</w:t>
      </w:r>
      <w:r w:rsidRPr="00B4138A">
        <w:rPr>
          <w:sz w:val="22"/>
          <w:szCs w:val="22"/>
        </w:rPr>
        <w:t>тории;</w:t>
      </w:r>
    </w:p>
    <w:p w:rsidR="00957609" w:rsidRPr="00B4138A" w:rsidRDefault="00957609" w:rsidP="00957609">
      <w:pPr>
        <w:ind w:firstLine="709"/>
        <w:jc w:val="both"/>
        <w:rPr>
          <w:sz w:val="22"/>
          <w:szCs w:val="22"/>
        </w:rPr>
      </w:pPr>
      <w:r w:rsidRPr="00B4138A">
        <w:rPr>
          <w:sz w:val="22"/>
          <w:szCs w:val="22"/>
        </w:rPr>
        <w:t>выделять существенные признаки строения и жизнедеятельности растений, бактерий, грибов и лиша</w:t>
      </w:r>
      <w:r w:rsidRPr="00B4138A">
        <w:rPr>
          <w:sz w:val="22"/>
          <w:szCs w:val="22"/>
        </w:rPr>
        <w:t>й</w:t>
      </w:r>
      <w:r w:rsidRPr="00B4138A">
        <w:rPr>
          <w:sz w:val="22"/>
          <w:szCs w:val="22"/>
        </w:rPr>
        <w:t>ников с опорой на ключевые слова;</w:t>
      </w:r>
    </w:p>
    <w:p w:rsidR="00957609" w:rsidRPr="00B4138A" w:rsidRDefault="00957609" w:rsidP="00957609">
      <w:pPr>
        <w:ind w:firstLine="709"/>
        <w:jc w:val="both"/>
        <w:rPr>
          <w:sz w:val="22"/>
          <w:szCs w:val="22"/>
        </w:rPr>
      </w:pPr>
      <w:r w:rsidRPr="00B4138A">
        <w:rPr>
          <w:sz w:val="22"/>
          <w:szCs w:val="22"/>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957609" w:rsidRPr="00B4138A" w:rsidRDefault="00957609" w:rsidP="00957609">
      <w:pPr>
        <w:ind w:firstLine="709"/>
        <w:jc w:val="both"/>
        <w:rPr>
          <w:sz w:val="22"/>
          <w:szCs w:val="22"/>
        </w:rPr>
      </w:pPr>
      <w:r w:rsidRPr="00B4138A">
        <w:rPr>
          <w:sz w:val="22"/>
          <w:szCs w:val="22"/>
        </w:rPr>
        <w:t>описывать с опорой на справочный материал усложнение организации растений в ходе эволюции ра</w:t>
      </w:r>
      <w:r w:rsidRPr="00B4138A">
        <w:rPr>
          <w:sz w:val="22"/>
          <w:szCs w:val="22"/>
        </w:rPr>
        <w:t>с</w:t>
      </w:r>
      <w:r w:rsidRPr="00B4138A">
        <w:rPr>
          <w:sz w:val="22"/>
          <w:szCs w:val="22"/>
        </w:rPr>
        <w:t>тительного мира на Земле;</w:t>
      </w:r>
    </w:p>
    <w:p w:rsidR="00957609" w:rsidRPr="00B4138A" w:rsidRDefault="00957609" w:rsidP="00957609">
      <w:pPr>
        <w:ind w:firstLine="709"/>
        <w:jc w:val="both"/>
        <w:rPr>
          <w:sz w:val="22"/>
          <w:szCs w:val="22"/>
        </w:rPr>
      </w:pPr>
      <w:r w:rsidRPr="00B4138A">
        <w:rPr>
          <w:sz w:val="22"/>
          <w:szCs w:val="22"/>
        </w:rPr>
        <w:t>выявлять с помощью учителя черты приспособленности растений к среде обитания, значение эколог</w:t>
      </w:r>
      <w:r w:rsidRPr="00B4138A">
        <w:rPr>
          <w:sz w:val="22"/>
          <w:szCs w:val="22"/>
        </w:rPr>
        <w:t>и</w:t>
      </w:r>
      <w:r w:rsidRPr="00B4138A">
        <w:rPr>
          <w:sz w:val="22"/>
          <w:szCs w:val="22"/>
        </w:rPr>
        <w:t>ческих факторов для растений;</w:t>
      </w:r>
    </w:p>
    <w:p w:rsidR="00957609" w:rsidRPr="00B4138A" w:rsidRDefault="00957609" w:rsidP="00957609">
      <w:pPr>
        <w:ind w:firstLine="709"/>
        <w:jc w:val="both"/>
        <w:rPr>
          <w:sz w:val="22"/>
          <w:szCs w:val="22"/>
        </w:rPr>
      </w:pPr>
      <w:r w:rsidRPr="00B4138A">
        <w:rPr>
          <w:sz w:val="22"/>
          <w:szCs w:val="22"/>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57609" w:rsidRPr="00B4138A" w:rsidRDefault="00957609" w:rsidP="00957609">
      <w:pPr>
        <w:ind w:firstLine="709"/>
        <w:jc w:val="both"/>
        <w:rPr>
          <w:sz w:val="22"/>
          <w:szCs w:val="22"/>
        </w:rPr>
      </w:pPr>
      <w:r w:rsidRPr="00B4138A">
        <w:rPr>
          <w:sz w:val="22"/>
          <w:szCs w:val="22"/>
        </w:rPr>
        <w:t>приводить примеры культурных растений и их значения в жизни человека;</w:t>
      </w:r>
    </w:p>
    <w:p w:rsidR="00957609" w:rsidRPr="00B4138A" w:rsidRDefault="00957609" w:rsidP="00957609">
      <w:pPr>
        <w:ind w:firstLine="709"/>
        <w:jc w:val="both"/>
        <w:rPr>
          <w:sz w:val="22"/>
          <w:szCs w:val="22"/>
        </w:rPr>
      </w:pPr>
      <w:r w:rsidRPr="00B4138A">
        <w:rPr>
          <w:sz w:val="22"/>
          <w:szCs w:val="22"/>
        </w:rPr>
        <w:t>понимать причины и иметь представление о мерах охраны растительного мира Земли;</w:t>
      </w:r>
    </w:p>
    <w:p w:rsidR="00957609" w:rsidRPr="00B4138A" w:rsidRDefault="00957609" w:rsidP="00957609">
      <w:pPr>
        <w:ind w:firstLine="709"/>
        <w:jc w:val="both"/>
        <w:rPr>
          <w:sz w:val="22"/>
          <w:szCs w:val="22"/>
        </w:rPr>
      </w:pPr>
      <w:r w:rsidRPr="00B4138A">
        <w:rPr>
          <w:sz w:val="22"/>
          <w:szCs w:val="22"/>
        </w:rPr>
        <w:t>иметь представление о роли растений, грибов, лишайников, бактерий в природных сообществах, в х</w:t>
      </w:r>
      <w:r w:rsidRPr="00B4138A">
        <w:rPr>
          <w:sz w:val="22"/>
          <w:szCs w:val="22"/>
        </w:rPr>
        <w:t>о</w:t>
      </w:r>
      <w:r w:rsidRPr="00B4138A">
        <w:rPr>
          <w:sz w:val="22"/>
          <w:szCs w:val="22"/>
        </w:rPr>
        <w:t xml:space="preserve">зяйственной деятельности человека и его повседневной жизни; </w:t>
      </w:r>
    </w:p>
    <w:p w:rsidR="00957609" w:rsidRPr="00B4138A" w:rsidRDefault="00957609" w:rsidP="00957609">
      <w:pPr>
        <w:ind w:firstLine="709"/>
        <w:jc w:val="both"/>
        <w:rPr>
          <w:sz w:val="22"/>
          <w:szCs w:val="22"/>
        </w:rPr>
      </w:pPr>
      <w:r w:rsidRPr="00B4138A">
        <w:rPr>
          <w:sz w:val="22"/>
          <w:szCs w:val="22"/>
        </w:rPr>
        <w:t>иметь представление о связи знаний биологии со знаниями математики, физической географии, пре</w:t>
      </w:r>
      <w:r w:rsidRPr="00B4138A">
        <w:rPr>
          <w:sz w:val="22"/>
          <w:szCs w:val="22"/>
        </w:rPr>
        <w:t>д</w:t>
      </w:r>
      <w:r w:rsidRPr="00B4138A">
        <w:rPr>
          <w:sz w:val="22"/>
          <w:szCs w:val="22"/>
        </w:rPr>
        <w:t>метов гуманитарного цикла, различными видами искусства и демонстрировать на конкретных примерах с п</w:t>
      </w:r>
      <w:r w:rsidRPr="00B4138A">
        <w:rPr>
          <w:sz w:val="22"/>
          <w:szCs w:val="22"/>
        </w:rPr>
        <w:t>о</w:t>
      </w:r>
      <w:r w:rsidRPr="00B4138A">
        <w:rPr>
          <w:sz w:val="22"/>
          <w:szCs w:val="22"/>
        </w:rPr>
        <w:t>мощью учителя;</w:t>
      </w:r>
    </w:p>
    <w:p w:rsidR="00957609" w:rsidRPr="00B4138A" w:rsidRDefault="00957609" w:rsidP="00957609">
      <w:pPr>
        <w:ind w:firstLine="709"/>
        <w:jc w:val="both"/>
        <w:rPr>
          <w:sz w:val="22"/>
          <w:szCs w:val="22"/>
        </w:rPr>
      </w:pPr>
      <w:r w:rsidRPr="00B4138A">
        <w:rPr>
          <w:sz w:val="22"/>
          <w:szCs w:val="22"/>
        </w:rPr>
        <w:t>использовать методы биологии: проводить наблюдения за растениями, грибами, бактериями и лиша</w:t>
      </w:r>
      <w:r w:rsidRPr="00B4138A">
        <w:rPr>
          <w:sz w:val="22"/>
          <w:szCs w:val="22"/>
        </w:rPr>
        <w:t>й</w:t>
      </w:r>
      <w:r w:rsidRPr="00B4138A">
        <w:rPr>
          <w:sz w:val="22"/>
          <w:szCs w:val="22"/>
        </w:rPr>
        <w:t>никами, описывать их; ставить простейшие биологические опыты и эксперименты с опорой на алгоритм учебных действий;</w:t>
      </w:r>
    </w:p>
    <w:p w:rsidR="00957609" w:rsidRPr="00B4138A" w:rsidRDefault="00957609" w:rsidP="00957609">
      <w:pPr>
        <w:ind w:firstLine="709"/>
        <w:jc w:val="both"/>
        <w:rPr>
          <w:sz w:val="22"/>
          <w:szCs w:val="22"/>
        </w:rPr>
      </w:pPr>
      <w:r w:rsidRPr="00B4138A">
        <w:rPr>
          <w:sz w:val="22"/>
          <w:szCs w:val="22"/>
        </w:rPr>
        <w:t>соблюдать правила безопасного труда при работе с учебным и лабораторным оборудованием, химич</w:t>
      </w:r>
      <w:r w:rsidRPr="00B4138A">
        <w:rPr>
          <w:sz w:val="22"/>
          <w:szCs w:val="22"/>
        </w:rPr>
        <w:t>е</w:t>
      </w:r>
      <w:r w:rsidRPr="00B4138A">
        <w:rPr>
          <w:sz w:val="22"/>
          <w:szCs w:val="22"/>
        </w:rPr>
        <w:t>ской посудой в соответствии с инструкциями по выполнению лабораторных и практических работ на уроке и во внеурочной деятельности;</w:t>
      </w:r>
    </w:p>
    <w:p w:rsidR="00957609" w:rsidRPr="00B4138A" w:rsidRDefault="00957609" w:rsidP="00957609">
      <w:pPr>
        <w:ind w:firstLine="709"/>
        <w:jc w:val="both"/>
        <w:rPr>
          <w:sz w:val="22"/>
          <w:szCs w:val="22"/>
        </w:rPr>
      </w:pPr>
      <w:r w:rsidRPr="00B4138A">
        <w:rPr>
          <w:sz w:val="22"/>
          <w:szCs w:val="22"/>
        </w:rPr>
        <w:t>создавать с опорой на справочный материал письменные и устные сообщения, грамотно используя п</w:t>
      </w:r>
      <w:r w:rsidRPr="00B4138A">
        <w:rPr>
          <w:sz w:val="22"/>
          <w:szCs w:val="22"/>
        </w:rPr>
        <w:t>о</w:t>
      </w:r>
      <w:r w:rsidRPr="00B4138A">
        <w:rPr>
          <w:sz w:val="22"/>
          <w:szCs w:val="22"/>
        </w:rPr>
        <w:t>нятийный аппарат изучаемого раздела биологии, сопровождать выступление презентацией, созданной с п</w:t>
      </w:r>
      <w:r w:rsidRPr="00B4138A">
        <w:rPr>
          <w:sz w:val="22"/>
          <w:szCs w:val="22"/>
        </w:rPr>
        <w:t>о</w:t>
      </w:r>
      <w:r w:rsidRPr="00B4138A">
        <w:rPr>
          <w:sz w:val="22"/>
          <w:szCs w:val="22"/>
        </w:rPr>
        <w:t>мощью учителя;</w:t>
      </w:r>
    </w:p>
    <w:p w:rsidR="00957609" w:rsidRPr="00B4138A" w:rsidRDefault="00957609" w:rsidP="00B4138A">
      <w:pPr>
        <w:ind w:firstLine="709"/>
        <w:jc w:val="both"/>
        <w:rPr>
          <w:sz w:val="22"/>
          <w:szCs w:val="22"/>
        </w:rPr>
      </w:pPr>
      <w:r w:rsidRPr="00B4138A">
        <w:rPr>
          <w:sz w:val="22"/>
          <w:szCs w:val="22"/>
        </w:rPr>
        <w:t>владеть навыками работы с информацией биологического содержания, представленной в разной фо</w:t>
      </w:r>
      <w:r w:rsidRPr="00B4138A">
        <w:rPr>
          <w:sz w:val="22"/>
          <w:szCs w:val="22"/>
        </w:rPr>
        <w:t>р</w:t>
      </w:r>
      <w:r w:rsidRPr="00B4138A">
        <w:rPr>
          <w:sz w:val="22"/>
          <w:szCs w:val="22"/>
        </w:rPr>
        <w:t>ме (в виде текста, табличных данных, схем, графиков, диаграмм, моделей, изображений), критического анал</w:t>
      </w:r>
      <w:r w:rsidRPr="00B4138A">
        <w:rPr>
          <w:sz w:val="22"/>
          <w:szCs w:val="22"/>
        </w:rPr>
        <w:t>и</w:t>
      </w:r>
      <w:r w:rsidRPr="00B4138A">
        <w:rPr>
          <w:sz w:val="22"/>
          <w:szCs w:val="22"/>
        </w:rPr>
        <w:t>за информации и оценки ее д</w:t>
      </w:r>
      <w:r w:rsidR="00B4138A" w:rsidRPr="00B4138A">
        <w:rPr>
          <w:sz w:val="22"/>
          <w:szCs w:val="22"/>
        </w:rPr>
        <w:t>остоверности с помощью учителя.</w:t>
      </w:r>
    </w:p>
    <w:p w:rsidR="00957609" w:rsidRPr="00B4138A" w:rsidRDefault="00957609" w:rsidP="00957609">
      <w:pPr>
        <w:jc w:val="both"/>
        <w:rPr>
          <w:b/>
          <w:bCs/>
          <w:sz w:val="22"/>
          <w:szCs w:val="22"/>
          <w:lang w:eastAsia="en-US"/>
        </w:rPr>
      </w:pPr>
      <w:bookmarkStart w:id="158" w:name="_Toc96435956"/>
      <w:r w:rsidRPr="00B4138A">
        <w:rPr>
          <w:b/>
          <w:bCs/>
          <w:sz w:val="22"/>
          <w:szCs w:val="22"/>
          <w:lang w:eastAsia="en-US"/>
        </w:rPr>
        <w:t>8 КЛАСС</w:t>
      </w:r>
      <w:bookmarkEnd w:id="158"/>
      <w:r w:rsidRPr="00B4138A">
        <w:rPr>
          <w:b/>
          <w:bCs/>
          <w:sz w:val="22"/>
          <w:szCs w:val="22"/>
          <w:lang w:eastAsia="en-US"/>
        </w:rPr>
        <w:t>:</w:t>
      </w:r>
    </w:p>
    <w:p w:rsidR="00957609" w:rsidRPr="00B4138A" w:rsidRDefault="00957609" w:rsidP="00957609">
      <w:pPr>
        <w:ind w:firstLine="709"/>
        <w:jc w:val="both"/>
        <w:rPr>
          <w:sz w:val="22"/>
          <w:szCs w:val="22"/>
        </w:rPr>
      </w:pPr>
      <w:r w:rsidRPr="00B4138A">
        <w:rPr>
          <w:sz w:val="22"/>
          <w:szCs w:val="22"/>
        </w:rPr>
        <w:t xml:space="preserve">характеризовать с опорой на план зоологию как биологическую науку, ее разделы и связь с другими науками и техникой; </w:t>
      </w:r>
    </w:p>
    <w:p w:rsidR="00957609" w:rsidRPr="00B4138A" w:rsidRDefault="00957609" w:rsidP="00957609">
      <w:pPr>
        <w:ind w:firstLine="709"/>
        <w:jc w:val="both"/>
        <w:rPr>
          <w:sz w:val="22"/>
          <w:szCs w:val="22"/>
        </w:rPr>
      </w:pPr>
      <w:r w:rsidRPr="00B4138A">
        <w:rPr>
          <w:sz w:val="22"/>
          <w:szCs w:val="22"/>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957609" w:rsidRPr="00B4138A" w:rsidRDefault="00957609" w:rsidP="00957609">
      <w:pPr>
        <w:ind w:firstLine="709"/>
        <w:jc w:val="both"/>
        <w:rPr>
          <w:sz w:val="22"/>
          <w:szCs w:val="22"/>
        </w:rPr>
      </w:pPr>
      <w:r w:rsidRPr="00B4138A">
        <w:rPr>
          <w:sz w:val="22"/>
          <w:szCs w:val="22"/>
        </w:rPr>
        <w:t>приводить примеры вклада отечественных (в том числе А.О. Ковалевский, А.Н. Северцов, К.И. Скр</w:t>
      </w:r>
      <w:r w:rsidRPr="00B4138A">
        <w:rPr>
          <w:sz w:val="22"/>
          <w:szCs w:val="22"/>
        </w:rPr>
        <w:t>я</w:t>
      </w:r>
      <w:r w:rsidRPr="00B4138A">
        <w:rPr>
          <w:sz w:val="22"/>
          <w:szCs w:val="22"/>
        </w:rPr>
        <w:t xml:space="preserve">бин) и зарубежных (в том числе А. Левенгук, Ж. Кювье, Э. Геккель) ученых в развитие наук о животных с опорой на учебник и другие источники информации; </w:t>
      </w:r>
    </w:p>
    <w:p w:rsidR="00957609" w:rsidRPr="00B4138A" w:rsidRDefault="00957609" w:rsidP="00957609">
      <w:pPr>
        <w:ind w:firstLine="709"/>
        <w:jc w:val="both"/>
        <w:rPr>
          <w:sz w:val="22"/>
          <w:szCs w:val="22"/>
        </w:rPr>
      </w:pPr>
      <w:r w:rsidRPr="00B4138A">
        <w:rPr>
          <w:sz w:val="22"/>
          <w:szCs w:val="22"/>
        </w:rPr>
        <w:t>владеть основами понятийного аппарата и научного языка биологии: использовать изученные терм</w:t>
      </w:r>
      <w:r w:rsidRPr="00B4138A">
        <w:rPr>
          <w:sz w:val="22"/>
          <w:szCs w:val="22"/>
        </w:rPr>
        <w:t>и</w:t>
      </w:r>
      <w:r w:rsidRPr="00B4138A">
        <w:rPr>
          <w:sz w:val="22"/>
          <w:szCs w:val="22"/>
        </w:rPr>
        <w:t>ны, понятия, теории, законы и закономерности для объяснения наблюдаемых биологических объектов, явл</w:t>
      </w:r>
      <w:r w:rsidRPr="00B4138A">
        <w:rPr>
          <w:sz w:val="22"/>
          <w:szCs w:val="22"/>
        </w:rPr>
        <w:t>е</w:t>
      </w:r>
      <w:r w:rsidRPr="00B4138A">
        <w:rPr>
          <w:sz w:val="22"/>
          <w:szCs w:val="22"/>
        </w:rPr>
        <w:t>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w:t>
      </w:r>
      <w:r w:rsidRPr="00B4138A">
        <w:rPr>
          <w:sz w:val="22"/>
          <w:szCs w:val="22"/>
        </w:rPr>
        <w:t>и</w:t>
      </w:r>
      <w:r w:rsidRPr="00B4138A">
        <w:rPr>
          <w:sz w:val="22"/>
          <w:szCs w:val="22"/>
        </w:rPr>
        <w:t>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w:t>
      </w:r>
      <w:r w:rsidRPr="00B4138A">
        <w:rPr>
          <w:sz w:val="22"/>
          <w:szCs w:val="22"/>
        </w:rPr>
        <w:t>е</w:t>
      </w:r>
      <w:r w:rsidRPr="00B4138A">
        <w:rPr>
          <w:sz w:val="22"/>
          <w:szCs w:val="22"/>
        </w:rPr>
        <w:t>флекс, органы чувств, поведение, среда обитания, природное сообщество) в соответствии с поставленной з</w:t>
      </w:r>
      <w:r w:rsidRPr="00B4138A">
        <w:rPr>
          <w:sz w:val="22"/>
          <w:szCs w:val="22"/>
        </w:rPr>
        <w:t>а</w:t>
      </w:r>
      <w:r w:rsidRPr="00B4138A">
        <w:rPr>
          <w:sz w:val="22"/>
          <w:szCs w:val="22"/>
        </w:rPr>
        <w:t>дачей и в контексте с визуальной опорой;</w:t>
      </w:r>
    </w:p>
    <w:p w:rsidR="00957609" w:rsidRPr="00B4138A" w:rsidRDefault="00957609" w:rsidP="00957609">
      <w:pPr>
        <w:ind w:firstLine="709"/>
        <w:jc w:val="both"/>
        <w:rPr>
          <w:sz w:val="22"/>
          <w:szCs w:val="22"/>
        </w:rPr>
      </w:pPr>
      <w:r w:rsidRPr="00B4138A">
        <w:rPr>
          <w:sz w:val="22"/>
          <w:szCs w:val="22"/>
        </w:rPr>
        <w:t>иметь представление об общих признаках животных, уровнях организации животного организма: клетки, ткани, органы, системы органов, организм;</w:t>
      </w:r>
    </w:p>
    <w:p w:rsidR="00957609" w:rsidRPr="00B4138A" w:rsidRDefault="00957609" w:rsidP="00957609">
      <w:pPr>
        <w:ind w:firstLine="709"/>
        <w:jc w:val="both"/>
        <w:rPr>
          <w:sz w:val="22"/>
          <w:szCs w:val="22"/>
        </w:rPr>
      </w:pPr>
      <w:r w:rsidRPr="00B4138A">
        <w:rPr>
          <w:sz w:val="22"/>
          <w:szCs w:val="22"/>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957609" w:rsidRPr="00B4138A" w:rsidRDefault="00957609" w:rsidP="00957609">
      <w:pPr>
        <w:ind w:firstLine="709"/>
        <w:jc w:val="both"/>
        <w:rPr>
          <w:sz w:val="22"/>
          <w:szCs w:val="22"/>
        </w:rPr>
      </w:pPr>
      <w:r w:rsidRPr="00B4138A">
        <w:rPr>
          <w:sz w:val="22"/>
          <w:szCs w:val="22"/>
        </w:rPr>
        <w:t>иметь представление о строении и процессах жизнедеятельности животных изучаемых систематич</w:t>
      </w:r>
      <w:r w:rsidRPr="00B4138A">
        <w:rPr>
          <w:sz w:val="22"/>
          <w:szCs w:val="22"/>
        </w:rPr>
        <w:t>е</w:t>
      </w:r>
      <w:r w:rsidRPr="00B4138A">
        <w:rPr>
          <w:sz w:val="22"/>
          <w:szCs w:val="22"/>
        </w:rPr>
        <w:t>ских групп: опору и движение, питание и пищеварение, дыхание и транспорт веществ, выделение, регуляцию и поведение, рост, размножение и развитие;</w:t>
      </w:r>
    </w:p>
    <w:p w:rsidR="00957609" w:rsidRPr="00B4138A" w:rsidRDefault="00957609" w:rsidP="00957609">
      <w:pPr>
        <w:ind w:firstLine="709"/>
        <w:jc w:val="both"/>
        <w:rPr>
          <w:sz w:val="22"/>
          <w:szCs w:val="22"/>
        </w:rPr>
      </w:pPr>
      <w:r w:rsidRPr="00B4138A">
        <w:rPr>
          <w:sz w:val="22"/>
          <w:szCs w:val="22"/>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957609" w:rsidRPr="00B4138A" w:rsidRDefault="00957609" w:rsidP="00957609">
      <w:pPr>
        <w:ind w:firstLine="709"/>
        <w:jc w:val="both"/>
        <w:rPr>
          <w:sz w:val="22"/>
          <w:szCs w:val="22"/>
        </w:rPr>
      </w:pPr>
      <w:r w:rsidRPr="00B4138A">
        <w:rPr>
          <w:sz w:val="22"/>
          <w:szCs w:val="22"/>
        </w:rPr>
        <w:t>различать и описывать с опорой на план животных изучаемых систематических групп, отдельные о</w:t>
      </w:r>
      <w:r w:rsidRPr="00B4138A">
        <w:rPr>
          <w:sz w:val="22"/>
          <w:szCs w:val="22"/>
        </w:rPr>
        <w:t>р</w:t>
      </w:r>
      <w:r w:rsidRPr="00B4138A">
        <w:rPr>
          <w:sz w:val="22"/>
          <w:szCs w:val="22"/>
        </w:rPr>
        <w:t>ганы и системы органов по схемам, моделям, муляжам, рельефным таблицам; простейших – по изображен</w:t>
      </w:r>
      <w:r w:rsidRPr="00B4138A">
        <w:rPr>
          <w:sz w:val="22"/>
          <w:szCs w:val="22"/>
        </w:rPr>
        <w:t>и</w:t>
      </w:r>
      <w:r w:rsidRPr="00B4138A">
        <w:rPr>
          <w:sz w:val="22"/>
          <w:szCs w:val="22"/>
        </w:rPr>
        <w:t>ям;</w:t>
      </w:r>
    </w:p>
    <w:p w:rsidR="00957609" w:rsidRPr="00B4138A" w:rsidRDefault="00957609" w:rsidP="00957609">
      <w:pPr>
        <w:ind w:firstLine="709"/>
        <w:jc w:val="both"/>
        <w:rPr>
          <w:sz w:val="22"/>
          <w:szCs w:val="22"/>
        </w:rPr>
      </w:pPr>
      <w:r w:rsidRPr="00B4138A">
        <w:rPr>
          <w:sz w:val="22"/>
          <w:szCs w:val="22"/>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957609" w:rsidRPr="00B4138A" w:rsidRDefault="00957609" w:rsidP="00957609">
      <w:pPr>
        <w:ind w:firstLine="709"/>
        <w:jc w:val="both"/>
        <w:rPr>
          <w:sz w:val="22"/>
          <w:szCs w:val="22"/>
        </w:rPr>
      </w:pPr>
      <w:r w:rsidRPr="00B4138A">
        <w:rPr>
          <w:sz w:val="22"/>
          <w:szCs w:val="22"/>
        </w:rPr>
        <w:t>выполнять практические и лабораторные работы с помощью учителя по морфологии, анатомии, ф</w:t>
      </w:r>
      <w:r w:rsidRPr="00B4138A">
        <w:rPr>
          <w:sz w:val="22"/>
          <w:szCs w:val="22"/>
        </w:rPr>
        <w:t>и</w:t>
      </w:r>
      <w:r w:rsidRPr="00B4138A">
        <w:rPr>
          <w:sz w:val="22"/>
          <w:szCs w:val="22"/>
        </w:rPr>
        <w:t>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w:t>
      </w:r>
      <w:r w:rsidRPr="00B4138A">
        <w:rPr>
          <w:sz w:val="22"/>
          <w:szCs w:val="22"/>
        </w:rPr>
        <w:t>ф</w:t>
      </w:r>
      <w:r w:rsidRPr="00B4138A">
        <w:rPr>
          <w:sz w:val="22"/>
          <w:szCs w:val="22"/>
        </w:rPr>
        <w:t>ровой лаборатории;</w:t>
      </w:r>
    </w:p>
    <w:p w:rsidR="00957609" w:rsidRPr="00B4138A" w:rsidRDefault="00957609" w:rsidP="00957609">
      <w:pPr>
        <w:ind w:firstLine="709"/>
        <w:jc w:val="both"/>
        <w:rPr>
          <w:sz w:val="22"/>
          <w:szCs w:val="22"/>
        </w:rPr>
      </w:pPr>
      <w:r w:rsidRPr="00B4138A">
        <w:rPr>
          <w:sz w:val="22"/>
          <w:szCs w:val="22"/>
        </w:rPr>
        <w:t>сравнивать представителей отдельных систематических групп животных и делать выводы на основе сравнения с помощью учителя;</w:t>
      </w:r>
    </w:p>
    <w:p w:rsidR="00957609" w:rsidRPr="00B4138A" w:rsidRDefault="00957609" w:rsidP="00957609">
      <w:pPr>
        <w:ind w:firstLine="709"/>
        <w:jc w:val="both"/>
        <w:rPr>
          <w:sz w:val="22"/>
          <w:szCs w:val="22"/>
        </w:rPr>
      </w:pPr>
      <w:r w:rsidRPr="00B4138A">
        <w:rPr>
          <w:sz w:val="22"/>
          <w:szCs w:val="22"/>
        </w:rPr>
        <w:t xml:space="preserve">классифицировать по предложенным основаниям животных на основании особенностей строения; </w:t>
      </w:r>
    </w:p>
    <w:p w:rsidR="00957609" w:rsidRPr="00B4138A" w:rsidRDefault="00957609" w:rsidP="00957609">
      <w:pPr>
        <w:ind w:firstLine="709"/>
        <w:jc w:val="both"/>
        <w:rPr>
          <w:sz w:val="22"/>
          <w:szCs w:val="22"/>
        </w:rPr>
      </w:pPr>
      <w:r w:rsidRPr="00B4138A">
        <w:rPr>
          <w:sz w:val="22"/>
          <w:szCs w:val="22"/>
        </w:rPr>
        <w:t>описывать с опорой на справочный материал усложнение организации животных в ходе эволюции ж</w:t>
      </w:r>
      <w:r w:rsidRPr="00B4138A">
        <w:rPr>
          <w:sz w:val="22"/>
          <w:szCs w:val="22"/>
        </w:rPr>
        <w:t>и</w:t>
      </w:r>
      <w:r w:rsidRPr="00B4138A">
        <w:rPr>
          <w:sz w:val="22"/>
          <w:szCs w:val="22"/>
        </w:rPr>
        <w:t>вотного мира на Земле, эволюционного развития органического мира в его единстве с неживой природой;</w:t>
      </w:r>
    </w:p>
    <w:p w:rsidR="00957609" w:rsidRPr="00B4138A" w:rsidRDefault="00957609" w:rsidP="00957609">
      <w:pPr>
        <w:ind w:firstLine="709"/>
        <w:jc w:val="both"/>
        <w:rPr>
          <w:sz w:val="22"/>
          <w:szCs w:val="22"/>
        </w:rPr>
      </w:pPr>
      <w:r w:rsidRPr="00B4138A">
        <w:rPr>
          <w:sz w:val="22"/>
          <w:szCs w:val="22"/>
        </w:rPr>
        <w:t>выявлять с опорой на алгоритм учебных действий черты приспособленности животных к среде обит</w:t>
      </w:r>
      <w:r w:rsidRPr="00B4138A">
        <w:rPr>
          <w:sz w:val="22"/>
          <w:szCs w:val="22"/>
        </w:rPr>
        <w:t>а</w:t>
      </w:r>
      <w:r w:rsidRPr="00B4138A">
        <w:rPr>
          <w:sz w:val="22"/>
          <w:szCs w:val="22"/>
        </w:rPr>
        <w:t>ния, значение для животных экологических факторов, в том числе антропогенного;</w:t>
      </w:r>
    </w:p>
    <w:p w:rsidR="00957609" w:rsidRPr="00B4138A" w:rsidRDefault="00957609" w:rsidP="00957609">
      <w:pPr>
        <w:ind w:firstLine="709"/>
        <w:jc w:val="both"/>
        <w:rPr>
          <w:sz w:val="22"/>
          <w:szCs w:val="22"/>
        </w:rPr>
      </w:pPr>
      <w:r w:rsidRPr="00B4138A">
        <w:rPr>
          <w:sz w:val="22"/>
          <w:szCs w:val="22"/>
        </w:rPr>
        <w:t>выявлять с опорой на алгоритм учебных действий взаимосвязи животных в природных сообществах, цепи питания;</w:t>
      </w:r>
    </w:p>
    <w:p w:rsidR="00957609" w:rsidRPr="00B4138A" w:rsidRDefault="00957609" w:rsidP="00957609">
      <w:pPr>
        <w:ind w:firstLine="709"/>
        <w:jc w:val="both"/>
        <w:rPr>
          <w:sz w:val="22"/>
          <w:szCs w:val="22"/>
        </w:rPr>
      </w:pPr>
      <w:r w:rsidRPr="00B4138A">
        <w:rPr>
          <w:sz w:val="22"/>
          <w:szCs w:val="22"/>
        </w:rPr>
        <w:t>устанавливать после предварительного анализа взаимосвязи животных с растениями, грибами, лиша</w:t>
      </w:r>
      <w:r w:rsidRPr="00B4138A">
        <w:rPr>
          <w:sz w:val="22"/>
          <w:szCs w:val="22"/>
        </w:rPr>
        <w:t>й</w:t>
      </w:r>
      <w:r w:rsidRPr="00B4138A">
        <w:rPr>
          <w:sz w:val="22"/>
          <w:szCs w:val="22"/>
        </w:rPr>
        <w:t>никами и бактериями в природных сообществах;</w:t>
      </w:r>
    </w:p>
    <w:p w:rsidR="00957609" w:rsidRPr="00B4138A" w:rsidRDefault="00957609" w:rsidP="00957609">
      <w:pPr>
        <w:ind w:firstLine="709"/>
        <w:jc w:val="both"/>
        <w:rPr>
          <w:sz w:val="22"/>
          <w:szCs w:val="22"/>
        </w:rPr>
      </w:pPr>
      <w:r w:rsidRPr="00B4138A">
        <w:rPr>
          <w:sz w:val="22"/>
          <w:szCs w:val="22"/>
        </w:rPr>
        <w:t>иметь представление о животных природных зон Земли, основных закономерностях распространения животных по планете;</w:t>
      </w:r>
    </w:p>
    <w:p w:rsidR="00957609" w:rsidRPr="00B4138A" w:rsidRDefault="00957609" w:rsidP="00957609">
      <w:pPr>
        <w:ind w:firstLine="709"/>
        <w:jc w:val="both"/>
        <w:rPr>
          <w:sz w:val="22"/>
          <w:szCs w:val="22"/>
        </w:rPr>
      </w:pPr>
      <w:r w:rsidRPr="00B4138A">
        <w:rPr>
          <w:sz w:val="22"/>
          <w:szCs w:val="22"/>
        </w:rPr>
        <w:t>иметь представление о роли животных в природных сообществах;</w:t>
      </w:r>
    </w:p>
    <w:p w:rsidR="00957609" w:rsidRPr="00B4138A" w:rsidRDefault="00957609" w:rsidP="00957609">
      <w:pPr>
        <w:ind w:firstLine="709"/>
        <w:jc w:val="both"/>
        <w:rPr>
          <w:sz w:val="22"/>
          <w:szCs w:val="22"/>
        </w:rPr>
      </w:pPr>
      <w:r w:rsidRPr="00B4138A">
        <w:rPr>
          <w:sz w:val="22"/>
          <w:szCs w:val="22"/>
        </w:rPr>
        <w:t>раскрывать роль домашних и непродуктивных животных в жизни человека; роль промысловых живо</w:t>
      </w:r>
      <w:r w:rsidRPr="00B4138A">
        <w:rPr>
          <w:sz w:val="22"/>
          <w:szCs w:val="22"/>
        </w:rPr>
        <w:t>т</w:t>
      </w:r>
      <w:r w:rsidRPr="00B4138A">
        <w:rPr>
          <w:sz w:val="22"/>
          <w:szCs w:val="22"/>
        </w:rPr>
        <w:t>ных в хозяйственной деятельности человека и его повседневной жизни, иметь представление о приемах ухода за домашними животными;</w:t>
      </w:r>
    </w:p>
    <w:p w:rsidR="00957609" w:rsidRPr="00B4138A" w:rsidRDefault="00957609" w:rsidP="00957609">
      <w:pPr>
        <w:ind w:firstLine="709"/>
        <w:jc w:val="both"/>
        <w:rPr>
          <w:sz w:val="22"/>
          <w:szCs w:val="22"/>
        </w:rPr>
      </w:pPr>
      <w:r w:rsidRPr="00B4138A">
        <w:rPr>
          <w:sz w:val="22"/>
          <w:szCs w:val="22"/>
        </w:rPr>
        <w:t>понимать причины и иметь представление о мерах охраны животного мира Земли;</w:t>
      </w:r>
    </w:p>
    <w:p w:rsidR="00957609" w:rsidRPr="00B4138A" w:rsidRDefault="00957609" w:rsidP="00957609">
      <w:pPr>
        <w:ind w:firstLine="709"/>
        <w:jc w:val="both"/>
        <w:rPr>
          <w:sz w:val="22"/>
          <w:szCs w:val="22"/>
        </w:rPr>
      </w:pPr>
      <w:r w:rsidRPr="00B4138A">
        <w:rPr>
          <w:sz w:val="22"/>
          <w:szCs w:val="22"/>
        </w:rPr>
        <w:t>иметь представление о связи знаний биологии со знаниями математики, предметов естественнонау</w:t>
      </w:r>
      <w:r w:rsidRPr="00B4138A">
        <w:rPr>
          <w:sz w:val="22"/>
          <w:szCs w:val="22"/>
        </w:rPr>
        <w:t>ч</w:t>
      </w:r>
      <w:r w:rsidRPr="00B4138A">
        <w:rPr>
          <w:sz w:val="22"/>
          <w:szCs w:val="22"/>
        </w:rPr>
        <w:t xml:space="preserve">ного и гуманитарного цикла, различными видами искусства; </w:t>
      </w:r>
    </w:p>
    <w:p w:rsidR="00957609" w:rsidRPr="00B4138A" w:rsidRDefault="00957609" w:rsidP="00957609">
      <w:pPr>
        <w:ind w:firstLine="709"/>
        <w:jc w:val="both"/>
        <w:rPr>
          <w:sz w:val="22"/>
          <w:szCs w:val="22"/>
        </w:rPr>
      </w:pPr>
      <w:r w:rsidRPr="00B4138A">
        <w:rPr>
          <w:sz w:val="22"/>
          <w:szCs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w:t>
      </w:r>
      <w:r w:rsidRPr="00B4138A">
        <w:rPr>
          <w:sz w:val="22"/>
          <w:szCs w:val="22"/>
        </w:rPr>
        <w:t>ь</w:t>
      </w:r>
      <w:r w:rsidRPr="00B4138A">
        <w:rPr>
          <w:sz w:val="22"/>
          <w:szCs w:val="22"/>
        </w:rPr>
        <w:t>зованием аналоговых и цифровых приборов и инструментов; соблюдать правила безопасного труда при раб</w:t>
      </w:r>
      <w:r w:rsidRPr="00B4138A">
        <w:rPr>
          <w:sz w:val="22"/>
          <w:szCs w:val="22"/>
        </w:rPr>
        <w:t>о</w:t>
      </w:r>
      <w:r w:rsidRPr="00B4138A">
        <w:rPr>
          <w:sz w:val="22"/>
          <w:szCs w:val="22"/>
        </w:rPr>
        <w:lastRenderedPageBreak/>
        <w:t>те с учебным и лабораторным оборудованием, химической посудой в соответствии с инструкциями по выпо</w:t>
      </w:r>
      <w:r w:rsidRPr="00B4138A">
        <w:rPr>
          <w:sz w:val="22"/>
          <w:szCs w:val="22"/>
        </w:rPr>
        <w:t>л</w:t>
      </w:r>
      <w:r w:rsidRPr="00B4138A">
        <w:rPr>
          <w:sz w:val="22"/>
          <w:szCs w:val="22"/>
        </w:rPr>
        <w:t>нению лабораторных и практических работ на уроке и во внеурочной деятельности;</w:t>
      </w:r>
    </w:p>
    <w:p w:rsidR="00957609" w:rsidRPr="00B4138A" w:rsidRDefault="00957609" w:rsidP="00957609">
      <w:pPr>
        <w:ind w:firstLine="709"/>
        <w:jc w:val="both"/>
        <w:rPr>
          <w:sz w:val="22"/>
          <w:szCs w:val="22"/>
        </w:rPr>
      </w:pPr>
      <w:r w:rsidRPr="00B4138A">
        <w:rPr>
          <w:sz w:val="22"/>
          <w:szCs w:val="22"/>
        </w:rPr>
        <w:t>создавать с опорой на справочный материал письменные и устные сообщения, грамотно используя п</w:t>
      </w:r>
      <w:r w:rsidRPr="00B4138A">
        <w:rPr>
          <w:sz w:val="22"/>
          <w:szCs w:val="22"/>
        </w:rPr>
        <w:t>о</w:t>
      </w:r>
      <w:r w:rsidRPr="00B4138A">
        <w:rPr>
          <w:sz w:val="22"/>
          <w:szCs w:val="22"/>
        </w:rPr>
        <w:t>нятийный аппарат изучаемого раздела биологии, сопровождать выступление презентацией с учетом особе</w:t>
      </w:r>
      <w:r w:rsidRPr="00B4138A">
        <w:rPr>
          <w:sz w:val="22"/>
          <w:szCs w:val="22"/>
        </w:rPr>
        <w:t>н</w:t>
      </w:r>
      <w:r w:rsidRPr="00B4138A">
        <w:rPr>
          <w:sz w:val="22"/>
          <w:szCs w:val="22"/>
        </w:rPr>
        <w:t>ностей аудитории сверстников;</w:t>
      </w:r>
    </w:p>
    <w:p w:rsidR="00957609" w:rsidRPr="00B4138A" w:rsidRDefault="00957609" w:rsidP="00B4138A">
      <w:pPr>
        <w:ind w:firstLine="709"/>
        <w:jc w:val="both"/>
        <w:rPr>
          <w:sz w:val="22"/>
          <w:szCs w:val="22"/>
        </w:rPr>
      </w:pPr>
      <w:r w:rsidRPr="00B4138A">
        <w:rPr>
          <w:sz w:val="22"/>
          <w:szCs w:val="22"/>
        </w:rPr>
        <w:t>владеть навыками работы с информацией биологического содержания, представленной в разной фо</w:t>
      </w:r>
      <w:r w:rsidRPr="00B4138A">
        <w:rPr>
          <w:sz w:val="22"/>
          <w:szCs w:val="22"/>
        </w:rPr>
        <w:t>р</w:t>
      </w:r>
      <w:r w:rsidRPr="00B4138A">
        <w:rPr>
          <w:sz w:val="22"/>
          <w:szCs w:val="22"/>
        </w:rPr>
        <w:t>ме (в виде текста, табличных данных, схем, графиков, диаграмм, моделей, изображений), критического анал</w:t>
      </w:r>
      <w:r w:rsidRPr="00B4138A">
        <w:rPr>
          <w:sz w:val="22"/>
          <w:szCs w:val="22"/>
        </w:rPr>
        <w:t>и</w:t>
      </w:r>
      <w:r w:rsidRPr="00B4138A">
        <w:rPr>
          <w:sz w:val="22"/>
          <w:szCs w:val="22"/>
        </w:rPr>
        <w:t>за информации и оценки ее д</w:t>
      </w:r>
      <w:r w:rsidR="00B4138A" w:rsidRPr="00B4138A">
        <w:rPr>
          <w:sz w:val="22"/>
          <w:szCs w:val="22"/>
        </w:rPr>
        <w:t>остоверности с помощью учителя.</w:t>
      </w:r>
    </w:p>
    <w:p w:rsidR="00957609" w:rsidRPr="00B4138A" w:rsidRDefault="00957609" w:rsidP="00957609">
      <w:pPr>
        <w:jc w:val="both"/>
        <w:rPr>
          <w:b/>
          <w:bCs/>
          <w:sz w:val="22"/>
          <w:szCs w:val="22"/>
          <w:lang w:eastAsia="en-US"/>
        </w:rPr>
      </w:pPr>
      <w:bookmarkStart w:id="159" w:name="_Toc96435957"/>
      <w:r w:rsidRPr="00B4138A">
        <w:rPr>
          <w:b/>
          <w:bCs/>
          <w:sz w:val="22"/>
          <w:szCs w:val="22"/>
          <w:lang w:eastAsia="en-US"/>
        </w:rPr>
        <w:t>9 КЛАСС</w:t>
      </w:r>
      <w:bookmarkEnd w:id="159"/>
    </w:p>
    <w:p w:rsidR="00957609" w:rsidRPr="00B4138A" w:rsidRDefault="00957609" w:rsidP="00957609">
      <w:pPr>
        <w:ind w:firstLine="709"/>
        <w:jc w:val="both"/>
        <w:rPr>
          <w:sz w:val="22"/>
          <w:szCs w:val="22"/>
        </w:rPr>
      </w:pPr>
      <w:r w:rsidRPr="00B4138A">
        <w:rPr>
          <w:sz w:val="22"/>
          <w:szCs w:val="22"/>
        </w:rPr>
        <w:t>иметь представление о науках о человеке (анатомия, физиология, медицина, гигиена, экология челов</w:t>
      </w:r>
      <w:r w:rsidRPr="00B4138A">
        <w:rPr>
          <w:sz w:val="22"/>
          <w:szCs w:val="22"/>
        </w:rPr>
        <w:t>е</w:t>
      </w:r>
      <w:r w:rsidRPr="00B4138A">
        <w:rPr>
          <w:sz w:val="22"/>
          <w:szCs w:val="22"/>
        </w:rPr>
        <w:t>ка, психология) и их связи с другими науками и техникой;</w:t>
      </w:r>
    </w:p>
    <w:p w:rsidR="00957609" w:rsidRPr="00B4138A" w:rsidRDefault="00957609" w:rsidP="00957609">
      <w:pPr>
        <w:ind w:firstLine="709"/>
        <w:jc w:val="both"/>
        <w:rPr>
          <w:sz w:val="22"/>
          <w:szCs w:val="22"/>
        </w:rPr>
      </w:pPr>
      <w:r w:rsidRPr="00B4138A">
        <w:rPr>
          <w:sz w:val="22"/>
          <w:szCs w:val="22"/>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957609" w:rsidRPr="00B4138A" w:rsidRDefault="00957609" w:rsidP="00957609">
      <w:pPr>
        <w:ind w:firstLine="709"/>
        <w:jc w:val="both"/>
        <w:rPr>
          <w:sz w:val="22"/>
          <w:szCs w:val="22"/>
        </w:rPr>
      </w:pPr>
      <w:r w:rsidRPr="00B4138A">
        <w:rPr>
          <w:sz w:val="22"/>
          <w:szCs w:val="22"/>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957609" w:rsidRPr="00B4138A" w:rsidRDefault="00957609" w:rsidP="00957609">
      <w:pPr>
        <w:ind w:firstLine="709"/>
        <w:jc w:val="both"/>
        <w:rPr>
          <w:sz w:val="22"/>
          <w:szCs w:val="22"/>
        </w:rPr>
      </w:pPr>
      <w:r w:rsidRPr="00B4138A">
        <w:rPr>
          <w:sz w:val="22"/>
          <w:szCs w:val="22"/>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w:t>
      </w:r>
      <w:r w:rsidRPr="00B4138A">
        <w:rPr>
          <w:sz w:val="22"/>
          <w:szCs w:val="22"/>
        </w:rPr>
        <w:t>н</w:t>
      </w:r>
      <w:r w:rsidRPr="00B4138A">
        <w:rPr>
          <w:sz w:val="22"/>
          <w:szCs w:val="22"/>
        </w:rPr>
        <w:t>няя среда, иммунитет) в соответствии с поставленной задачей и в контексте с визуальной опорой;</w:t>
      </w:r>
    </w:p>
    <w:p w:rsidR="00957609" w:rsidRPr="00B4138A" w:rsidRDefault="00957609" w:rsidP="00957609">
      <w:pPr>
        <w:ind w:firstLine="709"/>
        <w:jc w:val="both"/>
        <w:rPr>
          <w:sz w:val="22"/>
          <w:szCs w:val="22"/>
        </w:rPr>
      </w:pPr>
      <w:r w:rsidRPr="00B4138A">
        <w:rPr>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57609" w:rsidRPr="00B4138A" w:rsidRDefault="00957609" w:rsidP="00957609">
      <w:pPr>
        <w:ind w:firstLine="709"/>
        <w:jc w:val="both"/>
        <w:rPr>
          <w:sz w:val="22"/>
          <w:szCs w:val="22"/>
        </w:rPr>
      </w:pPr>
      <w:r w:rsidRPr="00B4138A">
        <w:rPr>
          <w:sz w:val="22"/>
          <w:szCs w:val="22"/>
        </w:rPr>
        <w:t>сравнивать с опорой на алгоритм учебных действий клетки разных тканей, групп тканей, органы, с</w:t>
      </w:r>
      <w:r w:rsidRPr="00B4138A">
        <w:rPr>
          <w:sz w:val="22"/>
          <w:szCs w:val="22"/>
        </w:rPr>
        <w:t>и</w:t>
      </w:r>
      <w:r w:rsidRPr="00B4138A">
        <w:rPr>
          <w:sz w:val="22"/>
          <w:szCs w:val="22"/>
        </w:rPr>
        <w:t>стемы органов человека; процессы жизнедеятельности организма человека, делать выводы на основе сравн</w:t>
      </w:r>
      <w:r w:rsidRPr="00B4138A">
        <w:rPr>
          <w:sz w:val="22"/>
          <w:szCs w:val="22"/>
        </w:rPr>
        <w:t>е</w:t>
      </w:r>
      <w:r w:rsidRPr="00B4138A">
        <w:rPr>
          <w:sz w:val="22"/>
          <w:szCs w:val="22"/>
        </w:rPr>
        <w:t>ния;</w:t>
      </w:r>
    </w:p>
    <w:p w:rsidR="00957609" w:rsidRPr="00B4138A" w:rsidRDefault="00957609" w:rsidP="00957609">
      <w:pPr>
        <w:ind w:firstLine="709"/>
        <w:jc w:val="both"/>
        <w:rPr>
          <w:sz w:val="22"/>
          <w:szCs w:val="22"/>
        </w:rPr>
      </w:pPr>
      <w:r w:rsidRPr="00B4138A">
        <w:rPr>
          <w:sz w:val="22"/>
          <w:szCs w:val="22"/>
        </w:rPr>
        <w:t>различать биологически активные вещества (витамины, ферменты, гормоны), выявлять их роль в пр</w:t>
      </w:r>
      <w:r w:rsidRPr="00B4138A">
        <w:rPr>
          <w:sz w:val="22"/>
          <w:szCs w:val="22"/>
        </w:rPr>
        <w:t>о</w:t>
      </w:r>
      <w:r w:rsidRPr="00B4138A">
        <w:rPr>
          <w:sz w:val="22"/>
          <w:szCs w:val="22"/>
        </w:rPr>
        <w:t>цессе обмена веществ и превращения энергии с опорой на определения;</w:t>
      </w:r>
    </w:p>
    <w:p w:rsidR="00957609" w:rsidRPr="00B4138A" w:rsidRDefault="00957609" w:rsidP="00957609">
      <w:pPr>
        <w:ind w:firstLine="709"/>
        <w:jc w:val="both"/>
        <w:rPr>
          <w:sz w:val="22"/>
          <w:szCs w:val="22"/>
        </w:rPr>
      </w:pPr>
      <w:r w:rsidRPr="00B4138A">
        <w:rPr>
          <w:sz w:val="22"/>
          <w:szCs w:val="22"/>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957609" w:rsidRPr="00B4138A" w:rsidRDefault="00957609" w:rsidP="00957609">
      <w:pPr>
        <w:ind w:firstLine="709"/>
        <w:jc w:val="both"/>
        <w:rPr>
          <w:sz w:val="22"/>
          <w:szCs w:val="22"/>
        </w:rPr>
      </w:pPr>
      <w:r w:rsidRPr="00B4138A">
        <w:rPr>
          <w:sz w:val="22"/>
          <w:szCs w:val="22"/>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w:t>
      </w:r>
      <w:r w:rsidRPr="00B4138A">
        <w:rPr>
          <w:sz w:val="22"/>
          <w:szCs w:val="22"/>
        </w:rPr>
        <w:t>о</w:t>
      </w:r>
      <w:r w:rsidRPr="00B4138A">
        <w:rPr>
          <w:sz w:val="22"/>
          <w:szCs w:val="22"/>
        </w:rPr>
        <w:t>века;</w:t>
      </w:r>
    </w:p>
    <w:p w:rsidR="00957609" w:rsidRPr="00B4138A" w:rsidRDefault="00957609" w:rsidP="00957609">
      <w:pPr>
        <w:ind w:firstLine="709"/>
        <w:jc w:val="both"/>
        <w:rPr>
          <w:sz w:val="22"/>
          <w:szCs w:val="22"/>
        </w:rPr>
      </w:pPr>
      <w:r w:rsidRPr="00B4138A">
        <w:rPr>
          <w:sz w:val="22"/>
          <w:szCs w:val="22"/>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957609" w:rsidRPr="00B4138A" w:rsidRDefault="00957609" w:rsidP="00957609">
      <w:pPr>
        <w:ind w:firstLine="709"/>
        <w:jc w:val="both"/>
        <w:rPr>
          <w:sz w:val="22"/>
          <w:szCs w:val="22"/>
        </w:rPr>
      </w:pPr>
      <w:r w:rsidRPr="00B4138A">
        <w:rPr>
          <w:sz w:val="22"/>
          <w:szCs w:val="22"/>
        </w:rPr>
        <w:t>иметь представления об основных закономерностях наследования признаков различать наследстве</w:t>
      </w:r>
      <w:r w:rsidRPr="00B4138A">
        <w:rPr>
          <w:sz w:val="22"/>
          <w:szCs w:val="22"/>
        </w:rPr>
        <w:t>н</w:t>
      </w:r>
      <w:r w:rsidRPr="00B4138A">
        <w:rPr>
          <w:sz w:val="22"/>
          <w:szCs w:val="22"/>
        </w:rPr>
        <w:t xml:space="preserve">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957609" w:rsidRPr="00B4138A" w:rsidRDefault="00957609" w:rsidP="00957609">
      <w:pPr>
        <w:ind w:firstLine="709"/>
        <w:jc w:val="both"/>
        <w:rPr>
          <w:sz w:val="22"/>
          <w:szCs w:val="22"/>
        </w:rPr>
      </w:pPr>
      <w:r w:rsidRPr="00B4138A">
        <w:rPr>
          <w:sz w:val="22"/>
          <w:szCs w:val="22"/>
        </w:rPr>
        <w:t>объяснять нейрогуморальную регуляцию процессов жизнедеятельности человека с использованием смысловых опор;</w:t>
      </w:r>
    </w:p>
    <w:p w:rsidR="00957609" w:rsidRPr="00B4138A" w:rsidRDefault="00957609" w:rsidP="00957609">
      <w:pPr>
        <w:ind w:firstLine="709"/>
        <w:jc w:val="both"/>
        <w:rPr>
          <w:sz w:val="22"/>
          <w:szCs w:val="22"/>
        </w:rPr>
      </w:pPr>
      <w:r w:rsidRPr="00B4138A">
        <w:rPr>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957609" w:rsidRPr="00B4138A" w:rsidRDefault="00957609" w:rsidP="00957609">
      <w:pPr>
        <w:ind w:firstLine="709"/>
        <w:jc w:val="both"/>
        <w:rPr>
          <w:sz w:val="22"/>
          <w:szCs w:val="22"/>
        </w:rPr>
      </w:pPr>
      <w:r w:rsidRPr="00B4138A">
        <w:rPr>
          <w:sz w:val="22"/>
          <w:szCs w:val="22"/>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w:t>
      </w:r>
      <w:r w:rsidRPr="00B4138A">
        <w:rPr>
          <w:sz w:val="22"/>
          <w:szCs w:val="22"/>
        </w:rPr>
        <w:t>ф</w:t>
      </w:r>
      <w:r w:rsidRPr="00B4138A">
        <w:rPr>
          <w:sz w:val="22"/>
          <w:szCs w:val="22"/>
        </w:rPr>
        <w:t>ровой лаборатории;</w:t>
      </w:r>
    </w:p>
    <w:p w:rsidR="00957609" w:rsidRPr="00B4138A" w:rsidRDefault="00957609" w:rsidP="00957609">
      <w:pPr>
        <w:ind w:firstLine="709"/>
        <w:jc w:val="both"/>
        <w:rPr>
          <w:sz w:val="22"/>
          <w:szCs w:val="22"/>
        </w:rPr>
      </w:pPr>
      <w:r w:rsidRPr="00B4138A">
        <w:rPr>
          <w:sz w:val="22"/>
          <w:szCs w:val="22"/>
        </w:rPr>
        <w:t>решать с опорой на алгоритм учебных действий учебные задачи, используя основные показатели зд</w:t>
      </w:r>
      <w:r w:rsidRPr="00B4138A">
        <w:rPr>
          <w:sz w:val="22"/>
          <w:szCs w:val="22"/>
        </w:rPr>
        <w:t>о</w:t>
      </w:r>
      <w:r w:rsidRPr="00B4138A">
        <w:rPr>
          <w:sz w:val="22"/>
          <w:szCs w:val="22"/>
        </w:rPr>
        <w:t>ровья человека, проводить расчеты и делать выводы на основании полученных результатов;</w:t>
      </w:r>
    </w:p>
    <w:p w:rsidR="00957609" w:rsidRPr="00B4138A" w:rsidRDefault="00957609" w:rsidP="00957609">
      <w:pPr>
        <w:ind w:firstLine="709"/>
        <w:jc w:val="both"/>
        <w:rPr>
          <w:sz w:val="22"/>
          <w:szCs w:val="22"/>
        </w:rPr>
      </w:pPr>
      <w:r w:rsidRPr="00B4138A">
        <w:rPr>
          <w:sz w:val="22"/>
          <w:szCs w:val="22"/>
        </w:rPr>
        <w:t>называть и аргументировать основные принципы здорового образа жизни, методы защиты и укрепл</w:t>
      </w:r>
      <w:r w:rsidRPr="00B4138A">
        <w:rPr>
          <w:sz w:val="22"/>
          <w:szCs w:val="22"/>
        </w:rPr>
        <w:t>е</w:t>
      </w:r>
      <w:r w:rsidRPr="00B4138A">
        <w:rPr>
          <w:sz w:val="22"/>
          <w:szCs w:val="22"/>
        </w:rPr>
        <w:t>ния здоровья человека: сбалансированное питание, соблюдение правил личной гигиены, занятия физкульт</w:t>
      </w:r>
      <w:r w:rsidRPr="00B4138A">
        <w:rPr>
          <w:sz w:val="22"/>
          <w:szCs w:val="22"/>
        </w:rPr>
        <w:t>у</w:t>
      </w:r>
      <w:r w:rsidRPr="00B4138A">
        <w:rPr>
          <w:sz w:val="22"/>
          <w:szCs w:val="22"/>
        </w:rPr>
        <w:t xml:space="preserve">рой и спортом, рациональная организация труда и полноценного отдыха, позитивное эмоционально-психическое состояние; </w:t>
      </w:r>
    </w:p>
    <w:p w:rsidR="00957609" w:rsidRPr="00B4138A" w:rsidRDefault="00957609" w:rsidP="00957609">
      <w:pPr>
        <w:ind w:firstLine="709"/>
        <w:jc w:val="both"/>
        <w:rPr>
          <w:sz w:val="22"/>
          <w:szCs w:val="22"/>
        </w:rPr>
      </w:pPr>
      <w:r w:rsidRPr="00B4138A">
        <w:rPr>
          <w:sz w:val="22"/>
          <w:szCs w:val="22"/>
        </w:rPr>
        <w:lastRenderedPageBreak/>
        <w:t>использовать приобретенные знания и умения для соблюдения здорового образа жизни, сбалансир</w:t>
      </w:r>
      <w:r w:rsidRPr="00B4138A">
        <w:rPr>
          <w:sz w:val="22"/>
          <w:szCs w:val="22"/>
        </w:rPr>
        <w:t>о</w:t>
      </w:r>
      <w:r w:rsidRPr="00B4138A">
        <w:rPr>
          <w:sz w:val="22"/>
          <w:szCs w:val="22"/>
        </w:rPr>
        <w:t>ванного питания, физической активности, стрессоустойчивости, неприятия вредных привычек и зависим</w:t>
      </w:r>
      <w:r w:rsidRPr="00B4138A">
        <w:rPr>
          <w:sz w:val="22"/>
          <w:szCs w:val="22"/>
        </w:rPr>
        <w:t>о</w:t>
      </w:r>
      <w:r w:rsidRPr="00B4138A">
        <w:rPr>
          <w:sz w:val="22"/>
          <w:szCs w:val="22"/>
        </w:rPr>
        <w:t xml:space="preserve">стей; </w:t>
      </w:r>
    </w:p>
    <w:p w:rsidR="00957609" w:rsidRPr="00B4138A" w:rsidRDefault="00957609" w:rsidP="00957609">
      <w:pPr>
        <w:ind w:firstLine="709"/>
        <w:jc w:val="both"/>
        <w:rPr>
          <w:sz w:val="22"/>
          <w:szCs w:val="22"/>
        </w:rPr>
      </w:pPr>
      <w:r w:rsidRPr="00B4138A">
        <w:rPr>
          <w:sz w:val="22"/>
          <w:szCs w:val="22"/>
        </w:rPr>
        <w:t>знать алгоритм оказания первой помощи, использовать приобретенные знания и умения в практич</w:t>
      </w:r>
      <w:r w:rsidRPr="00B4138A">
        <w:rPr>
          <w:sz w:val="22"/>
          <w:szCs w:val="22"/>
        </w:rPr>
        <w:t>е</w:t>
      </w:r>
      <w:r w:rsidRPr="00B4138A">
        <w:rPr>
          <w:sz w:val="22"/>
          <w:szCs w:val="22"/>
        </w:rPr>
        <w:t>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w:t>
      </w:r>
      <w:r w:rsidRPr="00B4138A">
        <w:rPr>
          <w:sz w:val="22"/>
          <w:szCs w:val="22"/>
        </w:rPr>
        <w:t>б</w:t>
      </w:r>
      <w:r w:rsidRPr="00B4138A">
        <w:rPr>
          <w:sz w:val="22"/>
          <w:szCs w:val="22"/>
        </w:rPr>
        <w:t>морожениях;</w:t>
      </w:r>
    </w:p>
    <w:p w:rsidR="00957609" w:rsidRPr="00B4138A" w:rsidRDefault="00957609" w:rsidP="00957609">
      <w:pPr>
        <w:ind w:firstLine="709"/>
        <w:jc w:val="both"/>
        <w:rPr>
          <w:sz w:val="22"/>
          <w:szCs w:val="22"/>
        </w:rPr>
      </w:pPr>
      <w:r w:rsidRPr="00B4138A">
        <w:rPr>
          <w:sz w:val="22"/>
          <w:szCs w:val="22"/>
        </w:rPr>
        <w:t>уметь выбирать целевые установки в своих действиях и поступках по отношению к живой природе, своему здоровью и здоровью окружающих;</w:t>
      </w:r>
    </w:p>
    <w:p w:rsidR="00957609" w:rsidRPr="00B4138A" w:rsidRDefault="00957609" w:rsidP="00957609">
      <w:pPr>
        <w:ind w:firstLine="709"/>
        <w:jc w:val="both"/>
        <w:rPr>
          <w:sz w:val="22"/>
          <w:szCs w:val="22"/>
        </w:rPr>
      </w:pPr>
      <w:r w:rsidRPr="00B4138A">
        <w:rPr>
          <w:sz w:val="22"/>
          <w:szCs w:val="22"/>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w:t>
      </w:r>
      <w:r w:rsidRPr="00B4138A">
        <w:rPr>
          <w:sz w:val="22"/>
          <w:szCs w:val="22"/>
        </w:rPr>
        <w:t>о</w:t>
      </w:r>
      <w:r w:rsidRPr="00B4138A">
        <w:rPr>
          <w:sz w:val="22"/>
          <w:szCs w:val="22"/>
        </w:rPr>
        <w:t>щью педагога биологические знания со знаниями других учебных предметов;</w:t>
      </w:r>
    </w:p>
    <w:p w:rsidR="00957609" w:rsidRPr="00B4138A" w:rsidRDefault="00957609" w:rsidP="00957609">
      <w:pPr>
        <w:ind w:firstLine="709"/>
        <w:jc w:val="both"/>
        <w:rPr>
          <w:sz w:val="22"/>
          <w:szCs w:val="22"/>
        </w:rPr>
      </w:pPr>
      <w:r w:rsidRPr="00B4138A">
        <w:rPr>
          <w:sz w:val="22"/>
          <w:szCs w:val="22"/>
        </w:rPr>
        <w:t>иметь представления о глобальных экологических проблемах, стоящих перед человечеством и спос</w:t>
      </w:r>
      <w:r w:rsidRPr="00B4138A">
        <w:rPr>
          <w:sz w:val="22"/>
          <w:szCs w:val="22"/>
        </w:rPr>
        <w:t>о</w:t>
      </w:r>
      <w:r w:rsidRPr="00B4138A">
        <w:rPr>
          <w:sz w:val="22"/>
          <w:szCs w:val="22"/>
        </w:rPr>
        <w:t xml:space="preserve">бах их преодоления; </w:t>
      </w:r>
    </w:p>
    <w:p w:rsidR="00957609" w:rsidRPr="00B4138A" w:rsidRDefault="00957609" w:rsidP="00957609">
      <w:pPr>
        <w:ind w:firstLine="709"/>
        <w:jc w:val="both"/>
        <w:rPr>
          <w:sz w:val="22"/>
          <w:szCs w:val="22"/>
        </w:rPr>
      </w:pPr>
      <w:r w:rsidRPr="00B4138A">
        <w:rPr>
          <w:sz w:val="22"/>
          <w:szCs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w:t>
      </w:r>
      <w:r w:rsidRPr="00B4138A">
        <w:rPr>
          <w:sz w:val="22"/>
          <w:szCs w:val="22"/>
        </w:rPr>
        <w:t>о</w:t>
      </w:r>
      <w:r w:rsidRPr="00B4138A">
        <w:rPr>
          <w:sz w:val="22"/>
          <w:szCs w:val="22"/>
        </w:rPr>
        <w:t>рудованием, химической посудой в соответствии с инструкциями по выполнению лабораторных и практич</w:t>
      </w:r>
      <w:r w:rsidRPr="00B4138A">
        <w:rPr>
          <w:sz w:val="22"/>
          <w:szCs w:val="22"/>
        </w:rPr>
        <w:t>е</w:t>
      </w:r>
      <w:r w:rsidRPr="00B4138A">
        <w:rPr>
          <w:sz w:val="22"/>
          <w:szCs w:val="22"/>
        </w:rPr>
        <w:t>ских работ на уроке и во внеурочной деятельности;</w:t>
      </w:r>
    </w:p>
    <w:p w:rsidR="00957609" w:rsidRPr="00B4138A" w:rsidRDefault="00957609" w:rsidP="00957609">
      <w:pPr>
        <w:ind w:firstLine="709"/>
        <w:jc w:val="both"/>
        <w:rPr>
          <w:sz w:val="22"/>
          <w:szCs w:val="22"/>
        </w:rPr>
      </w:pPr>
      <w:r w:rsidRPr="00B4138A">
        <w:rPr>
          <w:sz w:val="22"/>
          <w:szCs w:val="22"/>
        </w:rPr>
        <w:t>владеть навыками работы с информацией биологического содержания, представленной в разной фо</w:t>
      </w:r>
      <w:r w:rsidRPr="00B4138A">
        <w:rPr>
          <w:sz w:val="22"/>
          <w:szCs w:val="22"/>
        </w:rPr>
        <w:t>р</w:t>
      </w:r>
      <w:r w:rsidRPr="00B4138A">
        <w:rPr>
          <w:sz w:val="22"/>
          <w:szCs w:val="22"/>
        </w:rPr>
        <w:t>ме (в виде текста, табличных данных, схем, графиков, диаграмм, моделей, изображений), критического анал</w:t>
      </w:r>
      <w:r w:rsidRPr="00B4138A">
        <w:rPr>
          <w:sz w:val="22"/>
          <w:szCs w:val="22"/>
        </w:rPr>
        <w:t>и</w:t>
      </w:r>
      <w:r w:rsidRPr="00B4138A">
        <w:rPr>
          <w:sz w:val="22"/>
          <w:szCs w:val="22"/>
        </w:rPr>
        <w:t>за информации и оценки ее достоверности с помощью учителя;</w:t>
      </w:r>
    </w:p>
    <w:p w:rsidR="00957609" w:rsidRPr="00B4138A" w:rsidRDefault="00957609" w:rsidP="00957609">
      <w:pPr>
        <w:ind w:firstLine="709"/>
        <w:jc w:val="both"/>
        <w:rPr>
          <w:sz w:val="22"/>
          <w:szCs w:val="22"/>
        </w:rPr>
      </w:pPr>
      <w:r w:rsidRPr="00B4138A">
        <w:rPr>
          <w:sz w:val="22"/>
          <w:szCs w:val="22"/>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57609" w:rsidRPr="00B4138A" w:rsidRDefault="00957609" w:rsidP="00957609">
      <w:pPr>
        <w:ind w:firstLine="709"/>
        <w:jc w:val="both"/>
        <w:rPr>
          <w:sz w:val="22"/>
          <w:szCs w:val="22"/>
        </w:rPr>
      </w:pPr>
      <w:bookmarkStart w:id="160" w:name="_Hlk8925773"/>
      <w:bookmarkStart w:id="161" w:name="_Hlk8925072"/>
      <w:r w:rsidRPr="00B4138A">
        <w:rPr>
          <w:sz w:val="22"/>
          <w:szCs w:val="22"/>
        </w:rPr>
        <w:t>при выполнении проектов и учебных исследований в области биологии с помощью учителя планир</w:t>
      </w:r>
      <w:r w:rsidRPr="00B4138A">
        <w:rPr>
          <w:sz w:val="22"/>
          <w:szCs w:val="22"/>
        </w:rPr>
        <w:t>о</w:t>
      </w:r>
      <w:r w:rsidRPr="00B4138A">
        <w:rPr>
          <w:sz w:val="22"/>
          <w:szCs w:val="22"/>
        </w:rPr>
        <w:t>вать совместную деятельность в группе, следить за выполнением плана действий и корректировать его; аде</w:t>
      </w:r>
      <w:r w:rsidRPr="00B4138A">
        <w:rPr>
          <w:sz w:val="22"/>
          <w:szCs w:val="22"/>
        </w:rPr>
        <w:t>к</w:t>
      </w:r>
      <w:r w:rsidRPr="00B4138A">
        <w:rPr>
          <w:sz w:val="22"/>
          <w:szCs w:val="22"/>
        </w:rPr>
        <w:t>ватно оценивать собственный вклад в деятельность группы; проявлять готовность толерантно разрешать ко</w:t>
      </w:r>
      <w:r w:rsidRPr="00B4138A">
        <w:rPr>
          <w:sz w:val="22"/>
          <w:szCs w:val="22"/>
        </w:rPr>
        <w:t>н</w:t>
      </w:r>
      <w:r w:rsidRPr="00B4138A">
        <w:rPr>
          <w:sz w:val="22"/>
          <w:szCs w:val="22"/>
        </w:rPr>
        <w:t>фликты</w:t>
      </w:r>
      <w:bookmarkEnd w:id="160"/>
      <w:bookmarkEnd w:id="161"/>
      <w:r w:rsidRPr="00B4138A">
        <w:rPr>
          <w:sz w:val="22"/>
          <w:szCs w:val="22"/>
        </w:rPr>
        <w:t>;</w:t>
      </w:r>
    </w:p>
    <w:p w:rsidR="00957609" w:rsidRPr="00B4138A" w:rsidRDefault="00957609" w:rsidP="00957609">
      <w:pPr>
        <w:ind w:firstLine="709"/>
        <w:jc w:val="both"/>
        <w:rPr>
          <w:sz w:val="22"/>
          <w:szCs w:val="22"/>
        </w:rPr>
      </w:pPr>
      <w:r w:rsidRPr="00B4138A">
        <w:rPr>
          <w:sz w:val="22"/>
          <w:szCs w:val="22"/>
        </w:rPr>
        <w:t>уметь характеризовать с опорой на ключевые слова основные группы организмов в системе органич</w:t>
      </w:r>
      <w:r w:rsidRPr="00B4138A">
        <w:rPr>
          <w:sz w:val="22"/>
          <w:szCs w:val="22"/>
        </w:rPr>
        <w:t>е</w:t>
      </w:r>
      <w:r w:rsidRPr="00B4138A">
        <w:rPr>
          <w:sz w:val="22"/>
          <w:szCs w:val="22"/>
        </w:rPr>
        <w:t>ского мира (в том числе вирусы, бактерии, растения, грибы, животные): строение, процессы жизнедеятельн</w:t>
      </w:r>
      <w:r w:rsidRPr="00B4138A">
        <w:rPr>
          <w:sz w:val="22"/>
          <w:szCs w:val="22"/>
        </w:rPr>
        <w:t>о</w:t>
      </w:r>
      <w:r w:rsidRPr="00B4138A">
        <w:rPr>
          <w:sz w:val="22"/>
          <w:szCs w:val="22"/>
        </w:rPr>
        <w:t>сти, их происхождение, значение в природе и жизни человека с помощью учителя;</w:t>
      </w:r>
    </w:p>
    <w:p w:rsidR="00B4138A" w:rsidRPr="00B4138A" w:rsidRDefault="00957609" w:rsidP="00B4138A">
      <w:pPr>
        <w:ind w:firstLine="709"/>
        <w:jc w:val="both"/>
        <w:rPr>
          <w:sz w:val="22"/>
          <w:szCs w:val="22"/>
        </w:rPr>
      </w:pPr>
      <w:r w:rsidRPr="00B4138A">
        <w:rPr>
          <w:sz w:val="22"/>
          <w:szCs w:val="22"/>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w:t>
      </w:r>
      <w:r w:rsidRPr="00B4138A">
        <w:rPr>
          <w:sz w:val="22"/>
          <w:szCs w:val="22"/>
        </w:rPr>
        <w:t>у</w:t>
      </w:r>
      <w:r w:rsidRPr="00B4138A">
        <w:rPr>
          <w:sz w:val="22"/>
          <w:szCs w:val="22"/>
        </w:rPr>
        <w:t>гую с помощью учителя.</w:t>
      </w:r>
    </w:p>
    <w:p w:rsidR="00957609" w:rsidRPr="00B4138A" w:rsidRDefault="00957609" w:rsidP="00957609">
      <w:pPr>
        <w:pStyle w:val="4"/>
        <w:jc w:val="center"/>
        <w:rPr>
          <w:caps/>
          <w:sz w:val="22"/>
          <w:szCs w:val="22"/>
        </w:rPr>
      </w:pPr>
      <w:bookmarkStart w:id="162" w:name="_Toc97114952"/>
      <w:r w:rsidRPr="00B4138A">
        <w:rPr>
          <w:caps/>
          <w:sz w:val="22"/>
          <w:szCs w:val="22"/>
        </w:rPr>
        <w:t>2.2.1.13. Химия</w:t>
      </w:r>
      <w:bookmarkEnd w:id="162"/>
    </w:p>
    <w:p w:rsidR="00957609" w:rsidRPr="00B4138A" w:rsidRDefault="00957609" w:rsidP="00957609">
      <w:pPr>
        <w:jc w:val="both"/>
        <w:rPr>
          <w:rFonts w:eastAsiaTheme="majorEastAsia"/>
          <w:bCs/>
          <w:sz w:val="22"/>
          <w:szCs w:val="22"/>
          <w:lang w:eastAsia="en-US"/>
        </w:rPr>
      </w:pPr>
      <w:r w:rsidRPr="00B4138A">
        <w:rPr>
          <w:rFonts w:eastAsiaTheme="majorEastAsia"/>
          <w:bCs/>
          <w:sz w:val="22"/>
          <w:szCs w:val="22"/>
          <w:lang w:eastAsia="en-US"/>
        </w:rPr>
        <w:t>ПОЯСНИТЕЛЬНАЯ ЗАПИСКА</w:t>
      </w:r>
    </w:p>
    <w:p w:rsidR="00957609" w:rsidRPr="00B4138A" w:rsidRDefault="00957609" w:rsidP="00957609">
      <w:pPr>
        <w:ind w:firstLine="709"/>
        <w:jc w:val="both"/>
        <w:rPr>
          <w:rFonts w:eastAsia="Arial Unicode MS"/>
          <w:kern w:val="1"/>
          <w:sz w:val="22"/>
          <w:szCs w:val="22"/>
          <w:lang w:eastAsia="en-US"/>
        </w:rPr>
      </w:pPr>
      <w:r w:rsidRPr="00B4138A">
        <w:rPr>
          <w:rFonts w:eastAsia="Arial Unicode MS"/>
          <w:kern w:val="1"/>
          <w:sz w:val="22"/>
          <w:szCs w:val="22"/>
          <w:lang w:eastAsia="en-US"/>
        </w:rPr>
        <w:t>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w:t>
      </w:r>
      <w:r w:rsidRPr="00B4138A">
        <w:rPr>
          <w:rFonts w:eastAsia="Arial Unicode MS"/>
          <w:kern w:val="1"/>
          <w:sz w:val="22"/>
          <w:szCs w:val="22"/>
          <w:lang w:eastAsia="en-US"/>
        </w:rPr>
        <w:t>а</w:t>
      </w:r>
      <w:r w:rsidRPr="00B4138A">
        <w:rPr>
          <w:rFonts w:eastAsia="Arial Unicode MS"/>
          <w:kern w:val="1"/>
          <w:sz w:val="22"/>
          <w:szCs w:val="22"/>
          <w:lang w:eastAsia="en-US"/>
        </w:rPr>
        <w:t>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w:t>
      </w:r>
      <w:r w:rsidRPr="00B4138A">
        <w:rPr>
          <w:rFonts w:eastAsia="Arial Unicode MS"/>
          <w:kern w:val="1"/>
          <w:sz w:val="22"/>
          <w:szCs w:val="22"/>
          <w:lang w:eastAsia="en-US"/>
        </w:rPr>
        <w:t>о</w:t>
      </w:r>
      <w:r w:rsidRPr="00B4138A">
        <w:rPr>
          <w:rFonts w:eastAsia="Arial Unicode MS"/>
          <w:kern w:val="1"/>
          <w:sz w:val="22"/>
          <w:szCs w:val="22"/>
          <w:lang w:eastAsia="en-US"/>
        </w:rPr>
        <w:t>вания обучающихся с задержкой психического развития (дал</w:t>
      </w:r>
      <w:r w:rsidR="00B4138A" w:rsidRPr="00B4138A">
        <w:rPr>
          <w:rFonts w:eastAsia="Arial Unicode MS"/>
          <w:kern w:val="1"/>
          <w:sz w:val="22"/>
          <w:szCs w:val="22"/>
          <w:lang w:eastAsia="en-US"/>
        </w:rPr>
        <w:t>ее – ПАООП ООО ЗПР), Р</w:t>
      </w:r>
      <w:r w:rsidRPr="00B4138A">
        <w:rPr>
          <w:rFonts w:eastAsia="Arial Unicode MS"/>
          <w:kern w:val="1"/>
          <w:sz w:val="22"/>
          <w:szCs w:val="22"/>
          <w:lang w:eastAsia="en-US"/>
        </w:rPr>
        <w:t>абочей программы учебного предмета «Химия</w:t>
      </w:r>
      <w:r w:rsidR="00B4138A" w:rsidRPr="00B4138A">
        <w:rPr>
          <w:rFonts w:eastAsia="Arial Unicode MS"/>
          <w:kern w:val="1"/>
          <w:sz w:val="22"/>
          <w:szCs w:val="22"/>
          <w:lang w:eastAsia="en-US"/>
        </w:rPr>
        <w:t>» (базовый уровень), П</w:t>
      </w:r>
      <w:r w:rsidRPr="00B4138A">
        <w:rPr>
          <w:rFonts w:eastAsia="Arial Unicode MS"/>
          <w:kern w:val="1"/>
          <w:sz w:val="22"/>
          <w:szCs w:val="22"/>
          <w:lang w:eastAsia="en-US"/>
        </w:rPr>
        <w:t>рограммой воспитания обучающихся при получении осно</w:t>
      </w:r>
      <w:r w:rsidRPr="00B4138A">
        <w:rPr>
          <w:rFonts w:eastAsia="Arial Unicode MS"/>
          <w:kern w:val="1"/>
          <w:sz w:val="22"/>
          <w:szCs w:val="22"/>
          <w:lang w:eastAsia="en-US"/>
        </w:rPr>
        <w:t>в</w:t>
      </w:r>
      <w:r w:rsidRPr="00B4138A">
        <w:rPr>
          <w:rFonts w:eastAsia="Arial Unicode MS"/>
          <w:kern w:val="1"/>
          <w:sz w:val="22"/>
          <w:szCs w:val="22"/>
          <w:lang w:eastAsia="en-US"/>
        </w:rPr>
        <w:t>ного общего образования, с учетом распределенных по классам проверяемых требований к результатам осво</w:t>
      </w:r>
      <w:r w:rsidRPr="00B4138A">
        <w:rPr>
          <w:rFonts w:eastAsia="Arial Unicode MS"/>
          <w:kern w:val="1"/>
          <w:sz w:val="22"/>
          <w:szCs w:val="22"/>
          <w:lang w:eastAsia="en-US"/>
        </w:rPr>
        <w:t>е</w:t>
      </w:r>
      <w:r w:rsidRPr="00B4138A">
        <w:rPr>
          <w:rFonts w:eastAsia="Arial Unicode MS"/>
          <w:kern w:val="1"/>
          <w:sz w:val="22"/>
          <w:szCs w:val="22"/>
          <w:lang w:eastAsia="en-US"/>
        </w:rPr>
        <w:t>ния основной образовательной программы основного общего образования и элементов содержания, предста</w:t>
      </w:r>
      <w:r w:rsidRPr="00B4138A">
        <w:rPr>
          <w:rFonts w:eastAsia="Arial Unicode MS"/>
          <w:kern w:val="1"/>
          <w:sz w:val="22"/>
          <w:szCs w:val="22"/>
          <w:lang w:eastAsia="en-US"/>
        </w:rPr>
        <w:t>в</w:t>
      </w:r>
      <w:r w:rsidRPr="00B4138A">
        <w:rPr>
          <w:rFonts w:eastAsia="Arial Unicode MS"/>
          <w:kern w:val="1"/>
          <w:sz w:val="22"/>
          <w:szCs w:val="22"/>
          <w:lang w:eastAsia="en-US"/>
        </w:rPr>
        <w:t>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957609" w:rsidRPr="00B4138A" w:rsidRDefault="00957609" w:rsidP="00957609">
      <w:pPr>
        <w:ind w:firstLine="709"/>
        <w:jc w:val="both"/>
        <w:rPr>
          <w:rFonts w:eastAsiaTheme="majorEastAsia"/>
          <w:b/>
          <w:bCs/>
          <w:sz w:val="22"/>
          <w:szCs w:val="22"/>
          <w:lang w:eastAsia="en-US"/>
        </w:rPr>
      </w:pPr>
      <w:r w:rsidRPr="00B4138A">
        <w:rPr>
          <w:rFonts w:eastAsiaTheme="majorEastAsia"/>
          <w:b/>
          <w:bCs/>
          <w:sz w:val="22"/>
          <w:szCs w:val="22"/>
          <w:lang w:eastAsia="en-US"/>
        </w:rPr>
        <w:t>Общая характеристика учебного предмета «Химия»</w:t>
      </w:r>
    </w:p>
    <w:p w:rsidR="00957609" w:rsidRPr="00B4138A" w:rsidRDefault="00957609" w:rsidP="00957609">
      <w:pPr>
        <w:ind w:firstLine="709"/>
        <w:jc w:val="both"/>
        <w:rPr>
          <w:sz w:val="22"/>
          <w:szCs w:val="22"/>
        </w:rPr>
      </w:pPr>
      <w:r w:rsidRPr="00B4138A">
        <w:rPr>
          <w:sz w:val="22"/>
          <w:szCs w:val="22"/>
        </w:rP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w:t>
      </w:r>
      <w:r w:rsidRPr="00B4138A">
        <w:rPr>
          <w:sz w:val="22"/>
          <w:szCs w:val="22"/>
        </w:rPr>
        <w:t>о</w:t>
      </w:r>
      <w:r w:rsidRPr="00B4138A">
        <w:rPr>
          <w:sz w:val="22"/>
          <w:szCs w:val="22"/>
        </w:rPr>
        <w:t xml:space="preserve">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957609" w:rsidRPr="00B4138A" w:rsidRDefault="00957609" w:rsidP="00957609">
      <w:pPr>
        <w:ind w:firstLine="709"/>
        <w:jc w:val="both"/>
        <w:rPr>
          <w:sz w:val="22"/>
          <w:szCs w:val="22"/>
        </w:rPr>
      </w:pPr>
      <w:r w:rsidRPr="00B4138A">
        <w:rPr>
          <w:sz w:val="22"/>
          <w:szCs w:val="22"/>
        </w:rPr>
        <w:t>Успешность изучения химии связана с овладением химическим языком, соблюдением правил безопа</w:t>
      </w:r>
      <w:r w:rsidRPr="00B4138A">
        <w:rPr>
          <w:sz w:val="22"/>
          <w:szCs w:val="22"/>
        </w:rPr>
        <w:t>с</w:t>
      </w:r>
      <w:r w:rsidRPr="00B4138A">
        <w:rPr>
          <w:sz w:val="22"/>
          <w:szCs w:val="22"/>
        </w:rPr>
        <w:t>ной работы при выполнении химического эксперимента, осознанием многочисленных связей химии с друг</w:t>
      </w:r>
      <w:r w:rsidRPr="00B4138A">
        <w:rPr>
          <w:sz w:val="22"/>
          <w:szCs w:val="22"/>
        </w:rPr>
        <w:t>и</w:t>
      </w:r>
      <w:r w:rsidRPr="00B4138A">
        <w:rPr>
          <w:sz w:val="22"/>
          <w:szCs w:val="22"/>
        </w:rPr>
        <w:t xml:space="preserve">ми предметами школьного курса. </w:t>
      </w:r>
    </w:p>
    <w:p w:rsidR="00957609" w:rsidRPr="00B4138A" w:rsidRDefault="00957609" w:rsidP="00957609">
      <w:pPr>
        <w:ind w:firstLine="709"/>
        <w:jc w:val="both"/>
        <w:rPr>
          <w:sz w:val="22"/>
          <w:szCs w:val="22"/>
        </w:rPr>
      </w:pPr>
      <w:r w:rsidRPr="00B4138A">
        <w:rPr>
          <w:sz w:val="22"/>
          <w:szCs w:val="22"/>
        </w:rPr>
        <w:lastRenderedPageBreak/>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957609" w:rsidRPr="00B4138A" w:rsidRDefault="00957609" w:rsidP="00957609">
      <w:pPr>
        <w:ind w:firstLine="709"/>
        <w:jc w:val="both"/>
        <w:rPr>
          <w:sz w:val="22"/>
          <w:szCs w:val="22"/>
        </w:rPr>
      </w:pPr>
      <w:r w:rsidRPr="00B4138A">
        <w:rPr>
          <w:sz w:val="22"/>
          <w:szCs w:val="22"/>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957609" w:rsidRPr="00B4138A" w:rsidRDefault="00957609" w:rsidP="00957609">
      <w:pPr>
        <w:ind w:firstLine="709"/>
        <w:jc w:val="both"/>
        <w:rPr>
          <w:sz w:val="22"/>
          <w:szCs w:val="22"/>
        </w:rPr>
      </w:pPr>
      <w:r w:rsidRPr="00B4138A">
        <w:rPr>
          <w:sz w:val="22"/>
          <w:szCs w:val="22"/>
        </w:rPr>
        <w:t>Теоретическую основу изучения неорганической химии составляет атомно-молекулярное учение, П</w:t>
      </w:r>
      <w:r w:rsidRPr="00B4138A">
        <w:rPr>
          <w:sz w:val="22"/>
          <w:szCs w:val="22"/>
        </w:rPr>
        <w:t>е</w:t>
      </w:r>
      <w:r w:rsidRPr="00B4138A">
        <w:rPr>
          <w:sz w:val="22"/>
          <w:szCs w:val="22"/>
        </w:rPr>
        <w:t>риодический закон Д.И. Менделеева с краткими сведениями о строении атома, видах химической связи, зак</w:t>
      </w:r>
      <w:r w:rsidRPr="00B4138A">
        <w:rPr>
          <w:sz w:val="22"/>
          <w:szCs w:val="22"/>
        </w:rPr>
        <w:t>о</w:t>
      </w:r>
      <w:r w:rsidRPr="00B4138A">
        <w:rPr>
          <w:sz w:val="22"/>
          <w:szCs w:val="22"/>
        </w:rPr>
        <w:t xml:space="preserve">номерностях протекания химических реакций. </w:t>
      </w:r>
    </w:p>
    <w:p w:rsidR="00957609" w:rsidRPr="00B4138A" w:rsidRDefault="00957609" w:rsidP="00957609">
      <w:pPr>
        <w:ind w:firstLine="709"/>
        <w:jc w:val="both"/>
        <w:rPr>
          <w:sz w:val="22"/>
          <w:szCs w:val="22"/>
        </w:rPr>
      </w:pPr>
      <w:r w:rsidRPr="00B4138A">
        <w:rPr>
          <w:sz w:val="22"/>
          <w:szCs w:val="22"/>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w:t>
      </w:r>
      <w:r w:rsidRPr="00B4138A">
        <w:rPr>
          <w:sz w:val="22"/>
          <w:szCs w:val="22"/>
        </w:rPr>
        <w:t>з</w:t>
      </w:r>
      <w:r w:rsidRPr="00B4138A">
        <w:rPr>
          <w:sz w:val="22"/>
          <w:szCs w:val="22"/>
        </w:rPr>
        <w:t>опасной работы в химической лаборатории.</w:t>
      </w:r>
    </w:p>
    <w:p w:rsidR="00957609" w:rsidRPr="00B4138A" w:rsidRDefault="00957609" w:rsidP="00957609">
      <w:pPr>
        <w:ind w:firstLine="709"/>
        <w:jc w:val="both"/>
        <w:rPr>
          <w:sz w:val="22"/>
          <w:szCs w:val="22"/>
        </w:rPr>
      </w:pPr>
      <w:r w:rsidRPr="00B4138A">
        <w:rPr>
          <w:sz w:val="22"/>
          <w:szCs w:val="22"/>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957609" w:rsidRPr="00B4138A" w:rsidRDefault="00957609" w:rsidP="00957609">
      <w:pPr>
        <w:ind w:firstLine="709"/>
        <w:jc w:val="both"/>
        <w:rPr>
          <w:sz w:val="22"/>
          <w:szCs w:val="22"/>
        </w:rPr>
      </w:pPr>
      <w:r w:rsidRPr="00B4138A">
        <w:rPr>
          <w:sz w:val="22"/>
          <w:szCs w:val="22"/>
        </w:rPr>
        <w:t>Изучение химии способствует формированию у обучающихся научного мировоззрения, освоению о</w:t>
      </w:r>
      <w:r w:rsidRPr="00B4138A">
        <w:rPr>
          <w:sz w:val="22"/>
          <w:szCs w:val="22"/>
        </w:rPr>
        <w:t>б</w:t>
      </w:r>
      <w:r w:rsidRPr="00B4138A">
        <w:rPr>
          <w:sz w:val="22"/>
          <w:szCs w:val="22"/>
        </w:rPr>
        <w:t>щенаучных методов (наблюдение, измерение, эксперимент, моделирование), освоению практического прим</w:t>
      </w:r>
      <w:r w:rsidRPr="00B4138A">
        <w:rPr>
          <w:sz w:val="22"/>
          <w:szCs w:val="22"/>
        </w:rPr>
        <w:t>е</w:t>
      </w:r>
      <w:r w:rsidRPr="00B4138A">
        <w:rPr>
          <w:sz w:val="22"/>
          <w:szCs w:val="22"/>
        </w:rPr>
        <w:t>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w:t>
      </w:r>
      <w:r w:rsidRPr="00B4138A">
        <w:rPr>
          <w:sz w:val="22"/>
          <w:szCs w:val="22"/>
        </w:rPr>
        <w:t>о</w:t>
      </w:r>
      <w:r w:rsidRPr="00B4138A">
        <w:rPr>
          <w:sz w:val="22"/>
          <w:szCs w:val="22"/>
        </w:rPr>
        <w:t>вания в области естественных наук.</w:t>
      </w:r>
    </w:p>
    <w:p w:rsidR="00957609" w:rsidRPr="00B4138A" w:rsidRDefault="00957609" w:rsidP="00957609">
      <w:pPr>
        <w:ind w:firstLine="709"/>
        <w:jc w:val="both"/>
        <w:rPr>
          <w:sz w:val="22"/>
          <w:szCs w:val="22"/>
        </w:rPr>
      </w:pPr>
      <w:r w:rsidRPr="00B4138A">
        <w:rPr>
          <w:sz w:val="22"/>
          <w:szCs w:val="22"/>
        </w:rPr>
        <w:t xml:space="preserve">Изучение химии способствует </w:t>
      </w:r>
      <w:r w:rsidRPr="00B4138A">
        <w:rPr>
          <w:kern w:val="1"/>
          <w:sz w:val="22"/>
          <w:szCs w:val="22"/>
          <w:lang w:bidi="hi-IN"/>
        </w:rPr>
        <w:t>развитию у обучающихся с ЗПР пространственного воображения, фун</w:t>
      </w:r>
      <w:r w:rsidRPr="00B4138A">
        <w:rPr>
          <w:kern w:val="1"/>
          <w:sz w:val="22"/>
          <w:szCs w:val="22"/>
          <w:lang w:bidi="hi-IN"/>
        </w:rPr>
        <w:t>к</w:t>
      </w:r>
      <w:r w:rsidRPr="00B4138A">
        <w:rPr>
          <w:kern w:val="1"/>
          <w:sz w:val="22"/>
          <w:szCs w:val="22"/>
          <w:lang w:bidi="hi-IN"/>
        </w:rPr>
        <w:t>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w:t>
      </w:r>
      <w:r w:rsidRPr="00B4138A">
        <w:rPr>
          <w:kern w:val="1"/>
          <w:sz w:val="22"/>
          <w:szCs w:val="22"/>
          <w:lang w:bidi="hi-IN"/>
        </w:rPr>
        <w:t>а</w:t>
      </w:r>
      <w:r w:rsidRPr="00B4138A">
        <w:rPr>
          <w:kern w:val="1"/>
          <w:sz w:val="22"/>
          <w:szCs w:val="22"/>
          <w:lang w:bidi="hi-IN"/>
        </w:rPr>
        <w:t>ется в усвоении о</w:t>
      </w:r>
      <w:r w:rsidRPr="00B4138A">
        <w:rPr>
          <w:sz w:val="22"/>
          <w:szCs w:val="22"/>
        </w:rPr>
        <w:t>сновы химических знаний, необходимых для повседневной жизни; навыков здорового и бе</w:t>
      </w:r>
      <w:r w:rsidRPr="00B4138A">
        <w:rPr>
          <w:sz w:val="22"/>
          <w:szCs w:val="22"/>
        </w:rPr>
        <w:t>з</w:t>
      </w:r>
      <w:r w:rsidRPr="00B4138A">
        <w:rPr>
          <w:sz w:val="22"/>
          <w:szCs w:val="22"/>
        </w:rPr>
        <w:t>опасного для человека и окружающей его среды образа жизни; формировании экологической культуры.</w:t>
      </w:r>
    </w:p>
    <w:p w:rsidR="00957609" w:rsidRPr="00B4138A" w:rsidRDefault="00957609" w:rsidP="00957609">
      <w:pPr>
        <w:ind w:firstLine="709"/>
        <w:jc w:val="both"/>
        <w:rPr>
          <w:sz w:val="22"/>
          <w:szCs w:val="22"/>
        </w:rPr>
      </w:pPr>
      <w:r w:rsidRPr="00B4138A">
        <w:rPr>
          <w:sz w:val="22"/>
          <w:szCs w:val="22"/>
        </w:rPr>
        <w:t>Программа отражает содержание обучения предмету «Химия» с учетом особых образовательных п</w:t>
      </w:r>
      <w:r w:rsidRPr="00B4138A">
        <w:rPr>
          <w:sz w:val="22"/>
          <w:szCs w:val="22"/>
        </w:rPr>
        <w:t>о</w:t>
      </w:r>
      <w:r w:rsidRPr="00B4138A">
        <w:rPr>
          <w:sz w:val="22"/>
          <w:szCs w:val="22"/>
        </w:rPr>
        <w:t>требностей обучающихся с ЗПР. Овладение учебным предметом «Химия» представляет определенную тру</w:t>
      </w:r>
      <w:r w:rsidRPr="00B4138A">
        <w:rPr>
          <w:sz w:val="22"/>
          <w:szCs w:val="22"/>
        </w:rPr>
        <w:t>д</w:t>
      </w:r>
      <w:r w:rsidRPr="00B4138A">
        <w:rPr>
          <w:sz w:val="22"/>
          <w:szCs w:val="22"/>
        </w:rPr>
        <w:t>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w:t>
      </w:r>
      <w:r w:rsidRPr="00B4138A">
        <w:rPr>
          <w:sz w:val="22"/>
          <w:szCs w:val="22"/>
        </w:rPr>
        <w:t>о</w:t>
      </w:r>
      <w:r w:rsidRPr="00B4138A">
        <w:rPr>
          <w:sz w:val="22"/>
          <w:szCs w:val="22"/>
        </w:rPr>
        <w:t>знавательным интересом и низким уровнем речевого развития.</w:t>
      </w:r>
    </w:p>
    <w:p w:rsidR="00957609" w:rsidRPr="00B4138A" w:rsidRDefault="00957609" w:rsidP="00957609">
      <w:pPr>
        <w:ind w:firstLine="709"/>
        <w:jc w:val="both"/>
        <w:rPr>
          <w:sz w:val="22"/>
          <w:szCs w:val="22"/>
        </w:rPr>
      </w:pPr>
      <w:r w:rsidRPr="00B4138A">
        <w:rPr>
          <w:sz w:val="22"/>
          <w:szCs w:val="22"/>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w:t>
      </w:r>
      <w:r w:rsidRPr="00B4138A">
        <w:rPr>
          <w:sz w:val="22"/>
          <w:szCs w:val="22"/>
        </w:rPr>
        <w:t>о</w:t>
      </w:r>
      <w:r w:rsidRPr="00B4138A">
        <w:rPr>
          <w:sz w:val="22"/>
          <w:szCs w:val="22"/>
        </w:rPr>
        <w:t>бенностей развития: использование алгоритмов, внутрипредметных и межпредметных связей, постепенное усложнение изучаемого материала.</w:t>
      </w:r>
    </w:p>
    <w:p w:rsidR="00957609" w:rsidRPr="00B4138A" w:rsidRDefault="00957609" w:rsidP="00957609">
      <w:pPr>
        <w:ind w:firstLine="709"/>
        <w:jc w:val="both"/>
        <w:rPr>
          <w:sz w:val="22"/>
          <w:szCs w:val="22"/>
        </w:rPr>
      </w:pPr>
      <w:r w:rsidRPr="00B4138A">
        <w:rPr>
          <w:sz w:val="22"/>
          <w:szCs w:val="22"/>
        </w:rPr>
        <w:t xml:space="preserve">При изучении химии необходимо осуществлять взаимодействие на полисенсорной основе. </w:t>
      </w:r>
    </w:p>
    <w:p w:rsidR="00957609" w:rsidRPr="00B4138A" w:rsidRDefault="00957609" w:rsidP="00957609">
      <w:pPr>
        <w:ind w:firstLine="709"/>
        <w:jc w:val="both"/>
        <w:rPr>
          <w:sz w:val="22"/>
          <w:szCs w:val="22"/>
        </w:rPr>
      </w:pPr>
      <w:r w:rsidRPr="00B4138A">
        <w:rPr>
          <w:sz w:val="22"/>
          <w:szCs w:val="22"/>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w:t>
      </w:r>
      <w:r w:rsidRPr="00B4138A">
        <w:rPr>
          <w:sz w:val="22"/>
          <w:szCs w:val="22"/>
        </w:rPr>
        <w:t>б</w:t>
      </w:r>
      <w:r w:rsidRPr="00B4138A">
        <w:rPr>
          <w:sz w:val="22"/>
          <w:szCs w:val="22"/>
        </w:rPr>
        <w:t>ствует прочному и осознанному усвоению базисных химических знаний и умений. Особое внимание при из</w:t>
      </w:r>
      <w:r w:rsidRPr="00B4138A">
        <w:rPr>
          <w:sz w:val="22"/>
          <w:szCs w:val="22"/>
        </w:rPr>
        <w:t>у</w:t>
      </w:r>
      <w:r w:rsidRPr="00B4138A">
        <w:rPr>
          <w:sz w:val="22"/>
          <w:szCs w:val="22"/>
        </w:rPr>
        <w:t>чении химии уделяется изучению «сквозных» понятий и формированию навыка структурирования материала.</w:t>
      </w:r>
    </w:p>
    <w:p w:rsidR="00957609" w:rsidRPr="00B4138A" w:rsidRDefault="00957609" w:rsidP="00957609">
      <w:pPr>
        <w:ind w:firstLine="709"/>
        <w:jc w:val="both"/>
        <w:rPr>
          <w:rFonts w:eastAsiaTheme="majorEastAsia"/>
          <w:b/>
          <w:bCs/>
          <w:sz w:val="22"/>
          <w:szCs w:val="22"/>
          <w:lang w:eastAsia="en-US"/>
        </w:rPr>
      </w:pPr>
      <w:r w:rsidRPr="00B4138A">
        <w:rPr>
          <w:rFonts w:eastAsiaTheme="majorEastAsia"/>
          <w:b/>
          <w:bCs/>
          <w:sz w:val="22"/>
          <w:szCs w:val="22"/>
          <w:lang w:eastAsia="en-US"/>
        </w:rPr>
        <w:t xml:space="preserve">Цели и задачи изучения учебного предмета «Химия»  </w:t>
      </w:r>
    </w:p>
    <w:p w:rsidR="00957609" w:rsidRPr="00B4138A" w:rsidRDefault="00957609" w:rsidP="00957609">
      <w:pPr>
        <w:shd w:val="clear" w:color="auto" w:fill="FFFFFF"/>
        <w:ind w:firstLine="709"/>
        <w:jc w:val="both"/>
        <w:rPr>
          <w:sz w:val="22"/>
          <w:szCs w:val="22"/>
        </w:rPr>
      </w:pPr>
      <w:r w:rsidRPr="00B4138A">
        <w:rPr>
          <w:i/>
          <w:sz w:val="22"/>
          <w:szCs w:val="22"/>
        </w:rPr>
        <w:t>Общие цели</w:t>
      </w:r>
      <w:r w:rsidRPr="00B4138A">
        <w:rPr>
          <w:sz w:val="22"/>
          <w:szCs w:val="22"/>
        </w:rPr>
        <w:t xml:space="preserve"> изучения учебного предмета «Химия» представлены в Примерной рабочей программе о</w:t>
      </w:r>
      <w:r w:rsidRPr="00B4138A">
        <w:rPr>
          <w:sz w:val="22"/>
          <w:szCs w:val="22"/>
        </w:rPr>
        <w:t>с</w:t>
      </w:r>
      <w:r w:rsidRPr="00B4138A">
        <w:rPr>
          <w:sz w:val="22"/>
          <w:szCs w:val="22"/>
        </w:rPr>
        <w:t>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w:t>
      </w:r>
      <w:r w:rsidRPr="00B4138A">
        <w:rPr>
          <w:sz w:val="22"/>
          <w:szCs w:val="22"/>
        </w:rPr>
        <w:t>е</w:t>
      </w:r>
      <w:r w:rsidRPr="00B4138A">
        <w:rPr>
          <w:sz w:val="22"/>
          <w:szCs w:val="22"/>
        </w:rPr>
        <w:t>мя является одной из важнейших функций учебных предметов, в том числе и «Химии».</w:t>
      </w:r>
    </w:p>
    <w:p w:rsidR="00957609" w:rsidRPr="00B4138A" w:rsidRDefault="00957609" w:rsidP="00957609">
      <w:pPr>
        <w:shd w:val="clear" w:color="auto" w:fill="FFFFFF"/>
        <w:ind w:firstLine="709"/>
        <w:jc w:val="both"/>
        <w:rPr>
          <w:sz w:val="22"/>
          <w:szCs w:val="22"/>
        </w:rPr>
      </w:pPr>
      <w:r w:rsidRPr="00B4138A">
        <w:rPr>
          <w:sz w:val="22"/>
          <w:szCs w:val="22"/>
        </w:rPr>
        <w:t>Для обучающихся с ЗПР, так же, как и для нормативно развивающихся сверстников, осваивающих о</w:t>
      </w:r>
      <w:r w:rsidRPr="00B4138A">
        <w:rPr>
          <w:sz w:val="22"/>
          <w:szCs w:val="22"/>
        </w:rPr>
        <w:t>с</w:t>
      </w:r>
      <w:r w:rsidRPr="00B4138A">
        <w:rPr>
          <w:sz w:val="22"/>
          <w:szCs w:val="22"/>
        </w:rPr>
        <w:t xml:space="preserve">новную образовательную программу, доминирующее значение приобретают такие </w:t>
      </w:r>
      <w:r w:rsidRPr="00B4138A">
        <w:rPr>
          <w:i/>
          <w:sz w:val="22"/>
          <w:szCs w:val="22"/>
        </w:rPr>
        <w:t>цели</w:t>
      </w:r>
      <w:r w:rsidRPr="00B4138A">
        <w:rPr>
          <w:sz w:val="22"/>
          <w:szCs w:val="22"/>
        </w:rPr>
        <w:t xml:space="preserve">, как: </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формирование интеллектуально развитой личности, готовой к сотрудничеству, самостоятельному пр</w:t>
      </w:r>
      <w:r w:rsidRPr="00B4138A">
        <w:rPr>
          <w:rFonts w:eastAsia="Arial Unicode MS"/>
          <w:kern w:val="1"/>
          <w:sz w:val="22"/>
          <w:szCs w:val="22"/>
        </w:rPr>
        <w:t>и</w:t>
      </w:r>
      <w:r w:rsidRPr="00B4138A">
        <w:rPr>
          <w:rFonts w:eastAsia="Arial Unicode MS"/>
          <w:kern w:val="1"/>
          <w:sz w:val="22"/>
          <w:szCs w:val="22"/>
        </w:rPr>
        <w:t xml:space="preserve">нятию решений, способной адаптироваться к быстро меняющимся условиям жизни; </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направленность обучения на систематическое приобщение учащихся к самостоятельной познавател</w:t>
      </w:r>
      <w:r w:rsidRPr="00B4138A">
        <w:rPr>
          <w:rFonts w:eastAsia="Arial Unicode MS"/>
          <w:kern w:val="1"/>
          <w:sz w:val="22"/>
          <w:szCs w:val="22"/>
        </w:rPr>
        <w:t>ь</w:t>
      </w:r>
      <w:r w:rsidRPr="00B4138A">
        <w:rPr>
          <w:rFonts w:eastAsia="Arial Unicode MS"/>
          <w:kern w:val="1"/>
          <w:sz w:val="22"/>
          <w:szCs w:val="22"/>
        </w:rPr>
        <w:t xml:space="preserve">ной деятельности, научным и практическим методам познания, формирующим мотивацию и развитие способностей к химии; </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обеспечение условий, способствующих приобретению обучающимися опыта разнообразной деятел</w:t>
      </w:r>
      <w:r w:rsidRPr="00B4138A">
        <w:rPr>
          <w:rFonts w:eastAsia="Arial Unicode MS"/>
          <w:kern w:val="1"/>
          <w:sz w:val="22"/>
          <w:szCs w:val="22"/>
        </w:rPr>
        <w:t>ь</w:t>
      </w:r>
      <w:r w:rsidRPr="00B4138A">
        <w:rPr>
          <w:rFonts w:eastAsia="Arial Unicode MS"/>
          <w:kern w:val="1"/>
          <w:sz w:val="22"/>
          <w:szCs w:val="22"/>
        </w:rPr>
        <w:t>ности, познания и самопознания, ключевых навыков (ключевых компетенций), имеющих универсал</w:t>
      </w:r>
      <w:r w:rsidRPr="00B4138A">
        <w:rPr>
          <w:rFonts w:eastAsia="Arial Unicode MS"/>
          <w:kern w:val="1"/>
          <w:sz w:val="22"/>
          <w:szCs w:val="22"/>
        </w:rPr>
        <w:t>ь</w:t>
      </w:r>
      <w:r w:rsidRPr="00B4138A">
        <w:rPr>
          <w:rFonts w:eastAsia="Arial Unicode MS"/>
          <w:kern w:val="1"/>
          <w:sz w:val="22"/>
          <w:szCs w:val="22"/>
        </w:rPr>
        <w:t xml:space="preserve">ное значение для различных видов деятельности; </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формирование умений объяснять и оценивать явления окружающего мира на основании знаний и оп</w:t>
      </w:r>
      <w:r w:rsidRPr="00B4138A">
        <w:rPr>
          <w:rFonts w:eastAsia="Arial Unicode MS"/>
          <w:kern w:val="1"/>
          <w:sz w:val="22"/>
          <w:szCs w:val="22"/>
        </w:rPr>
        <w:t>ы</w:t>
      </w:r>
      <w:r w:rsidRPr="00B4138A">
        <w:rPr>
          <w:rFonts w:eastAsia="Arial Unicode MS"/>
          <w:kern w:val="1"/>
          <w:sz w:val="22"/>
          <w:szCs w:val="22"/>
        </w:rPr>
        <w:t xml:space="preserve">та, полученных при изучении химии; </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w:t>
      </w:r>
      <w:r w:rsidRPr="00B4138A">
        <w:rPr>
          <w:rFonts w:eastAsia="Arial Unicode MS"/>
          <w:kern w:val="1"/>
          <w:sz w:val="22"/>
          <w:szCs w:val="22"/>
        </w:rPr>
        <w:t>о</w:t>
      </w:r>
      <w:r w:rsidRPr="00B4138A">
        <w:rPr>
          <w:rFonts w:eastAsia="Arial Unicode MS"/>
          <w:kern w:val="1"/>
          <w:sz w:val="22"/>
          <w:szCs w:val="22"/>
        </w:rPr>
        <w:t xml:space="preserve">хранения своего здоровья и окружающей природной среды; </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w:t>
      </w:r>
      <w:r w:rsidRPr="00B4138A">
        <w:rPr>
          <w:rFonts w:eastAsia="Arial Unicode MS"/>
          <w:kern w:val="1"/>
          <w:sz w:val="22"/>
          <w:szCs w:val="22"/>
        </w:rPr>
        <w:t>й</w:t>
      </w:r>
      <w:r w:rsidRPr="00B4138A">
        <w:rPr>
          <w:rFonts w:eastAsia="Arial Unicode MS"/>
          <w:kern w:val="1"/>
          <w:sz w:val="22"/>
          <w:szCs w:val="22"/>
        </w:rPr>
        <w:t>шего обучения.</w:t>
      </w:r>
    </w:p>
    <w:p w:rsidR="00957609" w:rsidRPr="00B4138A" w:rsidRDefault="00957609" w:rsidP="00957609">
      <w:pPr>
        <w:ind w:firstLine="709"/>
        <w:jc w:val="both"/>
        <w:rPr>
          <w:sz w:val="22"/>
          <w:szCs w:val="22"/>
        </w:rPr>
      </w:pPr>
      <w:r w:rsidRPr="00B4138A">
        <w:rPr>
          <w:sz w:val="22"/>
          <w:szCs w:val="22"/>
        </w:rPr>
        <w:t xml:space="preserve">Курс направлен на решение следующих </w:t>
      </w:r>
      <w:r w:rsidRPr="00B4138A">
        <w:rPr>
          <w:i/>
          <w:sz w:val="22"/>
          <w:szCs w:val="22"/>
        </w:rPr>
        <w:t>задач</w:t>
      </w:r>
      <w:r w:rsidRPr="00B4138A">
        <w:rPr>
          <w:sz w:val="22"/>
          <w:szCs w:val="22"/>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sz w:val="22"/>
          <w:szCs w:val="22"/>
        </w:rPr>
        <w:t xml:space="preserve">формирование первоначальных систематизированных </w:t>
      </w:r>
      <w:r w:rsidRPr="00B4138A">
        <w:rPr>
          <w:rFonts w:eastAsia="Arial Unicode MS"/>
          <w:kern w:val="1"/>
          <w:sz w:val="22"/>
          <w:szCs w:val="22"/>
        </w:rPr>
        <w:t>представлений о веществах, их превращениях и практическом применении; овладение понятийным аппаратом и символическим языком химии;</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осознание объективной значимости основ химической науки как области современного естествозн</w:t>
      </w:r>
      <w:r w:rsidRPr="00B4138A">
        <w:rPr>
          <w:rFonts w:eastAsia="Arial Unicode MS"/>
          <w:kern w:val="1"/>
          <w:sz w:val="22"/>
          <w:szCs w:val="22"/>
        </w:rPr>
        <w:t>а</w:t>
      </w:r>
      <w:r w:rsidRPr="00B4138A">
        <w:rPr>
          <w:rFonts w:eastAsia="Arial Unicode MS"/>
          <w:kern w:val="1"/>
          <w:sz w:val="22"/>
          <w:szCs w:val="22"/>
        </w:rPr>
        <w:t>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w:t>
      </w:r>
      <w:r w:rsidRPr="00B4138A">
        <w:rPr>
          <w:rFonts w:eastAsia="Arial Unicode MS"/>
          <w:kern w:val="1"/>
          <w:sz w:val="22"/>
          <w:szCs w:val="22"/>
        </w:rPr>
        <w:t>у</w:t>
      </w:r>
      <w:r w:rsidRPr="00B4138A">
        <w:rPr>
          <w:rFonts w:eastAsia="Arial Unicode MS"/>
          <w:kern w:val="1"/>
          <w:sz w:val="22"/>
          <w:szCs w:val="22"/>
        </w:rPr>
        <w:t>емыми в повседневной жизни; умением анализировать и планировать экологически безопасное пов</w:t>
      </w:r>
      <w:r w:rsidRPr="00B4138A">
        <w:rPr>
          <w:rFonts w:eastAsia="Arial Unicode MS"/>
          <w:kern w:val="1"/>
          <w:sz w:val="22"/>
          <w:szCs w:val="22"/>
        </w:rPr>
        <w:t>е</w:t>
      </w:r>
      <w:r w:rsidRPr="00B4138A">
        <w:rPr>
          <w:rFonts w:eastAsia="Arial Unicode MS"/>
          <w:kern w:val="1"/>
          <w:sz w:val="22"/>
          <w:szCs w:val="22"/>
        </w:rPr>
        <w:t>дение в целях сохранения здоровья и окружающей среды;</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приобретение опыта использования различных методов изучения веществ, наблюдения за их превр</w:t>
      </w:r>
      <w:r w:rsidRPr="00B4138A">
        <w:rPr>
          <w:rFonts w:eastAsia="Arial Unicode MS"/>
          <w:kern w:val="1"/>
          <w:sz w:val="22"/>
          <w:szCs w:val="22"/>
        </w:rPr>
        <w:t>а</w:t>
      </w:r>
      <w:r w:rsidRPr="00B4138A">
        <w:rPr>
          <w:rFonts w:eastAsia="Arial Unicode MS"/>
          <w:kern w:val="1"/>
          <w:sz w:val="22"/>
          <w:szCs w:val="22"/>
        </w:rPr>
        <w:t>щениями при проведении несложных химических экспериментов с использованием лабораторного оборудования и приборов;</w:t>
      </w:r>
    </w:p>
    <w:p w:rsidR="00957609" w:rsidRPr="00B4138A" w:rsidRDefault="00957609" w:rsidP="006D1F09">
      <w:pPr>
        <w:pStyle w:val="a7"/>
        <w:numPr>
          <w:ilvl w:val="0"/>
          <w:numId w:val="1"/>
        </w:numPr>
        <w:tabs>
          <w:tab w:val="left" w:pos="993"/>
        </w:tabs>
        <w:ind w:left="709" w:hanging="283"/>
        <w:jc w:val="both"/>
        <w:rPr>
          <w:rFonts w:eastAsia="Arial Unicode MS"/>
          <w:kern w:val="1"/>
          <w:sz w:val="22"/>
          <w:szCs w:val="22"/>
        </w:rPr>
      </w:pPr>
      <w:r w:rsidRPr="00B4138A">
        <w:rPr>
          <w:rFonts w:eastAsia="Arial Unicode MS"/>
          <w:kern w:val="1"/>
          <w:sz w:val="22"/>
          <w:szCs w:val="22"/>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957609" w:rsidRPr="00B4138A" w:rsidRDefault="00957609" w:rsidP="00957609">
      <w:pPr>
        <w:ind w:firstLine="709"/>
        <w:jc w:val="both"/>
        <w:rPr>
          <w:rFonts w:eastAsiaTheme="majorEastAsia"/>
          <w:b/>
          <w:bCs/>
          <w:sz w:val="22"/>
          <w:szCs w:val="22"/>
          <w:lang w:eastAsia="en-US"/>
        </w:rPr>
      </w:pPr>
      <w:r w:rsidRPr="00B4138A">
        <w:rPr>
          <w:rFonts w:eastAsiaTheme="majorEastAsia"/>
          <w:b/>
          <w:bCs/>
          <w:sz w:val="22"/>
          <w:szCs w:val="22"/>
          <w:lang w:eastAsia="en-US"/>
        </w:rPr>
        <w:t>Особенности отбора и адаптации учебного материала по химии</w:t>
      </w:r>
    </w:p>
    <w:p w:rsidR="00957609" w:rsidRPr="00B4138A" w:rsidRDefault="00957609" w:rsidP="00957609">
      <w:pPr>
        <w:ind w:firstLine="709"/>
        <w:jc w:val="both"/>
        <w:rPr>
          <w:rFonts w:eastAsiaTheme="minorHAnsi"/>
          <w:sz w:val="22"/>
          <w:szCs w:val="22"/>
          <w:lang w:eastAsia="en-US"/>
        </w:rPr>
      </w:pPr>
      <w:r w:rsidRPr="00B4138A">
        <w:rPr>
          <w:rFonts w:eastAsiaTheme="minorHAnsi"/>
          <w:sz w:val="22"/>
          <w:szCs w:val="22"/>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w:t>
      </w:r>
      <w:r w:rsidRPr="00B4138A">
        <w:rPr>
          <w:rFonts w:eastAsiaTheme="minorHAnsi"/>
          <w:sz w:val="22"/>
          <w:szCs w:val="22"/>
          <w:lang w:eastAsia="en-US"/>
        </w:rPr>
        <w:t>д</w:t>
      </w:r>
      <w:r w:rsidRPr="00B4138A">
        <w:rPr>
          <w:rFonts w:eastAsiaTheme="minorHAnsi"/>
          <w:sz w:val="22"/>
          <w:szCs w:val="22"/>
          <w:lang w:eastAsia="en-US"/>
        </w:rPr>
        <w:t>ством его детального объяснения с систематическим повтором, многократной тренировкой в применении зн</w:t>
      </w:r>
      <w:r w:rsidRPr="00B4138A">
        <w:rPr>
          <w:rFonts w:eastAsiaTheme="minorHAnsi"/>
          <w:sz w:val="22"/>
          <w:szCs w:val="22"/>
          <w:lang w:eastAsia="en-US"/>
        </w:rPr>
        <w:t>а</w:t>
      </w:r>
      <w:r w:rsidRPr="00B4138A">
        <w:rPr>
          <w:rFonts w:eastAsiaTheme="minorHAnsi"/>
          <w:sz w:val="22"/>
          <w:szCs w:val="22"/>
          <w:lang w:eastAsia="en-US"/>
        </w:rPr>
        <w:t>ний с использованием приемов алгоритмизации и визуальных опор, обучения структурированию материала.</w:t>
      </w:r>
    </w:p>
    <w:p w:rsidR="00957609" w:rsidRPr="00B4138A" w:rsidRDefault="00957609" w:rsidP="00957609">
      <w:pPr>
        <w:ind w:firstLine="709"/>
        <w:jc w:val="both"/>
        <w:rPr>
          <w:sz w:val="22"/>
          <w:szCs w:val="22"/>
        </w:rPr>
      </w:pPr>
      <w:r w:rsidRPr="00B4138A">
        <w:rPr>
          <w:sz w:val="22"/>
          <w:szCs w:val="22"/>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w:t>
      </w:r>
      <w:r w:rsidRPr="00B4138A">
        <w:rPr>
          <w:sz w:val="22"/>
          <w:szCs w:val="22"/>
        </w:rPr>
        <w:t>е</w:t>
      </w:r>
      <w:r w:rsidRPr="00B4138A">
        <w:rPr>
          <w:sz w:val="22"/>
          <w:szCs w:val="22"/>
        </w:rPr>
        <w:t>ских умений.</w:t>
      </w:r>
    </w:p>
    <w:p w:rsidR="00957609" w:rsidRPr="00B4138A" w:rsidRDefault="00957609" w:rsidP="00957609">
      <w:pPr>
        <w:ind w:firstLine="709"/>
        <w:jc w:val="both"/>
        <w:rPr>
          <w:rFonts w:eastAsiaTheme="minorHAnsi"/>
          <w:sz w:val="22"/>
          <w:szCs w:val="22"/>
          <w:lang w:eastAsia="en-US"/>
        </w:rPr>
      </w:pPr>
      <w:r w:rsidRPr="00B4138A">
        <w:rPr>
          <w:rFonts w:eastAsiaTheme="minorHAnsi"/>
          <w:sz w:val="22"/>
          <w:szCs w:val="22"/>
          <w:lang w:eastAsia="en-US"/>
        </w:rPr>
        <w:t>При подготовке к урокам учитель должен предусмотреть формирование у обучающихся умений ан</w:t>
      </w:r>
      <w:r w:rsidRPr="00B4138A">
        <w:rPr>
          <w:rFonts w:eastAsiaTheme="minorHAnsi"/>
          <w:sz w:val="22"/>
          <w:szCs w:val="22"/>
          <w:lang w:eastAsia="en-US"/>
        </w:rPr>
        <w:t>а</w:t>
      </w:r>
      <w:r w:rsidRPr="00B4138A">
        <w:rPr>
          <w:rFonts w:eastAsiaTheme="minorHAnsi"/>
          <w:sz w:val="22"/>
          <w:szCs w:val="22"/>
          <w:lang w:eastAsia="en-US"/>
        </w:rPr>
        <w:t>лизировать, сравнивать, обобщать изучаемый материал, планировать предстоящую работу, осуществлять с</w:t>
      </w:r>
      <w:r w:rsidRPr="00B4138A">
        <w:rPr>
          <w:rFonts w:eastAsiaTheme="minorHAnsi"/>
          <w:sz w:val="22"/>
          <w:szCs w:val="22"/>
          <w:lang w:eastAsia="en-US"/>
        </w:rPr>
        <w:t>а</w:t>
      </w:r>
      <w:r w:rsidRPr="00B4138A">
        <w:rPr>
          <w:rFonts w:eastAsiaTheme="minorHAnsi"/>
          <w:sz w:val="22"/>
          <w:szCs w:val="22"/>
          <w:lang w:eastAsia="en-US"/>
        </w:rPr>
        <w:t>моконтроль. Необходимо постоянно следить за правильностью речевого оформления высказываний обуча</w:t>
      </w:r>
      <w:r w:rsidRPr="00B4138A">
        <w:rPr>
          <w:rFonts w:eastAsiaTheme="minorHAnsi"/>
          <w:sz w:val="22"/>
          <w:szCs w:val="22"/>
          <w:lang w:eastAsia="en-US"/>
        </w:rPr>
        <w:t>ю</w:t>
      </w:r>
      <w:r w:rsidRPr="00B4138A">
        <w:rPr>
          <w:rFonts w:eastAsiaTheme="minorHAnsi"/>
          <w:sz w:val="22"/>
          <w:szCs w:val="22"/>
          <w:lang w:eastAsia="en-US"/>
        </w:rPr>
        <w:t>щихся с ЗПР.</w:t>
      </w:r>
    </w:p>
    <w:p w:rsidR="00957609" w:rsidRPr="00B4138A" w:rsidRDefault="00957609" w:rsidP="00957609">
      <w:pPr>
        <w:ind w:firstLine="709"/>
        <w:jc w:val="both"/>
        <w:rPr>
          <w:rFonts w:eastAsiaTheme="minorHAnsi"/>
          <w:sz w:val="22"/>
          <w:szCs w:val="22"/>
          <w:lang w:eastAsia="en-US"/>
        </w:rPr>
      </w:pPr>
      <w:r w:rsidRPr="00B4138A">
        <w:rPr>
          <w:rFonts w:eastAsiaTheme="minorHAnsi"/>
          <w:sz w:val="22"/>
          <w:szCs w:val="22"/>
          <w:lang w:eastAsia="en-US"/>
        </w:rPr>
        <w:t>В связи с особенностями поведенияи деятельности обучающихся с ЗПР (расторможенность, неорган</w:t>
      </w:r>
      <w:r w:rsidRPr="00B4138A">
        <w:rPr>
          <w:rFonts w:eastAsiaTheme="minorHAnsi"/>
          <w:sz w:val="22"/>
          <w:szCs w:val="22"/>
          <w:lang w:eastAsia="en-US"/>
        </w:rPr>
        <w:t>и</w:t>
      </w:r>
      <w:r w:rsidRPr="00B4138A">
        <w:rPr>
          <w:rFonts w:eastAsiaTheme="minorHAnsi"/>
          <w:sz w:val="22"/>
          <w:szCs w:val="22"/>
          <w:lang w:eastAsia="en-US"/>
        </w:rPr>
        <w:t>зованность) необходим строжайший контроль соблюдения правил техники безопасности при проведении л</w:t>
      </w:r>
      <w:r w:rsidRPr="00B4138A">
        <w:rPr>
          <w:rFonts w:eastAsiaTheme="minorHAnsi"/>
          <w:sz w:val="22"/>
          <w:szCs w:val="22"/>
          <w:lang w:eastAsia="en-US"/>
        </w:rPr>
        <w:t>а</w:t>
      </w:r>
      <w:r w:rsidRPr="00B4138A">
        <w:rPr>
          <w:rFonts w:eastAsiaTheme="minorHAnsi"/>
          <w:sz w:val="22"/>
          <w:szCs w:val="22"/>
          <w:lang w:eastAsia="en-US"/>
        </w:rPr>
        <w:t>бораторных работ в химическом кабинете.</w:t>
      </w:r>
    </w:p>
    <w:p w:rsidR="00957609" w:rsidRPr="00B4138A" w:rsidRDefault="00957609" w:rsidP="00957609">
      <w:pPr>
        <w:ind w:firstLine="709"/>
        <w:jc w:val="both"/>
        <w:rPr>
          <w:rFonts w:eastAsiaTheme="majorEastAsia"/>
          <w:b/>
          <w:bCs/>
          <w:sz w:val="22"/>
          <w:szCs w:val="22"/>
          <w:lang w:eastAsia="en-US"/>
        </w:rPr>
      </w:pPr>
      <w:r w:rsidRPr="00B4138A">
        <w:rPr>
          <w:rFonts w:eastAsiaTheme="majorEastAsia"/>
          <w:b/>
          <w:bCs/>
          <w:sz w:val="22"/>
          <w:szCs w:val="22"/>
          <w:lang w:eastAsia="en-US"/>
        </w:rPr>
        <w:t>Виды деятельности обучающихся с ЗПР, обусловленные особыми образовательными потребн</w:t>
      </w:r>
      <w:r w:rsidRPr="00B4138A">
        <w:rPr>
          <w:rFonts w:eastAsiaTheme="majorEastAsia"/>
          <w:b/>
          <w:bCs/>
          <w:sz w:val="22"/>
          <w:szCs w:val="22"/>
          <w:lang w:eastAsia="en-US"/>
        </w:rPr>
        <w:t>о</w:t>
      </w:r>
      <w:r w:rsidRPr="00B4138A">
        <w:rPr>
          <w:rFonts w:eastAsiaTheme="majorEastAsia"/>
          <w:b/>
          <w:bCs/>
          <w:sz w:val="22"/>
          <w:szCs w:val="22"/>
          <w:lang w:eastAsia="en-US"/>
        </w:rPr>
        <w:t>стями и обеспечивающие осмысленное освоение содержании образования по предмету «Химия»</w:t>
      </w:r>
    </w:p>
    <w:p w:rsidR="00957609" w:rsidRPr="00B4138A" w:rsidRDefault="00957609" w:rsidP="00957609">
      <w:pPr>
        <w:ind w:firstLine="709"/>
        <w:jc w:val="both"/>
        <w:rPr>
          <w:sz w:val="22"/>
          <w:szCs w:val="22"/>
        </w:rPr>
      </w:pPr>
      <w:r w:rsidRPr="00B4138A">
        <w:rPr>
          <w:sz w:val="22"/>
          <w:szCs w:val="22"/>
        </w:rPr>
        <w:t>Содержание видов деятельности обучающихся с ЗПР на уроках химии определяется их особыми обр</w:t>
      </w:r>
      <w:r w:rsidRPr="00B4138A">
        <w:rPr>
          <w:sz w:val="22"/>
          <w:szCs w:val="22"/>
        </w:rPr>
        <w:t>а</w:t>
      </w:r>
      <w:r w:rsidRPr="00B4138A">
        <w:rPr>
          <w:sz w:val="22"/>
          <w:szCs w:val="22"/>
        </w:rPr>
        <w:t>зовательными потребностями. Помимо широко используемых в ООП ООО общих для всех обучающихся в</w:t>
      </w:r>
      <w:r w:rsidRPr="00B4138A">
        <w:rPr>
          <w:sz w:val="22"/>
          <w:szCs w:val="22"/>
        </w:rPr>
        <w:t>и</w:t>
      </w:r>
      <w:r w:rsidRPr="00B4138A">
        <w:rPr>
          <w:sz w:val="22"/>
          <w:szCs w:val="22"/>
        </w:rPr>
        <w:t>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w:t>
      </w:r>
      <w:r w:rsidRPr="00B4138A">
        <w:rPr>
          <w:sz w:val="22"/>
          <w:szCs w:val="22"/>
        </w:rPr>
        <w:t>ю</w:t>
      </w:r>
      <w:r w:rsidRPr="00B4138A">
        <w:rPr>
          <w:sz w:val="22"/>
          <w:szCs w:val="22"/>
        </w:rPr>
        <w:t>щих различные сенсорные системы; освоение материала с опорой на алгоритм; «пошаговость» в изучении м</w:t>
      </w:r>
      <w:r w:rsidRPr="00B4138A">
        <w:rPr>
          <w:sz w:val="22"/>
          <w:szCs w:val="22"/>
        </w:rPr>
        <w:t>а</w:t>
      </w:r>
      <w:r w:rsidRPr="00B4138A">
        <w:rPr>
          <w:sz w:val="22"/>
          <w:szCs w:val="22"/>
        </w:rPr>
        <w:t>териала; использование дополнительной визуальной опоры (планы, образцы, схемы, шаблоны, опорные та</w:t>
      </w:r>
      <w:r w:rsidRPr="00B4138A">
        <w:rPr>
          <w:sz w:val="22"/>
          <w:szCs w:val="22"/>
        </w:rPr>
        <w:t>б</w:t>
      </w:r>
      <w:r w:rsidRPr="00B4138A">
        <w:rPr>
          <w:sz w:val="22"/>
          <w:szCs w:val="22"/>
        </w:rPr>
        <w:t>лицы). Для развития у обучающихся с ЗПР умения делать выводы, формирования грамотного речевого выск</w:t>
      </w:r>
      <w:r w:rsidRPr="00B4138A">
        <w:rPr>
          <w:sz w:val="22"/>
          <w:szCs w:val="22"/>
        </w:rPr>
        <w:t>а</w:t>
      </w:r>
      <w:r w:rsidRPr="00B4138A">
        <w:rPr>
          <w:sz w:val="22"/>
          <w:szCs w:val="22"/>
        </w:rPr>
        <w:t xml:space="preserve">зывания необходимо использовать опорные слова и клише. Особое внимание следует уделить обучению </w:t>
      </w:r>
      <w:r w:rsidRPr="00B4138A">
        <w:rPr>
          <w:sz w:val="22"/>
          <w:szCs w:val="22"/>
        </w:rPr>
        <w:lastRenderedPageBreak/>
        <w:t>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957609" w:rsidRPr="00B4138A" w:rsidRDefault="00957609" w:rsidP="00957609">
      <w:pPr>
        <w:ind w:firstLine="709"/>
        <w:jc w:val="both"/>
        <w:rPr>
          <w:sz w:val="22"/>
          <w:szCs w:val="22"/>
        </w:rPr>
      </w:pPr>
      <w:r w:rsidRPr="00B4138A">
        <w:rPr>
          <w:sz w:val="22"/>
          <w:szCs w:val="22"/>
        </w:rPr>
        <w:t xml:space="preserve">Тематическая и терминологическая лексика соответствует ООП ООО. </w:t>
      </w:r>
    </w:p>
    <w:p w:rsidR="00957609" w:rsidRDefault="00957609" w:rsidP="00957609">
      <w:pPr>
        <w:ind w:firstLine="709"/>
        <w:jc w:val="both"/>
        <w:rPr>
          <w:sz w:val="22"/>
          <w:szCs w:val="22"/>
        </w:rPr>
      </w:pPr>
      <w:r w:rsidRPr="00B4138A">
        <w:rPr>
          <w:sz w:val="22"/>
          <w:szCs w:val="22"/>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873EA" w:rsidRPr="000873EA" w:rsidRDefault="000873EA" w:rsidP="000873EA">
      <w:pPr>
        <w:ind w:firstLine="709"/>
        <w:jc w:val="both"/>
        <w:rPr>
          <w:rFonts w:eastAsiaTheme="majorEastAsia"/>
          <w:b/>
          <w:bCs/>
          <w:sz w:val="22"/>
          <w:szCs w:val="22"/>
          <w:lang w:eastAsia="en-US"/>
        </w:rPr>
      </w:pPr>
      <w:r w:rsidRPr="000873EA">
        <w:rPr>
          <w:rFonts w:eastAsiaTheme="majorEastAsia"/>
          <w:b/>
          <w:bCs/>
          <w:sz w:val="22"/>
          <w:szCs w:val="22"/>
          <w:lang w:eastAsia="en-US"/>
        </w:rPr>
        <w:t>Место учебного предмета «Химия» в учебном плане</w:t>
      </w:r>
    </w:p>
    <w:p w:rsidR="000873EA" w:rsidRPr="000873EA" w:rsidRDefault="000873EA" w:rsidP="000873EA">
      <w:pPr>
        <w:ind w:firstLine="709"/>
        <w:jc w:val="both"/>
        <w:rPr>
          <w:sz w:val="22"/>
          <w:szCs w:val="22"/>
        </w:rPr>
      </w:pPr>
      <w:r w:rsidRPr="000873EA">
        <w:rPr>
          <w:sz w:val="22"/>
          <w:szCs w:val="22"/>
        </w:rPr>
        <w:t>В соответствии с Федеральным государственным образовательным стандартом основного общего о</w:t>
      </w:r>
      <w:r w:rsidRPr="000873EA">
        <w:rPr>
          <w:sz w:val="22"/>
          <w:szCs w:val="22"/>
        </w:rPr>
        <w:t>б</w:t>
      </w:r>
      <w:r w:rsidRPr="000873EA">
        <w:rPr>
          <w:sz w:val="22"/>
          <w:szCs w:val="22"/>
        </w:rPr>
        <w:t>разования учебный предмет «Химия» входит в предметную область «Естественнонаучные предметы» и явл</w:t>
      </w:r>
      <w:r w:rsidRPr="000873EA">
        <w:rPr>
          <w:sz w:val="22"/>
          <w:szCs w:val="22"/>
        </w:rPr>
        <w:t>я</w:t>
      </w:r>
      <w:r w:rsidRPr="000873EA">
        <w:rPr>
          <w:sz w:val="22"/>
          <w:szCs w:val="22"/>
        </w:rPr>
        <w:t>ется обязательным для изучения.</w:t>
      </w:r>
    </w:p>
    <w:p w:rsidR="000873EA" w:rsidRPr="000873EA" w:rsidRDefault="000873EA" w:rsidP="000873EA">
      <w:pPr>
        <w:ind w:firstLine="709"/>
        <w:jc w:val="both"/>
        <w:rPr>
          <w:sz w:val="22"/>
          <w:szCs w:val="22"/>
        </w:rPr>
      </w:pPr>
      <w:r w:rsidRPr="000873EA">
        <w:rPr>
          <w:sz w:val="22"/>
          <w:szCs w:val="22"/>
        </w:rPr>
        <w:t>Учебным планом на её изучение отведено 136 учебных часов – по 2 ч в неделю в 8 и 9 классах соо</w:t>
      </w:r>
      <w:r w:rsidRPr="000873EA">
        <w:rPr>
          <w:sz w:val="22"/>
          <w:szCs w:val="22"/>
        </w:rPr>
        <w:t>т</w:t>
      </w:r>
      <w:r w:rsidRPr="000873EA">
        <w:rPr>
          <w:sz w:val="22"/>
          <w:szCs w:val="22"/>
        </w:rPr>
        <w:t>ветственно.</w:t>
      </w:r>
    </w:p>
    <w:p w:rsidR="000873EA" w:rsidRPr="000873EA" w:rsidRDefault="000873EA" w:rsidP="000873EA">
      <w:pPr>
        <w:ind w:firstLine="709"/>
        <w:jc w:val="both"/>
        <w:rPr>
          <w:sz w:val="22"/>
          <w:szCs w:val="22"/>
        </w:rPr>
      </w:pPr>
      <w:r w:rsidRPr="000873EA">
        <w:rPr>
          <w:sz w:val="22"/>
          <w:szCs w:val="22"/>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w:t>
      </w:r>
      <w:r w:rsidRPr="000873EA">
        <w:rPr>
          <w:sz w:val="22"/>
          <w:szCs w:val="22"/>
        </w:rPr>
        <w:t>о</w:t>
      </w:r>
      <w:r w:rsidRPr="000873EA">
        <w:rPr>
          <w:sz w:val="22"/>
          <w:szCs w:val="22"/>
        </w:rPr>
        <w:t>му предмету «Химия», соответствует Примерной адаптированной основной образовательной программе о</w:t>
      </w:r>
      <w:r w:rsidRPr="000873EA">
        <w:rPr>
          <w:sz w:val="22"/>
          <w:szCs w:val="22"/>
        </w:rPr>
        <w:t>с</w:t>
      </w:r>
      <w:r w:rsidRPr="000873EA">
        <w:rPr>
          <w:sz w:val="22"/>
          <w:szCs w:val="22"/>
        </w:rPr>
        <w:t>новного общего образования обучающихся с задержкой психического развития.</w:t>
      </w:r>
    </w:p>
    <w:p w:rsidR="000873EA" w:rsidRPr="000873EA" w:rsidRDefault="000873EA" w:rsidP="000873EA">
      <w:pPr>
        <w:ind w:firstLine="709"/>
        <w:rPr>
          <w:rFonts w:eastAsiaTheme="majorEastAsia"/>
          <w:bCs/>
          <w:caps/>
          <w:sz w:val="22"/>
          <w:szCs w:val="22"/>
          <w:lang w:eastAsia="en-US"/>
        </w:rPr>
      </w:pPr>
      <w:r w:rsidRPr="000873EA">
        <w:rPr>
          <w:rFonts w:eastAsiaTheme="majorEastAsia"/>
          <w:bCs/>
          <w:sz w:val="22"/>
          <w:szCs w:val="22"/>
          <w:lang w:eastAsia="en-US"/>
        </w:rPr>
        <w:t>СОДЕРЖАНИЕ УЧЕБНОГО ПРЕДМЕТА «ХИМИЯ»</w:t>
      </w:r>
    </w:p>
    <w:p w:rsidR="000873EA" w:rsidRPr="000873EA" w:rsidRDefault="000873EA" w:rsidP="000873EA">
      <w:pPr>
        <w:rPr>
          <w:rFonts w:eastAsiaTheme="majorEastAsia"/>
          <w:b/>
          <w:bCs/>
          <w:sz w:val="22"/>
          <w:szCs w:val="22"/>
          <w:lang w:eastAsia="en-US"/>
        </w:rPr>
      </w:pPr>
      <w:r w:rsidRPr="000873EA">
        <w:rPr>
          <w:rFonts w:eastAsiaTheme="majorEastAsia"/>
          <w:b/>
          <w:bCs/>
          <w:sz w:val="22"/>
          <w:szCs w:val="22"/>
          <w:lang w:eastAsia="en-US"/>
        </w:rPr>
        <w:t xml:space="preserve">8 КЛАСС </w:t>
      </w:r>
    </w:p>
    <w:p w:rsidR="000873EA" w:rsidRPr="000873EA" w:rsidRDefault="000873EA" w:rsidP="000873EA">
      <w:pPr>
        <w:ind w:firstLine="709"/>
        <w:rPr>
          <w:b/>
          <w:sz w:val="22"/>
          <w:szCs w:val="22"/>
        </w:rPr>
      </w:pPr>
      <w:r w:rsidRPr="000873EA">
        <w:rPr>
          <w:b/>
          <w:sz w:val="22"/>
          <w:szCs w:val="22"/>
        </w:rPr>
        <w:t xml:space="preserve">Первоначальные химические понятия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 xml:space="preserve">Предмет химии. </w:t>
      </w:r>
      <w:r w:rsidRPr="000873EA">
        <w:rPr>
          <w:i/>
          <w:sz w:val="22"/>
          <w:szCs w:val="22"/>
        </w:rPr>
        <w:t>Роль химии в жизни человека</w:t>
      </w:r>
      <w:r w:rsidRPr="000873EA">
        <w:rPr>
          <w:rStyle w:val="ad"/>
          <w:i/>
          <w:sz w:val="22"/>
          <w:szCs w:val="22"/>
        </w:rPr>
        <w:footnoteReference w:id="23"/>
      </w:r>
      <w:r w:rsidRPr="000873EA">
        <w:rPr>
          <w:i/>
          <w:sz w:val="22"/>
          <w:szCs w:val="22"/>
        </w:rPr>
        <w:t>.</w:t>
      </w:r>
      <w:r w:rsidRPr="000873EA">
        <w:rPr>
          <w:sz w:val="22"/>
          <w:szCs w:val="22"/>
        </w:rPr>
        <w:t xml:space="preserve"> Тела и вещества.</w:t>
      </w:r>
      <w:r w:rsidRPr="000873EA">
        <w:rPr>
          <w:i/>
          <w:sz w:val="22"/>
          <w:szCs w:val="22"/>
        </w:rPr>
        <w:t xml:space="preserve"> </w:t>
      </w:r>
      <w:r w:rsidRPr="000873EA">
        <w:rPr>
          <w:sz w:val="22"/>
          <w:szCs w:val="22"/>
        </w:rPr>
        <w:t>Физические свойства веществ. Агр</w:t>
      </w:r>
      <w:r w:rsidRPr="000873EA">
        <w:rPr>
          <w:sz w:val="22"/>
          <w:szCs w:val="22"/>
        </w:rPr>
        <w:t>е</w:t>
      </w:r>
      <w:r w:rsidRPr="000873EA">
        <w:rPr>
          <w:sz w:val="22"/>
          <w:szCs w:val="22"/>
        </w:rPr>
        <w:t xml:space="preserve">гатное состояние веществ. </w:t>
      </w:r>
      <w:r w:rsidRPr="000873EA">
        <w:rPr>
          <w:i/>
          <w:sz w:val="22"/>
          <w:szCs w:val="22"/>
        </w:rPr>
        <w:t xml:space="preserve">Химия в системе наук. </w:t>
      </w:r>
      <w:r w:rsidRPr="000873EA">
        <w:rPr>
          <w:sz w:val="22"/>
          <w:szCs w:val="22"/>
        </w:rPr>
        <w:t>Чистые вещества и смеси. Способы разделения смесей. Пр</w:t>
      </w:r>
      <w:r w:rsidRPr="000873EA">
        <w:rPr>
          <w:sz w:val="22"/>
          <w:szCs w:val="22"/>
        </w:rPr>
        <w:t>а</w:t>
      </w:r>
      <w:r w:rsidRPr="000873EA">
        <w:rPr>
          <w:sz w:val="22"/>
          <w:szCs w:val="22"/>
        </w:rPr>
        <w:t xml:space="preserve">вила безопасного обращения с веществами и лабораторным оборудованием. </w:t>
      </w:r>
      <w:r w:rsidRPr="000873EA">
        <w:rPr>
          <w:i/>
          <w:sz w:val="22"/>
          <w:szCs w:val="22"/>
        </w:rPr>
        <w:t>Понятие о методах познания в химии.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Химическая формула. Валентность атомов химических элементов. </w:t>
      </w:r>
      <w:r w:rsidRPr="000873EA">
        <w:rPr>
          <w:i/>
          <w:sz w:val="22"/>
          <w:szCs w:val="22"/>
        </w:rPr>
        <w:t>Закон постоянства состава в</w:t>
      </w:r>
      <w:r w:rsidRPr="000873EA">
        <w:rPr>
          <w:i/>
          <w:sz w:val="22"/>
          <w:szCs w:val="22"/>
        </w:rPr>
        <w:t>е</w:t>
      </w:r>
      <w:r w:rsidRPr="000873EA">
        <w:rPr>
          <w:i/>
          <w:sz w:val="22"/>
          <w:szCs w:val="22"/>
        </w:rPr>
        <w:t xml:space="preserve">ществ. </w:t>
      </w:r>
      <w:r w:rsidRPr="000873EA">
        <w:rPr>
          <w:sz w:val="22"/>
          <w:szCs w:val="22"/>
        </w:rPr>
        <w:t xml:space="preserve">Относительная молекулярная масса. Массовая доля химического элемента в соединении.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0873EA" w:rsidRPr="000873EA" w:rsidRDefault="000873EA" w:rsidP="000873EA">
      <w:pPr>
        <w:widowControl w:val="0"/>
        <w:tabs>
          <w:tab w:val="left" w:pos="510"/>
        </w:tabs>
        <w:autoSpaceDE w:val="0"/>
        <w:autoSpaceDN w:val="0"/>
        <w:adjustRightInd w:val="0"/>
        <w:ind w:firstLine="709"/>
        <w:jc w:val="both"/>
        <w:textAlignment w:val="center"/>
        <w:rPr>
          <w:spacing w:val="-2"/>
          <w:sz w:val="22"/>
          <w:szCs w:val="22"/>
        </w:rPr>
      </w:pPr>
      <w:r w:rsidRPr="000873EA">
        <w:rPr>
          <w:spacing w:val="-2"/>
          <w:sz w:val="22"/>
          <w:szCs w:val="22"/>
        </w:rPr>
        <w:t>Химический эксперимент: знакомство с химической посудой, с правилами работы в лаборатории и пр</w:t>
      </w:r>
      <w:r w:rsidRPr="000873EA">
        <w:rPr>
          <w:spacing w:val="-2"/>
          <w:sz w:val="22"/>
          <w:szCs w:val="22"/>
        </w:rPr>
        <w:t>и</w:t>
      </w:r>
      <w:r w:rsidRPr="000873EA">
        <w:rPr>
          <w:spacing w:val="-2"/>
          <w:sz w:val="22"/>
          <w:szCs w:val="22"/>
        </w:rPr>
        <w:t>ёмами обращения с лабораторным оборудованием; изучение и описание физических свойств образцов неорг</w:t>
      </w:r>
      <w:r w:rsidRPr="000873EA">
        <w:rPr>
          <w:spacing w:val="-2"/>
          <w:sz w:val="22"/>
          <w:szCs w:val="22"/>
        </w:rPr>
        <w:t>а</w:t>
      </w:r>
      <w:r w:rsidRPr="000873EA">
        <w:rPr>
          <w:spacing w:val="-2"/>
          <w:sz w:val="22"/>
          <w:szCs w:val="22"/>
        </w:rPr>
        <w:t>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w:t>
      </w:r>
      <w:r w:rsidRPr="000873EA">
        <w:rPr>
          <w:spacing w:val="-2"/>
          <w:sz w:val="22"/>
          <w:szCs w:val="22"/>
        </w:rPr>
        <w:t>а</w:t>
      </w:r>
      <w:r w:rsidRPr="000873EA">
        <w:rPr>
          <w:spacing w:val="-2"/>
          <w:sz w:val="22"/>
          <w:szCs w:val="22"/>
        </w:rPr>
        <w:t>имодействие серной кислоты с хлоридом бария, разложение гидроксида меди (II) при нагревании, взаимоде</w:t>
      </w:r>
      <w:r w:rsidRPr="000873EA">
        <w:rPr>
          <w:spacing w:val="-2"/>
          <w:sz w:val="22"/>
          <w:szCs w:val="22"/>
        </w:rPr>
        <w:t>й</w:t>
      </w:r>
      <w:r w:rsidRPr="000873EA">
        <w:rPr>
          <w:spacing w:val="-2"/>
          <w:sz w:val="22"/>
          <w:szCs w:val="22"/>
        </w:rPr>
        <w:t>ствие железа с раствором соли меди (II));изучение способов разделения смесей (с помощью магнита, фильтр</w:t>
      </w:r>
      <w:r w:rsidRPr="000873EA">
        <w:rPr>
          <w:spacing w:val="-2"/>
          <w:sz w:val="22"/>
          <w:szCs w:val="22"/>
        </w:rPr>
        <w:t>о</w:t>
      </w:r>
      <w:r w:rsidRPr="000873EA">
        <w:rPr>
          <w:spacing w:val="-2"/>
          <w:sz w:val="22"/>
          <w:szCs w:val="22"/>
        </w:rPr>
        <w:t>вание, выпаривание, дистилляция, хроматография), проведение очистки поваренной соли; наблюдение и опис</w:t>
      </w:r>
      <w:r w:rsidRPr="000873EA">
        <w:rPr>
          <w:spacing w:val="-2"/>
          <w:sz w:val="22"/>
          <w:szCs w:val="22"/>
        </w:rPr>
        <w:t>а</w:t>
      </w:r>
      <w:r w:rsidRPr="000873EA">
        <w:rPr>
          <w:spacing w:val="-2"/>
          <w:sz w:val="22"/>
          <w:szCs w:val="22"/>
        </w:rPr>
        <w:t>ние результатов проведения опыта, иллюстрирующего закон сохранения массы; создание моделей молекул (ш</w:t>
      </w:r>
      <w:r w:rsidRPr="000873EA">
        <w:rPr>
          <w:spacing w:val="-2"/>
          <w:sz w:val="22"/>
          <w:szCs w:val="22"/>
        </w:rPr>
        <w:t>а</w:t>
      </w:r>
      <w:r w:rsidRPr="000873EA">
        <w:rPr>
          <w:spacing w:val="-2"/>
          <w:sz w:val="22"/>
          <w:szCs w:val="22"/>
        </w:rPr>
        <w:t>ростержневых).</w:t>
      </w:r>
    </w:p>
    <w:p w:rsidR="000873EA" w:rsidRPr="000873EA" w:rsidRDefault="000873EA" w:rsidP="000873EA">
      <w:pPr>
        <w:ind w:firstLine="709"/>
        <w:rPr>
          <w:b/>
          <w:bCs/>
          <w:position w:val="6"/>
          <w:sz w:val="22"/>
          <w:szCs w:val="22"/>
        </w:rPr>
      </w:pPr>
      <w:r w:rsidRPr="000873EA">
        <w:rPr>
          <w:b/>
          <w:bCs/>
          <w:position w:val="6"/>
          <w:sz w:val="22"/>
          <w:szCs w:val="22"/>
        </w:rPr>
        <w:t>Важнейшие представители неорганических веществ</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w:t>
      </w:r>
      <w:r w:rsidRPr="000873EA">
        <w:rPr>
          <w:sz w:val="22"/>
          <w:szCs w:val="22"/>
        </w:rPr>
        <w:t>у</w:t>
      </w:r>
      <w:r w:rsidRPr="000873EA">
        <w:rPr>
          <w:sz w:val="22"/>
          <w:szCs w:val="22"/>
        </w:rPr>
        <w:t xml:space="preserve">чения кислорода в лаборатории </w:t>
      </w:r>
      <w:r w:rsidRPr="000873EA">
        <w:rPr>
          <w:i/>
          <w:sz w:val="22"/>
          <w:szCs w:val="22"/>
        </w:rPr>
        <w:t xml:space="preserve">и промышленности. </w:t>
      </w:r>
      <w:r w:rsidRPr="000873EA">
        <w:rPr>
          <w:sz w:val="22"/>
          <w:szCs w:val="22"/>
        </w:rPr>
        <w:t xml:space="preserve">Применение кислорода. Понятие об оксидах. Круговорот кислорода в природе. </w:t>
      </w:r>
      <w:r w:rsidRPr="000873EA">
        <w:rPr>
          <w:i/>
          <w:sz w:val="22"/>
          <w:szCs w:val="22"/>
        </w:rPr>
        <w:t>Озон — аллотропная модификация кислорода.</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i/>
          <w:sz w:val="22"/>
          <w:szCs w:val="22"/>
        </w:rPr>
        <w:t xml:space="preserve">Тепловой эффект химической реакции, термохимические уравнения, </w:t>
      </w:r>
      <w:r w:rsidRPr="000873EA">
        <w:rPr>
          <w:sz w:val="22"/>
          <w:szCs w:val="22"/>
        </w:rPr>
        <w:t>экзо- и эндотермические реакции.</w:t>
      </w:r>
      <w:r w:rsidRPr="000873EA">
        <w:rPr>
          <w:i/>
          <w:sz w:val="22"/>
          <w:szCs w:val="22"/>
        </w:rPr>
        <w:t xml:space="preserve"> Топливо: уголь и метан. Загрязнение воздуха, усиление парникового эффекта, разрушение озонового слоя.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0873EA">
        <w:rPr>
          <w:i/>
          <w:sz w:val="22"/>
          <w:szCs w:val="22"/>
        </w:rPr>
        <w:t>способы получения</w:t>
      </w:r>
      <w:r w:rsidRPr="000873EA">
        <w:rPr>
          <w:sz w:val="22"/>
          <w:szCs w:val="22"/>
        </w:rPr>
        <w:t>. Понятие о кислотах и солях.</w:t>
      </w:r>
    </w:p>
    <w:p w:rsidR="000873EA" w:rsidRPr="000873EA" w:rsidRDefault="000873EA" w:rsidP="000873EA">
      <w:pPr>
        <w:widowControl w:val="0"/>
        <w:tabs>
          <w:tab w:val="left" w:pos="510"/>
        </w:tabs>
        <w:autoSpaceDE w:val="0"/>
        <w:autoSpaceDN w:val="0"/>
        <w:adjustRightInd w:val="0"/>
        <w:ind w:firstLine="709"/>
        <w:jc w:val="both"/>
        <w:textAlignment w:val="center"/>
        <w:rPr>
          <w:spacing w:val="-3"/>
          <w:sz w:val="22"/>
          <w:szCs w:val="22"/>
        </w:rPr>
      </w:pPr>
      <w:r w:rsidRPr="000873EA">
        <w:rPr>
          <w:spacing w:val="-3"/>
          <w:sz w:val="22"/>
          <w:szCs w:val="22"/>
        </w:rPr>
        <w:t>Количество вещества. Моль. Молярная масса. Закон Авогадро. Молярный объём газов. Расчеты по хим</w:t>
      </w:r>
      <w:r w:rsidRPr="000873EA">
        <w:rPr>
          <w:spacing w:val="-3"/>
          <w:sz w:val="22"/>
          <w:szCs w:val="22"/>
        </w:rPr>
        <w:t>и</w:t>
      </w:r>
      <w:r w:rsidRPr="000873EA">
        <w:rPr>
          <w:spacing w:val="-3"/>
          <w:sz w:val="22"/>
          <w:szCs w:val="22"/>
        </w:rPr>
        <w:t>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i/>
          <w:sz w:val="22"/>
          <w:szCs w:val="22"/>
        </w:rPr>
        <w:t xml:space="preserve">Физические свойства воды. </w:t>
      </w:r>
      <w:r w:rsidRPr="000873EA">
        <w:rPr>
          <w:sz w:val="22"/>
          <w:szCs w:val="22"/>
        </w:rPr>
        <w:t xml:space="preserve">Вода. Ее состав, строение и молекулы. </w:t>
      </w:r>
      <w:r w:rsidRPr="000873EA">
        <w:rPr>
          <w:i/>
          <w:sz w:val="22"/>
          <w:szCs w:val="22"/>
        </w:rPr>
        <w:t xml:space="preserve">Вода как растворитель. </w:t>
      </w:r>
      <w:r w:rsidRPr="000873EA">
        <w:rPr>
          <w:sz w:val="22"/>
          <w:szCs w:val="22"/>
        </w:rPr>
        <w:t>Растворы</w:t>
      </w:r>
      <w:r w:rsidRPr="000873EA">
        <w:rPr>
          <w:i/>
          <w:sz w:val="22"/>
          <w:szCs w:val="22"/>
        </w:rPr>
        <w:t xml:space="preserve">. </w:t>
      </w:r>
      <w:r w:rsidRPr="000873EA">
        <w:rPr>
          <w:i/>
          <w:iCs/>
          <w:sz w:val="22"/>
          <w:szCs w:val="22"/>
        </w:rPr>
        <w:lastRenderedPageBreak/>
        <w:t xml:space="preserve">Понятие </w:t>
      </w:r>
      <w:r w:rsidRPr="000873EA">
        <w:rPr>
          <w:iCs/>
          <w:sz w:val="22"/>
          <w:szCs w:val="22"/>
        </w:rPr>
        <w:t xml:space="preserve">о </w:t>
      </w:r>
      <w:r w:rsidRPr="000873EA">
        <w:rPr>
          <w:i/>
          <w:iCs/>
          <w:sz w:val="22"/>
          <w:szCs w:val="22"/>
        </w:rPr>
        <w:t>н</w:t>
      </w:r>
      <w:r w:rsidRPr="000873EA">
        <w:rPr>
          <w:i/>
          <w:sz w:val="22"/>
          <w:szCs w:val="22"/>
        </w:rPr>
        <w:t>асыщенных и ненасыщенных растворах</w:t>
      </w:r>
      <w:r w:rsidRPr="000873EA">
        <w:rPr>
          <w:sz w:val="22"/>
          <w:szCs w:val="22"/>
        </w:rPr>
        <w:t xml:space="preserve">. </w:t>
      </w:r>
      <w:r w:rsidRPr="000873EA">
        <w:rPr>
          <w:i/>
          <w:iCs/>
          <w:sz w:val="22"/>
          <w:szCs w:val="22"/>
        </w:rPr>
        <w:t>Понятие растворимости веществ в воде.</w:t>
      </w:r>
      <w:r w:rsidRPr="000873EA">
        <w:rPr>
          <w:sz w:val="22"/>
          <w:szCs w:val="22"/>
        </w:rPr>
        <w:t xml:space="preserve"> Расчет масс</w:t>
      </w:r>
      <w:r w:rsidRPr="000873EA">
        <w:rPr>
          <w:sz w:val="22"/>
          <w:szCs w:val="22"/>
        </w:rPr>
        <w:t>о</w:t>
      </w:r>
      <w:r w:rsidRPr="000873EA">
        <w:rPr>
          <w:sz w:val="22"/>
          <w:szCs w:val="22"/>
        </w:rPr>
        <w:t xml:space="preserve">вой доли вещества в растворе (процентная концентрация). Массовая доля вещества в растворе. </w:t>
      </w:r>
      <w:r w:rsidRPr="000873EA">
        <w:rPr>
          <w:i/>
          <w:sz w:val="22"/>
          <w:szCs w:val="22"/>
        </w:rPr>
        <w:t>Химические свойства воды (разложение, реакции с натрием, оксидом кальция, оксидом серы (</w:t>
      </w:r>
      <w:r w:rsidRPr="000873EA">
        <w:rPr>
          <w:i/>
          <w:sz w:val="22"/>
          <w:szCs w:val="22"/>
          <w:lang w:val="en-US"/>
        </w:rPr>
        <w:t>IV</w:t>
      </w:r>
      <w:r w:rsidRPr="000873EA">
        <w:rPr>
          <w:i/>
          <w:sz w:val="22"/>
          <w:szCs w:val="22"/>
        </w:rPr>
        <w:t>) реакции с металлами, кислотными и основными оксидами). Понятие об основаниях</w:t>
      </w:r>
      <w:r w:rsidRPr="000873EA">
        <w:rPr>
          <w:sz w:val="22"/>
          <w:szCs w:val="22"/>
        </w:rPr>
        <w:t xml:space="preserve">. </w:t>
      </w:r>
      <w:r w:rsidRPr="000873EA">
        <w:rPr>
          <w:i/>
          <w:sz w:val="22"/>
          <w:szCs w:val="22"/>
        </w:rPr>
        <w:t xml:space="preserve">Роль растворов в природе и в жизни человека. Круговорот воды в природе. </w:t>
      </w:r>
      <w:r w:rsidRPr="000873EA">
        <w:rPr>
          <w:sz w:val="22"/>
          <w:szCs w:val="22"/>
        </w:rPr>
        <w:t xml:space="preserve">Загрязнение природных вод. Охрана и очистка природных вод.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0873EA">
        <w:rPr>
          <w:i/>
          <w:sz w:val="22"/>
          <w:szCs w:val="22"/>
        </w:rPr>
        <w:t>амфотерные, несолеобразующие - на примере оксида углерода (</w:t>
      </w:r>
      <w:r w:rsidRPr="000873EA">
        <w:rPr>
          <w:i/>
          <w:sz w:val="22"/>
          <w:szCs w:val="22"/>
          <w:lang w:val="en-US"/>
        </w:rPr>
        <w:t>II</w:t>
      </w:r>
      <w:r w:rsidRPr="000873EA">
        <w:rPr>
          <w:i/>
          <w:sz w:val="22"/>
          <w:szCs w:val="22"/>
        </w:rPr>
        <w:t>) и оксида азота (</w:t>
      </w:r>
      <w:r w:rsidRPr="000873EA">
        <w:rPr>
          <w:i/>
          <w:sz w:val="22"/>
          <w:szCs w:val="22"/>
          <w:lang w:val="en-US"/>
        </w:rPr>
        <w:t>II</w:t>
      </w:r>
      <w:r w:rsidRPr="000873EA">
        <w:rPr>
          <w:i/>
          <w:sz w:val="22"/>
          <w:szCs w:val="22"/>
        </w:rPr>
        <w:t xml:space="preserve">)), номенклатура. Получение и </w:t>
      </w:r>
      <w:r w:rsidRPr="000873EA">
        <w:rPr>
          <w:sz w:val="22"/>
          <w:szCs w:val="22"/>
        </w:rPr>
        <w:t>химические свойства оксидов (взаимодействие с водой, кислотами, щелочами). Основания. Классификация оснований: щёлочи и нерастворимые основания. Номе</w:t>
      </w:r>
      <w:r w:rsidRPr="000873EA">
        <w:rPr>
          <w:sz w:val="22"/>
          <w:szCs w:val="22"/>
        </w:rPr>
        <w:t>н</w:t>
      </w:r>
      <w:r w:rsidRPr="000873EA">
        <w:rPr>
          <w:sz w:val="22"/>
          <w:szCs w:val="22"/>
        </w:rPr>
        <w:t xml:space="preserve">клатура оснований.  Физические и химические свойства оснований (взаимодействие с оксидами неметаллов, кислотами, солями). </w:t>
      </w:r>
      <w:r w:rsidRPr="000873EA">
        <w:rPr>
          <w:i/>
          <w:sz w:val="22"/>
          <w:szCs w:val="22"/>
        </w:rPr>
        <w:t>Получение оснований.</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0873EA">
        <w:rPr>
          <w:i/>
          <w:sz w:val="22"/>
          <w:szCs w:val="22"/>
        </w:rPr>
        <w:t>способы пол</w:t>
      </w:r>
      <w:r w:rsidRPr="000873EA">
        <w:rPr>
          <w:i/>
          <w:sz w:val="22"/>
          <w:szCs w:val="22"/>
        </w:rPr>
        <w:t>у</w:t>
      </w:r>
      <w:r w:rsidRPr="000873EA">
        <w:rPr>
          <w:i/>
          <w:sz w:val="22"/>
          <w:szCs w:val="22"/>
        </w:rPr>
        <w:t>чения.</w:t>
      </w:r>
      <w:r w:rsidRPr="000873EA">
        <w:rPr>
          <w:sz w:val="22"/>
          <w:szCs w:val="22"/>
        </w:rPr>
        <w:t xml:space="preserve"> Ряд активности металлов Н. Н. Бекетова. Соли (средние): номенклатура солей, </w:t>
      </w:r>
      <w:r w:rsidRPr="000873EA">
        <w:rPr>
          <w:i/>
          <w:sz w:val="22"/>
          <w:szCs w:val="22"/>
        </w:rPr>
        <w:t>способы получения</w:t>
      </w:r>
      <w:r w:rsidRPr="000873EA">
        <w:rPr>
          <w:sz w:val="22"/>
          <w:szCs w:val="22"/>
        </w:rPr>
        <w:t>, вз</w:t>
      </w:r>
      <w:r w:rsidRPr="000873EA">
        <w:rPr>
          <w:sz w:val="22"/>
          <w:szCs w:val="22"/>
        </w:rPr>
        <w:t>а</w:t>
      </w:r>
      <w:r w:rsidRPr="000873EA">
        <w:rPr>
          <w:sz w:val="22"/>
          <w:szCs w:val="22"/>
        </w:rPr>
        <w:t>имодействие солей с металлами, кислотами, щелочами и солями, применение.</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Понятие об амфотерных гидроксидах (на примере цинка</w:t>
      </w:r>
      <w:r w:rsidRPr="000873EA">
        <w:rPr>
          <w:i/>
          <w:sz w:val="22"/>
          <w:szCs w:val="22"/>
        </w:rPr>
        <w:t xml:space="preserve"> и алюминия): химические свойства (взаим</w:t>
      </w:r>
      <w:r w:rsidRPr="000873EA">
        <w:rPr>
          <w:i/>
          <w:sz w:val="22"/>
          <w:szCs w:val="22"/>
        </w:rPr>
        <w:t>о</w:t>
      </w:r>
      <w:r w:rsidRPr="000873EA">
        <w:rPr>
          <w:i/>
          <w:sz w:val="22"/>
          <w:szCs w:val="22"/>
        </w:rPr>
        <w:t>действие с кислотами и щелочами, разложение при нагревании) и получение.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Генетическая связь между классами неорганических соединений. Генетические ряды.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w:t>
      </w:r>
      <w:r w:rsidRPr="000873EA">
        <w:rPr>
          <w:sz w:val="22"/>
          <w:szCs w:val="22"/>
        </w:rPr>
        <w:t>у</w:t>
      </w:r>
      <w:r w:rsidRPr="000873EA">
        <w:rPr>
          <w:sz w:val="22"/>
          <w:szCs w:val="22"/>
        </w:rPr>
        <w:t>чение свойств водорода (горение); наблюдение образцов веществ количеством 1 моль; исследование особе</w:t>
      </w:r>
      <w:r w:rsidRPr="000873EA">
        <w:rPr>
          <w:sz w:val="22"/>
          <w:szCs w:val="22"/>
        </w:rPr>
        <w:t>н</w:t>
      </w:r>
      <w:r w:rsidRPr="000873EA">
        <w:rPr>
          <w:sz w:val="22"/>
          <w:szCs w:val="22"/>
        </w:rPr>
        <w:t>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w:t>
      </w:r>
      <w:r w:rsidRPr="000873EA">
        <w:rPr>
          <w:sz w:val="22"/>
          <w:szCs w:val="22"/>
        </w:rPr>
        <w:t>о</w:t>
      </w:r>
      <w:r w:rsidRPr="000873EA">
        <w:rPr>
          <w:sz w:val="22"/>
          <w:szCs w:val="22"/>
        </w:rPr>
        <w:t>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w:t>
      </w:r>
      <w:r w:rsidRPr="000873EA">
        <w:rPr>
          <w:sz w:val="22"/>
          <w:szCs w:val="22"/>
        </w:rPr>
        <w:t>о</w:t>
      </w:r>
      <w:r w:rsidRPr="000873EA">
        <w:rPr>
          <w:sz w:val="22"/>
          <w:szCs w:val="22"/>
        </w:rPr>
        <w:t>рах кислот и щелочей; изучение взаимодействия оксида меди(II) с раствором серной кислоты, кислот с мета</w:t>
      </w:r>
      <w:r w:rsidRPr="000873EA">
        <w:rPr>
          <w:sz w:val="22"/>
          <w:szCs w:val="22"/>
        </w:rPr>
        <w:t>л</w:t>
      </w:r>
      <w:r w:rsidRPr="000873EA">
        <w:rPr>
          <w:sz w:val="22"/>
          <w:szCs w:val="22"/>
        </w:rPr>
        <w:t>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873EA" w:rsidRPr="000873EA" w:rsidRDefault="000873EA" w:rsidP="000873EA">
      <w:pPr>
        <w:ind w:left="709"/>
        <w:rPr>
          <w:b/>
          <w:bCs/>
          <w:position w:val="6"/>
          <w:sz w:val="22"/>
          <w:szCs w:val="22"/>
        </w:rPr>
      </w:pPr>
      <w:r w:rsidRPr="000873EA">
        <w:rPr>
          <w:b/>
          <w:bCs/>
          <w:position w:val="6"/>
          <w:sz w:val="22"/>
          <w:szCs w:val="22"/>
        </w:rPr>
        <w:t>Периодический закон и Периодическая система химических элементов Д. И. Менделеева. Стро</w:t>
      </w:r>
      <w:r w:rsidRPr="000873EA">
        <w:rPr>
          <w:b/>
          <w:bCs/>
          <w:position w:val="6"/>
          <w:sz w:val="22"/>
          <w:szCs w:val="22"/>
        </w:rPr>
        <w:t>е</w:t>
      </w:r>
      <w:r w:rsidRPr="000873EA">
        <w:rPr>
          <w:b/>
          <w:bCs/>
          <w:position w:val="6"/>
          <w:sz w:val="22"/>
          <w:szCs w:val="22"/>
        </w:rPr>
        <w:t xml:space="preserve">ние атомов. Химическая связь. Окислительно-восстановительные реакции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Первые попытки классификации химических элементов. Понятие о группах сходных элементов (щ</w:t>
      </w:r>
      <w:r w:rsidRPr="000873EA">
        <w:rPr>
          <w:sz w:val="22"/>
          <w:szCs w:val="22"/>
        </w:rPr>
        <w:t>е</w:t>
      </w:r>
      <w:r w:rsidRPr="000873EA">
        <w:rPr>
          <w:sz w:val="22"/>
          <w:szCs w:val="22"/>
        </w:rPr>
        <w:t xml:space="preserve">лочные и щелочноземельные металлы, галогены, инертные газы). </w:t>
      </w:r>
      <w:r w:rsidRPr="000873EA">
        <w:rPr>
          <w:i/>
          <w:sz w:val="22"/>
          <w:szCs w:val="22"/>
        </w:rPr>
        <w:t>Элементы, которые образуют амфоте</w:t>
      </w:r>
      <w:r w:rsidRPr="000873EA">
        <w:rPr>
          <w:i/>
          <w:sz w:val="22"/>
          <w:szCs w:val="22"/>
        </w:rPr>
        <w:t>р</w:t>
      </w:r>
      <w:r w:rsidRPr="000873EA">
        <w:rPr>
          <w:i/>
          <w:sz w:val="22"/>
          <w:szCs w:val="22"/>
        </w:rPr>
        <w:t xml:space="preserve">ные оксиды и гидроксиды.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Периодический закон. Периодическая система химических элементов Д. И. Менделеева. Короткопер</w:t>
      </w:r>
      <w:r w:rsidRPr="000873EA">
        <w:rPr>
          <w:sz w:val="22"/>
          <w:szCs w:val="22"/>
        </w:rPr>
        <w:t>и</w:t>
      </w:r>
      <w:r w:rsidRPr="000873EA">
        <w:rPr>
          <w:sz w:val="22"/>
          <w:szCs w:val="22"/>
        </w:rPr>
        <w:t xml:space="preserve">одная и </w:t>
      </w:r>
      <w:r w:rsidRPr="000873EA">
        <w:rPr>
          <w:i/>
          <w:sz w:val="22"/>
          <w:szCs w:val="22"/>
        </w:rPr>
        <w:t xml:space="preserve">длиннопериодная </w:t>
      </w:r>
      <w:r w:rsidRPr="000873EA">
        <w:rPr>
          <w:sz w:val="22"/>
          <w:szCs w:val="22"/>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Строение атомов. Состав атомных ядер.</w:t>
      </w:r>
      <w:r w:rsidRPr="000873EA">
        <w:rPr>
          <w:i/>
          <w:sz w:val="22"/>
          <w:szCs w:val="22"/>
        </w:rPr>
        <w:t xml:space="preserve"> Изотопы.</w:t>
      </w:r>
      <w:r w:rsidRPr="000873EA">
        <w:rPr>
          <w:sz w:val="22"/>
          <w:szCs w:val="22"/>
        </w:rPr>
        <w:t xml:space="preserve"> Электроны. Строение электронных оболочек ат</w:t>
      </w:r>
      <w:r w:rsidRPr="000873EA">
        <w:rPr>
          <w:sz w:val="22"/>
          <w:szCs w:val="22"/>
        </w:rPr>
        <w:t>о</w:t>
      </w:r>
      <w:r w:rsidRPr="000873EA">
        <w:rPr>
          <w:sz w:val="22"/>
          <w:szCs w:val="22"/>
        </w:rPr>
        <w:t>мов первых 20 химических элементов Периодической системы Д. И. Менделеева. Характеристика химическ</w:t>
      </w:r>
      <w:r w:rsidRPr="000873EA">
        <w:rPr>
          <w:sz w:val="22"/>
          <w:szCs w:val="22"/>
        </w:rPr>
        <w:t>о</w:t>
      </w:r>
      <w:r w:rsidRPr="000873EA">
        <w:rPr>
          <w:sz w:val="22"/>
          <w:szCs w:val="22"/>
        </w:rPr>
        <w:t>го элемента по его положению в Периодической системе Д. И. Менделеева.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i/>
          <w:sz w:val="22"/>
          <w:szCs w:val="22"/>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w:t>
      </w:r>
      <w:r w:rsidRPr="000873EA">
        <w:rPr>
          <w:i/>
          <w:sz w:val="22"/>
          <w:szCs w:val="22"/>
        </w:rPr>
        <w:t>е</w:t>
      </w:r>
      <w:r w:rsidRPr="000873EA">
        <w:rPr>
          <w:i/>
          <w:sz w:val="22"/>
          <w:szCs w:val="22"/>
        </w:rPr>
        <w:t>ментов для развития науки и практики. Д. И. Менделеев – учёный и гражданин.</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Химическая связь. Ковалентная (полярная и неполярная) связь. </w:t>
      </w:r>
      <w:r w:rsidRPr="000873EA">
        <w:rPr>
          <w:i/>
          <w:sz w:val="22"/>
          <w:szCs w:val="22"/>
        </w:rPr>
        <w:t>Электроотрицательность атомов химических элементов.</w:t>
      </w:r>
      <w:r w:rsidRPr="000873EA">
        <w:rPr>
          <w:sz w:val="22"/>
          <w:szCs w:val="22"/>
        </w:rPr>
        <w:t xml:space="preserve"> Ионная связь.</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Степень окисления. Окислительно-восстановительные реакции. Процессы окисления и восстановл</w:t>
      </w:r>
      <w:r w:rsidRPr="000873EA">
        <w:rPr>
          <w:sz w:val="22"/>
          <w:szCs w:val="22"/>
        </w:rPr>
        <w:t>е</w:t>
      </w:r>
      <w:r w:rsidRPr="000873EA">
        <w:rPr>
          <w:sz w:val="22"/>
          <w:szCs w:val="22"/>
        </w:rPr>
        <w:t>ния. Окислители и восстановители.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Химический эксперимент: изучение образцов веществ металлов и неметаллов; взаимодействие ги</w:t>
      </w:r>
      <w:r w:rsidRPr="000873EA">
        <w:rPr>
          <w:sz w:val="22"/>
          <w:szCs w:val="22"/>
        </w:rPr>
        <w:t>д</w:t>
      </w:r>
      <w:r w:rsidRPr="000873EA">
        <w:rPr>
          <w:sz w:val="22"/>
          <w:szCs w:val="22"/>
        </w:rPr>
        <w:t>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873EA" w:rsidRPr="000873EA" w:rsidRDefault="000873EA" w:rsidP="000873EA">
      <w:pPr>
        <w:ind w:firstLine="709"/>
        <w:rPr>
          <w:b/>
          <w:bCs/>
          <w:position w:val="6"/>
          <w:sz w:val="22"/>
          <w:szCs w:val="22"/>
        </w:rPr>
      </w:pPr>
      <w:r w:rsidRPr="000873EA">
        <w:rPr>
          <w:b/>
          <w:bCs/>
          <w:position w:val="6"/>
          <w:sz w:val="22"/>
          <w:szCs w:val="22"/>
        </w:rPr>
        <w:t xml:space="preserve">Межпредметные связи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Реализация межпредметных связей при изучении химии в 8 классе осуществляется через использов</w:t>
      </w:r>
      <w:r w:rsidRPr="000873EA">
        <w:rPr>
          <w:sz w:val="22"/>
          <w:szCs w:val="22"/>
        </w:rPr>
        <w:t>а</w:t>
      </w:r>
      <w:r w:rsidRPr="000873EA">
        <w:rPr>
          <w:sz w:val="22"/>
          <w:szCs w:val="22"/>
        </w:rPr>
        <w:t>ние как общих естественно-научных понятий, так и понятий, являющихся системными для отдельных предм</w:t>
      </w:r>
      <w:r w:rsidRPr="000873EA">
        <w:rPr>
          <w:sz w:val="22"/>
          <w:szCs w:val="22"/>
        </w:rPr>
        <w:t>е</w:t>
      </w:r>
      <w:r w:rsidRPr="000873EA">
        <w:rPr>
          <w:sz w:val="22"/>
          <w:szCs w:val="22"/>
        </w:rPr>
        <w:t>тов естественно-научного цикла.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Общие естественно-научные понятия: научный факт, гипотеза, теория, закон, анализ, синтез, класс</w:t>
      </w:r>
      <w:r w:rsidRPr="000873EA">
        <w:rPr>
          <w:sz w:val="22"/>
          <w:szCs w:val="22"/>
        </w:rPr>
        <w:t>и</w:t>
      </w:r>
      <w:r w:rsidRPr="000873EA">
        <w:rPr>
          <w:sz w:val="22"/>
          <w:szCs w:val="22"/>
        </w:rPr>
        <w:t>фикация, периодичность, наблюдение, эксперимент, моделирование, измерение, модель, явление.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w:t>
      </w:r>
      <w:r w:rsidRPr="000873EA">
        <w:rPr>
          <w:sz w:val="22"/>
          <w:szCs w:val="22"/>
        </w:rPr>
        <w:t>и</w:t>
      </w:r>
      <w:r w:rsidRPr="000873EA">
        <w:rPr>
          <w:sz w:val="22"/>
          <w:szCs w:val="22"/>
        </w:rPr>
        <w:lastRenderedPageBreak/>
        <w:t>ницы измерения, космос, планеты, звёзды, Солнце.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Биология: фотосинтез, дыхание, биосфера.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География: атмосфера, гидросфера, минералы, горные породы, полезные ископаемые, топливо, водные ресурсы.</w:t>
      </w:r>
    </w:p>
    <w:p w:rsidR="000873EA" w:rsidRPr="000873EA" w:rsidRDefault="000873EA" w:rsidP="000873EA">
      <w:pPr>
        <w:rPr>
          <w:b/>
          <w:sz w:val="22"/>
          <w:szCs w:val="22"/>
        </w:rPr>
      </w:pPr>
      <w:r w:rsidRPr="000873EA">
        <w:rPr>
          <w:b/>
          <w:sz w:val="22"/>
          <w:szCs w:val="22"/>
        </w:rPr>
        <w:t xml:space="preserve">9 КЛАСС </w:t>
      </w:r>
    </w:p>
    <w:p w:rsidR="000873EA" w:rsidRPr="000873EA" w:rsidRDefault="000873EA" w:rsidP="000873EA">
      <w:pPr>
        <w:ind w:firstLine="709"/>
        <w:rPr>
          <w:b/>
          <w:bCs/>
          <w:position w:val="6"/>
          <w:sz w:val="22"/>
          <w:szCs w:val="22"/>
        </w:rPr>
      </w:pPr>
      <w:r w:rsidRPr="000873EA">
        <w:rPr>
          <w:b/>
          <w:bCs/>
          <w:position w:val="6"/>
          <w:sz w:val="22"/>
          <w:szCs w:val="22"/>
        </w:rPr>
        <w:t xml:space="preserve">Вещество и химическая реакция </w:t>
      </w:r>
    </w:p>
    <w:p w:rsidR="000873EA" w:rsidRPr="000873EA" w:rsidRDefault="000873EA" w:rsidP="000873EA">
      <w:pPr>
        <w:widowControl w:val="0"/>
        <w:tabs>
          <w:tab w:val="left" w:pos="510"/>
        </w:tabs>
        <w:autoSpaceDE w:val="0"/>
        <w:autoSpaceDN w:val="0"/>
        <w:adjustRightInd w:val="0"/>
        <w:ind w:firstLine="709"/>
        <w:jc w:val="both"/>
        <w:textAlignment w:val="center"/>
        <w:rPr>
          <w:spacing w:val="-2"/>
          <w:sz w:val="22"/>
          <w:szCs w:val="22"/>
        </w:rPr>
      </w:pPr>
      <w:r w:rsidRPr="000873EA">
        <w:rPr>
          <w:spacing w:val="-2"/>
          <w:sz w:val="22"/>
          <w:szCs w:val="22"/>
        </w:rPr>
        <w:t>Периодический закон. Периодическая система химических элементов Д. И. Менделеева. Строение ат</w:t>
      </w:r>
      <w:r w:rsidRPr="000873EA">
        <w:rPr>
          <w:spacing w:val="-2"/>
          <w:sz w:val="22"/>
          <w:szCs w:val="22"/>
        </w:rPr>
        <w:t>о</w:t>
      </w:r>
      <w:r w:rsidRPr="000873EA">
        <w:rPr>
          <w:spacing w:val="-2"/>
          <w:sz w:val="22"/>
          <w:szCs w:val="22"/>
        </w:rPr>
        <w:t xml:space="preserve">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 xml:space="preserve">Строение вещества: виды химической связи. Типы кристаллических решёток, </w:t>
      </w:r>
      <w:r w:rsidRPr="000873EA">
        <w:rPr>
          <w:i/>
          <w:sz w:val="22"/>
          <w:szCs w:val="22"/>
        </w:rPr>
        <w:t>зависимость свойств вещества от типа кристаллической решётки и вида химической связи.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w:t>
      </w:r>
      <w:r w:rsidRPr="000873EA">
        <w:rPr>
          <w:sz w:val="22"/>
          <w:szCs w:val="22"/>
        </w:rPr>
        <w:t>а</w:t>
      </w:r>
      <w:r w:rsidRPr="000873EA">
        <w:rPr>
          <w:sz w:val="22"/>
          <w:szCs w:val="22"/>
        </w:rPr>
        <w:t>нических веществ.</w:t>
      </w:r>
    </w:p>
    <w:p w:rsidR="000873EA" w:rsidRPr="000873EA" w:rsidRDefault="000873EA" w:rsidP="000873EA">
      <w:pPr>
        <w:widowControl w:val="0"/>
        <w:tabs>
          <w:tab w:val="left" w:pos="510"/>
        </w:tabs>
        <w:autoSpaceDE w:val="0"/>
        <w:autoSpaceDN w:val="0"/>
        <w:adjustRightInd w:val="0"/>
        <w:ind w:firstLine="709"/>
        <w:jc w:val="both"/>
        <w:textAlignment w:val="center"/>
        <w:rPr>
          <w:i/>
          <w:spacing w:val="1"/>
          <w:sz w:val="22"/>
          <w:szCs w:val="22"/>
        </w:rPr>
      </w:pPr>
      <w:r w:rsidRPr="000873EA">
        <w:rPr>
          <w:spacing w:val="1"/>
          <w:sz w:val="22"/>
          <w:szCs w:val="22"/>
        </w:rPr>
        <w:t>Классификация химических реакций по различным признакам (по числу и составу участвующих в р</w:t>
      </w:r>
      <w:r w:rsidRPr="000873EA">
        <w:rPr>
          <w:spacing w:val="1"/>
          <w:sz w:val="22"/>
          <w:szCs w:val="22"/>
        </w:rPr>
        <w:t>е</w:t>
      </w:r>
      <w:r w:rsidRPr="000873EA">
        <w:rPr>
          <w:spacing w:val="1"/>
          <w:sz w:val="22"/>
          <w:szCs w:val="22"/>
        </w:rPr>
        <w:t xml:space="preserve">акции веществ, по тепловому эффекту, по изменению степеней окисления химических элементов, по </w:t>
      </w:r>
      <w:r w:rsidRPr="000873EA">
        <w:rPr>
          <w:i/>
          <w:spacing w:val="1"/>
          <w:sz w:val="22"/>
          <w:szCs w:val="22"/>
        </w:rPr>
        <w:t>обр</w:t>
      </w:r>
      <w:r w:rsidRPr="000873EA">
        <w:rPr>
          <w:i/>
          <w:spacing w:val="1"/>
          <w:sz w:val="22"/>
          <w:szCs w:val="22"/>
        </w:rPr>
        <w:t>а</w:t>
      </w:r>
      <w:r w:rsidRPr="000873EA">
        <w:rPr>
          <w:i/>
          <w:spacing w:val="1"/>
          <w:sz w:val="22"/>
          <w:szCs w:val="22"/>
        </w:rPr>
        <w:t>тимости, по участию катализатора).</w:t>
      </w:r>
      <w:r w:rsidRPr="000873EA">
        <w:rPr>
          <w:spacing w:val="1"/>
          <w:sz w:val="22"/>
          <w:szCs w:val="22"/>
        </w:rPr>
        <w:t xml:space="preserve"> Экзо- и эндотермические реакции. </w:t>
      </w:r>
      <w:r w:rsidRPr="000873EA">
        <w:rPr>
          <w:i/>
          <w:spacing w:val="1"/>
          <w:sz w:val="22"/>
          <w:szCs w:val="22"/>
        </w:rPr>
        <w:t xml:space="preserve">Термохимические уравнения. </w:t>
      </w:r>
    </w:p>
    <w:p w:rsidR="000873EA" w:rsidRPr="000873EA" w:rsidRDefault="000873EA" w:rsidP="000873EA">
      <w:pPr>
        <w:widowControl w:val="0"/>
        <w:tabs>
          <w:tab w:val="left" w:pos="510"/>
        </w:tabs>
        <w:autoSpaceDE w:val="0"/>
        <w:autoSpaceDN w:val="0"/>
        <w:adjustRightInd w:val="0"/>
        <w:ind w:firstLine="709"/>
        <w:jc w:val="both"/>
        <w:textAlignment w:val="center"/>
        <w:rPr>
          <w:i/>
          <w:iCs/>
          <w:sz w:val="22"/>
          <w:szCs w:val="22"/>
        </w:rPr>
      </w:pPr>
      <w:r w:rsidRPr="000873EA">
        <w:rPr>
          <w:i/>
          <w:sz w:val="22"/>
          <w:szCs w:val="22"/>
        </w:rPr>
        <w:t>Понятие о скорости химической реакции. Понятие об обратимых и необратимых химических реакц</w:t>
      </w:r>
      <w:r w:rsidRPr="000873EA">
        <w:rPr>
          <w:i/>
          <w:sz w:val="22"/>
          <w:szCs w:val="22"/>
        </w:rPr>
        <w:t>и</w:t>
      </w:r>
      <w:r w:rsidRPr="000873EA">
        <w:rPr>
          <w:i/>
          <w:sz w:val="22"/>
          <w:szCs w:val="22"/>
        </w:rPr>
        <w:t xml:space="preserve">ях. Понятие о гомогенных и гетерогенных реакциях. </w:t>
      </w:r>
      <w:r w:rsidRPr="000873EA">
        <w:rPr>
          <w:i/>
          <w:iCs/>
          <w:sz w:val="22"/>
          <w:szCs w:val="22"/>
        </w:rPr>
        <w:t>Понятие о химическом равновесии. Смещение химич</w:t>
      </w:r>
      <w:r w:rsidRPr="000873EA">
        <w:rPr>
          <w:i/>
          <w:iCs/>
          <w:sz w:val="22"/>
          <w:szCs w:val="22"/>
        </w:rPr>
        <w:t>е</w:t>
      </w:r>
      <w:r w:rsidRPr="000873EA">
        <w:rPr>
          <w:i/>
          <w:iCs/>
          <w:sz w:val="22"/>
          <w:szCs w:val="22"/>
        </w:rPr>
        <w:t>ского равновесия. Факторы, влияющие на скорость химической реакции и положение химического равновесия.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Окислительно-восстановительные реакции, электронный баланс окислительно-восстановительной р</w:t>
      </w:r>
      <w:r w:rsidRPr="000873EA">
        <w:rPr>
          <w:sz w:val="22"/>
          <w:szCs w:val="22"/>
        </w:rPr>
        <w:t>е</w:t>
      </w:r>
      <w:r w:rsidRPr="000873EA">
        <w:rPr>
          <w:sz w:val="22"/>
          <w:szCs w:val="22"/>
        </w:rPr>
        <w:t>акции. Составление уравнений окислительно-восстановительных реакций с использованием метода электро</w:t>
      </w:r>
      <w:r w:rsidRPr="000873EA">
        <w:rPr>
          <w:sz w:val="22"/>
          <w:szCs w:val="22"/>
        </w:rPr>
        <w:t>н</w:t>
      </w:r>
      <w:r w:rsidRPr="000873EA">
        <w:rPr>
          <w:sz w:val="22"/>
          <w:szCs w:val="22"/>
        </w:rPr>
        <w:t xml:space="preserve">ного баланса.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Теория электролитической диссоциации. Электролитическая диссоциация. Электролиты и неэлектр</w:t>
      </w:r>
      <w:r w:rsidRPr="000873EA">
        <w:rPr>
          <w:sz w:val="22"/>
          <w:szCs w:val="22"/>
        </w:rPr>
        <w:t>о</w:t>
      </w:r>
      <w:r w:rsidRPr="000873EA">
        <w:rPr>
          <w:sz w:val="22"/>
          <w:szCs w:val="22"/>
        </w:rPr>
        <w:t xml:space="preserve">литы. Катионы, анионы. </w:t>
      </w:r>
      <w:r w:rsidRPr="000873EA">
        <w:rPr>
          <w:i/>
          <w:sz w:val="22"/>
          <w:szCs w:val="22"/>
        </w:rPr>
        <w:t>Механизм диссоциации веществ с различными видами химической связи</w:t>
      </w:r>
      <w:r w:rsidRPr="000873EA">
        <w:rPr>
          <w:sz w:val="22"/>
          <w:szCs w:val="22"/>
        </w:rPr>
        <w:t xml:space="preserve">. </w:t>
      </w:r>
      <w:r w:rsidRPr="000873EA">
        <w:rPr>
          <w:i/>
          <w:sz w:val="22"/>
          <w:szCs w:val="22"/>
        </w:rPr>
        <w:t xml:space="preserve">Понятие о степени диссоциации. </w:t>
      </w:r>
      <w:r w:rsidRPr="000873EA">
        <w:rPr>
          <w:sz w:val="22"/>
          <w:szCs w:val="22"/>
        </w:rPr>
        <w:t xml:space="preserve">Сильные и слабые электролиты.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Реакции ионного обмена. Условия протекания реакций ионного обмена до конца. Полные и сокращё</w:t>
      </w:r>
      <w:r w:rsidRPr="000873EA">
        <w:rPr>
          <w:sz w:val="22"/>
          <w:szCs w:val="22"/>
        </w:rPr>
        <w:t>н</w:t>
      </w:r>
      <w:r w:rsidRPr="000873EA">
        <w:rPr>
          <w:sz w:val="22"/>
          <w:szCs w:val="22"/>
        </w:rPr>
        <w:t>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w:t>
      </w:r>
      <w:r w:rsidRPr="000873EA">
        <w:rPr>
          <w:sz w:val="22"/>
          <w:szCs w:val="22"/>
        </w:rPr>
        <w:t>о</w:t>
      </w:r>
      <w:r w:rsidRPr="000873EA">
        <w:rPr>
          <w:sz w:val="22"/>
          <w:szCs w:val="22"/>
        </w:rPr>
        <w:t xml:space="preserve">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Химический эксперимент: ознакомление с моделями кристаллических решёток неорганических в</w:t>
      </w:r>
      <w:r w:rsidRPr="000873EA">
        <w:rPr>
          <w:sz w:val="22"/>
          <w:szCs w:val="22"/>
        </w:rPr>
        <w:t>е</w:t>
      </w:r>
      <w:r w:rsidRPr="000873EA">
        <w:rPr>
          <w:sz w:val="22"/>
          <w:szCs w:val="22"/>
        </w:rPr>
        <w:t>ществ — металлов и неметаллов (графита и алмаза), сложных веществ (хлорида натрия); иссле</w:t>
      </w:r>
      <w:r w:rsidRPr="000873EA">
        <w:rPr>
          <w:spacing w:val="-2"/>
          <w:sz w:val="22"/>
          <w:szCs w:val="22"/>
        </w:rPr>
        <w:t>дование зав</w:t>
      </w:r>
      <w:r w:rsidRPr="000873EA">
        <w:rPr>
          <w:spacing w:val="-2"/>
          <w:sz w:val="22"/>
          <w:szCs w:val="22"/>
        </w:rPr>
        <w:t>и</w:t>
      </w:r>
      <w:r w:rsidRPr="000873EA">
        <w:rPr>
          <w:spacing w:val="-2"/>
          <w:sz w:val="22"/>
          <w:szCs w:val="22"/>
        </w:rPr>
        <w:t>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w:t>
      </w:r>
      <w:r w:rsidRPr="000873EA">
        <w:rPr>
          <w:spacing w:val="-2"/>
          <w:sz w:val="22"/>
          <w:szCs w:val="22"/>
        </w:rPr>
        <w:t>а</w:t>
      </w:r>
      <w:r w:rsidRPr="000873EA">
        <w:rPr>
          <w:spacing w:val="-2"/>
          <w:sz w:val="22"/>
          <w:szCs w:val="22"/>
        </w:rPr>
        <w:t>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0873EA">
        <w:rPr>
          <w:sz w:val="22"/>
          <w:szCs w:val="22"/>
        </w:rPr>
        <w:t>кислительно-восстановительных р</w:t>
      </w:r>
      <w:r w:rsidRPr="000873EA">
        <w:rPr>
          <w:sz w:val="22"/>
          <w:szCs w:val="22"/>
        </w:rPr>
        <w:t>е</w:t>
      </w:r>
      <w:r w:rsidRPr="000873EA">
        <w:rPr>
          <w:sz w:val="22"/>
          <w:szCs w:val="22"/>
        </w:rPr>
        <w:t>акций (горение, реакции разложения, соединения); распознавание неорганических веществ с помощью кач</w:t>
      </w:r>
      <w:r w:rsidRPr="000873EA">
        <w:rPr>
          <w:sz w:val="22"/>
          <w:szCs w:val="22"/>
        </w:rPr>
        <w:t>е</w:t>
      </w:r>
      <w:r w:rsidRPr="000873EA">
        <w:rPr>
          <w:sz w:val="22"/>
          <w:szCs w:val="22"/>
        </w:rPr>
        <w:t>ственных реакций на ионы; решение экспериментальных задач.</w:t>
      </w:r>
    </w:p>
    <w:p w:rsidR="000873EA" w:rsidRPr="000873EA" w:rsidRDefault="000873EA" w:rsidP="000873EA">
      <w:pPr>
        <w:ind w:firstLine="709"/>
        <w:rPr>
          <w:b/>
          <w:bCs/>
          <w:position w:val="6"/>
          <w:sz w:val="22"/>
          <w:szCs w:val="22"/>
        </w:rPr>
      </w:pPr>
      <w:r w:rsidRPr="000873EA">
        <w:rPr>
          <w:b/>
          <w:bCs/>
          <w:position w:val="6"/>
          <w:sz w:val="22"/>
          <w:szCs w:val="22"/>
        </w:rPr>
        <w:t xml:space="preserve">Неметаллы и их соединения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w:t>
      </w:r>
      <w:r w:rsidRPr="000873EA">
        <w:rPr>
          <w:sz w:val="22"/>
          <w:szCs w:val="22"/>
        </w:rPr>
        <w:t>и</w:t>
      </w:r>
      <w:r w:rsidRPr="000873EA">
        <w:rPr>
          <w:sz w:val="22"/>
          <w:szCs w:val="22"/>
        </w:rPr>
        <w:t xml:space="preserve">модействие с металлами, неметаллами – водородом и кислородом, </w:t>
      </w:r>
      <w:r w:rsidRPr="000873EA">
        <w:rPr>
          <w:i/>
          <w:sz w:val="22"/>
          <w:szCs w:val="22"/>
        </w:rPr>
        <w:t>щелочами).</w:t>
      </w:r>
      <w:r w:rsidRPr="000873EA">
        <w:rPr>
          <w:sz w:val="22"/>
          <w:szCs w:val="22"/>
        </w:rPr>
        <w:t xml:space="preserve"> Хлороводород. Соляная кисл</w:t>
      </w:r>
      <w:r w:rsidRPr="000873EA">
        <w:rPr>
          <w:sz w:val="22"/>
          <w:szCs w:val="22"/>
        </w:rPr>
        <w:t>о</w:t>
      </w:r>
      <w:r w:rsidRPr="000873EA">
        <w:rPr>
          <w:sz w:val="22"/>
          <w:szCs w:val="22"/>
        </w:rPr>
        <w:t xml:space="preserve">та, химические свойства, </w:t>
      </w:r>
      <w:r w:rsidRPr="000873EA">
        <w:rPr>
          <w:i/>
          <w:sz w:val="22"/>
          <w:szCs w:val="22"/>
        </w:rPr>
        <w:t>получение,</w:t>
      </w:r>
      <w:r w:rsidRPr="000873EA">
        <w:rPr>
          <w:sz w:val="22"/>
          <w:szCs w:val="22"/>
        </w:rPr>
        <w:t xml:space="preserve"> применение. </w:t>
      </w:r>
      <w:r w:rsidRPr="000873EA">
        <w:rPr>
          <w:i/>
          <w:sz w:val="22"/>
          <w:szCs w:val="22"/>
        </w:rPr>
        <w:t>Действие хлора и хлороводорода на организм человека.</w:t>
      </w:r>
      <w:r w:rsidRPr="000873EA">
        <w:rPr>
          <w:sz w:val="22"/>
          <w:szCs w:val="22"/>
        </w:rPr>
        <w:t xml:space="preserve"> Важнейшие хлориды и их нахождение в природе.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Общая характеристика элементов VIА-группы. Особенности строения атомов кислорода и серы. Х</w:t>
      </w:r>
      <w:r w:rsidRPr="000873EA">
        <w:rPr>
          <w:sz w:val="22"/>
          <w:szCs w:val="22"/>
        </w:rPr>
        <w:t>а</w:t>
      </w:r>
      <w:r w:rsidRPr="000873EA">
        <w:rPr>
          <w:sz w:val="22"/>
          <w:szCs w:val="22"/>
        </w:rPr>
        <w:t>рактерные степени окисления.</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Строение и физические свойства простых веществ – кислорода и серы. Аллотропные модификации кислорода и серы</w:t>
      </w:r>
      <w:r w:rsidRPr="000873EA">
        <w:rPr>
          <w:i/>
          <w:sz w:val="22"/>
          <w:szCs w:val="22"/>
        </w:rPr>
        <w:t>.</w:t>
      </w:r>
      <w:r w:rsidRPr="000873EA">
        <w:rPr>
          <w:sz w:val="22"/>
          <w:szCs w:val="22"/>
        </w:rPr>
        <w:t xml:space="preserve"> Химические свойства серы (взаимодействие с </w:t>
      </w:r>
      <w:r w:rsidRPr="000873EA">
        <w:rPr>
          <w:i/>
          <w:sz w:val="22"/>
          <w:szCs w:val="22"/>
        </w:rPr>
        <w:t>неметаллами</w:t>
      </w:r>
      <w:r w:rsidRPr="000873EA">
        <w:rPr>
          <w:sz w:val="22"/>
          <w:szCs w:val="22"/>
        </w:rPr>
        <w:t xml:space="preserve"> – водородом и кислородом, металлами, </w:t>
      </w:r>
      <w:r w:rsidRPr="000873EA">
        <w:rPr>
          <w:i/>
          <w:sz w:val="22"/>
          <w:szCs w:val="22"/>
        </w:rPr>
        <w:t>концентрированными азотной и серной кислотами).</w:t>
      </w:r>
      <w:r w:rsidRPr="000873EA">
        <w:rPr>
          <w:sz w:val="22"/>
          <w:szCs w:val="22"/>
        </w:rPr>
        <w:t xml:space="preserve"> Сероводород: строение, физические и хим</w:t>
      </w:r>
      <w:r w:rsidRPr="000873EA">
        <w:rPr>
          <w:sz w:val="22"/>
          <w:szCs w:val="22"/>
        </w:rPr>
        <w:t>и</w:t>
      </w:r>
      <w:r w:rsidRPr="000873EA">
        <w:rPr>
          <w:sz w:val="22"/>
          <w:szCs w:val="22"/>
        </w:rPr>
        <w:t>ческие свойства (кислотные и восстановительные свойства). Оксиды серы как представители кислотных окс</w:t>
      </w:r>
      <w:r w:rsidRPr="000873EA">
        <w:rPr>
          <w:sz w:val="22"/>
          <w:szCs w:val="22"/>
        </w:rPr>
        <w:t>и</w:t>
      </w:r>
      <w:r w:rsidRPr="000873EA">
        <w:rPr>
          <w:sz w:val="22"/>
          <w:szCs w:val="22"/>
        </w:rPr>
        <w:t>дов. Серная кислота: физические и химические свойства (общие и специфические). Соли серной кислоты, к</w:t>
      </w:r>
      <w:r w:rsidRPr="000873EA">
        <w:rPr>
          <w:sz w:val="22"/>
          <w:szCs w:val="22"/>
        </w:rPr>
        <w:t>а</w:t>
      </w:r>
      <w:r w:rsidRPr="000873EA">
        <w:rPr>
          <w:sz w:val="22"/>
          <w:szCs w:val="22"/>
        </w:rPr>
        <w:t xml:space="preserve">чественная реакция на сульфат-ион. Сернистая кислота. </w:t>
      </w:r>
      <w:r w:rsidRPr="000873EA">
        <w:rPr>
          <w:i/>
          <w:sz w:val="22"/>
          <w:szCs w:val="22"/>
        </w:rPr>
        <w:t>Химические реакции, лежащие в основе промышле</w:t>
      </w:r>
      <w:r w:rsidRPr="000873EA">
        <w:rPr>
          <w:i/>
          <w:sz w:val="22"/>
          <w:szCs w:val="22"/>
        </w:rPr>
        <w:t>н</w:t>
      </w:r>
      <w:r w:rsidRPr="000873EA">
        <w:rPr>
          <w:i/>
          <w:sz w:val="22"/>
          <w:szCs w:val="22"/>
        </w:rPr>
        <w:t>ного способа получения серной кислоты.</w:t>
      </w:r>
      <w:r w:rsidRPr="000873EA">
        <w:rPr>
          <w:sz w:val="22"/>
          <w:szCs w:val="22"/>
        </w:rPr>
        <w:t xml:space="preserve"> Нахождение серы и её соединений в природе. Применение серы и ее соединений в быту и в промышленности. </w:t>
      </w:r>
      <w:r w:rsidRPr="000873EA">
        <w:rPr>
          <w:i/>
          <w:sz w:val="22"/>
          <w:szCs w:val="22"/>
        </w:rPr>
        <w:t>Химическое загрязнение окружающей среды соединениями серы (кислотные дожди, загрязнение воздуха и водоёмов), способы его предотвращения.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Общая характеристика элементов VА-группы. Особенности строения атомов азота и фосфора, хара</w:t>
      </w:r>
      <w:r w:rsidRPr="000873EA">
        <w:rPr>
          <w:sz w:val="22"/>
          <w:szCs w:val="22"/>
        </w:rPr>
        <w:t>к</w:t>
      </w:r>
      <w:r w:rsidRPr="000873EA">
        <w:rPr>
          <w:sz w:val="22"/>
          <w:szCs w:val="22"/>
        </w:rPr>
        <w:t xml:space="preserve">терные степени окисления.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lastRenderedPageBreak/>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0873EA">
        <w:rPr>
          <w:i/>
          <w:sz w:val="22"/>
          <w:szCs w:val="22"/>
        </w:rPr>
        <w:t xml:space="preserve">получение </w:t>
      </w:r>
      <w:r w:rsidRPr="000873EA">
        <w:rPr>
          <w:sz w:val="22"/>
          <w:szCs w:val="22"/>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0873EA">
        <w:rPr>
          <w:i/>
          <w:sz w:val="22"/>
          <w:szCs w:val="22"/>
        </w:rPr>
        <w:t xml:space="preserve">получение. </w:t>
      </w:r>
      <w:r w:rsidRPr="000873EA">
        <w:rPr>
          <w:sz w:val="22"/>
          <w:szCs w:val="22"/>
        </w:rPr>
        <w:t xml:space="preserve">Нитраты (разложение). Азотистая кислота. Использование нитратов и солей аммония в качестве минеральных удобрений. </w:t>
      </w:r>
      <w:r w:rsidRPr="000873EA">
        <w:rPr>
          <w:i/>
          <w:sz w:val="22"/>
          <w:szCs w:val="22"/>
        </w:rPr>
        <w:t>Химическое загрязнение окружающей среды соединениями азота (кислотные д</w:t>
      </w:r>
      <w:r w:rsidRPr="000873EA">
        <w:rPr>
          <w:i/>
          <w:sz w:val="22"/>
          <w:szCs w:val="22"/>
        </w:rPr>
        <w:t>о</w:t>
      </w:r>
      <w:r w:rsidRPr="000873EA">
        <w:rPr>
          <w:i/>
          <w:sz w:val="22"/>
          <w:szCs w:val="22"/>
        </w:rPr>
        <w:t>жди, загрязнение воздуха, почвы и водоёмов).</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Фосфор, </w:t>
      </w:r>
      <w:r w:rsidRPr="000873EA">
        <w:rPr>
          <w:i/>
          <w:sz w:val="22"/>
          <w:szCs w:val="22"/>
        </w:rPr>
        <w:t xml:space="preserve">аллотропные модификации фосфора, </w:t>
      </w:r>
      <w:r w:rsidRPr="000873EA">
        <w:rPr>
          <w:sz w:val="22"/>
          <w:szCs w:val="22"/>
        </w:rPr>
        <w:t xml:space="preserve">физические и химические свойства (взаимодействие с металлами, неметаллами, </w:t>
      </w:r>
      <w:r w:rsidRPr="000873EA">
        <w:rPr>
          <w:i/>
          <w:sz w:val="22"/>
          <w:szCs w:val="22"/>
        </w:rPr>
        <w:t>концентрированными азотной и серной кислотами)</w:t>
      </w:r>
      <w:r w:rsidRPr="000873EA">
        <w:rPr>
          <w:sz w:val="22"/>
          <w:szCs w:val="22"/>
        </w:rPr>
        <w:t>. Оксид фосфора (</w:t>
      </w:r>
      <w:r w:rsidRPr="000873EA">
        <w:rPr>
          <w:sz w:val="22"/>
          <w:szCs w:val="22"/>
          <w:lang w:val="en-US"/>
        </w:rPr>
        <w:t>V</w:t>
      </w:r>
      <w:r w:rsidRPr="000873EA">
        <w:rPr>
          <w:sz w:val="22"/>
          <w:szCs w:val="22"/>
        </w:rPr>
        <w:t>), ортофо</w:t>
      </w:r>
      <w:r w:rsidRPr="000873EA">
        <w:rPr>
          <w:sz w:val="22"/>
          <w:szCs w:val="22"/>
        </w:rPr>
        <w:t>с</w:t>
      </w:r>
      <w:r w:rsidRPr="000873EA">
        <w:rPr>
          <w:sz w:val="22"/>
          <w:szCs w:val="22"/>
        </w:rPr>
        <w:t xml:space="preserve">форная кислота: физические и химические свойства, </w:t>
      </w:r>
      <w:r w:rsidRPr="000873EA">
        <w:rPr>
          <w:i/>
          <w:sz w:val="22"/>
          <w:szCs w:val="22"/>
        </w:rPr>
        <w:t>получение. Понятие о минеральных удобрениях: нитр</w:t>
      </w:r>
      <w:r w:rsidRPr="000873EA">
        <w:rPr>
          <w:i/>
          <w:sz w:val="22"/>
          <w:szCs w:val="22"/>
        </w:rPr>
        <w:t>а</w:t>
      </w:r>
      <w:r w:rsidRPr="000873EA">
        <w:rPr>
          <w:i/>
          <w:sz w:val="22"/>
          <w:szCs w:val="22"/>
        </w:rPr>
        <w:t>ты и фосфаты. Понятие о комплексных удобрениях</w:t>
      </w:r>
      <w:r w:rsidRPr="000873EA">
        <w:rPr>
          <w:sz w:val="22"/>
          <w:szCs w:val="22"/>
        </w:rPr>
        <w:t>. Общая характеристика элементов IVА-группы. Особе</w:t>
      </w:r>
      <w:r w:rsidRPr="000873EA">
        <w:rPr>
          <w:sz w:val="22"/>
          <w:szCs w:val="22"/>
        </w:rPr>
        <w:t>н</w:t>
      </w:r>
      <w:r w:rsidRPr="000873EA">
        <w:rPr>
          <w:sz w:val="22"/>
          <w:szCs w:val="22"/>
        </w:rPr>
        <w:t xml:space="preserve">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Углерод, аллотропные модификации (графит, алмаз), физические и химические свойства простых в</w:t>
      </w:r>
      <w:r w:rsidRPr="000873EA">
        <w:rPr>
          <w:sz w:val="22"/>
          <w:szCs w:val="22"/>
        </w:rPr>
        <w:t>е</w:t>
      </w:r>
      <w:r w:rsidRPr="000873EA">
        <w:rPr>
          <w:sz w:val="22"/>
          <w:szCs w:val="22"/>
        </w:rPr>
        <w:t xml:space="preserve">ществ (взаимодействие с металлами, неметаллами, </w:t>
      </w:r>
      <w:r w:rsidRPr="000873EA">
        <w:rPr>
          <w:i/>
          <w:sz w:val="22"/>
          <w:szCs w:val="22"/>
        </w:rPr>
        <w:t>концентрированными азотной и серной кислотами).</w:t>
      </w:r>
      <w:r w:rsidRPr="000873EA">
        <w:rPr>
          <w:sz w:val="22"/>
          <w:szCs w:val="22"/>
        </w:rPr>
        <w:t xml:space="preserve"> А</w:t>
      </w:r>
      <w:r w:rsidRPr="000873EA">
        <w:rPr>
          <w:sz w:val="22"/>
          <w:szCs w:val="22"/>
        </w:rPr>
        <w:t>д</w:t>
      </w:r>
      <w:r w:rsidRPr="000873EA">
        <w:rPr>
          <w:sz w:val="22"/>
          <w:szCs w:val="22"/>
        </w:rPr>
        <w:t xml:space="preserve">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0873EA">
        <w:rPr>
          <w:i/>
          <w:sz w:val="22"/>
          <w:szCs w:val="22"/>
        </w:rPr>
        <w:t>Экологические проблемы, связанные с оксидом углерода(IV); гипотеза глобального потепления климата; парниковый эффект.</w:t>
      </w:r>
      <w:r w:rsidRPr="000873EA">
        <w:rPr>
          <w:sz w:val="22"/>
          <w:szCs w:val="22"/>
        </w:rPr>
        <w:t xml:space="preserve"> Угольная кислота и её соли, их физические и химические свойства, </w:t>
      </w:r>
      <w:r w:rsidRPr="000873EA">
        <w:rPr>
          <w:i/>
          <w:sz w:val="22"/>
          <w:szCs w:val="22"/>
        </w:rPr>
        <w:t xml:space="preserve">получение и применение. </w:t>
      </w:r>
      <w:r w:rsidRPr="000873EA">
        <w:rPr>
          <w:sz w:val="22"/>
          <w:szCs w:val="22"/>
        </w:rPr>
        <w:t>Качественная реакция на карбонат-ионы. Использование карбонатов в быту, медицине, промышленности и сельском хозяйстве.</w:t>
      </w:r>
    </w:p>
    <w:p w:rsidR="000873EA" w:rsidRPr="000873EA" w:rsidRDefault="000873EA" w:rsidP="000873EA">
      <w:pPr>
        <w:widowControl w:val="0"/>
        <w:tabs>
          <w:tab w:val="left" w:pos="510"/>
        </w:tabs>
        <w:autoSpaceDE w:val="0"/>
        <w:autoSpaceDN w:val="0"/>
        <w:adjustRightInd w:val="0"/>
        <w:ind w:firstLine="709"/>
        <w:jc w:val="both"/>
        <w:textAlignment w:val="center"/>
        <w:rPr>
          <w:i/>
          <w:iCs/>
          <w:sz w:val="22"/>
          <w:szCs w:val="22"/>
        </w:rPr>
      </w:pPr>
      <w:r w:rsidRPr="000873EA">
        <w:rPr>
          <w:sz w:val="22"/>
          <w:szCs w:val="22"/>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0873EA">
        <w:rPr>
          <w:i/>
          <w:iCs/>
          <w:sz w:val="22"/>
          <w:szCs w:val="22"/>
        </w:rPr>
        <w:t>Их состав и химическое строение. Классификация орг</w:t>
      </w:r>
      <w:r w:rsidRPr="000873EA">
        <w:rPr>
          <w:i/>
          <w:iCs/>
          <w:sz w:val="22"/>
          <w:szCs w:val="22"/>
        </w:rPr>
        <w:t>а</w:t>
      </w:r>
      <w:r w:rsidRPr="000873EA">
        <w:rPr>
          <w:i/>
          <w:iCs/>
          <w:sz w:val="22"/>
          <w:szCs w:val="22"/>
        </w:rPr>
        <w:t xml:space="preserve">нических веществ. </w:t>
      </w:r>
      <w:r w:rsidRPr="000873EA">
        <w:rPr>
          <w:sz w:val="22"/>
          <w:szCs w:val="22"/>
        </w:rPr>
        <w:t>Понятие о биологически важных веществах: жирах, белках, углеводах — и их роли в жи</w:t>
      </w:r>
      <w:r w:rsidRPr="000873EA">
        <w:rPr>
          <w:sz w:val="22"/>
          <w:szCs w:val="22"/>
        </w:rPr>
        <w:t>з</w:t>
      </w:r>
      <w:r w:rsidRPr="000873EA">
        <w:rPr>
          <w:sz w:val="22"/>
          <w:szCs w:val="22"/>
        </w:rPr>
        <w:t xml:space="preserve">ни человека. </w:t>
      </w:r>
      <w:r w:rsidRPr="000873EA">
        <w:rPr>
          <w:i/>
          <w:iCs/>
          <w:sz w:val="22"/>
          <w:szCs w:val="22"/>
        </w:rPr>
        <w:t>Материальное единство органических и неорганических соединений.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Кремний, его физические и химические свойства (на примере взаимодействия с металлами и немета</w:t>
      </w:r>
      <w:r w:rsidRPr="000873EA">
        <w:rPr>
          <w:sz w:val="22"/>
          <w:szCs w:val="22"/>
        </w:rPr>
        <w:t>л</w:t>
      </w:r>
      <w:r w:rsidRPr="000873EA">
        <w:rPr>
          <w:sz w:val="22"/>
          <w:szCs w:val="22"/>
        </w:rPr>
        <w:t>лами)</w:t>
      </w:r>
      <w:r w:rsidRPr="000873EA">
        <w:rPr>
          <w:i/>
          <w:sz w:val="22"/>
          <w:szCs w:val="22"/>
        </w:rPr>
        <w:t xml:space="preserve">, получение и </w:t>
      </w:r>
      <w:r w:rsidRPr="000873EA">
        <w:rPr>
          <w:sz w:val="22"/>
          <w:szCs w:val="22"/>
        </w:rPr>
        <w:t>применение.</w:t>
      </w:r>
      <w:r w:rsidRPr="000873EA">
        <w:rPr>
          <w:i/>
          <w:sz w:val="22"/>
          <w:szCs w:val="22"/>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w:t>
      </w:r>
      <w:r w:rsidRPr="000873EA">
        <w:rPr>
          <w:i/>
          <w:sz w:val="22"/>
          <w:szCs w:val="22"/>
        </w:rPr>
        <w:t>о</w:t>
      </w:r>
      <w:r w:rsidRPr="000873EA">
        <w:rPr>
          <w:i/>
          <w:sz w:val="22"/>
          <w:szCs w:val="22"/>
        </w:rPr>
        <w:t xml:space="preserve">мышленности (в медицинской, электронной, строительной и др.). </w:t>
      </w:r>
      <w:r w:rsidRPr="000873EA">
        <w:rPr>
          <w:i/>
          <w:iCs/>
          <w:sz w:val="22"/>
          <w:szCs w:val="22"/>
        </w:rPr>
        <w:t>Важнейшие строительные материалы: керамика, стекло, цемент, бетон, железобетон. Проблемы безопасного использования строительных мат</w:t>
      </w:r>
      <w:r w:rsidRPr="000873EA">
        <w:rPr>
          <w:i/>
          <w:iCs/>
          <w:sz w:val="22"/>
          <w:szCs w:val="22"/>
        </w:rPr>
        <w:t>е</w:t>
      </w:r>
      <w:r w:rsidRPr="000873EA">
        <w:rPr>
          <w:i/>
          <w:iCs/>
          <w:sz w:val="22"/>
          <w:szCs w:val="22"/>
        </w:rPr>
        <w:t>риалов в повседневной жизни.</w:t>
      </w:r>
    </w:p>
    <w:p w:rsidR="000873EA" w:rsidRPr="000873EA" w:rsidRDefault="000873EA" w:rsidP="000873EA">
      <w:pPr>
        <w:widowControl w:val="0"/>
        <w:tabs>
          <w:tab w:val="left" w:pos="510"/>
        </w:tabs>
        <w:autoSpaceDE w:val="0"/>
        <w:autoSpaceDN w:val="0"/>
        <w:adjustRightInd w:val="0"/>
        <w:ind w:firstLine="709"/>
        <w:jc w:val="both"/>
        <w:textAlignment w:val="center"/>
        <w:rPr>
          <w:spacing w:val="1"/>
          <w:sz w:val="22"/>
          <w:szCs w:val="22"/>
        </w:rPr>
      </w:pPr>
      <w:r w:rsidRPr="000873EA">
        <w:rPr>
          <w:spacing w:val="1"/>
          <w:sz w:val="22"/>
          <w:szCs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w:t>
      </w:r>
      <w:r w:rsidRPr="000873EA">
        <w:rPr>
          <w:spacing w:val="1"/>
          <w:sz w:val="22"/>
          <w:szCs w:val="22"/>
        </w:rPr>
        <w:t>а</w:t>
      </w:r>
      <w:r w:rsidRPr="000873EA">
        <w:rPr>
          <w:spacing w:val="1"/>
          <w:sz w:val="22"/>
          <w:szCs w:val="22"/>
        </w:rPr>
        <w:t>ющие физические и химические свойства галогенов и их соединений (возможно использование видеоматер</w:t>
      </w:r>
      <w:r w:rsidRPr="000873EA">
        <w:rPr>
          <w:spacing w:val="1"/>
          <w:sz w:val="22"/>
          <w:szCs w:val="22"/>
        </w:rPr>
        <w:t>и</w:t>
      </w:r>
      <w:r w:rsidRPr="000873EA">
        <w:rPr>
          <w:spacing w:val="1"/>
          <w:sz w:val="22"/>
          <w:szCs w:val="22"/>
        </w:rPr>
        <w:t>алов); ознакомление с образцами хлоридов (галогенидов); ознакомление с образцами серы и её соединени</w:t>
      </w:r>
      <w:r w:rsidRPr="000873EA">
        <w:rPr>
          <w:spacing w:val="1"/>
          <w:sz w:val="22"/>
          <w:szCs w:val="22"/>
        </w:rPr>
        <w:t>я</w:t>
      </w:r>
      <w:r w:rsidRPr="000873EA">
        <w:rPr>
          <w:spacing w:val="1"/>
          <w:sz w:val="22"/>
          <w:szCs w:val="22"/>
        </w:rPr>
        <w:t>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w:t>
      </w:r>
      <w:r w:rsidRPr="000873EA">
        <w:rPr>
          <w:spacing w:val="1"/>
          <w:sz w:val="22"/>
          <w:szCs w:val="22"/>
        </w:rPr>
        <w:t>е</w:t>
      </w:r>
      <w:r w:rsidRPr="000873EA">
        <w:rPr>
          <w:spacing w:val="1"/>
          <w:sz w:val="22"/>
          <w:szCs w:val="22"/>
        </w:rPr>
        <w:t>ние качественной реакции на сульфат-ион и наблюдение признака её протекания; ознакомление с физич</w:t>
      </w:r>
      <w:r w:rsidRPr="000873EA">
        <w:rPr>
          <w:spacing w:val="1"/>
          <w:sz w:val="22"/>
          <w:szCs w:val="22"/>
        </w:rPr>
        <w:t>е</w:t>
      </w:r>
      <w:r w:rsidRPr="000873EA">
        <w:rPr>
          <w:spacing w:val="1"/>
          <w:sz w:val="22"/>
          <w:szCs w:val="22"/>
        </w:rPr>
        <w:t>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w:t>
      </w:r>
      <w:r w:rsidRPr="000873EA">
        <w:rPr>
          <w:spacing w:val="1"/>
          <w:sz w:val="22"/>
          <w:szCs w:val="22"/>
        </w:rPr>
        <w:t>е</w:t>
      </w:r>
      <w:r w:rsidRPr="000873EA">
        <w:rPr>
          <w:spacing w:val="1"/>
          <w:sz w:val="22"/>
          <w:szCs w:val="22"/>
        </w:rPr>
        <w:t>акций на ион аммония и фосфат-ион и изучение признаков их протекания, взаимодействие концентрирова</w:t>
      </w:r>
      <w:r w:rsidRPr="000873EA">
        <w:rPr>
          <w:spacing w:val="1"/>
          <w:sz w:val="22"/>
          <w:szCs w:val="22"/>
        </w:rPr>
        <w:t>н</w:t>
      </w:r>
      <w:r w:rsidRPr="000873EA">
        <w:rPr>
          <w:spacing w:val="1"/>
          <w:sz w:val="22"/>
          <w:szCs w:val="22"/>
        </w:rPr>
        <w:t>ной азотной кислоты с медью (возможно использование видеоматериалов); изучение моделей кристаллич</w:t>
      </w:r>
      <w:r w:rsidRPr="000873EA">
        <w:rPr>
          <w:spacing w:val="1"/>
          <w:sz w:val="22"/>
          <w:szCs w:val="22"/>
        </w:rPr>
        <w:t>е</w:t>
      </w:r>
      <w:r w:rsidRPr="000873EA">
        <w:rPr>
          <w:spacing w:val="1"/>
          <w:sz w:val="22"/>
          <w:szCs w:val="22"/>
        </w:rPr>
        <w:t>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w:t>
      </w:r>
      <w:r w:rsidRPr="000873EA">
        <w:rPr>
          <w:spacing w:val="1"/>
          <w:sz w:val="22"/>
          <w:szCs w:val="22"/>
        </w:rPr>
        <w:t>е</w:t>
      </w:r>
      <w:r w:rsidRPr="000873EA">
        <w:rPr>
          <w:spacing w:val="1"/>
          <w:sz w:val="22"/>
          <w:szCs w:val="22"/>
        </w:rPr>
        <w:t>ственных реакций на карбонат- и силикат-ионы и изучение признаков их протекания; ознакомление с пр</w:t>
      </w:r>
      <w:r w:rsidRPr="000873EA">
        <w:rPr>
          <w:spacing w:val="1"/>
          <w:sz w:val="22"/>
          <w:szCs w:val="22"/>
        </w:rPr>
        <w:t>о</w:t>
      </w:r>
      <w:r w:rsidRPr="000873EA">
        <w:rPr>
          <w:spacing w:val="1"/>
          <w:sz w:val="22"/>
          <w:szCs w:val="22"/>
        </w:rPr>
        <w:t>дукцией силикатной промышленности; решение экспериментальных задач по теме «Важнейшие неметаллы и их соединения».</w:t>
      </w:r>
    </w:p>
    <w:p w:rsidR="000873EA" w:rsidRPr="000873EA" w:rsidRDefault="000873EA" w:rsidP="000873EA">
      <w:pPr>
        <w:ind w:firstLine="709"/>
        <w:rPr>
          <w:b/>
          <w:bCs/>
          <w:position w:val="6"/>
          <w:sz w:val="22"/>
          <w:szCs w:val="22"/>
        </w:rPr>
      </w:pPr>
      <w:r w:rsidRPr="000873EA">
        <w:rPr>
          <w:b/>
          <w:bCs/>
          <w:position w:val="6"/>
          <w:sz w:val="22"/>
          <w:szCs w:val="22"/>
        </w:rPr>
        <w:t xml:space="preserve">Металлы и их соединения </w:t>
      </w:r>
    </w:p>
    <w:p w:rsidR="000873EA" w:rsidRPr="000873EA" w:rsidRDefault="000873EA" w:rsidP="000873EA">
      <w:pPr>
        <w:widowControl w:val="0"/>
        <w:tabs>
          <w:tab w:val="left" w:pos="510"/>
        </w:tabs>
        <w:autoSpaceDE w:val="0"/>
        <w:autoSpaceDN w:val="0"/>
        <w:adjustRightInd w:val="0"/>
        <w:ind w:firstLine="709"/>
        <w:jc w:val="both"/>
        <w:textAlignment w:val="center"/>
        <w:rPr>
          <w:i/>
          <w:spacing w:val="2"/>
          <w:sz w:val="22"/>
          <w:szCs w:val="22"/>
        </w:rPr>
      </w:pPr>
      <w:r w:rsidRPr="000873EA">
        <w:rPr>
          <w:spacing w:val="2"/>
          <w:sz w:val="22"/>
          <w:szCs w:val="22"/>
        </w:rPr>
        <w:t>Общая характеристика химических элементов — металлов на основании их положения в Период</w:t>
      </w:r>
      <w:r w:rsidRPr="000873EA">
        <w:rPr>
          <w:spacing w:val="2"/>
          <w:sz w:val="22"/>
          <w:szCs w:val="22"/>
        </w:rPr>
        <w:t>и</w:t>
      </w:r>
      <w:r w:rsidRPr="000873EA">
        <w:rPr>
          <w:spacing w:val="2"/>
          <w:sz w:val="22"/>
          <w:szCs w:val="22"/>
        </w:rPr>
        <w:t>ческой системе химических элементов Д. И. Менделеева и строения атомов. Строение металлов. Металл</w:t>
      </w:r>
      <w:r w:rsidRPr="000873EA">
        <w:rPr>
          <w:spacing w:val="2"/>
          <w:sz w:val="22"/>
          <w:szCs w:val="22"/>
        </w:rPr>
        <w:t>и</w:t>
      </w:r>
      <w:r w:rsidRPr="000873EA">
        <w:rPr>
          <w:spacing w:val="2"/>
          <w:sz w:val="22"/>
          <w:szCs w:val="22"/>
        </w:rPr>
        <w:t>ческая связь и металлическая кристаллическая решётка. Электрохимический ряд напряжений металлов. Ф</w:t>
      </w:r>
      <w:r w:rsidRPr="000873EA">
        <w:rPr>
          <w:spacing w:val="2"/>
          <w:sz w:val="22"/>
          <w:szCs w:val="22"/>
        </w:rPr>
        <w:t>и</w:t>
      </w:r>
      <w:r w:rsidRPr="000873EA">
        <w:rPr>
          <w:spacing w:val="2"/>
          <w:sz w:val="22"/>
          <w:szCs w:val="22"/>
        </w:rPr>
        <w:t xml:space="preserve">зические и химические свойства металлов (взаимодействие с кислородом, водой, кислотами). </w:t>
      </w:r>
      <w:r w:rsidRPr="000873EA">
        <w:rPr>
          <w:i/>
          <w:spacing w:val="2"/>
          <w:sz w:val="22"/>
          <w:szCs w:val="22"/>
        </w:rPr>
        <w:t>Общие спос</w:t>
      </w:r>
      <w:r w:rsidRPr="000873EA">
        <w:rPr>
          <w:i/>
          <w:spacing w:val="2"/>
          <w:sz w:val="22"/>
          <w:szCs w:val="22"/>
        </w:rPr>
        <w:t>о</w:t>
      </w:r>
      <w:r w:rsidRPr="000873EA">
        <w:rPr>
          <w:i/>
          <w:spacing w:val="2"/>
          <w:sz w:val="22"/>
          <w:szCs w:val="22"/>
        </w:rPr>
        <w:t>бы получения металлов</w:t>
      </w:r>
      <w:r w:rsidRPr="000873EA">
        <w:rPr>
          <w:spacing w:val="2"/>
          <w:sz w:val="22"/>
          <w:szCs w:val="22"/>
        </w:rPr>
        <w:t xml:space="preserve">. </w:t>
      </w:r>
      <w:r w:rsidRPr="000873EA">
        <w:rPr>
          <w:i/>
          <w:spacing w:val="2"/>
          <w:sz w:val="22"/>
          <w:szCs w:val="22"/>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Щелочноземельные металлы магний и кальций: положение в Периодической системе химических эл</w:t>
      </w:r>
      <w:r w:rsidRPr="000873EA">
        <w:rPr>
          <w:sz w:val="22"/>
          <w:szCs w:val="22"/>
        </w:rPr>
        <w:t>е</w:t>
      </w:r>
      <w:r w:rsidRPr="000873EA">
        <w:rPr>
          <w:sz w:val="22"/>
          <w:szCs w:val="22"/>
        </w:rPr>
        <w:lastRenderedPageBreak/>
        <w:t xml:space="preserve">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0873EA">
        <w:rPr>
          <w:i/>
          <w:sz w:val="22"/>
          <w:szCs w:val="22"/>
        </w:rPr>
        <w:t>Жёсткость воды и способы её устранения.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Железо: положение в Периодической системе химических элементов Д. И. Менделеева; строение ат</w:t>
      </w:r>
      <w:r w:rsidRPr="000873EA">
        <w:rPr>
          <w:sz w:val="22"/>
          <w:szCs w:val="22"/>
        </w:rPr>
        <w:t>о</w:t>
      </w:r>
      <w:r w:rsidRPr="000873EA">
        <w:rPr>
          <w:sz w:val="22"/>
          <w:szCs w:val="22"/>
        </w:rPr>
        <w:t>ма; нахождение в природе. Физические и химические свойства железа (взаимодействие с металлами, кислот</w:t>
      </w:r>
      <w:r w:rsidRPr="000873EA">
        <w:rPr>
          <w:sz w:val="22"/>
          <w:szCs w:val="22"/>
        </w:rPr>
        <w:t>а</w:t>
      </w:r>
      <w:r w:rsidRPr="000873EA">
        <w:rPr>
          <w:sz w:val="22"/>
          <w:szCs w:val="22"/>
        </w:rPr>
        <w:t xml:space="preserve">ми и солями). Оксиды, гидроксиды и соли железа(II) и железа(III): состав, свойства и </w:t>
      </w:r>
      <w:r w:rsidRPr="000873EA">
        <w:rPr>
          <w:i/>
          <w:sz w:val="22"/>
          <w:szCs w:val="22"/>
        </w:rPr>
        <w:t>получение.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Химический эксперимент: ознакомление с образцами металлов и сплавов, их физическими свойств</w:t>
      </w:r>
      <w:r w:rsidRPr="000873EA">
        <w:rPr>
          <w:sz w:val="22"/>
          <w:szCs w:val="22"/>
        </w:rPr>
        <w:t>а</w:t>
      </w:r>
      <w:r w:rsidRPr="000873EA">
        <w:rPr>
          <w:sz w:val="22"/>
          <w:szCs w:val="22"/>
        </w:rPr>
        <w:t>ми; изучение результатов коррозии металлов (возможно использование видеоматериалов), особенностей вз</w:t>
      </w:r>
      <w:r w:rsidRPr="000873EA">
        <w:rPr>
          <w:sz w:val="22"/>
          <w:szCs w:val="22"/>
        </w:rPr>
        <w:t>а</w:t>
      </w:r>
      <w:r w:rsidRPr="000873EA">
        <w:rPr>
          <w:sz w:val="22"/>
          <w:szCs w:val="22"/>
        </w:rPr>
        <w:t>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w:t>
      </w:r>
      <w:r w:rsidRPr="000873EA">
        <w:rPr>
          <w:sz w:val="22"/>
          <w:szCs w:val="22"/>
        </w:rPr>
        <w:t>е</w:t>
      </w:r>
      <w:r w:rsidRPr="000873EA">
        <w:rPr>
          <w:sz w:val="22"/>
          <w:szCs w:val="22"/>
        </w:rPr>
        <w:t>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w:t>
      </w:r>
      <w:r w:rsidRPr="000873EA">
        <w:rPr>
          <w:sz w:val="22"/>
          <w:szCs w:val="22"/>
        </w:rPr>
        <w:t>д</w:t>
      </w:r>
      <w:r w:rsidRPr="000873EA">
        <w:rPr>
          <w:sz w:val="22"/>
          <w:szCs w:val="22"/>
        </w:rPr>
        <w:t>роксида цинка; решение экспериментальных задач по теме «Важнейшие металлы и их соединения».</w:t>
      </w:r>
    </w:p>
    <w:p w:rsidR="000873EA" w:rsidRPr="000873EA" w:rsidRDefault="000873EA" w:rsidP="000873EA">
      <w:pPr>
        <w:ind w:firstLine="709"/>
        <w:rPr>
          <w:b/>
          <w:bCs/>
          <w:i/>
          <w:position w:val="6"/>
          <w:sz w:val="22"/>
          <w:szCs w:val="22"/>
        </w:rPr>
      </w:pPr>
      <w:r w:rsidRPr="000873EA">
        <w:rPr>
          <w:b/>
          <w:bCs/>
          <w:i/>
          <w:position w:val="6"/>
          <w:sz w:val="22"/>
          <w:szCs w:val="22"/>
        </w:rPr>
        <w:t xml:space="preserve">Химия и окружающая среда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i/>
          <w:sz w:val="22"/>
          <w:szCs w:val="22"/>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i/>
          <w:sz w:val="22"/>
          <w:szCs w:val="22"/>
        </w:rPr>
        <w:t>Природные источники углеводородов (уголь, природный газ, нефть), продукты их переработки, их роль в быту и промышленности.</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i/>
          <w:sz w:val="22"/>
          <w:szCs w:val="22"/>
        </w:rPr>
        <w:t>Химический эксперимент: изучение образцов материалов (стекло, сплавы металлов, полимерные м</w:t>
      </w:r>
      <w:r w:rsidRPr="000873EA">
        <w:rPr>
          <w:i/>
          <w:sz w:val="22"/>
          <w:szCs w:val="22"/>
        </w:rPr>
        <w:t>а</w:t>
      </w:r>
      <w:r w:rsidRPr="000873EA">
        <w:rPr>
          <w:i/>
          <w:sz w:val="22"/>
          <w:szCs w:val="22"/>
        </w:rPr>
        <w:t>териалы).</w:t>
      </w:r>
    </w:p>
    <w:p w:rsidR="000873EA" w:rsidRPr="000873EA" w:rsidRDefault="000873EA" w:rsidP="000873EA">
      <w:pPr>
        <w:ind w:firstLine="709"/>
        <w:rPr>
          <w:b/>
          <w:bCs/>
          <w:position w:val="6"/>
          <w:sz w:val="22"/>
          <w:szCs w:val="22"/>
        </w:rPr>
      </w:pPr>
      <w:r w:rsidRPr="000873EA">
        <w:rPr>
          <w:b/>
          <w:bCs/>
          <w:position w:val="6"/>
          <w:sz w:val="22"/>
          <w:szCs w:val="22"/>
        </w:rPr>
        <w:t xml:space="preserve">Межпредметные связи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Реализация межпредметных связей при изучении химии в 9 классе осуществляется через использов</w:t>
      </w:r>
      <w:r w:rsidRPr="000873EA">
        <w:rPr>
          <w:sz w:val="22"/>
          <w:szCs w:val="22"/>
        </w:rPr>
        <w:t>а</w:t>
      </w:r>
      <w:r w:rsidRPr="000873EA">
        <w:rPr>
          <w:sz w:val="22"/>
          <w:szCs w:val="22"/>
        </w:rPr>
        <w:t>ние как общих естественно-научных понятий, так и понятий, являющихся системными для отдельных предм</w:t>
      </w:r>
      <w:r w:rsidRPr="000873EA">
        <w:rPr>
          <w:sz w:val="22"/>
          <w:szCs w:val="22"/>
        </w:rPr>
        <w:t>е</w:t>
      </w:r>
      <w:r w:rsidRPr="000873EA">
        <w:rPr>
          <w:sz w:val="22"/>
          <w:szCs w:val="22"/>
        </w:rPr>
        <w:t>тов естественно-научного цикла.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Общие естественно-научные понятия: научный факт, гипотеза, закон, теория, анализ, синтез, класс</w:t>
      </w:r>
      <w:r w:rsidRPr="000873EA">
        <w:rPr>
          <w:sz w:val="22"/>
          <w:szCs w:val="22"/>
        </w:rPr>
        <w:t>и</w:t>
      </w:r>
      <w:r w:rsidRPr="000873EA">
        <w:rPr>
          <w:sz w:val="22"/>
          <w:szCs w:val="22"/>
        </w:rPr>
        <w:t>фикация, периодичность, наблюдение, эксперимент, моделирование, измерение, модель, явление, парниковый эффект, технология, материалы.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w:t>
      </w:r>
      <w:r w:rsidRPr="000873EA">
        <w:rPr>
          <w:sz w:val="22"/>
          <w:szCs w:val="22"/>
        </w:rPr>
        <w:t>е</w:t>
      </w:r>
      <w:r w:rsidRPr="000873EA">
        <w:rPr>
          <w:sz w:val="22"/>
          <w:szCs w:val="22"/>
        </w:rPr>
        <w:t>гатное состояние вещества, газ, раствор, растворимость, кристаллическая решётка, сплавы, физические вел</w:t>
      </w:r>
      <w:r w:rsidRPr="000873EA">
        <w:rPr>
          <w:sz w:val="22"/>
          <w:szCs w:val="22"/>
        </w:rPr>
        <w:t>и</w:t>
      </w:r>
      <w:r w:rsidRPr="000873EA">
        <w:rPr>
          <w:sz w:val="22"/>
          <w:szCs w:val="22"/>
        </w:rPr>
        <w:t xml:space="preserve">чины, единицы измерения, космическое пространство, планеты, звёзды, Солнце.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Биология: фотосинтез, дыхание, биосфера, экосистема, минеральные удобрения, микроэлементы, ма</w:t>
      </w:r>
      <w:r w:rsidRPr="000873EA">
        <w:rPr>
          <w:sz w:val="22"/>
          <w:szCs w:val="22"/>
        </w:rPr>
        <w:t>к</w:t>
      </w:r>
      <w:r w:rsidRPr="000873EA">
        <w:rPr>
          <w:sz w:val="22"/>
          <w:szCs w:val="22"/>
        </w:rPr>
        <w:t>роэлементы, питательные вещества.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География: атмосфера, гидросфера, минералы, горные породы, полезные ископаемые, топливо, водные ресурсы.</w:t>
      </w:r>
    </w:p>
    <w:p w:rsidR="000873EA" w:rsidRPr="000873EA" w:rsidRDefault="000873EA" w:rsidP="000873EA">
      <w:pPr>
        <w:ind w:firstLine="709"/>
        <w:jc w:val="both"/>
        <w:rPr>
          <w:b/>
          <w:sz w:val="22"/>
          <w:szCs w:val="22"/>
        </w:rPr>
      </w:pPr>
      <w:r w:rsidRPr="000873EA">
        <w:rPr>
          <w:b/>
          <w:sz w:val="22"/>
          <w:szCs w:val="22"/>
        </w:rPr>
        <w:t xml:space="preserve">Выполнение практических работ </w:t>
      </w:r>
    </w:p>
    <w:p w:rsidR="000873EA" w:rsidRPr="000873EA" w:rsidRDefault="000873EA" w:rsidP="000873EA">
      <w:pPr>
        <w:ind w:firstLine="709"/>
        <w:jc w:val="both"/>
        <w:rPr>
          <w:sz w:val="22"/>
          <w:szCs w:val="22"/>
        </w:rPr>
      </w:pPr>
      <w:r w:rsidRPr="000873EA">
        <w:rPr>
          <w:sz w:val="22"/>
          <w:szCs w:val="22"/>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w:t>
      </w:r>
      <w:r w:rsidRPr="000873EA">
        <w:rPr>
          <w:sz w:val="22"/>
          <w:szCs w:val="22"/>
        </w:rPr>
        <w:t>т</w:t>
      </w:r>
      <w:r w:rsidRPr="000873EA">
        <w:rPr>
          <w:sz w:val="22"/>
          <w:szCs w:val="22"/>
        </w:rPr>
        <w:t>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w:t>
      </w:r>
      <w:r w:rsidRPr="000873EA">
        <w:rPr>
          <w:sz w:val="22"/>
          <w:szCs w:val="22"/>
        </w:rPr>
        <w:t>ю</w:t>
      </w:r>
      <w:r w:rsidRPr="000873EA">
        <w:rPr>
          <w:sz w:val="22"/>
          <w:szCs w:val="22"/>
        </w:rPr>
        <w:t>щимися выполняемых действий и полученного результата.</w:t>
      </w:r>
    </w:p>
    <w:p w:rsidR="000873EA" w:rsidRPr="000873EA" w:rsidRDefault="000873EA" w:rsidP="000873EA">
      <w:pPr>
        <w:ind w:firstLine="709"/>
        <w:rPr>
          <w:b/>
          <w:bCs/>
          <w:sz w:val="22"/>
          <w:szCs w:val="22"/>
          <w:lang w:eastAsia="en-US"/>
        </w:rPr>
      </w:pPr>
      <w:r w:rsidRPr="000873EA">
        <w:rPr>
          <w:b/>
          <w:bCs/>
          <w:sz w:val="22"/>
          <w:szCs w:val="22"/>
          <w:lang w:eastAsia="en-US"/>
        </w:rPr>
        <w:t>Контрольно-измерительные материалы по химии</w:t>
      </w:r>
    </w:p>
    <w:p w:rsidR="000873EA" w:rsidRPr="000873EA" w:rsidRDefault="000873EA" w:rsidP="000873EA">
      <w:pPr>
        <w:ind w:firstLine="709"/>
        <w:jc w:val="both"/>
        <w:rPr>
          <w:sz w:val="22"/>
          <w:szCs w:val="22"/>
        </w:rPr>
      </w:pPr>
      <w:r w:rsidRPr="000873EA">
        <w:rPr>
          <w:sz w:val="22"/>
          <w:szCs w:val="22"/>
        </w:rPr>
        <w:t>Для организации проверки, учета и контроля знаний обучающихся по предмету предусмотрены ко</w:t>
      </w:r>
      <w:r w:rsidRPr="000873EA">
        <w:rPr>
          <w:sz w:val="22"/>
          <w:szCs w:val="22"/>
        </w:rPr>
        <w:t>н</w:t>
      </w:r>
      <w:r w:rsidRPr="000873EA">
        <w:rPr>
          <w:sz w:val="22"/>
          <w:szCs w:val="22"/>
        </w:rPr>
        <w:t>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w:t>
      </w:r>
      <w:r w:rsidRPr="000873EA">
        <w:rPr>
          <w:sz w:val="22"/>
          <w:szCs w:val="22"/>
        </w:rPr>
        <w:t>и</w:t>
      </w:r>
      <w:r w:rsidRPr="000873EA">
        <w:rPr>
          <w:sz w:val="22"/>
          <w:szCs w:val="22"/>
        </w:rPr>
        <w:t>видуализации знаний, сравнительно малые затраты времени и труда на проверку ответов обучающихся.</w:t>
      </w:r>
    </w:p>
    <w:p w:rsidR="000873EA" w:rsidRPr="000873EA" w:rsidRDefault="000873EA" w:rsidP="000873EA">
      <w:pPr>
        <w:ind w:firstLine="709"/>
        <w:jc w:val="both"/>
        <w:rPr>
          <w:sz w:val="22"/>
          <w:szCs w:val="22"/>
        </w:rPr>
      </w:pPr>
      <w:r w:rsidRPr="000873EA">
        <w:rPr>
          <w:sz w:val="22"/>
          <w:szCs w:val="22"/>
        </w:rP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w:t>
      </w:r>
      <w:r w:rsidRPr="000873EA">
        <w:rPr>
          <w:sz w:val="22"/>
          <w:szCs w:val="22"/>
        </w:rPr>
        <w:t>ь</w:t>
      </w:r>
      <w:r w:rsidRPr="000873EA">
        <w:rPr>
          <w:sz w:val="22"/>
          <w:szCs w:val="22"/>
        </w:rPr>
        <w:t>менных инструкций, упрощение длинных сложных формулировок инструкций, решение с опорой на алг</w:t>
      </w:r>
      <w:r w:rsidRPr="000873EA">
        <w:rPr>
          <w:sz w:val="22"/>
          <w:szCs w:val="22"/>
        </w:rPr>
        <w:t>о</w:t>
      </w:r>
      <w:r w:rsidRPr="000873EA">
        <w:rPr>
          <w:sz w:val="22"/>
          <w:szCs w:val="22"/>
        </w:rPr>
        <w:t xml:space="preserve">ритм, образец, использование справочной информации. </w:t>
      </w:r>
    </w:p>
    <w:p w:rsidR="000873EA" w:rsidRPr="000873EA" w:rsidRDefault="000873EA" w:rsidP="000873EA">
      <w:pPr>
        <w:jc w:val="center"/>
        <w:rPr>
          <w:rFonts w:eastAsiaTheme="majorEastAsia"/>
          <w:bCs/>
          <w:sz w:val="22"/>
          <w:szCs w:val="22"/>
          <w:lang w:eastAsia="en-US"/>
        </w:rPr>
      </w:pPr>
      <w:r w:rsidRPr="000873EA">
        <w:rPr>
          <w:sz w:val="22"/>
          <w:szCs w:val="22"/>
        </w:rPr>
        <w:t>ПЛАНИРУЕМЫЕ РЕЗУЛЬТАТЫ ОСВОЕНИЯ УЧЕБНОГО</w:t>
      </w:r>
      <w:r w:rsidRPr="000873EA">
        <w:rPr>
          <w:rFonts w:eastAsiaTheme="majorEastAsia"/>
          <w:bCs/>
          <w:sz w:val="22"/>
          <w:szCs w:val="22"/>
          <w:lang w:eastAsia="en-US"/>
        </w:rPr>
        <w:t xml:space="preserve"> ПРЕДМЕТА</w:t>
      </w:r>
    </w:p>
    <w:p w:rsidR="000873EA" w:rsidRPr="000873EA" w:rsidRDefault="000873EA" w:rsidP="000873EA">
      <w:pPr>
        <w:jc w:val="center"/>
        <w:rPr>
          <w:rFonts w:eastAsiaTheme="majorEastAsia"/>
          <w:bCs/>
          <w:caps/>
          <w:sz w:val="22"/>
          <w:szCs w:val="22"/>
          <w:lang w:eastAsia="en-US"/>
        </w:rPr>
      </w:pPr>
      <w:r w:rsidRPr="000873EA">
        <w:rPr>
          <w:rFonts w:eastAsiaTheme="majorEastAsia"/>
          <w:bCs/>
          <w:sz w:val="22"/>
          <w:szCs w:val="22"/>
          <w:lang w:eastAsia="en-US"/>
        </w:rPr>
        <w:lastRenderedPageBreak/>
        <w:t>«ХИМИЯ</w:t>
      </w:r>
      <w:r w:rsidRPr="000873EA">
        <w:rPr>
          <w:rFonts w:eastAsiaTheme="majorEastAsia"/>
          <w:bCs/>
          <w:caps/>
          <w:sz w:val="22"/>
          <w:szCs w:val="22"/>
          <w:lang w:eastAsia="en-US"/>
        </w:rPr>
        <w:t>»</w:t>
      </w:r>
      <w:r w:rsidRPr="000873EA">
        <w:rPr>
          <w:rFonts w:eastAsiaTheme="majorEastAsia"/>
          <w:bCs/>
          <w:sz w:val="22"/>
          <w:szCs w:val="22"/>
          <w:lang w:eastAsia="en-US"/>
        </w:rPr>
        <w:t xml:space="preserve"> НА УРОВНЕ ОСНОВНОГО ОБЩЕГО ОБРАЗОВАНИЯ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 </w:t>
      </w:r>
    </w:p>
    <w:p w:rsidR="000873EA" w:rsidRPr="000873EA" w:rsidRDefault="000873EA" w:rsidP="000873EA">
      <w:pPr>
        <w:ind w:firstLine="709"/>
        <w:jc w:val="both"/>
        <w:rPr>
          <w:b/>
          <w:caps/>
          <w:sz w:val="22"/>
          <w:szCs w:val="22"/>
        </w:rPr>
      </w:pPr>
      <w:r w:rsidRPr="000873EA">
        <w:rPr>
          <w:b/>
          <w:caps/>
          <w:sz w:val="22"/>
          <w:szCs w:val="22"/>
        </w:rPr>
        <w:t>Личностные результаты: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мотивация к обучению и целенаправленной познавательной деятельности;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установка на осмысление личного опыта, наблюдений за химическими экспериментами;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практическое изучение профессий и труда различного рода, в том числе на основе применения изуч</w:t>
      </w:r>
      <w:r w:rsidRPr="000873EA">
        <w:rPr>
          <w:sz w:val="22"/>
          <w:szCs w:val="22"/>
        </w:rPr>
        <w:t>а</w:t>
      </w:r>
      <w:r w:rsidRPr="000873EA">
        <w:rPr>
          <w:sz w:val="22"/>
          <w:szCs w:val="22"/>
        </w:rPr>
        <w:t xml:space="preserve">емого предметного знания (например, лаборант химического анализа);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уважение к труду и результатам трудовой деятельности;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готовность к осознанному построению дальнейшей индивидуальной траектории образования на осн</w:t>
      </w:r>
      <w:r w:rsidRPr="000873EA">
        <w:rPr>
          <w:sz w:val="22"/>
          <w:szCs w:val="22"/>
        </w:rPr>
        <w:t>о</w:t>
      </w:r>
      <w:r w:rsidRPr="000873EA">
        <w:rPr>
          <w:sz w:val="22"/>
          <w:szCs w:val="22"/>
        </w:rPr>
        <w:t>ве ориентировки в мире профессий и профессиональных предпочтений, уважительного отношения к труду;</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осознание своего поведения с точки зрения опасности или безопасности для себя или для окружа</w:t>
      </w:r>
      <w:r w:rsidRPr="000873EA">
        <w:rPr>
          <w:sz w:val="22"/>
          <w:szCs w:val="22"/>
        </w:rPr>
        <w:t>ю</w:t>
      </w:r>
      <w:r w:rsidRPr="000873EA">
        <w:rPr>
          <w:sz w:val="22"/>
          <w:szCs w:val="22"/>
        </w:rPr>
        <w:t xml:space="preserve">щих;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готовность отбирать и использовать нужную информацию в соответствии с контекстом жизненной с</w:t>
      </w:r>
      <w:r w:rsidRPr="000873EA">
        <w:rPr>
          <w:sz w:val="22"/>
          <w:szCs w:val="22"/>
        </w:rPr>
        <w:t>и</w:t>
      </w:r>
      <w:r w:rsidRPr="000873EA">
        <w:rPr>
          <w:sz w:val="22"/>
          <w:szCs w:val="22"/>
        </w:rPr>
        <w:t xml:space="preserve">туации.  </w:t>
      </w:r>
    </w:p>
    <w:p w:rsidR="000873EA" w:rsidRPr="000873EA" w:rsidRDefault="000873EA" w:rsidP="000873EA">
      <w:pPr>
        <w:ind w:firstLine="709"/>
        <w:jc w:val="both"/>
        <w:rPr>
          <w:b/>
          <w:caps/>
          <w:sz w:val="22"/>
          <w:szCs w:val="22"/>
        </w:rPr>
      </w:pPr>
      <w:r w:rsidRPr="000873EA">
        <w:rPr>
          <w:b/>
          <w:caps/>
          <w:sz w:val="22"/>
          <w:szCs w:val="22"/>
        </w:rPr>
        <w:t>Метапредметные результаты</w:t>
      </w:r>
    </w:p>
    <w:p w:rsidR="000873EA" w:rsidRPr="000873EA" w:rsidRDefault="000873EA" w:rsidP="000873EA">
      <w:pPr>
        <w:ind w:firstLine="709"/>
        <w:jc w:val="both"/>
        <w:rPr>
          <w:b/>
          <w:i/>
          <w:sz w:val="22"/>
          <w:szCs w:val="22"/>
        </w:rPr>
      </w:pPr>
      <w:r w:rsidRPr="000873EA">
        <w:rPr>
          <w:b/>
          <w:i/>
          <w:sz w:val="22"/>
          <w:szCs w:val="22"/>
        </w:rPr>
        <w:t>Овладение универсальными учебными познавательными действиями: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выявлять причины и следствия простых химических явлений;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осуществлять сравнение, классификацию химических веществ по заданным основаниям и критериям для указанных логических операций;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строить логическое суждение после предварительного анализа, включающее установление причинно-следственных связей;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выявлять дефициты информации, данных, необходимых для решения поставленной задачи;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преобразовывать информацию из одного вида в другой (таблицу в текст и пр.);</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создавать, применять и преобразовывать знаки и символы, модели и схемы для решения учебных и п</w:t>
      </w:r>
      <w:r w:rsidRPr="000873EA">
        <w:rPr>
          <w:sz w:val="22"/>
          <w:szCs w:val="22"/>
        </w:rPr>
        <w:t>о</w:t>
      </w:r>
      <w:r w:rsidRPr="000873EA">
        <w:rPr>
          <w:sz w:val="22"/>
          <w:szCs w:val="22"/>
        </w:rPr>
        <w:t>знавательных задач с помощью педагога;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 помощью педагога проводить химический опыт, несложный эксперимент, для установления особе</w:t>
      </w:r>
      <w:r w:rsidRPr="000873EA">
        <w:rPr>
          <w:sz w:val="22"/>
          <w:szCs w:val="22"/>
        </w:rPr>
        <w:t>н</w:t>
      </w:r>
      <w:r w:rsidRPr="000873EA">
        <w:rPr>
          <w:sz w:val="22"/>
          <w:szCs w:val="22"/>
        </w:rPr>
        <w:t>ностей объекта изучения, причинно-следственных связей и зависимостей объектов между собой;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 помощью педагога или самостоятельно формулировать обобщения и выводы по результатам пров</w:t>
      </w:r>
      <w:r w:rsidRPr="000873EA">
        <w:rPr>
          <w:sz w:val="22"/>
          <w:szCs w:val="22"/>
        </w:rPr>
        <w:t>е</w:t>
      </w:r>
      <w:r w:rsidRPr="000873EA">
        <w:rPr>
          <w:sz w:val="22"/>
          <w:szCs w:val="22"/>
        </w:rPr>
        <w:t>денного наблюдения, опыта;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прогнозировать возможное развитие химических процессов и их последствия;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искать или отбирать информацию или данные из источников с учетом предложенной учебной задачи и заданных критериев. </w:t>
      </w:r>
    </w:p>
    <w:p w:rsidR="000873EA" w:rsidRPr="000873EA" w:rsidRDefault="000873EA" w:rsidP="000873EA">
      <w:pPr>
        <w:ind w:firstLine="709"/>
        <w:jc w:val="both"/>
        <w:rPr>
          <w:b/>
          <w:i/>
          <w:kern w:val="28"/>
          <w:sz w:val="22"/>
          <w:szCs w:val="22"/>
          <w:lang w:eastAsia="en-US"/>
        </w:rPr>
      </w:pPr>
      <w:r w:rsidRPr="000873EA">
        <w:rPr>
          <w:b/>
          <w:i/>
          <w:kern w:val="28"/>
          <w:sz w:val="22"/>
          <w:szCs w:val="22"/>
          <w:lang w:eastAsia="en-US"/>
        </w:rPr>
        <w:t>Овладение универсальными учебными коммуникативными действиями: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организовывать учебное взаимодействие в группе (определять общие цели, распределять роли, догов</w:t>
      </w:r>
      <w:r w:rsidRPr="000873EA">
        <w:rPr>
          <w:sz w:val="22"/>
          <w:szCs w:val="22"/>
        </w:rPr>
        <w:t>а</w:t>
      </w:r>
      <w:r w:rsidRPr="000873EA">
        <w:rPr>
          <w:sz w:val="22"/>
          <w:szCs w:val="22"/>
        </w:rPr>
        <w:t>риваться друг с другом и т. д.).</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организовывать учебное сотрудничество и совместную деятельность с учителем и сверстниками; раб</w:t>
      </w:r>
      <w:r w:rsidRPr="000873EA">
        <w:rPr>
          <w:sz w:val="22"/>
          <w:szCs w:val="22"/>
        </w:rPr>
        <w:t>о</w:t>
      </w:r>
      <w:r w:rsidRPr="000873EA">
        <w:rPr>
          <w:sz w:val="22"/>
          <w:szCs w:val="22"/>
        </w:rPr>
        <w:t>тать индивидуально и в группе: находить общее решение и разрешать конфликты на основе согласования п</w:t>
      </w:r>
      <w:r w:rsidRPr="000873EA">
        <w:rPr>
          <w:sz w:val="22"/>
          <w:szCs w:val="22"/>
        </w:rPr>
        <w:t>о</w:t>
      </w:r>
      <w:r w:rsidRPr="000873EA">
        <w:rPr>
          <w:sz w:val="22"/>
          <w:szCs w:val="22"/>
        </w:rPr>
        <w:t>зиций и учета интересов; формулировать, аргументировать и отстаивать свое мнение;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оценивать качество своего вклада в общий продукт, принимать и разделять ответственность и проя</w:t>
      </w:r>
      <w:r w:rsidRPr="000873EA">
        <w:rPr>
          <w:sz w:val="22"/>
          <w:szCs w:val="22"/>
        </w:rPr>
        <w:t>в</w:t>
      </w:r>
      <w:r w:rsidRPr="000873EA">
        <w:rPr>
          <w:sz w:val="22"/>
          <w:szCs w:val="22"/>
        </w:rPr>
        <w:t>лять готовность к предоставлению отчета перед группой.</w:t>
      </w:r>
    </w:p>
    <w:p w:rsidR="000873EA" w:rsidRPr="000873EA" w:rsidRDefault="000873EA" w:rsidP="000873EA">
      <w:pPr>
        <w:ind w:firstLine="709"/>
        <w:jc w:val="both"/>
        <w:rPr>
          <w:b/>
          <w:i/>
          <w:sz w:val="22"/>
          <w:szCs w:val="22"/>
        </w:rPr>
      </w:pPr>
      <w:r w:rsidRPr="000873EA">
        <w:rPr>
          <w:b/>
          <w:i/>
          <w:sz w:val="22"/>
          <w:szCs w:val="22"/>
        </w:rPr>
        <w:t>Овладение универсальными учебными регулятивными действиями: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 обнаруживать и формулировать учебную проблему, определять цель учебной деятельности;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0873EA">
        <w:rPr>
          <w:sz w:val="22"/>
          <w:szCs w:val="22"/>
        </w:rPr>
        <w:t>а</w:t>
      </w:r>
      <w:r w:rsidRPr="000873EA">
        <w:rPr>
          <w:sz w:val="22"/>
          <w:szCs w:val="22"/>
        </w:rPr>
        <w:t>ний, корректировать свои действия в соответствии с изменяющейся ситуацией;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lastRenderedPageBreak/>
        <w:t>давать адекватную оценку ситуации и предлагать план ее изменения;</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предвидеть трудности, которые могут возникнуть при решении учебной задачи;</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понимать причины, по которым не был достигнут требуемый результат деятельности, определять п</w:t>
      </w:r>
      <w:r w:rsidRPr="000873EA">
        <w:rPr>
          <w:sz w:val="22"/>
          <w:szCs w:val="22"/>
        </w:rPr>
        <w:t>о</w:t>
      </w:r>
      <w:r w:rsidRPr="000873EA">
        <w:rPr>
          <w:sz w:val="22"/>
          <w:szCs w:val="22"/>
        </w:rPr>
        <w:t>зитивные изменения и направления, требующие дальнейшей работы;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осознанно относиться к другому человеку, его мнению.</w:t>
      </w:r>
    </w:p>
    <w:p w:rsidR="000873EA" w:rsidRPr="000873EA" w:rsidRDefault="000873EA" w:rsidP="000873EA">
      <w:pPr>
        <w:widowControl w:val="0"/>
        <w:tabs>
          <w:tab w:val="left" w:pos="510"/>
        </w:tabs>
        <w:autoSpaceDE w:val="0"/>
        <w:autoSpaceDN w:val="0"/>
        <w:adjustRightInd w:val="0"/>
        <w:ind w:firstLine="709"/>
        <w:jc w:val="both"/>
        <w:textAlignment w:val="center"/>
        <w:rPr>
          <w:b/>
          <w:caps/>
          <w:sz w:val="22"/>
          <w:szCs w:val="22"/>
        </w:rPr>
      </w:pPr>
      <w:r w:rsidRPr="000873EA">
        <w:rPr>
          <w:b/>
          <w:caps/>
          <w:sz w:val="22"/>
          <w:szCs w:val="22"/>
        </w:rPr>
        <w:t xml:space="preserve">Предметные результаты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w:t>
      </w:r>
      <w:r w:rsidRPr="000873EA">
        <w:rPr>
          <w:sz w:val="22"/>
          <w:szCs w:val="22"/>
        </w:rPr>
        <w:t>о</w:t>
      </w:r>
      <w:r w:rsidRPr="000873EA">
        <w:rPr>
          <w:sz w:val="22"/>
          <w:szCs w:val="22"/>
        </w:rPr>
        <w:t>ванию и применению в различных учебных и новых ситуациях:</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w:t>
      </w:r>
      <w:r w:rsidRPr="000873EA">
        <w:rPr>
          <w:sz w:val="22"/>
          <w:szCs w:val="22"/>
        </w:rPr>
        <w:t>а</w:t>
      </w:r>
      <w:r w:rsidRPr="000873EA">
        <w:rPr>
          <w:sz w:val="22"/>
          <w:szCs w:val="22"/>
        </w:rPr>
        <w:t>ции, которая включает:</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w:t>
      </w:r>
      <w:r w:rsidRPr="000873EA">
        <w:rPr>
          <w:rFonts w:eastAsia="MS Mincho"/>
          <w:sz w:val="22"/>
          <w:szCs w:val="22"/>
        </w:rPr>
        <w:t>е</w:t>
      </w:r>
      <w:r w:rsidRPr="000873EA">
        <w:rPr>
          <w:rFonts w:eastAsia="MS Mincho"/>
          <w:sz w:val="22"/>
          <w:szCs w:val="22"/>
        </w:rPr>
        <w:t>щества, моль, молярная масса, молярный объем, оксид, кислота, основание, соль (средняя), химическая реа</w:t>
      </w:r>
      <w:r w:rsidRPr="000873EA">
        <w:rPr>
          <w:rFonts w:eastAsia="MS Mincho"/>
          <w:sz w:val="22"/>
          <w:szCs w:val="22"/>
        </w:rPr>
        <w:t>к</w:t>
      </w:r>
      <w:r w:rsidRPr="000873EA">
        <w:rPr>
          <w:rFonts w:eastAsia="MS Mincho"/>
          <w:sz w:val="22"/>
          <w:szCs w:val="22"/>
        </w:rPr>
        <w:t>ция, реакции соединения, реакции разложения, реакции замещения, реакции обмена, тепловой эффект реа</w:t>
      </w:r>
      <w:r w:rsidRPr="000873EA">
        <w:rPr>
          <w:rFonts w:eastAsia="MS Mincho"/>
          <w:sz w:val="22"/>
          <w:szCs w:val="22"/>
        </w:rPr>
        <w:t>к</w:t>
      </w:r>
      <w:r w:rsidRPr="000873EA">
        <w:rPr>
          <w:rFonts w:eastAsia="MS Mincho"/>
          <w:sz w:val="22"/>
          <w:szCs w:val="22"/>
        </w:rPr>
        <w:t>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w:t>
      </w:r>
      <w:r w:rsidRPr="000873EA">
        <w:rPr>
          <w:rFonts w:eastAsia="MS Mincho"/>
          <w:sz w:val="22"/>
          <w:szCs w:val="22"/>
        </w:rPr>
        <w:t>и</w:t>
      </w:r>
      <w:r w:rsidRPr="000873EA">
        <w:rPr>
          <w:rFonts w:eastAsia="MS Mincho"/>
          <w:sz w:val="22"/>
          <w:szCs w:val="22"/>
        </w:rPr>
        <w:t>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w:t>
      </w:r>
      <w:r w:rsidRPr="000873EA">
        <w:rPr>
          <w:rFonts w:eastAsia="MS Mincho"/>
          <w:sz w:val="22"/>
          <w:szCs w:val="22"/>
        </w:rPr>
        <w:t>а</w:t>
      </w:r>
      <w:r w:rsidRPr="000873EA">
        <w:rPr>
          <w:rFonts w:eastAsia="MS Mincho"/>
          <w:sz w:val="22"/>
          <w:szCs w:val="22"/>
        </w:rPr>
        <w:t>ция, реакции ионного обмена, окислительно-восстановительные реакции, окислитель и восстановитель, оки</w:t>
      </w:r>
      <w:r w:rsidRPr="000873EA">
        <w:rPr>
          <w:rFonts w:eastAsia="MS Mincho"/>
          <w:sz w:val="22"/>
          <w:szCs w:val="22"/>
        </w:rPr>
        <w:t>с</w:t>
      </w:r>
      <w:r w:rsidRPr="000873EA">
        <w:rPr>
          <w:rFonts w:eastAsia="MS Mincho"/>
          <w:sz w:val="22"/>
          <w:szCs w:val="22"/>
        </w:rPr>
        <w:t>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sz w:val="22"/>
          <w:szCs w:val="22"/>
        </w:rPr>
        <w:t>основополагающие законы химии: закон сохранения массы,</w:t>
      </w:r>
      <w:r w:rsidRPr="000873EA">
        <w:rPr>
          <w:rFonts w:eastAsia="MS Mincho"/>
          <w:sz w:val="22"/>
          <w:szCs w:val="22"/>
        </w:rPr>
        <w:t xml:space="preserve"> Периодический закон Д. И. Менделеева, закон постоянства состава, закон Авогадро;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теории химии: атомно-молекулярная теория, теория электролитической диссоциации, а также пре</w:t>
      </w:r>
      <w:r w:rsidRPr="000873EA">
        <w:rPr>
          <w:rFonts w:eastAsia="MS Mincho"/>
          <w:sz w:val="22"/>
          <w:szCs w:val="22"/>
        </w:rPr>
        <w:t>д</w:t>
      </w:r>
      <w:r w:rsidRPr="000873EA">
        <w:rPr>
          <w:rFonts w:eastAsia="MS Mincho"/>
          <w:sz w:val="22"/>
          <w:szCs w:val="22"/>
        </w:rPr>
        <w:t>ставления о научных методах познания, в том числе экспериментальных и теоретических методах исследов</w:t>
      </w:r>
      <w:r w:rsidRPr="000873EA">
        <w:rPr>
          <w:rFonts w:eastAsia="MS Mincho"/>
          <w:sz w:val="22"/>
          <w:szCs w:val="22"/>
        </w:rPr>
        <w:t>а</w:t>
      </w:r>
      <w:r w:rsidRPr="000873EA">
        <w:rPr>
          <w:rFonts w:eastAsia="MS Mincho"/>
          <w:sz w:val="22"/>
          <w:szCs w:val="22"/>
        </w:rPr>
        <w:t>ния веществ и изучения химических реакций;</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w:t>
      </w:r>
      <w:r w:rsidRPr="000873EA">
        <w:rPr>
          <w:sz w:val="22"/>
          <w:szCs w:val="22"/>
        </w:rPr>
        <w:t>о</w:t>
      </w:r>
      <w:r w:rsidRPr="000873EA">
        <w:rPr>
          <w:sz w:val="22"/>
          <w:szCs w:val="22"/>
        </w:rPr>
        <w:t>мов первых трех периодов, калия и кальция; классифицировать химические элементы с опорой на определ</w:t>
      </w:r>
      <w:r w:rsidRPr="000873EA">
        <w:rPr>
          <w:sz w:val="22"/>
          <w:szCs w:val="22"/>
        </w:rPr>
        <w:t>е</w:t>
      </w:r>
      <w:r w:rsidRPr="000873EA">
        <w:rPr>
          <w:sz w:val="22"/>
          <w:szCs w:val="22"/>
        </w:rPr>
        <w:t>ния физического смысла цифровых данных периодической таблицы;</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умение классифицировать химические элементы, неорганические вещества и химические реа</w:t>
      </w:r>
      <w:r w:rsidRPr="000873EA">
        <w:rPr>
          <w:sz w:val="22"/>
          <w:szCs w:val="22"/>
        </w:rPr>
        <w:t>к</w:t>
      </w:r>
      <w:r w:rsidRPr="000873EA">
        <w:rPr>
          <w:sz w:val="22"/>
          <w:szCs w:val="22"/>
        </w:rPr>
        <w:t>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w:t>
      </w:r>
      <w:r w:rsidRPr="000873EA">
        <w:rPr>
          <w:sz w:val="22"/>
          <w:szCs w:val="22"/>
        </w:rPr>
        <w:t>е</w:t>
      </w:r>
      <w:r w:rsidRPr="000873EA">
        <w:rPr>
          <w:sz w:val="22"/>
          <w:szCs w:val="22"/>
        </w:rPr>
        <w:t>ществ (кислот, оснований), окислитель и восстановитель по алгоритму учебных действий;</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умение характеризовать с опорой на схему физические и химические свойства простых в</w:t>
      </w:r>
      <w:r w:rsidRPr="000873EA">
        <w:rPr>
          <w:sz w:val="22"/>
          <w:szCs w:val="22"/>
        </w:rPr>
        <w:t>е</w:t>
      </w:r>
      <w:r w:rsidRPr="000873EA">
        <w:rPr>
          <w:sz w:val="22"/>
          <w:szCs w:val="22"/>
        </w:rPr>
        <w:t>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w:t>
      </w:r>
      <w:r w:rsidRPr="000873EA">
        <w:rPr>
          <w:sz w:val="22"/>
          <w:szCs w:val="22"/>
        </w:rPr>
        <w:t>о</w:t>
      </w:r>
      <w:r w:rsidRPr="000873EA">
        <w:rPr>
          <w:sz w:val="22"/>
          <w:szCs w:val="22"/>
        </w:rPr>
        <w:t>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w:t>
      </w:r>
      <w:r w:rsidRPr="000873EA">
        <w:rPr>
          <w:sz w:val="22"/>
          <w:szCs w:val="22"/>
        </w:rPr>
        <w:t>и</w:t>
      </w:r>
      <w:r w:rsidRPr="000873EA">
        <w:rPr>
          <w:sz w:val="22"/>
          <w:szCs w:val="22"/>
        </w:rPr>
        <w:t xml:space="preserve">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w:t>
      </w:r>
      <w:r w:rsidRPr="000873EA">
        <w:rPr>
          <w:sz w:val="22"/>
          <w:szCs w:val="22"/>
        </w:rPr>
        <w:lastRenderedPageBreak/>
        <w:t>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w:t>
      </w:r>
      <w:r w:rsidRPr="000873EA">
        <w:rPr>
          <w:sz w:val="22"/>
          <w:szCs w:val="22"/>
        </w:rPr>
        <w:t>и</w:t>
      </w:r>
      <w:r w:rsidRPr="000873EA">
        <w:rPr>
          <w:sz w:val="22"/>
          <w:szCs w:val="22"/>
        </w:rPr>
        <w:t>ческих процессов на организм человека и окружающую природную среду;</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w:t>
      </w:r>
      <w:r w:rsidRPr="000873EA">
        <w:rPr>
          <w:sz w:val="22"/>
          <w:szCs w:val="22"/>
        </w:rPr>
        <w:t>ю</w:t>
      </w:r>
      <w:r w:rsidRPr="000873EA">
        <w:rPr>
          <w:sz w:val="22"/>
          <w:szCs w:val="22"/>
        </w:rPr>
        <w:t>стрирующих химические свойства изученных классов / групп неорганических веществ, а также подтвержд</w:t>
      </w:r>
      <w:r w:rsidRPr="000873EA">
        <w:rPr>
          <w:sz w:val="22"/>
          <w:szCs w:val="22"/>
        </w:rPr>
        <w:t>а</w:t>
      </w:r>
      <w:r w:rsidRPr="000873EA">
        <w:rPr>
          <w:sz w:val="22"/>
          <w:szCs w:val="22"/>
        </w:rPr>
        <w:t>ющих генетическую взаимосвязь между ними;</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w:t>
      </w:r>
      <w:r w:rsidRPr="000873EA">
        <w:rPr>
          <w:sz w:val="22"/>
          <w:szCs w:val="22"/>
        </w:rPr>
        <w:t>о</w:t>
      </w:r>
      <w:r w:rsidRPr="000873EA">
        <w:rPr>
          <w:sz w:val="22"/>
          <w:szCs w:val="22"/>
        </w:rPr>
        <w:t>ритм учебных действий;</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владение основными методами научного познания (наблюдение, измерение, эксперимент, м</w:t>
      </w:r>
      <w:r w:rsidRPr="000873EA">
        <w:rPr>
          <w:sz w:val="22"/>
          <w:szCs w:val="22"/>
        </w:rPr>
        <w:t>о</w:t>
      </w:r>
      <w:r w:rsidRPr="000873EA">
        <w:rPr>
          <w:sz w:val="22"/>
          <w:szCs w:val="22"/>
        </w:rPr>
        <w:t>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w:t>
      </w:r>
      <w:r w:rsidRPr="000873EA">
        <w:rPr>
          <w:sz w:val="22"/>
          <w:szCs w:val="22"/>
        </w:rPr>
        <w:t>а</w:t>
      </w:r>
      <w:r w:rsidRPr="000873EA">
        <w:rPr>
          <w:sz w:val="22"/>
          <w:szCs w:val="22"/>
        </w:rPr>
        <w:t xml:space="preserve">боты с химическими веществами, химической посудой и лабораторным оборудованием; </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наличие практических навыков планирования и осуществления следующих химических эксп</w:t>
      </w:r>
      <w:r w:rsidRPr="000873EA">
        <w:rPr>
          <w:sz w:val="22"/>
          <w:szCs w:val="22"/>
        </w:rPr>
        <w:t>е</w:t>
      </w:r>
      <w:r w:rsidRPr="000873EA">
        <w:rPr>
          <w:sz w:val="22"/>
          <w:szCs w:val="22"/>
        </w:rPr>
        <w:t>риментов под руководством учителя с обсуждением плана работы или составлением таблицы:</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изучение и описание физических свойств веществ;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ознакомление с физическими и химическими явлениями;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опыты, иллюстрирующие признаки протекания химических реакций;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изучение способов разделения смесей;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получение кислорода и изучение его свойств;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получение водорода и изучение его свойств;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получение углекислого газа и изучение его свойств;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получение аммиака и изучение его свойств;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приготовление растворов с определенной массовой долей растворенного вещества;</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исследование и описание свойств неорганических веществ различных классов;</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применение индикаторов (лакмуса, метилоранжа и фенолфталеина) для определения характера среды в растворах кислот и щелочей;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изучение взаимодействия кислот с металлами, оксидами металлов, растворимыми и нерастворимыми основаниями, солями;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получение нерастворимых оснований;</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вытеснение одного металла другим из раствора соли;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исследование амфотерных свойств гидроксидов алюминия и цинка;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решение экспериментальных задач по теме «Основные классы неорганических соединений»;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решение экспериментальных задач по теме «Электролитическая диссоциация»;</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решение экспериментальных задач по теме «Важнейшие неметаллы и их соединения»;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решение экспериментальных задач по теме «Важнейшие металлы и их соединения»;</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 xml:space="preserve">химические эксперименты, иллюстрирующие признаки протекания реакций ионного обмена; </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качественные реакции на присутствующие в водных растворах ионы: хлорид-, бромид-, иодид-, сул</w:t>
      </w:r>
      <w:r w:rsidRPr="000873EA">
        <w:rPr>
          <w:rFonts w:eastAsia="MS Mincho"/>
          <w:sz w:val="22"/>
          <w:szCs w:val="22"/>
        </w:rPr>
        <w:t>ь</w:t>
      </w:r>
      <w:r w:rsidRPr="000873EA">
        <w:rPr>
          <w:rFonts w:eastAsia="MS Mincho"/>
          <w:sz w:val="22"/>
          <w:szCs w:val="22"/>
        </w:rPr>
        <w:t>фат-, фосфат-, карбонат-, силикат-анионы, гидроксид-ионы, катионы аммония, магния, кальция, алюминия, железа (2+) и железа (3+), меди (2+), цинка;</w:t>
      </w:r>
    </w:p>
    <w:p w:rsidR="000873EA" w:rsidRPr="000873EA" w:rsidRDefault="000873EA" w:rsidP="000873EA">
      <w:pPr>
        <w:widowControl w:val="0"/>
        <w:tabs>
          <w:tab w:val="left" w:pos="567"/>
        </w:tabs>
        <w:autoSpaceDE w:val="0"/>
        <w:autoSpaceDN w:val="0"/>
        <w:adjustRightInd w:val="0"/>
        <w:ind w:firstLine="709"/>
        <w:jc w:val="both"/>
        <w:rPr>
          <w:rFonts w:eastAsia="MS Mincho"/>
          <w:sz w:val="22"/>
          <w:szCs w:val="22"/>
        </w:rPr>
      </w:pPr>
      <w:r w:rsidRPr="000873EA">
        <w:rPr>
          <w:rFonts w:eastAsia="MS Mincho"/>
          <w:sz w:val="22"/>
          <w:szCs w:val="22"/>
        </w:rPr>
        <w:t>умение представлять результаты эксперимента в форме выводов, доказательств, графиков и таблиц и выявлять эмпирические закономерности;</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w:t>
      </w:r>
      <w:r w:rsidRPr="000873EA">
        <w:rPr>
          <w:sz w:val="22"/>
          <w:szCs w:val="22"/>
        </w:rPr>
        <w:t>а</w:t>
      </w:r>
      <w:r w:rsidRPr="000873EA">
        <w:rPr>
          <w:sz w:val="22"/>
          <w:szCs w:val="22"/>
        </w:rPr>
        <w:t>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w:t>
      </w:r>
      <w:r w:rsidRPr="000873EA">
        <w:rPr>
          <w:sz w:val="22"/>
          <w:szCs w:val="22"/>
        </w:rPr>
        <w:t>е</w:t>
      </w:r>
      <w:r w:rsidRPr="000873EA">
        <w:rPr>
          <w:sz w:val="22"/>
          <w:szCs w:val="22"/>
        </w:rPr>
        <w:t>ловека;</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w:t>
      </w:r>
      <w:r w:rsidRPr="000873EA">
        <w:rPr>
          <w:sz w:val="22"/>
          <w:szCs w:val="22"/>
        </w:rPr>
        <w:t>а</w:t>
      </w:r>
      <w:r w:rsidRPr="000873EA">
        <w:rPr>
          <w:sz w:val="22"/>
          <w:szCs w:val="22"/>
        </w:rPr>
        <w:t>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t>умение устанавливать связи между реально наблюдаемыми химическими явлениями и проце</w:t>
      </w:r>
      <w:r w:rsidRPr="000873EA">
        <w:rPr>
          <w:sz w:val="22"/>
          <w:szCs w:val="22"/>
        </w:rPr>
        <w:t>с</w:t>
      </w:r>
      <w:r w:rsidRPr="000873EA">
        <w:rPr>
          <w:sz w:val="22"/>
          <w:szCs w:val="22"/>
        </w:rPr>
        <w:t>сами, происходящими в макро- и микромире, объяснять причины многообразия веществ; умение интегрир</w:t>
      </w:r>
      <w:r w:rsidRPr="000873EA">
        <w:rPr>
          <w:sz w:val="22"/>
          <w:szCs w:val="22"/>
        </w:rPr>
        <w:t>о</w:t>
      </w:r>
      <w:r w:rsidRPr="000873EA">
        <w:rPr>
          <w:sz w:val="22"/>
          <w:szCs w:val="22"/>
        </w:rPr>
        <w:t>вать химические знания со знаниями других учебных предметов с помощью педагога;</w:t>
      </w:r>
    </w:p>
    <w:p w:rsidR="000873EA" w:rsidRPr="000873EA" w:rsidRDefault="000873EA" w:rsidP="006D1F09">
      <w:pPr>
        <w:numPr>
          <w:ilvl w:val="0"/>
          <w:numId w:val="26"/>
        </w:numPr>
        <w:shd w:val="clear" w:color="auto" w:fill="FFFFFF"/>
        <w:ind w:left="0" w:firstLine="709"/>
        <w:jc w:val="both"/>
        <w:rPr>
          <w:sz w:val="22"/>
          <w:szCs w:val="22"/>
        </w:rPr>
      </w:pPr>
      <w:r w:rsidRPr="000873EA">
        <w:rPr>
          <w:sz w:val="22"/>
          <w:szCs w:val="22"/>
        </w:rPr>
        <w:lastRenderedPageBreak/>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w:t>
      </w:r>
      <w:r w:rsidRPr="000873EA">
        <w:rPr>
          <w:sz w:val="22"/>
          <w:szCs w:val="22"/>
        </w:rPr>
        <w:t>ч</w:t>
      </w:r>
      <w:r w:rsidRPr="000873EA">
        <w:rPr>
          <w:sz w:val="22"/>
          <w:szCs w:val="22"/>
        </w:rPr>
        <w:t>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w:t>
      </w:r>
      <w:r w:rsidRPr="000873EA">
        <w:rPr>
          <w:sz w:val="22"/>
          <w:szCs w:val="22"/>
        </w:rPr>
        <w:t>е</w:t>
      </w:r>
      <w:r w:rsidRPr="000873EA">
        <w:rPr>
          <w:sz w:val="22"/>
          <w:szCs w:val="22"/>
        </w:rPr>
        <w:t>ском применении.</w:t>
      </w:r>
    </w:p>
    <w:p w:rsidR="000873EA" w:rsidRPr="000873EA" w:rsidRDefault="000873EA" w:rsidP="000873EA">
      <w:pPr>
        <w:ind w:firstLine="709"/>
        <w:jc w:val="both"/>
        <w:rPr>
          <w:b/>
          <w:bCs/>
          <w:sz w:val="22"/>
          <w:szCs w:val="22"/>
          <w:lang w:eastAsia="en-US"/>
        </w:rPr>
      </w:pPr>
      <w:r w:rsidRPr="000873EA">
        <w:rPr>
          <w:b/>
          <w:bCs/>
          <w:sz w:val="22"/>
          <w:szCs w:val="22"/>
          <w:lang w:eastAsia="en-US"/>
        </w:rPr>
        <w:t>Требования к предметным результатам освоения учебного предмета «Химия», распределенные по годам обучения</w:t>
      </w:r>
    </w:p>
    <w:p w:rsidR="000873EA" w:rsidRPr="000873EA" w:rsidRDefault="000873EA" w:rsidP="000873EA">
      <w:pPr>
        <w:ind w:firstLine="709"/>
        <w:jc w:val="both"/>
        <w:rPr>
          <w:sz w:val="22"/>
          <w:szCs w:val="22"/>
        </w:rPr>
      </w:pPr>
      <w:r w:rsidRPr="000873EA">
        <w:rPr>
          <w:sz w:val="22"/>
          <w:szCs w:val="22"/>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873EA" w:rsidRPr="000873EA" w:rsidRDefault="000873EA" w:rsidP="000873EA">
      <w:pPr>
        <w:jc w:val="both"/>
        <w:rPr>
          <w:b/>
          <w:sz w:val="22"/>
          <w:szCs w:val="22"/>
        </w:rPr>
      </w:pPr>
      <w:r w:rsidRPr="000873EA">
        <w:rPr>
          <w:b/>
          <w:sz w:val="22"/>
          <w:szCs w:val="22"/>
        </w:rPr>
        <w:t>8 КЛАСС</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раскрывать смысл основных химических понятий: атом, молекула, химический элемент, простое в</w:t>
      </w:r>
      <w:r w:rsidRPr="000873EA">
        <w:rPr>
          <w:sz w:val="22"/>
          <w:szCs w:val="22"/>
        </w:rPr>
        <w:t>е</w:t>
      </w:r>
      <w:r w:rsidRPr="000873EA">
        <w:rPr>
          <w:sz w:val="22"/>
          <w:szCs w:val="22"/>
        </w:rPr>
        <w:t>щество, сложное вещество, смесь (однородная и неоднородная), валентность, относительная атомная и мол</w:t>
      </w:r>
      <w:r w:rsidRPr="000873EA">
        <w:rPr>
          <w:sz w:val="22"/>
          <w:szCs w:val="22"/>
        </w:rPr>
        <w:t>е</w:t>
      </w:r>
      <w:r w:rsidRPr="000873EA">
        <w:rPr>
          <w:sz w:val="22"/>
          <w:szCs w:val="22"/>
        </w:rPr>
        <w:t>кулярная масса, количество вещества, моль, молярная масса, массовая доля химического элемента в соедин</w:t>
      </w:r>
      <w:r w:rsidRPr="000873EA">
        <w:rPr>
          <w:sz w:val="22"/>
          <w:szCs w:val="22"/>
        </w:rPr>
        <w:t>е</w:t>
      </w:r>
      <w:r w:rsidRPr="000873EA">
        <w:rPr>
          <w:sz w:val="22"/>
          <w:szCs w:val="22"/>
        </w:rPr>
        <w:t xml:space="preserve">нии, молярный объём, оксид, кислота, основание, соль, </w:t>
      </w:r>
      <w:r w:rsidRPr="000873EA">
        <w:rPr>
          <w:i/>
          <w:sz w:val="22"/>
          <w:szCs w:val="22"/>
        </w:rPr>
        <w:t>электроотрицательность</w:t>
      </w:r>
      <w:r w:rsidRPr="000873EA">
        <w:rPr>
          <w:rStyle w:val="ad"/>
          <w:i/>
          <w:sz w:val="22"/>
          <w:szCs w:val="22"/>
        </w:rPr>
        <w:footnoteReference w:id="24"/>
      </w:r>
      <w:r w:rsidRPr="000873EA">
        <w:rPr>
          <w:i/>
          <w:sz w:val="22"/>
          <w:szCs w:val="22"/>
        </w:rPr>
        <w:t>,</w:t>
      </w:r>
      <w:r w:rsidRPr="000873EA">
        <w:rPr>
          <w:sz w:val="22"/>
          <w:szCs w:val="22"/>
        </w:rPr>
        <w:t xml:space="preserve"> степень окисления, х</w:t>
      </w:r>
      <w:r w:rsidRPr="000873EA">
        <w:rPr>
          <w:sz w:val="22"/>
          <w:szCs w:val="22"/>
        </w:rPr>
        <w:t>и</w:t>
      </w:r>
      <w:r w:rsidRPr="000873EA">
        <w:rPr>
          <w:sz w:val="22"/>
          <w:szCs w:val="22"/>
        </w:rPr>
        <w:t xml:space="preserve">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0873EA">
        <w:rPr>
          <w:i/>
          <w:sz w:val="22"/>
          <w:szCs w:val="22"/>
        </w:rPr>
        <w:t>тепловой эффект реакции;</w:t>
      </w:r>
      <w:r w:rsidRPr="000873EA">
        <w:rPr>
          <w:sz w:val="22"/>
          <w:szCs w:val="22"/>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иллюстрировать взаимосвязь основных химических понятий (см. п. 1) и применять эти понятия при описании веществ и их превращений;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использовать химическую символику для составления формул веществ, молекулярных уравнений х</w:t>
      </w:r>
      <w:r w:rsidRPr="000873EA">
        <w:rPr>
          <w:sz w:val="22"/>
          <w:szCs w:val="22"/>
        </w:rPr>
        <w:t>и</w:t>
      </w:r>
      <w:r w:rsidRPr="000873EA">
        <w:rPr>
          <w:sz w:val="22"/>
          <w:szCs w:val="22"/>
        </w:rPr>
        <w:t>мических реакций, электронного баланса;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w:t>
      </w:r>
      <w:r w:rsidRPr="000873EA">
        <w:rPr>
          <w:sz w:val="22"/>
          <w:szCs w:val="22"/>
        </w:rPr>
        <w:t>е</w:t>
      </w:r>
      <w:r w:rsidRPr="000873EA">
        <w:rPr>
          <w:sz w:val="22"/>
          <w:szCs w:val="22"/>
        </w:rPr>
        <w:t xml:space="preserve">ских соединениях;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иметь представление о системе химических знаний, уметь с помощью учителя применять систему х</w:t>
      </w:r>
      <w:r w:rsidRPr="000873EA">
        <w:rPr>
          <w:sz w:val="22"/>
          <w:szCs w:val="22"/>
        </w:rPr>
        <w:t>и</w:t>
      </w:r>
      <w:r w:rsidRPr="000873EA">
        <w:rPr>
          <w:sz w:val="22"/>
          <w:szCs w:val="22"/>
        </w:rPr>
        <w:t>мических знаний, для установления взаимосвязи между изученным материалом и при получении новых зн</w:t>
      </w:r>
      <w:r w:rsidRPr="000873EA">
        <w:rPr>
          <w:sz w:val="22"/>
          <w:szCs w:val="22"/>
        </w:rPr>
        <w:t>а</w:t>
      </w:r>
      <w:r w:rsidRPr="000873EA">
        <w:rPr>
          <w:sz w:val="22"/>
          <w:szCs w:val="22"/>
        </w:rPr>
        <w:t xml:space="preserve">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0873EA">
        <w:rPr>
          <w:i/>
          <w:sz w:val="22"/>
          <w:szCs w:val="22"/>
        </w:rPr>
        <w:t>закон постоянства состава,</w:t>
      </w:r>
      <w:r w:rsidRPr="000873EA">
        <w:rPr>
          <w:sz w:val="22"/>
          <w:szCs w:val="22"/>
        </w:rPr>
        <w:t xml:space="preserve"> закон Авогадро; атомно-молекулярная теория. Соотносить обозн</w:t>
      </w:r>
      <w:r w:rsidRPr="000873EA">
        <w:rPr>
          <w:sz w:val="22"/>
          <w:szCs w:val="22"/>
        </w:rPr>
        <w:t>а</w:t>
      </w:r>
      <w:r w:rsidRPr="000873EA">
        <w:rPr>
          <w:sz w:val="22"/>
          <w:szCs w:val="22"/>
        </w:rPr>
        <w:t>чения, которые имеются в таблице «Периодическая система химических элементов Д. И. Менделеева» с чи</w:t>
      </w:r>
      <w:r w:rsidRPr="000873EA">
        <w:rPr>
          <w:sz w:val="22"/>
          <w:szCs w:val="22"/>
        </w:rPr>
        <w:t>с</w:t>
      </w:r>
      <w:r w:rsidRPr="000873EA">
        <w:rPr>
          <w:sz w:val="22"/>
          <w:szCs w:val="22"/>
        </w:rPr>
        <w:t>ловыми характеристиками строения атомов химических элементов (состав и заряд ядра, общее число электр</w:t>
      </w:r>
      <w:r w:rsidRPr="000873EA">
        <w:rPr>
          <w:sz w:val="22"/>
          <w:szCs w:val="22"/>
        </w:rPr>
        <w:t>о</w:t>
      </w:r>
      <w:r w:rsidRPr="000873EA">
        <w:rPr>
          <w:sz w:val="22"/>
          <w:szCs w:val="22"/>
        </w:rPr>
        <w:t>нов и распределение их по электронным слоям);</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классифицировать</w:t>
      </w:r>
      <w:r w:rsidRPr="000873EA">
        <w:rPr>
          <w:i/>
          <w:iCs/>
          <w:sz w:val="22"/>
          <w:szCs w:val="22"/>
        </w:rPr>
        <w:t xml:space="preserve"> </w:t>
      </w:r>
      <w:r w:rsidRPr="000873EA">
        <w:rPr>
          <w:sz w:val="22"/>
          <w:szCs w:val="22"/>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w:t>
      </w:r>
      <w:r w:rsidRPr="000873EA">
        <w:rPr>
          <w:sz w:val="22"/>
          <w:szCs w:val="22"/>
        </w:rPr>
        <w:t>е</w:t>
      </w:r>
      <w:r w:rsidRPr="000873EA">
        <w:rPr>
          <w:sz w:val="22"/>
          <w:szCs w:val="22"/>
        </w:rPr>
        <w:t>ских элементов) с опорой на схемы;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w:t>
      </w:r>
      <w:r w:rsidRPr="000873EA">
        <w:rPr>
          <w:sz w:val="22"/>
          <w:szCs w:val="22"/>
        </w:rPr>
        <w:t>и</w:t>
      </w:r>
      <w:r w:rsidRPr="000873EA">
        <w:rPr>
          <w:sz w:val="22"/>
          <w:szCs w:val="22"/>
        </w:rPr>
        <w:t>мической реакции с опорой на алгоритм;</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w:t>
      </w:r>
      <w:r w:rsidRPr="000873EA">
        <w:rPr>
          <w:sz w:val="22"/>
          <w:szCs w:val="22"/>
        </w:rPr>
        <w:t>с</w:t>
      </w:r>
      <w:r w:rsidRPr="000873EA">
        <w:rPr>
          <w:sz w:val="22"/>
          <w:szCs w:val="22"/>
        </w:rPr>
        <w:t xml:space="preserve">перимент </w:t>
      </w:r>
      <w:r w:rsidRPr="000873EA">
        <w:rPr>
          <w:i/>
          <w:sz w:val="22"/>
          <w:szCs w:val="22"/>
        </w:rPr>
        <w:t xml:space="preserve">(реальный и мысленный) </w:t>
      </w:r>
      <w:r w:rsidRPr="000873EA">
        <w:rPr>
          <w:sz w:val="22"/>
          <w:szCs w:val="22"/>
        </w:rPr>
        <w:t>под руководством педагога</w:t>
      </w:r>
      <w:r w:rsidRPr="000873EA">
        <w:rPr>
          <w:i/>
          <w:sz w:val="22"/>
          <w:szCs w:val="22"/>
        </w:rPr>
        <w:t>;</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следовать правилам пользования химической посудой и лабораторным оборудованием, а также прав</w:t>
      </w:r>
      <w:r w:rsidRPr="000873EA">
        <w:rPr>
          <w:sz w:val="22"/>
          <w:szCs w:val="22"/>
        </w:rPr>
        <w:t>и</w:t>
      </w:r>
      <w:r w:rsidRPr="000873EA">
        <w:rPr>
          <w:sz w:val="22"/>
          <w:szCs w:val="22"/>
        </w:rPr>
        <w:t>лам обращения с веществами в соответствии с инструкциями по выполнению лабораторных химических оп</w:t>
      </w:r>
      <w:r w:rsidRPr="000873EA">
        <w:rPr>
          <w:sz w:val="22"/>
          <w:szCs w:val="22"/>
        </w:rPr>
        <w:t>ы</w:t>
      </w:r>
      <w:r w:rsidRPr="000873EA">
        <w:rPr>
          <w:sz w:val="22"/>
          <w:szCs w:val="22"/>
        </w:rPr>
        <w:t xml:space="preserve">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w:t>
      </w:r>
      <w:r w:rsidRPr="000873EA">
        <w:rPr>
          <w:sz w:val="22"/>
          <w:szCs w:val="22"/>
        </w:rPr>
        <w:lastRenderedPageBreak/>
        <w:t>и др.), подтверждающих качественный состав неорганических веществ (качественные реакции на ионы) под руководством педагога.</w:t>
      </w:r>
    </w:p>
    <w:p w:rsidR="000873EA" w:rsidRPr="000873EA" w:rsidRDefault="000873EA" w:rsidP="000873EA">
      <w:pPr>
        <w:jc w:val="both"/>
        <w:rPr>
          <w:b/>
          <w:sz w:val="22"/>
          <w:szCs w:val="22"/>
        </w:rPr>
      </w:pPr>
      <w:r w:rsidRPr="000873EA">
        <w:rPr>
          <w:b/>
          <w:sz w:val="22"/>
          <w:szCs w:val="22"/>
        </w:rPr>
        <w:t>9 КЛАСС</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w:t>
      </w:r>
      <w:r w:rsidRPr="000873EA">
        <w:rPr>
          <w:sz w:val="22"/>
          <w:szCs w:val="22"/>
        </w:rPr>
        <w:t>и</w:t>
      </w:r>
      <w:r w:rsidRPr="000873EA">
        <w:rPr>
          <w:sz w:val="22"/>
          <w:szCs w:val="22"/>
        </w:rPr>
        <w:t xml:space="preserve">ческая реакция, химическая связь, </w:t>
      </w:r>
      <w:r w:rsidRPr="000873EA">
        <w:rPr>
          <w:i/>
          <w:sz w:val="22"/>
          <w:szCs w:val="22"/>
        </w:rPr>
        <w:t>тепловой эффект реакции,</w:t>
      </w:r>
      <w:r w:rsidRPr="000873EA">
        <w:rPr>
          <w:sz w:val="22"/>
          <w:szCs w:val="22"/>
        </w:rPr>
        <w:t xml:space="preserve">моль, молярный объём, раствор; электролиты, неэлектролиты, электролитическая диссоциация, реакции ионного обмена, катализатор, </w:t>
      </w:r>
      <w:r w:rsidRPr="000873EA">
        <w:rPr>
          <w:i/>
          <w:sz w:val="22"/>
          <w:szCs w:val="22"/>
        </w:rPr>
        <w:t>химическое равнов</w:t>
      </w:r>
      <w:r w:rsidRPr="000873EA">
        <w:rPr>
          <w:i/>
          <w:sz w:val="22"/>
          <w:szCs w:val="22"/>
        </w:rPr>
        <w:t>е</w:t>
      </w:r>
      <w:r w:rsidRPr="000873EA">
        <w:rPr>
          <w:i/>
          <w:sz w:val="22"/>
          <w:szCs w:val="22"/>
        </w:rPr>
        <w:t>сие, обратимые и необратимые реакции,</w:t>
      </w:r>
      <w:r w:rsidRPr="000873EA">
        <w:rPr>
          <w:sz w:val="22"/>
          <w:szCs w:val="22"/>
        </w:rPr>
        <w:t xml:space="preserve"> окислительно-восстановительные реакции, окислитель, восстанов</w:t>
      </w:r>
      <w:r w:rsidRPr="000873EA">
        <w:rPr>
          <w:sz w:val="22"/>
          <w:szCs w:val="22"/>
        </w:rPr>
        <w:t>и</w:t>
      </w:r>
      <w:r w:rsidRPr="000873EA">
        <w:rPr>
          <w:sz w:val="22"/>
          <w:szCs w:val="22"/>
        </w:rPr>
        <w:t>тель, окисление и восстановление, аллотропия, амфотерность, химическая связь (ковалентная, ионная, мета</w:t>
      </w:r>
      <w:r w:rsidRPr="000873EA">
        <w:rPr>
          <w:sz w:val="22"/>
          <w:szCs w:val="22"/>
        </w:rPr>
        <w:t>л</w:t>
      </w:r>
      <w:r w:rsidRPr="000873EA">
        <w:rPr>
          <w:sz w:val="22"/>
          <w:szCs w:val="22"/>
        </w:rPr>
        <w:t xml:space="preserve">лическая), кристаллическая решётка, </w:t>
      </w:r>
      <w:r w:rsidRPr="000873EA">
        <w:rPr>
          <w:i/>
          <w:sz w:val="22"/>
          <w:szCs w:val="22"/>
        </w:rPr>
        <w:t>коррозия металлов, сплавы; скорость химической реакции,</w:t>
      </w:r>
      <w:r w:rsidRPr="000873EA">
        <w:rPr>
          <w:sz w:val="22"/>
          <w:szCs w:val="22"/>
        </w:rPr>
        <w:t xml:space="preserve"> предельно допустимая концентрация (ПДК) вещества;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иллюстрировать взаимосвязь основных химических понятий (см. п. 1) и применять эти понятия при описании веществ и их превращений;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w:t>
      </w:r>
      <w:r w:rsidRPr="000873EA">
        <w:rPr>
          <w:sz w:val="22"/>
          <w:szCs w:val="22"/>
        </w:rPr>
        <w:t>е</w:t>
      </w:r>
      <w:r w:rsidRPr="000873EA">
        <w:rPr>
          <w:sz w:val="22"/>
          <w:szCs w:val="22"/>
        </w:rPr>
        <w:t>риодической системе и таблице растворимости кислот, оснований и солей в воде для выполнения заданий.</w:t>
      </w:r>
    </w:p>
    <w:p w:rsidR="000873EA" w:rsidRPr="000873EA" w:rsidRDefault="000873EA" w:rsidP="000873EA">
      <w:pPr>
        <w:widowControl w:val="0"/>
        <w:tabs>
          <w:tab w:val="left" w:pos="510"/>
        </w:tabs>
        <w:autoSpaceDE w:val="0"/>
        <w:autoSpaceDN w:val="0"/>
        <w:adjustRightInd w:val="0"/>
        <w:ind w:firstLine="709"/>
        <w:jc w:val="both"/>
        <w:textAlignment w:val="center"/>
        <w:rPr>
          <w:i/>
          <w:sz w:val="22"/>
          <w:szCs w:val="22"/>
        </w:rPr>
      </w:pPr>
      <w:r w:rsidRPr="000873EA">
        <w:rPr>
          <w:sz w:val="22"/>
          <w:szCs w:val="22"/>
        </w:rPr>
        <w:t>определять валентность и степень окисления химических элементов в соединениях различного сост</w:t>
      </w:r>
      <w:r w:rsidRPr="000873EA">
        <w:rPr>
          <w:sz w:val="22"/>
          <w:szCs w:val="22"/>
        </w:rPr>
        <w:t>а</w:t>
      </w:r>
      <w:r w:rsidRPr="000873EA">
        <w:rPr>
          <w:sz w:val="22"/>
          <w:szCs w:val="22"/>
        </w:rPr>
        <w:t>ва; принадлежность веществ к определённому классу соединений с опорой на определения, в том числе стру</w:t>
      </w:r>
      <w:r w:rsidRPr="000873EA">
        <w:rPr>
          <w:sz w:val="22"/>
          <w:szCs w:val="22"/>
        </w:rPr>
        <w:t>к</w:t>
      </w:r>
      <w:r w:rsidRPr="000873EA">
        <w:rPr>
          <w:sz w:val="22"/>
          <w:szCs w:val="22"/>
        </w:rPr>
        <w:t xml:space="preserve">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0873EA">
        <w:rPr>
          <w:i/>
          <w:sz w:val="22"/>
          <w:szCs w:val="22"/>
        </w:rPr>
        <w:t>тип кристаллич</w:t>
      </w:r>
      <w:r w:rsidRPr="000873EA">
        <w:rPr>
          <w:i/>
          <w:sz w:val="22"/>
          <w:szCs w:val="22"/>
        </w:rPr>
        <w:t>е</w:t>
      </w:r>
      <w:r w:rsidRPr="000873EA">
        <w:rPr>
          <w:i/>
          <w:sz w:val="22"/>
          <w:szCs w:val="22"/>
        </w:rPr>
        <w:t>ской решётки конкретного вещества;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 xml:space="preserve">раскрывать смысл Периодического закона Д.И. Менделеева и демонстрировать его понимание: </w:t>
      </w:r>
      <w:r w:rsidRPr="000873EA">
        <w:rPr>
          <w:i/>
          <w:iCs/>
          <w:sz w:val="22"/>
          <w:szCs w:val="22"/>
        </w:rPr>
        <w:t>опис</w:t>
      </w:r>
      <w:r w:rsidRPr="000873EA">
        <w:rPr>
          <w:i/>
          <w:iCs/>
          <w:sz w:val="22"/>
          <w:szCs w:val="22"/>
        </w:rPr>
        <w:t>ы</w:t>
      </w:r>
      <w:r w:rsidRPr="000873EA">
        <w:rPr>
          <w:i/>
          <w:iCs/>
          <w:sz w:val="22"/>
          <w:szCs w:val="22"/>
        </w:rPr>
        <w:t>вать и характеризовать</w:t>
      </w:r>
      <w:r w:rsidRPr="000873EA">
        <w:rPr>
          <w:sz w:val="22"/>
          <w:szCs w:val="22"/>
        </w:rPr>
        <w:t xml:space="preserve"> табличную форму Периодической системы химических элементов: различать пон</w:t>
      </w:r>
      <w:r w:rsidRPr="000873EA">
        <w:rPr>
          <w:sz w:val="22"/>
          <w:szCs w:val="22"/>
        </w:rPr>
        <w:t>я</w:t>
      </w:r>
      <w:r w:rsidRPr="000873EA">
        <w:rPr>
          <w:sz w:val="22"/>
          <w:szCs w:val="22"/>
        </w:rPr>
        <w:t xml:space="preserve">тия «главная подгруппа (А-группа)» и «побочная подгруппа (Б-группа)», малые и большие периоды; </w:t>
      </w:r>
      <w:r w:rsidRPr="000873EA">
        <w:rPr>
          <w:i/>
          <w:iCs/>
          <w:sz w:val="22"/>
          <w:szCs w:val="22"/>
        </w:rPr>
        <w:t>соотн</w:t>
      </w:r>
      <w:r w:rsidRPr="000873EA">
        <w:rPr>
          <w:i/>
          <w:iCs/>
          <w:sz w:val="22"/>
          <w:szCs w:val="22"/>
        </w:rPr>
        <w:t>о</w:t>
      </w:r>
      <w:r w:rsidRPr="000873EA">
        <w:rPr>
          <w:i/>
          <w:iCs/>
          <w:sz w:val="22"/>
          <w:szCs w:val="22"/>
        </w:rPr>
        <w:t>сить</w:t>
      </w:r>
      <w:r w:rsidRPr="000873EA">
        <w:rPr>
          <w:sz w:val="22"/>
          <w:szCs w:val="22"/>
        </w:rPr>
        <w:t xml:space="preserve"> обозначения, которые имеются в периодической таблице, с числовыми характеристиками строения ат</w:t>
      </w:r>
      <w:r w:rsidRPr="000873EA">
        <w:rPr>
          <w:sz w:val="22"/>
          <w:szCs w:val="22"/>
        </w:rPr>
        <w:t>о</w:t>
      </w:r>
      <w:r w:rsidRPr="000873EA">
        <w:rPr>
          <w:sz w:val="22"/>
          <w:szCs w:val="22"/>
        </w:rPr>
        <w:t xml:space="preserve">мов химических элементов (состав и заряд ядра, общее число электронов и распределение их по электронным слоям); </w:t>
      </w:r>
      <w:r w:rsidRPr="000873EA">
        <w:rPr>
          <w:i/>
          <w:iCs/>
          <w:sz w:val="22"/>
          <w:szCs w:val="22"/>
        </w:rPr>
        <w:t>объяснять</w:t>
      </w:r>
      <w:r w:rsidRPr="000873EA">
        <w:rPr>
          <w:sz w:val="22"/>
          <w:szCs w:val="22"/>
        </w:rPr>
        <w:t xml:space="preserve"> общие закономерности в изменении свойств химических элементов и их соединений в пр</w:t>
      </w:r>
      <w:r w:rsidRPr="000873EA">
        <w:rPr>
          <w:sz w:val="22"/>
          <w:szCs w:val="22"/>
        </w:rPr>
        <w:t>е</w:t>
      </w:r>
      <w:r w:rsidRPr="000873EA">
        <w:rPr>
          <w:sz w:val="22"/>
          <w:szCs w:val="22"/>
        </w:rPr>
        <w:t>делах малых периодов и главных подгрупп с учётом строения их атомов;</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w:t>
      </w:r>
      <w:r w:rsidRPr="000873EA">
        <w:rPr>
          <w:sz w:val="22"/>
          <w:szCs w:val="22"/>
        </w:rPr>
        <w:t>е</w:t>
      </w:r>
      <w:r w:rsidRPr="000873EA">
        <w:rPr>
          <w:sz w:val="22"/>
          <w:szCs w:val="22"/>
        </w:rPr>
        <w:t>ских элементов) с опорой на схемы;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характеризовать (описывать) общие и специфические химические свойства веществ различных кла</w:t>
      </w:r>
      <w:r w:rsidRPr="000873EA">
        <w:rPr>
          <w:sz w:val="22"/>
          <w:szCs w:val="22"/>
        </w:rPr>
        <w:t>с</w:t>
      </w:r>
      <w:r w:rsidRPr="000873EA">
        <w:rPr>
          <w:sz w:val="22"/>
          <w:szCs w:val="22"/>
        </w:rPr>
        <w:t>сов, подтверждая описание примерами молекулярных и ионных уравнений соответствующих химических р</w:t>
      </w:r>
      <w:r w:rsidRPr="000873EA">
        <w:rPr>
          <w:sz w:val="22"/>
          <w:szCs w:val="22"/>
        </w:rPr>
        <w:t>е</w:t>
      </w:r>
      <w:r w:rsidRPr="000873EA">
        <w:rPr>
          <w:sz w:val="22"/>
          <w:szCs w:val="22"/>
        </w:rPr>
        <w:t>акций с опорой на схемы;</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составлять уравнения электролитической диссоциации кислот, щелочей и солей; полные и сокращё</w:t>
      </w:r>
      <w:r w:rsidRPr="000873EA">
        <w:rPr>
          <w:sz w:val="22"/>
          <w:szCs w:val="22"/>
        </w:rPr>
        <w:t>н</w:t>
      </w:r>
      <w:r w:rsidRPr="000873EA">
        <w:rPr>
          <w:sz w:val="22"/>
          <w:szCs w:val="22"/>
        </w:rPr>
        <w:t>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раскрывать сущность окислительно-восстановительных реакций посредством составления электро</w:t>
      </w:r>
      <w:r w:rsidRPr="000873EA">
        <w:rPr>
          <w:sz w:val="22"/>
          <w:szCs w:val="22"/>
        </w:rPr>
        <w:t>н</w:t>
      </w:r>
      <w:r w:rsidRPr="000873EA">
        <w:rPr>
          <w:sz w:val="22"/>
          <w:szCs w:val="22"/>
        </w:rPr>
        <w:t>ного баланса этих реакций;</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прогнозировать</w:t>
      </w:r>
      <w:r w:rsidRPr="000873EA">
        <w:rPr>
          <w:i/>
          <w:iCs/>
          <w:sz w:val="22"/>
          <w:szCs w:val="22"/>
        </w:rPr>
        <w:t xml:space="preserve"> </w:t>
      </w:r>
      <w:r w:rsidRPr="000873EA">
        <w:rPr>
          <w:sz w:val="22"/>
          <w:szCs w:val="22"/>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w:t>
      </w:r>
      <w:r w:rsidRPr="000873EA">
        <w:rPr>
          <w:sz w:val="22"/>
          <w:szCs w:val="22"/>
        </w:rPr>
        <w:t>и</w:t>
      </w:r>
      <w:r w:rsidRPr="000873EA">
        <w:rPr>
          <w:sz w:val="22"/>
          <w:szCs w:val="22"/>
        </w:rPr>
        <w:t>мической реакции с опорой на алгоритм;</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следовать</w:t>
      </w:r>
      <w:r w:rsidRPr="000873EA">
        <w:rPr>
          <w:i/>
          <w:iCs/>
          <w:sz w:val="22"/>
          <w:szCs w:val="22"/>
        </w:rPr>
        <w:t xml:space="preserve"> </w:t>
      </w:r>
      <w:r w:rsidRPr="000873EA">
        <w:rPr>
          <w:sz w:val="22"/>
          <w:szCs w:val="22"/>
        </w:rPr>
        <w:t>правилам пользования химической посудой и лабораторным оборудованием, а также прав</w:t>
      </w:r>
      <w:r w:rsidRPr="000873EA">
        <w:rPr>
          <w:sz w:val="22"/>
          <w:szCs w:val="22"/>
        </w:rPr>
        <w:t>и</w:t>
      </w:r>
      <w:r w:rsidRPr="000873EA">
        <w:rPr>
          <w:sz w:val="22"/>
          <w:szCs w:val="22"/>
        </w:rPr>
        <w:t>лам обращения с веществами в соответствии с инструкциями по выполнению лабораторных химических оп</w:t>
      </w:r>
      <w:r w:rsidRPr="000873EA">
        <w:rPr>
          <w:sz w:val="22"/>
          <w:szCs w:val="22"/>
        </w:rPr>
        <w:t>ы</w:t>
      </w:r>
      <w:r w:rsidRPr="000873EA">
        <w:rPr>
          <w:sz w:val="22"/>
          <w:szCs w:val="22"/>
        </w:rPr>
        <w:t>тов по получению и собиранию газообразных веществ (аммиака и углекислого газа);</w:t>
      </w:r>
    </w:p>
    <w:p w:rsidR="000873EA" w:rsidRPr="000873EA" w:rsidRDefault="000873EA" w:rsidP="000873EA">
      <w:pPr>
        <w:widowControl w:val="0"/>
        <w:tabs>
          <w:tab w:val="left" w:pos="510"/>
        </w:tabs>
        <w:autoSpaceDE w:val="0"/>
        <w:autoSpaceDN w:val="0"/>
        <w:adjustRightInd w:val="0"/>
        <w:ind w:firstLine="709"/>
        <w:jc w:val="both"/>
        <w:textAlignment w:val="center"/>
        <w:rPr>
          <w:sz w:val="22"/>
          <w:szCs w:val="22"/>
        </w:rPr>
      </w:pPr>
      <w:r w:rsidRPr="000873EA">
        <w:rPr>
          <w:sz w:val="22"/>
          <w:szCs w:val="22"/>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873EA" w:rsidRPr="000873EA" w:rsidRDefault="000873EA" w:rsidP="000873EA">
      <w:pPr>
        <w:tabs>
          <w:tab w:val="left" w:pos="510"/>
        </w:tabs>
        <w:autoSpaceDE w:val="0"/>
        <w:autoSpaceDN w:val="0"/>
        <w:adjustRightInd w:val="0"/>
        <w:ind w:firstLine="709"/>
        <w:jc w:val="both"/>
        <w:textAlignment w:val="center"/>
        <w:rPr>
          <w:sz w:val="22"/>
          <w:szCs w:val="22"/>
        </w:rPr>
      </w:pPr>
      <w:r w:rsidRPr="000873EA">
        <w:rPr>
          <w:sz w:val="22"/>
          <w:szCs w:val="22"/>
        </w:rPr>
        <w:t>применять основные операции мыслительной деятельности – анализ и синт</w:t>
      </w:r>
      <w:r w:rsidRPr="000873EA">
        <w:rPr>
          <w:spacing w:val="-2"/>
          <w:sz w:val="22"/>
          <w:szCs w:val="22"/>
        </w:rPr>
        <w:t>ез, сравнение, обобщение, систематизацию, выявление причинно-следственных связей – для изучения свойств веществ и химических реа</w:t>
      </w:r>
      <w:r w:rsidRPr="000873EA">
        <w:rPr>
          <w:spacing w:val="-2"/>
          <w:sz w:val="22"/>
          <w:szCs w:val="22"/>
        </w:rPr>
        <w:t>к</w:t>
      </w:r>
      <w:r w:rsidRPr="000873EA">
        <w:rPr>
          <w:spacing w:val="-2"/>
          <w:sz w:val="22"/>
          <w:szCs w:val="22"/>
        </w:rPr>
        <w:t>ций; естественно-научные методы познания – наблюдение, измерение, моделирование, эксперим</w:t>
      </w:r>
      <w:r w:rsidRPr="000873EA">
        <w:rPr>
          <w:sz w:val="22"/>
          <w:szCs w:val="22"/>
        </w:rPr>
        <w:t xml:space="preserve">ент (реальный и мысленный). </w:t>
      </w:r>
    </w:p>
    <w:p w:rsidR="000873EA" w:rsidRPr="000873EA" w:rsidRDefault="000873EA" w:rsidP="000873EA">
      <w:pPr>
        <w:pStyle w:val="4"/>
        <w:jc w:val="center"/>
        <w:rPr>
          <w:caps/>
          <w:sz w:val="22"/>
          <w:szCs w:val="22"/>
        </w:rPr>
      </w:pPr>
      <w:bookmarkStart w:id="163" w:name="_Toc97114953"/>
      <w:r w:rsidRPr="000873EA">
        <w:rPr>
          <w:caps/>
          <w:sz w:val="22"/>
          <w:szCs w:val="22"/>
        </w:rPr>
        <w:t>2.2.1.14. Изобразительное искусство</w:t>
      </w:r>
      <w:bookmarkEnd w:id="163"/>
    </w:p>
    <w:p w:rsidR="000873EA" w:rsidRPr="000873EA" w:rsidRDefault="000873EA" w:rsidP="000873EA">
      <w:pPr>
        <w:jc w:val="both"/>
        <w:rPr>
          <w:rFonts w:eastAsiaTheme="majorEastAsia"/>
          <w:sz w:val="22"/>
          <w:szCs w:val="22"/>
        </w:rPr>
      </w:pPr>
      <w:bookmarkStart w:id="164" w:name="_Toc85367029"/>
      <w:r w:rsidRPr="000873EA">
        <w:rPr>
          <w:rFonts w:eastAsiaTheme="majorEastAsia"/>
          <w:sz w:val="22"/>
          <w:szCs w:val="22"/>
        </w:rPr>
        <w:t>ПОЯСНИТЕЛЬНАЯ ЗАПИСКА</w:t>
      </w:r>
      <w:bookmarkEnd w:id="164"/>
    </w:p>
    <w:p w:rsidR="000873EA" w:rsidRPr="000873EA" w:rsidRDefault="000873EA" w:rsidP="000873EA">
      <w:pPr>
        <w:ind w:firstLine="709"/>
        <w:jc w:val="both"/>
        <w:rPr>
          <w:rFonts w:eastAsia="Arial Unicode MS"/>
          <w:kern w:val="1"/>
          <w:sz w:val="22"/>
          <w:szCs w:val="22"/>
          <w:lang w:eastAsia="en-US"/>
        </w:rPr>
      </w:pPr>
      <w:r w:rsidRPr="000873EA">
        <w:rPr>
          <w:rFonts w:eastAsia="Arial Unicode MS"/>
          <w:kern w:val="1"/>
          <w:sz w:val="22"/>
          <w:szCs w:val="22"/>
          <w:lang w:eastAsia="en-US"/>
        </w:rPr>
        <w:t>Рабочая программа по изобразительному искусству для обучающихся с задержкой психического разв</w:t>
      </w:r>
      <w:r w:rsidRPr="000873EA">
        <w:rPr>
          <w:rFonts w:eastAsia="Arial Unicode MS"/>
          <w:kern w:val="1"/>
          <w:sz w:val="22"/>
          <w:szCs w:val="22"/>
          <w:lang w:eastAsia="en-US"/>
        </w:rPr>
        <w:t>и</w:t>
      </w:r>
      <w:r w:rsidRPr="000873EA">
        <w:rPr>
          <w:rFonts w:eastAsia="Arial Unicode MS"/>
          <w:kern w:val="1"/>
          <w:sz w:val="22"/>
          <w:szCs w:val="22"/>
          <w:lang w:eastAsia="en-US"/>
        </w:rPr>
        <w:t>тия (далее – ЗПР) на уровне основного общего образования подготовлена на основе Федерального госуда</w:t>
      </w:r>
      <w:r w:rsidRPr="000873EA">
        <w:rPr>
          <w:rFonts w:eastAsia="Arial Unicode MS"/>
          <w:kern w:val="1"/>
          <w:sz w:val="22"/>
          <w:szCs w:val="22"/>
          <w:lang w:eastAsia="en-US"/>
        </w:rPr>
        <w:t>р</w:t>
      </w:r>
      <w:r w:rsidRPr="000873EA">
        <w:rPr>
          <w:rFonts w:eastAsia="Arial Unicode MS"/>
          <w:kern w:val="1"/>
          <w:sz w:val="22"/>
          <w:szCs w:val="22"/>
          <w:lang w:eastAsia="en-US"/>
        </w:rPr>
        <w:lastRenderedPageBreak/>
        <w:t>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w:t>
      </w:r>
      <w:r w:rsidRPr="000873EA">
        <w:rPr>
          <w:rFonts w:eastAsia="Arial Unicode MS"/>
          <w:kern w:val="1"/>
          <w:sz w:val="22"/>
          <w:szCs w:val="22"/>
          <w:lang w:eastAsia="en-US"/>
        </w:rPr>
        <w:t>о</w:t>
      </w:r>
      <w:r w:rsidRPr="000873EA">
        <w:rPr>
          <w:rFonts w:eastAsia="Arial Unicode MS"/>
          <w:kern w:val="1"/>
          <w:sz w:val="22"/>
          <w:szCs w:val="22"/>
          <w:lang w:eastAsia="en-US"/>
        </w:rPr>
        <w:t>мер  64101) (далее  – ФГОС ООО), Примерной адаптированной основной образовательной программы осно</w:t>
      </w:r>
      <w:r w:rsidRPr="000873EA">
        <w:rPr>
          <w:rFonts w:eastAsia="Arial Unicode MS"/>
          <w:kern w:val="1"/>
          <w:sz w:val="22"/>
          <w:szCs w:val="22"/>
          <w:lang w:eastAsia="en-US"/>
        </w:rPr>
        <w:t>в</w:t>
      </w:r>
      <w:r w:rsidRPr="000873EA">
        <w:rPr>
          <w:rFonts w:eastAsia="Arial Unicode MS"/>
          <w:kern w:val="1"/>
          <w:sz w:val="22"/>
          <w:szCs w:val="22"/>
          <w:lang w:eastAsia="en-US"/>
        </w:rPr>
        <w:t>ного общего образования обучающихся с задержкой психического развития (далее – ПАООП ООО ЗПР), Р</w:t>
      </w:r>
      <w:r w:rsidRPr="000873EA">
        <w:rPr>
          <w:rFonts w:eastAsia="Arial Unicode MS"/>
          <w:kern w:val="1"/>
          <w:sz w:val="22"/>
          <w:szCs w:val="22"/>
          <w:lang w:eastAsia="en-US"/>
        </w:rPr>
        <w:t>а</w:t>
      </w:r>
      <w:r w:rsidRPr="000873EA">
        <w:rPr>
          <w:rFonts w:eastAsia="Arial Unicode MS"/>
          <w:kern w:val="1"/>
          <w:sz w:val="22"/>
          <w:szCs w:val="22"/>
          <w:lang w:eastAsia="en-US"/>
        </w:rPr>
        <w:t>бочей программы основного общего образования по предмету «Изобразительное искусство», а также на осн</w:t>
      </w:r>
      <w:r w:rsidRPr="000873EA">
        <w:rPr>
          <w:rFonts w:eastAsia="Arial Unicode MS"/>
          <w:kern w:val="1"/>
          <w:sz w:val="22"/>
          <w:szCs w:val="22"/>
          <w:lang w:eastAsia="en-US"/>
        </w:rPr>
        <w:t>о</w:t>
      </w:r>
      <w:r w:rsidRPr="000873EA">
        <w:rPr>
          <w:rFonts w:eastAsia="Arial Unicode MS"/>
          <w:kern w:val="1"/>
          <w:sz w:val="22"/>
          <w:szCs w:val="22"/>
          <w:lang w:eastAsia="en-US"/>
        </w:rPr>
        <w:t>ве планируемых результатов духовно-нравственного развития, воспитания и социализации обучающихся, представленных в Программе воспитания.</w:t>
      </w:r>
    </w:p>
    <w:p w:rsidR="000873EA" w:rsidRPr="000873EA" w:rsidRDefault="000873EA" w:rsidP="000873EA">
      <w:pPr>
        <w:ind w:firstLine="709"/>
        <w:jc w:val="both"/>
        <w:rPr>
          <w:rFonts w:eastAsiaTheme="majorEastAsia"/>
          <w:b/>
          <w:bCs/>
          <w:sz w:val="22"/>
          <w:szCs w:val="22"/>
          <w:lang w:eastAsia="en-US"/>
        </w:rPr>
      </w:pPr>
      <w:bookmarkStart w:id="165" w:name="_Toc85367030"/>
      <w:r w:rsidRPr="000873EA">
        <w:rPr>
          <w:rFonts w:eastAsiaTheme="majorEastAsia"/>
          <w:b/>
          <w:bCs/>
          <w:sz w:val="22"/>
          <w:szCs w:val="22"/>
          <w:lang w:eastAsia="en-US"/>
        </w:rPr>
        <w:t>Общая характеристика учебного предмета «Изобразительное искусство»</w:t>
      </w:r>
      <w:bookmarkEnd w:id="165"/>
    </w:p>
    <w:p w:rsidR="000873EA" w:rsidRPr="000873EA" w:rsidRDefault="000873EA" w:rsidP="000873EA">
      <w:pPr>
        <w:ind w:firstLine="709"/>
        <w:jc w:val="both"/>
        <w:rPr>
          <w:sz w:val="22"/>
          <w:szCs w:val="22"/>
        </w:rPr>
      </w:pPr>
      <w:r w:rsidRPr="000873EA">
        <w:rPr>
          <w:sz w:val="22"/>
          <w:szCs w:val="22"/>
        </w:rPr>
        <w:t>Основное содержание учебного предмета «Изобразительное искусство», в рамках адаптированной о</w:t>
      </w:r>
      <w:r w:rsidRPr="000873EA">
        <w:rPr>
          <w:sz w:val="22"/>
          <w:szCs w:val="22"/>
        </w:rPr>
        <w:t>с</w:t>
      </w:r>
      <w:r w:rsidRPr="000873EA">
        <w:rPr>
          <w:sz w:val="22"/>
          <w:szCs w:val="22"/>
        </w:rPr>
        <w:t>новной образовательной программы основного общего образования обучающихся с ЗПР, направлено на пр</w:t>
      </w:r>
      <w:r w:rsidRPr="000873EA">
        <w:rPr>
          <w:sz w:val="22"/>
          <w:szCs w:val="22"/>
        </w:rPr>
        <w:t>и</w:t>
      </w:r>
      <w:r w:rsidRPr="000873EA">
        <w:rPr>
          <w:sz w:val="22"/>
          <w:szCs w:val="22"/>
        </w:rPr>
        <w:t>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w:t>
      </w:r>
      <w:r w:rsidRPr="000873EA">
        <w:rPr>
          <w:sz w:val="22"/>
          <w:szCs w:val="22"/>
        </w:rPr>
        <w:t>и</w:t>
      </w:r>
      <w:r w:rsidRPr="000873EA">
        <w:rPr>
          <w:sz w:val="22"/>
          <w:szCs w:val="22"/>
        </w:rPr>
        <w:t xml:space="preserve">еся с ЗПР получают представление об изобразительном искусстве как целостном явлении. </w:t>
      </w:r>
    </w:p>
    <w:p w:rsidR="000873EA" w:rsidRPr="000873EA" w:rsidRDefault="000873EA" w:rsidP="000873EA">
      <w:pPr>
        <w:ind w:firstLine="709"/>
        <w:jc w:val="both"/>
        <w:rPr>
          <w:sz w:val="22"/>
          <w:szCs w:val="22"/>
        </w:rPr>
      </w:pPr>
      <w:r w:rsidRPr="000873EA">
        <w:rPr>
          <w:sz w:val="22"/>
          <w:szCs w:val="22"/>
        </w:rPr>
        <w:t>Содержание образования по предмету предусматривает два вида деятельности обучающихся: воспри</w:t>
      </w:r>
      <w:r w:rsidRPr="000873EA">
        <w:rPr>
          <w:sz w:val="22"/>
          <w:szCs w:val="22"/>
        </w:rPr>
        <w:t>я</w:t>
      </w:r>
      <w:r w:rsidRPr="000873EA">
        <w:rPr>
          <w:sz w:val="22"/>
          <w:szCs w:val="22"/>
        </w:rPr>
        <w:t>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w:t>
      </w:r>
      <w:r w:rsidRPr="000873EA">
        <w:rPr>
          <w:sz w:val="22"/>
          <w:szCs w:val="22"/>
        </w:rPr>
        <w:t>и</w:t>
      </w:r>
      <w:r w:rsidRPr="000873EA">
        <w:rPr>
          <w:sz w:val="22"/>
          <w:szCs w:val="22"/>
        </w:rPr>
        <w:t>ала. При этом учитывается собственный эмоциональный опыт общения обучающегося с произведениями и</w:t>
      </w:r>
      <w:r w:rsidRPr="000873EA">
        <w:rPr>
          <w:sz w:val="22"/>
          <w:szCs w:val="22"/>
        </w:rPr>
        <w:t>с</w:t>
      </w:r>
      <w:r w:rsidRPr="000873EA">
        <w:rPr>
          <w:sz w:val="22"/>
          <w:szCs w:val="22"/>
        </w:rPr>
        <w:t>кусства, что позволяет вывести на передний план деятельностное освоение изобразительного искусства.</w:t>
      </w:r>
    </w:p>
    <w:p w:rsidR="000873EA" w:rsidRPr="000873EA" w:rsidRDefault="000873EA" w:rsidP="000873EA">
      <w:pPr>
        <w:ind w:firstLine="709"/>
        <w:jc w:val="both"/>
        <w:rPr>
          <w:sz w:val="22"/>
          <w:szCs w:val="22"/>
        </w:rPr>
      </w:pPr>
      <w:r w:rsidRPr="000873EA">
        <w:rPr>
          <w:sz w:val="22"/>
          <w:szCs w:val="22"/>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w:t>
      </w:r>
      <w:r w:rsidRPr="000873EA">
        <w:rPr>
          <w:sz w:val="22"/>
          <w:szCs w:val="22"/>
        </w:rPr>
        <w:t>и</w:t>
      </w:r>
      <w:r w:rsidRPr="000873EA">
        <w:rPr>
          <w:sz w:val="22"/>
          <w:szCs w:val="22"/>
        </w:rPr>
        <w:t xml:space="preserve">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0873EA" w:rsidRPr="000873EA" w:rsidRDefault="000873EA" w:rsidP="000873EA">
      <w:pPr>
        <w:ind w:firstLine="709"/>
        <w:jc w:val="both"/>
        <w:rPr>
          <w:sz w:val="22"/>
          <w:szCs w:val="22"/>
        </w:rPr>
      </w:pPr>
      <w:r w:rsidRPr="000873EA">
        <w:rPr>
          <w:sz w:val="22"/>
          <w:szCs w:val="22"/>
        </w:rPr>
        <w:t>Основой реализации содержания учебного предмета «Изобразительное искусство» является реализ</w:t>
      </w:r>
      <w:r w:rsidRPr="000873EA">
        <w:rPr>
          <w:sz w:val="22"/>
          <w:szCs w:val="22"/>
        </w:rPr>
        <w:t>а</w:t>
      </w:r>
      <w:r w:rsidRPr="000873EA">
        <w:rPr>
          <w:sz w:val="22"/>
          <w:szCs w:val="22"/>
        </w:rPr>
        <w:t>ция деятельностного подхода, что позволяет для обучающихся с ЗПР:</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придавать результатам образования социально и личностно значимый характер;</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прочно усваивать учащимися знания и опыт разнообразной деятельности, возможность их самосто</w:t>
      </w:r>
      <w:r w:rsidRPr="000873EA">
        <w:rPr>
          <w:rFonts w:eastAsia="Arial Unicode MS"/>
          <w:kern w:val="1"/>
          <w:sz w:val="22"/>
          <w:szCs w:val="22"/>
        </w:rPr>
        <w:t>я</w:t>
      </w:r>
      <w:r w:rsidRPr="000873EA">
        <w:rPr>
          <w:rFonts w:eastAsia="Arial Unicode MS"/>
          <w:kern w:val="1"/>
          <w:sz w:val="22"/>
          <w:szCs w:val="22"/>
        </w:rPr>
        <w:t>тельного продвижения в изучаемых образовательных областях;</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существенно повышать мотивацию и интерес к учению, приобретению нового опыта деятельности и поведения;</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обеспечивать условия для общекультурного и личностного развития на основе формирования униве</w:t>
      </w:r>
      <w:r w:rsidRPr="000873EA">
        <w:rPr>
          <w:rFonts w:eastAsia="Arial Unicode MS"/>
          <w:kern w:val="1"/>
          <w:sz w:val="22"/>
          <w:szCs w:val="22"/>
        </w:rPr>
        <w:t>р</w:t>
      </w:r>
      <w:r w:rsidRPr="000873EA">
        <w:rPr>
          <w:rFonts w:eastAsia="Arial Unicode MS"/>
          <w:kern w:val="1"/>
          <w:sz w:val="22"/>
          <w:szCs w:val="22"/>
        </w:rPr>
        <w:t>сальных учебных действий, которые обеспечивают не только успешное усвоение ими системы нау</w:t>
      </w:r>
      <w:r w:rsidRPr="000873EA">
        <w:rPr>
          <w:rFonts w:eastAsia="Arial Unicode MS"/>
          <w:kern w:val="1"/>
          <w:sz w:val="22"/>
          <w:szCs w:val="22"/>
        </w:rPr>
        <w:t>ч</w:t>
      </w:r>
      <w:r w:rsidRPr="000873EA">
        <w:rPr>
          <w:rFonts w:eastAsia="Arial Unicode MS"/>
          <w:kern w:val="1"/>
          <w:sz w:val="22"/>
          <w:szCs w:val="22"/>
        </w:rPr>
        <w:t>ных знаний, умений и навыков (академических результатов), но и жизненной компетенции, составл</w:t>
      </w:r>
      <w:r w:rsidRPr="000873EA">
        <w:rPr>
          <w:rFonts w:eastAsia="Arial Unicode MS"/>
          <w:kern w:val="1"/>
          <w:sz w:val="22"/>
          <w:szCs w:val="22"/>
        </w:rPr>
        <w:t>я</w:t>
      </w:r>
      <w:r w:rsidRPr="000873EA">
        <w:rPr>
          <w:rFonts w:eastAsia="Arial Unicode MS"/>
          <w:kern w:val="1"/>
          <w:sz w:val="22"/>
          <w:szCs w:val="22"/>
        </w:rPr>
        <w:t>ющей основу социальной успешности.</w:t>
      </w:r>
    </w:p>
    <w:p w:rsidR="000873EA" w:rsidRPr="000873EA" w:rsidRDefault="000873EA" w:rsidP="000873EA">
      <w:pPr>
        <w:ind w:firstLine="709"/>
        <w:jc w:val="both"/>
        <w:rPr>
          <w:rFonts w:eastAsiaTheme="majorEastAsia"/>
          <w:b/>
          <w:bCs/>
          <w:sz w:val="22"/>
          <w:szCs w:val="22"/>
          <w:lang w:eastAsia="en-US"/>
        </w:rPr>
      </w:pPr>
      <w:bookmarkStart w:id="166" w:name="_Toc85367031"/>
      <w:r w:rsidRPr="000873EA">
        <w:rPr>
          <w:rFonts w:eastAsiaTheme="majorEastAsia"/>
          <w:b/>
          <w:bCs/>
          <w:sz w:val="22"/>
          <w:szCs w:val="22"/>
          <w:lang w:eastAsia="en-US"/>
        </w:rPr>
        <w:t>Цели и задачи изучения учебного предмета «Изобразительное искусство»</w:t>
      </w:r>
      <w:bookmarkEnd w:id="166"/>
      <w:r w:rsidRPr="000873EA">
        <w:rPr>
          <w:rFonts w:eastAsiaTheme="majorEastAsia"/>
          <w:b/>
          <w:bCs/>
          <w:sz w:val="22"/>
          <w:szCs w:val="22"/>
          <w:lang w:eastAsia="en-US"/>
        </w:rPr>
        <w:t xml:space="preserve">  </w:t>
      </w:r>
    </w:p>
    <w:p w:rsidR="000873EA" w:rsidRPr="000873EA" w:rsidRDefault="000873EA" w:rsidP="000873EA">
      <w:pPr>
        <w:shd w:val="clear" w:color="auto" w:fill="FFFFFF"/>
        <w:ind w:firstLine="709"/>
        <w:jc w:val="both"/>
        <w:rPr>
          <w:sz w:val="22"/>
          <w:szCs w:val="22"/>
        </w:rPr>
      </w:pPr>
      <w:r w:rsidRPr="000873EA">
        <w:rPr>
          <w:i/>
          <w:sz w:val="22"/>
          <w:szCs w:val="22"/>
        </w:rPr>
        <w:t>Общие цели и задачи</w:t>
      </w:r>
      <w:r w:rsidRPr="000873EA">
        <w:rPr>
          <w:sz w:val="22"/>
          <w:szCs w:val="22"/>
        </w:rPr>
        <w:t xml:space="preserve"> изучения учебного предмета «Изобразительное искусство» представлены в Пр</w:t>
      </w:r>
      <w:r w:rsidRPr="000873EA">
        <w:rPr>
          <w:sz w:val="22"/>
          <w:szCs w:val="22"/>
        </w:rPr>
        <w:t>и</w:t>
      </w:r>
      <w:r w:rsidRPr="000873EA">
        <w:rPr>
          <w:sz w:val="22"/>
          <w:szCs w:val="22"/>
        </w:rPr>
        <w:t>мерной рабочей программе основного общего образования по предмету «Изобразительное искусство».</w:t>
      </w:r>
    </w:p>
    <w:p w:rsidR="000873EA" w:rsidRPr="000873EA" w:rsidRDefault="000873EA" w:rsidP="000873EA">
      <w:pPr>
        <w:ind w:firstLine="709"/>
        <w:jc w:val="both"/>
        <w:rPr>
          <w:sz w:val="22"/>
          <w:szCs w:val="22"/>
        </w:rPr>
      </w:pPr>
      <w:r w:rsidRPr="000873EA">
        <w:rPr>
          <w:sz w:val="22"/>
          <w:szCs w:val="22"/>
        </w:rPr>
        <w:t>Особенности психического развития обучающихся с ЗПР обусловливают дополнительные коррекц</w:t>
      </w:r>
      <w:r w:rsidRPr="000873EA">
        <w:rPr>
          <w:sz w:val="22"/>
          <w:szCs w:val="22"/>
        </w:rPr>
        <w:t>и</w:t>
      </w:r>
      <w:r w:rsidRPr="000873EA">
        <w:rPr>
          <w:sz w:val="22"/>
          <w:szCs w:val="22"/>
        </w:rPr>
        <w:t>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0873EA" w:rsidRPr="000873EA" w:rsidRDefault="000873EA" w:rsidP="000873EA">
      <w:pPr>
        <w:ind w:firstLine="709"/>
        <w:jc w:val="both"/>
        <w:rPr>
          <w:sz w:val="22"/>
          <w:szCs w:val="22"/>
        </w:rPr>
      </w:pPr>
      <w:r w:rsidRPr="000873EA">
        <w:rPr>
          <w:i/>
          <w:sz w:val="22"/>
          <w:szCs w:val="22"/>
        </w:rPr>
        <w:t>Цель:</w:t>
      </w:r>
      <w:r w:rsidRPr="000873EA">
        <w:rPr>
          <w:b/>
          <w:sz w:val="22"/>
          <w:szCs w:val="22"/>
        </w:rPr>
        <w:t xml:space="preserve"> </w:t>
      </w:r>
      <w:r w:rsidRPr="000873EA">
        <w:rPr>
          <w:sz w:val="22"/>
          <w:szCs w:val="22"/>
        </w:rPr>
        <w:t>развитие визуально-пространственного мышления обучающихся с ЗПР как формы эмоционал</w:t>
      </w:r>
      <w:r w:rsidRPr="000873EA">
        <w:rPr>
          <w:sz w:val="22"/>
          <w:szCs w:val="22"/>
        </w:rPr>
        <w:t>ь</w:t>
      </w:r>
      <w:r w:rsidRPr="000873EA">
        <w:rPr>
          <w:sz w:val="22"/>
          <w:szCs w:val="22"/>
        </w:rPr>
        <w:t xml:space="preserve">но-ценностного, эстетического освоения мира, как формы самовыражения и ориентации в художественном и нравственном пространстве культуры.  </w:t>
      </w:r>
    </w:p>
    <w:p w:rsidR="000873EA" w:rsidRPr="000873EA" w:rsidRDefault="000873EA" w:rsidP="000873EA">
      <w:pPr>
        <w:ind w:firstLine="709"/>
        <w:jc w:val="both"/>
        <w:rPr>
          <w:i/>
          <w:sz w:val="22"/>
          <w:szCs w:val="22"/>
        </w:rPr>
      </w:pPr>
      <w:r w:rsidRPr="000873EA">
        <w:rPr>
          <w:i/>
          <w:sz w:val="22"/>
          <w:szCs w:val="22"/>
        </w:rPr>
        <w:t>Задачи:</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формирование опыта смыслового и эмоционально ценностного восприятия визуального образа реал</w:t>
      </w:r>
      <w:r w:rsidRPr="000873EA">
        <w:rPr>
          <w:rFonts w:eastAsia="Arial Unicode MS"/>
          <w:kern w:val="1"/>
          <w:sz w:val="22"/>
          <w:szCs w:val="22"/>
        </w:rPr>
        <w:t>ь</w:t>
      </w:r>
      <w:r w:rsidRPr="000873EA">
        <w:rPr>
          <w:rFonts w:eastAsia="Arial Unicode MS"/>
          <w:kern w:val="1"/>
          <w:sz w:val="22"/>
          <w:szCs w:val="22"/>
        </w:rPr>
        <w:t xml:space="preserve">ности и произведений искусства;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 xml:space="preserve">освоение художественной культуры как формы материального выражения в пространственных формах духовных ценностей;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 xml:space="preserve">формирование понимания эмоционального и ценностного смысла визуально пространственной формы;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 xml:space="preserve">развитие творческого опыта как формирование способности к самостоятельным действиям в ситуации неопределённости;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формирование активного, заинтересованного отношения к традициям культуры как к смысловой, эст</w:t>
      </w:r>
      <w:r w:rsidRPr="000873EA">
        <w:rPr>
          <w:rFonts w:eastAsia="Arial Unicode MS"/>
          <w:kern w:val="1"/>
          <w:sz w:val="22"/>
          <w:szCs w:val="22"/>
        </w:rPr>
        <w:t>е</w:t>
      </w:r>
      <w:r w:rsidRPr="000873EA">
        <w:rPr>
          <w:rFonts w:eastAsia="Arial Unicode MS"/>
          <w:kern w:val="1"/>
          <w:sz w:val="22"/>
          <w:szCs w:val="22"/>
        </w:rPr>
        <w:t xml:space="preserve">тической и личностно значимой ценности;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lastRenderedPageBreak/>
        <w:t>воспитание уважения к истории культуры своего Отечества, выраженной в её архитектуре, изобраз</w:t>
      </w:r>
      <w:r w:rsidRPr="000873EA">
        <w:rPr>
          <w:rFonts w:eastAsia="Arial Unicode MS"/>
          <w:kern w:val="1"/>
          <w:sz w:val="22"/>
          <w:szCs w:val="22"/>
        </w:rPr>
        <w:t>и</w:t>
      </w:r>
      <w:r w:rsidRPr="000873EA">
        <w:rPr>
          <w:rFonts w:eastAsia="Arial Unicode MS"/>
          <w:kern w:val="1"/>
          <w:sz w:val="22"/>
          <w:szCs w:val="22"/>
        </w:rPr>
        <w:t xml:space="preserve">тельном искусстве, в национальных образах предметно-материальной и пространственной среды и в понимании красоты человека;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 xml:space="preserve">развитие способности ориентироваться в мире современной художественной культуры;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w:t>
      </w:r>
      <w:r w:rsidRPr="000873EA">
        <w:rPr>
          <w:rFonts w:eastAsia="Arial Unicode MS"/>
          <w:kern w:val="1"/>
          <w:sz w:val="22"/>
          <w:szCs w:val="22"/>
        </w:rPr>
        <w:t>ь</w:t>
      </w:r>
      <w:r w:rsidRPr="000873EA">
        <w:rPr>
          <w:rFonts w:eastAsia="Arial Unicode MS"/>
          <w:kern w:val="1"/>
          <w:sz w:val="22"/>
          <w:szCs w:val="22"/>
        </w:rPr>
        <w:t xml:space="preserve">но-нравственной оценки; </w:t>
      </w:r>
    </w:p>
    <w:p w:rsidR="000873EA" w:rsidRPr="000873EA" w:rsidRDefault="000873EA" w:rsidP="006D1F09">
      <w:pPr>
        <w:pStyle w:val="a7"/>
        <w:numPr>
          <w:ilvl w:val="0"/>
          <w:numId w:val="1"/>
        </w:numPr>
        <w:tabs>
          <w:tab w:val="left" w:pos="993"/>
        </w:tabs>
        <w:ind w:left="709" w:hanging="283"/>
        <w:jc w:val="both"/>
        <w:rPr>
          <w:rFonts w:eastAsia="Arial Unicode MS"/>
          <w:kern w:val="1"/>
          <w:sz w:val="22"/>
          <w:szCs w:val="22"/>
        </w:rPr>
      </w:pPr>
      <w:r w:rsidRPr="000873EA">
        <w:rPr>
          <w:rFonts w:eastAsia="Arial Unicode MS"/>
          <w:kern w:val="1"/>
          <w:sz w:val="22"/>
          <w:szCs w:val="22"/>
        </w:rPr>
        <w:t>овладение основами культуры практической работы различными художественными материалами и и</w:t>
      </w:r>
      <w:r w:rsidRPr="000873EA">
        <w:rPr>
          <w:rFonts w:eastAsia="Arial Unicode MS"/>
          <w:kern w:val="1"/>
          <w:sz w:val="22"/>
          <w:szCs w:val="22"/>
        </w:rPr>
        <w:t>н</w:t>
      </w:r>
      <w:r w:rsidRPr="000873EA">
        <w:rPr>
          <w:rFonts w:eastAsia="Arial Unicode MS"/>
          <w:kern w:val="1"/>
          <w:sz w:val="22"/>
          <w:szCs w:val="22"/>
        </w:rPr>
        <w:t xml:space="preserve">струментами для эстетической организации и оформления школьной, бытовой и производственной среды. </w:t>
      </w:r>
    </w:p>
    <w:p w:rsidR="000873EA" w:rsidRPr="000873EA" w:rsidRDefault="000873EA" w:rsidP="000873EA">
      <w:pPr>
        <w:ind w:firstLine="709"/>
        <w:jc w:val="both"/>
        <w:rPr>
          <w:rFonts w:eastAsiaTheme="majorEastAsia"/>
          <w:b/>
          <w:bCs/>
          <w:sz w:val="22"/>
          <w:szCs w:val="22"/>
          <w:lang w:eastAsia="en-US"/>
        </w:rPr>
      </w:pPr>
      <w:bookmarkStart w:id="167" w:name="_Toc85367032"/>
      <w:r w:rsidRPr="000873EA">
        <w:rPr>
          <w:rFonts w:eastAsiaTheme="majorEastAsia"/>
          <w:b/>
          <w:bCs/>
          <w:sz w:val="22"/>
          <w:szCs w:val="22"/>
          <w:lang w:eastAsia="en-US"/>
        </w:rPr>
        <w:t>Особенности отбора и адаптации учебного материала по изобразительному искусству</w:t>
      </w:r>
      <w:bookmarkEnd w:id="167"/>
    </w:p>
    <w:p w:rsidR="000873EA" w:rsidRPr="000873EA" w:rsidRDefault="000873EA" w:rsidP="000873EA">
      <w:pPr>
        <w:ind w:firstLine="709"/>
        <w:contextualSpacing/>
        <w:jc w:val="both"/>
        <w:rPr>
          <w:sz w:val="22"/>
          <w:szCs w:val="22"/>
        </w:rPr>
      </w:pPr>
      <w:r w:rsidRPr="000873EA">
        <w:rPr>
          <w:sz w:val="22"/>
          <w:szCs w:val="22"/>
          <w:shd w:val="clear" w:color="auto" w:fill="FFFFFF"/>
        </w:rPr>
        <w:t>Содержание по предмету «Изобразительное искусство» рассчитано на обучающихся с ЗПР 5–7-х кла</w:t>
      </w:r>
      <w:r w:rsidRPr="000873EA">
        <w:rPr>
          <w:sz w:val="22"/>
          <w:szCs w:val="22"/>
          <w:shd w:val="clear" w:color="auto" w:fill="FFFFFF"/>
        </w:rPr>
        <w:t>с</w:t>
      </w:r>
      <w:r w:rsidRPr="000873EA">
        <w:rPr>
          <w:sz w:val="22"/>
          <w:szCs w:val="22"/>
          <w:shd w:val="clear" w:color="auto" w:fill="FFFFFF"/>
        </w:rPr>
        <w:t>сов и адаптировано для обучения данной категории обучающихся с учетом особенностей их психофизическ</w:t>
      </w:r>
      <w:r w:rsidRPr="000873EA">
        <w:rPr>
          <w:sz w:val="22"/>
          <w:szCs w:val="22"/>
          <w:shd w:val="clear" w:color="auto" w:fill="FFFFFF"/>
        </w:rPr>
        <w:t>о</w:t>
      </w:r>
      <w:r w:rsidRPr="000873EA">
        <w:rPr>
          <w:sz w:val="22"/>
          <w:szCs w:val="22"/>
          <w:shd w:val="clear" w:color="auto" w:fill="FFFFFF"/>
        </w:rPr>
        <w:t>го развития, индивидуальных возможностей и особых образовательных потребностей. В этом возрасте у об</w:t>
      </w:r>
      <w:r w:rsidRPr="000873EA">
        <w:rPr>
          <w:sz w:val="22"/>
          <w:szCs w:val="22"/>
          <w:shd w:val="clear" w:color="auto" w:fill="FFFFFF"/>
        </w:rPr>
        <w:t>у</w:t>
      </w:r>
      <w:r w:rsidRPr="000873EA">
        <w:rPr>
          <w:sz w:val="22"/>
          <w:szCs w:val="22"/>
          <w:shd w:val="clear" w:color="auto" w:fill="FFFFFF"/>
        </w:rPr>
        <w:t>чающихся с ЗПР продолжают наблюдаться некоторые особенности в развитии двигательной сферы, наруш</w:t>
      </w:r>
      <w:r w:rsidRPr="000873EA">
        <w:rPr>
          <w:sz w:val="22"/>
          <w:szCs w:val="22"/>
          <w:shd w:val="clear" w:color="auto" w:fill="FFFFFF"/>
        </w:rPr>
        <w:t>е</w:t>
      </w:r>
      <w:r w:rsidRPr="000873EA">
        <w:rPr>
          <w:sz w:val="22"/>
          <w:szCs w:val="22"/>
          <w:shd w:val="clear" w:color="auto" w:fill="FFFFFF"/>
        </w:rPr>
        <w:t>ния произвольной регуляции движений, недостаточная четкость и координированность непроизвольных дв</w:t>
      </w:r>
      <w:r w:rsidRPr="000873EA">
        <w:rPr>
          <w:sz w:val="22"/>
          <w:szCs w:val="22"/>
          <w:shd w:val="clear" w:color="auto" w:fill="FFFFFF"/>
        </w:rPr>
        <w:t>и</w:t>
      </w:r>
      <w:r w:rsidRPr="000873EA">
        <w:rPr>
          <w:sz w:val="22"/>
          <w:szCs w:val="22"/>
          <w:shd w:val="clear" w:color="auto" w:fill="FFFFFF"/>
        </w:rPr>
        <w:t>жений, трудности переключения и автоматизации. Это приводит к затруднениям при выполнении практич</w:t>
      </w:r>
      <w:r w:rsidRPr="000873EA">
        <w:rPr>
          <w:sz w:val="22"/>
          <w:szCs w:val="22"/>
          <w:shd w:val="clear" w:color="auto" w:fill="FFFFFF"/>
        </w:rPr>
        <w:t>е</w:t>
      </w:r>
      <w:r w:rsidRPr="000873EA">
        <w:rPr>
          <w:sz w:val="22"/>
          <w:szCs w:val="22"/>
          <w:shd w:val="clear" w:color="auto" w:fill="FFFFFF"/>
        </w:rPr>
        <w:t>ских работ, в связи с чем педагогу необходимо снижать требования при оценивании качества выполнения с</w:t>
      </w:r>
      <w:r w:rsidRPr="000873EA">
        <w:rPr>
          <w:sz w:val="22"/>
          <w:szCs w:val="22"/>
          <w:shd w:val="clear" w:color="auto" w:fill="FFFFFF"/>
        </w:rPr>
        <w:t>а</w:t>
      </w:r>
      <w:r w:rsidRPr="000873EA">
        <w:rPr>
          <w:sz w:val="22"/>
          <w:szCs w:val="22"/>
          <w:shd w:val="clear" w:color="auto" w:fill="FFFFFF"/>
        </w:rPr>
        <w:t>мостоятельных работ, предлагать ученикам больше времени на выполнение практической работы. Познав</w:t>
      </w:r>
      <w:r w:rsidRPr="000873EA">
        <w:rPr>
          <w:sz w:val="22"/>
          <w:szCs w:val="22"/>
          <w:shd w:val="clear" w:color="auto" w:fill="FFFFFF"/>
        </w:rPr>
        <w:t>а</w:t>
      </w:r>
      <w:r w:rsidRPr="000873EA">
        <w:rPr>
          <w:sz w:val="22"/>
          <w:szCs w:val="22"/>
          <w:shd w:val="clear" w:color="auto" w:fill="FFFFFF"/>
        </w:rPr>
        <w:t>тельная деятельность характеризуется сниженным уровнем активности и замедлением переработки информ</w:t>
      </w:r>
      <w:r w:rsidRPr="000873EA">
        <w:rPr>
          <w:sz w:val="22"/>
          <w:szCs w:val="22"/>
          <w:shd w:val="clear" w:color="auto" w:fill="FFFFFF"/>
        </w:rPr>
        <w:t>а</w:t>
      </w:r>
      <w:r w:rsidRPr="000873EA">
        <w:rPr>
          <w:sz w:val="22"/>
          <w:szCs w:val="22"/>
          <w:shd w:val="clear" w:color="auto" w:fill="FFFFFF"/>
        </w:rPr>
        <w:t>ции, обеднен и узок кругозор представлений об окружающем мире и явлениях. Поэтому при отборе произв</w:t>
      </w:r>
      <w:r w:rsidRPr="000873EA">
        <w:rPr>
          <w:sz w:val="22"/>
          <w:szCs w:val="22"/>
          <w:shd w:val="clear" w:color="auto" w:fill="FFFFFF"/>
        </w:rPr>
        <w:t>е</w:t>
      </w:r>
      <w:r w:rsidRPr="000873EA">
        <w:rPr>
          <w:sz w:val="22"/>
          <w:szCs w:val="22"/>
          <w:shd w:val="clear" w:color="auto" w:fill="FFFFFF"/>
        </w:rPr>
        <w:t>дений искусства, с которыми знакомятся ученики с ЗПР, следует отдавать предпочтение предметам и явлен</w:t>
      </w:r>
      <w:r w:rsidRPr="000873EA">
        <w:rPr>
          <w:sz w:val="22"/>
          <w:szCs w:val="22"/>
          <w:shd w:val="clear" w:color="auto" w:fill="FFFFFF"/>
        </w:rPr>
        <w:t>и</w:t>
      </w:r>
      <w:r w:rsidRPr="000873EA">
        <w:rPr>
          <w:sz w:val="22"/>
          <w:szCs w:val="22"/>
          <w:shd w:val="clear" w:color="auto" w:fill="FFFFFF"/>
        </w:rPr>
        <w:t>ям из их повседневного окружения, избегать непонятных абстрактных изображений, опираться на личный опыт ученика.</w:t>
      </w:r>
      <w:r w:rsidRPr="000873EA">
        <w:rPr>
          <w:sz w:val="22"/>
          <w:szCs w:val="22"/>
        </w:rPr>
        <w:t xml:space="preserve"> </w:t>
      </w:r>
      <w:r w:rsidRPr="000873EA">
        <w:rPr>
          <w:sz w:val="22"/>
          <w:szCs w:val="22"/>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bookmarkStart w:id="168" w:name="_Toc85367033"/>
    </w:p>
    <w:p w:rsidR="000873EA" w:rsidRPr="000873EA" w:rsidRDefault="000873EA" w:rsidP="000873EA">
      <w:pPr>
        <w:ind w:firstLine="709"/>
        <w:jc w:val="both"/>
        <w:rPr>
          <w:rFonts w:eastAsiaTheme="majorEastAsia"/>
          <w:b/>
          <w:bCs/>
          <w:sz w:val="22"/>
          <w:szCs w:val="22"/>
          <w:lang w:eastAsia="en-US"/>
        </w:rPr>
      </w:pPr>
      <w:r w:rsidRPr="000873EA">
        <w:rPr>
          <w:rFonts w:eastAsiaTheme="majorEastAsia"/>
          <w:b/>
          <w:bCs/>
          <w:sz w:val="22"/>
          <w:szCs w:val="22"/>
          <w:lang w:eastAsia="en-US"/>
        </w:rPr>
        <w:t>Виды деятельности обучающихся с ЗПР, обусловленные особыми образовательными потребн</w:t>
      </w:r>
      <w:r w:rsidRPr="000873EA">
        <w:rPr>
          <w:rFonts w:eastAsiaTheme="majorEastAsia"/>
          <w:b/>
          <w:bCs/>
          <w:sz w:val="22"/>
          <w:szCs w:val="22"/>
          <w:lang w:eastAsia="en-US"/>
        </w:rPr>
        <w:t>о</w:t>
      </w:r>
      <w:r w:rsidRPr="000873EA">
        <w:rPr>
          <w:rFonts w:eastAsiaTheme="majorEastAsia"/>
          <w:b/>
          <w:bCs/>
          <w:sz w:val="22"/>
          <w:szCs w:val="22"/>
          <w:lang w:eastAsia="en-US"/>
        </w:rPr>
        <w:t>стями и обеспечивающие осмысленное освоение содержании образования по предмету «Изобразител</w:t>
      </w:r>
      <w:r w:rsidRPr="000873EA">
        <w:rPr>
          <w:rFonts w:eastAsiaTheme="majorEastAsia"/>
          <w:b/>
          <w:bCs/>
          <w:sz w:val="22"/>
          <w:szCs w:val="22"/>
          <w:lang w:eastAsia="en-US"/>
        </w:rPr>
        <w:t>ь</w:t>
      </w:r>
      <w:r w:rsidRPr="000873EA">
        <w:rPr>
          <w:rFonts w:eastAsiaTheme="majorEastAsia"/>
          <w:b/>
          <w:bCs/>
          <w:sz w:val="22"/>
          <w:szCs w:val="22"/>
          <w:lang w:eastAsia="en-US"/>
        </w:rPr>
        <w:t>ное искусство»</w:t>
      </w:r>
      <w:bookmarkEnd w:id="168"/>
    </w:p>
    <w:p w:rsidR="000873EA" w:rsidRPr="000873EA" w:rsidRDefault="000873EA" w:rsidP="000873EA">
      <w:pPr>
        <w:ind w:firstLine="709"/>
        <w:contextualSpacing/>
        <w:jc w:val="both"/>
        <w:rPr>
          <w:sz w:val="22"/>
          <w:szCs w:val="22"/>
        </w:rPr>
      </w:pPr>
      <w:r w:rsidRPr="000873EA">
        <w:rPr>
          <w:sz w:val="22"/>
          <w:szCs w:val="22"/>
          <w:shd w:val="clear" w:color="auto" w:fill="FFFFFF"/>
        </w:rPr>
        <w:t>При работе на уроке следует отдавать предпочтение практическим методам обучения: показу, упра</w:t>
      </w:r>
      <w:r w:rsidRPr="000873EA">
        <w:rPr>
          <w:sz w:val="22"/>
          <w:szCs w:val="22"/>
          <w:shd w:val="clear" w:color="auto" w:fill="FFFFFF"/>
        </w:rPr>
        <w:t>ж</w:t>
      </w:r>
      <w:r w:rsidRPr="000873EA">
        <w:rPr>
          <w:sz w:val="22"/>
          <w:szCs w:val="22"/>
          <w:shd w:val="clear" w:color="auto" w:fill="FFFFFF"/>
        </w:rPr>
        <w:t>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w:t>
      </w:r>
      <w:r w:rsidRPr="000873EA">
        <w:rPr>
          <w:sz w:val="22"/>
          <w:szCs w:val="22"/>
          <w:shd w:val="clear" w:color="auto" w:fill="FFFFFF"/>
        </w:rPr>
        <w:t>з</w:t>
      </w:r>
      <w:r w:rsidRPr="000873EA">
        <w:rPr>
          <w:sz w:val="22"/>
          <w:szCs w:val="22"/>
          <w:shd w:val="clear" w:color="auto" w:fill="FFFFFF"/>
        </w:rPr>
        <w:t>можно использовать в ходе урока алгоритмы, картинные и письменные планы выполнения работы, перед в</w:t>
      </w:r>
      <w:r w:rsidRPr="000873EA">
        <w:rPr>
          <w:sz w:val="22"/>
          <w:szCs w:val="22"/>
          <w:shd w:val="clear" w:color="auto" w:fill="FFFFFF"/>
        </w:rPr>
        <w:t>ы</w:t>
      </w:r>
      <w:r w:rsidRPr="000873EA">
        <w:rPr>
          <w:sz w:val="22"/>
          <w:szCs w:val="22"/>
          <w:shd w:val="clear" w:color="auto" w:fill="FFFFFF"/>
        </w:rPr>
        <w:t xml:space="preserve">полнением практической работы желательным является проведение подробного анализа предстоящей работы, составление плана ее реализации. </w:t>
      </w:r>
      <w:r w:rsidRPr="000873EA">
        <w:rPr>
          <w:sz w:val="22"/>
          <w:szCs w:val="22"/>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w:t>
      </w:r>
      <w:r w:rsidRPr="000873EA">
        <w:rPr>
          <w:sz w:val="22"/>
          <w:szCs w:val="22"/>
        </w:rPr>
        <w:t>к</w:t>
      </w:r>
      <w:r w:rsidRPr="000873EA">
        <w:rPr>
          <w:sz w:val="22"/>
          <w:szCs w:val="22"/>
        </w:rPr>
        <w:t>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w:t>
      </w:r>
      <w:r w:rsidRPr="000873EA">
        <w:rPr>
          <w:sz w:val="22"/>
          <w:szCs w:val="22"/>
        </w:rPr>
        <w:t>и</w:t>
      </w:r>
      <w:r w:rsidRPr="000873EA">
        <w:rPr>
          <w:sz w:val="22"/>
          <w:szCs w:val="22"/>
        </w:rPr>
        <w:t>ща, а общий положительный результат дает стимул для дальнейшего творчест</w:t>
      </w:r>
      <w:bookmarkStart w:id="169" w:name="_Toc85367034"/>
      <w:r w:rsidRPr="000873EA">
        <w:rPr>
          <w:sz w:val="22"/>
          <w:szCs w:val="22"/>
        </w:rPr>
        <w:t>ва и уверенность в своих силах.</w:t>
      </w:r>
    </w:p>
    <w:p w:rsidR="000873EA" w:rsidRPr="000873EA" w:rsidRDefault="000873EA" w:rsidP="000873EA">
      <w:pPr>
        <w:ind w:firstLine="709"/>
        <w:jc w:val="both"/>
        <w:rPr>
          <w:rFonts w:eastAsiaTheme="majorEastAsia"/>
          <w:b/>
          <w:bCs/>
          <w:sz w:val="22"/>
          <w:szCs w:val="22"/>
          <w:lang w:eastAsia="en-US"/>
        </w:rPr>
      </w:pPr>
      <w:r w:rsidRPr="000873EA">
        <w:rPr>
          <w:rFonts w:eastAsiaTheme="majorEastAsia"/>
          <w:b/>
          <w:bCs/>
          <w:sz w:val="22"/>
          <w:szCs w:val="22"/>
          <w:lang w:eastAsia="en-US"/>
        </w:rPr>
        <w:t>Место учебного предмета «Изобразительное искусство» в учебном плане</w:t>
      </w:r>
      <w:bookmarkEnd w:id="169"/>
    </w:p>
    <w:p w:rsidR="000873EA" w:rsidRPr="000873EA" w:rsidRDefault="000873EA" w:rsidP="000873EA">
      <w:pPr>
        <w:ind w:firstLine="709"/>
        <w:jc w:val="both"/>
        <w:rPr>
          <w:sz w:val="22"/>
          <w:szCs w:val="22"/>
        </w:rPr>
      </w:pPr>
      <w:r w:rsidRPr="000873EA">
        <w:rPr>
          <w:sz w:val="22"/>
          <w:szCs w:val="22"/>
        </w:rPr>
        <w:t>В соответствии с Федеральным государственным образовательным стандартом основного общего о</w:t>
      </w:r>
      <w:r w:rsidRPr="000873EA">
        <w:rPr>
          <w:sz w:val="22"/>
          <w:szCs w:val="22"/>
        </w:rPr>
        <w:t>б</w:t>
      </w:r>
      <w:r w:rsidRPr="000873EA">
        <w:rPr>
          <w:sz w:val="22"/>
          <w:szCs w:val="22"/>
        </w:rPr>
        <w:t>разования учебный предмет «Изобразительное искусство» входит в предметную область «Искусство». Соде</w:t>
      </w:r>
      <w:r w:rsidRPr="000873EA">
        <w:rPr>
          <w:sz w:val="22"/>
          <w:szCs w:val="22"/>
        </w:rPr>
        <w:t>р</w:t>
      </w:r>
      <w:r w:rsidRPr="000873EA">
        <w:rPr>
          <w:sz w:val="22"/>
          <w:szCs w:val="22"/>
        </w:rPr>
        <w:t>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w:t>
      </w:r>
      <w:r w:rsidRPr="000873EA">
        <w:rPr>
          <w:sz w:val="22"/>
          <w:szCs w:val="22"/>
        </w:rPr>
        <w:t>ю</w:t>
      </w:r>
      <w:r w:rsidRPr="000873EA">
        <w:rPr>
          <w:sz w:val="22"/>
          <w:szCs w:val="22"/>
        </w:rPr>
        <w:t>щихся с задержкой психического развития.</w:t>
      </w:r>
      <w:r w:rsidRPr="000873EA">
        <w:rPr>
          <w:rFonts w:ascii="SchoolBookSanPin Cyr" w:hAnsi="SchoolBookSanPin Cyr" w:cs="SchoolBookSanPin Cyr"/>
          <w:sz w:val="22"/>
          <w:szCs w:val="22"/>
        </w:rPr>
        <w:t xml:space="preserve"> </w:t>
      </w:r>
      <w:r w:rsidRPr="000873EA">
        <w:rPr>
          <w:sz w:val="22"/>
          <w:szCs w:val="22"/>
        </w:rPr>
        <w:t>Содержание предмета «Изобразительное искусство» структурир</w:t>
      </w:r>
      <w:r w:rsidRPr="000873EA">
        <w:rPr>
          <w:sz w:val="22"/>
          <w:szCs w:val="22"/>
        </w:rPr>
        <w:t>о</w:t>
      </w:r>
      <w:r w:rsidRPr="000873EA">
        <w:rPr>
          <w:sz w:val="22"/>
          <w:szCs w:val="22"/>
        </w:rPr>
        <w:t>вано как система тематических модулей. Три модуля входят в учебный план 5–7 классов программы основн</w:t>
      </w:r>
      <w:r w:rsidRPr="000873EA">
        <w:rPr>
          <w:sz w:val="22"/>
          <w:szCs w:val="22"/>
        </w:rPr>
        <w:t>о</w:t>
      </w:r>
      <w:r w:rsidRPr="000873EA">
        <w:rPr>
          <w:sz w:val="22"/>
          <w:szCs w:val="22"/>
        </w:rPr>
        <w:t>го общего образования в объёме 105 учебных часов, не менее 1 учебного часа в неделю в качестве инвариан</w:t>
      </w:r>
      <w:r w:rsidRPr="000873EA">
        <w:rPr>
          <w:sz w:val="22"/>
          <w:szCs w:val="22"/>
        </w:rPr>
        <w:t>т</w:t>
      </w:r>
      <w:r w:rsidRPr="000873EA">
        <w:rPr>
          <w:sz w:val="22"/>
          <w:szCs w:val="22"/>
        </w:rPr>
        <w:t>ных. Каждый модуль обладает содержательной целостностью и организован по восходящему принципу в о</w:t>
      </w:r>
      <w:r w:rsidRPr="000873EA">
        <w:rPr>
          <w:sz w:val="22"/>
          <w:szCs w:val="22"/>
        </w:rPr>
        <w:t>т</w:t>
      </w:r>
      <w:r w:rsidRPr="000873EA">
        <w:rPr>
          <w:sz w:val="22"/>
          <w:szCs w:val="22"/>
        </w:rPr>
        <w:t>ношении углубления знаний по ведущей теме и услож</w:t>
      </w:r>
      <w:bookmarkStart w:id="170" w:name="_Toc85367035"/>
      <w:r w:rsidRPr="000873EA">
        <w:rPr>
          <w:sz w:val="22"/>
          <w:szCs w:val="22"/>
        </w:rPr>
        <w:t>нения умений обучающихся с ЗПР.</w:t>
      </w:r>
    </w:p>
    <w:p w:rsidR="000873EA" w:rsidRPr="000873EA" w:rsidRDefault="000873EA" w:rsidP="000873EA">
      <w:pPr>
        <w:jc w:val="center"/>
        <w:rPr>
          <w:rFonts w:eastAsiaTheme="majorEastAsia"/>
          <w:sz w:val="22"/>
          <w:szCs w:val="22"/>
        </w:rPr>
      </w:pPr>
      <w:r w:rsidRPr="000873EA">
        <w:rPr>
          <w:rFonts w:eastAsiaTheme="majorEastAsia"/>
          <w:sz w:val="22"/>
          <w:szCs w:val="22"/>
        </w:rPr>
        <w:t>СОДЕРЖАНИЕ УЧЕБНОГО ПРЕДМЕТА «ИЗОБРАЗИТЕЛЬНОЕ ИСКУССТВО»</w:t>
      </w:r>
      <w:bookmarkEnd w:id="170"/>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Модуль № 1 «Декоративно-прикладное и народное искусство»</w:t>
      </w:r>
    </w:p>
    <w:p w:rsidR="000873EA" w:rsidRPr="000873EA" w:rsidRDefault="000873EA" w:rsidP="000873EA">
      <w:pPr>
        <w:widowControl w:val="0"/>
        <w:autoSpaceDE w:val="0"/>
        <w:autoSpaceDN w:val="0"/>
        <w:adjustRightInd w:val="0"/>
        <w:ind w:left="709"/>
        <w:jc w:val="both"/>
        <w:textAlignment w:val="center"/>
        <w:rPr>
          <w:b/>
          <w:sz w:val="22"/>
          <w:szCs w:val="22"/>
        </w:rPr>
      </w:pPr>
      <w:r w:rsidRPr="000873EA">
        <w:rPr>
          <w:b/>
          <w:sz w:val="22"/>
          <w:szCs w:val="22"/>
        </w:rPr>
        <w:t>Общие сведения о декоративно-прикладном искусстве</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Декоративно-прикладное искусство и его виды.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Декоративно-прикладное искусство и предметная среда жизни людей</w:t>
      </w:r>
      <w:r w:rsidRPr="000873EA">
        <w:rPr>
          <w:i/>
          <w:iCs/>
          <w:sz w:val="22"/>
          <w:szCs w:val="22"/>
          <w:vertAlign w:val="superscript"/>
        </w:rPr>
        <w:footnoteReference w:id="25"/>
      </w:r>
      <w:r w:rsidRPr="000873EA">
        <w:rPr>
          <w:i/>
          <w:iCs/>
          <w:sz w:val="22"/>
          <w:szCs w:val="22"/>
        </w:rPr>
        <w:t>.</w:t>
      </w:r>
    </w:p>
    <w:p w:rsidR="000873EA" w:rsidRPr="000873EA" w:rsidRDefault="000873EA" w:rsidP="000873EA">
      <w:pPr>
        <w:widowControl w:val="0"/>
        <w:autoSpaceDE w:val="0"/>
        <w:autoSpaceDN w:val="0"/>
        <w:adjustRightInd w:val="0"/>
        <w:ind w:left="709"/>
        <w:jc w:val="both"/>
        <w:textAlignment w:val="center"/>
        <w:rPr>
          <w:b/>
          <w:sz w:val="22"/>
          <w:szCs w:val="22"/>
        </w:rPr>
      </w:pPr>
      <w:r w:rsidRPr="000873EA">
        <w:rPr>
          <w:b/>
          <w:sz w:val="22"/>
          <w:szCs w:val="22"/>
        </w:rPr>
        <w:t>Древние корни народного искусства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lastRenderedPageBreak/>
        <w:t>Истоки образного языка декоративно-прикладного искусства.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Традиционные образы народного (крестьянского) прикладного искусства.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i/>
          <w:iCs/>
          <w:sz w:val="22"/>
          <w:szCs w:val="22"/>
        </w:rPr>
        <w:t>Связь народного искусства с природой, бытом, трудом, верованиями и эпосом</w:t>
      </w:r>
      <w:r w:rsidRPr="000873EA">
        <w:rPr>
          <w:sz w:val="22"/>
          <w:szCs w:val="22"/>
        </w:rPr>
        <w:t>.</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Роль природных материалов в строительстве и изготовлении предметов быта, их значение в хара</w:t>
      </w:r>
      <w:r w:rsidRPr="000873EA">
        <w:rPr>
          <w:i/>
          <w:iCs/>
          <w:sz w:val="22"/>
          <w:szCs w:val="22"/>
        </w:rPr>
        <w:t>к</w:t>
      </w:r>
      <w:r w:rsidRPr="000873EA">
        <w:rPr>
          <w:i/>
          <w:iCs/>
          <w:sz w:val="22"/>
          <w:szCs w:val="22"/>
        </w:rPr>
        <w:t>тере труда и жизненного уклада.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Образно-символический язык народного прикладного искусства.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Знаки-символы традиционного крестьянского прикладного искусства.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873EA" w:rsidRPr="000873EA" w:rsidRDefault="000873EA" w:rsidP="000873EA">
      <w:pPr>
        <w:widowControl w:val="0"/>
        <w:autoSpaceDE w:val="0"/>
        <w:autoSpaceDN w:val="0"/>
        <w:adjustRightInd w:val="0"/>
        <w:ind w:left="709"/>
        <w:jc w:val="both"/>
        <w:textAlignment w:val="center"/>
        <w:rPr>
          <w:b/>
          <w:sz w:val="22"/>
          <w:szCs w:val="22"/>
        </w:rPr>
      </w:pPr>
      <w:r w:rsidRPr="000873EA">
        <w:rPr>
          <w:b/>
          <w:sz w:val="22"/>
          <w:szCs w:val="22"/>
        </w:rPr>
        <w:t>Убранство русской избы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Конструкция избы, </w:t>
      </w:r>
      <w:r w:rsidRPr="000873EA">
        <w:rPr>
          <w:i/>
          <w:iCs/>
          <w:sz w:val="22"/>
          <w:szCs w:val="22"/>
        </w:rPr>
        <w:t>единство красоты и пользы – функционального и символического – в её постройке и украшении</w:t>
      </w:r>
      <w:r w:rsidRPr="000873EA">
        <w:rPr>
          <w:sz w:val="22"/>
          <w:szCs w:val="22"/>
        </w:rPr>
        <w:t>.</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Символическое значение образов и мотивов в узорном убранстве русских изб. Картина мира в обра</w:t>
      </w:r>
      <w:r w:rsidRPr="000873EA">
        <w:rPr>
          <w:i/>
          <w:iCs/>
          <w:sz w:val="22"/>
          <w:szCs w:val="22"/>
        </w:rPr>
        <w:t>з</w:t>
      </w:r>
      <w:r w:rsidRPr="000873EA">
        <w:rPr>
          <w:i/>
          <w:iCs/>
          <w:sz w:val="22"/>
          <w:szCs w:val="22"/>
        </w:rPr>
        <w:t>ном строе бытового крестьянского искусства.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Выполнение рисунков – эскизов орнаментального декора крестьянского дома.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Устройство внутреннего пространства крестьянского дома. Декоративные элементы жилой среды.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Определяющая роль природных материалов для конструкции и декора традиционной постройки ж</w:t>
      </w:r>
      <w:r w:rsidRPr="000873EA">
        <w:rPr>
          <w:i/>
          <w:iCs/>
          <w:sz w:val="22"/>
          <w:szCs w:val="22"/>
        </w:rPr>
        <w:t>и</w:t>
      </w:r>
      <w:r w:rsidRPr="000873EA">
        <w:rPr>
          <w:i/>
          <w:iCs/>
          <w:sz w:val="22"/>
          <w:szCs w:val="22"/>
        </w:rPr>
        <w:t>лого дома в любой природной среде. Мудрость соотношения характера постройки, символики её декора и уклада жизни для каждого народа.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rsidR="000873EA" w:rsidRPr="000873EA" w:rsidRDefault="000873EA" w:rsidP="000873EA">
      <w:pPr>
        <w:widowControl w:val="0"/>
        <w:autoSpaceDE w:val="0"/>
        <w:autoSpaceDN w:val="0"/>
        <w:adjustRightInd w:val="0"/>
        <w:ind w:left="709"/>
        <w:jc w:val="both"/>
        <w:textAlignment w:val="center"/>
        <w:rPr>
          <w:b/>
          <w:sz w:val="22"/>
          <w:szCs w:val="22"/>
        </w:rPr>
      </w:pPr>
      <w:r w:rsidRPr="000873EA">
        <w:rPr>
          <w:b/>
          <w:sz w:val="22"/>
          <w:szCs w:val="22"/>
        </w:rPr>
        <w:t>Народный праздничный костюм</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Образный строй народного праздничного костюма – женского и мужского.</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Традиционная конструкция русского женского костюма – северорусский (сарафан) и южнорусский (понёва) варианты.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Разнообразие форм и украшений народного праздничного костюма для различных регионов страны.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w:t>
      </w:r>
      <w:r w:rsidRPr="000873EA">
        <w:rPr>
          <w:i/>
          <w:iCs/>
          <w:sz w:val="22"/>
          <w:szCs w:val="22"/>
        </w:rPr>
        <w:t>б</w:t>
      </w:r>
      <w:r w:rsidRPr="000873EA">
        <w:rPr>
          <w:i/>
          <w:iCs/>
          <w:sz w:val="22"/>
          <w:szCs w:val="22"/>
        </w:rPr>
        <w:t>разов всадников в орнаментах вышивки. Особенности традиционных орнаментов текстильных промыслов в разных регионах страны.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Народные праздники и праздничные обряды как синтез всех видов народного творчества.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Выполнение сюжетной композиции или участие в работе по созданию коллективного панно на тему традиций народных праздников.</w:t>
      </w:r>
    </w:p>
    <w:p w:rsidR="000873EA" w:rsidRPr="000873EA" w:rsidRDefault="000873EA" w:rsidP="000873EA">
      <w:pPr>
        <w:widowControl w:val="0"/>
        <w:autoSpaceDE w:val="0"/>
        <w:autoSpaceDN w:val="0"/>
        <w:adjustRightInd w:val="0"/>
        <w:ind w:left="709"/>
        <w:jc w:val="both"/>
        <w:textAlignment w:val="center"/>
        <w:rPr>
          <w:b/>
          <w:sz w:val="22"/>
          <w:szCs w:val="22"/>
        </w:rPr>
      </w:pPr>
      <w:r w:rsidRPr="000873EA">
        <w:rPr>
          <w:b/>
          <w:sz w:val="22"/>
          <w:szCs w:val="22"/>
        </w:rPr>
        <w:t>Народные художественные промыслы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Многообразие видов традиционных ремёсел и происхождение художественных промыслов народов России.</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Традиционные древние образы в современных игрушках народных промыслов. Особенности цветов</w:t>
      </w:r>
      <w:r w:rsidRPr="000873EA">
        <w:rPr>
          <w:sz w:val="22"/>
          <w:szCs w:val="22"/>
        </w:rPr>
        <w:t>о</w:t>
      </w:r>
      <w:r w:rsidRPr="000873EA">
        <w:rPr>
          <w:sz w:val="22"/>
          <w:szCs w:val="22"/>
        </w:rPr>
        <w:t>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Создание эскиза игрушки по мотивам избранного промысла.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sz w:val="22"/>
          <w:szCs w:val="22"/>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0873EA">
        <w:rPr>
          <w:i/>
          <w:iCs/>
          <w:sz w:val="22"/>
          <w:szCs w:val="22"/>
        </w:rPr>
        <w:t>Связь с природой. Единство формы и декора в произв</w:t>
      </w:r>
      <w:r w:rsidRPr="000873EA">
        <w:rPr>
          <w:i/>
          <w:iCs/>
          <w:sz w:val="22"/>
          <w:szCs w:val="22"/>
        </w:rPr>
        <w:t>е</w:t>
      </w:r>
      <w:r w:rsidRPr="000873EA">
        <w:rPr>
          <w:i/>
          <w:iCs/>
          <w:sz w:val="22"/>
          <w:szCs w:val="22"/>
        </w:rPr>
        <w:t>дениях промысла.</w:t>
      </w:r>
      <w:r w:rsidRPr="000873EA">
        <w:rPr>
          <w:sz w:val="22"/>
          <w:szCs w:val="22"/>
        </w:rPr>
        <w:t xml:space="preserve"> Последовательность выполнения травного орнамента. </w:t>
      </w:r>
      <w:r w:rsidRPr="000873EA">
        <w:rPr>
          <w:i/>
          <w:iCs/>
          <w:sz w:val="22"/>
          <w:szCs w:val="22"/>
        </w:rPr>
        <w:t>Праздничность изделий «золотой хохломы».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Городецкая роспись по дереву. Краткие сведения по истории. Традиционные образы городецкой ро</w:t>
      </w:r>
      <w:r w:rsidRPr="000873EA">
        <w:rPr>
          <w:sz w:val="22"/>
          <w:szCs w:val="22"/>
        </w:rPr>
        <w:t>с</w:t>
      </w:r>
      <w:r w:rsidRPr="000873EA">
        <w:rPr>
          <w:sz w:val="22"/>
          <w:szCs w:val="22"/>
        </w:rPr>
        <w:t>писи предметов быта. Птица и конь — традиционные мотивы орнаментальных композиций. Сюжетные мот</w:t>
      </w:r>
      <w:r w:rsidRPr="000873EA">
        <w:rPr>
          <w:sz w:val="22"/>
          <w:szCs w:val="22"/>
        </w:rPr>
        <w:t>и</w:t>
      </w:r>
      <w:r w:rsidRPr="000873EA">
        <w:rPr>
          <w:sz w:val="22"/>
          <w:szCs w:val="22"/>
        </w:rPr>
        <w:t>вы, основные приёмы и композиционные особенности городецкой росписи.</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Посуда из глины. Искусство Гжели. Краткие сведения по истории промысла. </w:t>
      </w:r>
      <w:r w:rsidRPr="000873EA">
        <w:rPr>
          <w:i/>
          <w:iCs/>
          <w:sz w:val="22"/>
          <w:szCs w:val="22"/>
        </w:rPr>
        <w:t>Гжельская керамика и фарфор: единство скульптурной формы и кобальтового декора.</w:t>
      </w:r>
      <w:r w:rsidRPr="000873EA">
        <w:rPr>
          <w:sz w:val="22"/>
          <w:szCs w:val="22"/>
        </w:rPr>
        <w:t xml:space="preserve"> Природные мотивы росписи посуды. При</w:t>
      </w:r>
      <w:r w:rsidRPr="000873EA">
        <w:rPr>
          <w:sz w:val="22"/>
          <w:szCs w:val="22"/>
        </w:rPr>
        <w:t>ё</w:t>
      </w:r>
      <w:r w:rsidRPr="000873EA">
        <w:rPr>
          <w:sz w:val="22"/>
          <w:szCs w:val="22"/>
        </w:rPr>
        <w:t>мы мазка, тональный контраст, сочетание пятна и линии.</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Роспись по металлу. Жостово. Краткие сведения по истории промысла. </w:t>
      </w:r>
      <w:r w:rsidRPr="000873EA">
        <w:rPr>
          <w:i/>
          <w:iCs/>
          <w:sz w:val="22"/>
          <w:szCs w:val="22"/>
        </w:rPr>
        <w:t>Разнообразие форм подносов, цветового и композиционного решения росписей.</w:t>
      </w:r>
      <w:r w:rsidRPr="000873EA">
        <w:rPr>
          <w:sz w:val="22"/>
          <w:szCs w:val="22"/>
        </w:rPr>
        <w:t xml:space="preserve"> Приёмы свободной кистевой импровизации в живописи цв</w:t>
      </w:r>
      <w:r w:rsidRPr="000873EA">
        <w:rPr>
          <w:sz w:val="22"/>
          <w:szCs w:val="22"/>
        </w:rPr>
        <w:t>е</w:t>
      </w:r>
      <w:r w:rsidRPr="000873EA">
        <w:rPr>
          <w:sz w:val="22"/>
          <w:szCs w:val="22"/>
        </w:rPr>
        <w:lastRenderedPageBreak/>
        <w:t xml:space="preserve">точных букетов. </w:t>
      </w:r>
      <w:r w:rsidRPr="000873EA">
        <w:rPr>
          <w:i/>
          <w:iCs/>
          <w:sz w:val="22"/>
          <w:szCs w:val="22"/>
        </w:rPr>
        <w:t>Эффект освещённости и объёмности изображения.</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873EA" w:rsidRPr="000873EA" w:rsidRDefault="000873EA" w:rsidP="000873EA">
      <w:pPr>
        <w:widowControl w:val="0"/>
        <w:autoSpaceDE w:val="0"/>
        <w:autoSpaceDN w:val="0"/>
        <w:adjustRightInd w:val="0"/>
        <w:ind w:firstLine="709"/>
        <w:jc w:val="both"/>
        <w:textAlignment w:val="center"/>
        <w:rPr>
          <w:i/>
          <w:iCs/>
          <w:spacing w:val="-4"/>
          <w:sz w:val="22"/>
          <w:szCs w:val="22"/>
        </w:rPr>
      </w:pPr>
      <w:r w:rsidRPr="000873EA">
        <w:rPr>
          <w:spacing w:val="-4"/>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0873EA">
        <w:rPr>
          <w:i/>
          <w:iCs/>
          <w:spacing w:val="-4"/>
          <w:sz w:val="22"/>
          <w:szCs w:val="22"/>
        </w:rPr>
        <w:t>. Роль искусства лаковой миниатюры в сохранении и развитии традиций отечественной культуры.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Мир сказок и легенд, примет и оберегов в творчестве мастеров художественных промыслов.</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Отражение в изделиях народных промыслов многообразия исторических, духовных и культурных традиций.</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Народные художественные ремёсла и промыслы – материальные и духовные ценности, неотъемл</w:t>
      </w:r>
      <w:r w:rsidRPr="000873EA">
        <w:rPr>
          <w:i/>
          <w:iCs/>
          <w:sz w:val="22"/>
          <w:szCs w:val="22"/>
        </w:rPr>
        <w:t>е</w:t>
      </w:r>
      <w:r w:rsidRPr="000873EA">
        <w:rPr>
          <w:i/>
          <w:iCs/>
          <w:sz w:val="22"/>
          <w:szCs w:val="22"/>
        </w:rPr>
        <w:t>мая часть культурного наследия России.</w:t>
      </w:r>
    </w:p>
    <w:p w:rsidR="000873EA" w:rsidRPr="000873EA" w:rsidRDefault="000873EA" w:rsidP="000873EA">
      <w:pPr>
        <w:widowControl w:val="0"/>
        <w:autoSpaceDE w:val="0"/>
        <w:autoSpaceDN w:val="0"/>
        <w:adjustRightInd w:val="0"/>
        <w:ind w:firstLine="709"/>
        <w:jc w:val="both"/>
        <w:textAlignment w:val="center"/>
        <w:rPr>
          <w:b/>
          <w:sz w:val="22"/>
          <w:szCs w:val="22"/>
        </w:rPr>
      </w:pPr>
      <w:r w:rsidRPr="000873EA">
        <w:rPr>
          <w:b/>
          <w:sz w:val="22"/>
          <w:szCs w:val="22"/>
        </w:rPr>
        <w:t>Декоративно-прикладное искусство в культуре разных эпох и народов</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Роль декоративно-прикладного искусства в культуре древних цивилизаций.</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Отражение в декоре мировоззрения эпохи, организации общества, традиций быта и ремесла, уклада жизни людей.</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Характерные признаки произведений декоративно-прикладного искусства, основные мотивы и симв</w:t>
      </w:r>
      <w:r w:rsidRPr="000873EA">
        <w:rPr>
          <w:sz w:val="22"/>
          <w:szCs w:val="22"/>
        </w:rPr>
        <w:t>о</w:t>
      </w:r>
      <w:r w:rsidRPr="000873EA">
        <w:rPr>
          <w:sz w:val="22"/>
          <w:szCs w:val="22"/>
        </w:rPr>
        <w:t>лика орнаментов в культуре разных эпох.</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Украшение жизненного пространства: построений, интерьеров, предметов быта – в культуре ра</w:t>
      </w:r>
      <w:r w:rsidRPr="000873EA">
        <w:rPr>
          <w:i/>
          <w:iCs/>
          <w:sz w:val="22"/>
          <w:szCs w:val="22"/>
        </w:rPr>
        <w:t>з</w:t>
      </w:r>
      <w:r w:rsidRPr="000873EA">
        <w:rPr>
          <w:i/>
          <w:iCs/>
          <w:sz w:val="22"/>
          <w:szCs w:val="22"/>
        </w:rPr>
        <w:t>ных эпох.</w:t>
      </w:r>
    </w:p>
    <w:p w:rsidR="000873EA" w:rsidRPr="000873EA" w:rsidRDefault="000873EA" w:rsidP="000873EA">
      <w:pPr>
        <w:widowControl w:val="0"/>
        <w:autoSpaceDE w:val="0"/>
        <w:autoSpaceDN w:val="0"/>
        <w:adjustRightInd w:val="0"/>
        <w:ind w:left="709"/>
        <w:jc w:val="both"/>
        <w:textAlignment w:val="center"/>
        <w:rPr>
          <w:b/>
          <w:sz w:val="22"/>
          <w:szCs w:val="22"/>
        </w:rPr>
      </w:pPr>
      <w:r w:rsidRPr="000873EA">
        <w:rPr>
          <w:b/>
          <w:sz w:val="22"/>
          <w:szCs w:val="22"/>
        </w:rPr>
        <w:t>Декоративно-прикладное искусство в жизни современного человека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Многообразие материалов и техник современного декоративно-прикладного искусства (художестве</w:t>
      </w:r>
      <w:r w:rsidRPr="000873EA">
        <w:rPr>
          <w:sz w:val="22"/>
          <w:szCs w:val="22"/>
        </w:rPr>
        <w:t>н</w:t>
      </w:r>
      <w:r w:rsidRPr="000873EA">
        <w:rPr>
          <w:sz w:val="22"/>
          <w:szCs w:val="22"/>
        </w:rPr>
        <w:t>ная керамика, стекло, металл, гобелен, роспись по ткани, моделирование одежды).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Символический знак в современной жизни: эмблема, логотип, указующий или декоративный знак.</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Государственная символика и традиции геральдики.</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Декоративные украшения предметов нашего быта и одежды.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Значение украшений в проявлении образа человека, его характера, самопонимания, установок и нам</w:t>
      </w:r>
      <w:r w:rsidRPr="000873EA">
        <w:rPr>
          <w:i/>
          <w:iCs/>
          <w:sz w:val="22"/>
          <w:szCs w:val="22"/>
        </w:rPr>
        <w:t>е</w:t>
      </w:r>
      <w:r w:rsidRPr="000873EA">
        <w:rPr>
          <w:i/>
          <w:iCs/>
          <w:sz w:val="22"/>
          <w:szCs w:val="22"/>
        </w:rPr>
        <w:t>рений.</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Декор на улицах и декор помещений.</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Декор праздничный и повседневный.</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Праздничное оформление школы.</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Модуль № 2 «Живопись, графика, скульптура»</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Общие сведения о видах искусства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Пространственные и временные виды искусства.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Изобразительные, конструктивные и декоративные виды пространственных искусств, их место и назначение в жизни людей.</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Основные виды живописи, графики и скульптуры.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Художник и зритель: зрительские умения, знания и творчество зрителя.</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Язык изобразительного искусства и его выразительные средства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Живописные, графические и скульптурные художественные материалы, их особые свойства.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Рисунок – основа изобразительного искусства и мастерства художника.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Виды рисунка: зарисовка, набросок, учебный рисунок и творческий рисунок.</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Навыки размещения рисунка в листе, выбор формата.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Начальные умения рисунка с натуры. Зарисовки простых предметов.</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Линейные графические рисунки и наброски.</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Тон и тональные отношения: тёмное — светлое.</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Ритм и ритмическая организация плоскости листа.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Основы цветоведения: понятие цвета в художественной деятельности, физическая основа цвета, цв</w:t>
      </w:r>
      <w:r w:rsidRPr="000873EA">
        <w:rPr>
          <w:sz w:val="22"/>
          <w:szCs w:val="22"/>
        </w:rPr>
        <w:t>е</w:t>
      </w:r>
      <w:r w:rsidRPr="000873EA">
        <w:rPr>
          <w:sz w:val="22"/>
          <w:szCs w:val="22"/>
        </w:rPr>
        <w:t>товой круг, основные и составные цвета, дополнительные цвета.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Цвет как выразительное средство в изобразительном искусстве: холодный и тёплый цвет, понятие цв</w:t>
      </w:r>
      <w:r w:rsidRPr="000873EA">
        <w:rPr>
          <w:sz w:val="22"/>
          <w:szCs w:val="22"/>
        </w:rPr>
        <w:t>е</w:t>
      </w:r>
      <w:r w:rsidRPr="000873EA">
        <w:rPr>
          <w:sz w:val="22"/>
          <w:szCs w:val="22"/>
        </w:rPr>
        <w:t>товых отношений; колорит в живописи.</w:t>
      </w:r>
    </w:p>
    <w:p w:rsidR="000873EA" w:rsidRPr="000873EA" w:rsidRDefault="000873EA" w:rsidP="000873EA">
      <w:pPr>
        <w:widowControl w:val="0"/>
        <w:autoSpaceDE w:val="0"/>
        <w:autoSpaceDN w:val="0"/>
        <w:adjustRightInd w:val="0"/>
        <w:ind w:firstLine="709"/>
        <w:jc w:val="both"/>
        <w:textAlignment w:val="center"/>
        <w:rPr>
          <w:spacing w:val="-4"/>
          <w:sz w:val="22"/>
          <w:szCs w:val="22"/>
        </w:rPr>
      </w:pPr>
      <w:r w:rsidRPr="000873EA">
        <w:rPr>
          <w:sz w:val="22"/>
          <w:szCs w:val="22"/>
        </w:rPr>
        <w:t>Виды скульптуры и характер материала в скульптуре. Скуль</w:t>
      </w:r>
      <w:r w:rsidRPr="000873EA">
        <w:rPr>
          <w:spacing w:val="-4"/>
          <w:sz w:val="22"/>
          <w:szCs w:val="22"/>
        </w:rPr>
        <w:t>птурные памятники, парковая скульптура, камерная скульптура.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Статика и движение в скульптуре. Круглая скульптура. Произведения мелкой пластики. Виды рель</w:t>
      </w:r>
      <w:r w:rsidRPr="000873EA">
        <w:rPr>
          <w:i/>
          <w:iCs/>
          <w:sz w:val="22"/>
          <w:szCs w:val="22"/>
        </w:rPr>
        <w:t>е</w:t>
      </w:r>
      <w:r w:rsidRPr="000873EA">
        <w:rPr>
          <w:i/>
          <w:iCs/>
          <w:sz w:val="22"/>
          <w:szCs w:val="22"/>
        </w:rPr>
        <w:t>фа.</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Жанры изобразительного искусства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Жанровая система в изобразительном искусстве как инструмент для сравнения и анализа произвед</w:t>
      </w:r>
      <w:r w:rsidRPr="000873EA">
        <w:rPr>
          <w:i/>
          <w:iCs/>
          <w:sz w:val="22"/>
          <w:szCs w:val="22"/>
        </w:rPr>
        <w:t>е</w:t>
      </w:r>
      <w:r w:rsidRPr="000873EA">
        <w:rPr>
          <w:i/>
          <w:iCs/>
          <w:sz w:val="22"/>
          <w:szCs w:val="22"/>
        </w:rPr>
        <w:lastRenderedPageBreak/>
        <w:t>ний изобразительного искусства.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Предмет изображения, сюжет и содержание произведения изобразительного искусства.</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Натюрморт</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Изображение предметного мира в изобразительном искусстве и появление жанра натюрморта в е</w:t>
      </w:r>
      <w:r w:rsidRPr="000873EA">
        <w:rPr>
          <w:i/>
          <w:iCs/>
          <w:sz w:val="22"/>
          <w:szCs w:val="22"/>
        </w:rPr>
        <w:t>в</w:t>
      </w:r>
      <w:r w:rsidRPr="000873EA">
        <w:rPr>
          <w:i/>
          <w:iCs/>
          <w:sz w:val="22"/>
          <w:szCs w:val="22"/>
        </w:rPr>
        <w:t>ропейском и отечественном искусстве.</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Основы графической грамоты: правила объёмного изображения предметов на плоскости.</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Линейное построение предмета в пространстве: линия горизонта, точка зрения и точка схода, правила перспективных сокращений.</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Изображение окружности в перспективе.</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Рисование геометрических тел на основе правил линейной перспективы.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Сложная пространственная форма и выявление её конструкции.</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Рисунок сложной формы предмета как соотношение простых геометрических фигур.</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Линейный рисунок конструкции из нескольких геометрических тел.</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Освещение как средство выявления объёма предмета. Понятия «свет», «блик», «полутень», «собстве</w:t>
      </w:r>
      <w:r w:rsidRPr="000873EA">
        <w:rPr>
          <w:sz w:val="22"/>
          <w:szCs w:val="22"/>
        </w:rPr>
        <w:t>н</w:t>
      </w:r>
      <w:r w:rsidRPr="000873EA">
        <w:rPr>
          <w:sz w:val="22"/>
          <w:szCs w:val="22"/>
        </w:rPr>
        <w:t>ная тень», «рефлекс», «падающая тень». Особенности освещения «по свету» и «против света».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Рисунок натюрморта графическими материалами с натуры или по представлению.</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Творческий натюрморт в графике. Произведения художников-графиков. Особенности графических техник. Печатная графика.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i/>
          <w:iCs/>
          <w:sz w:val="22"/>
          <w:szCs w:val="22"/>
        </w:rPr>
        <w:t>Живописное изображение натюрморта. Цвет в натюрмортах европейских и отечественных жив</w:t>
      </w:r>
      <w:r w:rsidRPr="000873EA">
        <w:rPr>
          <w:i/>
          <w:iCs/>
          <w:sz w:val="22"/>
          <w:szCs w:val="22"/>
        </w:rPr>
        <w:t>о</w:t>
      </w:r>
      <w:r w:rsidRPr="000873EA">
        <w:rPr>
          <w:i/>
          <w:iCs/>
          <w:sz w:val="22"/>
          <w:szCs w:val="22"/>
        </w:rPr>
        <w:t xml:space="preserve">писцев. </w:t>
      </w:r>
      <w:r w:rsidRPr="000873EA">
        <w:rPr>
          <w:sz w:val="22"/>
          <w:szCs w:val="22"/>
        </w:rPr>
        <w:t>Опыт создания живописного натюрморта.</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Портрет</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Портрет как образ определённого реального человека. Изображение портрета человека в искусстве разных эпох. </w:t>
      </w:r>
      <w:r w:rsidRPr="000873EA">
        <w:rPr>
          <w:i/>
          <w:iCs/>
          <w:sz w:val="22"/>
          <w:szCs w:val="22"/>
        </w:rPr>
        <w:t>Выражение в портретном изображении характера человека и мировоззренческих идеалов эп</w:t>
      </w:r>
      <w:r w:rsidRPr="000873EA">
        <w:rPr>
          <w:i/>
          <w:iCs/>
          <w:sz w:val="22"/>
          <w:szCs w:val="22"/>
        </w:rPr>
        <w:t>о</w:t>
      </w:r>
      <w:r w:rsidRPr="000873EA">
        <w:rPr>
          <w:i/>
          <w:iCs/>
          <w:sz w:val="22"/>
          <w:szCs w:val="22"/>
        </w:rPr>
        <w:t>хи</w:t>
      </w:r>
      <w:r w:rsidRPr="000873EA">
        <w:rPr>
          <w:sz w:val="22"/>
          <w:szCs w:val="22"/>
        </w:rPr>
        <w:t>.</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Великие портретисты в европейском искусстве.</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Особенности развития портретного жанра в отечественном искусстве. Великие портретисты в русской живописи.</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Парадный и камерный портрет в живописи.</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Особенности развития жанра портрета в искусстве ХХ в.—</w:t>
      </w:r>
      <w:r w:rsidRPr="000873EA">
        <w:rPr>
          <w:i/>
          <w:iCs/>
          <w:sz w:val="22"/>
          <w:szCs w:val="22"/>
        </w:rPr>
        <w:br/>
        <w:t>отечественном и европейском.</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Построение головы человека, основные пропорции лица, соотношение лицевой и черепной частей г</w:t>
      </w:r>
      <w:r w:rsidRPr="000873EA">
        <w:rPr>
          <w:sz w:val="22"/>
          <w:szCs w:val="22"/>
        </w:rPr>
        <w:t>о</w:t>
      </w:r>
      <w:r w:rsidRPr="000873EA">
        <w:rPr>
          <w:sz w:val="22"/>
          <w:szCs w:val="22"/>
        </w:rPr>
        <w:t>ловы.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Графический портрет в работах известных художников. Разнообразие графических средств в изо</w:t>
      </w:r>
      <w:r w:rsidRPr="000873EA">
        <w:rPr>
          <w:i/>
          <w:iCs/>
          <w:sz w:val="22"/>
          <w:szCs w:val="22"/>
        </w:rPr>
        <w:t>б</w:t>
      </w:r>
      <w:r w:rsidRPr="000873EA">
        <w:rPr>
          <w:i/>
          <w:iCs/>
          <w:sz w:val="22"/>
          <w:szCs w:val="22"/>
        </w:rPr>
        <w:t>ражении образа человека.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Графический портретный рисунок с натуры или по памяти.</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Роль освещения головы при создании портретного образа. Свет и тень в изображении головы челов</w:t>
      </w:r>
      <w:r w:rsidRPr="000873EA">
        <w:rPr>
          <w:i/>
          <w:iCs/>
          <w:sz w:val="22"/>
          <w:szCs w:val="22"/>
        </w:rPr>
        <w:t>е</w:t>
      </w:r>
      <w:r w:rsidRPr="000873EA">
        <w:rPr>
          <w:i/>
          <w:iCs/>
          <w:sz w:val="22"/>
          <w:szCs w:val="22"/>
        </w:rPr>
        <w:t>ка.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Портрет в скульптуре.</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Выражение характера человека, его социального положения и образа эпохи в скульптурном портрете.</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Значение свойств художественных материалов в создании скульптурного портрета.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Живописное изображение портрета. Роль цвета в живописном портретном образе в произведениях выдающихся живописцев.</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Опыт работы над созданием живописного портрета.</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Пейзаж</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Особенности изображения пространства в эпоху Древнего мира, в средневековом искусстве и в эпоху Возрождения.</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Правила построения линейной перспективы в изображении пространства.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Правила воздушной перспективы, построения переднего, среднего и дальнего планов при изображении пейзажа.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Особенности изображения разных состояний природы и её освещения. Романтический пейзаж. Мо</w:t>
      </w:r>
      <w:r w:rsidRPr="000873EA">
        <w:rPr>
          <w:sz w:val="22"/>
          <w:szCs w:val="22"/>
        </w:rPr>
        <w:t>р</w:t>
      </w:r>
      <w:r w:rsidRPr="000873EA">
        <w:rPr>
          <w:sz w:val="22"/>
          <w:szCs w:val="22"/>
        </w:rPr>
        <w:t>ские пейзажи И. Айвазовского.</w:t>
      </w:r>
    </w:p>
    <w:p w:rsidR="000873EA" w:rsidRPr="000873EA" w:rsidRDefault="000873EA" w:rsidP="000873EA">
      <w:pPr>
        <w:widowControl w:val="0"/>
        <w:autoSpaceDE w:val="0"/>
        <w:autoSpaceDN w:val="0"/>
        <w:adjustRightInd w:val="0"/>
        <w:ind w:firstLine="709"/>
        <w:jc w:val="both"/>
        <w:textAlignment w:val="center"/>
        <w:rPr>
          <w:i/>
          <w:iCs/>
          <w:spacing w:val="-2"/>
          <w:sz w:val="22"/>
          <w:szCs w:val="22"/>
        </w:rPr>
      </w:pPr>
      <w:r w:rsidRPr="000873EA">
        <w:rPr>
          <w:i/>
          <w:iCs/>
          <w:sz w:val="22"/>
          <w:szCs w:val="22"/>
        </w:rPr>
        <w:t>Особенности изображения природы в творчестве импрессионистов и постимпрессионистов. Пре</w:t>
      </w:r>
      <w:r w:rsidRPr="000873EA">
        <w:rPr>
          <w:i/>
          <w:iCs/>
          <w:sz w:val="22"/>
          <w:szCs w:val="22"/>
        </w:rPr>
        <w:t>д</w:t>
      </w:r>
      <w:r w:rsidRPr="000873EA">
        <w:rPr>
          <w:i/>
          <w:iCs/>
          <w:sz w:val="22"/>
          <w:szCs w:val="22"/>
        </w:rPr>
        <w:t xml:space="preserve">ставления о пленэрной </w:t>
      </w:r>
      <w:r w:rsidRPr="000873EA">
        <w:rPr>
          <w:i/>
          <w:iCs/>
          <w:spacing w:val="-2"/>
          <w:sz w:val="22"/>
          <w:szCs w:val="22"/>
        </w:rPr>
        <w:t>живописи и колористической изменчивости состояний природы.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Живописное изображение различных состояний природы.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0873EA">
        <w:rPr>
          <w:i/>
          <w:iCs/>
          <w:sz w:val="22"/>
          <w:szCs w:val="22"/>
        </w:rPr>
        <w:t>Значение художестве</w:t>
      </w:r>
      <w:r w:rsidRPr="000873EA">
        <w:rPr>
          <w:i/>
          <w:iCs/>
          <w:sz w:val="22"/>
          <w:szCs w:val="22"/>
        </w:rPr>
        <w:t>н</w:t>
      </w:r>
      <w:r w:rsidRPr="000873EA">
        <w:rPr>
          <w:i/>
          <w:iCs/>
          <w:sz w:val="22"/>
          <w:szCs w:val="22"/>
        </w:rPr>
        <w:lastRenderedPageBreak/>
        <w:t>ного образа отечественного пейзажа в развитии чувства Родины</w:t>
      </w:r>
      <w:r w:rsidRPr="000873EA">
        <w:rPr>
          <w:sz w:val="22"/>
          <w:szCs w:val="22"/>
        </w:rPr>
        <w:t>.</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Творческий опыт в создании композиционного живописного пейзажа своей Родины.</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Графический образ пейзажа в работах выдающихся мастеров.</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Средства выразительности в графическом рисунке и многообразие графических техник.</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Графические зарисовки и графическая композиция на темы окружающей природы.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Городской пейзаж в творчестве мастеров искусства. Многообразие в понимании образа города.</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Опыт изображения городского пейзажа. </w:t>
      </w:r>
      <w:r w:rsidRPr="000873EA">
        <w:rPr>
          <w:i/>
          <w:iCs/>
          <w:sz w:val="22"/>
          <w:szCs w:val="22"/>
        </w:rPr>
        <w:t>Наблюдательная перспектива и ритмическая организация плоскости изображения.</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Бытовой жанр в изобразительном искусстве</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 xml:space="preserve">Изображение труда и бытовой жизни людей в традициях искусства разных эпох. </w:t>
      </w:r>
      <w:r w:rsidRPr="000873EA">
        <w:rPr>
          <w:i/>
          <w:iCs/>
          <w:sz w:val="22"/>
          <w:szCs w:val="22"/>
        </w:rPr>
        <w:t>Значение худож</w:t>
      </w:r>
      <w:r w:rsidRPr="000873EA">
        <w:rPr>
          <w:i/>
          <w:iCs/>
          <w:sz w:val="22"/>
          <w:szCs w:val="22"/>
        </w:rPr>
        <w:t>е</w:t>
      </w:r>
      <w:r w:rsidRPr="000873EA">
        <w:rPr>
          <w:i/>
          <w:iCs/>
          <w:sz w:val="22"/>
          <w:szCs w:val="22"/>
        </w:rPr>
        <w:t>ственного изображения бытовой жизни людей в понимании истории человечества и современной жизни</w:t>
      </w:r>
      <w:r w:rsidRPr="000873EA">
        <w:rPr>
          <w:sz w:val="22"/>
          <w:szCs w:val="22"/>
        </w:rPr>
        <w:t>.</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sz w:val="22"/>
          <w:szCs w:val="22"/>
        </w:rPr>
        <w:t xml:space="preserve">Жанровая картина как обобщение жизненных впечатлений художника. Тема, сюжет, содержание в жанровой картине. </w:t>
      </w:r>
      <w:r w:rsidRPr="000873EA">
        <w:rPr>
          <w:i/>
          <w:iCs/>
          <w:sz w:val="22"/>
          <w:szCs w:val="22"/>
        </w:rPr>
        <w:t>Образ нравственных и ценностных смыслов в жанровой картине и роль картины в их утверждении.</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sz w:val="22"/>
          <w:szCs w:val="22"/>
        </w:rPr>
        <w:t xml:space="preserve">Работа над сюжетной композицией. </w:t>
      </w:r>
      <w:r w:rsidRPr="000873EA">
        <w:rPr>
          <w:i/>
          <w:iCs/>
          <w:sz w:val="22"/>
          <w:szCs w:val="22"/>
        </w:rPr>
        <w:t>Композиция как целостность в организации художественных в</w:t>
      </w:r>
      <w:r w:rsidRPr="000873EA">
        <w:rPr>
          <w:i/>
          <w:iCs/>
          <w:sz w:val="22"/>
          <w:szCs w:val="22"/>
        </w:rPr>
        <w:t>ы</w:t>
      </w:r>
      <w:r w:rsidRPr="000873EA">
        <w:rPr>
          <w:i/>
          <w:iCs/>
          <w:sz w:val="22"/>
          <w:szCs w:val="22"/>
        </w:rPr>
        <w:t>разительных средств и взаимосвязи всех компонентов произведения.</w:t>
      </w:r>
    </w:p>
    <w:p w:rsidR="000873EA" w:rsidRPr="000873EA" w:rsidRDefault="000873EA" w:rsidP="000873EA">
      <w:pPr>
        <w:widowControl w:val="0"/>
        <w:autoSpaceDE w:val="0"/>
        <w:autoSpaceDN w:val="0"/>
        <w:adjustRightInd w:val="0"/>
        <w:ind w:firstLine="709"/>
        <w:textAlignment w:val="center"/>
        <w:rPr>
          <w:b/>
          <w:bCs/>
          <w:sz w:val="22"/>
          <w:szCs w:val="22"/>
        </w:rPr>
      </w:pPr>
      <w:r w:rsidRPr="000873EA">
        <w:rPr>
          <w:b/>
          <w:bCs/>
          <w:sz w:val="22"/>
          <w:szCs w:val="22"/>
        </w:rPr>
        <w:t>Исторический жанр в изобразительном искусстве</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Историческая тема в искусстве как изображение наиболее значительных событий в жизни общ</w:t>
      </w:r>
      <w:r w:rsidRPr="000873EA">
        <w:rPr>
          <w:i/>
          <w:iCs/>
          <w:sz w:val="22"/>
          <w:szCs w:val="22"/>
        </w:rPr>
        <w:t>е</w:t>
      </w:r>
      <w:r w:rsidRPr="000873EA">
        <w:rPr>
          <w:i/>
          <w:iCs/>
          <w:sz w:val="22"/>
          <w:szCs w:val="22"/>
        </w:rPr>
        <w:t>ства.</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0873EA" w:rsidRPr="000873EA" w:rsidRDefault="000873EA" w:rsidP="000873EA">
      <w:pPr>
        <w:widowControl w:val="0"/>
        <w:autoSpaceDE w:val="0"/>
        <w:autoSpaceDN w:val="0"/>
        <w:adjustRightInd w:val="0"/>
        <w:ind w:firstLine="709"/>
        <w:jc w:val="both"/>
        <w:textAlignment w:val="center"/>
        <w:rPr>
          <w:i/>
          <w:iCs/>
          <w:sz w:val="22"/>
          <w:szCs w:val="22"/>
        </w:rPr>
      </w:pPr>
      <w:r w:rsidRPr="000873EA">
        <w:rPr>
          <w:i/>
          <w:iCs/>
          <w:sz w:val="22"/>
          <w:szCs w:val="22"/>
        </w:rPr>
        <w:t>Историческая картина в русском искусстве XIX в. и её особое место в развитии отечественной культуры.</w:t>
      </w:r>
    </w:p>
    <w:p w:rsidR="000873EA" w:rsidRP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Картина К. Брюллова «Последний день Помпеи», исторические картины в творчестве В. Сурикова и др</w:t>
      </w:r>
      <w:r w:rsidRPr="000873EA">
        <w:rPr>
          <w:i/>
          <w:iCs/>
          <w:sz w:val="22"/>
          <w:szCs w:val="22"/>
        </w:rPr>
        <w:t>. Исторический образ России в картинах ХХ в.</w:t>
      </w:r>
    </w:p>
    <w:p w:rsidR="000873EA" w:rsidRDefault="000873EA" w:rsidP="000873EA">
      <w:pPr>
        <w:widowControl w:val="0"/>
        <w:autoSpaceDE w:val="0"/>
        <w:autoSpaceDN w:val="0"/>
        <w:adjustRightInd w:val="0"/>
        <w:ind w:firstLine="709"/>
        <w:jc w:val="both"/>
        <w:textAlignment w:val="center"/>
        <w:rPr>
          <w:sz w:val="22"/>
          <w:szCs w:val="22"/>
        </w:rPr>
      </w:pPr>
      <w:r w:rsidRPr="000873EA">
        <w:rPr>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w:t>
      </w:r>
      <w:r w:rsidRPr="000873EA">
        <w:rPr>
          <w:sz w:val="22"/>
          <w:szCs w:val="22"/>
        </w:rPr>
        <w:t>м</w:t>
      </w:r>
      <w:r w:rsidRPr="000873EA">
        <w:rPr>
          <w:sz w:val="22"/>
          <w:szCs w:val="22"/>
        </w:rPr>
        <w:t>позиции, работа над холстом.</w:t>
      </w:r>
    </w:p>
    <w:p w:rsidR="00513A67" w:rsidRPr="00CF03C3" w:rsidRDefault="00513A67" w:rsidP="00513A67">
      <w:pPr>
        <w:widowControl w:val="0"/>
        <w:autoSpaceDE w:val="0"/>
        <w:autoSpaceDN w:val="0"/>
        <w:adjustRightInd w:val="0"/>
        <w:ind w:firstLine="709"/>
        <w:jc w:val="both"/>
        <w:textAlignment w:val="center"/>
        <w:rPr>
          <w:szCs w:val="28"/>
        </w:rPr>
      </w:pPr>
      <w:r w:rsidRPr="00CF03C3">
        <w:rPr>
          <w:szCs w:val="28"/>
        </w:rPr>
        <w:t>Разработка эскизов композиции на историческую тему с опорой на собранный материал по задуманному сюжету.</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Библейские темы в изобразительном искусстве</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Исторические картины на библейские темы: место и значение сюжетов Священной истории в европе</w:t>
      </w:r>
      <w:r w:rsidRPr="00346EE6">
        <w:rPr>
          <w:sz w:val="22"/>
          <w:szCs w:val="22"/>
        </w:rPr>
        <w:t>й</w:t>
      </w:r>
      <w:r w:rsidRPr="00346EE6">
        <w:rPr>
          <w:sz w:val="22"/>
          <w:szCs w:val="22"/>
        </w:rPr>
        <w:t>ской культуре.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Произведения на библейские темы Леонардо да Винчи, Рафаэля, Рембрандта, в скульптуре «Пьета» Микеланджело и др.</w:t>
      </w:r>
    </w:p>
    <w:p w:rsidR="00513A67" w:rsidRPr="00346EE6" w:rsidRDefault="00513A67" w:rsidP="00513A67">
      <w:pPr>
        <w:widowControl w:val="0"/>
        <w:autoSpaceDE w:val="0"/>
        <w:autoSpaceDN w:val="0"/>
        <w:adjustRightInd w:val="0"/>
        <w:ind w:firstLine="709"/>
        <w:jc w:val="both"/>
        <w:textAlignment w:val="center"/>
        <w:rPr>
          <w:spacing w:val="-2"/>
          <w:sz w:val="22"/>
          <w:szCs w:val="22"/>
        </w:rPr>
      </w:pPr>
      <w:r w:rsidRPr="00346EE6">
        <w:rPr>
          <w:sz w:val="22"/>
          <w:szCs w:val="22"/>
        </w:rPr>
        <w:t>Библейские темы в отечественных картинах XIX в. (А. Ива</w:t>
      </w:r>
      <w:r w:rsidRPr="00346EE6">
        <w:rPr>
          <w:spacing w:val="-4"/>
          <w:sz w:val="22"/>
          <w:szCs w:val="22"/>
        </w:rPr>
        <w:t>нов. «Явление Христа народу», И. Крамской. «Христос в пустыне», Н. Ге. «Тайная вечеря», В. Поленов. «Христос и грешница»).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Иконопись как великое проявление русской культуры. Язык изображения в иконе — его религиозный и символический смысл.</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Великие русские иконописцы: духовный свет икон Андрея Рублёва, Феофана Грека, Дионисия.</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Работа над эскизом сюжетной композиции.</w:t>
      </w:r>
    </w:p>
    <w:p w:rsidR="00513A67" w:rsidRPr="00346EE6" w:rsidRDefault="00513A67" w:rsidP="00346EE6">
      <w:pPr>
        <w:widowControl w:val="0"/>
        <w:autoSpaceDE w:val="0"/>
        <w:autoSpaceDN w:val="0"/>
        <w:adjustRightInd w:val="0"/>
        <w:ind w:firstLine="709"/>
        <w:jc w:val="both"/>
        <w:textAlignment w:val="center"/>
        <w:rPr>
          <w:i/>
          <w:iCs/>
          <w:sz w:val="22"/>
          <w:szCs w:val="22"/>
        </w:rPr>
      </w:pPr>
      <w:r w:rsidRPr="00346EE6">
        <w:rPr>
          <w:i/>
          <w:iCs/>
          <w:sz w:val="22"/>
          <w:szCs w:val="22"/>
        </w:rPr>
        <w:t>Роль и значение изобразительного искусства в жизни людей: образ ми</w:t>
      </w:r>
      <w:r w:rsidR="00346EE6" w:rsidRPr="00346EE6">
        <w:rPr>
          <w:i/>
          <w:iCs/>
          <w:sz w:val="22"/>
          <w:szCs w:val="22"/>
        </w:rPr>
        <w:t>ра в изобразительном иску</w:t>
      </w:r>
      <w:r w:rsidR="00346EE6" w:rsidRPr="00346EE6">
        <w:rPr>
          <w:i/>
          <w:iCs/>
          <w:sz w:val="22"/>
          <w:szCs w:val="22"/>
        </w:rPr>
        <w:t>с</w:t>
      </w:r>
      <w:r w:rsidR="00346EE6" w:rsidRPr="00346EE6">
        <w:rPr>
          <w:i/>
          <w:iCs/>
          <w:sz w:val="22"/>
          <w:szCs w:val="22"/>
        </w:rPr>
        <w:t>стве.</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Модуль № 3 «Архитектура и дизайн»</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Архитектура и дизайн – искусства художественной постройки – конструктивные искусства.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Дизайн и архитектура как создатели «второй природы» – предметно-пространственной среды жизни людей.</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Функциональность предметно-пространственной среды и выражение в ней мировосприятия, духо</w:t>
      </w:r>
      <w:r w:rsidRPr="00346EE6">
        <w:rPr>
          <w:i/>
          <w:iCs/>
          <w:sz w:val="22"/>
          <w:szCs w:val="22"/>
        </w:rPr>
        <w:t>в</w:t>
      </w:r>
      <w:r w:rsidRPr="00346EE6">
        <w:rPr>
          <w:i/>
          <w:iCs/>
          <w:sz w:val="22"/>
          <w:szCs w:val="22"/>
        </w:rPr>
        <w:t>но-ценностных позиций общества.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Материальная культура человечества как уникальная информация о жизни людей в разные историч</w:t>
      </w:r>
      <w:r w:rsidRPr="00346EE6">
        <w:rPr>
          <w:sz w:val="22"/>
          <w:szCs w:val="22"/>
        </w:rPr>
        <w:t>е</w:t>
      </w:r>
      <w:r w:rsidRPr="00346EE6">
        <w:rPr>
          <w:sz w:val="22"/>
          <w:szCs w:val="22"/>
        </w:rPr>
        <w:t>ские эпохи.</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i/>
          <w:iCs/>
          <w:sz w:val="22"/>
          <w:szCs w:val="22"/>
        </w:rPr>
        <w:t>Роль архитектуры в понимании человеком своей идентичности.</w:t>
      </w:r>
      <w:r w:rsidRPr="00346EE6">
        <w:rPr>
          <w:sz w:val="22"/>
          <w:szCs w:val="22"/>
        </w:rPr>
        <w:t xml:space="preserve"> Задачи сохранения культурного наследия и природного ландшафта.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Возникновение архитектуры и дизайна на разных этапах общественного развития</w:t>
      </w:r>
      <w:r w:rsidRPr="00346EE6">
        <w:rPr>
          <w:i/>
          <w:iCs/>
          <w:sz w:val="22"/>
          <w:szCs w:val="22"/>
        </w:rPr>
        <w:t>. Единство функци</w:t>
      </w:r>
      <w:r w:rsidRPr="00346EE6">
        <w:rPr>
          <w:i/>
          <w:iCs/>
          <w:sz w:val="22"/>
          <w:szCs w:val="22"/>
        </w:rPr>
        <w:t>о</w:t>
      </w:r>
      <w:r w:rsidRPr="00346EE6">
        <w:rPr>
          <w:i/>
          <w:iCs/>
          <w:sz w:val="22"/>
          <w:szCs w:val="22"/>
        </w:rPr>
        <w:lastRenderedPageBreak/>
        <w:t>нального и художественного — целесообразности и красоты.</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Графический дизайн</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Элементы композиции в графическом дизайне: пятно, линия, цвет, буква, текст и изображение.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Формальная композиция как композиционное построение на основе сочетания геометрических фигур, без предметного содержания.</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Основные свойства композиции: целостность и соподчинённость элементов.</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Практические упражнения по созданию композиции с вариативным ритмическим расположением ге</w:t>
      </w:r>
      <w:r w:rsidRPr="00346EE6">
        <w:rPr>
          <w:sz w:val="22"/>
          <w:szCs w:val="22"/>
        </w:rPr>
        <w:t>о</w:t>
      </w:r>
      <w:r w:rsidRPr="00346EE6">
        <w:rPr>
          <w:sz w:val="22"/>
          <w:szCs w:val="22"/>
        </w:rPr>
        <w:t>метрических фигур на плоскости.</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Роль цвета в организации композиционного пространства.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Шрифты и шрифтовая композиция в графическом дизайне.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Форма буквы как изобразительно-смысловой символ.</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Шрифт и содержание текста. Стилизация шрифта.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Типографика. Понимание типографской строки как элемента плоскостной композиции.</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аналитических и практических работ по теме «Буква — изобразительный элемент комп</w:t>
      </w:r>
      <w:r w:rsidRPr="00346EE6">
        <w:rPr>
          <w:sz w:val="22"/>
          <w:szCs w:val="22"/>
        </w:rPr>
        <w:t>о</w:t>
      </w:r>
      <w:r w:rsidRPr="00346EE6">
        <w:rPr>
          <w:sz w:val="22"/>
          <w:szCs w:val="22"/>
        </w:rPr>
        <w:t>зиции».</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Композиционные основы макетирования в графическом дизайне при соединении текста и изображ</w:t>
      </w:r>
      <w:r w:rsidRPr="00346EE6">
        <w:rPr>
          <w:i/>
          <w:iCs/>
          <w:sz w:val="22"/>
          <w:szCs w:val="22"/>
        </w:rPr>
        <w:t>е</w:t>
      </w:r>
      <w:r w:rsidRPr="00346EE6">
        <w:rPr>
          <w:i/>
          <w:iCs/>
          <w:sz w:val="22"/>
          <w:szCs w:val="22"/>
        </w:rPr>
        <w:t>ния.</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Многообразие форм графического дизайна. Дизайн книги и журнала. Элементы, составляющие ко</w:t>
      </w:r>
      <w:r w:rsidRPr="00346EE6">
        <w:rPr>
          <w:sz w:val="22"/>
          <w:szCs w:val="22"/>
        </w:rPr>
        <w:t>н</w:t>
      </w:r>
      <w:r w:rsidRPr="00346EE6">
        <w:rPr>
          <w:sz w:val="22"/>
          <w:szCs w:val="22"/>
        </w:rPr>
        <w:t>струкцию и художественное оформление книги, журнала.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Макет разворота книги или журнала по выбранной теме в виде коллажа или на основе компьютерных программ.</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Макетирование объёмно-пространственных композиций</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 xml:space="preserve">Композиция плоскостная и пространственная. Композиционная организация пространства. </w:t>
      </w:r>
      <w:r w:rsidRPr="00346EE6">
        <w:rPr>
          <w:i/>
          <w:iCs/>
          <w:sz w:val="22"/>
          <w:szCs w:val="22"/>
        </w:rPr>
        <w:t>Прочтение плоскостной композиции как «чертежа» пространства.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Макетирование. Введение в макет понятия рельефа местности и способы его обозначения на макете.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Выполнение практических работ по созданию объёмно-пространственных композиций. Объём и пр</w:t>
      </w:r>
      <w:r w:rsidRPr="00346EE6">
        <w:rPr>
          <w:sz w:val="22"/>
          <w:szCs w:val="22"/>
        </w:rPr>
        <w:t>о</w:t>
      </w:r>
      <w:r w:rsidRPr="00346EE6">
        <w:rPr>
          <w:sz w:val="22"/>
          <w:szCs w:val="22"/>
        </w:rPr>
        <w:t xml:space="preserve">странство. </w:t>
      </w:r>
      <w:r w:rsidRPr="00346EE6">
        <w:rPr>
          <w:i/>
          <w:iCs/>
          <w:sz w:val="22"/>
          <w:szCs w:val="22"/>
        </w:rPr>
        <w:t>Взаимосвязь объектов в архитектурном макете.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 xml:space="preserve">Структура зданий различных архитектурных стилей и эпох: выявление простых объёмов, образующих целостную постройку. </w:t>
      </w:r>
      <w:r w:rsidRPr="00346EE6">
        <w:rPr>
          <w:i/>
          <w:iCs/>
          <w:sz w:val="22"/>
          <w:szCs w:val="22"/>
        </w:rPr>
        <w:t>Взаимное влияние объёмов и их сочетаний на образный характер постройки.</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Понятие тектоники как выражение в художественной форме конструктивной сущности сооруж</w:t>
      </w:r>
      <w:r w:rsidRPr="00346EE6">
        <w:rPr>
          <w:i/>
          <w:iCs/>
          <w:sz w:val="22"/>
          <w:szCs w:val="22"/>
        </w:rPr>
        <w:t>е</w:t>
      </w:r>
      <w:r w:rsidRPr="00346EE6">
        <w:rPr>
          <w:i/>
          <w:iCs/>
          <w:sz w:val="22"/>
          <w:szCs w:val="22"/>
        </w:rPr>
        <w:t>ния и логики конструктивного соотношения его частей.</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Дизайн предмета как искусство и социальное проектирование. Анализ формы через выявление соч</w:t>
      </w:r>
      <w:r w:rsidRPr="00346EE6">
        <w:rPr>
          <w:sz w:val="22"/>
          <w:szCs w:val="22"/>
        </w:rPr>
        <w:t>е</w:t>
      </w:r>
      <w:r w:rsidRPr="00346EE6">
        <w:rPr>
          <w:sz w:val="22"/>
          <w:szCs w:val="22"/>
        </w:rPr>
        <w:t xml:space="preserve">тающихся объёмов. </w:t>
      </w:r>
      <w:r w:rsidRPr="00346EE6">
        <w:rPr>
          <w:i/>
          <w:iCs/>
          <w:sz w:val="22"/>
          <w:szCs w:val="22"/>
        </w:rPr>
        <w:t>Красота — наиболее полное выявление функции предмета. Влияние развития технологий и материалов на изменение формы предмета.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аналитических зарисовок форм бытовых предметов.</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Творческое проектирование предметов быта с определением их функций и материала изготовления</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Цвет в архитектуре и дизайне</w:t>
      </w:r>
      <w:r w:rsidRPr="00346EE6">
        <w:rPr>
          <w:i/>
          <w:iCs/>
          <w:sz w:val="22"/>
          <w:szCs w:val="22"/>
        </w:rPr>
        <w:t>. Эмоциональное и формообразующее значение цвета в дизайне и арх</w:t>
      </w:r>
      <w:r w:rsidRPr="00346EE6">
        <w:rPr>
          <w:i/>
          <w:iCs/>
          <w:sz w:val="22"/>
          <w:szCs w:val="22"/>
        </w:rPr>
        <w:t>и</w:t>
      </w:r>
      <w:r w:rsidRPr="00346EE6">
        <w:rPr>
          <w:i/>
          <w:iCs/>
          <w:sz w:val="22"/>
          <w:szCs w:val="22"/>
        </w:rPr>
        <w:t>тектуре. Влияние цвета на восприятие формы объектов архитектуры и дизайна.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Конструирование объектов дизайна или архитектурное макетирование с использованием цвета.</w:t>
      </w:r>
    </w:p>
    <w:p w:rsidR="00513A67" w:rsidRPr="00346EE6" w:rsidRDefault="00513A67" w:rsidP="00513A67">
      <w:pPr>
        <w:widowControl w:val="0"/>
        <w:autoSpaceDE w:val="0"/>
        <w:autoSpaceDN w:val="0"/>
        <w:adjustRightInd w:val="0"/>
        <w:ind w:firstLine="709"/>
        <w:jc w:val="both"/>
        <w:textAlignment w:val="center"/>
        <w:rPr>
          <w:b/>
          <w:bCs/>
          <w:sz w:val="22"/>
          <w:szCs w:val="22"/>
        </w:rPr>
      </w:pPr>
      <w:r w:rsidRPr="00346EE6">
        <w:rPr>
          <w:b/>
          <w:bCs/>
          <w:sz w:val="22"/>
          <w:szCs w:val="22"/>
        </w:rPr>
        <w:t>Социальное значение дизайна и архитектуры как среды жизни человека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 xml:space="preserve">Образ и стиль материальной культуры прошлого. </w:t>
      </w:r>
      <w:r w:rsidRPr="00346EE6">
        <w:rPr>
          <w:i/>
          <w:iCs/>
          <w:sz w:val="22"/>
          <w:szCs w:val="22"/>
        </w:rPr>
        <w:t>Смена стилей как отражение эволюции образа жизни, изменения мировоззрения людей и развития производственных возможностей.</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 xml:space="preserve">Художественно-аналитический обзор развития образно-стилевого языка архитектуры как этапов </w:t>
      </w:r>
      <w:r w:rsidRPr="00346EE6">
        <w:rPr>
          <w:i/>
          <w:iCs/>
          <w:sz w:val="22"/>
          <w:szCs w:val="22"/>
        </w:rPr>
        <w:lastRenderedPageBreak/>
        <w:t>духовной, художественной и материальной культуры разных народов и эпох.</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Архитектура народного жилища, храмовая архитектура, частный дом в предметно-пространственной среде жизни разных народов.</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Пути развития современной архитектуры и дизайна: город сегодня и завтра.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Архитектурная и градостроительная революция XX в. Её технологические и эстетические предп</w:t>
      </w:r>
      <w:r w:rsidRPr="00346EE6">
        <w:rPr>
          <w:i/>
          <w:iCs/>
          <w:sz w:val="22"/>
          <w:szCs w:val="22"/>
        </w:rPr>
        <w:t>о</w:t>
      </w:r>
      <w:r w:rsidRPr="00346EE6">
        <w:rPr>
          <w:i/>
          <w:iCs/>
          <w:sz w:val="22"/>
          <w:szCs w:val="22"/>
        </w:rPr>
        <w:t>сылки и истоки. Социальный аспект «перестройки» в архитектуре.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Отрицание канонов и сохранение наследия с учётом нового уровня материально-строительной те</w:t>
      </w:r>
      <w:r w:rsidRPr="00346EE6">
        <w:rPr>
          <w:i/>
          <w:iCs/>
          <w:sz w:val="22"/>
          <w:szCs w:val="22"/>
        </w:rPr>
        <w:t>х</w:t>
      </w:r>
      <w:r w:rsidRPr="00346EE6">
        <w:rPr>
          <w:i/>
          <w:iCs/>
          <w:sz w:val="22"/>
          <w:szCs w:val="22"/>
        </w:rPr>
        <w:t>ники. Приоритет функционализма. Проблема урбанизации ландшафта, безликости и агрессивности среды современного города.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Пространство городской среды. Исторические формы планировки городской среды и их связь с обр</w:t>
      </w:r>
      <w:r w:rsidRPr="00346EE6">
        <w:rPr>
          <w:sz w:val="22"/>
          <w:szCs w:val="22"/>
        </w:rPr>
        <w:t>а</w:t>
      </w:r>
      <w:r w:rsidRPr="00346EE6">
        <w:rPr>
          <w:sz w:val="22"/>
          <w:szCs w:val="22"/>
        </w:rPr>
        <w:t>зом жизни людей.</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Роль цвета в формировании пространства. Схема-планировка и реальность.</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Современные поиски новой эстетики в градостроительстве.</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практических работ по теме «Образ современного города и архитектурного стиля буд</w:t>
      </w:r>
      <w:r w:rsidRPr="00346EE6">
        <w:rPr>
          <w:sz w:val="22"/>
          <w:szCs w:val="22"/>
        </w:rPr>
        <w:t>у</w:t>
      </w:r>
      <w:r w:rsidRPr="00346EE6">
        <w:rPr>
          <w:sz w:val="22"/>
          <w:szCs w:val="22"/>
        </w:rPr>
        <w:t>щего»: фотоколлажа или фантазийной зарисовки города будущего.</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Индивидуальный образ каждого города. Неповторимость исторических кварталов и значение культу</w:t>
      </w:r>
      <w:r w:rsidRPr="00346EE6">
        <w:rPr>
          <w:sz w:val="22"/>
          <w:szCs w:val="22"/>
        </w:rPr>
        <w:t>р</w:t>
      </w:r>
      <w:r w:rsidRPr="00346EE6">
        <w:rPr>
          <w:sz w:val="22"/>
          <w:szCs w:val="22"/>
        </w:rPr>
        <w:t>ного наследия для современной жизни людей.</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Дизайн городской среды. Малые архитектурные формы. Роль малых архитектурных форм и архите</w:t>
      </w:r>
      <w:r w:rsidRPr="00346EE6">
        <w:rPr>
          <w:sz w:val="22"/>
          <w:szCs w:val="22"/>
        </w:rPr>
        <w:t>к</w:t>
      </w:r>
      <w:r w:rsidRPr="00346EE6">
        <w:rPr>
          <w:sz w:val="22"/>
          <w:szCs w:val="22"/>
        </w:rPr>
        <w:t>турного дизайна в организации городской среды и индивидуальном образе города.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практической работы по теме «Проектирование дизайна объектов городской среды» в в</w:t>
      </w:r>
      <w:r w:rsidRPr="00346EE6">
        <w:rPr>
          <w:sz w:val="22"/>
          <w:szCs w:val="22"/>
        </w:rPr>
        <w:t>и</w:t>
      </w:r>
      <w:r w:rsidRPr="00346EE6">
        <w:rPr>
          <w:sz w:val="22"/>
          <w:szCs w:val="22"/>
        </w:rPr>
        <w:t>де создания коллажно-графической композиции или дизайн-проекта оформления витрины магазина.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Интерьер и предметный мир в доме. Назначение помещения и построение его интерьера. Дизайн пр</w:t>
      </w:r>
      <w:r w:rsidRPr="00346EE6">
        <w:rPr>
          <w:sz w:val="22"/>
          <w:szCs w:val="22"/>
        </w:rPr>
        <w:t>о</w:t>
      </w:r>
      <w:r w:rsidRPr="00346EE6">
        <w:rPr>
          <w:sz w:val="22"/>
          <w:szCs w:val="22"/>
        </w:rPr>
        <w:t>странственно-предметной среды интерьера.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Образно-стилевое единство материальной культуры каждой эпохи. Интерьер как отражение стиля жизни его хозяев.</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Зонирование интерьера – создание многофункционального пространства. Отделочные материалы, вв</w:t>
      </w:r>
      <w:r w:rsidRPr="00346EE6">
        <w:rPr>
          <w:sz w:val="22"/>
          <w:szCs w:val="22"/>
        </w:rPr>
        <w:t>е</w:t>
      </w:r>
      <w:r w:rsidRPr="00346EE6">
        <w:rPr>
          <w:sz w:val="22"/>
          <w:szCs w:val="22"/>
        </w:rPr>
        <w:t>дение фактуры и цвета в интерьер.</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Интерьеры общественных зданий (театр, кафе, вокзал, офис, школа).</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 xml:space="preserve">Организация архитектурно-ландшафтного пространства. </w:t>
      </w:r>
      <w:r w:rsidRPr="00346EE6">
        <w:rPr>
          <w:i/>
          <w:iCs/>
          <w:sz w:val="22"/>
          <w:szCs w:val="22"/>
        </w:rPr>
        <w:t>Город в единстве с ландшафтно-парковой средой.</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346EE6">
        <w:rPr>
          <w:i/>
          <w:iCs/>
          <w:sz w:val="22"/>
          <w:szCs w:val="22"/>
        </w:rPr>
        <w:t>Традиции графического языка ландшафтных проектов.</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дизайн-проекта территории парка или приусадебного участка в виде схемы-чертежа.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Единство эстетического и функционального в объёмно-пространственной организации среды жизн</w:t>
      </w:r>
      <w:r w:rsidRPr="00346EE6">
        <w:rPr>
          <w:i/>
          <w:iCs/>
          <w:sz w:val="22"/>
          <w:szCs w:val="22"/>
        </w:rPr>
        <w:t>е</w:t>
      </w:r>
      <w:r w:rsidRPr="00346EE6">
        <w:rPr>
          <w:i/>
          <w:iCs/>
          <w:sz w:val="22"/>
          <w:szCs w:val="22"/>
        </w:rPr>
        <w:t>деятельности людей.</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Образ человека и индивидуальное проектирование</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sz w:val="22"/>
          <w:szCs w:val="22"/>
        </w:rPr>
        <w:t>Организация пространства жилой среды как отражение социального заказа и индивидуальности чел</w:t>
      </w:r>
      <w:r w:rsidRPr="00346EE6">
        <w:rPr>
          <w:sz w:val="22"/>
          <w:szCs w:val="22"/>
        </w:rPr>
        <w:t>о</w:t>
      </w:r>
      <w:r w:rsidRPr="00346EE6">
        <w:rPr>
          <w:sz w:val="22"/>
          <w:szCs w:val="22"/>
        </w:rPr>
        <w:t xml:space="preserve">века, его вкуса, потребностей и возможностей. </w:t>
      </w:r>
      <w:r w:rsidRPr="00346EE6">
        <w:rPr>
          <w:i/>
          <w:iCs/>
          <w:sz w:val="22"/>
          <w:szCs w:val="22"/>
        </w:rPr>
        <w:t>Образно-личностное проектирование в дизайне и архитект</w:t>
      </w:r>
      <w:r w:rsidRPr="00346EE6">
        <w:rPr>
          <w:i/>
          <w:iCs/>
          <w:sz w:val="22"/>
          <w:szCs w:val="22"/>
        </w:rPr>
        <w:t>у</w:t>
      </w:r>
      <w:r w:rsidRPr="00346EE6">
        <w:rPr>
          <w:i/>
          <w:iCs/>
          <w:sz w:val="22"/>
          <w:szCs w:val="22"/>
        </w:rPr>
        <w:t>ре.</w:t>
      </w:r>
    </w:p>
    <w:p w:rsidR="00513A67" w:rsidRPr="00346EE6" w:rsidRDefault="00513A67" w:rsidP="00513A67">
      <w:pPr>
        <w:widowControl w:val="0"/>
        <w:autoSpaceDE w:val="0"/>
        <w:autoSpaceDN w:val="0"/>
        <w:adjustRightInd w:val="0"/>
        <w:ind w:firstLine="709"/>
        <w:jc w:val="both"/>
        <w:textAlignment w:val="center"/>
        <w:rPr>
          <w:spacing w:val="-2"/>
          <w:sz w:val="22"/>
          <w:szCs w:val="22"/>
        </w:rPr>
      </w:pPr>
      <w:r w:rsidRPr="00346EE6">
        <w:rPr>
          <w:spacing w:val="-2"/>
          <w:sz w:val="22"/>
          <w:szCs w:val="22"/>
        </w:rPr>
        <w:t>Проектные работы по созданию облика частного дома, комнаты и сада. Дизайн предметной среды в и</w:t>
      </w:r>
      <w:r w:rsidRPr="00346EE6">
        <w:rPr>
          <w:spacing w:val="-2"/>
          <w:sz w:val="22"/>
          <w:szCs w:val="22"/>
        </w:rPr>
        <w:t>н</w:t>
      </w:r>
      <w:r w:rsidRPr="00346EE6">
        <w:rPr>
          <w:spacing w:val="-2"/>
          <w:sz w:val="22"/>
          <w:szCs w:val="22"/>
        </w:rPr>
        <w:t>терьере частного дома.</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Мода и культура как параметры создания собственного костюма или комплекта одежды.</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Костюм как образ человека. Стиль в одежде. Соответствие материи и формы. Целесообразность и м</w:t>
      </w:r>
      <w:r w:rsidRPr="00346EE6">
        <w:rPr>
          <w:sz w:val="22"/>
          <w:szCs w:val="22"/>
        </w:rPr>
        <w:t>о</w:t>
      </w:r>
      <w:r w:rsidRPr="00346EE6">
        <w:rPr>
          <w:sz w:val="22"/>
          <w:szCs w:val="22"/>
        </w:rPr>
        <w:t>да. Мода как ответ на изменения в укладе жизни, как бизнес и в качестве манипулирования массовым созн</w:t>
      </w:r>
      <w:r w:rsidRPr="00346EE6">
        <w:rPr>
          <w:sz w:val="22"/>
          <w:szCs w:val="22"/>
        </w:rPr>
        <w:t>а</w:t>
      </w:r>
      <w:r w:rsidRPr="00346EE6">
        <w:rPr>
          <w:sz w:val="22"/>
          <w:szCs w:val="22"/>
        </w:rPr>
        <w:t>нием.</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Характерные особенности современной одежды. Молодёжная субкультура и подростковая мода. Ун</w:t>
      </w:r>
      <w:r w:rsidRPr="00346EE6">
        <w:rPr>
          <w:sz w:val="22"/>
          <w:szCs w:val="22"/>
        </w:rPr>
        <w:t>и</w:t>
      </w:r>
      <w:r w:rsidRPr="00346EE6">
        <w:rPr>
          <w:sz w:val="22"/>
          <w:szCs w:val="22"/>
        </w:rPr>
        <w:t>фикация одежды и индивидуальный стиль. Ансамбль в костюме. Роль фантазии и вкуса в подборе одежды.</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Выполнение практических творческих эскизов по теме «Дизайн современной одежды».</w:t>
      </w:r>
    </w:p>
    <w:p w:rsidR="00513A67" w:rsidRPr="00346EE6" w:rsidRDefault="00513A67" w:rsidP="00513A67">
      <w:pPr>
        <w:widowControl w:val="0"/>
        <w:autoSpaceDE w:val="0"/>
        <w:autoSpaceDN w:val="0"/>
        <w:adjustRightInd w:val="0"/>
        <w:ind w:firstLine="709"/>
        <w:jc w:val="both"/>
        <w:textAlignment w:val="center"/>
        <w:rPr>
          <w:sz w:val="22"/>
          <w:szCs w:val="22"/>
        </w:rPr>
      </w:pPr>
      <w:r w:rsidRPr="00346EE6">
        <w:rPr>
          <w:sz w:val="22"/>
          <w:szCs w:val="22"/>
        </w:rPr>
        <w:t>Искусство грима и причёски. Форма лица и причёска. Макияж дневной, вечерний и карнавальный. Грим бытовой и сценический.</w:t>
      </w:r>
    </w:p>
    <w:p w:rsidR="00513A67" w:rsidRPr="00346EE6" w:rsidRDefault="00513A67" w:rsidP="00513A67">
      <w:pPr>
        <w:widowControl w:val="0"/>
        <w:autoSpaceDE w:val="0"/>
        <w:autoSpaceDN w:val="0"/>
        <w:adjustRightInd w:val="0"/>
        <w:ind w:firstLine="709"/>
        <w:jc w:val="both"/>
        <w:textAlignment w:val="center"/>
        <w:rPr>
          <w:i/>
          <w:iCs/>
          <w:sz w:val="22"/>
          <w:szCs w:val="22"/>
        </w:rPr>
      </w:pPr>
      <w:r w:rsidRPr="00346EE6">
        <w:rPr>
          <w:i/>
          <w:iCs/>
          <w:sz w:val="22"/>
          <w:szCs w:val="22"/>
        </w:rPr>
        <w:t>Имидж-дизайн и его связь с публичностью, технологией социального поведения, рекламой, общ</w:t>
      </w:r>
      <w:r w:rsidRPr="00346EE6">
        <w:rPr>
          <w:i/>
          <w:iCs/>
          <w:sz w:val="22"/>
          <w:szCs w:val="22"/>
        </w:rPr>
        <w:t>е</w:t>
      </w:r>
      <w:r w:rsidRPr="00346EE6">
        <w:rPr>
          <w:i/>
          <w:iCs/>
          <w:sz w:val="22"/>
          <w:szCs w:val="22"/>
        </w:rPr>
        <w:lastRenderedPageBreak/>
        <w:t>ственной деятельностью.</w:t>
      </w:r>
    </w:p>
    <w:p w:rsidR="00513A67" w:rsidRPr="00346EE6" w:rsidRDefault="00513A67" w:rsidP="00346EE6">
      <w:pPr>
        <w:widowControl w:val="0"/>
        <w:autoSpaceDE w:val="0"/>
        <w:autoSpaceDN w:val="0"/>
        <w:adjustRightInd w:val="0"/>
        <w:ind w:firstLine="709"/>
        <w:jc w:val="both"/>
        <w:textAlignment w:val="center"/>
        <w:rPr>
          <w:i/>
          <w:iCs/>
          <w:sz w:val="22"/>
          <w:szCs w:val="22"/>
        </w:rPr>
      </w:pPr>
      <w:r w:rsidRPr="00346EE6">
        <w:rPr>
          <w:i/>
          <w:iCs/>
          <w:sz w:val="22"/>
          <w:szCs w:val="22"/>
        </w:rPr>
        <w:t>Дизайн и архитектура – средства организации среды жизни люд</w:t>
      </w:r>
      <w:r w:rsidR="00346EE6" w:rsidRPr="00346EE6">
        <w:rPr>
          <w:i/>
          <w:iCs/>
          <w:sz w:val="22"/>
          <w:szCs w:val="22"/>
        </w:rPr>
        <w:t>ей и строительства нового мира.</w:t>
      </w:r>
    </w:p>
    <w:p w:rsidR="00513A67" w:rsidRPr="00346EE6" w:rsidRDefault="00346EE6" w:rsidP="00513A67">
      <w:pPr>
        <w:shd w:val="clear" w:color="auto" w:fill="FFFFFF"/>
        <w:ind w:firstLine="709"/>
        <w:jc w:val="both"/>
        <w:rPr>
          <w:rFonts w:eastAsiaTheme="majorEastAsia"/>
          <w:b/>
          <w:iCs/>
          <w:sz w:val="22"/>
          <w:szCs w:val="22"/>
        </w:rPr>
      </w:pPr>
      <w:r w:rsidRPr="00346EE6">
        <w:rPr>
          <w:rFonts w:eastAsiaTheme="majorEastAsia"/>
          <w:b/>
          <w:iCs/>
          <w:sz w:val="22"/>
          <w:szCs w:val="22"/>
        </w:rPr>
        <w:t>К</w:t>
      </w:r>
      <w:r w:rsidR="00513A67" w:rsidRPr="00346EE6">
        <w:rPr>
          <w:rFonts w:eastAsiaTheme="majorEastAsia"/>
          <w:b/>
          <w:iCs/>
          <w:sz w:val="22"/>
          <w:szCs w:val="22"/>
        </w:rPr>
        <w:t>онтрольно-измерительные материалы по изобразительному искусству</w:t>
      </w:r>
    </w:p>
    <w:p w:rsidR="00513A67" w:rsidRPr="00346EE6" w:rsidRDefault="00513A67" w:rsidP="00513A67">
      <w:pPr>
        <w:shd w:val="clear" w:color="auto" w:fill="FFFFFF"/>
        <w:ind w:firstLine="709"/>
        <w:jc w:val="both"/>
        <w:rPr>
          <w:sz w:val="22"/>
          <w:szCs w:val="22"/>
        </w:rPr>
      </w:pPr>
      <w:r w:rsidRPr="00346EE6">
        <w:rPr>
          <w:sz w:val="22"/>
          <w:szCs w:val="22"/>
        </w:rPr>
        <w:t>Контрольные работы по предмету «Изобразительное искусство» программой не предусмотрены. О</w:t>
      </w:r>
      <w:r w:rsidRPr="00346EE6">
        <w:rPr>
          <w:sz w:val="22"/>
          <w:szCs w:val="22"/>
        </w:rPr>
        <w:t>с</w:t>
      </w:r>
      <w:r w:rsidRPr="00346EE6">
        <w:rPr>
          <w:sz w:val="22"/>
          <w:szCs w:val="22"/>
        </w:rPr>
        <w:t>новные формы учебной деятельности – практическое художественное творчество посредством овладения х</w:t>
      </w:r>
      <w:r w:rsidRPr="00346EE6">
        <w:rPr>
          <w:sz w:val="22"/>
          <w:szCs w:val="22"/>
        </w:rPr>
        <w:t>у</w:t>
      </w:r>
      <w:r w:rsidRPr="00346EE6">
        <w:rPr>
          <w:sz w:val="22"/>
          <w:szCs w:val="22"/>
        </w:rPr>
        <w:t>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w:t>
      </w:r>
      <w:r w:rsidRPr="00346EE6">
        <w:rPr>
          <w:sz w:val="22"/>
          <w:szCs w:val="22"/>
        </w:rPr>
        <w:t>и</w:t>
      </w:r>
      <w:r w:rsidRPr="00346EE6">
        <w:rPr>
          <w:sz w:val="22"/>
          <w:szCs w:val="22"/>
        </w:rPr>
        <w:t>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w:t>
      </w:r>
      <w:r w:rsidRPr="00346EE6">
        <w:rPr>
          <w:sz w:val="22"/>
          <w:szCs w:val="22"/>
        </w:rPr>
        <w:t>о</w:t>
      </w:r>
      <w:r w:rsidRPr="00346EE6">
        <w:rPr>
          <w:sz w:val="22"/>
          <w:szCs w:val="22"/>
        </w:rPr>
        <w:t>сти в силу практического характера занятий по изобразительному искусству. Оценивание работы обучающи</w:t>
      </w:r>
      <w:r w:rsidRPr="00346EE6">
        <w:rPr>
          <w:sz w:val="22"/>
          <w:szCs w:val="22"/>
        </w:rPr>
        <w:t>х</w:t>
      </w:r>
      <w:r w:rsidRPr="00346EE6">
        <w:rPr>
          <w:sz w:val="22"/>
          <w:szCs w:val="22"/>
        </w:rPr>
        <w:t>ся с ЗПР носит индивидуальный характер, учитываются следующие показатели:</w:t>
      </w:r>
    </w:p>
    <w:p w:rsidR="00513A67" w:rsidRPr="00346EE6" w:rsidRDefault="00513A67" w:rsidP="006D1F09">
      <w:pPr>
        <w:numPr>
          <w:ilvl w:val="0"/>
          <w:numId w:val="27"/>
        </w:numPr>
        <w:shd w:val="clear" w:color="auto" w:fill="FFFFFF"/>
        <w:ind w:left="0" w:firstLine="709"/>
        <w:jc w:val="both"/>
        <w:rPr>
          <w:sz w:val="22"/>
          <w:szCs w:val="22"/>
        </w:rPr>
      </w:pPr>
      <w:r w:rsidRPr="00346EE6">
        <w:rPr>
          <w:sz w:val="22"/>
          <w:szCs w:val="22"/>
        </w:rPr>
        <w:t>правильность приемов работы;</w:t>
      </w:r>
    </w:p>
    <w:p w:rsidR="00513A67" w:rsidRPr="00346EE6" w:rsidRDefault="00513A67" w:rsidP="006D1F09">
      <w:pPr>
        <w:numPr>
          <w:ilvl w:val="0"/>
          <w:numId w:val="27"/>
        </w:numPr>
        <w:shd w:val="clear" w:color="auto" w:fill="FFFFFF"/>
        <w:ind w:left="0" w:firstLine="709"/>
        <w:jc w:val="both"/>
        <w:rPr>
          <w:sz w:val="22"/>
          <w:szCs w:val="22"/>
        </w:rPr>
      </w:pPr>
      <w:r w:rsidRPr="00346EE6">
        <w:rPr>
          <w:sz w:val="22"/>
          <w:szCs w:val="22"/>
        </w:rPr>
        <w:t>степень самостоятельности выполнения задания (ориентировку в задании, правильное постр</w:t>
      </w:r>
      <w:r w:rsidRPr="00346EE6">
        <w:rPr>
          <w:sz w:val="22"/>
          <w:szCs w:val="22"/>
        </w:rPr>
        <w:t>о</w:t>
      </w:r>
      <w:r w:rsidRPr="00346EE6">
        <w:rPr>
          <w:sz w:val="22"/>
          <w:szCs w:val="22"/>
        </w:rPr>
        <w:t>ение рисунка, аккуратность выполненной работы);</w:t>
      </w:r>
    </w:p>
    <w:p w:rsidR="00513A67" w:rsidRPr="00346EE6" w:rsidRDefault="00513A67" w:rsidP="006D1F09">
      <w:pPr>
        <w:numPr>
          <w:ilvl w:val="0"/>
          <w:numId w:val="27"/>
        </w:numPr>
        <w:shd w:val="clear" w:color="auto" w:fill="FFFFFF"/>
        <w:ind w:left="0" w:firstLine="709"/>
        <w:jc w:val="both"/>
        <w:rPr>
          <w:sz w:val="22"/>
          <w:szCs w:val="22"/>
        </w:rPr>
      </w:pPr>
      <w:r w:rsidRPr="00346EE6">
        <w:rPr>
          <w:sz w:val="22"/>
          <w:szCs w:val="22"/>
        </w:rPr>
        <w:t>соблюдение правил безопасности работы и гигиены труда.</w:t>
      </w:r>
      <w:bookmarkStart w:id="171" w:name="_Toc85367036"/>
    </w:p>
    <w:p w:rsidR="00346EE6" w:rsidRPr="00346EE6" w:rsidRDefault="00513A67" w:rsidP="00346EE6">
      <w:pPr>
        <w:jc w:val="center"/>
        <w:rPr>
          <w:rFonts w:eastAsiaTheme="majorEastAsia"/>
          <w:bCs/>
          <w:caps/>
          <w:sz w:val="22"/>
          <w:szCs w:val="22"/>
          <w:lang w:eastAsia="en-US"/>
        </w:rPr>
      </w:pPr>
      <w:r w:rsidRPr="00346EE6">
        <w:rPr>
          <w:rFonts w:eastAsiaTheme="majorEastAsia"/>
          <w:bCs/>
          <w:caps/>
          <w:sz w:val="22"/>
          <w:szCs w:val="22"/>
          <w:lang w:eastAsia="en-US"/>
        </w:rPr>
        <w:t>ПЛАНИРУЕМЫЕ РЕЗУЛЬТАТЫ ОСВОЕНИЯ УЧЕБНОГО ПРЕДМЕТА</w:t>
      </w:r>
    </w:p>
    <w:p w:rsidR="00513A67" w:rsidRPr="00346EE6" w:rsidRDefault="00513A67" w:rsidP="00346EE6">
      <w:pPr>
        <w:jc w:val="center"/>
        <w:rPr>
          <w:rFonts w:eastAsiaTheme="majorEastAsia"/>
          <w:bCs/>
          <w:caps/>
          <w:sz w:val="22"/>
          <w:szCs w:val="22"/>
          <w:lang w:eastAsia="en-US"/>
        </w:rPr>
      </w:pPr>
      <w:r w:rsidRPr="00346EE6">
        <w:rPr>
          <w:rFonts w:eastAsiaTheme="majorEastAsia"/>
          <w:bCs/>
          <w:caps/>
          <w:sz w:val="22"/>
          <w:szCs w:val="22"/>
          <w:lang w:eastAsia="en-US"/>
        </w:rPr>
        <w:t>«ИЗОБРАЗИТЕЛЬНОЕ ИСКУССТВО» НА УРОВНЕ ОСНОВНОГО ОБЩЕГО ОБРАЗОВАНИЯ</w:t>
      </w:r>
      <w:bookmarkEnd w:id="171"/>
    </w:p>
    <w:p w:rsidR="00513A67" w:rsidRPr="00346EE6" w:rsidRDefault="00513A67" w:rsidP="00513A67">
      <w:pPr>
        <w:ind w:firstLine="709"/>
        <w:jc w:val="both"/>
        <w:rPr>
          <w:rFonts w:eastAsiaTheme="majorEastAsia"/>
          <w:b/>
          <w:bCs/>
          <w:caps/>
          <w:sz w:val="22"/>
          <w:szCs w:val="22"/>
          <w:lang w:eastAsia="en-US"/>
        </w:rPr>
      </w:pPr>
      <w:bookmarkStart w:id="172" w:name="_Toc85367037"/>
      <w:r w:rsidRPr="00346EE6">
        <w:rPr>
          <w:rFonts w:eastAsiaTheme="majorEastAsia"/>
          <w:b/>
          <w:bCs/>
          <w:caps/>
          <w:sz w:val="22"/>
          <w:szCs w:val="22"/>
          <w:lang w:eastAsia="en-US"/>
        </w:rPr>
        <w:t>Личностные результаты:</w:t>
      </w:r>
      <w:bookmarkEnd w:id="172"/>
    </w:p>
    <w:p w:rsidR="00513A67" w:rsidRPr="00346EE6" w:rsidRDefault="00513A67" w:rsidP="00513A67">
      <w:pPr>
        <w:ind w:firstLine="709"/>
        <w:jc w:val="both"/>
        <w:rPr>
          <w:sz w:val="22"/>
          <w:szCs w:val="22"/>
        </w:rPr>
      </w:pPr>
      <w:r w:rsidRPr="00346EE6">
        <w:rPr>
          <w:sz w:val="22"/>
          <w:szCs w:val="22"/>
        </w:rPr>
        <w:t>осознание основ культурного наследия народов России и человечества;</w:t>
      </w:r>
    </w:p>
    <w:p w:rsidR="00513A67" w:rsidRPr="00346EE6" w:rsidRDefault="00513A67" w:rsidP="00513A67">
      <w:pPr>
        <w:ind w:firstLine="709"/>
        <w:jc w:val="both"/>
        <w:rPr>
          <w:sz w:val="22"/>
          <w:szCs w:val="22"/>
        </w:rPr>
      </w:pPr>
      <w:r w:rsidRPr="00346EE6">
        <w:rPr>
          <w:sz w:val="22"/>
          <w:szCs w:val="22"/>
        </w:rPr>
        <w:t>ценностное отношение к Российскому искусству, художественным традициям разных народов, прож</w:t>
      </w:r>
      <w:r w:rsidRPr="00346EE6">
        <w:rPr>
          <w:sz w:val="22"/>
          <w:szCs w:val="22"/>
        </w:rPr>
        <w:t>и</w:t>
      </w:r>
      <w:r w:rsidRPr="00346EE6">
        <w:rPr>
          <w:sz w:val="22"/>
          <w:szCs w:val="22"/>
        </w:rPr>
        <w:t>вающих в родной стране.</w:t>
      </w:r>
    </w:p>
    <w:p w:rsidR="00513A67" w:rsidRPr="00346EE6" w:rsidRDefault="00513A67" w:rsidP="00513A67">
      <w:pPr>
        <w:ind w:firstLine="709"/>
        <w:jc w:val="both"/>
        <w:rPr>
          <w:sz w:val="22"/>
          <w:szCs w:val="22"/>
        </w:rPr>
      </w:pPr>
      <w:r w:rsidRPr="00346EE6">
        <w:rPr>
          <w:sz w:val="22"/>
          <w:szCs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513A67" w:rsidRPr="00346EE6" w:rsidRDefault="00513A67" w:rsidP="00513A67">
      <w:pPr>
        <w:ind w:firstLine="709"/>
        <w:jc w:val="both"/>
        <w:rPr>
          <w:sz w:val="22"/>
          <w:szCs w:val="22"/>
        </w:rPr>
      </w:pPr>
      <w:r w:rsidRPr="00346EE6">
        <w:rPr>
          <w:sz w:val="22"/>
          <w:szCs w:val="22"/>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3A67" w:rsidRPr="00346EE6" w:rsidRDefault="00513A67" w:rsidP="00513A67">
      <w:pPr>
        <w:ind w:firstLine="709"/>
        <w:jc w:val="both"/>
        <w:rPr>
          <w:sz w:val="22"/>
          <w:szCs w:val="22"/>
        </w:rPr>
      </w:pPr>
      <w:r w:rsidRPr="00346EE6">
        <w:rPr>
          <w:sz w:val="22"/>
          <w:szCs w:val="22"/>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w:t>
      </w:r>
      <w:r w:rsidRPr="00346EE6">
        <w:rPr>
          <w:sz w:val="22"/>
          <w:szCs w:val="22"/>
        </w:rPr>
        <w:t>и</w:t>
      </w:r>
      <w:r w:rsidRPr="00346EE6">
        <w:rPr>
          <w:sz w:val="22"/>
          <w:szCs w:val="22"/>
        </w:rPr>
        <w:t>ем;</w:t>
      </w:r>
    </w:p>
    <w:p w:rsidR="00513A67" w:rsidRPr="00346EE6" w:rsidRDefault="00513A67" w:rsidP="00513A67">
      <w:pPr>
        <w:ind w:firstLine="709"/>
        <w:jc w:val="both"/>
        <w:rPr>
          <w:sz w:val="22"/>
          <w:szCs w:val="22"/>
        </w:rPr>
      </w:pPr>
      <w:r w:rsidRPr="00346EE6">
        <w:rPr>
          <w:sz w:val="22"/>
          <w:szCs w:val="22"/>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513A67" w:rsidRPr="00346EE6" w:rsidRDefault="00513A67" w:rsidP="00513A67">
      <w:pPr>
        <w:ind w:firstLine="709"/>
        <w:jc w:val="both"/>
        <w:rPr>
          <w:sz w:val="22"/>
          <w:szCs w:val="22"/>
        </w:rPr>
      </w:pPr>
      <w:r w:rsidRPr="00346EE6">
        <w:rPr>
          <w:sz w:val="22"/>
          <w:szCs w:val="22"/>
        </w:rPr>
        <w:t>уважение к труду и результатам трудовой деятельности, возникшим в процессе создания худож</w:t>
      </w:r>
      <w:r w:rsidRPr="00346EE6">
        <w:rPr>
          <w:sz w:val="22"/>
          <w:szCs w:val="22"/>
        </w:rPr>
        <w:t>е</w:t>
      </w:r>
      <w:r w:rsidRPr="00346EE6">
        <w:rPr>
          <w:sz w:val="22"/>
          <w:szCs w:val="22"/>
        </w:rPr>
        <w:t>ственного изделия;</w:t>
      </w:r>
    </w:p>
    <w:p w:rsidR="00513A67" w:rsidRPr="00346EE6" w:rsidRDefault="00513A67" w:rsidP="00513A67">
      <w:pPr>
        <w:ind w:firstLine="709"/>
        <w:jc w:val="both"/>
        <w:rPr>
          <w:sz w:val="22"/>
          <w:szCs w:val="22"/>
        </w:rPr>
      </w:pPr>
      <w:r w:rsidRPr="00346EE6">
        <w:rPr>
          <w:sz w:val="22"/>
          <w:szCs w:val="22"/>
        </w:rPr>
        <w:t xml:space="preserve">продуктивная коммуникация со сверстниками, взрослыми в ходе творческой деятельности; </w:t>
      </w:r>
    </w:p>
    <w:p w:rsidR="00513A67" w:rsidRPr="00346EE6" w:rsidRDefault="00513A67" w:rsidP="00513A67">
      <w:pPr>
        <w:ind w:firstLine="709"/>
        <w:jc w:val="both"/>
        <w:rPr>
          <w:sz w:val="22"/>
          <w:szCs w:val="22"/>
        </w:rPr>
      </w:pPr>
      <w:r w:rsidRPr="00346EE6">
        <w:rPr>
          <w:sz w:val="22"/>
          <w:szCs w:val="22"/>
        </w:rPr>
        <w:t>развитие собственных творческих способностей, формирование устойчивого интереса к творческой деятельности;</w:t>
      </w:r>
    </w:p>
    <w:p w:rsidR="00513A67" w:rsidRPr="00346EE6" w:rsidRDefault="00513A67" w:rsidP="00346EE6">
      <w:pPr>
        <w:ind w:firstLine="709"/>
        <w:jc w:val="both"/>
        <w:rPr>
          <w:sz w:val="22"/>
          <w:szCs w:val="22"/>
        </w:rPr>
      </w:pPr>
      <w:r w:rsidRPr="00346EE6">
        <w:rPr>
          <w:sz w:val="22"/>
          <w:szCs w:val="22"/>
        </w:rPr>
        <w:t>способность передать свои впечатления так, чтобы</w:t>
      </w:r>
      <w:r w:rsidR="00346EE6" w:rsidRPr="00346EE6">
        <w:rPr>
          <w:sz w:val="22"/>
          <w:szCs w:val="22"/>
        </w:rPr>
        <w:t xml:space="preserve"> быть понятым другим человеком.</w:t>
      </w:r>
    </w:p>
    <w:p w:rsidR="00513A67" w:rsidRPr="00346EE6" w:rsidRDefault="00513A67" w:rsidP="00513A67">
      <w:pPr>
        <w:ind w:left="851"/>
        <w:jc w:val="both"/>
        <w:rPr>
          <w:rFonts w:eastAsiaTheme="majorEastAsia"/>
          <w:b/>
          <w:bCs/>
          <w:caps/>
          <w:sz w:val="22"/>
          <w:szCs w:val="22"/>
          <w:lang w:eastAsia="en-US"/>
        </w:rPr>
      </w:pPr>
      <w:bookmarkStart w:id="173" w:name="_Toc85367038"/>
      <w:r w:rsidRPr="00346EE6">
        <w:rPr>
          <w:rFonts w:eastAsiaTheme="majorEastAsia"/>
          <w:b/>
          <w:bCs/>
          <w:caps/>
          <w:sz w:val="22"/>
          <w:szCs w:val="22"/>
          <w:lang w:eastAsia="en-US"/>
        </w:rPr>
        <w:t>Метапредметные результаты</w:t>
      </w:r>
      <w:bookmarkEnd w:id="173"/>
    </w:p>
    <w:p w:rsidR="00513A67" w:rsidRPr="00346EE6" w:rsidRDefault="00513A67" w:rsidP="00513A67">
      <w:pPr>
        <w:ind w:firstLine="709"/>
        <w:jc w:val="both"/>
        <w:rPr>
          <w:b/>
          <w:i/>
          <w:sz w:val="22"/>
          <w:szCs w:val="22"/>
          <w:lang w:eastAsia="en-US"/>
        </w:rPr>
      </w:pPr>
      <w:r w:rsidRPr="00346EE6">
        <w:rPr>
          <w:b/>
          <w:i/>
          <w:sz w:val="22"/>
          <w:szCs w:val="22"/>
          <w:lang w:eastAsia="en-US"/>
        </w:rPr>
        <w:t>Овладение универсальными учебными познавательными действиями:</w:t>
      </w:r>
    </w:p>
    <w:p w:rsidR="00513A67" w:rsidRPr="00346EE6" w:rsidRDefault="00513A67" w:rsidP="00513A67">
      <w:pPr>
        <w:ind w:firstLine="709"/>
        <w:jc w:val="both"/>
        <w:rPr>
          <w:sz w:val="22"/>
          <w:szCs w:val="22"/>
        </w:rPr>
      </w:pPr>
      <w:r w:rsidRPr="00346EE6">
        <w:rPr>
          <w:sz w:val="22"/>
          <w:szCs w:val="22"/>
        </w:rPr>
        <w:t>анализировать, сравнивать, выделять главное, обобщать;</w:t>
      </w:r>
    </w:p>
    <w:p w:rsidR="00513A67" w:rsidRPr="00346EE6" w:rsidRDefault="00513A67" w:rsidP="00513A67">
      <w:pPr>
        <w:ind w:firstLine="709"/>
        <w:jc w:val="both"/>
        <w:rPr>
          <w:sz w:val="22"/>
          <w:szCs w:val="22"/>
        </w:rPr>
      </w:pPr>
      <w:r w:rsidRPr="00346EE6">
        <w:rPr>
          <w:sz w:val="22"/>
          <w:szCs w:val="22"/>
        </w:rPr>
        <w:t xml:space="preserve">устанавливать причинно-следственные связи при анализе картин художников; </w:t>
      </w:r>
    </w:p>
    <w:p w:rsidR="00513A67" w:rsidRPr="00346EE6" w:rsidRDefault="00513A67" w:rsidP="00513A67">
      <w:pPr>
        <w:ind w:firstLine="709"/>
        <w:jc w:val="both"/>
        <w:rPr>
          <w:sz w:val="22"/>
          <w:szCs w:val="22"/>
        </w:rPr>
      </w:pPr>
      <w:r w:rsidRPr="00346EE6">
        <w:rPr>
          <w:sz w:val="22"/>
          <w:szCs w:val="22"/>
        </w:rPr>
        <w:t>с помощью педагога или самостоятельно формулировать обобщения и выводы по результатам пров</w:t>
      </w:r>
      <w:r w:rsidRPr="00346EE6">
        <w:rPr>
          <w:sz w:val="22"/>
          <w:szCs w:val="22"/>
        </w:rPr>
        <w:t>е</w:t>
      </w:r>
      <w:r w:rsidRPr="00346EE6">
        <w:rPr>
          <w:sz w:val="22"/>
          <w:szCs w:val="22"/>
        </w:rPr>
        <w:t>денного анализа;</w:t>
      </w:r>
    </w:p>
    <w:p w:rsidR="00513A67" w:rsidRPr="00346EE6" w:rsidRDefault="00513A67" w:rsidP="00513A67">
      <w:pPr>
        <w:ind w:firstLine="709"/>
        <w:jc w:val="both"/>
        <w:rPr>
          <w:sz w:val="22"/>
          <w:szCs w:val="22"/>
        </w:rPr>
      </w:pPr>
      <w:r w:rsidRPr="00346EE6">
        <w:rPr>
          <w:sz w:val="22"/>
          <w:szCs w:val="22"/>
        </w:rPr>
        <w:t>самостоятельно выбирать способ решения учебно-творческой задачи (выбор материала, инструмента и пр.) для достижения наилучшего результата;</w:t>
      </w:r>
    </w:p>
    <w:p w:rsidR="00513A67" w:rsidRPr="00346EE6" w:rsidRDefault="00513A67" w:rsidP="00513A67">
      <w:pPr>
        <w:ind w:firstLine="709"/>
        <w:jc w:val="both"/>
        <w:rPr>
          <w:sz w:val="22"/>
          <w:szCs w:val="22"/>
        </w:rPr>
      </w:pPr>
      <w:r w:rsidRPr="00346EE6">
        <w:rPr>
          <w:sz w:val="22"/>
          <w:szCs w:val="22"/>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513A67" w:rsidRPr="00346EE6" w:rsidRDefault="00513A67" w:rsidP="00513A67">
      <w:pPr>
        <w:ind w:firstLine="709"/>
        <w:jc w:val="both"/>
        <w:rPr>
          <w:sz w:val="22"/>
          <w:szCs w:val="22"/>
        </w:rPr>
      </w:pPr>
      <w:r w:rsidRPr="00346EE6">
        <w:rPr>
          <w:sz w:val="22"/>
          <w:szCs w:val="22"/>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513A67" w:rsidRPr="00346EE6" w:rsidRDefault="00513A67" w:rsidP="00513A67">
      <w:pPr>
        <w:ind w:firstLine="709"/>
        <w:jc w:val="both"/>
        <w:rPr>
          <w:b/>
          <w:i/>
          <w:kern w:val="28"/>
          <w:sz w:val="22"/>
          <w:szCs w:val="22"/>
          <w:lang w:eastAsia="en-US"/>
        </w:rPr>
      </w:pPr>
      <w:r w:rsidRPr="00346EE6">
        <w:rPr>
          <w:b/>
          <w:i/>
          <w:kern w:val="28"/>
          <w:sz w:val="22"/>
          <w:szCs w:val="22"/>
          <w:lang w:eastAsia="en-US"/>
        </w:rPr>
        <w:t>Овладение универсальными учебными коммуникативными действиями:</w:t>
      </w:r>
    </w:p>
    <w:p w:rsidR="00513A67" w:rsidRPr="00346EE6" w:rsidRDefault="00513A67" w:rsidP="00513A67">
      <w:pPr>
        <w:ind w:firstLine="709"/>
        <w:jc w:val="both"/>
        <w:rPr>
          <w:sz w:val="22"/>
          <w:szCs w:val="22"/>
        </w:rPr>
      </w:pPr>
      <w:r w:rsidRPr="00346EE6">
        <w:rPr>
          <w:sz w:val="22"/>
          <w:szCs w:val="22"/>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513A67" w:rsidRPr="00346EE6" w:rsidRDefault="00513A67" w:rsidP="00513A67">
      <w:pPr>
        <w:ind w:firstLine="709"/>
        <w:jc w:val="both"/>
        <w:rPr>
          <w:sz w:val="22"/>
          <w:szCs w:val="22"/>
        </w:rPr>
      </w:pPr>
      <w:r w:rsidRPr="00346EE6">
        <w:rPr>
          <w:sz w:val="22"/>
          <w:szCs w:val="22"/>
        </w:rPr>
        <w:t>выполнять свою часть работы, достигать максимально возможного качественного результата, коорд</w:t>
      </w:r>
      <w:r w:rsidRPr="00346EE6">
        <w:rPr>
          <w:sz w:val="22"/>
          <w:szCs w:val="22"/>
        </w:rPr>
        <w:t>и</w:t>
      </w:r>
      <w:r w:rsidRPr="00346EE6">
        <w:rPr>
          <w:sz w:val="22"/>
          <w:szCs w:val="22"/>
        </w:rPr>
        <w:t>нировать свои действия с другими членами команды при работе над творческими проектами;</w:t>
      </w:r>
    </w:p>
    <w:p w:rsidR="00513A67" w:rsidRPr="00346EE6" w:rsidRDefault="00513A67" w:rsidP="00513A67">
      <w:pPr>
        <w:ind w:firstLine="709"/>
        <w:jc w:val="both"/>
        <w:rPr>
          <w:sz w:val="22"/>
          <w:szCs w:val="22"/>
        </w:rPr>
      </w:pPr>
      <w:r w:rsidRPr="00346EE6">
        <w:rPr>
          <w:sz w:val="22"/>
          <w:szCs w:val="22"/>
        </w:rPr>
        <w:t>оценивать качество своего вклада в общий продукт.</w:t>
      </w:r>
    </w:p>
    <w:p w:rsidR="00513A67" w:rsidRPr="00346EE6" w:rsidRDefault="00513A67" w:rsidP="00513A67">
      <w:pPr>
        <w:ind w:firstLine="709"/>
        <w:jc w:val="both"/>
        <w:rPr>
          <w:b/>
          <w:i/>
          <w:sz w:val="22"/>
          <w:szCs w:val="22"/>
          <w:lang w:eastAsia="en-US"/>
        </w:rPr>
      </w:pPr>
      <w:r w:rsidRPr="00346EE6">
        <w:rPr>
          <w:b/>
          <w:i/>
          <w:sz w:val="22"/>
          <w:szCs w:val="22"/>
          <w:lang w:eastAsia="en-US"/>
        </w:rPr>
        <w:t>Овладение универсальными учебными регулятивными действиями:</w:t>
      </w:r>
    </w:p>
    <w:p w:rsidR="00513A67" w:rsidRPr="00346EE6" w:rsidRDefault="00513A67" w:rsidP="00513A67">
      <w:pPr>
        <w:ind w:firstLine="709"/>
        <w:jc w:val="both"/>
        <w:rPr>
          <w:sz w:val="22"/>
          <w:szCs w:val="22"/>
        </w:rPr>
      </w:pPr>
      <w:r w:rsidRPr="00346EE6">
        <w:rPr>
          <w:sz w:val="22"/>
          <w:szCs w:val="22"/>
        </w:rPr>
        <w:t>самостоятельно планировать учебные действия в соответствии с поставленной художественной зад</w:t>
      </w:r>
      <w:r w:rsidRPr="00346EE6">
        <w:rPr>
          <w:sz w:val="22"/>
          <w:szCs w:val="22"/>
        </w:rPr>
        <w:t>а</w:t>
      </w:r>
      <w:r w:rsidRPr="00346EE6">
        <w:rPr>
          <w:sz w:val="22"/>
          <w:szCs w:val="22"/>
        </w:rPr>
        <w:t>чей, осознанно выбирать наиболее эффективные способы решения различных художественно-творческих з</w:t>
      </w:r>
      <w:r w:rsidRPr="00346EE6">
        <w:rPr>
          <w:sz w:val="22"/>
          <w:szCs w:val="22"/>
        </w:rPr>
        <w:t>а</w:t>
      </w:r>
      <w:r w:rsidRPr="00346EE6">
        <w:rPr>
          <w:sz w:val="22"/>
          <w:szCs w:val="22"/>
        </w:rPr>
        <w:t>дач;</w:t>
      </w:r>
    </w:p>
    <w:p w:rsidR="00513A67" w:rsidRPr="00346EE6" w:rsidRDefault="00513A67" w:rsidP="00513A67">
      <w:pPr>
        <w:ind w:firstLine="709"/>
        <w:jc w:val="both"/>
        <w:rPr>
          <w:sz w:val="22"/>
          <w:szCs w:val="22"/>
        </w:rPr>
      </w:pPr>
      <w:r w:rsidRPr="00346EE6">
        <w:rPr>
          <w:sz w:val="22"/>
          <w:szCs w:val="22"/>
        </w:rPr>
        <w:lastRenderedPageBreak/>
        <w:t>рационально подходить к определению цели самостоятельной творческой деятельности;</w:t>
      </w:r>
    </w:p>
    <w:p w:rsidR="00513A67" w:rsidRPr="00346EE6" w:rsidRDefault="00513A67" w:rsidP="00513A67">
      <w:pPr>
        <w:ind w:firstLine="709"/>
        <w:jc w:val="both"/>
        <w:rPr>
          <w:sz w:val="22"/>
          <w:szCs w:val="22"/>
        </w:rPr>
      </w:pPr>
      <w:r w:rsidRPr="00346EE6">
        <w:rPr>
          <w:sz w:val="22"/>
          <w:szCs w:val="22"/>
        </w:rPr>
        <w:t>соотносить свои действия с планируемыми результатами творческой деятельности, осуществлять ко</w:t>
      </w:r>
      <w:r w:rsidRPr="00346EE6">
        <w:rPr>
          <w:sz w:val="22"/>
          <w:szCs w:val="22"/>
        </w:rPr>
        <w:t>н</w:t>
      </w:r>
      <w:r w:rsidRPr="00346EE6">
        <w:rPr>
          <w:sz w:val="22"/>
          <w:szCs w:val="22"/>
        </w:rPr>
        <w:t>троль своей деятельности;</w:t>
      </w:r>
    </w:p>
    <w:p w:rsidR="00513A67" w:rsidRPr="00346EE6" w:rsidRDefault="00513A67" w:rsidP="00513A67">
      <w:pPr>
        <w:ind w:firstLine="709"/>
        <w:jc w:val="both"/>
        <w:rPr>
          <w:sz w:val="22"/>
          <w:szCs w:val="22"/>
        </w:rPr>
      </w:pPr>
      <w:r w:rsidRPr="00346EE6">
        <w:rPr>
          <w:sz w:val="22"/>
          <w:szCs w:val="22"/>
        </w:rPr>
        <w:t>предвидеть трудности, которые могут возникнуть при решении художественной задачи;</w:t>
      </w:r>
    </w:p>
    <w:p w:rsidR="00513A67" w:rsidRPr="00346EE6" w:rsidRDefault="00513A67" w:rsidP="00513A67">
      <w:pPr>
        <w:ind w:firstLine="709"/>
        <w:jc w:val="both"/>
        <w:rPr>
          <w:sz w:val="22"/>
          <w:szCs w:val="22"/>
        </w:rPr>
      </w:pPr>
      <w:r w:rsidRPr="00346EE6">
        <w:rPr>
          <w:sz w:val="22"/>
          <w:szCs w:val="22"/>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w:t>
      </w:r>
      <w:r w:rsidRPr="00346EE6">
        <w:rPr>
          <w:sz w:val="22"/>
          <w:szCs w:val="22"/>
        </w:rPr>
        <w:t>о</w:t>
      </w:r>
      <w:r w:rsidRPr="00346EE6">
        <w:rPr>
          <w:sz w:val="22"/>
          <w:szCs w:val="22"/>
        </w:rPr>
        <w:t>вершенствовал технику работы с акварелью);</w:t>
      </w:r>
    </w:p>
    <w:p w:rsidR="00513A67" w:rsidRPr="00346EE6" w:rsidRDefault="00513A67" w:rsidP="00513A67">
      <w:pPr>
        <w:ind w:firstLine="709"/>
        <w:jc w:val="both"/>
        <w:rPr>
          <w:sz w:val="22"/>
          <w:szCs w:val="22"/>
        </w:rPr>
      </w:pPr>
      <w:r w:rsidRPr="00346EE6">
        <w:rPr>
          <w:sz w:val="22"/>
          <w:szCs w:val="22"/>
        </w:rPr>
        <w:t>выражать собственные эмоции доступными художественными средствами;</w:t>
      </w:r>
    </w:p>
    <w:p w:rsidR="00513A67" w:rsidRPr="00346EE6" w:rsidRDefault="00513A67" w:rsidP="00513A67">
      <w:pPr>
        <w:ind w:firstLine="709"/>
        <w:jc w:val="both"/>
        <w:rPr>
          <w:sz w:val="22"/>
          <w:szCs w:val="22"/>
        </w:rPr>
      </w:pPr>
      <w:r w:rsidRPr="00346EE6">
        <w:rPr>
          <w:sz w:val="22"/>
          <w:szCs w:val="22"/>
        </w:rPr>
        <w:t>различать и называть эмоции других, выраженные при помощи художественных средств;</w:t>
      </w:r>
    </w:p>
    <w:p w:rsidR="00513A67" w:rsidRPr="00346EE6" w:rsidRDefault="00513A67" w:rsidP="00513A67">
      <w:pPr>
        <w:ind w:firstLine="709"/>
        <w:jc w:val="both"/>
        <w:rPr>
          <w:sz w:val="22"/>
          <w:szCs w:val="22"/>
        </w:rPr>
      </w:pPr>
      <w:r w:rsidRPr="00346EE6">
        <w:rPr>
          <w:sz w:val="22"/>
          <w:szCs w:val="22"/>
        </w:rPr>
        <w:t>анализировать возможные причины эмоций персонажей, изображенных на картинах;</w:t>
      </w:r>
    </w:p>
    <w:p w:rsidR="00513A67" w:rsidRPr="00346EE6" w:rsidRDefault="00513A67" w:rsidP="00513A67">
      <w:pPr>
        <w:ind w:firstLine="709"/>
        <w:jc w:val="both"/>
        <w:rPr>
          <w:sz w:val="22"/>
          <w:szCs w:val="22"/>
        </w:rPr>
      </w:pPr>
      <w:r w:rsidRPr="00346EE6">
        <w:rPr>
          <w:sz w:val="22"/>
          <w:szCs w:val="22"/>
        </w:rPr>
        <w:t>ставить себя на место другого человека (персонажа картины), понимать его мотивы и намерения;</w:t>
      </w:r>
    </w:p>
    <w:p w:rsidR="00513A67" w:rsidRPr="00346EE6" w:rsidRDefault="00513A67" w:rsidP="00513A67">
      <w:pPr>
        <w:ind w:firstLine="709"/>
        <w:jc w:val="both"/>
        <w:rPr>
          <w:sz w:val="22"/>
          <w:szCs w:val="22"/>
        </w:rPr>
      </w:pPr>
      <w:r w:rsidRPr="00346EE6">
        <w:rPr>
          <w:sz w:val="22"/>
          <w:szCs w:val="22"/>
        </w:rPr>
        <w:t>осознанно относиться к другому человеку, его мнению по поводу художественного произведения;</w:t>
      </w:r>
    </w:p>
    <w:p w:rsidR="00513A67" w:rsidRPr="00346EE6" w:rsidRDefault="00513A67" w:rsidP="00346EE6">
      <w:pPr>
        <w:ind w:firstLine="709"/>
        <w:jc w:val="both"/>
        <w:rPr>
          <w:sz w:val="22"/>
          <w:szCs w:val="22"/>
        </w:rPr>
      </w:pPr>
      <w:r w:rsidRPr="00346EE6">
        <w:rPr>
          <w:sz w:val="22"/>
          <w:szCs w:val="22"/>
        </w:rPr>
        <w:t>признавать свое право на о</w:t>
      </w:r>
      <w:r w:rsidR="00346EE6" w:rsidRPr="00346EE6">
        <w:rPr>
          <w:sz w:val="22"/>
          <w:szCs w:val="22"/>
        </w:rPr>
        <w:t>шибку и такое же право другого.</w:t>
      </w:r>
    </w:p>
    <w:p w:rsidR="00513A67" w:rsidRPr="00346EE6" w:rsidRDefault="00513A67" w:rsidP="00513A67">
      <w:pPr>
        <w:ind w:left="851"/>
        <w:jc w:val="both"/>
        <w:rPr>
          <w:rFonts w:eastAsiaTheme="majorEastAsia"/>
          <w:b/>
          <w:bCs/>
          <w:caps/>
          <w:sz w:val="22"/>
          <w:szCs w:val="22"/>
          <w:lang w:eastAsia="en-US"/>
        </w:rPr>
      </w:pPr>
      <w:bookmarkStart w:id="174" w:name="_Toc85367039"/>
      <w:r w:rsidRPr="00346EE6">
        <w:rPr>
          <w:rFonts w:eastAsiaTheme="majorEastAsia"/>
          <w:b/>
          <w:bCs/>
          <w:caps/>
          <w:sz w:val="22"/>
          <w:szCs w:val="22"/>
          <w:lang w:eastAsia="en-US"/>
        </w:rPr>
        <w:t>Предметные результаты</w:t>
      </w:r>
      <w:bookmarkEnd w:id="174"/>
      <w:r w:rsidRPr="00346EE6">
        <w:rPr>
          <w:rFonts w:eastAsiaTheme="majorEastAsia"/>
          <w:b/>
          <w:bCs/>
          <w:caps/>
          <w:sz w:val="22"/>
          <w:szCs w:val="22"/>
          <w:lang w:eastAsia="en-US"/>
        </w:rPr>
        <w:t xml:space="preserve">  </w:t>
      </w:r>
    </w:p>
    <w:p w:rsidR="00513A67" w:rsidRPr="00346EE6" w:rsidRDefault="00513A67" w:rsidP="00346EE6">
      <w:pPr>
        <w:widowControl w:val="0"/>
        <w:autoSpaceDE w:val="0"/>
        <w:autoSpaceDN w:val="0"/>
        <w:adjustRightInd w:val="0"/>
        <w:ind w:firstLine="709"/>
        <w:jc w:val="both"/>
        <w:textAlignment w:val="center"/>
        <w:rPr>
          <w:sz w:val="22"/>
          <w:szCs w:val="22"/>
        </w:rPr>
      </w:pPr>
      <w:r w:rsidRPr="00346EE6">
        <w:rPr>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w:t>
      </w:r>
      <w:r w:rsidR="00346EE6" w:rsidRPr="00346EE6">
        <w:rPr>
          <w:sz w:val="22"/>
          <w:szCs w:val="22"/>
        </w:rPr>
        <w:t>рмированность умений.</w:t>
      </w:r>
    </w:p>
    <w:p w:rsidR="00513A67" w:rsidRPr="00346EE6" w:rsidRDefault="00513A67" w:rsidP="00513A67">
      <w:pPr>
        <w:widowControl w:val="0"/>
        <w:autoSpaceDE w:val="0"/>
        <w:autoSpaceDN w:val="0"/>
        <w:adjustRightInd w:val="0"/>
        <w:ind w:firstLine="709"/>
        <w:textAlignment w:val="center"/>
        <w:rPr>
          <w:b/>
          <w:bCs/>
          <w:spacing w:val="-2"/>
          <w:sz w:val="22"/>
          <w:szCs w:val="22"/>
        </w:rPr>
      </w:pPr>
      <w:r w:rsidRPr="00346EE6">
        <w:rPr>
          <w:b/>
          <w:bCs/>
          <w:spacing w:val="-2"/>
          <w:sz w:val="22"/>
          <w:szCs w:val="22"/>
        </w:rPr>
        <w:t>Модуль № 1 «Декоративно-прикладное и народное искусство»:</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многообразии видов декоративно-прикладного искусства; о связи декорати</w:t>
      </w:r>
      <w:r w:rsidRPr="00346EE6">
        <w:rPr>
          <w:sz w:val="22"/>
          <w:szCs w:val="22"/>
        </w:rPr>
        <w:t>в</w:t>
      </w:r>
      <w:r w:rsidRPr="00346EE6">
        <w:rPr>
          <w:sz w:val="22"/>
          <w:szCs w:val="22"/>
        </w:rPr>
        <w:t>но-прикладного искусства с бытовыми потребностями людей;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(уметь приводить примеры с помощью педагога) о мифологическом и магич</w:t>
      </w:r>
      <w:r w:rsidRPr="00346EE6">
        <w:rPr>
          <w:sz w:val="22"/>
          <w:szCs w:val="22"/>
        </w:rPr>
        <w:t>е</w:t>
      </w:r>
      <w:r w:rsidRPr="00346EE6">
        <w:rPr>
          <w:sz w:val="22"/>
          <w:szCs w:val="22"/>
        </w:rPr>
        <w:t>ском значении орнаментального оформления жилой среды в древней истории человечества;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коммуникативных, познавательных и культовых функциях декоративно-прикладного искусства;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распознавать произведения декоративно-прикладного искусства по материалу (дерево, металл, к</w:t>
      </w:r>
      <w:r w:rsidRPr="00346EE6">
        <w:rPr>
          <w:sz w:val="22"/>
          <w:szCs w:val="22"/>
        </w:rPr>
        <w:t>е</w:t>
      </w:r>
      <w:r w:rsidRPr="00346EE6">
        <w:rPr>
          <w:sz w:val="22"/>
          <w:szCs w:val="22"/>
        </w:rPr>
        <w:t xml:space="preserve">рамика, текстиль, стекло, камень, кость, др.);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неразрывной связи декора и материала;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различать по образцу разные виды орнамента: геометрический, растительный, зооморфный, антр</w:t>
      </w:r>
      <w:r w:rsidRPr="00346EE6">
        <w:rPr>
          <w:sz w:val="22"/>
          <w:szCs w:val="22"/>
        </w:rPr>
        <w:t>о</w:t>
      </w:r>
      <w:r w:rsidRPr="00346EE6">
        <w:rPr>
          <w:sz w:val="22"/>
          <w:szCs w:val="22"/>
        </w:rPr>
        <w:t>поморфный;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самостоятельного творческого создания орнаментов ленточных, сетчатых, центрических;</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значении ритма, раппорта, различных видов симметрии в построении орн</w:t>
      </w:r>
      <w:r w:rsidRPr="00346EE6">
        <w:rPr>
          <w:sz w:val="22"/>
          <w:szCs w:val="22"/>
        </w:rPr>
        <w:t>а</w:t>
      </w:r>
      <w:r w:rsidRPr="00346EE6">
        <w:rPr>
          <w:sz w:val="22"/>
          <w:szCs w:val="22"/>
        </w:rPr>
        <w:t>мента и иметь практический опыт применения эти представлений в собственных творческих декоративных работах;</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w:t>
      </w:r>
      <w:r w:rsidRPr="00346EE6">
        <w:rPr>
          <w:sz w:val="22"/>
          <w:szCs w:val="22"/>
        </w:rPr>
        <w:t>о</w:t>
      </w:r>
      <w:r w:rsidRPr="00346EE6">
        <w:rPr>
          <w:sz w:val="22"/>
          <w:szCs w:val="22"/>
        </w:rPr>
        <w:t>логических персонажей с опорой на образы мирового искусства;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w:t>
      </w:r>
      <w:r w:rsidRPr="00346EE6">
        <w:rPr>
          <w:sz w:val="22"/>
          <w:szCs w:val="22"/>
        </w:rPr>
        <w:t>е</w:t>
      </w:r>
      <w:r w:rsidRPr="00346EE6">
        <w:rPr>
          <w:sz w:val="22"/>
          <w:szCs w:val="22"/>
        </w:rPr>
        <w:t>лом;</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уметь объяснять с помощью учителя символическое значение традиционных знаков народного кр</w:t>
      </w:r>
      <w:r w:rsidRPr="00346EE6">
        <w:rPr>
          <w:sz w:val="22"/>
          <w:szCs w:val="22"/>
        </w:rPr>
        <w:t>е</w:t>
      </w:r>
      <w:r w:rsidRPr="00346EE6">
        <w:rPr>
          <w:sz w:val="22"/>
          <w:szCs w:val="22"/>
        </w:rPr>
        <w:t>стьянского искусства (солярные знаки, древо жизни, конь, птица, мать-земля);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знать на базовом уровне и иметь опыт самостоятельного изображения по образцу конструкции тр</w:t>
      </w:r>
      <w:r w:rsidRPr="00346EE6">
        <w:rPr>
          <w:sz w:val="22"/>
          <w:szCs w:val="22"/>
        </w:rPr>
        <w:t>а</w:t>
      </w:r>
      <w:r w:rsidRPr="00346EE6">
        <w:rPr>
          <w:sz w:val="22"/>
          <w:szCs w:val="22"/>
        </w:rPr>
        <w:t>диционного крестьянского дома, его декоративного убранства, иметь представление о функциональном, д</w:t>
      </w:r>
      <w:r w:rsidRPr="00346EE6">
        <w:rPr>
          <w:sz w:val="22"/>
          <w:szCs w:val="22"/>
        </w:rPr>
        <w:t>е</w:t>
      </w:r>
      <w:r w:rsidRPr="00346EE6">
        <w:rPr>
          <w:sz w:val="22"/>
          <w:szCs w:val="22"/>
        </w:rPr>
        <w:t>коративном и символическом единстве его деталей;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изображения характерных традиционных предметов крестьянского быта;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конструкции народного праздничного костюма, его образном строе и симв</w:t>
      </w:r>
      <w:r w:rsidRPr="00346EE6">
        <w:rPr>
          <w:sz w:val="22"/>
          <w:szCs w:val="22"/>
        </w:rPr>
        <w:t>о</w:t>
      </w:r>
      <w:r w:rsidRPr="00346EE6">
        <w:rPr>
          <w:sz w:val="22"/>
          <w:szCs w:val="22"/>
        </w:rPr>
        <w:t xml:space="preserve">лическом значении его декора;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разнообразии форм и украшений народного праздничного костюма разли</w:t>
      </w:r>
      <w:r w:rsidRPr="00346EE6">
        <w:rPr>
          <w:sz w:val="22"/>
          <w:szCs w:val="22"/>
        </w:rPr>
        <w:t>ч</w:t>
      </w:r>
      <w:r w:rsidRPr="00346EE6">
        <w:rPr>
          <w:sz w:val="22"/>
          <w:szCs w:val="22"/>
        </w:rPr>
        <w:t xml:space="preserve">ных регионов страны;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изображения или моделирования традиционного народного костюма;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w:t>
      </w:r>
      <w:r w:rsidRPr="00346EE6">
        <w:rPr>
          <w:sz w:val="22"/>
          <w:szCs w:val="22"/>
        </w:rPr>
        <w:t>и</w:t>
      </w:r>
      <w:r w:rsidRPr="00346EE6">
        <w:rPr>
          <w:sz w:val="22"/>
          <w:szCs w:val="22"/>
        </w:rPr>
        <w:t>теля семантическое значение деталей конструкции и декора, их связь с природой, трудом и бытом;</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примерах декоративного оформления жизнедеятельности – быта, костюма </w:t>
      </w:r>
      <w:r w:rsidRPr="00346EE6">
        <w:rPr>
          <w:sz w:val="22"/>
          <w:szCs w:val="22"/>
        </w:rPr>
        <w:lastRenderedPageBreak/>
        <w:t xml:space="preserve">разных исторических эпох и народов (например, Древний Египет, Древний Китай, античные Греция и Рим, Европейское Средневековье);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разнообразии образов декоративно-прикладного искусства, их единстве и ц</w:t>
      </w:r>
      <w:r w:rsidRPr="00346EE6">
        <w:rPr>
          <w:sz w:val="22"/>
          <w:szCs w:val="22"/>
        </w:rPr>
        <w:t>е</w:t>
      </w:r>
      <w:r w:rsidRPr="00346EE6">
        <w:rPr>
          <w:sz w:val="22"/>
          <w:szCs w:val="22"/>
        </w:rPr>
        <w:t>лостности для каждой конкретной культуры, определяемых природными условиями и сложившийся ист</w:t>
      </w:r>
      <w:r w:rsidRPr="00346EE6">
        <w:rPr>
          <w:sz w:val="22"/>
          <w:szCs w:val="22"/>
        </w:rPr>
        <w:t>о</w:t>
      </w:r>
      <w:r w:rsidRPr="00346EE6">
        <w:rPr>
          <w:sz w:val="22"/>
          <w:szCs w:val="22"/>
        </w:rPr>
        <w:t>рией;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объяснять при помощи учителя значение народных промыслов и традиций художественного реме</w:t>
      </w:r>
      <w:r w:rsidRPr="00346EE6">
        <w:rPr>
          <w:sz w:val="22"/>
          <w:szCs w:val="22"/>
        </w:rPr>
        <w:t>с</w:t>
      </w:r>
      <w:r w:rsidRPr="00346EE6">
        <w:rPr>
          <w:sz w:val="22"/>
          <w:szCs w:val="22"/>
        </w:rPr>
        <w:t>ла в современной жизни;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рассказывать по опорной схеме, плану о происхождении народных художественных промыслов;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называть с опорой на образец характерные черты орнаментов и изделий ряда отечественных наро</w:t>
      </w:r>
      <w:r w:rsidRPr="00346EE6">
        <w:rPr>
          <w:sz w:val="22"/>
          <w:szCs w:val="22"/>
        </w:rPr>
        <w:t>д</w:t>
      </w:r>
      <w:r w:rsidRPr="00346EE6">
        <w:rPr>
          <w:sz w:val="22"/>
          <w:szCs w:val="22"/>
        </w:rPr>
        <w:t>ных художественных промыслов;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уметь перечислять материалы, используемые в народных художественных промыслах: дерево, гл</w:t>
      </w:r>
      <w:r w:rsidRPr="00346EE6">
        <w:rPr>
          <w:sz w:val="22"/>
          <w:szCs w:val="22"/>
        </w:rPr>
        <w:t>и</w:t>
      </w:r>
      <w:r w:rsidRPr="00346EE6">
        <w:rPr>
          <w:sz w:val="22"/>
          <w:szCs w:val="22"/>
        </w:rPr>
        <w:t>на, металл, стекло,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различать с опорой на образец изделия народных художественных промыслов по материалу изг</w:t>
      </w:r>
      <w:r w:rsidRPr="00346EE6">
        <w:rPr>
          <w:sz w:val="22"/>
          <w:szCs w:val="22"/>
        </w:rPr>
        <w:t>о</w:t>
      </w:r>
      <w:r w:rsidRPr="00346EE6">
        <w:rPr>
          <w:sz w:val="22"/>
          <w:szCs w:val="22"/>
        </w:rPr>
        <w:t>товления и технике декора;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связи между материалом, формой и техникой декора в произведениях наро</w:t>
      </w:r>
      <w:r w:rsidRPr="00346EE6">
        <w:rPr>
          <w:sz w:val="22"/>
          <w:szCs w:val="22"/>
        </w:rPr>
        <w:t>д</w:t>
      </w:r>
      <w:r w:rsidRPr="00346EE6">
        <w:rPr>
          <w:sz w:val="22"/>
          <w:szCs w:val="22"/>
        </w:rPr>
        <w:t>ных промыслов;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приёмах и последовательности работы при создании изделий некоторых х</w:t>
      </w:r>
      <w:r w:rsidRPr="00346EE6">
        <w:rPr>
          <w:sz w:val="22"/>
          <w:szCs w:val="22"/>
        </w:rPr>
        <w:t>у</w:t>
      </w:r>
      <w:r w:rsidRPr="00346EE6">
        <w:rPr>
          <w:sz w:val="22"/>
          <w:szCs w:val="22"/>
        </w:rPr>
        <w:t>дожественных промыслов;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изображения фрагментов орнаментов, отдельных сюжетов, деталей изд</w:t>
      </w:r>
      <w:r w:rsidRPr="00346EE6">
        <w:rPr>
          <w:sz w:val="22"/>
          <w:szCs w:val="22"/>
        </w:rPr>
        <w:t>е</w:t>
      </w:r>
      <w:r w:rsidRPr="00346EE6">
        <w:rPr>
          <w:sz w:val="22"/>
          <w:szCs w:val="22"/>
        </w:rPr>
        <w:t>лий ряда отечественных художественных промыслов;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понимать и объяснять с помощью учителя значение государственной символики, иметь представл</w:t>
      </w:r>
      <w:r w:rsidRPr="00346EE6">
        <w:rPr>
          <w:sz w:val="22"/>
          <w:szCs w:val="22"/>
        </w:rPr>
        <w:t>е</w:t>
      </w:r>
      <w:r w:rsidRPr="00346EE6">
        <w:rPr>
          <w:sz w:val="22"/>
          <w:szCs w:val="22"/>
        </w:rPr>
        <w:t>ние о значении и содержании геральдики;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уметь определять по образцу и указывать продукты декоративно-прикладной художественной де</w:t>
      </w:r>
      <w:r w:rsidRPr="00346EE6">
        <w:rPr>
          <w:sz w:val="22"/>
          <w:szCs w:val="22"/>
        </w:rPr>
        <w:t>я</w:t>
      </w:r>
      <w:r w:rsidRPr="00346EE6">
        <w:rPr>
          <w:sz w:val="22"/>
          <w:szCs w:val="22"/>
        </w:rPr>
        <w:t>тельности в окружающей предметно-пространственной среде, обычной жизненной обстановке и характер</w:t>
      </w:r>
      <w:r w:rsidRPr="00346EE6">
        <w:rPr>
          <w:sz w:val="22"/>
          <w:szCs w:val="22"/>
        </w:rPr>
        <w:t>и</w:t>
      </w:r>
      <w:r w:rsidRPr="00346EE6">
        <w:rPr>
          <w:sz w:val="22"/>
          <w:szCs w:val="22"/>
        </w:rPr>
        <w:t>зовать при помощи учителя их образное назначение;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513A67" w:rsidRPr="00346EE6" w:rsidRDefault="00513A67" w:rsidP="00346EE6">
      <w:pPr>
        <w:widowControl w:val="0"/>
        <w:tabs>
          <w:tab w:val="left" w:pos="227"/>
        </w:tabs>
        <w:autoSpaceDE w:val="0"/>
        <w:autoSpaceDN w:val="0"/>
        <w:adjustRightInd w:val="0"/>
        <w:ind w:left="221" w:firstLine="709"/>
        <w:jc w:val="both"/>
        <w:textAlignment w:val="center"/>
        <w:rPr>
          <w:sz w:val="22"/>
          <w:szCs w:val="22"/>
          <w:highlight w:val="yellow"/>
        </w:rPr>
      </w:pPr>
      <w:r w:rsidRPr="00346EE6">
        <w:rPr>
          <w:sz w:val="22"/>
          <w:szCs w:val="22"/>
        </w:rPr>
        <w:t>иметь опыт коллективной практической творческой работы по оформлению пространства школы и школьных праздников.</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Модуль № 2 «Живопись, графика, скульптура»: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различиях между пространственными и временными видами искусства и их значении в жизни людей;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меть представление о причинах деления пространственных искусств на виды;</w:t>
      </w:r>
    </w:p>
    <w:p w:rsidR="00513A67" w:rsidRPr="00346EE6" w:rsidRDefault="00513A67" w:rsidP="00513A67">
      <w:pPr>
        <w:widowControl w:val="0"/>
        <w:tabs>
          <w:tab w:val="left" w:pos="227"/>
        </w:tabs>
        <w:autoSpaceDE w:val="0"/>
        <w:autoSpaceDN w:val="0"/>
        <w:adjustRightInd w:val="0"/>
        <w:ind w:left="221" w:firstLine="709"/>
        <w:jc w:val="both"/>
        <w:textAlignment w:val="center"/>
        <w:rPr>
          <w:b/>
          <w:sz w:val="22"/>
          <w:szCs w:val="22"/>
        </w:rPr>
      </w:pPr>
      <w:r w:rsidRPr="00346EE6">
        <w:rPr>
          <w:sz w:val="22"/>
          <w:szCs w:val="22"/>
        </w:rPr>
        <w:t>иметь представления об основных видах живописи, графики и скульптуры, объяснять при помощи учителя их назначение в жизни людей</w:t>
      </w:r>
      <w:r w:rsidRPr="00346EE6">
        <w:rPr>
          <w:b/>
          <w:sz w:val="22"/>
          <w:szCs w:val="22"/>
        </w:rPr>
        <w:t>.</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Язык изобразительного искусства и его выразительные средства: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различать традиционные художественные материалы для графики, живописи, скульптуры;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понимать значение материала в создании художественного образа;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изображения карандашами разной жёсткости, фломастерами, углём, п</w:t>
      </w:r>
      <w:r w:rsidRPr="00346EE6">
        <w:rPr>
          <w:sz w:val="22"/>
          <w:szCs w:val="22"/>
        </w:rPr>
        <w:t>а</w:t>
      </w:r>
      <w:r w:rsidRPr="00346EE6">
        <w:rPr>
          <w:sz w:val="22"/>
          <w:szCs w:val="22"/>
        </w:rPr>
        <w:t>стелью и мелками, акварелью, гуашью, лепкой из пластилина, а также другими доступными художестве</w:t>
      </w:r>
      <w:r w:rsidRPr="00346EE6">
        <w:rPr>
          <w:sz w:val="22"/>
          <w:szCs w:val="22"/>
        </w:rPr>
        <w:t>н</w:t>
      </w:r>
      <w:r w:rsidRPr="00346EE6">
        <w:rPr>
          <w:sz w:val="22"/>
          <w:szCs w:val="22"/>
        </w:rPr>
        <w:t>ными материалами;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различных художественных техниках в использовании художественных м</w:t>
      </w:r>
      <w:r w:rsidRPr="00346EE6">
        <w:rPr>
          <w:sz w:val="22"/>
          <w:szCs w:val="22"/>
        </w:rPr>
        <w:t>а</w:t>
      </w:r>
      <w:r w:rsidRPr="00346EE6">
        <w:rPr>
          <w:sz w:val="22"/>
          <w:szCs w:val="22"/>
        </w:rPr>
        <w:t>териалов;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роли рисунка как основы изобразительной деятельности;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учебного рисунка – светотеневого изображения объёмных форм;</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513A67" w:rsidRPr="00346EE6" w:rsidRDefault="00513A67" w:rsidP="00513A67">
      <w:pPr>
        <w:widowControl w:val="0"/>
        <w:tabs>
          <w:tab w:val="left" w:pos="227"/>
        </w:tabs>
        <w:autoSpaceDE w:val="0"/>
        <w:autoSpaceDN w:val="0"/>
        <w:adjustRightInd w:val="0"/>
        <w:ind w:left="221" w:firstLine="709"/>
        <w:jc w:val="both"/>
        <w:textAlignment w:val="center"/>
        <w:rPr>
          <w:spacing w:val="-2"/>
          <w:sz w:val="22"/>
          <w:szCs w:val="22"/>
        </w:rPr>
      </w:pPr>
      <w:r w:rsidRPr="00346EE6">
        <w:rPr>
          <w:spacing w:val="-2"/>
          <w:sz w:val="22"/>
          <w:szCs w:val="22"/>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w:t>
      </w:r>
      <w:r w:rsidRPr="00346EE6">
        <w:rPr>
          <w:spacing w:val="-2"/>
          <w:sz w:val="22"/>
          <w:szCs w:val="22"/>
        </w:rPr>
        <w:t>о</w:t>
      </w:r>
      <w:r w:rsidRPr="00346EE6">
        <w:rPr>
          <w:spacing w:val="-2"/>
          <w:sz w:val="22"/>
          <w:szCs w:val="22"/>
        </w:rPr>
        <w:t>вом уровне;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содержании понятий «тон», «тональные отношения» и иметь опыт их виз</w:t>
      </w:r>
      <w:r w:rsidRPr="00346EE6">
        <w:rPr>
          <w:sz w:val="22"/>
          <w:szCs w:val="22"/>
        </w:rPr>
        <w:t>у</w:t>
      </w:r>
      <w:r w:rsidRPr="00346EE6">
        <w:rPr>
          <w:sz w:val="22"/>
          <w:szCs w:val="22"/>
        </w:rPr>
        <w:t>ального анализа;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определения конструкции сложных форм, соотношения между собой пропорции частей внутри целого;</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линейного рисунка;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творческого композиционного рисунка в ответ на заданную учебную задачу;</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lastRenderedPageBreak/>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навыки практической работы гуашью и акварелью;</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объёмного изображения (лепки) и начальные представления о пластической выраз</w:t>
      </w:r>
      <w:r w:rsidRPr="00346EE6">
        <w:rPr>
          <w:sz w:val="22"/>
          <w:szCs w:val="22"/>
        </w:rPr>
        <w:t>и</w:t>
      </w:r>
      <w:r w:rsidRPr="00346EE6">
        <w:rPr>
          <w:sz w:val="22"/>
          <w:szCs w:val="22"/>
        </w:rPr>
        <w:t>тельности скульптуры, соотношении пропорций в изображении предметов или животных.</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Жанры изобразительного искусства: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представления о понятии «жанры в изобразительном искусстве», понимать разницу между предметом </w:t>
      </w:r>
      <w:r w:rsidRPr="00346EE6">
        <w:rPr>
          <w:i/>
          <w:sz w:val="22"/>
          <w:szCs w:val="22"/>
        </w:rPr>
        <w:t>изображения, сюжетом и содержанием произведения искусства</w:t>
      </w:r>
      <w:r w:rsidRPr="00346EE6">
        <w:rPr>
          <w:sz w:val="22"/>
          <w:szCs w:val="22"/>
        </w:rPr>
        <w:t>.</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Натюрморт:</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рассказывать о натюрморте в истории русского искусства и роли натюрморта в отечественном и</w:t>
      </w:r>
      <w:r w:rsidRPr="00346EE6">
        <w:rPr>
          <w:sz w:val="22"/>
          <w:szCs w:val="22"/>
        </w:rPr>
        <w:t>с</w:t>
      </w:r>
      <w:r w:rsidRPr="00346EE6">
        <w:rPr>
          <w:sz w:val="22"/>
          <w:szCs w:val="22"/>
        </w:rPr>
        <w:t>кусстве ХХ в., опираясь на конкретные произведения отечественных художников по предложенному плану;</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и иметь опыт применения в рисунке правил линейной перспективы и изобр</w:t>
      </w:r>
      <w:r w:rsidRPr="00346EE6">
        <w:rPr>
          <w:sz w:val="22"/>
          <w:szCs w:val="22"/>
        </w:rPr>
        <w:t>а</w:t>
      </w:r>
      <w:r w:rsidRPr="00346EE6">
        <w:rPr>
          <w:sz w:val="22"/>
          <w:szCs w:val="22"/>
        </w:rPr>
        <w:t>жения объёмного предмета в двухмерном пространстве листа;</w:t>
      </w:r>
    </w:p>
    <w:p w:rsidR="00513A67" w:rsidRPr="00346EE6" w:rsidRDefault="00513A67" w:rsidP="00513A67">
      <w:pPr>
        <w:widowControl w:val="0"/>
        <w:tabs>
          <w:tab w:val="left" w:pos="227"/>
        </w:tabs>
        <w:autoSpaceDE w:val="0"/>
        <w:autoSpaceDN w:val="0"/>
        <w:adjustRightInd w:val="0"/>
        <w:ind w:left="221" w:firstLine="709"/>
        <w:jc w:val="both"/>
        <w:textAlignment w:val="center"/>
        <w:rPr>
          <w:spacing w:val="-2"/>
          <w:sz w:val="22"/>
          <w:szCs w:val="22"/>
        </w:rPr>
      </w:pPr>
      <w:r w:rsidRPr="00346EE6">
        <w:rPr>
          <w:spacing w:val="-2"/>
          <w:sz w:val="22"/>
          <w:szCs w:val="22"/>
        </w:rPr>
        <w:t>иметь представление об освещении как средстве выявления объёма предмета;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создания графического натюрморта;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создания натюрморта средствами живописи.</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Портрет:</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истории портретного изображения человека в разные эпохи как последов</w:t>
      </w:r>
      <w:r w:rsidRPr="00346EE6">
        <w:rPr>
          <w:sz w:val="22"/>
          <w:szCs w:val="22"/>
        </w:rPr>
        <w:t>а</w:t>
      </w:r>
      <w:r w:rsidRPr="00346EE6">
        <w:rPr>
          <w:sz w:val="22"/>
          <w:szCs w:val="22"/>
        </w:rPr>
        <w:t>тельности изменений представления о человеке;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содержании портретного образа в искусстве Древнего Рима, эпохи Возро</w:t>
      </w:r>
      <w:r w:rsidRPr="00346EE6">
        <w:rPr>
          <w:sz w:val="22"/>
          <w:szCs w:val="22"/>
        </w:rPr>
        <w:t>ж</w:t>
      </w:r>
      <w:r w:rsidRPr="00346EE6">
        <w:rPr>
          <w:sz w:val="22"/>
          <w:szCs w:val="22"/>
        </w:rPr>
        <w:t>дения и Нового времени;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узнавать произведения и называть имена нескольких вели</w:t>
      </w:r>
      <w:r w:rsidRPr="00346EE6">
        <w:rPr>
          <w:spacing w:val="-2"/>
          <w:sz w:val="22"/>
          <w:szCs w:val="22"/>
        </w:rPr>
        <w:t>ких портретистов европейского искусства (Леонардо да Винчи,</w:t>
      </w:r>
      <w:r w:rsidRPr="00346EE6">
        <w:rPr>
          <w:sz w:val="22"/>
          <w:szCs w:val="22"/>
        </w:rPr>
        <w:t xml:space="preserve"> Рафаэль, Микеланджело, Рембрандт и др.) по образцу или с помощью учителя;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истории портрета в русском изобразительном искусстве, о великих художн</w:t>
      </w:r>
      <w:r w:rsidRPr="00346EE6">
        <w:rPr>
          <w:sz w:val="22"/>
          <w:szCs w:val="22"/>
        </w:rPr>
        <w:t>и</w:t>
      </w:r>
      <w:r w:rsidRPr="00346EE6">
        <w:rPr>
          <w:sz w:val="22"/>
          <w:szCs w:val="22"/>
        </w:rPr>
        <w:t>ках-портретистах (В. Боровиковский, А. Венецианов, О. Кипренский, В. Тропинин, К. Брюллов, И. Крамской, И. Репин, В. Суриков, В. Серов и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и опыт претворения в рисунке основных позиций конструкции головы челов</w:t>
      </w:r>
      <w:r w:rsidRPr="00346EE6">
        <w:rPr>
          <w:sz w:val="22"/>
          <w:szCs w:val="22"/>
        </w:rPr>
        <w:t>е</w:t>
      </w:r>
      <w:r w:rsidRPr="00346EE6">
        <w:rPr>
          <w:sz w:val="22"/>
          <w:szCs w:val="22"/>
        </w:rPr>
        <w:t>ка, пропорции лица, соотношение лицевой и черепной частей головы;</w:t>
      </w:r>
    </w:p>
    <w:p w:rsidR="00513A67" w:rsidRPr="00346EE6" w:rsidRDefault="00513A67" w:rsidP="00513A67">
      <w:pPr>
        <w:widowControl w:val="0"/>
        <w:tabs>
          <w:tab w:val="left" w:pos="227"/>
        </w:tabs>
        <w:autoSpaceDE w:val="0"/>
        <w:autoSpaceDN w:val="0"/>
        <w:adjustRightInd w:val="0"/>
        <w:ind w:left="221" w:firstLine="709"/>
        <w:jc w:val="both"/>
        <w:textAlignment w:val="center"/>
        <w:rPr>
          <w:spacing w:val="-4"/>
          <w:sz w:val="22"/>
          <w:szCs w:val="22"/>
        </w:rPr>
      </w:pPr>
      <w:r w:rsidRPr="00346EE6">
        <w:rPr>
          <w:sz w:val="22"/>
          <w:szCs w:val="22"/>
        </w:rPr>
        <w:t>иметь представление о способах объёмного изображения го</w:t>
      </w:r>
      <w:r w:rsidRPr="00346EE6">
        <w:rPr>
          <w:spacing w:val="-4"/>
          <w:sz w:val="22"/>
          <w:szCs w:val="22"/>
        </w:rPr>
        <w:t>ловы человека, иметь опыт создания зар</w:t>
      </w:r>
      <w:r w:rsidRPr="00346EE6">
        <w:rPr>
          <w:spacing w:val="-4"/>
          <w:sz w:val="22"/>
          <w:szCs w:val="22"/>
        </w:rPr>
        <w:t>и</w:t>
      </w:r>
      <w:r w:rsidRPr="00346EE6">
        <w:rPr>
          <w:spacing w:val="-4"/>
          <w:sz w:val="22"/>
          <w:szCs w:val="22"/>
        </w:rPr>
        <w:t>совок объёмной конструкции головы (по образцу); иметь представление о термине «ракурс»;</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скульптурном портрете в истории искусства, о выражении характера челов</w:t>
      </w:r>
      <w:r w:rsidRPr="00346EE6">
        <w:rPr>
          <w:sz w:val="22"/>
          <w:szCs w:val="22"/>
        </w:rPr>
        <w:t>е</w:t>
      </w:r>
      <w:r w:rsidRPr="00346EE6">
        <w:rPr>
          <w:sz w:val="22"/>
          <w:szCs w:val="22"/>
        </w:rPr>
        <w:t>ка и образа эпохи в скульптурном портрете;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начальный опыт лепки головы человека;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опыт создания живописного портрета, </w:t>
      </w:r>
      <w:r w:rsidRPr="00346EE6">
        <w:rPr>
          <w:i/>
          <w:sz w:val="22"/>
          <w:szCs w:val="22"/>
        </w:rPr>
        <w:t>понимать роль цвета в создании портретного образа как средства выражения настроения, характера, индивидуальности героя портрета</w:t>
      </w:r>
      <w:r w:rsidRPr="00346EE6">
        <w:rPr>
          <w:sz w:val="22"/>
          <w:szCs w:val="22"/>
        </w:rPr>
        <w:t>;</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жанре портрета в искусстве ХХ в. — западном и отечественном.</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Пейзаж:</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изображении пространства в эпоху Древнего мира, в Средневековом иску</w:t>
      </w:r>
      <w:r w:rsidRPr="00346EE6">
        <w:rPr>
          <w:sz w:val="22"/>
          <w:szCs w:val="22"/>
        </w:rPr>
        <w:t>с</w:t>
      </w:r>
      <w:r w:rsidRPr="00346EE6">
        <w:rPr>
          <w:sz w:val="22"/>
          <w:szCs w:val="22"/>
        </w:rPr>
        <w:t>стве и в эпоху Возрождения;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правилах построения линейной перспективы и иметь опыт применения их в рисунке;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содержании понятий: линия горизонта, точка схода, низкий и высокий гор</w:t>
      </w:r>
      <w:r w:rsidRPr="00346EE6">
        <w:rPr>
          <w:sz w:val="22"/>
          <w:szCs w:val="22"/>
        </w:rPr>
        <w:t>и</w:t>
      </w:r>
      <w:r w:rsidRPr="00346EE6">
        <w:rPr>
          <w:sz w:val="22"/>
          <w:szCs w:val="22"/>
        </w:rPr>
        <w:t>зонт, перспективные сокращения, центральная и угловая перспектива;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правилах воздушной перспективы и иметь опыт их применения на практике;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морских пейзажах И. Айвазовского;</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особенностях пленэрной живописи и колористической изменчивости сост</w:t>
      </w:r>
      <w:r w:rsidRPr="00346EE6">
        <w:rPr>
          <w:sz w:val="22"/>
          <w:szCs w:val="22"/>
        </w:rPr>
        <w:t>о</w:t>
      </w:r>
      <w:r w:rsidRPr="00346EE6">
        <w:rPr>
          <w:sz w:val="22"/>
          <w:szCs w:val="22"/>
        </w:rPr>
        <w:t>яний природы;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живописного изображения различных активно выраженных состояний природы;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пейзажных зарисовок, графического изображения природы по памяти и представлению;</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изображения городского пейзажа – по памяти или представлению.</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lastRenderedPageBreak/>
        <w:t>Бытовой жанр: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роли изобразительного искусства в формировании представлений о жизни людей разных эпох и народов;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понятиях «тематическая картина», «станковая живопись», «монументальная живопись»; основных жанрах тематической картины;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уметь различать при помощи учителя тему, сюжет и содержание в жанровой картине;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значении художественного изображения бытовой жизни людей в понимании истории человечества и современной жизни;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об изображении труда и повседневных занятий человека в искусстве разных эпох и народов;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изображения бытовой жизни разных народов в контексте традиций их искусства;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понятии «бытовой жанр»;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создания композиции на сюжеты из реальной повседневной жизни.</w:t>
      </w:r>
    </w:p>
    <w:p w:rsidR="00513A67" w:rsidRPr="00346EE6" w:rsidRDefault="00513A67" w:rsidP="00513A67">
      <w:pPr>
        <w:widowControl w:val="0"/>
        <w:tabs>
          <w:tab w:val="left" w:pos="227"/>
        </w:tabs>
        <w:autoSpaceDE w:val="0"/>
        <w:autoSpaceDN w:val="0"/>
        <w:adjustRightInd w:val="0"/>
        <w:ind w:left="221" w:firstLine="709"/>
        <w:jc w:val="both"/>
        <w:textAlignment w:val="center"/>
        <w:rPr>
          <w:b/>
          <w:sz w:val="22"/>
          <w:szCs w:val="22"/>
        </w:rPr>
      </w:pPr>
      <w:r w:rsidRPr="00346EE6">
        <w:rPr>
          <w:b/>
          <w:sz w:val="22"/>
          <w:szCs w:val="22"/>
        </w:rPr>
        <w:t>Исторический жанр: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историческом жанре в истории искусства и его значении для жизни общ</w:t>
      </w:r>
      <w:r w:rsidRPr="00346EE6">
        <w:rPr>
          <w:sz w:val="22"/>
          <w:szCs w:val="22"/>
        </w:rPr>
        <w:t>е</w:t>
      </w:r>
      <w:r w:rsidRPr="00346EE6">
        <w:rPr>
          <w:sz w:val="22"/>
          <w:szCs w:val="22"/>
        </w:rPr>
        <w:t xml:space="preserve">ства;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Библейские темы в изобразительном искусстве: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значении библейских сюжетов в истории культуры;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содержании и авторах произведений на библейские темы, таких как «Сик</w:t>
      </w:r>
      <w:r w:rsidRPr="00346EE6">
        <w:rPr>
          <w:sz w:val="22"/>
          <w:szCs w:val="22"/>
        </w:rPr>
        <w:t>с</w:t>
      </w:r>
      <w:r w:rsidRPr="00346EE6">
        <w:rPr>
          <w:sz w:val="22"/>
          <w:szCs w:val="22"/>
        </w:rPr>
        <w:t>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картинах на библейские темы в истории русского искусства;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содержании знаменитых русских картин на библейские темы, таких как «Я</w:t>
      </w:r>
      <w:r w:rsidRPr="00346EE6">
        <w:rPr>
          <w:sz w:val="22"/>
          <w:szCs w:val="22"/>
        </w:rPr>
        <w:t>в</w:t>
      </w:r>
      <w:r w:rsidRPr="00346EE6">
        <w:rPr>
          <w:sz w:val="22"/>
          <w:szCs w:val="22"/>
        </w:rPr>
        <w:t>ление Христа народу» А. Иванова, «Христос в пустыне» И. Крамского, «Тайная вечеря» Н. Ге, «Христос и грешница» В. Поленова и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смысловом различии между иконой и картиной на библейские темы;</w:t>
      </w:r>
    </w:p>
    <w:p w:rsidR="00513A67" w:rsidRPr="00346EE6" w:rsidRDefault="00513A67" w:rsidP="00346EE6">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русской иконописи, о великих русских иконописцах: Андрее Ру</w:t>
      </w:r>
      <w:r w:rsidR="00346EE6" w:rsidRPr="00346EE6">
        <w:rPr>
          <w:sz w:val="22"/>
          <w:szCs w:val="22"/>
        </w:rPr>
        <w:t>блёве, Фе</w:t>
      </w:r>
      <w:r w:rsidR="00346EE6" w:rsidRPr="00346EE6">
        <w:rPr>
          <w:sz w:val="22"/>
          <w:szCs w:val="22"/>
        </w:rPr>
        <w:t>о</w:t>
      </w:r>
      <w:r w:rsidR="00346EE6" w:rsidRPr="00346EE6">
        <w:rPr>
          <w:sz w:val="22"/>
          <w:szCs w:val="22"/>
        </w:rPr>
        <w:t>фане Греке, Дионисии.</w:t>
      </w:r>
    </w:p>
    <w:p w:rsidR="00513A67" w:rsidRPr="00346EE6" w:rsidRDefault="00513A67" w:rsidP="00513A67">
      <w:pPr>
        <w:widowControl w:val="0"/>
        <w:autoSpaceDE w:val="0"/>
        <w:autoSpaceDN w:val="0"/>
        <w:adjustRightInd w:val="0"/>
        <w:ind w:firstLine="709"/>
        <w:textAlignment w:val="center"/>
        <w:rPr>
          <w:b/>
          <w:bCs/>
          <w:sz w:val="22"/>
          <w:szCs w:val="22"/>
        </w:rPr>
      </w:pPr>
      <w:r w:rsidRPr="00346EE6">
        <w:rPr>
          <w:b/>
          <w:bCs/>
          <w:sz w:val="22"/>
          <w:szCs w:val="22"/>
        </w:rPr>
        <w:t>Модуль № 3 «Архитектура и дизайн»:</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роли архитектуры и дизайна в построении предметно-пространственной ср</w:t>
      </w:r>
      <w:r w:rsidRPr="00346EE6">
        <w:rPr>
          <w:sz w:val="22"/>
          <w:szCs w:val="22"/>
        </w:rPr>
        <w:t>е</w:t>
      </w:r>
      <w:r w:rsidRPr="00346EE6">
        <w:rPr>
          <w:sz w:val="22"/>
          <w:szCs w:val="22"/>
        </w:rPr>
        <w:t>ды жизнедеятельности человека;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влиянии предметно-пространственной среды на чувства, установки и пов</w:t>
      </w:r>
      <w:r w:rsidRPr="00346EE6">
        <w:rPr>
          <w:sz w:val="22"/>
          <w:szCs w:val="22"/>
        </w:rPr>
        <w:t>е</w:t>
      </w:r>
      <w:r w:rsidRPr="00346EE6">
        <w:rPr>
          <w:sz w:val="22"/>
          <w:szCs w:val="22"/>
        </w:rPr>
        <w:t>дение человека;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ценности сохранения культурного наследия, выраженного в архитектуре, предметах труда и быта разных эпох.</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Графический дизайн:</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понятии формальной композиции и её значении как основы языка констру</w:t>
      </w:r>
      <w:r w:rsidRPr="00346EE6">
        <w:rPr>
          <w:sz w:val="22"/>
          <w:szCs w:val="22"/>
        </w:rPr>
        <w:t>к</w:t>
      </w:r>
      <w:r w:rsidRPr="00346EE6">
        <w:rPr>
          <w:sz w:val="22"/>
          <w:szCs w:val="22"/>
        </w:rPr>
        <w:t>тивных искусств;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основных средствах – требованиях к композиции;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об основных типах формальной композиции;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составления различных формальных композиции на плоскости;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составления формальных композиции на выражение в них движения и статики;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первоначальных навыков вариативности в ритмической организации листа;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роли цвета в конструктивных искусствах;</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технологии использования цвета в живописи и в конструктивных искусствах;</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lastRenderedPageBreak/>
        <w:t>иметь представление о выражении «цветовой образ»;</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применения цвета в графических композициях как акцента или доминанты, объединё</w:t>
      </w:r>
      <w:r w:rsidRPr="00346EE6">
        <w:rPr>
          <w:sz w:val="22"/>
          <w:szCs w:val="22"/>
        </w:rPr>
        <w:t>н</w:t>
      </w:r>
      <w:r w:rsidRPr="00346EE6">
        <w:rPr>
          <w:sz w:val="22"/>
          <w:szCs w:val="22"/>
        </w:rPr>
        <w:t>ных одним стилем;</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соотнесении особенностей стилизации рисунка шрифта и содержания текста;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применения печатного слова, типографской строки в качестве элементов графической композиции;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функции логотипа как представительского знака, эмблемы, торговой марки;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шрифтовом и знаковом видах логотипа; </w:t>
      </w:r>
    </w:p>
    <w:p w:rsidR="00513A67" w:rsidRPr="00346EE6" w:rsidRDefault="00513A67" w:rsidP="00513A67">
      <w:pPr>
        <w:widowControl w:val="0"/>
        <w:tabs>
          <w:tab w:val="left" w:pos="227"/>
        </w:tabs>
        <w:autoSpaceDE w:val="0"/>
        <w:autoSpaceDN w:val="0"/>
        <w:adjustRightInd w:val="0"/>
        <w:ind w:left="221" w:firstLine="709"/>
        <w:jc w:val="both"/>
        <w:textAlignment w:val="center"/>
        <w:rPr>
          <w:i/>
          <w:sz w:val="22"/>
          <w:szCs w:val="22"/>
        </w:rPr>
      </w:pPr>
      <w:r w:rsidRPr="00346EE6">
        <w:rPr>
          <w:i/>
          <w:sz w:val="22"/>
          <w:szCs w:val="22"/>
        </w:rPr>
        <w:t>иметь практический опыт разработки логотипа на выбранную тему;</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построения композиции плаката, поздравительной открытки или рекламы на основе соединения текста и изображения;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об искусстве конструирования книги, дизайне журнала;</w:t>
      </w:r>
    </w:p>
    <w:p w:rsidR="00513A67" w:rsidRPr="00346EE6" w:rsidRDefault="00513A67" w:rsidP="00513A67">
      <w:pPr>
        <w:widowControl w:val="0"/>
        <w:tabs>
          <w:tab w:val="left" w:pos="227"/>
        </w:tabs>
        <w:autoSpaceDE w:val="0"/>
        <w:autoSpaceDN w:val="0"/>
        <w:adjustRightInd w:val="0"/>
        <w:ind w:left="221" w:firstLine="709"/>
        <w:jc w:val="both"/>
        <w:textAlignment w:val="center"/>
        <w:rPr>
          <w:i/>
          <w:sz w:val="22"/>
          <w:szCs w:val="22"/>
        </w:rPr>
      </w:pPr>
      <w:r w:rsidRPr="00346EE6">
        <w:rPr>
          <w:i/>
          <w:sz w:val="22"/>
          <w:szCs w:val="22"/>
        </w:rPr>
        <w:t>иметь практический творческий опыт образного построения книжного и журнального разворотов в качестве графических композиций.</w:t>
      </w:r>
    </w:p>
    <w:p w:rsidR="00513A67" w:rsidRPr="00346EE6" w:rsidRDefault="00513A67" w:rsidP="00513A67">
      <w:pPr>
        <w:widowControl w:val="0"/>
        <w:autoSpaceDE w:val="0"/>
        <w:autoSpaceDN w:val="0"/>
        <w:adjustRightInd w:val="0"/>
        <w:ind w:firstLine="709"/>
        <w:jc w:val="both"/>
        <w:textAlignment w:val="center"/>
        <w:rPr>
          <w:b/>
          <w:sz w:val="22"/>
          <w:szCs w:val="22"/>
        </w:rPr>
      </w:pPr>
      <w:r w:rsidRPr="00346EE6">
        <w:rPr>
          <w:b/>
          <w:sz w:val="22"/>
          <w:szCs w:val="22"/>
        </w:rPr>
        <w:t>Социальное значение дизайна и архитектуры как среды жизни человека: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практический опыт построения под руководством учителя объёмно-пространственной комп</w:t>
      </w:r>
      <w:r w:rsidRPr="00346EE6">
        <w:rPr>
          <w:sz w:val="22"/>
          <w:szCs w:val="22"/>
        </w:rPr>
        <w:t>о</w:t>
      </w:r>
      <w:r w:rsidRPr="00346EE6">
        <w:rPr>
          <w:sz w:val="22"/>
          <w:szCs w:val="22"/>
        </w:rPr>
        <w:t>зиции как макета архитектурного пространства в реальной жизни;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структуре различных типов зданий и влиянии объёмов и их сочетаний на о</w:t>
      </w:r>
      <w:r w:rsidRPr="00346EE6">
        <w:rPr>
          <w:sz w:val="22"/>
          <w:szCs w:val="22"/>
        </w:rPr>
        <w:t>б</w:t>
      </w:r>
      <w:r w:rsidRPr="00346EE6">
        <w:rPr>
          <w:sz w:val="22"/>
          <w:szCs w:val="22"/>
        </w:rPr>
        <w:t>разный характер постройки и её влиянии на организацию жизнедеятельности людей;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роли строительного материала в эволюции архитектурных конструкций и изменении облика архитектурных сооружений;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представления </w:t>
      </w:r>
      <w:r w:rsidRPr="00346EE6">
        <w:rPr>
          <w:i/>
          <w:sz w:val="22"/>
          <w:szCs w:val="22"/>
        </w:rPr>
        <w:t>и практический опыт изображения</w:t>
      </w:r>
      <w:r w:rsidRPr="00346EE6">
        <w:rPr>
          <w:sz w:val="22"/>
          <w:szCs w:val="22"/>
        </w:rPr>
        <w:t xml:space="preserve"> особенностей архитектурно-художественных стилей разных эпох, выраженных в постройках общественных зданий, храмовой архите</w:t>
      </w:r>
      <w:r w:rsidRPr="00346EE6">
        <w:rPr>
          <w:sz w:val="22"/>
          <w:szCs w:val="22"/>
        </w:rPr>
        <w:t>к</w:t>
      </w:r>
      <w:r w:rsidRPr="00346EE6">
        <w:rPr>
          <w:sz w:val="22"/>
          <w:szCs w:val="22"/>
        </w:rPr>
        <w:t>туре и частном строительстве, в организации городской среды;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архитектурных и градостроительных изменениях в культуре новейшего вр</w:t>
      </w:r>
      <w:r w:rsidRPr="00346EE6">
        <w:rPr>
          <w:sz w:val="22"/>
          <w:szCs w:val="22"/>
        </w:rPr>
        <w:t>е</w:t>
      </w:r>
      <w:r w:rsidRPr="00346EE6">
        <w:rPr>
          <w:sz w:val="22"/>
          <w:szCs w:val="22"/>
        </w:rPr>
        <w:t>мени, современном уровне развития технологий и материалов;</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понятии «городская среда»;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уметь объяснять с помощью учителя планировку города как способ организации образа жизни л</w:t>
      </w:r>
      <w:r w:rsidRPr="00346EE6">
        <w:rPr>
          <w:sz w:val="22"/>
          <w:szCs w:val="22"/>
        </w:rPr>
        <w:t>ю</w:t>
      </w:r>
      <w:r w:rsidRPr="00346EE6">
        <w:rPr>
          <w:sz w:val="22"/>
          <w:szCs w:val="22"/>
        </w:rPr>
        <w:t>дей;</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представления о различных видах планировки города;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разработки городского пространства в виде макетной или графической схемы под рук</w:t>
      </w:r>
      <w:r w:rsidRPr="00346EE6">
        <w:rPr>
          <w:sz w:val="22"/>
          <w:szCs w:val="22"/>
        </w:rPr>
        <w:t>о</w:t>
      </w:r>
      <w:r w:rsidRPr="00346EE6">
        <w:rPr>
          <w:sz w:val="22"/>
          <w:szCs w:val="22"/>
        </w:rPr>
        <w:t>водством учителя;</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эстетическом и экологическом взаимном сосуществовании природы и арх</w:t>
      </w:r>
      <w:r w:rsidRPr="00346EE6">
        <w:rPr>
          <w:sz w:val="22"/>
          <w:szCs w:val="22"/>
        </w:rPr>
        <w:t>и</w:t>
      </w:r>
      <w:r w:rsidRPr="00346EE6">
        <w:rPr>
          <w:sz w:val="22"/>
          <w:szCs w:val="22"/>
        </w:rPr>
        <w:t>тектуры;</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традициях ландшафтно-парковой архитектуры и школах ландшафтного д</w:t>
      </w:r>
      <w:r w:rsidRPr="00346EE6">
        <w:rPr>
          <w:sz w:val="22"/>
          <w:szCs w:val="22"/>
        </w:rPr>
        <w:t>и</w:t>
      </w:r>
      <w:r w:rsidRPr="00346EE6">
        <w:rPr>
          <w:sz w:val="22"/>
          <w:szCs w:val="22"/>
        </w:rPr>
        <w:t>зайна;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взаимосвязи формы и материала при построении предметного мира; о вли</w:t>
      </w:r>
      <w:r w:rsidRPr="00346EE6">
        <w:rPr>
          <w:sz w:val="22"/>
          <w:szCs w:val="22"/>
        </w:rPr>
        <w:t>я</w:t>
      </w:r>
      <w:r w:rsidRPr="00346EE6">
        <w:rPr>
          <w:sz w:val="22"/>
          <w:szCs w:val="22"/>
        </w:rPr>
        <w:t>нии цвета на восприятие человеком формы объектов архитектуры и дизайна;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проектирования под руководством учителя интерьерного пространства для конкретных задач жизнедеятельности человека;</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том, как в одежде проявляются характер человека, его ценностные позиции и конкретные намерения действий;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понимать, что такое стиль в одежде;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об истории костюма в истории разных эпох;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понятии моды в одежде;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конструкции костюма и применении законов композиции в проектировании одежды, ансамбле в костюме;</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представление о характерных особенностях современной моды, уметь сравнивать при пом</w:t>
      </w:r>
      <w:r w:rsidRPr="00346EE6">
        <w:rPr>
          <w:sz w:val="22"/>
          <w:szCs w:val="22"/>
        </w:rPr>
        <w:t>о</w:t>
      </w:r>
      <w:r w:rsidRPr="00346EE6">
        <w:rPr>
          <w:sz w:val="22"/>
          <w:szCs w:val="22"/>
        </w:rPr>
        <w:t xml:space="preserve">щи учителя функциональные особенности современной одежды с традиционными функциями одежды </w:t>
      </w:r>
      <w:r w:rsidRPr="00346EE6">
        <w:rPr>
          <w:sz w:val="22"/>
          <w:szCs w:val="22"/>
        </w:rPr>
        <w:lastRenderedPageBreak/>
        <w:t>прошлых эпох;</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представление о задачах искусства, театрального грима и бытового макияжа; </w:t>
      </w:r>
    </w:p>
    <w:p w:rsidR="00513A67" w:rsidRPr="00346EE6" w:rsidRDefault="00513A67" w:rsidP="00513A67">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 xml:space="preserve">иметь опыт создания эскизов для макияжа театральных образов и опыт бытового макияжа; </w:t>
      </w:r>
    </w:p>
    <w:p w:rsidR="00513A67" w:rsidRPr="00346EE6" w:rsidRDefault="00513A67" w:rsidP="00346EE6">
      <w:pPr>
        <w:widowControl w:val="0"/>
        <w:tabs>
          <w:tab w:val="left" w:pos="227"/>
        </w:tabs>
        <w:autoSpaceDE w:val="0"/>
        <w:autoSpaceDN w:val="0"/>
        <w:adjustRightInd w:val="0"/>
        <w:ind w:left="221" w:firstLine="709"/>
        <w:jc w:val="both"/>
        <w:textAlignment w:val="center"/>
        <w:rPr>
          <w:sz w:val="22"/>
          <w:szCs w:val="22"/>
        </w:rPr>
      </w:pPr>
      <w:r w:rsidRPr="00346EE6">
        <w:rPr>
          <w:sz w:val="22"/>
          <w:szCs w:val="22"/>
        </w:rPr>
        <w:t>иметь представления о эстетических и этических границах применения макияжа и стилистик</w:t>
      </w:r>
      <w:r w:rsidR="00346EE6" w:rsidRPr="00346EE6">
        <w:rPr>
          <w:sz w:val="22"/>
          <w:szCs w:val="22"/>
        </w:rPr>
        <w:t>и пр</w:t>
      </w:r>
      <w:r w:rsidR="00346EE6" w:rsidRPr="00346EE6">
        <w:rPr>
          <w:sz w:val="22"/>
          <w:szCs w:val="22"/>
        </w:rPr>
        <w:t>и</w:t>
      </w:r>
      <w:r w:rsidR="00346EE6" w:rsidRPr="00346EE6">
        <w:rPr>
          <w:sz w:val="22"/>
          <w:szCs w:val="22"/>
        </w:rPr>
        <w:t>чёски в повседневном быту.</w:t>
      </w:r>
    </w:p>
    <w:p w:rsidR="00513A67" w:rsidRPr="00346EE6" w:rsidRDefault="00513A67" w:rsidP="00346EE6">
      <w:pPr>
        <w:pStyle w:val="4"/>
        <w:jc w:val="center"/>
        <w:rPr>
          <w:caps/>
          <w:sz w:val="22"/>
          <w:szCs w:val="22"/>
        </w:rPr>
      </w:pPr>
      <w:bookmarkStart w:id="175" w:name="_Toc97114954"/>
      <w:r w:rsidRPr="00346EE6">
        <w:rPr>
          <w:caps/>
          <w:sz w:val="22"/>
          <w:szCs w:val="22"/>
        </w:rPr>
        <w:t>2.2.1.15. Музыка</w:t>
      </w:r>
      <w:bookmarkEnd w:id="175"/>
    </w:p>
    <w:p w:rsidR="00513A67" w:rsidRPr="00346EE6" w:rsidRDefault="00513A67" w:rsidP="00513A67">
      <w:pPr>
        <w:jc w:val="both"/>
        <w:rPr>
          <w:rFonts w:eastAsiaTheme="majorEastAsia"/>
          <w:bCs/>
          <w:sz w:val="22"/>
          <w:szCs w:val="22"/>
          <w:lang w:eastAsia="en-US"/>
        </w:rPr>
      </w:pPr>
      <w:bookmarkStart w:id="176" w:name="_Toc83236045"/>
      <w:r w:rsidRPr="00346EE6">
        <w:rPr>
          <w:rFonts w:eastAsiaTheme="majorEastAsia"/>
          <w:bCs/>
          <w:sz w:val="22"/>
          <w:szCs w:val="22"/>
          <w:lang w:eastAsia="en-US"/>
        </w:rPr>
        <w:t>ПОЯСНИТЕЛЬНАЯ ЗАПИСКА</w:t>
      </w:r>
      <w:bookmarkEnd w:id="176"/>
    </w:p>
    <w:p w:rsidR="00513A67" w:rsidRPr="00346EE6" w:rsidRDefault="00346EE6" w:rsidP="00346EE6">
      <w:pPr>
        <w:widowControl w:val="0"/>
        <w:tabs>
          <w:tab w:val="left" w:pos="510"/>
        </w:tabs>
        <w:autoSpaceDE w:val="0"/>
        <w:autoSpaceDN w:val="0"/>
        <w:adjustRightInd w:val="0"/>
        <w:ind w:firstLine="709"/>
        <w:jc w:val="both"/>
        <w:textAlignment w:val="center"/>
        <w:rPr>
          <w:rFonts w:eastAsia="Arial Unicode MS"/>
          <w:kern w:val="1"/>
          <w:sz w:val="22"/>
          <w:szCs w:val="22"/>
          <w:lang w:eastAsia="en-US"/>
        </w:rPr>
      </w:pPr>
      <w:r w:rsidRPr="00346EE6">
        <w:rPr>
          <w:rFonts w:eastAsia="Arial Unicode MS"/>
          <w:kern w:val="1"/>
          <w:sz w:val="22"/>
          <w:szCs w:val="22"/>
          <w:lang w:eastAsia="en-US"/>
        </w:rPr>
        <w:t>Р</w:t>
      </w:r>
      <w:r w:rsidR="00513A67" w:rsidRPr="00346EE6">
        <w:rPr>
          <w:rFonts w:eastAsia="Arial Unicode MS"/>
          <w:kern w:val="1"/>
          <w:sz w:val="22"/>
          <w:szCs w:val="22"/>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w:t>
      </w:r>
      <w:r w:rsidR="00513A67" w:rsidRPr="00346EE6">
        <w:rPr>
          <w:rFonts w:eastAsia="Arial Unicode MS"/>
          <w:kern w:val="1"/>
          <w:sz w:val="22"/>
          <w:szCs w:val="22"/>
          <w:lang w:eastAsia="en-US"/>
        </w:rPr>
        <w:t>ь</w:t>
      </w:r>
      <w:r w:rsidR="00513A67" w:rsidRPr="00346EE6">
        <w:rPr>
          <w:rFonts w:eastAsia="Arial Unicode MS"/>
          <w:kern w:val="1"/>
          <w:sz w:val="22"/>
          <w:szCs w:val="22"/>
          <w:lang w:eastAsia="en-US"/>
        </w:rPr>
        <w:t>ного стандарта основного общего образования (Приказ Минпросвещения России от 31.05.2021 г. № 287, зар</w:t>
      </w:r>
      <w:r w:rsidR="00513A67" w:rsidRPr="00346EE6">
        <w:rPr>
          <w:rFonts w:eastAsia="Arial Unicode MS"/>
          <w:kern w:val="1"/>
          <w:sz w:val="22"/>
          <w:szCs w:val="22"/>
          <w:lang w:eastAsia="en-US"/>
        </w:rPr>
        <w:t>е</w:t>
      </w:r>
      <w:r w:rsidR="00513A67" w:rsidRPr="00346EE6">
        <w:rPr>
          <w:rFonts w:eastAsia="Arial Unicode MS"/>
          <w:kern w:val="1"/>
          <w:sz w:val="22"/>
          <w:szCs w:val="22"/>
          <w:lang w:eastAsia="en-US"/>
        </w:rPr>
        <w:t>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w:t>
      </w:r>
      <w:r w:rsidR="00513A67" w:rsidRPr="00346EE6">
        <w:rPr>
          <w:rFonts w:eastAsia="Arial Unicode MS"/>
          <w:kern w:val="1"/>
          <w:sz w:val="22"/>
          <w:szCs w:val="22"/>
          <w:lang w:eastAsia="en-US"/>
        </w:rPr>
        <w:t>у</w:t>
      </w:r>
      <w:r w:rsidR="00513A67" w:rsidRPr="00346EE6">
        <w:rPr>
          <w:rFonts w:eastAsia="Arial Unicode MS"/>
          <w:kern w:val="1"/>
          <w:sz w:val="22"/>
          <w:szCs w:val="22"/>
          <w:lang w:eastAsia="en-US"/>
        </w:rPr>
        <w:t>чающихся с задержкой психического развития (дал</w:t>
      </w:r>
      <w:r w:rsidRPr="00346EE6">
        <w:rPr>
          <w:rFonts w:eastAsia="Arial Unicode MS"/>
          <w:kern w:val="1"/>
          <w:sz w:val="22"/>
          <w:szCs w:val="22"/>
          <w:lang w:eastAsia="en-US"/>
        </w:rPr>
        <w:t>ее – ПАООП ООО ЗПР), Р</w:t>
      </w:r>
      <w:r w:rsidR="00513A67" w:rsidRPr="00346EE6">
        <w:rPr>
          <w:rFonts w:eastAsia="Arial Unicode MS"/>
          <w:kern w:val="1"/>
          <w:sz w:val="22"/>
          <w:szCs w:val="22"/>
          <w:lang w:eastAsia="en-US"/>
        </w:rPr>
        <w:t>абочей программы по предмету «Музыка» на уровне основного</w:t>
      </w:r>
      <w:r w:rsidRPr="00346EE6">
        <w:rPr>
          <w:rFonts w:eastAsia="Arial Unicode MS"/>
          <w:kern w:val="1"/>
          <w:sz w:val="22"/>
          <w:szCs w:val="22"/>
          <w:lang w:eastAsia="en-US"/>
        </w:rPr>
        <w:t xml:space="preserve"> общего образования, П</w:t>
      </w:r>
      <w:r w:rsidR="00513A67" w:rsidRPr="00346EE6">
        <w:rPr>
          <w:rFonts w:eastAsia="Arial Unicode MS"/>
          <w:kern w:val="1"/>
          <w:sz w:val="22"/>
          <w:szCs w:val="22"/>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w:t>
      </w:r>
      <w:r w:rsidR="00513A67" w:rsidRPr="00346EE6">
        <w:rPr>
          <w:rFonts w:eastAsia="Arial Unicode MS"/>
          <w:kern w:val="1"/>
          <w:sz w:val="22"/>
          <w:szCs w:val="22"/>
          <w:lang w:eastAsia="en-US"/>
        </w:rPr>
        <w:t>о</w:t>
      </w:r>
      <w:r w:rsidR="00513A67" w:rsidRPr="00346EE6">
        <w:rPr>
          <w:rFonts w:eastAsia="Arial Unicode MS"/>
          <w:kern w:val="1"/>
          <w:sz w:val="22"/>
          <w:szCs w:val="22"/>
          <w:lang w:eastAsia="en-US"/>
        </w:rPr>
        <w:t>граммы основного общего образования обучающихся с з</w:t>
      </w:r>
      <w:r w:rsidRPr="00346EE6">
        <w:rPr>
          <w:rFonts w:eastAsia="Arial Unicode MS"/>
          <w:kern w:val="1"/>
          <w:sz w:val="22"/>
          <w:szCs w:val="22"/>
          <w:lang w:eastAsia="en-US"/>
        </w:rPr>
        <w:t>адержкой психического развития.</w:t>
      </w:r>
    </w:p>
    <w:p w:rsidR="00513A67" w:rsidRPr="00346EE6" w:rsidRDefault="00513A67" w:rsidP="00513A67">
      <w:pPr>
        <w:widowControl w:val="0"/>
        <w:tabs>
          <w:tab w:val="left" w:pos="510"/>
        </w:tabs>
        <w:autoSpaceDE w:val="0"/>
        <w:autoSpaceDN w:val="0"/>
        <w:adjustRightInd w:val="0"/>
        <w:ind w:firstLine="709"/>
        <w:jc w:val="both"/>
        <w:textAlignment w:val="center"/>
        <w:rPr>
          <w:rFonts w:eastAsiaTheme="majorEastAsia"/>
          <w:b/>
          <w:bCs/>
          <w:sz w:val="22"/>
          <w:szCs w:val="22"/>
          <w:lang w:eastAsia="en-US"/>
        </w:rPr>
      </w:pPr>
      <w:bookmarkStart w:id="177" w:name="_Toc83236046"/>
      <w:r w:rsidRPr="00346EE6">
        <w:rPr>
          <w:rFonts w:eastAsiaTheme="majorEastAsia"/>
          <w:b/>
          <w:bCs/>
          <w:sz w:val="22"/>
          <w:szCs w:val="22"/>
          <w:lang w:eastAsia="en-US"/>
        </w:rPr>
        <w:t>Общая характеристика учебного предмета «Музыка»</w:t>
      </w:r>
      <w:bookmarkEnd w:id="177"/>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w:t>
      </w:r>
      <w:r w:rsidRPr="00346EE6">
        <w:rPr>
          <w:sz w:val="22"/>
          <w:szCs w:val="22"/>
        </w:rPr>
        <w:t>д</w:t>
      </w:r>
      <w:r w:rsidRPr="00346EE6">
        <w:rPr>
          <w:sz w:val="22"/>
          <w:szCs w:val="22"/>
        </w:rPr>
        <w:t>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w:t>
      </w:r>
      <w:r w:rsidRPr="00346EE6">
        <w:rPr>
          <w:sz w:val="22"/>
          <w:szCs w:val="22"/>
        </w:rPr>
        <w:t>е</w:t>
      </w:r>
      <w:r w:rsidRPr="00346EE6">
        <w:rPr>
          <w:sz w:val="22"/>
          <w:szCs w:val="22"/>
        </w:rPr>
        <w:t>пень психологической вовлечённости личности. Эта особенность открывает уникальный потенциал для разв</w:t>
      </w:r>
      <w:r w:rsidRPr="00346EE6">
        <w:rPr>
          <w:sz w:val="22"/>
          <w:szCs w:val="22"/>
        </w:rPr>
        <w:t>и</w:t>
      </w:r>
      <w:r w:rsidRPr="00346EE6">
        <w:rPr>
          <w:sz w:val="22"/>
          <w:szCs w:val="22"/>
        </w:rPr>
        <w:t>тия внутреннего мира человека, гармонизации его взаимоотношений с самим собой, другими людьми, окр</w:t>
      </w:r>
      <w:r w:rsidRPr="00346EE6">
        <w:rPr>
          <w:sz w:val="22"/>
          <w:szCs w:val="22"/>
        </w:rPr>
        <w:t>у</w:t>
      </w:r>
      <w:r w:rsidRPr="00346EE6">
        <w:rPr>
          <w:sz w:val="22"/>
          <w:szCs w:val="22"/>
        </w:rPr>
        <w:t>жающим миром через занятия музыкальным искусством.</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Музыка действует на невербальном уровне и развивает такие важнейшие качества и свойства, как ц</w:t>
      </w:r>
      <w:r w:rsidRPr="00346EE6">
        <w:rPr>
          <w:sz w:val="22"/>
          <w:szCs w:val="22"/>
        </w:rPr>
        <w:t>е</w:t>
      </w:r>
      <w:r w:rsidRPr="00346EE6">
        <w:rPr>
          <w:sz w:val="22"/>
          <w:szCs w:val="22"/>
        </w:rPr>
        <w:t>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w:t>
      </w:r>
      <w:r w:rsidRPr="00346EE6">
        <w:rPr>
          <w:sz w:val="22"/>
          <w:szCs w:val="22"/>
        </w:rPr>
        <w:t>б</w:t>
      </w:r>
      <w:r w:rsidRPr="00346EE6">
        <w:rPr>
          <w:sz w:val="22"/>
          <w:szCs w:val="22"/>
        </w:rPr>
        <w:t>раз жизни, способ мышления и мировоззрение представителей других народов и культур.</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w:t>
      </w:r>
      <w:r w:rsidRPr="00346EE6">
        <w:rPr>
          <w:sz w:val="22"/>
          <w:szCs w:val="22"/>
        </w:rPr>
        <w:t>о</w:t>
      </w:r>
      <w:r w:rsidRPr="00346EE6">
        <w:rPr>
          <w:sz w:val="22"/>
          <w:szCs w:val="22"/>
        </w:rPr>
        <w:t>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346EE6">
        <w:rPr>
          <w:sz w:val="22"/>
          <w:szCs w:val="22"/>
        </w:rPr>
        <w:t>ю</w:t>
      </w:r>
      <w:r w:rsidRPr="00346EE6">
        <w:rPr>
          <w:sz w:val="22"/>
          <w:szCs w:val="22"/>
        </w:rPr>
        <w:t>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Музыка – временнóе искусство. В связи с этим важнейшим вкладом в развитие комплекса психич</w:t>
      </w:r>
      <w:r w:rsidRPr="00346EE6">
        <w:rPr>
          <w:sz w:val="22"/>
          <w:szCs w:val="22"/>
        </w:rPr>
        <w:t>е</w:t>
      </w:r>
      <w:r w:rsidRPr="00346EE6">
        <w:rPr>
          <w:sz w:val="22"/>
          <w:szCs w:val="22"/>
        </w:rPr>
        <w:t>ских качеств личности, особенно обучающегося с ЗПР, является способность музыки развивать чувство вр</w:t>
      </w:r>
      <w:r w:rsidRPr="00346EE6">
        <w:rPr>
          <w:sz w:val="22"/>
          <w:szCs w:val="22"/>
        </w:rPr>
        <w:t>е</w:t>
      </w:r>
      <w:r w:rsidRPr="00346EE6">
        <w:rPr>
          <w:sz w:val="22"/>
          <w:szCs w:val="22"/>
        </w:rPr>
        <w:t>мени, чуткость к распознаванию причинно-следственных связей и логики развития событий, обогащать инд</w:t>
      </w:r>
      <w:r w:rsidRPr="00346EE6">
        <w:rPr>
          <w:sz w:val="22"/>
          <w:szCs w:val="22"/>
        </w:rPr>
        <w:t>и</w:t>
      </w:r>
      <w:r w:rsidRPr="00346EE6">
        <w:rPr>
          <w:sz w:val="22"/>
          <w:szCs w:val="22"/>
        </w:rPr>
        <w:t>видуальный опыт в предвидении будущего и его сравнении с прошлым.</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w:t>
      </w:r>
      <w:r w:rsidRPr="00346EE6">
        <w:rPr>
          <w:sz w:val="22"/>
          <w:szCs w:val="22"/>
        </w:rPr>
        <w:t>л</w:t>
      </w:r>
      <w:r w:rsidRPr="00346EE6">
        <w:rPr>
          <w:sz w:val="22"/>
          <w:szCs w:val="22"/>
        </w:rPr>
        <w:t>лекта, способствует самореализации и самопринятию личности. Таким образом музыкальное обучение и во</w:t>
      </w:r>
      <w:r w:rsidRPr="00346EE6">
        <w:rPr>
          <w:sz w:val="22"/>
          <w:szCs w:val="22"/>
        </w:rPr>
        <w:t>с</w:t>
      </w:r>
      <w:r w:rsidRPr="00346EE6">
        <w:rPr>
          <w:sz w:val="22"/>
          <w:szCs w:val="22"/>
        </w:rPr>
        <w:t>питание вносит огромный вклад в эстетическое и нравственное развитие ребёнка, формирование всей системы ценностей.</w:t>
      </w:r>
    </w:p>
    <w:p w:rsidR="00513A67" w:rsidRPr="00346EE6" w:rsidRDefault="00513A67" w:rsidP="00513A67">
      <w:pPr>
        <w:ind w:firstLine="709"/>
        <w:jc w:val="both"/>
        <w:rPr>
          <w:sz w:val="22"/>
          <w:szCs w:val="22"/>
        </w:rPr>
      </w:pPr>
      <w:r w:rsidRPr="00346EE6">
        <w:rPr>
          <w:sz w:val="22"/>
          <w:szCs w:val="22"/>
        </w:rPr>
        <w:t>Учебный предмет «Музыка», входящий в предметную область «Искусство», способствует эстетич</w:t>
      </w:r>
      <w:r w:rsidRPr="00346EE6">
        <w:rPr>
          <w:sz w:val="22"/>
          <w:szCs w:val="22"/>
        </w:rPr>
        <w:t>е</w:t>
      </w:r>
      <w:r w:rsidRPr="00346EE6">
        <w:rPr>
          <w:sz w:val="22"/>
          <w:szCs w:val="22"/>
        </w:rPr>
        <w:t>скому и духовно-нравственному воспитанию, формированию способности оценивать и сознательно выстра</w:t>
      </w:r>
      <w:r w:rsidRPr="00346EE6">
        <w:rPr>
          <w:sz w:val="22"/>
          <w:szCs w:val="22"/>
        </w:rPr>
        <w:t>и</w:t>
      </w:r>
      <w:r w:rsidRPr="00346EE6">
        <w:rPr>
          <w:sz w:val="22"/>
          <w:szCs w:val="22"/>
        </w:rPr>
        <w:t>вать эстетические отношения к себе, другим людям, Отечеству и миру в целом, коррекции и развитию эмоц</w:t>
      </w:r>
      <w:r w:rsidRPr="00346EE6">
        <w:rPr>
          <w:sz w:val="22"/>
          <w:szCs w:val="22"/>
        </w:rPr>
        <w:t>и</w:t>
      </w:r>
      <w:r w:rsidRPr="00346EE6">
        <w:rPr>
          <w:sz w:val="22"/>
          <w:szCs w:val="22"/>
        </w:rPr>
        <w:t>ональной сферы, социализации обучающихся с ЗПР. Учебный предмет развивает у обучающихся с ЗПР тво</w:t>
      </w:r>
      <w:r w:rsidRPr="00346EE6">
        <w:rPr>
          <w:sz w:val="22"/>
          <w:szCs w:val="22"/>
        </w:rPr>
        <w:t>р</w:t>
      </w:r>
      <w:r w:rsidRPr="00346EE6">
        <w:rPr>
          <w:sz w:val="22"/>
          <w:szCs w:val="22"/>
        </w:rPr>
        <w:t>ческое воображение, ассоциативно-образное мышление, умение воспринимать информацию, передаваемую через художественные образы.</w:t>
      </w:r>
    </w:p>
    <w:p w:rsidR="00513A67" w:rsidRPr="00346EE6" w:rsidRDefault="00513A67" w:rsidP="00513A67">
      <w:pPr>
        <w:ind w:firstLine="709"/>
        <w:jc w:val="both"/>
        <w:rPr>
          <w:sz w:val="22"/>
          <w:szCs w:val="22"/>
        </w:rPr>
      </w:pPr>
      <w:r w:rsidRPr="00346EE6">
        <w:rPr>
          <w:sz w:val="22"/>
          <w:szCs w:val="22"/>
        </w:rPr>
        <w:t>Овладение основами музыкальных знаний на уровне основного общего образования должно обесп</w:t>
      </w:r>
      <w:r w:rsidRPr="00346EE6">
        <w:rPr>
          <w:sz w:val="22"/>
          <w:szCs w:val="22"/>
        </w:rPr>
        <w:t>е</w:t>
      </w:r>
      <w:r w:rsidRPr="00346EE6">
        <w:rPr>
          <w:sz w:val="22"/>
          <w:szCs w:val="22"/>
        </w:rPr>
        <w:t>чить формирование основ музыкальной культуры и грамотности как части общей и духовной культуры об</w:t>
      </w:r>
      <w:r w:rsidRPr="00346EE6">
        <w:rPr>
          <w:sz w:val="22"/>
          <w:szCs w:val="22"/>
        </w:rPr>
        <w:t>у</w:t>
      </w:r>
      <w:r w:rsidRPr="00346EE6">
        <w:rPr>
          <w:sz w:val="22"/>
          <w:szCs w:val="22"/>
        </w:rPr>
        <w:t>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w:t>
      </w:r>
      <w:r w:rsidRPr="00346EE6">
        <w:rPr>
          <w:sz w:val="22"/>
          <w:szCs w:val="22"/>
        </w:rPr>
        <w:t>и</w:t>
      </w:r>
      <w:r w:rsidRPr="00346EE6">
        <w:rPr>
          <w:sz w:val="22"/>
          <w:szCs w:val="22"/>
        </w:rPr>
        <w:t>ями и навыками в различных видах музыкально-творческой деятельности.</w:t>
      </w:r>
    </w:p>
    <w:p w:rsidR="00513A67" w:rsidRPr="00346EE6" w:rsidRDefault="00513A67" w:rsidP="00513A67">
      <w:pPr>
        <w:ind w:firstLine="709"/>
        <w:jc w:val="both"/>
        <w:rPr>
          <w:sz w:val="22"/>
          <w:szCs w:val="22"/>
        </w:rPr>
      </w:pPr>
      <w:r w:rsidRPr="00346EE6">
        <w:rPr>
          <w:sz w:val="22"/>
          <w:szCs w:val="22"/>
        </w:rPr>
        <w:lastRenderedPageBreak/>
        <w:t>Программа отражает содержание обучения предмету «Музыка» с учетом особых образовательных п</w:t>
      </w:r>
      <w:r w:rsidRPr="00346EE6">
        <w:rPr>
          <w:sz w:val="22"/>
          <w:szCs w:val="22"/>
        </w:rPr>
        <w:t>о</w:t>
      </w:r>
      <w:r w:rsidRPr="00346EE6">
        <w:rPr>
          <w:sz w:val="22"/>
          <w:szCs w:val="22"/>
        </w:rPr>
        <w:t>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w:t>
      </w:r>
      <w:r w:rsidRPr="00346EE6">
        <w:rPr>
          <w:sz w:val="22"/>
          <w:szCs w:val="22"/>
        </w:rPr>
        <w:t>я</w:t>
      </w:r>
      <w:r w:rsidRPr="00346EE6">
        <w:rPr>
          <w:sz w:val="22"/>
          <w:szCs w:val="22"/>
        </w:rPr>
        <w:t>ти, восприятия и др. познавательных процессов, умственной работоспособности и целенаправленности де</w:t>
      </w:r>
      <w:r w:rsidRPr="00346EE6">
        <w:rPr>
          <w:sz w:val="22"/>
          <w:szCs w:val="22"/>
        </w:rPr>
        <w:t>я</w:t>
      </w:r>
      <w:r w:rsidRPr="00346EE6">
        <w:rPr>
          <w:sz w:val="22"/>
          <w:szCs w:val="22"/>
        </w:rPr>
        <w:t>тельности, в той или иной степени затрудняющие овладение программным материалом. Слабая произвол</w:t>
      </w:r>
      <w:r w:rsidRPr="00346EE6">
        <w:rPr>
          <w:sz w:val="22"/>
          <w:szCs w:val="22"/>
        </w:rPr>
        <w:t>ь</w:t>
      </w:r>
      <w:r w:rsidRPr="00346EE6">
        <w:rPr>
          <w:sz w:val="22"/>
          <w:szCs w:val="22"/>
        </w:rPr>
        <w:t>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w:t>
      </w:r>
      <w:r w:rsidRPr="00346EE6">
        <w:rPr>
          <w:sz w:val="22"/>
          <w:szCs w:val="22"/>
        </w:rPr>
        <w:t>и</w:t>
      </w:r>
      <w:r w:rsidRPr="00346EE6">
        <w:rPr>
          <w:sz w:val="22"/>
          <w:szCs w:val="22"/>
        </w:rPr>
        <w:t>тельная обучаемость, но часто она избирательная и неустойчивая и зависит от уровня сложности и субъекти</w:t>
      </w:r>
      <w:r w:rsidRPr="00346EE6">
        <w:rPr>
          <w:sz w:val="22"/>
          <w:szCs w:val="22"/>
        </w:rPr>
        <w:t>в</w:t>
      </w:r>
      <w:r w:rsidRPr="00346EE6">
        <w:rPr>
          <w:sz w:val="22"/>
          <w:szCs w:val="22"/>
        </w:rPr>
        <w:t>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w:t>
      </w:r>
      <w:r w:rsidRPr="00346EE6">
        <w:rPr>
          <w:sz w:val="22"/>
          <w:szCs w:val="22"/>
        </w:rPr>
        <w:t>р</w:t>
      </w:r>
      <w:r w:rsidRPr="00346EE6">
        <w:rPr>
          <w:sz w:val="22"/>
          <w:szCs w:val="22"/>
        </w:rPr>
        <w:t>мируются устойчивые нравственные позиции, культурные ценности, социально значимые интересы и увлеч</w:t>
      </w:r>
      <w:r w:rsidRPr="00346EE6">
        <w:rPr>
          <w:sz w:val="22"/>
          <w:szCs w:val="22"/>
        </w:rPr>
        <w:t>е</w:t>
      </w:r>
      <w:r w:rsidRPr="00346EE6">
        <w:rPr>
          <w:sz w:val="22"/>
          <w:szCs w:val="22"/>
        </w:rPr>
        <w:t>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513A67" w:rsidRPr="00346EE6" w:rsidRDefault="00513A67" w:rsidP="00513A67">
      <w:pPr>
        <w:ind w:firstLine="709"/>
        <w:jc w:val="both"/>
        <w:rPr>
          <w:sz w:val="22"/>
          <w:szCs w:val="22"/>
        </w:rPr>
      </w:pPr>
      <w:r w:rsidRPr="00346EE6">
        <w:rPr>
          <w:sz w:val="22"/>
          <w:szCs w:val="22"/>
        </w:rPr>
        <w:t>Освоение предмета «Музыка» направлено на:</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приобщение обучающихся с ЗПР к музыке, осознание через музыку жизненных явлений, раскрыва</w:t>
      </w:r>
      <w:r w:rsidRPr="00346EE6">
        <w:rPr>
          <w:rFonts w:eastAsia="Arial Unicode MS"/>
          <w:kern w:val="1"/>
          <w:sz w:val="22"/>
          <w:szCs w:val="22"/>
        </w:rPr>
        <w:t>ю</w:t>
      </w:r>
      <w:r w:rsidRPr="00346EE6">
        <w:rPr>
          <w:rFonts w:eastAsia="Arial Unicode MS"/>
          <w:kern w:val="1"/>
          <w:sz w:val="22"/>
          <w:szCs w:val="22"/>
        </w:rPr>
        <w:t>щих духовный опыт поколений;</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расширение музыкального и общего культурного кругозора обучающихся; воспитание их музыкальн</w:t>
      </w:r>
      <w:r w:rsidRPr="00346EE6">
        <w:rPr>
          <w:rFonts w:eastAsia="Arial Unicode MS"/>
          <w:kern w:val="1"/>
          <w:sz w:val="22"/>
          <w:szCs w:val="22"/>
        </w:rPr>
        <w:t>о</w:t>
      </w:r>
      <w:r w:rsidRPr="00346EE6">
        <w:rPr>
          <w:rFonts w:eastAsia="Arial Unicode MS"/>
          <w:kern w:val="1"/>
          <w:sz w:val="22"/>
          <w:szCs w:val="22"/>
        </w:rPr>
        <w:t>го вкуса, устойчивого интереса к музыке своего народа и других народов мира, классическому и с</w:t>
      </w:r>
      <w:r w:rsidRPr="00346EE6">
        <w:rPr>
          <w:rFonts w:eastAsia="Arial Unicode MS"/>
          <w:kern w:val="1"/>
          <w:sz w:val="22"/>
          <w:szCs w:val="22"/>
        </w:rPr>
        <w:t>о</w:t>
      </w:r>
      <w:r w:rsidRPr="00346EE6">
        <w:rPr>
          <w:rFonts w:eastAsia="Arial Unicode MS"/>
          <w:kern w:val="1"/>
          <w:sz w:val="22"/>
          <w:szCs w:val="22"/>
        </w:rPr>
        <w:t>временному музыкальному наследию;</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развитие способности к эстетическому освоению мира, способности оценивать произведения иску</w:t>
      </w:r>
      <w:r w:rsidRPr="00346EE6">
        <w:rPr>
          <w:rFonts w:eastAsia="Arial Unicode MS"/>
          <w:kern w:val="1"/>
          <w:sz w:val="22"/>
          <w:szCs w:val="22"/>
        </w:rPr>
        <w:t>с</w:t>
      </w:r>
      <w:r w:rsidRPr="00346EE6">
        <w:rPr>
          <w:rFonts w:eastAsia="Arial Unicode MS"/>
          <w:kern w:val="1"/>
          <w:sz w:val="22"/>
          <w:szCs w:val="22"/>
        </w:rPr>
        <w:t>ства по законам гармонии и красоты;</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513A67" w:rsidRPr="00346EE6" w:rsidRDefault="00513A67" w:rsidP="00513A67">
      <w:pPr>
        <w:autoSpaceDE w:val="0"/>
        <w:autoSpaceDN w:val="0"/>
        <w:adjustRightInd w:val="0"/>
        <w:ind w:firstLine="709"/>
        <w:jc w:val="both"/>
        <w:rPr>
          <w:sz w:val="22"/>
          <w:szCs w:val="22"/>
        </w:rPr>
      </w:pPr>
      <w:r w:rsidRPr="00346EE6">
        <w:rPr>
          <w:sz w:val="22"/>
          <w:szCs w:val="22"/>
        </w:rPr>
        <w:t>В рамках продуктивной музыкально-творческой деятельности учебный предмет «Музыка» спосо</w:t>
      </w:r>
      <w:r w:rsidRPr="00346EE6">
        <w:rPr>
          <w:sz w:val="22"/>
          <w:szCs w:val="22"/>
        </w:rPr>
        <w:t>б</w:t>
      </w:r>
      <w:r w:rsidRPr="00346EE6">
        <w:rPr>
          <w:sz w:val="22"/>
          <w:szCs w:val="22"/>
        </w:rPr>
        <w:t>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w:t>
      </w:r>
      <w:r w:rsidRPr="00346EE6">
        <w:rPr>
          <w:sz w:val="22"/>
          <w:szCs w:val="22"/>
        </w:rPr>
        <w:t>ь</w:t>
      </w:r>
      <w:r w:rsidRPr="00346EE6">
        <w:rPr>
          <w:sz w:val="22"/>
          <w:szCs w:val="22"/>
        </w:rPr>
        <w:t>туры.</w:t>
      </w:r>
    </w:p>
    <w:p w:rsidR="00513A67" w:rsidRPr="00346EE6" w:rsidRDefault="00513A67" w:rsidP="00513A67">
      <w:pPr>
        <w:autoSpaceDE w:val="0"/>
        <w:autoSpaceDN w:val="0"/>
        <w:adjustRightInd w:val="0"/>
        <w:ind w:firstLine="709"/>
        <w:jc w:val="both"/>
        <w:rPr>
          <w:sz w:val="22"/>
          <w:szCs w:val="22"/>
        </w:rPr>
      </w:pPr>
      <w:r w:rsidRPr="00346EE6">
        <w:rPr>
          <w:sz w:val="22"/>
          <w:szCs w:val="22"/>
        </w:rPr>
        <w:t>Программа содержит перечень музыкальных произведений, используемых для обеспечения достиж</w:t>
      </w:r>
      <w:r w:rsidRPr="00346EE6">
        <w:rPr>
          <w:sz w:val="22"/>
          <w:szCs w:val="22"/>
        </w:rPr>
        <w:t>е</w:t>
      </w:r>
      <w:r w:rsidRPr="00346EE6">
        <w:rPr>
          <w:sz w:val="22"/>
          <w:szCs w:val="22"/>
        </w:rPr>
        <w:t>ния образовательных результатов, рекомендованных образовательной организации. Музыкальный и теорет</w:t>
      </w:r>
      <w:r w:rsidRPr="00346EE6">
        <w:rPr>
          <w:sz w:val="22"/>
          <w:szCs w:val="22"/>
        </w:rPr>
        <w:t>и</w:t>
      </w:r>
      <w:r w:rsidRPr="00346EE6">
        <w:rPr>
          <w:sz w:val="22"/>
          <w:szCs w:val="22"/>
        </w:rPr>
        <w:t>ческий материал модулей, связанных с народным музыкальным творчеством, может быть дополнен реги</w:t>
      </w:r>
      <w:r w:rsidRPr="00346EE6">
        <w:rPr>
          <w:sz w:val="22"/>
          <w:szCs w:val="22"/>
        </w:rPr>
        <w:t>о</w:t>
      </w:r>
      <w:r w:rsidRPr="00346EE6">
        <w:rPr>
          <w:sz w:val="22"/>
          <w:szCs w:val="22"/>
        </w:rPr>
        <w:t>нально-национальным компонентом.</w:t>
      </w:r>
    </w:p>
    <w:p w:rsidR="00513A67" w:rsidRPr="00346EE6" w:rsidRDefault="00513A67" w:rsidP="00513A67">
      <w:pPr>
        <w:autoSpaceDE w:val="0"/>
        <w:autoSpaceDN w:val="0"/>
        <w:adjustRightInd w:val="0"/>
        <w:ind w:firstLine="709"/>
        <w:jc w:val="both"/>
        <w:rPr>
          <w:sz w:val="22"/>
          <w:szCs w:val="22"/>
        </w:rPr>
      </w:pPr>
      <w:r w:rsidRPr="00346EE6">
        <w:rPr>
          <w:sz w:val="22"/>
          <w:szCs w:val="22"/>
        </w:rP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w:t>
      </w:r>
      <w:r w:rsidRPr="00346EE6">
        <w:rPr>
          <w:sz w:val="22"/>
          <w:szCs w:val="22"/>
        </w:rPr>
        <w:t>ю</w:t>
      </w:r>
      <w:r w:rsidRPr="00346EE6">
        <w:rPr>
          <w:sz w:val="22"/>
          <w:szCs w:val="22"/>
        </w:rPr>
        <w:t>щихся с ЗПР понимание художественного смысла музыкального произведения и его анализ. Им тяжело во</w:t>
      </w:r>
      <w:r w:rsidRPr="00346EE6">
        <w:rPr>
          <w:sz w:val="22"/>
          <w:szCs w:val="22"/>
        </w:rPr>
        <w:t>с</w:t>
      </w:r>
      <w:r w:rsidRPr="00346EE6">
        <w:rPr>
          <w:sz w:val="22"/>
          <w:szCs w:val="22"/>
        </w:rPr>
        <w:t>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w:t>
      </w:r>
      <w:r w:rsidRPr="00346EE6">
        <w:rPr>
          <w:sz w:val="22"/>
          <w:szCs w:val="22"/>
        </w:rPr>
        <w:t>ы</w:t>
      </w:r>
      <w:r w:rsidRPr="00346EE6">
        <w:rPr>
          <w:sz w:val="22"/>
          <w:szCs w:val="22"/>
        </w:rPr>
        <w:t>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w:t>
      </w:r>
      <w:r w:rsidRPr="00346EE6">
        <w:rPr>
          <w:sz w:val="22"/>
          <w:szCs w:val="22"/>
        </w:rPr>
        <w:t>а</w:t>
      </w:r>
      <w:r w:rsidRPr="00346EE6">
        <w:rPr>
          <w:sz w:val="22"/>
          <w:szCs w:val="22"/>
        </w:rPr>
        <w:t>трудняются в различении тонких эмоциональных граней музыки, передаваемого композитором характера м</w:t>
      </w:r>
      <w:r w:rsidRPr="00346EE6">
        <w:rPr>
          <w:sz w:val="22"/>
          <w:szCs w:val="22"/>
        </w:rPr>
        <w:t>у</w:t>
      </w:r>
      <w:r w:rsidRPr="00346EE6">
        <w:rPr>
          <w:sz w:val="22"/>
          <w:szCs w:val="22"/>
        </w:rPr>
        <w:t>зыкального произведения. Ограниченный словарный запас препятствует вербальному выражению пережива</w:t>
      </w:r>
      <w:r w:rsidRPr="00346EE6">
        <w:rPr>
          <w:sz w:val="22"/>
          <w:szCs w:val="22"/>
        </w:rPr>
        <w:t>е</w:t>
      </w:r>
      <w:r w:rsidRPr="00346EE6">
        <w:rPr>
          <w:sz w:val="22"/>
          <w:szCs w:val="22"/>
        </w:rPr>
        <w:t>мых чувств по прослушанному музыкальному произведению. Ослабленная память обучающихся с ЗПР, сн</w:t>
      </w:r>
      <w:r w:rsidRPr="00346EE6">
        <w:rPr>
          <w:sz w:val="22"/>
          <w:szCs w:val="22"/>
        </w:rPr>
        <w:t>и</w:t>
      </w:r>
      <w:r w:rsidRPr="00346EE6">
        <w:rPr>
          <w:sz w:val="22"/>
          <w:szCs w:val="22"/>
        </w:rPr>
        <w:t xml:space="preserve">жение ее объема может затруднять запоминание текста песен и теоретический материал с соответствующей терминологией. </w:t>
      </w:r>
    </w:p>
    <w:p w:rsidR="00513A67" w:rsidRPr="00346EE6" w:rsidRDefault="00513A67" w:rsidP="00513A67">
      <w:pPr>
        <w:autoSpaceDE w:val="0"/>
        <w:autoSpaceDN w:val="0"/>
        <w:adjustRightInd w:val="0"/>
        <w:ind w:firstLine="709"/>
        <w:jc w:val="both"/>
        <w:rPr>
          <w:sz w:val="22"/>
          <w:szCs w:val="22"/>
        </w:rPr>
      </w:pPr>
      <w:r w:rsidRPr="00346EE6">
        <w:rPr>
          <w:sz w:val="22"/>
          <w:szCs w:val="22"/>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w:t>
      </w:r>
      <w:r w:rsidRPr="00346EE6">
        <w:rPr>
          <w:sz w:val="22"/>
          <w:szCs w:val="22"/>
        </w:rPr>
        <w:t>д</w:t>
      </w:r>
      <w:r w:rsidRPr="00346EE6">
        <w:rPr>
          <w:sz w:val="22"/>
          <w:szCs w:val="22"/>
        </w:rPr>
        <w:t>ностей в изучении учебного предмета «Музыка» необходим подбор эмоционально привлекательного и д</w:t>
      </w:r>
      <w:r w:rsidRPr="00346EE6">
        <w:rPr>
          <w:sz w:val="22"/>
          <w:szCs w:val="22"/>
        </w:rPr>
        <w:t>о</w:t>
      </w:r>
      <w:r w:rsidRPr="00346EE6">
        <w:rPr>
          <w:sz w:val="22"/>
          <w:szCs w:val="22"/>
        </w:rPr>
        <w:t>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w:t>
      </w:r>
      <w:r w:rsidRPr="00346EE6">
        <w:rPr>
          <w:sz w:val="22"/>
          <w:szCs w:val="22"/>
        </w:rPr>
        <w:t>ю</w:t>
      </w:r>
      <w:r w:rsidRPr="00346EE6">
        <w:rPr>
          <w:sz w:val="22"/>
          <w:szCs w:val="22"/>
        </w:rPr>
        <w:t xml:space="preserve">чение специальной речевой работы по разъяснению новых терминов и пополнению словаря. Особое значение </w:t>
      </w:r>
      <w:r w:rsidRPr="00346EE6">
        <w:rPr>
          <w:sz w:val="22"/>
          <w:szCs w:val="22"/>
        </w:rPr>
        <w:lastRenderedPageBreak/>
        <w:t>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w:t>
      </w:r>
      <w:r w:rsidRPr="00346EE6">
        <w:rPr>
          <w:sz w:val="22"/>
          <w:szCs w:val="22"/>
        </w:rPr>
        <w:t>у</w:t>
      </w:r>
      <w:r w:rsidRPr="00346EE6">
        <w:rPr>
          <w:sz w:val="22"/>
          <w:szCs w:val="22"/>
        </w:rPr>
        <w:t>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w:t>
      </w:r>
      <w:r w:rsidRPr="00346EE6">
        <w:rPr>
          <w:sz w:val="22"/>
          <w:szCs w:val="22"/>
        </w:rPr>
        <w:t>а</w:t>
      </w:r>
      <w:r w:rsidRPr="00346EE6">
        <w:rPr>
          <w:sz w:val="22"/>
          <w:szCs w:val="22"/>
        </w:rPr>
        <w:t>жение к музыкальным увлечениям учащихся.</w:t>
      </w:r>
    </w:p>
    <w:p w:rsidR="00513A67" w:rsidRPr="00346EE6" w:rsidRDefault="00346EE6" w:rsidP="00513A67">
      <w:pPr>
        <w:widowControl w:val="0"/>
        <w:tabs>
          <w:tab w:val="left" w:pos="510"/>
        </w:tabs>
        <w:autoSpaceDE w:val="0"/>
        <w:autoSpaceDN w:val="0"/>
        <w:adjustRightInd w:val="0"/>
        <w:spacing w:line="240" w:lineRule="atLeast"/>
        <w:ind w:firstLine="709"/>
        <w:jc w:val="both"/>
        <w:textAlignment w:val="center"/>
        <w:rPr>
          <w:sz w:val="22"/>
          <w:szCs w:val="22"/>
        </w:rPr>
      </w:pPr>
      <w:r w:rsidRPr="00346EE6">
        <w:rPr>
          <w:sz w:val="22"/>
          <w:szCs w:val="22"/>
        </w:rPr>
        <w:t>Р</w:t>
      </w:r>
      <w:r w:rsidR="00513A67" w:rsidRPr="00346EE6">
        <w:rPr>
          <w:sz w:val="22"/>
          <w:szCs w:val="22"/>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w:t>
      </w:r>
      <w:r w:rsidR="00346EE6" w:rsidRPr="00346EE6">
        <w:rPr>
          <w:sz w:val="22"/>
          <w:szCs w:val="22"/>
        </w:rPr>
        <w:t>11 декабря 2020 г.); О</w:t>
      </w:r>
      <w:r w:rsidRPr="00346EE6">
        <w:rPr>
          <w:sz w:val="22"/>
          <w:szCs w:val="22"/>
        </w:rPr>
        <w:t>сновной образовательной программой основного об</w:t>
      </w:r>
      <w:r w:rsidR="00346EE6" w:rsidRPr="00346EE6">
        <w:rPr>
          <w:sz w:val="22"/>
          <w:szCs w:val="22"/>
        </w:rPr>
        <w:t>щего образования; Программой восп</w:t>
      </w:r>
      <w:r w:rsidR="00346EE6" w:rsidRPr="00346EE6">
        <w:rPr>
          <w:sz w:val="22"/>
          <w:szCs w:val="22"/>
        </w:rPr>
        <w:t>и</w:t>
      </w:r>
      <w:r w:rsidR="00346EE6" w:rsidRPr="00346EE6">
        <w:rPr>
          <w:sz w:val="22"/>
          <w:szCs w:val="22"/>
        </w:rPr>
        <w:t>тания</w:t>
      </w:r>
      <w:r w:rsidRPr="00346EE6">
        <w:rPr>
          <w:sz w:val="22"/>
          <w:szCs w:val="22"/>
        </w:rPr>
        <w:t>;</w:t>
      </w:r>
    </w:p>
    <w:p w:rsidR="00513A67" w:rsidRPr="00346EE6" w:rsidRDefault="00513A67" w:rsidP="00346EE6">
      <w:pPr>
        <w:widowControl w:val="0"/>
        <w:tabs>
          <w:tab w:val="left" w:pos="510"/>
        </w:tabs>
        <w:autoSpaceDE w:val="0"/>
        <w:autoSpaceDN w:val="0"/>
        <w:adjustRightInd w:val="0"/>
        <w:ind w:firstLine="709"/>
        <w:jc w:val="both"/>
        <w:textAlignment w:val="center"/>
        <w:rPr>
          <w:sz w:val="22"/>
          <w:szCs w:val="22"/>
        </w:rPr>
      </w:pPr>
      <w:r w:rsidRPr="00346EE6">
        <w:rPr>
          <w:sz w:val="22"/>
          <w:szCs w:val="22"/>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w:t>
      </w:r>
      <w:r w:rsidRPr="00346EE6">
        <w:rPr>
          <w:sz w:val="22"/>
          <w:szCs w:val="22"/>
        </w:rPr>
        <w:t>е</w:t>
      </w:r>
      <w:r w:rsidRPr="00346EE6">
        <w:rPr>
          <w:sz w:val="22"/>
          <w:szCs w:val="22"/>
        </w:rPr>
        <w:t>ление учебного времени на изучение определённого раздела/темы, а также предложенные основные виды учебной деятельности д</w:t>
      </w:r>
      <w:r w:rsidR="00346EE6" w:rsidRPr="00346EE6">
        <w:rPr>
          <w:sz w:val="22"/>
          <w:szCs w:val="22"/>
        </w:rPr>
        <w:t>ля освоения учебного материала.</w:t>
      </w:r>
    </w:p>
    <w:p w:rsidR="00513A67" w:rsidRPr="00346EE6" w:rsidRDefault="00513A67" w:rsidP="00513A67">
      <w:pPr>
        <w:widowControl w:val="0"/>
        <w:tabs>
          <w:tab w:val="left" w:pos="510"/>
        </w:tabs>
        <w:autoSpaceDE w:val="0"/>
        <w:autoSpaceDN w:val="0"/>
        <w:adjustRightInd w:val="0"/>
        <w:ind w:firstLine="567"/>
        <w:jc w:val="both"/>
        <w:textAlignment w:val="center"/>
        <w:rPr>
          <w:b/>
          <w:sz w:val="22"/>
          <w:szCs w:val="22"/>
        </w:rPr>
      </w:pPr>
      <w:r w:rsidRPr="00346EE6">
        <w:rPr>
          <w:b/>
          <w:sz w:val="22"/>
          <w:szCs w:val="22"/>
        </w:rPr>
        <w:t>Цель изучения учебного предмета «Музыка»</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Музыка жизненно необходима для полноценного образования и воспитания ребёнка, развития его пс</w:t>
      </w:r>
      <w:r w:rsidRPr="00346EE6">
        <w:rPr>
          <w:sz w:val="22"/>
          <w:szCs w:val="22"/>
        </w:rPr>
        <w:t>и</w:t>
      </w:r>
      <w:r w:rsidRPr="00346EE6">
        <w:rPr>
          <w:sz w:val="22"/>
          <w:szCs w:val="22"/>
        </w:rPr>
        <w:t>хики, эмоциональной и интеллектуальной сфер, творческого потенциала. Признание самоценности творческ</w:t>
      </w:r>
      <w:r w:rsidRPr="00346EE6">
        <w:rPr>
          <w:sz w:val="22"/>
          <w:szCs w:val="22"/>
        </w:rPr>
        <w:t>о</w:t>
      </w:r>
      <w:r w:rsidRPr="00346EE6">
        <w:rPr>
          <w:sz w:val="22"/>
          <w:szCs w:val="22"/>
        </w:rPr>
        <w:t>го развития человека, уникального вклада искусства в образование и воспитание делает неприменимыми кр</w:t>
      </w:r>
      <w:r w:rsidRPr="00346EE6">
        <w:rPr>
          <w:sz w:val="22"/>
          <w:szCs w:val="22"/>
        </w:rPr>
        <w:t>и</w:t>
      </w:r>
      <w:r w:rsidRPr="00346EE6">
        <w:rPr>
          <w:sz w:val="22"/>
          <w:szCs w:val="22"/>
        </w:rPr>
        <w:t>терии утилитарности.</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i/>
          <w:sz w:val="22"/>
          <w:szCs w:val="22"/>
        </w:rPr>
        <w:t>Основная цель</w:t>
      </w:r>
      <w:r w:rsidRPr="00346EE6">
        <w:rPr>
          <w:sz w:val="22"/>
          <w:szCs w:val="22"/>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w:t>
      </w:r>
      <w:r w:rsidRPr="00346EE6">
        <w:rPr>
          <w:sz w:val="22"/>
          <w:szCs w:val="22"/>
        </w:rPr>
        <w:t>о</w:t>
      </w:r>
      <w:r w:rsidRPr="00346EE6">
        <w:rPr>
          <w:sz w:val="22"/>
          <w:szCs w:val="22"/>
        </w:rPr>
        <w:t>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 xml:space="preserve">В процессе конкретизации учебных целей их реализация осуществляется по следующим </w:t>
      </w:r>
      <w:r w:rsidRPr="00346EE6">
        <w:rPr>
          <w:i/>
          <w:sz w:val="22"/>
          <w:szCs w:val="22"/>
        </w:rPr>
        <w:t>направлениям</w:t>
      </w:r>
      <w:r w:rsidRPr="00346EE6">
        <w:rPr>
          <w:sz w:val="22"/>
          <w:szCs w:val="22"/>
        </w:rPr>
        <w:t>:</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1) становление системы ценностей обучающихся, развитие целостного миропонимания в единстве эм</w:t>
      </w:r>
      <w:r w:rsidRPr="00346EE6">
        <w:rPr>
          <w:sz w:val="22"/>
          <w:szCs w:val="22"/>
        </w:rPr>
        <w:t>о</w:t>
      </w:r>
      <w:r w:rsidRPr="00346EE6">
        <w:rPr>
          <w:sz w:val="22"/>
          <w:szCs w:val="22"/>
        </w:rPr>
        <w:t>циональной и познавательной сферы;</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2) развитие потребности в общении с произведениями искусства, осознание значения музыкального и</w:t>
      </w:r>
      <w:r w:rsidRPr="00346EE6">
        <w:rPr>
          <w:sz w:val="22"/>
          <w:szCs w:val="22"/>
        </w:rPr>
        <w:t>с</w:t>
      </w:r>
      <w:r w:rsidRPr="00346EE6">
        <w:rPr>
          <w:sz w:val="22"/>
          <w:szCs w:val="22"/>
        </w:rPr>
        <w:t>кусства как универсальной формы невербальной коммуникации между людьми разных эпох и народов, э</w:t>
      </w:r>
      <w:r w:rsidRPr="00346EE6">
        <w:rPr>
          <w:sz w:val="22"/>
          <w:szCs w:val="22"/>
        </w:rPr>
        <w:t>ф</w:t>
      </w:r>
      <w:r w:rsidRPr="00346EE6">
        <w:rPr>
          <w:sz w:val="22"/>
          <w:szCs w:val="22"/>
        </w:rPr>
        <w:t>фективного способа автокоммуникации;</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3) формирование творческих способностей ребёнка, развитие внутренней мотивации к интонационно-содержательной деятельности.</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 xml:space="preserve">Важнейшими </w:t>
      </w:r>
      <w:r w:rsidRPr="00346EE6">
        <w:rPr>
          <w:i/>
          <w:sz w:val="22"/>
          <w:szCs w:val="22"/>
        </w:rPr>
        <w:t xml:space="preserve">задачами </w:t>
      </w:r>
      <w:r w:rsidRPr="00346EE6">
        <w:rPr>
          <w:sz w:val="22"/>
          <w:szCs w:val="22"/>
        </w:rPr>
        <w:t>изучения предмета «Музыка» в основной школе являются:</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приобщение к общечеловеческим духовным ценностям через личный психологический опыт эмоци</w:t>
      </w:r>
      <w:r w:rsidRPr="00346EE6">
        <w:rPr>
          <w:rFonts w:eastAsia="Arial Unicode MS"/>
          <w:kern w:val="1"/>
          <w:sz w:val="22"/>
          <w:szCs w:val="22"/>
        </w:rPr>
        <w:t>о</w:t>
      </w:r>
      <w:r w:rsidRPr="00346EE6">
        <w:rPr>
          <w:rFonts w:eastAsia="Arial Unicode MS"/>
          <w:kern w:val="1"/>
          <w:sz w:val="22"/>
          <w:szCs w:val="22"/>
        </w:rPr>
        <w:t>нально-эстетического переживания;</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w:t>
      </w:r>
      <w:r w:rsidRPr="00346EE6">
        <w:rPr>
          <w:rFonts w:eastAsia="Arial Unicode MS"/>
          <w:kern w:val="1"/>
          <w:sz w:val="22"/>
          <w:szCs w:val="22"/>
        </w:rPr>
        <w:t>и</w:t>
      </w:r>
      <w:r w:rsidRPr="00346EE6">
        <w:rPr>
          <w:rFonts w:eastAsia="Arial Unicode MS"/>
          <w:kern w:val="1"/>
          <w:sz w:val="22"/>
          <w:szCs w:val="22"/>
        </w:rPr>
        <w:t>фики её воздействия на человека;</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формирование ценностных личных предпочтений в сфере музыкального искусства; воспитание уваж</w:t>
      </w:r>
      <w:r w:rsidRPr="00346EE6">
        <w:rPr>
          <w:rFonts w:eastAsia="Arial Unicode MS"/>
          <w:kern w:val="1"/>
          <w:sz w:val="22"/>
          <w:szCs w:val="22"/>
        </w:rPr>
        <w:t>и</w:t>
      </w:r>
      <w:r w:rsidRPr="00346EE6">
        <w:rPr>
          <w:rFonts w:eastAsia="Arial Unicode MS"/>
          <w:kern w:val="1"/>
          <w:sz w:val="22"/>
          <w:szCs w:val="22"/>
        </w:rPr>
        <w:t>тельного отношения к системе культурных ценностей других людей, приверженность парадигме с</w:t>
      </w:r>
      <w:r w:rsidRPr="00346EE6">
        <w:rPr>
          <w:rFonts w:eastAsia="Arial Unicode MS"/>
          <w:kern w:val="1"/>
          <w:sz w:val="22"/>
          <w:szCs w:val="22"/>
        </w:rPr>
        <w:t>о</w:t>
      </w:r>
      <w:r w:rsidRPr="00346EE6">
        <w:rPr>
          <w:rFonts w:eastAsia="Arial Unicode MS"/>
          <w:kern w:val="1"/>
          <w:sz w:val="22"/>
          <w:szCs w:val="22"/>
        </w:rPr>
        <w:t>хранения и развития культурного многообразия;</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формирование целостного представления о комплексе выразительных средств музыкального иску</w:t>
      </w:r>
      <w:r w:rsidRPr="00346EE6">
        <w:rPr>
          <w:rFonts w:eastAsia="Arial Unicode MS"/>
          <w:kern w:val="1"/>
          <w:sz w:val="22"/>
          <w:szCs w:val="22"/>
        </w:rPr>
        <w:t>с</w:t>
      </w:r>
      <w:r w:rsidRPr="00346EE6">
        <w:rPr>
          <w:rFonts w:eastAsia="Arial Unicode MS"/>
          <w:kern w:val="1"/>
          <w:sz w:val="22"/>
          <w:szCs w:val="22"/>
        </w:rPr>
        <w:t>ства; освоение ключевых элементов музыкального языка, характерных для различных музыкальных стилей;</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развитие общих и специальных музыкальных способностей, совершенствование в предметных умен</w:t>
      </w:r>
      <w:r w:rsidRPr="00346EE6">
        <w:rPr>
          <w:rFonts w:eastAsia="Arial Unicode MS"/>
          <w:kern w:val="1"/>
          <w:sz w:val="22"/>
          <w:szCs w:val="22"/>
        </w:rPr>
        <w:t>и</w:t>
      </w:r>
      <w:r w:rsidRPr="00346EE6">
        <w:rPr>
          <w:rFonts w:eastAsia="Arial Unicode MS"/>
          <w:kern w:val="1"/>
          <w:sz w:val="22"/>
          <w:szCs w:val="22"/>
        </w:rPr>
        <w:t>ях и навыках, в том числе:</w:t>
      </w:r>
    </w:p>
    <w:p w:rsidR="00513A67" w:rsidRPr="00346EE6" w:rsidRDefault="00513A67" w:rsidP="006D1F09">
      <w:pPr>
        <w:pStyle w:val="a7"/>
        <w:widowControl w:val="0"/>
        <w:numPr>
          <w:ilvl w:val="0"/>
          <w:numId w:val="28"/>
        </w:numPr>
        <w:tabs>
          <w:tab w:val="left" w:pos="510"/>
        </w:tabs>
        <w:autoSpaceDE w:val="0"/>
        <w:autoSpaceDN w:val="0"/>
        <w:adjustRightInd w:val="0"/>
        <w:jc w:val="both"/>
        <w:textAlignment w:val="center"/>
        <w:rPr>
          <w:sz w:val="22"/>
          <w:szCs w:val="22"/>
        </w:rPr>
      </w:pPr>
      <w:r w:rsidRPr="00346EE6">
        <w:rPr>
          <w:sz w:val="22"/>
          <w:szCs w:val="22"/>
        </w:rPr>
        <w:t>слушание (расширение приёмов и навыков вдумчивого, осмысленного восприятия музыки; анал</w:t>
      </w:r>
      <w:r w:rsidRPr="00346EE6">
        <w:rPr>
          <w:sz w:val="22"/>
          <w:szCs w:val="22"/>
        </w:rPr>
        <w:t>и</w:t>
      </w:r>
      <w:r w:rsidRPr="00346EE6">
        <w:rPr>
          <w:sz w:val="22"/>
          <w:szCs w:val="22"/>
        </w:rPr>
        <w:t>тической, оценочной, рефлексивной деятельности в связи с прослушанным музыкальным произв</w:t>
      </w:r>
      <w:r w:rsidRPr="00346EE6">
        <w:rPr>
          <w:sz w:val="22"/>
          <w:szCs w:val="22"/>
        </w:rPr>
        <w:t>е</w:t>
      </w:r>
      <w:r w:rsidRPr="00346EE6">
        <w:rPr>
          <w:sz w:val="22"/>
          <w:szCs w:val="22"/>
        </w:rPr>
        <w:t>дением);</w:t>
      </w:r>
    </w:p>
    <w:p w:rsidR="00513A67" w:rsidRPr="00346EE6" w:rsidRDefault="00513A67" w:rsidP="006D1F09">
      <w:pPr>
        <w:pStyle w:val="a7"/>
        <w:widowControl w:val="0"/>
        <w:numPr>
          <w:ilvl w:val="0"/>
          <w:numId w:val="28"/>
        </w:numPr>
        <w:tabs>
          <w:tab w:val="left" w:pos="510"/>
        </w:tabs>
        <w:autoSpaceDE w:val="0"/>
        <w:autoSpaceDN w:val="0"/>
        <w:adjustRightInd w:val="0"/>
        <w:jc w:val="both"/>
        <w:textAlignment w:val="center"/>
        <w:rPr>
          <w:i/>
          <w:iCs/>
          <w:strike/>
          <w:sz w:val="22"/>
          <w:szCs w:val="22"/>
        </w:rPr>
      </w:pPr>
      <w:r w:rsidRPr="00346EE6">
        <w:rPr>
          <w:sz w:val="22"/>
          <w:szCs w:val="22"/>
        </w:rPr>
        <w:t>исполнение (пение в различных манерах, составах, стилях; игра на доступных музыкальных и</w:t>
      </w:r>
      <w:r w:rsidRPr="00346EE6">
        <w:rPr>
          <w:sz w:val="22"/>
          <w:szCs w:val="22"/>
        </w:rPr>
        <w:t>н</w:t>
      </w:r>
      <w:r w:rsidRPr="00346EE6">
        <w:rPr>
          <w:sz w:val="22"/>
          <w:szCs w:val="22"/>
        </w:rPr>
        <w:t>струментах;</w:t>
      </w:r>
    </w:p>
    <w:p w:rsidR="00513A67" w:rsidRPr="00346EE6" w:rsidRDefault="00513A67" w:rsidP="006D1F09">
      <w:pPr>
        <w:pStyle w:val="a7"/>
        <w:widowControl w:val="0"/>
        <w:numPr>
          <w:ilvl w:val="0"/>
          <w:numId w:val="28"/>
        </w:numPr>
        <w:tabs>
          <w:tab w:val="left" w:pos="510"/>
        </w:tabs>
        <w:autoSpaceDE w:val="0"/>
        <w:autoSpaceDN w:val="0"/>
        <w:adjustRightInd w:val="0"/>
        <w:jc w:val="both"/>
        <w:textAlignment w:val="center"/>
        <w:rPr>
          <w:sz w:val="22"/>
          <w:szCs w:val="22"/>
        </w:rPr>
      </w:pPr>
      <w:r w:rsidRPr="00346EE6">
        <w:rPr>
          <w:sz w:val="22"/>
          <w:szCs w:val="22"/>
        </w:rPr>
        <w:t>музыкальное движение (пластическое интонирование, инсценировка, танец, двигательное модел</w:t>
      </w:r>
      <w:r w:rsidRPr="00346EE6">
        <w:rPr>
          <w:sz w:val="22"/>
          <w:szCs w:val="22"/>
        </w:rPr>
        <w:t>и</w:t>
      </w:r>
      <w:r w:rsidRPr="00346EE6">
        <w:rPr>
          <w:sz w:val="22"/>
          <w:szCs w:val="22"/>
        </w:rPr>
        <w:lastRenderedPageBreak/>
        <w:t>рование и др.);</w:t>
      </w:r>
    </w:p>
    <w:p w:rsidR="00513A67" w:rsidRPr="00346EE6" w:rsidRDefault="00513A67" w:rsidP="006D1F09">
      <w:pPr>
        <w:pStyle w:val="a7"/>
        <w:widowControl w:val="0"/>
        <w:numPr>
          <w:ilvl w:val="0"/>
          <w:numId w:val="28"/>
        </w:numPr>
        <w:tabs>
          <w:tab w:val="left" w:pos="510"/>
        </w:tabs>
        <w:autoSpaceDE w:val="0"/>
        <w:autoSpaceDN w:val="0"/>
        <w:adjustRightInd w:val="0"/>
        <w:jc w:val="both"/>
        <w:textAlignment w:val="center"/>
        <w:rPr>
          <w:sz w:val="22"/>
          <w:szCs w:val="22"/>
        </w:rPr>
      </w:pPr>
      <w:r w:rsidRPr="00346EE6">
        <w:rPr>
          <w:sz w:val="22"/>
          <w:szCs w:val="22"/>
        </w:rPr>
        <w:t>творческие проекты, музыкально-театральная деятельность (концерты, фестивали, представления);</w:t>
      </w:r>
    </w:p>
    <w:p w:rsidR="00513A67" w:rsidRPr="00346EE6" w:rsidRDefault="00513A67" w:rsidP="006D1F09">
      <w:pPr>
        <w:pStyle w:val="a7"/>
        <w:widowControl w:val="0"/>
        <w:numPr>
          <w:ilvl w:val="0"/>
          <w:numId w:val="28"/>
        </w:numPr>
        <w:tabs>
          <w:tab w:val="left" w:pos="510"/>
        </w:tabs>
        <w:autoSpaceDE w:val="0"/>
        <w:autoSpaceDN w:val="0"/>
        <w:adjustRightInd w:val="0"/>
        <w:jc w:val="both"/>
        <w:textAlignment w:val="center"/>
        <w:rPr>
          <w:sz w:val="22"/>
          <w:szCs w:val="22"/>
        </w:rPr>
      </w:pPr>
      <w:r w:rsidRPr="00346EE6">
        <w:rPr>
          <w:sz w:val="22"/>
          <w:szCs w:val="22"/>
        </w:rPr>
        <w:t>исследовательская деятельность на материале музыкального искусства;</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расширение культурного кругозора, накопление знаний о музыке и музыкантах, достаточное для а</w:t>
      </w:r>
      <w:r w:rsidRPr="00346EE6">
        <w:rPr>
          <w:rFonts w:eastAsia="Arial Unicode MS"/>
          <w:kern w:val="1"/>
          <w:sz w:val="22"/>
          <w:szCs w:val="22"/>
        </w:rPr>
        <w:t>к</w:t>
      </w:r>
      <w:r w:rsidRPr="00346EE6">
        <w:rPr>
          <w:rFonts w:eastAsia="Arial Unicode MS"/>
          <w:kern w:val="1"/>
          <w:sz w:val="22"/>
          <w:szCs w:val="22"/>
        </w:rPr>
        <w:t>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13A67" w:rsidRPr="00346EE6" w:rsidRDefault="00513A67" w:rsidP="00513A67">
      <w:pPr>
        <w:ind w:firstLine="709"/>
        <w:jc w:val="both"/>
        <w:rPr>
          <w:sz w:val="22"/>
          <w:szCs w:val="22"/>
        </w:rPr>
      </w:pPr>
      <w:r w:rsidRPr="00346EE6">
        <w:rPr>
          <w:i/>
          <w:sz w:val="22"/>
          <w:szCs w:val="22"/>
        </w:rPr>
        <w:t>Специальной целью</w:t>
      </w:r>
      <w:r w:rsidRPr="00346EE6">
        <w:rPr>
          <w:b/>
          <w:sz w:val="22"/>
          <w:szCs w:val="22"/>
        </w:rPr>
        <w:t xml:space="preserve"> </w:t>
      </w:r>
      <w:r w:rsidRPr="00346EE6">
        <w:rPr>
          <w:sz w:val="22"/>
          <w:szCs w:val="22"/>
        </w:rPr>
        <w:t>реализации программы предмета «Музыка» в отношении обучающихся с ЗПР я</w:t>
      </w:r>
      <w:r w:rsidRPr="00346EE6">
        <w:rPr>
          <w:sz w:val="22"/>
          <w:szCs w:val="22"/>
        </w:rPr>
        <w:t>в</w:t>
      </w:r>
      <w:r w:rsidRPr="00346EE6">
        <w:rPr>
          <w:sz w:val="22"/>
          <w:szCs w:val="22"/>
        </w:rPr>
        <w:t>ляется</w:t>
      </w:r>
      <w:r w:rsidRPr="00346EE6">
        <w:rPr>
          <w:b/>
          <w:sz w:val="22"/>
          <w:szCs w:val="22"/>
        </w:rPr>
        <w:t xml:space="preserve"> </w:t>
      </w:r>
      <w:r w:rsidRPr="00346EE6">
        <w:rPr>
          <w:sz w:val="22"/>
          <w:szCs w:val="22"/>
        </w:rPr>
        <w:t>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w:t>
      </w:r>
      <w:r w:rsidRPr="00346EE6">
        <w:rPr>
          <w:sz w:val="22"/>
          <w:szCs w:val="22"/>
        </w:rPr>
        <w:t>ч</w:t>
      </w:r>
      <w:r w:rsidRPr="00346EE6">
        <w:rPr>
          <w:sz w:val="22"/>
          <w:szCs w:val="22"/>
        </w:rPr>
        <w:t xml:space="preserve">ных учебных действий. </w:t>
      </w:r>
    </w:p>
    <w:p w:rsidR="00513A67" w:rsidRPr="00346EE6" w:rsidRDefault="00513A67" w:rsidP="00513A67">
      <w:pPr>
        <w:ind w:firstLine="709"/>
        <w:jc w:val="both"/>
        <w:rPr>
          <w:b/>
          <w:sz w:val="22"/>
          <w:szCs w:val="22"/>
        </w:rPr>
      </w:pPr>
      <w:r w:rsidRPr="00346EE6">
        <w:rPr>
          <w:sz w:val="22"/>
          <w:szCs w:val="22"/>
        </w:rPr>
        <w:t>Достижение перечисленных выше целей обеспечивается решением следующих</w:t>
      </w:r>
      <w:r w:rsidRPr="00346EE6">
        <w:rPr>
          <w:b/>
          <w:sz w:val="22"/>
          <w:szCs w:val="22"/>
        </w:rPr>
        <w:t xml:space="preserve"> </w:t>
      </w:r>
      <w:r w:rsidRPr="00346EE6">
        <w:rPr>
          <w:i/>
          <w:sz w:val="22"/>
          <w:szCs w:val="22"/>
        </w:rPr>
        <w:t>задач:</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w:t>
      </w:r>
      <w:r w:rsidRPr="00346EE6">
        <w:rPr>
          <w:rFonts w:eastAsia="Arial Unicode MS"/>
          <w:kern w:val="1"/>
          <w:sz w:val="22"/>
          <w:szCs w:val="22"/>
        </w:rPr>
        <w:t>о</w:t>
      </w:r>
      <w:r w:rsidRPr="00346EE6">
        <w:rPr>
          <w:rFonts w:eastAsia="Arial Unicode MS"/>
          <w:kern w:val="1"/>
          <w:sz w:val="22"/>
          <w:szCs w:val="22"/>
        </w:rPr>
        <w:t>го отношения к искусству, стремления к музыкальному самообразованию;</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w:t>
      </w:r>
      <w:r w:rsidRPr="00346EE6">
        <w:rPr>
          <w:rFonts w:eastAsia="Arial Unicode MS"/>
          <w:kern w:val="1"/>
          <w:sz w:val="22"/>
          <w:szCs w:val="22"/>
        </w:rPr>
        <w:t>у</w:t>
      </w:r>
      <w:r w:rsidRPr="00346EE6">
        <w:rPr>
          <w:rFonts w:eastAsia="Arial Unicode MS"/>
          <w:kern w:val="1"/>
          <w:sz w:val="22"/>
          <w:szCs w:val="22"/>
        </w:rPr>
        <w:t>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передача положительного духовного опыта поколений, сконцентрированного в музыкальном искусстве в его наиболее полном виде;</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коррекция и развитие памяти, ассоциативно-образного мышления посредством заучивания музыкал</w:t>
      </w:r>
      <w:r w:rsidRPr="00346EE6">
        <w:rPr>
          <w:rFonts w:eastAsia="Arial Unicode MS"/>
          <w:kern w:val="1"/>
          <w:sz w:val="22"/>
          <w:szCs w:val="22"/>
        </w:rPr>
        <w:t>ь</w:t>
      </w:r>
      <w:r w:rsidRPr="00346EE6">
        <w:rPr>
          <w:rFonts w:eastAsia="Arial Unicode MS"/>
          <w:kern w:val="1"/>
          <w:sz w:val="22"/>
          <w:szCs w:val="22"/>
        </w:rPr>
        <w:t>ного материала и текстов песен, понимания средств музыкальной выразительности;</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совершенствование речевого дыхания, правильной артикуляции звуков, формирование способности вербального выражения чувств, обогащение словаря.</w:t>
      </w:r>
      <w:bookmarkStart w:id="178" w:name="_Toc83236047"/>
    </w:p>
    <w:p w:rsidR="00513A67" w:rsidRPr="00346EE6" w:rsidRDefault="00513A67" w:rsidP="00513A67">
      <w:pPr>
        <w:ind w:firstLine="709"/>
        <w:jc w:val="both"/>
        <w:rPr>
          <w:b/>
          <w:sz w:val="22"/>
          <w:szCs w:val="22"/>
        </w:rPr>
      </w:pPr>
      <w:r w:rsidRPr="00346EE6">
        <w:rPr>
          <w:b/>
          <w:sz w:val="22"/>
          <w:szCs w:val="22"/>
        </w:rPr>
        <w:t>Особенности отбора и адаптации учебного материала по музыке</w:t>
      </w:r>
      <w:bookmarkEnd w:id="178"/>
    </w:p>
    <w:p w:rsidR="00513A67" w:rsidRPr="00346EE6" w:rsidRDefault="00513A67" w:rsidP="00513A67">
      <w:pPr>
        <w:ind w:firstLine="709"/>
        <w:jc w:val="both"/>
        <w:rPr>
          <w:sz w:val="22"/>
          <w:szCs w:val="22"/>
        </w:rPr>
      </w:pPr>
      <w:r w:rsidRPr="00346EE6">
        <w:rPr>
          <w:sz w:val="22"/>
          <w:szCs w:val="22"/>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513A67" w:rsidRPr="00346EE6" w:rsidRDefault="00513A67" w:rsidP="00513A67">
      <w:pPr>
        <w:ind w:firstLine="709"/>
        <w:jc w:val="both"/>
        <w:rPr>
          <w:sz w:val="22"/>
          <w:szCs w:val="22"/>
        </w:rPr>
      </w:pPr>
      <w:r w:rsidRPr="00346EE6">
        <w:rPr>
          <w:sz w:val="22"/>
          <w:szCs w:val="22"/>
        </w:rPr>
        <w:t>Если обучение предмету построено с соблюдением специальных дидактических принципов, предпол</w:t>
      </w:r>
      <w:r w:rsidRPr="00346EE6">
        <w:rPr>
          <w:sz w:val="22"/>
          <w:szCs w:val="22"/>
        </w:rPr>
        <w:t>а</w:t>
      </w:r>
      <w:r w:rsidRPr="00346EE6">
        <w:rPr>
          <w:sz w:val="22"/>
          <w:szCs w:val="22"/>
        </w:rPr>
        <w:t>гает использование адекватных методов и конкретных приемов, то у обучающегося возникает интерес к х</w:t>
      </w:r>
      <w:r w:rsidRPr="00346EE6">
        <w:rPr>
          <w:sz w:val="22"/>
          <w:szCs w:val="22"/>
        </w:rPr>
        <w:t>у</w:t>
      </w:r>
      <w:r w:rsidRPr="00346EE6">
        <w:rPr>
          <w:sz w:val="22"/>
          <w:szCs w:val="22"/>
        </w:rPr>
        <w:t>дожественной деятельности вообще и музыке в частности.</w:t>
      </w:r>
    </w:p>
    <w:p w:rsidR="00513A67" w:rsidRPr="00346EE6" w:rsidRDefault="00513A67" w:rsidP="00513A67">
      <w:pPr>
        <w:ind w:firstLine="709"/>
        <w:jc w:val="both"/>
        <w:rPr>
          <w:sz w:val="22"/>
          <w:szCs w:val="22"/>
        </w:rPr>
      </w:pPr>
      <w:r w:rsidRPr="00346EE6">
        <w:rPr>
          <w:sz w:val="22"/>
          <w:szCs w:val="22"/>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w:t>
      </w:r>
      <w:r w:rsidRPr="00346EE6">
        <w:rPr>
          <w:sz w:val="22"/>
          <w:szCs w:val="22"/>
        </w:rPr>
        <w:t>с</w:t>
      </w:r>
      <w:r w:rsidRPr="00346EE6">
        <w:rPr>
          <w:sz w:val="22"/>
          <w:szCs w:val="22"/>
        </w:rPr>
        <w:t>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w:t>
      </w:r>
      <w:r w:rsidRPr="00346EE6">
        <w:rPr>
          <w:sz w:val="22"/>
          <w:szCs w:val="22"/>
        </w:rPr>
        <w:t>у</w:t>
      </w:r>
      <w:r w:rsidRPr="00346EE6">
        <w:rPr>
          <w:sz w:val="22"/>
          <w:szCs w:val="22"/>
        </w:rPr>
        <w:t>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513A67" w:rsidRPr="00346EE6" w:rsidRDefault="00513A67" w:rsidP="00513A67">
      <w:pPr>
        <w:ind w:firstLine="709"/>
        <w:jc w:val="both"/>
        <w:rPr>
          <w:sz w:val="22"/>
          <w:szCs w:val="22"/>
        </w:rPr>
      </w:pPr>
      <w:r w:rsidRPr="00346EE6">
        <w:rPr>
          <w:sz w:val="22"/>
          <w:szCs w:val="22"/>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513A67" w:rsidRPr="00346EE6" w:rsidRDefault="00513A67" w:rsidP="00513A67">
      <w:pPr>
        <w:ind w:firstLine="709"/>
        <w:jc w:val="both"/>
        <w:rPr>
          <w:sz w:val="22"/>
          <w:szCs w:val="22"/>
        </w:rPr>
      </w:pPr>
      <w:r w:rsidRPr="00346EE6">
        <w:rPr>
          <w:sz w:val="22"/>
          <w:szCs w:val="22"/>
        </w:rPr>
        <w:t>Взаимосвязь учителя музыки и педагога-психолога заключается в учете психологических рекоменд</w:t>
      </w:r>
      <w:r w:rsidRPr="00346EE6">
        <w:rPr>
          <w:sz w:val="22"/>
          <w:szCs w:val="22"/>
        </w:rPr>
        <w:t>а</w:t>
      </w:r>
      <w:r w:rsidRPr="00346EE6">
        <w:rPr>
          <w:sz w:val="22"/>
          <w:szCs w:val="22"/>
        </w:rPr>
        <w:t>ций в реализации индивидуального подхода к обучающимся, соблюдении этапности работы по формиров</w:t>
      </w:r>
      <w:r w:rsidRPr="00346EE6">
        <w:rPr>
          <w:sz w:val="22"/>
          <w:szCs w:val="22"/>
        </w:rPr>
        <w:t>а</w:t>
      </w:r>
      <w:r w:rsidRPr="00346EE6">
        <w:rPr>
          <w:sz w:val="22"/>
          <w:szCs w:val="22"/>
        </w:rPr>
        <w:t xml:space="preserve">нию произвольной регуляции деятельности и поведения. </w:t>
      </w:r>
    </w:p>
    <w:p w:rsidR="00513A67" w:rsidRPr="00346EE6" w:rsidRDefault="00513A67" w:rsidP="00513A67">
      <w:pPr>
        <w:ind w:firstLine="709"/>
        <w:jc w:val="both"/>
        <w:rPr>
          <w:sz w:val="22"/>
          <w:szCs w:val="22"/>
        </w:rPr>
      </w:pPr>
      <w:r w:rsidRPr="00346EE6">
        <w:rPr>
          <w:sz w:val="22"/>
          <w:szCs w:val="22"/>
        </w:rPr>
        <w:t xml:space="preserve">Учителю музыки следует придерживаться приведенных ниже общих </w:t>
      </w:r>
      <w:r w:rsidRPr="00346EE6">
        <w:rPr>
          <w:i/>
          <w:sz w:val="22"/>
          <w:szCs w:val="22"/>
        </w:rPr>
        <w:t>рекомендаций</w:t>
      </w:r>
      <w:r w:rsidRPr="00346EE6">
        <w:rPr>
          <w:sz w:val="22"/>
          <w:szCs w:val="22"/>
        </w:rPr>
        <w:t>:</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следует преподносить новый материал развернуто, пошагово и закреплять его на протяжении нескол</w:t>
      </w:r>
      <w:r w:rsidRPr="00346EE6">
        <w:rPr>
          <w:rFonts w:eastAsia="Arial Unicode MS"/>
          <w:kern w:val="1"/>
          <w:sz w:val="22"/>
          <w:szCs w:val="22"/>
        </w:rPr>
        <w:t>ь</w:t>
      </w:r>
      <w:r w:rsidRPr="00346EE6">
        <w:rPr>
          <w:rFonts w:eastAsia="Arial Unicode MS"/>
          <w:kern w:val="1"/>
          <w:sz w:val="22"/>
          <w:szCs w:val="22"/>
        </w:rPr>
        <w:t>ких занятий;</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lastRenderedPageBreak/>
        <w:t>при введении новых терминов следует использовать визуальную опору, учитывать разную возмо</w:t>
      </w:r>
      <w:r w:rsidRPr="00346EE6">
        <w:rPr>
          <w:rFonts w:eastAsia="Arial Unicode MS"/>
          <w:kern w:val="1"/>
          <w:sz w:val="22"/>
          <w:szCs w:val="22"/>
        </w:rPr>
        <w:t>ж</w:t>
      </w:r>
      <w:r w:rsidRPr="00346EE6">
        <w:rPr>
          <w:rFonts w:eastAsia="Arial Unicode MS"/>
          <w:kern w:val="1"/>
          <w:sz w:val="22"/>
          <w:szCs w:val="22"/>
        </w:rPr>
        <w:t>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следует производить отбор музыкального материала с позиции его доступности, при этом сохраняя общий базовый уровень;</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следует постоянно разнообразить содержание проводимых занятий, мотивировать учащихся к изуч</w:t>
      </w:r>
      <w:r w:rsidRPr="00346EE6">
        <w:rPr>
          <w:rFonts w:eastAsia="Arial Unicode MS"/>
          <w:kern w:val="1"/>
          <w:sz w:val="22"/>
          <w:szCs w:val="22"/>
        </w:rPr>
        <w:t>е</w:t>
      </w:r>
      <w:r w:rsidRPr="00346EE6">
        <w:rPr>
          <w:rFonts w:eastAsia="Arial Unicode MS"/>
          <w:kern w:val="1"/>
          <w:sz w:val="22"/>
          <w:szCs w:val="22"/>
        </w:rPr>
        <w:t>нию предмета;</w:t>
      </w:r>
    </w:p>
    <w:p w:rsidR="00513A67" w:rsidRPr="00346EE6" w:rsidRDefault="00513A67" w:rsidP="006D1F09">
      <w:pPr>
        <w:pStyle w:val="a7"/>
        <w:numPr>
          <w:ilvl w:val="0"/>
          <w:numId w:val="1"/>
        </w:numPr>
        <w:tabs>
          <w:tab w:val="left" w:pos="993"/>
        </w:tabs>
        <w:ind w:left="709" w:hanging="283"/>
        <w:jc w:val="both"/>
        <w:rPr>
          <w:rFonts w:eastAsia="Arial Unicode MS"/>
          <w:kern w:val="1"/>
          <w:sz w:val="22"/>
          <w:szCs w:val="22"/>
        </w:rPr>
      </w:pPr>
      <w:r w:rsidRPr="00346EE6">
        <w:rPr>
          <w:rFonts w:eastAsia="Arial Unicode MS"/>
          <w:kern w:val="1"/>
          <w:sz w:val="22"/>
          <w:szCs w:val="22"/>
        </w:rPr>
        <w:t>необходимо обращать внимание на общее состояние подростка, осуществляя при необходимости ги</w:t>
      </w:r>
      <w:r w:rsidRPr="00346EE6">
        <w:rPr>
          <w:rFonts w:eastAsia="Arial Unicode MS"/>
          <w:kern w:val="1"/>
          <w:sz w:val="22"/>
          <w:szCs w:val="22"/>
        </w:rPr>
        <w:t>б</w:t>
      </w:r>
      <w:r w:rsidRPr="00346EE6">
        <w:rPr>
          <w:rFonts w:eastAsia="Arial Unicode MS"/>
          <w:kern w:val="1"/>
          <w:sz w:val="22"/>
          <w:szCs w:val="22"/>
        </w:rPr>
        <w:t>кую корректировку адресуемых ему заданий.</w:t>
      </w:r>
    </w:p>
    <w:p w:rsidR="00513A67" w:rsidRPr="00346EE6" w:rsidRDefault="00513A67" w:rsidP="00513A67">
      <w:pPr>
        <w:ind w:firstLine="709"/>
        <w:jc w:val="both"/>
        <w:rPr>
          <w:sz w:val="22"/>
          <w:szCs w:val="22"/>
        </w:rPr>
      </w:pPr>
      <w:r w:rsidRPr="00346EE6">
        <w:rPr>
          <w:sz w:val="22"/>
          <w:szCs w:val="22"/>
        </w:rP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w:t>
      </w:r>
      <w:r w:rsidRPr="00346EE6">
        <w:rPr>
          <w:sz w:val="22"/>
          <w:szCs w:val="22"/>
        </w:rPr>
        <w:t>у</w:t>
      </w:r>
      <w:r w:rsidRPr="00346EE6">
        <w:rPr>
          <w:sz w:val="22"/>
          <w:szCs w:val="22"/>
        </w:rPr>
        <w:t xml:space="preserve">шания музыки за пределами урока. </w:t>
      </w:r>
    </w:p>
    <w:p w:rsidR="00513A67" w:rsidRPr="00346EE6" w:rsidRDefault="00513A67" w:rsidP="00346EE6">
      <w:pPr>
        <w:widowControl w:val="0"/>
        <w:tabs>
          <w:tab w:val="left" w:pos="993"/>
        </w:tabs>
        <w:autoSpaceDE w:val="0"/>
        <w:autoSpaceDN w:val="0"/>
        <w:ind w:firstLine="709"/>
        <w:jc w:val="both"/>
        <w:rPr>
          <w:sz w:val="22"/>
          <w:szCs w:val="22"/>
        </w:rPr>
      </w:pPr>
      <w:r w:rsidRPr="00346EE6">
        <w:rPr>
          <w:sz w:val="22"/>
          <w:szCs w:val="22"/>
        </w:rPr>
        <w:t>В основе построения материала по учебному предмету «Музыка» лежит модульный принцип. В р</w:t>
      </w:r>
      <w:r w:rsidRPr="00346EE6">
        <w:rPr>
          <w:sz w:val="22"/>
          <w:szCs w:val="22"/>
        </w:rPr>
        <w:t>е</w:t>
      </w:r>
      <w:r w:rsidRPr="00346EE6">
        <w:rPr>
          <w:sz w:val="22"/>
          <w:szCs w:val="22"/>
        </w:rPr>
        <w:t>зультате освоения предмета «Музыка» обучающиеся формируют представления о музыке как о виде иску</w:t>
      </w:r>
      <w:r w:rsidRPr="00346EE6">
        <w:rPr>
          <w:sz w:val="22"/>
          <w:szCs w:val="22"/>
        </w:rPr>
        <w:t>с</w:t>
      </w:r>
      <w:r w:rsidRPr="00346EE6">
        <w:rPr>
          <w:sz w:val="22"/>
          <w:szCs w:val="22"/>
        </w:rPr>
        <w:t>ства, значении музыки в художественной культуре, об основных жанрах народной и профессиональной муз</w:t>
      </w:r>
      <w:r w:rsidRPr="00346EE6">
        <w:rPr>
          <w:sz w:val="22"/>
          <w:szCs w:val="22"/>
        </w:rPr>
        <w:t>ы</w:t>
      </w:r>
      <w:r w:rsidRPr="00346EE6">
        <w:rPr>
          <w:sz w:val="22"/>
          <w:szCs w:val="22"/>
        </w:rPr>
        <w:t>ки, о формах музыки, характерных чертах и образцах творчества крупнейших русских и зарубежных композ</w:t>
      </w:r>
      <w:r w:rsidRPr="00346EE6">
        <w:rPr>
          <w:sz w:val="22"/>
          <w:szCs w:val="22"/>
        </w:rPr>
        <w:t>и</w:t>
      </w:r>
      <w:r w:rsidRPr="00346EE6">
        <w:rPr>
          <w:sz w:val="22"/>
          <w:szCs w:val="22"/>
        </w:rPr>
        <w:t xml:space="preserve">торов, </w:t>
      </w:r>
      <w:r w:rsidRPr="00346EE6">
        <w:rPr>
          <w:rFonts w:eastAsia="Calibri"/>
          <w:sz w:val="22"/>
          <w:szCs w:val="22"/>
          <w:lang w:eastAsia="en-US"/>
        </w:rPr>
        <w:t>в</w:t>
      </w:r>
      <w:r w:rsidRPr="00346EE6">
        <w:rPr>
          <w:sz w:val="22"/>
          <w:szCs w:val="22"/>
        </w:rPr>
        <w:t>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w:t>
      </w:r>
      <w:r w:rsidRPr="00346EE6">
        <w:rPr>
          <w:sz w:val="22"/>
          <w:szCs w:val="22"/>
        </w:rPr>
        <w:t>м</w:t>
      </w:r>
      <w:r w:rsidRPr="00346EE6">
        <w:rPr>
          <w:sz w:val="22"/>
          <w:szCs w:val="22"/>
        </w:rPr>
        <w:t>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w:t>
      </w:r>
      <w:r w:rsidRPr="00346EE6">
        <w:rPr>
          <w:sz w:val="22"/>
          <w:szCs w:val="22"/>
        </w:rPr>
        <w:t>а</w:t>
      </w:r>
      <w:r w:rsidRPr="00346EE6">
        <w:rPr>
          <w:sz w:val="22"/>
          <w:szCs w:val="22"/>
        </w:rPr>
        <w:t>ния отдельных музыкальных инстру</w:t>
      </w:r>
      <w:bookmarkStart w:id="179" w:name="_Toc83236048"/>
      <w:r w:rsidR="00346EE6" w:rsidRPr="00346EE6">
        <w:rPr>
          <w:sz w:val="22"/>
          <w:szCs w:val="22"/>
        </w:rPr>
        <w:t xml:space="preserve">ментов, видов хора и оркестра. </w:t>
      </w:r>
    </w:p>
    <w:p w:rsidR="00513A67" w:rsidRPr="00346EE6" w:rsidRDefault="00346EE6" w:rsidP="00513A67">
      <w:pPr>
        <w:ind w:firstLine="709"/>
        <w:jc w:val="both"/>
        <w:rPr>
          <w:b/>
          <w:sz w:val="22"/>
          <w:szCs w:val="22"/>
        </w:rPr>
      </w:pPr>
      <w:r w:rsidRPr="00346EE6">
        <w:rPr>
          <w:b/>
          <w:sz w:val="22"/>
          <w:szCs w:val="22"/>
        </w:rPr>
        <w:t>В</w:t>
      </w:r>
      <w:r w:rsidR="00513A67" w:rsidRPr="00346EE6">
        <w:rPr>
          <w:b/>
          <w:sz w:val="22"/>
          <w:szCs w:val="22"/>
        </w:rPr>
        <w:t>иды деятельности обучающихся с ЗПР, обусловленные особыми образовательными потребн</w:t>
      </w:r>
      <w:r w:rsidR="00513A67" w:rsidRPr="00346EE6">
        <w:rPr>
          <w:b/>
          <w:sz w:val="22"/>
          <w:szCs w:val="22"/>
        </w:rPr>
        <w:t>о</w:t>
      </w:r>
      <w:r w:rsidR="00513A67" w:rsidRPr="00346EE6">
        <w:rPr>
          <w:b/>
          <w:sz w:val="22"/>
          <w:szCs w:val="22"/>
        </w:rPr>
        <w:t>стями и обеспечивающие осмысленное освоение содержании образования по предмету «Музыка»</w:t>
      </w:r>
      <w:bookmarkEnd w:id="179"/>
    </w:p>
    <w:p w:rsidR="00513A67" w:rsidRPr="00346EE6" w:rsidRDefault="00513A67" w:rsidP="00513A67">
      <w:pPr>
        <w:ind w:firstLine="709"/>
        <w:jc w:val="both"/>
        <w:rPr>
          <w:sz w:val="22"/>
          <w:szCs w:val="22"/>
        </w:rPr>
      </w:pPr>
      <w:r w:rsidRPr="00346EE6">
        <w:rPr>
          <w:sz w:val="22"/>
          <w:szCs w:val="22"/>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w:t>
      </w:r>
      <w:r w:rsidRPr="00346EE6">
        <w:rPr>
          <w:sz w:val="22"/>
          <w:szCs w:val="22"/>
        </w:rPr>
        <w:t>е</w:t>
      </w:r>
      <w:r w:rsidRPr="00346EE6">
        <w:rPr>
          <w:sz w:val="22"/>
          <w:szCs w:val="22"/>
        </w:rPr>
        <w:t>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w:t>
      </w:r>
      <w:r w:rsidRPr="00346EE6">
        <w:rPr>
          <w:sz w:val="22"/>
          <w:szCs w:val="22"/>
        </w:rPr>
        <w:t>е</w:t>
      </w:r>
      <w:r w:rsidRPr="00346EE6">
        <w:rPr>
          <w:sz w:val="22"/>
          <w:szCs w:val="22"/>
        </w:rPr>
        <w:t>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13A67" w:rsidRPr="00346EE6" w:rsidRDefault="00513A67" w:rsidP="00346EE6">
      <w:pPr>
        <w:widowControl w:val="0"/>
        <w:tabs>
          <w:tab w:val="left" w:pos="510"/>
        </w:tabs>
        <w:autoSpaceDE w:val="0"/>
        <w:autoSpaceDN w:val="0"/>
        <w:adjustRightInd w:val="0"/>
        <w:ind w:firstLine="709"/>
        <w:jc w:val="both"/>
        <w:textAlignment w:val="center"/>
        <w:rPr>
          <w:sz w:val="22"/>
          <w:szCs w:val="22"/>
        </w:rPr>
      </w:pPr>
      <w:r w:rsidRPr="00346EE6">
        <w:rPr>
          <w:sz w:val="22"/>
          <w:szCs w:val="22"/>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w:t>
      </w:r>
      <w:r w:rsidR="00346EE6" w:rsidRPr="00346EE6">
        <w:rPr>
          <w:sz w:val="22"/>
          <w:szCs w:val="22"/>
        </w:rPr>
        <w:t>одержания.</w:t>
      </w:r>
    </w:p>
    <w:p w:rsidR="00513A67" w:rsidRPr="00346EE6" w:rsidRDefault="00513A67" w:rsidP="00513A67">
      <w:pPr>
        <w:widowControl w:val="0"/>
        <w:tabs>
          <w:tab w:val="left" w:pos="510"/>
        </w:tabs>
        <w:autoSpaceDE w:val="0"/>
        <w:autoSpaceDN w:val="0"/>
        <w:adjustRightInd w:val="0"/>
        <w:ind w:firstLine="510"/>
        <w:jc w:val="both"/>
        <w:textAlignment w:val="center"/>
        <w:rPr>
          <w:b/>
          <w:sz w:val="22"/>
          <w:szCs w:val="22"/>
        </w:rPr>
      </w:pPr>
      <w:r w:rsidRPr="00346EE6">
        <w:rPr>
          <w:b/>
          <w:sz w:val="22"/>
          <w:szCs w:val="22"/>
        </w:rPr>
        <w:t>Структура программы по предмету «Музыка»</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1 «Музыка моего края»;</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2 «Народное музыкальное творчество России»;</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3 «Музыка народов мира»;</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4 «Европейская классическая музыка»;</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5 «Русская классическая музыка»;</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6 «Истоки и образы русской и европейской духовной музыки»;</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7 «Жанры музыкального искусства»;</w:t>
      </w:r>
    </w:p>
    <w:p w:rsidR="00513A67" w:rsidRPr="00346EE6" w:rsidRDefault="00513A67" w:rsidP="00513A67">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8 «Связь музыки с другими видами искусства»;</w:t>
      </w:r>
    </w:p>
    <w:p w:rsidR="00513A67" w:rsidRPr="00346EE6" w:rsidRDefault="00513A67" w:rsidP="00346EE6">
      <w:pPr>
        <w:widowControl w:val="0"/>
        <w:tabs>
          <w:tab w:val="left" w:pos="510"/>
        </w:tabs>
        <w:autoSpaceDE w:val="0"/>
        <w:autoSpaceDN w:val="0"/>
        <w:adjustRightInd w:val="0"/>
        <w:ind w:firstLine="510"/>
        <w:jc w:val="both"/>
        <w:textAlignment w:val="center"/>
        <w:rPr>
          <w:sz w:val="22"/>
          <w:szCs w:val="22"/>
        </w:rPr>
      </w:pPr>
      <w:r w:rsidRPr="00346EE6">
        <w:rPr>
          <w:sz w:val="22"/>
          <w:szCs w:val="22"/>
        </w:rPr>
        <w:t>модуль № 9 «Современная музыка: основные жанры</w:t>
      </w:r>
      <w:bookmarkStart w:id="180" w:name="_Toc83236049"/>
      <w:r w:rsidR="00346EE6" w:rsidRPr="00346EE6">
        <w:rPr>
          <w:sz w:val="22"/>
          <w:szCs w:val="22"/>
        </w:rPr>
        <w:t xml:space="preserve"> и направления».</w:t>
      </w:r>
    </w:p>
    <w:p w:rsidR="00513A67" w:rsidRPr="00346EE6" w:rsidRDefault="00513A67" w:rsidP="00513A67">
      <w:pPr>
        <w:ind w:firstLine="709"/>
        <w:jc w:val="both"/>
        <w:rPr>
          <w:b/>
          <w:sz w:val="22"/>
          <w:szCs w:val="22"/>
        </w:rPr>
      </w:pPr>
      <w:r w:rsidRPr="00346EE6">
        <w:rPr>
          <w:b/>
          <w:sz w:val="22"/>
          <w:szCs w:val="22"/>
        </w:rPr>
        <w:t>Место предмета в учебном плане</w:t>
      </w:r>
    </w:p>
    <w:p w:rsidR="00513A67" w:rsidRPr="00346EE6" w:rsidRDefault="00513A67" w:rsidP="00513A67">
      <w:pPr>
        <w:ind w:firstLine="709"/>
        <w:jc w:val="both"/>
        <w:rPr>
          <w:sz w:val="22"/>
          <w:szCs w:val="22"/>
        </w:rPr>
      </w:pPr>
      <w:r w:rsidRPr="00346EE6">
        <w:rPr>
          <w:sz w:val="22"/>
          <w:szCs w:val="22"/>
        </w:rPr>
        <w:t>В соответствии с Федеральным государственным образовательным стандартом основного общего о</w:t>
      </w:r>
      <w:r w:rsidRPr="00346EE6">
        <w:rPr>
          <w:sz w:val="22"/>
          <w:szCs w:val="22"/>
        </w:rPr>
        <w:t>б</w:t>
      </w:r>
      <w:r w:rsidRPr="00346EE6">
        <w:rPr>
          <w:sz w:val="22"/>
          <w:szCs w:val="22"/>
        </w:rPr>
        <w:t>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w:t>
      </w:r>
      <w:r w:rsidRPr="00346EE6">
        <w:rPr>
          <w:sz w:val="22"/>
          <w:szCs w:val="22"/>
        </w:rPr>
        <w:t>е</w:t>
      </w:r>
      <w:r w:rsidRPr="00346EE6">
        <w:rPr>
          <w:sz w:val="22"/>
          <w:szCs w:val="22"/>
        </w:rPr>
        <w:t xml:space="preserve">урочной деятельности). </w:t>
      </w:r>
    </w:p>
    <w:p w:rsidR="00513A67" w:rsidRPr="00346EE6" w:rsidRDefault="00513A67" w:rsidP="00513A67">
      <w:pPr>
        <w:ind w:firstLine="709"/>
        <w:jc w:val="both"/>
        <w:rPr>
          <w:sz w:val="22"/>
          <w:szCs w:val="22"/>
        </w:rPr>
      </w:pPr>
      <w:r w:rsidRPr="00346EE6">
        <w:rPr>
          <w:sz w:val="22"/>
          <w:szCs w:val="22"/>
        </w:rPr>
        <w:lastRenderedPageBreak/>
        <w:t>Содержание учебного предмета «Музык</w:t>
      </w:r>
      <w:r w:rsidR="00346EE6" w:rsidRPr="00346EE6">
        <w:rPr>
          <w:sz w:val="22"/>
          <w:szCs w:val="22"/>
        </w:rPr>
        <w:t>а», представленное в Р</w:t>
      </w:r>
      <w:r w:rsidRPr="00346EE6">
        <w:rPr>
          <w:sz w:val="22"/>
          <w:szCs w:val="22"/>
        </w:rPr>
        <w:t>абочей программе, соо</w:t>
      </w:r>
      <w:r w:rsidR="00346EE6" w:rsidRPr="00346EE6">
        <w:rPr>
          <w:sz w:val="22"/>
          <w:szCs w:val="22"/>
        </w:rPr>
        <w:t>тветствует ФГОС ООО, О</w:t>
      </w:r>
      <w:r w:rsidRPr="00346EE6">
        <w:rPr>
          <w:sz w:val="22"/>
          <w:szCs w:val="22"/>
        </w:rPr>
        <w:t>сновной образовательной программе основного общего образования, Примерной адаптированной о</w:t>
      </w:r>
      <w:r w:rsidRPr="00346EE6">
        <w:rPr>
          <w:sz w:val="22"/>
          <w:szCs w:val="22"/>
        </w:rPr>
        <w:t>с</w:t>
      </w:r>
      <w:r w:rsidRPr="00346EE6">
        <w:rPr>
          <w:sz w:val="22"/>
          <w:szCs w:val="22"/>
        </w:rPr>
        <w:t>новной образовательной программе основного общего образования обучающихся с задержкой психического развития.</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Предлагаемый вариант тематического планирования может служить примерным образцом при соста</w:t>
      </w:r>
      <w:r w:rsidRPr="00346EE6">
        <w:rPr>
          <w:sz w:val="22"/>
          <w:szCs w:val="22"/>
        </w:rPr>
        <w:t>в</w:t>
      </w:r>
      <w:r w:rsidRPr="00346EE6">
        <w:rPr>
          <w:sz w:val="22"/>
          <w:szCs w:val="22"/>
        </w:rPr>
        <w:t>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w:t>
      </w:r>
      <w:r w:rsidRPr="00346EE6">
        <w:rPr>
          <w:sz w:val="22"/>
          <w:szCs w:val="22"/>
        </w:rPr>
        <w:t>е</w:t>
      </w:r>
      <w:r w:rsidRPr="00346EE6">
        <w:rPr>
          <w:sz w:val="22"/>
          <w:szCs w:val="22"/>
        </w:rPr>
        <w:t xml:space="preserve">классной деятельности, эстетического компонента Программы воспитания образовательного учреждения. </w:t>
      </w:r>
    </w:p>
    <w:p w:rsidR="00513A67" w:rsidRPr="00346EE6" w:rsidRDefault="00513A67" w:rsidP="00513A67">
      <w:pPr>
        <w:widowControl w:val="0"/>
        <w:tabs>
          <w:tab w:val="left" w:pos="510"/>
        </w:tabs>
        <w:autoSpaceDE w:val="0"/>
        <w:autoSpaceDN w:val="0"/>
        <w:adjustRightInd w:val="0"/>
        <w:ind w:firstLine="709"/>
        <w:jc w:val="both"/>
        <w:textAlignment w:val="center"/>
        <w:rPr>
          <w:sz w:val="22"/>
          <w:szCs w:val="22"/>
        </w:rPr>
      </w:pPr>
      <w:r w:rsidRPr="00346EE6">
        <w:rPr>
          <w:sz w:val="22"/>
          <w:szCs w:val="22"/>
        </w:rPr>
        <w:t>При разработке рабочей программы по предмету «Музыка» образовательная организация вправе и</w:t>
      </w:r>
      <w:r w:rsidRPr="00346EE6">
        <w:rPr>
          <w:sz w:val="22"/>
          <w:szCs w:val="22"/>
        </w:rPr>
        <w:t>с</w:t>
      </w:r>
      <w:r w:rsidRPr="00346EE6">
        <w:rPr>
          <w:sz w:val="22"/>
          <w:szCs w:val="22"/>
        </w:rPr>
        <w:t>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13A67" w:rsidRPr="00346EE6" w:rsidRDefault="00513A67" w:rsidP="00346EE6">
      <w:pPr>
        <w:widowControl w:val="0"/>
        <w:tabs>
          <w:tab w:val="left" w:pos="510"/>
        </w:tabs>
        <w:autoSpaceDE w:val="0"/>
        <w:autoSpaceDN w:val="0"/>
        <w:adjustRightInd w:val="0"/>
        <w:ind w:firstLine="709"/>
        <w:jc w:val="both"/>
        <w:textAlignment w:val="center"/>
        <w:rPr>
          <w:sz w:val="22"/>
          <w:szCs w:val="22"/>
        </w:rPr>
      </w:pPr>
      <w:r w:rsidRPr="00346EE6">
        <w:rPr>
          <w:sz w:val="22"/>
          <w:szCs w:val="22"/>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w:t>
      </w:r>
      <w:r w:rsidRPr="00346EE6">
        <w:rPr>
          <w:sz w:val="22"/>
          <w:szCs w:val="22"/>
        </w:rPr>
        <w:t>о</w:t>
      </w:r>
      <w:r w:rsidRPr="00346EE6">
        <w:rPr>
          <w:sz w:val="22"/>
          <w:szCs w:val="22"/>
        </w:rPr>
        <w:t>графия», «История», «Обществознание», «Иностранный язык» и др.</w:t>
      </w:r>
      <w:bookmarkEnd w:id="180"/>
    </w:p>
    <w:p w:rsidR="00513A67" w:rsidRPr="005573CA" w:rsidRDefault="00513A67" w:rsidP="00513A67">
      <w:pPr>
        <w:jc w:val="both"/>
        <w:rPr>
          <w:sz w:val="22"/>
          <w:szCs w:val="22"/>
        </w:rPr>
      </w:pPr>
      <w:bookmarkStart w:id="181" w:name="_Toc83236050"/>
      <w:r w:rsidRPr="00346EE6">
        <w:rPr>
          <w:sz w:val="22"/>
          <w:szCs w:val="22"/>
        </w:rPr>
        <w:t>СОДЕРЖАНИЕ УЧЕБНОГО ПРЕДМЕТА «</w:t>
      </w:r>
      <w:r w:rsidRPr="00346EE6">
        <w:rPr>
          <w:caps/>
          <w:sz w:val="22"/>
          <w:szCs w:val="22"/>
        </w:rPr>
        <w:t>МУЗЫКА</w:t>
      </w:r>
      <w:r w:rsidRPr="00346EE6">
        <w:rPr>
          <w:sz w:val="22"/>
          <w:szCs w:val="22"/>
        </w:rPr>
        <w:t>»</w:t>
      </w:r>
      <w:bookmarkEnd w:id="181"/>
    </w:p>
    <w:p w:rsidR="00513A67" w:rsidRPr="005573CA" w:rsidRDefault="00513A67" w:rsidP="00513A67">
      <w:pPr>
        <w:ind w:firstLine="709"/>
        <w:jc w:val="both"/>
        <w:rPr>
          <w:sz w:val="22"/>
          <w:szCs w:val="22"/>
        </w:rPr>
      </w:pPr>
      <w:r w:rsidRPr="005573CA">
        <w:rPr>
          <w:sz w:val="22"/>
          <w:szCs w:val="22"/>
        </w:rPr>
        <w:t>В соответствии с рекомендациями, представленными в Примерной рабочей программе учебного пре</w:t>
      </w:r>
      <w:r w:rsidRPr="005573CA">
        <w:rPr>
          <w:sz w:val="22"/>
          <w:szCs w:val="22"/>
        </w:rPr>
        <w:t>д</w:t>
      </w:r>
      <w:r w:rsidRPr="005573CA">
        <w:rPr>
          <w:sz w:val="22"/>
          <w:szCs w:val="22"/>
        </w:rPr>
        <w:t>мета «Музыка» на уровне основного общего образования, тематическое наполнение модулей допускает пер</w:t>
      </w:r>
      <w:r w:rsidRPr="005573CA">
        <w:rPr>
          <w:sz w:val="22"/>
          <w:szCs w:val="22"/>
        </w:rPr>
        <w:t>е</w:t>
      </w:r>
      <w:r w:rsidRPr="005573CA">
        <w:rPr>
          <w:sz w:val="22"/>
          <w:szCs w:val="22"/>
        </w:rPr>
        <w:t>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w:t>
      </w:r>
      <w:r w:rsidRPr="005573CA">
        <w:rPr>
          <w:sz w:val="22"/>
          <w:szCs w:val="22"/>
        </w:rPr>
        <w:t>з</w:t>
      </w:r>
      <w:r w:rsidRPr="005573CA">
        <w:rPr>
          <w:sz w:val="22"/>
          <w:szCs w:val="22"/>
        </w:rPr>
        <w:t>вития обучающихся. В этой связи в Рабочей программе для обучающихся с ЗПР дается корректировка соде</w:t>
      </w:r>
      <w:r w:rsidRPr="005573CA">
        <w:rPr>
          <w:sz w:val="22"/>
          <w:szCs w:val="22"/>
        </w:rPr>
        <w:t>р</w:t>
      </w:r>
      <w:r w:rsidRPr="005573CA">
        <w:rPr>
          <w:sz w:val="22"/>
          <w:szCs w:val="22"/>
        </w:rPr>
        <w:t>жания учебного предмета «Музыка» в соответствии с особыми образовательными потребностями обуча</w:t>
      </w:r>
      <w:r w:rsidRPr="005573CA">
        <w:rPr>
          <w:sz w:val="22"/>
          <w:szCs w:val="22"/>
        </w:rPr>
        <w:t>ю</w:t>
      </w:r>
      <w:r w:rsidRPr="005573CA">
        <w:rPr>
          <w:sz w:val="22"/>
          <w:szCs w:val="22"/>
        </w:rPr>
        <w:t>щихся.</w:t>
      </w:r>
    </w:p>
    <w:p w:rsidR="00513A67" w:rsidRPr="005573CA" w:rsidRDefault="00513A67" w:rsidP="00513A67">
      <w:pPr>
        <w:rPr>
          <w:rFonts w:eastAsiaTheme="majorEastAsia"/>
          <w:b/>
          <w:bCs/>
          <w:sz w:val="22"/>
          <w:szCs w:val="22"/>
          <w:lang w:eastAsia="en-US"/>
        </w:rPr>
      </w:pPr>
      <w:bookmarkStart w:id="182" w:name="_Toc83236051"/>
      <w:r w:rsidRPr="005573CA">
        <w:rPr>
          <w:rFonts w:eastAsiaTheme="majorEastAsia"/>
          <w:b/>
          <w:bCs/>
          <w:sz w:val="22"/>
          <w:szCs w:val="22"/>
          <w:lang w:eastAsia="en-US"/>
        </w:rPr>
        <w:t>5 КЛАСС</w:t>
      </w:r>
      <w:bookmarkEnd w:id="182"/>
    </w:p>
    <w:p w:rsidR="00513A67" w:rsidRPr="005573CA" w:rsidRDefault="00513A67" w:rsidP="00513A67">
      <w:pPr>
        <w:ind w:firstLine="709"/>
        <w:rPr>
          <w:b/>
          <w:sz w:val="22"/>
          <w:szCs w:val="22"/>
        </w:rPr>
      </w:pPr>
      <w:r w:rsidRPr="005573CA">
        <w:rPr>
          <w:sz w:val="22"/>
          <w:szCs w:val="22"/>
        </w:rPr>
        <w:t>Содержание предмета за курс 5 класса включает модули:</w:t>
      </w:r>
    </w:p>
    <w:p w:rsidR="00513A67" w:rsidRPr="005573CA" w:rsidRDefault="00513A67" w:rsidP="00513A67">
      <w:pPr>
        <w:ind w:firstLine="709"/>
        <w:jc w:val="both"/>
        <w:rPr>
          <w:sz w:val="22"/>
          <w:szCs w:val="22"/>
        </w:rPr>
      </w:pPr>
      <w:r w:rsidRPr="005573CA">
        <w:rPr>
          <w:b/>
          <w:bCs/>
          <w:sz w:val="22"/>
          <w:szCs w:val="22"/>
        </w:rPr>
        <w:t>Модуль № 1. «Музыка моего края»</w:t>
      </w:r>
      <w:r w:rsidRPr="005573CA">
        <w:rPr>
          <w:sz w:val="22"/>
          <w:szCs w:val="22"/>
        </w:rPr>
        <w:t xml:space="preserve"> </w:t>
      </w:r>
    </w:p>
    <w:p w:rsidR="00513A67" w:rsidRPr="005573CA" w:rsidRDefault="00513A67" w:rsidP="00513A67">
      <w:pPr>
        <w:ind w:firstLine="709"/>
        <w:jc w:val="both"/>
        <w:rPr>
          <w:sz w:val="22"/>
          <w:szCs w:val="22"/>
        </w:rPr>
      </w:pPr>
      <w:r w:rsidRPr="005573CA">
        <w:rPr>
          <w:sz w:val="22"/>
          <w:szCs w:val="22"/>
        </w:rPr>
        <w:t>Традиционная музыка – отражение жизни народа. Жанры детского и игрового фольклора (игры, пля</w:t>
      </w:r>
      <w:r w:rsidRPr="005573CA">
        <w:rPr>
          <w:sz w:val="22"/>
          <w:szCs w:val="22"/>
        </w:rPr>
        <w:t>с</w:t>
      </w:r>
      <w:r w:rsidRPr="005573CA">
        <w:rPr>
          <w:sz w:val="22"/>
          <w:szCs w:val="22"/>
        </w:rPr>
        <w:t>ки, хороводы и др.) Роль музыки в жизни человека и общества и ее значение для духовно-нравственного ра</w:t>
      </w:r>
      <w:r w:rsidRPr="005573CA">
        <w:rPr>
          <w:sz w:val="22"/>
          <w:szCs w:val="22"/>
        </w:rPr>
        <w:t>з</w:t>
      </w:r>
      <w:r w:rsidRPr="005573CA">
        <w:rPr>
          <w:sz w:val="22"/>
          <w:szCs w:val="22"/>
        </w:rPr>
        <w:t>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w:t>
      </w:r>
    </w:p>
    <w:p w:rsidR="00513A67" w:rsidRPr="005573CA" w:rsidRDefault="00513A67" w:rsidP="00513A67">
      <w:pPr>
        <w:ind w:firstLine="709"/>
        <w:jc w:val="both"/>
        <w:rPr>
          <w:sz w:val="22"/>
          <w:szCs w:val="22"/>
        </w:rPr>
      </w:pPr>
      <w:r w:rsidRPr="005573CA">
        <w:rPr>
          <w:b/>
          <w:bCs/>
          <w:sz w:val="22"/>
          <w:szCs w:val="22"/>
        </w:rPr>
        <w:t>Модуль № 2. «Народное музыкальное творчество России»</w:t>
      </w:r>
      <w:r w:rsidRPr="005573CA">
        <w:rPr>
          <w:sz w:val="22"/>
          <w:szCs w:val="22"/>
        </w:rPr>
        <w:t xml:space="preserve"> </w:t>
      </w:r>
    </w:p>
    <w:p w:rsidR="00513A67" w:rsidRPr="005573CA" w:rsidRDefault="00513A67" w:rsidP="00513A67">
      <w:pPr>
        <w:ind w:firstLine="709"/>
        <w:jc w:val="both"/>
        <w:rPr>
          <w:bCs/>
          <w:sz w:val="22"/>
          <w:szCs w:val="22"/>
        </w:rPr>
      </w:pPr>
      <w:r w:rsidRPr="005573CA">
        <w:rPr>
          <w:sz w:val="22"/>
          <w:szCs w:val="22"/>
        </w:rPr>
        <w:t>Богатство и разнообразие фольклорных традиций народов нашей страны. Музыка наших соседей, м</w:t>
      </w:r>
      <w:r w:rsidRPr="005573CA">
        <w:rPr>
          <w:sz w:val="22"/>
          <w:szCs w:val="22"/>
        </w:rPr>
        <w:t>у</w:t>
      </w:r>
      <w:r w:rsidRPr="005573CA">
        <w:rPr>
          <w:sz w:val="22"/>
          <w:szCs w:val="22"/>
        </w:rPr>
        <w:t>зыка других регионов. Общее и особенное в фольклоре народов России: лирика, эпос, танец. Значение наро</w:t>
      </w:r>
      <w:r w:rsidRPr="005573CA">
        <w:rPr>
          <w:sz w:val="22"/>
          <w:szCs w:val="22"/>
        </w:rPr>
        <w:t>д</w:t>
      </w:r>
      <w:r w:rsidRPr="005573CA">
        <w:rPr>
          <w:sz w:val="22"/>
          <w:szCs w:val="22"/>
        </w:rPr>
        <w:t>ного песенного и инструментального музыкального творчества как части духовной культуры народа (Наро</w:t>
      </w:r>
      <w:r w:rsidRPr="005573CA">
        <w:rPr>
          <w:sz w:val="22"/>
          <w:szCs w:val="22"/>
        </w:rPr>
        <w:t>д</w:t>
      </w:r>
      <w:r w:rsidRPr="005573CA">
        <w:rPr>
          <w:sz w:val="22"/>
          <w:szCs w:val="22"/>
        </w:rPr>
        <w:t>ные музыкальные произведения России, народов РФ и стран мира по выбору образовательной организации).</w:t>
      </w:r>
    </w:p>
    <w:p w:rsidR="00513A67" w:rsidRPr="005573CA" w:rsidRDefault="00513A67" w:rsidP="00513A67">
      <w:pPr>
        <w:ind w:firstLine="709"/>
        <w:jc w:val="both"/>
        <w:rPr>
          <w:b/>
          <w:bCs/>
          <w:sz w:val="22"/>
          <w:szCs w:val="22"/>
        </w:rPr>
      </w:pPr>
      <w:r w:rsidRPr="005573CA">
        <w:rPr>
          <w:b/>
          <w:bCs/>
          <w:sz w:val="22"/>
          <w:szCs w:val="22"/>
        </w:rPr>
        <w:t xml:space="preserve">Модуль № 3. «Музыка народов мира»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Археологические находки, легенды и сказания о музыке древних. Древняя Греция – колыбель евр</w:t>
      </w:r>
      <w:r w:rsidRPr="005573CA">
        <w:rPr>
          <w:sz w:val="22"/>
          <w:szCs w:val="22"/>
        </w:rPr>
        <w:t>о</w:t>
      </w:r>
      <w:r w:rsidRPr="005573CA">
        <w:rPr>
          <w:sz w:val="22"/>
          <w:szCs w:val="22"/>
        </w:rPr>
        <w:t>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513A67" w:rsidRPr="005573CA" w:rsidRDefault="00513A67" w:rsidP="00513A67">
      <w:pPr>
        <w:ind w:firstLine="709"/>
        <w:jc w:val="both"/>
        <w:rPr>
          <w:sz w:val="22"/>
          <w:szCs w:val="22"/>
        </w:rPr>
      </w:pPr>
      <w:r w:rsidRPr="005573CA">
        <w:rPr>
          <w:b/>
          <w:bCs/>
          <w:sz w:val="22"/>
          <w:szCs w:val="22"/>
        </w:rPr>
        <w:t>Модуль № 4. «Европейская классическая музыка»</w:t>
      </w:r>
    </w:p>
    <w:p w:rsidR="00513A67" w:rsidRPr="005573CA" w:rsidRDefault="00513A67" w:rsidP="00513A67">
      <w:pPr>
        <w:ind w:firstLine="709"/>
        <w:jc w:val="both"/>
        <w:rPr>
          <w:bCs/>
          <w:sz w:val="22"/>
          <w:szCs w:val="22"/>
        </w:rPr>
      </w:pPr>
      <w:r w:rsidRPr="005573CA">
        <w:rPr>
          <w:sz w:val="22"/>
          <w:szCs w:val="22"/>
        </w:rPr>
        <w:t xml:space="preserve">Национальный музыкальный стиль на примере творчества Ф. Шопена, Э. Грига и др. </w:t>
      </w:r>
      <w:r w:rsidRPr="005573CA">
        <w:rPr>
          <w:bCs/>
          <w:sz w:val="22"/>
          <w:szCs w:val="22"/>
        </w:rPr>
        <w:t>Национальные истоки классической музыки.</w:t>
      </w:r>
      <w:r w:rsidRPr="005573CA">
        <w:rPr>
          <w:sz w:val="22"/>
          <w:szCs w:val="22"/>
        </w:rPr>
        <w:t xml:space="preserve"> Характерные жанры, образы, элементы музыкального языка (соната, симфония).</w:t>
      </w:r>
      <w:r w:rsidRPr="005573CA">
        <w:rPr>
          <w:bCs/>
          <w:sz w:val="22"/>
          <w:szCs w:val="22"/>
        </w:rPr>
        <w:t xml:space="preserve"> Значение и роль композитора — основоположника национальной классической музыки (Венский класс</w:t>
      </w:r>
      <w:r w:rsidRPr="005573CA">
        <w:rPr>
          <w:bCs/>
          <w:sz w:val="22"/>
          <w:szCs w:val="22"/>
        </w:rPr>
        <w:t>и</w:t>
      </w:r>
      <w:r w:rsidRPr="005573CA">
        <w:rPr>
          <w:bCs/>
          <w:sz w:val="22"/>
          <w:szCs w:val="22"/>
        </w:rPr>
        <w:t>цизм).</w:t>
      </w:r>
      <w:r w:rsidRPr="005573CA">
        <w:rPr>
          <w:sz w:val="22"/>
          <w:szCs w:val="22"/>
        </w:rPr>
        <w:t xml:space="preserve"> </w:t>
      </w:r>
      <w:r w:rsidRPr="005573CA">
        <w:rPr>
          <w:bCs/>
          <w:sz w:val="22"/>
          <w:szCs w:val="22"/>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w:t>
      </w:r>
      <w:r w:rsidRPr="005573CA">
        <w:rPr>
          <w:bCs/>
          <w:sz w:val="22"/>
          <w:szCs w:val="22"/>
        </w:rPr>
        <w:t>а</w:t>
      </w:r>
      <w:r w:rsidRPr="005573CA">
        <w:rPr>
          <w:bCs/>
          <w:sz w:val="22"/>
          <w:szCs w:val="22"/>
        </w:rPr>
        <w:t>ния музыки в прошлые века и сегодня.</w:t>
      </w:r>
    </w:p>
    <w:p w:rsidR="00513A67" w:rsidRPr="005573CA" w:rsidRDefault="00513A67" w:rsidP="00513A67">
      <w:pPr>
        <w:ind w:firstLine="709"/>
        <w:jc w:val="both"/>
        <w:rPr>
          <w:sz w:val="22"/>
          <w:szCs w:val="22"/>
        </w:rPr>
      </w:pPr>
      <w:r w:rsidRPr="005573CA">
        <w:rPr>
          <w:b/>
          <w:bCs/>
          <w:sz w:val="22"/>
          <w:szCs w:val="22"/>
        </w:rPr>
        <w:t>Модуль № 5. «Русская классическая музыка»</w:t>
      </w:r>
      <w:r w:rsidRPr="005573CA">
        <w:rPr>
          <w:sz w:val="22"/>
          <w:szCs w:val="22"/>
        </w:rPr>
        <w:t xml:space="preserve"> </w:t>
      </w:r>
    </w:p>
    <w:p w:rsidR="00513A67" w:rsidRPr="005573CA" w:rsidRDefault="00513A67" w:rsidP="00513A67">
      <w:pPr>
        <w:ind w:firstLine="709"/>
        <w:jc w:val="both"/>
        <w:rPr>
          <w:rFonts w:eastAsia="Calibri"/>
          <w:sz w:val="22"/>
          <w:szCs w:val="22"/>
        </w:rPr>
      </w:pPr>
      <w:r w:rsidRPr="005573CA">
        <w:rPr>
          <w:bCs/>
          <w:sz w:val="22"/>
          <w:szCs w:val="22"/>
        </w:rPr>
        <w:t>Вокальная музыка на стихи русских поэтов, программные инструментальные произведения, посв</w:t>
      </w:r>
      <w:r w:rsidRPr="005573CA">
        <w:rPr>
          <w:bCs/>
          <w:sz w:val="22"/>
          <w:szCs w:val="22"/>
        </w:rPr>
        <w:t>я</w:t>
      </w:r>
      <w:r w:rsidRPr="005573CA">
        <w:rPr>
          <w:bCs/>
          <w:sz w:val="22"/>
          <w:szCs w:val="22"/>
        </w:rPr>
        <w:t>щённые картинам русской природы, народного быта, сказкам</w:t>
      </w:r>
      <w:r w:rsidRPr="005573CA">
        <w:rPr>
          <w:sz w:val="22"/>
          <w:szCs w:val="22"/>
        </w:rPr>
        <w:t>, легендам (на примере творчества М. И. Глинки, С. В. Рахманинова, В. А. Гаврилина и др.) Связь народного и профессионального музыкального творчества</w:t>
      </w:r>
      <w:r w:rsidRPr="005573CA">
        <w:rPr>
          <w:rFonts w:eastAsia="Calibri"/>
          <w:sz w:val="22"/>
          <w:szCs w:val="22"/>
        </w:rPr>
        <w:t xml:space="preserve"> (Н. Римский-Корсаков Оперы «Садко», «Снегурочка»).</w:t>
      </w:r>
      <w:r w:rsidRPr="005573CA">
        <w:rPr>
          <w:sz w:val="22"/>
          <w:szCs w:val="22"/>
        </w:rPr>
        <w:t xml:space="preserve"> Исторические события и судьбы защитников Отеч</w:t>
      </w:r>
      <w:r w:rsidRPr="005573CA">
        <w:rPr>
          <w:sz w:val="22"/>
          <w:szCs w:val="22"/>
        </w:rPr>
        <w:t>е</w:t>
      </w:r>
      <w:r w:rsidRPr="005573CA">
        <w:rPr>
          <w:sz w:val="22"/>
          <w:szCs w:val="22"/>
        </w:rPr>
        <w:t>ства, воплощаемые в музыкальных произведениях (М. Глинка Опера «Иван Сусанин», М. Мусоргский Опера «Борис Годунов», П. Чайковский Увертюра «1812»,</w:t>
      </w:r>
      <w:r w:rsidRPr="005573CA">
        <w:rPr>
          <w:rFonts w:eastAsia="Calibri"/>
          <w:sz w:val="22"/>
          <w:szCs w:val="22"/>
        </w:rPr>
        <w:t xml:space="preserve"> С. Прокофьев Кантата «Александр Невский») </w:t>
      </w:r>
    </w:p>
    <w:p w:rsidR="00513A67" w:rsidRPr="005573CA" w:rsidRDefault="00513A67" w:rsidP="00513A67">
      <w:pPr>
        <w:ind w:firstLine="709"/>
        <w:jc w:val="both"/>
        <w:rPr>
          <w:b/>
          <w:bCs/>
          <w:sz w:val="22"/>
          <w:szCs w:val="22"/>
        </w:rPr>
      </w:pPr>
      <w:r w:rsidRPr="005573CA">
        <w:rPr>
          <w:b/>
          <w:bCs/>
          <w:sz w:val="22"/>
          <w:szCs w:val="22"/>
        </w:rPr>
        <w:t>Модуль № 6. «Истоки и образы русской и европейской духовной музыки»</w:t>
      </w:r>
    </w:p>
    <w:p w:rsidR="00513A67" w:rsidRPr="005573CA" w:rsidRDefault="00513A67" w:rsidP="00513A67">
      <w:pPr>
        <w:ind w:firstLine="709"/>
        <w:jc w:val="both"/>
        <w:rPr>
          <w:sz w:val="22"/>
          <w:szCs w:val="22"/>
        </w:rPr>
      </w:pPr>
      <w:r w:rsidRPr="005573CA">
        <w:rPr>
          <w:bCs/>
          <w:sz w:val="22"/>
          <w:szCs w:val="22"/>
        </w:rPr>
        <w:lastRenderedPageBreak/>
        <w:t>Музыка православного и католического богослужения (колокола, пение a capella / пение в</w:t>
      </w:r>
      <w:r w:rsidRPr="005573CA">
        <w:rPr>
          <w:sz w:val="22"/>
          <w:szCs w:val="22"/>
        </w:rPr>
        <w:t xml:space="preserve"> </w:t>
      </w:r>
      <w:r w:rsidRPr="005573CA">
        <w:rPr>
          <w:bCs/>
          <w:sz w:val="22"/>
          <w:szCs w:val="22"/>
        </w:rPr>
        <w:t>сопрово</w:t>
      </w:r>
      <w:r w:rsidRPr="005573CA">
        <w:rPr>
          <w:bCs/>
          <w:sz w:val="22"/>
          <w:szCs w:val="22"/>
        </w:rPr>
        <w:t>ж</w:t>
      </w:r>
      <w:r w:rsidRPr="005573CA">
        <w:rPr>
          <w:bCs/>
          <w:sz w:val="22"/>
          <w:szCs w:val="22"/>
        </w:rPr>
        <w:t>дении органа, И.С.Бах). Основные жанры, традиции (литургия, месса). Образы Христа, Богородицы, Рожд</w:t>
      </w:r>
      <w:r w:rsidRPr="005573CA">
        <w:rPr>
          <w:bCs/>
          <w:sz w:val="22"/>
          <w:szCs w:val="22"/>
        </w:rPr>
        <w:t>е</w:t>
      </w:r>
      <w:r w:rsidRPr="005573CA">
        <w:rPr>
          <w:bCs/>
          <w:sz w:val="22"/>
          <w:szCs w:val="22"/>
        </w:rPr>
        <w:t xml:space="preserve">ства, Воскресения (П.И. Чайковский </w:t>
      </w:r>
      <w:r w:rsidRPr="005573CA">
        <w:rPr>
          <w:sz w:val="22"/>
          <w:szCs w:val="22"/>
        </w:rPr>
        <w:t>«Покаянная молитва о Руси», П. Чесноков «Да исправится молитва моя»).</w:t>
      </w:r>
    </w:p>
    <w:p w:rsidR="00513A67" w:rsidRPr="005573CA" w:rsidRDefault="00513A67" w:rsidP="00513A67">
      <w:pPr>
        <w:ind w:firstLine="709"/>
        <w:jc w:val="both"/>
        <w:rPr>
          <w:bCs/>
          <w:sz w:val="22"/>
          <w:szCs w:val="22"/>
        </w:rPr>
      </w:pPr>
      <w:r w:rsidRPr="005573CA">
        <w:rPr>
          <w:b/>
          <w:bCs/>
          <w:sz w:val="22"/>
          <w:szCs w:val="22"/>
        </w:rPr>
        <w:t>Модуль № 7. «Жанры музыкального искусства»</w:t>
      </w:r>
      <w:r w:rsidRPr="005573CA">
        <w:rPr>
          <w:bCs/>
          <w:sz w:val="22"/>
          <w:szCs w:val="22"/>
        </w:rPr>
        <w:t xml:space="preserve"> </w:t>
      </w:r>
    </w:p>
    <w:p w:rsidR="00513A67" w:rsidRPr="005573CA" w:rsidRDefault="00513A67" w:rsidP="00513A67">
      <w:pPr>
        <w:ind w:firstLine="709"/>
        <w:jc w:val="both"/>
        <w:rPr>
          <w:bCs/>
          <w:sz w:val="22"/>
          <w:szCs w:val="22"/>
        </w:rPr>
      </w:pPr>
      <w:r w:rsidRPr="005573CA">
        <w:rPr>
          <w:bCs/>
          <w:sz w:val="22"/>
          <w:szCs w:val="22"/>
        </w:rPr>
        <w:t>Жанры камерной вокальной музыки (песня, романс, вокализ</w:t>
      </w:r>
      <w:r w:rsidRPr="005573CA">
        <w:rPr>
          <w:sz w:val="22"/>
          <w:szCs w:val="22"/>
        </w:rPr>
        <w:t xml:space="preserve">). </w:t>
      </w:r>
      <w:r w:rsidRPr="005573CA">
        <w:rPr>
          <w:bCs/>
          <w:sz w:val="22"/>
          <w:szCs w:val="22"/>
        </w:rPr>
        <w:t>Инструментальная миниатюра -вальс, ноктюрн, прелюдия, каприс и др.</w:t>
      </w:r>
      <w:r w:rsidRPr="005573CA">
        <w:rPr>
          <w:sz w:val="22"/>
          <w:szCs w:val="22"/>
        </w:rPr>
        <w:t xml:space="preserve"> (Ф. Шопен «Вальс», «Прелюдия», «Ноктюрн», Н. Паганини «Каприс»</w:t>
      </w:r>
      <w:r w:rsidRPr="005573CA">
        <w:rPr>
          <w:bCs/>
          <w:sz w:val="22"/>
          <w:szCs w:val="22"/>
        </w:rPr>
        <w:t>). О</w:t>
      </w:r>
      <w:r w:rsidRPr="005573CA">
        <w:rPr>
          <w:bCs/>
          <w:sz w:val="22"/>
          <w:szCs w:val="22"/>
        </w:rPr>
        <w:t>д</w:t>
      </w:r>
      <w:r w:rsidRPr="005573CA">
        <w:rPr>
          <w:bCs/>
          <w:sz w:val="22"/>
          <w:szCs w:val="22"/>
        </w:rPr>
        <w:t xml:space="preserve">ночастная, двухчастная, трёхчастная репризная форма. Куплетная форма. </w:t>
      </w:r>
      <w:r w:rsidRPr="005573CA">
        <w:rPr>
          <w:sz w:val="22"/>
          <w:szCs w:val="22"/>
        </w:rPr>
        <w:t>Значимость музыки в творчестве писателей и поэтов (</w:t>
      </w:r>
      <w:r w:rsidRPr="005573CA">
        <w:rPr>
          <w:rFonts w:eastAsia="Calibri"/>
          <w:sz w:val="22"/>
          <w:szCs w:val="22"/>
        </w:rPr>
        <w:t>А. Рубинштейн Романс «Горные вершины», Н. Римский-Корсаков Романс «Горные ве</w:t>
      </w:r>
      <w:r w:rsidRPr="005573CA">
        <w:rPr>
          <w:rFonts w:eastAsia="Calibri"/>
          <w:sz w:val="22"/>
          <w:szCs w:val="22"/>
        </w:rPr>
        <w:t>р</w:t>
      </w:r>
      <w:r w:rsidRPr="005573CA">
        <w:rPr>
          <w:rFonts w:eastAsia="Calibri"/>
          <w:sz w:val="22"/>
          <w:szCs w:val="22"/>
        </w:rPr>
        <w:t>шины»)</w:t>
      </w:r>
      <w:r w:rsidRPr="005573CA">
        <w:rPr>
          <w:sz w:val="22"/>
          <w:szCs w:val="22"/>
        </w:rPr>
        <w:t xml:space="preserve">. </w:t>
      </w:r>
    </w:p>
    <w:p w:rsidR="00513A67" w:rsidRPr="005573CA" w:rsidRDefault="00513A67" w:rsidP="00513A67">
      <w:pPr>
        <w:ind w:firstLine="709"/>
        <w:jc w:val="both"/>
        <w:rPr>
          <w:sz w:val="22"/>
          <w:szCs w:val="22"/>
        </w:rPr>
      </w:pPr>
      <w:r w:rsidRPr="005573CA">
        <w:rPr>
          <w:sz w:val="22"/>
          <w:szCs w:val="22"/>
        </w:rPr>
        <w:t>Вокальная и инструментальная музыка (</w:t>
      </w:r>
      <w:r w:rsidRPr="005573CA">
        <w:rPr>
          <w:rFonts w:eastAsia="Calibri"/>
          <w:sz w:val="22"/>
          <w:szCs w:val="22"/>
        </w:rPr>
        <w:t>М.И. Глинка «Венецианская ночь», Ф. Шуберт «Баркаролла»,</w:t>
      </w:r>
      <w:r w:rsidRPr="005573CA">
        <w:rPr>
          <w:sz w:val="22"/>
          <w:szCs w:val="22"/>
        </w:rPr>
        <w:t xml:space="preserve"> С. Рахманинов «Весенние воды», </w:t>
      </w:r>
      <w:r w:rsidRPr="005573CA">
        <w:rPr>
          <w:rFonts w:eastAsia="Calibri"/>
          <w:sz w:val="22"/>
          <w:szCs w:val="22"/>
        </w:rPr>
        <w:t>М. Глинка–М. Балакирев «Жаворонок», Г. Свиридов «Романс»</w:t>
      </w:r>
      <w:r w:rsidRPr="005573CA">
        <w:rPr>
          <w:sz w:val="22"/>
          <w:szCs w:val="22"/>
        </w:rPr>
        <w:t>).</w:t>
      </w:r>
    </w:p>
    <w:p w:rsidR="00513A67" w:rsidRPr="005573CA" w:rsidRDefault="00513A67" w:rsidP="00513A67">
      <w:pPr>
        <w:widowControl w:val="0"/>
        <w:tabs>
          <w:tab w:val="left" w:pos="510"/>
        </w:tabs>
        <w:autoSpaceDE w:val="0"/>
        <w:autoSpaceDN w:val="0"/>
        <w:adjustRightInd w:val="0"/>
        <w:ind w:firstLine="709"/>
        <w:textAlignment w:val="center"/>
        <w:rPr>
          <w:sz w:val="22"/>
          <w:szCs w:val="22"/>
        </w:rPr>
      </w:pPr>
      <w:r w:rsidRPr="005573CA">
        <w:rPr>
          <w:b/>
          <w:bCs/>
          <w:sz w:val="22"/>
          <w:szCs w:val="22"/>
        </w:rPr>
        <w:t>Модуль № 8. «Связь музыки с другими видами искусства»</w:t>
      </w:r>
      <w:r w:rsidRPr="005573CA">
        <w:rPr>
          <w:spacing w:val="-2"/>
          <w:sz w:val="22"/>
          <w:szCs w:val="22"/>
        </w:rPr>
        <w:t xml:space="preserve"> </w:t>
      </w:r>
      <w:r w:rsidRPr="005573CA">
        <w:rPr>
          <w:sz w:val="22"/>
          <w:szCs w:val="22"/>
        </w:rPr>
        <w:t xml:space="preserve">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bCs/>
          <w:sz w:val="22"/>
          <w:szCs w:val="22"/>
        </w:rPr>
        <w:t>Единство слова и музыки в вокальных жанрах (песня, романс, кантата, баркаролла, былина и др.).</w:t>
      </w:r>
      <w:r w:rsidRPr="005573CA">
        <w:rPr>
          <w:sz w:val="22"/>
          <w:szCs w:val="22"/>
        </w:rPr>
        <w:t xml:space="preserve"> </w:t>
      </w:r>
      <w:r w:rsidRPr="005573CA">
        <w:rPr>
          <w:bCs/>
          <w:sz w:val="22"/>
          <w:szCs w:val="22"/>
        </w:rPr>
        <w:t>М</w:t>
      </w:r>
      <w:r w:rsidRPr="005573CA">
        <w:rPr>
          <w:bCs/>
          <w:sz w:val="22"/>
          <w:szCs w:val="22"/>
        </w:rPr>
        <w:t>у</w:t>
      </w:r>
      <w:r w:rsidRPr="005573CA">
        <w:rPr>
          <w:bCs/>
          <w:sz w:val="22"/>
          <w:szCs w:val="22"/>
        </w:rPr>
        <w:t>зыка и живопись.</w:t>
      </w:r>
      <w:r w:rsidRPr="005573CA">
        <w:rPr>
          <w:sz w:val="22"/>
          <w:szCs w:val="22"/>
        </w:rPr>
        <w:t xml:space="preserve"> </w:t>
      </w:r>
      <w:r w:rsidRPr="005573CA">
        <w:rPr>
          <w:bCs/>
          <w:sz w:val="22"/>
          <w:szCs w:val="22"/>
        </w:rPr>
        <w:t>Выразительные средства музыкального и изобразительного искусства (М. Чюрленис). Ан</w:t>
      </w:r>
      <w:r w:rsidRPr="005573CA">
        <w:rPr>
          <w:bCs/>
          <w:sz w:val="22"/>
          <w:szCs w:val="22"/>
        </w:rPr>
        <w:t>а</w:t>
      </w:r>
      <w:r w:rsidRPr="005573CA">
        <w:rPr>
          <w:bCs/>
          <w:sz w:val="22"/>
          <w:szCs w:val="22"/>
        </w:rPr>
        <w:t>логии: ритм, композиция, линия – мелодия, пятно – созвучие, колорит – тембр и т. д.</w:t>
      </w:r>
      <w:r w:rsidRPr="005573CA">
        <w:rPr>
          <w:sz w:val="22"/>
          <w:szCs w:val="22"/>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5573CA">
        <w:rPr>
          <w:rFonts w:eastAsia="Calibri"/>
          <w:sz w:val="22"/>
          <w:szCs w:val="22"/>
        </w:rPr>
        <w:t xml:space="preserve"> (Н. Римский-Корсаков Оперы «Садко», «Снегурочка», «Сказка о царе Салтане», М. Глинка Опера «Руслан и Людмила»)</w:t>
      </w:r>
      <w:r w:rsidRPr="005573CA">
        <w:rPr>
          <w:sz w:val="22"/>
          <w:szCs w:val="22"/>
        </w:rPr>
        <w:t>.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w:t>
      </w:r>
      <w:r w:rsidRPr="005573CA">
        <w:rPr>
          <w:sz w:val="22"/>
          <w:szCs w:val="22"/>
        </w:rPr>
        <w:t>о</w:t>
      </w:r>
      <w:r w:rsidRPr="005573CA">
        <w:rPr>
          <w:sz w:val="22"/>
          <w:szCs w:val="22"/>
        </w:rPr>
        <w:t>ва и др.)</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b/>
          <w:bCs/>
          <w:sz w:val="22"/>
          <w:szCs w:val="22"/>
        </w:rPr>
        <w:t>Модуль № 9. «Современная музыка: основные жанры и направления»</w:t>
      </w:r>
      <w:r w:rsidRPr="005573CA">
        <w:rPr>
          <w:sz w:val="22"/>
          <w:szCs w:val="22"/>
        </w:rPr>
        <w:t xml:space="preserve">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5573CA">
        <w:rPr>
          <w:bCs/>
          <w:sz w:val="22"/>
          <w:szCs w:val="22"/>
        </w:rPr>
        <w:t>Мюзикл.</w:t>
      </w:r>
      <w:r w:rsidRPr="005573CA">
        <w:rPr>
          <w:sz w:val="22"/>
          <w:szCs w:val="22"/>
        </w:rPr>
        <w:t xml:space="preserve"> </w:t>
      </w:r>
    </w:p>
    <w:p w:rsidR="00513A67" w:rsidRPr="005573CA" w:rsidRDefault="00513A67" w:rsidP="00513A67">
      <w:pPr>
        <w:rPr>
          <w:rFonts w:eastAsiaTheme="majorEastAsia"/>
          <w:b/>
          <w:bCs/>
          <w:sz w:val="22"/>
          <w:szCs w:val="22"/>
          <w:lang w:eastAsia="en-US"/>
        </w:rPr>
      </w:pPr>
      <w:bookmarkStart w:id="183" w:name="_Toc83236052"/>
      <w:r w:rsidRPr="005573CA">
        <w:rPr>
          <w:rFonts w:eastAsiaTheme="majorEastAsia"/>
          <w:b/>
          <w:bCs/>
          <w:sz w:val="22"/>
          <w:szCs w:val="22"/>
          <w:lang w:eastAsia="en-US"/>
        </w:rPr>
        <w:t>6 КЛАСС</w:t>
      </w:r>
      <w:bookmarkEnd w:id="183"/>
    </w:p>
    <w:p w:rsidR="00513A67" w:rsidRPr="005573CA" w:rsidRDefault="00513A67" w:rsidP="00513A67">
      <w:pPr>
        <w:ind w:firstLine="709"/>
        <w:jc w:val="both"/>
        <w:rPr>
          <w:sz w:val="22"/>
          <w:szCs w:val="22"/>
        </w:rPr>
      </w:pPr>
      <w:r w:rsidRPr="005573CA">
        <w:rPr>
          <w:sz w:val="22"/>
          <w:szCs w:val="22"/>
        </w:rPr>
        <w:t>Содержание предмета за курс 6 класса включает модули:</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1 «Музыка моего края»</w:t>
      </w:r>
      <w:r w:rsidRPr="005573CA">
        <w:rPr>
          <w:sz w:val="22"/>
          <w:szCs w:val="22"/>
        </w:rPr>
        <w:t xml:space="preserve">  </w:t>
      </w:r>
    </w:p>
    <w:p w:rsidR="00513A67" w:rsidRPr="005573CA" w:rsidRDefault="00513A67" w:rsidP="00513A67">
      <w:pPr>
        <w:widowControl w:val="0"/>
        <w:tabs>
          <w:tab w:val="left" w:pos="510"/>
        </w:tabs>
        <w:autoSpaceDE w:val="0"/>
        <w:autoSpaceDN w:val="0"/>
        <w:adjustRightInd w:val="0"/>
        <w:ind w:firstLine="709"/>
        <w:jc w:val="both"/>
        <w:textAlignment w:val="center"/>
        <w:rPr>
          <w:spacing w:val="-2"/>
          <w:sz w:val="22"/>
          <w:szCs w:val="22"/>
        </w:rPr>
      </w:pPr>
      <w:r w:rsidRPr="005573CA">
        <w:rPr>
          <w:sz w:val="22"/>
          <w:szCs w:val="22"/>
        </w:rPr>
        <w:t xml:space="preserve">Фольклорные жанры, связанные с жизнью человека: свадебный обряд, рекрутские песни, плачи-причитания.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 2 «Народное музыкальное творчество России»</w:t>
      </w:r>
      <w:r w:rsidRPr="005573CA">
        <w:rPr>
          <w:sz w:val="22"/>
          <w:szCs w:val="22"/>
        </w:rPr>
        <w:t xml:space="preserve">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pacing w:val="-4"/>
          <w:sz w:val="22"/>
          <w:szCs w:val="22"/>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5573CA">
        <w:rPr>
          <w:sz w:val="22"/>
          <w:szCs w:val="22"/>
        </w:rPr>
        <w:t xml:space="preserve"> </w:t>
      </w:r>
      <w:r w:rsidRPr="005573CA">
        <w:rPr>
          <w:spacing w:val="-4"/>
          <w:sz w:val="22"/>
          <w:szCs w:val="22"/>
        </w:rPr>
        <w:t>Внутреннее родство композиторского и народного творчества на интонационном уровне.</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rFonts w:eastAsia="Calibri"/>
          <w:sz w:val="22"/>
          <w:szCs w:val="22"/>
        </w:rPr>
        <w:t>Музыкальный образ (лирический, драматический, героический, романтический, эпический).</w:t>
      </w:r>
      <w:r w:rsidRPr="005573CA">
        <w:rPr>
          <w:sz w:val="22"/>
          <w:szCs w:val="22"/>
        </w:rPr>
        <w:t xml:space="preserve"> Образы роман</w:t>
      </w:r>
      <w:r w:rsidRPr="005573CA">
        <w:rPr>
          <w:spacing w:val="-2"/>
          <w:sz w:val="22"/>
          <w:szCs w:val="22"/>
        </w:rPr>
        <w:t>сов и песен рус</w:t>
      </w:r>
      <w:r w:rsidRPr="005573CA">
        <w:rPr>
          <w:spacing w:val="-1"/>
          <w:sz w:val="22"/>
          <w:szCs w:val="22"/>
        </w:rPr>
        <w:t>ских компози</w:t>
      </w:r>
      <w:r w:rsidRPr="005573CA">
        <w:rPr>
          <w:sz w:val="22"/>
          <w:szCs w:val="22"/>
        </w:rPr>
        <w:t>торов (М. Матвеев. «Матушка, матушка, что во поле пыльно», «Красный сарафан»). Портрет в музыке и живописи. Музыкальный образ и мастерство исполнителя.</w:t>
      </w:r>
    </w:p>
    <w:p w:rsidR="00513A67" w:rsidRPr="005573CA" w:rsidRDefault="00513A67" w:rsidP="00513A67">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3 «Музыка народов мира»</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Интонации и ритмы, формы и жанры европейского фольклора. Отражение европейского фольклора в творчестве профессиональных композиторов</w:t>
      </w:r>
    </w:p>
    <w:p w:rsidR="00513A67" w:rsidRPr="005573CA" w:rsidRDefault="00513A67" w:rsidP="00513A67">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4 «Европейская классическая музыка»</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w:t>
      </w:r>
      <w:r w:rsidRPr="005573CA">
        <w:rPr>
          <w:sz w:val="22"/>
          <w:szCs w:val="22"/>
        </w:rPr>
        <w:t>е</w:t>
      </w:r>
      <w:r w:rsidRPr="005573CA">
        <w:rPr>
          <w:sz w:val="22"/>
          <w:szCs w:val="22"/>
        </w:rPr>
        <w:t xml:space="preserve">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 5 «Русская классическая музыка»</w:t>
      </w:r>
      <w:r w:rsidRPr="005573CA">
        <w:rPr>
          <w:sz w:val="22"/>
          <w:szCs w:val="22"/>
        </w:rPr>
        <w:t xml:space="preserve">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w:t>
      </w:r>
      <w:r w:rsidRPr="005573CA">
        <w:rPr>
          <w:sz w:val="22"/>
          <w:szCs w:val="22"/>
        </w:rPr>
        <w:t>у</w:t>
      </w:r>
      <w:r w:rsidRPr="005573CA">
        <w:rPr>
          <w:sz w:val="22"/>
          <w:szCs w:val="22"/>
        </w:rPr>
        <w:t>ры и русских интонаций, настроений, образов (на примере творчества М. И. Глинки, П. И. Чайковского, Н. А. Римского-Корсакова и др.).</w:t>
      </w:r>
    </w:p>
    <w:p w:rsidR="00513A67" w:rsidRPr="005573CA" w:rsidRDefault="00513A67" w:rsidP="00513A67">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6 «Истоки и образы русской и европейской духовной музыки»</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Европейская музыка религиозной традиции (григорианский хорал, изобретение нотной записи Гвидо д’Ареццо, протестантский хорал).</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Русская музыка религиозной традиции (знаменный распев, крюковая запись, партесное пение). Наро</w:t>
      </w:r>
      <w:r w:rsidRPr="005573CA">
        <w:rPr>
          <w:sz w:val="22"/>
          <w:szCs w:val="22"/>
        </w:rPr>
        <w:t>д</w:t>
      </w:r>
      <w:r w:rsidRPr="005573CA">
        <w:rPr>
          <w:sz w:val="22"/>
          <w:szCs w:val="22"/>
        </w:rPr>
        <w:t xml:space="preserve">ное искусство Древней Руси (знаменный распев, крюки). Молитва. Русская духовная музыка (В.Г. Кикта. </w:t>
      </w:r>
      <w:r w:rsidRPr="005573CA">
        <w:rPr>
          <w:sz w:val="22"/>
          <w:szCs w:val="22"/>
        </w:rPr>
        <w:lastRenderedPageBreak/>
        <w:t>«Фрески Софии Киевской», В. Гаврилина Симфония «Перезвоны», М. Березовский Хоровой концерт «Не о</w:t>
      </w:r>
      <w:r w:rsidRPr="005573CA">
        <w:rPr>
          <w:sz w:val="22"/>
          <w:szCs w:val="22"/>
        </w:rPr>
        <w:t>т</w:t>
      </w:r>
      <w:r w:rsidRPr="005573CA">
        <w:rPr>
          <w:sz w:val="22"/>
          <w:szCs w:val="22"/>
        </w:rPr>
        <w:t>вержи мене во время старости», П. Чесноков. «Да исправится молитва моя»). Образы скорби и печали в и</w:t>
      </w:r>
      <w:r w:rsidRPr="005573CA">
        <w:rPr>
          <w:sz w:val="22"/>
          <w:szCs w:val="22"/>
        </w:rPr>
        <w:t>с</w:t>
      </w:r>
      <w:r w:rsidRPr="005573CA">
        <w:rPr>
          <w:sz w:val="22"/>
          <w:szCs w:val="22"/>
        </w:rPr>
        <w:t>кусстве</w:t>
      </w:r>
      <w:r w:rsidRPr="005573CA">
        <w:rPr>
          <w:rFonts w:eastAsia="Calibri"/>
          <w:sz w:val="22"/>
          <w:szCs w:val="22"/>
        </w:rPr>
        <w:t xml:space="preserve"> (Дж. Перголези «</w:t>
      </w:r>
      <w:r w:rsidRPr="005573CA">
        <w:rPr>
          <w:rFonts w:eastAsia="Calibri"/>
          <w:sz w:val="22"/>
          <w:szCs w:val="22"/>
          <w:lang w:val="en-US"/>
        </w:rPr>
        <w:t>Stabat</w:t>
      </w:r>
      <w:r w:rsidRPr="005573CA">
        <w:rPr>
          <w:rFonts w:eastAsia="Calibri"/>
          <w:sz w:val="22"/>
          <w:szCs w:val="22"/>
        </w:rPr>
        <w:t xml:space="preserve"> </w:t>
      </w:r>
      <w:r w:rsidRPr="005573CA">
        <w:rPr>
          <w:rFonts w:eastAsia="Calibri"/>
          <w:sz w:val="22"/>
          <w:szCs w:val="22"/>
          <w:lang w:val="en-US"/>
        </w:rPr>
        <w:t>mater</w:t>
      </w:r>
      <w:r w:rsidRPr="005573CA">
        <w:rPr>
          <w:rFonts w:eastAsia="Calibri"/>
          <w:sz w:val="22"/>
          <w:szCs w:val="22"/>
        </w:rPr>
        <w:t>»)</w:t>
      </w:r>
      <w:r w:rsidRPr="005573CA">
        <w:rPr>
          <w:sz w:val="22"/>
          <w:szCs w:val="22"/>
        </w:rPr>
        <w:t>.</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Полифония в западной и русской духовной музыке. Жанры: кантата, духовный концерт, реквием. Небесное и земное в музыке И.С. Баха.</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Эстетическое содержание и жизненное предназначение духовной музыки. Многочастные произвед</w:t>
      </w:r>
      <w:r w:rsidRPr="005573CA">
        <w:rPr>
          <w:sz w:val="22"/>
          <w:szCs w:val="22"/>
        </w:rPr>
        <w:t>е</w:t>
      </w:r>
      <w:r w:rsidRPr="005573CA">
        <w:rPr>
          <w:sz w:val="22"/>
          <w:szCs w:val="22"/>
        </w:rPr>
        <w:t>ния на канонические тексты: католическая месса, православная литургия, всенощное бдение.</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 7 «Жанры музыкального искусства»</w:t>
      </w:r>
      <w:r w:rsidRPr="005573CA">
        <w:rPr>
          <w:sz w:val="22"/>
          <w:szCs w:val="22"/>
        </w:rPr>
        <w:t xml:space="preserve"> </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Сюита, цикл миниатюр (вокальных, инструментальных). Принцип контраста. Прелюдия и фуга.</w:t>
      </w:r>
    </w:p>
    <w:p w:rsidR="00513A67" w:rsidRPr="005573CA" w:rsidRDefault="00513A67" w:rsidP="00513A67">
      <w:pPr>
        <w:shd w:val="clear" w:color="auto" w:fill="FFFFFF"/>
        <w:ind w:firstLine="709"/>
        <w:jc w:val="both"/>
        <w:rPr>
          <w:sz w:val="22"/>
          <w:szCs w:val="22"/>
        </w:rPr>
      </w:pPr>
      <w:r w:rsidRPr="005573CA">
        <w:rPr>
          <w:sz w:val="22"/>
          <w:szCs w:val="22"/>
        </w:rPr>
        <w:t>Соната, концерт: трёхчастная форма, контраст основных тем, разработочный принцип развития. И</w:t>
      </w:r>
      <w:r w:rsidRPr="005573CA">
        <w:rPr>
          <w:sz w:val="22"/>
          <w:szCs w:val="22"/>
        </w:rPr>
        <w:t>н</w:t>
      </w:r>
      <w:r w:rsidRPr="005573CA">
        <w:rPr>
          <w:sz w:val="22"/>
          <w:szCs w:val="22"/>
        </w:rPr>
        <w:t>струментальный концерт (А. Вивальди.  «Времена года» («Весна», «Зима»).</w:t>
      </w:r>
      <w:r w:rsidRPr="005573CA">
        <w:rPr>
          <w:rFonts w:eastAsia="Calibri"/>
          <w:sz w:val="22"/>
          <w:szCs w:val="22"/>
        </w:rPr>
        <w:t xml:space="preserve"> Жанры вокальной (в том числе песня, романс, ария, вокальный цикл) и театральной музыки (в том числе опера, балет, мюзикл и оперетта).</w:t>
      </w:r>
      <w:r w:rsidRPr="005573CA">
        <w:rPr>
          <w:spacing w:val="-3"/>
          <w:sz w:val="22"/>
          <w:szCs w:val="22"/>
        </w:rPr>
        <w:t xml:space="preserve"> </w:t>
      </w:r>
      <w:r w:rsidRPr="005573CA">
        <w:rPr>
          <w:sz w:val="22"/>
          <w:szCs w:val="22"/>
        </w:rPr>
        <w:t xml:space="preserve">Авторская песня: прошлое и настоящее. </w:t>
      </w:r>
    </w:p>
    <w:p w:rsidR="00513A67" w:rsidRPr="005573CA" w:rsidRDefault="00513A67" w:rsidP="00513A67">
      <w:pPr>
        <w:ind w:firstLine="709"/>
        <w:jc w:val="both"/>
        <w:rPr>
          <w:rFonts w:eastAsia="Calibri"/>
          <w:sz w:val="22"/>
          <w:szCs w:val="22"/>
        </w:rPr>
      </w:pPr>
      <w:r w:rsidRPr="005573CA">
        <w:rPr>
          <w:rFonts w:eastAsia="Calibri"/>
          <w:sz w:val="22"/>
          <w:szCs w:val="22"/>
        </w:rPr>
        <w:t>Построение и развитие музыки (Ф. Шопен. Полонез (ля мажор), Ноктюрн фа минор).</w:t>
      </w:r>
    </w:p>
    <w:p w:rsidR="00513A67" w:rsidRPr="005573CA" w:rsidRDefault="00513A67" w:rsidP="00513A67">
      <w:pPr>
        <w:ind w:firstLine="709"/>
        <w:jc w:val="both"/>
        <w:rPr>
          <w:rFonts w:eastAsia="Calibri"/>
          <w:sz w:val="22"/>
          <w:szCs w:val="22"/>
        </w:rPr>
      </w:pPr>
      <w:r w:rsidRPr="005573CA">
        <w:rPr>
          <w:rFonts w:eastAsia="Calibri"/>
          <w:sz w:val="22"/>
          <w:szCs w:val="22"/>
        </w:rPr>
        <w:t>Интонационно-образный анализ музыкального произведения.</w:t>
      </w:r>
      <w:r w:rsidRPr="005573CA">
        <w:rPr>
          <w:spacing w:val="-3"/>
          <w:sz w:val="22"/>
          <w:szCs w:val="22"/>
        </w:rPr>
        <w:t xml:space="preserve"> Образы симфонической музыки. (Пр</w:t>
      </w:r>
      <w:r w:rsidRPr="005573CA">
        <w:rPr>
          <w:spacing w:val="-3"/>
          <w:sz w:val="22"/>
          <w:szCs w:val="22"/>
        </w:rPr>
        <w:t>о</w:t>
      </w:r>
      <w:r w:rsidRPr="005573CA">
        <w:rPr>
          <w:spacing w:val="-3"/>
          <w:sz w:val="22"/>
          <w:szCs w:val="22"/>
        </w:rPr>
        <w:t>граммная увертюра</w:t>
      </w:r>
      <w:r w:rsidRPr="005573CA">
        <w:rPr>
          <w:sz w:val="22"/>
          <w:szCs w:val="22"/>
        </w:rPr>
        <w:t xml:space="preserve"> </w:t>
      </w:r>
      <w:r w:rsidRPr="005573CA">
        <w:rPr>
          <w:spacing w:val="-3"/>
          <w:sz w:val="22"/>
          <w:szCs w:val="22"/>
        </w:rPr>
        <w:t>Л. Бетховена «Эгмонт», Увертюра-фантазия П.И. Чайковского «Ромео и Джульетта»).</w:t>
      </w:r>
    </w:p>
    <w:p w:rsidR="00513A67" w:rsidRPr="005573CA" w:rsidRDefault="00513A67" w:rsidP="00513A67">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8 «Связь музыки с другими видами искусства»</w:t>
      </w:r>
    </w:p>
    <w:p w:rsidR="00513A67" w:rsidRPr="005573CA" w:rsidRDefault="00513A67" w:rsidP="00513A67">
      <w:pPr>
        <w:widowControl w:val="0"/>
        <w:tabs>
          <w:tab w:val="left" w:pos="510"/>
        </w:tabs>
        <w:autoSpaceDE w:val="0"/>
        <w:autoSpaceDN w:val="0"/>
        <w:adjustRightInd w:val="0"/>
        <w:ind w:firstLine="709"/>
        <w:jc w:val="both"/>
        <w:textAlignment w:val="center"/>
        <w:rPr>
          <w:sz w:val="22"/>
          <w:szCs w:val="22"/>
        </w:rPr>
      </w:pPr>
      <w:r w:rsidRPr="005573CA">
        <w:rPr>
          <w:sz w:val="22"/>
          <w:szCs w:val="22"/>
        </w:rPr>
        <w:t>Музыка к драматическому спектаклю (на примере творчества Э. Грига, Л. ван Бетховена, А. Г. Шни</w:t>
      </w:r>
      <w:r w:rsidRPr="005573CA">
        <w:rPr>
          <w:sz w:val="22"/>
          <w:szCs w:val="22"/>
        </w:rPr>
        <w:t>т</w:t>
      </w:r>
      <w:r w:rsidRPr="005573CA">
        <w:rPr>
          <w:sz w:val="22"/>
          <w:szCs w:val="22"/>
        </w:rPr>
        <w:t>ке, Д. Д. Шостаковича и др.).</w:t>
      </w:r>
    </w:p>
    <w:p w:rsidR="00513A67" w:rsidRPr="005573CA" w:rsidRDefault="00513A67" w:rsidP="00513A67">
      <w:pPr>
        <w:ind w:firstLine="709"/>
        <w:jc w:val="both"/>
        <w:rPr>
          <w:rFonts w:eastAsia="Calibri"/>
          <w:sz w:val="22"/>
          <w:szCs w:val="22"/>
        </w:rPr>
      </w:pPr>
      <w:r w:rsidRPr="005573CA">
        <w:rPr>
          <w:sz w:val="22"/>
          <w:szCs w:val="22"/>
        </w:rPr>
        <w:t>Единство музыки, драматургии, сценической живописи, хореографии.</w:t>
      </w:r>
      <w:r w:rsidRPr="005573CA">
        <w:rPr>
          <w:rFonts w:eastAsia="Calibri"/>
          <w:sz w:val="22"/>
          <w:szCs w:val="22"/>
          <w:highlight w:val="yellow"/>
        </w:rPr>
        <w:t xml:space="preserve"> </w:t>
      </w:r>
      <w:r w:rsidRPr="005573CA">
        <w:rPr>
          <w:rFonts w:eastAsia="Calibri"/>
          <w:sz w:val="22"/>
          <w:szCs w:val="22"/>
        </w:rPr>
        <w:t>Взаимодействие музыки, изо</w:t>
      </w:r>
      <w:r w:rsidRPr="005573CA">
        <w:rPr>
          <w:rFonts w:eastAsia="Calibri"/>
          <w:sz w:val="22"/>
          <w:szCs w:val="22"/>
        </w:rPr>
        <w:t>б</w:t>
      </w:r>
      <w:r w:rsidRPr="005573CA">
        <w:rPr>
          <w:rFonts w:eastAsia="Calibri"/>
          <w:sz w:val="22"/>
          <w:szCs w:val="22"/>
        </w:rPr>
        <w:t>разительного искусства и литературы (К. Орф. Сценическая кантата для певцов, хора и оркестра «Кармина Бурана»). Мир старинной песни</w:t>
      </w:r>
      <w:r w:rsidRPr="005573CA">
        <w:rPr>
          <w:sz w:val="22"/>
          <w:szCs w:val="22"/>
        </w:rPr>
        <w:t xml:space="preserve"> </w:t>
      </w:r>
      <w:r w:rsidRPr="005573CA">
        <w:rPr>
          <w:rFonts w:eastAsia="Calibri"/>
          <w:sz w:val="22"/>
          <w:szCs w:val="22"/>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513A67" w:rsidRPr="005573CA" w:rsidRDefault="00513A67" w:rsidP="00513A67">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9 «Современная музыка: основные жанры и направления»</w:t>
      </w:r>
    </w:p>
    <w:p w:rsidR="00513A67" w:rsidRPr="005573CA" w:rsidRDefault="00513A67" w:rsidP="00513A67">
      <w:pPr>
        <w:shd w:val="clear" w:color="auto" w:fill="FFFFFF"/>
        <w:ind w:firstLine="709"/>
        <w:jc w:val="both"/>
        <w:rPr>
          <w:sz w:val="22"/>
          <w:szCs w:val="22"/>
        </w:rPr>
      </w:pPr>
      <w:r w:rsidRPr="005573CA">
        <w:rPr>
          <w:sz w:val="22"/>
          <w:szCs w:val="22"/>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5573CA">
        <w:rPr>
          <w:rFonts w:eastAsia="Calibri"/>
          <w:sz w:val="22"/>
          <w:szCs w:val="22"/>
        </w:rPr>
        <w:t xml:space="preserve"> Стили, направления и жанры современной музыки</w:t>
      </w:r>
      <w:r w:rsidRPr="005573CA">
        <w:rPr>
          <w:sz w:val="22"/>
          <w:szCs w:val="22"/>
        </w:rPr>
        <w:t xml:space="preserve"> </w:t>
      </w:r>
      <w:r w:rsidRPr="005573CA">
        <w:rPr>
          <w:rFonts w:eastAsia="Calibri"/>
          <w:sz w:val="22"/>
          <w:szCs w:val="22"/>
        </w:rPr>
        <w:t xml:space="preserve">(Ч. Айвз. «Космический пейзаж», Э. Артемьев. «Мозаика»). </w:t>
      </w:r>
      <w:r w:rsidRPr="005573CA">
        <w:rPr>
          <w:sz w:val="22"/>
          <w:szCs w:val="22"/>
        </w:rPr>
        <w:t xml:space="preserve">Джаз – искусство </w:t>
      </w:r>
      <w:r w:rsidRPr="005573CA">
        <w:rPr>
          <w:sz w:val="22"/>
          <w:szCs w:val="22"/>
          <w:lang w:val="en-US"/>
        </w:rPr>
        <w:t>XX</w:t>
      </w:r>
      <w:r w:rsidRPr="005573CA">
        <w:rPr>
          <w:sz w:val="22"/>
          <w:szCs w:val="22"/>
        </w:rPr>
        <w:t xml:space="preserve"> века (Негритянский спиричуэл, «Любимый мой» сл. А. Гершвина, русский текст Т. Сико</w:t>
      </w:r>
      <w:r w:rsidRPr="005573CA">
        <w:rPr>
          <w:sz w:val="22"/>
          <w:szCs w:val="22"/>
        </w:rPr>
        <w:t>р</w:t>
      </w:r>
      <w:r w:rsidRPr="005573CA">
        <w:rPr>
          <w:sz w:val="22"/>
          <w:szCs w:val="22"/>
        </w:rPr>
        <w:t>ской, Л. Армстронг «Блюз Западной окраины»).</w:t>
      </w:r>
      <w:r w:rsidRPr="005573CA">
        <w:rPr>
          <w:spacing w:val="-3"/>
          <w:sz w:val="22"/>
          <w:szCs w:val="22"/>
        </w:rPr>
        <w:t xml:space="preserve"> Мир музыкального театра.</w:t>
      </w:r>
      <w:r w:rsidRPr="005573CA">
        <w:rPr>
          <w:sz w:val="22"/>
          <w:szCs w:val="22"/>
        </w:rPr>
        <w:t xml:space="preserve"> Вечные темы искусства и жизни (</w:t>
      </w:r>
      <w:r w:rsidRPr="005573CA">
        <w:rPr>
          <w:rFonts w:eastAsia="Calibri"/>
          <w:sz w:val="22"/>
          <w:szCs w:val="22"/>
        </w:rPr>
        <w:t xml:space="preserve">Л. Бернстайн, Мюзикл «Вестсайдская история»). </w:t>
      </w:r>
      <w:r w:rsidRPr="005573CA">
        <w:rPr>
          <w:spacing w:val="-3"/>
          <w:sz w:val="22"/>
          <w:szCs w:val="22"/>
        </w:rPr>
        <w:t>Образы киномузыки (И. Дунаевский Марш из к/ф «Веселые реб</w:t>
      </w:r>
      <w:r w:rsidRPr="005573CA">
        <w:rPr>
          <w:spacing w:val="-3"/>
          <w:sz w:val="22"/>
          <w:szCs w:val="22"/>
        </w:rPr>
        <w:t>я</w:t>
      </w:r>
      <w:r w:rsidRPr="005573CA">
        <w:rPr>
          <w:spacing w:val="-3"/>
          <w:sz w:val="22"/>
          <w:szCs w:val="22"/>
        </w:rPr>
        <w:t>та» сл. В. Лебедева-Кумача, Ф. Лей «История любви»).</w:t>
      </w:r>
    </w:p>
    <w:p w:rsidR="00210F65" w:rsidRPr="005573CA" w:rsidRDefault="00210F65" w:rsidP="00210F65">
      <w:pPr>
        <w:rPr>
          <w:b/>
          <w:sz w:val="22"/>
          <w:szCs w:val="22"/>
        </w:rPr>
      </w:pPr>
      <w:r w:rsidRPr="005573CA">
        <w:rPr>
          <w:b/>
          <w:sz w:val="22"/>
          <w:szCs w:val="22"/>
        </w:rPr>
        <w:t>7 КЛАСС</w:t>
      </w:r>
    </w:p>
    <w:p w:rsidR="00210F65" w:rsidRPr="005573CA" w:rsidRDefault="00210F65" w:rsidP="00210F65">
      <w:pPr>
        <w:ind w:firstLine="709"/>
        <w:jc w:val="both"/>
        <w:rPr>
          <w:b/>
          <w:sz w:val="22"/>
          <w:szCs w:val="22"/>
        </w:rPr>
      </w:pPr>
      <w:r w:rsidRPr="005573CA">
        <w:rPr>
          <w:sz w:val="22"/>
          <w:szCs w:val="22"/>
        </w:rPr>
        <w:t>Содержание предмета за курс 7 класса включает модули:</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1 «Музыка моего края»</w:t>
      </w:r>
      <w:r w:rsidRPr="005573CA">
        <w:rPr>
          <w:sz w:val="22"/>
          <w:szCs w:val="22"/>
        </w:rPr>
        <w:t xml:space="preserve">  </w:t>
      </w:r>
    </w:p>
    <w:p w:rsidR="00210F65" w:rsidRPr="005573CA" w:rsidRDefault="00210F65" w:rsidP="00210F65">
      <w:pPr>
        <w:widowControl w:val="0"/>
        <w:tabs>
          <w:tab w:val="left" w:pos="510"/>
        </w:tabs>
        <w:autoSpaceDE w:val="0"/>
        <w:autoSpaceDN w:val="0"/>
        <w:adjustRightInd w:val="0"/>
        <w:ind w:firstLine="709"/>
        <w:jc w:val="both"/>
        <w:textAlignment w:val="center"/>
        <w:rPr>
          <w:spacing w:val="-2"/>
          <w:sz w:val="22"/>
          <w:szCs w:val="22"/>
        </w:rPr>
      </w:pPr>
      <w:r w:rsidRPr="005573CA">
        <w:rPr>
          <w:spacing w:val="-2"/>
          <w:sz w:val="22"/>
          <w:szCs w:val="22"/>
        </w:rPr>
        <w:t>Современная музыкальная культура родного края.</w:t>
      </w:r>
    </w:p>
    <w:p w:rsidR="00210F65" w:rsidRPr="005573CA" w:rsidRDefault="00210F65" w:rsidP="00210F65">
      <w:pPr>
        <w:widowControl w:val="0"/>
        <w:tabs>
          <w:tab w:val="left" w:pos="510"/>
        </w:tabs>
        <w:autoSpaceDE w:val="0"/>
        <w:autoSpaceDN w:val="0"/>
        <w:adjustRightInd w:val="0"/>
        <w:ind w:firstLine="709"/>
        <w:jc w:val="both"/>
        <w:textAlignment w:val="center"/>
        <w:rPr>
          <w:spacing w:val="-2"/>
          <w:sz w:val="22"/>
          <w:szCs w:val="22"/>
        </w:rPr>
      </w:pPr>
      <w:r w:rsidRPr="005573CA">
        <w:rPr>
          <w:spacing w:val="-2"/>
          <w:sz w:val="22"/>
          <w:szCs w:val="22"/>
        </w:rPr>
        <w:t>Гимн республики, города (при наличии). Земляки – композиторы, исполнители, деятели культуры. Т</w:t>
      </w:r>
      <w:r w:rsidRPr="005573CA">
        <w:rPr>
          <w:spacing w:val="-2"/>
          <w:sz w:val="22"/>
          <w:szCs w:val="22"/>
        </w:rPr>
        <w:t>е</w:t>
      </w:r>
      <w:r w:rsidRPr="005573CA">
        <w:rPr>
          <w:spacing w:val="-2"/>
          <w:sz w:val="22"/>
          <w:szCs w:val="22"/>
        </w:rPr>
        <w:t>атр, филармония, консерватория.</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 2 «Народное музыкальное творчество России»</w:t>
      </w:r>
      <w:r w:rsidRPr="005573CA">
        <w:rPr>
          <w:sz w:val="22"/>
          <w:szCs w:val="22"/>
        </w:rPr>
        <w:t xml:space="preserve">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Взаимное влияние фольклорных традиций друг на друга.</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Этнографические экспедиции и фестивали.</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Современная жизнь фольклора.</w:t>
      </w:r>
    </w:p>
    <w:p w:rsidR="00210F65" w:rsidRPr="005573CA" w:rsidRDefault="00210F65" w:rsidP="00210F65">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3 «Музыка народов мира»</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 xml:space="preserve">Африканская музыка – стихия ритма.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 xml:space="preserve">Интонационно-ладовая основа музыки стран Азии, уникальные традиции, музыкальные инструменты.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 4 «Европейская классическая музыка»</w:t>
      </w:r>
      <w:r w:rsidRPr="005573CA">
        <w:rPr>
          <w:sz w:val="22"/>
          <w:szCs w:val="22"/>
        </w:rPr>
        <w:t xml:space="preserve">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Развитие музыкальных образов. Музыкальная тема. Принципы музыкального развития: повтор, ко</w:t>
      </w:r>
      <w:r w:rsidRPr="005573CA">
        <w:rPr>
          <w:sz w:val="22"/>
          <w:szCs w:val="22"/>
        </w:rPr>
        <w:t>н</w:t>
      </w:r>
      <w:r w:rsidRPr="005573CA">
        <w:rPr>
          <w:sz w:val="22"/>
          <w:szCs w:val="22"/>
        </w:rPr>
        <w:t>траст, разработка.</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Музыкальная форма – строение музыкального произведения.</w:t>
      </w:r>
    </w:p>
    <w:p w:rsidR="00210F65" w:rsidRPr="005573CA" w:rsidRDefault="00210F65" w:rsidP="00210F65">
      <w:pPr>
        <w:ind w:firstLine="709"/>
        <w:contextualSpacing/>
        <w:jc w:val="both"/>
        <w:rPr>
          <w:rFonts w:eastAsia="Calibri"/>
          <w:sz w:val="22"/>
          <w:szCs w:val="22"/>
        </w:rPr>
      </w:pPr>
      <w:r w:rsidRPr="005573CA">
        <w:rPr>
          <w:sz w:val="22"/>
          <w:szCs w:val="22"/>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w:t>
      </w:r>
      <w:r w:rsidRPr="005573CA">
        <w:rPr>
          <w:rFonts w:eastAsia="Calibri"/>
          <w:sz w:val="22"/>
          <w:szCs w:val="22"/>
        </w:rPr>
        <w:t>Жанры западно-европейской музыки – месса, прелюдия, фуга, реквием, кантата, оратория, сюита</w:t>
      </w:r>
      <w:r w:rsidRPr="005573CA">
        <w:rPr>
          <w:sz w:val="22"/>
          <w:szCs w:val="22"/>
        </w:rPr>
        <w:t xml:space="preserve"> </w:t>
      </w:r>
      <w:r w:rsidRPr="005573CA">
        <w:rPr>
          <w:rFonts w:eastAsia="Calibri"/>
          <w:sz w:val="22"/>
          <w:szCs w:val="22"/>
        </w:rPr>
        <w:t>(И.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w:t>
      </w:r>
      <w:r w:rsidRPr="005573CA">
        <w:rPr>
          <w:sz w:val="22"/>
          <w:szCs w:val="22"/>
        </w:rPr>
        <w:t xml:space="preserve"> </w:t>
      </w:r>
      <w:r w:rsidRPr="005573CA">
        <w:rPr>
          <w:rFonts w:eastAsia="Calibri"/>
          <w:sz w:val="22"/>
          <w:szCs w:val="22"/>
        </w:rPr>
        <w:t>(Й. Гайдн Симфония № 103 («С тр</w:t>
      </w:r>
      <w:r w:rsidRPr="005573CA">
        <w:rPr>
          <w:rFonts w:eastAsia="Calibri"/>
          <w:sz w:val="22"/>
          <w:szCs w:val="22"/>
        </w:rPr>
        <w:t>е</w:t>
      </w:r>
      <w:r w:rsidRPr="005573CA">
        <w:rPr>
          <w:rFonts w:eastAsia="Calibri"/>
          <w:sz w:val="22"/>
          <w:szCs w:val="22"/>
        </w:rPr>
        <w:lastRenderedPageBreak/>
        <w:t>моло литавр»), В. Моцарт «Маленькая ночная серенада» (Рондо),</w:t>
      </w:r>
      <w:r w:rsidRPr="005573CA">
        <w:rPr>
          <w:sz w:val="22"/>
          <w:szCs w:val="22"/>
        </w:rPr>
        <w:t xml:space="preserve"> </w:t>
      </w:r>
      <w:r w:rsidRPr="005573CA">
        <w:rPr>
          <w:rFonts w:eastAsia="Calibri"/>
          <w:sz w:val="22"/>
          <w:szCs w:val="22"/>
        </w:rPr>
        <w:t>Л. Бетховен Симфония № 5, Соната № 7, Соната № 8 («Патетическая»), Соната № 14 («Лунная»), Соната № 23 («Аппассионата»).</w:t>
      </w:r>
    </w:p>
    <w:p w:rsidR="00210F65" w:rsidRPr="005573CA" w:rsidRDefault="00210F65" w:rsidP="00210F65">
      <w:pPr>
        <w:ind w:firstLine="709"/>
        <w:contextualSpacing/>
        <w:jc w:val="both"/>
        <w:rPr>
          <w:rFonts w:eastAsia="Calibri"/>
          <w:sz w:val="22"/>
          <w:szCs w:val="22"/>
        </w:rPr>
      </w:pPr>
      <w:r w:rsidRPr="005573CA">
        <w:rPr>
          <w:sz w:val="22"/>
          <w:szCs w:val="22"/>
        </w:rPr>
        <w:t>Циклические формы инстру</w:t>
      </w:r>
      <w:r w:rsidRPr="005573CA">
        <w:rPr>
          <w:spacing w:val="-2"/>
          <w:sz w:val="22"/>
          <w:szCs w:val="22"/>
        </w:rPr>
        <w:t>ментальной му</w:t>
      </w:r>
      <w:r w:rsidRPr="005573CA">
        <w:rPr>
          <w:sz w:val="22"/>
          <w:szCs w:val="22"/>
        </w:rPr>
        <w:t xml:space="preserve">зыки </w:t>
      </w:r>
      <w:r w:rsidRPr="005573CA">
        <w:rPr>
          <w:rFonts w:eastAsia="Calibri"/>
          <w:sz w:val="22"/>
          <w:szCs w:val="22"/>
        </w:rPr>
        <w:t>– соната, симфония, концерт, сюита</w:t>
      </w:r>
      <w:r w:rsidRPr="005573CA">
        <w:rPr>
          <w:sz w:val="22"/>
          <w:szCs w:val="22"/>
        </w:rPr>
        <w:t xml:space="preserve"> </w:t>
      </w:r>
      <w:r w:rsidRPr="005573CA">
        <w:rPr>
          <w:rFonts w:eastAsia="Calibri"/>
          <w:sz w:val="22"/>
          <w:szCs w:val="22"/>
        </w:rPr>
        <w:t>(В. Моцарт. Сон</w:t>
      </w:r>
      <w:r w:rsidRPr="005573CA">
        <w:rPr>
          <w:rFonts w:eastAsia="Calibri"/>
          <w:sz w:val="22"/>
          <w:szCs w:val="22"/>
        </w:rPr>
        <w:t>а</w:t>
      </w:r>
      <w:r w:rsidRPr="005573CA">
        <w:rPr>
          <w:rFonts w:eastAsia="Calibri"/>
          <w:sz w:val="22"/>
          <w:szCs w:val="22"/>
        </w:rPr>
        <w:t>та до мажор (эксп. Ι ч.), Симфония № 40, Соната № 11, Ф. Шуберт Симфония № 8 («Неоконченная»), И.С. Бах</w:t>
      </w:r>
      <w:r w:rsidRPr="005573CA">
        <w:rPr>
          <w:sz w:val="22"/>
          <w:szCs w:val="22"/>
        </w:rPr>
        <w:t xml:space="preserve"> </w:t>
      </w:r>
      <w:r w:rsidRPr="005573CA">
        <w:rPr>
          <w:rFonts w:eastAsia="Calibri"/>
          <w:sz w:val="22"/>
          <w:szCs w:val="22"/>
        </w:rPr>
        <w:t>Итальянский концерт). Д. Шостакович Симфония № 7 «Ленинградская».</w:t>
      </w:r>
    </w:p>
    <w:p w:rsidR="00210F65" w:rsidRPr="005573CA" w:rsidRDefault="00210F65" w:rsidP="00210F65">
      <w:pPr>
        <w:ind w:firstLine="709"/>
        <w:contextualSpacing/>
        <w:jc w:val="both"/>
        <w:rPr>
          <w:spacing w:val="-3"/>
          <w:sz w:val="22"/>
          <w:szCs w:val="22"/>
        </w:rPr>
      </w:pPr>
      <w:r w:rsidRPr="005573CA">
        <w:rPr>
          <w:spacing w:val="-3"/>
          <w:sz w:val="22"/>
          <w:szCs w:val="22"/>
        </w:rPr>
        <w:t>Камерная инструментальная музыка</w:t>
      </w:r>
      <w:r w:rsidRPr="005573CA">
        <w:rPr>
          <w:sz w:val="22"/>
          <w:szCs w:val="22"/>
        </w:rPr>
        <w:t xml:space="preserve"> </w:t>
      </w:r>
      <w:r w:rsidRPr="005573CA">
        <w:rPr>
          <w:spacing w:val="-3"/>
          <w:sz w:val="22"/>
          <w:szCs w:val="22"/>
        </w:rPr>
        <w:t xml:space="preserve">(Ф. Шопен Вальс № 6, Мазурка № 1, </w:t>
      </w:r>
      <w:r w:rsidRPr="005573CA">
        <w:rPr>
          <w:rFonts w:eastAsia="Calibri"/>
          <w:sz w:val="22"/>
          <w:szCs w:val="22"/>
        </w:rPr>
        <w:t>И. Штраус «Полька-пиццикато»,</w:t>
      </w:r>
      <w:r w:rsidRPr="005573CA">
        <w:rPr>
          <w:spacing w:val="-3"/>
          <w:sz w:val="22"/>
          <w:szCs w:val="22"/>
        </w:rPr>
        <w:t xml:space="preserve"> </w:t>
      </w:r>
      <w:r w:rsidRPr="005573CA">
        <w:rPr>
          <w:rFonts w:eastAsia="Calibri"/>
          <w:sz w:val="22"/>
          <w:szCs w:val="22"/>
        </w:rPr>
        <w:t>М. Огинский Полонез ре минор</w:t>
      </w:r>
      <w:r w:rsidRPr="005573CA">
        <w:rPr>
          <w:spacing w:val="-3"/>
          <w:sz w:val="22"/>
          <w:szCs w:val="22"/>
        </w:rPr>
        <w:t xml:space="preserve">). </w:t>
      </w:r>
    </w:p>
    <w:p w:rsidR="00210F65" w:rsidRPr="005573CA" w:rsidRDefault="00210F65" w:rsidP="00210F65">
      <w:pPr>
        <w:ind w:firstLine="709"/>
        <w:contextualSpacing/>
        <w:jc w:val="both"/>
        <w:rPr>
          <w:rFonts w:eastAsia="Calibri"/>
          <w:sz w:val="22"/>
          <w:szCs w:val="22"/>
        </w:rPr>
      </w:pPr>
      <w:r w:rsidRPr="005573CA">
        <w:rPr>
          <w:spacing w:val="-3"/>
          <w:sz w:val="22"/>
          <w:szCs w:val="22"/>
        </w:rPr>
        <w:t>Этюд (Ф. Шопен Этюд № 12). Транскрипция</w:t>
      </w:r>
      <w:r w:rsidRPr="005573CA">
        <w:rPr>
          <w:rFonts w:eastAsia="Calibri"/>
          <w:sz w:val="22"/>
          <w:szCs w:val="22"/>
        </w:rPr>
        <w:t xml:space="preserve"> (Ф. Лист. Венгерская рапсодия № 2, Этюд Паганини № 6</w:t>
      </w:r>
      <w:r w:rsidRPr="005573CA">
        <w:rPr>
          <w:sz w:val="22"/>
          <w:szCs w:val="22"/>
        </w:rPr>
        <w:t xml:space="preserve">, </w:t>
      </w:r>
      <w:r w:rsidRPr="005573CA">
        <w:rPr>
          <w:rFonts w:eastAsia="Calibri"/>
          <w:sz w:val="22"/>
          <w:szCs w:val="22"/>
        </w:rPr>
        <w:t>И. Бах-Ф. Бузони Чакона из Партиты № 2 для скрипки соло.).</w:t>
      </w:r>
    </w:p>
    <w:p w:rsidR="00210F65" w:rsidRPr="005573CA" w:rsidRDefault="00210F65" w:rsidP="00210F65">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5 «Русская классическая музыка»</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Образы народных героев, тема служения Отечеству в крупных театральных и симфонических прои</w:t>
      </w:r>
      <w:r w:rsidRPr="005573CA">
        <w:rPr>
          <w:sz w:val="22"/>
          <w:szCs w:val="22"/>
        </w:rPr>
        <w:t>з</w:t>
      </w:r>
      <w:r w:rsidRPr="005573CA">
        <w:rPr>
          <w:sz w:val="22"/>
          <w:szCs w:val="22"/>
        </w:rPr>
        <w:t>ведениях русских композиторов (на примере сочинений композиторов — членов «Могучей кучки», С. С. Прокофьева, Г. В. Свиридова и др.).</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Творчество выдающихся отечественных исполнителей (С. Рихтер, Л. Коган, М. Ростропович, Е. Мр</w:t>
      </w:r>
      <w:r w:rsidRPr="005573CA">
        <w:rPr>
          <w:sz w:val="22"/>
          <w:szCs w:val="22"/>
        </w:rPr>
        <w:t>а</w:t>
      </w:r>
      <w:r w:rsidRPr="005573CA">
        <w:rPr>
          <w:sz w:val="22"/>
          <w:szCs w:val="22"/>
        </w:rPr>
        <w:t>винский и др.). Консерватории в Москве и Санкт-Петербурге, родном городе. Конкурс имени П. И. Чайко</w:t>
      </w:r>
      <w:r w:rsidRPr="005573CA">
        <w:rPr>
          <w:sz w:val="22"/>
          <w:szCs w:val="22"/>
        </w:rPr>
        <w:t>в</w:t>
      </w:r>
      <w:r w:rsidRPr="005573CA">
        <w:rPr>
          <w:sz w:val="22"/>
          <w:szCs w:val="22"/>
        </w:rPr>
        <w:t>ского</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Идея светомузыки. Мистерии А. Н. Скрябина. Терменвокс, синтезатор Е. Мурзина, электронная муз</w:t>
      </w:r>
      <w:r w:rsidRPr="005573CA">
        <w:rPr>
          <w:sz w:val="22"/>
          <w:szCs w:val="22"/>
        </w:rPr>
        <w:t>ы</w:t>
      </w:r>
      <w:r w:rsidRPr="005573CA">
        <w:rPr>
          <w:sz w:val="22"/>
          <w:szCs w:val="22"/>
        </w:rPr>
        <w:t>ка (на примере творчества А. Г. Шнитке, Э. Н. Артемьева и др.)</w:t>
      </w:r>
      <w:r w:rsidRPr="005573CA">
        <w:rPr>
          <w:rFonts w:eastAsia="Calibri"/>
          <w:sz w:val="22"/>
          <w:szCs w:val="22"/>
        </w:rPr>
        <w:t xml:space="preserve"> Русская музыка </w:t>
      </w:r>
      <w:r w:rsidRPr="005573CA">
        <w:rPr>
          <w:rFonts w:eastAsia="Calibri"/>
          <w:sz w:val="22"/>
          <w:szCs w:val="22"/>
          <w:lang w:val="en-US"/>
        </w:rPr>
        <w:t>XX</w:t>
      </w:r>
      <w:r w:rsidRPr="005573CA">
        <w:rPr>
          <w:rFonts w:eastAsia="Calibri"/>
          <w:sz w:val="22"/>
          <w:szCs w:val="22"/>
        </w:rPr>
        <w:t xml:space="preserve"> века (А. Скрябин Прел</w:t>
      </w:r>
      <w:r w:rsidRPr="005573CA">
        <w:rPr>
          <w:rFonts w:eastAsia="Calibri"/>
          <w:sz w:val="22"/>
          <w:szCs w:val="22"/>
        </w:rPr>
        <w:t>ю</w:t>
      </w:r>
      <w:r w:rsidRPr="005573CA">
        <w:rPr>
          <w:rFonts w:eastAsia="Calibri"/>
          <w:sz w:val="22"/>
          <w:szCs w:val="22"/>
        </w:rPr>
        <w:t>дия № 4, А. Шнитке Кончерто гроссо, Сюита в старинном стиле,</w:t>
      </w:r>
      <w:r w:rsidRPr="005573CA">
        <w:rPr>
          <w:sz w:val="22"/>
          <w:szCs w:val="22"/>
        </w:rPr>
        <w:t xml:space="preserve"> </w:t>
      </w:r>
      <w:r w:rsidRPr="005573CA">
        <w:rPr>
          <w:rFonts w:eastAsia="Calibri"/>
          <w:sz w:val="22"/>
          <w:szCs w:val="22"/>
        </w:rPr>
        <w:t>А. Журбин, Рок-опера «Орфей и Эвридика»).</w:t>
      </w:r>
    </w:p>
    <w:p w:rsidR="00210F65" w:rsidRPr="005573CA" w:rsidRDefault="00210F65" w:rsidP="00210F65">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6 «Истоки и образы русской и европейской духовной музыки»</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 xml:space="preserve">Сохранение традиций духовной музыки сегодня. </w:t>
      </w:r>
    </w:p>
    <w:p w:rsidR="00210F65" w:rsidRPr="005573CA" w:rsidRDefault="00210F65" w:rsidP="00210F65">
      <w:pPr>
        <w:ind w:firstLine="709"/>
        <w:contextualSpacing/>
        <w:jc w:val="both"/>
        <w:rPr>
          <w:rFonts w:eastAsia="Calibri"/>
          <w:sz w:val="22"/>
          <w:szCs w:val="22"/>
        </w:rPr>
      </w:pPr>
      <w:r w:rsidRPr="005573CA">
        <w:rPr>
          <w:sz w:val="22"/>
          <w:szCs w:val="22"/>
        </w:rPr>
        <w:t>Переосмысление религиозной темы в творчестве композиторов XX–XXI веков. Религиозная тематика в контексте поп-культуры.</w:t>
      </w:r>
      <w:r w:rsidRPr="005573CA">
        <w:rPr>
          <w:rFonts w:eastAsia="Calibri"/>
          <w:sz w:val="22"/>
          <w:szCs w:val="22"/>
        </w:rPr>
        <w:t xml:space="preserve"> Русская духовная музыка – знаменный распев, кант, литургия, хоровой концерт</w:t>
      </w:r>
      <w:r w:rsidRPr="005573CA">
        <w:rPr>
          <w:sz w:val="22"/>
          <w:szCs w:val="22"/>
        </w:rPr>
        <w:t xml:space="preserve"> </w:t>
      </w:r>
      <w:r w:rsidRPr="005573CA">
        <w:rPr>
          <w:rFonts w:eastAsia="Calibri"/>
          <w:sz w:val="22"/>
          <w:szCs w:val="22"/>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b/>
          <w:sz w:val="22"/>
          <w:szCs w:val="22"/>
        </w:rPr>
        <w:t>Модуль № 7 «Жанры музыкального искусства»</w:t>
      </w:r>
      <w:r w:rsidRPr="005573CA">
        <w:rPr>
          <w:sz w:val="22"/>
          <w:szCs w:val="22"/>
        </w:rPr>
        <w:t xml:space="preserve">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Одночастные симфонические жанры (увертюра, картина). Симфония.</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 xml:space="preserve">Опера, балет. Либретто. Строение музыкального спектакля: увертюра, действия, антракты, финал. </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Массовые сцены. Сольные номера главных героев. Номерная структура и сквозное развитие сюжета. Лейтмотивы.</w:t>
      </w:r>
    </w:p>
    <w:p w:rsidR="00210F65" w:rsidRPr="005573CA" w:rsidRDefault="00210F65" w:rsidP="00210F65">
      <w:pPr>
        <w:ind w:firstLine="709"/>
        <w:jc w:val="both"/>
        <w:rPr>
          <w:rFonts w:eastAsia="Calibri"/>
          <w:sz w:val="22"/>
          <w:szCs w:val="22"/>
        </w:rPr>
      </w:pPr>
      <w:r w:rsidRPr="005573CA">
        <w:rPr>
          <w:sz w:val="22"/>
          <w:szCs w:val="22"/>
        </w:rPr>
        <w:t>Роль оркестра в музыкальном спектакле.</w:t>
      </w:r>
      <w:r w:rsidRPr="005573CA">
        <w:rPr>
          <w:rFonts w:eastAsia="Calibri"/>
          <w:sz w:val="22"/>
          <w:szCs w:val="22"/>
        </w:rPr>
        <w:t xml:space="preserve"> В музыкальном театре</w:t>
      </w:r>
      <w:r w:rsidRPr="005573CA">
        <w:rPr>
          <w:sz w:val="22"/>
          <w:szCs w:val="22"/>
        </w:rPr>
        <w:t xml:space="preserve"> </w:t>
      </w:r>
      <w:r w:rsidRPr="005573CA">
        <w:rPr>
          <w:rFonts w:eastAsia="Calibri"/>
          <w:sz w:val="22"/>
          <w:szCs w:val="22"/>
        </w:rPr>
        <w:t>(К. Глюк. Опера «Орфей и Эвридика», Ж. Бизе Опера «Кармен», Д. Верди «Риголетто»).</w:t>
      </w:r>
      <w:r w:rsidRPr="005573CA">
        <w:rPr>
          <w:sz w:val="22"/>
          <w:szCs w:val="22"/>
        </w:rPr>
        <w:t xml:space="preserve"> </w:t>
      </w:r>
      <w:r w:rsidRPr="005573CA">
        <w:rPr>
          <w:spacing w:val="-3"/>
          <w:sz w:val="22"/>
          <w:szCs w:val="22"/>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210F65" w:rsidRPr="005573CA" w:rsidRDefault="00210F65" w:rsidP="00210F65">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8 «Связь музыки с другими видами искусства»</w:t>
      </w:r>
    </w:p>
    <w:p w:rsidR="00210F65" w:rsidRPr="005573CA" w:rsidRDefault="00210F65" w:rsidP="00210F65">
      <w:pPr>
        <w:widowControl w:val="0"/>
        <w:tabs>
          <w:tab w:val="left" w:pos="510"/>
        </w:tabs>
        <w:autoSpaceDE w:val="0"/>
        <w:autoSpaceDN w:val="0"/>
        <w:adjustRightInd w:val="0"/>
        <w:ind w:firstLine="709"/>
        <w:jc w:val="both"/>
        <w:textAlignment w:val="center"/>
        <w:rPr>
          <w:sz w:val="22"/>
          <w:szCs w:val="22"/>
        </w:rPr>
      </w:pPr>
      <w:r w:rsidRPr="005573CA">
        <w:rPr>
          <w:sz w:val="22"/>
          <w:szCs w:val="22"/>
        </w:rPr>
        <w:t>Музыка в немом и звуковом кино. Внутрикадровая и закадровая музыка. Жанры фильма-оперы, фил</w:t>
      </w:r>
      <w:r w:rsidRPr="005573CA">
        <w:rPr>
          <w:sz w:val="22"/>
          <w:szCs w:val="22"/>
        </w:rPr>
        <w:t>ь</w:t>
      </w:r>
      <w:r w:rsidRPr="005573CA">
        <w:rPr>
          <w:sz w:val="22"/>
          <w:szCs w:val="22"/>
        </w:rPr>
        <w:t>ма-балета, фильма-мюзикла, музыкального мультфильма (на примере произведений Р. Роджерса, Ф. Лоу, Г. Гладкова, А. Шнитке)</w:t>
      </w:r>
    </w:p>
    <w:p w:rsidR="00210F65" w:rsidRPr="005573CA" w:rsidRDefault="00210F65" w:rsidP="00210F65">
      <w:pPr>
        <w:widowControl w:val="0"/>
        <w:tabs>
          <w:tab w:val="left" w:pos="510"/>
        </w:tabs>
        <w:autoSpaceDE w:val="0"/>
        <w:autoSpaceDN w:val="0"/>
        <w:adjustRightInd w:val="0"/>
        <w:ind w:firstLine="709"/>
        <w:jc w:val="both"/>
        <w:textAlignment w:val="center"/>
        <w:rPr>
          <w:b/>
          <w:sz w:val="22"/>
          <w:szCs w:val="22"/>
        </w:rPr>
      </w:pPr>
      <w:r w:rsidRPr="005573CA">
        <w:rPr>
          <w:b/>
          <w:sz w:val="22"/>
          <w:szCs w:val="22"/>
        </w:rPr>
        <w:t>Модуль № 9 «Современная музыка: основные жанры и направления»</w:t>
      </w:r>
    </w:p>
    <w:p w:rsidR="00210F65" w:rsidRPr="005573CA" w:rsidRDefault="00210F65" w:rsidP="00210F65">
      <w:pPr>
        <w:ind w:firstLine="709"/>
        <w:contextualSpacing/>
        <w:jc w:val="both"/>
        <w:rPr>
          <w:rFonts w:eastAsia="Calibri"/>
          <w:sz w:val="22"/>
          <w:szCs w:val="22"/>
        </w:rPr>
      </w:pPr>
      <w:r w:rsidRPr="005573CA">
        <w:rPr>
          <w:sz w:val="22"/>
          <w:szCs w:val="22"/>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w:t>
      </w:r>
      <w:r w:rsidRPr="005573CA">
        <w:rPr>
          <w:rFonts w:eastAsia="Calibri"/>
          <w:sz w:val="22"/>
          <w:szCs w:val="22"/>
        </w:rPr>
        <w:t>Музыка в кино (И. Дунаевский. Марш из к/ф «Веселые ребята»,</w:t>
      </w:r>
      <w:r w:rsidRPr="005573CA">
        <w:rPr>
          <w:sz w:val="22"/>
          <w:szCs w:val="22"/>
        </w:rPr>
        <w:t xml:space="preserve"> </w:t>
      </w:r>
      <w:r w:rsidRPr="005573CA">
        <w:rPr>
          <w:rFonts w:eastAsia="Calibri"/>
          <w:sz w:val="22"/>
          <w:szCs w:val="22"/>
        </w:rPr>
        <w:t>Ф. Лэй. «История любви»).</w:t>
      </w:r>
    </w:p>
    <w:p w:rsidR="00210F65" w:rsidRPr="005573CA" w:rsidRDefault="00210F65" w:rsidP="00210F65">
      <w:pPr>
        <w:ind w:firstLine="709"/>
        <w:contextualSpacing/>
        <w:jc w:val="both"/>
        <w:rPr>
          <w:rFonts w:eastAsia="Calibri"/>
          <w:sz w:val="22"/>
          <w:szCs w:val="22"/>
        </w:rPr>
      </w:pPr>
      <w:r w:rsidRPr="005573CA">
        <w:rPr>
          <w:rFonts w:eastAsia="Calibri"/>
          <w:sz w:val="22"/>
          <w:szCs w:val="22"/>
        </w:rPr>
        <w:t>Классика и современность (Р. Щедрин. Опера «Не только любовь». (Песня и частушки Варвары),</w:t>
      </w:r>
      <w:r w:rsidRPr="005573CA">
        <w:rPr>
          <w:rFonts w:eastAsia="Calibri"/>
          <w:sz w:val="22"/>
          <w:szCs w:val="22"/>
        </w:rPr>
        <w:tab/>
        <w:t xml:space="preserve"> Ж. Бизе–Р. Щедрин Балет «Кармен-сюита», Э. Уэббер Рок-опера «Иисус Христос – суперзвезда»,</w:t>
      </w:r>
      <w:r w:rsidRPr="005573CA">
        <w:rPr>
          <w:sz w:val="22"/>
          <w:szCs w:val="22"/>
        </w:rPr>
        <w:t xml:space="preserve"> </w:t>
      </w:r>
      <w:r w:rsidRPr="005573CA">
        <w:rPr>
          <w:rFonts w:eastAsia="Calibri"/>
          <w:sz w:val="22"/>
          <w:szCs w:val="22"/>
        </w:rPr>
        <w:t xml:space="preserve">Д. Кабалевский «Реквием» на ст. Р. Рождественского («Наши дети», «Помните!»). </w:t>
      </w:r>
    </w:p>
    <w:p w:rsidR="00210F65" w:rsidRPr="005573CA" w:rsidRDefault="00210F65" w:rsidP="005573CA">
      <w:pPr>
        <w:widowControl w:val="0"/>
        <w:tabs>
          <w:tab w:val="left" w:pos="510"/>
        </w:tabs>
        <w:autoSpaceDE w:val="0"/>
        <w:autoSpaceDN w:val="0"/>
        <w:adjustRightInd w:val="0"/>
        <w:ind w:firstLine="709"/>
        <w:jc w:val="both"/>
        <w:textAlignment w:val="center"/>
        <w:rPr>
          <w:sz w:val="22"/>
          <w:szCs w:val="22"/>
        </w:rPr>
      </w:pPr>
      <w:r w:rsidRPr="005573CA">
        <w:rPr>
          <w:sz w:val="22"/>
          <w:szCs w:val="22"/>
        </w:rPr>
        <w:t>Музыка повсюду (радио, телевидение, Интернет, наушники). Музыка на любой вкус (безграничный выбор, персональные плей-листы). Музыкальное творче</w:t>
      </w:r>
      <w:r w:rsidR="005573CA" w:rsidRPr="005573CA">
        <w:rPr>
          <w:sz w:val="22"/>
          <w:szCs w:val="22"/>
        </w:rPr>
        <w:t>ство в условиях цифровой среды.</w:t>
      </w:r>
    </w:p>
    <w:p w:rsidR="00210F65" w:rsidRPr="005573CA" w:rsidRDefault="00210F65" w:rsidP="00210F65">
      <w:pPr>
        <w:rPr>
          <w:rFonts w:eastAsiaTheme="majorEastAsia"/>
          <w:b/>
          <w:bCs/>
          <w:sz w:val="22"/>
          <w:szCs w:val="22"/>
          <w:lang w:eastAsia="en-US"/>
        </w:rPr>
      </w:pPr>
      <w:r w:rsidRPr="005573CA">
        <w:rPr>
          <w:rFonts w:eastAsiaTheme="majorEastAsia"/>
          <w:b/>
          <w:bCs/>
          <w:sz w:val="22"/>
          <w:szCs w:val="22"/>
          <w:lang w:eastAsia="en-US"/>
        </w:rPr>
        <w:t>8 КЛАСС</w:t>
      </w:r>
    </w:p>
    <w:p w:rsidR="00210F65" w:rsidRPr="005573CA" w:rsidRDefault="00210F65" w:rsidP="005573CA">
      <w:pPr>
        <w:ind w:firstLine="709"/>
        <w:jc w:val="both"/>
        <w:rPr>
          <w:sz w:val="22"/>
          <w:szCs w:val="22"/>
        </w:rPr>
      </w:pPr>
      <w:r w:rsidRPr="005573CA">
        <w:rPr>
          <w:sz w:val="22"/>
          <w:szCs w:val="22"/>
        </w:rPr>
        <w:t>Содержание предмета за курс 8 класса включает все изучаемые на предыдущих годах обучения мод</w:t>
      </w:r>
      <w:r w:rsidRPr="005573CA">
        <w:rPr>
          <w:sz w:val="22"/>
          <w:szCs w:val="22"/>
        </w:rPr>
        <w:t>у</w:t>
      </w:r>
      <w:r w:rsidRPr="005573CA">
        <w:rPr>
          <w:sz w:val="22"/>
          <w:szCs w:val="22"/>
        </w:rPr>
        <w:t>ли и направлено на закрепление изученного материала и использование полученных знаний и умений в п</w:t>
      </w:r>
      <w:r w:rsidRPr="005573CA">
        <w:rPr>
          <w:sz w:val="22"/>
          <w:szCs w:val="22"/>
        </w:rPr>
        <w:t>о</w:t>
      </w:r>
      <w:r w:rsidRPr="005573CA">
        <w:rPr>
          <w:sz w:val="22"/>
          <w:szCs w:val="22"/>
        </w:rPr>
        <w:t>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w:t>
      </w:r>
      <w:r w:rsidR="005573CA" w:rsidRPr="005573CA">
        <w:rPr>
          <w:sz w:val="22"/>
          <w:szCs w:val="22"/>
        </w:rPr>
        <w:t xml:space="preserve"> часов внеурочной деятельности.</w:t>
      </w:r>
    </w:p>
    <w:p w:rsidR="005573CA" w:rsidRPr="005573CA" w:rsidRDefault="00210F65" w:rsidP="005573CA">
      <w:pPr>
        <w:jc w:val="center"/>
        <w:rPr>
          <w:bCs/>
          <w:sz w:val="22"/>
          <w:szCs w:val="22"/>
        </w:rPr>
      </w:pPr>
      <w:r w:rsidRPr="005573CA">
        <w:rPr>
          <w:bCs/>
          <w:sz w:val="22"/>
          <w:szCs w:val="22"/>
        </w:rPr>
        <w:t>ПЛАНИРУЕМЫЕ РЕЗУЛЬТАТЫ ОСВОЕНИЯ УЧЕБНОГО ПРЕДМЕТА «МУЗЫКА»</w:t>
      </w:r>
    </w:p>
    <w:p w:rsidR="00210F65" w:rsidRPr="005573CA" w:rsidRDefault="00210F65" w:rsidP="005573CA">
      <w:pPr>
        <w:jc w:val="center"/>
        <w:rPr>
          <w:bCs/>
          <w:sz w:val="22"/>
          <w:szCs w:val="22"/>
        </w:rPr>
      </w:pPr>
      <w:r w:rsidRPr="005573CA">
        <w:rPr>
          <w:bCs/>
          <w:sz w:val="22"/>
          <w:szCs w:val="22"/>
        </w:rPr>
        <w:t>НА УРОВ</w:t>
      </w:r>
      <w:r w:rsidR="005573CA" w:rsidRPr="005573CA">
        <w:rPr>
          <w:bCs/>
          <w:sz w:val="22"/>
          <w:szCs w:val="22"/>
        </w:rPr>
        <w:t>НЕ ОСНОВНОГО ОБЩЕГО ОБРАЗОВАНИЯ</w:t>
      </w:r>
    </w:p>
    <w:p w:rsidR="00210F65" w:rsidRPr="005573CA" w:rsidRDefault="00210F65" w:rsidP="005573CA">
      <w:pPr>
        <w:ind w:firstLine="709"/>
        <w:jc w:val="both"/>
        <w:rPr>
          <w:sz w:val="22"/>
          <w:szCs w:val="22"/>
        </w:rPr>
      </w:pPr>
      <w:r w:rsidRPr="005573CA">
        <w:rPr>
          <w:sz w:val="22"/>
          <w:szCs w:val="22"/>
        </w:rPr>
        <w:lastRenderedPageBreak/>
        <w:t>Специфика эстетического содержания предмета «Музыка» обусловливает тесное взаимодействие, смысловое единство трёх групп результатов: личностны</w:t>
      </w:r>
      <w:r w:rsidR="005573CA" w:rsidRPr="005573CA">
        <w:rPr>
          <w:sz w:val="22"/>
          <w:szCs w:val="22"/>
        </w:rPr>
        <w:t>х, метапредметных и предметных.</w:t>
      </w:r>
    </w:p>
    <w:p w:rsidR="00210F65" w:rsidRPr="005573CA" w:rsidRDefault="00210F65" w:rsidP="00210F65">
      <w:pPr>
        <w:ind w:firstLine="709"/>
        <w:jc w:val="both"/>
        <w:rPr>
          <w:b/>
          <w:bCs/>
          <w:caps/>
          <w:sz w:val="22"/>
          <w:szCs w:val="22"/>
        </w:rPr>
      </w:pPr>
      <w:r w:rsidRPr="005573CA">
        <w:rPr>
          <w:b/>
          <w:bCs/>
          <w:caps/>
          <w:sz w:val="22"/>
          <w:szCs w:val="22"/>
        </w:rPr>
        <w:t>Личностные результаты:</w:t>
      </w:r>
    </w:p>
    <w:p w:rsidR="00210F65" w:rsidRPr="005573CA" w:rsidRDefault="00210F65" w:rsidP="00210F65">
      <w:pPr>
        <w:ind w:firstLine="709"/>
        <w:jc w:val="both"/>
        <w:rPr>
          <w:sz w:val="22"/>
          <w:szCs w:val="22"/>
        </w:rPr>
      </w:pPr>
      <w:r w:rsidRPr="005573CA">
        <w:rPr>
          <w:sz w:val="22"/>
          <w:szCs w:val="22"/>
        </w:rPr>
        <w:t>ценностное отношение к достижениям своей Родины – России в музыкальном искусстве, музыкал</w:t>
      </w:r>
      <w:r w:rsidRPr="005573CA">
        <w:rPr>
          <w:sz w:val="22"/>
          <w:szCs w:val="22"/>
        </w:rPr>
        <w:t>ь</w:t>
      </w:r>
      <w:r w:rsidRPr="005573CA">
        <w:rPr>
          <w:sz w:val="22"/>
          <w:szCs w:val="22"/>
        </w:rPr>
        <w:t>ным традициям разных народов, проживающих в родной стране;</w:t>
      </w:r>
    </w:p>
    <w:p w:rsidR="00210F65" w:rsidRPr="005573CA" w:rsidRDefault="00210F65" w:rsidP="00210F65">
      <w:pPr>
        <w:ind w:firstLine="709"/>
        <w:jc w:val="both"/>
        <w:rPr>
          <w:sz w:val="22"/>
          <w:szCs w:val="22"/>
        </w:rPr>
      </w:pPr>
      <w:r w:rsidRPr="005573CA">
        <w:rPr>
          <w:sz w:val="22"/>
          <w:szCs w:val="22"/>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210F65" w:rsidRPr="005573CA" w:rsidRDefault="00210F65" w:rsidP="00210F65">
      <w:pPr>
        <w:ind w:firstLine="709"/>
        <w:jc w:val="both"/>
        <w:rPr>
          <w:sz w:val="22"/>
          <w:szCs w:val="22"/>
        </w:rPr>
      </w:pPr>
      <w:r w:rsidRPr="005573CA">
        <w:rPr>
          <w:sz w:val="22"/>
          <w:szCs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10F65" w:rsidRPr="005573CA" w:rsidRDefault="00210F65" w:rsidP="00210F65">
      <w:pPr>
        <w:ind w:firstLine="709"/>
        <w:jc w:val="both"/>
        <w:rPr>
          <w:sz w:val="22"/>
          <w:szCs w:val="22"/>
        </w:rPr>
      </w:pPr>
      <w:r w:rsidRPr="005573CA">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0F65" w:rsidRPr="005573CA" w:rsidRDefault="00210F65" w:rsidP="00210F65">
      <w:pPr>
        <w:ind w:firstLine="709"/>
        <w:jc w:val="both"/>
        <w:rPr>
          <w:sz w:val="22"/>
          <w:szCs w:val="22"/>
        </w:rPr>
      </w:pPr>
      <w:r w:rsidRPr="005573CA">
        <w:rPr>
          <w:sz w:val="22"/>
          <w:szCs w:val="22"/>
        </w:rPr>
        <w:t>установка на осмысление опыта прослушивания произведений классической музыки;</w:t>
      </w:r>
    </w:p>
    <w:p w:rsidR="00210F65" w:rsidRPr="005573CA" w:rsidRDefault="00210F65" w:rsidP="00210F65">
      <w:pPr>
        <w:ind w:firstLine="709"/>
        <w:jc w:val="both"/>
        <w:rPr>
          <w:sz w:val="22"/>
          <w:szCs w:val="22"/>
        </w:rPr>
      </w:pPr>
      <w:r w:rsidRPr="005573CA">
        <w:rPr>
          <w:sz w:val="22"/>
          <w:szCs w:val="22"/>
        </w:rPr>
        <w:t>умение управлять собственным эмоциональным состоянием благодаря музыкальному воздействию;</w:t>
      </w:r>
    </w:p>
    <w:p w:rsidR="00210F65" w:rsidRPr="005573CA" w:rsidRDefault="00210F65" w:rsidP="00210F65">
      <w:pPr>
        <w:ind w:firstLine="709"/>
        <w:jc w:val="both"/>
        <w:rPr>
          <w:sz w:val="22"/>
          <w:szCs w:val="22"/>
        </w:rPr>
      </w:pPr>
      <w:r w:rsidRPr="005573CA">
        <w:rPr>
          <w:sz w:val="22"/>
          <w:szCs w:val="22"/>
        </w:rPr>
        <w:t>способность обучающихся с ЗПР к осознанию своих дефицитов (в речевом, волевом развитии) и пр</w:t>
      </w:r>
      <w:r w:rsidRPr="005573CA">
        <w:rPr>
          <w:sz w:val="22"/>
          <w:szCs w:val="22"/>
        </w:rPr>
        <w:t>о</w:t>
      </w:r>
      <w:r w:rsidRPr="005573CA">
        <w:rPr>
          <w:sz w:val="22"/>
          <w:szCs w:val="22"/>
        </w:rPr>
        <w:t>явление стремления к их преодолению;</w:t>
      </w:r>
    </w:p>
    <w:p w:rsidR="00210F65" w:rsidRPr="005573CA" w:rsidRDefault="00210F65" w:rsidP="00210F65">
      <w:pPr>
        <w:ind w:firstLine="709"/>
        <w:jc w:val="both"/>
        <w:rPr>
          <w:sz w:val="22"/>
          <w:szCs w:val="22"/>
        </w:rPr>
      </w:pPr>
      <w:r w:rsidRPr="005573CA">
        <w:rPr>
          <w:sz w:val="22"/>
          <w:szCs w:val="22"/>
        </w:rPr>
        <w:t>способность к саморазвитию, умение оценивать собственные возможности, склонности и интересы;</w:t>
      </w:r>
    </w:p>
    <w:p w:rsidR="00210F65" w:rsidRPr="005573CA" w:rsidRDefault="00210F65" w:rsidP="00210F65">
      <w:pPr>
        <w:ind w:firstLine="709"/>
        <w:jc w:val="both"/>
        <w:rPr>
          <w:sz w:val="22"/>
          <w:szCs w:val="22"/>
        </w:rPr>
      </w:pPr>
      <w:r w:rsidRPr="005573CA">
        <w:rPr>
          <w:sz w:val="22"/>
          <w:szCs w:val="22"/>
        </w:rPr>
        <w:t xml:space="preserve">освоение культурных форм выражения своих чувств; </w:t>
      </w:r>
    </w:p>
    <w:p w:rsidR="00210F65" w:rsidRPr="005573CA" w:rsidRDefault="00210F65" w:rsidP="005573CA">
      <w:pPr>
        <w:ind w:firstLine="709"/>
        <w:jc w:val="both"/>
        <w:rPr>
          <w:sz w:val="22"/>
          <w:szCs w:val="22"/>
        </w:rPr>
      </w:pPr>
      <w:r w:rsidRPr="005573CA">
        <w:rPr>
          <w:sz w:val="22"/>
          <w:szCs w:val="22"/>
        </w:rPr>
        <w:t>умение передать свои впечатления так, чтобы</w:t>
      </w:r>
      <w:r w:rsidR="005573CA" w:rsidRPr="005573CA">
        <w:rPr>
          <w:sz w:val="22"/>
          <w:szCs w:val="22"/>
        </w:rPr>
        <w:t xml:space="preserve"> быть понятым другим человеком.</w:t>
      </w:r>
    </w:p>
    <w:p w:rsidR="00210F65" w:rsidRPr="005573CA" w:rsidRDefault="00210F65" w:rsidP="00210F65">
      <w:pPr>
        <w:ind w:firstLine="709"/>
        <w:jc w:val="both"/>
        <w:rPr>
          <w:b/>
          <w:bCs/>
          <w:caps/>
          <w:sz w:val="22"/>
          <w:szCs w:val="22"/>
        </w:rPr>
      </w:pPr>
      <w:r w:rsidRPr="005573CA">
        <w:rPr>
          <w:b/>
          <w:bCs/>
          <w:caps/>
          <w:sz w:val="22"/>
          <w:szCs w:val="22"/>
        </w:rPr>
        <w:t>Метапредметные результаты</w:t>
      </w:r>
    </w:p>
    <w:p w:rsidR="00210F65" w:rsidRPr="005573CA" w:rsidRDefault="00210F65" w:rsidP="00210F65">
      <w:pPr>
        <w:ind w:firstLine="709"/>
        <w:jc w:val="both"/>
        <w:rPr>
          <w:b/>
          <w:i/>
          <w:sz w:val="22"/>
          <w:szCs w:val="22"/>
        </w:rPr>
      </w:pPr>
      <w:r w:rsidRPr="005573CA">
        <w:rPr>
          <w:b/>
          <w:i/>
          <w:sz w:val="22"/>
          <w:szCs w:val="22"/>
        </w:rPr>
        <w:t>Овладение универсальными учебными познавательными действиями:</w:t>
      </w:r>
    </w:p>
    <w:p w:rsidR="00210F65" w:rsidRPr="005573CA" w:rsidRDefault="00210F65" w:rsidP="00210F65">
      <w:pPr>
        <w:ind w:firstLine="709"/>
        <w:jc w:val="both"/>
        <w:rPr>
          <w:sz w:val="22"/>
          <w:szCs w:val="22"/>
        </w:rPr>
      </w:pPr>
      <w:r w:rsidRPr="005573CA">
        <w:rPr>
          <w:sz w:val="22"/>
          <w:szCs w:val="22"/>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210F65" w:rsidRPr="005573CA" w:rsidRDefault="00210F65" w:rsidP="00210F65">
      <w:pPr>
        <w:ind w:firstLine="709"/>
        <w:jc w:val="both"/>
        <w:rPr>
          <w:sz w:val="22"/>
          <w:szCs w:val="22"/>
        </w:rPr>
      </w:pPr>
      <w:r w:rsidRPr="005573CA">
        <w:rPr>
          <w:sz w:val="22"/>
          <w:szCs w:val="22"/>
        </w:rPr>
        <w:t>применять знаки и символы для решения учебных задач (владение элементарной нотной грамотой);</w:t>
      </w:r>
    </w:p>
    <w:p w:rsidR="00210F65" w:rsidRPr="005573CA" w:rsidRDefault="00210F65" w:rsidP="00210F65">
      <w:pPr>
        <w:ind w:firstLine="709"/>
        <w:jc w:val="both"/>
        <w:rPr>
          <w:sz w:val="22"/>
          <w:szCs w:val="22"/>
        </w:rPr>
      </w:pPr>
      <w:r w:rsidRPr="005573CA">
        <w:rPr>
          <w:sz w:val="22"/>
          <w:szCs w:val="22"/>
        </w:rPr>
        <w:t>аргументировать свою позицию, мнение;</w:t>
      </w:r>
    </w:p>
    <w:p w:rsidR="00210F65" w:rsidRPr="005573CA" w:rsidRDefault="00210F65" w:rsidP="00210F65">
      <w:pPr>
        <w:ind w:firstLine="709"/>
        <w:jc w:val="both"/>
        <w:rPr>
          <w:sz w:val="22"/>
          <w:szCs w:val="22"/>
        </w:rPr>
      </w:pPr>
      <w:r w:rsidRPr="005573CA">
        <w:rPr>
          <w:sz w:val="22"/>
          <w:szCs w:val="22"/>
        </w:rPr>
        <w:t>с помощью педагога или самостоятельно формулировать обобщения и выводы по результатам пр</w:t>
      </w:r>
      <w:r w:rsidRPr="005573CA">
        <w:rPr>
          <w:sz w:val="22"/>
          <w:szCs w:val="22"/>
        </w:rPr>
        <w:t>о</w:t>
      </w:r>
      <w:r w:rsidRPr="005573CA">
        <w:rPr>
          <w:sz w:val="22"/>
          <w:szCs w:val="22"/>
        </w:rPr>
        <w:t>слушивания музыкальных произведений.</w:t>
      </w:r>
    </w:p>
    <w:p w:rsidR="00210F65" w:rsidRPr="005573CA" w:rsidRDefault="00210F65" w:rsidP="00210F65">
      <w:pPr>
        <w:ind w:firstLine="709"/>
        <w:jc w:val="both"/>
        <w:rPr>
          <w:b/>
          <w:i/>
          <w:sz w:val="22"/>
          <w:szCs w:val="22"/>
        </w:rPr>
      </w:pPr>
      <w:r w:rsidRPr="005573CA">
        <w:rPr>
          <w:b/>
          <w:i/>
          <w:sz w:val="22"/>
          <w:szCs w:val="22"/>
        </w:rPr>
        <w:t>Овладение универсальными учебными коммуникативными действиями:</w:t>
      </w:r>
    </w:p>
    <w:p w:rsidR="00210F65" w:rsidRPr="005573CA" w:rsidRDefault="00210F65" w:rsidP="00210F65">
      <w:pPr>
        <w:ind w:firstLine="709"/>
        <w:jc w:val="both"/>
        <w:rPr>
          <w:sz w:val="22"/>
          <w:szCs w:val="22"/>
        </w:rPr>
      </w:pPr>
      <w:r w:rsidRPr="005573CA">
        <w:rPr>
          <w:sz w:val="22"/>
          <w:szCs w:val="22"/>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210F65" w:rsidRPr="005573CA" w:rsidRDefault="00210F65" w:rsidP="00210F65">
      <w:pPr>
        <w:ind w:firstLine="709"/>
        <w:jc w:val="both"/>
        <w:rPr>
          <w:sz w:val="22"/>
          <w:szCs w:val="22"/>
        </w:rPr>
      </w:pPr>
      <w:r w:rsidRPr="005573CA">
        <w:rPr>
          <w:sz w:val="22"/>
          <w:szCs w:val="22"/>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w:t>
      </w:r>
      <w:r w:rsidRPr="005573CA">
        <w:rPr>
          <w:sz w:val="22"/>
          <w:szCs w:val="22"/>
        </w:rPr>
        <w:t>ь</w:t>
      </w:r>
      <w:r w:rsidRPr="005573CA">
        <w:rPr>
          <w:sz w:val="22"/>
          <w:szCs w:val="22"/>
        </w:rPr>
        <w:t>ных произведений разных эпох, творческих направлений в соответствии с задачами коммуникации.</w:t>
      </w:r>
    </w:p>
    <w:p w:rsidR="00210F65" w:rsidRPr="005573CA" w:rsidRDefault="00210F65" w:rsidP="00210F65">
      <w:pPr>
        <w:ind w:firstLine="709"/>
        <w:jc w:val="both"/>
        <w:rPr>
          <w:sz w:val="22"/>
          <w:szCs w:val="22"/>
        </w:rPr>
      </w:pPr>
      <w:r w:rsidRPr="005573CA">
        <w:rPr>
          <w:sz w:val="22"/>
          <w:szCs w:val="22"/>
        </w:rPr>
        <w:t>продуктивно сотрудничать (общение, взаимодействие) со сверстниками при решении различных м</w:t>
      </w:r>
      <w:r w:rsidRPr="005573CA">
        <w:rPr>
          <w:sz w:val="22"/>
          <w:szCs w:val="22"/>
        </w:rPr>
        <w:t>у</w:t>
      </w:r>
      <w:r w:rsidRPr="005573CA">
        <w:rPr>
          <w:sz w:val="22"/>
          <w:szCs w:val="22"/>
        </w:rPr>
        <w:t>зыкально-творческих задач на уроках музыки, во внеурочной и внешкольной музыкально-эстетической де</w:t>
      </w:r>
      <w:r w:rsidRPr="005573CA">
        <w:rPr>
          <w:sz w:val="22"/>
          <w:szCs w:val="22"/>
        </w:rPr>
        <w:t>я</w:t>
      </w:r>
      <w:r w:rsidRPr="005573CA">
        <w:rPr>
          <w:sz w:val="22"/>
          <w:szCs w:val="22"/>
        </w:rPr>
        <w:t>тельности.</w:t>
      </w:r>
    </w:p>
    <w:p w:rsidR="00210F65" w:rsidRPr="005573CA" w:rsidRDefault="00210F65" w:rsidP="00210F65">
      <w:pPr>
        <w:ind w:firstLine="709"/>
        <w:jc w:val="both"/>
        <w:rPr>
          <w:b/>
          <w:i/>
          <w:sz w:val="22"/>
          <w:szCs w:val="22"/>
        </w:rPr>
      </w:pPr>
      <w:r w:rsidRPr="005573CA">
        <w:rPr>
          <w:b/>
          <w:i/>
          <w:sz w:val="22"/>
          <w:szCs w:val="22"/>
        </w:rPr>
        <w:t>Овладение универсальными учебными регулятивными действиями:</w:t>
      </w:r>
    </w:p>
    <w:p w:rsidR="00210F65" w:rsidRPr="005573CA" w:rsidRDefault="00210F65" w:rsidP="00210F65">
      <w:pPr>
        <w:ind w:firstLine="709"/>
        <w:jc w:val="both"/>
        <w:rPr>
          <w:sz w:val="22"/>
          <w:szCs w:val="22"/>
        </w:rPr>
      </w:pPr>
      <w:r w:rsidRPr="005573CA">
        <w:rPr>
          <w:sz w:val="22"/>
          <w:szCs w:val="22"/>
        </w:rPr>
        <w:t>владеть основами самоконтроля, самооценки и осуществления осознанного выбора в учебной и позн</w:t>
      </w:r>
      <w:r w:rsidRPr="005573CA">
        <w:rPr>
          <w:sz w:val="22"/>
          <w:szCs w:val="22"/>
        </w:rPr>
        <w:t>а</w:t>
      </w:r>
      <w:r w:rsidRPr="005573CA">
        <w:rPr>
          <w:sz w:val="22"/>
          <w:szCs w:val="22"/>
        </w:rPr>
        <w:t>вательной деятельности;</w:t>
      </w:r>
    </w:p>
    <w:p w:rsidR="00210F65" w:rsidRPr="005573CA" w:rsidRDefault="00210F65" w:rsidP="00210F65">
      <w:pPr>
        <w:ind w:firstLine="709"/>
        <w:jc w:val="both"/>
        <w:rPr>
          <w:sz w:val="22"/>
          <w:szCs w:val="22"/>
        </w:rPr>
      </w:pPr>
      <w:r w:rsidRPr="005573CA">
        <w:rPr>
          <w:sz w:val="22"/>
          <w:szCs w:val="22"/>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210F65" w:rsidRPr="005573CA" w:rsidRDefault="00210F65" w:rsidP="00210F65">
      <w:pPr>
        <w:ind w:firstLine="709"/>
        <w:jc w:val="both"/>
        <w:rPr>
          <w:sz w:val="22"/>
          <w:szCs w:val="22"/>
        </w:rPr>
      </w:pPr>
      <w:r w:rsidRPr="005573CA">
        <w:rPr>
          <w:sz w:val="22"/>
          <w:szCs w:val="22"/>
        </w:rPr>
        <w:t>предвидеть трудности, которые могут возникнуть при решении учебной задачи;</w:t>
      </w:r>
    </w:p>
    <w:p w:rsidR="00210F65" w:rsidRPr="005573CA" w:rsidRDefault="00210F65" w:rsidP="00210F65">
      <w:pPr>
        <w:ind w:firstLine="709"/>
        <w:jc w:val="both"/>
        <w:rPr>
          <w:sz w:val="22"/>
          <w:szCs w:val="22"/>
        </w:rPr>
      </w:pPr>
      <w:r w:rsidRPr="005573CA">
        <w:rPr>
          <w:sz w:val="22"/>
          <w:szCs w:val="22"/>
        </w:rPr>
        <w:t>понимать причины, по которым не был достигнут результат деятельности.</w:t>
      </w:r>
    </w:p>
    <w:p w:rsidR="00210F65" w:rsidRPr="005573CA" w:rsidRDefault="00210F65" w:rsidP="00210F65">
      <w:pPr>
        <w:ind w:firstLine="709"/>
        <w:jc w:val="both"/>
        <w:rPr>
          <w:sz w:val="22"/>
          <w:szCs w:val="22"/>
        </w:rPr>
      </w:pPr>
      <w:r w:rsidRPr="005573CA">
        <w:rPr>
          <w:sz w:val="22"/>
          <w:szCs w:val="22"/>
        </w:rPr>
        <w:t>анализировать причины эмоций;</w:t>
      </w:r>
    </w:p>
    <w:p w:rsidR="00210F65" w:rsidRPr="005573CA" w:rsidRDefault="00210F65" w:rsidP="00210F65">
      <w:pPr>
        <w:ind w:firstLine="709"/>
        <w:jc w:val="both"/>
        <w:rPr>
          <w:sz w:val="22"/>
          <w:szCs w:val="22"/>
        </w:rPr>
      </w:pPr>
      <w:r w:rsidRPr="005573CA">
        <w:rPr>
          <w:sz w:val="22"/>
          <w:szCs w:val="22"/>
        </w:rPr>
        <w:t>регулировать способ выражения эмоций.</w:t>
      </w:r>
    </w:p>
    <w:p w:rsidR="00210F65" w:rsidRPr="005573CA" w:rsidRDefault="00210F65" w:rsidP="00210F65">
      <w:pPr>
        <w:ind w:firstLine="709"/>
        <w:jc w:val="both"/>
        <w:rPr>
          <w:sz w:val="22"/>
          <w:szCs w:val="22"/>
        </w:rPr>
      </w:pPr>
      <w:r w:rsidRPr="005573CA">
        <w:rPr>
          <w:sz w:val="22"/>
          <w:szCs w:val="22"/>
        </w:rPr>
        <w:t>осознанно относиться к другому человеку, его мнению;</w:t>
      </w:r>
    </w:p>
    <w:p w:rsidR="00210F65" w:rsidRPr="005573CA" w:rsidRDefault="00210F65" w:rsidP="005573CA">
      <w:pPr>
        <w:ind w:firstLine="709"/>
        <w:jc w:val="both"/>
        <w:rPr>
          <w:sz w:val="22"/>
          <w:szCs w:val="22"/>
        </w:rPr>
      </w:pPr>
      <w:r w:rsidRPr="005573CA">
        <w:rPr>
          <w:sz w:val="22"/>
          <w:szCs w:val="22"/>
        </w:rPr>
        <w:t>признавать свое право на о</w:t>
      </w:r>
      <w:r w:rsidR="005573CA" w:rsidRPr="005573CA">
        <w:rPr>
          <w:sz w:val="22"/>
          <w:szCs w:val="22"/>
        </w:rPr>
        <w:t>шибку и такое же право другого.</w:t>
      </w:r>
    </w:p>
    <w:p w:rsidR="00210F65" w:rsidRPr="005573CA" w:rsidRDefault="00210F65" w:rsidP="00210F65">
      <w:pPr>
        <w:ind w:firstLine="709"/>
        <w:jc w:val="both"/>
        <w:rPr>
          <w:b/>
          <w:bCs/>
          <w:caps/>
          <w:sz w:val="22"/>
          <w:szCs w:val="22"/>
        </w:rPr>
      </w:pPr>
      <w:r w:rsidRPr="005573CA">
        <w:rPr>
          <w:b/>
          <w:bCs/>
          <w:caps/>
          <w:sz w:val="22"/>
          <w:szCs w:val="22"/>
        </w:rPr>
        <w:t>Предметные результаты</w:t>
      </w:r>
    </w:p>
    <w:p w:rsidR="00210F65" w:rsidRPr="005573CA" w:rsidRDefault="00210F65" w:rsidP="00210F65">
      <w:pPr>
        <w:ind w:firstLine="709"/>
        <w:jc w:val="both"/>
        <w:rPr>
          <w:sz w:val="22"/>
          <w:szCs w:val="22"/>
        </w:rPr>
      </w:pPr>
      <w:r w:rsidRPr="005573CA">
        <w:rPr>
          <w:sz w:val="22"/>
          <w:szCs w:val="22"/>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10F65" w:rsidRPr="005573CA" w:rsidRDefault="00210F65" w:rsidP="00210F65">
      <w:pPr>
        <w:ind w:firstLine="709"/>
        <w:jc w:val="both"/>
        <w:rPr>
          <w:sz w:val="22"/>
          <w:szCs w:val="22"/>
        </w:rPr>
      </w:pPr>
      <w:r w:rsidRPr="005573CA">
        <w:rPr>
          <w:sz w:val="22"/>
          <w:szCs w:val="22"/>
        </w:rPr>
        <w:t>Обучающиеся, освоившие АООП ООО ЗПР по предмету «Музыка»:</w:t>
      </w:r>
    </w:p>
    <w:p w:rsidR="00210F65" w:rsidRPr="005573CA" w:rsidRDefault="00210F65" w:rsidP="00210F65">
      <w:pPr>
        <w:ind w:firstLine="709"/>
        <w:jc w:val="both"/>
        <w:rPr>
          <w:sz w:val="22"/>
          <w:szCs w:val="22"/>
        </w:rPr>
      </w:pPr>
      <w:r w:rsidRPr="005573CA">
        <w:rPr>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210F65" w:rsidRPr="005573CA" w:rsidRDefault="00210F65" w:rsidP="00210F65">
      <w:pPr>
        <w:ind w:firstLine="709"/>
        <w:jc w:val="both"/>
        <w:rPr>
          <w:sz w:val="22"/>
          <w:szCs w:val="22"/>
        </w:rPr>
      </w:pPr>
      <w:r w:rsidRPr="005573CA">
        <w:rPr>
          <w:sz w:val="22"/>
          <w:szCs w:val="22"/>
        </w:rPr>
        <w:t>воспринимают российскую музыкальную культуру как целостное и самобытное цивилизационное я</w:t>
      </w:r>
      <w:r w:rsidRPr="005573CA">
        <w:rPr>
          <w:sz w:val="22"/>
          <w:szCs w:val="22"/>
        </w:rPr>
        <w:t>в</w:t>
      </w:r>
      <w:r w:rsidRPr="005573CA">
        <w:rPr>
          <w:sz w:val="22"/>
          <w:szCs w:val="22"/>
        </w:rPr>
        <w:t>ление; имеют представление об отечественных мастерах музыкальной культуры, испытывают гордость за них;</w:t>
      </w:r>
    </w:p>
    <w:p w:rsidR="00210F65" w:rsidRPr="005573CA" w:rsidRDefault="00210F65" w:rsidP="00210F65">
      <w:pPr>
        <w:ind w:firstLine="709"/>
        <w:jc w:val="both"/>
        <w:rPr>
          <w:sz w:val="22"/>
          <w:szCs w:val="22"/>
        </w:rPr>
      </w:pPr>
      <w:r w:rsidRPr="005573CA">
        <w:rPr>
          <w:sz w:val="22"/>
          <w:szCs w:val="22"/>
        </w:rPr>
        <w:lastRenderedPageBreak/>
        <w:t>сознательно стремятся к укреплению и сохранению собственной музыкальной идентичности (разб</w:t>
      </w:r>
      <w:r w:rsidRPr="005573CA">
        <w:rPr>
          <w:sz w:val="22"/>
          <w:szCs w:val="22"/>
        </w:rPr>
        <w:t>и</w:t>
      </w:r>
      <w:r w:rsidRPr="005573CA">
        <w:rPr>
          <w:sz w:val="22"/>
          <w:szCs w:val="22"/>
        </w:rPr>
        <w:t>раются в особенностях музыкальной культуры своего народа, узнают на слух родные интонации среди др</w:t>
      </w:r>
      <w:r w:rsidRPr="005573CA">
        <w:rPr>
          <w:sz w:val="22"/>
          <w:szCs w:val="22"/>
        </w:rPr>
        <w:t>у</w:t>
      </w:r>
      <w:r w:rsidRPr="005573CA">
        <w:rPr>
          <w:sz w:val="22"/>
          <w:szCs w:val="22"/>
        </w:rPr>
        <w:t>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10F65" w:rsidRPr="005573CA" w:rsidRDefault="00210F65" w:rsidP="00210F65">
      <w:pPr>
        <w:ind w:firstLine="709"/>
        <w:jc w:val="both"/>
        <w:rPr>
          <w:sz w:val="22"/>
          <w:szCs w:val="22"/>
        </w:rPr>
      </w:pPr>
      <w:r w:rsidRPr="005573CA">
        <w:rPr>
          <w:sz w:val="22"/>
          <w:szCs w:val="22"/>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210F65" w:rsidRPr="005573CA" w:rsidRDefault="00210F65" w:rsidP="005573CA">
      <w:pPr>
        <w:ind w:firstLine="709"/>
        <w:jc w:val="both"/>
        <w:rPr>
          <w:sz w:val="22"/>
          <w:szCs w:val="22"/>
        </w:rPr>
      </w:pPr>
      <w:r w:rsidRPr="005573CA">
        <w:rPr>
          <w:sz w:val="22"/>
          <w:szCs w:val="22"/>
        </w:rPr>
        <w:t>Предметные результаты, формируемые в ходе изучения предмета «Музыка», сгруппированы по уче</w:t>
      </w:r>
      <w:r w:rsidRPr="005573CA">
        <w:rPr>
          <w:sz w:val="22"/>
          <w:szCs w:val="22"/>
        </w:rPr>
        <w:t>б</w:t>
      </w:r>
      <w:r w:rsidRPr="005573CA">
        <w:rPr>
          <w:sz w:val="22"/>
          <w:szCs w:val="22"/>
        </w:rPr>
        <w:t>ным модулям и должны отражать сформиро</w:t>
      </w:r>
      <w:r w:rsidR="005573CA" w:rsidRPr="005573CA">
        <w:rPr>
          <w:sz w:val="22"/>
          <w:szCs w:val="22"/>
        </w:rPr>
        <w:t>ванность умений.</w:t>
      </w:r>
    </w:p>
    <w:p w:rsidR="00210F65" w:rsidRPr="005573CA" w:rsidRDefault="00210F65" w:rsidP="00210F65">
      <w:pPr>
        <w:jc w:val="both"/>
        <w:rPr>
          <w:b/>
          <w:bCs/>
          <w:sz w:val="22"/>
          <w:szCs w:val="22"/>
        </w:rPr>
      </w:pPr>
      <w:r w:rsidRPr="005573CA">
        <w:rPr>
          <w:b/>
          <w:bCs/>
          <w:sz w:val="22"/>
          <w:szCs w:val="22"/>
        </w:rPr>
        <w:t xml:space="preserve">5 </w:t>
      </w:r>
      <w:r w:rsidRPr="005573CA">
        <w:rPr>
          <w:b/>
          <w:bCs/>
          <w:caps/>
          <w:sz w:val="22"/>
          <w:szCs w:val="22"/>
        </w:rPr>
        <w:t>класс</w:t>
      </w:r>
    </w:p>
    <w:p w:rsidR="00210F65" w:rsidRPr="005573CA" w:rsidRDefault="00210F65" w:rsidP="00210F65">
      <w:pPr>
        <w:ind w:firstLine="709"/>
        <w:jc w:val="both"/>
        <w:rPr>
          <w:b/>
          <w:bCs/>
          <w:sz w:val="22"/>
          <w:szCs w:val="22"/>
        </w:rPr>
      </w:pPr>
      <w:r w:rsidRPr="005573CA">
        <w:rPr>
          <w:b/>
          <w:bCs/>
          <w:sz w:val="22"/>
          <w:szCs w:val="22"/>
        </w:rPr>
        <w:t>Модуль № 1 «Музыка моего края»:</w:t>
      </w:r>
    </w:p>
    <w:p w:rsidR="00210F65" w:rsidRPr="005573CA" w:rsidRDefault="00210F65" w:rsidP="00210F65">
      <w:pPr>
        <w:ind w:firstLine="709"/>
        <w:jc w:val="both"/>
        <w:rPr>
          <w:sz w:val="22"/>
          <w:szCs w:val="22"/>
        </w:rPr>
      </w:pPr>
      <w:r w:rsidRPr="005573CA">
        <w:rPr>
          <w:sz w:val="22"/>
          <w:szCs w:val="22"/>
        </w:rPr>
        <w:t>знать музыкальные традиции своей республики, края, народа.</w:t>
      </w:r>
    </w:p>
    <w:p w:rsidR="00210F65" w:rsidRPr="005573CA" w:rsidRDefault="00210F65" w:rsidP="00210F65">
      <w:pPr>
        <w:ind w:firstLine="709"/>
        <w:jc w:val="both"/>
        <w:rPr>
          <w:b/>
          <w:bCs/>
          <w:sz w:val="22"/>
          <w:szCs w:val="22"/>
        </w:rPr>
      </w:pPr>
      <w:r w:rsidRPr="005573CA">
        <w:rPr>
          <w:b/>
          <w:bCs/>
          <w:sz w:val="22"/>
          <w:szCs w:val="22"/>
        </w:rPr>
        <w:t>Модуль № 2 «Народное музыкальное творчество России»:</w:t>
      </w:r>
    </w:p>
    <w:p w:rsidR="00210F65" w:rsidRPr="005573CA" w:rsidRDefault="00210F65" w:rsidP="00210F65">
      <w:pPr>
        <w:ind w:firstLine="709"/>
        <w:jc w:val="both"/>
        <w:rPr>
          <w:sz w:val="22"/>
          <w:szCs w:val="22"/>
        </w:rPr>
      </w:pPr>
      <w:r w:rsidRPr="005573CA">
        <w:rPr>
          <w:sz w:val="22"/>
          <w:szCs w:val="22"/>
        </w:rPr>
        <w:t>различать на слух и исполнять произведения различных жанров фольклорной музыки с помощью уч</w:t>
      </w:r>
      <w:r w:rsidRPr="005573CA">
        <w:rPr>
          <w:sz w:val="22"/>
          <w:szCs w:val="22"/>
        </w:rPr>
        <w:t>и</w:t>
      </w:r>
      <w:r w:rsidRPr="005573CA">
        <w:rPr>
          <w:sz w:val="22"/>
          <w:szCs w:val="22"/>
        </w:rPr>
        <w:t>теля;</w:t>
      </w:r>
    </w:p>
    <w:p w:rsidR="00210F65" w:rsidRPr="005573CA" w:rsidRDefault="00210F65" w:rsidP="00210F65">
      <w:pPr>
        <w:ind w:firstLine="709"/>
        <w:jc w:val="both"/>
        <w:rPr>
          <w:sz w:val="22"/>
          <w:szCs w:val="22"/>
        </w:rPr>
      </w:pPr>
      <w:r w:rsidRPr="005573CA">
        <w:rPr>
          <w:sz w:val="22"/>
          <w:szCs w:val="22"/>
        </w:rPr>
        <w:t>определять на слух принадлежность народных музыкальных инструментов к группам духовых, стру</w:t>
      </w:r>
      <w:r w:rsidRPr="005573CA">
        <w:rPr>
          <w:sz w:val="22"/>
          <w:szCs w:val="22"/>
        </w:rPr>
        <w:t>н</w:t>
      </w:r>
      <w:r w:rsidRPr="005573CA">
        <w:rPr>
          <w:sz w:val="22"/>
          <w:szCs w:val="22"/>
        </w:rPr>
        <w:t>ных, ударно-шумовых инструментов с использованием дополнительной визуализации.</w:t>
      </w:r>
    </w:p>
    <w:p w:rsidR="00210F65" w:rsidRPr="005573CA" w:rsidRDefault="00210F65" w:rsidP="00210F65">
      <w:pPr>
        <w:ind w:firstLine="709"/>
        <w:jc w:val="both"/>
        <w:rPr>
          <w:b/>
          <w:bCs/>
          <w:sz w:val="22"/>
          <w:szCs w:val="22"/>
        </w:rPr>
      </w:pPr>
      <w:r w:rsidRPr="005573CA">
        <w:rPr>
          <w:b/>
          <w:bCs/>
          <w:sz w:val="22"/>
          <w:szCs w:val="22"/>
        </w:rPr>
        <w:t>Модуль № 3 «Музыка народов мира»:</w:t>
      </w:r>
    </w:p>
    <w:p w:rsidR="00210F65" w:rsidRPr="005573CA" w:rsidRDefault="00210F65" w:rsidP="00210F65">
      <w:pPr>
        <w:ind w:firstLine="709"/>
        <w:jc w:val="both"/>
        <w:rPr>
          <w:sz w:val="22"/>
          <w:szCs w:val="22"/>
        </w:rPr>
      </w:pPr>
      <w:r w:rsidRPr="005573CA">
        <w:rPr>
          <w:sz w:val="22"/>
          <w:szCs w:val="22"/>
        </w:rPr>
        <w:t>различать на слух и исполнять произведения различных жанров фольклорной музыки с помощью уч</w:t>
      </w:r>
      <w:r w:rsidRPr="005573CA">
        <w:rPr>
          <w:sz w:val="22"/>
          <w:szCs w:val="22"/>
        </w:rPr>
        <w:t>и</w:t>
      </w:r>
      <w:r w:rsidRPr="005573CA">
        <w:rPr>
          <w:sz w:val="22"/>
          <w:szCs w:val="22"/>
        </w:rPr>
        <w:t>теля;</w:t>
      </w:r>
    </w:p>
    <w:p w:rsidR="00210F65" w:rsidRPr="005573CA" w:rsidRDefault="00210F65" w:rsidP="00210F65">
      <w:pPr>
        <w:ind w:firstLine="709"/>
        <w:jc w:val="both"/>
        <w:rPr>
          <w:sz w:val="22"/>
          <w:szCs w:val="22"/>
        </w:rPr>
      </w:pPr>
      <w:r w:rsidRPr="005573CA">
        <w:rPr>
          <w:sz w:val="22"/>
          <w:szCs w:val="22"/>
        </w:rPr>
        <w:t>определять на слух принадлежность народных музыкальных инструментов к группам духовых, стру</w:t>
      </w:r>
      <w:r w:rsidRPr="005573CA">
        <w:rPr>
          <w:sz w:val="22"/>
          <w:szCs w:val="22"/>
        </w:rPr>
        <w:t>н</w:t>
      </w:r>
      <w:r w:rsidRPr="005573CA">
        <w:rPr>
          <w:sz w:val="22"/>
          <w:szCs w:val="22"/>
        </w:rPr>
        <w:t>ных, ударно-шумовых инструментов с использованием дополнительной визуализации.</w:t>
      </w:r>
    </w:p>
    <w:p w:rsidR="00210F65" w:rsidRPr="005573CA" w:rsidRDefault="00210F65" w:rsidP="00210F65">
      <w:pPr>
        <w:ind w:firstLine="709"/>
        <w:jc w:val="both"/>
        <w:rPr>
          <w:b/>
          <w:bCs/>
          <w:sz w:val="22"/>
          <w:szCs w:val="22"/>
        </w:rPr>
      </w:pPr>
      <w:r w:rsidRPr="005573CA">
        <w:rPr>
          <w:b/>
          <w:bCs/>
          <w:sz w:val="22"/>
          <w:szCs w:val="22"/>
        </w:rPr>
        <w:t>Модуль № 4 «Европейская классическая музыка»:</w:t>
      </w:r>
    </w:p>
    <w:p w:rsidR="00210F65" w:rsidRPr="005573CA" w:rsidRDefault="00210F65" w:rsidP="00210F65">
      <w:pPr>
        <w:ind w:firstLine="709"/>
        <w:jc w:val="both"/>
        <w:rPr>
          <w:sz w:val="22"/>
          <w:szCs w:val="22"/>
        </w:rPr>
      </w:pPr>
      <w:r w:rsidRPr="005573CA">
        <w:rPr>
          <w:sz w:val="22"/>
          <w:szCs w:val="22"/>
        </w:rPr>
        <w:t>исполнять (в том числе фрагментарно) сочинения композиторов-классиков с помощью учителя;</w:t>
      </w:r>
    </w:p>
    <w:p w:rsidR="00210F65" w:rsidRPr="005573CA" w:rsidRDefault="00210F65" w:rsidP="00210F65">
      <w:pPr>
        <w:ind w:firstLine="709"/>
        <w:jc w:val="both"/>
        <w:rPr>
          <w:sz w:val="22"/>
          <w:szCs w:val="22"/>
        </w:rPr>
      </w:pPr>
      <w:r w:rsidRPr="005573CA">
        <w:rPr>
          <w:sz w:val="22"/>
          <w:szCs w:val="22"/>
        </w:rPr>
        <w:t>характеризовать творчество не менее двух композиторов-классиков, приводить примеры наиболее и</w:t>
      </w:r>
      <w:r w:rsidRPr="005573CA">
        <w:rPr>
          <w:sz w:val="22"/>
          <w:szCs w:val="22"/>
        </w:rPr>
        <w:t>з</w:t>
      </w:r>
      <w:r w:rsidRPr="005573CA">
        <w:rPr>
          <w:sz w:val="22"/>
          <w:szCs w:val="22"/>
        </w:rPr>
        <w:t xml:space="preserve">вестных сочинений </w:t>
      </w:r>
      <w:bookmarkStart w:id="184" w:name="_Hlk96020232"/>
      <w:r w:rsidRPr="005573CA">
        <w:rPr>
          <w:sz w:val="22"/>
          <w:szCs w:val="22"/>
        </w:rPr>
        <w:t>с помощью подробного опросного плана.</w:t>
      </w:r>
    </w:p>
    <w:bookmarkEnd w:id="184"/>
    <w:p w:rsidR="00210F65" w:rsidRPr="005573CA" w:rsidRDefault="00210F65" w:rsidP="00210F65">
      <w:pPr>
        <w:ind w:firstLine="709"/>
        <w:jc w:val="both"/>
        <w:rPr>
          <w:b/>
          <w:bCs/>
          <w:sz w:val="22"/>
          <w:szCs w:val="22"/>
        </w:rPr>
      </w:pPr>
      <w:r w:rsidRPr="005573CA">
        <w:rPr>
          <w:b/>
          <w:bCs/>
          <w:sz w:val="22"/>
          <w:szCs w:val="22"/>
        </w:rPr>
        <w:t>Модуль № 5 «Русская классическая музыка»:</w:t>
      </w:r>
    </w:p>
    <w:p w:rsidR="00210F65" w:rsidRPr="005573CA" w:rsidRDefault="00210F65" w:rsidP="00210F65">
      <w:pPr>
        <w:ind w:firstLine="709"/>
        <w:jc w:val="both"/>
        <w:rPr>
          <w:sz w:val="22"/>
          <w:szCs w:val="22"/>
        </w:rPr>
      </w:pPr>
      <w:r w:rsidRPr="005573CA">
        <w:rPr>
          <w:sz w:val="22"/>
          <w:szCs w:val="22"/>
        </w:rPr>
        <w:t>характеризовать творчество не менее двух отечественных композиторов-классиков, приводить прим</w:t>
      </w:r>
      <w:r w:rsidRPr="005573CA">
        <w:rPr>
          <w:sz w:val="22"/>
          <w:szCs w:val="22"/>
        </w:rPr>
        <w:t>е</w:t>
      </w:r>
      <w:r w:rsidRPr="005573CA">
        <w:rPr>
          <w:sz w:val="22"/>
          <w:szCs w:val="22"/>
        </w:rPr>
        <w:t>ры наиболее известных сочинений с помощью подробного опросного плана.</w:t>
      </w:r>
    </w:p>
    <w:p w:rsidR="00210F65" w:rsidRPr="005573CA" w:rsidRDefault="00210F65" w:rsidP="00210F65">
      <w:pPr>
        <w:ind w:firstLine="709"/>
        <w:jc w:val="both"/>
        <w:rPr>
          <w:b/>
          <w:bCs/>
          <w:sz w:val="22"/>
          <w:szCs w:val="22"/>
        </w:rPr>
      </w:pPr>
      <w:r w:rsidRPr="005573CA">
        <w:rPr>
          <w:b/>
          <w:bCs/>
          <w:sz w:val="22"/>
          <w:szCs w:val="22"/>
        </w:rPr>
        <w:t>Модуль № 6 «Образы русской и европейской духовной музыки»:</w:t>
      </w:r>
    </w:p>
    <w:p w:rsidR="00210F65" w:rsidRPr="005573CA" w:rsidRDefault="00210F65" w:rsidP="00210F65">
      <w:pPr>
        <w:ind w:firstLine="709"/>
        <w:jc w:val="both"/>
        <w:rPr>
          <w:sz w:val="22"/>
          <w:szCs w:val="22"/>
        </w:rPr>
      </w:pPr>
      <w:r w:rsidRPr="005573CA">
        <w:rPr>
          <w:sz w:val="22"/>
          <w:szCs w:val="22"/>
        </w:rPr>
        <w:t>различать и характеризовать жанры и произведения русской и европейской духовной музыки с и</w:t>
      </w:r>
      <w:r w:rsidRPr="005573CA">
        <w:rPr>
          <w:sz w:val="22"/>
          <w:szCs w:val="22"/>
        </w:rPr>
        <w:t>с</w:t>
      </w:r>
      <w:r w:rsidRPr="005573CA">
        <w:rPr>
          <w:sz w:val="22"/>
          <w:szCs w:val="22"/>
        </w:rPr>
        <w:t>пользованием опорных карточек;</w:t>
      </w:r>
    </w:p>
    <w:p w:rsidR="00210F65" w:rsidRPr="005573CA" w:rsidRDefault="00210F65" w:rsidP="00210F65">
      <w:pPr>
        <w:ind w:firstLine="709"/>
        <w:jc w:val="both"/>
        <w:rPr>
          <w:i/>
          <w:sz w:val="22"/>
          <w:szCs w:val="22"/>
        </w:rPr>
      </w:pPr>
      <w:r w:rsidRPr="005573CA">
        <w:rPr>
          <w:i/>
          <w:sz w:val="22"/>
          <w:szCs w:val="22"/>
        </w:rPr>
        <w:t>исполнять произведения русской и европейской духовной музыки с помощью учителя</w:t>
      </w:r>
      <w:r w:rsidRPr="005573CA">
        <w:rPr>
          <w:rStyle w:val="ad"/>
          <w:i/>
          <w:sz w:val="22"/>
          <w:szCs w:val="22"/>
        </w:rPr>
        <w:footnoteReference w:id="26"/>
      </w:r>
      <w:r w:rsidRPr="005573CA">
        <w:rPr>
          <w:i/>
          <w:sz w:val="22"/>
          <w:szCs w:val="22"/>
        </w:rPr>
        <w:t>;</w:t>
      </w:r>
    </w:p>
    <w:p w:rsidR="00210F65" w:rsidRPr="005573CA" w:rsidRDefault="00210F65" w:rsidP="00210F65">
      <w:pPr>
        <w:ind w:firstLine="709"/>
        <w:jc w:val="both"/>
        <w:rPr>
          <w:sz w:val="22"/>
          <w:szCs w:val="22"/>
        </w:rPr>
      </w:pPr>
      <w:r w:rsidRPr="005573CA">
        <w:rPr>
          <w:sz w:val="22"/>
          <w:szCs w:val="22"/>
        </w:rPr>
        <w:t>приводить примеры сочинений духовной музыки, называть их автора с помощью визуальной опоры.</w:t>
      </w:r>
    </w:p>
    <w:p w:rsidR="00210F65" w:rsidRPr="005573CA" w:rsidRDefault="00210F65" w:rsidP="00210F65">
      <w:pPr>
        <w:ind w:firstLine="709"/>
        <w:jc w:val="both"/>
        <w:rPr>
          <w:b/>
          <w:bCs/>
          <w:sz w:val="22"/>
          <w:szCs w:val="22"/>
        </w:rPr>
      </w:pPr>
      <w:r w:rsidRPr="005573CA">
        <w:rPr>
          <w:b/>
          <w:bCs/>
          <w:sz w:val="22"/>
          <w:szCs w:val="22"/>
        </w:rPr>
        <w:t>Модуль № 7«Жанры музыкального искусства»:</w:t>
      </w:r>
    </w:p>
    <w:p w:rsidR="00210F65" w:rsidRPr="005573CA" w:rsidRDefault="00210F65" w:rsidP="00210F65">
      <w:pPr>
        <w:ind w:firstLine="709"/>
        <w:jc w:val="both"/>
        <w:rPr>
          <w:sz w:val="22"/>
          <w:szCs w:val="22"/>
        </w:rPr>
      </w:pPr>
      <w:r w:rsidRPr="005573CA">
        <w:rPr>
          <w:sz w:val="22"/>
          <w:szCs w:val="22"/>
        </w:rPr>
        <w:t>исполнять произведения (в том числе фрагменты) вокальных, инструментальных и музыкально-театральных жанров с помощью учителя.</w:t>
      </w:r>
    </w:p>
    <w:p w:rsidR="00210F65" w:rsidRPr="005573CA" w:rsidRDefault="00210F65" w:rsidP="00210F65">
      <w:pPr>
        <w:ind w:firstLine="709"/>
        <w:jc w:val="both"/>
        <w:rPr>
          <w:b/>
          <w:bCs/>
          <w:sz w:val="22"/>
          <w:szCs w:val="22"/>
        </w:rPr>
      </w:pPr>
      <w:r w:rsidRPr="005573CA">
        <w:rPr>
          <w:b/>
          <w:bCs/>
          <w:sz w:val="22"/>
          <w:szCs w:val="22"/>
        </w:rPr>
        <w:t>Модуль № 8 «Связь музыки с другими видами искусства»:</w:t>
      </w:r>
    </w:p>
    <w:p w:rsidR="00210F65" w:rsidRPr="005573CA" w:rsidRDefault="00210F65" w:rsidP="00210F65">
      <w:pPr>
        <w:ind w:firstLine="709"/>
        <w:jc w:val="both"/>
        <w:rPr>
          <w:sz w:val="22"/>
          <w:szCs w:val="22"/>
        </w:rPr>
      </w:pPr>
      <w:r w:rsidRPr="005573CA">
        <w:rPr>
          <w:sz w:val="22"/>
          <w:szCs w:val="22"/>
        </w:rPr>
        <w:t xml:space="preserve">определять стилевые и жанровые параллели между музыкой и другими видами искусств </w:t>
      </w:r>
      <w:bookmarkStart w:id="185" w:name="_Hlk96020436"/>
      <w:r w:rsidRPr="005573CA">
        <w:rPr>
          <w:sz w:val="22"/>
          <w:szCs w:val="22"/>
        </w:rPr>
        <w:t>с помощью подробного опросного плана;</w:t>
      </w:r>
    </w:p>
    <w:bookmarkEnd w:id="185"/>
    <w:p w:rsidR="00210F65" w:rsidRPr="005573CA" w:rsidRDefault="00210F65" w:rsidP="00210F65">
      <w:pPr>
        <w:ind w:firstLine="709"/>
        <w:jc w:val="both"/>
        <w:rPr>
          <w:sz w:val="22"/>
          <w:szCs w:val="22"/>
        </w:rPr>
      </w:pPr>
      <w:r w:rsidRPr="005573CA">
        <w:rPr>
          <w:sz w:val="22"/>
          <w:szCs w:val="22"/>
        </w:rPr>
        <w:t>- различать и анализировать средства выразительности разных видов искусств с помощью подробного опросного плана.</w:t>
      </w:r>
    </w:p>
    <w:p w:rsidR="00210F65" w:rsidRPr="005573CA" w:rsidRDefault="00210F65" w:rsidP="00210F65">
      <w:pPr>
        <w:ind w:firstLine="709"/>
        <w:jc w:val="both"/>
        <w:rPr>
          <w:b/>
          <w:bCs/>
          <w:sz w:val="22"/>
          <w:szCs w:val="22"/>
        </w:rPr>
      </w:pPr>
      <w:r w:rsidRPr="005573CA">
        <w:rPr>
          <w:b/>
          <w:bCs/>
          <w:sz w:val="22"/>
          <w:szCs w:val="22"/>
        </w:rPr>
        <w:t>Модуль № 9 «Современная музыка: основные жанры и направления»:</w:t>
      </w:r>
    </w:p>
    <w:p w:rsidR="00210F65" w:rsidRPr="005573CA" w:rsidRDefault="00210F65" w:rsidP="00210F65">
      <w:pPr>
        <w:ind w:firstLine="709"/>
        <w:jc w:val="both"/>
        <w:rPr>
          <w:sz w:val="22"/>
          <w:szCs w:val="22"/>
        </w:rPr>
      </w:pPr>
      <w:r w:rsidRPr="005573CA">
        <w:rPr>
          <w:sz w:val="22"/>
          <w:szCs w:val="22"/>
        </w:rPr>
        <w:t>различать и определять на слух виды оркестров, ансамблей, тембры музыкальных инструментов, вх</w:t>
      </w:r>
      <w:r w:rsidRPr="005573CA">
        <w:rPr>
          <w:sz w:val="22"/>
          <w:szCs w:val="22"/>
        </w:rPr>
        <w:t>о</w:t>
      </w:r>
      <w:r w:rsidRPr="005573CA">
        <w:rPr>
          <w:sz w:val="22"/>
          <w:szCs w:val="22"/>
        </w:rPr>
        <w:t>дящих в их состав с помощью визуальной опоры;</w:t>
      </w:r>
    </w:p>
    <w:p w:rsidR="00210F65" w:rsidRPr="005573CA" w:rsidRDefault="00210F65" w:rsidP="00210F65">
      <w:pPr>
        <w:ind w:firstLine="709"/>
        <w:jc w:val="both"/>
        <w:rPr>
          <w:sz w:val="22"/>
          <w:szCs w:val="22"/>
        </w:rPr>
      </w:pPr>
      <w:r w:rsidRPr="005573CA">
        <w:rPr>
          <w:sz w:val="22"/>
          <w:szCs w:val="22"/>
        </w:rPr>
        <w:t>исполнять современные музыкальные произведения в разных видах деятельности с помощью учителя.</w:t>
      </w:r>
    </w:p>
    <w:p w:rsidR="00210F65" w:rsidRPr="005573CA" w:rsidRDefault="00210F65" w:rsidP="00210F65">
      <w:pPr>
        <w:ind w:firstLine="709"/>
        <w:jc w:val="both"/>
        <w:rPr>
          <w:sz w:val="22"/>
          <w:szCs w:val="22"/>
        </w:rPr>
      </w:pPr>
      <w:r w:rsidRPr="005573CA">
        <w:rPr>
          <w:sz w:val="22"/>
          <w:szCs w:val="22"/>
        </w:rPr>
        <w:t xml:space="preserve">У обучающихся с ЗПР будут сформированы: </w:t>
      </w:r>
    </w:p>
    <w:p w:rsidR="00210F65" w:rsidRPr="005573CA" w:rsidRDefault="00210F65" w:rsidP="00210F65">
      <w:pPr>
        <w:ind w:firstLine="709"/>
        <w:jc w:val="both"/>
        <w:rPr>
          <w:sz w:val="22"/>
          <w:szCs w:val="22"/>
        </w:rPr>
      </w:pPr>
      <w:r w:rsidRPr="005573CA">
        <w:rPr>
          <w:sz w:val="22"/>
          <w:szCs w:val="22"/>
        </w:rPr>
        <w:t>первоначальные представления о роли музыки в жизни человека, в его духовно-нравственном разв</w:t>
      </w:r>
      <w:r w:rsidRPr="005573CA">
        <w:rPr>
          <w:sz w:val="22"/>
          <w:szCs w:val="22"/>
        </w:rPr>
        <w:t>и</w:t>
      </w:r>
      <w:r w:rsidRPr="005573CA">
        <w:rPr>
          <w:sz w:val="22"/>
          <w:szCs w:val="22"/>
        </w:rPr>
        <w:t>тии; о ценности музыкальных традиций народа;</w:t>
      </w:r>
    </w:p>
    <w:p w:rsidR="00210F65" w:rsidRPr="005573CA" w:rsidRDefault="00210F65" w:rsidP="00210F65">
      <w:pPr>
        <w:ind w:firstLine="709"/>
        <w:jc w:val="both"/>
        <w:rPr>
          <w:sz w:val="22"/>
          <w:szCs w:val="22"/>
        </w:rPr>
      </w:pPr>
      <w:r w:rsidRPr="005573CA">
        <w:rPr>
          <w:sz w:val="22"/>
          <w:szCs w:val="22"/>
        </w:rPr>
        <w:t>основы музыкальной культуры, художественный вкус, интерес к музыкальному искусству и муз</w:t>
      </w:r>
      <w:r w:rsidRPr="005573CA">
        <w:rPr>
          <w:sz w:val="22"/>
          <w:szCs w:val="22"/>
        </w:rPr>
        <w:t>ы</w:t>
      </w:r>
      <w:r w:rsidRPr="005573CA">
        <w:rPr>
          <w:sz w:val="22"/>
          <w:szCs w:val="22"/>
        </w:rPr>
        <w:t>кальной деятельности;</w:t>
      </w:r>
    </w:p>
    <w:p w:rsidR="00210F65" w:rsidRPr="005573CA" w:rsidRDefault="00210F65" w:rsidP="00210F65">
      <w:pPr>
        <w:ind w:firstLine="709"/>
        <w:jc w:val="both"/>
        <w:rPr>
          <w:sz w:val="22"/>
          <w:szCs w:val="22"/>
        </w:rPr>
      </w:pPr>
      <w:r w:rsidRPr="005573CA">
        <w:rPr>
          <w:sz w:val="22"/>
          <w:szCs w:val="22"/>
        </w:rPr>
        <w:t>представление о национальном своеобразии музыки в неразрывном единстве народного и професси</w:t>
      </w:r>
      <w:r w:rsidRPr="005573CA">
        <w:rPr>
          <w:sz w:val="22"/>
          <w:szCs w:val="22"/>
        </w:rPr>
        <w:t>о</w:t>
      </w:r>
      <w:r w:rsidRPr="005573CA">
        <w:rPr>
          <w:sz w:val="22"/>
          <w:szCs w:val="22"/>
        </w:rPr>
        <w:t>нального музыкального творчества.</w:t>
      </w:r>
    </w:p>
    <w:p w:rsidR="00210F65" w:rsidRPr="005573CA" w:rsidRDefault="00210F65" w:rsidP="00210F65">
      <w:pPr>
        <w:ind w:firstLine="709"/>
        <w:jc w:val="both"/>
        <w:rPr>
          <w:sz w:val="22"/>
          <w:szCs w:val="22"/>
        </w:rPr>
      </w:pPr>
      <w:r w:rsidRPr="005573CA">
        <w:rPr>
          <w:sz w:val="22"/>
          <w:szCs w:val="22"/>
        </w:rPr>
        <w:t>Обучающиеся с ЗПР научатся:</w:t>
      </w:r>
    </w:p>
    <w:p w:rsidR="00210F65" w:rsidRPr="005573CA" w:rsidRDefault="00210F65" w:rsidP="00210F65">
      <w:pPr>
        <w:ind w:firstLine="709"/>
        <w:jc w:val="both"/>
        <w:rPr>
          <w:sz w:val="22"/>
          <w:szCs w:val="22"/>
        </w:rPr>
      </w:pPr>
      <w:r w:rsidRPr="005573CA">
        <w:rPr>
          <w:sz w:val="22"/>
          <w:szCs w:val="22"/>
        </w:rPr>
        <w:t>понимать специфику музыки как вида искусства и ее значение в жизни человека и общества;</w:t>
      </w:r>
    </w:p>
    <w:p w:rsidR="00210F65" w:rsidRPr="005573CA" w:rsidRDefault="00210F65" w:rsidP="00210F65">
      <w:pPr>
        <w:ind w:firstLine="709"/>
        <w:jc w:val="both"/>
        <w:rPr>
          <w:sz w:val="22"/>
          <w:szCs w:val="22"/>
        </w:rPr>
      </w:pPr>
      <w:r w:rsidRPr="005573CA">
        <w:rPr>
          <w:sz w:val="22"/>
          <w:szCs w:val="22"/>
        </w:rPr>
        <w:lastRenderedPageBreak/>
        <w:t>эмоционально проживать исторические события и судьбы защитников Отечества, воплощаемые в м</w:t>
      </w:r>
      <w:r w:rsidRPr="005573CA">
        <w:rPr>
          <w:sz w:val="22"/>
          <w:szCs w:val="22"/>
        </w:rPr>
        <w:t>у</w:t>
      </w:r>
      <w:r w:rsidRPr="005573CA">
        <w:rPr>
          <w:sz w:val="22"/>
          <w:szCs w:val="22"/>
        </w:rPr>
        <w:t>зыкальных произведениях;</w:t>
      </w:r>
    </w:p>
    <w:p w:rsidR="00210F65" w:rsidRPr="005573CA" w:rsidRDefault="00210F65" w:rsidP="00210F65">
      <w:pPr>
        <w:ind w:firstLine="709"/>
        <w:jc w:val="both"/>
        <w:rPr>
          <w:sz w:val="22"/>
          <w:szCs w:val="22"/>
        </w:rPr>
      </w:pPr>
      <w:r w:rsidRPr="005573CA">
        <w:rPr>
          <w:sz w:val="22"/>
          <w:szCs w:val="22"/>
        </w:rPr>
        <w:t>приводить примеры выдающихся отечественных и зарубежных музыкальных исполнителей и испо</w:t>
      </w:r>
      <w:r w:rsidRPr="005573CA">
        <w:rPr>
          <w:sz w:val="22"/>
          <w:szCs w:val="22"/>
        </w:rPr>
        <w:t>л</w:t>
      </w:r>
      <w:r w:rsidRPr="005573CA">
        <w:rPr>
          <w:sz w:val="22"/>
          <w:szCs w:val="22"/>
        </w:rPr>
        <w:t>нительских коллективов с использованием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понимать значение интонации в музыке как носителя образного смысла;</w:t>
      </w:r>
    </w:p>
    <w:p w:rsidR="00210F65" w:rsidRPr="005573CA" w:rsidRDefault="00210F65" w:rsidP="00210F65">
      <w:pPr>
        <w:ind w:firstLine="709"/>
        <w:jc w:val="both"/>
        <w:rPr>
          <w:sz w:val="22"/>
          <w:szCs w:val="22"/>
        </w:rPr>
      </w:pPr>
      <w:r w:rsidRPr="005573CA">
        <w:rPr>
          <w:sz w:val="22"/>
          <w:szCs w:val="22"/>
        </w:rPr>
        <w:t>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w:t>
      </w:r>
      <w:r w:rsidRPr="005573CA">
        <w:rPr>
          <w:sz w:val="22"/>
          <w:szCs w:val="22"/>
        </w:rPr>
        <w:t>о</w:t>
      </w:r>
      <w:r w:rsidRPr="005573CA">
        <w:rPr>
          <w:sz w:val="22"/>
          <w:szCs w:val="22"/>
        </w:rPr>
        <w:t xml:space="preserve">лист, ансамбль, хор, средства музыкальной выразительности: мелодия, темп, ритм, динамика, тембр, лад); </w:t>
      </w:r>
    </w:p>
    <w:p w:rsidR="00210F65" w:rsidRPr="005573CA" w:rsidRDefault="00210F65" w:rsidP="00210F65">
      <w:pPr>
        <w:ind w:firstLine="709"/>
        <w:jc w:val="both"/>
        <w:rPr>
          <w:sz w:val="22"/>
          <w:szCs w:val="22"/>
        </w:rPr>
      </w:pPr>
      <w:r w:rsidRPr="005573CA">
        <w:rPr>
          <w:sz w:val="22"/>
          <w:szCs w:val="22"/>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210F65" w:rsidRPr="005573CA" w:rsidRDefault="00210F65" w:rsidP="00210F65">
      <w:pPr>
        <w:ind w:firstLine="709"/>
        <w:jc w:val="both"/>
        <w:rPr>
          <w:sz w:val="22"/>
          <w:szCs w:val="22"/>
        </w:rPr>
      </w:pPr>
      <w:r w:rsidRPr="005573CA">
        <w:rPr>
          <w:sz w:val="22"/>
          <w:szCs w:val="22"/>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210F65" w:rsidRPr="005573CA" w:rsidRDefault="00210F65" w:rsidP="00210F65">
      <w:pPr>
        <w:ind w:firstLine="709"/>
        <w:jc w:val="both"/>
        <w:rPr>
          <w:sz w:val="22"/>
          <w:szCs w:val="22"/>
        </w:rPr>
      </w:pPr>
      <w:r w:rsidRPr="005573CA">
        <w:rPr>
          <w:sz w:val="22"/>
          <w:szCs w:val="22"/>
        </w:rPr>
        <w:t xml:space="preserve">ориентироваться в образцах песенной и инструментальной народной музыки; </w:t>
      </w:r>
    </w:p>
    <w:p w:rsidR="00210F65" w:rsidRPr="005573CA" w:rsidRDefault="00210F65" w:rsidP="00210F65">
      <w:pPr>
        <w:ind w:firstLine="709"/>
        <w:jc w:val="both"/>
        <w:rPr>
          <w:sz w:val="22"/>
          <w:szCs w:val="22"/>
        </w:rPr>
      </w:pPr>
      <w:r w:rsidRPr="005573CA">
        <w:rPr>
          <w:sz w:val="22"/>
          <w:szCs w:val="22"/>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210F65" w:rsidRPr="005573CA" w:rsidRDefault="00210F65" w:rsidP="00210F65">
      <w:pPr>
        <w:ind w:firstLine="709"/>
        <w:jc w:val="both"/>
        <w:rPr>
          <w:sz w:val="22"/>
          <w:szCs w:val="22"/>
        </w:rPr>
      </w:pPr>
      <w:r w:rsidRPr="005573CA">
        <w:rPr>
          <w:sz w:val="22"/>
          <w:szCs w:val="22"/>
        </w:rPr>
        <w:t>приводить примеры музыкальных произведений русской и зарубежной классики, содержащие наро</w:t>
      </w:r>
      <w:r w:rsidRPr="005573CA">
        <w:rPr>
          <w:sz w:val="22"/>
          <w:szCs w:val="22"/>
        </w:rPr>
        <w:t>д</w:t>
      </w:r>
      <w:r w:rsidRPr="005573CA">
        <w:rPr>
          <w:sz w:val="22"/>
          <w:szCs w:val="22"/>
        </w:rPr>
        <w:t xml:space="preserve">ные музыкальные интонации и мотивы с использованием справочной информации; </w:t>
      </w:r>
    </w:p>
    <w:p w:rsidR="00210F65" w:rsidRPr="005573CA" w:rsidRDefault="00210F65" w:rsidP="00210F65">
      <w:pPr>
        <w:ind w:firstLine="709"/>
        <w:jc w:val="both"/>
        <w:rPr>
          <w:sz w:val="22"/>
          <w:szCs w:val="22"/>
        </w:rPr>
      </w:pPr>
      <w:r w:rsidRPr="005573CA">
        <w:rPr>
          <w:sz w:val="22"/>
          <w:szCs w:val="22"/>
        </w:rPr>
        <w:t>иметь представление о характерных признаках классической и народной музыки;</w:t>
      </w:r>
    </w:p>
    <w:p w:rsidR="00210F65" w:rsidRPr="005573CA" w:rsidRDefault="00210F65" w:rsidP="00210F65">
      <w:pPr>
        <w:ind w:firstLine="709"/>
        <w:jc w:val="both"/>
        <w:rPr>
          <w:sz w:val="22"/>
          <w:szCs w:val="22"/>
        </w:rPr>
      </w:pPr>
      <w:r w:rsidRPr="005573CA">
        <w:rPr>
          <w:sz w:val="22"/>
          <w:szCs w:val="22"/>
        </w:rPr>
        <w:t>иметь представление о специфике воплощении народной музыки в произведениях композиторов;</w:t>
      </w:r>
    </w:p>
    <w:p w:rsidR="00210F65" w:rsidRPr="005573CA" w:rsidRDefault="00210F65" w:rsidP="00210F65">
      <w:pPr>
        <w:ind w:firstLine="709"/>
        <w:jc w:val="both"/>
        <w:rPr>
          <w:sz w:val="22"/>
          <w:szCs w:val="22"/>
        </w:rPr>
      </w:pPr>
      <w:r w:rsidRPr="005573CA">
        <w:rPr>
          <w:sz w:val="22"/>
          <w:szCs w:val="22"/>
        </w:rPr>
        <w:t>воспринимать интонационное многообразие фольклорных традиций своего народа и других народов мира;</w:t>
      </w:r>
    </w:p>
    <w:p w:rsidR="00210F65" w:rsidRPr="005573CA" w:rsidRDefault="00210F65" w:rsidP="00210F65">
      <w:pPr>
        <w:ind w:firstLine="709"/>
        <w:jc w:val="both"/>
        <w:rPr>
          <w:sz w:val="22"/>
          <w:szCs w:val="22"/>
        </w:rPr>
      </w:pPr>
      <w:r w:rsidRPr="005573CA">
        <w:rPr>
          <w:sz w:val="22"/>
          <w:szCs w:val="22"/>
        </w:rPr>
        <w:t>исполнять разученные музыкальные произведения вокальных жанров (хор, ансамбль, соло);</w:t>
      </w:r>
    </w:p>
    <w:p w:rsidR="00210F65" w:rsidRPr="005573CA" w:rsidRDefault="00210F65" w:rsidP="00210F65">
      <w:pPr>
        <w:ind w:firstLine="709"/>
        <w:jc w:val="both"/>
        <w:rPr>
          <w:sz w:val="22"/>
          <w:szCs w:val="22"/>
        </w:rPr>
      </w:pPr>
      <w:r w:rsidRPr="005573CA">
        <w:rPr>
          <w:sz w:val="22"/>
          <w:szCs w:val="22"/>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210F65" w:rsidRPr="005573CA" w:rsidRDefault="00210F65" w:rsidP="00210F65">
      <w:pPr>
        <w:ind w:firstLine="709"/>
        <w:jc w:val="both"/>
        <w:rPr>
          <w:sz w:val="22"/>
          <w:szCs w:val="22"/>
        </w:rPr>
      </w:pPr>
      <w:r w:rsidRPr="005573CA">
        <w:rPr>
          <w:sz w:val="22"/>
          <w:szCs w:val="22"/>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210F65" w:rsidRPr="005573CA" w:rsidRDefault="00210F65" w:rsidP="00210F65">
      <w:pPr>
        <w:ind w:firstLine="709"/>
        <w:jc w:val="both"/>
        <w:rPr>
          <w:sz w:val="22"/>
          <w:szCs w:val="22"/>
        </w:rPr>
      </w:pPr>
      <w:r w:rsidRPr="005573CA">
        <w:rPr>
          <w:sz w:val="22"/>
          <w:szCs w:val="22"/>
        </w:rPr>
        <w:t>узнавать средства музыкальной выразительности (в том числе мелодия, темп, ритм, тембр, динамика, лад);</w:t>
      </w:r>
    </w:p>
    <w:p w:rsidR="00210F65" w:rsidRPr="005573CA" w:rsidRDefault="00210F65" w:rsidP="00210F65">
      <w:pPr>
        <w:ind w:firstLine="709"/>
        <w:jc w:val="both"/>
        <w:rPr>
          <w:sz w:val="22"/>
          <w:szCs w:val="22"/>
        </w:rPr>
      </w:pPr>
      <w:r w:rsidRPr="005573CA">
        <w:rPr>
          <w:sz w:val="22"/>
          <w:szCs w:val="22"/>
        </w:rPr>
        <w:t xml:space="preserve">понимать значимость музыки в творчестве писателей и поэтов; </w:t>
      </w:r>
    </w:p>
    <w:p w:rsidR="00210F65" w:rsidRPr="005573CA" w:rsidRDefault="00210F65" w:rsidP="00210F65">
      <w:pPr>
        <w:ind w:firstLine="709"/>
        <w:jc w:val="both"/>
        <w:rPr>
          <w:sz w:val="22"/>
          <w:szCs w:val="22"/>
        </w:rPr>
      </w:pPr>
      <w:r w:rsidRPr="005573CA">
        <w:rPr>
          <w:sz w:val="22"/>
          <w:szCs w:val="22"/>
        </w:rPr>
        <w:t>владеть навыками вокально-хорового музицирования;</w:t>
      </w:r>
    </w:p>
    <w:p w:rsidR="00210F65" w:rsidRPr="005573CA" w:rsidRDefault="00210F65" w:rsidP="00210F65">
      <w:pPr>
        <w:ind w:firstLine="709"/>
        <w:jc w:val="both"/>
        <w:rPr>
          <w:sz w:val="22"/>
          <w:szCs w:val="22"/>
        </w:rPr>
      </w:pPr>
      <w:r w:rsidRPr="005573CA">
        <w:rPr>
          <w:sz w:val="22"/>
          <w:szCs w:val="22"/>
        </w:rPr>
        <w:t>применять в творческой деятельности вокально-хоровые навыки при пении с музыкальным сопрово</w:t>
      </w:r>
      <w:r w:rsidRPr="005573CA">
        <w:rPr>
          <w:sz w:val="22"/>
          <w:szCs w:val="22"/>
        </w:rPr>
        <w:t>ж</w:t>
      </w:r>
      <w:r w:rsidRPr="005573CA">
        <w:rPr>
          <w:sz w:val="22"/>
          <w:szCs w:val="22"/>
        </w:rPr>
        <w:t>дением;</w:t>
      </w:r>
    </w:p>
    <w:p w:rsidR="00210F65" w:rsidRPr="005573CA" w:rsidRDefault="00210F65" w:rsidP="005573CA">
      <w:pPr>
        <w:ind w:firstLine="709"/>
        <w:jc w:val="both"/>
        <w:rPr>
          <w:sz w:val="22"/>
          <w:szCs w:val="22"/>
        </w:rPr>
      </w:pPr>
      <w:r w:rsidRPr="005573CA">
        <w:rPr>
          <w:sz w:val="22"/>
          <w:szCs w:val="22"/>
        </w:rPr>
        <w:t>проявлять творческую инициативу, участвуя в музыка</w:t>
      </w:r>
      <w:r w:rsidR="005573CA" w:rsidRPr="005573CA">
        <w:rPr>
          <w:sz w:val="22"/>
          <w:szCs w:val="22"/>
        </w:rPr>
        <w:t>льно-эстетической деятельности.</w:t>
      </w:r>
    </w:p>
    <w:p w:rsidR="00210F65" w:rsidRPr="005573CA" w:rsidRDefault="00210F65" w:rsidP="00210F65">
      <w:pPr>
        <w:jc w:val="both"/>
        <w:rPr>
          <w:b/>
          <w:bCs/>
          <w:sz w:val="22"/>
          <w:szCs w:val="22"/>
        </w:rPr>
      </w:pPr>
      <w:r w:rsidRPr="005573CA">
        <w:rPr>
          <w:b/>
          <w:bCs/>
          <w:sz w:val="22"/>
          <w:szCs w:val="22"/>
        </w:rPr>
        <w:t>6</w:t>
      </w:r>
      <w:r w:rsidRPr="005573CA">
        <w:rPr>
          <w:b/>
          <w:bCs/>
          <w:caps/>
          <w:sz w:val="22"/>
          <w:szCs w:val="22"/>
        </w:rPr>
        <w:t xml:space="preserve"> класс</w:t>
      </w:r>
    </w:p>
    <w:p w:rsidR="00210F65" w:rsidRPr="005573CA" w:rsidRDefault="00210F65" w:rsidP="00210F65">
      <w:pPr>
        <w:ind w:firstLine="709"/>
        <w:jc w:val="both"/>
        <w:rPr>
          <w:b/>
          <w:bCs/>
          <w:sz w:val="22"/>
          <w:szCs w:val="22"/>
        </w:rPr>
      </w:pPr>
      <w:r w:rsidRPr="005573CA">
        <w:rPr>
          <w:b/>
          <w:bCs/>
          <w:sz w:val="22"/>
          <w:szCs w:val="22"/>
        </w:rPr>
        <w:t>Модуль № 1 «Музыка моего края»:</w:t>
      </w:r>
    </w:p>
    <w:p w:rsidR="00210F65" w:rsidRPr="005573CA" w:rsidRDefault="00210F65" w:rsidP="00210F65">
      <w:pPr>
        <w:ind w:firstLine="709"/>
        <w:jc w:val="both"/>
        <w:rPr>
          <w:sz w:val="22"/>
          <w:szCs w:val="22"/>
        </w:rPr>
      </w:pPr>
      <w:r w:rsidRPr="005573CA">
        <w:rPr>
          <w:sz w:val="22"/>
          <w:szCs w:val="22"/>
        </w:rPr>
        <w:t>характеризовать особенности творчества народных и профессиональных музыкантов, творческих ко</w:t>
      </w:r>
      <w:r w:rsidRPr="005573CA">
        <w:rPr>
          <w:sz w:val="22"/>
          <w:szCs w:val="22"/>
        </w:rPr>
        <w:t>л</w:t>
      </w:r>
      <w:r w:rsidRPr="005573CA">
        <w:rPr>
          <w:sz w:val="22"/>
          <w:szCs w:val="22"/>
        </w:rPr>
        <w:t>лективов своего края при необходимости с использованием опорных карточек.</w:t>
      </w:r>
    </w:p>
    <w:p w:rsidR="00210F65" w:rsidRPr="005573CA" w:rsidRDefault="00210F65" w:rsidP="00210F65">
      <w:pPr>
        <w:ind w:firstLine="709"/>
        <w:jc w:val="both"/>
        <w:rPr>
          <w:b/>
          <w:bCs/>
          <w:sz w:val="22"/>
          <w:szCs w:val="22"/>
        </w:rPr>
      </w:pPr>
      <w:r w:rsidRPr="005573CA">
        <w:rPr>
          <w:b/>
          <w:bCs/>
          <w:sz w:val="22"/>
          <w:szCs w:val="22"/>
        </w:rPr>
        <w:t>Модуль № 2 «Народное музыкальное творчество России»:</w:t>
      </w:r>
    </w:p>
    <w:p w:rsidR="00210F65" w:rsidRPr="005573CA" w:rsidRDefault="00210F65" w:rsidP="00210F65">
      <w:pPr>
        <w:ind w:firstLine="709"/>
        <w:jc w:val="both"/>
        <w:rPr>
          <w:sz w:val="22"/>
          <w:szCs w:val="22"/>
        </w:rPr>
      </w:pPr>
      <w:r w:rsidRPr="005573CA">
        <w:rPr>
          <w:sz w:val="22"/>
          <w:szCs w:val="22"/>
        </w:rPr>
        <w:t>определять на слух музыкальные образцы, относящиеся к русскому музыкальному фольклору, к муз</w:t>
      </w:r>
      <w:r w:rsidRPr="005573CA">
        <w:rPr>
          <w:sz w:val="22"/>
          <w:szCs w:val="22"/>
        </w:rPr>
        <w:t>ы</w:t>
      </w:r>
      <w:r w:rsidRPr="005573CA">
        <w:rPr>
          <w:sz w:val="22"/>
          <w:szCs w:val="22"/>
        </w:rPr>
        <w:t>ке народов Северного Кавказа; республик Поволжья, Сибири, используя опорные карточки (не менее трёх р</w:t>
      </w:r>
      <w:r w:rsidRPr="005573CA">
        <w:rPr>
          <w:sz w:val="22"/>
          <w:szCs w:val="22"/>
        </w:rPr>
        <w:t>е</w:t>
      </w:r>
      <w:r w:rsidRPr="005573CA">
        <w:rPr>
          <w:sz w:val="22"/>
          <w:szCs w:val="22"/>
        </w:rPr>
        <w:t>гиональных фольклорных традиций на выбор учителя).</w:t>
      </w:r>
    </w:p>
    <w:p w:rsidR="00210F65" w:rsidRPr="005573CA" w:rsidRDefault="00210F65" w:rsidP="00210F65">
      <w:pPr>
        <w:ind w:firstLine="709"/>
        <w:jc w:val="both"/>
        <w:rPr>
          <w:b/>
          <w:bCs/>
          <w:sz w:val="22"/>
          <w:szCs w:val="22"/>
        </w:rPr>
      </w:pPr>
      <w:r w:rsidRPr="005573CA">
        <w:rPr>
          <w:b/>
          <w:bCs/>
          <w:sz w:val="22"/>
          <w:szCs w:val="22"/>
        </w:rPr>
        <w:t>Модуль № 3 «Музыка народов мира»:</w:t>
      </w:r>
    </w:p>
    <w:p w:rsidR="00210F65" w:rsidRPr="005573CA" w:rsidRDefault="00210F65" w:rsidP="00210F65">
      <w:pPr>
        <w:ind w:firstLine="709"/>
        <w:jc w:val="both"/>
        <w:rPr>
          <w:sz w:val="22"/>
          <w:szCs w:val="22"/>
        </w:rPr>
      </w:pPr>
      <w:r w:rsidRPr="005573CA">
        <w:rPr>
          <w:sz w:val="22"/>
          <w:szCs w:val="22"/>
        </w:rPr>
        <w:t>различать на слух и узнавать признаки влияния музыки разных народов мира в сочинениях професс</w:t>
      </w:r>
      <w:r w:rsidRPr="005573CA">
        <w:rPr>
          <w:sz w:val="22"/>
          <w:szCs w:val="22"/>
        </w:rPr>
        <w:t>и</w:t>
      </w:r>
      <w:r w:rsidRPr="005573CA">
        <w:rPr>
          <w:sz w:val="22"/>
          <w:szCs w:val="22"/>
        </w:rPr>
        <w:t>ональных композиторов (из числа изученных культурно-национальных традиций и жанров), при необходим</w:t>
      </w:r>
      <w:r w:rsidRPr="005573CA">
        <w:rPr>
          <w:sz w:val="22"/>
          <w:szCs w:val="22"/>
        </w:rPr>
        <w:t>о</w:t>
      </w:r>
      <w:r w:rsidRPr="005573CA">
        <w:rPr>
          <w:sz w:val="22"/>
          <w:szCs w:val="22"/>
        </w:rPr>
        <w:t>сти, используя опорные карточки.</w:t>
      </w:r>
    </w:p>
    <w:p w:rsidR="00210F65" w:rsidRPr="005573CA" w:rsidRDefault="00210F65" w:rsidP="00210F65">
      <w:pPr>
        <w:ind w:firstLine="709"/>
        <w:jc w:val="both"/>
        <w:rPr>
          <w:b/>
          <w:bCs/>
          <w:sz w:val="22"/>
          <w:szCs w:val="22"/>
        </w:rPr>
      </w:pPr>
      <w:r w:rsidRPr="005573CA">
        <w:rPr>
          <w:b/>
          <w:bCs/>
          <w:sz w:val="22"/>
          <w:szCs w:val="22"/>
        </w:rPr>
        <w:t>Модуль № 4 «Европейская классическая музыка»:</w:t>
      </w:r>
    </w:p>
    <w:p w:rsidR="00210F65" w:rsidRPr="005573CA" w:rsidRDefault="00210F65" w:rsidP="00210F65">
      <w:pPr>
        <w:ind w:firstLine="709"/>
        <w:jc w:val="both"/>
        <w:rPr>
          <w:sz w:val="22"/>
          <w:szCs w:val="22"/>
        </w:rPr>
      </w:pPr>
      <w:r w:rsidRPr="005573CA">
        <w:rPr>
          <w:sz w:val="22"/>
          <w:szCs w:val="22"/>
        </w:rPr>
        <w:t>определять принадлежность музыкального произведения к одному из художественных стилей (баро</w:t>
      </w:r>
      <w:r w:rsidRPr="005573CA">
        <w:rPr>
          <w:sz w:val="22"/>
          <w:szCs w:val="22"/>
        </w:rPr>
        <w:t>к</w:t>
      </w:r>
      <w:r w:rsidRPr="005573CA">
        <w:rPr>
          <w:sz w:val="22"/>
          <w:szCs w:val="22"/>
        </w:rPr>
        <w:t>ко, классицизм, романтизм, импрессионизм), используя визуальную поддержку.</w:t>
      </w:r>
    </w:p>
    <w:p w:rsidR="00210F65" w:rsidRPr="005573CA" w:rsidRDefault="00210F65" w:rsidP="00210F65">
      <w:pPr>
        <w:ind w:firstLine="709"/>
        <w:jc w:val="both"/>
        <w:rPr>
          <w:b/>
          <w:bCs/>
          <w:sz w:val="22"/>
          <w:szCs w:val="22"/>
        </w:rPr>
      </w:pPr>
      <w:r w:rsidRPr="005573CA">
        <w:rPr>
          <w:b/>
          <w:bCs/>
          <w:sz w:val="22"/>
          <w:szCs w:val="22"/>
        </w:rPr>
        <w:t>Модуль № 5 «Русская классическая музыка»:</w:t>
      </w:r>
    </w:p>
    <w:p w:rsidR="00210F65" w:rsidRPr="005573CA" w:rsidRDefault="00210F65" w:rsidP="00210F65">
      <w:pPr>
        <w:ind w:firstLine="709"/>
        <w:jc w:val="both"/>
        <w:rPr>
          <w:sz w:val="22"/>
          <w:szCs w:val="22"/>
        </w:rPr>
      </w:pPr>
      <w:r w:rsidRPr="005573CA">
        <w:rPr>
          <w:sz w:val="22"/>
          <w:szCs w:val="22"/>
        </w:rPr>
        <w:t>различать на слух произведения русских композиторов-классиков, называть автора, произведение, и</w:t>
      </w:r>
      <w:r w:rsidRPr="005573CA">
        <w:rPr>
          <w:sz w:val="22"/>
          <w:szCs w:val="22"/>
        </w:rPr>
        <w:t>с</w:t>
      </w:r>
      <w:r w:rsidRPr="005573CA">
        <w:rPr>
          <w:sz w:val="22"/>
          <w:szCs w:val="22"/>
        </w:rPr>
        <w:t>полнительский состав, при необходимости, используя дополнительную визуализацию;</w:t>
      </w:r>
    </w:p>
    <w:p w:rsidR="00210F65" w:rsidRPr="005573CA" w:rsidRDefault="00210F65" w:rsidP="00210F65">
      <w:pPr>
        <w:ind w:firstLine="709"/>
        <w:jc w:val="both"/>
        <w:rPr>
          <w:sz w:val="22"/>
          <w:szCs w:val="22"/>
        </w:rPr>
      </w:pPr>
      <w:r w:rsidRPr="005573CA">
        <w:rPr>
          <w:sz w:val="22"/>
          <w:szCs w:val="22"/>
        </w:rPr>
        <w:t>исполнять (в том числе фрагментарно, отдельными темами) сочинения русских композиторов с пом</w:t>
      </w:r>
      <w:r w:rsidRPr="005573CA">
        <w:rPr>
          <w:sz w:val="22"/>
          <w:szCs w:val="22"/>
        </w:rPr>
        <w:t>о</w:t>
      </w:r>
      <w:r w:rsidRPr="005573CA">
        <w:rPr>
          <w:sz w:val="22"/>
          <w:szCs w:val="22"/>
        </w:rPr>
        <w:t>щью учителя.</w:t>
      </w:r>
    </w:p>
    <w:p w:rsidR="00210F65" w:rsidRPr="005573CA" w:rsidRDefault="00210F65" w:rsidP="00210F65">
      <w:pPr>
        <w:ind w:firstLine="709"/>
        <w:jc w:val="both"/>
        <w:rPr>
          <w:b/>
          <w:bCs/>
          <w:sz w:val="22"/>
          <w:szCs w:val="22"/>
        </w:rPr>
      </w:pPr>
      <w:r w:rsidRPr="005573CA">
        <w:rPr>
          <w:b/>
          <w:bCs/>
          <w:sz w:val="22"/>
          <w:szCs w:val="22"/>
        </w:rPr>
        <w:t>Модуль № 6 «Образы русской и европейской духовной музыки»:</w:t>
      </w:r>
    </w:p>
    <w:p w:rsidR="00210F65" w:rsidRPr="005573CA" w:rsidRDefault="00210F65" w:rsidP="00210F65">
      <w:pPr>
        <w:ind w:firstLine="709"/>
        <w:jc w:val="both"/>
        <w:rPr>
          <w:sz w:val="22"/>
          <w:szCs w:val="22"/>
        </w:rPr>
      </w:pPr>
      <w:r w:rsidRPr="005573CA">
        <w:rPr>
          <w:sz w:val="22"/>
          <w:szCs w:val="22"/>
        </w:rPr>
        <w:t>различать и характеризовать жанры и произведения русской и европейской духовной музыки, испол</w:t>
      </w:r>
      <w:r w:rsidRPr="005573CA">
        <w:rPr>
          <w:sz w:val="22"/>
          <w:szCs w:val="22"/>
        </w:rPr>
        <w:t>ь</w:t>
      </w:r>
      <w:r w:rsidRPr="005573CA">
        <w:rPr>
          <w:sz w:val="22"/>
          <w:szCs w:val="22"/>
        </w:rPr>
        <w:t>зуя опорные карточки, используя опорные карточки;</w:t>
      </w:r>
    </w:p>
    <w:p w:rsidR="00210F65" w:rsidRPr="005573CA" w:rsidRDefault="00210F65" w:rsidP="00210F65">
      <w:pPr>
        <w:ind w:firstLine="709"/>
        <w:jc w:val="both"/>
        <w:rPr>
          <w:i/>
          <w:iCs/>
          <w:sz w:val="22"/>
          <w:szCs w:val="22"/>
        </w:rPr>
      </w:pPr>
      <w:r w:rsidRPr="005573CA">
        <w:rPr>
          <w:i/>
          <w:iCs/>
          <w:sz w:val="22"/>
          <w:szCs w:val="22"/>
        </w:rPr>
        <w:lastRenderedPageBreak/>
        <w:t>исполнять произведения русской и европейской духовной музыки с помощью учителя;</w:t>
      </w:r>
    </w:p>
    <w:p w:rsidR="00210F65" w:rsidRPr="005573CA" w:rsidRDefault="00210F65" w:rsidP="00210F65">
      <w:pPr>
        <w:ind w:firstLine="709"/>
        <w:jc w:val="both"/>
        <w:rPr>
          <w:sz w:val="22"/>
          <w:szCs w:val="22"/>
        </w:rPr>
      </w:pPr>
      <w:r w:rsidRPr="005573CA">
        <w:rPr>
          <w:sz w:val="22"/>
          <w:szCs w:val="22"/>
        </w:rPr>
        <w:t>приводить примеры сочинений духовной музыки, называть их автора, используя визуальную по</w:t>
      </w:r>
      <w:r w:rsidRPr="005573CA">
        <w:rPr>
          <w:sz w:val="22"/>
          <w:szCs w:val="22"/>
        </w:rPr>
        <w:t>д</w:t>
      </w:r>
      <w:r w:rsidRPr="005573CA">
        <w:rPr>
          <w:sz w:val="22"/>
          <w:szCs w:val="22"/>
        </w:rPr>
        <w:t>держку.</w:t>
      </w:r>
    </w:p>
    <w:p w:rsidR="00210F65" w:rsidRPr="005573CA" w:rsidRDefault="00210F65" w:rsidP="00210F65">
      <w:pPr>
        <w:ind w:firstLine="709"/>
        <w:jc w:val="both"/>
        <w:rPr>
          <w:b/>
          <w:bCs/>
          <w:sz w:val="22"/>
          <w:szCs w:val="22"/>
        </w:rPr>
      </w:pPr>
      <w:r w:rsidRPr="005573CA">
        <w:rPr>
          <w:b/>
          <w:bCs/>
          <w:sz w:val="22"/>
          <w:szCs w:val="22"/>
        </w:rPr>
        <w:t>Модуль № 7 «Жанры музыкального искусства»:</w:t>
      </w:r>
    </w:p>
    <w:p w:rsidR="00210F65" w:rsidRPr="005573CA" w:rsidRDefault="00210F65" w:rsidP="00210F65">
      <w:pPr>
        <w:ind w:firstLine="709"/>
        <w:jc w:val="both"/>
        <w:rPr>
          <w:sz w:val="22"/>
          <w:szCs w:val="22"/>
        </w:rPr>
      </w:pPr>
      <w:r w:rsidRPr="005573CA">
        <w:rPr>
          <w:sz w:val="22"/>
          <w:szCs w:val="22"/>
        </w:rPr>
        <w:t>иметь представление о круге образов и средствах их воплощения, типичных для данного жанра.</w:t>
      </w:r>
    </w:p>
    <w:p w:rsidR="00210F65" w:rsidRPr="005573CA" w:rsidRDefault="00210F65" w:rsidP="00210F65">
      <w:pPr>
        <w:ind w:firstLine="709"/>
        <w:jc w:val="both"/>
        <w:rPr>
          <w:b/>
          <w:bCs/>
          <w:sz w:val="22"/>
          <w:szCs w:val="22"/>
        </w:rPr>
      </w:pPr>
      <w:r w:rsidRPr="005573CA">
        <w:rPr>
          <w:b/>
          <w:bCs/>
          <w:sz w:val="22"/>
          <w:szCs w:val="22"/>
        </w:rPr>
        <w:t>Модуль № 8 «Связь музыки с другими видами искусства»:</w:t>
      </w:r>
    </w:p>
    <w:p w:rsidR="00210F65" w:rsidRPr="005573CA" w:rsidRDefault="00210F65" w:rsidP="00210F65">
      <w:pPr>
        <w:ind w:firstLine="709"/>
        <w:jc w:val="both"/>
        <w:rPr>
          <w:sz w:val="22"/>
          <w:szCs w:val="22"/>
        </w:rPr>
      </w:pPr>
      <w:r w:rsidRPr="005573CA">
        <w:rPr>
          <w:sz w:val="22"/>
          <w:szCs w:val="22"/>
        </w:rPr>
        <w:t>создавать произведения в одном виде искусства на основе восприятия произведения другого вида и</w:t>
      </w:r>
      <w:r w:rsidRPr="005573CA">
        <w:rPr>
          <w:sz w:val="22"/>
          <w:szCs w:val="22"/>
        </w:rPr>
        <w:t>с</w:t>
      </w:r>
      <w:r w:rsidRPr="005573CA">
        <w:rPr>
          <w:sz w:val="22"/>
          <w:szCs w:val="22"/>
        </w:rPr>
        <w:t>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210F65" w:rsidRPr="005573CA" w:rsidRDefault="00210F65" w:rsidP="00210F65">
      <w:pPr>
        <w:ind w:firstLine="709"/>
        <w:jc w:val="both"/>
        <w:rPr>
          <w:b/>
          <w:bCs/>
          <w:sz w:val="22"/>
          <w:szCs w:val="22"/>
        </w:rPr>
      </w:pPr>
      <w:r w:rsidRPr="005573CA">
        <w:rPr>
          <w:b/>
          <w:bCs/>
          <w:sz w:val="22"/>
          <w:szCs w:val="22"/>
        </w:rPr>
        <w:t xml:space="preserve">Модуль № 9 «Современная музыка: основные жанры </w:t>
      </w:r>
    </w:p>
    <w:p w:rsidR="00210F65" w:rsidRPr="005573CA" w:rsidRDefault="00210F65" w:rsidP="00210F65">
      <w:pPr>
        <w:ind w:firstLine="709"/>
        <w:jc w:val="both"/>
        <w:rPr>
          <w:b/>
          <w:bCs/>
          <w:sz w:val="22"/>
          <w:szCs w:val="22"/>
        </w:rPr>
      </w:pPr>
      <w:r w:rsidRPr="005573CA">
        <w:rPr>
          <w:b/>
          <w:bCs/>
          <w:sz w:val="22"/>
          <w:szCs w:val="22"/>
        </w:rPr>
        <w:t>и направления»:</w:t>
      </w:r>
    </w:p>
    <w:p w:rsidR="00210F65" w:rsidRPr="005573CA" w:rsidRDefault="00210F65" w:rsidP="00210F65">
      <w:pPr>
        <w:ind w:firstLine="709"/>
        <w:jc w:val="both"/>
        <w:rPr>
          <w:sz w:val="22"/>
          <w:szCs w:val="22"/>
        </w:rPr>
      </w:pPr>
      <w:r w:rsidRPr="005573CA">
        <w:rPr>
          <w:sz w:val="22"/>
          <w:szCs w:val="22"/>
        </w:rPr>
        <w:t>определять и характеризовать стили, направления и жанры современной музыки при необходимости с использованием смысловой опоры;</w:t>
      </w:r>
    </w:p>
    <w:p w:rsidR="00210F65" w:rsidRPr="005573CA" w:rsidRDefault="00210F65" w:rsidP="00210F65">
      <w:pPr>
        <w:ind w:firstLine="709"/>
        <w:jc w:val="both"/>
        <w:rPr>
          <w:sz w:val="22"/>
          <w:szCs w:val="22"/>
        </w:rPr>
      </w:pPr>
      <w:r w:rsidRPr="005573CA">
        <w:rPr>
          <w:sz w:val="22"/>
          <w:szCs w:val="22"/>
        </w:rPr>
        <w:t>различать и определять на слух виды оркестров, ансамблей, тембры музыкальных инструментов, вх</w:t>
      </w:r>
      <w:r w:rsidRPr="005573CA">
        <w:rPr>
          <w:sz w:val="22"/>
          <w:szCs w:val="22"/>
        </w:rPr>
        <w:t>о</w:t>
      </w:r>
      <w:r w:rsidRPr="005573CA">
        <w:rPr>
          <w:sz w:val="22"/>
          <w:szCs w:val="22"/>
        </w:rPr>
        <w:t>дящих в их состав, при необходимости, используя визуальную поддержку;</w:t>
      </w:r>
    </w:p>
    <w:p w:rsidR="00210F65" w:rsidRPr="005573CA" w:rsidRDefault="00210F65" w:rsidP="00210F65">
      <w:pPr>
        <w:ind w:firstLine="709"/>
        <w:jc w:val="both"/>
        <w:rPr>
          <w:sz w:val="22"/>
          <w:szCs w:val="22"/>
        </w:rPr>
      </w:pPr>
      <w:r w:rsidRPr="005573CA">
        <w:rPr>
          <w:sz w:val="22"/>
          <w:szCs w:val="22"/>
        </w:rPr>
        <w:t>исполнять современные музыкальные произведения в разных видах деятельности.</w:t>
      </w:r>
    </w:p>
    <w:p w:rsidR="00210F65" w:rsidRPr="005573CA" w:rsidRDefault="00210F65" w:rsidP="00210F65">
      <w:pPr>
        <w:ind w:firstLine="709"/>
        <w:jc w:val="both"/>
        <w:rPr>
          <w:sz w:val="22"/>
          <w:szCs w:val="22"/>
        </w:rPr>
      </w:pPr>
      <w:r w:rsidRPr="005573CA">
        <w:rPr>
          <w:sz w:val="22"/>
          <w:szCs w:val="22"/>
        </w:rPr>
        <w:t>Обучающиеся с ЗПР:</w:t>
      </w:r>
    </w:p>
    <w:p w:rsidR="00210F65" w:rsidRPr="005573CA" w:rsidRDefault="00210F65" w:rsidP="00210F65">
      <w:pPr>
        <w:ind w:firstLine="709"/>
        <w:jc w:val="both"/>
        <w:rPr>
          <w:sz w:val="22"/>
          <w:szCs w:val="22"/>
        </w:rPr>
      </w:pPr>
      <w:r w:rsidRPr="005573CA">
        <w:rPr>
          <w:sz w:val="22"/>
          <w:szCs w:val="22"/>
        </w:rPr>
        <w:t>научатся определять характер музыкальных образов (лирических, драматических, героических, рома</w:t>
      </w:r>
      <w:r w:rsidRPr="005573CA">
        <w:rPr>
          <w:sz w:val="22"/>
          <w:szCs w:val="22"/>
        </w:rPr>
        <w:t>н</w:t>
      </w:r>
      <w:r w:rsidRPr="005573CA">
        <w:rPr>
          <w:sz w:val="22"/>
          <w:szCs w:val="22"/>
        </w:rPr>
        <w:t>тических, эпических);</w:t>
      </w:r>
    </w:p>
    <w:p w:rsidR="00210F65" w:rsidRPr="005573CA" w:rsidRDefault="00210F65" w:rsidP="00210F65">
      <w:pPr>
        <w:ind w:firstLine="709"/>
        <w:jc w:val="both"/>
        <w:rPr>
          <w:sz w:val="22"/>
          <w:szCs w:val="22"/>
        </w:rPr>
      </w:pPr>
      <w:r w:rsidRPr="005573CA">
        <w:rPr>
          <w:sz w:val="22"/>
          <w:szCs w:val="22"/>
        </w:rPr>
        <w:t>будут иметь представление о терминах и понятиях (в том числе сценические жанры музыки, либретто, вокальная музыка, солист, ансамбль, хор);</w:t>
      </w:r>
    </w:p>
    <w:p w:rsidR="00210F65" w:rsidRPr="005573CA" w:rsidRDefault="00210F65" w:rsidP="00210F65">
      <w:pPr>
        <w:ind w:firstLine="709"/>
        <w:jc w:val="both"/>
        <w:rPr>
          <w:sz w:val="22"/>
          <w:szCs w:val="22"/>
        </w:rPr>
      </w:pPr>
      <w:r w:rsidRPr="005573CA">
        <w:rPr>
          <w:sz w:val="22"/>
          <w:szCs w:val="22"/>
        </w:rPr>
        <w:t>смогут различать жанры вокальной (в том числе песня, романс, ария) и театральной музыки (в том числе опера, балет, мюзикл и оперетта);</w:t>
      </w:r>
    </w:p>
    <w:p w:rsidR="00210F65" w:rsidRPr="005573CA" w:rsidRDefault="00210F65" w:rsidP="00210F65">
      <w:pPr>
        <w:ind w:firstLine="709"/>
        <w:jc w:val="both"/>
        <w:rPr>
          <w:sz w:val="22"/>
          <w:szCs w:val="22"/>
        </w:rPr>
      </w:pPr>
      <w:r w:rsidRPr="005573CA">
        <w:rPr>
          <w:sz w:val="22"/>
          <w:szCs w:val="22"/>
        </w:rPr>
        <w:t>смогут выявлять общее и особенное при сравнении музыкальных произведений на основе полученных знаний об интонационной природе музыки;</w:t>
      </w:r>
    </w:p>
    <w:p w:rsidR="00210F65" w:rsidRPr="005573CA" w:rsidRDefault="00210F65" w:rsidP="00210F65">
      <w:pPr>
        <w:ind w:firstLine="709"/>
        <w:jc w:val="both"/>
        <w:rPr>
          <w:sz w:val="22"/>
          <w:szCs w:val="22"/>
        </w:rPr>
      </w:pPr>
      <w:r w:rsidRPr="005573CA">
        <w:rPr>
          <w:sz w:val="22"/>
          <w:szCs w:val="22"/>
        </w:rPr>
        <w:t>научатся понимать жизненно-образное содержание музыкальных произведений разных жанров;</w:t>
      </w:r>
    </w:p>
    <w:p w:rsidR="00210F65" w:rsidRPr="005573CA" w:rsidRDefault="00210F65" w:rsidP="00210F65">
      <w:pPr>
        <w:ind w:firstLine="709"/>
        <w:jc w:val="both"/>
        <w:rPr>
          <w:sz w:val="22"/>
          <w:szCs w:val="22"/>
        </w:rPr>
      </w:pPr>
      <w:r w:rsidRPr="005573CA">
        <w:rPr>
          <w:sz w:val="22"/>
          <w:szCs w:val="22"/>
        </w:rPr>
        <w:t>научатся различать и характеризовать приемы взаимодействия и развития образов музыкальных пр</w:t>
      </w:r>
      <w:r w:rsidRPr="005573CA">
        <w:rPr>
          <w:sz w:val="22"/>
          <w:szCs w:val="22"/>
        </w:rPr>
        <w:t>о</w:t>
      </w:r>
      <w:r w:rsidRPr="005573CA">
        <w:rPr>
          <w:sz w:val="22"/>
          <w:szCs w:val="22"/>
        </w:rPr>
        <w:t>изведений с помощью педагога;</w:t>
      </w:r>
    </w:p>
    <w:p w:rsidR="00210F65" w:rsidRPr="005573CA" w:rsidRDefault="00210F65" w:rsidP="00210F65">
      <w:pPr>
        <w:ind w:firstLine="709"/>
        <w:jc w:val="both"/>
        <w:rPr>
          <w:sz w:val="22"/>
          <w:szCs w:val="22"/>
        </w:rPr>
      </w:pPr>
      <w:r w:rsidRPr="005573CA">
        <w:rPr>
          <w:sz w:val="22"/>
          <w:szCs w:val="22"/>
        </w:rPr>
        <w:t>научатся производить интонационно-образный анализ музыкального произведения с использованием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будут иметь представление об основном принципе построения и развития музыки;</w:t>
      </w:r>
    </w:p>
    <w:p w:rsidR="00210F65" w:rsidRPr="005573CA" w:rsidRDefault="00210F65" w:rsidP="00210F65">
      <w:pPr>
        <w:ind w:firstLine="709"/>
        <w:jc w:val="both"/>
        <w:rPr>
          <w:sz w:val="22"/>
          <w:szCs w:val="22"/>
        </w:rPr>
      </w:pPr>
      <w:r w:rsidRPr="005573CA">
        <w:rPr>
          <w:sz w:val="22"/>
          <w:szCs w:val="22"/>
        </w:rPr>
        <w:t>будут иметь представление о взаимосвязи жизненного содержания музыки и музыкальных образов;</w:t>
      </w:r>
    </w:p>
    <w:p w:rsidR="00210F65" w:rsidRPr="005573CA" w:rsidRDefault="00210F65" w:rsidP="00210F65">
      <w:pPr>
        <w:ind w:firstLine="709"/>
        <w:jc w:val="both"/>
        <w:rPr>
          <w:sz w:val="22"/>
          <w:szCs w:val="22"/>
        </w:rPr>
      </w:pPr>
      <w:r w:rsidRPr="005573CA">
        <w:rPr>
          <w:sz w:val="22"/>
          <w:szCs w:val="22"/>
        </w:rPr>
        <w:t>будут иметь представление о терминах и понятиях (в том числе стили музыки, направления музыки, джазовая музыка, современная музыка, эстрада);</w:t>
      </w:r>
    </w:p>
    <w:p w:rsidR="00210F65" w:rsidRPr="005573CA" w:rsidRDefault="00210F65" w:rsidP="00210F65">
      <w:pPr>
        <w:ind w:firstLine="709"/>
        <w:jc w:val="both"/>
        <w:rPr>
          <w:sz w:val="22"/>
          <w:szCs w:val="22"/>
        </w:rPr>
      </w:pPr>
      <w:r w:rsidRPr="005573CA">
        <w:rPr>
          <w:sz w:val="22"/>
          <w:szCs w:val="22"/>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научатся определять на слух тембры музыкальных инструментов (классических, современных эле</w:t>
      </w:r>
      <w:r w:rsidRPr="005573CA">
        <w:rPr>
          <w:sz w:val="22"/>
          <w:szCs w:val="22"/>
        </w:rPr>
        <w:t>к</w:t>
      </w:r>
      <w:r w:rsidRPr="005573CA">
        <w:rPr>
          <w:sz w:val="22"/>
          <w:szCs w:val="22"/>
        </w:rPr>
        <w:t>тронных; духовых, струнных, ударных);</w:t>
      </w:r>
    </w:p>
    <w:p w:rsidR="00210F65" w:rsidRPr="005573CA" w:rsidRDefault="00210F65" w:rsidP="00210F65">
      <w:pPr>
        <w:ind w:firstLine="709"/>
        <w:jc w:val="both"/>
        <w:rPr>
          <w:sz w:val="22"/>
          <w:szCs w:val="22"/>
        </w:rPr>
      </w:pPr>
      <w:r w:rsidRPr="005573CA">
        <w:rPr>
          <w:sz w:val="22"/>
          <w:szCs w:val="22"/>
        </w:rPr>
        <w:t>научатся различать виды оркестров: симфонический, духовой, русских народных инструментов, эс</w:t>
      </w:r>
      <w:r w:rsidRPr="005573CA">
        <w:rPr>
          <w:sz w:val="22"/>
          <w:szCs w:val="22"/>
        </w:rPr>
        <w:t>т</w:t>
      </w:r>
      <w:r w:rsidRPr="005573CA">
        <w:rPr>
          <w:sz w:val="22"/>
          <w:szCs w:val="22"/>
        </w:rPr>
        <w:t>радно-джазовый;</w:t>
      </w:r>
    </w:p>
    <w:p w:rsidR="00210F65" w:rsidRPr="005573CA" w:rsidRDefault="00210F65" w:rsidP="00210F65">
      <w:pPr>
        <w:ind w:firstLine="709"/>
        <w:jc w:val="both"/>
        <w:rPr>
          <w:sz w:val="22"/>
          <w:szCs w:val="22"/>
        </w:rPr>
      </w:pPr>
      <w:r w:rsidRPr="005573CA">
        <w:rPr>
          <w:sz w:val="22"/>
          <w:szCs w:val="22"/>
        </w:rPr>
        <w:t>научатся определять стили, направления и жанры современной музыки с использованием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научатся исполнять современные музыкальные произведения, соблюдая певческую культуру звука;</w:t>
      </w:r>
    </w:p>
    <w:p w:rsidR="00210F65" w:rsidRPr="005573CA" w:rsidRDefault="00210F65" w:rsidP="00210F65">
      <w:pPr>
        <w:ind w:firstLine="709"/>
        <w:jc w:val="both"/>
        <w:rPr>
          <w:sz w:val="22"/>
          <w:szCs w:val="22"/>
        </w:rPr>
      </w:pPr>
      <w:r w:rsidRPr="005573CA">
        <w:rPr>
          <w:sz w:val="22"/>
          <w:szCs w:val="22"/>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w:t>
      </w:r>
      <w:r w:rsidRPr="005573CA">
        <w:rPr>
          <w:sz w:val="22"/>
          <w:szCs w:val="22"/>
        </w:rPr>
        <w:t>а</w:t>
      </w:r>
      <w:r w:rsidRPr="005573CA">
        <w:rPr>
          <w:sz w:val="22"/>
          <w:szCs w:val="22"/>
        </w:rPr>
        <w:t>ции;</w:t>
      </w:r>
    </w:p>
    <w:p w:rsidR="00210F65" w:rsidRPr="005573CA" w:rsidRDefault="00210F65" w:rsidP="00210F65">
      <w:pPr>
        <w:ind w:firstLine="709"/>
        <w:jc w:val="both"/>
        <w:rPr>
          <w:sz w:val="22"/>
          <w:szCs w:val="22"/>
        </w:rPr>
      </w:pPr>
      <w:r w:rsidRPr="005573CA">
        <w:rPr>
          <w:sz w:val="22"/>
          <w:szCs w:val="22"/>
        </w:rPr>
        <w:t>будут иметь представление о характерных чертах и образцах творчества крупнейших русских и зар</w:t>
      </w:r>
      <w:r w:rsidRPr="005573CA">
        <w:rPr>
          <w:sz w:val="22"/>
          <w:szCs w:val="22"/>
        </w:rPr>
        <w:t>у</w:t>
      </w:r>
      <w:r w:rsidRPr="005573CA">
        <w:rPr>
          <w:sz w:val="22"/>
          <w:szCs w:val="22"/>
        </w:rPr>
        <w:t>бежных композиторов;</w:t>
      </w:r>
    </w:p>
    <w:p w:rsidR="00210F65" w:rsidRPr="005573CA" w:rsidRDefault="00210F65" w:rsidP="00210F65">
      <w:pPr>
        <w:ind w:firstLine="709"/>
        <w:jc w:val="both"/>
        <w:rPr>
          <w:sz w:val="22"/>
          <w:szCs w:val="22"/>
        </w:rPr>
      </w:pPr>
      <w:r w:rsidRPr="005573CA">
        <w:rPr>
          <w:sz w:val="22"/>
          <w:szCs w:val="22"/>
        </w:rPr>
        <w:t>будут иметь представление об общем и особенном при сравнении музыкальных произведений на о</w:t>
      </w:r>
      <w:r w:rsidRPr="005573CA">
        <w:rPr>
          <w:sz w:val="22"/>
          <w:szCs w:val="22"/>
        </w:rPr>
        <w:t>с</w:t>
      </w:r>
      <w:r w:rsidRPr="005573CA">
        <w:rPr>
          <w:sz w:val="22"/>
          <w:szCs w:val="22"/>
        </w:rPr>
        <w:t>нове полученных знаний о стилевых направлениях;</w:t>
      </w:r>
    </w:p>
    <w:p w:rsidR="00210F65" w:rsidRPr="005573CA" w:rsidRDefault="00210F65" w:rsidP="00210F65">
      <w:pPr>
        <w:ind w:firstLine="709"/>
        <w:jc w:val="both"/>
        <w:rPr>
          <w:sz w:val="22"/>
          <w:szCs w:val="22"/>
        </w:rPr>
      </w:pPr>
      <w:r w:rsidRPr="005573CA">
        <w:rPr>
          <w:sz w:val="22"/>
          <w:szCs w:val="22"/>
        </w:rPr>
        <w:t>научатся понимать взаимодействие музыки, изобразительного искусства и литературы на основе ос</w:t>
      </w:r>
      <w:r w:rsidRPr="005573CA">
        <w:rPr>
          <w:sz w:val="22"/>
          <w:szCs w:val="22"/>
        </w:rPr>
        <w:t>о</w:t>
      </w:r>
      <w:r w:rsidRPr="005573CA">
        <w:rPr>
          <w:sz w:val="22"/>
          <w:szCs w:val="22"/>
        </w:rPr>
        <w:t>знания специфики языка каждого из них;</w:t>
      </w:r>
    </w:p>
    <w:p w:rsidR="00210F65" w:rsidRPr="005573CA" w:rsidRDefault="00210F65" w:rsidP="00210F65">
      <w:pPr>
        <w:ind w:firstLine="709"/>
        <w:jc w:val="both"/>
        <w:rPr>
          <w:sz w:val="22"/>
          <w:szCs w:val="22"/>
        </w:rPr>
      </w:pPr>
      <w:r w:rsidRPr="005573CA">
        <w:rPr>
          <w:sz w:val="22"/>
          <w:szCs w:val="22"/>
        </w:rPr>
        <w:t>научатся различать средства выразительности разных видов искусств;</w:t>
      </w:r>
    </w:p>
    <w:p w:rsidR="00210F65" w:rsidRPr="005573CA" w:rsidRDefault="00210F65" w:rsidP="00210F65">
      <w:pPr>
        <w:ind w:firstLine="709"/>
        <w:jc w:val="both"/>
        <w:rPr>
          <w:sz w:val="22"/>
          <w:szCs w:val="22"/>
        </w:rPr>
      </w:pPr>
      <w:r w:rsidRPr="005573CA">
        <w:rPr>
          <w:sz w:val="22"/>
          <w:szCs w:val="22"/>
        </w:rPr>
        <w:t>будут иметь представление о терминах и понятиях (в том числе музыкальная интонация, изобраз</w:t>
      </w:r>
      <w:r w:rsidRPr="005573CA">
        <w:rPr>
          <w:sz w:val="22"/>
          <w:szCs w:val="22"/>
        </w:rPr>
        <w:t>и</w:t>
      </w:r>
      <w:r w:rsidRPr="005573CA">
        <w:rPr>
          <w:sz w:val="22"/>
          <w:szCs w:val="22"/>
        </w:rPr>
        <w:t>тельность музыки, средства музыкальной выразительности);</w:t>
      </w:r>
    </w:p>
    <w:p w:rsidR="00210F65" w:rsidRPr="005573CA" w:rsidRDefault="00210F65" w:rsidP="00210F65">
      <w:pPr>
        <w:ind w:firstLine="709"/>
        <w:jc w:val="both"/>
        <w:rPr>
          <w:sz w:val="22"/>
          <w:szCs w:val="22"/>
        </w:rPr>
      </w:pPr>
      <w:r w:rsidRPr="005573CA">
        <w:rPr>
          <w:sz w:val="22"/>
          <w:szCs w:val="22"/>
        </w:rPr>
        <w:t>научатся применять в творческой деятельности вокально-хоровые навыки при пении с музыкальным сопровождением;</w:t>
      </w:r>
    </w:p>
    <w:p w:rsidR="00210F65" w:rsidRPr="005573CA" w:rsidRDefault="00210F65" w:rsidP="005573CA">
      <w:pPr>
        <w:ind w:firstLine="709"/>
        <w:jc w:val="both"/>
        <w:rPr>
          <w:sz w:val="22"/>
          <w:szCs w:val="22"/>
        </w:rPr>
      </w:pPr>
      <w:r w:rsidRPr="005573CA">
        <w:rPr>
          <w:sz w:val="22"/>
          <w:szCs w:val="22"/>
        </w:rPr>
        <w:lastRenderedPageBreak/>
        <w:t>научатся узнавать характерные черты музыкальной речи разных композиторов, воплощать особенн</w:t>
      </w:r>
      <w:r w:rsidRPr="005573CA">
        <w:rPr>
          <w:sz w:val="22"/>
          <w:szCs w:val="22"/>
        </w:rPr>
        <w:t>о</w:t>
      </w:r>
      <w:r w:rsidRPr="005573CA">
        <w:rPr>
          <w:sz w:val="22"/>
          <w:szCs w:val="22"/>
        </w:rPr>
        <w:t xml:space="preserve">сти музыки </w:t>
      </w:r>
      <w:r w:rsidR="005573CA" w:rsidRPr="005573CA">
        <w:rPr>
          <w:sz w:val="22"/>
          <w:szCs w:val="22"/>
        </w:rPr>
        <w:t>в исполнительской деятельности.</w:t>
      </w:r>
    </w:p>
    <w:p w:rsidR="00210F65" w:rsidRPr="005573CA" w:rsidRDefault="00210F65" w:rsidP="00210F65">
      <w:pPr>
        <w:jc w:val="both"/>
        <w:rPr>
          <w:b/>
          <w:bCs/>
          <w:caps/>
          <w:sz w:val="22"/>
          <w:szCs w:val="22"/>
        </w:rPr>
      </w:pPr>
      <w:r w:rsidRPr="005573CA">
        <w:rPr>
          <w:b/>
          <w:bCs/>
          <w:sz w:val="22"/>
          <w:szCs w:val="22"/>
        </w:rPr>
        <w:t xml:space="preserve">7 </w:t>
      </w:r>
      <w:r w:rsidRPr="005573CA">
        <w:rPr>
          <w:b/>
          <w:bCs/>
          <w:caps/>
          <w:sz w:val="22"/>
          <w:szCs w:val="22"/>
        </w:rPr>
        <w:t>класс</w:t>
      </w:r>
    </w:p>
    <w:p w:rsidR="00210F65" w:rsidRPr="005573CA" w:rsidRDefault="00210F65" w:rsidP="00210F65">
      <w:pPr>
        <w:ind w:firstLine="709"/>
        <w:jc w:val="both"/>
        <w:rPr>
          <w:b/>
          <w:bCs/>
          <w:sz w:val="22"/>
          <w:szCs w:val="22"/>
        </w:rPr>
      </w:pPr>
      <w:r w:rsidRPr="005573CA">
        <w:rPr>
          <w:b/>
          <w:bCs/>
          <w:sz w:val="22"/>
          <w:szCs w:val="22"/>
        </w:rPr>
        <w:t>Модуль № 1 «Музыка моего края»:</w:t>
      </w:r>
    </w:p>
    <w:p w:rsidR="00210F65" w:rsidRPr="005573CA" w:rsidRDefault="00210F65" w:rsidP="00210F65">
      <w:pPr>
        <w:ind w:firstLine="709"/>
        <w:jc w:val="both"/>
        <w:rPr>
          <w:sz w:val="22"/>
          <w:szCs w:val="22"/>
        </w:rPr>
      </w:pPr>
      <w:r w:rsidRPr="005573CA">
        <w:rPr>
          <w:sz w:val="22"/>
          <w:szCs w:val="22"/>
        </w:rPr>
        <w:t>исполнять и оценивать образцы музыкального фольклора и сочинения композиторов своей малой р</w:t>
      </w:r>
      <w:r w:rsidRPr="005573CA">
        <w:rPr>
          <w:sz w:val="22"/>
          <w:szCs w:val="22"/>
        </w:rPr>
        <w:t>о</w:t>
      </w:r>
      <w:r w:rsidRPr="005573CA">
        <w:rPr>
          <w:sz w:val="22"/>
          <w:szCs w:val="22"/>
        </w:rPr>
        <w:t>дины, при необходимости с поддержкой учителя.</w:t>
      </w:r>
    </w:p>
    <w:p w:rsidR="00210F65" w:rsidRPr="005573CA" w:rsidRDefault="00210F65" w:rsidP="00210F65">
      <w:pPr>
        <w:ind w:firstLine="709"/>
        <w:jc w:val="both"/>
        <w:rPr>
          <w:b/>
          <w:bCs/>
          <w:sz w:val="22"/>
          <w:szCs w:val="22"/>
        </w:rPr>
      </w:pPr>
      <w:r w:rsidRPr="005573CA">
        <w:rPr>
          <w:b/>
          <w:bCs/>
          <w:sz w:val="22"/>
          <w:szCs w:val="22"/>
        </w:rPr>
        <w:t>Модуль № 2 «Народное музыкальное творчество России»:</w:t>
      </w:r>
    </w:p>
    <w:p w:rsidR="00210F65" w:rsidRPr="005573CA" w:rsidRDefault="00210F65" w:rsidP="00210F65">
      <w:pPr>
        <w:ind w:firstLine="709"/>
        <w:jc w:val="both"/>
        <w:rPr>
          <w:sz w:val="22"/>
          <w:szCs w:val="22"/>
        </w:rPr>
      </w:pPr>
      <w:r w:rsidRPr="005573CA">
        <w:rPr>
          <w:sz w:val="22"/>
          <w:szCs w:val="22"/>
        </w:rPr>
        <w:t>объяснять на примерах связь устного народного музыкального творчества и деятельности професси</w:t>
      </w:r>
      <w:r w:rsidRPr="005573CA">
        <w:rPr>
          <w:sz w:val="22"/>
          <w:szCs w:val="22"/>
        </w:rPr>
        <w:t>о</w:t>
      </w:r>
      <w:r w:rsidRPr="005573CA">
        <w:rPr>
          <w:sz w:val="22"/>
          <w:szCs w:val="22"/>
        </w:rPr>
        <w:t>нальных музыкантов в развитии общей культуры страны, при необходимости, используя план рассказа.</w:t>
      </w:r>
    </w:p>
    <w:p w:rsidR="00210F65" w:rsidRPr="005573CA" w:rsidRDefault="00210F65" w:rsidP="00210F65">
      <w:pPr>
        <w:ind w:firstLine="709"/>
        <w:jc w:val="both"/>
        <w:rPr>
          <w:b/>
          <w:bCs/>
          <w:sz w:val="22"/>
          <w:szCs w:val="22"/>
        </w:rPr>
      </w:pPr>
      <w:r w:rsidRPr="005573CA">
        <w:rPr>
          <w:b/>
          <w:bCs/>
          <w:sz w:val="22"/>
          <w:szCs w:val="22"/>
        </w:rPr>
        <w:t>Модуль № 3 «Музыка народов мира»:</w:t>
      </w:r>
    </w:p>
    <w:p w:rsidR="00210F65" w:rsidRPr="005573CA" w:rsidRDefault="00210F65" w:rsidP="00210F65">
      <w:pPr>
        <w:ind w:firstLine="709"/>
        <w:jc w:val="both"/>
        <w:rPr>
          <w:sz w:val="22"/>
          <w:szCs w:val="22"/>
        </w:rPr>
      </w:pPr>
      <w:r w:rsidRPr="005573CA">
        <w:rPr>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w:t>
      </w:r>
      <w:r w:rsidRPr="005573CA">
        <w:rPr>
          <w:sz w:val="22"/>
          <w:szCs w:val="22"/>
        </w:rPr>
        <w:t>ь</w:t>
      </w:r>
      <w:r w:rsidRPr="005573CA">
        <w:rPr>
          <w:sz w:val="22"/>
          <w:szCs w:val="22"/>
        </w:rPr>
        <w:t>турно-национальным традициям, при необходимости, используя визуальную опору.</w:t>
      </w:r>
    </w:p>
    <w:p w:rsidR="00210F65" w:rsidRPr="005573CA" w:rsidRDefault="00210F65" w:rsidP="00210F65">
      <w:pPr>
        <w:ind w:firstLine="709"/>
        <w:jc w:val="both"/>
        <w:rPr>
          <w:b/>
          <w:bCs/>
          <w:sz w:val="22"/>
          <w:szCs w:val="22"/>
        </w:rPr>
      </w:pPr>
      <w:r w:rsidRPr="005573CA">
        <w:rPr>
          <w:b/>
          <w:bCs/>
          <w:sz w:val="22"/>
          <w:szCs w:val="22"/>
        </w:rPr>
        <w:t>Модуль № 4 «Европейская классическая музыка»:</w:t>
      </w:r>
    </w:p>
    <w:p w:rsidR="00210F65" w:rsidRPr="005573CA" w:rsidRDefault="00210F65" w:rsidP="00210F65">
      <w:pPr>
        <w:ind w:firstLine="709"/>
        <w:jc w:val="both"/>
        <w:rPr>
          <w:sz w:val="22"/>
          <w:szCs w:val="22"/>
        </w:rPr>
      </w:pPr>
      <w:r w:rsidRPr="005573CA">
        <w:rPr>
          <w:sz w:val="22"/>
          <w:szCs w:val="22"/>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210F65" w:rsidRPr="005573CA" w:rsidRDefault="00210F65" w:rsidP="00210F65">
      <w:pPr>
        <w:ind w:firstLine="709"/>
        <w:jc w:val="both"/>
        <w:rPr>
          <w:sz w:val="22"/>
          <w:szCs w:val="22"/>
        </w:rPr>
      </w:pPr>
      <w:r w:rsidRPr="005573CA">
        <w:rPr>
          <w:sz w:val="22"/>
          <w:szCs w:val="22"/>
        </w:rPr>
        <w:t>характеризовать музыкальный образ и выразительные средства, использованные композитором, сп</w:t>
      </w:r>
      <w:r w:rsidRPr="005573CA">
        <w:rPr>
          <w:sz w:val="22"/>
          <w:szCs w:val="22"/>
        </w:rPr>
        <w:t>о</w:t>
      </w:r>
      <w:r w:rsidRPr="005573CA">
        <w:rPr>
          <w:sz w:val="22"/>
          <w:szCs w:val="22"/>
        </w:rPr>
        <w:t>собы развития и форму строения музыкального произведения с использованием смысловой опоры.</w:t>
      </w:r>
    </w:p>
    <w:p w:rsidR="00210F65" w:rsidRPr="005573CA" w:rsidRDefault="00210F65" w:rsidP="00210F65">
      <w:pPr>
        <w:ind w:firstLine="709"/>
        <w:jc w:val="both"/>
        <w:rPr>
          <w:b/>
          <w:bCs/>
          <w:sz w:val="22"/>
          <w:szCs w:val="22"/>
        </w:rPr>
      </w:pPr>
      <w:r w:rsidRPr="005573CA">
        <w:rPr>
          <w:b/>
          <w:bCs/>
          <w:sz w:val="22"/>
          <w:szCs w:val="22"/>
        </w:rPr>
        <w:t>Модуль № 5 «Русская классическая музыка»:</w:t>
      </w:r>
    </w:p>
    <w:p w:rsidR="00210F65" w:rsidRPr="005573CA" w:rsidRDefault="00210F65" w:rsidP="00210F65">
      <w:pPr>
        <w:ind w:firstLine="709"/>
        <w:jc w:val="both"/>
        <w:rPr>
          <w:sz w:val="22"/>
          <w:szCs w:val="22"/>
        </w:rPr>
      </w:pPr>
      <w:r w:rsidRPr="005573CA">
        <w:rPr>
          <w:sz w:val="22"/>
          <w:szCs w:val="22"/>
        </w:rPr>
        <w:t>характеризовать музыкальный образ и выразительные средства, использованные композитором, сп</w:t>
      </w:r>
      <w:r w:rsidRPr="005573CA">
        <w:rPr>
          <w:sz w:val="22"/>
          <w:szCs w:val="22"/>
        </w:rPr>
        <w:t>о</w:t>
      </w:r>
      <w:r w:rsidRPr="005573CA">
        <w:rPr>
          <w:sz w:val="22"/>
          <w:szCs w:val="22"/>
        </w:rPr>
        <w:t>собы развития и форму строения музыкального произведения, при необходимости, используя визуальную опору.</w:t>
      </w:r>
    </w:p>
    <w:p w:rsidR="00210F65" w:rsidRPr="005573CA" w:rsidRDefault="00210F65" w:rsidP="00210F65">
      <w:pPr>
        <w:ind w:firstLine="709"/>
        <w:jc w:val="both"/>
        <w:rPr>
          <w:b/>
          <w:bCs/>
          <w:sz w:val="22"/>
          <w:szCs w:val="22"/>
        </w:rPr>
      </w:pPr>
      <w:r w:rsidRPr="005573CA">
        <w:rPr>
          <w:b/>
          <w:bCs/>
          <w:sz w:val="22"/>
          <w:szCs w:val="22"/>
        </w:rPr>
        <w:t>Модуль № 6 «Образы русской и европейской духовной музыки»:</w:t>
      </w:r>
    </w:p>
    <w:p w:rsidR="00210F65" w:rsidRPr="005573CA" w:rsidRDefault="00210F65" w:rsidP="00210F65">
      <w:pPr>
        <w:ind w:firstLine="709"/>
        <w:jc w:val="both"/>
        <w:rPr>
          <w:sz w:val="22"/>
          <w:szCs w:val="22"/>
        </w:rPr>
      </w:pPr>
      <w:r w:rsidRPr="005573CA">
        <w:rPr>
          <w:sz w:val="22"/>
          <w:szCs w:val="22"/>
        </w:rPr>
        <w:t>различать и характеризовать жанры и произведения русской и европейской духовной музыки;</w:t>
      </w:r>
    </w:p>
    <w:p w:rsidR="00210F65" w:rsidRPr="005573CA" w:rsidRDefault="00210F65" w:rsidP="00210F65">
      <w:pPr>
        <w:ind w:firstLine="709"/>
        <w:jc w:val="both"/>
        <w:rPr>
          <w:i/>
          <w:iCs/>
          <w:sz w:val="22"/>
          <w:szCs w:val="22"/>
        </w:rPr>
      </w:pPr>
      <w:r w:rsidRPr="005573CA">
        <w:rPr>
          <w:i/>
          <w:iCs/>
          <w:sz w:val="22"/>
          <w:szCs w:val="22"/>
        </w:rPr>
        <w:t>исполнять произведения русской и европейской духовной музыки;</w:t>
      </w:r>
    </w:p>
    <w:p w:rsidR="00210F65" w:rsidRPr="005573CA" w:rsidRDefault="00210F65" w:rsidP="00210F65">
      <w:pPr>
        <w:ind w:firstLine="709"/>
        <w:jc w:val="both"/>
        <w:rPr>
          <w:sz w:val="22"/>
          <w:szCs w:val="22"/>
        </w:rPr>
      </w:pPr>
      <w:r w:rsidRPr="005573CA">
        <w:rPr>
          <w:sz w:val="22"/>
          <w:szCs w:val="22"/>
        </w:rPr>
        <w:t>приводить примеры сочинений духовной музыки, называть их автора.</w:t>
      </w:r>
    </w:p>
    <w:p w:rsidR="00210F65" w:rsidRPr="005573CA" w:rsidRDefault="00210F65" w:rsidP="00210F65">
      <w:pPr>
        <w:ind w:firstLine="709"/>
        <w:jc w:val="both"/>
        <w:rPr>
          <w:b/>
          <w:bCs/>
          <w:sz w:val="22"/>
          <w:szCs w:val="22"/>
        </w:rPr>
      </w:pPr>
      <w:r w:rsidRPr="005573CA">
        <w:rPr>
          <w:b/>
          <w:bCs/>
          <w:sz w:val="22"/>
          <w:szCs w:val="22"/>
        </w:rPr>
        <w:t>Модуль № 7«Жанры музыкального искусства»:</w:t>
      </w:r>
    </w:p>
    <w:p w:rsidR="00210F65" w:rsidRPr="005573CA" w:rsidRDefault="00210F65" w:rsidP="00210F65">
      <w:pPr>
        <w:ind w:firstLine="709"/>
        <w:jc w:val="both"/>
        <w:rPr>
          <w:sz w:val="22"/>
          <w:szCs w:val="22"/>
        </w:rPr>
      </w:pPr>
      <w:r w:rsidRPr="005573CA">
        <w:rPr>
          <w:sz w:val="22"/>
          <w:szCs w:val="22"/>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210F65" w:rsidRPr="005573CA" w:rsidRDefault="00210F65" w:rsidP="00210F65">
      <w:pPr>
        <w:ind w:firstLine="709"/>
        <w:jc w:val="both"/>
        <w:rPr>
          <w:b/>
          <w:bCs/>
          <w:sz w:val="22"/>
          <w:szCs w:val="22"/>
        </w:rPr>
      </w:pPr>
      <w:r w:rsidRPr="005573CA">
        <w:rPr>
          <w:b/>
          <w:bCs/>
          <w:sz w:val="22"/>
          <w:szCs w:val="22"/>
        </w:rPr>
        <w:t>Модуль № 8 «Связь музыки с другими видами искусства»:</w:t>
      </w:r>
    </w:p>
    <w:p w:rsidR="00210F65" w:rsidRPr="005573CA" w:rsidRDefault="00210F65" w:rsidP="00210F65">
      <w:pPr>
        <w:ind w:firstLine="709"/>
        <w:jc w:val="both"/>
        <w:rPr>
          <w:sz w:val="22"/>
          <w:szCs w:val="22"/>
        </w:rPr>
      </w:pPr>
      <w:r w:rsidRPr="005573CA">
        <w:rPr>
          <w:sz w:val="22"/>
          <w:szCs w:val="22"/>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210F65" w:rsidRPr="005573CA" w:rsidRDefault="00210F65" w:rsidP="00210F65">
      <w:pPr>
        <w:ind w:firstLine="709"/>
        <w:jc w:val="both"/>
        <w:rPr>
          <w:b/>
          <w:bCs/>
          <w:sz w:val="22"/>
          <w:szCs w:val="22"/>
        </w:rPr>
      </w:pPr>
      <w:bookmarkStart w:id="186" w:name="_Hlk96019380"/>
      <w:r w:rsidRPr="005573CA">
        <w:rPr>
          <w:b/>
          <w:bCs/>
          <w:sz w:val="22"/>
          <w:szCs w:val="22"/>
        </w:rPr>
        <w:t>Модуль № 9 «Современная музыка: основные жанры и направления»:</w:t>
      </w:r>
    </w:p>
    <w:p w:rsidR="00210F65" w:rsidRPr="005573CA" w:rsidRDefault="00210F65" w:rsidP="00210F65">
      <w:pPr>
        <w:ind w:firstLine="709"/>
        <w:jc w:val="both"/>
        <w:rPr>
          <w:sz w:val="22"/>
          <w:szCs w:val="22"/>
        </w:rPr>
      </w:pPr>
      <w:r w:rsidRPr="005573CA">
        <w:rPr>
          <w:sz w:val="22"/>
          <w:szCs w:val="22"/>
        </w:rPr>
        <w:t>определять и характеризовать стили, направления и жанры современной музыки;</w:t>
      </w:r>
    </w:p>
    <w:p w:rsidR="00210F65" w:rsidRPr="005573CA" w:rsidRDefault="00210F65" w:rsidP="00210F65">
      <w:pPr>
        <w:ind w:firstLine="709"/>
        <w:jc w:val="both"/>
        <w:rPr>
          <w:sz w:val="22"/>
          <w:szCs w:val="22"/>
        </w:rPr>
      </w:pPr>
      <w:r w:rsidRPr="005573CA">
        <w:rPr>
          <w:sz w:val="22"/>
          <w:szCs w:val="22"/>
        </w:rPr>
        <w:t>различать и определять на слух виды оркестров, ансамблей, тембры музыкальных инструментов, вх</w:t>
      </w:r>
      <w:r w:rsidRPr="005573CA">
        <w:rPr>
          <w:sz w:val="22"/>
          <w:szCs w:val="22"/>
        </w:rPr>
        <w:t>о</w:t>
      </w:r>
      <w:r w:rsidRPr="005573CA">
        <w:rPr>
          <w:sz w:val="22"/>
          <w:szCs w:val="22"/>
        </w:rPr>
        <w:t>дящих в их состав, при необходимости, используя визуальную поддержку;</w:t>
      </w:r>
    </w:p>
    <w:p w:rsidR="00210F65" w:rsidRPr="005573CA" w:rsidRDefault="00210F65" w:rsidP="00210F65">
      <w:pPr>
        <w:ind w:firstLine="709"/>
        <w:jc w:val="both"/>
        <w:rPr>
          <w:sz w:val="22"/>
          <w:szCs w:val="22"/>
        </w:rPr>
      </w:pPr>
      <w:r w:rsidRPr="005573CA">
        <w:rPr>
          <w:sz w:val="22"/>
          <w:szCs w:val="22"/>
        </w:rPr>
        <w:t>исполнять современные музыкальные произведения в разных видах деятельности.</w:t>
      </w:r>
    </w:p>
    <w:p w:rsidR="00210F65" w:rsidRPr="005573CA" w:rsidRDefault="00210F65" w:rsidP="00210F65">
      <w:pPr>
        <w:ind w:firstLine="709"/>
        <w:jc w:val="both"/>
        <w:rPr>
          <w:sz w:val="22"/>
          <w:szCs w:val="22"/>
        </w:rPr>
      </w:pPr>
      <w:r w:rsidRPr="005573CA">
        <w:rPr>
          <w:sz w:val="22"/>
          <w:szCs w:val="22"/>
        </w:rPr>
        <w:t>Обучающиеся с ЗПР:</w:t>
      </w:r>
    </w:p>
    <w:p w:rsidR="00210F65" w:rsidRPr="005573CA" w:rsidRDefault="00210F65" w:rsidP="00210F65">
      <w:pPr>
        <w:ind w:firstLine="709"/>
        <w:jc w:val="both"/>
        <w:rPr>
          <w:sz w:val="22"/>
          <w:szCs w:val="22"/>
        </w:rPr>
      </w:pPr>
      <w:bookmarkStart w:id="187" w:name="_Hlk96023296"/>
      <w:r w:rsidRPr="005573CA">
        <w:rPr>
          <w:sz w:val="22"/>
          <w:szCs w:val="22"/>
        </w:rPr>
        <w:t>научатся</w:t>
      </w:r>
      <w:bookmarkEnd w:id="187"/>
      <w:r w:rsidRPr="005573CA">
        <w:rPr>
          <w:sz w:val="22"/>
          <w:szCs w:val="22"/>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210F65" w:rsidRPr="005573CA" w:rsidRDefault="00210F65" w:rsidP="00210F65">
      <w:pPr>
        <w:ind w:firstLine="709"/>
        <w:jc w:val="both"/>
        <w:rPr>
          <w:sz w:val="22"/>
          <w:szCs w:val="22"/>
        </w:rPr>
      </w:pPr>
      <w:r w:rsidRPr="005573CA">
        <w:rPr>
          <w:sz w:val="22"/>
          <w:szCs w:val="22"/>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210F65" w:rsidRPr="005573CA" w:rsidRDefault="00210F65" w:rsidP="00210F65">
      <w:pPr>
        <w:ind w:firstLine="709"/>
        <w:jc w:val="both"/>
        <w:rPr>
          <w:sz w:val="22"/>
          <w:szCs w:val="22"/>
        </w:rPr>
      </w:pPr>
      <w:r w:rsidRPr="005573CA">
        <w:rPr>
          <w:sz w:val="22"/>
          <w:szCs w:val="22"/>
        </w:rPr>
        <w:t>будут иметь представление о терминах и понятиях (в том числе духовная музыка, знаменный распев);</w:t>
      </w:r>
    </w:p>
    <w:p w:rsidR="00210F65" w:rsidRPr="005573CA" w:rsidRDefault="00210F65" w:rsidP="00210F65">
      <w:pPr>
        <w:ind w:firstLine="709"/>
        <w:jc w:val="both"/>
        <w:rPr>
          <w:sz w:val="22"/>
          <w:szCs w:val="22"/>
        </w:rPr>
      </w:pPr>
      <w:r w:rsidRPr="005573CA">
        <w:rPr>
          <w:sz w:val="22"/>
          <w:szCs w:val="22"/>
        </w:rPr>
        <w:t>научатся различать особенности тембрового звучания различных певческих голосов (детских, же</w:t>
      </w:r>
      <w:r w:rsidRPr="005573CA">
        <w:rPr>
          <w:sz w:val="22"/>
          <w:szCs w:val="22"/>
        </w:rPr>
        <w:t>н</w:t>
      </w:r>
      <w:r w:rsidRPr="005573CA">
        <w:rPr>
          <w:sz w:val="22"/>
          <w:szCs w:val="22"/>
        </w:rPr>
        <w:t>ских, мужских), хоров (детских, женских, мужских, смешанных);</w:t>
      </w:r>
    </w:p>
    <w:p w:rsidR="00210F65" w:rsidRPr="005573CA" w:rsidRDefault="00210F65" w:rsidP="00210F65">
      <w:pPr>
        <w:ind w:firstLine="709"/>
        <w:jc w:val="both"/>
        <w:rPr>
          <w:sz w:val="22"/>
          <w:szCs w:val="22"/>
        </w:rPr>
      </w:pPr>
      <w:r w:rsidRPr="005573CA">
        <w:rPr>
          <w:sz w:val="22"/>
          <w:szCs w:val="22"/>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210F65" w:rsidRPr="005573CA" w:rsidRDefault="00210F65" w:rsidP="00210F65">
      <w:pPr>
        <w:ind w:firstLine="709"/>
        <w:jc w:val="both"/>
        <w:rPr>
          <w:sz w:val="22"/>
          <w:szCs w:val="22"/>
        </w:rPr>
      </w:pPr>
      <w:r w:rsidRPr="005573CA">
        <w:rPr>
          <w:sz w:val="22"/>
          <w:szCs w:val="22"/>
        </w:rPr>
        <w:t>научатся определять разновидности хоровых коллективов по стилю (манере) исполнения: народные, академические;</w:t>
      </w:r>
    </w:p>
    <w:p w:rsidR="00210F65" w:rsidRPr="005573CA" w:rsidRDefault="00210F65" w:rsidP="00210F65">
      <w:pPr>
        <w:ind w:firstLine="709"/>
        <w:jc w:val="both"/>
        <w:rPr>
          <w:sz w:val="22"/>
          <w:szCs w:val="22"/>
        </w:rPr>
      </w:pPr>
      <w:r w:rsidRPr="005573CA">
        <w:rPr>
          <w:sz w:val="22"/>
          <w:szCs w:val="22"/>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научатся узнавать формы построения музыки (двухчастную, трехчастную, вариации, рондо) с испол</w:t>
      </w:r>
      <w:r w:rsidRPr="005573CA">
        <w:rPr>
          <w:sz w:val="22"/>
          <w:szCs w:val="22"/>
        </w:rPr>
        <w:t>ь</w:t>
      </w:r>
      <w:r w:rsidRPr="005573CA">
        <w:rPr>
          <w:sz w:val="22"/>
          <w:szCs w:val="22"/>
        </w:rPr>
        <w:t>зованием визуальной опоры;</w:t>
      </w:r>
    </w:p>
    <w:p w:rsidR="00210F65" w:rsidRPr="005573CA" w:rsidRDefault="00210F65" w:rsidP="00210F65">
      <w:pPr>
        <w:ind w:firstLine="709"/>
        <w:jc w:val="both"/>
        <w:rPr>
          <w:sz w:val="22"/>
          <w:szCs w:val="22"/>
        </w:rPr>
      </w:pPr>
      <w:r w:rsidRPr="005573CA">
        <w:rPr>
          <w:sz w:val="22"/>
          <w:szCs w:val="22"/>
        </w:rPr>
        <w:t>научатся владеть музыкальными терминами в пределах изучаемой темы с использованием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210F65" w:rsidRPr="005573CA" w:rsidRDefault="00210F65" w:rsidP="00210F65">
      <w:pPr>
        <w:ind w:firstLine="709"/>
        <w:jc w:val="both"/>
        <w:rPr>
          <w:sz w:val="22"/>
          <w:szCs w:val="22"/>
        </w:rPr>
      </w:pPr>
      <w:r w:rsidRPr="005573CA">
        <w:rPr>
          <w:sz w:val="22"/>
          <w:szCs w:val="22"/>
        </w:rPr>
        <w:lastRenderedPageBreak/>
        <w:t>научатся узнавать на слух изученные произведения русской и зарубежной классики, образцы народн</w:t>
      </w:r>
      <w:r w:rsidRPr="005573CA">
        <w:rPr>
          <w:sz w:val="22"/>
          <w:szCs w:val="22"/>
        </w:rPr>
        <w:t>о</w:t>
      </w:r>
      <w:r w:rsidRPr="005573CA">
        <w:rPr>
          <w:sz w:val="22"/>
          <w:szCs w:val="22"/>
        </w:rPr>
        <w:t>го музыкального творчества, произведения современных композиторов с использованием справочной инфо</w:t>
      </w:r>
      <w:r w:rsidRPr="005573CA">
        <w:rPr>
          <w:sz w:val="22"/>
          <w:szCs w:val="22"/>
        </w:rPr>
        <w:t>р</w:t>
      </w:r>
      <w:r w:rsidRPr="005573CA">
        <w:rPr>
          <w:sz w:val="22"/>
          <w:szCs w:val="22"/>
        </w:rPr>
        <w:t>мации;</w:t>
      </w:r>
    </w:p>
    <w:p w:rsidR="00210F65" w:rsidRPr="005573CA" w:rsidRDefault="00210F65" w:rsidP="00210F65">
      <w:pPr>
        <w:ind w:firstLine="709"/>
        <w:jc w:val="both"/>
        <w:rPr>
          <w:sz w:val="22"/>
          <w:szCs w:val="22"/>
        </w:rPr>
      </w:pPr>
      <w:r w:rsidRPr="005573CA">
        <w:rPr>
          <w:sz w:val="22"/>
          <w:szCs w:val="22"/>
        </w:rPr>
        <w:t>научатся перечислять характерные признаки современной популярной, джазовой и рок-музыки с и</w:t>
      </w:r>
      <w:r w:rsidRPr="005573CA">
        <w:rPr>
          <w:sz w:val="22"/>
          <w:szCs w:val="22"/>
        </w:rPr>
        <w:t>с</w:t>
      </w:r>
      <w:r w:rsidRPr="005573CA">
        <w:rPr>
          <w:sz w:val="22"/>
          <w:szCs w:val="22"/>
        </w:rPr>
        <w:t>пользованием справочной информации;</w:t>
      </w:r>
    </w:p>
    <w:p w:rsidR="00210F65" w:rsidRPr="005573CA" w:rsidRDefault="00210F65" w:rsidP="00210F65">
      <w:pPr>
        <w:ind w:firstLine="709"/>
        <w:jc w:val="both"/>
        <w:rPr>
          <w:sz w:val="22"/>
          <w:szCs w:val="22"/>
        </w:rPr>
      </w:pPr>
      <w:r w:rsidRPr="005573CA">
        <w:rPr>
          <w:sz w:val="22"/>
          <w:szCs w:val="22"/>
        </w:rPr>
        <w:t>научатся эмоционально-образно воспринимать музыкальные произведения;</w:t>
      </w:r>
    </w:p>
    <w:p w:rsidR="00210F65" w:rsidRPr="005573CA" w:rsidRDefault="00210F65" w:rsidP="00210F65">
      <w:pPr>
        <w:ind w:firstLine="709"/>
        <w:jc w:val="both"/>
        <w:rPr>
          <w:sz w:val="22"/>
          <w:szCs w:val="22"/>
        </w:rPr>
      </w:pPr>
      <w:r w:rsidRPr="005573CA">
        <w:rPr>
          <w:sz w:val="22"/>
          <w:szCs w:val="22"/>
        </w:rPr>
        <w:t>будут иметь представление об особенности интерпретации одной и той же художественной идеи, с</w:t>
      </w:r>
      <w:r w:rsidRPr="005573CA">
        <w:rPr>
          <w:sz w:val="22"/>
          <w:szCs w:val="22"/>
        </w:rPr>
        <w:t>ю</w:t>
      </w:r>
      <w:r w:rsidRPr="005573CA">
        <w:rPr>
          <w:sz w:val="22"/>
          <w:szCs w:val="22"/>
        </w:rPr>
        <w:t>жета в творчестве различных композиторов;</w:t>
      </w:r>
    </w:p>
    <w:p w:rsidR="00210F65" w:rsidRPr="005573CA" w:rsidRDefault="00210F65" w:rsidP="00210F65">
      <w:pPr>
        <w:ind w:firstLine="709"/>
        <w:jc w:val="both"/>
        <w:rPr>
          <w:sz w:val="22"/>
          <w:szCs w:val="22"/>
        </w:rPr>
      </w:pPr>
      <w:r w:rsidRPr="005573CA">
        <w:rPr>
          <w:sz w:val="22"/>
          <w:szCs w:val="22"/>
        </w:rPr>
        <w:t>будут иметь представление об интерпретации классической музыки в современных обработках;</w:t>
      </w:r>
    </w:p>
    <w:p w:rsidR="00210F65" w:rsidRPr="005573CA" w:rsidRDefault="00210F65" w:rsidP="00210F65">
      <w:pPr>
        <w:ind w:firstLine="709"/>
        <w:jc w:val="both"/>
        <w:rPr>
          <w:sz w:val="22"/>
          <w:szCs w:val="22"/>
        </w:rPr>
      </w:pPr>
      <w:r w:rsidRPr="005573CA">
        <w:rPr>
          <w:sz w:val="22"/>
          <w:szCs w:val="22"/>
        </w:rPr>
        <w:t>научатся определять характерные признаки современной популярной музыки с использованием спр</w:t>
      </w:r>
      <w:r w:rsidRPr="005573CA">
        <w:rPr>
          <w:sz w:val="22"/>
          <w:szCs w:val="22"/>
        </w:rPr>
        <w:t>а</w:t>
      </w:r>
      <w:r w:rsidRPr="005573CA">
        <w:rPr>
          <w:sz w:val="22"/>
          <w:szCs w:val="22"/>
        </w:rPr>
        <w:t>вочной информации;</w:t>
      </w:r>
    </w:p>
    <w:p w:rsidR="00210F65" w:rsidRPr="005573CA" w:rsidRDefault="00210F65" w:rsidP="00210F65">
      <w:pPr>
        <w:ind w:firstLine="709"/>
        <w:jc w:val="both"/>
        <w:rPr>
          <w:sz w:val="22"/>
          <w:szCs w:val="22"/>
        </w:rPr>
      </w:pPr>
      <w:r w:rsidRPr="005573CA">
        <w:rPr>
          <w:sz w:val="22"/>
          <w:szCs w:val="22"/>
        </w:rPr>
        <w:t>научатся называть стили рок-музыки и ее отдельных направлений: рок-оперы, рок-н-ролла и др. с и</w:t>
      </w:r>
      <w:r w:rsidRPr="005573CA">
        <w:rPr>
          <w:sz w:val="22"/>
          <w:szCs w:val="22"/>
        </w:rPr>
        <w:t>с</w:t>
      </w:r>
      <w:r w:rsidRPr="005573CA">
        <w:rPr>
          <w:sz w:val="22"/>
          <w:szCs w:val="22"/>
        </w:rPr>
        <w:t xml:space="preserve">пользованием справочной информации; </w:t>
      </w:r>
    </w:p>
    <w:p w:rsidR="00210F65" w:rsidRPr="005573CA" w:rsidRDefault="00210F65" w:rsidP="00210F65">
      <w:pPr>
        <w:ind w:firstLine="709"/>
        <w:jc w:val="both"/>
        <w:rPr>
          <w:sz w:val="22"/>
          <w:szCs w:val="22"/>
        </w:rPr>
      </w:pPr>
      <w:r w:rsidRPr="005573CA">
        <w:rPr>
          <w:sz w:val="22"/>
          <w:szCs w:val="22"/>
        </w:rPr>
        <w:t>научатся творчески интерпретировать содержание музыкального произведения в пении;</w:t>
      </w:r>
    </w:p>
    <w:p w:rsidR="00210F65" w:rsidRPr="005573CA" w:rsidRDefault="00210F65" w:rsidP="00210F65">
      <w:pPr>
        <w:ind w:firstLine="709"/>
        <w:jc w:val="both"/>
        <w:rPr>
          <w:sz w:val="22"/>
          <w:szCs w:val="22"/>
        </w:rPr>
      </w:pPr>
      <w:r w:rsidRPr="005573CA">
        <w:rPr>
          <w:sz w:val="22"/>
          <w:szCs w:val="22"/>
        </w:rPr>
        <w:t>будут участвовать в коллективной исполнительской деятельности, используя различные формы инд</w:t>
      </w:r>
      <w:r w:rsidRPr="005573CA">
        <w:rPr>
          <w:sz w:val="22"/>
          <w:szCs w:val="22"/>
        </w:rPr>
        <w:t>и</w:t>
      </w:r>
      <w:r w:rsidRPr="005573CA">
        <w:rPr>
          <w:sz w:val="22"/>
          <w:szCs w:val="22"/>
        </w:rPr>
        <w:t>видуального и группового музицирования;</w:t>
      </w:r>
    </w:p>
    <w:p w:rsidR="00210F65" w:rsidRPr="005573CA" w:rsidRDefault="00210F65" w:rsidP="00210F65">
      <w:pPr>
        <w:ind w:firstLine="709"/>
        <w:jc w:val="both"/>
        <w:rPr>
          <w:sz w:val="22"/>
          <w:szCs w:val="22"/>
        </w:rPr>
      </w:pPr>
      <w:r w:rsidRPr="005573CA">
        <w:rPr>
          <w:sz w:val="22"/>
          <w:szCs w:val="22"/>
        </w:rPr>
        <w:t>научатся применять современные информационно-коммуникационные технологии для записи и во</w:t>
      </w:r>
      <w:r w:rsidRPr="005573CA">
        <w:rPr>
          <w:sz w:val="22"/>
          <w:szCs w:val="22"/>
        </w:rPr>
        <w:t>с</w:t>
      </w:r>
      <w:r w:rsidRPr="005573CA">
        <w:rPr>
          <w:sz w:val="22"/>
          <w:szCs w:val="22"/>
        </w:rPr>
        <w:t>произведения музыки;</w:t>
      </w:r>
    </w:p>
    <w:p w:rsidR="00210F65" w:rsidRPr="005573CA" w:rsidRDefault="00210F65" w:rsidP="00210F65">
      <w:pPr>
        <w:ind w:firstLine="709"/>
        <w:jc w:val="both"/>
        <w:rPr>
          <w:sz w:val="22"/>
          <w:szCs w:val="22"/>
        </w:rPr>
      </w:pPr>
      <w:r w:rsidRPr="005573CA">
        <w:rPr>
          <w:sz w:val="22"/>
          <w:szCs w:val="22"/>
        </w:rPr>
        <w:t>научатся обосновывать собственные предпочтения, касающиеся музыкальных произведений разли</w:t>
      </w:r>
      <w:r w:rsidRPr="005573CA">
        <w:rPr>
          <w:sz w:val="22"/>
          <w:szCs w:val="22"/>
        </w:rPr>
        <w:t>ч</w:t>
      </w:r>
      <w:r w:rsidRPr="005573CA">
        <w:rPr>
          <w:sz w:val="22"/>
          <w:szCs w:val="22"/>
        </w:rPr>
        <w:t>ных стилей и жанров;</w:t>
      </w:r>
    </w:p>
    <w:p w:rsidR="00210F65" w:rsidRPr="005573CA" w:rsidRDefault="00210F65" w:rsidP="00210F65">
      <w:pPr>
        <w:ind w:firstLine="709"/>
        <w:jc w:val="both"/>
        <w:rPr>
          <w:sz w:val="22"/>
          <w:szCs w:val="22"/>
        </w:rPr>
      </w:pPr>
      <w:r w:rsidRPr="005573CA">
        <w:rPr>
          <w:sz w:val="22"/>
          <w:szCs w:val="22"/>
        </w:rPr>
        <w:t>научатся использовать знания о музыке и музыкантах, полученные на занятиях, при составлении д</w:t>
      </w:r>
      <w:r w:rsidRPr="005573CA">
        <w:rPr>
          <w:sz w:val="22"/>
          <w:szCs w:val="22"/>
        </w:rPr>
        <w:t>о</w:t>
      </w:r>
      <w:r w:rsidRPr="005573CA">
        <w:rPr>
          <w:sz w:val="22"/>
          <w:szCs w:val="22"/>
        </w:rPr>
        <w:t>машней фонотеки, видеотеки;</w:t>
      </w:r>
    </w:p>
    <w:p w:rsidR="00210F65" w:rsidRPr="005573CA" w:rsidRDefault="00210F65" w:rsidP="005573CA">
      <w:pPr>
        <w:ind w:firstLine="709"/>
        <w:jc w:val="both"/>
        <w:rPr>
          <w:sz w:val="22"/>
          <w:szCs w:val="22"/>
        </w:rPr>
      </w:pPr>
      <w:r w:rsidRPr="005573CA">
        <w:rPr>
          <w:sz w:val="22"/>
          <w:szCs w:val="22"/>
        </w:rPr>
        <w:t>научатся использовать приобретенные знания и умения в практической деятельности и повседневной жизни (в том чис</w:t>
      </w:r>
      <w:r w:rsidR="005573CA" w:rsidRPr="005573CA">
        <w:rPr>
          <w:sz w:val="22"/>
          <w:szCs w:val="22"/>
        </w:rPr>
        <w:t>ле в творческой и сценической).</w:t>
      </w:r>
    </w:p>
    <w:p w:rsidR="00210F65" w:rsidRPr="005573CA" w:rsidRDefault="00210F65" w:rsidP="00210F65">
      <w:pPr>
        <w:jc w:val="both"/>
        <w:rPr>
          <w:b/>
          <w:sz w:val="22"/>
          <w:szCs w:val="22"/>
        </w:rPr>
      </w:pPr>
      <w:r w:rsidRPr="005573CA">
        <w:rPr>
          <w:b/>
          <w:sz w:val="22"/>
          <w:szCs w:val="22"/>
        </w:rPr>
        <w:t xml:space="preserve">8 </w:t>
      </w:r>
      <w:r w:rsidRPr="005573CA">
        <w:rPr>
          <w:b/>
          <w:bCs/>
          <w:caps/>
          <w:sz w:val="22"/>
          <w:szCs w:val="22"/>
        </w:rPr>
        <w:t>КЛАСС</w:t>
      </w:r>
    </w:p>
    <w:p w:rsidR="00210F65" w:rsidRPr="005573CA" w:rsidRDefault="00210F65" w:rsidP="005573CA">
      <w:pPr>
        <w:ind w:firstLine="709"/>
        <w:jc w:val="both"/>
        <w:rPr>
          <w:sz w:val="22"/>
          <w:szCs w:val="22"/>
        </w:rPr>
      </w:pPr>
      <w:r w:rsidRPr="005573CA">
        <w:rPr>
          <w:sz w:val="22"/>
          <w:szCs w:val="22"/>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bookmarkEnd w:id="186"/>
    </w:p>
    <w:p w:rsidR="00210F65" w:rsidRPr="005573CA" w:rsidRDefault="00210F65" w:rsidP="005573CA">
      <w:pPr>
        <w:pStyle w:val="4"/>
        <w:jc w:val="center"/>
        <w:rPr>
          <w:rFonts w:eastAsia="Arial Unicode MS"/>
          <w:caps/>
          <w:sz w:val="22"/>
          <w:szCs w:val="22"/>
          <w:lang w:eastAsia="en-US"/>
        </w:rPr>
      </w:pPr>
      <w:bookmarkStart w:id="188" w:name="_Toc97114955"/>
      <w:r w:rsidRPr="005573CA">
        <w:rPr>
          <w:rFonts w:eastAsia="Arial Unicode MS"/>
          <w:caps/>
          <w:sz w:val="22"/>
          <w:szCs w:val="22"/>
          <w:lang w:eastAsia="en-US"/>
        </w:rPr>
        <w:t>2.2.1.16. Технология</w:t>
      </w:r>
      <w:bookmarkEnd w:id="188"/>
    </w:p>
    <w:p w:rsidR="00210F65" w:rsidRPr="005573CA" w:rsidRDefault="00210F65" w:rsidP="005573CA">
      <w:pPr>
        <w:jc w:val="both"/>
        <w:rPr>
          <w:rFonts w:eastAsia="Arial Unicode MS"/>
          <w:kern w:val="1"/>
          <w:sz w:val="22"/>
          <w:szCs w:val="22"/>
          <w:lang w:eastAsia="en-US"/>
        </w:rPr>
      </w:pPr>
      <w:bookmarkStart w:id="189" w:name="_Toc96278909"/>
      <w:r w:rsidRPr="005573CA">
        <w:rPr>
          <w:rFonts w:eastAsia="Arial Unicode MS"/>
          <w:kern w:val="1"/>
          <w:sz w:val="22"/>
          <w:szCs w:val="22"/>
          <w:lang w:eastAsia="en-US"/>
        </w:rPr>
        <w:t>ПОЯСНИТЕЛЬНАЯ ЗАПИСКА</w:t>
      </w:r>
      <w:bookmarkEnd w:id="189"/>
    </w:p>
    <w:p w:rsidR="00210F65" w:rsidRPr="005573CA" w:rsidRDefault="005573CA" w:rsidP="005573CA">
      <w:pPr>
        <w:ind w:firstLine="709"/>
        <w:jc w:val="both"/>
        <w:rPr>
          <w:rFonts w:eastAsia="Arial Unicode MS"/>
          <w:kern w:val="1"/>
          <w:sz w:val="22"/>
          <w:szCs w:val="22"/>
          <w:lang w:eastAsia="en-US"/>
        </w:rPr>
      </w:pPr>
      <w:r w:rsidRPr="005573CA">
        <w:rPr>
          <w:rFonts w:eastAsia="Arial Unicode MS"/>
          <w:kern w:val="1"/>
          <w:sz w:val="22"/>
          <w:szCs w:val="22"/>
          <w:lang w:eastAsia="en-US"/>
        </w:rPr>
        <w:t>Р</w:t>
      </w:r>
      <w:r w:rsidR="00210F65" w:rsidRPr="005573CA">
        <w:rPr>
          <w:rFonts w:eastAsia="Arial Unicode MS"/>
          <w:kern w:val="1"/>
          <w:sz w:val="22"/>
          <w:szCs w:val="22"/>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w:t>
      </w:r>
      <w:r w:rsidR="00210F65" w:rsidRPr="005573CA">
        <w:rPr>
          <w:rFonts w:eastAsia="Arial Unicode MS"/>
          <w:kern w:val="1"/>
          <w:sz w:val="22"/>
          <w:szCs w:val="22"/>
          <w:lang w:eastAsia="en-US"/>
        </w:rPr>
        <w:t>а</w:t>
      </w:r>
      <w:r w:rsidR="00210F65" w:rsidRPr="005573CA">
        <w:rPr>
          <w:rFonts w:eastAsia="Arial Unicode MS"/>
          <w:kern w:val="1"/>
          <w:sz w:val="22"/>
          <w:szCs w:val="22"/>
          <w:lang w:eastAsia="en-US"/>
        </w:rPr>
        <w:t>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w:t>
      </w:r>
      <w:r w:rsidR="00210F65" w:rsidRPr="005573CA">
        <w:rPr>
          <w:rFonts w:eastAsia="Arial Unicode MS"/>
          <w:kern w:val="1"/>
          <w:sz w:val="22"/>
          <w:szCs w:val="22"/>
          <w:lang w:eastAsia="en-US"/>
        </w:rPr>
        <w:t>а</w:t>
      </w:r>
      <w:r w:rsidR="00210F65" w:rsidRPr="005573CA">
        <w:rPr>
          <w:rFonts w:eastAsia="Arial Unicode MS"/>
          <w:kern w:val="1"/>
          <w:sz w:val="22"/>
          <w:szCs w:val="22"/>
          <w:lang w:eastAsia="en-US"/>
        </w:rPr>
        <w:t>ния обучающихся с задержкой психического развития (далее – ПАООП ООО ЗПР)</w:t>
      </w:r>
      <w:r w:rsidRPr="005573CA">
        <w:rPr>
          <w:rFonts w:eastAsia="Arial Unicode MS"/>
          <w:kern w:val="1"/>
          <w:sz w:val="22"/>
          <w:szCs w:val="22"/>
          <w:lang w:eastAsia="en-US"/>
        </w:rPr>
        <w:t>, Р</w:t>
      </w:r>
      <w:r w:rsidR="00210F65" w:rsidRPr="005573CA">
        <w:rPr>
          <w:rFonts w:eastAsia="Arial Unicode MS"/>
          <w:kern w:val="1"/>
          <w:sz w:val="22"/>
          <w:szCs w:val="22"/>
          <w:lang w:eastAsia="en-US"/>
        </w:rPr>
        <w:t>абочей программы о</w:t>
      </w:r>
      <w:r w:rsidR="00210F65" w:rsidRPr="005573CA">
        <w:rPr>
          <w:rFonts w:eastAsia="Arial Unicode MS"/>
          <w:kern w:val="1"/>
          <w:sz w:val="22"/>
          <w:szCs w:val="22"/>
          <w:lang w:eastAsia="en-US"/>
        </w:rPr>
        <w:t>с</w:t>
      </w:r>
      <w:r w:rsidR="00210F65" w:rsidRPr="005573CA">
        <w:rPr>
          <w:rFonts w:eastAsia="Arial Unicode MS"/>
          <w:kern w:val="1"/>
          <w:sz w:val="22"/>
          <w:szCs w:val="22"/>
          <w:lang w:eastAsia="en-US"/>
        </w:rPr>
        <w:t>новного общего образования по предмету «Технология», Концепции преподавания предметной области «Те</w:t>
      </w:r>
      <w:r w:rsidR="00210F65" w:rsidRPr="005573CA">
        <w:rPr>
          <w:rFonts w:eastAsia="Arial Unicode MS"/>
          <w:kern w:val="1"/>
          <w:sz w:val="22"/>
          <w:szCs w:val="22"/>
          <w:lang w:eastAsia="en-US"/>
        </w:rPr>
        <w:t>х</w:t>
      </w:r>
      <w:r w:rsidR="00210F65" w:rsidRPr="005573CA">
        <w:rPr>
          <w:rFonts w:eastAsia="Arial Unicode MS"/>
          <w:kern w:val="1"/>
          <w:sz w:val="22"/>
          <w:szCs w:val="22"/>
          <w:lang w:eastAsia="en-US"/>
        </w:rPr>
        <w:t>нология» в образовательных организациях Российской Федерации, реализующих основные общеобразо</w:t>
      </w:r>
      <w:r w:rsidRPr="005573CA">
        <w:rPr>
          <w:rFonts w:eastAsia="Arial Unicode MS"/>
          <w:kern w:val="1"/>
          <w:sz w:val="22"/>
          <w:szCs w:val="22"/>
          <w:lang w:eastAsia="en-US"/>
        </w:rPr>
        <w:t>в</w:t>
      </w:r>
      <w:r w:rsidRPr="005573CA">
        <w:rPr>
          <w:rFonts w:eastAsia="Arial Unicode MS"/>
          <w:kern w:val="1"/>
          <w:sz w:val="22"/>
          <w:szCs w:val="22"/>
          <w:lang w:eastAsia="en-US"/>
        </w:rPr>
        <w:t>а</w:t>
      </w:r>
      <w:r w:rsidRPr="005573CA">
        <w:rPr>
          <w:rFonts w:eastAsia="Arial Unicode MS"/>
          <w:kern w:val="1"/>
          <w:sz w:val="22"/>
          <w:szCs w:val="22"/>
          <w:lang w:eastAsia="en-US"/>
        </w:rPr>
        <w:t>тельные программы, П</w:t>
      </w:r>
      <w:r w:rsidR="00210F65" w:rsidRPr="005573CA">
        <w:rPr>
          <w:rFonts w:eastAsia="Arial Unicode MS"/>
          <w:kern w:val="1"/>
          <w:sz w:val="22"/>
          <w:szCs w:val="22"/>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w:t>
      </w:r>
      <w:r w:rsidRPr="005573CA">
        <w:rPr>
          <w:rFonts w:eastAsia="Arial Unicode MS"/>
          <w:kern w:val="1"/>
          <w:sz w:val="22"/>
          <w:szCs w:val="22"/>
          <w:lang w:eastAsia="en-US"/>
        </w:rPr>
        <w:t>адержкой психического развития.</w:t>
      </w:r>
    </w:p>
    <w:p w:rsidR="00210F65" w:rsidRPr="005573CA" w:rsidRDefault="00210F65" w:rsidP="00210F65">
      <w:pPr>
        <w:ind w:firstLine="709"/>
        <w:jc w:val="both"/>
        <w:rPr>
          <w:b/>
          <w:sz w:val="22"/>
          <w:szCs w:val="22"/>
        </w:rPr>
      </w:pPr>
      <w:bookmarkStart w:id="190" w:name="_Toc96278910"/>
      <w:r w:rsidRPr="005573CA">
        <w:rPr>
          <w:b/>
          <w:sz w:val="22"/>
          <w:szCs w:val="22"/>
        </w:rPr>
        <w:t>Общая характеристика учебного предмета «Технология»</w:t>
      </w:r>
      <w:bookmarkEnd w:id="190"/>
    </w:p>
    <w:p w:rsidR="00210F65" w:rsidRPr="005573CA" w:rsidRDefault="00210F65" w:rsidP="00210F65">
      <w:pPr>
        <w:ind w:firstLine="709"/>
        <w:jc w:val="both"/>
        <w:rPr>
          <w:sz w:val="22"/>
          <w:szCs w:val="22"/>
        </w:rPr>
      </w:pPr>
      <w:r w:rsidRPr="005573CA">
        <w:rPr>
          <w:sz w:val="22"/>
          <w:szCs w:val="22"/>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210F65" w:rsidRPr="005573CA" w:rsidRDefault="00210F65" w:rsidP="00210F65">
      <w:pPr>
        <w:ind w:firstLine="709"/>
        <w:jc w:val="both"/>
        <w:rPr>
          <w:sz w:val="22"/>
          <w:szCs w:val="22"/>
        </w:rPr>
      </w:pPr>
      <w:r w:rsidRPr="005573CA">
        <w:rPr>
          <w:sz w:val="22"/>
          <w:szCs w:val="22"/>
        </w:rPr>
        <w:t>Данная примерная программа по технологии является основой для составления учителями своих раб</w:t>
      </w:r>
      <w:r w:rsidRPr="005573CA">
        <w:rPr>
          <w:sz w:val="22"/>
          <w:szCs w:val="22"/>
        </w:rPr>
        <w:t>о</w:t>
      </w:r>
      <w:r w:rsidRPr="005573CA">
        <w:rPr>
          <w:sz w:val="22"/>
          <w:szCs w:val="22"/>
        </w:rPr>
        <w:t>чих программ, с</w:t>
      </w:r>
      <w:r w:rsidRPr="005573CA">
        <w:rPr>
          <w:iCs/>
          <w:sz w:val="22"/>
          <w:szCs w:val="22"/>
        </w:rPr>
        <w:t xml:space="preserve"> учетом реализуемых образовательной организацией профилей и направленностей допрофе</w:t>
      </w:r>
      <w:r w:rsidRPr="005573CA">
        <w:rPr>
          <w:iCs/>
          <w:sz w:val="22"/>
          <w:szCs w:val="22"/>
        </w:rPr>
        <w:t>с</w:t>
      </w:r>
      <w:r w:rsidRPr="005573CA">
        <w:rPr>
          <w:iCs/>
          <w:sz w:val="22"/>
          <w:szCs w:val="22"/>
        </w:rPr>
        <w:t>сиональной подготовки обучающихся с ЗПР.</w:t>
      </w:r>
      <w:r w:rsidRPr="005573CA">
        <w:rPr>
          <w:sz w:val="22"/>
          <w:szCs w:val="22"/>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w:t>
      </w:r>
      <w:r w:rsidRPr="005573CA">
        <w:rPr>
          <w:sz w:val="22"/>
          <w:szCs w:val="22"/>
        </w:rPr>
        <w:t>ю</w:t>
      </w:r>
      <w:r w:rsidRPr="005573CA">
        <w:rPr>
          <w:sz w:val="22"/>
          <w:szCs w:val="22"/>
        </w:rPr>
        <w:t>щимися социально-экономическими условиями, национальными традициями, учебно-материальной базой о</w:t>
      </w:r>
      <w:r w:rsidRPr="005573CA">
        <w:rPr>
          <w:sz w:val="22"/>
          <w:szCs w:val="22"/>
        </w:rPr>
        <w:t>б</w:t>
      </w:r>
      <w:r w:rsidRPr="005573CA">
        <w:rPr>
          <w:sz w:val="22"/>
          <w:szCs w:val="22"/>
        </w:rPr>
        <w:t>разовательной организации, с учётом интересов, потребностей и индивидуальных способностей обучающихся с ЗПР.</w:t>
      </w:r>
    </w:p>
    <w:p w:rsidR="00210F65" w:rsidRPr="005573CA" w:rsidRDefault="00210F65" w:rsidP="00210F65">
      <w:pPr>
        <w:shd w:val="clear" w:color="auto" w:fill="FFFFFF"/>
        <w:ind w:firstLine="709"/>
        <w:jc w:val="both"/>
        <w:rPr>
          <w:iCs/>
          <w:sz w:val="22"/>
          <w:szCs w:val="22"/>
        </w:rPr>
      </w:pPr>
      <w:r w:rsidRPr="005573CA">
        <w:rPr>
          <w:iCs/>
          <w:sz w:val="22"/>
          <w:szCs w:val="22"/>
        </w:rPr>
        <w:t>Образовательная организация призвана создать образовательную среду и условия, позволяющие об</w:t>
      </w:r>
      <w:r w:rsidRPr="005573CA">
        <w:rPr>
          <w:iCs/>
          <w:sz w:val="22"/>
          <w:szCs w:val="22"/>
        </w:rPr>
        <w:t>у</w:t>
      </w:r>
      <w:r w:rsidRPr="005573CA">
        <w:rPr>
          <w:iCs/>
          <w:sz w:val="22"/>
          <w:szCs w:val="22"/>
        </w:rPr>
        <w:t>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w:t>
      </w:r>
      <w:r w:rsidRPr="005573CA">
        <w:rPr>
          <w:iCs/>
          <w:sz w:val="22"/>
          <w:szCs w:val="22"/>
        </w:rPr>
        <w:t>а</w:t>
      </w:r>
      <w:r w:rsidRPr="005573CA">
        <w:rPr>
          <w:iCs/>
          <w:sz w:val="22"/>
          <w:szCs w:val="22"/>
        </w:rPr>
        <w:t>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w:t>
      </w:r>
      <w:r w:rsidRPr="005573CA">
        <w:rPr>
          <w:iCs/>
          <w:sz w:val="22"/>
          <w:szCs w:val="22"/>
        </w:rPr>
        <w:t>н</w:t>
      </w:r>
      <w:r w:rsidRPr="005573CA">
        <w:rPr>
          <w:iCs/>
          <w:sz w:val="22"/>
          <w:szCs w:val="22"/>
        </w:rPr>
        <w:t xml:space="preserve">но. По некоторым темам учащиеся получают только общее представление на уровне ознакомления. </w:t>
      </w:r>
    </w:p>
    <w:p w:rsidR="00210F65" w:rsidRPr="005573CA" w:rsidRDefault="00210F65" w:rsidP="005573CA">
      <w:pPr>
        <w:ind w:firstLine="709"/>
        <w:contextualSpacing/>
        <w:jc w:val="both"/>
        <w:rPr>
          <w:rFonts w:eastAsiaTheme="minorHAnsi"/>
          <w:bCs/>
          <w:sz w:val="22"/>
          <w:szCs w:val="22"/>
          <w:lang w:eastAsia="en-US"/>
        </w:rPr>
      </w:pPr>
      <w:r w:rsidRPr="005573CA">
        <w:rPr>
          <w:rFonts w:eastAsiaTheme="minorHAnsi"/>
          <w:bCs/>
          <w:sz w:val="22"/>
          <w:szCs w:val="22"/>
          <w:lang w:eastAsia="en-US"/>
        </w:rPr>
        <w:lastRenderedPageBreak/>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w:t>
      </w:r>
      <w:bookmarkStart w:id="191" w:name="_Toc96278911"/>
      <w:r w:rsidR="005573CA" w:rsidRPr="005573CA">
        <w:rPr>
          <w:rFonts w:eastAsiaTheme="minorHAnsi"/>
          <w:bCs/>
          <w:sz w:val="22"/>
          <w:szCs w:val="22"/>
          <w:lang w:eastAsia="en-US"/>
        </w:rPr>
        <w:t xml:space="preserve">еятельности обучающихся с ЗПР. </w:t>
      </w:r>
    </w:p>
    <w:p w:rsidR="00210F65" w:rsidRPr="005573CA" w:rsidRDefault="00210F65" w:rsidP="00210F65">
      <w:pPr>
        <w:ind w:firstLine="709"/>
        <w:jc w:val="both"/>
        <w:rPr>
          <w:b/>
          <w:sz w:val="22"/>
          <w:szCs w:val="22"/>
        </w:rPr>
      </w:pPr>
      <w:r w:rsidRPr="005573CA">
        <w:rPr>
          <w:b/>
          <w:sz w:val="22"/>
          <w:szCs w:val="22"/>
        </w:rPr>
        <w:t>Цели и задачи изучения учебного предмета «Технология»</w:t>
      </w:r>
      <w:bookmarkEnd w:id="191"/>
      <w:r w:rsidRPr="005573CA">
        <w:rPr>
          <w:b/>
          <w:sz w:val="22"/>
          <w:szCs w:val="22"/>
        </w:rPr>
        <w:t xml:space="preserve">  </w:t>
      </w:r>
    </w:p>
    <w:p w:rsidR="00210F65" w:rsidRPr="005573CA" w:rsidRDefault="00210F65" w:rsidP="00210F65">
      <w:pPr>
        <w:ind w:firstLine="709"/>
        <w:contextualSpacing/>
        <w:jc w:val="both"/>
        <w:rPr>
          <w:rFonts w:eastAsiaTheme="minorHAnsi"/>
          <w:bCs/>
          <w:sz w:val="22"/>
          <w:szCs w:val="22"/>
          <w:lang w:eastAsia="en-US"/>
        </w:rPr>
      </w:pPr>
      <w:r w:rsidRPr="005573CA">
        <w:rPr>
          <w:rFonts w:eastAsiaTheme="minorHAnsi"/>
          <w:bCs/>
          <w:sz w:val="22"/>
          <w:szCs w:val="22"/>
          <w:lang w:eastAsia="en-US"/>
        </w:rPr>
        <w:t xml:space="preserve">Основной </w:t>
      </w:r>
      <w:r w:rsidRPr="005573CA">
        <w:rPr>
          <w:rFonts w:eastAsiaTheme="minorHAnsi"/>
          <w:sz w:val="22"/>
          <w:szCs w:val="22"/>
          <w:lang w:eastAsia="en-US"/>
        </w:rPr>
        <w:t>целью</w:t>
      </w:r>
      <w:r w:rsidRPr="005573CA">
        <w:rPr>
          <w:rFonts w:eastAsiaTheme="minorHAnsi"/>
          <w:bCs/>
          <w:sz w:val="22"/>
          <w:szCs w:val="22"/>
          <w:lang w:eastAsia="en-US"/>
        </w:rPr>
        <w:t xml:space="preserve"> освоения предметной области «Технология», заявленной в Примерной рабочей пр</w:t>
      </w:r>
      <w:r w:rsidRPr="005573CA">
        <w:rPr>
          <w:rFonts w:eastAsiaTheme="minorHAnsi"/>
          <w:bCs/>
          <w:sz w:val="22"/>
          <w:szCs w:val="22"/>
          <w:lang w:eastAsia="en-US"/>
        </w:rPr>
        <w:t>о</w:t>
      </w:r>
      <w:r w:rsidRPr="005573CA">
        <w:rPr>
          <w:rFonts w:eastAsiaTheme="minorHAnsi"/>
          <w:bCs/>
          <w:sz w:val="22"/>
          <w:szCs w:val="22"/>
          <w:lang w:eastAsia="en-US"/>
        </w:rPr>
        <w:t>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w:t>
      </w:r>
      <w:r w:rsidRPr="005573CA">
        <w:rPr>
          <w:rFonts w:eastAsiaTheme="minorHAnsi"/>
          <w:bCs/>
          <w:sz w:val="22"/>
          <w:szCs w:val="22"/>
          <w:lang w:eastAsia="en-US"/>
        </w:rPr>
        <w:t>и</w:t>
      </w:r>
      <w:r w:rsidRPr="005573CA">
        <w:rPr>
          <w:rFonts w:eastAsiaTheme="minorHAnsi"/>
          <w:bCs/>
          <w:sz w:val="22"/>
          <w:szCs w:val="22"/>
          <w:lang w:eastAsia="en-US"/>
        </w:rPr>
        <w:t>тетам научно-технологического развития Российской Федерации.</w:t>
      </w:r>
    </w:p>
    <w:p w:rsidR="00210F65" w:rsidRPr="005573CA" w:rsidRDefault="00210F65" w:rsidP="00210F65">
      <w:pPr>
        <w:ind w:firstLine="709"/>
        <w:jc w:val="both"/>
        <w:rPr>
          <w:bCs/>
          <w:sz w:val="22"/>
          <w:szCs w:val="22"/>
        </w:rPr>
      </w:pPr>
      <w:r w:rsidRPr="005573CA">
        <w:rPr>
          <w:i/>
          <w:sz w:val="22"/>
          <w:szCs w:val="22"/>
        </w:rPr>
        <w:t xml:space="preserve">Целью </w:t>
      </w:r>
      <w:r w:rsidRPr="005573CA">
        <w:rPr>
          <w:sz w:val="22"/>
          <w:szCs w:val="22"/>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5573CA">
        <w:rPr>
          <w:bCs/>
          <w:sz w:val="22"/>
          <w:szCs w:val="22"/>
        </w:rPr>
        <w:t>формирование соц</w:t>
      </w:r>
      <w:r w:rsidRPr="005573CA">
        <w:rPr>
          <w:bCs/>
          <w:sz w:val="22"/>
          <w:szCs w:val="22"/>
        </w:rPr>
        <w:t>и</w:t>
      </w:r>
      <w:r w:rsidRPr="005573CA">
        <w:rPr>
          <w:bCs/>
          <w:sz w:val="22"/>
          <w:szCs w:val="22"/>
        </w:rPr>
        <w:t>альных навыков, которые помогут в дальнейшем обрести доступную им степень самостоятельности в труд</w:t>
      </w:r>
      <w:r w:rsidRPr="005573CA">
        <w:rPr>
          <w:bCs/>
          <w:sz w:val="22"/>
          <w:szCs w:val="22"/>
        </w:rPr>
        <w:t>о</w:t>
      </w:r>
      <w:r w:rsidRPr="005573CA">
        <w:rPr>
          <w:bCs/>
          <w:sz w:val="22"/>
          <w:szCs w:val="22"/>
        </w:rPr>
        <w:t xml:space="preserve">вой деятельности. </w:t>
      </w:r>
    </w:p>
    <w:p w:rsidR="00210F65" w:rsidRPr="005573CA" w:rsidRDefault="00210F65" w:rsidP="00210F65">
      <w:pPr>
        <w:ind w:firstLine="709"/>
        <w:jc w:val="both"/>
        <w:rPr>
          <w:i/>
          <w:sz w:val="22"/>
          <w:szCs w:val="22"/>
        </w:rPr>
      </w:pPr>
      <w:r w:rsidRPr="005573CA">
        <w:rPr>
          <w:i/>
          <w:sz w:val="22"/>
          <w:szCs w:val="22"/>
        </w:rPr>
        <w:t>Задачи:</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sz w:val="22"/>
          <w:szCs w:val="22"/>
        </w:rPr>
        <w:t>о</w:t>
      </w:r>
      <w:r w:rsidRPr="005573CA">
        <w:rPr>
          <w:bCs/>
          <w:sz w:val="22"/>
          <w:szCs w:val="22"/>
        </w:rPr>
        <w:t xml:space="preserve">беспечение понимания обучающимися с ЗПР сущности </w:t>
      </w:r>
      <w:r w:rsidRPr="005573CA">
        <w:rPr>
          <w:rFonts w:eastAsia="Arial Unicode MS"/>
          <w:kern w:val="1"/>
          <w:sz w:val="22"/>
          <w:szCs w:val="22"/>
        </w:rPr>
        <w:t>современных материальных, информацио</w:t>
      </w:r>
      <w:r w:rsidRPr="005573CA">
        <w:rPr>
          <w:rFonts w:eastAsia="Arial Unicode MS"/>
          <w:kern w:val="1"/>
          <w:sz w:val="22"/>
          <w:szCs w:val="22"/>
        </w:rPr>
        <w:t>н</w:t>
      </w:r>
      <w:r w:rsidRPr="005573CA">
        <w:rPr>
          <w:rFonts w:eastAsia="Arial Unicode MS"/>
          <w:kern w:val="1"/>
          <w:sz w:val="22"/>
          <w:szCs w:val="22"/>
        </w:rPr>
        <w:t>ных и социальных технологий и перспектив их развития;</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освоение технологического подхода как универсального алгоритма преобразующей и созидательной деятельности;</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формирование технологической культуры и проектно-технологического мышления на основе включ</w:t>
      </w:r>
      <w:r w:rsidRPr="005573CA">
        <w:rPr>
          <w:rFonts w:eastAsia="Arial Unicode MS"/>
          <w:kern w:val="1"/>
          <w:sz w:val="22"/>
          <w:szCs w:val="22"/>
        </w:rPr>
        <w:t>е</w:t>
      </w:r>
      <w:r w:rsidRPr="005573CA">
        <w:rPr>
          <w:rFonts w:eastAsia="Arial Unicode MS"/>
          <w:kern w:val="1"/>
          <w:sz w:val="22"/>
          <w:szCs w:val="22"/>
        </w:rPr>
        <w:t>ния обучающихся в разнообразные виды технологической деятельности по созданию личностно или общественно значимых продуктов труда;</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овладение необходимыми в повседневной жизни базовыми безопасными приёмами использования ра</w:t>
      </w:r>
      <w:r w:rsidRPr="005573CA">
        <w:rPr>
          <w:rFonts w:eastAsia="Arial Unicode MS"/>
          <w:kern w:val="1"/>
          <w:sz w:val="22"/>
          <w:szCs w:val="22"/>
        </w:rPr>
        <w:t>с</w:t>
      </w:r>
      <w:r w:rsidRPr="005573CA">
        <w:rPr>
          <w:rFonts w:eastAsia="Arial Unicode MS"/>
          <w:kern w:val="1"/>
          <w:sz w:val="22"/>
          <w:szCs w:val="22"/>
        </w:rPr>
        <w:t>пространёнными инструментами, механизмами и машинами, способами управления, широко примен</w:t>
      </w:r>
      <w:r w:rsidRPr="005573CA">
        <w:rPr>
          <w:rFonts w:eastAsia="Arial Unicode MS"/>
          <w:kern w:val="1"/>
          <w:sz w:val="22"/>
          <w:szCs w:val="22"/>
        </w:rPr>
        <w:t>я</w:t>
      </w:r>
      <w:r w:rsidRPr="005573CA">
        <w:rPr>
          <w:rFonts w:eastAsia="Arial Unicode MS"/>
          <w:kern w:val="1"/>
          <w:sz w:val="22"/>
          <w:szCs w:val="22"/>
        </w:rPr>
        <w:t>емыми в жизни современных людей видами бытовой техники;</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овладение распространёнными общетрудовыми и специальными умениями, необходимыми для прое</w:t>
      </w:r>
      <w:r w:rsidRPr="005573CA">
        <w:rPr>
          <w:rFonts w:eastAsia="Arial Unicode MS"/>
          <w:kern w:val="1"/>
          <w:sz w:val="22"/>
          <w:szCs w:val="22"/>
        </w:rPr>
        <w:t>к</w:t>
      </w:r>
      <w:r w:rsidRPr="005573CA">
        <w:rPr>
          <w:rFonts w:eastAsia="Arial Unicode MS"/>
          <w:kern w:val="1"/>
          <w:sz w:val="22"/>
          <w:szCs w:val="22"/>
        </w:rPr>
        <w:t>тирования и создания продуктов труда;</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развитие у обучающихся познавательных интересов, пространственного воображения, интеллектуал</w:t>
      </w:r>
      <w:r w:rsidRPr="005573CA">
        <w:rPr>
          <w:rFonts w:eastAsia="Arial Unicode MS"/>
          <w:kern w:val="1"/>
          <w:sz w:val="22"/>
          <w:szCs w:val="22"/>
        </w:rPr>
        <w:t>ь</w:t>
      </w:r>
      <w:r w:rsidRPr="005573CA">
        <w:rPr>
          <w:rFonts w:eastAsia="Arial Unicode MS"/>
          <w:kern w:val="1"/>
          <w:sz w:val="22"/>
          <w:szCs w:val="22"/>
        </w:rPr>
        <w:t>ных, творческих, коммуникативных и организаторских способностей;</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воспитание трудолюбия, бережливости, аккуратности, целеустремлённости, предприимчивости, отве</w:t>
      </w:r>
      <w:r w:rsidRPr="005573CA">
        <w:rPr>
          <w:rFonts w:eastAsia="Arial Unicode MS"/>
          <w:kern w:val="1"/>
          <w:sz w:val="22"/>
          <w:szCs w:val="22"/>
        </w:rPr>
        <w:t>т</w:t>
      </w:r>
      <w:r w:rsidRPr="005573CA">
        <w:rPr>
          <w:rFonts w:eastAsia="Arial Unicode MS"/>
          <w:kern w:val="1"/>
          <w:sz w:val="22"/>
          <w:szCs w:val="22"/>
        </w:rPr>
        <w:t>ственности за результаты своей деятельности, уважительного отношения к людям различных профе</w:t>
      </w:r>
      <w:r w:rsidRPr="005573CA">
        <w:rPr>
          <w:rFonts w:eastAsia="Arial Unicode MS"/>
          <w:kern w:val="1"/>
          <w:sz w:val="22"/>
          <w:szCs w:val="22"/>
        </w:rPr>
        <w:t>с</w:t>
      </w:r>
      <w:r w:rsidRPr="005573CA">
        <w:rPr>
          <w:rFonts w:eastAsia="Arial Unicode MS"/>
          <w:kern w:val="1"/>
          <w:sz w:val="22"/>
          <w:szCs w:val="22"/>
        </w:rPr>
        <w:t>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формирование информационной основы и персонального опыта, необходимых для определения об</w:t>
      </w:r>
      <w:r w:rsidRPr="005573CA">
        <w:rPr>
          <w:rFonts w:eastAsia="Arial Unicode MS"/>
          <w:kern w:val="1"/>
          <w:sz w:val="22"/>
          <w:szCs w:val="22"/>
        </w:rPr>
        <w:t>у</w:t>
      </w:r>
      <w:r w:rsidRPr="005573CA">
        <w:rPr>
          <w:rFonts w:eastAsia="Arial Unicode MS"/>
          <w:kern w:val="1"/>
          <w:sz w:val="22"/>
          <w:szCs w:val="22"/>
        </w:rPr>
        <w:t>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210F65" w:rsidRPr="005573CA" w:rsidRDefault="00210F65" w:rsidP="00210F65">
      <w:pPr>
        <w:ind w:firstLine="709"/>
        <w:jc w:val="both"/>
        <w:rPr>
          <w:b/>
          <w:sz w:val="22"/>
          <w:szCs w:val="22"/>
        </w:rPr>
      </w:pPr>
      <w:bookmarkStart w:id="192" w:name="_Toc96278912"/>
      <w:r w:rsidRPr="005573CA">
        <w:rPr>
          <w:b/>
          <w:sz w:val="22"/>
          <w:szCs w:val="22"/>
        </w:rPr>
        <w:t>Особенности отбора и адаптации учебного материала по технологии</w:t>
      </w:r>
      <w:bookmarkEnd w:id="192"/>
    </w:p>
    <w:p w:rsidR="00210F65" w:rsidRPr="005573CA" w:rsidRDefault="00210F65" w:rsidP="00210F65">
      <w:pPr>
        <w:ind w:firstLine="709"/>
        <w:contextualSpacing/>
        <w:jc w:val="both"/>
        <w:rPr>
          <w:rFonts w:eastAsiaTheme="minorHAnsi"/>
          <w:bCs/>
          <w:sz w:val="22"/>
          <w:szCs w:val="22"/>
          <w:lang w:eastAsia="en-US"/>
        </w:rPr>
      </w:pPr>
      <w:r w:rsidRPr="005573CA">
        <w:rPr>
          <w:rFonts w:eastAsiaTheme="minorHAnsi"/>
          <w:bCs/>
          <w:sz w:val="22"/>
          <w:szCs w:val="22"/>
          <w:lang w:eastAsia="en-US"/>
        </w:rPr>
        <w:t>Основными принципами, лежащими в основе реализации содержания данного предмета и позволя</w:t>
      </w:r>
      <w:r w:rsidRPr="005573CA">
        <w:rPr>
          <w:rFonts w:eastAsiaTheme="minorHAnsi"/>
          <w:bCs/>
          <w:sz w:val="22"/>
          <w:szCs w:val="22"/>
          <w:lang w:eastAsia="en-US"/>
        </w:rPr>
        <w:t>ю</w:t>
      </w:r>
      <w:r w:rsidRPr="005573CA">
        <w:rPr>
          <w:rFonts w:eastAsiaTheme="minorHAnsi"/>
          <w:bCs/>
          <w:sz w:val="22"/>
          <w:szCs w:val="22"/>
          <w:lang w:eastAsia="en-US"/>
        </w:rPr>
        <w:t>щими достичь планируемых результатов обучения, являются:</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учет индивидуальных особенностей и возможностей обучающихся с ЗПР;</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усиление практической направленности изучаемого материала;</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 xml:space="preserve">выделение сущностных признаков изучаемых явлений;  </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опора на жизненный опыт ребенка;</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ориентация на внутренние связи в содержании изучаемого материала как в рамках одного предмета, так и между предметами;</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необходимость и достаточность в определении объема изучаемого материала;</w:t>
      </w:r>
    </w:p>
    <w:p w:rsidR="00210F65" w:rsidRPr="005573CA" w:rsidRDefault="00210F65" w:rsidP="006D1F09">
      <w:pPr>
        <w:pStyle w:val="a7"/>
        <w:numPr>
          <w:ilvl w:val="0"/>
          <w:numId w:val="1"/>
        </w:numPr>
        <w:tabs>
          <w:tab w:val="left" w:pos="993"/>
        </w:tabs>
        <w:ind w:left="709" w:hanging="283"/>
        <w:jc w:val="both"/>
        <w:rPr>
          <w:rFonts w:eastAsia="Arial Unicode MS"/>
          <w:kern w:val="1"/>
          <w:sz w:val="22"/>
          <w:szCs w:val="22"/>
        </w:rPr>
      </w:pPr>
      <w:r w:rsidRPr="005573CA">
        <w:rPr>
          <w:rFonts w:eastAsia="Arial Unicode MS"/>
          <w:kern w:val="1"/>
          <w:sz w:val="22"/>
          <w:szCs w:val="22"/>
        </w:rPr>
        <w:t>введения в содержание учебной программы по технологии коррекционных разделов, предусматрив</w:t>
      </w:r>
      <w:r w:rsidRPr="005573CA">
        <w:rPr>
          <w:rFonts w:eastAsia="Arial Unicode MS"/>
          <w:kern w:val="1"/>
          <w:sz w:val="22"/>
          <w:szCs w:val="22"/>
        </w:rPr>
        <w:t>а</w:t>
      </w:r>
      <w:r w:rsidRPr="005573CA">
        <w:rPr>
          <w:rFonts w:eastAsia="Arial Unicode MS"/>
          <w:kern w:val="1"/>
          <w:sz w:val="22"/>
          <w:szCs w:val="22"/>
        </w:rPr>
        <w:t>ющих активизацию познавательной деятельности, формирование у обучающихся деятельностных функций, необходимых для решения учебных задач.</w:t>
      </w:r>
    </w:p>
    <w:p w:rsidR="00210F65" w:rsidRPr="005573CA" w:rsidRDefault="00210F65" w:rsidP="00210F65">
      <w:pPr>
        <w:ind w:firstLine="709"/>
        <w:jc w:val="both"/>
        <w:rPr>
          <w:sz w:val="22"/>
          <w:szCs w:val="22"/>
        </w:rPr>
      </w:pPr>
      <w:r w:rsidRPr="005573CA">
        <w:rPr>
          <w:sz w:val="22"/>
          <w:szCs w:val="22"/>
        </w:rP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210F65" w:rsidRPr="005573CA" w:rsidRDefault="00210F65" w:rsidP="005573CA">
      <w:pPr>
        <w:ind w:firstLine="709"/>
        <w:jc w:val="both"/>
        <w:rPr>
          <w:sz w:val="22"/>
          <w:szCs w:val="22"/>
        </w:rPr>
      </w:pPr>
      <w:r w:rsidRPr="005573CA">
        <w:rPr>
          <w:sz w:val="22"/>
          <w:szCs w:val="22"/>
        </w:rPr>
        <w:t>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w:t>
      </w:r>
      <w:r w:rsidRPr="005573CA">
        <w:rPr>
          <w:sz w:val="22"/>
          <w:szCs w:val="22"/>
        </w:rPr>
        <w:t>у</w:t>
      </w:r>
      <w:r w:rsidRPr="005573CA">
        <w:rPr>
          <w:sz w:val="22"/>
          <w:szCs w:val="22"/>
        </w:rPr>
        <w:t>ществляется деление классов на подгруппы. При наличии необходимых условий и средств возм</w:t>
      </w:r>
      <w:r w:rsidR="005573CA" w:rsidRPr="005573CA">
        <w:rPr>
          <w:sz w:val="22"/>
          <w:szCs w:val="22"/>
        </w:rPr>
        <w:t xml:space="preserve">ожно деление и на мини-группы. </w:t>
      </w:r>
    </w:p>
    <w:p w:rsidR="00210F65" w:rsidRPr="005573CA" w:rsidRDefault="005573CA" w:rsidP="00210F65">
      <w:pPr>
        <w:ind w:firstLine="709"/>
        <w:jc w:val="both"/>
        <w:rPr>
          <w:b/>
          <w:sz w:val="22"/>
          <w:szCs w:val="22"/>
        </w:rPr>
      </w:pPr>
      <w:bookmarkStart w:id="193" w:name="_Toc96278913"/>
      <w:r w:rsidRPr="005573CA">
        <w:rPr>
          <w:b/>
          <w:sz w:val="22"/>
          <w:szCs w:val="22"/>
        </w:rPr>
        <w:t>В</w:t>
      </w:r>
      <w:r w:rsidR="00210F65" w:rsidRPr="005573CA">
        <w:rPr>
          <w:b/>
          <w:sz w:val="22"/>
          <w:szCs w:val="22"/>
        </w:rPr>
        <w:t>иды деятельности обучающихся с ЗПР, обусловленные особыми образовательными потребн</w:t>
      </w:r>
      <w:r w:rsidR="00210F65" w:rsidRPr="005573CA">
        <w:rPr>
          <w:b/>
          <w:sz w:val="22"/>
          <w:szCs w:val="22"/>
        </w:rPr>
        <w:t>о</w:t>
      </w:r>
      <w:r w:rsidR="00210F65" w:rsidRPr="005573CA">
        <w:rPr>
          <w:b/>
          <w:sz w:val="22"/>
          <w:szCs w:val="22"/>
        </w:rPr>
        <w:t>стями и обеспечивающие осмысленное освоение содержании образования по предмету «Технология»</w:t>
      </w:r>
      <w:bookmarkEnd w:id="193"/>
    </w:p>
    <w:p w:rsidR="00210F65" w:rsidRPr="005573CA" w:rsidRDefault="00210F65" w:rsidP="00210F65">
      <w:pPr>
        <w:ind w:firstLine="709"/>
        <w:jc w:val="both"/>
        <w:rPr>
          <w:sz w:val="22"/>
          <w:szCs w:val="22"/>
        </w:rPr>
      </w:pPr>
      <w:r w:rsidRPr="005573CA">
        <w:rPr>
          <w:sz w:val="22"/>
          <w:szCs w:val="22"/>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w:t>
      </w:r>
      <w:r w:rsidRPr="005573CA">
        <w:rPr>
          <w:sz w:val="22"/>
          <w:szCs w:val="22"/>
        </w:rPr>
        <w:t>о</w:t>
      </w:r>
      <w:r w:rsidRPr="005573CA">
        <w:rPr>
          <w:sz w:val="22"/>
          <w:szCs w:val="22"/>
        </w:rPr>
        <w:t>вость» в изучении материала; использование дополнительной визуальной опоры (планы, образцы, схемы, опорные таблицы).</w:t>
      </w:r>
    </w:p>
    <w:p w:rsidR="00210F65" w:rsidRPr="005573CA" w:rsidRDefault="00210F65" w:rsidP="00210F65">
      <w:pPr>
        <w:shd w:val="clear" w:color="auto" w:fill="FFFFFF"/>
        <w:ind w:firstLine="709"/>
        <w:jc w:val="both"/>
        <w:rPr>
          <w:iCs/>
          <w:sz w:val="22"/>
          <w:szCs w:val="22"/>
        </w:rPr>
      </w:pPr>
      <w:r w:rsidRPr="005573CA">
        <w:rPr>
          <w:sz w:val="22"/>
          <w:szCs w:val="22"/>
        </w:rP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w:t>
      </w:r>
      <w:r w:rsidRPr="005573CA">
        <w:rPr>
          <w:sz w:val="22"/>
          <w:szCs w:val="22"/>
        </w:rPr>
        <w:t>к</w:t>
      </w:r>
      <w:r w:rsidRPr="005573CA">
        <w:rPr>
          <w:sz w:val="22"/>
          <w:szCs w:val="22"/>
        </w:rPr>
        <w:t>тов, что является крайне важным аспектом их обучения, развития, формирования сферы жизненной комп</w:t>
      </w:r>
      <w:r w:rsidRPr="005573CA">
        <w:rPr>
          <w:sz w:val="22"/>
          <w:szCs w:val="22"/>
        </w:rPr>
        <w:t>е</w:t>
      </w:r>
      <w:r w:rsidRPr="005573CA">
        <w:rPr>
          <w:sz w:val="22"/>
          <w:szCs w:val="22"/>
        </w:rPr>
        <w:t xml:space="preserve">тенции. </w:t>
      </w:r>
      <w:r w:rsidRPr="005573CA">
        <w:rPr>
          <w:iCs/>
          <w:sz w:val="22"/>
          <w:szCs w:val="22"/>
        </w:rPr>
        <w:t>Ряд сведений усваивается обучающимися с ЗПР в результате практической деятельности. Новые эл</w:t>
      </w:r>
      <w:r w:rsidRPr="005573CA">
        <w:rPr>
          <w:iCs/>
          <w:sz w:val="22"/>
          <w:szCs w:val="22"/>
        </w:rPr>
        <w:t>е</w:t>
      </w:r>
      <w:r w:rsidRPr="005573CA">
        <w:rPr>
          <w:iCs/>
          <w:sz w:val="22"/>
          <w:szCs w:val="22"/>
        </w:rPr>
        <w:t>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w:t>
      </w:r>
      <w:r w:rsidRPr="005573CA">
        <w:rPr>
          <w:iCs/>
          <w:sz w:val="22"/>
          <w:szCs w:val="22"/>
        </w:rPr>
        <w:t>и</w:t>
      </w:r>
      <w:r w:rsidRPr="005573CA">
        <w:rPr>
          <w:iCs/>
          <w:sz w:val="22"/>
          <w:szCs w:val="22"/>
        </w:rPr>
        <w:t>зированными навыками, а потом на подготовленную основу накладывается необходимая теория, которая н</w:t>
      </w:r>
      <w:r w:rsidRPr="005573CA">
        <w:rPr>
          <w:iCs/>
          <w:sz w:val="22"/>
          <w:szCs w:val="22"/>
        </w:rPr>
        <w:t>е</w:t>
      </w:r>
      <w:r w:rsidRPr="005573CA">
        <w:rPr>
          <w:iCs/>
          <w:sz w:val="22"/>
          <w:szCs w:val="22"/>
        </w:rPr>
        <w:t xml:space="preserve">редко уже в ходе практической деятельности самостоятельно осознается учащимися. </w:t>
      </w:r>
    </w:p>
    <w:p w:rsidR="00210F65" w:rsidRPr="005573CA" w:rsidRDefault="00210F65" w:rsidP="005573CA">
      <w:pPr>
        <w:ind w:firstLine="709"/>
        <w:jc w:val="both"/>
        <w:rPr>
          <w:sz w:val="22"/>
          <w:szCs w:val="22"/>
        </w:rPr>
      </w:pPr>
      <w:r w:rsidRPr="005573CA">
        <w:rPr>
          <w:sz w:val="22"/>
          <w:szCs w:val="22"/>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w:t>
      </w:r>
      <w:r w:rsidRPr="005573CA">
        <w:rPr>
          <w:sz w:val="22"/>
          <w:szCs w:val="22"/>
        </w:rPr>
        <w:t>з</w:t>
      </w:r>
      <w:r w:rsidRPr="005573CA">
        <w:rPr>
          <w:sz w:val="22"/>
          <w:szCs w:val="22"/>
        </w:rPr>
        <w:t>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w:t>
      </w:r>
      <w:r w:rsidRPr="005573CA">
        <w:rPr>
          <w:sz w:val="22"/>
          <w:szCs w:val="22"/>
        </w:rPr>
        <w:t>о</w:t>
      </w:r>
      <w:r w:rsidRPr="005573CA">
        <w:rPr>
          <w:sz w:val="22"/>
          <w:szCs w:val="22"/>
        </w:rPr>
        <w:t>полнительного образования, позволяющие освоить конкретную материальную или информационную технол</w:t>
      </w:r>
      <w:r w:rsidRPr="005573CA">
        <w:rPr>
          <w:sz w:val="22"/>
          <w:szCs w:val="22"/>
        </w:rPr>
        <w:t>о</w:t>
      </w:r>
      <w:r w:rsidRPr="005573CA">
        <w:rPr>
          <w:sz w:val="22"/>
          <w:szCs w:val="22"/>
        </w:rPr>
        <w:t>гию, необходимую для изготовления продукта труда в проекте обучающегося, субъективно актуально</w:t>
      </w:r>
      <w:r w:rsidR="005573CA" w:rsidRPr="005573CA">
        <w:rPr>
          <w:sz w:val="22"/>
          <w:szCs w:val="22"/>
        </w:rPr>
        <w:t>го на момент прохождения курса.</w:t>
      </w:r>
    </w:p>
    <w:p w:rsidR="00210F65" w:rsidRPr="005573CA" w:rsidRDefault="00210F65" w:rsidP="00210F65">
      <w:pPr>
        <w:widowControl w:val="0"/>
        <w:tabs>
          <w:tab w:val="left" w:pos="0"/>
        </w:tabs>
        <w:suppressAutoHyphens/>
        <w:autoSpaceDE w:val="0"/>
        <w:autoSpaceDN w:val="0"/>
        <w:adjustRightInd w:val="0"/>
        <w:ind w:firstLine="709"/>
        <w:jc w:val="both"/>
        <w:textAlignment w:val="center"/>
        <w:rPr>
          <w:b/>
          <w:bCs/>
          <w:position w:val="6"/>
          <w:sz w:val="22"/>
          <w:szCs w:val="22"/>
        </w:rPr>
      </w:pPr>
      <w:r w:rsidRPr="005573CA">
        <w:rPr>
          <w:b/>
          <w:bCs/>
          <w:position w:val="6"/>
          <w:sz w:val="22"/>
          <w:szCs w:val="22"/>
        </w:rPr>
        <w:t xml:space="preserve">Общая характеристика учебного предмета «Технология» </w:t>
      </w:r>
    </w:p>
    <w:p w:rsidR="00210F65" w:rsidRPr="005573CA" w:rsidRDefault="00210F65" w:rsidP="00210F65">
      <w:pPr>
        <w:widowControl w:val="0"/>
        <w:tabs>
          <w:tab w:val="left" w:pos="0"/>
        </w:tabs>
        <w:autoSpaceDE w:val="0"/>
        <w:autoSpaceDN w:val="0"/>
        <w:adjustRightInd w:val="0"/>
        <w:ind w:firstLine="709"/>
        <w:jc w:val="both"/>
        <w:textAlignment w:val="center"/>
        <w:rPr>
          <w:sz w:val="22"/>
          <w:szCs w:val="22"/>
        </w:rPr>
      </w:pPr>
      <w:r w:rsidRPr="005573CA">
        <w:rPr>
          <w:sz w:val="22"/>
          <w:szCs w:val="22"/>
        </w:rPr>
        <w:t>Современный курс технологии построен по модульному принципу. Структура модульного курса те</w:t>
      </w:r>
      <w:r w:rsidRPr="005573CA">
        <w:rPr>
          <w:sz w:val="22"/>
          <w:szCs w:val="22"/>
        </w:rPr>
        <w:t>х</w:t>
      </w:r>
      <w:r w:rsidRPr="005573CA">
        <w:rPr>
          <w:sz w:val="22"/>
          <w:szCs w:val="22"/>
        </w:rPr>
        <w:t xml:space="preserve">нологии такова. </w:t>
      </w:r>
    </w:p>
    <w:p w:rsidR="00210F65" w:rsidRPr="005573CA" w:rsidRDefault="00210F65" w:rsidP="00210F65">
      <w:pPr>
        <w:widowControl w:val="0"/>
        <w:tabs>
          <w:tab w:val="left" w:pos="0"/>
        </w:tabs>
        <w:suppressAutoHyphens/>
        <w:autoSpaceDE w:val="0"/>
        <w:autoSpaceDN w:val="0"/>
        <w:adjustRightInd w:val="0"/>
        <w:ind w:firstLine="709"/>
        <w:textAlignment w:val="center"/>
        <w:rPr>
          <w:b/>
          <w:bCs/>
          <w:i/>
          <w:position w:val="6"/>
          <w:sz w:val="22"/>
          <w:szCs w:val="22"/>
        </w:rPr>
      </w:pPr>
      <w:r w:rsidRPr="005573CA">
        <w:rPr>
          <w:b/>
          <w:bCs/>
          <w:i/>
          <w:position w:val="6"/>
          <w:sz w:val="22"/>
          <w:szCs w:val="22"/>
        </w:rPr>
        <w:t>Инвариантные модули</w:t>
      </w:r>
    </w:p>
    <w:p w:rsidR="00210F65" w:rsidRPr="005573CA" w:rsidRDefault="00210F65" w:rsidP="00210F65">
      <w:pPr>
        <w:widowControl w:val="0"/>
        <w:tabs>
          <w:tab w:val="left" w:pos="0"/>
        </w:tabs>
        <w:suppressAutoHyphens/>
        <w:autoSpaceDE w:val="0"/>
        <w:autoSpaceDN w:val="0"/>
        <w:adjustRightInd w:val="0"/>
        <w:ind w:firstLine="709"/>
        <w:textAlignment w:val="center"/>
        <w:rPr>
          <w:b/>
          <w:bCs/>
          <w:position w:val="6"/>
          <w:sz w:val="22"/>
          <w:szCs w:val="22"/>
        </w:rPr>
      </w:pPr>
      <w:r w:rsidRPr="005573CA">
        <w:rPr>
          <w:b/>
          <w:bCs/>
          <w:position w:val="6"/>
          <w:sz w:val="22"/>
          <w:szCs w:val="22"/>
        </w:rPr>
        <w:t>Модуль «Производство и технология»</w:t>
      </w:r>
    </w:p>
    <w:p w:rsidR="00210F65" w:rsidRPr="005573CA" w:rsidRDefault="00210F65" w:rsidP="00210F65">
      <w:pPr>
        <w:widowControl w:val="0"/>
        <w:tabs>
          <w:tab w:val="left" w:pos="0"/>
        </w:tabs>
        <w:autoSpaceDE w:val="0"/>
        <w:autoSpaceDN w:val="0"/>
        <w:adjustRightInd w:val="0"/>
        <w:ind w:firstLine="709"/>
        <w:jc w:val="both"/>
        <w:textAlignment w:val="center"/>
        <w:rPr>
          <w:spacing w:val="1"/>
          <w:sz w:val="22"/>
          <w:szCs w:val="22"/>
        </w:rPr>
      </w:pPr>
      <w:r w:rsidRPr="005573CA">
        <w:rPr>
          <w:spacing w:val="1"/>
          <w:sz w:val="22"/>
          <w:szCs w:val="22"/>
        </w:rPr>
        <w:t>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w:t>
      </w:r>
      <w:r w:rsidRPr="005573CA">
        <w:rPr>
          <w:spacing w:val="1"/>
          <w:sz w:val="22"/>
          <w:szCs w:val="22"/>
        </w:rPr>
        <w:t>х</w:t>
      </w:r>
      <w:r w:rsidRPr="005573CA">
        <w:rPr>
          <w:spacing w:val="1"/>
          <w:sz w:val="22"/>
          <w:szCs w:val="22"/>
        </w:rPr>
        <w:t xml:space="preserve">нологии. </w:t>
      </w:r>
    </w:p>
    <w:p w:rsidR="00210F65" w:rsidRPr="005573CA" w:rsidRDefault="00210F65" w:rsidP="00210F65">
      <w:pPr>
        <w:widowControl w:val="0"/>
        <w:tabs>
          <w:tab w:val="left" w:pos="0"/>
        </w:tabs>
        <w:suppressAutoHyphens/>
        <w:autoSpaceDE w:val="0"/>
        <w:autoSpaceDN w:val="0"/>
        <w:adjustRightInd w:val="0"/>
        <w:ind w:firstLine="709"/>
        <w:textAlignment w:val="center"/>
        <w:rPr>
          <w:b/>
          <w:bCs/>
          <w:spacing w:val="-3"/>
          <w:position w:val="6"/>
          <w:sz w:val="22"/>
          <w:szCs w:val="22"/>
        </w:rPr>
      </w:pPr>
      <w:r w:rsidRPr="005573CA">
        <w:rPr>
          <w:b/>
          <w:bCs/>
          <w:spacing w:val="-3"/>
          <w:position w:val="6"/>
          <w:sz w:val="22"/>
          <w:szCs w:val="22"/>
        </w:rPr>
        <w:t>Модуль «Технологии обработки материалов и пищевых продуктов»</w:t>
      </w:r>
    </w:p>
    <w:p w:rsidR="00210F65" w:rsidRPr="005573CA" w:rsidRDefault="00210F65" w:rsidP="00210F65">
      <w:pPr>
        <w:widowControl w:val="0"/>
        <w:tabs>
          <w:tab w:val="left" w:pos="0"/>
        </w:tabs>
        <w:autoSpaceDE w:val="0"/>
        <w:autoSpaceDN w:val="0"/>
        <w:adjustRightInd w:val="0"/>
        <w:ind w:firstLine="709"/>
        <w:jc w:val="both"/>
        <w:textAlignment w:val="center"/>
        <w:rPr>
          <w:sz w:val="22"/>
          <w:szCs w:val="22"/>
        </w:rPr>
      </w:pPr>
      <w:r w:rsidRPr="005573CA">
        <w:rPr>
          <w:sz w:val="22"/>
          <w:szCs w:val="22"/>
        </w:rPr>
        <w:t>В данном модуле на конкретных примерах показана реализация общих положений, сформулирова</w:t>
      </w:r>
      <w:r w:rsidRPr="005573CA">
        <w:rPr>
          <w:sz w:val="22"/>
          <w:szCs w:val="22"/>
        </w:rPr>
        <w:t>н</w:t>
      </w:r>
      <w:r w:rsidRPr="005573CA">
        <w:rPr>
          <w:sz w:val="22"/>
          <w:szCs w:val="22"/>
        </w:rPr>
        <w:t>ных в модуле «Производство и технологии». Освоение технологии ведётся по единой схеме, которая реализ</w:t>
      </w:r>
      <w:r w:rsidRPr="005573CA">
        <w:rPr>
          <w:sz w:val="22"/>
          <w:szCs w:val="22"/>
        </w:rPr>
        <w:t>у</w:t>
      </w:r>
      <w:r w:rsidRPr="005573CA">
        <w:rPr>
          <w:sz w:val="22"/>
          <w:szCs w:val="22"/>
        </w:rPr>
        <w:t>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w:t>
      </w:r>
      <w:r w:rsidRPr="005573CA">
        <w:rPr>
          <w:sz w:val="22"/>
          <w:szCs w:val="22"/>
        </w:rPr>
        <w:t>о</w:t>
      </w:r>
      <w:r w:rsidRPr="005573CA">
        <w:rPr>
          <w:sz w:val="22"/>
          <w:szCs w:val="22"/>
        </w:rPr>
        <w:t>логического подхода. Основная цель данного модуля: освоить умения реализации уже имеющихся технол</w:t>
      </w:r>
      <w:r w:rsidRPr="005573CA">
        <w:rPr>
          <w:sz w:val="22"/>
          <w:szCs w:val="22"/>
        </w:rPr>
        <w:t>о</w:t>
      </w:r>
      <w:r w:rsidRPr="005573CA">
        <w:rPr>
          <w:sz w:val="22"/>
          <w:szCs w:val="22"/>
        </w:rPr>
        <w:t xml:space="preserve">гий. Значительное внимание уделяется технологиям создания уникальных изделий народного творчества. </w:t>
      </w:r>
    </w:p>
    <w:p w:rsidR="00210F65" w:rsidRPr="005573CA" w:rsidRDefault="00210F65" w:rsidP="00210F65">
      <w:pPr>
        <w:widowControl w:val="0"/>
        <w:tabs>
          <w:tab w:val="left" w:pos="0"/>
        </w:tabs>
        <w:suppressAutoHyphens/>
        <w:autoSpaceDE w:val="0"/>
        <w:autoSpaceDN w:val="0"/>
        <w:adjustRightInd w:val="0"/>
        <w:ind w:firstLine="709"/>
        <w:textAlignment w:val="center"/>
        <w:rPr>
          <w:b/>
          <w:bCs/>
          <w:i/>
          <w:position w:val="6"/>
          <w:sz w:val="22"/>
          <w:szCs w:val="22"/>
        </w:rPr>
      </w:pPr>
      <w:r w:rsidRPr="005573CA">
        <w:rPr>
          <w:b/>
          <w:bCs/>
          <w:i/>
          <w:position w:val="6"/>
          <w:sz w:val="22"/>
          <w:szCs w:val="22"/>
        </w:rPr>
        <w:t>Вариативные модули</w:t>
      </w:r>
    </w:p>
    <w:p w:rsidR="00210F65" w:rsidRPr="005573CA" w:rsidRDefault="00210F65" w:rsidP="00210F65">
      <w:pPr>
        <w:widowControl w:val="0"/>
        <w:tabs>
          <w:tab w:val="left" w:pos="0"/>
        </w:tabs>
        <w:suppressAutoHyphens/>
        <w:autoSpaceDE w:val="0"/>
        <w:autoSpaceDN w:val="0"/>
        <w:adjustRightInd w:val="0"/>
        <w:ind w:firstLine="709"/>
        <w:textAlignment w:val="center"/>
        <w:rPr>
          <w:b/>
          <w:bCs/>
          <w:position w:val="6"/>
          <w:sz w:val="22"/>
          <w:szCs w:val="22"/>
        </w:rPr>
      </w:pPr>
      <w:r w:rsidRPr="005573CA">
        <w:rPr>
          <w:b/>
          <w:bCs/>
          <w:position w:val="6"/>
          <w:sz w:val="22"/>
          <w:szCs w:val="22"/>
        </w:rPr>
        <w:t>Модуль «3D-моделирование, прототипирование, макетирование»</w:t>
      </w:r>
    </w:p>
    <w:p w:rsidR="00210F65" w:rsidRPr="005573CA" w:rsidRDefault="00210F65" w:rsidP="00210F65">
      <w:pPr>
        <w:widowControl w:val="0"/>
        <w:tabs>
          <w:tab w:val="left" w:pos="0"/>
        </w:tabs>
        <w:autoSpaceDE w:val="0"/>
        <w:autoSpaceDN w:val="0"/>
        <w:adjustRightInd w:val="0"/>
        <w:ind w:firstLine="709"/>
        <w:jc w:val="both"/>
        <w:textAlignment w:val="center"/>
        <w:rPr>
          <w:spacing w:val="-1"/>
          <w:sz w:val="22"/>
          <w:szCs w:val="22"/>
        </w:rPr>
      </w:pPr>
      <w:r w:rsidRPr="005573CA">
        <w:rPr>
          <w:spacing w:val="-1"/>
          <w:sz w:val="22"/>
          <w:szCs w:val="22"/>
        </w:rPr>
        <w:t>Этот модуль в значительной мере нацелен на реализацию основного методического принципа модул</w:t>
      </w:r>
      <w:r w:rsidRPr="005573CA">
        <w:rPr>
          <w:spacing w:val="-1"/>
          <w:sz w:val="22"/>
          <w:szCs w:val="22"/>
        </w:rPr>
        <w:t>ь</w:t>
      </w:r>
      <w:r w:rsidRPr="005573CA">
        <w:rPr>
          <w:spacing w:val="-1"/>
          <w:sz w:val="22"/>
          <w:szCs w:val="22"/>
        </w:rPr>
        <w:t>ного курса технологии: освоение технологии идёт неразрывно с освоением методологии познания, основой к</w:t>
      </w:r>
      <w:r w:rsidRPr="005573CA">
        <w:rPr>
          <w:spacing w:val="-1"/>
          <w:sz w:val="22"/>
          <w:szCs w:val="22"/>
        </w:rPr>
        <w:t>о</w:t>
      </w:r>
      <w:r w:rsidRPr="005573CA">
        <w:rPr>
          <w:spacing w:val="-1"/>
          <w:sz w:val="22"/>
          <w:szCs w:val="22"/>
        </w:rPr>
        <w:t>торого является моделирование. При этом связь технологии с процессом познания носит двусторонний хара</w:t>
      </w:r>
      <w:r w:rsidRPr="005573CA">
        <w:rPr>
          <w:spacing w:val="-1"/>
          <w:sz w:val="22"/>
          <w:szCs w:val="22"/>
        </w:rPr>
        <w:t>к</w:t>
      </w:r>
      <w:r w:rsidRPr="005573CA">
        <w:rPr>
          <w:spacing w:val="-1"/>
          <w:sz w:val="22"/>
          <w:szCs w:val="22"/>
        </w:rPr>
        <w:t>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w:t>
      </w:r>
      <w:r w:rsidRPr="005573CA">
        <w:rPr>
          <w:spacing w:val="-1"/>
          <w:sz w:val="22"/>
          <w:szCs w:val="22"/>
        </w:rPr>
        <w:t>е</w:t>
      </w:r>
      <w:r w:rsidRPr="005573CA">
        <w:rPr>
          <w:spacing w:val="-1"/>
          <w:sz w:val="22"/>
          <w:szCs w:val="22"/>
        </w:rPr>
        <w:t xml:space="preserve">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210F65" w:rsidRPr="005573CA" w:rsidRDefault="00210F65" w:rsidP="00210F65">
      <w:pPr>
        <w:widowControl w:val="0"/>
        <w:tabs>
          <w:tab w:val="left" w:pos="0"/>
        </w:tabs>
        <w:suppressAutoHyphens/>
        <w:autoSpaceDE w:val="0"/>
        <w:autoSpaceDN w:val="0"/>
        <w:adjustRightInd w:val="0"/>
        <w:ind w:firstLine="709"/>
        <w:textAlignment w:val="center"/>
        <w:rPr>
          <w:b/>
          <w:bCs/>
          <w:position w:val="6"/>
          <w:sz w:val="22"/>
          <w:szCs w:val="22"/>
        </w:rPr>
      </w:pPr>
      <w:r w:rsidRPr="005573CA">
        <w:rPr>
          <w:b/>
          <w:bCs/>
          <w:position w:val="6"/>
          <w:sz w:val="22"/>
          <w:szCs w:val="22"/>
        </w:rPr>
        <w:t>Модуль «Компьютерная графика. Черчение»</w:t>
      </w:r>
    </w:p>
    <w:p w:rsidR="00210F65" w:rsidRPr="005573CA" w:rsidRDefault="00210F65" w:rsidP="00210F65">
      <w:pPr>
        <w:widowControl w:val="0"/>
        <w:tabs>
          <w:tab w:val="left" w:pos="0"/>
        </w:tabs>
        <w:autoSpaceDE w:val="0"/>
        <w:autoSpaceDN w:val="0"/>
        <w:adjustRightInd w:val="0"/>
        <w:ind w:firstLine="709"/>
        <w:jc w:val="both"/>
        <w:textAlignment w:val="center"/>
        <w:rPr>
          <w:sz w:val="22"/>
          <w:szCs w:val="22"/>
        </w:rPr>
      </w:pPr>
      <w:r w:rsidRPr="005573CA">
        <w:rPr>
          <w:sz w:val="22"/>
          <w:szCs w:val="22"/>
        </w:rPr>
        <w:t>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w:t>
      </w:r>
      <w:r w:rsidRPr="005573CA">
        <w:rPr>
          <w:sz w:val="22"/>
          <w:szCs w:val="22"/>
        </w:rPr>
        <w:t>а</w:t>
      </w:r>
      <w:r w:rsidRPr="005573CA">
        <w:rPr>
          <w:sz w:val="22"/>
          <w:szCs w:val="22"/>
        </w:rPr>
        <w:t>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w:t>
      </w:r>
      <w:r w:rsidRPr="005573CA">
        <w:rPr>
          <w:sz w:val="22"/>
          <w:szCs w:val="22"/>
        </w:rPr>
        <w:t>и</w:t>
      </w:r>
      <w:r w:rsidRPr="005573CA">
        <w:rPr>
          <w:sz w:val="22"/>
          <w:szCs w:val="22"/>
        </w:rPr>
        <w:t xml:space="preserve">мых для создания новых технологий, а также новых продуктов техносферы. </w:t>
      </w:r>
    </w:p>
    <w:p w:rsidR="00210F65" w:rsidRPr="005573CA" w:rsidRDefault="00210F65" w:rsidP="00210F65">
      <w:pPr>
        <w:widowControl w:val="0"/>
        <w:tabs>
          <w:tab w:val="left" w:pos="0"/>
        </w:tabs>
        <w:suppressAutoHyphens/>
        <w:autoSpaceDE w:val="0"/>
        <w:autoSpaceDN w:val="0"/>
        <w:adjustRightInd w:val="0"/>
        <w:ind w:firstLine="709"/>
        <w:textAlignment w:val="center"/>
        <w:rPr>
          <w:b/>
          <w:bCs/>
          <w:position w:val="6"/>
          <w:sz w:val="22"/>
          <w:szCs w:val="22"/>
        </w:rPr>
      </w:pPr>
      <w:r w:rsidRPr="005573CA">
        <w:rPr>
          <w:b/>
          <w:bCs/>
          <w:position w:val="6"/>
          <w:sz w:val="22"/>
          <w:szCs w:val="22"/>
        </w:rPr>
        <w:t>Модули «Животноводство» и «Растениеводство»</w:t>
      </w:r>
    </w:p>
    <w:p w:rsidR="00210F65" w:rsidRPr="005573CA" w:rsidRDefault="00210F65" w:rsidP="00210F65">
      <w:pPr>
        <w:widowControl w:val="0"/>
        <w:tabs>
          <w:tab w:val="left" w:pos="0"/>
        </w:tabs>
        <w:autoSpaceDE w:val="0"/>
        <w:autoSpaceDN w:val="0"/>
        <w:adjustRightInd w:val="0"/>
        <w:ind w:firstLine="709"/>
        <w:jc w:val="both"/>
        <w:textAlignment w:val="center"/>
        <w:rPr>
          <w:sz w:val="22"/>
          <w:szCs w:val="22"/>
        </w:rPr>
      </w:pPr>
      <w:r w:rsidRPr="005573CA">
        <w:rPr>
          <w:sz w:val="22"/>
          <w:szCs w:val="22"/>
        </w:rPr>
        <w:t>Модули знакомят обучающихся с классическими и современными технологиями в сельскохозяйстве</w:t>
      </w:r>
      <w:r w:rsidRPr="005573CA">
        <w:rPr>
          <w:sz w:val="22"/>
          <w:szCs w:val="22"/>
        </w:rPr>
        <w:t>н</w:t>
      </w:r>
      <w:r w:rsidRPr="005573CA">
        <w:rPr>
          <w:sz w:val="22"/>
          <w:szCs w:val="22"/>
        </w:rPr>
        <w:t>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w:t>
      </w:r>
      <w:r w:rsidRPr="005573CA">
        <w:rPr>
          <w:sz w:val="22"/>
          <w:szCs w:val="22"/>
        </w:rPr>
        <w:t>о</w:t>
      </w:r>
      <w:r w:rsidRPr="005573CA">
        <w:rPr>
          <w:sz w:val="22"/>
          <w:szCs w:val="22"/>
        </w:rPr>
        <w:t>логии существенное значение имеет творческий фактор — умение в нужный момент скорректировать техн</w:t>
      </w:r>
      <w:r w:rsidRPr="005573CA">
        <w:rPr>
          <w:sz w:val="22"/>
          <w:szCs w:val="22"/>
        </w:rPr>
        <w:t>о</w:t>
      </w:r>
      <w:r w:rsidRPr="005573CA">
        <w:rPr>
          <w:sz w:val="22"/>
          <w:szCs w:val="22"/>
        </w:rPr>
        <w:lastRenderedPageBreak/>
        <w:t>логический процесс.</w:t>
      </w:r>
    </w:p>
    <w:p w:rsidR="00210F65" w:rsidRPr="005573CA" w:rsidRDefault="00210F65" w:rsidP="00210F65">
      <w:pPr>
        <w:widowControl w:val="0"/>
        <w:tabs>
          <w:tab w:val="left" w:pos="0"/>
        </w:tabs>
        <w:autoSpaceDE w:val="0"/>
        <w:autoSpaceDN w:val="0"/>
        <w:adjustRightInd w:val="0"/>
        <w:ind w:firstLine="709"/>
        <w:jc w:val="both"/>
        <w:textAlignment w:val="center"/>
        <w:rPr>
          <w:spacing w:val="1"/>
          <w:sz w:val="22"/>
          <w:szCs w:val="22"/>
        </w:rPr>
      </w:pPr>
      <w:r w:rsidRPr="005573CA">
        <w:rPr>
          <w:spacing w:val="1"/>
          <w:sz w:val="22"/>
          <w:szCs w:val="22"/>
        </w:rPr>
        <w:t>Освоение обучающимися с ЗПР учебного предмета «Технология» может осуществляться как в обр</w:t>
      </w:r>
      <w:r w:rsidRPr="005573CA">
        <w:rPr>
          <w:spacing w:val="1"/>
          <w:sz w:val="22"/>
          <w:szCs w:val="22"/>
        </w:rPr>
        <w:t>а</w:t>
      </w:r>
      <w:r w:rsidRPr="005573CA">
        <w:rPr>
          <w:spacing w:val="1"/>
          <w:sz w:val="22"/>
          <w:szCs w:val="22"/>
        </w:rPr>
        <w:t>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210F65" w:rsidRPr="005573CA" w:rsidRDefault="00210F65" w:rsidP="00210F65">
      <w:pPr>
        <w:ind w:firstLine="709"/>
        <w:jc w:val="both"/>
        <w:rPr>
          <w:rFonts w:eastAsiaTheme="majorEastAsia"/>
          <w:b/>
          <w:bCs/>
          <w:caps/>
          <w:sz w:val="22"/>
          <w:szCs w:val="22"/>
          <w:lang w:eastAsia="en-US"/>
        </w:rPr>
      </w:pPr>
      <w:bookmarkStart w:id="194" w:name="_Toc96278914"/>
      <w:r w:rsidRPr="005573CA">
        <w:rPr>
          <w:rFonts w:eastAsiaTheme="majorEastAsia"/>
          <w:b/>
          <w:bCs/>
          <w:sz w:val="22"/>
          <w:szCs w:val="22"/>
          <w:lang w:eastAsia="en-US"/>
        </w:rPr>
        <w:t>Место учебного предмета «Технология» в учебном плане</w:t>
      </w:r>
      <w:bookmarkEnd w:id="194"/>
    </w:p>
    <w:p w:rsidR="00210F65" w:rsidRPr="005573CA" w:rsidRDefault="00210F65" w:rsidP="00210F65">
      <w:pPr>
        <w:ind w:firstLine="709"/>
        <w:jc w:val="both"/>
        <w:rPr>
          <w:sz w:val="22"/>
          <w:szCs w:val="22"/>
        </w:rPr>
      </w:pPr>
      <w:r w:rsidRPr="005573CA">
        <w:rPr>
          <w:sz w:val="22"/>
          <w:szCs w:val="22"/>
        </w:rPr>
        <w:t>В соответствии с Федеральным государственным образовательным стандартом основного общего о</w:t>
      </w:r>
      <w:r w:rsidRPr="005573CA">
        <w:rPr>
          <w:sz w:val="22"/>
          <w:szCs w:val="22"/>
        </w:rPr>
        <w:t>б</w:t>
      </w:r>
      <w:r w:rsidRPr="005573CA">
        <w:rPr>
          <w:sz w:val="22"/>
          <w:szCs w:val="22"/>
        </w:rPr>
        <w:t>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w:t>
      </w:r>
      <w:r w:rsidRPr="005573CA">
        <w:rPr>
          <w:sz w:val="22"/>
          <w:szCs w:val="22"/>
        </w:rPr>
        <w:t>о</w:t>
      </w:r>
      <w:r w:rsidRPr="005573CA">
        <w:rPr>
          <w:sz w:val="22"/>
          <w:szCs w:val="22"/>
        </w:rPr>
        <w:t>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10F65" w:rsidRPr="005573CA" w:rsidRDefault="00210F65" w:rsidP="00210F65">
      <w:pPr>
        <w:ind w:firstLine="709"/>
        <w:jc w:val="both"/>
        <w:rPr>
          <w:sz w:val="22"/>
          <w:szCs w:val="22"/>
        </w:rPr>
      </w:pPr>
      <w:r w:rsidRPr="005573CA">
        <w:rPr>
          <w:sz w:val="22"/>
          <w:szCs w:val="22"/>
        </w:rPr>
        <w:t>Освоение предметной области «Технология» в основной школе осуществляется в 5–9 классах из ра</w:t>
      </w:r>
      <w:r w:rsidRPr="005573CA">
        <w:rPr>
          <w:sz w:val="22"/>
          <w:szCs w:val="22"/>
        </w:rPr>
        <w:t>с</w:t>
      </w:r>
      <w:r w:rsidRPr="005573CA">
        <w:rPr>
          <w:sz w:val="22"/>
          <w:szCs w:val="22"/>
        </w:rPr>
        <w:t>чёта: в 5–7 классах – 2 часа в неделю, в 8–9 классах – 1 час.</w:t>
      </w:r>
    </w:p>
    <w:p w:rsidR="00210F65" w:rsidRPr="005573CA" w:rsidRDefault="00210F65" w:rsidP="00210F65">
      <w:pPr>
        <w:ind w:firstLine="709"/>
        <w:jc w:val="both"/>
        <w:rPr>
          <w:sz w:val="22"/>
          <w:szCs w:val="22"/>
        </w:rPr>
      </w:pPr>
      <w:r w:rsidRPr="005573CA">
        <w:rPr>
          <w:sz w:val="22"/>
          <w:szCs w:val="22"/>
        </w:rPr>
        <w:t>Дополнительно для обучающихся с ЗПР рекомендуется выделить за счёт внеурочной деятельности в 8 и 9 классе – 1 час в неделю.</w:t>
      </w:r>
      <w:bookmarkStart w:id="195" w:name="_Toc96278915"/>
    </w:p>
    <w:p w:rsidR="00210F65" w:rsidRPr="005573CA" w:rsidRDefault="00210F65" w:rsidP="005573CA">
      <w:pPr>
        <w:jc w:val="center"/>
        <w:rPr>
          <w:sz w:val="22"/>
          <w:szCs w:val="22"/>
        </w:rPr>
      </w:pPr>
      <w:r w:rsidRPr="005573CA">
        <w:rPr>
          <w:sz w:val="22"/>
          <w:szCs w:val="22"/>
        </w:rPr>
        <w:t>СОДЕРЖАНИЕ УЧЕБНОГО ПРЕДМЕТА «ТЕХНОЛОГИЯ»</w:t>
      </w:r>
      <w:bookmarkStart w:id="196" w:name="_Toc96278916"/>
      <w:bookmarkEnd w:id="195"/>
    </w:p>
    <w:p w:rsidR="00210F65" w:rsidRPr="005573CA" w:rsidRDefault="00210F65" w:rsidP="00210F65">
      <w:pPr>
        <w:ind w:firstLine="709"/>
        <w:jc w:val="both"/>
        <w:rPr>
          <w:b/>
          <w:sz w:val="22"/>
          <w:szCs w:val="22"/>
        </w:rPr>
      </w:pPr>
      <w:r w:rsidRPr="005573CA">
        <w:rPr>
          <w:b/>
          <w:sz w:val="22"/>
          <w:szCs w:val="22"/>
        </w:rPr>
        <w:t>ИНВАРИАНТНЫЕ МОДУЛИ</w:t>
      </w:r>
      <w:bookmarkStart w:id="197" w:name="_Toc96278917"/>
      <w:bookmarkEnd w:id="196"/>
    </w:p>
    <w:p w:rsidR="00210F65" w:rsidRPr="005573CA" w:rsidRDefault="00210F65" w:rsidP="00210F65">
      <w:pPr>
        <w:ind w:firstLine="709"/>
        <w:jc w:val="both"/>
        <w:rPr>
          <w:b/>
          <w:sz w:val="22"/>
          <w:szCs w:val="22"/>
        </w:rPr>
      </w:pPr>
      <w:r w:rsidRPr="005573CA">
        <w:rPr>
          <w:b/>
          <w:sz w:val="22"/>
          <w:szCs w:val="22"/>
        </w:rPr>
        <w:t>Модуль «Производство и технология»</w:t>
      </w:r>
      <w:bookmarkStart w:id="198" w:name="_Toc96278918"/>
      <w:bookmarkEnd w:id="197"/>
    </w:p>
    <w:p w:rsidR="00210F65" w:rsidRPr="005573CA" w:rsidRDefault="00210F65" w:rsidP="00210F65">
      <w:pPr>
        <w:jc w:val="both"/>
        <w:rPr>
          <w:b/>
          <w:sz w:val="22"/>
          <w:szCs w:val="22"/>
        </w:rPr>
      </w:pPr>
      <w:r w:rsidRPr="005573CA">
        <w:rPr>
          <w:b/>
          <w:sz w:val="22"/>
          <w:szCs w:val="22"/>
        </w:rPr>
        <w:t>5–6 КЛАССЫ</w:t>
      </w:r>
      <w:bookmarkEnd w:id="198"/>
    </w:p>
    <w:p w:rsidR="00210F65" w:rsidRPr="005573CA" w:rsidRDefault="00210F65" w:rsidP="00210F65">
      <w:pPr>
        <w:ind w:firstLine="709"/>
        <w:jc w:val="both"/>
        <w:rPr>
          <w:b/>
          <w:sz w:val="22"/>
          <w:szCs w:val="22"/>
        </w:rPr>
      </w:pPr>
      <w:bookmarkStart w:id="199" w:name="_Toc96278919"/>
      <w:r w:rsidRPr="005573CA">
        <w:rPr>
          <w:b/>
          <w:sz w:val="22"/>
          <w:szCs w:val="22"/>
        </w:rPr>
        <w:t>Раздел 1. Преобразовательная деятельность человека</w:t>
      </w:r>
      <w:bookmarkEnd w:id="199"/>
      <w:r w:rsidRPr="005573CA">
        <w:rPr>
          <w:b/>
          <w:sz w:val="22"/>
          <w:szCs w:val="22"/>
        </w:rPr>
        <w:t xml:space="preserve"> </w:t>
      </w:r>
    </w:p>
    <w:p w:rsidR="00210F65" w:rsidRPr="005573CA" w:rsidRDefault="00210F65" w:rsidP="00210F65">
      <w:pPr>
        <w:ind w:firstLine="709"/>
        <w:jc w:val="both"/>
        <w:rPr>
          <w:sz w:val="22"/>
          <w:szCs w:val="22"/>
        </w:rPr>
      </w:pPr>
      <w:bookmarkStart w:id="200" w:name="_Toc96278920"/>
      <w:r w:rsidRPr="005573CA">
        <w:rPr>
          <w:sz w:val="22"/>
          <w:szCs w:val="22"/>
        </w:rPr>
        <w:t xml:space="preserve">Технологии вокруг нас. </w:t>
      </w:r>
      <w:r w:rsidRPr="005573CA">
        <w:rPr>
          <w:i/>
          <w:iCs/>
          <w:sz w:val="22"/>
          <w:szCs w:val="22"/>
        </w:rPr>
        <w:t>Алгоритмы и начала технологии. Возможность формального исполнения а</w:t>
      </w:r>
      <w:r w:rsidRPr="005573CA">
        <w:rPr>
          <w:i/>
          <w:iCs/>
          <w:sz w:val="22"/>
          <w:szCs w:val="22"/>
        </w:rPr>
        <w:t>л</w:t>
      </w:r>
      <w:r w:rsidRPr="005573CA">
        <w:rPr>
          <w:i/>
          <w:iCs/>
          <w:sz w:val="22"/>
          <w:szCs w:val="22"/>
        </w:rPr>
        <w:t>горитма</w:t>
      </w:r>
      <w:r w:rsidRPr="005573CA">
        <w:rPr>
          <w:sz w:val="22"/>
          <w:szCs w:val="22"/>
          <w:vertAlign w:val="superscript"/>
        </w:rPr>
        <w:footnoteReference w:id="27"/>
      </w:r>
      <w:r w:rsidRPr="005573CA">
        <w:rPr>
          <w:sz w:val="22"/>
          <w:szCs w:val="22"/>
        </w:rPr>
        <w:t>. Робот как исполнитель алгоритма. Робот как механизм.</w:t>
      </w:r>
      <w:bookmarkEnd w:id="200"/>
      <w:r w:rsidRPr="005573CA">
        <w:rPr>
          <w:sz w:val="22"/>
          <w:szCs w:val="22"/>
        </w:rPr>
        <w:t xml:space="preserve"> </w:t>
      </w:r>
    </w:p>
    <w:p w:rsidR="00210F65" w:rsidRPr="005573CA" w:rsidRDefault="00210F65" w:rsidP="00210F65">
      <w:pPr>
        <w:ind w:firstLine="709"/>
        <w:jc w:val="both"/>
        <w:rPr>
          <w:sz w:val="22"/>
          <w:szCs w:val="22"/>
        </w:rPr>
      </w:pPr>
      <w:bookmarkStart w:id="201" w:name="_Toc96278921"/>
      <w:r w:rsidRPr="005573CA">
        <w:rPr>
          <w:b/>
          <w:bCs/>
          <w:sz w:val="22"/>
          <w:szCs w:val="22"/>
        </w:rPr>
        <w:t>Раздел 2. Простейшие машины и механизмы</w:t>
      </w:r>
      <w:bookmarkEnd w:id="201"/>
    </w:p>
    <w:p w:rsidR="00210F65" w:rsidRPr="005573CA" w:rsidRDefault="00210F65" w:rsidP="00210F65">
      <w:pPr>
        <w:ind w:firstLine="709"/>
        <w:jc w:val="both"/>
        <w:rPr>
          <w:i/>
          <w:iCs/>
          <w:sz w:val="22"/>
          <w:szCs w:val="22"/>
        </w:rPr>
      </w:pPr>
      <w:bookmarkStart w:id="202" w:name="_Toc96278922"/>
      <w:r w:rsidRPr="005573CA">
        <w:rPr>
          <w:sz w:val="22"/>
          <w:szCs w:val="22"/>
        </w:rPr>
        <w:t xml:space="preserve">Двигатели машин. Виды двигателей. </w:t>
      </w:r>
      <w:r w:rsidRPr="005573CA">
        <w:rPr>
          <w:i/>
          <w:iCs/>
          <w:sz w:val="22"/>
          <w:szCs w:val="22"/>
        </w:rPr>
        <w:t>Передаточные механизмы. Виды и характеристики передато</w:t>
      </w:r>
      <w:r w:rsidRPr="005573CA">
        <w:rPr>
          <w:i/>
          <w:iCs/>
          <w:sz w:val="22"/>
          <w:szCs w:val="22"/>
        </w:rPr>
        <w:t>ч</w:t>
      </w:r>
      <w:r w:rsidRPr="005573CA">
        <w:rPr>
          <w:i/>
          <w:iCs/>
          <w:sz w:val="22"/>
          <w:szCs w:val="22"/>
        </w:rPr>
        <w:t>ных механизмов.</w:t>
      </w:r>
      <w:bookmarkEnd w:id="202"/>
    </w:p>
    <w:p w:rsidR="00210F65" w:rsidRPr="005573CA" w:rsidRDefault="00210F65" w:rsidP="00210F65">
      <w:pPr>
        <w:ind w:firstLine="709"/>
        <w:jc w:val="both"/>
        <w:rPr>
          <w:sz w:val="22"/>
          <w:szCs w:val="22"/>
        </w:rPr>
      </w:pPr>
      <w:bookmarkStart w:id="203" w:name="_Toc96278923"/>
      <w:r w:rsidRPr="005573CA">
        <w:rPr>
          <w:sz w:val="22"/>
          <w:szCs w:val="22"/>
        </w:rPr>
        <w:t>Механические передачи. Обратная связь. Механические конструкторы. Робототехнические констру</w:t>
      </w:r>
      <w:r w:rsidRPr="005573CA">
        <w:rPr>
          <w:sz w:val="22"/>
          <w:szCs w:val="22"/>
        </w:rPr>
        <w:t>к</w:t>
      </w:r>
      <w:r w:rsidRPr="005573CA">
        <w:rPr>
          <w:sz w:val="22"/>
          <w:szCs w:val="22"/>
        </w:rPr>
        <w:t>торы. Простые механические модели. Простые управляемые модели.</w:t>
      </w:r>
      <w:bookmarkEnd w:id="203"/>
      <w:r w:rsidRPr="005573CA">
        <w:rPr>
          <w:sz w:val="22"/>
          <w:szCs w:val="22"/>
        </w:rPr>
        <w:t xml:space="preserve"> </w:t>
      </w:r>
    </w:p>
    <w:p w:rsidR="00210F65" w:rsidRPr="005573CA" w:rsidRDefault="00210F65" w:rsidP="00210F65">
      <w:pPr>
        <w:ind w:firstLine="709"/>
        <w:jc w:val="both"/>
        <w:rPr>
          <w:sz w:val="22"/>
          <w:szCs w:val="22"/>
        </w:rPr>
      </w:pPr>
      <w:bookmarkStart w:id="204" w:name="_Toc96278924"/>
      <w:r w:rsidRPr="005573CA">
        <w:rPr>
          <w:b/>
          <w:bCs/>
          <w:sz w:val="22"/>
          <w:szCs w:val="22"/>
        </w:rPr>
        <w:t>Раздел 3. Задачи и технологии их решения</w:t>
      </w:r>
      <w:bookmarkEnd w:id="204"/>
    </w:p>
    <w:p w:rsidR="00210F65" w:rsidRPr="005573CA" w:rsidRDefault="00210F65" w:rsidP="00210F65">
      <w:pPr>
        <w:ind w:firstLine="709"/>
        <w:jc w:val="both"/>
        <w:rPr>
          <w:i/>
          <w:iCs/>
          <w:sz w:val="22"/>
          <w:szCs w:val="22"/>
        </w:rPr>
      </w:pPr>
      <w:bookmarkStart w:id="205" w:name="_Toc96278925"/>
      <w:r w:rsidRPr="005573CA">
        <w:rPr>
          <w:i/>
          <w:iCs/>
          <w:sz w:val="22"/>
          <w:szCs w:val="22"/>
        </w:rPr>
        <w:t>Технология решения производственных задач в информационной среде как важнейшая технология 4-й промышленной революции.</w:t>
      </w:r>
      <w:bookmarkEnd w:id="205"/>
      <w:r w:rsidRPr="005573CA">
        <w:rPr>
          <w:i/>
          <w:iCs/>
          <w:sz w:val="22"/>
          <w:szCs w:val="22"/>
        </w:rPr>
        <w:t xml:space="preserve"> </w:t>
      </w:r>
    </w:p>
    <w:p w:rsidR="00210F65" w:rsidRPr="005573CA" w:rsidRDefault="00210F65" w:rsidP="00210F65">
      <w:pPr>
        <w:ind w:firstLine="709"/>
        <w:jc w:val="both"/>
        <w:rPr>
          <w:sz w:val="22"/>
          <w:szCs w:val="22"/>
        </w:rPr>
      </w:pPr>
      <w:bookmarkStart w:id="206" w:name="_Toc96278926"/>
      <w:r w:rsidRPr="005573CA">
        <w:rPr>
          <w:sz w:val="22"/>
          <w:szCs w:val="22"/>
        </w:rPr>
        <w:t>Чтение описаний, чертежей, технологических карт.</w:t>
      </w:r>
      <w:bookmarkEnd w:id="206"/>
    </w:p>
    <w:p w:rsidR="00210F65" w:rsidRPr="005573CA" w:rsidRDefault="00210F65" w:rsidP="00210F65">
      <w:pPr>
        <w:ind w:firstLine="709"/>
        <w:jc w:val="both"/>
        <w:rPr>
          <w:sz w:val="22"/>
          <w:szCs w:val="22"/>
        </w:rPr>
      </w:pPr>
      <w:bookmarkStart w:id="207" w:name="_Toc96278927"/>
      <w:r w:rsidRPr="005573CA">
        <w:rPr>
          <w:sz w:val="22"/>
          <w:szCs w:val="22"/>
        </w:rPr>
        <w:t>Обозначения: знаки и символы. Интерпретация знаков и знаковых систем. Формулировка задачи с и</w:t>
      </w:r>
      <w:r w:rsidRPr="005573CA">
        <w:rPr>
          <w:sz w:val="22"/>
          <w:szCs w:val="22"/>
        </w:rPr>
        <w:t>с</w:t>
      </w:r>
      <w:r w:rsidRPr="005573CA">
        <w:rPr>
          <w:sz w:val="22"/>
          <w:szCs w:val="22"/>
        </w:rPr>
        <w:t>пользованием знаков и символов.</w:t>
      </w:r>
      <w:bookmarkEnd w:id="207"/>
      <w:r w:rsidRPr="005573CA">
        <w:rPr>
          <w:sz w:val="22"/>
          <w:szCs w:val="22"/>
        </w:rPr>
        <w:t xml:space="preserve"> </w:t>
      </w:r>
    </w:p>
    <w:p w:rsidR="00210F65" w:rsidRPr="005573CA" w:rsidRDefault="00210F65" w:rsidP="00210F65">
      <w:pPr>
        <w:ind w:firstLine="709"/>
        <w:jc w:val="both"/>
        <w:rPr>
          <w:i/>
          <w:iCs/>
          <w:sz w:val="22"/>
          <w:szCs w:val="22"/>
        </w:rPr>
      </w:pPr>
      <w:bookmarkStart w:id="208" w:name="_Toc96278928"/>
      <w:r w:rsidRPr="005573CA">
        <w:rPr>
          <w:i/>
          <w:iCs/>
          <w:sz w:val="22"/>
          <w:szCs w:val="22"/>
        </w:rPr>
        <w:t>Информационное обеспечение решения задачи. Работа с «большими данными». Извлечение информ</w:t>
      </w:r>
      <w:r w:rsidRPr="005573CA">
        <w:rPr>
          <w:i/>
          <w:iCs/>
          <w:sz w:val="22"/>
          <w:szCs w:val="22"/>
        </w:rPr>
        <w:t>а</w:t>
      </w:r>
      <w:r w:rsidRPr="005573CA">
        <w:rPr>
          <w:i/>
          <w:iCs/>
          <w:sz w:val="22"/>
          <w:szCs w:val="22"/>
        </w:rPr>
        <w:t>ции из массива данных.</w:t>
      </w:r>
      <w:bookmarkEnd w:id="208"/>
    </w:p>
    <w:p w:rsidR="00210F65" w:rsidRPr="005573CA" w:rsidRDefault="00210F65" w:rsidP="00210F65">
      <w:pPr>
        <w:ind w:firstLine="709"/>
        <w:jc w:val="both"/>
        <w:rPr>
          <w:sz w:val="22"/>
          <w:szCs w:val="22"/>
        </w:rPr>
      </w:pPr>
      <w:bookmarkStart w:id="209" w:name="_Toc96278929"/>
      <w:r w:rsidRPr="005573CA">
        <w:rPr>
          <w:sz w:val="22"/>
          <w:szCs w:val="22"/>
        </w:rPr>
        <w:t>Исследование задачи и её решений.</w:t>
      </w:r>
      <w:bookmarkEnd w:id="209"/>
      <w:r w:rsidRPr="005573CA">
        <w:rPr>
          <w:sz w:val="22"/>
          <w:szCs w:val="22"/>
        </w:rPr>
        <w:t xml:space="preserve"> </w:t>
      </w:r>
    </w:p>
    <w:p w:rsidR="00210F65" w:rsidRPr="005573CA" w:rsidRDefault="00210F65" w:rsidP="00210F65">
      <w:pPr>
        <w:ind w:firstLine="709"/>
        <w:jc w:val="both"/>
        <w:rPr>
          <w:sz w:val="22"/>
          <w:szCs w:val="22"/>
        </w:rPr>
      </w:pPr>
      <w:bookmarkStart w:id="210" w:name="_Toc96278930"/>
      <w:r w:rsidRPr="005573CA">
        <w:rPr>
          <w:sz w:val="22"/>
          <w:szCs w:val="22"/>
        </w:rPr>
        <w:t>Представление полученных результатов.</w:t>
      </w:r>
      <w:bookmarkEnd w:id="210"/>
      <w:r w:rsidRPr="005573CA">
        <w:rPr>
          <w:sz w:val="22"/>
          <w:szCs w:val="22"/>
        </w:rPr>
        <w:t xml:space="preserve"> </w:t>
      </w:r>
    </w:p>
    <w:p w:rsidR="00210F65" w:rsidRPr="005573CA" w:rsidRDefault="00210F65" w:rsidP="00210F65">
      <w:pPr>
        <w:ind w:firstLine="709"/>
        <w:jc w:val="both"/>
        <w:rPr>
          <w:sz w:val="22"/>
          <w:szCs w:val="22"/>
        </w:rPr>
      </w:pPr>
      <w:bookmarkStart w:id="211" w:name="_Toc96278931"/>
      <w:r w:rsidRPr="005573CA">
        <w:rPr>
          <w:b/>
          <w:bCs/>
          <w:sz w:val="22"/>
          <w:szCs w:val="22"/>
        </w:rPr>
        <w:t>Раздел 4. Основы проектной деятельности</w:t>
      </w:r>
      <w:bookmarkEnd w:id="211"/>
    </w:p>
    <w:p w:rsidR="00210F65" w:rsidRPr="005573CA" w:rsidRDefault="00210F65" w:rsidP="00210F65">
      <w:pPr>
        <w:ind w:firstLine="709"/>
        <w:jc w:val="both"/>
        <w:rPr>
          <w:sz w:val="22"/>
          <w:szCs w:val="22"/>
        </w:rPr>
      </w:pPr>
      <w:bookmarkStart w:id="212" w:name="_Toc96278932"/>
      <w:r w:rsidRPr="005573CA">
        <w:rPr>
          <w:sz w:val="22"/>
          <w:szCs w:val="22"/>
        </w:rPr>
        <w:t>Понятие проекта. Проект и алгоритм. Проект и технология. Виды проектов. Творческие проекты. И</w:t>
      </w:r>
      <w:r w:rsidRPr="005573CA">
        <w:rPr>
          <w:sz w:val="22"/>
          <w:szCs w:val="22"/>
        </w:rPr>
        <w:t>с</w:t>
      </w:r>
      <w:r w:rsidRPr="005573CA">
        <w:rPr>
          <w:sz w:val="22"/>
          <w:szCs w:val="22"/>
        </w:rPr>
        <w:t>следовательские проекты. Паспорт проекта. Этапы проектной деятельности. Инструменты работы над прое</w:t>
      </w:r>
      <w:r w:rsidRPr="005573CA">
        <w:rPr>
          <w:sz w:val="22"/>
          <w:szCs w:val="22"/>
        </w:rPr>
        <w:t>к</w:t>
      </w:r>
      <w:r w:rsidRPr="005573CA">
        <w:rPr>
          <w:sz w:val="22"/>
          <w:szCs w:val="22"/>
        </w:rPr>
        <w:t xml:space="preserve">том. </w:t>
      </w:r>
      <w:r w:rsidRPr="005573CA">
        <w:rPr>
          <w:i/>
          <w:iCs/>
          <w:sz w:val="22"/>
          <w:szCs w:val="22"/>
        </w:rPr>
        <w:t>Компьютерная поддержка проектной деятельности.</w:t>
      </w:r>
      <w:bookmarkEnd w:id="212"/>
      <w:r w:rsidRPr="005573CA">
        <w:rPr>
          <w:sz w:val="22"/>
          <w:szCs w:val="22"/>
        </w:rPr>
        <w:t xml:space="preserve"> </w:t>
      </w:r>
    </w:p>
    <w:p w:rsidR="00210F65" w:rsidRPr="005573CA" w:rsidRDefault="00210F65" w:rsidP="00210F65">
      <w:pPr>
        <w:ind w:firstLine="709"/>
        <w:jc w:val="both"/>
        <w:rPr>
          <w:sz w:val="22"/>
          <w:szCs w:val="22"/>
        </w:rPr>
      </w:pPr>
      <w:bookmarkStart w:id="213" w:name="_Toc96278933"/>
      <w:r w:rsidRPr="005573CA">
        <w:rPr>
          <w:b/>
          <w:bCs/>
          <w:sz w:val="22"/>
          <w:szCs w:val="22"/>
        </w:rPr>
        <w:t>Раздел 5.</w:t>
      </w:r>
      <w:r w:rsidRPr="005573CA">
        <w:rPr>
          <w:sz w:val="22"/>
          <w:szCs w:val="22"/>
        </w:rPr>
        <w:t xml:space="preserve"> </w:t>
      </w:r>
      <w:r w:rsidRPr="005573CA">
        <w:rPr>
          <w:b/>
          <w:bCs/>
          <w:sz w:val="22"/>
          <w:szCs w:val="22"/>
        </w:rPr>
        <w:t>Технология домашнего хозяйства</w:t>
      </w:r>
      <w:bookmarkEnd w:id="213"/>
      <w:r w:rsidRPr="005573CA">
        <w:rPr>
          <w:sz w:val="22"/>
          <w:szCs w:val="22"/>
        </w:rPr>
        <w:t xml:space="preserve"> </w:t>
      </w:r>
    </w:p>
    <w:p w:rsidR="00210F65" w:rsidRPr="005573CA" w:rsidRDefault="00210F65" w:rsidP="00210F65">
      <w:pPr>
        <w:ind w:firstLine="709"/>
        <w:jc w:val="both"/>
        <w:rPr>
          <w:i/>
          <w:iCs/>
          <w:sz w:val="22"/>
          <w:szCs w:val="22"/>
        </w:rPr>
      </w:pPr>
      <w:bookmarkStart w:id="214" w:name="_Toc96278934"/>
      <w:r w:rsidRPr="005573CA">
        <w:rPr>
          <w:i/>
          <w:iCs/>
          <w:sz w:val="22"/>
          <w:szCs w:val="22"/>
        </w:rPr>
        <w:t>Порядок и хаос как фундаментальные характеристики окружающего мира.</w:t>
      </w:r>
      <w:bookmarkEnd w:id="214"/>
      <w:r w:rsidRPr="005573CA">
        <w:rPr>
          <w:i/>
          <w:iCs/>
          <w:sz w:val="22"/>
          <w:szCs w:val="22"/>
        </w:rPr>
        <w:t xml:space="preserve"> </w:t>
      </w:r>
    </w:p>
    <w:p w:rsidR="00210F65" w:rsidRPr="005573CA" w:rsidRDefault="00210F65" w:rsidP="00210F65">
      <w:pPr>
        <w:ind w:firstLine="709"/>
        <w:jc w:val="both"/>
        <w:rPr>
          <w:sz w:val="22"/>
          <w:szCs w:val="22"/>
        </w:rPr>
      </w:pPr>
      <w:bookmarkStart w:id="215" w:name="_Toc96278935"/>
      <w:r w:rsidRPr="005573CA">
        <w:rPr>
          <w:sz w:val="22"/>
          <w:szCs w:val="22"/>
        </w:rPr>
        <w:t>Порядок в доме. Порядок на рабочем месте.</w:t>
      </w:r>
      <w:bookmarkEnd w:id="215"/>
      <w:r w:rsidRPr="005573CA">
        <w:rPr>
          <w:sz w:val="22"/>
          <w:szCs w:val="22"/>
        </w:rPr>
        <w:t xml:space="preserve"> </w:t>
      </w:r>
    </w:p>
    <w:p w:rsidR="00210F65" w:rsidRPr="005573CA" w:rsidRDefault="00210F65" w:rsidP="00210F65">
      <w:pPr>
        <w:ind w:firstLine="709"/>
        <w:jc w:val="both"/>
        <w:rPr>
          <w:i/>
          <w:iCs/>
          <w:sz w:val="22"/>
          <w:szCs w:val="22"/>
        </w:rPr>
      </w:pPr>
      <w:bookmarkStart w:id="216" w:name="_Toc96278936"/>
      <w:r w:rsidRPr="005573CA">
        <w:rPr>
          <w:i/>
          <w:iCs/>
          <w:sz w:val="22"/>
          <w:szCs w:val="22"/>
        </w:rPr>
        <w:t>Создание интерьера квартиры с помощью компьютерных программ.</w:t>
      </w:r>
      <w:bookmarkEnd w:id="216"/>
      <w:r w:rsidRPr="005573CA">
        <w:rPr>
          <w:i/>
          <w:iCs/>
          <w:sz w:val="22"/>
          <w:szCs w:val="22"/>
        </w:rPr>
        <w:t xml:space="preserve"> </w:t>
      </w:r>
    </w:p>
    <w:p w:rsidR="00210F65" w:rsidRPr="005573CA" w:rsidRDefault="00210F65" w:rsidP="00210F65">
      <w:pPr>
        <w:ind w:firstLine="709"/>
        <w:jc w:val="both"/>
        <w:rPr>
          <w:sz w:val="22"/>
          <w:szCs w:val="22"/>
        </w:rPr>
      </w:pPr>
      <w:bookmarkStart w:id="217" w:name="_Toc96278937"/>
      <w:r w:rsidRPr="005573CA">
        <w:rPr>
          <w:sz w:val="22"/>
          <w:szCs w:val="22"/>
        </w:rPr>
        <w:t>Электропроводка. Бытовые электрические приборы. Техника безопасности при работе с электрич</w:t>
      </w:r>
      <w:r w:rsidRPr="005573CA">
        <w:rPr>
          <w:sz w:val="22"/>
          <w:szCs w:val="22"/>
        </w:rPr>
        <w:t>е</w:t>
      </w:r>
      <w:r w:rsidRPr="005573CA">
        <w:rPr>
          <w:sz w:val="22"/>
          <w:szCs w:val="22"/>
        </w:rPr>
        <w:t>ством.</w:t>
      </w:r>
      <w:bookmarkEnd w:id="217"/>
      <w:r w:rsidRPr="005573CA">
        <w:rPr>
          <w:sz w:val="22"/>
          <w:szCs w:val="22"/>
        </w:rPr>
        <w:t xml:space="preserve"> </w:t>
      </w:r>
    </w:p>
    <w:p w:rsidR="00210F65" w:rsidRPr="005573CA" w:rsidRDefault="00210F65" w:rsidP="00210F65">
      <w:pPr>
        <w:ind w:firstLine="709"/>
        <w:jc w:val="both"/>
        <w:rPr>
          <w:sz w:val="22"/>
          <w:szCs w:val="22"/>
        </w:rPr>
      </w:pPr>
      <w:bookmarkStart w:id="218" w:name="_Toc96278938"/>
      <w:r w:rsidRPr="005573CA">
        <w:rPr>
          <w:sz w:val="22"/>
          <w:szCs w:val="22"/>
        </w:rPr>
        <w:t>Кухня. Мебель и бытовая техника, которая используется на кухне. Кулинария. Основы здорового п</w:t>
      </w:r>
      <w:r w:rsidRPr="005573CA">
        <w:rPr>
          <w:sz w:val="22"/>
          <w:szCs w:val="22"/>
        </w:rPr>
        <w:t>и</w:t>
      </w:r>
      <w:r w:rsidRPr="005573CA">
        <w:rPr>
          <w:sz w:val="22"/>
          <w:szCs w:val="22"/>
        </w:rPr>
        <w:t>тания. Основы безопасности при работе на кухне.</w:t>
      </w:r>
      <w:bookmarkEnd w:id="218"/>
    </w:p>
    <w:p w:rsidR="00210F65" w:rsidRPr="005573CA" w:rsidRDefault="00210F65" w:rsidP="00210F65">
      <w:pPr>
        <w:ind w:firstLine="709"/>
        <w:jc w:val="both"/>
        <w:rPr>
          <w:sz w:val="22"/>
          <w:szCs w:val="22"/>
        </w:rPr>
      </w:pPr>
      <w:bookmarkStart w:id="219" w:name="_Toc96278939"/>
      <w:r w:rsidRPr="005573CA">
        <w:rPr>
          <w:sz w:val="22"/>
          <w:szCs w:val="22"/>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w:t>
      </w:r>
      <w:r w:rsidRPr="005573CA">
        <w:rPr>
          <w:sz w:val="22"/>
          <w:szCs w:val="22"/>
        </w:rPr>
        <w:t>о</w:t>
      </w:r>
      <w:r w:rsidRPr="005573CA">
        <w:rPr>
          <w:sz w:val="22"/>
          <w:szCs w:val="22"/>
        </w:rPr>
        <w:t>логии художественной обработки текстильных материалов.</w:t>
      </w:r>
      <w:bookmarkEnd w:id="219"/>
      <w:r w:rsidRPr="005573CA">
        <w:rPr>
          <w:sz w:val="22"/>
          <w:szCs w:val="22"/>
        </w:rPr>
        <w:t xml:space="preserve"> </w:t>
      </w:r>
    </w:p>
    <w:p w:rsidR="00210F65" w:rsidRPr="005573CA" w:rsidRDefault="00210F65" w:rsidP="00210F65">
      <w:pPr>
        <w:ind w:firstLine="709"/>
        <w:jc w:val="both"/>
        <w:rPr>
          <w:sz w:val="22"/>
          <w:szCs w:val="22"/>
        </w:rPr>
      </w:pPr>
      <w:bookmarkStart w:id="220" w:name="_Toc96278940"/>
      <w:r w:rsidRPr="005573CA">
        <w:rPr>
          <w:b/>
          <w:bCs/>
          <w:sz w:val="22"/>
          <w:szCs w:val="22"/>
        </w:rPr>
        <w:t>Раздел 6. Мир профессий</w:t>
      </w:r>
      <w:bookmarkEnd w:id="220"/>
      <w:r w:rsidRPr="005573CA">
        <w:rPr>
          <w:sz w:val="22"/>
          <w:szCs w:val="22"/>
        </w:rPr>
        <w:t xml:space="preserve"> </w:t>
      </w:r>
    </w:p>
    <w:p w:rsidR="00210F65" w:rsidRPr="005573CA" w:rsidRDefault="00210F65" w:rsidP="00210F65">
      <w:pPr>
        <w:ind w:firstLine="709"/>
        <w:jc w:val="both"/>
        <w:rPr>
          <w:sz w:val="22"/>
          <w:szCs w:val="22"/>
        </w:rPr>
      </w:pPr>
      <w:bookmarkStart w:id="221" w:name="_Toc96278941"/>
      <w:r w:rsidRPr="005573CA">
        <w:rPr>
          <w:sz w:val="22"/>
          <w:szCs w:val="22"/>
        </w:rPr>
        <w:lastRenderedPageBreak/>
        <w:t>Какие бывают профессии. Как выбрать профессию.</w:t>
      </w:r>
      <w:bookmarkEnd w:id="221"/>
    </w:p>
    <w:p w:rsidR="00210F65" w:rsidRPr="005573CA" w:rsidRDefault="00210F65" w:rsidP="00210F65">
      <w:pPr>
        <w:jc w:val="both"/>
        <w:rPr>
          <w:b/>
          <w:bCs/>
          <w:sz w:val="22"/>
          <w:szCs w:val="22"/>
        </w:rPr>
      </w:pPr>
      <w:bookmarkStart w:id="222" w:name="_Toc96278942"/>
      <w:r w:rsidRPr="005573CA">
        <w:rPr>
          <w:b/>
          <w:bCs/>
          <w:sz w:val="22"/>
          <w:szCs w:val="22"/>
        </w:rPr>
        <w:t>7–9 КЛАССЫ</w:t>
      </w:r>
      <w:bookmarkEnd w:id="222"/>
    </w:p>
    <w:p w:rsidR="00210F65" w:rsidRPr="005573CA" w:rsidRDefault="00210F65" w:rsidP="00210F65">
      <w:pPr>
        <w:ind w:firstLine="709"/>
        <w:jc w:val="both"/>
        <w:rPr>
          <w:sz w:val="22"/>
          <w:szCs w:val="22"/>
        </w:rPr>
      </w:pPr>
      <w:bookmarkStart w:id="223" w:name="_Toc96278943"/>
      <w:r w:rsidRPr="005573CA">
        <w:rPr>
          <w:b/>
          <w:bCs/>
          <w:sz w:val="22"/>
          <w:szCs w:val="22"/>
        </w:rPr>
        <w:t>Раздел 7. Технологии и искусство</w:t>
      </w:r>
      <w:bookmarkEnd w:id="223"/>
      <w:r w:rsidRPr="005573CA">
        <w:rPr>
          <w:sz w:val="22"/>
          <w:szCs w:val="22"/>
        </w:rPr>
        <w:t xml:space="preserve"> </w:t>
      </w:r>
    </w:p>
    <w:p w:rsidR="00210F65" w:rsidRPr="005573CA" w:rsidRDefault="00210F65" w:rsidP="00210F65">
      <w:pPr>
        <w:ind w:firstLine="709"/>
        <w:jc w:val="both"/>
        <w:rPr>
          <w:sz w:val="22"/>
          <w:szCs w:val="22"/>
        </w:rPr>
      </w:pPr>
      <w:bookmarkStart w:id="224" w:name="_Toc96278944"/>
      <w:r w:rsidRPr="005573CA">
        <w:rPr>
          <w:i/>
          <w:iCs/>
          <w:sz w:val="22"/>
          <w:szCs w:val="22"/>
        </w:rPr>
        <w:t>Эстетическая ценность результатов труда. Промышленная эстетика. Примеры промышленных и</w:t>
      </w:r>
      <w:r w:rsidRPr="005573CA">
        <w:rPr>
          <w:i/>
          <w:iCs/>
          <w:sz w:val="22"/>
          <w:szCs w:val="22"/>
        </w:rPr>
        <w:t>з</w:t>
      </w:r>
      <w:r w:rsidRPr="005573CA">
        <w:rPr>
          <w:i/>
          <w:iCs/>
          <w:sz w:val="22"/>
          <w:szCs w:val="22"/>
        </w:rPr>
        <w:t>делий с высокими эстетическими свойствами.</w:t>
      </w:r>
      <w:r w:rsidRPr="005573CA">
        <w:rPr>
          <w:sz w:val="22"/>
          <w:szCs w:val="22"/>
        </w:rPr>
        <w:t xml:space="preserve"> Понятие дизайна.</w:t>
      </w:r>
      <w:bookmarkEnd w:id="224"/>
      <w:r w:rsidRPr="005573CA">
        <w:rPr>
          <w:sz w:val="22"/>
          <w:szCs w:val="22"/>
        </w:rPr>
        <w:t xml:space="preserve"> </w:t>
      </w:r>
    </w:p>
    <w:p w:rsidR="00210F65" w:rsidRPr="005573CA" w:rsidRDefault="00210F65" w:rsidP="00210F65">
      <w:pPr>
        <w:ind w:firstLine="709"/>
        <w:jc w:val="both"/>
        <w:rPr>
          <w:sz w:val="22"/>
          <w:szCs w:val="22"/>
        </w:rPr>
      </w:pPr>
      <w:bookmarkStart w:id="225" w:name="_Toc96278945"/>
      <w:r w:rsidRPr="005573CA">
        <w:rPr>
          <w:sz w:val="22"/>
          <w:szCs w:val="22"/>
        </w:rPr>
        <w:t xml:space="preserve">Эстетика в быту. </w:t>
      </w:r>
      <w:r w:rsidRPr="005573CA">
        <w:rPr>
          <w:i/>
          <w:iCs/>
          <w:sz w:val="22"/>
          <w:szCs w:val="22"/>
        </w:rPr>
        <w:t>Эстетика и экология жилища.</w:t>
      </w:r>
      <w:bookmarkEnd w:id="225"/>
    </w:p>
    <w:p w:rsidR="00210F65" w:rsidRPr="005573CA" w:rsidRDefault="00210F65" w:rsidP="005573CA">
      <w:pPr>
        <w:ind w:firstLine="709"/>
        <w:jc w:val="both"/>
        <w:rPr>
          <w:sz w:val="22"/>
          <w:szCs w:val="22"/>
        </w:rPr>
      </w:pPr>
      <w:bookmarkStart w:id="226" w:name="_Toc96278946"/>
      <w:r w:rsidRPr="005573CA">
        <w:rPr>
          <w:sz w:val="22"/>
          <w:szCs w:val="22"/>
        </w:rPr>
        <w:t>Народные ремёсла. Народные ремёсла и промыслы России.</w:t>
      </w:r>
      <w:bookmarkEnd w:id="226"/>
      <w:r w:rsidR="005573CA" w:rsidRPr="005573CA">
        <w:rPr>
          <w:sz w:val="22"/>
          <w:szCs w:val="22"/>
        </w:rPr>
        <w:t xml:space="preserve"> </w:t>
      </w:r>
    </w:p>
    <w:p w:rsidR="00210F65" w:rsidRPr="005573CA" w:rsidRDefault="00210F65" w:rsidP="00210F65">
      <w:pPr>
        <w:ind w:firstLine="709"/>
        <w:jc w:val="both"/>
        <w:rPr>
          <w:sz w:val="22"/>
          <w:szCs w:val="22"/>
        </w:rPr>
      </w:pPr>
      <w:bookmarkStart w:id="227" w:name="_Toc96278947"/>
      <w:r w:rsidRPr="005573CA">
        <w:rPr>
          <w:b/>
          <w:bCs/>
          <w:sz w:val="22"/>
          <w:szCs w:val="22"/>
        </w:rPr>
        <w:t>Раздел 8.</w:t>
      </w:r>
      <w:r w:rsidRPr="005573CA">
        <w:rPr>
          <w:sz w:val="22"/>
          <w:szCs w:val="22"/>
        </w:rPr>
        <w:t xml:space="preserve"> </w:t>
      </w:r>
      <w:r w:rsidRPr="005573CA">
        <w:rPr>
          <w:b/>
          <w:bCs/>
          <w:sz w:val="22"/>
          <w:szCs w:val="22"/>
        </w:rPr>
        <w:t>Технологии и мир. Современная техносфера</w:t>
      </w:r>
      <w:bookmarkEnd w:id="227"/>
    </w:p>
    <w:p w:rsidR="00210F65" w:rsidRPr="005573CA" w:rsidRDefault="00210F65" w:rsidP="00210F65">
      <w:pPr>
        <w:ind w:firstLine="709"/>
        <w:jc w:val="both"/>
        <w:rPr>
          <w:i/>
          <w:iCs/>
          <w:sz w:val="22"/>
          <w:szCs w:val="22"/>
        </w:rPr>
      </w:pPr>
      <w:bookmarkStart w:id="228" w:name="_Toc96278948"/>
      <w:r w:rsidRPr="005573CA">
        <w:rPr>
          <w:i/>
          <w:iCs/>
          <w:sz w:val="22"/>
          <w:szCs w:val="22"/>
        </w:rPr>
        <w:t>Материя, энергия, информация — основные составляющие современной научной картины мира и об</w:t>
      </w:r>
      <w:r w:rsidRPr="005573CA">
        <w:rPr>
          <w:i/>
          <w:iCs/>
          <w:sz w:val="22"/>
          <w:szCs w:val="22"/>
        </w:rPr>
        <w:t>ъ</w:t>
      </w:r>
      <w:r w:rsidRPr="005573CA">
        <w:rPr>
          <w:i/>
          <w:iCs/>
          <w:sz w:val="22"/>
          <w:szCs w:val="22"/>
        </w:rPr>
        <w:t>екты преобразовательной деятельности. Создание технологий как основная задача современной науки. И</w:t>
      </w:r>
      <w:r w:rsidRPr="005573CA">
        <w:rPr>
          <w:i/>
          <w:iCs/>
          <w:sz w:val="22"/>
          <w:szCs w:val="22"/>
        </w:rPr>
        <w:t>с</w:t>
      </w:r>
      <w:r w:rsidRPr="005573CA">
        <w:rPr>
          <w:i/>
          <w:iCs/>
          <w:sz w:val="22"/>
          <w:szCs w:val="22"/>
        </w:rPr>
        <w:t>тория развития технологий.</w:t>
      </w:r>
      <w:bookmarkEnd w:id="228"/>
    </w:p>
    <w:p w:rsidR="00210F65" w:rsidRPr="005573CA" w:rsidRDefault="00210F65" w:rsidP="00210F65">
      <w:pPr>
        <w:ind w:firstLine="709"/>
        <w:jc w:val="both"/>
        <w:rPr>
          <w:sz w:val="22"/>
          <w:szCs w:val="22"/>
        </w:rPr>
      </w:pPr>
      <w:bookmarkStart w:id="229" w:name="_Toc96278949"/>
      <w:r w:rsidRPr="005573CA">
        <w:rPr>
          <w:sz w:val="22"/>
          <w:szCs w:val="22"/>
        </w:rPr>
        <w:t xml:space="preserve">Понятие высокотехнологичных отраслей. </w:t>
      </w:r>
      <w:r w:rsidRPr="005573CA">
        <w:rPr>
          <w:i/>
          <w:iCs/>
          <w:sz w:val="22"/>
          <w:szCs w:val="22"/>
        </w:rPr>
        <w:t>«Высокие технологии» двойного назначения.</w:t>
      </w:r>
      <w:bookmarkEnd w:id="229"/>
      <w:r w:rsidRPr="005573CA">
        <w:rPr>
          <w:i/>
          <w:iCs/>
          <w:sz w:val="22"/>
          <w:szCs w:val="22"/>
        </w:rPr>
        <w:t xml:space="preserve"> </w:t>
      </w:r>
    </w:p>
    <w:p w:rsidR="00210F65" w:rsidRPr="005573CA" w:rsidRDefault="00210F65" w:rsidP="00210F65">
      <w:pPr>
        <w:ind w:firstLine="709"/>
        <w:jc w:val="both"/>
        <w:rPr>
          <w:sz w:val="22"/>
          <w:szCs w:val="22"/>
        </w:rPr>
      </w:pPr>
      <w:bookmarkStart w:id="230" w:name="_Toc96278950"/>
      <w:r w:rsidRPr="005573CA">
        <w:rPr>
          <w:sz w:val="22"/>
          <w:szCs w:val="22"/>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0"/>
    </w:p>
    <w:p w:rsidR="00210F65" w:rsidRPr="005573CA" w:rsidRDefault="00210F65" w:rsidP="00210F65">
      <w:pPr>
        <w:ind w:firstLine="709"/>
        <w:jc w:val="both"/>
        <w:rPr>
          <w:i/>
          <w:iCs/>
          <w:sz w:val="22"/>
          <w:szCs w:val="22"/>
        </w:rPr>
      </w:pPr>
      <w:bookmarkStart w:id="231" w:name="_Toc96278951"/>
      <w:r w:rsidRPr="005573CA">
        <w:rPr>
          <w:i/>
          <w:iCs/>
          <w:sz w:val="22"/>
          <w:szCs w:val="22"/>
        </w:rPr>
        <w:t>Ресурсы, технологии и общество. Глобальные технологические проекты.</w:t>
      </w:r>
      <w:bookmarkEnd w:id="231"/>
      <w:r w:rsidRPr="005573CA">
        <w:rPr>
          <w:i/>
          <w:iCs/>
          <w:sz w:val="22"/>
          <w:szCs w:val="22"/>
        </w:rPr>
        <w:t xml:space="preserve"> </w:t>
      </w:r>
    </w:p>
    <w:p w:rsidR="00210F65" w:rsidRPr="005573CA" w:rsidRDefault="00210F65" w:rsidP="00210F65">
      <w:pPr>
        <w:ind w:firstLine="709"/>
        <w:jc w:val="both"/>
        <w:rPr>
          <w:sz w:val="22"/>
          <w:szCs w:val="22"/>
        </w:rPr>
      </w:pPr>
      <w:bookmarkStart w:id="232" w:name="_Toc96278952"/>
      <w:r w:rsidRPr="005573CA">
        <w:rPr>
          <w:sz w:val="22"/>
          <w:szCs w:val="22"/>
        </w:rPr>
        <w:t>Современная техносфера. Проблема взаимодействия природы и техносферы.</w:t>
      </w:r>
      <w:bookmarkEnd w:id="232"/>
      <w:r w:rsidRPr="005573CA">
        <w:rPr>
          <w:sz w:val="22"/>
          <w:szCs w:val="22"/>
        </w:rPr>
        <w:t xml:space="preserve"> </w:t>
      </w:r>
    </w:p>
    <w:p w:rsidR="00210F65" w:rsidRPr="005573CA" w:rsidRDefault="00210F65" w:rsidP="00210F65">
      <w:pPr>
        <w:ind w:firstLine="709"/>
        <w:jc w:val="both"/>
        <w:rPr>
          <w:sz w:val="22"/>
          <w:szCs w:val="22"/>
        </w:rPr>
      </w:pPr>
      <w:bookmarkStart w:id="233" w:name="_Toc96278953"/>
      <w:r w:rsidRPr="005573CA">
        <w:rPr>
          <w:sz w:val="22"/>
          <w:szCs w:val="22"/>
        </w:rPr>
        <w:t>Современный транспорт и перспективы его развития.</w:t>
      </w:r>
      <w:bookmarkEnd w:id="233"/>
      <w:r w:rsidRPr="005573CA">
        <w:rPr>
          <w:sz w:val="22"/>
          <w:szCs w:val="22"/>
        </w:rPr>
        <w:t xml:space="preserve"> </w:t>
      </w:r>
    </w:p>
    <w:p w:rsidR="00210F65" w:rsidRPr="005573CA" w:rsidRDefault="00210F65" w:rsidP="00210F65">
      <w:pPr>
        <w:ind w:firstLine="709"/>
        <w:jc w:val="both"/>
        <w:rPr>
          <w:sz w:val="22"/>
          <w:szCs w:val="22"/>
        </w:rPr>
      </w:pPr>
      <w:bookmarkStart w:id="234" w:name="_Toc96278954"/>
      <w:r w:rsidRPr="005573CA">
        <w:rPr>
          <w:b/>
          <w:bCs/>
          <w:sz w:val="22"/>
          <w:szCs w:val="22"/>
        </w:rPr>
        <w:t>Раздел 9. Современные технологии</w:t>
      </w:r>
      <w:bookmarkEnd w:id="234"/>
    </w:p>
    <w:p w:rsidR="00210F65" w:rsidRPr="005573CA" w:rsidRDefault="00210F65" w:rsidP="00210F65">
      <w:pPr>
        <w:ind w:firstLine="709"/>
        <w:jc w:val="both"/>
        <w:rPr>
          <w:sz w:val="22"/>
          <w:szCs w:val="22"/>
        </w:rPr>
      </w:pPr>
      <w:bookmarkStart w:id="235" w:name="_Toc96278955"/>
      <w:r w:rsidRPr="005573CA">
        <w:rPr>
          <w:sz w:val="22"/>
          <w:szCs w:val="22"/>
        </w:rPr>
        <w:t>Биотехнологии. Лазерные технологии. Космические технологии. Представления о нанотехнологиях.</w:t>
      </w:r>
      <w:bookmarkEnd w:id="235"/>
      <w:r w:rsidRPr="005573CA">
        <w:rPr>
          <w:sz w:val="22"/>
          <w:szCs w:val="22"/>
        </w:rPr>
        <w:t xml:space="preserve"> </w:t>
      </w:r>
    </w:p>
    <w:p w:rsidR="00210F65" w:rsidRPr="005573CA" w:rsidRDefault="00210F65" w:rsidP="00210F65">
      <w:pPr>
        <w:ind w:firstLine="709"/>
        <w:jc w:val="both"/>
        <w:rPr>
          <w:i/>
          <w:iCs/>
          <w:sz w:val="22"/>
          <w:szCs w:val="22"/>
        </w:rPr>
      </w:pPr>
      <w:bookmarkStart w:id="236" w:name="_Toc96278956"/>
      <w:r w:rsidRPr="005573CA">
        <w:rPr>
          <w:i/>
          <w:iCs/>
          <w:sz w:val="22"/>
          <w:szCs w:val="22"/>
        </w:rPr>
        <w:t>Технологии 4-й промышленной революции: интернет вещей, дополненная реальность, интеллектуал</w:t>
      </w:r>
      <w:r w:rsidRPr="005573CA">
        <w:rPr>
          <w:i/>
          <w:iCs/>
          <w:sz w:val="22"/>
          <w:szCs w:val="22"/>
        </w:rPr>
        <w:t>ь</w:t>
      </w:r>
      <w:r w:rsidRPr="005573CA">
        <w:rPr>
          <w:i/>
          <w:iCs/>
          <w:sz w:val="22"/>
          <w:szCs w:val="22"/>
        </w:rPr>
        <w:t>ные технологии, облачные технологии, большие данные, аддитивные технологии и др.</w:t>
      </w:r>
      <w:bookmarkEnd w:id="236"/>
      <w:r w:rsidRPr="005573CA">
        <w:rPr>
          <w:i/>
          <w:iCs/>
          <w:sz w:val="22"/>
          <w:szCs w:val="22"/>
        </w:rPr>
        <w:t xml:space="preserve"> </w:t>
      </w:r>
    </w:p>
    <w:p w:rsidR="00210F65" w:rsidRPr="005573CA" w:rsidRDefault="00210F65" w:rsidP="00210F65">
      <w:pPr>
        <w:ind w:firstLine="709"/>
        <w:jc w:val="both"/>
        <w:rPr>
          <w:i/>
          <w:iCs/>
          <w:sz w:val="22"/>
          <w:szCs w:val="22"/>
        </w:rPr>
      </w:pPr>
      <w:bookmarkStart w:id="237" w:name="_Toc96278957"/>
      <w:r w:rsidRPr="005573CA">
        <w:rPr>
          <w:i/>
          <w:iCs/>
          <w:sz w:val="22"/>
          <w:szCs w:val="22"/>
        </w:rPr>
        <w:t>Биотехнологии в решении экологических проблем. Очистка сточных вод. Биоэнергетика. Биометан</w:t>
      </w:r>
      <w:r w:rsidRPr="005573CA">
        <w:rPr>
          <w:i/>
          <w:iCs/>
          <w:sz w:val="22"/>
          <w:szCs w:val="22"/>
        </w:rPr>
        <w:t>о</w:t>
      </w:r>
      <w:r w:rsidRPr="005573CA">
        <w:rPr>
          <w:i/>
          <w:iCs/>
          <w:sz w:val="22"/>
          <w:szCs w:val="22"/>
        </w:rPr>
        <w:t>генез. Проект «Геном человека» и его значение для анализа и предотвращения наследственных болезней. Г</w:t>
      </w:r>
      <w:r w:rsidRPr="005573CA">
        <w:rPr>
          <w:i/>
          <w:iCs/>
          <w:sz w:val="22"/>
          <w:szCs w:val="22"/>
        </w:rPr>
        <w:t>е</w:t>
      </w:r>
      <w:r w:rsidRPr="005573CA">
        <w:rPr>
          <w:i/>
          <w:iCs/>
          <w:sz w:val="22"/>
          <w:szCs w:val="22"/>
        </w:rPr>
        <w:t>неалогический метод изучения наследственности человека. Человек и мир микробов. Болезнетворные микр</w:t>
      </w:r>
      <w:r w:rsidRPr="005573CA">
        <w:rPr>
          <w:i/>
          <w:iCs/>
          <w:sz w:val="22"/>
          <w:szCs w:val="22"/>
        </w:rPr>
        <w:t>о</w:t>
      </w:r>
      <w:r w:rsidRPr="005573CA">
        <w:rPr>
          <w:i/>
          <w:iCs/>
          <w:sz w:val="22"/>
          <w:szCs w:val="22"/>
        </w:rPr>
        <w:t>бы и прививки. Биодатчики. Микробиологическая технология.</w:t>
      </w:r>
      <w:bookmarkEnd w:id="237"/>
      <w:r w:rsidRPr="005573CA">
        <w:rPr>
          <w:i/>
          <w:iCs/>
          <w:sz w:val="22"/>
          <w:szCs w:val="22"/>
        </w:rPr>
        <w:t xml:space="preserve"> </w:t>
      </w:r>
    </w:p>
    <w:p w:rsidR="00210F65" w:rsidRPr="005573CA" w:rsidRDefault="00210F65" w:rsidP="00210F65">
      <w:pPr>
        <w:ind w:firstLine="709"/>
        <w:jc w:val="both"/>
        <w:rPr>
          <w:sz w:val="22"/>
          <w:szCs w:val="22"/>
        </w:rPr>
      </w:pPr>
      <w:bookmarkStart w:id="238" w:name="_Toc96278958"/>
      <w:r w:rsidRPr="005573CA">
        <w:rPr>
          <w:sz w:val="22"/>
          <w:szCs w:val="22"/>
        </w:rPr>
        <w:t>Сферы применения современных технологий.</w:t>
      </w:r>
      <w:bookmarkEnd w:id="238"/>
      <w:r w:rsidRPr="005573CA">
        <w:rPr>
          <w:sz w:val="22"/>
          <w:szCs w:val="22"/>
        </w:rPr>
        <w:t xml:space="preserve"> </w:t>
      </w:r>
    </w:p>
    <w:p w:rsidR="00210F65" w:rsidRPr="005573CA" w:rsidRDefault="00210F65" w:rsidP="00210F65">
      <w:pPr>
        <w:ind w:firstLine="709"/>
        <w:jc w:val="both"/>
        <w:rPr>
          <w:sz w:val="22"/>
          <w:szCs w:val="22"/>
        </w:rPr>
      </w:pPr>
      <w:bookmarkStart w:id="239" w:name="_Toc96278959"/>
      <w:r w:rsidRPr="005573CA">
        <w:rPr>
          <w:b/>
          <w:bCs/>
          <w:sz w:val="22"/>
          <w:szCs w:val="22"/>
        </w:rPr>
        <w:t>Раздел 10.</w:t>
      </w:r>
      <w:r w:rsidRPr="005573CA">
        <w:rPr>
          <w:sz w:val="22"/>
          <w:szCs w:val="22"/>
        </w:rPr>
        <w:t xml:space="preserve"> </w:t>
      </w:r>
      <w:r w:rsidRPr="005573CA">
        <w:rPr>
          <w:b/>
          <w:bCs/>
          <w:sz w:val="22"/>
          <w:szCs w:val="22"/>
        </w:rPr>
        <w:t>Основы информационно-когнитивных технологий</w:t>
      </w:r>
      <w:bookmarkEnd w:id="239"/>
      <w:r w:rsidRPr="005573CA">
        <w:rPr>
          <w:sz w:val="22"/>
          <w:szCs w:val="22"/>
        </w:rPr>
        <w:t xml:space="preserve"> </w:t>
      </w:r>
    </w:p>
    <w:p w:rsidR="00210F65" w:rsidRPr="005573CA" w:rsidRDefault="00210F65" w:rsidP="00210F65">
      <w:pPr>
        <w:ind w:firstLine="709"/>
        <w:jc w:val="both"/>
        <w:rPr>
          <w:i/>
          <w:iCs/>
          <w:sz w:val="22"/>
          <w:szCs w:val="22"/>
        </w:rPr>
      </w:pPr>
      <w:bookmarkStart w:id="240" w:name="_Toc96278960"/>
      <w:r w:rsidRPr="005573CA">
        <w:rPr>
          <w:i/>
          <w:iCs/>
          <w:sz w:val="22"/>
          <w:szCs w:val="22"/>
        </w:rPr>
        <w:t>Знание как фундаментальная производственная и экономическая категория.</w:t>
      </w:r>
      <w:bookmarkEnd w:id="240"/>
      <w:r w:rsidRPr="005573CA">
        <w:rPr>
          <w:i/>
          <w:iCs/>
          <w:sz w:val="22"/>
          <w:szCs w:val="22"/>
        </w:rPr>
        <w:t xml:space="preserve"> </w:t>
      </w:r>
    </w:p>
    <w:p w:rsidR="00210F65" w:rsidRPr="005573CA" w:rsidRDefault="00210F65" w:rsidP="00210F65">
      <w:pPr>
        <w:ind w:firstLine="709"/>
        <w:jc w:val="both"/>
        <w:rPr>
          <w:sz w:val="22"/>
          <w:szCs w:val="22"/>
        </w:rPr>
      </w:pPr>
      <w:bookmarkStart w:id="241" w:name="_Toc96278961"/>
      <w:r w:rsidRPr="005573CA">
        <w:rPr>
          <w:sz w:val="22"/>
          <w:szCs w:val="22"/>
        </w:rPr>
        <w:t>Информационно-когнитивные технологии как технологии формирования знаний. Данные, информ</w:t>
      </w:r>
      <w:r w:rsidRPr="005573CA">
        <w:rPr>
          <w:sz w:val="22"/>
          <w:szCs w:val="22"/>
        </w:rPr>
        <w:t>а</w:t>
      </w:r>
      <w:r w:rsidRPr="005573CA">
        <w:rPr>
          <w:sz w:val="22"/>
          <w:szCs w:val="22"/>
        </w:rPr>
        <w:t>ция, знание как объекты информационно-когнитивных технологий.</w:t>
      </w:r>
      <w:bookmarkEnd w:id="241"/>
    </w:p>
    <w:p w:rsidR="00210F65" w:rsidRPr="005573CA" w:rsidRDefault="00210F65" w:rsidP="00210F65">
      <w:pPr>
        <w:ind w:firstLine="709"/>
        <w:jc w:val="both"/>
        <w:rPr>
          <w:sz w:val="22"/>
          <w:szCs w:val="22"/>
        </w:rPr>
      </w:pPr>
      <w:bookmarkStart w:id="242" w:name="_Toc96278962"/>
      <w:r w:rsidRPr="005573CA">
        <w:rPr>
          <w:sz w:val="22"/>
          <w:szCs w:val="22"/>
        </w:rPr>
        <w:t>Формализация и моделирование — основные инструменты познания окружающего мира.</w:t>
      </w:r>
      <w:bookmarkEnd w:id="242"/>
      <w:r w:rsidRPr="005573CA">
        <w:rPr>
          <w:sz w:val="22"/>
          <w:szCs w:val="22"/>
        </w:rPr>
        <w:t xml:space="preserve"> </w:t>
      </w:r>
    </w:p>
    <w:p w:rsidR="00210F65" w:rsidRPr="005573CA" w:rsidRDefault="00210F65" w:rsidP="00210F65">
      <w:pPr>
        <w:ind w:firstLine="709"/>
        <w:jc w:val="both"/>
        <w:rPr>
          <w:sz w:val="22"/>
          <w:szCs w:val="22"/>
        </w:rPr>
      </w:pPr>
      <w:bookmarkStart w:id="243" w:name="_Toc96278963"/>
      <w:r w:rsidRPr="005573CA">
        <w:rPr>
          <w:b/>
          <w:bCs/>
          <w:sz w:val="22"/>
          <w:szCs w:val="22"/>
        </w:rPr>
        <w:t>Раздел 11.</w:t>
      </w:r>
      <w:r w:rsidRPr="005573CA">
        <w:rPr>
          <w:sz w:val="22"/>
          <w:szCs w:val="22"/>
        </w:rPr>
        <w:t xml:space="preserve"> </w:t>
      </w:r>
      <w:r w:rsidRPr="005573CA">
        <w:rPr>
          <w:b/>
          <w:bCs/>
          <w:sz w:val="22"/>
          <w:szCs w:val="22"/>
        </w:rPr>
        <w:t>Элементы управления</w:t>
      </w:r>
      <w:bookmarkEnd w:id="243"/>
      <w:r w:rsidRPr="005573CA">
        <w:rPr>
          <w:sz w:val="22"/>
          <w:szCs w:val="22"/>
        </w:rPr>
        <w:t xml:space="preserve"> </w:t>
      </w:r>
    </w:p>
    <w:p w:rsidR="00210F65" w:rsidRPr="005573CA" w:rsidRDefault="00210F65" w:rsidP="00210F65">
      <w:pPr>
        <w:ind w:firstLine="709"/>
        <w:jc w:val="both"/>
        <w:rPr>
          <w:i/>
          <w:iCs/>
          <w:sz w:val="22"/>
          <w:szCs w:val="22"/>
        </w:rPr>
      </w:pPr>
      <w:bookmarkStart w:id="244" w:name="_Toc96278964"/>
      <w:r w:rsidRPr="005573CA">
        <w:rPr>
          <w:sz w:val="22"/>
          <w:szCs w:val="22"/>
        </w:rPr>
        <w:t>Общие принципы управления. Общая схема управления. Условия реализации общей схемы управл</w:t>
      </w:r>
      <w:r w:rsidRPr="005573CA">
        <w:rPr>
          <w:sz w:val="22"/>
          <w:szCs w:val="22"/>
        </w:rPr>
        <w:t>е</w:t>
      </w:r>
      <w:r w:rsidRPr="005573CA">
        <w:rPr>
          <w:sz w:val="22"/>
          <w:szCs w:val="22"/>
        </w:rPr>
        <w:t xml:space="preserve">ния. </w:t>
      </w:r>
      <w:r w:rsidRPr="005573CA">
        <w:rPr>
          <w:i/>
          <w:iCs/>
          <w:sz w:val="22"/>
          <w:szCs w:val="22"/>
        </w:rPr>
        <w:t>Начала кибернетики.</w:t>
      </w:r>
      <w:bookmarkEnd w:id="244"/>
      <w:r w:rsidRPr="005573CA">
        <w:rPr>
          <w:i/>
          <w:iCs/>
          <w:sz w:val="22"/>
          <w:szCs w:val="22"/>
        </w:rPr>
        <w:t xml:space="preserve"> </w:t>
      </w:r>
    </w:p>
    <w:p w:rsidR="00210F65" w:rsidRPr="005573CA" w:rsidRDefault="00210F65" w:rsidP="00210F65">
      <w:pPr>
        <w:ind w:firstLine="709"/>
        <w:jc w:val="both"/>
        <w:rPr>
          <w:i/>
          <w:iCs/>
          <w:sz w:val="22"/>
          <w:szCs w:val="22"/>
        </w:rPr>
      </w:pPr>
      <w:bookmarkStart w:id="245" w:name="_Toc96278965"/>
      <w:r w:rsidRPr="005573CA">
        <w:rPr>
          <w:i/>
          <w:iCs/>
          <w:sz w:val="22"/>
          <w:szCs w:val="22"/>
        </w:rPr>
        <w:t>Самоуправляемые системы. Устойчивость систем управления. Виды равновесия. Устойчивость те</w:t>
      </w:r>
      <w:r w:rsidRPr="005573CA">
        <w:rPr>
          <w:i/>
          <w:iCs/>
          <w:sz w:val="22"/>
          <w:szCs w:val="22"/>
        </w:rPr>
        <w:t>х</w:t>
      </w:r>
      <w:r w:rsidRPr="005573CA">
        <w:rPr>
          <w:i/>
          <w:iCs/>
          <w:sz w:val="22"/>
          <w:szCs w:val="22"/>
        </w:rPr>
        <w:t>нических систем.</w:t>
      </w:r>
      <w:bookmarkEnd w:id="245"/>
      <w:r w:rsidRPr="005573CA">
        <w:rPr>
          <w:i/>
          <w:iCs/>
          <w:sz w:val="22"/>
          <w:szCs w:val="22"/>
        </w:rPr>
        <w:t xml:space="preserve"> </w:t>
      </w:r>
    </w:p>
    <w:p w:rsidR="00210F65" w:rsidRPr="005573CA" w:rsidRDefault="00210F65" w:rsidP="00210F65">
      <w:pPr>
        <w:ind w:firstLine="709"/>
        <w:jc w:val="both"/>
        <w:rPr>
          <w:sz w:val="22"/>
          <w:szCs w:val="22"/>
        </w:rPr>
      </w:pPr>
      <w:bookmarkStart w:id="246" w:name="_Toc96278966"/>
      <w:r w:rsidRPr="005573CA">
        <w:rPr>
          <w:b/>
          <w:bCs/>
          <w:sz w:val="22"/>
          <w:szCs w:val="22"/>
        </w:rPr>
        <w:t>Раздел 12.</w:t>
      </w:r>
      <w:r w:rsidRPr="005573CA">
        <w:rPr>
          <w:sz w:val="22"/>
          <w:szCs w:val="22"/>
        </w:rPr>
        <w:t xml:space="preserve"> </w:t>
      </w:r>
      <w:r w:rsidRPr="005573CA">
        <w:rPr>
          <w:b/>
          <w:bCs/>
          <w:sz w:val="22"/>
          <w:szCs w:val="22"/>
        </w:rPr>
        <w:t>Мир профессий</w:t>
      </w:r>
      <w:bookmarkEnd w:id="246"/>
    </w:p>
    <w:p w:rsidR="00210F65" w:rsidRPr="005573CA" w:rsidRDefault="00210F65" w:rsidP="00210F65">
      <w:pPr>
        <w:ind w:firstLine="709"/>
        <w:jc w:val="both"/>
        <w:rPr>
          <w:sz w:val="22"/>
          <w:szCs w:val="22"/>
        </w:rPr>
      </w:pPr>
      <w:bookmarkStart w:id="247" w:name="_Toc96278967"/>
      <w:r w:rsidRPr="005573CA">
        <w:rPr>
          <w:sz w:val="22"/>
          <w:szCs w:val="22"/>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w:t>
      </w:r>
      <w:r w:rsidRPr="005573CA">
        <w:rPr>
          <w:sz w:val="22"/>
          <w:szCs w:val="22"/>
        </w:rPr>
        <w:t>у</w:t>
      </w:r>
      <w:r w:rsidRPr="005573CA">
        <w:rPr>
          <w:sz w:val="22"/>
          <w:szCs w:val="22"/>
        </w:rPr>
        <w:t>дожественный образ».</w:t>
      </w:r>
      <w:bookmarkEnd w:id="247"/>
    </w:p>
    <w:p w:rsidR="00210F65" w:rsidRPr="005573CA" w:rsidRDefault="00210F65" w:rsidP="00210F65">
      <w:pPr>
        <w:ind w:firstLine="709"/>
        <w:jc w:val="both"/>
        <w:rPr>
          <w:b/>
          <w:sz w:val="22"/>
          <w:szCs w:val="22"/>
        </w:rPr>
      </w:pPr>
      <w:bookmarkStart w:id="248" w:name="_Toc96278968"/>
      <w:r w:rsidRPr="005573CA">
        <w:rPr>
          <w:b/>
          <w:sz w:val="22"/>
          <w:szCs w:val="22"/>
        </w:rPr>
        <w:t>Модуль «Технология обработки материалов и пищевых продуктов»</w:t>
      </w:r>
      <w:bookmarkEnd w:id="248"/>
    </w:p>
    <w:p w:rsidR="00210F65" w:rsidRPr="005573CA" w:rsidRDefault="00210F65" w:rsidP="00210F65">
      <w:pPr>
        <w:jc w:val="both"/>
        <w:rPr>
          <w:b/>
          <w:sz w:val="22"/>
          <w:szCs w:val="22"/>
        </w:rPr>
      </w:pPr>
      <w:bookmarkStart w:id="249" w:name="_Toc96278969"/>
      <w:r w:rsidRPr="005573CA">
        <w:rPr>
          <w:b/>
          <w:sz w:val="22"/>
          <w:szCs w:val="22"/>
        </w:rPr>
        <w:t>5–6 КЛАССЫ</w:t>
      </w:r>
      <w:bookmarkEnd w:id="249"/>
    </w:p>
    <w:p w:rsidR="00210F65" w:rsidRPr="005573CA" w:rsidRDefault="00210F65" w:rsidP="00210F65">
      <w:pPr>
        <w:ind w:firstLine="709"/>
        <w:jc w:val="both"/>
        <w:rPr>
          <w:b/>
          <w:sz w:val="22"/>
          <w:szCs w:val="22"/>
        </w:rPr>
      </w:pPr>
      <w:bookmarkStart w:id="250" w:name="_Toc96278970"/>
      <w:r w:rsidRPr="005573CA">
        <w:rPr>
          <w:b/>
          <w:sz w:val="22"/>
          <w:szCs w:val="22"/>
        </w:rPr>
        <w:t>Раздел 1. Структура технологии: от материала к изделию</w:t>
      </w:r>
      <w:bookmarkEnd w:id="250"/>
      <w:r w:rsidRPr="005573CA">
        <w:rPr>
          <w:b/>
          <w:sz w:val="22"/>
          <w:szCs w:val="22"/>
        </w:rPr>
        <w:t xml:space="preserve"> </w:t>
      </w:r>
    </w:p>
    <w:p w:rsidR="00210F65" w:rsidRPr="005573CA" w:rsidRDefault="00210F65" w:rsidP="00210F65">
      <w:pPr>
        <w:ind w:firstLine="709"/>
        <w:jc w:val="both"/>
        <w:rPr>
          <w:sz w:val="22"/>
          <w:szCs w:val="22"/>
        </w:rPr>
      </w:pPr>
      <w:bookmarkStart w:id="251" w:name="_Toc96278971"/>
      <w:r w:rsidRPr="005573CA">
        <w:rPr>
          <w:sz w:val="22"/>
          <w:szCs w:val="22"/>
        </w:rPr>
        <w:t>Основные элементы структуры технологии: действия, операции, этапы. Технологическая карта.</w:t>
      </w:r>
      <w:bookmarkEnd w:id="251"/>
      <w:r w:rsidRPr="005573CA">
        <w:rPr>
          <w:sz w:val="22"/>
          <w:szCs w:val="22"/>
        </w:rPr>
        <w:t xml:space="preserve"> </w:t>
      </w:r>
    </w:p>
    <w:p w:rsidR="00210F65" w:rsidRPr="005573CA" w:rsidRDefault="00210F65" w:rsidP="00210F65">
      <w:pPr>
        <w:ind w:firstLine="709"/>
        <w:jc w:val="both"/>
        <w:rPr>
          <w:sz w:val="22"/>
          <w:szCs w:val="22"/>
        </w:rPr>
      </w:pPr>
      <w:bookmarkStart w:id="252" w:name="_Toc96278972"/>
      <w:r w:rsidRPr="005573CA">
        <w:rPr>
          <w:sz w:val="22"/>
          <w:szCs w:val="22"/>
        </w:rPr>
        <w:t xml:space="preserve">Проектирование, моделирование, конструирование – основные составляющие технологии. </w:t>
      </w:r>
      <w:r w:rsidRPr="005573CA">
        <w:rPr>
          <w:i/>
          <w:iCs/>
          <w:sz w:val="22"/>
          <w:szCs w:val="22"/>
        </w:rPr>
        <w:t>Технологии и алгоритмы.</w:t>
      </w:r>
      <w:bookmarkEnd w:id="252"/>
      <w:r w:rsidRPr="005573CA">
        <w:rPr>
          <w:sz w:val="22"/>
          <w:szCs w:val="22"/>
        </w:rPr>
        <w:t xml:space="preserve"> </w:t>
      </w:r>
    </w:p>
    <w:p w:rsidR="00210F65" w:rsidRPr="005573CA" w:rsidRDefault="00210F65" w:rsidP="00210F65">
      <w:pPr>
        <w:ind w:firstLine="709"/>
        <w:jc w:val="both"/>
        <w:rPr>
          <w:b/>
          <w:sz w:val="22"/>
          <w:szCs w:val="22"/>
        </w:rPr>
      </w:pPr>
      <w:bookmarkStart w:id="253" w:name="_Toc96278973"/>
      <w:r w:rsidRPr="005573CA">
        <w:rPr>
          <w:b/>
          <w:sz w:val="22"/>
          <w:szCs w:val="22"/>
        </w:rPr>
        <w:t>Раздел 2. Материалы и их свойства</w:t>
      </w:r>
      <w:bookmarkEnd w:id="253"/>
    </w:p>
    <w:p w:rsidR="00210F65" w:rsidRPr="005573CA" w:rsidRDefault="00210F65" w:rsidP="00210F65">
      <w:pPr>
        <w:ind w:firstLine="709"/>
        <w:jc w:val="both"/>
        <w:rPr>
          <w:i/>
          <w:iCs/>
          <w:sz w:val="22"/>
          <w:szCs w:val="22"/>
        </w:rPr>
      </w:pPr>
      <w:bookmarkStart w:id="254" w:name="_Toc96278974"/>
      <w:r w:rsidRPr="005573CA">
        <w:rPr>
          <w:sz w:val="22"/>
          <w:szCs w:val="22"/>
        </w:rPr>
        <w:t>Сырьё и материалы как основы производства. Натуральное, искусственное, синтетическое сырьё и м</w:t>
      </w:r>
      <w:r w:rsidRPr="005573CA">
        <w:rPr>
          <w:sz w:val="22"/>
          <w:szCs w:val="22"/>
        </w:rPr>
        <w:t>а</w:t>
      </w:r>
      <w:r w:rsidRPr="005573CA">
        <w:rPr>
          <w:sz w:val="22"/>
          <w:szCs w:val="22"/>
        </w:rPr>
        <w:t xml:space="preserve">териалы. </w:t>
      </w:r>
      <w:r w:rsidRPr="005573CA">
        <w:rPr>
          <w:i/>
          <w:iCs/>
          <w:sz w:val="22"/>
          <w:szCs w:val="22"/>
        </w:rPr>
        <w:t>Конструкционные материалы. Физические и технологические свойства конструкционных матери</w:t>
      </w:r>
      <w:r w:rsidRPr="005573CA">
        <w:rPr>
          <w:i/>
          <w:iCs/>
          <w:sz w:val="22"/>
          <w:szCs w:val="22"/>
        </w:rPr>
        <w:t>а</w:t>
      </w:r>
      <w:r w:rsidRPr="005573CA">
        <w:rPr>
          <w:i/>
          <w:iCs/>
          <w:sz w:val="22"/>
          <w:szCs w:val="22"/>
        </w:rPr>
        <w:t>лов.</w:t>
      </w:r>
      <w:bookmarkEnd w:id="254"/>
      <w:r w:rsidRPr="005573CA">
        <w:rPr>
          <w:i/>
          <w:iCs/>
          <w:sz w:val="22"/>
          <w:szCs w:val="22"/>
        </w:rPr>
        <w:t xml:space="preserve"> </w:t>
      </w:r>
    </w:p>
    <w:p w:rsidR="00210F65" w:rsidRPr="005573CA" w:rsidRDefault="00210F65" w:rsidP="00210F65">
      <w:pPr>
        <w:ind w:firstLine="709"/>
        <w:jc w:val="both"/>
        <w:rPr>
          <w:sz w:val="22"/>
          <w:szCs w:val="22"/>
        </w:rPr>
      </w:pPr>
      <w:bookmarkStart w:id="255" w:name="_Toc96278975"/>
      <w:r w:rsidRPr="005573CA">
        <w:rPr>
          <w:sz w:val="22"/>
          <w:szCs w:val="22"/>
        </w:rPr>
        <w:t>Бумага и её свойства. Различные изделия из бумаги. Потребность человека в бумаге.</w:t>
      </w:r>
      <w:bookmarkEnd w:id="255"/>
      <w:r w:rsidRPr="005573CA">
        <w:rPr>
          <w:sz w:val="22"/>
          <w:szCs w:val="22"/>
        </w:rPr>
        <w:t xml:space="preserve"> </w:t>
      </w:r>
    </w:p>
    <w:p w:rsidR="00210F65" w:rsidRPr="005573CA" w:rsidRDefault="00210F65" w:rsidP="00210F65">
      <w:pPr>
        <w:ind w:firstLine="709"/>
        <w:jc w:val="both"/>
        <w:rPr>
          <w:sz w:val="22"/>
          <w:szCs w:val="22"/>
        </w:rPr>
      </w:pPr>
      <w:bookmarkStart w:id="256" w:name="_Toc96278976"/>
      <w:r w:rsidRPr="005573CA">
        <w:rPr>
          <w:sz w:val="22"/>
          <w:szCs w:val="22"/>
        </w:rPr>
        <w:t>Ткань и её свойства. Изделия из ткани. Виды тканей.</w:t>
      </w:r>
      <w:bookmarkEnd w:id="256"/>
      <w:r w:rsidRPr="005573CA">
        <w:rPr>
          <w:sz w:val="22"/>
          <w:szCs w:val="22"/>
        </w:rPr>
        <w:t xml:space="preserve"> </w:t>
      </w:r>
    </w:p>
    <w:p w:rsidR="00210F65" w:rsidRPr="005573CA" w:rsidRDefault="00210F65" w:rsidP="00210F65">
      <w:pPr>
        <w:ind w:firstLine="709"/>
        <w:jc w:val="both"/>
        <w:rPr>
          <w:sz w:val="22"/>
          <w:szCs w:val="22"/>
        </w:rPr>
      </w:pPr>
      <w:bookmarkStart w:id="257" w:name="_Toc96278977"/>
      <w:r w:rsidRPr="005573CA">
        <w:rPr>
          <w:sz w:val="22"/>
          <w:szCs w:val="22"/>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57"/>
    </w:p>
    <w:p w:rsidR="00210F65" w:rsidRPr="005573CA" w:rsidRDefault="00210F65" w:rsidP="00210F65">
      <w:pPr>
        <w:ind w:firstLine="709"/>
        <w:jc w:val="both"/>
        <w:rPr>
          <w:sz w:val="22"/>
          <w:szCs w:val="22"/>
        </w:rPr>
      </w:pPr>
      <w:bookmarkStart w:id="258" w:name="_Toc96278978"/>
      <w:r w:rsidRPr="005573CA">
        <w:rPr>
          <w:sz w:val="22"/>
          <w:szCs w:val="22"/>
        </w:rPr>
        <w:t xml:space="preserve">Металлы и их свойства. Металлические части машин и механизмов. </w:t>
      </w:r>
      <w:r w:rsidRPr="005573CA">
        <w:rPr>
          <w:i/>
          <w:iCs/>
          <w:sz w:val="22"/>
          <w:szCs w:val="22"/>
        </w:rPr>
        <w:t>Тонколистовая сталь и провол</w:t>
      </w:r>
      <w:r w:rsidRPr="005573CA">
        <w:rPr>
          <w:i/>
          <w:iCs/>
          <w:sz w:val="22"/>
          <w:szCs w:val="22"/>
        </w:rPr>
        <w:t>о</w:t>
      </w:r>
      <w:r w:rsidRPr="005573CA">
        <w:rPr>
          <w:i/>
          <w:iCs/>
          <w:sz w:val="22"/>
          <w:szCs w:val="22"/>
        </w:rPr>
        <w:t>ка.</w:t>
      </w:r>
      <w:bookmarkEnd w:id="258"/>
      <w:r w:rsidRPr="005573CA">
        <w:rPr>
          <w:sz w:val="22"/>
          <w:szCs w:val="22"/>
        </w:rPr>
        <w:t xml:space="preserve"> </w:t>
      </w:r>
    </w:p>
    <w:p w:rsidR="00210F65" w:rsidRPr="005573CA" w:rsidRDefault="00210F65" w:rsidP="00210F65">
      <w:pPr>
        <w:ind w:firstLine="709"/>
        <w:jc w:val="both"/>
        <w:rPr>
          <w:sz w:val="22"/>
          <w:szCs w:val="22"/>
        </w:rPr>
      </w:pPr>
      <w:bookmarkStart w:id="259" w:name="_Toc96278979"/>
      <w:r w:rsidRPr="005573CA">
        <w:rPr>
          <w:sz w:val="22"/>
          <w:szCs w:val="22"/>
        </w:rPr>
        <w:t>Пластические массы (пластмассы) и их свойства. Работа с пластмассами.</w:t>
      </w:r>
      <w:bookmarkEnd w:id="259"/>
    </w:p>
    <w:p w:rsidR="00210F65" w:rsidRPr="005573CA" w:rsidRDefault="00210F65" w:rsidP="00210F65">
      <w:pPr>
        <w:ind w:firstLine="709"/>
        <w:jc w:val="both"/>
        <w:rPr>
          <w:i/>
          <w:iCs/>
          <w:sz w:val="22"/>
          <w:szCs w:val="22"/>
        </w:rPr>
      </w:pPr>
      <w:bookmarkStart w:id="260" w:name="_Toc96278980"/>
      <w:r w:rsidRPr="005573CA">
        <w:rPr>
          <w:i/>
          <w:iCs/>
          <w:sz w:val="22"/>
          <w:szCs w:val="22"/>
        </w:rPr>
        <w:lastRenderedPageBreak/>
        <w:t>Наноструктуры и их использование в различных технологиях. Природные и синтетические нан</w:t>
      </w:r>
      <w:r w:rsidRPr="005573CA">
        <w:rPr>
          <w:i/>
          <w:iCs/>
          <w:sz w:val="22"/>
          <w:szCs w:val="22"/>
        </w:rPr>
        <w:t>о</w:t>
      </w:r>
      <w:r w:rsidRPr="005573CA">
        <w:rPr>
          <w:i/>
          <w:iCs/>
          <w:sz w:val="22"/>
          <w:szCs w:val="22"/>
        </w:rPr>
        <w:t>структуры.</w:t>
      </w:r>
      <w:bookmarkEnd w:id="260"/>
      <w:r w:rsidRPr="005573CA">
        <w:rPr>
          <w:i/>
          <w:iCs/>
          <w:sz w:val="22"/>
          <w:szCs w:val="22"/>
        </w:rPr>
        <w:t xml:space="preserve"> </w:t>
      </w:r>
    </w:p>
    <w:p w:rsidR="00210F65" w:rsidRPr="005573CA" w:rsidRDefault="00210F65" w:rsidP="00210F65">
      <w:pPr>
        <w:ind w:firstLine="709"/>
        <w:jc w:val="both"/>
        <w:rPr>
          <w:i/>
          <w:iCs/>
          <w:sz w:val="22"/>
          <w:szCs w:val="22"/>
        </w:rPr>
      </w:pPr>
      <w:bookmarkStart w:id="261" w:name="_Toc96278981"/>
      <w:r w:rsidRPr="005573CA">
        <w:rPr>
          <w:i/>
          <w:iCs/>
          <w:sz w:val="22"/>
          <w:szCs w:val="22"/>
        </w:rPr>
        <w:t>Композиты и нанокомпозиты, их применение. Умные материалы и их применение. Аллотропные с</w:t>
      </w:r>
      <w:r w:rsidRPr="005573CA">
        <w:rPr>
          <w:i/>
          <w:iCs/>
          <w:sz w:val="22"/>
          <w:szCs w:val="22"/>
        </w:rPr>
        <w:t>о</w:t>
      </w:r>
      <w:r w:rsidRPr="005573CA">
        <w:rPr>
          <w:i/>
          <w:iCs/>
          <w:sz w:val="22"/>
          <w:szCs w:val="22"/>
        </w:rPr>
        <w:t>единения углерода.</w:t>
      </w:r>
      <w:bookmarkEnd w:id="261"/>
    </w:p>
    <w:p w:rsidR="00210F65" w:rsidRPr="005573CA" w:rsidRDefault="00210F65" w:rsidP="00210F65">
      <w:pPr>
        <w:ind w:firstLine="709"/>
        <w:jc w:val="both"/>
        <w:rPr>
          <w:b/>
          <w:sz w:val="22"/>
          <w:szCs w:val="22"/>
        </w:rPr>
      </w:pPr>
      <w:bookmarkStart w:id="262" w:name="_Toc96278982"/>
      <w:r w:rsidRPr="005573CA">
        <w:rPr>
          <w:b/>
          <w:sz w:val="22"/>
          <w:szCs w:val="22"/>
        </w:rPr>
        <w:t>Раздел 3. Основные ручные инструменты</w:t>
      </w:r>
      <w:bookmarkEnd w:id="262"/>
      <w:r w:rsidRPr="005573CA">
        <w:rPr>
          <w:b/>
          <w:sz w:val="22"/>
          <w:szCs w:val="22"/>
        </w:rPr>
        <w:t xml:space="preserve"> </w:t>
      </w:r>
    </w:p>
    <w:p w:rsidR="00210F65" w:rsidRPr="005573CA" w:rsidRDefault="00210F65" w:rsidP="00210F65">
      <w:pPr>
        <w:ind w:firstLine="709"/>
        <w:jc w:val="both"/>
        <w:rPr>
          <w:sz w:val="22"/>
          <w:szCs w:val="22"/>
        </w:rPr>
      </w:pPr>
      <w:bookmarkStart w:id="263" w:name="_Toc96278983"/>
      <w:r w:rsidRPr="005573CA">
        <w:rPr>
          <w:sz w:val="22"/>
          <w:szCs w:val="22"/>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3"/>
      <w:r w:rsidRPr="005573CA">
        <w:rPr>
          <w:sz w:val="22"/>
          <w:szCs w:val="22"/>
        </w:rPr>
        <w:t xml:space="preserve"> </w:t>
      </w:r>
    </w:p>
    <w:p w:rsidR="00210F65" w:rsidRPr="005573CA" w:rsidRDefault="00210F65" w:rsidP="00210F65">
      <w:pPr>
        <w:ind w:firstLine="709"/>
        <w:jc w:val="both"/>
        <w:rPr>
          <w:sz w:val="22"/>
          <w:szCs w:val="22"/>
        </w:rPr>
      </w:pPr>
      <w:bookmarkStart w:id="264" w:name="_Toc96278984"/>
      <w:r w:rsidRPr="005573CA">
        <w:rPr>
          <w:sz w:val="22"/>
          <w:szCs w:val="22"/>
        </w:rPr>
        <w:t>Компьютерные инструменты.</w:t>
      </w:r>
      <w:bookmarkEnd w:id="264"/>
      <w:r w:rsidRPr="005573CA">
        <w:rPr>
          <w:sz w:val="22"/>
          <w:szCs w:val="22"/>
        </w:rPr>
        <w:t xml:space="preserve"> </w:t>
      </w:r>
    </w:p>
    <w:p w:rsidR="00210F65" w:rsidRPr="005573CA" w:rsidRDefault="00210F65" w:rsidP="00210F65">
      <w:pPr>
        <w:ind w:firstLine="709"/>
        <w:jc w:val="both"/>
        <w:rPr>
          <w:b/>
          <w:sz w:val="22"/>
          <w:szCs w:val="22"/>
        </w:rPr>
      </w:pPr>
      <w:bookmarkStart w:id="265" w:name="_Toc96278985"/>
      <w:r w:rsidRPr="005573CA">
        <w:rPr>
          <w:b/>
          <w:sz w:val="22"/>
          <w:szCs w:val="22"/>
        </w:rPr>
        <w:t>Раздел 4. Трудовые действия как основные слагаемые технологии</w:t>
      </w:r>
      <w:bookmarkEnd w:id="265"/>
    </w:p>
    <w:p w:rsidR="00210F65" w:rsidRPr="005573CA" w:rsidRDefault="00210F65" w:rsidP="00210F65">
      <w:pPr>
        <w:ind w:firstLine="709"/>
        <w:jc w:val="both"/>
        <w:rPr>
          <w:sz w:val="22"/>
          <w:szCs w:val="22"/>
        </w:rPr>
      </w:pPr>
      <w:bookmarkStart w:id="266" w:name="_Toc96278986"/>
      <w:r w:rsidRPr="005573CA">
        <w:rPr>
          <w:sz w:val="22"/>
          <w:szCs w:val="22"/>
        </w:rPr>
        <w:t>Измерение и счёт как универсальные трудовые действия. Точность и погрешность измерений. Де</w:t>
      </w:r>
      <w:r w:rsidRPr="005573CA">
        <w:rPr>
          <w:sz w:val="22"/>
          <w:szCs w:val="22"/>
        </w:rPr>
        <w:t>й</w:t>
      </w:r>
      <w:r w:rsidRPr="005573CA">
        <w:rPr>
          <w:sz w:val="22"/>
          <w:szCs w:val="22"/>
        </w:rPr>
        <w:t>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6"/>
    </w:p>
    <w:p w:rsidR="00210F65" w:rsidRPr="005573CA" w:rsidRDefault="00210F65" w:rsidP="00210F65">
      <w:pPr>
        <w:ind w:firstLine="709"/>
        <w:jc w:val="both"/>
        <w:rPr>
          <w:i/>
          <w:iCs/>
          <w:sz w:val="22"/>
          <w:szCs w:val="22"/>
        </w:rPr>
      </w:pPr>
      <w:bookmarkStart w:id="267" w:name="_Toc96278987"/>
      <w:r w:rsidRPr="005573CA">
        <w:rPr>
          <w:i/>
          <w:iCs/>
          <w:sz w:val="22"/>
          <w:szCs w:val="22"/>
        </w:rPr>
        <w:t>Общность и различие действий с различными материалами и пищевыми продуктами.</w:t>
      </w:r>
      <w:bookmarkEnd w:id="267"/>
      <w:r w:rsidRPr="005573CA">
        <w:rPr>
          <w:i/>
          <w:iCs/>
          <w:sz w:val="22"/>
          <w:szCs w:val="22"/>
        </w:rPr>
        <w:t xml:space="preserve"> </w:t>
      </w:r>
    </w:p>
    <w:p w:rsidR="00210F65" w:rsidRPr="005573CA" w:rsidRDefault="00210F65" w:rsidP="00210F65">
      <w:pPr>
        <w:ind w:firstLine="709"/>
        <w:jc w:val="both"/>
        <w:rPr>
          <w:b/>
          <w:sz w:val="22"/>
          <w:szCs w:val="22"/>
        </w:rPr>
      </w:pPr>
      <w:bookmarkStart w:id="268" w:name="_Toc96278988"/>
      <w:r w:rsidRPr="005573CA">
        <w:rPr>
          <w:b/>
          <w:sz w:val="22"/>
          <w:szCs w:val="22"/>
        </w:rPr>
        <w:t>Раздел 5. Технологии обработки конструкционных материалов</w:t>
      </w:r>
      <w:bookmarkEnd w:id="268"/>
    </w:p>
    <w:p w:rsidR="00210F65" w:rsidRPr="005573CA" w:rsidRDefault="00210F65" w:rsidP="00210F65">
      <w:pPr>
        <w:ind w:firstLine="709"/>
        <w:jc w:val="both"/>
        <w:rPr>
          <w:sz w:val="22"/>
          <w:szCs w:val="22"/>
        </w:rPr>
      </w:pPr>
      <w:bookmarkStart w:id="269" w:name="_Toc96278989"/>
      <w:r w:rsidRPr="005573CA">
        <w:rPr>
          <w:sz w:val="22"/>
          <w:szCs w:val="22"/>
        </w:rPr>
        <w:t>Разметка заготовок из древесины, металла, пластмасс. Приёмы ручной правки заготовок из проволоки и тонколистового металла.</w:t>
      </w:r>
      <w:bookmarkEnd w:id="269"/>
    </w:p>
    <w:p w:rsidR="00210F65" w:rsidRPr="005573CA" w:rsidRDefault="00210F65" w:rsidP="00210F65">
      <w:pPr>
        <w:ind w:firstLine="709"/>
        <w:jc w:val="both"/>
        <w:rPr>
          <w:sz w:val="22"/>
          <w:szCs w:val="22"/>
        </w:rPr>
      </w:pPr>
      <w:bookmarkStart w:id="270" w:name="_Toc96278990"/>
      <w:r w:rsidRPr="005573CA">
        <w:rPr>
          <w:sz w:val="22"/>
          <w:szCs w:val="22"/>
        </w:rPr>
        <w:t>Резание заготовок.</w:t>
      </w:r>
      <w:bookmarkEnd w:id="270"/>
      <w:r w:rsidRPr="005573CA">
        <w:rPr>
          <w:sz w:val="22"/>
          <w:szCs w:val="22"/>
        </w:rPr>
        <w:t xml:space="preserve"> </w:t>
      </w:r>
    </w:p>
    <w:p w:rsidR="00210F65" w:rsidRPr="005573CA" w:rsidRDefault="00210F65" w:rsidP="00210F65">
      <w:pPr>
        <w:ind w:firstLine="709"/>
        <w:jc w:val="both"/>
        <w:rPr>
          <w:sz w:val="22"/>
          <w:szCs w:val="22"/>
        </w:rPr>
      </w:pPr>
      <w:bookmarkStart w:id="271" w:name="_Toc96278991"/>
      <w:r w:rsidRPr="005573CA">
        <w:rPr>
          <w:sz w:val="22"/>
          <w:szCs w:val="22"/>
        </w:rPr>
        <w:t>Строгание заготовок из древесины.</w:t>
      </w:r>
      <w:bookmarkEnd w:id="271"/>
    </w:p>
    <w:p w:rsidR="00210F65" w:rsidRPr="005573CA" w:rsidRDefault="00210F65" w:rsidP="00210F65">
      <w:pPr>
        <w:ind w:firstLine="709"/>
        <w:jc w:val="both"/>
        <w:rPr>
          <w:sz w:val="22"/>
          <w:szCs w:val="22"/>
        </w:rPr>
      </w:pPr>
      <w:bookmarkStart w:id="272" w:name="_Toc96278992"/>
      <w:r w:rsidRPr="005573CA">
        <w:rPr>
          <w:sz w:val="22"/>
          <w:szCs w:val="22"/>
        </w:rPr>
        <w:t>Гибка, заготовок из тонколистового металла и проволоки. Получение отверстий в заготовках из ко</w:t>
      </w:r>
      <w:r w:rsidRPr="005573CA">
        <w:rPr>
          <w:sz w:val="22"/>
          <w:szCs w:val="22"/>
        </w:rPr>
        <w:t>н</w:t>
      </w:r>
      <w:r w:rsidRPr="005573CA">
        <w:rPr>
          <w:sz w:val="22"/>
          <w:szCs w:val="22"/>
        </w:rPr>
        <w:t>струкционных материалов. Соединение деталей из древесины с помощью гвоздей, шурупов, клея.</w:t>
      </w:r>
      <w:bookmarkEnd w:id="272"/>
      <w:r w:rsidRPr="005573CA">
        <w:rPr>
          <w:sz w:val="22"/>
          <w:szCs w:val="22"/>
        </w:rPr>
        <w:t xml:space="preserve"> </w:t>
      </w:r>
    </w:p>
    <w:p w:rsidR="00210F65" w:rsidRPr="005573CA" w:rsidRDefault="00210F65" w:rsidP="00210F65">
      <w:pPr>
        <w:ind w:firstLine="709"/>
        <w:jc w:val="both"/>
        <w:rPr>
          <w:sz w:val="22"/>
          <w:szCs w:val="22"/>
        </w:rPr>
      </w:pPr>
      <w:bookmarkStart w:id="273" w:name="_Toc96278993"/>
      <w:r w:rsidRPr="005573CA">
        <w:rPr>
          <w:sz w:val="22"/>
          <w:szCs w:val="22"/>
        </w:rPr>
        <w:t>Сборка изделий из тонколистового металла, проволоки, искусственных материалов.</w:t>
      </w:r>
      <w:bookmarkEnd w:id="273"/>
      <w:r w:rsidRPr="005573CA">
        <w:rPr>
          <w:sz w:val="22"/>
          <w:szCs w:val="22"/>
        </w:rPr>
        <w:t xml:space="preserve"> </w:t>
      </w:r>
    </w:p>
    <w:p w:rsidR="00210F65" w:rsidRPr="005573CA" w:rsidRDefault="00210F65" w:rsidP="00210F65">
      <w:pPr>
        <w:ind w:firstLine="709"/>
        <w:jc w:val="both"/>
        <w:rPr>
          <w:sz w:val="22"/>
          <w:szCs w:val="22"/>
        </w:rPr>
      </w:pPr>
      <w:bookmarkStart w:id="274" w:name="_Toc96278994"/>
      <w:r w:rsidRPr="005573CA">
        <w:rPr>
          <w:sz w:val="22"/>
          <w:szCs w:val="22"/>
        </w:rPr>
        <w:t>Зачистка и отделка поверхностей деталей из конструкционных материалов.</w:t>
      </w:r>
      <w:bookmarkEnd w:id="274"/>
      <w:r w:rsidRPr="005573CA">
        <w:rPr>
          <w:sz w:val="22"/>
          <w:szCs w:val="22"/>
        </w:rPr>
        <w:t xml:space="preserve"> </w:t>
      </w:r>
    </w:p>
    <w:p w:rsidR="00210F65" w:rsidRPr="005573CA" w:rsidRDefault="00210F65" w:rsidP="00210F65">
      <w:pPr>
        <w:ind w:firstLine="709"/>
        <w:jc w:val="both"/>
        <w:rPr>
          <w:sz w:val="22"/>
          <w:szCs w:val="22"/>
        </w:rPr>
      </w:pPr>
      <w:bookmarkStart w:id="275" w:name="_Toc96278995"/>
      <w:r w:rsidRPr="005573CA">
        <w:rPr>
          <w:sz w:val="22"/>
          <w:szCs w:val="22"/>
        </w:rPr>
        <w:t>Изготовление цилиндрических и конических деталей из древесины ручным инструментом.</w:t>
      </w:r>
      <w:bookmarkEnd w:id="275"/>
    </w:p>
    <w:p w:rsidR="00210F65" w:rsidRPr="005573CA" w:rsidRDefault="00210F65" w:rsidP="00210F65">
      <w:pPr>
        <w:ind w:firstLine="709"/>
        <w:jc w:val="both"/>
        <w:rPr>
          <w:sz w:val="22"/>
          <w:szCs w:val="22"/>
        </w:rPr>
      </w:pPr>
      <w:bookmarkStart w:id="276" w:name="_Toc96278996"/>
      <w:r w:rsidRPr="005573CA">
        <w:rPr>
          <w:sz w:val="22"/>
          <w:szCs w:val="22"/>
        </w:rPr>
        <w:t>Отделка изделий из конструкционных материалов.</w:t>
      </w:r>
      <w:bookmarkEnd w:id="276"/>
      <w:r w:rsidRPr="005573CA">
        <w:rPr>
          <w:sz w:val="22"/>
          <w:szCs w:val="22"/>
        </w:rPr>
        <w:t xml:space="preserve"> </w:t>
      </w:r>
    </w:p>
    <w:p w:rsidR="00210F65" w:rsidRPr="005573CA" w:rsidRDefault="00210F65" w:rsidP="00210F65">
      <w:pPr>
        <w:ind w:firstLine="709"/>
        <w:jc w:val="both"/>
        <w:rPr>
          <w:sz w:val="22"/>
          <w:szCs w:val="22"/>
        </w:rPr>
      </w:pPr>
      <w:bookmarkStart w:id="277" w:name="_Toc96278997"/>
      <w:r w:rsidRPr="005573CA">
        <w:rPr>
          <w:sz w:val="22"/>
          <w:szCs w:val="22"/>
        </w:rPr>
        <w:t>Правила безопасной работы.</w:t>
      </w:r>
      <w:bookmarkEnd w:id="277"/>
    </w:p>
    <w:p w:rsidR="00210F65" w:rsidRPr="005573CA" w:rsidRDefault="00210F65" w:rsidP="00210F65">
      <w:pPr>
        <w:ind w:firstLine="709"/>
        <w:jc w:val="both"/>
        <w:rPr>
          <w:b/>
          <w:sz w:val="22"/>
          <w:szCs w:val="22"/>
        </w:rPr>
      </w:pPr>
      <w:bookmarkStart w:id="278" w:name="_Toc96278998"/>
      <w:r w:rsidRPr="005573CA">
        <w:rPr>
          <w:b/>
          <w:sz w:val="22"/>
          <w:szCs w:val="22"/>
        </w:rPr>
        <w:t>Раздел 6. Технология обработки текстильных материалов</w:t>
      </w:r>
      <w:bookmarkEnd w:id="278"/>
    </w:p>
    <w:p w:rsidR="00210F65" w:rsidRPr="005573CA" w:rsidRDefault="00210F65" w:rsidP="00210F65">
      <w:pPr>
        <w:ind w:firstLine="709"/>
        <w:jc w:val="both"/>
        <w:rPr>
          <w:sz w:val="22"/>
          <w:szCs w:val="22"/>
        </w:rPr>
      </w:pPr>
      <w:bookmarkStart w:id="279" w:name="_Toc96278999"/>
      <w:r w:rsidRPr="005573CA">
        <w:rPr>
          <w:sz w:val="22"/>
          <w:szCs w:val="22"/>
        </w:rPr>
        <w:t>Организация работы в швейной мастерской. Основное швейное оборудование, инструменты, присп</w:t>
      </w:r>
      <w:r w:rsidRPr="005573CA">
        <w:rPr>
          <w:sz w:val="22"/>
          <w:szCs w:val="22"/>
        </w:rPr>
        <w:t>о</w:t>
      </w:r>
      <w:r w:rsidRPr="005573CA">
        <w:rPr>
          <w:sz w:val="22"/>
          <w:szCs w:val="22"/>
        </w:rPr>
        <w:t>собления. Основные приёмы работы на бытовой швейной машине. Приёмы выполнения основных утюжил</w:t>
      </w:r>
      <w:r w:rsidRPr="005573CA">
        <w:rPr>
          <w:sz w:val="22"/>
          <w:szCs w:val="22"/>
        </w:rPr>
        <w:t>ь</w:t>
      </w:r>
      <w:r w:rsidRPr="005573CA">
        <w:rPr>
          <w:sz w:val="22"/>
          <w:szCs w:val="22"/>
        </w:rPr>
        <w:t>ных операций. Основные профессии швейного производства.</w:t>
      </w:r>
      <w:bookmarkEnd w:id="279"/>
    </w:p>
    <w:p w:rsidR="00210F65" w:rsidRPr="005573CA" w:rsidRDefault="00210F65" w:rsidP="00210F65">
      <w:pPr>
        <w:ind w:firstLine="709"/>
        <w:jc w:val="both"/>
        <w:rPr>
          <w:i/>
          <w:iCs/>
          <w:sz w:val="22"/>
          <w:szCs w:val="22"/>
        </w:rPr>
      </w:pPr>
      <w:bookmarkStart w:id="280" w:name="_Toc96279000"/>
      <w:r w:rsidRPr="005573CA">
        <w:rPr>
          <w:sz w:val="22"/>
          <w:szCs w:val="22"/>
        </w:rPr>
        <w:t xml:space="preserve">Оборудование текстильного производства. </w:t>
      </w:r>
      <w:r w:rsidRPr="005573CA">
        <w:rPr>
          <w:i/>
          <w:iCs/>
          <w:sz w:val="22"/>
          <w:szCs w:val="22"/>
        </w:rPr>
        <w:t>Прядение и ткачество. Основы материаловедения. Сырьё и процесс получения натуральных волокон животного происхождения.</w:t>
      </w:r>
      <w:bookmarkEnd w:id="280"/>
      <w:r w:rsidRPr="005573CA">
        <w:rPr>
          <w:i/>
          <w:iCs/>
          <w:sz w:val="22"/>
          <w:szCs w:val="22"/>
        </w:rPr>
        <w:t xml:space="preserve"> </w:t>
      </w:r>
    </w:p>
    <w:p w:rsidR="00210F65" w:rsidRPr="005573CA" w:rsidRDefault="00210F65" w:rsidP="00210F65">
      <w:pPr>
        <w:ind w:firstLine="709"/>
        <w:jc w:val="both"/>
        <w:rPr>
          <w:sz w:val="22"/>
          <w:szCs w:val="22"/>
        </w:rPr>
      </w:pPr>
      <w:bookmarkStart w:id="281" w:name="_Toc96279001"/>
      <w:r w:rsidRPr="005573CA">
        <w:rPr>
          <w:sz w:val="22"/>
          <w:szCs w:val="22"/>
        </w:rPr>
        <w:t>Основы технологии изготовления изделий из текстильных материалов.</w:t>
      </w:r>
      <w:bookmarkEnd w:id="281"/>
    </w:p>
    <w:p w:rsidR="00210F65" w:rsidRPr="005573CA" w:rsidRDefault="00210F65" w:rsidP="00210F65">
      <w:pPr>
        <w:ind w:firstLine="709"/>
        <w:jc w:val="both"/>
        <w:rPr>
          <w:sz w:val="22"/>
          <w:szCs w:val="22"/>
        </w:rPr>
      </w:pPr>
      <w:bookmarkStart w:id="282" w:name="_Toc96279002"/>
      <w:r w:rsidRPr="005573CA">
        <w:rPr>
          <w:sz w:val="22"/>
          <w:szCs w:val="22"/>
        </w:rPr>
        <w:t>Последовательность изготовления швейного изделия. Ручные стежки и строчки. Классификация м</w:t>
      </w:r>
      <w:r w:rsidRPr="005573CA">
        <w:rPr>
          <w:sz w:val="22"/>
          <w:szCs w:val="22"/>
        </w:rPr>
        <w:t>а</w:t>
      </w:r>
      <w:r w:rsidRPr="005573CA">
        <w:rPr>
          <w:sz w:val="22"/>
          <w:szCs w:val="22"/>
        </w:rPr>
        <w:t>шинных швов. Обработка деталей кроя. Контроль качества готового изделия.</w:t>
      </w:r>
      <w:bookmarkEnd w:id="282"/>
    </w:p>
    <w:p w:rsidR="00210F65" w:rsidRPr="005573CA" w:rsidRDefault="00210F65" w:rsidP="00210F65">
      <w:pPr>
        <w:ind w:firstLine="709"/>
        <w:jc w:val="both"/>
        <w:rPr>
          <w:sz w:val="22"/>
          <w:szCs w:val="22"/>
        </w:rPr>
      </w:pPr>
      <w:bookmarkStart w:id="283" w:name="_Toc96279003"/>
      <w:r w:rsidRPr="005573CA">
        <w:rPr>
          <w:sz w:val="22"/>
          <w:szCs w:val="22"/>
        </w:rPr>
        <w:t>Способы настила ткани. Раскладка выкройки на ткани. Раскрой ткани из натуральных волокон живо</w:t>
      </w:r>
      <w:r w:rsidRPr="005573CA">
        <w:rPr>
          <w:sz w:val="22"/>
          <w:szCs w:val="22"/>
        </w:rPr>
        <w:t>т</w:t>
      </w:r>
      <w:r w:rsidRPr="005573CA">
        <w:rPr>
          <w:sz w:val="22"/>
          <w:szCs w:val="22"/>
        </w:rPr>
        <w:t>ного происхождения. Технология выполнения соединительных швов. Обработка срезов. Обработка вытачки. Технология обработки застёжек.</w:t>
      </w:r>
      <w:bookmarkEnd w:id="283"/>
      <w:r w:rsidRPr="005573CA">
        <w:rPr>
          <w:sz w:val="22"/>
          <w:szCs w:val="22"/>
        </w:rPr>
        <w:t xml:space="preserve"> </w:t>
      </w:r>
    </w:p>
    <w:p w:rsidR="00210F65" w:rsidRPr="005573CA" w:rsidRDefault="00210F65" w:rsidP="00210F65">
      <w:pPr>
        <w:ind w:firstLine="709"/>
        <w:jc w:val="both"/>
        <w:rPr>
          <w:sz w:val="22"/>
          <w:szCs w:val="22"/>
        </w:rPr>
      </w:pPr>
      <w:bookmarkStart w:id="284" w:name="_Toc96279004"/>
      <w:r w:rsidRPr="005573CA">
        <w:rPr>
          <w:sz w:val="22"/>
          <w:szCs w:val="22"/>
        </w:rPr>
        <w:t>Понятие о декоративно-прикладном творчестве. Технологии художественной обработки текстильных материалов: лоскутное шитьё, вышивка</w:t>
      </w:r>
      <w:bookmarkEnd w:id="284"/>
    </w:p>
    <w:p w:rsidR="00210F65" w:rsidRPr="005573CA" w:rsidRDefault="00210F65" w:rsidP="00210F65">
      <w:pPr>
        <w:ind w:firstLine="709"/>
        <w:jc w:val="both"/>
        <w:rPr>
          <w:b/>
          <w:sz w:val="22"/>
          <w:szCs w:val="22"/>
        </w:rPr>
      </w:pPr>
      <w:bookmarkStart w:id="285" w:name="_Toc96279005"/>
      <w:r w:rsidRPr="005573CA">
        <w:rPr>
          <w:b/>
          <w:sz w:val="22"/>
          <w:szCs w:val="22"/>
        </w:rPr>
        <w:t>Раздел 7. Технологии обработки пищевых продуктов</w:t>
      </w:r>
      <w:bookmarkEnd w:id="285"/>
    </w:p>
    <w:p w:rsidR="00210F65" w:rsidRPr="005573CA" w:rsidRDefault="00210F65" w:rsidP="00210F65">
      <w:pPr>
        <w:ind w:firstLine="709"/>
        <w:jc w:val="both"/>
        <w:rPr>
          <w:sz w:val="22"/>
          <w:szCs w:val="22"/>
        </w:rPr>
      </w:pPr>
      <w:bookmarkStart w:id="286" w:name="_Toc96279006"/>
      <w:r w:rsidRPr="005573CA">
        <w:rPr>
          <w:sz w:val="22"/>
          <w:szCs w:val="22"/>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w:t>
      </w:r>
      <w:r w:rsidRPr="005573CA">
        <w:rPr>
          <w:sz w:val="22"/>
          <w:szCs w:val="22"/>
        </w:rPr>
        <w:t>с</w:t>
      </w:r>
      <w:r w:rsidRPr="005573CA">
        <w:rPr>
          <w:sz w:val="22"/>
          <w:szCs w:val="22"/>
        </w:rPr>
        <w:t>сии, связанные с производством и обработкой пищевых продуктов.</w:t>
      </w:r>
      <w:bookmarkEnd w:id="286"/>
      <w:r w:rsidRPr="005573CA">
        <w:rPr>
          <w:sz w:val="22"/>
          <w:szCs w:val="22"/>
        </w:rPr>
        <w:t xml:space="preserve"> </w:t>
      </w:r>
    </w:p>
    <w:p w:rsidR="00210F65" w:rsidRPr="005573CA" w:rsidRDefault="00210F65" w:rsidP="00210F65">
      <w:pPr>
        <w:ind w:firstLine="709"/>
        <w:jc w:val="both"/>
        <w:rPr>
          <w:sz w:val="22"/>
          <w:szCs w:val="22"/>
        </w:rPr>
      </w:pPr>
      <w:bookmarkStart w:id="287" w:name="_Toc96279007"/>
      <w:r w:rsidRPr="005573CA">
        <w:rPr>
          <w:sz w:val="22"/>
          <w:szCs w:val="22"/>
        </w:rPr>
        <w:t>Приготовление пищи в походных условиях. Утилизация бытовых и пищевых отходов в походных условиях.</w:t>
      </w:r>
      <w:bookmarkEnd w:id="287"/>
    </w:p>
    <w:p w:rsidR="00210F65" w:rsidRPr="005573CA" w:rsidRDefault="00210F65" w:rsidP="00210F65">
      <w:pPr>
        <w:ind w:firstLine="709"/>
        <w:jc w:val="both"/>
        <w:rPr>
          <w:sz w:val="22"/>
          <w:szCs w:val="22"/>
        </w:rPr>
      </w:pPr>
      <w:bookmarkStart w:id="288" w:name="_Toc96279008"/>
      <w:r w:rsidRPr="005573CA">
        <w:rPr>
          <w:sz w:val="22"/>
          <w:szCs w:val="22"/>
        </w:rPr>
        <w:t>Основы здорового питания. Основные приёмы и способы обработки продуктов. Технология пригото</w:t>
      </w:r>
      <w:r w:rsidRPr="005573CA">
        <w:rPr>
          <w:sz w:val="22"/>
          <w:szCs w:val="22"/>
        </w:rPr>
        <w:t>в</w:t>
      </w:r>
      <w:r w:rsidRPr="005573CA">
        <w:rPr>
          <w:sz w:val="22"/>
          <w:szCs w:val="22"/>
        </w:rPr>
        <w:t>ления основных блюд. Основы здорового питания в походных условиях.</w:t>
      </w:r>
      <w:bookmarkEnd w:id="288"/>
      <w:r w:rsidRPr="005573CA">
        <w:rPr>
          <w:sz w:val="22"/>
          <w:szCs w:val="22"/>
        </w:rPr>
        <w:t xml:space="preserve"> </w:t>
      </w:r>
    </w:p>
    <w:p w:rsidR="00210F65" w:rsidRPr="005573CA" w:rsidRDefault="00210F65" w:rsidP="00210F65">
      <w:pPr>
        <w:jc w:val="both"/>
        <w:rPr>
          <w:b/>
          <w:sz w:val="22"/>
          <w:szCs w:val="22"/>
        </w:rPr>
      </w:pPr>
      <w:bookmarkStart w:id="289" w:name="_Toc96279009"/>
      <w:r w:rsidRPr="005573CA">
        <w:rPr>
          <w:b/>
          <w:sz w:val="22"/>
          <w:szCs w:val="22"/>
        </w:rPr>
        <w:t>7–9 КЛАССЫ</w:t>
      </w:r>
      <w:bookmarkEnd w:id="289"/>
    </w:p>
    <w:p w:rsidR="00210F65" w:rsidRPr="005573CA" w:rsidRDefault="00210F65" w:rsidP="00210F65">
      <w:pPr>
        <w:ind w:firstLine="709"/>
        <w:jc w:val="both"/>
        <w:rPr>
          <w:b/>
          <w:sz w:val="22"/>
          <w:szCs w:val="22"/>
        </w:rPr>
      </w:pPr>
      <w:bookmarkStart w:id="290" w:name="_Toc96279010"/>
      <w:r w:rsidRPr="005573CA">
        <w:rPr>
          <w:b/>
          <w:sz w:val="22"/>
          <w:szCs w:val="22"/>
        </w:rPr>
        <w:t>Раздел 8. Моделирование как основа познания и практической деятельности</w:t>
      </w:r>
      <w:bookmarkEnd w:id="290"/>
      <w:r w:rsidRPr="005573CA">
        <w:rPr>
          <w:b/>
          <w:sz w:val="22"/>
          <w:szCs w:val="22"/>
        </w:rPr>
        <w:t xml:space="preserve"> </w:t>
      </w:r>
    </w:p>
    <w:p w:rsidR="00210F65" w:rsidRPr="005573CA" w:rsidRDefault="00210F65" w:rsidP="00210F65">
      <w:pPr>
        <w:ind w:firstLine="709"/>
        <w:jc w:val="both"/>
        <w:rPr>
          <w:sz w:val="22"/>
          <w:szCs w:val="22"/>
        </w:rPr>
      </w:pPr>
      <w:bookmarkStart w:id="291" w:name="_Toc96279011"/>
      <w:r w:rsidRPr="005573CA">
        <w:rPr>
          <w:sz w:val="22"/>
          <w:szCs w:val="22"/>
        </w:rPr>
        <w:t>Понятие модели. Свойства и параметры моделей. Общая схема построения модели. Адекватность м</w:t>
      </w:r>
      <w:r w:rsidRPr="005573CA">
        <w:rPr>
          <w:sz w:val="22"/>
          <w:szCs w:val="22"/>
        </w:rPr>
        <w:t>о</w:t>
      </w:r>
      <w:r w:rsidRPr="005573CA">
        <w:rPr>
          <w:sz w:val="22"/>
          <w:szCs w:val="22"/>
        </w:rPr>
        <w:t>дели моделируемому объекту и целям моделирования. Применение модели.</w:t>
      </w:r>
      <w:bookmarkEnd w:id="291"/>
      <w:r w:rsidRPr="005573CA">
        <w:rPr>
          <w:sz w:val="22"/>
          <w:szCs w:val="22"/>
        </w:rPr>
        <w:t xml:space="preserve"> </w:t>
      </w:r>
    </w:p>
    <w:p w:rsidR="00210F65" w:rsidRPr="005573CA" w:rsidRDefault="00210F65" w:rsidP="00210F65">
      <w:pPr>
        <w:ind w:firstLine="709"/>
        <w:jc w:val="both"/>
        <w:rPr>
          <w:i/>
          <w:iCs/>
          <w:sz w:val="22"/>
          <w:szCs w:val="22"/>
        </w:rPr>
      </w:pPr>
      <w:bookmarkStart w:id="292" w:name="_Toc96279012"/>
      <w:r w:rsidRPr="005573CA">
        <w:rPr>
          <w:i/>
          <w:iCs/>
          <w:sz w:val="22"/>
          <w:szCs w:val="22"/>
        </w:rPr>
        <w:t>Модели человеческой деятельности. Алгоритмы и технологии как модели.</w:t>
      </w:r>
      <w:bookmarkEnd w:id="292"/>
      <w:r w:rsidRPr="005573CA">
        <w:rPr>
          <w:i/>
          <w:iCs/>
          <w:sz w:val="22"/>
          <w:szCs w:val="22"/>
        </w:rPr>
        <w:t xml:space="preserve"> </w:t>
      </w:r>
    </w:p>
    <w:p w:rsidR="00210F65" w:rsidRPr="005573CA" w:rsidRDefault="00210F65" w:rsidP="00210F65">
      <w:pPr>
        <w:ind w:firstLine="709"/>
        <w:jc w:val="both"/>
        <w:rPr>
          <w:b/>
          <w:sz w:val="22"/>
          <w:szCs w:val="22"/>
        </w:rPr>
      </w:pPr>
      <w:bookmarkStart w:id="293" w:name="_Toc96279013"/>
      <w:r w:rsidRPr="005573CA">
        <w:rPr>
          <w:b/>
          <w:sz w:val="22"/>
          <w:szCs w:val="22"/>
        </w:rPr>
        <w:t>Раздел 9. Машины и их модели</w:t>
      </w:r>
      <w:bookmarkEnd w:id="293"/>
      <w:r w:rsidRPr="005573CA">
        <w:rPr>
          <w:b/>
          <w:sz w:val="22"/>
          <w:szCs w:val="22"/>
        </w:rPr>
        <w:t xml:space="preserve"> </w:t>
      </w:r>
    </w:p>
    <w:p w:rsidR="00210F65" w:rsidRPr="005573CA" w:rsidRDefault="00210F65" w:rsidP="00210F65">
      <w:pPr>
        <w:ind w:firstLine="709"/>
        <w:jc w:val="both"/>
        <w:rPr>
          <w:sz w:val="22"/>
          <w:szCs w:val="22"/>
        </w:rPr>
      </w:pPr>
      <w:bookmarkStart w:id="294" w:name="_Toc96279014"/>
      <w:r w:rsidRPr="005573CA">
        <w:rPr>
          <w:sz w:val="22"/>
          <w:szCs w:val="22"/>
        </w:rPr>
        <w:t>Как устроены машины.</w:t>
      </w:r>
      <w:bookmarkEnd w:id="294"/>
      <w:r w:rsidRPr="005573CA">
        <w:rPr>
          <w:sz w:val="22"/>
          <w:szCs w:val="22"/>
        </w:rPr>
        <w:t xml:space="preserve"> </w:t>
      </w:r>
    </w:p>
    <w:p w:rsidR="00210F65" w:rsidRPr="005573CA" w:rsidRDefault="00210F65" w:rsidP="00210F65">
      <w:pPr>
        <w:ind w:firstLine="709"/>
        <w:jc w:val="both"/>
        <w:rPr>
          <w:sz w:val="22"/>
          <w:szCs w:val="22"/>
        </w:rPr>
      </w:pPr>
      <w:bookmarkStart w:id="295" w:name="_Toc96279015"/>
      <w:r w:rsidRPr="005573CA">
        <w:rPr>
          <w:sz w:val="22"/>
          <w:szCs w:val="22"/>
        </w:rPr>
        <w:t>Конструирование машин. Действия при сборке модели машины при помощи деталей конструктора.</w:t>
      </w:r>
      <w:bookmarkEnd w:id="295"/>
      <w:r w:rsidRPr="005573CA">
        <w:rPr>
          <w:sz w:val="22"/>
          <w:szCs w:val="22"/>
        </w:rPr>
        <w:t xml:space="preserve"> </w:t>
      </w:r>
    </w:p>
    <w:p w:rsidR="00210F65" w:rsidRPr="005573CA" w:rsidRDefault="00210F65" w:rsidP="00210F65">
      <w:pPr>
        <w:ind w:firstLine="709"/>
        <w:jc w:val="both"/>
        <w:rPr>
          <w:sz w:val="22"/>
          <w:szCs w:val="22"/>
        </w:rPr>
      </w:pPr>
      <w:bookmarkStart w:id="296" w:name="_Toc96279016"/>
      <w:r w:rsidRPr="005573CA">
        <w:rPr>
          <w:sz w:val="22"/>
          <w:szCs w:val="22"/>
        </w:rPr>
        <w:t>Простейшие механизмы как базовые элементы многообразия механизмов.</w:t>
      </w:r>
      <w:bookmarkEnd w:id="296"/>
      <w:r w:rsidRPr="005573CA">
        <w:rPr>
          <w:sz w:val="22"/>
          <w:szCs w:val="22"/>
        </w:rPr>
        <w:t xml:space="preserve"> </w:t>
      </w:r>
    </w:p>
    <w:p w:rsidR="00210F65" w:rsidRPr="005573CA" w:rsidRDefault="00210F65" w:rsidP="00210F65">
      <w:pPr>
        <w:ind w:firstLine="709"/>
        <w:jc w:val="both"/>
        <w:rPr>
          <w:sz w:val="22"/>
          <w:szCs w:val="22"/>
        </w:rPr>
      </w:pPr>
      <w:bookmarkStart w:id="297" w:name="_Toc96279017"/>
      <w:r w:rsidRPr="005573CA">
        <w:rPr>
          <w:sz w:val="22"/>
          <w:szCs w:val="22"/>
        </w:rPr>
        <w:t>Физические законы, реализованные в простейших механизмах.</w:t>
      </w:r>
      <w:bookmarkEnd w:id="297"/>
      <w:r w:rsidRPr="005573CA">
        <w:rPr>
          <w:sz w:val="22"/>
          <w:szCs w:val="22"/>
        </w:rPr>
        <w:t xml:space="preserve"> </w:t>
      </w:r>
    </w:p>
    <w:p w:rsidR="00210F65" w:rsidRPr="005573CA" w:rsidRDefault="00210F65" w:rsidP="00210F65">
      <w:pPr>
        <w:ind w:firstLine="709"/>
        <w:jc w:val="both"/>
        <w:rPr>
          <w:i/>
          <w:iCs/>
          <w:sz w:val="22"/>
          <w:szCs w:val="22"/>
        </w:rPr>
      </w:pPr>
      <w:bookmarkStart w:id="298" w:name="_Toc96279018"/>
      <w:r w:rsidRPr="005573CA">
        <w:rPr>
          <w:i/>
          <w:iCs/>
          <w:sz w:val="22"/>
          <w:szCs w:val="22"/>
        </w:rPr>
        <w:lastRenderedPageBreak/>
        <w:t>Модели механизмов и эксперименты с этими механизмами.</w:t>
      </w:r>
      <w:bookmarkEnd w:id="298"/>
      <w:r w:rsidRPr="005573CA">
        <w:rPr>
          <w:i/>
          <w:iCs/>
          <w:sz w:val="22"/>
          <w:szCs w:val="22"/>
        </w:rPr>
        <w:t xml:space="preserve"> </w:t>
      </w:r>
    </w:p>
    <w:p w:rsidR="00210F65" w:rsidRPr="005573CA" w:rsidRDefault="00210F65" w:rsidP="00210F65">
      <w:pPr>
        <w:ind w:firstLine="709"/>
        <w:jc w:val="both"/>
        <w:rPr>
          <w:b/>
          <w:sz w:val="22"/>
          <w:szCs w:val="22"/>
        </w:rPr>
      </w:pPr>
      <w:bookmarkStart w:id="299" w:name="_Toc96279019"/>
      <w:r w:rsidRPr="005573CA">
        <w:rPr>
          <w:b/>
          <w:sz w:val="22"/>
          <w:szCs w:val="22"/>
        </w:rPr>
        <w:t>Раздел 10. Традиционные производства и технологии</w:t>
      </w:r>
      <w:bookmarkEnd w:id="299"/>
      <w:r w:rsidRPr="005573CA">
        <w:rPr>
          <w:b/>
          <w:sz w:val="22"/>
          <w:szCs w:val="22"/>
        </w:rPr>
        <w:t xml:space="preserve"> </w:t>
      </w:r>
    </w:p>
    <w:p w:rsidR="00210F65" w:rsidRPr="005573CA" w:rsidRDefault="00210F65" w:rsidP="00210F65">
      <w:pPr>
        <w:ind w:firstLine="709"/>
        <w:jc w:val="both"/>
        <w:rPr>
          <w:sz w:val="22"/>
          <w:szCs w:val="22"/>
        </w:rPr>
      </w:pPr>
      <w:bookmarkStart w:id="300" w:name="_Toc96279020"/>
      <w:r w:rsidRPr="005573CA">
        <w:rPr>
          <w:sz w:val="22"/>
          <w:szCs w:val="22"/>
        </w:rPr>
        <w:t>Обработка древесины. Технология шипового соединения деталей из древесины. Технология соедин</w:t>
      </w:r>
      <w:r w:rsidRPr="005573CA">
        <w:rPr>
          <w:sz w:val="22"/>
          <w:szCs w:val="22"/>
        </w:rPr>
        <w:t>е</w:t>
      </w:r>
      <w:r w:rsidRPr="005573CA">
        <w:rPr>
          <w:sz w:val="22"/>
          <w:szCs w:val="22"/>
        </w:rPr>
        <w:t>ния деталей из древесины шкантами и шурупами в нагель. Технологии механической обработки конструкц</w:t>
      </w:r>
      <w:r w:rsidRPr="005573CA">
        <w:rPr>
          <w:sz w:val="22"/>
          <w:szCs w:val="22"/>
        </w:rPr>
        <w:t>и</w:t>
      </w:r>
      <w:r w:rsidRPr="005573CA">
        <w:rPr>
          <w:sz w:val="22"/>
          <w:szCs w:val="22"/>
        </w:rPr>
        <w:t>онных материалов. Технология обработки наружных и внутренних фасонных поверхностей деталей из древ</w:t>
      </w:r>
      <w:r w:rsidRPr="005573CA">
        <w:rPr>
          <w:sz w:val="22"/>
          <w:szCs w:val="22"/>
        </w:rPr>
        <w:t>е</w:t>
      </w:r>
      <w:r w:rsidRPr="005573CA">
        <w:rPr>
          <w:sz w:val="22"/>
          <w:szCs w:val="22"/>
        </w:rPr>
        <w:t>сины. Отделка изделий из древесины. Изготовление изделий из древесины на токарном станке.</w:t>
      </w:r>
      <w:bookmarkEnd w:id="300"/>
    </w:p>
    <w:p w:rsidR="00210F65" w:rsidRPr="005573CA" w:rsidRDefault="00210F65" w:rsidP="00210F65">
      <w:pPr>
        <w:ind w:firstLine="709"/>
        <w:jc w:val="both"/>
        <w:rPr>
          <w:sz w:val="22"/>
          <w:szCs w:val="22"/>
        </w:rPr>
      </w:pPr>
      <w:bookmarkStart w:id="301" w:name="_Toc96279021"/>
      <w:r w:rsidRPr="005573CA">
        <w:rPr>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w:t>
      </w:r>
      <w:r w:rsidRPr="005573CA">
        <w:rPr>
          <w:sz w:val="22"/>
          <w:szCs w:val="22"/>
        </w:rPr>
        <w:t>и</w:t>
      </w:r>
      <w:r w:rsidRPr="005573CA">
        <w:rPr>
          <w:sz w:val="22"/>
          <w:szCs w:val="22"/>
        </w:rPr>
        <w:t>ческих деталей клеем. Отделка деталей.</w:t>
      </w:r>
      <w:bookmarkEnd w:id="301"/>
    </w:p>
    <w:p w:rsidR="00210F65" w:rsidRPr="005573CA" w:rsidRDefault="00210F65" w:rsidP="00210F65">
      <w:pPr>
        <w:ind w:firstLine="709"/>
        <w:jc w:val="both"/>
        <w:rPr>
          <w:i/>
          <w:iCs/>
          <w:sz w:val="22"/>
          <w:szCs w:val="22"/>
        </w:rPr>
      </w:pPr>
      <w:bookmarkStart w:id="302" w:name="_Toc96279022"/>
      <w:r w:rsidRPr="005573CA">
        <w:rPr>
          <w:i/>
          <w:iCs/>
          <w:sz w:val="22"/>
          <w:szCs w:val="22"/>
        </w:rPr>
        <w:t>Тенденции развития оборудования текстильного и швейного производства</w:t>
      </w:r>
      <w:r w:rsidRPr="005573CA">
        <w:rPr>
          <w:sz w:val="22"/>
          <w:szCs w:val="22"/>
        </w:rPr>
        <w:t>. Вязальные машины. О</w:t>
      </w:r>
      <w:r w:rsidRPr="005573CA">
        <w:rPr>
          <w:sz w:val="22"/>
          <w:szCs w:val="22"/>
        </w:rPr>
        <w:t>с</w:t>
      </w:r>
      <w:r w:rsidRPr="005573CA">
        <w:rPr>
          <w:sz w:val="22"/>
          <w:szCs w:val="22"/>
        </w:rPr>
        <w:t xml:space="preserve">новные приёмы работы на вязальной машине. </w:t>
      </w:r>
      <w:r w:rsidRPr="005573CA">
        <w:rPr>
          <w:i/>
          <w:iCs/>
          <w:sz w:val="22"/>
          <w:szCs w:val="22"/>
        </w:rPr>
        <w:t>Использование компьютерных программ и робототехники в процессе обработки текстильных материалов.</w:t>
      </w:r>
      <w:bookmarkEnd w:id="302"/>
    </w:p>
    <w:p w:rsidR="00210F65" w:rsidRPr="005573CA" w:rsidRDefault="00210F65" w:rsidP="00210F65">
      <w:pPr>
        <w:ind w:firstLine="709"/>
        <w:jc w:val="both"/>
        <w:rPr>
          <w:sz w:val="22"/>
          <w:szCs w:val="22"/>
        </w:rPr>
      </w:pPr>
      <w:r w:rsidRPr="005573CA">
        <w:rPr>
          <w:sz w:val="22"/>
          <w:szCs w:val="22"/>
        </w:rPr>
        <w:t xml:space="preserve">Профессии будущего в текстильной и швейной промышленности. </w:t>
      </w:r>
      <w:r w:rsidRPr="005573CA">
        <w:rPr>
          <w:i/>
          <w:iCs/>
          <w:sz w:val="22"/>
          <w:szCs w:val="22"/>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5573CA">
        <w:rPr>
          <w:sz w:val="22"/>
          <w:szCs w:val="22"/>
        </w:rPr>
        <w:t>. Влияние свойств тканей из х</w:t>
      </w:r>
      <w:r w:rsidRPr="005573CA">
        <w:rPr>
          <w:sz w:val="22"/>
          <w:szCs w:val="22"/>
        </w:rPr>
        <w:t>и</w:t>
      </w:r>
      <w:r w:rsidRPr="005573CA">
        <w:rPr>
          <w:sz w:val="22"/>
          <w:szCs w:val="22"/>
        </w:rPr>
        <w:t>мических волокон на здоровье человека. Технология изготовления плечевого и поясного изделий из текстил</w:t>
      </w:r>
      <w:r w:rsidRPr="005573CA">
        <w:rPr>
          <w:sz w:val="22"/>
          <w:szCs w:val="22"/>
        </w:rPr>
        <w:t>ь</w:t>
      </w:r>
      <w:r w:rsidRPr="005573CA">
        <w:rPr>
          <w:sz w:val="22"/>
          <w:szCs w:val="22"/>
        </w:rPr>
        <w:t>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w:t>
      </w:r>
      <w:r w:rsidRPr="005573CA">
        <w:rPr>
          <w:sz w:val="22"/>
          <w:szCs w:val="22"/>
        </w:rPr>
        <w:t>и</w:t>
      </w:r>
      <w:r w:rsidRPr="005573CA">
        <w:rPr>
          <w:sz w:val="22"/>
          <w:szCs w:val="22"/>
        </w:rPr>
        <w:t xml:space="preserve">алов. Вязание как одна из технологий художественной обработки текстильных материалов </w:t>
      </w:r>
    </w:p>
    <w:p w:rsidR="00210F65" w:rsidRPr="005573CA" w:rsidRDefault="00210F65" w:rsidP="00210F65">
      <w:pPr>
        <w:ind w:firstLine="709"/>
        <w:jc w:val="both"/>
        <w:rPr>
          <w:i/>
          <w:iCs/>
          <w:sz w:val="22"/>
          <w:szCs w:val="22"/>
        </w:rPr>
      </w:pPr>
      <w:r w:rsidRPr="005573CA">
        <w:rPr>
          <w:sz w:val="22"/>
          <w:szCs w:val="22"/>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w:t>
      </w:r>
      <w:r w:rsidRPr="005573CA">
        <w:rPr>
          <w:sz w:val="22"/>
          <w:szCs w:val="22"/>
        </w:rPr>
        <w:t>к</w:t>
      </w:r>
      <w:r w:rsidRPr="005573CA">
        <w:rPr>
          <w:sz w:val="22"/>
          <w:szCs w:val="22"/>
        </w:rPr>
        <w:t xml:space="preserve">тов, тенденции их развития. </w:t>
      </w:r>
      <w:r w:rsidRPr="005573CA">
        <w:rPr>
          <w:i/>
          <w:iCs/>
          <w:sz w:val="22"/>
          <w:szCs w:val="22"/>
        </w:rPr>
        <w:t>Влияние развития производства на изменение трудовых функций работников.</w:t>
      </w:r>
    </w:p>
    <w:p w:rsidR="00210F65" w:rsidRPr="005573CA" w:rsidRDefault="00210F65" w:rsidP="00210F65">
      <w:pPr>
        <w:ind w:firstLine="709"/>
        <w:jc w:val="both"/>
        <w:rPr>
          <w:b/>
          <w:bCs/>
          <w:sz w:val="22"/>
          <w:szCs w:val="22"/>
        </w:rPr>
      </w:pPr>
      <w:r w:rsidRPr="005573CA">
        <w:rPr>
          <w:b/>
          <w:bCs/>
          <w:sz w:val="22"/>
          <w:szCs w:val="22"/>
        </w:rPr>
        <w:t xml:space="preserve">Раздел 11. Технологии в когнитивной сфере </w:t>
      </w:r>
    </w:p>
    <w:p w:rsidR="00210F65" w:rsidRPr="005573CA" w:rsidRDefault="00210F65" w:rsidP="00210F65">
      <w:pPr>
        <w:ind w:firstLine="709"/>
        <w:jc w:val="both"/>
        <w:rPr>
          <w:i/>
          <w:iCs/>
          <w:sz w:val="22"/>
          <w:szCs w:val="22"/>
        </w:rPr>
      </w:pPr>
      <w:r w:rsidRPr="005573CA">
        <w:rPr>
          <w:i/>
          <w:iCs/>
          <w:sz w:val="22"/>
          <w:szCs w:val="22"/>
        </w:rPr>
        <w:t>Теория решения изобретательских задач (ТРИЗ) и поиск новых технологических решений.</w:t>
      </w:r>
      <w:r w:rsidRPr="005573CA">
        <w:rPr>
          <w:sz w:val="22"/>
          <w:szCs w:val="22"/>
        </w:rPr>
        <w:t xml:space="preserve"> Основные принципы развития технических систем: полнота компонентов системы, энергетическая проводимость, оп</w:t>
      </w:r>
      <w:r w:rsidRPr="005573CA">
        <w:rPr>
          <w:sz w:val="22"/>
          <w:szCs w:val="22"/>
        </w:rPr>
        <w:t>е</w:t>
      </w:r>
      <w:r w:rsidRPr="005573CA">
        <w:rPr>
          <w:sz w:val="22"/>
          <w:szCs w:val="22"/>
        </w:rPr>
        <w:t xml:space="preserve">режающее развитие рабочего органа и др. </w:t>
      </w:r>
      <w:r w:rsidRPr="005573CA">
        <w:rPr>
          <w:i/>
          <w:iCs/>
          <w:sz w:val="22"/>
          <w:szCs w:val="22"/>
        </w:rPr>
        <w:t>Решение производственных задач и задач из сферы услуг с испол</w:t>
      </w:r>
      <w:r w:rsidRPr="005573CA">
        <w:rPr>
          <w:i/>
          <w:iCs/>
          <w:sz w:val="22"/>
          <w:szCs w:val="22"/>
        </w:rPr>
        <w:t>ь</w:t>
      </w:r>
      <w:r w:rsidRPr="005573CA">
        <w:rPr>
          <w:i/>
          <w:iCs/>
          <w:sz w:val="22"/>
          <w:szCs w:val="22"/>
        </w:rPr>
        <w:t>зованием методологии ТРИЗ.</w:t>
      </w:r>
    </w:p>
    <w:p w:rsidR="00210F65" w:rsidRPr="005573CA" w:rsidRDefault="00210F65" w:rsidP="00210F65">
      <w:pPr>
        <w:ind w:firstLine="709"/>
        <w:jc w:val="both"/>
        <w:rPr>
          <w:sz w:val="22"/>
          <w:szCs w:val="22"/>
        </w:rPr>
      </w:pPr>
      <w:r w:rsidRPr="005573CA">
        <w:rPr>
          <w:i/>
          <w:iCs/>
          <w:sz w:val="22"/>
          <w:szCs w:val="22"/>
        </w:rPr>
        <w:t>Востребованность системных и когнитивных навыков в современной профессиональной деятельн</w:t>
      </w:r>
      <w:r w:rsidRPr="005573CA">
        <w:rPr>
          <w:i/>
          <w:iCs/>
          <w:sz w:val="22"/>
          <w:szCs w:val="22"/>
        </w:rPr>
        <w:t>о</w:t>
      </w:r>
      <w:r w:rsidRPr="005573CA">
        <w:rPr>
          <w:i/>
          <w:iCs/>
          <w:sz w:val="22"/>
          <w:szCs w:val="22"/>
        </w:rPr>
        <w:t>сти.</w:t>
      </w:r>
      <w:r w:rsidRPr="005573CA">
        <w:rPr>
          <w:sz w:val="22"/>
          <w:szCs w:val="22"/>
        </w:rPr>
        <w:t xml:space="preserve"> Интеллект-карты как инструмент систематизации информации. Использование интеллект-карт в проек</w:t>
      </w:r>
      <w:r w:rsidRPr="005573CA">
        <w:rPr>
          <w:sz w:val="22"/>
          <w:szCs w:val="22"/>
        </w:rPr>
        <w:t>т</w:t>
      </w:r>
      <w:r w:rsidRPr="005573CA">
        <w:rPr>
          <w:sz w:val="22"/>
          <w:szCs w:val="22"/>
        </w:rPr>
        <w:t xml:space="preserve">ной деятельности. </w:t>
      </w:r>
      <w:r w:rsidRPr="005573CA">
        <w:rPr>
          <w:i/>
          <w:iCs/>
          <w:sz w:val="22"/>
          <w:szCs w:val="22"/>
        </w:rPr>
        <w:t>Программные инструменты построения интеллект-карт.</w:t>
      </w:r>
      <w:r w:rsidRPr="005573CA">
        <w:rPr>
          <w:sz w:val="22"/>
          <w:szCs w:val="22"/>
        </w:rPr>
        <w:t xml:space="preserve"> </w:t>
      </w:r>
    </w:p>
    <w:p w:rsidR="00210F65" w:rsidRPr="005573CA" w:rsidRDefault="00210F65" w:rsidP="00210F65">
      <w:pPr>
        <w:ind w:firstLine="709"/>
        <w:jc w:val="both"/>
        <w:rPr>
          <w:sz w:val="22"/>
          <w:szCs w:val="22"/>
        </w:rPr>
      </w:pPr>
      <w:r w:rsidRPr="005573CA">
        <w:rPr>
          <w:sz w:val="22"/>
          <w:szCs w:val="22"/>
        </w:rPr>
        <w:t>Понятие «больших данных» (объём, скорость, разнообразие). Работа с «большими данными» как ко</w:t>
      </w:r>
      <w:r w:rsidRPr="005573CA">
        <w:rPr>
          <w:sz w:val="22"/>
          <w:szCs w:val="22"/>
        </w:rPr>
        <w:t>м</w:t>
      </w:r>
      <w:r w:rsidRPr="005573CA">
        <w:rPr>
          <w:sz w:val="22"/>
          <w:szCs w:val="22"/>
        </w:rPr>
        <w:t xml:space="preserve">понент современной профессиональной деятельности. </w:t>
      </w:r>
      <w:r w:rsidRPr="005573CA">
        <w:rPr>
          <w:i/>
          <w:iCs/>
          <w:sz w:val="22"/>
          <w:szCs w:val="22"/>
        </w:rPr>
        <w:t>Анализ больших данных при разработке проектов.</w:t>
      </w:r>
      <w:r w:rsidRPr="005573CA">
        <w:rPr>
          <w:sz w:val="22"/>
          <w:szCs w:val="22"/>
        </w:rPr>
        <w:t xml:space="preserve"> Приёмы визуализации данных. </w:t>
      </w:r>
      <w:r w:rsidRPr="005573CA">
        <w:rPr>
          <w:i/>
          <w:iCs/>
          <w:sz w:val="22"/>
          <w:szCs w:val="22"/>
        </w:rPr>
        <w:t>Компьютерные инструменты визуализации.</w:t>
      </w:r>
      <w:r w:rsidRPr="005573CA">
        <w:rPr>
          <w:sz w:val="22"/>
          <w:szCs w:val="22"/>
        </w:rPr>
        <w:t xml:space="preserve"> </w:t>
      </w:r>
    </w:p>
    <w:p w:rsidR="00210F65" w:rsidRPr="005573CA" w:rsidRDefault="00210F65" w:rsidP="00210F65">
      <w:pPr>
        <w:ind w:firstLine="709"/>
        <w:jc w:val="both"/>
        <w:rPr>
          <w:b/>
          <w:bCs/>
          <w:sz w:val="22"/>
          <w:szCs w:val="22"/>
        </w:rPr>
      </w:pPr>
      <w:r w:rsidRPr="005573CA">
        <w:rPr>
          <w:b/>
          <w:bCs/>
          <w:sz w:val="22"/>
          <w:szCs w:val="22"/>
        </w:rPr>
        <w:t xml:space="preserve">Раздел 12. Технологии и человек </w:t>
      </w:r>
    </w:p>
    <w:p w:rsidR="00210F65" w:rsidRDefault="00210F65" w:rsidP="00210F65">
      <w:pPr>
        <w:ind w:firstLine="709"/>
        <w:jc w:val="both"/>
        <w:rPr>
          <w:i/>
          <w:iCs/>
          <w:sz w:val="22"/>
          <w:szCs w:val="22"/>
        </w:rPr>
      </w:pPr>
      <w:r w:rsidRPr="005573CA">
        <w:rPr>
          <w:sz w:val="22"/>
          <w:szCs w:val="22"/>
        </w:rPr>
        <w:t>Роль технологий в человеческой культуре. Технологии и знания. Знание как фундаментальная катег</w:t>
      </w:r>
      <w:r w:rsidRPr="005573CA">
        <w:rPr>
          <w:sz w:val="22"/>
          <w:szCs w:val="22"/>
        </w:rPr>
        <w:t>о</w:t>
      </w:r>
      <w:r w:rsidRPr="005573CA">
        <w:rPr>
          <w:sz w:val="22"/>
          <w:szCs w:val="22"/>
        </w:rPr>
        <w:t xml:space="preserve">рия для современной профессиональной деятельности. Виды знаний. </w:t>
      </w:r>
      <w:r w:rsidRPr="005573CA">
        <w:rPr>
          <w:i/>
          <w:iCs/>
          <w:sz w:val="22"/>
          <w:szCs w:val="22"/>
        </w:rPr>
        <w:t>Метазнания, их роль в применении и с</w:t>
      </w:r>
      <w:r w:rsidRPr="005573CA">
        <w:rPr>
          <w:i/>
          <w:iCs/>
          <w:sz w:val="22"/>
          <w:szCs w:val="22"/>
        </w:rPr>
        <w:t>о</w:t>
      </w:r>
      <w:r w:rsidRPr="005573CA">
        <w:rPr>
          <w:i/>
          <w:iCs/>
          <w:sz w:val="22"/>
          <w:szCs w:val="22"/>
        </w:rPr>
        <w:t>здании современных технологий.</w:t>
      </w:r>
    </w:p>
    <w:p w:rsidR="00CD54DF" w:rsidRPr="00961568" w:rsidRDefault="00CD54DF" w:rsidP="00961568">
      <w:pPr>
        <w:ind w:firstLine="709"/>
        <w:jc w:val="both"/>
        <w:rPr>
          <w:b/>
          <w:bCs/>
          <w:sz w:val="22"/>
          <w:szCs w:val="22"/>
        </w:rPr>
      </w:pPr>
      <w:bookmarkStart w:id="303" w:name="_Toc96279023"/>
      <w:r w:rsidRPr="00961568">
        <w:rPr>
          <w:b/>
          <w:bCs/>
          <w:sz w:val="22"/>
          <w:szCs w:val="22"/>
        </w:rPr>
        <w:t>ВАРИАТИВНЫЕ МОДУЛИ</w:t>
      </w:r>
      <w:bookmarkStart w:id="304" w:name="_Toc96279024"/>
      <w:bookmarkEnd w:id="303"/>
    </w:p>
    <w:p w:rsidR="00CD54DF" w:rsidRPr="00961568" w:rsidRDefault="00CD54DF" w:rsidP="00961568">
      <w:pPr>
        <w:ind w:firstLine="709"/>
        <w:jc w:val="both"/>
        <w:rPr>
          <w:b/>
          <w:bCs/>
          <w:sz w:val="22"/>
          <w:szCs w:val="22"/>
        </w:rPr>
      </w:pPr>
      <w:bookmarkStart w:id="305" w:name="_Toc96279043"/>
      <w:bookmarkEnd w:id="304"/>
      <w:r w:rsidRPr="00961568">
        <w:rPr>
          <w:b/>
          <w:bCs/>
          <w:sz w:val="22"/>
          <w:szCs w:val="22"/>
        </w:rPr>
        <w:t>Модуль «3D-моделирование, макетирование, прототипирование»</w:t>
      </w:r>
      <w:bookmarkStart w:id="306" w:name="_Toc96279044"/>
      <w:bookmarkEnd w:id="305"/>
    </w:p>
    <w:p w:rsidR="00CD54DF" w:rsidRPr="00961568" w:rsidRDefault="00CD54DF" w:rsidP="00CD54DF">
      <w:pPr>
        <w:jc w:val="both"/>
        <w:rPr>
          <w:b/>
          <w:bCs/>
          <w:sz w:val="22"/>
          <w:szCs w:val="22"/>
        </w:rPr>
      </w:pPr>
      <w:r w:rsidRPr="00961568">
        <w:rPr>
          <w:b/>
          <w:bCs/>
          <w:sz w:val="22"/>
          <w:szCs w:val="22"/>
        </w:rPr>
        <w:t>7–9 КЛАССЫ</w:t>
      </w:r>
      <w:bookmarkEnd w:id="306"/>
    </w:p>
    <w:p w:rsidR="00CD54DF" w:rsidRPr="00961568" w:rsidRDefault="00CD54DF" w:rsidP="00CD54DF">
      <w:pPr>
        <w:ind w:firstLine="709"/>
        <w:jc w:val="both"/>
        <w:rPr>
          <w:sz w:val="22"/>
          <w:szCs w:val="22"/>
        </w:rPr>
      </w:pPr>
      <w:bookmarkStart w:id="307" w:name="_Toc96279045"/>
      <w:r w:rsidRPr="00961568">
        <w:rPr>
          <w:b/>
          <w:bCs/>
          <w:sz w:val="22"/>
          <w:szCs w:val="22"/>
        </w:rPr>
        <w:t>Раздел 1.</w:t>
      </w:r>
      <w:r w:rsidRPr="00961568">
        <w:rPr>
          <w:sz w:val="22"/>
          <w:szCs w:val="22"/>
        </w:rPr>
        <w:t xml:space="preserve"> </w:t>
      </w:r>
      <w:r w:rsidRPr="00961568">
        <w:rPr>
          <w:b/>
          <w:bCs/>
          <w:sz w:val="22"/>
          <w:szCs w:val="22"/>
        </w:rPr>
        <w:t>Модели и технологии</w:t>
      </w:r>
      <w:bookmarkEnd w:id="307"/>
      <w:r w:rsidRPr="00961568">
        <w:rPr>
          <w:sz w:val="22"/>
          <w:szCs w:val="22"/>
        </w:rPr>
        <w:t xml:space="preserve"> </w:t>
      </w:r>
    </w:p>
    <w:p w:rsidR="00CD54DF" w:rsidRPr="00961568" w:rsidRDefault="00CD54DF" w:rsidP="00CD54DF">
      <w:pPr>
        <w:ind w:firstLine="709"/>
        <w:jc w:val="both"/>
        <w:rPr>
          <w:sz w:val="22"/>
          <w:szCs w:val="22"/>
        </w:rPr>
      </w:pPr>
      <w:bookmarkStart w:id="308" w:name="_Toc96279046"/>
      <w:r w:rsidRPr="00961568">
        <w:rPr>
          <w:sz w:val="22"/>
          <w:szCs w:val="22"/>
        </w:rPr>
        <w:t>Виды и свойства, назначение моделей. Адекватность модели моделируемому объекту и целям модел</w:t>
      </w:r>
      <w:r w:rsidRPr="00961568">
        <w:rPr>
          <w:sz w:val="22"/>
          <w:szCs w:val="22"/>
        </w:rPr>
        <w:t>и</w:t>
      </w:r>
      <w:r w:rsidRPr="00961568">
        <w:rPr>
          <w:sz w:val="22"/>
          <w:szCs w:val="22"/>
        </w:rPr>
        <w:t>рования.</w:t>
      </w:r>
      <w:bookmarkEnd w:id="308"/>
      <w:r w:rsidRPr="00961568">
        <w:rPr>
          <w:sz w:val="22"/>
          <w:szCs w:val="22"/>
        </w:rPr>
        <w:t xml:space="preserve"> </w:t>
      </w:r>
    </w:p>
    <w:p w:rsidR="00CD54DF" w:rsidRPr="00961568" w:rsidRDefault="00CD54DF" w:rsidP="00CD54DF">
      <w:pPr>
        <w:ind w:firstLine="709"/>
        <w:jc w:val="both"/>
        <w:rPr>
          <w:sz w:val="22"/>
          <w:szCs w:val="22"/>
        </w:rPr>
      </w:pPr>
      <w:bookmarkStart w:id="309" w:name="_Toc96279047"/>
      <w:r w:rsidRPr="00961568">
        <w:rPr>
          <w:b/>
          <w:bCs/>
          <w:sz w:val="22"/>
          <w:szCs w:val="22"/>
        </w:rPr>
        <w:t>Раздел 2.</w:t>
      </w:r>
      <w:r w:rsidRPr="00961568">
        <w:rPr>
          <w:sz w:val="22"/>
          <w:szCs w:val="22"/>
        </w:rPr>
        <w:t xml:space="preserve"> </w:t>
      </w:r>
      <w:r w:rsidRPr="00961568">
        <w:rPr>
          <w:b/>
          <w:bCs/>
          <w:sz w:val="22"/>
          <w:szCs w:val="22"/>
        </w:rPr>
        <w:t>Визуальные модели</w:t>
      </w:r>
      <w:bookmarkEnd w:id="309"/>
      <w:r w:rsidRPr="00961568">
        <w:rPr>
          <w:sz w:val="22"/>
          <w:szCs w:val="22"/>
        </w:rPr>
        <w:t xml:space="preserve"> </w:t>
      </w:r>
    </w:p>
    <w:p w:rsidR="00CD54DF" w:rsidRPr="00961568" w:rsidRDefault="00CD54DF" w:rsidP="00CD54DF">
      <w:pPr>
        <w:ind w:firstLine="709"/>
        <w:jc w:val="both"/>
        <w:rPr>
          <w:sz w:val="22"/>
          <w:szCs w:val="22"/>
        </w:rPr>
      </w:pPr>
      <w:bookmarkStart w:id="310" w:name="_Toc96279048"/>
      <w:r w:rsidRPr="00961568">
        <w:rPr>
          <w:sz w:val="22"/>
          <w:szCs w:val="22"/>
        </w:rPr>
        <w:t>3D-моделирование как технология создания визуальных моделей.</w:t>
      </w:r>
      <w:bookmarkEnd w:id="310"/>
    </w:p>
    <w:p w:rsidR="00CD54DF" w:rsidRPr="00961568" w:rsidRDefault="00CD54DF" w:rsidP="00CD54DF">
      <w:pPr>
        <w:ind w:firstLine="709"/>
        <w:jc w:val="both"/>
        <w:rPr>
          <w:sz w:val="22"/>
          <w:szCs w:val="22"/>
        </w:rPr>
      </w:pPr>
      <w:bookmarkStart w:id="311" w:name="_Toc96279049"/>
      <w:r w:rsidRPr="00961568">
        <w:rPr>
          <w:sz w:val="22"/>
          <w:szCs w:val="22"/>
        </w:rPr>
        <w:t>Графические примитивы в 3D-моделировании. Куб и кубоид. Шар и многогранник. Цилиндр, призма, пирамида.</w:t>
      </w:r>
      <w:bookmarkEnd w:id="311"/>
    </w:p>
    <w:p w:rsidR="00CD54DF" w:rsidRPr="00961568" w:rsidRDefault="00CD54DF" w:rsidP="00CD54DF">
      <w:pPr>
        <w:ind w:firstLine="709"/>
        <w:jc w:val="both"/>
        <w:rPr>
          <w:i/>
          <w:iCs/>
          <w:sz w:val="22"/>
          <w:szCs w:val="22"/>
        </w:rPr>
      </w:pPr>
      <w:bookmarkStart w:id="312" w:name="_Toc96279050"/>
      <w:r w:rsidRPr="00961568">
        <w:rPr>
          <w:sz w:val="22"/>
          <w:szCs w:val="22"/>
        </w:rPr>
        <w:t xml:space="preserve">Операции над примитивами. Поворот тел в пространстве. Масштабирование тел. </w:t>
      </w:r>
      <w:r w:rsidRPr="00961568">
        <w:rPr>
          <w:i/>
          <w:iCs/>
          <w:sz w:val="22"/>
          <w:szCs w:val="22"/>
        </w:rPr>
        <w:t>Вычитание, перес</w:t>
      </w:r>
      <w:r w:rsidRPr="00961568">
        <w:rPr>
          <w:i/>
          <w:iCs/>
          <w:sz w:val="22"/>
          <w:szCs w:val="22"/>
        </w:rPr>
        <w:t>е</w:t>
      </w:r>
      <w:r w:rsidRPr="00961568">
        <w:rPr>
          <w:i/>
          <w:iCs/>
          <w:sz w:val="22"/>
          <w:szCs w:val="22"/>
        </w:rPr>
        <w:t>чение и объединение геометрических тел.</w:t>
      </w:r>
      <w:bookmarkEnd w:id="312"/>
    </w:p>
    <w:p w:rsidR="00CD54DF" w:rsidRPr="00961568" w:rsidRDefault="00CD54DF" w:rsidP="00CD54DF">
      <w:pPr>
        <w:ind w:firstLine="709"/>
        <w:jc w:val="both"/>
        <w:rPr>
          <w:sz w:val="22"/>
          <w:szCs w:val="22"/>
        </w:rPr>
      </w:pPr>
      <w:bookmarkStart w:id="313" w:name="_Toc96279051"/>
      <w:r w:rsidRPr="00961568">
        <w:rPr>
          <w:sz w:val="22"/>
          <w:szCs w:val="22"/>
        </w:rPr>
        <w:t>Моделирование сложных объектов.</w:t>
      </w:r>
      <w:bookmarkEnd w:id="313"/>
    </w:p>
    <w:p w:rsidR="00CD54DF" w:rsidRPr="00961568" w:rsidRDefault="00CD54DF" w:rsidP="00CD54DF">
      <w:pPr>
        <w:ind w:firstLine="709"/>
        <w:jc w:val="both"/>
        <w:rPr>
          <w:i/>
          <w:iCs/>
          <w:sz w:val="22"/>
          <w:szCs w:val="22"/>
        </w:rPr>
      </w:pPr>
      <w:bookmarkStart w:id="314" w:name="_Toc96279052"/>
      <w:r w:rsidRPr="00961568">
        <w:rPr>
          <w:i/>
          <w:iCs/>
          <w:sz w:val="22"/>
          <w:szCs w:val="22"/>
        </w:rPr>
        <w:t>Рендеринг. Полигональная сетка. Диаграмма Вронского и её особенности. Триангуляция Делоне. Ко</w:t>
      </w:r>
      <w:r w:rsidRPr="00961568">
        <w:rPr>
          <w:i/>
          <w:iCs/>
          <w:sz w:val="22"/>
          <w:szCs w:val="22"/>
        </w:rPr>
        <w:t>м</w:t>
      </w:r>
      <w:r w:rsidRPr="00961568">
        <w:rPr>
          <w:i/>
          <w:iCs/>
          <w:sz w:val="22"/>
          <w:szCs w:val="22"/>
        </w:rPr>
        <w:t>пьютерные программы, осуществляющие рендеринг (рендеры).</w:t>
      </w:r>
      <w:bookmarkEnd w:id="314"/>
      <w:r w:rsidRPr="00961568">
        <w:rPr>
          <w:i/>
          <w:iCs/>
          <w:sz w:val="22"/>
          <w:szCs w:val="22"/>
        </w:rPr>
        <w:t xml:space="preserve"> </w:t>
      </w:r>
    </w:p>
    <w:p w:rsidR="00CD54DF" w:rsidRPr="00961568" w:rsidRDefault="00CD54DF" w:rsidP="00CD54DF">
      <w:pPr>
        <w:ind w:firstLine="709"/>
        <w:jc w:val="both"/>
        <w:rPr>
          <w:sz w:val="22"/>
          <w:szCs w:val="22"/>
        </w:rPr>
      </w:pPr>
      <w:bookmarkStart w:id="315" w:name="_Toc96279053"/>
      <w:r w:rsidRPr="00961568">
        <w:rPr>
          <w:sz w:val="22"/>
          <w:szCs w:val="22"/>
        </w:rPr>
        <w:t>3D-печать. Техника безопасности в 3D-печати. Аддитивные технологии. Экструдер и его устройство. Кинематика 3D-принтера.</w:t>
      </w:r>
      <w:bookmarkEnd w:id="315"/>
      <w:r w:rsidRPr="00961568">
        <w:rPr>
          <w:sz w:val="22"/>
          <w:szCs w:val="22"/>
        </w:rPr>
        <w:t xml:space="preserve"> </w:t>
      </w:r>
    </w:p>
    <w:p w:rsidR="00CD54DF" w:rsidRPr="00961568" w:rsidRDefault="00CD54DF" w:rsidP="00CD54DF">
      <w:pPr>
        <w:ind w:firstLine="709"/>
        <w:jc w:val="both"/>
        <w:rPr>
          <w:sz w:val="22"/>
          <w:szCs w:val="22"/>
        </w:rPr>
      </w:pPr>
      <w:bookmarkStart w:id="316" w:name="_Toc96279054"/>
      <w:r w:rsidRPr="00961568">
        <w:rPr>
          <w:sz w:val="22"/>
          <w:szCs w:val="22"/>
        </w:rPr>
        <w:t>Характеристики материалов для 3D-принтера. Основные настройки для выполнения печати на 3D-принтере. Подготовка к печати. Печать 3D-модели.</w:t>
      </w:r>
      <w:bookmarkEnd w:id="316"/>
    </w:p>
    <w:p w:rsidR="00CD54DF" w:rsidRPr="00961568" w:rsidRDefault="00CD54DF" w:rsidP="00CD54DF">
      <w:pPr>
        <w:ind w:firstLine="709"/>
        <w:jc w:val="both"/>
        <w:rPr>
          <w:sz w:val="22"/>
          <w:szCs w:val="22"/>
        </w:rPr>
      </w:pPr>
      <w:bookmarkStart w:id="317" w:name="_Toc96279055"/>
      <w:r w:rsidRPr="00961568">
        <w:rPr>
          <w:sz w:val="22"/>
          <w:szCs w:val="22"/>
        </w:rPr>
        <w:t>Профессии, связанные с 3D-печатью.</w:t>
      </w:r>
      <w:bookmarkEnd w:id="317"/>
    </w:p>
    <w:p w:rsidR="00CD54DF" w:rsidRPr="00961568" w:rsidRDefault="00CD54DF" w:rsidP="00CD54DF">
      <w:pPr>
        <w:ind w:firstLine="709"/>
        <w:jc w:val="both"/>
        <w:rPr>
          <w:sz w:val="22"/>
          <w:szCs w:val="22"/>
        </w:rPr>
      </w:pPr>
      <w:bookmarkStart w:id="318" w:name="_Toc96279056"/>
      <w:r w:rsidRPr="00961568">
        <w:rPr>
          <w:b/>
          <w:bCs/>
          <w:sz w:val="22"/>
          <w:szCs w:val="22"/>
        </w:rPr>
        <w:lastRenderedPageBreak/>
        <w:t>Раздел 3.</w:t>
      </w:r>
      <w:r w:rsidRPr="00961568">
        <w:rPr>
          <w:sz w:val="22"/>
          <w:szCs w:val="22"/>
        </w:rPr>
        <w:t xml:space="preserve"> </w:t>
      </w:r>
      <w:r w:rsidRPr="00961568">
        <w:rPr>
          <w:b/>
          <w:bCs/>
          <w:sz w:val="22"/>
          <w:szCs w:val="22"/>
        </w:rPr>
        <w:t>Создание макетов с помощью программных средств</w:t>
      </w:r>
      <w:bookmarkEnd w:id="318"/>
      <w:r w:rsidRPr="00961568">
        <w:rPr>
          <w:sz w:val="22"/>
          <w:szCs w:val="22"/>
        </w:rPr>
        <w:t xml:space="preserve"> </w:t>
      </w:r>
    </w:p>
    <w:p w:rsidR="00CD54DF" w:rsidRPr="00961568" w:rsidRDefault="00CD54DF" w:rsidP="00CD54DF">
      <w:pPr>
        <w:ind w:firstLine="709"/>
        <w:jc w:val="both"/>
        <w:rPr>
          <w:sz w:val="22"/>
          <w:szCs w:val="22"/>
        </w:rPr>
      </w:pPr>
      <w:bookmarkStart w:id="319" w:name="_Toc96279057"/>
      <w:r w:rsidRPr="00961568">
        <w:rPr>
          <w:sz w:val="22"/>
          <w:szCs w:val="22"/>
        </w:rPr>
        <w:t xml:space="preserve">Компоненты технологии макетирования: выполнение развёртки, сборка деталей макета. </w:t>
      </w:r>
      <w:r w:rsidRPr="00961568">
        <w:rPr>
          <w:i/>
          <w:iCs/>
          <w:sz w:val="22"/>
          <w:szCs w:val="22"/>
        </w:rPr>
        <w:t>Разработка графической документации.</w:t>
      </w:r>
      <w:bookmarkEnd w:id="319"/>
    </w:p>
    <w:p w:rsidR="00CD54DF" w:rsidRPr="00961568" w:rsidRDefault="00CD54DF" w:rsidP="00CD54DF">
      <w:pPr>
        <w:ind w:firstLine="709"/>
        <w:jc w:val="both"/>
        <w:rPr>
          <w:sz w:val="22"/>
          <w:szCs w:val="22"/>
        </w:rPr>
      </w:pPr>
      <w:bookmarkStart w:id="320" w:name="_Toc96279058"/>
      <w:r w:rsidRPr="00961568">
        <w:rPr>
          <w:b/>
          <w:bCs/>
          <w:sz w:val="22"/>
          <w:szCs w:val="22"/>
        </w:rPr>
        <w:t>Раздел 4.</w:t>
      </w:r>
      <w:r w:rsidRPr="00961568">
        <w:rPr>
          <w:sz w:val="22"/>
          <w:szCs w:val="22"/>
        </w:rPr>
        <w:t xml:space="preserve"> </w:t>
      </w:r>
      <w:r w:rsidRPr="00961568">
        <w:rPr>
          <w:b/>
          <w:bCs/>
          <w:sz w:val="22"/>
          <w:szCs w:val="22"/>
        </w:rPr>
        <w:t>Технология создания и исследования прототипов</w:t>
      </w:r>
      <w:bookmarkEnd w:id="320"/>
      <w:r w:rsidRPr="00961568">
        <w:rPr>
          <w:sz w:val="22"/>
          <w:szCs w:val="22"/>
        </w:rPr>
        <w:t xml:space="preserve"> </w:t>
      </w:r>
    </w:p>
    <w:p w:rsidR="00CD54DF" w:rsidRPr="00961568" w:rsidRDefault="00CD54DF" w:rsidP="00961568">
      <w:pPr>
        <w:ind w:firstLine="709"/>
        <w:jc w:val="both"/>
        <w:rPr>
          <w:sz w:val="22"/>
          <w:szCs w:val="22"/>
        </w:rPr>
      </w:pPr>
      <w:bookmarkStart w:id="321" w:name="_Toc96279059"/>
      <w:r w:rsidRPr="00961568">
        <w:rPr>
          <w:sz w:val="22"/>
          <w:szCs w:val="22"/>
        </w:rPr>
        <w:t>Создание прототипа. Исследование прототипа. Перенос выявленных свойств прототипа на реальные объекты.</w:t>
      </w:r>
      <w:bookmarkEnd w:id="321"/>
      <w:r w:rsidR="00961568" w:rsidRPr="00961568">
        <w:rPr>
          <w:sz w:val="22"/>
          <w:szCs w:val="22"/>
        </w:rPr>
        <w:t xml:space="preserve"> </w:t>
      </w:r>
    </w:p>
    <w:p w:rsidR="00CD54DF" w:rsidRPr="00961568" w:rsidRDefault="00CD54DF" w:rsidP="00961568">
      <w:pPr>
        <w:ind w:firstLine="709"/>
        <w:jc w:val="both"/>
        <w:rPr>
          <w:b/>
          <w:bCs/>
          <w:sz w:val="22"/>
          <w:szCs w:val="22"/>
        </w:rPr>
      </w:pPr>
      <w:bookmarkStart w:id="322" w:name="_Toc96279060"/>
      <w:r w:rsidRPr="00961568">
        <w:rPr>
          <w:b/>
          <w:bCs/>
          <w:sz w:val="22"/>
          <w:szCs w:val="22"/>
        </w:rPr>
        <w:t>Модуль «Компьютерная графика. Черчение»</w:t>
      </w:r>
      <w:bookmarkStart w:id="323" w:name="_Toc96279061"/>
      <w:bookmarkEnd w:id="322"/>
    </w:p>
    <w:p w:rsidR="00CD54DF" w:rsidRPr="00961568" w:rsidRDefault="00CD54DF" w:rsidP="00CD54DF">
      <w:pPr>
        <w:jc w:val="both"/>
        <w:rPr>
          <w:b/>
          <w:bCs/>
          <w:sz w:val="22"/>
          <w:szCs w:val="22"/>
        </w:rPr>
      </w:pPr>
      <w:r w:rsidRPr="00961568">
        <w:rPr>
          <w:b/>
          <w:bCs/>
          <w:sz w:val="22"/>
          <w:szCs w:val="22"/>
        </w:rPr>
        <w:t>8–9 КЛАССЫ</w:t>
      </w:r>
      <w:bookmarkEnd w:id="323"/>
    </w:p>
    <w:p w:rsidR="00CD54DF" w:rsidRPr="00961568" w:rsidRDefault="00CD54DF" w:rsidP="00CD54DF">
      <w:pPr>
        <w:ind w:firstLine="709"/>
        <w:jc w:val="both"/>
        <w:rPr>
          <w:sz w:val="22"/>
          <w:szCs w:val="22"/>
        </w:rPr>
      </w:pPr>
      <w:bookmarkStart w:id="324" w:name="_Toc96279062"/>
      <w:r w:rsidRPr="00961568">
        <w:rPr>
          <w:b/>
          <w:bCs/>
          <w:sz w:val="22"/>
          <w:szCs w:val="22"/>
        </w:rPr>
        <w:t>Раздел 1.</w:t>
      </w:r>
      <w:r w:rsidRPr="00961568">
        <w:rPr>
          <w:sz w:val="22"/>
          <w:szCs w:val="22"/>
        </w:rPr>
        <w:t xml:space="preserve"> </w:t>
      </w:r>
      <w:r w:rsidRPr="00961568">
        <w:rPr>
          <w:b/>
          <w:bCs/>
          <w:sz w:val="22"/>
          <w:szCs w:val="22"/>
        </w:rPr>
        <w:t>Модели и их свойства</w:t>
      </w:r>
      <w:bookmarkEnd w:id="324"/>
      <w:r w:rsidRPr="00961568">
        <w:rPr>
          <w:sz w:val="22"/>
          <w:szCs w:val="22"/>
        </w:rPr>
        <w:t xml:space="preserve"> </w:t>
      </w:r>
    </w:p>
    <w:p w:rsidR="00CD54DF" w:rsidRPr="00961568" w:rsidRDefault="00CD54DF" w:rsidP="00CD54DF">
      <w:pPr>
        <w:ind w:firstLine="709"/>
        <w:jc w:val="both"/>
        <w:rPr>
          <w:sz w:val="22"/>
          <w:szCs w:val="22"/>
        </w:rPr>
      </w:pPr>
      <w:bookmarkStart w:id="325" w:name="_Toc96279063"/>
      <w:r w:rsidRPr="00961568">
        <w:rPr>
          <w:sz w:val="22"/>
          <w:szCs w:val="22"/>
        </w:rPr>
        <w:t>Понятие графической модели.</w:t>
      </w:r>
      <w:bookmarkEnd w:id="325"/>
    </w:p>
    <w:p w:rsidR="00CD54DF" w:rsidRPr="00961568" w:rsidRDefault="00CD54DF" w:rsidP="00CD54DF">
      <w:pPr>
        <w:ind w:firstLine="709"/>
        <w:jc w:val="both"/>
        <w:rPr>
          <w:i/>
          <w:iCs/>
          <w:sz w:val="22"/>
          <w:szCs w:val="22"/>
        </w:rPr>
      </w:pPr>
      <w:bookmarkStart w:id="326" w:name="_Toc96279064"/>
      <w:r w:rsidRPr="00961568">
        <w:rPr>
          <w:sz w:val="22"/>
          <w:szCs w:val="22"/>
        </w:rPr>
        <w:t xml:space="preserve">Математические, физические и информационные модели. Графические модели. Виды графических моделей. </w:t>
      </w:r>
      <w:r w:rsidRPr="00961568">
        <w:rPr>
          <w:i/>
          <w:iCs/>
          <w:sz w:val="22"/>
          <w:szCs w:val="22"/>
        </w:rPr>
        <w:t>Количественная и качественная оценка модели.</w:t>
      </w:r>
      <w:bookmarkEnd w:id="326"/>
      <w:r w:rsidRPr="00961568">
        <w:rPr>
          <w:i/>
          <w:iCs/>
          <w:sz w:val="22"/>
          <w:szCs w:val="22"/>
        </w:rPr>
        <w:t xml:space="preserve"> </w:t>
      </w:r>
    </w:p>
    <w:p w:rsidR="00CD54DF" w:rsidRPr="00961568" w:rsidRDefault="00CD54DF" w:rsidP="00CD54DF">
      <w:pPr>
        <w:ind w:firstLine="709"/>
        <w:jc w:val="both"/>
        <w:rPr>
          <w:sz w:val="22"/>
          <w:szCs w:val="22"/>
        </w:rPr>
      </w:pPr>
      <w:r w:rsidRPr="00961568">
        <w:rPr>
          <w:b/>
          <w:bCs/>
          <w:sz w:val="22"/>
          <w:szCs w:val="22"/>
        </w:rPr>
        <w:t>Раздел 2.</w:t>
      </w:r>
      <w:r w:rsidRPr="00961568">
        <w:rPr>
          <w:sz w:val="22"/>
          <w:szCs w:val="22"/>
        </w:rPr>
        <w:t xml:space="preserve"> </w:t>
      </w:r>
      <w:r w:rsidRPr="00961568">
        <w:rPr>
          <w:b/>
          <w:bCs/>
          <w:sz w:val="22"/>
          <w:szCs w:val="22"/>
        </w:rPr>
        <w:t>Черчение как технология создания графической модели инженерного объекта</w:t>
      </w:r>
      <w:r w:rsidRPr="00961568">
        <w:rPr>
          <w:sz w:val="22"/>
          <w:szCs w:val="22"/>
        </w:rPr>
        <w:t xml:space="preserve"> </w:t>
      </w:r>
    </w:p>
    <w:p w:rsidR="00CD54DF" w:rsidRPr="00961568" w:rsidRDefault="00CD54DF" w:rsidP="00CD54DF">
      <w:pPr>
        <w:ind w:firstLine="709"/>
        <w:jc w:val="both"/>
        <w:rPr>
          <w:i/>
          <w:iCs/>
          <w:sz w:val="22"/>
          <w:szCs w:val="22"/>
        </w:rPr>
      </w:pPr>
      <w:r w:rsidRPr="00961568">
        <w:rPr>
          <w:sz w:val="22"/>
          <w:szCs w:val="22"/>
        </w:rPr>
        <w:t>Виды инженерных объектов: сооружения, транспортные средства, линии коммуникаций. Машины, а</w:t>
      </w:r>
      <w:r w:rsidRPr="00961568">
        <w:rPr>
          <w:sz w:val="22"/>
          <w:szCs w:val="22"/>
        </w:rPr>
        <w:t>п</w:t>
      </w:r>
      <w:r w:rsidRPr="00961568">
        <w:rPr>
          <w:sz w:val="22"/>
          <w:szCs w:val="22"/>
        </w:rPr>
        <w:t xml:space="preserve">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961568">
        <w:rPr>
          <w:i/>
          <w:iCs/>
          <w:sz w:val="22"/>
          <w:szCs w:val="22"/>
        </w:rPr>
        <w:t>Функциональные качества, эксплу</w:t>
      </w:r>
      <w:r w:rsidRPr="00961568">
        <w:rPr>
          <w:i/>
          <w:iCs/>
          <w:sz w:val="22"/>
          <w:szCs w:val="22"/>
        </w:rPr>
        <w:t>а</w:t>
      </w:r>
      <w:r w:rsidRPr="00961568">
        <w:rPr>
          <w:i/>
          <w:iCs/>
          <w:sz w:val="22"/>
          <w:szCs w:val="22"/>
        </w:rPr>
        <w:t>тационные, потребительские, экономические, экологические требования к инженерным объектам.</w:t>
      </w:r>
    </w:p>
    <w:p w:rsidR="00CD54DF" w:rsidRPr="00961568" w:rsidRDefault="00CD54DF" w:rsidP="00CD54DF">
      <w:pPr>
        <w:ind w:firstLine="709"/>
        <w:jc w:val="both"/>
        <w:rPr>
          <w:sz w:val="22"/>
          <w:szCs w:val="22"/>
        </w:rPr>
      </w:pPr>
      <w:r w:rsidRPr="00961568">
        <w:rPr>
          <w:sz w:val="22"/>
          <w:szCs w:val="22"/>
        </w:rPr>
        <w:t>Понятие об инженерных проектах. Создание проектной документации. Классическое черчение. Че</w:t>
      </w:r>
      <w:r w:rsidRPr="00961568">
        <w:rPr>
          <w:sz w:val="22"/>
          <w:szCs w:val="22"/>
        </w:rPr>
        <w:t>р</w:t>
      </w:r>
      <w:r w:rsidRPr="00961568">
        <w:rPr>
          <w:sz w:val="22"/>
          <w:szCs w:val="22"/>
        </w:rPr>
        <w:t xml:space="preserve">тёж. Набросок. Эскиз. Технический рисунок. </w:t>
      </w:r>
      <w:r w:rsidRPr="00961568">
        <w:rPr>
          <w:i/>
          <w:iCs/>
          <w:sz w:val="22"/>
          <w:szCs w:val="22"/>
        </w:rPr>
        <w:t>Понятие о стандартах. Знакомство с системой ЕСКД, ГОСТ, форматами.</w:t>
      </w:r>
      <w:r w:rsidRPr="00961568">
        <w:rPr>
          <w:sz w:val="22"/>
          <w:szCs w:val="22"/>
        </w:rPr>
        <w:t xml:space="preserve"> Основная надпись чертежа. Масштабы. Линии. Шрифты. Размеры на чертеже. </w:t>
      </w:r>
      <w:r w:rsidRPr="00961568">
        <w:rPr>
          <w:i/>
          <w:iCs/>
          <w:sz w:val="22"/>
          <w:szCs w:val="22"/>
        </w:rPr>
        <w:t>Понятие о пр</w:t>
      </w:r>
      <w:r w:rsidRPr="00961568">
        <w:rPr>
          <w:i/>
          <w:iCs/>
          <w:sz w:val="22"/>
          <w:szCs w:val="22"/>
        </w:rPr>
        <w:t>о</w:t>
      </w:r>
      <w:r w:rsidRPr="00961568">
        <w:rPr>
          <w:i/>
          <w:iCs/>
          <w:sz w:val="22"/>
          <w:szCs w:val="22"/>
        </w:rPr>
        <w:t>ецировании.</w:t>
      </w:r>
    </w:p>
    <w:p w:rsidR="00CD54DF" w:rsidRPr="00961568" w:rsidRDefault="00CD54DF" w:rsidP="00CD54DF">
      <w:pPr>
        <w:ind w:firstLine="709"/>
        <w:jc w:val="both"/>
        <w:rPr>
          <w:sz w:val="22"/>
          <w:szCs w:val="22"/>
        </w:rPr>
      </w:pPr>
      <w:r w:rsidRPr="00961568">
        <w:rPr>
          <w:sz w:val="22"/>
          <w:szCs w:val="22"/>
        </w:rPr>
        <w:t>Практическая деятельность по созданию чертежей.</w:t>
      </w:r>
    </w:p>
    <w:p w:rsidR="00CD54DF" w:rsidRPr="00961568" w:rsidRDefault="00CD54DF" w:rsidP="00CD54DF">
      <w:pPr>
        <w:ind w:firstLine="709"/>
        <w:jc w:val="both"/>
        <w:rPr>
          <w:sz w:val="22"/>
          <w:szCs w:val="22"/>
        </w:rPr>
      </w:pPr>
      <w:r w:rsidRPr="00961568">
        <w:rPr>
          <w:b/>
          <w:bCs/>
          <w:sz w:val="22"/>
          <w:szCs w:val="22"/>
        </w:rPr>
        <w:t>Раздел 3.</w:t>
      </w:r>
      <w:r w:rsidRPr="00961568">
        <w:rPr>
          <w:sz w:val="22"/>
          <w:szCs w:val="22"/>
        </w:rPr>
        <w:t xml:space="preserve"> </w:t>
      </w:r>
      <w:r w:rsidRPr="00961568">
        <w:rPr>
          <w:b/>
          <w:bCs/>
          <w:sz w:val="22"/>
          <w:szCs w:val="22"/>
        </w:rPr>
        <w:t>Технология создания чертежей в программных средах</w:t>
      </w:r>
    </w:p>
    <w:p w:rsidR="00CD54DF" w:rsidRPr="00961568" w:rsidRDefault="00CD54DF" w:rsidP="00CD54DF">
      <w:pPr>
        <w:ind w:firstLine="709"/>
        <w:jc w:val="both"/>
        <w:rPr>
          <w:i/>
          <w:iCs/>
          <w:sz w:val="22"/>
          <w:szCs w:val="22"/>
        </w:rPr>
      </w:pPr>
      <w:r w:rsidRPr="00961568">
        <w:rPr>
          <w:sz w:val="22"/>
          <w:szCs w:val="22"/>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w:t>
      </w:r>
      <w:r w:rsidRPr="00961568">
        <w:rPr>
          <w:sz w:val="22"/>
          <w:szCs w:val="22"/>
        </w:rPr>
        <w:t>и</w:t>
      </w:r>
      <w:r w:rsidRPr="00961568">
        <w:rPr>
          <w:sz w:val="22"/>
          <w:szCs w:val="22"/>
        </w:rPr>
        <w:t xml:space="preserve">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961568">
        <w:rPr>
          <w:i/>
          <w:iCs/>
          <w:sz w:val="22"/>
          <w:szCs w:val="22"/>
        </w:rPr>
        <w:t>Сложные 3D-модели и сб</w:t>
      </w:r>
      <w:r w:rsidRPr="00961568">
        <w:rPr>
          <w:i/>
          <w:iCs/>
          <w:sz w:val="22"/>
          <w:szCs w:val="22"/>
        </w:rPr>
        <w:t>о</w:t>
      </w:r>
      <w:r w:rsidRPr="00961568">
        <w:rPr>
          <w:i/>
          <w:iCs/>
          <w:sz w:val="22"/>
          <w:szCs w:val="22"/>
        </w:rPr>
        <w:t>рочные чертежи.</w:t>
      </w:r>
    </w:p>
    <w:p w:rsidR="00CD54DF" w:rsidRPr="00961568" w:rsidRDefault="00CD54DF" w:rsidP="00CD54DF">
      <w:pPr>
        <w:ind w:firstLine="709"/>
        <w:jc w:val="both"/>
        <w:rPr>
          <w:sz w:val="22"/>
          <w:szCs w:val="22"/>
        </w:rPr>
      </w:pPr>
      <w:r w:rsidRPr="00961568">
        <w:rPr>
          <w:sz w:val="22"/>
          <w:szCs w:val="22"/>
        </w:rPr>
        <w:t xml:space="preserve">Изделия и их модели. Анализ формы объекта и синтез модели. План создания 3D-модели. </w:t>
      </w:r>
    </w:p>
    <w:p w:rsidR="00CD54DF" w:rsidRPr="00961568" w:rsidRDefault="00CD54DF" w:rsidP="00CD54DF">
      <w:pPr>
        <w:ind w:firstLine="709"/>
        <w:jc w:val="both"/>
        <w:rPr>
          <w:i/>
          <w:iCs/>
          <w:sz w:val="22"/>
          <w:szCs w:val="22"/>
        </w:rPr>
      </w:pPr>
      <w:r w:rsidRPr="00961568">
        <w:rPr>
          <w:sz w:val="22"/>
          <w:szCs w:val="22"/>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961568">
        <w:rPr>
          <w:i/>
          <w:iCs/>
          <w:sz w:val="22"/>
          <w:szCs w:val="22"/>
        </w:rPr>
        <w:t>Правила и требования, предъявляемые к эскизам. Способы редактирования операции формообразования и эскиза.</w:t>
      </w:r>
    </w:p>
    <w:p w:rsidR="00CD54DF" w:rsidRPr="00961568" w:rsidRDefault="00CD54DF" w:rsidP="00CD54DF">
      <w:pPr>
        <w:ind w:firstLine="709"/>
        <w:jc w:val="both"/>
        <w:rPr>
          <w:sz w:val="22"/>
          <w:szCs w:val="22"/>
        </w:rPr>
      </w:pPr>
      <w:r w:rsidRPr="00961568">
        <w:rPr>
          <w:sz w:val="22"/>
          <w:szCs w:val="22"/>
        </w:rPr>
        <w:t>Создание моделей по различным заданиям: по чертежу; по описанию и размерам; по образцу, с нат</w:t>
      </w:r>
      <w:r w:rsidRPr="00961568">
        <w:rPr>
          <w:sz w:val="22"/>
          <w:szCs w:val="22"/>
        </w:rPr>
        <w:t>у</w:t>
      </w:r>
      <w:r w:rsidRPr="00961568">
        <w:rPr>
          <w:sz w:val="22"/>
          <w:szCs w:val="22"/>
        </w:rPr>
        <w:t>ры.</w:t>
      </w:r>
    </w:p>
    <w:p w:rsidR="00CD54DF" w:rsidRPr="00961568" w:rsidRDefault="00CD54DF" w:rsidP="00CD54DF">
      <w:pPr>
        <w:ind w:firstLine="709"/>
        <w:jc w:val="both"/>
        <w:rPr>
          <w:sz w:val="22"/>
          <w:szCs w:val="22"/>
        </w:rPr>
      </w:pPr>
      <w:r w:rsidRPr="00961568">
        <w:rPr>
          <w:b/>
          <w:bCs/>
          <w:sz w:val="22"/>
          <w:szCs w:val="22"/>
        </w:rPr>
        <w:t>Раздел 4.</w:t>
      </w:r>
      <w:r w:rsidRPr="00961568">
        <w:rPr>
          <w:sz w:val="22"/>
          <w:szCs w:val="22"/>
        </w:rPr>
        <w:t xml:space="preserve"> </w:t>
      </w:r>
      <w:r w:rsidRPr="00961568">
        <w:rPr>
          <w:b/>
          <w:bCs/>
          <w:sz w:val="22"/>
          <w:szCs w:val="22"/>
        </w:rPr>
        <w:t xml:space="preserve">Разработка проекта инженерного объекта </w:t>
      </w:r>
    </w:p>
    <w:p w:rsidR="00CD54DF" w:rsidRPr="00961568" w:rsidRDefault="00CD54DF" w:rsidP="00961568">
      <w:pPr>
        <w:ind w:firstLine="709"/>
        <w:jc w:val="both"/>
        <w:rPr>
          <w:sz w:val="22"/>
          <w:szCs w:val="22"/>
        </w:rPr>
      </w:pPr>
      <w:r w:rsidRPr="00961568">
        <w:rPr>
          <w:sz w:val="22"/>
          <w:szCs w:val="22"/>
        </w:rPr>
        <w:t>Выбор темы и обоснование этого выбора. Сбор информации по теме проекта. Функциональные кач</w:t>
      </w:r>
      <w:r w:rsidRPr="00961568">
        <w:rPr>
          <w:sz w:val="22"/>
          <w:szCs w:val="22"/>
        </w:rPr>
        <w:t>е</w:t>
      </w:r>
      <w:r w:rsidRPr="00961568">
        <w:rPr>
          <w:sz w:val="22"/>
          <w:szCs w:val="22"/>
        </w:rPr>
        <w:t xml:space="preserve">ства инженерного объекта, размеры. Объем документации: пояснительная записка, спецификация. </w:t>
      </w:r>
      <w:r w:rsidRPr="00961568">
        <w:rPr>
          <w:i/>
          <w:iCs/>
          <w:sz w:val="22"/>
          <w:szCs w:val="22"/>
        </w:rPr>
        <w:t>Графич</w:t>
      </w:r>
      <w:r w:rsidRPr="00961568">
        <w:rPr>
          <w:i/>
          <w:iCs/>
          <w:sz w:val="22"/>
          <w:szCs w:val="22"/>
        </w:rPr>
        <w:t>е</w:t>
      </w:r>
      <w:r w:rsidRPr="00961568">
        <w:rPr>
          <w:i/>
          <w:iCs/>
          <w:sz w:val="22"/>
          <w:szCs w:val="22"/>
        </w:rPr>
        <w:t>ские документы: технический рисунок объекта, чертёж общего вида, чертежи деталей. Условности и упрощения на чертеже.</w:t>
      </w:r>
      <w:r w:rsidRPr="00961568">
        <w:rPr>
          <w:sz w:val="22"/>
          <w:szCs w:val="22"/>
        </w:rPr>
        <w:t xml:space="preserve"> Создание пр</w:t>
      </w:r>
      <w:r w:rsidR="00961568" w:rsidRPr="00961568">
        <w:rPr>
          <w:sz w:val="22"/>
          <w:szCs w:val="22"/>
        </w:rPr>
        <w:t xml:space="preserve">езентации. </w:t>
      </w:r>
    </w:p>
    <w:p w:rsidR="00CD54DF" w:rsidRPr="00961568" w:rsidRDefault="00CD54DF" w:rsidP="00961568">
      <w:pPr>
        <w:ind w:firstLine="709"/>
        <w:jc w:val="both"/>
        <w:rPr>
          <w:b/>
          <w:bCs/>
          <w:sz w:val="22"/>
          <w:szCs w:val="22"/>
        </w:rPr>
      </w:pPr>
      <w:r w:rsidRPr="00961568">
        <w:rPr>
          <w:b/>
          <w:bCs/>
          <w:sz w:val="22"/>
          <w:szCs w:val="22"/>
        </w:rPr>
        <w:t>Модуль «Животноводст</w:t>
      </w:r>
      <w:r w:rsidR="00961568" w:rsidRPr="00961568">
        <w:rPr>
          <w:b/>
          <w:bCs/>
          <w:sz w:val="22"/>
          <w:szCs w:val="22"/>
        </w:rPr>
        <w:t>во»</w:t>
      </w:r>
    </w:p>
    <w:p w:rsidR="00CD54DF" w:rsidRPr="00961568" w:rsidRDefault="00CD54DF" w:rsidP="00CD54DF">
      <w:pPr>
        <w:jc w:val="both"/>
        <w:rPr>
          <w:b/>
          <w:bCs/>
          <w:sz w:val="22"/>
          <w:szCs w:val="22"/>
        </w:rPr>
      </w:pPr>
      <w:r w:rsidRPr="00961568">
        <w:rPr>
          <w:b/>
          <w:bCs/>
          <w:sz w:val="22"/>
          <w:szCs w:val="22"/>
        </w:rPr>
        <w:t>7–8 КЛАССЫ</w:t>
      </w:r>
    </w:p>
    <w:p w:rsidR="00CD54DF" w:rsidRPr="00961568" w:rsidRDefault="00CD54DF" w:rsidP="00CD54DF">
      <w:pPr>
        <w:ind w:firstLine="709"/>
        <w:jc w:val="both"/>
        <w:rPr>
          <w:sz w:val="22"/>
          <w:szCs w:val="22"/>
        </w:rPr>
      </w:pPr>
      <w:r w:rsidRPr="00961568">
        <w:rPr>
          <w:b/>
          <w:bCs/>
          <w:sz w:val="22"/>
          <w:szCs w:val="22"/>
        </w:rPr>
        <w:t>Раздел 1.</w:t>
      </w:r>
      <w:r w:rsidRPr="00961568">
        <w:rPr>
          <w:sz w:val="22"/>
          <w:szCs w:val="22"/>
        </w:rPr>
        <w:t xml:space="preserve"> </w:t>
      </w:r>
      <w:r w:rsidRPr="00961568">
        <w:rPr>
          <w:b/>
          <w:bCs/>
          <w:sz w:val="22"/>
          <w:szCs w:val="22"/>
        </w:rPr>
        <w:t>Элементы технологий выращивания сельскохозяйственных животных</w:t>
      </w:r>
    </w:p>
    <w:p w:rsidR="00CD54DF" w:rsidRPr="00961568" w:rsidRDefault="00CD54DF" w:rsidP="00CD54DF">
      <w:pPr>
        <w:ind w:firstLine="709"/>
        <w:jc w:val="both"/>
        <w:rPr>
          <w:sz w:val="22"/>
          <w:szCs w:val="22"/>
        </w:rPr>
      </w:pPr>
      <w:r w:rsidRPr="00961568">
        <w:rPr>
          <w:sz w:val="22"/>
          <w:szCs w:val="22"/>
        </w:rPr>
        <w:t xml:space="preserve">Домашние животные. </w:t>
      </w:r>
      <w:r w:rsidRPr="00961568">
        <w:rPr>
          <w:i/>
          <w:iCs/>
          <w:sz w:val="22"/>
          <w:szCs w:val="22"/>
        </w:rPr>
        <w:t xml:space="preserve">Приручение животных как фактор развития человеческой цивилизации. </w:t>
      </w:r>
      <w:r w:rsidRPr="00961568">
        <w:rPr>
          <w:sz w:val="22"/>
          <w:szCs w:val="22"/>
        </w:rPr>
        <w:t>Сел</w:t>
      </w:r>
      <w:r w:rsidRPr="00961568">
        <w:rPr>
          <w:sz w:val="22"/>
          <w:szCs w:val="22"/>
        </w:rPr>
        <w:t>ь</w:t>
      </w:r>
      <w:r w:rsidRPr="00961568">
        <w:rPr>
          <w:sz w:val="22"/>
          <w:szCs w:val="22"/>
        </w:rPr>
        <w:t xml:space="preserve">скохозяйственные животные. </w:t>
      </w:r>
    </w:p>
    <w:p w:rsidR="00CD54DF" w:rsidRPr="00961568" w:rsidRDefault="00CD54DF" w:rsidP="00CD54DF">
      <w:pPr>
        <w:ind w:firstLine="709"/>
        <w:jc w:val="both"/>
        <w:rPr>
          <w:sz w:val="22"/>
          <w:szCs w:val="22"/>
        </w:rPr>
      </w:pPr>
      <w:r w:rsidRPr="00961568">
        <w:rPr>
          <w:sz w:val="22"/>
          <w:szCs w:val="22"/>
        </w:rPr>
        <w:t xml:space="preserve">Содержание сельскохозяйственных животных: помещение, оборудование, уход.  </w:t>
      </w:r>
    </w:p>
    <w:p w:rsidR="00CD54DF" w:rsidRPr="00961568" w:rsidRDefault="00CD54DF" w:rsidP="00CD54DF">
      <w:pPr>
        <w:ind w:firstLine="709"/>
        <w:jc w:val="both"/>
        <w:rPr>
          <w:sz w:val="22"/>
          <w:szCs w:val="22"/>
        </w:rPr>
      </w:pPr>
      <w:r w:rsidRPr="00961568">
        <w:rPr>
          <w:sz w:val="22"/>
          <w:szCs w:val="22"/>
        </w:rPr>
        <w:t>Разведение животных. Породы животных, их создание.</w:t>
      </w:r>
    </w:p>
    <w:p w:rsidR="00CD54DF" w:rsidRPr="00961568" w:rsidRDefault="00CD54DF" w:rsidP="00CD54DF">
      <w:pPr>
        <w:ind w:firstLine="709"/>
        <w:jc w:val="both"/>
        <w:rPr>
          <w:sz w:val="22"/>
          <w:szCs w:val="22"/>
        </w:rPr>
      </w:pPr>
      <w:r w:rsidRPr="00961568">
        <w:rPr>
          <w:sz w:val="22"/>
          <w:szCs w:val="22"/>
        </w:rPr>
        <w:t xml:space="preserve">Лечение животных. Понятие о ветеринарии. </w:t>
      </w:r>
    </w:p>
    <w:p w:rsidR="00CD54DF" w:rsidRPr="00961568" w:rsidRDefault="00CD54DF" w:rsidP="00CD54DF">
      <w:pPr>
        <w:ind w:firstLine="709"/>
        <w:jc w:val="both"/>
        <w:rPr>
          <w:sz w:val="22"/>
          <w:szCs w:val="22"/>
        </w:rPr>
      </w:pPr>
      <w:r w:rsidRPr="00961568">
        <w:rPr>
          <w:sz w:val="22"/>
          <w:szCs w:val="22"/>
        </w:rPr>
        <w:t xml:space="preserve">Заготовка кормов. Кормление животных. Питательность корма. Рацион. </w:t>
      </w:r>
    </w:p>
    <w:p w:rsidR="00CD54DF" w:rsidRPr="00961568" w:rsidRDefault="00CD54DF" w:rsidP="00CD54DF">
      <w:pPr>
        <w:ind w:firstLine="709"/>
        <w:jc w:val="both"/>
        <w:rPr>
          <w:sz w:val="22"/>
          <w:szCs w:val="22"/>
        </w:rPr>
      </w:pPr>
      <w:r w:rsidRPr="00961568">
        <w:rPr>
          <w:sz w:val="22"/>
          <w:szCs w:val="22"/>
        </w:rPr>
        <w:t xml:space="preserve">Животные у нас дома. Забота о домашних и бездомных животных.  </w:t>
      </w:r>
    </w:p>
    <w:p w:rsidR="00CD54DF" w:rsidRPr="00961568" w:rsidRDefault="00CD54DF" w:rsidP="00CD54DF">
      <w:pPr>
        <w:ind w:firstLine="709"/>
        <w:jc w:val="both"/>
        <w:rPr>
          <w:i/>
          <w:iCs/>
          <w:sz w:val="22"/>
          <w:szCs w:val="22"/>
        </w:rPr>
      </w:pPr>
      <w:r w:rsidRPr="00961568">
        <w:rPr>
          <w:i/>
          <w:iCs/>
          <w:sz w:val="22"/>
          <w:szCs w:val="22"/>
        </w:rPr>
        <w:t xml:space="preserve">Проблема клонирования живых организмов. Социальные и этические проблемы. </w:t>
      </w:r>
    </w:p>
    <w:p w:rsidR="00CD54DF" w:rsidRPr="00961568" w:rsidRDefault="00CD54DF" w:rsidP="00CD54DF">
      <w:pPr>
        <w:ind w:firstLine="709"/>
        <w:jc w:val="both"/>
        <w:rPr>
          <w:sz w:val="22"/>
          <w:szCs w:val="22"/>
        </w:rPr>
      </w:pPr>
      <w:r w:rsidRPr="00961568">
        <w:rPr>
          <w:b/>
          <w:bCs/>
          <w:sz w:val="22"/>
          <w:szCs w:val="22"/>
        </w:rPr>
        <w:t>Раздел 2.</w:t>
      </w:r>
      <w:r w:rsidRPr="00961568">
        <w:rPr>
          <w:sz w:val="22"/>
          <w:szCs w:val="22"/>
        </w:rPr>
        <w:t xml:space="preserve"> </w:t>
      </w:r>
      <w:r w:rsidRPr="00961568">
        <w:rPr>
          <w:b/>
          <w:bCs/>
          <w:sz w:val="22"/>
          <w:szCs w:val="22"/>
        </w:rPr>
        <w:t>Производство животноводческих продуктов</w:t>
      </w:r>
      <w:r w:rsidRPr="00961568">
        <w:rPr>
          <w:sz w:val="22"/>
          <w:szCs w:val="22"/>
        </w:rPr>
        <w:t xml:space="preserve"> </w:t>
      </w:r>
    </w:p>
    <w:p w:rsidR="00CD54DF" w:rsidRPr="00961568" w:rsidRDefault="00CD54DF" w:rsidP="00CD54DF">
      <w:pPr>
        <w:ind w:firstLine="709"/>
        <w:jc w:val="both"/>
        <w:rPr>
          <w:sz w:val="22"/>
          <w:szCs w:val="22"/>
        </w:rPr>
      </w:pPr>
      <w:r w:rsidRPr="00961568">
        <w:rPr>
          <w:sz w:val="22"/>
          <w:szCs w:val="22"/>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CD54DF" w:rsidRPr="00961568" w:rsidRDefault="00CD54DF" w:rsidP="00CD54DF">
      <w:pPr>
        <w:ind w:firstLine="709"/>
        <w:jc w:val="both"/>
        <w:rPr>
          <w:sz w:val="22"/>
          <w:szCs w:val="22"/>
        </w:rPr>
      </w:pPr>
      <w:r w:rsidRPr="00961568">
        <w:rPr>
          <w:sz w:val="22"/>
          <w:szCs w:val="22"/>
        </w:rPr>
        <w:t xml:space="preserve">Использование и хранение животноводческой продукции. </w:t>
      </w:r>
    </w:p>
    <w:p w:rsidR="00CD54DF" w:rsidRPr="00961568" w:rsidRDefault="00CD54DF" w:rsidP="00CD54DF">
      <w:pPr>
        <w:ind w:firstLine="709"/>
        <w:jc w:val="both"/>
        <w:rPr>
          <w:sz w:val="22"/>
          <w:szCs w:val="22"/>
        </w:rPr>
      </w:pPr>
      <w:r w:rsidRPr="00961568">
        <w:rPr>
          <w:sz w:val="22"/>
          <w:szCs w:val="22"/>
        </w:rPr>
        <w:t>Использование цифровых технологий в животноводстве.</w:t>
      </w:r>
    </w:p>
    <w:p w:rsidR="00CD54DF" w:rsidRPr="00961568" w:rsidRDefault="00CD54DF" w:rsidP="00CD54DF">
      <w:pPr>
        <w:ind w:firstLine="709"/>
        <w:jc w:val="both"/>
        <w:rPr>
          <w:sz w:val="22"/>
          <w:szCs w:val="22"/>
        </w:rPr>
      </w:pPr>
      <w:r w:rsidRPr="00961568">
        <w:rPr>
          <w:sz w:val="22"/>
          <w:szCs w:val="22"/>
        </w:rPr>
        <w:t>Цифровая ферма:</w:t>
      </w:r>
    </w:p>
    <w:p w:rsidR="00CD54DF" w:rsidRPr="00961568" w:rsidRDefault="00CD54DF" w:rsidP="00CD54DF">
      <w:pPr>
        <w:ind w:firstLine="709"/>
        <w:jc w:val="both"/>
        <w:rPr>
          <w:sz w:val="22"/>
          <w:szCs w:val="22"/>
        </w:rPr>
      </w:pPr>
      <w:r w:rsidRPr="00961568">
        <w:rPr>
          <w:sz w:val="22"/>
          <w:szCs w:val="22"/>
        </w:rPr>
        <w:t>автоматическое кормление животных;</w:t>
      </w:r>
    </w:p>
    <w:p w:rsidR="00CD54DF" w:rsidRPr="00961568" w:rsidRDefault="00CD54DF" w:rsidP="00CD54DF">
      <w:pPr>
        <w:ind w:firstLine="709"/>
        <w:jc w:val="both"/>
        <w:rPr>
          <w:sz w:val="22"/>
          <w:szCs w:val="22"/>
        </w:rPr>
      </w:pPr>
      <w:r w:rsidRPr="00961568">
        <w:rPr>
          <w:sz w:val="22"/>
          <w:szCs w:val="22"/>
        </w:rPr>
        <w:t>автоматическая дойка;</w:t>
      </w:r>
    </w:p>
    <w:p w:rsidR="00CD54DF" w:rsidRPr="00961568" w:rsidRDefault="00CD54DF" w:rsidP="00CD54DF">
      <w:pPr>
        <w:ind w:firstLine="709"/>
        <w:jc w:val="both"/>
        <w:rPr>
          <w:sz w:val="22"/>
          <w:szCs w:val="22"/>
        </w:rPr>
      </w:pPr>
      <w:r w:rsidRPr="00961568">
        <w:rPr>
          <w:sz w:val="22"/>
          <w:szCs w:val="22"/>
        </w:rPr>
        <w:lastRenderedPageBreak/>
        <w:t>уборка помещения и др.</w:t>
      </w:r>
    </w:p>
    <w:p w:rsidR="00CD54DF" w:rsidRPr="00961568" w:rsidRDefault="00CD54DF" w:rsidP="00CD54DF">
      <w:pPr>
        <w:ind w:firstLine="709"/>
        <w:jc w:val="both"/>
        <w:rPr>
          <w:i/>
          <w:iCs/>
          <w:sz w:val="22"/>
          <w:szCs w:val="22"/>
        </w:rPr>
      </w:pPr>
      <w:r w:rsidRPr="00961568">
        <w:rPr>
          <w:i/>
          <w:iCs/>
          <w:sz w:val="22"/>
          <w:szCs w:val="22"/>
        </w:rPr>
        <w:t>Цифровая «умная» ферма — перспективное направление роботизации в животноводстве.</w:t>
      </w:r>
    </w:p>
    <w:p w:rsidR="00CD54DF" w:rsidRPr="00961568" w:rsidRDefault="00CD54DF" w:rsidP="00CD54DF">
      <w:pPr>
        <w:ind w:firstLine="709"/>
        <w:jc w:val="both"/>
        <w:rPr>
          <w:sz w:val="22"/>
          <w:szCs w:val="22"/>
        </w:rPr>
      </w:pPr>
      <w:r w:rsidRPr="00961568">
        <w:rPr>
          <w:b/>
          <w:bCs/>
          <w:sz w:val="22"/>
          <w:szCs w:val="22"/>
        </w:rPr>
        <w:t>Раздел 3.</w:t>
      </w:r>
      <w:r w:rsidRPr="00961568">
        <w:rPr>
          <w:sz w:val="22"/>
          <w:szCs w:val="22"/>
        </w:rPr>
        <w:t xml:space="preserve"> </w:t>
      </w:r>
      <w:r w:rsidRPr="00961568">
        <w:rPr>
          <w:b/>
          <w:bCs/>
          <w:sz w:val="22"/>
          <w:szCs w:val="22"/>
        </w:rPr>
        <w:t>Профессии, связанные с деятельностью животновода</w:t>
      </w:r>
    </w:p>
    <w:p w:rsidR="00CD54DF" w:rsidRPr="00961568" w:rsidRDefault="00CD54DF" w:rsidP="00961568">
      <w:pPr>
        <w:ind w:firstLine="709"/>
        <w:jc w:val="both"/>
        <w:rPr>
          <w:i/>
          <w:iCs/>
          <w:sz w:val="22"/>
          <w:szCs w:val="22"/>
        </w:rPr>
      </w:pPr>
      <w:r w:rsidRPr="00961568">
        <w:rPr>
          <w:sz w:val="22"/>
          <w:szCs w:val="22"/>
        </w:rPr>
        <w:t xml:space="preserve">Зоотехник, зооинженер, ветеринар, оператор птицефабрики, оператор животноводческих ферм и др. </w:t>
      </w:r>
      <w:r w:rsidRPr="00961568">
        <w:rPr>
          <w:i/>
          <w:iCs/>
          <w:sz w:val="22"/>
          <w:szCs w:val="22"/>
        </w:rPr>
        <w:t>Использование информационных цифровых технологий в</w:t>
      </w:r>
      <w:r w:rsidR="00961568" w:rsidRPr="00961568">
        <w:rPr>
          <w:i/>
          <w:iCs/>
          <w:sz w:val="22"/>
          <w:szCs w:val="22"/>
        </w:rPr>
        <w:t xml:space="preserve"> профессиональной деятельности.</w:t>
      </w:r>
    </w:p>
    <w:p w:rsidR="00CD54DF" w:rsidRPr="00961568" w:rsidRDefault="00CD54DF" w:rsidP="00961568">
      <w:pPr>
        <w:ind w:firstLine="709"/>
        <w:jc w:val="both"/>
        <w:rPr>
          <w:b/>
          <w:bCs/>
          <w:sz w:val="22"/>
          <w:szCs w:val="22"/>
        </w:rPr>
      </w:pPr>
      <w:r w:rsidRPr="00961568">
        <w:rPr>
          <w:b/>
          <w:bCs/>
          <w:sz w:val="22"/>
          <w:szCs w:val="22"/>
        </w:rPr>
        <w:t>Модул</w:t>
      </w:r>
      <w:r w:rsidR="00961568" w:rsidRPr="00961568">
        <w:rPr>
          <w:b/>
          <w:bCs/>
          <w:sz w:val="22"/>
          <w:szCs w:val="22"/>
        </w:rPr>
        <w:t>ь «Растениеводство»</w:t>
      </w:r>
    </w:p>
    <w:p w:rsidR="00CD54DF" w:rsidRPr="00961568" w:rsidRDefault="00CD54DF" w:rsidP="00CD54DF">
      <w:pPr>
        <w:jc w:val="both"/>
        <w:rPr>
          <w:b/>
          <w:bCs/>
          <w:sz w:val="22"/>
          <w:szCs w:val="22"/>
        </w:rPr>
      </w:pPr>
      <w:r w:rsidRPr="00961568">
        <w:rPr>
          <w:b/>
          <w:bCs/>
          <w:sz w:val="22"/>
          <w:szCs w:val="22"/>
        </w:rPr>
        <w:t>7–8 КЛАССЫ</w:t>
      </w:r>
    </w:p>
    <w:p w:rsidR="00CD54DF" w:rsidRPr="00961568" w:rsidRDefault="00CD54DF" w:rsidP="00CD54DF">
      <w:pPr>
        <w:ind w:firstLine="709"/>
        <w:jc w:val="both"/>
        <w:rPr>
          <w:b/>
          <w:bCs/>
          <w:sz w:val="22"/>
          <w:szCs w:val="22"/>
        </w:rPr>
      </w:pPr>
      <w:r w:rsidRPr="00961568">
        <w:rPr>
          <w:b/>
          <w:bCs/>
          <w:sz w:val="22"/>
          <w:szCs w:val="22"/>
        </w:rPr>
        <w:t>Раздел 1.</w:t>
      </w:r>
      <w:r w:rsidRPr="00961568">
        <w:rPr>
          <w:sz w:val="22"/>
          <w:szCs w:val="22"/>
        </w:rPr>
        <w:t xml:space="preserve"> </w:t>
      </w:r>
      <w:r w:rsidRPr="00961568">
        <w:rPr>
          <w:b/>
          <w:bCs/>
          <w:sz w:val="22"/>
          <w:szCs w:val="22"/>
        </w:rPr>
        <w:t xml:space="preserve">Элементы технологий выращивания сельскохозяйственных культур </w:t>
      </w:r>
    </w:p>
    <w:p w:rsidR="00CD54DF" w:rsidRPr="00961568" w:rsidRDefault="00CD54DF" w:rsidP="00CD54DF">
      <w:pPr>
        <w:ind w:firstLine="709"/>
        <w:jc w:val="both"/>
        <w:rPr>
          <w:i/>
          <w:iCs/>
          <w:sz w:val="22"/>
          <w:szCs w:val="22"/>
        </w:rPr>
      </w:pPr>
      <w:r w:rsidRPr="00961568">
        <w:rPr>
          <w:i/>
          <w:iCs/>
          <w:sz w:val="22"/>
          <w:szCs w:val="22"/>
        </w:rPr>
        <w:t>Земледелие как поворотный пункт развития человеческой цивилизации. Земля как величайшая це</w:t>
      </w:r>
      <w:r w:rsidRPr="00961568">
        <w:rPr>
          <w:i/>
          <w:iCs/>
          <w:sz w:val="22"/>
          <w:szCs w:val="22"/>
        </w:rPr>
        <w:t>н</w:t>
      </w:r>
      <w:r w:rsidRPr="00961568">
        <w:rPr>
          <w:i/>
          <w:iCs/>
          <w:sz w:val="22"/>
          <w:szCs w:val="22"/>
        </w:rPr>
        <w:t>ность человечества. История земледелия.</w:t>
      </w:r>
    </w:p>
    <w:p w:rsidR="00CD54DF" w:rsidRPr="00961568" w:rsidRDefault="00CD54DF" w:rsidP="00CD54DF">
      <w:pPr>
        <w:ind w:firstLine="709"/>
        <w:jc w:val="both"/>
        <w:rPr>
          <w:sz w:val="22"/>
          <w:szCs w:val="22"/>
        </w:rPr>
      </w:pPr>
      <w:r w:rsidRPr="00961568">
        <w:rPr>
          <w:sz w:val="22"/>
          <w:szCs w:val="22"/>
        </w:rPr>
        <w:t xml:space="preserve">Почвы, виды почв. Плодородие почв.  </w:t>
      </w:r>
    </w:p>
    <w:p w:rsidR="00CD54DF" w:rsidRPr="00961568" w:rsidRDefault="00CD54DF" w:rsidP="00CD54DF">
      <w:pPr>
        <w:ind w:firstLine="709"/>
        <w:jc w:val="both"/>
        <w:rPr>
          <w:sz w:val="22"/>
          <w:szCs w:val="22"/>
        </w:rPr>
      </w:pPr>
      <w:r w:rsidRPr="00961568">
        <w:rPr>
          <w:sz w:val="22"/>
          <w:szCs w:val="22"/>
        </w:rPr>
        <w:t xml:space="preserve">Инструменты обработки почвы: ручные и механизированные. Сельскохозяйственная техника. </w:t>
      </w:r>
    </w:p>
    <w:p w:rsidR="00CD54DF" w:rsidRPr="00961568" w:rsidRDefault="00CD54DF" w:rsidP="00CD54DF">
      <w:pPr>
        <w:ind w:firstLine="709"/>
        <w:jc w:val="both"/>
        <w:rPr>
          <w:sz w:val="22"/>
          <w:szCs w:val="22"/>
        </w:rPr>
      </w:pPr>
      <w:r w:rsidRPr="00961568">
        <w:rPr>
          <w:sz w:val="22"/>
          <w:szCs w:val="22"/>
        </w:rPr>
        <w:t xml:space="preserve">Культурные растения и их классификация. </w:t>
      </w:r>
    </w:p>
    <w:p w:rsidR="00CD54DF" w:rsidRPr="00961568" w:rsidRDefault="00CD54DF" w:rsidP="00CD54DF">
      <w:pPr>
        <w:ind w:firstLine="709"/>
        <w:jc w:val="both"/>
        <w:rPr>
          <w:sz w:val="22"/>
          <w:szCs w:val="22"/>
        </w:rPr>
      </w:pPr>
      <w:r w:rsidRPr="00961568">
        <w:rPr>
          <w:sz w:val="22"/>
          <w:szCs w:val="22"/>
        </w:rPr>
        <w:t xml:space="preserve">Выращивание растений на школьном/приусадебном участке. </w:t>
      </w:r>
    </w:p>
    <w:p w:rsidR="00CD54DF" w:rsidRPr="00961568" w:rsidRDefault="00CD54DF" w:rsidP="00CD54DF">
      <w:pPr>
        <w:ind w:firstLine="709"/>
        <w:jc w:val="both"/>
        <w:rPr>
          <w:sz w:val="22"/>
          <w:szCs w:val="22"/>
        </w:rPr>
      </w:pPr>
      <w:r w:rsidRPr="00961568">
        <w:rPr>
          <w:sz w:val="22"/>
          <w:szCs w:val="22"/>
        </w:rPr>
        <w:t xml:space="preserve">Полезные для человека дикорастущие растения и их классификация.  </w:t>
      </w:r>
    </w:p>
    <w:p w:rsidR="00CD54DF" w:rsidRPr="00961568" w:rsidRDefault="00CD54DF" w:rsidP="00CD54DF">
      <w:pPr>
        <w:ind w:firstLine="709"/>
        <w:jc w:val="both"/>
        <w:rPr>
          <w:sz w:val="22"/>
          <w:szCs w:val="22"/>
        </w:rPr>
      </w:pPr>
      <w:r w:rsidRPr="00961568">
        <w:rPr>
          <w:sz w:val="22"/>
          <w:szCs w:val="22"/>
        </w:rPr>
        <w:t>Сбор, заготовка и хранение полезных для человека дикорастущих растений и их плодов. Сбор и заг</w:t>
      </w:r>
      <w:r w:rsidRPr="00961568">
        <w:rPr>
          <w:sz w:val="22"/>
          <w:szCs w:val="22"/>
        </w:rPr>
        <w:t>о</w:t>
      </w:r>
      <w:r w:rsidRPr="00961568">
        <w:rPr>
          <w:sz w:val="22"/>
          <w:szCs w:val="22"/>
        </w:rPr>
        <w:t>товка грибов. Соблюдение правил безопасности.</w:t>
      </w:r>
    </w:p>
    <w:p w:rsidR="00CD54DF" w:rsidRPr="00961568" w:rsidRDefault="00CD54DF" w:rsidP="00CD54DF">
      <w:pPr>
        <w:ind w:firstLine="709"/>
        <w:jc w:val="both"/>
        <w:rPr>
          <w:i/>
          <w:iCs/>
          <w:sz w:val="22"/>
          <w:szCs w:val="22"/>
        </w:rPr>
      </w:pPr>
      <w:r w:rsidRPr="00961568">
        <w:rPr>
          <w:i/>
          <w:iCs/>
          <w:sz w:val="22"/>
          <w:szCs w:val="22"/>
        </w:rPr>
        <w:t xml:space="preserve">Сохранение природной среды. </w:t>
      </w:r>
    </w:p>
    <w:p w:rsidR="00CD54DF" w:rsidRPr="00961568" w:rsidRDefault="00CD54DF" w:rsidP="00CD54DF">
      <w:pPr>
        <w:ind w:firstLine="709"/>
        <w:jc w:val="both"/>
        <w:rPr>
          <w:sz w:val="22"/>
          <w:szCs w:val="22"/>
        </w:rPr>
      </w:pPr>
      <w:r w:rsidRPr="00961568">
        <w:rPr>
          <w:b/>
          <w:bCs/>
          <w:sz w:val="22"/>
          <w:szCs w:val="22"/>
        </w:rPr>
        <w:t>Раздел 2.</w:t>
      </w:r>
      <w:r w:rsidRPr="00961568">
        <w:rPr>
          <w:sz w:val="22"/>
          <w:szCs w:val="22"/>
        </w:rPr>
        <w:t xml:space="preserve"> </w:t>
      </w:r>
      <w:r w:rsidRPr="00961568">
        <w:rPr>
          <w:b/>
          <w:bCs/>
          <w:sz w:val="22"/>
          <w:szCs w:val="22"/>
        </w:rPr>
        <w:t>Сельскохозяйственное производство</w:t>
      </w:r>
    </w:p>
    <w:p w:rsidR="00CD54DF" w:rsidRPr="00961568" w:rsidRDefault="00CD54DF" w:rsidP="00CD54DF">
      <w:pPr>
        <w:ind w:firstLine="709"/>
        <w:jc w:val="both"/>
        <w:rPr>
          <w:i/>
          <w:iCs/>
          <w:sz w:val="22"/>
          <w:szCs w:val="22"/>
        </w:rPr>
      </w:pPr>
      <w:r w:rsidRPr="00961568">
        <w:rPr>
          <w:sz w:val="22"/>
          <w:szCs w:val="22"/>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961568">
        <w:rPr>
          <w:i/>
          <w:iCs/>
          <w:sz w:val="22"/>
          <w:szCs w:val="22"/>
        </w:rPr>
        <w:t>Компьютерное оснащение сельскох</w:t>
      </w:r>
      <w:r w:rsidRPr="00961568">
        <w:rPr>
          <w:i/>
          <w:iCs/>
          <w:sz w:val="22"/>
          <w:szCs w:val="22"/>
        </w:rPr>
        <w:t>о</w:t>
      </w:r>
      <w:r w:rsidRPr="00961568">
        <w:rPr>
          <w:i/>
          <w:iCs/>
          <w:sz w:val="22"/>
          <w:szCs w:val="22"/>
        </w:rPr>
        <w:t xml:space="preserve">зяйственной техники. </w:t>
      </w:r>
    </w:p>
    <w:p w:rsidR="00CD54DF" w:rsidRPr="00961568" w:rsidRDefault="00CD54DF" w:rsidP="00CD54DF">
      <w:pPr>
        <w:ind w:firstLine="709"/>
        <w:jc w:val="both"/>
        <w:rPr>
          <w:i/>
          <w:iCs/>
          <w:sz w:val="22"/>
          <w:szCs w:val="22"/>
        </w:rPr>
      </w:pPr>
      <w:r w:rsidRPr="00961568">
        <w:rPr>
          <w:i/>
          <w:iCs/>
          <w:sz w:val="22"/>
          <w:szCs w:val="22"/>
        </w:rPr>
        <w:t>Автоматизация и роботизация сельскохозяйственного производства:</w:t>
      </w:r>
    </w:p>
    <w:p w:rsidR="00CD54DF" w:rsidRPr="00961568" w:rsidRDefault="00CD54DF" w:rsidP="00CD54DF">
      <w:pPr>
        <w:ind w:firstLine="709"/>
        <w:jc w:val="both"/>
        <w:rPr>
          <w:i/>
          <w:iCs/>
          <w:sz w:val="22"/>
          <w:szCs w:val="22"/>
        </w:rPr>
      </w:pPr>
      <w:r w:rsidRPr="00961568">
        <w:rPr>
          <w:i/>
          <w:iCs/>
          <w:sz w:val="22"/>
          <w:szCs w:val="22"/>
        </w:rPr>
        <w:t xml:space="preserve">- анализаторы почвы c использованием спутниковой системы навигации; </w:t>
      </w:r>
    </w:p>
    <w:p w:rsidR="00CD54DF" w:rsidRPr="00961568" w:rsidRDefault="00CD54DF" w:rsidP="00CD54DF">
      <w:pPr>
        <w:ind w:firstLine="709"/>
        <w:jc w:val="both"/>
        <w:rPr>
          <w:i/>
          <w:iCs/>
          <w:sz w:val="22"/>
          <w:szCs w:val="22"/>
        </w:rPr>
      </w:pPr>
      <w:r w:rsidRPr="00961568">
        <w:rPr>
          <w:i/>
          <w:iCs/>
          <w:sz w:val="22"/>
          <w:szCs w:val="22"/>
        </w:rPr>
        <w:t>- автоматизация тепличного хозяйства;</w:t>
      </w:r>
    </w:p>
    <w:p w:rsidR="00CD54DF" w:rsidRPr="00961568" w:rsidRDefault="00CD54DF" w:rsidP="00CD54DF">
      <w:pPr>
        <w:ind w:firstLine="709"/>
        <w:jc w:val="both"/>
        <w:rPr>
          <w:i/>
          <w:iCs/>
          <w:sz w:val="22"/>
          <w:szCs w:val="22"/>
        </w:rPr>
      </w:pPr>
      <w:r w:rsidRPr="00961568">
        <w:rPr>
          <w:i/>
          <w:iCs/>
          <w:sz w:val="22"/>
          <w:szCs w:val="22"/>
        </w:rPr>
        <w:t>- применение роботов манипуляторов для уборки урожая;</w:t>
      </w:r>
    </w:p>
    <w:p w:rsidR="00CD54DF" w:rsidRPr="00961568" w:rsidRDefault="00CD54DF" w:rsidP="00CD54DF">
      <w:pPr>
        <w:ind w:firstLine="709"/>
        <w:jc w:val="both"/>
        <w:rPr>
          <w:i/>
          <w:iCs/>
          <w:sz w:val="22"/>
          <w:szCs w:val="22"/>
        </w:rPr>
      </w:pPr>
      <w:r w:rsidRPr="00961568">
        <w:rPr>
          <w:i/>
          <w:iCs/>
          <w:sz w:val="22"/>
          <w:szCs w:val="22"/>
        </w:rPr>
        <w:t xml:space="preserve">- внесение удобрение на основе данных от азотно-спектральных датчиков; </w:t>
      </w:r>
    </w:p>
    <w:p w:rsidR="00CD54DF" w:rsidRPr="00961568" w:rsidRDefault="00CD54DF" w:rsidP="00CD54DF">
      <w:pPr>
        <w:ind w:firstLine="709"/>
        <w:jc w:val="both"/>
        <w:rPr>
          <w:i/>
          <w:iCs/>
          <w:sz w:val="22"/>
          <w:szCs w:val="22"/>
        </w:rPr>
      </w:pPr>
      <w:r w:rsidRPr="00961568">
        <w:rPr>
          <w:i/>
          <w:iCs/>
          <w:sz w:val="22"/>
          <w:szCs w:val="22"/>
        </w:rPr>
        <w:t>- определение критических точек полей с помощью спутниковых снимков;</w:t>
      </w:r>
    </w:p>
    <w:p w:rsidR="00CD54DF" w:rsidRPr="00961568" w:rsidRDefault="00CD54DF" w:rsidP="00CD54DF">
      <w:pPr>
        <w:ind w:firstLine="709"/>
        <w:jc w:val="both"/>
        <w:rPr>
          <w:i/>
          <w:iCs/>
          <w:sz w:val="22"/>
          <w:szCs w:val="22"/>
        </w:rPr>
      </w:pPr>
      <w:r w:rsidRPr="00961568">
        <w:rPr>
          <w:i/>
          <w:iCs/>
          <w:sz w:val="22"/>
          <w:szCs w:val="22"/>
        </w:rPr>
        <w:t>использование БПЛА и др.</w:t>
      </w:r>
    </w:p>
    <w:p w:rsidR="00CD54DF" w:rsidRPr="00961568" w:rsidRDefault="00CD54DF" w:rsidP="00CD54DF">
      <w:pPr>
        <w:ind w:firstLine="709"/>
        <w:jc w:val="both"/>
        <w:rPr>
          <w:i/>
          <w:iCs/>
          <w:sz w:val="22"/>
          <w:szCs w:val="22"/>
        </w:rPr>
      </w:pPr>
      <w:r w:rsidRPr="00961568">
        <w:rPr>
          <w:i/>
          <w:iCs/>
          <w:sz w:val="22"/>
          <w:szCs w:val="22"/>
        </w:rPr>
        <w:t xml:space="preserve">Генно-модифицированные растения: положительные и отрицательные аспекты. </w:t>
      </w:r>
    </w:p>
    <w:p w:rsidR="00CD54DF" w:rsidRPr="00961568" w:rsidRDefault="00CD54DF" w:rsidP="00CD54DF">
      <w:pPr>
        <w:ind w:firstLine="709"/>
        <w:jc w:val="both"/>
        <w:rPr>
          <w:sz w:val="22"/>
          <w:szCs w:val="22"/>
        </w:rPr>
      </w:pPr>
      <w:r w:rsidRPr="00961568">
        <w:rPr>
          <w:b/>
          <w:bCs/>
          <w:sz w:val="22"/>
          <w:szCs w:val="22"/>
        </w:rPr>
        <w:t>Раздел 3.</w:t>
      </w:r>
      <w:r w:rsidRPr="00961568">
        <w:rPr>
          <w:sz w:val="22"/>
          <w:szCs w:val="22"/>
        </w:rPr>
        <w:t xml:space="preserve"> </w:t>
      </w:r>
      <w:r w:rsidRPr="00961568">
        <w:rPr>
          <w:b/>
          <w:bCs/>
          <w:sz w:val="22"/>
          <w:szCs w:val="22"/>
        </w:rPr>
        <w:t>Сельскохозяйственные профессии</w:t>
      </w:r>
      <w:r w:rsidRPr="00961568">
        <w:rPr>
          <w:sz w:val="22"/>
          <w:szCs w:val="22"/>
        </w:rPr>
        <w:t xml:space="preserve"> </w:t>
      </w:r>
    </w:p>
    <w:p w:rsidR="00CD54DF" w:rsidRPr="00961568" w:rsidRDefault="00CD54DF" w:rsidP="00961568">
      <w:pPr>
        <w:ind w:firstLine="709"/>
        <w:jc w:val="both"/>
        <w:rPr>
          <w:i/>
          <w:iCs/>
          <w:sz w:val="22"/>
          <w:szCs w:val="22"/>
        </w:rPr>
      </w:pPr>
      <w:r w:rsidRPr="00961568">
        <w:rPr>
          <w:sz w:val="22"/>
          <w:szCs w:val="22"/>
        </w:rPr>
        <w:t>Профессии в сельском хозяйстве: агроном, агрохимик, агроинженер, тракторист-машинист сельскох</w:t>
      </w:r>
      <w:r w:rsidRPr="00961568">
        <w:rPr>
          <w:sz w:val="22"/>
          <w:szCs w:val="22"/>
        </w:rPr>
        <w:t>о</w:t>
      </w:r>
      <w:r w:rsidRPr="00961568">
        <w:rPr>
          <w:sz w:val="22"/>
          <w:szCs w:val="22"/>
        </w:rPr>
        <w:t xml:space="preserve">зяйственного производства и др. Особенности профессиональной деятельности в сельском хозяйстве. </w:t>
      </w:r>
      <w:r w:rsidRPr="00961568">
        <w:rPr>
          <w:i/>
          <w:iCs/>
          <w:sz w:val="22"/>
          <w:szCs w:val="22"/>
        </w:rPr>
        <w:t>Испол</w:t>
      </w:r>
      <w:r w:rsidRPr="00961568">
        <w:rPr>
          <w:i/>
          <w:iCs/>
          <w:sz w:val="22"/>
          <w:szCs w:val="22"/>
        </w:rPr>
        <w:t>ь</w:t>
      </w:r>
      <w:r w:rsidRPr="00961568">
        <w:rPr>
          <w:i/>
          <w:iCs/>
          <w:sz w:val="22"/>
          <w:szCs w:val="22"/>
        </w:rPr>
        <w:t>зование цифровых технологий в</w:t>
      </w:r>
      <w:r w:rsidR="00961568" w:rsidRPr="00961568">
        <w:rPr>
          <w:i/>
          <w:iCs/>
          <w:sz w:val="22"/>
          <w:szCs w:val="22"/>
        </w:rPr>
        <w:t xml:space="preserve"> профессиональной деятельности.</w:t>
      </w:r>
    </w:p>
    <w:p w:rsidR="00CD54DF" w:rsidRPr="00961568" w:rsidRDefault="00961568" w:rsidP="00CD54DF">
      <w:pPr>
        <w:ind w:firstLine="709"/>
        <w:jc w:val="both"/>
        <w:rPr>
          <w:b/>
          <w:bCs/>
          <w:sz w:val="22"/>
          <w:szCs w:val="22"/>
        </w:rPr>
      </w:pPr>
      <w:bookmarkStart w:id="327" w:name="_Toc96279065"/>
      <w:r w:rsidRPr="00961568">
        <w:rPr>
          <w:b/>
          <w:bCs/>
          <w:sz w:val="22"/>
          <w:szCs w:val="22"/>
        </w:rPr>
        <w:t>К</w:t>
      </w:r>
      <w:r w:rsidR="00CD54DF" w:rsidRPr="00961568">
        <w:rPr>
          <w:b/>
          <w:bCs/>
          <w:sz w:val="22"/>
          <w:szCs w:val="22"/>
        </w:rPr>
        <w:t>онтрольно-измерительные материалы</w:t>
      </w:r>
      <w:bookmarkEnd w:id="327"/>
    </w:p>
    <w:p w:rsidR="00CD54DF" w:rsidRPr="00961568" w:rsidRDefault="00CD54DF" w:rsidP="00CD54DF">
      <w:pPr>
        <w:ind w:firstLine="709"/>
        <w:jc w:val="both"/>
        <w:rPr>
          <w:bCs/>
          <w:sz w:val="22"/>
          <w:szCs w:val="22"/>
        </w:rPr>
      </w:pPr>
      <w:r w:rsidRPr="00961568">
        <w:rPr>
          <w:bCs/>
          <w:sz w:val="22"/>
          <w:szCs w:val="22"/>
        </w:rPr>
        <w:t>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w:t>
      </w:r>
      <w:r w:rsidRPr="00961568">
        <w:rPr>
          <w:bCs/>
          <w:sz w:val="22"/>
          <w:szCs w:val="22"/>
        </w:rPr>
        <w:t>н</w:t>
      </w:r>
      <w:r w:rsidRPr="00961568">
        <w:rPr>
          <w:bCs/>
          <w:sz w:val="22"/>
          <w:szCs w:val="22"/>
        </w:rPr>
        <w:t xml:space="preserve">троля: </w:t>
      </w:r>
    </w:p>
    <w:p w:rsidR="00CD54DF" w:rsidRPr="00961568" w:rsidRDefault="00CD54DF" w:rsidP="006D1F09">
      <w:pPr>
        <w:pStyle w:val="a7"/>
        <w:numPr>
          <w:ilvl w:val="0"/>
          <w:numId w:val="29"/>
        </w:numPr>
        <w:ind w:left="851" w:hanging="284"/>
        <w:jc w:val="both"/>
        <w:rPr>
          <w:bCs/>
          <w:sz w:val="22"/>
          <w:szCs w:val="22"/>
        </w:rPr>
      </w:pPr>
      <w:r w:rsidRPr="00961568">
        <w:rPr>
          <w:bCs/>
          <w:sz w:val="22"/>
          <w:szCs w:val="22"/>
        </w:rPr>
        <w:t>текущий контроль осуществляется с помощью практических работ;</w:t>
      </w:r>
    </w:p>
    <w:p w:rsidR="00CD54DF" w:rsidRPr="00961568" w:rsidRDefault="00CD54DF" w:rsidP="006D1F09">
      <w:pPr>
        <w:pStyle w:val="a7"/>
        <w:numPr>
          <w:ilvl w:val="0"/>
          <w:numId w:val="29"/>
        </w:numPr>
        <w:ind w:left="851" w:hanging="284"/>
        <w:jc w:val="both"/>
        <w:rPr>
          <w:bCs/>
          <w:sz w:val="22"/>
          <w:szCs w:val="22"/>
        </w:rPr>
      </w:pPr>
      <w:r w:rsidRPr="00961568">
        <w:rPr>
          <w:bCs/>
          <w:sz w:val="22"/>
          <w:szCs w:val="22"/>
        </w:rPr>
        <w:t>тематический контроль осуществляется по завершении темы в форме защиты творческого проекта, тестирования, самостоятельной работы.</w:t>
      </w:r>
    </w:p>
    <w:p w:rsidR="00CD54DF" w:rsidRPr="00961568" w:rsidRDefault="00CD54DF" w:rsidP="00CD54DF">
      <w:pPr>
        <w:ind w:firstLine="709"/>
        <w:jc w:val="both"/>
        <w:rPr>
          <w:bCs/>
          <w:sz w:val="22"/>
          <w:szCs w:val="22"/>
        </w:rPr>
      </w:pPr>
      <w:r w:rsidRPr="00961568">
        <w:rPr>
          <w:bCs/>
          <w:sz w:val="22"/>
          <w:szCs w:val="22"/>
        </w:rPr>
        <w:t>При оценке практической работы учитываются следующие составляющие:</w:t>
      </w:r>
    </w:p>
    <w:p w:rsidR="00CD54DF" w:rsidRPr="00961568" w:rsidRDefault="00CD54DF" w:rsidP="006D1F09">
      <w:pPr>
        <w:pStyle w:val="a7"/>
        <w:numPr>
          <w:ilvl w:val="0"/>
          <w:numId w:val="29"/>
        </w:numPr>
        <w:ind w:left="851" w:hanging="284"/>
        <w:jc w:val="both"/>
        <w:rPr>
          <w:bCs/>
          <w:sz w:val="22"/>
          <w:szCs w:val="22"/>
        </w:rPr>
      </w:pPr>
      <w:r w:rsidRPr="00961568">
        <w:rPr>
          <w:bCs/>
          <w:sz w:val="22"/>
          <w:szCs w:val="22"/>
        </w:rPr>
        <w:t>организация труда;</w:t>
      </w:r>
    </w:p>
    <w:p w:rsidR="00CD54DF" w:rsidRPr="00961568" w:rsidRDefault="00CD54DF" w:rsidP="006D1F09">
      <w:pPr>
        <w:pStyle w:val="a7"/>
        <w:numPr>
          <w:ilvl w:val="0"/>
          <w:numId w:val="29"/>
        </w:numPr>
        <w:ind w:left="851" w:hanging="284"/>
        <w:jc w:val="both"/>
        <w:rPr>
          <w:bCs/>
          <w:sz w:val="22"/>
          <w:szCs w:val="22"/>
        </w:rPr>
      </w:pPr>
      <w:r w:rsidRPr="00961568">
        <w:rPr>
          <w:bCs/>
          <w:sz w:val="22"/>
          <w:szCs w:val="22"/>
        </w:rPr>
        <w:t xml:space="preserve">приемы труда: </w:t>
      </w:r>
    </w:p>
    <w:p w:rsidR="00CD54DF" w:rsidRPr="00961568" w:rsidRDefault="00CD54DF" w:rsidP="006D1F09">
      <w:pPr>
        <w:pStyle w:val="a7"/>
        <w:numPr>
          <w:ilvl w:val="0"/>
          <w:numId w:val="29"/>
        </w:numPr>
        <w:ind w:left="851" w:hanging="284"/>
        <w:jc w:val="both"/>
        <w:rPr>
          <w:bCs/>
          <w:sz w:val="22"/>
          <w:szCs w:val="22"/>
        </w:rPr>
      </w:pPr>
      <w:r w:rsidRPr="00961568">
        <w:rPr>
          <w:bCs/>
          <w:sz w:val="22"/>
          <w:szCs w:val="22"/>
        </w:rPr>
        <w:t>качество изделия (работы).</w:t>
      </w:r>
    </w:p>
    <w:p w:rsidR="00CD54DF" w:rsidRPr="00961568" w:rsidRDefault="00CD54DF" w:rsidP="00CD54DF">
      <w:pPr>
        <w:jc w:val="center"/>
        <w:rPr>
          <w:sz w:val="22"/>
          <w:szCs w:val="22"/>
        </w:rPr>
      </w:pPr>
      <w:bookmarkStart w:id="328" w:name="_Toc96279066"/>
      <w:r w:rsidRPr="00961568">
        <w:rPr>
          <w:sz w:val="22"/>
          <w:szCs w:val="22"/>
        </w:rPr>
        <w:t>ПЛАНИРУЕМЫЕ РЕЗУЛЬТАТЫ ОСВОЕНИЯ УЧЕБНОГО ПРЕДМЕТА «ТЕХНОЛОГИЯ»</w:t>
      </w:r>
    </w:p>
    <w:p w:rsidR="00CD54DF" w:rsidRPr="00961568" w:rsidRDefault="00CD54DF" w:rsidP="00CD54DF">
      <w:pPr>
        <w:jc w:val="center"/>
        <w:rPr>
          <w:sz w:val="22"/>
          <w:szCs w:val="22"/>
        </w:rPr>
      </w:pPr>
      <w:r w:rsidRPr="00961568">
        <w:rPr>
          <w:sz w:val="22"/>
          <w:szCs w:val="22"/>
        </w:rPr>
        <w:t>НА УРОВНЕ ОСНОВНОГО ОБЩЕГО ОБРАЗОВАНИЯ</w:t>
      </w:r>
      <w:bookmarkEnd w:id="328"/>
    </w:p>
    <w:p w:rsidR="00CD54DF" w:rsidRPr="00961568" w:rsidRDefault="00CD54DF" w:rsidP="00CD54DF">
      <w:pPr>
        <w:ind w:firstLine="709"/>
        <w:jc w:val="both"/>
        <w:rPr>
          <w:b/>
          <w:caps/>
          <w:sz w:val="22"/>
          <w:szCs w:val="22"/>
        </w:rPr>
      </w:pPr>
      <w:r w:rsidRPr="00961568">
        <w:rPr>
          <w:b/>
          <w:caps/>
          <w:sz w:val="22"/>
          <w:szCs w:val="22"/>
        </w:rPr>
        <w:t>Личностные результаты:</w:t>
      </w:r>
    </w:p>
    <w:p w:rsidR="00CD54DF" w:rsidRPr="00961568" w:rsidRDefault="00CD54DF" w:rsidP="00CD54DF">
      <w:pPr>
        <w:ind w:firstLine="709"/>
        <w:jc w:val="both"/>
        <w:rPr>
          <w:bCs/>
          <w:sz w:val="22"/>
          <w:szCs w:val="22"/>
        </w:rPr>
      </w:pPr>
      <w:r w:rsidRPr="00961568">
        <w:rPr>
          <w:bCs/>
          <w:sz w:val="22"/>
          <w:szCs w:val="22"/>
        </w:rPr>
        <w:t>ценностное отношение к технологиям, трудовым достижениям народа;</w:t>
      </w:r>
    </w:p>
    <w:p w:rsidR="00CD54DF" w:rsidRPr="00961568" w:rsidRDefault="00CD54DF" w:rsidP="00CD54DF">
      <w:pPr>
        <w:ind w:firstLine="709"/>
        <w:jc w:val="both"/>
        <w:rPr>
          <w:bCs/>
          <w:sz w:val="22"/>
          <w:szCs w:val="22"/>
        </w:rPr>
      </w:pPr>
      <w:r w:rsidRPr="00961568">
        <w:rPr>
          <w:bCs/>
          <w:sz w:val="22"/>
          <w:szCs w:val="22"/>
        </w:rPr>
        <w:t>чувство ответственности и долга перед своей семьей, малой и большой Родиной через трудовую де</w:t>
      </w:r>
      <w:r w:rsidRPr="00961568">
        <w:rPr>
          <w:bCs/>
          <w:sz w:val="22"/>
          <w:szCs w:val="22"/>
        </w:rPr>
        <w:t>я</w:t>
      </w:r>
      <w:r w:rsidRPr="00961568">
        <w:rPr>
          <w:bCs/>
          <w:sz w:val="22"/>
          <w:szCs w:val="22"/>
        </w:rPr>
        <w:t>тельность;</w:t>
      </w:r>
    </w:p>
    <w:p w:rsidR="00CD54DF" w:rsidRPr="00961568" w:rsidRDefault="00CD54DF" w:rsidP="00CD54DF">
      <w:pPr>
        <w:ind w:firstLine="709"/>
        <w:jc w:val="both"/>
        <w:rPr>
          <w:bCs/>
          <w:sz w:val="22"/>
          <w:szCs w:val="22"/>
        </w:rPr>
      </w:pPr>
      <w:r w:rsidRPr="00961568">
        <w:rPr>
          <w:bCs/>
          <w:sz w:val="22"/>
          <w:szCs w:val="22"/>
        </w:rPr>
        <w:t>установка на активное участие в решении практических задач в области предметной технологической деятельности;</w:t>
      </w:r>
    </w:p>
    <w:p w:rsidR="00CD54DF" w:rsidRPr="00961568" w:rsidRDefault="00CD54DF" w:rsidP="00CD54DF">
      <w:pPr>
        <w:ind w:firstLine="709"/>
        <w:jc w:val="both"/>
        <w:rPr>
          <w:bCs/>
          <w:sz w:val="22"/>
          <w:szCs w:val="22"/>
        </w:rPr>
      </w:pPr>
      <w:r w:rsidRPr="00961568">
        <w:rPr>
          <w:bCs/>
          <w:sz w:val="22"/>
          <w:szCs w:val="22"/>
        </w:rPr>
        <w:t>интерес к практическому изучению профессий и труда различного рода;</w:t>
      </w:r>
    </w:p>
    <w:p w:rsidR="00CD54DF" w:rsidRPr="00961568" w:rsidRDefault="00CD54DF" w:rsidP="00CD54DF">
      <w:pPr>
        <w:ind w:firstLine="709"/>
        <w:jc w:val="both"/>
        <w:rPr>
          <w:bCs/>
          <w:sz w:val="22"/>
          <w:szCs w:val="22"/>
        </w:rPr>
      </w:pPr>
      <w:r w:rsidRPr="00961568">
        <w:rPr>
          <w:bCs/>
          <w:sz w:val="22"/>
          <w:szCs w:val="22"/>
        </w:rPr>
        <w:t>уважение к труду и результатам трудовой деятельности;</w:t>
      </w:r>
    </w:p>
    <w:p w:rsidR="00CD54DF" w:rsidRPr="00961568" w:rsidRDefault="00CD54DF" w:rsidP="00CD54DF">
      <w:pPr>
        <w:ind w:firstLine="709"/>
        <w:jc w:val="both"/>
        <w:rPr>
          <w:bCs/>
          <w:sz w:val="22"/>
          <w:szCs w:val="22"/>
        </w:rPr>
      </w:pPr>
      <w:r w:rsidRPr="00961568">
        <w:rPr>
          <w:bCs/>
          <w:sz w:val="22"/>
          <w:szCs w:val="22"/>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w:t>
      </w:r>
      <w:r w:rsidRPr="00961568">
        <w:rPr>
          <w:bCs/>
          <w:sz w:val="22"/>
          <w:szCs w:val="22"/>
        </w:rPr>
        <w:t>е</w:t>
      </w:r>
      <w:r w:rsidRPr="00961568">
        <w:rPr>
          <w:bCs/>
          <w:sz w:val="22"/>
          <w:szCs w:val="22"/>
        </w:rPr>
        <w:t>ресов, а также на основе формирования уважительного отношения к труду;</w:t>
      </w:r>
    </w:p>
    <w:p w:rsidR="00CD54DF" w:rsidRPr="00961568" w:rsidRDefault="00CD54DF" w:rsidP="00CD54DF">
      <w:pPr>
        <w:ind w:firstLine="709"/>
        <w:jc w:val="both"/>
        <w:rPr>
          <w:bCs/>
          <w:sz w:val="22"/>
          <w:szCs w:val="22"/>
        </w:rPr>
      </w:pPr>
      <w:r w:rsidRPr="00961568">
        <w:rPr>
          <w:bCs/>
          <w:sz w:val="22"/>
          <w:szCs w:val="22"/>
        </w:rPr>
        <w:lastRenderedPageBreak/>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CD54DF" w:rsidRPr="00961568" w:rsidRDefault="00CD54DF" w:rsidP="00CD54DF">
      <w:pPr>
        <w:ind w:firstLine="709"/>
        <w:jc w:val="both"/>
        <w:rPr>
          <w:bCs/>
          <w:sz w:val="22"/>
          <w:szCs w:val="22"/>
        </w:rPr>
      </w:pPr>
      <w:r w:rsidRPr="00961568">
        <w:rPr>
          <w:bCs/>
          <w:sz w:val="22"/>
          <w:szCs w:val="22"/>
        </w:rPr>
        <w:t>повышение уровня своей компетентности через практическое овладение элементами организации у</w:t>
      </w:r>
      <w:r w:rsidRPr="00961568">
        <w:rPr>
          <w:bCs/>
          <w:sz w:val="22"/>
          <w:szCs w:val="22"/>
        </w:rPr>
        <w:t>м</w:t>
      </w:r>
      <w:r w:rsidRPr="00961568">
        <w:rPr>
          <w:bCs/>
          <w:sz w:val="22"/>
          <w:szCs w:val="22"/>
        </w:rPr>
        <w:t>ственного и физического труда;</w:t>
      </w:r>
    </w:p>
    <w:p w:rsidR="00CD54DF" w:rsidRPr="00961568" w:rsidRDefault="00CD54DF" w:rsidP="00CD54DF">
      <w:pPr>
        <w:ind w:firstLine="709"/>
        <w:jc w:val="both"/>
        <w:rPr>
          <w:bCs/>
          <w:sz w:val="22"/>
          <w:szCs w:val="22"/>
        </w:rPr>
      </w:pPr>
      <w:r w:rsidRPr="00961568">
        <w:rPr>
          <w:bCs/>
          <w:sz w:val="22"/>
          <w:szCs w:val="22"/>
        </w:rPr>
        <w:t>способность обучающихся с ЗПР к осознанию своих дефицитов (в речевом, двигательном, коммуник</w:t>
      </w:r>
      <w:r w:rsidRPr="00961568">
        <w:rPr>
          <w:bCs/>
          <w:sz w:val="22"/>
          <w:szCs w:val="22"/>
        </w:rPr>
        <w:t>а</w:t>
      </w:r>
      <w:r w:rsidRPr="00961568">
        <w:rPr>
          <w:bCs/>
          <w:sz w:val="22"/>
          <w:szCs w:val="22"/>
        </w:rPr>
        <w:t>тивном, волевом развитии) и проявление стремления к их преодолению;</w:t>
      </w:r>
    </w:p>
    <w:p w:rsidR="00CD54DF" w:rsidRPr="00961568" w:rsidRDefault="00CD54DF" w:rsidP="00CD54DF">
      <w:pPr>
        <w:ind w:firstLine="709"/>
        <w:jc w:val="both"/>
        <w:rPr>
          <w:bCs/>
          <w:sz w:val="22"/>
          <w:szCs w:val="22"/>
        </w:rPr>
      </w:pPr>
      <w:r w:rsidRPr="00961568">
        <w:rPr>
          <w:bCs/>
          <w:sz w:val="22"/>
          <w:szCs w:val="22"/>
        </w:rPr>
        <w:t>способность к самоопределению в выбранной сфере будущей профессиональной деятельности, умение ставить реальные достижимые планы;</w:t>
      </w:r>
    </w:p>
    <w:p w:rsidR="00CD54DF" w:rsidRPr="00961568" w:rsidRDefault="00CD54DF" w:rsidP="00CD54DF">
      <w:pPr>
        <w:ind w:firstLine="709"/>
        <w:jc w:val="both"/>
        <w:rPr>
          <w:bCs/>
          <w:sz w:val="22"/>
          <w:szCs w:val="22"/>
        </w:rPr>
      </w:pPr>
      <w:r w:rsidRPr="00961568">
        <w:rPr>
          <w:bCs/>
          <w:sz w:val="22"/>
          <w:szCs w:val="22"/>
        </w:rPr>
        <w:t>готовность брать на себя инициативу в повседневных бытовых делах и нести ответственность за р</w:t>
      </w:r>
      <w:r w:rsidRPr="00961568">
        <w:rPr>
          <w:bCs/>
          <w:sz w:val="22"/>
          <w:szCs w:val="22"/>
        </w:rPr>
        <w:t>е</w:t>
      </w:r>
      <w:r w:rsidRPr="00961568">
        <w:rPr>
          <w:bCs/>
          <w:sz w:val="22"/>
          <w:szCs w:val="22"/>
        </w:rPr>
        <w:t>зультат своей работы;</w:t>
      </w:r>
    </w:p>
    <w:p w:rsidR="00CD54DF" w:rsidRPr="00961568" w:rsidRDefault="00CD54DF" w:rsidP="00CD54DF">
      <w:pPr>
        <w:ind w:firstLine="709"/>
        <w:jc w:val="both"/>
        <w:rPr>
          <w:bCs/>
          <w:sz w:val="22"/>
          <w:szCs w:val="22"/>
        </w:rPr>
      </w:pPr>
      <w:r w:rsidRPr="00961568">
        <w:rPr>
          <w:bCs/>
          <w:sz w:val="22"/>
          <w:szCs w:val="22"/>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CD54DF" w:rsidRPr="00961568" w:rsidRDefault="00CD54DF" w:rsidP="00CD54DF">
      <w:pPr>
        <w:ind w:firstLine="709"/>
        <w:jc w:val="both"/>
        <w:rPr>
          <w:bCs/>
          <w:sz w:val="22"/>
          <w:szCs w:val="22"/>
        </w:rPr>
      </w:pPr>
      <w:r w:rsidRPr="00961568">
        <w:rPr>
          <w:bCs/>
          <w:sz w:val="22"/>
          <w:szCs w:val="22"/>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CD54DF" w:rsidRPr="00961568" w:rsidRDefault="00CD54DF" w:rsidP="00CD54DF">
      <w:pPr>
        <w:ind w:firstLine="709"/>
        <w:jc w:val="both"/>
        <w:rPr>
          <w:b/>
          <w:caps/>
          <w:sz w:val="22"/>
          <w:szCs w:val="22"/>
        </w:rPr>
      </w:pPr>
      <w:r w:rsidRPr="00961568">
        <w:rPr>
          <w:b/>
          <w:caps/>
          <w:sz w:val="22"/>
          <w:szCs w:val="22"/>
        </w:rPr>
        <w:t>Метапредметные результаты</w:t>
      </w:r>
    </w:p>
    <w:p w:rsidR="00CD54DF" w:rsidRPr="00961568" w:rsidRDefault="00CD54DF" w:rsidP="00CD54DF">
      <w:pPr>
        <w:ind w:firstLine="709"/>
        <w:jc w:val="both"/>
        <w:rPr>
          <w:b/>
          <w:bCs/>
          <w:i/>
          <w:sz w:val="22"/>
          <w:szCs w:val="22"/>
        </w:rPr>
      </w:pPr>
      <w:r w:rsidRPr="00961568">
        <w:rPr>
          <w:b/>
          <w:bCs/>
          <w:i/>
          <w:sz w:val="22"/>
          <w:szCs w:val="22"/>
        </w:rPr>
        <w:t>Овладение универсальными учебными познавательными действиями:</w:t>
      </w:r>
    </w:p>
    <w:p w:rsidR="00CD54DF" w:rsidRPr="00961568" w:rsidRDefault="00CD54DF" w:rsidP="00CD54DF">
      <w:pPr>
        <w:ind w:firstLine="709"/>
        <w:jc w:val="both"/>
        <w:rPr>
          <w:bCs/>
          <w:sz w:val="22"/>
          <w:szCs w:val="22"/>
        </w:rPr>
      </w:pPr>
      <w:r w:rsidRPr="00961568">
        <w:rPr>
          <w:bCs/>
          <w:sz w:val="22"/>
          <w:szCs w:val="22"/>
        </w:rPr>
        <w:t>выявлять и характеризовать различные признаки объектов;</w:t>
      </w:r>
    </w:p>
    <w:p w:rsidR="00CD54DF" w:rsidRPr="00961568" w:rsidRDefault="00CD54DF" w:rsidP="00CD54DF">
      <w:pPr>
        <w:ind w:firstLine="709"/>
        <w:jc w:val="both"/>
        <w:rPr>
          <w:bCs/>
          <w:sz w:val="22"/>
          <w:szCs w:val="22"/>
        </w:rPr>
      </w:pPr>
      <w:r w:rsidRPr="00961568">
        <w:rPr>
          <w:bCs/>
          <w:sz w:val="22"/>
          <w:szCs w:val="22"/>
        </w:rPr>
        <w:t>выявлять дефициты информации, данных, необходимых для решения поставленной технологической задачи;</w:t>
      </w:r>
    </w:p>
    <w:p w:rsidR="00CD54DF" w:rsidRPr="00961568" w:rsidRDefault="00CD54DF" w:rsidP="00CD54DF">
      <w:pPr>
        <w:ind w:firstLine="709"/>
        <w:jc w:val="both"/>
        <w:rPr>
          <w:bCs/>
          <w:sz w:val="22"/>
          <w:szCs w:val="22"/>
        </w:rPr>
      </w:pPr>
      <w:r w:rsidRPr="00961568">
        <w:rPr>
          <w:bCs/>
          <w:sz w:val="22"/>
          <w:szCs w:val="22"/>
        </w:rPr>
        <w:t>создавать, применять и преобразовывать модели и схемы для решения учебных задач;</w:t>
      </w:r>
    </w:p>
    <w:p w:rsidR="00CD54DF" w:rsidRPr="00961568" w:rsidRDefault="00CD54DF" w:rsidP="00CD54DF">
      <w:pPr>
        <w:ind w:firstLine="709"/>
        <w:jc w:val="both"/>
        <w:rPr>
          <w:bCs/>
          <w:sz w:val="22"/>
          <w:szCs w:val="22"/>
        </w:rPr>
      </w:pPr>
      <w:r w:rsidRPr="00961568">
        <w:rPr>
          <w:bCs/>
          <w:sz w:val="22"/>
          <w:szCs w:val="22"/>
        </w:rPr>
        <w:t xml:space="preserve">смысловое чтение информации, представленной в различных формах (схемы, чертежи, инструкции); </w:t>
      </w:r>
    </w:p>
    <w:p w:rsidR="00CD54DF" w:rsidRPr="00961568" w:rsidRDefault="00CD54DF" w:rsidP="00CD54DF">
      <w:pPr>
        <w:ind w:firstLine="709"/>
        <w:jc w:val="both"/>
        <w:rPr>
          <w:bCs/>
          <w:sz w:val="22"/>
          <w:szCs w:val="22"/>
        </w:rPr>
      </w:pPr>
      <w:r w:rsidRPr="00961568">
        <w:rPr>
          <w:bCs/>
          <w:sz w:val="22"/>
          <w:szCs w:val="22"/>
        </w:rPr>
        <w:t>прогнозировать возможное развитие процессов и последствий технологического развития в различных отраслях;</w:t>
      </w:r>
    </w:p>
    <w:p w:rsidR="00CD54DF" w:rsidRPr="00961568" w:rsidRDefault="00CD54DF" w:rsidP="00CD54DF">
      <w:pPr>
        <w:ind w:firstLine="709"/>
        <w:jc w:val="both"/>
        <w:rPr>
          <w:bCs/>
          <w:sz w:val="22"/>
          <w:szCs w:val="22"/>
        </w:rPr>
      </w:pPr>
      <w:r w:rsidRPr="00961568">
        <w:rPr>
          <w:bCs/>
          <w:sz w:val="22"/>
          <w:szCs w:val="22"/>
        </w:rPr>
        <w:t>навыки использования поисковых систем для решения учебных задач;</w:t>
      </w:r>
    </w:p>
    <w:p w:rsidR="00CD54DF" w:rsidRPr="00961568" w:rsidRDefault="00CD54DF" w:rsidP="00CD54DF">
      <w:pPr>
        <w:ind w:firstLine="709"/>
        <w:jc w:val="both"/>
        <w:rPr>
          <w:bCs/>
          <w:sz w:val="22"/>
          <w:szCs w:val="22"/>
        </w:rPr>
      </w:pPr>
      <w:r w:rsidRPr="00961568">
        <w:rPr>
          <w:bCs/>
          <w:sz w:val="22"/>
          <w:szCs w:val="22"/>
        </w:rPr>
        <w:t>искать и отбирать информацию и данные из различных источников в соответствии с заданными пар</w:t>
      </w:r>
      <w:r w:rsidRPr="00961568">
        <w:rPr>
          <w:bCs/>
          <w:sz w:val="22"/>
          <w:szCs w:val="22"/>
        </w:rPr>
        <w:t>а</w:t>
      </w:r>
      <w:r w:rsidRPr="00961568">
        <w:rPr>
          <w:bCs/>
          <w:sz w:val="22"/>
          <w:szCs w:val="22"/>
        </w:rPr>
        <w:t>метрами и критериями.</w:t>
      </w:r>
    </w:p>
    <w:p w:rsidR="00CD54DF" w:rsidRPr="00961568" w:rsidRDefault="00CD54DF" w:rsidP="00CD54DF">
      <w:pPr>
        <w:ind w:firstLine="709"/>
        <w:jc w:val="both"/>
        <w:rPr>
          <w:b/>
          <w:bCs/>
          <w:i/>
          <w:sz w:val="22"/>
          <w:szCs w:val="22"/>
        </w:rPr>
      </w:pPr>
      <w:r w:rsidRPr="00961568">
        <w:rPr>
          <w:b/>
          <w:bCs/>
          <w:i/>
          <w:sz w:val="22"/>
          <w:szCs w:val="22"/>
        </w:rPr>
        <w:t>Овладение универсальными учебными коммуникативными действиями:</w:t>
      </w:r>
    </w:p>
    <w:p w:rsidR="00CD54DF" w:rsidRPr="00961568" w:rsidRDefault="00CD54DF" w:rsidP="00CD54DF">
      <w:pPr>
        <w:ind w:firstLine="709"/>
        <w:jc w:val="both"/>
        <w:rPr>
          <w:bCs/>
          <w:sz w:val="22"/>
          <w:szCs w:val="22"/>
        </w:rPr>
      </w:pPr>
      <w:r w:rsidRPr="00961568">
        <w:rPr>
          <w:bCs/>
          <w:sz w:val="22"/>
          <w:szCs w:val="22"/>
        </w:rPr>
        <w:t>самостоятельно или с помощью педагога составлять устные сообщения для выступления перед ауд</w:t>
      </w:r>
      <w:r w:rsidRPr="00961568">
        <w:rPr>
          <w:bCs/>
          <w:sz w:val="22"/>
          <w:szCs w:val="22"/>
        </w:rPr>
        <w:t>и</w:t>
      </w:r>
      <w:r w:rsidRPr="00961568">
        <w:rPr>
          <w:bCs/>
          <w:sz w:val="22"/>
          <w:szCs w:val="22"/>
        </w:rPr>
        <w:t>торией;</w:t>
      </w:r>
    </w:p>
    <w:p w:rsidR="00CD54DF" w:rsidRPr="00961568" w:rsidRDefault="00CD54DF" w:rsidP="00CD54DF">
      <w:pPr>
        <w:ind w:firstLine="709"/>
        <w:jc w:val="both"/>
        <w:rPr>
          <w:bCs/>
          <w:sz w:val="22"/>
          <w:szCs w:val="22"/>
        </w:rPr>
      </w:pPr>
      <w:r w:rsidRPr="00961568">
        <w:rPr>
          <w:bCs/>
          <w:sz w:val="22"/>
          <w:szCs w:val="22"/>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CD54DF" w:rsidRPr="00961568" w:rsidRDefault="00CD54DF" w:rsidP="00CD54DF">
      <w:pPr>
        <w:ind w:firstLine="709"/>
        <w:jc w:val="both"/>
        <w:rPr>
          <w:bCs/>
          <w:sz w:val="22"/>
          <w:szCs w:val="22"/>
        </w:rPr>
      </w:pPr>
      <w:r w:rsidRPr="00961568">
        <w:rPr>
          <w:bCs/>
          <w:sz w:val="22"/>
          <w:szCs w:val="22"/>
        </w:rPr>
        <w:t>работать индивидуально и в группе над созданием условно нового продукта;</w:t>
      </w:r>
    </w:p>
    <w:p w:rsidR="00CD54DF" w:rsidRPr="00961568" w:rsidRDefault="00CD54DF" w:rsidP="00CD54DF">
      <w:pPr>
        <w:ind w:firstLine="709"/>
        <w:jc w:val="both"/>
        <w:rPr>
          <w:bCs/>
          <w:sz w:val="22"/>
          <w:szCs w:val="22"/>
        </w:rPr>
      </w:pPr>
      <w:r w:rsidRPr="00961568">
        <w:rPr>
          <w:bCs/>
          <w:sz w:val="22"/>
          <w:szCs w:val="22"/>
        </w:rPr>
        <w:t>выполнять свою часть работы, достигать качественного результата, координировать свою деятел</w:t>
      </w:r>
      <w:r w:rsidRPr="00961568">
        <w:rPr>
          <w:bCs/>
          <w:sz w:val="22"/>
          <w:szCs w:val="22"/>
        </w:rPr>
        <w:t>ь</w:t>
      </w:r>
      <w:r w:rsidRPr="00961568">
        <w:rPr>
          <w:bCs/>
          <w:sz w:val="22"/>
          <w:szCs w:val="22"/>
        </w:rPr>
        <w:t>ность с другими членами команды в познавательно-трудовой деятельности;</w:t>
      </w:r>
    </w:p>
    <w:p w:rsidR="00CD54DF" w:rsidRPr="00961568" w:rsidRDefault="00CD54DF" w:rsidP="00CD54DF">
      <w:pPr>
        <w:ind w:firstLine="709"/>
        <w:jc w:val="both"/>
        <w:rPr>
          <w:bCs/>
          <w:sz w:val="22"/>
          <w:szCs w:val="22"/>
        </w:rPr>
      </w:pPr>
      <w:r w:rsidRPr="00961568">
        <w:rPr>
          <w:bCs/>
          <w:sz w:val="22"/>
          <w:szCs w:val="22"/>
        </w:rPr>
        <w:t>оценивать качество своего вклада в общий продукт, в решение общих задач коллектива;</w:t>
      </w:r>
    </w:p>
    <w:p w:rsidR="00CD54DF" w:rsidRPr="00961568" w:rsidRDefault="00CD54DF" w:rsidP="00CD54DF">
      <w:pPr>
        <w:ind w:firstLine="709"/>
        <w:jc w:val="both"/>
        <w:rPr>
          <w:bCs/>
          <w:sz w:val="22"/>
          <w:szCs w:val="22"/>
        </w:rPr>
      </w:pPr>
      <w:r w:rsidRPr="00961568">
        <w:rPr>
          <w:bCs/>
          <w:sz w:val="22"/>
          <w:szCs w:val="22"/>
        </w:rPr>
        <w:t>принимать и разделять ответственность при моделировании и изготовлении объектов, продуктов и технологических процессов.</w:t>
      </w:r>
    </w:p>
    <w:p w:rsidR="00CD54DF" w:rsidRPr="00961568" w:rsidRDefault="00CD54DF" w:rsidP="00CD54DF">
      <w:pPr>
        <w:ind w:firstLine="709"/>
        <w:jc w:val="both"/>
        <w:rPr>
          <w:b/>
          <w:bCs/>
          <w:i/>
          <w:sz w:val="22"/>
          <w:szCs w:val="22"/>
        </w:rPr>
      </w:pPr>
      <w:r w:rsidRPr="00961568">
        <w:rPr>
          <w:b/>
          <w:bCs/>
          <w:i/>
          <w:sz w:val="22"/>
          <w:szCs w:val="22"/>
        </w:rPr>
        <w:t>Овладение универсальными учебными регулятивными действиями:</w:t>
      </w:r>
    </w:p>
    <w:p w:rsidR="00CD54DF" w:rsidRPr="00961568" w:rsidRDefault="00CD54DF" w:rsidP="00CD54DF">
      <w:pPr>
        <w:ind w:firstLine="709"/>
        <w:jc w:val="both"/>
        <w:rPr>
          <w:bCs/>
          <w:sz w:val="22"/>
          <w:szCs w:val="22"/>
        </w:rPr>
      </w:pPr>
      <w:r w:rsidRPr="00961568">
        <w:rPr>
          <w:bCs/>
          <w:sz w:val="22"/>
          <w:szCs w:val="22"/>
        </w:rPr>
        <w:t>самостоятельно или с помощью учителя определять цели технологического обучения, ставить и фо</w:t>
      </w:r>
      <w:r w:rsidRPr="00961568">
        <w:rPr>
          <w:bCs/>
          <w:sz w:val="22"/>
          <w:szCs w:val="22"/>
        </w:rPr>
        <w:t>р</w:t>
      </w:r>
      <w:r w:rsidRPr="00961568">
        <w:rPr>
          <w:bCs/>
          <w:sz w:val="22"/>
          <w:szCs w:val="22"/>
        </w:rPr>
        <w:t>мулировать для себя новые задачи в учёбе и познавательной деятельности;</w:t>
      </w:r>
    </w:p>
    <w:p w:rsidR="00CD54DF" w:rsidRPr="00961568" w:rsidRDefault="00CD54DF" w:rsidP="00CD54DF">
      <w:pPr>
        <w:ind w:firstLine="709"/>
        <w:jc w:val="both"/>
        <w:rPr>
          <w:bCs/>
          <w:sz w:val="22"/>
          <w:szCs w:val="22"/>
        </w:rPr>
      </w:pPr>
      <w:r w:rsidRPr="00961568">
        <w:rPr>
          <w:bCs/>
          <w:sz w:val="22"/>
          <w:szCs w:val="22"/>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CD54DF" w:rsidRPr="00961568" w:rsidRDefault="00CD54DF" w:rsidP="00CD54DF">
      <w:pPr>
        <w:ind w:firstLine="709"/>
        <w:jc w:val="both"/>
        <w:rPr>
          <w:bCs/>
          <w:sz w:val="22"/>
          <w:szCs w:val="22"/>
        </w:rPr>
      </w:pPr>
      <w:r w:rsidRPr="00961568">
        <w:rPr>
          <w:bCs/>
          <w:sz w:val="22"/>
          <w:szCs w:val="22"/>
        </w:rPr>
        <w:t>владеть способами самооценки правильности выполнения учебной задачи;</w:t>
      </w:r>
    </w:p>
    <w:p w:rsidR="00CD54DF" w:rsidRPr="00961568" w:rsidRDefault="00CD54DF" w:rsidP="00CD54DF">
      <w:pPr>
        <w:ind w:firstLine="709"/>
        <w:jc w:val="both"/>
        <w:rPr>
          <w:bCs/>
          <w:sz w:val="22"/>
          <w:szCs w:val="22"/>
        </w:rPr>
      </w:pPr>
      <w:r w:rsidRPr="00961568">
        <w:rPr>
          <w:bCs/>
          <w:sz w:val="22"/>
          <w:szCs w:val="22"/>
        </w:rPr>
        <w:t>оценивать правильность выполнения учебной задачи, собственные возможности ее решения;</w:t>
      </w:r>
    </w:p>
    <w:p w:rsidR="00CD54DF" w:rsidRPr="00961568" w:rsidRDefault="00CD54DF" w:rsidP="00CD54DF">
      <w:pPr>
        <w:ind w:firstLine="709"/>
        <w:jc w:val="both"/>
        <w:rPr>
          <w:bCs/>
          <w:sz w:val="22"/>
          <w:szCs w:val="22"/>
        </w:rPr>
      </w:pPr>
      <w:r w:rsidRPr="00961568">
        <w:rPr>
          <w:bCs/>
          <w:sz w:val="22"/>
          <w:szCs w:val="22"/>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CD54DF" w:rsidRPr="00961568" w:rsidRDefault="00CD54DF" w:rsidP="00CD54DF">
      <w:pPr>
        <w:ind w:firstLine="709"/>
        <w:jc w:val="both"/>
        <w:rPr>
          <w:bCs/>
          <w:sz w:val="22"/>
          <w:szCs w:val="22"/>
        </w:rPr>
      </w:pPr>
      <w:r w:rsidRPr="00961568">
        <w:rPr>
          <w:bCs/>
          <w:sz w:val="22"/>
          <w:szCs w:val="22"/>
        </w:rPr>
        <w:t>давать адекватную оценку ситуации и предлагать план ее изменения;</w:t>
      </w:r>
    </w:p>
    <w:p w:rsidR="00CD54DF" w:rsidRPr="00961568" w:rsidRDefault="00CD54DF" w:rsidP="00CD54DF">
      <w:pPr>
        <w:ind w:firstLine="709"/>
        <w:jc w:val="both"/>
        <w:rPr>
          <w:bCs/>
          <w:sz w:val="22"/>
          <w:szCs w:val="22"/>
        </w:rPr>
      </w:pPr>
      <w:r w:rsidRPr="00961568">
        <w:rPr>
          <w:bCs/>
          <w:sz w:val="22"/>
          <w:szCs w:val="22"/>
        </w:rPr>
        <w:t>предвидеть трудности, которые могут возникнуть при решении учебно-технологической задачи;</w:t>
      </w:r>
    </w:p>
    <w:p w:rsidR="00CD54DF" w:rsidRPr="00961568" w:rsidRDefault="00CD54DF" w:rsidP="00CD54DF">
      <w:pPr>
        <w:ind w:firstLine="709"/>
        <w:jc w:val="both"/>
        <w:rPr>
          <w:sz w:val="22"/>
          <w:szCs w:val="22"/>
        </w:rPr>
      </w:pPr>
      <w:r w:rsidRPr="00961568">
        <w:rPr>
          <w:sz w:val="22"/>
          <w:szCs w:val="22"/>
        </w:rPr>
        <w:t>понимать причины, по которым не был достигнут требуемый результат деятельности, определять п</w:t>
      </w:r>
      <w:r w:rsidRPr="00961568">
        <w:rPr>
          <w:sz w:val="22"/>
          <w:szCs w:val="22"/>
        </w:rPr>
        <w:t>о</w:t>
      </w:r>
      <w:r w:rsidRPr="00961568">
        <w:rPr>
          <w:sz w:val="22"/>
          <w:szCs w:val="22"/>
        </w:rPr>
        <w:t>зитивные изменения и направления, требующие дальнейшей работы;</w:t>
      </w:r>
    </w:p>
    <w:p w:rsidR="00CD54DF" w:rsidRPr="00961568" w:rsidRDefault="00CD54DF" w:rsidP="00CD54DF">
      <w:pPr>
        <w:ind w:firstLine="709"/>
        <w:jc w:val="both"/>
        <w:rPr>
          <w:bCs/>
          <w:sz w:val="22"/>
          <w:szCs w:val="22"/>
        </w:rPr>
      </w:pPr>
      <w:r w:rsidRPr="00961568">
        <w:rPr>
          <w:bCs/>
          <w:sz w:val="22"/>
          <w:szCs w:val="22"/>
        </w:rPr>
        <w:t>ставить себя на место другого человека, понимать мотивы и намерения другого;</w:t>
      </w:r>
    </w:p>
    <w:p w:rsidR="00CD54DF" w:rsidRPr="00961568" w:rsidRDefault="00CD54DF" w:rsidP="00CD54DF">
      <w:pPr>
        <w:ind w:firstLine="709"/>
        <w:jc w:val="both"/>
        <w:rPr>
          <w:bCs/>
          <w:sz w:val="22"/>
          <w:szCs w:val="22"/>
        </w:rPr>
      </w:pPr>
      <w:r w:rsidRPr="00961568">
        <w:rPr>
          <w:bCs/>
          <w:sz w:val="22"/>
          <w:szCs w:val="22"/>
        </w:rPr>
        <w:t>регулировать способ выражения эмоций;</w:t>
      </w:r>
    </w:p>
    <w:p w:rsidR="00CD54DF" w:rsidRPr="00961568" w:rsidRDefault="00CD54DF" w:rsidP="00CD54DF">
      <w:pPr>
        <w:ind w:firstLine="709"/>
        <w:jc w:val="both"/>
        <w:rPr>
          <w:bCs/>
          <w:sz w:val="22"/>
          <w:szCs w:val="22"/>
        </w:rPr>
      </w:pPr>
      <w:r w:rsidRPr="00961568">
        <w:rPr>
          <w:bCs/>
          <w:sz w:val="22"/>
          <w:szCs w:val="22"/>
        </w:rPr>
        <w:t>осознанно относиться к другому человеку, его мнению;</w:t>
      </w:r>
    </w:p>
    <w:p w:rsidR="00CD54DF" w:rsidRPr="00961568" w:rsidRDefault="00CD54DF" w:rsidP="00CD54DF">
      <w:pPr>
        <w:ind w:firstLine="709"/>
        <w:jc w:val="both"/>
        <w:rPr>
          <w:bCs/>
          <w:sz w:val="22"/>
          <w:szCs w:val="22"/>
        </w:rPr>
      </w:pPr>
      <w:r w:rsidRPr="00961568">
        <w:rPr>
          <w:bCs/>
          <w:sz w:val="22"/>
          <w:szCs w:val="22"/>
        </w:rPr>
        <w:t>признавать свое право на ошибку и такое же право другого;</w:t>
      </w:r>
    </w:p>
    <w:p w:rsidR="00CD54DF" w:rsidRPr="00961568" w:rsidRDefault="00CD54DF" w:rsidP="00CD54DF">
      <w:pPr>
        <w:ind w:firstLine="709"/>
        <w:jc w:val="both"/>
        <w:rPr>
          <w:bCs/>
          <w:sz w:val="22"/>
          <w:szCs w:val="22"/>
        </w:rPr>
      </w:pPr>
      <w:r w:rsidRPr="00961568">
        <w:rPr>
          <w:bCs/>
          <w:sz w:val="22"/>
          <w:szCs w:val="22"/>
        </w:rPr>
        <w:t>осознавать невозможность контролировать все вокруг.</w:t>
      </w:r>
    </w:p>
    <w:p w:rsidR="00CD54DF" w:rsidRPr="00961568" w:rsidRDefault="00CD54DF" w:rsidP="00CD54DF">
      <w:pPr>
        <w:tabs>
          <w:tab w:val="left" w:pos="284"/>
        </w:tabs>
        <w:autoSpaceDE w:val="0"/>
        <w:autoSpaceDN w:val="0"/>
        <w:adjustRightInd w:val="0"/>
        <w:ind w:firstLine="709"/>
        <w:jc w:val="both"/>
        <w:rPr>
          <w:b/>
          <w:caps/>
          <w:sz w:val="22"/>
          <w:szCs w:val="22"/>
        </w:rPr>
      </w:pPr>
      <w:r w:rsidRPr="00961568">
        <w:rPr>
          <w:b/>
          <w:caps/>
          <w:sz w:val="22"/>
          <w:szCs w:val="22"/>
        </w:rPr>
        <w:t>Предметные результаты</w:t>
      </w:r>
    </w:p>
    <w:p w:rsidR="00CD54DF" w:rsidRPr="00961568" w:rsidRDefault="00CD54DF" w:rsidP="00CD54DF">
      <w:pPr>
        <w:tabs>
          <w:tab w:val="left" w:pos="993"/>
        </w:tabs>
        <w:ind w:firstLine="709"/>
        <w:contextualSpacing/>
        <w:jc w:val="both"/>
        <w:rPr>
          <w:sz w:val="22"/>
          <w:szCs w:val="22"/>
        </w:rPr>
      </w:pPr>
      <w:r w:rsidRPr="00961568">
        <w:rPr>
          <w:sz w:val="22"/>
          <w:szCs w:val="22"/>
        </w:rPr>
        <w:lastRenderedPageBreak/>
        <w:t>По завершении обучения учащийся с ЗПР должен иметь сформированные образовательные результ</w:t>
      </w:r>
      <w:r w:rsidRPr="00961568">
        <w:rPr>
          <w:sz w:val="22"/>
          <w:szCs w:val="22"/>
        </w:rPr>
        <w:t>а</w:t>
      </w:r>
      <w:r w:rsidRPr="00961568">
        <w:rPr>
          <w:sz w:val="22"/>
          <w:szCs w:val="22"/>
        </w:rPr>
        <w:t xml:space="preserve">ты, соотнесённые с каждым из модулей. </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«Производство и технология»</w:t>
      </w:r>
    </w:p>
    <w:p w:rsidR="00CD54DF" w:rsidRPr="00961568" w:rsidRDefault="00CD54DF" w:rsidP="00CD54DF">
      <w:pPr>
        <w:tabs>
          <w:tab w:val="left" w:pos="993"/>
        </w:tabs>
        <w:contextualSpacing/>
        <w:jc w:val="both"/>
        <w:rPr>
          <w:b/>
          <w:bCs/>
          <w:sz w:val="22"/>
          <w:szCs w:val="22"/>
        </w:rPr>
      </w:pPr>
      <w:r w:rsidRPr="00961568">
        <w:rPr>
          <w:b/>
          <w:bCs/>
          <w:sz w:val="22"/>
          <w:szCs w:val="22"/>
        </w:rPr>
        <w:t>5–6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представление о роли техники и технологий для прогрессивного развития общества;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роли техники и технологий в цифровом социуме;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выявлять при помощи учителя причины и последствия развития техники и технологий;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характеризовать по опорному плану, схеме виды современных технологий;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уметь строить по алгоритму учебную и практическую деятельность в соответствии со структурой те</w:t>
      </w:r>
      <w:r w:rsidRPr="00961568">
        <w:rPr>
          <w:rFonts w:eastAsia="Arial Unicode MS"/>
          <w:kern w:val="1"/>
          <w:sz w:val="22"/>
          <w:szCs w:val="22"/>
        </w:rPr>
        <w:t>х</w:t>
      </w:r>
      <w:r w:rsidRPr="00961568">
        <w:rPr>
          <w:rFonts w:eastAsia="Arial Unicode MS"/>
          <w:kern w:val="1"/>
          <w:sz w:val="22"/>
          <w:szCs w:val="22"/>
        </w:rPr>
        <w:t xml:space="preserve">нологии: этапами, операциями, действиями;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научиться на базовом уровне конструировать, оценивать и использовать модели в познавательной и практической деятельности;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использования различных материалов (древесина, металлы и сплавы, полимеры, текстиль, сельскохозяйственная продукция);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коллективного решения задачи с использованием облачных сервисов;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понятии «биотехнология»;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классифицировать по опорной схеме методы очистки воды, использовать фильтрование воды;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понятиях «биоэнергетика», «биометаногенез».</w:t>
      </w:r>
    </w:p>
    <w:p w:rsidR="00CD54DF" w:rsidRPr="00961568" w:rsidRDefault="00CD54DF" w:rsidP="00CD54DF">
      <w:pPr>
        <w:tabs>
          <w:tab w:val="left" w:pos="993"/>
        </w:tabs>
        <w:contextualSpacing/>
        <w:jc w:val="both"/>
        <w:rPr>
          <w:b/>
          <w:bCs/>
          <w:sz w:val="22"/>
          <w:szCs w:val="22"/>
        </w:rPr>
      </w:pPr>
      <w:r w:rsidRPr="00961568">
        <w:rPr>
          <w:b/>
          <w:bCs/>
          <w:sz w:val="22"/>
          <w:szCs w:val="22"/>
        </w:rPr>
        <w:t>7–9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видах современных технологий;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применения технологии для решения возникающих задач;</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w:t>
      </w:r>
      <w:r w:rsidRPr="00961568">
        <w:rPr>
          <w:rFonts w:eastAsia="Arial Unicode MS"/>
          <w:kern w:val="1"/>
          <w:sz w:val="22"/>
          <w:szCs w:val="22"/>
        </w:rPr>
        <w:t>з</w:t>
      </w:r>
      <w:r w:rsidRPr="00961568">
        <w:rPr>
          <w:rFonts w:eastAsia="Arial Unicode MS"/>
          <w:kern w:val="1"/>
          <w:sz w:val="22"/>
          <w:szCs w:val="22"/>
        </w:rPr>
        <w:t xml:space="preserve">делий;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 помощью учителя приводить примеры не только функциональных, но и эстетичных промышленных изделий;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использования информационно-когнитивных технологий преобразования данных в и</w:t>
      </w:r>
      <w:r w:rsidRPr="00961568">
        <w:rPr>
          <w:rFonts w:eastAsia="Arial Unicode MS"/>
          <w:kern w:val="1"/>
          <w:sz w:val="22"/>
          <w:szCs w:val="22"/>
        </w:rPr>
        <w:t>н</w:t>
      </w:r>
      <w:r w:rsidRPr="00961568">
        <w:rPr>
          <w:rFonts w:eastAsia="Arial Unicode MS"/>
          <w:kern w:val="1"/>
          <w:sz w:val="22"/>
          <w:szCs w:val="22"/>
        </w:rPr>
        <w:t>формацию и информации в знание;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перечислять инструменты и оборудование, используемое при обработке различных материалов (древ</w:t>
      </w:r>
      <w:r w:rsidRPr="00961568">
        <w:rPr>
          <w:rFonts w:eastAsia="Arial Unicode MS"/>
          <w:kern w:val="1"/>
          <w:sz w:val="22"/>
          <w:szCs w:val="22"/>
        </w:rPr>
        <w:t>е</w:t>
      </w:r>
      <w:r w:rsidRPr="00961568">
        <w:rPr>
          <w:rFonts w:eastAsia="Arial Unicode MS"/>
          <w:kern w:val="1"/>
          <w:sz w:val="22"/>
          <w:szCs w:val="22"/>
        </w:rPr>
        <w:t>сины, металлов и сплавов, полимеров, текстиля, сельскохозяйственной продукции, продуктов пит</w:t>
      </w:r>
      <w:r w:rsidRPr="00961568">
        <w:rPr>
          <w:rFonts w:eastAsia="Arial Unicode MS"/>
          <w:kern w:val="1"/>
          <w:sz w:val="22"/>
          <w:szCs w:val="22"/>
        </w:rPr>
        <w:t>а</w:t>
      </w:r>
      <w:r w:rsidRPr="00961568">
        <w:rPr>
          <w:rFonts w:eastAsia="Arial Unicode MS"/>
          <w:kern w:val="1"/>
          <w:sz w:val="22"/>
          <w:szCs w:val="22"/>
        </w:rPr>
        <w:t>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об области применения технологий, их возможностях и ограничениях;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научиться модернизировать и создавать технологии обработки известных мат</w:t>
      </w:r>
      <w:r w:rsidRPr="00961568">
        <w:rPr>
          <w:rFonts w:eastAsia="Arial Unicode MS"/>
          <w:kern w:val="1"/>
          <w:sz w:val="22"/>
          <w:szCs w:val="22"/>
        </w:rPr>
        <w:t>е</w:t>
      </w:r>
      <w:r w:rsidRPr="00961568">
        <w:rPr>
          <w:rFonts w:eastAsia="Arial Unicode MS"/>
          <w:kern w:val="1"/>
          <w:sz w:val="22"/>
          <w:szCs w:val="22"/>
        </w:rPr>
        <w:t>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анализировать на базовом уровне значимые для конкретного человека потребности;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перечислять и характеризовать продукты питания;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перечислять виды и названия народных промыслов и ремёсел;</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об использовании нанотехнологий в различных областях;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экологических проблемах;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роли прививок.</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«Технология обработки материалов и пищевых продуктов»</w:t>
      </w:r>
    </w:p>
    <w:p w:rsidR="00CD54DF" w:rsidRPr="00961568" w:rsidRDefault="00CD54DF" w:rsidP="00CD54DF">
      <w:pPr>
        <w:tabs>
          <w:tab w:val="left" w:pos="993"/>
        </w:tabs>
        <w:contextualSpacing/>
        <w:jc w:val="both"/>
        <w:rPr>
          <w:b/>
          <w:bCs/>
          <w:sz w:val="22"/>
          <w:szCs w:val="22"/>
        </w:rPr>
      </w:pPr>
      <w:r w:rsidRPr="00961568">
        <w:rPr>
          <w:b/>
          <w:bCs/>
          <w:sz w:val="22"/>
          <w:szCs w:val="22"/>
        </w:rPr>
        <w:t>5–6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познавательной и преобразовательной деятельности человека;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классифицировать и характеризовать с помощью учителя инструменты, приспособления и технолог</w:t>
      </w:r>
      <w:r w:rsidRPr="00961568">
        <w:rPr>
          <w:rFonts w:eastAsia="Arial Unicode MS"/>
          <w:kern w:val="1"/>
          <w:sz w:val="22"/>
          <w:szCs w:val="22"/>
        </w:rPr>
        <w:t>и</w:t>
      </w:r>
      <w:r w:rsidRPr="00961568">
        <w:rPr>
          <w:rFonts w:eastAsia="Arial Unicode MS"/>
          <w:kern w:val="1"/>
          <w:sz w:val="22"/>
          <w:szCs w:val="22"/>
        </w:rPr>
        <w:t>ческое оборудование;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использования знаний, полученных при изучении других учебных предметов, и сформир</w:t>
      </w:r>
      <w:r w:rsidRPr="00961568">
        <w:rPr>
          <w:rFonts w:eastAsia="Arial Unicode MS"/>
          <w:kern w:val="1"/>
          <w:sz w:val="22"/>
          <w:szCs w:val="22"/>
        </w:rPr>
        <w:t>о</w:t>
      </w:r>
      <w:r w:rsidRPr="00961568">
        <w:rPr>
          <w:rFonts w:eastAsia="Arial Unicode MS"/>
          <w:kern w:val="1"/>
          <w:sz w:val="22"/>
          <w:szCs w:val="22"/>
        </w:rPr>
        <w:t>ванных универсальных учебных действий;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использовать инструменты, приспособления и технологическое оборудование под контролем учителя;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научиться использовать цифровые инструменты при изготовлении предметов из различных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lastRenderedPageBreak/>
        <w:t>иметь представления о технологических операциях ручной обработки конструкционных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применять ручные технологии обработки конструкционных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правильно хранить пищевые продукты;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осуществлять механическую и тепловую обработку пищевых продуктов, сохраняя их пищевую це</w:t>
      </w:r>
      <w:r w:rsidRPr="00961568">
        <w:rPr>
          <w:rFonts w:eastAsia="Arial Unicode MS"/>
          <w:kern w:val="1"/>
          <w:sz w:val="22"/>
          <w:szCs w:val="22"/>
        </w:rPr>
        <w:t>н</w:t>
      </w:r>
      <w:r w:rsidRPr="00961568">
        <w:rPr>
          <w:rFonts w:eastAsia="Arial Unicode MS"/>
          <w:kern w:val="1"/>
          <w:sz w:val="22"/>
          <w:szCs w:val="22"/>
        </w:rPr>
        <w:t>ность;</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выбирать продукты, инструменты и оборудование для приготовления блюда;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осуществлять доступными средствами контроль качества блюда;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проектирования интерьера помещения с использованием программных сервисов;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составлять по опорной схеме последовательность выполнения технологических операций для изгото</w:t>
      </w:r>
      <w:r w:rsidRPr="00961568">
        <w:rPr>
          <w:rFonts w:eastAsia="Arial Unicode MS"/>
          <w:kern w:val="1"/>
          <w:sz w:val="22"/>
          <w:szCs w:val="22"/>
        </w:rPr>
        <w:t>в</w:t>
      </w:r>
      <w:r w:rsidRPr="00961568">
        <w:rPr>
          <w:rFonts w:eastAsia="Arial Unicode MS"/>
          <w:kern w:val="1"/>
          <w:sz w:val="22"/>
          <w:szCs w:val="22"/>
        </w:rPr>
        <w:t>ления швейных изделий;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строить при помощи учителя чертежи простых швейных изделий;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выбирать материалы, инструменты и оборудование для выполнения швейных работ;</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выполнять художественное оформление швейных изделий;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свойствах наноструктур, их использовании в технологиях;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познакомиться с физическими основами нанотехнологий и их использованием для конструирования новых материалов.</w:t>
      </w:r>
    </w:p>
    <w:p w:rsidR="00CD54DF" w:rsidRPr="00961568" w:rsidRDefault="00CD54DF" w:rsidP="00CD54DF">
      <w:pPr>
        <w:tabs>
          <w:tab w:val="left" w:pos="993"/>
        </w:tabs>
        <w:contextualSpacing/>
        <w:jc w:val="both"/>
        <w:rPr>
          <w:b/>
          <w:bCs/>
          <w:sz w:val="22"/>
          <w:szCs w:val="22"/>
        </w:rPr>
      </w:pPr>
      <w:r w:rsidRPr="00961568">
        <w:rPr>
          <w:b/>
          <w:bCs/>
          <w:sz w:val="22"/>
          <w:szCs w:val="22"/>
        </w:rPr>
        <w:t>7–9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основных этапах создания проектов от идеи до презентации и использовании полученных результатов;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использования программных сервисов для поддержки проектной деятельности;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проводить под руководством учителя и по опорной схеме необходимые опыты по исследованию свойств материалов;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выбирать инструменты и оборудование, необходимые для изготовления выбранного изделия по данной технологии;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применять технологии механической обработки конструкционных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видах и назначении методов получения и преобразования конструкционных и текстильных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конструирования моделей различных объектов и использования их в практической де</w:t>
      </w:r>
      <w:r w:rsidRPr="00961568">
        <w:rPr>
          <w:rFonts w:eastAsia="Arial Unicode MS"/>
          <w:kern w:val="1"/>
          <w:sz w:val="22"/>
          <w:szCs w:val="22"/>
        </w:rPr>
        <w:t>я</w:t>
      </w:r>
      <w:r w:rsidRPr="00961568">
        <w:rPr>
          <w:rFonts w:eastAsia="Arial Unicode MS"/>
          <w:kern w:val="1"/>
          <w:sz w:val="22"/>
          <w:szCs w:val="22"/>
        </w:rPr>
        <w:t>тельности;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конструировать при помощи учителя и по опорной схеме модели машин и механизмов;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изготавливать при помощи учителя и по опорной схеме изделие из конструкционных или поделочных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готовить кулинарные блюда в соответствии с известными технологиями;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выполнять декоративно-прикладную обработку материалов;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выполнять художественное оформление изделий;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создания художественного образа и воплощения его в продукте;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строить при помощи учителя чертежи швейных изделий;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выбирать материалы, инструменты и оборудование для выполнения швейных работ;</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применения основных приёмов и навыков решения изобретательских задач;</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получить возможность научиться применять принципы ТРИЗ для решения технических задач;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презентовать изделие (продукт);</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современных и перспективных технологиях производства и обработки матери</w:t>
      </w:r>
      <w:r w:rsidRPr="00961568">
        <w:rPr>
          <w:rFonts w:eastAsia="Arial Unicode MS"/>
          <w:kern w:val="1"/>
          <w:sz w:val="22"/>
          <w:szCs w:val="22"/>
        </w:rPr>
        <w:t>а</w:t>
      </w:r>
      <w:r w:rsidRPr="00961568">
        <w:rPr>
          <w:rFonts w:eastAsia="Arial Unicode MS"/>
          <w:kern w:val="1"/>
          <w:sz w:val="22"/>
          <w:szCs w:val="22"/>
        </w:rPr>
        <w:t>лов;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узнать о современных цифровых технологиях, их возможностях и ограничен</w:t>
      </w:r>
      <w:r w:rsidRPr="00961568">
        <w:rPr>
          <w:rFonts w:eastAsia="Arial Unicode MS"/>
          <w:kern w:val="1"/>
          <w:sz w:val="22"/>
          <w:szCs w:val="22"/>
        </w:rPr>
        <w:t>и</w:t>
      </w:r>
      <w:r w:rsidRPr="00961568">
        <w:rPr>
          <w:rFonts w:eastAsia="Arial Unicode MS"/>
          <w:kern w:val="1"/>
          <w:sz w:val="22"/>
          <w:szCs w:val="22"/>
        </w:rPr>
        <w:t>ях;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понятиях «композиты», «нанокомпозиты», примерах использования нанокомп</w:t>
      </w:r>
      <w:r w:rsidRPr="00961568">
        <w:rPr>
          <w:rFonts w:eastAsia="Arial Unicode MS"/>
          <w:kern w:val="1"/>
          <w:sz w:val="22"/>
          <w:szCs w:val="22"/>
        </w:rPr>
        <w:t>о</w:t>
      </w:r>
      <w:r w:rsidRPr="00961568">
        <w:rPr>
          <w:rFonts w:eastAsia="Arial Unicode MS"/>
          <w:kern w:val="1"/>
          <w:sz w:val="22"/>
          <w:szCs w:val="22"/>
        </w:rPr>
        <w:t>зитов в технологиях, механических свойствах композитов;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аллотропных соединениях углерода, примерах использования аллотропных с</w:t>
      </w:r>
      <w:r w:rsidRPr="00961568">
        <w:rPr>
          <w:rFonts w:eastAsia="Arial Unicode MS"/>
          <w:kern w:val="1"/>
          <w:sz w:val="22"/>
          <w:szCs w:val="22"/>
        </w:rPr>
        <w:t>о</w:t>
      </w:r>
      <w:r w:rsidRPr="00961568">
        <w:rPr>
          <w:rFonts w:eastAsia="Arial Unicode MS"/>
          <w:kern w:val="1"/>
          <w:sz w:val="22"/>
          <w:szCs w:val="22"/>
        </w:rPr>
        <w:t>единений углерода;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мире профессий, связанных с изучаемыми технологиями, их востребованности на рынке труда;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изготовления субъективно нового продукта, опираясь на общую технологическую схему.</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«Робототехника»</w:t>
      </w:r>
    </w:p>
    <w:p w:rsidR="00CD54DF" w:rsidRPr="00961568" w:rsidRDefault="00CD54DF" w:rsidP="00CD54DF">
      <w:pPr>
        <w:tabs>
          <w:tab w:val="left" w:pos="993"/>
        </w:tabs>
        <w:contextualSpacing/>
        <w:jc w:val="both"/>
        <w:rPr>
          <w:b/>
          <w:bCs/>
          <w:sz w:val="22"/>
          <w:szCs w:val="22"/>
        </w:rPr>
      </w:pPr>
      <w:r w:rsidRPr="00961568">
        <w:rPr>
          <w:b/>
          <w:bCs/>
          <w:sz w:val="22"/>
          <w:szCs w:val="22"/>
        </w:rPr>
        <w:t>5–6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lastRenderedPageBreak/>
        <w:t>классифицировать и характеризовать по опорной схеме роботов по видам и назначению;</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знать основные законы робототехники;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конструирования и программирования движущихся моделей;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сформировать навыки моделирования машин и механизмов с помощью робот</w:t>
      </w:r>
      <w:r w:rsidRPr="00961568">
        <w:rPr>
          <w:rFonts w:eastAsia="Arial Unicode MS"/>
          <w:kern w:val="1"/>
          <w:sz w:val="22"/>
          <w:szCs w:val="22"/>
        </w:rPr>
        <w:t>о</w:t>
      </w:r>
      <w:r w:rsidRPr="00961568">
        <w:rPr>
          <w:rFonts w:eastAsia="Arial Unicode MS"/>
          <w:kern w:val="1"/>
          <w:sz w:val="22"/>
          <w:szCs w:val="22"/>
        </w:rPr>
        <w:t xml:space="preserve">технического конструктора;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моделирования машин и механизмов с помощью робототехнического конструктора;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индивидуальной и коллективной деятельности, направленной на создание робототехнич</w:t>
      </w:r>
      <w:r w:rsidRPr="00961568">
        <w:rPr>
          <w:rFonts w:eastAsia="Arial Unicode MS"/>
          <w:kern w:val="1"/>
          <w:sz w:val="22"/>
          <w:szCs w:val="22"/>
        </w:rPr>
        <w:t>е</w:t>
      </w:r>
      <w:r w:rsidRPr="00961568">
        <w:rPr>
          <w:rFonts w:eastAsia="Arial Unicode MS"/>
          <w:kern w:val="1"/>
          <w:sz w:val="22"/>
          <w:szCs w:val="22"/>
        </w:rPr>
        <w:t>ского продукта.</w:t>
      </w:r>
    </w:p>
    <w:p w:rsidR="00CD54DF" w:rsidRPr="00961568" w:rsidRDefault="00CD54DF" w:rsidP="00CD54DF">
      <w:pPr>
        <w:tabs>
          <w:tab w:val="left" w:pos="993"/>
        </w:tabs>
        <w:contextualSpacing/>
        <w:jc w:val="both"/>
        <w:rPr>
          <w:b/>
          <w:bCs/>
          <w:sz w:val="22"/>
          <w:szCs w:val="22"/>
        </w:rPr>
      </w:pPr>
      <w:r w:rsidRPr="00961568">
        <w:rPr>
          <w:b/>
          <w:bCs/>
          <w:sz w:val="22"/>
          <w:szCs w:val="22"/>
        </w:rPr>
        <w:t>7–8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конструирования и моделирования робототехнических систем;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уметь использовать визуальный язык программирования роботов (с учетом актуального уровня разв</w:t>
      </w:r>
      <w:r w:rsidRPr="00961568">
        <w:rPr>
          <w:rFonts w:eastAsia="Arial Unicode MS"/>
          <w:kern w:val="1"/>
          <w:sz w:val="22"/>
          <w:szCs w:val="22"/>
        </w:rPr>
        <w:t>и</w:t>
      </w:r>
      <w:r w:rsidRPr="00961568">
        <w:rPr>
          <w:rFonts w:eastAsia="Arial Unicode MS"/>
          <w:kern w:val="1"/>
          <w:sz w:val="22"/>
          <w:szCs w:val="22"/>
        </w:rPr>
        <w:t>тия обучающихся с ЗПР);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реализации полного цикла создания робота;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программирования работы модели роботизированной производственной линии;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управления движущимися моделями в компьютерно-управляемых средах;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научиться управлять системой учебных роботов-манипуляторов;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осуществления робототехнических проектов;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презентовать изделие;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мире профессий, связанных с изучаемыми технологиями, их востребованности на рынке труда.</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«ЗD-моделирование, прототипирование и макетирование»</w:t>
      </w:r>
    </w:p>
    <w:p w:rsidR="00CD54DF" w:rsidRPr="00961568" w:rsidRDefault="00CD54DF" w:rsidP="00CD54DF">
      <w:pPr>
        <w:tabs>
          <w:tab w:val="left" w:pos="993"/>
        </w:tabs>
        <w:contextualSpacing/>
        <w:jc w:val="both"/>
        <w:rPr>
          <w:b/>
          <w:bCs/>
          <w:sz w:val="22"/>
          <w:szCs w:val="22"/>
        </w:rPr>
      </w:pPr>
      <w:r w:rsidRPr="00961568">
        <w:rPr>
          <w:b/>
          <w:bCs/>
          <w:sz w:val="22"/>
          <w:szCs w:val="22"/>
        </w:rPr>
        <w:t>7–9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разработки оригинальных конструкций с использованием 3D-моделей, проводить их исп</w:t>
      </w:r>
      <w:r w:rsidRPr="00961568">
        <w:rPr>
          <w:rFonts w:eastAsia="Arial Unicode MS"/>
          <w:kern w:val="1"/>
          <w:sz w:val="22"/>
          <w:szCs w:val="22"/>
        </w:rPr>
        <w:t>ы</w:t>
      </w:r>
      <w:r w:rsidRPr="00961568">
        <w:rPr>
          <w:rFonts w:eastAsia="Arial Unicode MS"/>
          <w:kern w:val="1"/>
          <w:sz w:val="22"/>
          <w:szCs w:val="22"/>
        </w:rPr>
        <w:t>тание, анализ, способы модернизации в зависимости от результатов испытания под руководством уч</w:t>
      </w:r>
      <w:r w:rsidRPr="00961568">
        <w:rPr>
          <w:rFonts w:eastAsia="Arial Unicode MS"/>
          <w:kern w:val="1"/>
          <w:sz w:val="22"/>
          <w:szCs w:val="22"/>
        </w:rPr>
        <w:t>и</w:t>
      </w:r>
      <w:r w:rsidRPr="00961568">
        <w:rPr>
          <w:rFonts w:eastAsia="Arial Unicode MS"/>
          <w:kern w:val="1"/>
          <w:sz w:val="22"/>
          <w:szCs w:val="22"/>
        </w:rPr>
        <w:t xml:space="preserve">теля;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создавать по опорной схеме и под руководством учителя 3D-модели, используя программное обеспеч</w:t>
      </w:r>
      <w:r w:rsidRPr="00961568">
        <w:rPr>
          <w:rFonts w:eastAsia="Arial Unicode MS"/>
          <w:kern w:val="1"/>
          <w:sz w:val="22"/>
          <w:szCs w:val="22"/>
        </w:rPr>
        <w:t>е</w:t>
      </w:r>
      <w:r w:rsidRPr="00961568">
        <w:rPr>
          <w:rFonts w:eastAsia="Arial Unicode MS"/>
          <w:kern w:val="1"/>
          <w:sz w:val="22"/>
          <w:szCs w:val="22"/>
        </w:rPr>
        <w:t>ние;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устанавливать при помощи учителя адекватность модели объекту и целям моделирования;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проводить анализ и модернизацию компьютерной модели под руководством учителя;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изготовления прототипов с использованием ЗD-принтера;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получить возможность изготавливать изделия с помощью лазерного гравера;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модернизировать с помощью учителя прототип в соответствии с поставленной задачей;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презентовать изделие;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видах макетов и их назначение;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создания макетов различных видов;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выполнять с помощью учителя развёртку и соединения фрагментов макета;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выполнять с помощью учителя сборку деталей макета;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освоить программные сервисы создания макетов;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разработки графической документации;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мире профессий, связанных с изучаемыми технологиями, их востребованности на рынке труда.</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«Компьютерная графика, черчение»</w:t>
      </w:r>
    </w:p>
    <w:p w:rsidR="00CD54DF" w:rsidRPr="00961568" w:rsidRDefault="00CD54DF" w:rsidP="00CD54DF">
      <w:pPr>
        <w:tabs>
          <w:tab w:val="left" w:pos="993"/>
        </w:tabs>
        <w:contextualSpacing/>
        <w:jc w:val="both"/>
        <w:rPr>
          <w:b/>
          <w:bCs/>
          <w:sz w:val="22"/>
          <w:szCs w:val="22"/>
        </w:rPr>
      </w:pPr>
      <w:r w:rsidRPr="00961568">
        <w:rPr>
          <w:b/>
          <w:bCs/>
          <w:sz w:val="22"/>
          <w:szCs w:val="22"/>
        </w:rPr>
        <w:t>8–9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смысле условных графических обозначений, иметь опыт создания с их пом</w:t>
      </w:r>
      <w:r w:rsidRPr="00961568">
        <w:rPr>
          <w:rFonts w:eastAsia="Arial Unicode MS"/>
          <w:kern w:val="1"/>
          <w:sz w:val="22"/>
          <w:szCs w:val="22"/>
        </w:rPr>
        <w:t>о</w:t>
      </w:r>
      <w:r w:rsidRPr="00961568">
        <w:rPr>
          <w:rFonts w:eastAsia="Arial Unicode MS"/>
          <w:kern w:val="1"/>
          <w:sz w:val="22"/>
          <w:szCs w:val="22"/>
        </w:rPr>
        <w:t>щью графических текстов;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ручного способа вычерчивания чертежей, эскизов и технических рисунков деталей;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автоматизированного способа вычерчивания чертежей, эскизов и технических рисунков;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уметь на простейшем уровне читать чертежи деталей и осуществлять при помощи учителя расчёты по чертежам;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выполнения эскизов, схем, чертежей с использованием чертёжных инструментов и присп</w:t>
      </w:r>
      <w:r w:rsidRPr="00961568">
        <w:rPr>
          <w:rFonts w:eastAsia="Arial Unicode MS"/>
          <w:kern w:val="1"/>
          <w:sz w:val="22"/>
          <w:szCs w:val="22"/>
        </w:rPr>
        <w:t>о</w:t>
      </w:r>
      <w:r w:rsidRPr="00961568">
        <w:rPr>
          <w:rFonts w:eastAsia="Arial Unicode MS"/>
          <w:kern w:val="1"/>
          <w:sz w:val="22"/>
          <w:szCs w:val="22"/>
        </w:rPr>
        <w:t>соблений и/или в системе автоматизированного проектирования (САПР);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lastRenderedPageBreak/>
        <w:t>иметь представление о средствах и формах графического отображения объектов или процессов, прав</w:t>
      </w:r>
      <w:r w:rsidRPr="00961568">
        <w:rPr>
          <w:rFonts w:eastAsia="Arial Unicode MS"/>
          <w:kern w:val="1"/>
          <w:sz w:val="22"/>
          <w:szCs w:val="22"/>
        </w:rPr>
        <w:t>и</w:t>
      </w:r>
      <w:r w:rsidRPr="00961568">
        <w:rPr>
          <w:rFonts w:eastAsia="Arial Unicode MS"/>
          <w:kern w:val="1"/>
          <w:sz w:val="22"/>
          <w:szCs w:val="22"/>
        </w:rPr>
        <w:t xml:space="preserve">лах выполнения графической документации;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научиться использовать технологию формообразования для конструирования 3D-модели;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презентовать изделие;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мире профессий, связанных с изучаемыми технологиями, их востребованности на рынке труда.</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«Автоматизированные системы»</w:t>
      </w:r>
    </w:p>
    <w:p w:rsidR="00CD54DF" w:rsidRPr="00961568" w:rsidRDefault="00CD54DF" w:rsidP="00CD54DF">
      <w:pPr>
        <w:tabs>
          <w:tab w:val="left" w:pos="993"/>
        </w:tabs>
        <w:contextualSpacing/>
        <w:jc w:val="both"/>
        <w:rPr>
          <w:b/>
          <w:bCs/>
          <w:sz w:val="22"/>
          <w:szCs w:val="22"/>
        </w:rPr>
      </w:pPr>
      <w:r w:rsidRPr="00961568">
        <w:rPr>
          <w:b/>
          <w:bCs/>
          <w:sz w:val="22"/>
          <w:szCs w:val="22"/>
        </w:rPr>
        <w:t>7–9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исследования схемы управления техническими системами;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управления учебными техническими системами;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об автоматических и автоматизированных системах;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проектирования под руководством учителя автоматизированных систем;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конструирования автоматизированных систем;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использования учебного робота-манипулятора со сменными модулями для м</w:t>
      </w:r>
      <w:r w:rsidRPr="00961568">
        <w:rPr>
          <w:rFonts w:eastAsia="Arial Unicode MS"/>
          <w:kern w:val="1"/>
          <w:sz w:val="22"/>
          <w:szCs w:val="22"/>
        </w:rPr>
        <w:t>о</w:t>
      </w:r>
      <w:r w:rsidRPr="00961568">
        <w:rPr>
          <w:rFonts w:eastAsia="Arial Unicode MS"/>
          <w:kern w:val="1"/>
          <w:sz w:val="22"/>
          <w:szCs w:val="22"/>
        </w:rPr>
        <w:t>делирования производственного процесса;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использования учебного робота-манипулятора со сменными модулями для моделирования производственного процесса;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использовать на базовом уровне мобильные приложения для управления устройствами;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управления учебной социально-экономической системой (например, в рамках проекта «Школьная фирма»);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презентовать изделие;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мире профессий, связанных с изучаемыми технологиями, их востребованности на рынке труда;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способах хранения и производства электроэнергии;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типах передачи электроэнергии;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принципе сборки электрических схем;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научиться выполнять сборку электрических схем;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определять результат работы электрической схемы при использовании различных элементов с пом</w:t>
      </w:r>
      <w:r w:rsidRPr="00961568">
        <w:rPr>
          <w:rFonts w:eastAsia="Arial Unicode MS"/>
          <w:kern w:val="1"/>
          <w:sz w:val="22"/>
          <w:szCs w:val="22"/>
        </w:rPr>
        <w:t>о</w:t>
      </w:r>
      <w:r w:rsidRPr="00961568">
        <w:rPr>
          <w:rFonts w:eastAsia="Arial Unicode MS"/>
          <w:kern w:val="1"/>
          <w:sz w:val="22"/>
          <w:szCs w:val="22"/>
        </w:rPr>
        <w:t>щью учителя;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том, как применяются элементы электрической цепи в бытовых приборах;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различать последовательное и параллельное соединения резисторов;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об аналоговой и цифровой схемотехнике;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программирования простого «умного» устройства с заданными характеристиками;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об особенностях современных датчиков, применении их в реальных задачах;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опыт составления несложных алгоритмов управления умного дома.</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«Животноводство»</w:t>
      </w:r>
    </w:p>
    <w:p w:rsidR="00CD54DF" w:rsidRPr="00961568" w:rsidRDefault="00CD54DF" w:rsidP="00CD54DF">
      <w:pPr>
        <w:tabs>
          <w:tab w:val="left" w:pos="993"/>
        </w:tabs>
        <w:contextualSpacing/>
        <w:jc w:val="both"/>
        <w:rPr>
          <w:b/>
          <w:bCs/>
          <w:sz w:val="22"/>
          <w:szCs w:val="22"/>
        </w:rPr>
      </w:pPr>
      <w:r w:rsidRPr="00961568">
        <w:rPr>
          <w:b/>
          <w:bCs/>
          <w:sz w:val="22"/>
          <w:szCs w:val="22"/>
        </w:rPr>
        <w:t>7–8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об основных направлениях животноводства;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об особенностях основных видов сельскохозяйственных животных своего реги</w:t>
      </w:r>
      <w:r w:rsidRPr="00961568">
        <w:rPr>
          <w:rFonts w:eastAsia="Arial Unicode MS"/>
          <w:kern w:val="1"/>
          <w:sz w:val="22"/>
          <w:szCs w:val="22"/>
        </w:rPr>
        <w:t>о</w:t>
      </w:r>
      <w:r w:rsidRPr="00961568">
        <w:rPr>
          <w:rFonts w:eastAsia="Arial Unicode MS"/>
          <w:kern w:val="1"/>
          <w:sz w:val="22"/>
          <w:szCs w:val="22"/>
        </w:rPr>
        <w:t>на;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описывать по опорной схеме полный технологический цикл получения продукции животноводства своего региона;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знать виды сельскохозяйственных животных, характерных для данного региона;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оценивать при помощи учителя условия содержания животных в различных условиях;</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опыт оказания первой помощи заболевшим или пораненным животным;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способах переработки и хранения продукции животноводства;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пути цифровизации животноводческого производства;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представления о мире профессий, связанных с животноводством, их востребованности на рынке труда.</w:t>
      </w:r>
    </w:p>
    <w:p w:rsidR="00CD54DF" w:rsidRPr="00961568" w:rsidRDefault="00CD54DF" w:rsidP="00CD54DF">
      <w:pPr>
        <w:tabs>
          <w:tab w:val="left" w:pos="993"/>
        </w:tabs>
        <w:ind w:firstLine="709"/>
        <w:contextualSpacing/>
        <w:jc w:val="both"/>
        <w:rPr>
          <w:b/>
          <w:bCs/>
          <w:sz w:val="22"/>
          <w:szCs w:val="22"/>
        </w:rPr>
      </w:pPr>
      <w:r w:rsidRPr="00961568">
        <w:rPr>
          <w:b/>
          <w:bCs/>
          <w:sz w:val="22"/>
          <w:szCs w:val="22"/>
        </w:rPr>
        <w:t>Модуль «Растениеводство»</w:t>
      </w:r>
    </w:p>
    <w:p w:rsidR="00CD54DF" w:rsidRPr="00961568" w:rsidRDefault="00CD54DF" w:rsidP="00CD54DF">
      <w:pPr>
        <w:tabs>
          <w:tab w:val="left" w:pos="993"/>
        </w:tabs>
        <w:contextualSpacing/>
        <w:jc w:val="both"/>
        <w:rPr>
          <w:b/>
          <w:bCs/>
          <w:sz w:val="22"/>
          <w:szCs w:val="22"/>
        </w:rPr>
      </w:pPr>
      <w:r w:rsidRPr="00961568">
        <w:rPr>
          <w:b/>
          <w:bCs/>
          <w:sz w:val="22"/>
          <w:szCs w:val="22"/>
        </w:rPr>
        <w:t>7–8 КЛАССЫ: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lastRenderedPageBreak/>
        <w:t>соблюдать правила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организовывать рабочее место в соответствии с требованиями безопасности;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об основных направлениях растениеводства;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представление о видах и свойствах почв данного региона;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знать ручные и механизированные инструменты обработки почвы;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классифицировать с помощью учителя культурные растения по различным основаниям;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знать полезные дикорастущие растения и их свойства;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знать опасные для человека дикорастущие растения;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знать полезные для человека грибы;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знать опасные для человека грибы;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методах сбора, переработки и хранения полезных дикорастущих растений и их плодов;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 методах сбора, переработки и хранения полезных для человека грибов;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иметь представление об основных направлениях цифровизации и роботизации в растениеводстве;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получить возможность научиться использовать цифровые устройства и программные сервисы в техн</w:t>
      </w:r>
      <w:r w:rsidRPr="00961568">
        <w:rPr>
          <w:rFonts w:eastAsia="Arial Unicode MS"/>
          <w:kern w:val="1"/>
          <w:sz w:val="22"/>
          <w:szCs w:val="22"/>
        </w:rPr>
        <w:t>о</w:t>
      </w:r>
      <w:r w:rsidRPr="00961568">
        <w:rPr>
          <w:rFonts w:eastAsia="Arial Unicode MS"/>
          <w:kern w:val="1"/>
          <w:sz w:val="22"/>
          <w:szCs w:val="22"/>
        </w:rPr>
        <w:t>логии растениеводства;</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иметь представление о мире профессий, связанных с растениеводством, их востребованности на рынке труда. </w:t>
      </w:r>
    </w:p>
    <w:p w:rsidR="00CD54DF" w:rsidRPr="00961568" w:rsidRDefault="00CD54DF" w:rsidP="00CD54DF">
      <w:pPr>
        <w:pStyle w:val="4"/>
        <w:jc w:val="center"/>
        <w:rPr>
          <w:rFonts w:eastAsia="Times New Roman"/>
          <w:caps/>
          <w:sz w:val="22"/>
          <w:szCs w:val="22"/>
        </w:rPr>
      </w:pPr>
      <w:bookmarkStart w:id="329" w:name="_Toc97114956"/>
      <w:r w:rsidRPr="00961568">
        <w:rPr>
          <w:rFonts w:eastAsia="Times New Roman"/>
          <w:sz w:val="22"/>
          <w:szCs w:val="22"/>
        </w:rPr>
        <w:t>2</w:t>
      </w:r>
      <w:r w:rsidRPr="00961568">
        <w:rPr>
          <w:rFonts w:eastAsia="Times New Roman"/>
          <w:caps/>
          <w:sz w:val="22"/>
          <w:szCs w:val="22"/>
        </w:rPr>
        <w:t>.2.1.17. Адаптивная физическая культура</w:t>
      </w:r>
      <w:bookmarkEnd w:id="329"/>
    </w:p>
    <w:p w:rsidR="00CD54DF" w:rsidRPr="00961568" w:rsidRDefault="00CD54DF" w:rsidP="00CD54DF">
      <w:pPr>
        <w:jc w:val="both"/>
        <w:rPr>
          <w:sz w:val="22"/>
          <w:szCs w:val="22"/>
        </w:rPr>
      </w:pPr>
      <w:r w:rsidRPr="00961568">
        <w:rPr>
          <w:sz w:val="22"/>
          <w:szCs w:val="22"/>
        </w:rPr>
        <w:t>ПОЯСНИТЕЛЬНАЯ ЗАПИСКА</w:t>
      </w:r>
    </w:p>
    <w:p w:rsidR="00CD54DF" w:rsidRPr="00961568" w:rsidRDefault="00CD54DF" w:rsidP="00CD54DF">
      <w:pPr>
        <w:ind w:firstLine="709"/>
        <w:jc w:val="both"/>
        <w:rPr>
          <w:sz w:val="22"/>
          <w:szCs w:val="22"/>
        </w:rPr>
      </w:pPr>
      <w:r w:rsidRPr="00961568">
        <w:rPr>
          <w:sz w:val="22"/>
          <w:szCs w:val="22"/>
        </w:rPr>
        <w:t>Примерная рабочая программа по адаптивной физической культуре на уровне основного общего обр</w:t>
      </w:r>
      <w:r w:rsidRPr="00961568">
        <w:rPr>
          <w:sz w:val="22"/>
          <w:szCs w:val="22"/>
        </w:rPr>
        <w:t>а</w:t>
      </w:r>
      <w:r w:rsidRPr="00961568">
        <w:rPr>
          <w:sz w:val="22"/>
          <w:szCs w:val="22"/>
        </w:rPr>
        <w:t>зования составлена на основе Требований к результатам освоения основной образовательной программы о</w:t>
      </w:r>
      <w:r w:rsidRPr="00961568">
        <w:rPr>
          <w:sz w:val="22"/>
          <w:szCs w:val="22"/>
        </w:rPr>
        <w:t>с</w:t>
      </w:r>
      <w:r w:rsidRPr="00961568">
        <w:rPr>
          <w:sz w:val="22"/>
          <w:szCs w:val="22"/>
        </w:rPr>
        <w:t>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w:t>
      </w:r>
      <w:r w:rsidRPr="00961568">
        <w:rPr>
          <w:sz w:val="22"/>
          <w:szCs w:val="22"/>
        </w:rPr>
        <w:t>а</w:t>
      </w:r>
      <w:r w:rsidRPr="00961568">
        <w:rPr>
          <w:sz w:val="22"/>
          <w:szCs w:val="22"/>
        </w:rPr>
        <w:t>нируемых результатов духовно-нравственного развития, воспитания и социализации обучающихся, предста</w:t>
      </w:r>
      <w:r w:rsidRPr="00961568">
        <w:rPr>
          <w:sz w:val="22"/>
          <w:szCs w:val="22"/>
        </w:rPr>
        <w:t>в</w:t>
      </w:r>
      <w:r w:rsidRPr="00961568">
        <w:rPr>
          <w:sz w:val="22"/>
          <w:szCs w:val="22"/>
        </w:rPr>
        <w:t>ленной в Примерной программе воспитания (одобрено решением ФУМО от 02.06.2020 г.).</w:t>
      </w:r>
    </w:p>
    <w:p w:rsidR="00CD54DF" w:rsidRPr="00961568" w:rsidRDefault="00CD54DF" w:rsidP="00CD54DF">
      <w:pPr>
        <w:ind w:firstLine="687"/>
        <w:jc w:val="both"/>
        <w:rPr>
          <w:sz w:val="22"/>
          <w:szCs w:val="22"/>
        </w:rPr>
      </w:pPr>
      <w:r w:rsidRPr="00961568">
        <w:rPr>
          <w:sz w:val="22"/>
          <w:szCs w:val="22"/>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w:t>
      </w:r>
      <w:r w:rsidRPr="00961568">
        <w:rPr>
          <w:sz w:val="22"/>
          <w:szCs w:val="22"/>
        </w:rPr>
        <w:t>и</w:t>
      </w:r>
      <w:r w:rsidRPr="00961568">
        <w:rPr>
          <w:sz w:val="22"/>
          <w:szCs w:val="22"/>
        </w:rPr>
        <w:t>зацию требований Федерального государственного образовательного стандарта основного общего образов</w:t>
      </w:r>
      <w:r w:rsidRPr="00961568">
        <w:rPr>
          <w:sz w:val="22"/>
          <w:szCs w:val="22"/>
        </w:rPr>
        <w:t>а</w:t>
      </w:r>
      <w:r w:rsidRPr="00961568">
        <w:rPr>
          <w:sz w:val="22"/>
          <w:szCs w:val="22"/>
        </w:rPr>
        <w:t>ния,  адаптированных с учетом особенностей психофизического развития и особых образовательных потре</w:t>
      </w:r>
      <w:r w:rsidRPr="00961568">
        <w:rPr>
          <w:sz w:val="22"/>
          <w:szCs w:val="22"/>
        </w:rPr>
        <w:t>б</w:t>
      </w:r>
      <w:r w:rsidRPr="00961568">
        <w:rPr>
          <w:sz w:val="22"/>
          <w:szCs w:val="22"/>
        </w:rPr>
        <w:t>ностей обучающихся с ЗПР и раскрывает их реализацию через конкретное предметное содержание.</w:t>
      </w:r>
    </w:p>
    <w:p w:rsidR="00CD54DF" w:rsidRPr="00961568" w:rsidRDefault="00CD54DF" w:rsidP="00CD54DF">
      <w:pPr>
        <w:pStyle w:val="ConsPlusNormal"/>
        <w:ind w:firstLine="687"/>
        <w:jc w:val="both"/>
        <w:rPr>
          <w:rFonts w:ascii="Times New Roman" w:hAnsi="Times New Roman" w:cs="Times New Roman"/>
          <w:b/>
          <w:szCs w:val="22"/>
        </w:rPr>
      </w:pPr>
      <w:r w:rsidRPr="00961568">
        <w:rPr>
          <w:rFonts w:ascii="Times New Roman" w:hAnsi="Times New Roman" w:cs="Times New Roman"/>
          <w:b/>
          <w:szCs w:val="22"/>
        </w:rPr>
        <w:t>Общая характеристика учебного предмета «Адаптивная физическая культура»</w:t>
      </w:r>
    </w:p>
    <w:p w:rsidR="00CD54DF" w:rsidRPr="00961568" w:rsidRDefault="00CD54DF" w:rsidP="00CD54DF">
      <w:pPr>
        <w:pStyle w:val="ConsPlusNormal"/>
        <w:ind w:firstLine="687"/>
        <w:jc w:val="both"/>
        <w:rPr>
          <w:rFonts w:ascii="Times New Roman" w:eastAsiaTheme="minorHAnsi" w:hAnsi="Times New Roman" w:cs="Times New Roman"/>
          <w:szCs w:val="22"/>
          <w:lang w:eastAsia="en-US"/>
        </w:rPr>
      </w:pPr>
      <w:r w:rsidRPr="00961568">
        <w:rPr>
          <w:rFonts w:ascii="Times New Roman" w:hAnsi="Times New Roman" w:cs="Times New Roman"/>
          <w:szCs w:val="22"/>
        </w:rPr>
        <w:t>При создании Примерной рабочей программы учитывалась</w:t>
      </w:r>
      <w:r w:rsidRPr="00961568">
        <w:rPr>
          <w:rFonts w:ascii="Times New Roman" w:eastAsiaTheme="minorHAnsi" w:hAnsi="Times New Roman" w:cs="Times New Roman"/>
          <w:szCs w:val="22"/>
          <w:lang w:eastAsia="en-US"/>
        </w:rPr>
        <w:t xml:space="preserve"> одна из приоритетных задач современной системы образования – охрана и укрепление здоровья обучающихся, воспитание их</w:t>
      </w:r>
      <w:r w:rsidRPr="00961568">
        <w:rPr>
          <w:rFonts w:ascii="Times New Roman" w:hAnsi="Times New Roman" w:cs="Times New Roman"/>
          <w:szCs w:val="22"/>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961568">
        <w:rPr>
          <w:rFonts w:ascii="Times New Roman" w:eastAsiaTheme="minorHAnsi" w:hAnsi="Times New Roman" w:cs="Times New Roman"/>
          <w:szCs w:val="22"/>
          <w:lang w:eastAsia="en-US"/>
        </w:rPr>
        <w:t xml:space="preserve"> </w:t>
      </w:r>
    </w:p>
    <w:p w:rsidR="00CD54DF" w:rsidRPr="00961568" w:rsidRDefault="00CD54DF" w:rsidP="00CD54DF">
      <w:pPr>
        <w:ind w:firstLine="709"/>
        <w:jc w:val="both"/>
        <w:rPr>
          <w:sz w:val="22"/>
          <w:szCs w:val="22"/>
        </w:rPr>
      </w:pPr>
      <w:r w:rsidRPr="00961568">
        <w:rPr>
          <w:sz w:val="22"/>
          <w:szCs w:val="22"/>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CD54DF" w:rsidRPr="00961568" w:rsidRDefault="00CD54DF" w:rsidP="00CD54DF">
      <w:pPr>
        <w:ind w:firstLine="709"/>
        <w:jc w:val="both"/>
        <w:rPr>
          <w:sz w:val="22"/>
          <w:szCs w:val="22"/>
        </w:rPr>
      </w:pPr>
      <w:r w:rsidRPr="00961568">
        <w:rPr>
          <w:sz w:val="22"/>
          <w:szCs w:val="22"/>
        </w:rPr>
        <w:t>Учебная дисциплина «Адаптивная физическая культура» является составной частью предметной обл</w:t>
      </w:r>
      <w:r w:rsidRPr="00961568">
        <w:rPr>
          <w:sz w:val="22"/>
          <w:szCs w:val="22"/>
        </w:rPr>
        <w:t>а</w:t>
      </w:r>
      <w:r w:rsidRPr="00961568">
        <w:rPr>
          <w:sz w:val="22"/>
          <w:szCs w:val="22"/>
        </w:rPr>
        <w:t xml:space="preserve">сти «Физическая культура и Основы безопасности жизнедеятельности». </w:t>
      </w:r>
    </w:p>
    <w:p w:rsidR="00CD54DF" w:rsidRPr="00961568" w:rsidRDefault="00CD54DF" w:rsidP="00CD54DF">
      <w:pPr>
        <w:ind w:firstLine="709"/>
        <w:jc w:val="both"/>
        <w:rPr>
          <w:sz w:val="22"/>
          <w:szCs w:val="22"/>
        </w:rPr>
      </w:pPr>
      <w:r w:rsidRPr="00961568">
        <w:rPr>
          <w:sz w:val="22"/>
          <w:szCs w:val="22"/>
        </w:rPr>
        <w:t>Адаптивная физическая культура – это комплекс мер спортивно-оздоровительного характера, напра</w:t>
      </w:r>
      <w:r w:rsidRPr="00961568">
        <w:rPr>
          <w:sz w:val="22"/>
          <w:szCs w:val="22"/>
        </w:rPr>
        <w:t>в</w:t>
      </w:r>
      <w:r w:rsidRPr="00961568">
        <w:rPr>
          <w:sz w:val="22"/>
          <w:szCs w:val="22"/>
        </w:rPr>
        <w:t>ленный на коррекцию нарушенных функций, средство укрепления физического здоровья, повышения и с</w:t>
      </w:r>
      <w:r w:rsidRPr="00961568">
        <w:rPr>
          <w:sz w:val="22"/>
          <w:szCs w:val="22"/>
        </w:rPr>
        <w:t>о</w:t>
      </w:r>
      <w:r w:rsidRPr="00961568">
        <w:rPr>
          <w:sz w:val="22"/>
          <w:szCs w:val="22"/>
        </w:rPr>
        <w:t>вершенствования двигательных возможностей.</w:t>
      </w:r>
    </w:p>
    <w:p w:rsidR="00CD54DF" w:rsidRPr="00961568" w:rsidRDefault="00CD54DF" w:rsidP="00CD54DF">
      <w:pPr>
        <w:tabs>
          <w:tab w:val="left" w:pos="709"/>
        </w:tabs>
        <w:ind w:firstLine="709"/>
        <w:jc w:val="both"/>
        <w:rPr>
          <w:sz w:val="22"/>
          <w:szCs w:val="22"/>
        </w:rPr>
      </w:pPr>
      <w:r w:rsidRPr="00961568">
        <w:rPr>
          <w:sz w:val="22"/>
          <w:szCs w:val="22"/>
        </w:rPr>
        <w:t>Программа по адаптивной физической культуре для обучающихся с ЗПР имеет ряд существенных о</w:t>
      </w:r>
      <w:r w:rsidRPr="00961568">
        <w:rPr>
          <w:sz w:val="22"/>
          <w:szCs w:val="22"/>
        </w:rPr>
        <w:t>т</w:t>
      </w:r>
      <w:r w:rsidRPr="00961568">
        <w:rPr>
          <w:sz w:val="22"/>
          <w:szCs w:val="22"/>
        </w:rPr>
        <w:t>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w:t>
      </w:r>
      <w:r w:rsidRPr="00961568">
        <w:rPr>
          <w:sz w:val="22"/>
          <w:szCs w:val="22"/>
        </w:rPr>
        <w:t>е</w:t>
      </w:r>
      <w:r w:rsidRPr="00961568">
        <w:rPr>
          <w:sz w:val="22"/>
          <w:szCs w:val="22"/>
        </w:rPr>
        <w:t>ния к своему здоровью, развитию основных физических качеств, компенсации нарушенных функций орг</w:t>
      </w:r>
      <w:r w:rsidRPr="00961568">
        <w:rPr>
          <w:sz w:val="22"/>
          <w:szCs w:val="22"/>
        </w:rPr>
        <w:t>а</w:t>
      </w:r>
      <w:r w:rsidRPr="00961568">
        <w:rPr>
          <w:sz w:val="22"/>
          <w:szCs w:val="22"/>
        </w:rPr>
        <w:t>низма.</w:t>
      </w:r>
    </w:p>
    <w:p w:rsidR="00CD54DF" w:rsidRPr="00961568" w:rsidRDefault="00CD54DF" w:rsidP="00CD54DF">
      <w:pPr>
        <w:tabs>
          <w:tab w:val="left" w:pos="709"/>
        </w:tabs>
        <w:ind w:firstLine="709"/>
        <w:jc w:val="both"/>
        <w:rPr>
          <w:sz w:val="22"/>
          <w:szCs w:val="22"/>
        </w:rPr>
      </w:pPr>
      <w:r w:rsidRPr="00961568">
        <w:rPr>
          <w:sz w:val="22"/>
          <w:szCs w:val="22"/>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CD54DF" w:rsidRPr="00961568" w:rsidRDefault="00CD54DF" w:rsidP="00CD54DF">
      <w:pPr>
        <w:suppressAutoHyphens/>
        <w:ind w:firstLine="709"/>
        <w:jc w:val="both"/>
        <w:rPr>
          <w:kern w:val="1"/>
          <w:sz w:val="22"/>
          <w:szCs w:val="22"/>
        </w:rPr>
      </w:pPr>
      <w:r w:rsidRPr="00961568">
        <w:rPr>
          <w:kern w:val="1"/>
          <w:sz w:val="22"/>
          <w:szCs w:val="22"/>
        </w:rPr>
        <w:lastRenderedPageBreak/>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961568">
        <w:rPr>
          <w:sz w:val="22"/>
          <w:szCs w:val="22"/>
        </w:rPr>
        <w:t>Задержка психического развития в большинстве случаев является следствием резидуально-органической не</w:t>
      </w:r>
      <w:r w:rsidRPr="00961568">
        <w:rPr>
          <w:spacing w:val="7"/>
          <w:sz w:val="22"/>
          <w:szCs w:val="22"/>
        </w:rPr>
        <w:t>достаточности центральной нервной системы, что оказывает влияние и двигательную сферу обучающихся.</w:t>
      </w:r>
    </w:p>
    <w:p w:rsidR="00CD54DF" w:rsidRPr="00961568" w:rsidRDefault="00CD54DF" w:rsidP="00CD54DF">
      <w:pPr>
        <w:ind w:firstLine="708"/>
        <w:jc w:val="both"/>
        <w:rPr>
          <w:sz w:val="22"/>
          <w:szCs w:val="22"/>
        </w:rPr>
      </w:pPr>
      <w:r w:rsidRPr="00961568">
        <w:rPr>
          <w:sz w:val="22"/>
          <w:szCs w:val="22"/>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w:t>
      </w:r>
      <w:r w:rsidRPr="00961568">
        <w:rPr>
          <w:sz w:val="22"/>
          <w:szCs w:val="22"/>
        </w:rPr>
        <w:t>а</w:t>
      </w:r>
      <w:r w:rsidRPr="00961568">
        <w:rPr>
          <w:sz w:val="22"/>
          <w:szCs w:val="22"/>
        </w:rPr>
        <w:t>ния, предоставляя обучающимся с ЗПР возможность реализовать свой индивидуальный потенциал.</w:t>
      </w:r>
    </w:p>
    <w:p w:rsidR="00CD54DF" w:rsidRPr="00961568" w:rsidRDefault="00CD54DF" w:rsidP="00CD54DF">
      <w:pPr>
        <w:ind w:firstLine="708"/>
        <w:jc w:val="both"/>
        <w:rPr>
          <w:sz w:val="22"/>
          <w:szCs w:val="22"/>
        </w:rPr>
      </w:pPr>
      <w:r w:rsidRPr="00961568">
        <w:rPr>
          <w:sz w:val="22"/>
          <w:szCs w:val="22"/>
        </w:rPr>
        <w:t>В процессе разработки программы выделяют несколько групп обучающихся с ЗПР: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обучающиеся с ЗПР, физическое развитие которых соотносится с возрастной нормой;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обучающиеся с ЗПР, </w:t>
      </w:r>
      <w:bookmarkStart w:id="330" w:name="_Hlk54004381"/>
      <w:r w:rsidRPr="00961568">
        <w:rPr>
          <w:rFonts w:eastAsia="Arial Unicode MS"/>
          <w:kern w:val="1"/>
          <w:sz w:val="22"/>
          <w:szCs w:val="22"/>
        </w:rPr>
        <w:t>отстающие в физическом развитии и формировании двигательных навыков;</w:t>
      </w:r>
      <w:bookmarkEnd w:id="330"/>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CD54DF" w:rsidRPr="00961568" w:rsidRDefault="00CD54DF" w:rsidP="00CD54DF">
      <w:pPr>
        <w:ind w:firstLine="708"/>
        <w:jc w:val="both"/>
        <w:rPr>
          <w:sz w:val="22"/>
          <w:szCs w:val="22"/>
        </w:rPr>
      </w:pPr>
      <w:r w:rsidRPr="00961568">
        <w:rPr>
          <w:sz w:val="22"/>
          <w:szCs w:val="22"/>
          <w:u w:color="00B050"/>
        </w:rPr>
        <w:t>Для обучающихся с ЗПР</w:t>
      </w:r>
      <w:r w:rsidRPr="00961568">
        <w:rPr>
          <w:sz w:val="22"/>
          <w:szCs w:val="22"/>
        </w:rPr>
        <w:t xml:space="preserve">, </w:t>
      </w:r>
      <w:r w:rsidRPr="00961568">
        <w:rPr>
          <w:i/>
          <w:sz w:val="22"/>
          <w:szCs w:val="22"/>
        </w:rPr>
        <w:t>физическое развитие которых приближается или соответствует возрас</w:t>
      </w:r>
      <w:r w:rsidRPr="00961568">
        <w:rPr>
          <w:i/>
          <w:sz w:val="22"/>
          <w:szCs w:val="22"/>
        </w:rPr>
        <w:t>т</w:t>
      </w:r>
      <w:r w:rsidRPr="00961568">
        <w:rPr>
          <w:i/>
          <w:sz w:val="22"/>
          <w:szCs w:val="22"/>
        </w:rPr>
        <w:t>ной норме</w:t>
      </w:r>
      <w:r w:rsidRPr="00961568">
        <w:rPr>
          <w:sz w:val="22"/>
          <w:szCs w:val="22"/>
        </w:rPr>
        <w:t>, овладение предметом «Физическая культура» все же представляется затруднительным без испол</w:t>
      </w:r>
      <w:r w:rsidRPr="00961568">
        <w:rPr>
          <w:sz w:val="22"/>
          <w:szCs w:val="22"/>
        </w:rPr>
        <w:t>ь</w:t>
      </w:r>
      <w:r w:rsidRPr="00961568">
        <w:rPr>
          <w:sz w:val="22"/>
          <w:szCs w:val="22"/>
        </w:rPr>
        <w:t>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w:t>
      </w:r>
      <w:r w:rsidRPr="00961568">
        <w:rPr>
          <w:sz w:val="22"/>
          <w:szCs w:val="22"/>
        </w:rPr>
        <w:t>и</w:t>
      </w:r>
      <w:r w:rsidRPr="00961568">
        <w:rPr>
          <w:sz w:val="22"/>
          <w:szCs w:val="22"/>
        </w:rPr>
        <w:t>рованности произвольного поведения. Уровень произвольной регуляции поведения зависит у них от сложн</w:t>
      </w:r>
      <w:r w:rsidRPr="00961568">
        <w:rPr>
          <w:sz w:val="22"/>
          <w:szCs w:val="22"/>
        </w:rPr>
        <w:t>о</w:t>
      </w:r>
      <w:r w:rsidRPr="00961568">
        <w:rPr>
          <w:sz w:val="22"/>
          <w:szCs w:val="22"/>
        </w:rPr>
        <w:t>сти деятельности, особенно от сложности звена программирования. Наибольшие затруднения вызывает фо</w:t>
      </w:r>
      <w:r w:rsidRPr="00961568">
        <w:rPr>
          <w:sz w:val="22"/>
          <w:szCs w:val="22"/>
        </w:rPr>
        <w:t>р</w:t>
      </w:r>
      <w:r w:rsidRPr="00961568">
        <w:rPr>
          <w:sz w:val="22"/>
          <w:szCs w:val="22"/>
        </w:rPr>
        <w:t>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w:t>
      </w:r>
      <w:r w:rsidRPr="00961568">
        <w:rPr>
          <w:sz w:val="22"/>
          <w:szCs w:val="22"/>
        </w:rPr>
        <w:t>а</w:t>
      </w:r>
      <w:r w:rsidRPr="00961568">
        <w:rPr>
          <w:sz w:val="22"/>
          <w:szCs w:val="22"/>
        </w:rPr>
        <w:t>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CD54DF" w:rsidRPr="00961568" w:rsidRDefault="00CD54DF" w:rsidP="00CD54DF">
      <w:pPr>
        <w:ind w:firstLine="708"/>
        <w:jc w:val="both"/>
        <w:rPr>
          <w:sz w:val="22"/>
          <w:szCs w:val="22"/>
        </w:rPr>
      </w:pPr>
      <w:r w:rsidRPr="00961568">
        <w:rPr>
          <w:sz w:val="22"/>
          <w:szCs w:val="22"/>
        </w:rPr>
        <w:t xml:space="preserve">Обучающиеся с ЗПР, </w:t>
      </w:r>
      <w:r w:rsidRPr="00961568">
        <w:rPr>
          <w:i/>
          <w:sz w:val="22"/>
          <w:szCs w:val="22"/>
        </w:rPr>
        <w:t>отстающие в физическом развитии и формировании двигательных навыков</w:t>
      </w:r>
      <w:r w:rsidRPr="00961568">
        <w:rPr>
          <w:sz w:val="22"/>
          <w:szCs w:val="22"/>
        </w:rPr>
        <w:t>, п</w:t>
      </w:r>
      <w:r w:rsidRPr="00961568">
        <w:rPr>
          <w:sz w:val="22"/>
          <w:szCs w:val="22"/>
        </w:rPr>
        <w:t>о</w:t>
      </w:r>
      <w:r w:rsidRPr="00961568">
        <w:rPr>
          <w:sz w:val="22"/>
          <w:szCs w:val="22"/>
        </w:rPr>
        <w:t>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w:t>
      </w:r>
      <w:r w:rsidRPr="00961568">
        <w:rPr>
          <w:sz w:val="22"/>
          <w:szCs w:val="22"/>
        </w:rPr>
        <w:t>е</w:t>
      </w:r>
      <w:r w:rsidRPr="00961568">
        <w:rPr>
          <w:sz w:val="22"/>
          <w:szCs w:val="22"/>
        </w:rPr>
        <w:t>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w:t>
      </w:r>
      <w:r w:rsidRPr="00961568">
        <w:rPr>
          <w:sz w:val="22"/>
          <w:szCs w:val="22"/>
        </w:rPr>
        <w:t>н</w:t>
      </w:r>
      <w:r w:rsidRPr="00961568">
        <w:rPr>
          <w:sz w:val="22"/>
          <w:szCs w:val="22"/>
        </w:rPr>
        <w:t>нее, чем нормально развивающиеся обучающиеся, обнаруживаются неточность и неловкость движений. Ос</w:t>
      </w:r>
      <w:r w:rsidRPr="00961568">
        <w:rPr>
          <w:sz w:val="22"/>
          <w:szCs w:val="22"/>
        </w:rPr>
        <w:t>о</w:t>
      </w:r>
      <w:r w:rsidRPr="00961568">
        <w:rPr>
          <w:sz w:val="22"/>
          <w:szCs w:val="22"/>
        </w:rPr>
        <w:t>бые затруднения обнаруживаются при выполнении попеременных движений, сложных двигательных пр</w:t>
      </w:r>
      <w:r w:rsidRPr="00961568">
        <w:rPr>
          <w:sz w:val="22"/>
          <w:szCs w:val="22"/>
        </w:rPr>
        <w:t>о</w:t>
      </w:r>
      <w:r w:rsidRPr="00961568">
        <w:rPr>
          <w:sz w:val="22"/>
          <w:szCs w:val="22"/>
        </w:rPr>
        <w:t>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w:t>
      </w:r>
      <w:r w:rsidRPr="00961568">
        <w:rPr>
          <w:sz w:val="22"/>
          <w:szCs w:val="22"/>
        </w:rPr>
        <w:t>и</w:t>
      </w:r>
      <w:r w:rsidRPr="00961568">
        <w:rPr>
          <w:sz w:val="22"/>
          <w:szCs w:val="22"/>
        </w:rPr>
        <w:t>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w:t>
      </w:r>
      <w:r w:rsidRPr="00961568">
        <w:rPr>
          <w:sz w:val="22"/>
          <w:szCs w:val="22"/>
        </w:rPr>
        <w:t>е</w:t>
      </w:r>
      <w:r w:rsidRPr="00961568">
        <w:rPr>
          <w:sz w:val="22"/>
          <w:szCs w:val="22"/>
        </w:rPr>
        <w:t xml:space="preserve">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CD54DF" w:rsidRPr="00961568" w:rsidRDefault="00CD54DF" w:rsidP="00CD54DF">
      <w:pPr>
        <w:ind w:firstLine="708"/>
        <w:jc w:val="both"/>
        <w:rPr>
          <w:sz w:val="22"/>
          <w:szCs w:val="22"/>
        </w:rPr>
      </w:pPr>
      <w:r w:rsidRPr="00961568">
        <w:rPr>
          <w:sz w:val="22"/>
          <w:szCs w:val="22"/>
        </w:rPr>
        <w:t xml:space="preserve">Для обучающихся с ЗПР, </w:t>
      </w:r>
      <w:r w:rsidRPr="00961568">
        <w:rPr>
          <w:i/>
          <w:sz w:val="22"/>
          <w:szCs w:val="22"/>
        </w:rPr>
        <w:t>имеющих отклонения в состоянии здоровья или инвалидность по соматич</w:t>
      </w:r>
      <w:r w:rsidRPr="00961568">
        <w:rPr>
          <w:i/>
          <w:sz w:val="22"/>
          <w:szCs w:val="22"/>
        </w:rPr>
        <w:t>е</w:t>
      </w:r>
      <w:r w:rsidRPr="00961568">
        <w:rPr>
          <w:i/>
          <w:sz w:val="22"/>
          <w:szCs w:val="22"/>
        </w:rPr>
        <w:t>ским заболеваниям</w:t>
      </w:r>
      <w:r w:rsidRPr="00961568">
        <w:rPr>
          <w:sz w:val="22"/>
          <w:szCs w:val="22"/>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w:t>
      </w:r>
      <w:r w:rsidRPr="00961568">
        <w:rPr>
          <w:sz w:val="22"/>
          <w:szCs w:val="22"/>
        </w:rPr>
        <w:t>е</w:t>
      </w:r>
      <w:r w:rsidRPr="00961568">
        <w:rPr>
          <w:sz w:val="22"/>
          <w:szCs w:val="22"/>
        </w:rPr>
        <w:t>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w:t>
      </w:r>
      <w:r w:rsidRPr="00961568">
        <w:rPr>
          <w:sz w:val="22"/>
          <w:szCs w:val="22"/>
        </w:rPr>
        <w:t>ы</w:t>
      </w:r>
      <w:r w:rsidRPr="00961568">
        <w:rPr>
          <w:sz w:val="22"/>
          <w:szCs w:val="22"/>
        </w:rPr>
        <w:t>шенной утомляемости, истощаемости, неспособности к длительному умственному и физическому напряж</w:t>
      </w:r>
      <w:r w:rsidRPr="00961568">
        <w:rPr>
          <w:sz w:val="22"/>
          <w:szCs w:val="22"/>
        </w:rPr>
        <w:t>е</w:t>
      </w:r>
      <w:r w:rsidRPr="00961568">
        <w:rPr>
          <w:sz w:val="22"/>
          <w:szCs w:val="22"/>
        </w:rPr>
        <w:t>нию. Обучающиеся</w:t>
      </w:r>
      <w:r w:rsidRPr="00961568" w:rsidDel="00AC5CEC">
        <w:rPr>
          <w:sz w:val="22"/>
          <w:szCs w:val="22"/>
        </w:rPr>
        <w:t xml:space="preserve"> </w:t>
      </w:r>
      <w:r w:rsidRPr="00961568">
        <w:rPr>
          <w:sz w:val="22"/>
          <w:szCs w:val="22"/>
        </w:rPr>
        <w:t>часто жалуются на усталость, головные боли, нарушения сна и резкое падение работосп</w:t>
      </w:r>
      <w:r w:rsidRPr="00961568">
        <w:rPr>
          <w:sz w:val="22"/>
          <w:szCs w:val="22"/>
        </w:rPr>
        <w:t>о</w:t>
      </w:r>
      <w:r w:rsidRPr="00961568">
        <w:rPr>
          <w:sz w:val="22"/>
          <w:szCs w:val="22"/>
        </w:rPr>
        <w:t>собности. В ответ на чрезмерную школьную нагрузку у таких обучающихся</w:t>
      </w:r>
      <w:r w:rsidRPr="00961568" w:rsidDel="00AC5CEC">
        <w:rPr>
          <w:sz w:val="22"/>
          <w:szCs w:val="22"/>
        </w:rPr>
        <w:t xml:space="preserve"> </w:t>
      </w:r>
      <w:r w:rsidRPr="00961568">
        <w:rPr>
          <w:sz w:val="22"/>
          <w:szCs w:val="22"/>
        </w:rPr>
        <w:t xml:space="preserve">может возникать переутомление. Таким образом, при обучении данной группы обучающихся, прежде всего необходимы строгая регламентация </w:t>
      </w:r>
      <w:r w:rsidRPr="00961568">
        <w:rPr>
          <w:sz w:val="22"/>
          <w:szCs w:val="22"/>
        </w:rPr>
        <w:lastRenderedPageBreak/>
        <w:t>учебной нагрузки, профилактика переутомления, создание обстановки эмоционального комфорта как в обр</w:t>
      </w:r>
      <w:r w:rsidRPr="00961568">
        <w:rPr>
          <w:sz w:val="22"/>
          <w:szCs w:val="22"/>
        </w:rPr>
        <w:t>а</w:t>
      </w:r>
      <w:r w:rsidRPr="00961568">
        <w:rPr>
          <w:sz w:val="22"/>
          <w:szCs w:val="22"/>
        </w:rPr>
        <w:t>зовательной организации, так и в семье, забота родителей об охране и укреплении физического и психическ</w:t>
      </w:r>
      <w:r w:rsidRPr="00961568">
        <w:rPr>
          <w:sz w:val="22"/>
          <w:szCs w:val="22"/>
        </w:rPr>
        <w:t>о</w:t>
      </w:r>
      <w:r w:rsidRPr="00961568">
        <w:rPr>
          <w:sz w:val="22"/>
          <w:szCs w:val="22"/>
        </w:rPr>
        <w:t>го здоровья ребенка. Занятия физической культурой должны быть индивидуализированы и зависеть от мед</w:t>
      </w:r>
      <w:r w:rsidRPr="00961568">
        <w:rPr>
          <w:sz w:val="22"/>
          <w:szCs w:val="22"/>
        </w:rPr>
        <w:t>и</w:t>
      </w:r>
      <w:r w:rsidRPr="00961568">
        <w:rPr>
          <w:sz w:val="22"/>
          <w:szCs w:val="22"/>
        </w:rPr>
        <w:t>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w:t>
      </w:r>
      <w:r w:rsidRPr="00961568">
        <w:rPr>
          <w:sz w:val="22"/>
          <w:szCs w:val="22"/>
        </w:rPr>
        <w:t>о</w:t>
      </w:r>
      <w:r w:rsidRPr="00961568">
        <w:rPr>
          <w:sz w:val="22"/>
          <w:szCs w:val="22"/>
        </w:rPr>
        <w:t>казаниями к физическим нагрузкам, строго соблюдать медицинские рекомендации.</w:t>
      </w:r>
    </w:p>
    <w:p w:rsidR="00CD54DF" w:rsidRPr="00961568" w:rsidRDefault="00CD54DF" w:rsidP="00CD54DF">
      <w:pPr>
        <w:ind w:firstLine="708"/>
        <w:jc w:val="both"/>
        <w:rPr>
          <w:sz w:val="22"/>
          <w:szCs w:val="22"/>
        </w:rPr>
      </w:pPr>
      <w:r w:rsidRPr="00961568">
        <w:rPr>
          <w:sz w:val="22"/>
          <w:szCs w:val="22"/>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w:t>
      </w:r>
      <w:r w:rsidRPr="00961568">
        <w:rPr>
          <w:sz w:val="22"/>
          <w:szCs w:val="22"/>
        </w:rPr>
        <w:t>д</w:t>
      </w:r>
      <w:r w:rsidRPr="00961568">
        <w:rPr>
          <w:sz w:val="22"/>
          <w:szCs w:val="22"/>
        </w:rPr>
        <w:t>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961568" w:rsidDel="00AC5CEC">
        <w:rPr>
          <w:sz w:val="22"/>
          <w:szCs w:val="22"/>
        </w:rPr>
        <w:t xml:space="preserve"> </w:t>
      </w:r>
      <w:r w:rsidRPr="00961568">
        <w:rPr>
          <w:sz w:val="22"/>
          <w:szCs w:val="22"/>
        </w:rPr>
        <w:t>с ЗПР с нар</w:t>
      </w:r>
      <w:r w:rsidRPr="00961568">
        <w:rPr>
          <w:sz w:val="22"/>
          <w:szCs w:val="22"/>
        </w:rPr>
        <w:t>у</w:t>
      </w:r>
      <w:r w:rsidRPr="00961568">
        <w:rPr>
          <w:sz w:val="22"/>
          <w:szCs w:val="22"/>
        </w:rPr>
        <w:t>шениями здоровья или инвалидностью занимаются адаптивной физической культурой в соответствии с мед</w:t>
      </w:r>
      <w:r w:rsidRPr="00961568">
        <w:rPr>
          <w:sz w:val="22"/>
          <w:szCs w:val="22"/>
        </w:rPr>
        <w:t>и</w:t>
      </w:r>
      <w:r w:rsidRPr="00961568">
        <w:rPr>
          <w:sz w:val="22"/>
          <w:szCs w:val="22"/>
        </w:rPr>
        <w:t xml:space="preserve">цинскими рекомендациями. </w:t>
      </w:r>
    </w:p>
    <w:p w:rsidR="00CD54DF" w:rsidRPr="00961568" w:rsidRDefault="00CD54DF" w:rsidP="00CD54DF">
      <w:pPr>
        <w:ind w:firstLine="709"/>
        <w:jc w:val="both"/>
        <w:rPr>
          <w:sz w:val="22"/>
          <w:szCs w:val="22"/>
        </w:rPr>
      </w:pPr>
      <w:r w:rsidRPr="00961568">
        <w:rPr>
          <w:sz w:val="22"/>
          <w:szCs w:val="22"/>
        </w:rPr>
        <w:t>Адаптивная физическая культура занимает важное место не только в образовательном процессе об</w:t>
      </w:r>
      <w:r w:rsidRPr="00961568">
        <w:rPr>
          <w:sz w:val="22"/>
          <w:szCs w:val="22"/>
        </w:rPr>
        <w:t>у</w:t>
      </w:r>
      <w:r w:rsidRPr="00961568">
        <w:rPr>
          <w:sz w:val="22"/>
          <w:szCs w:val="22"/>
        </w:rPr>
        <w:t>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w:t>
      </w:r>
      <w:r w:rsidRPr="00961568">
        <w:rPr>
          <w:sz w:val="22"/>
          <w:szCs w:val="22"/>
        </w:rPr>
        <w:t>а</w:t>
      </w:r>
      <w:r w:rsidRPr="00961568">
        <w:rPr>
          <w:sz w:val="22"/>
          <w:szCs w:val="22"/>
        </w:rPr>
        <w:t>ется специалистами в сфере образования, физической культуры и спорта, здравоохранения и социальной з</w:t>
      </w:r>
      <w:r w:rsidRPr="00961568">
        <w:rPr>
          <w:sz w:val="22"/>
          <w:szCs w:val="22"/>
        </w:rPr>
        <w:t>а</w:t>
      </w:r>
      <w:r w:rsidRPr="00961568">
        <w:rPr>
          <w:sz w:val="22"/>
          <w:szCs w:val="22"/>
        </w:rPr>
        <w:t xml:space="preserve">щиты. </w:t>
      </w:r>
    </w:p>
    <w:p w:rsidR="00CD54DF" w:rsidRPr="00961568" w:rsidRDefault="00CD54DF" w:rsidP="00CD54DF">
      <w:pPr>
        <w:ind w:firstLine="709"/>
        <w:jc w:val="both"/>
        <w:rPr>
          <w:sz w:val="22"/>
          <w:szCs w:val="22"/>
        </w:rPr>
      </w:pPr>
      <w:r w:rsidRPr="00961568">
        <w:rPr>
          <w:sz w:val="22"/>
          <w:szCs w:val="22"/>
        </w:rPr>
        <w:t>Занятия адаптивной физкультурой предполагают взаимосвязь и психофизическое единство организ</w:t>
      </w:r>
      <w:r w:rsidRPr="00961568">
        <w:rPr>
          <w:sz w:val="22"/>
          <w:szCs w:val="22"/>
        </w:rPr>
        <w:t>о</w:t>
      </w:r>
      <w:r w:rsidRPr="00961568">
        <w:rPr>
          <w:sz w:val="22"/>
          <w:szCs w:val="22"/>
        </w:rPr>
        <w:t>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w:t>
      </w:r>
      <w:r w:rsidRPr="00961568">
        <w:rPr>
          <w:sz w:val="22"/>
          <w:szCs w:val="22"/>
        </w:rPr>
        <w:t>о</w:t>
      </w:r>
      <w:r w:rsidRPr="00961568">
        <w:rPr>
          <w:sz w:val="22"/>
          <w:szCs w:val="22"/>
        </w:rPr>
        <w:t>тивов, интересов, потребностей, самовоспитания. Личностные и предметные результаты освоения дисципл</w:t>
      </w:r>
      <w:r w:rsidRPr="00961568">
        <w:rPr>
          <w:sz w:val="22"/>
          <w:szCs w:val="22"/>
        </w:rPr>
        <w:t>и</w:t>
      </w:r>
      <w:r w:rsidRPr="00961568">
        <w:rPr>
          <w:sz w:val="22"/>
          <w:szCs w:val="22"/>
        </w:rPr>
        <w:t>ны непосредственно влияют на уровень развития жизненной компетенции обучающихся в части формиров</w:t>
      </w:r>
      <w:r w:rsidRPr="00961568">
        <w:rPr>
          <w:sz w:val="22"/>
          <w:szCs w:val="22"/>
        </w:rPr>
        <w:t>а</w:t>
      </w:r>
      <w:r w:rsidRPr="00961568">
        <w:rPr>
          <w:sz w:val="22"/>
          <w:szCs w:val="22"/>
        </w:rPr>
        <w:t>ния и развития социальных навыков, формирующихся неполноценно из-за недостатков психического и физ</w:t>
      </w:r>
      <w:r w:rsidRPr="00961568">
        <w:rPr>
          <w:sz w:val="22"/>
          <w:szCs w:val="22"/>
        </w:rPr>
        <w:t>и</w:t>
      </w:r>
      <w:r w:rsidRPr="00961568">
        <w:rPr>
          <w:sz w:val="22"/>
          <w:szCs w:val="22"/>
        </w:rPr>
        <w:t>ческого развития обучающихся</w:t>
      </w:r>
      <w:r w:rsidRPr="00961568" w:rsidDel="00AC5CEC">
        <w:rPr>
          <w:sz w:val="22"/>
          <w:szCs w:val="22"/>
        </w:rPr>
        <w:t xml:space="preserve"> </w:t>
      </w:r>
      <w:r w:rsidRPr="00961568">
        <w:rPr>
          <w:sz w:val="22"/>
          <w:szCs w:val="22"/>
        </w:rPr>
        <w:t>с ЗПР.</w:t>
      </w:r>
    </w:p>
    <w:p w:rsidR="00CD54DF" w:rsidRPr="00961568" w:rsidRDefault="00CD54DF" w:rsidP="00CD54DF">
      <w:pPr>
        <w:ind w:firstLine="709"/>
        <w:jc w:val="both"/>
        <w:rPr>
          <w:sz w:val="22"/>
          <w:szCs w:val="22"/>
        </w:rPr>
      </w:pPr>
      <w:r w:rsidRPr="00961568">
        <w:rPr>
          <w:sz w:val="22"/>
          <w:szCs w:val="22"/>
        </w:rPr>
        <w:t>Особые образовательные потребности обучающихся с ЗПР определяются спецификой функционир</w:t>
      </w:r>
      <w:r w:rsidRPr="00961568">
        <w:rPr>
          <w:sz w:val="22"/>
          <w:szCs w:val="22"/>
        </w:rPr>
        <w:t>о</w:t>
      </w:r>
      <w:r w:rsidRPr="00961568">
        <w:rPr>
          <w:sz w:val="22"/>
          <w:szCs w:val="22"/>
        </w:rPr>
        <w:t>вания их центральной нервной системы, которая выражается в недостаточности моторной скоординированн</w:t>
      </w:r>
      <w:r w:rsidRPr="00961568">
        <w:rPr>
          <w:sz w:val="22"/>
          <w:szCs w:val="22"/>
        </w:rPr>
        <w:t>о</w:t>
      </w:r>
      <w:r w:rsidRPr="00961568">
        <w:rPr>
          <w:sz w:val="22"/>
          <w:szCs w:val="22"/>
        </w:rPr>
        <w:t xml:space="preserve">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CD54DF" w:rsidRPr="00961568" w:rsidRDefault="00CD54DF" w:rsidP="00CD54DF">
      <w:pPr>
        <w:ind w:firstLine="709"/>
        <w:jc w:val="both"/>
        <w:rPr>
          <w:sz w:val="22"/>
          <w:szCs w:val="22"/>
        </w:rPr>
      </w:pPr>
      <w:r w:rsidRPr="00961568">
        <w:rPr>
          <w:sz w:val="22"/>
          <w:szCs w:val="22"/>
        </w:rPr>
        <w:t>К особым образовательным потребностям обучающихся с ЗПР в части занятий физической культурой и спортом относятся потребности: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во включении в содержание занятий физической культурой и спортом коррекционно-развивающей р</w:t>
      </w:r>
      <w:r w:rsidRPr="00961568">
        <w:rPr>
          <w:rFonts w:eastAsia="Arial Unicode MS"/>
          <w:kern w:val="1"/>
          <w:sz w:val="22"/>
          <w:szCs w:val="22"/>
        </w:rPr>
        <w:t>а</w:t>
      </w:r>
      <w:r w:rsidRPr="00961568">
        <w:rPr>
          <w:rFonts w:eastAsia="Arial Unicode MS"/>
          <w:kern w:val="1"/>
          <w:sz w:val="22"/>
          <w:szCs w:val="22"/>
        </w:rPr>
        <w:t>боты, предусматривающей коррекцию и развитие точности, ловкости и скоординированности движ</w:t>
      </w:r>
      <w:r w:rsidRPr="00961568">
        <w:rPr>
          <w:rFonts w:eastAsia="Arial Unicode MS"/>
          <w:kern w:val="1"/>
          <w:sz w:val="22"/>
          <w:szCs w:val="22"/>
        </w:rPr>
        <w:t>е</w:t>
      </w:r>
      <w:r w:rsidRPr="00961568">
        <w:rPr>
          <w:rFonts w:eastAsia="Arial Unicode MS"/>
          <w:kern w:val="1"/>
          <w:sz w:val="22"/>
          <w:szCs w:val="22"/>
        </w:rPr>
        <w:t>ний; упражнений, способствующих налаживанию межполушарных связей и отработке быстроты дв</w:t>
      </w:r>
      <w:r w:rsidRPr="00961568">
        <w:rPr>
          <w:rFonts w:eastAsia="Arial Unicode MS"/>
          <w:kern w:val="1"/>
          <w:sz w:val="22"/>
          <w:szCs w:val="22"/>
        </w:rPr>
        <w:t>и</w:t>
      </w:r>
      <w:r w:rsidRPr="00961568">
        <w:rPr>
          <w:rFonts w:eastAsia="Arial Unicode MS"/>
          <w:kern w:val="1"/>
          <w:sz w:val="22"/>
          <w:szCs w:val="22"/>
        </w:rPr>
        <w:t>гательных реакций;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 создании условий для формирования саморегуляции деятельности и поведения;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 предоставлении дифференцированных требований к процессу и результатам занятий с учетом пс</w:t>
      </w:r>
      <w:r w:rsidRPr="00961568">
        <w:rPr>
          <w:rFonts w:eastAsia="Arial Unicode MS"/>
          <w:kern w:val="1"/>
          <w:sz w:val="22"/>
          <w:szCs w:val="22"/>
        </w:rPr>
        <w:t>и</w:t>
      </w:r>
      <w:r w:rsidRPr="00961568">
        <w:rPr>
          <w:rFonts w:eastAsia="Arial Unicode MS"/>
          <w:kern w:val="1"/>
          <w:sz w:val="22"/>
          <w:szCs w:val="22"/>
        </w:rPr>
        <w:t>хофизических возможностей обучающегося;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 формировании интереса к занятиям физической культурой и спортом, представлений и навыков зд</w:t>
      </w:r>
      <w:r w:rsidRPr="00961568">
        <w:rPr>
          <w:rFonts w:eastAsia="Arial Unicode MS"/>
          <w:kern w:val="1"/>
          <w:sz w:val="22"/>
          <w:szCs w:val="22"/>
        </w:rPr>
        <w:t>о</w:t>
      </w:r>
      <w:r w:rsidRPr="00961568">
        <w:rPr>
          <w:rFonts w:eastAsia="Arial Unicode MS"/>
          <w:kern w:val="1"/>
          <w:sz w:val="22"/>
          <w:szCs w:val="22"/>
        </w:rPr>
        <w:t>рового образа жизни.</w:t>
      </w:r>
    </w:p>
    <w:p w:rsidR="00CD54DF" w:rsidRPr="00961568" w:rsidRDefault="00CD54DF" w:rsidP="00CD54DF">
      <w:pPr>
        <w:ind w:firstLine="709"/>
        <w:jc w:val="both"/>
        <w:rPr>
          <w:sz w:val="22"/>
          <w:szCs w:val="22"/>
        </w:rPr>
      </w:pPr>
      <w:r w:rsidRPr="00961568">
        <w:rPr>
          <w:sz w:val="22"/>
          <w:szCs w:val="22"/>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CD54DF" w:rsidRPr="00961568" w:rsidRDefault="00CD54DF" w:rsidP="00CD54DF">
      <w:pPr>
        <w:ind w:firstLine="709"/>
        <w:jc w:val="both"/>
        <w:rPr>
          <w:sz w:val="22"/>
          <w:szCs w:val="22"/>
        </w:rPr>
      </w:pPr>
    </w:p>
    <w:p w:rsidR="00CD54DF" w:rsidRPr="00961568" w:rsidRDefault="00CD54DF" w:rsidP="00CD54DF">
      <w:pPr>
        <w:ind w:firstLine="709"/>
        <w:jc w:val="both"/>
        <w:rPr>
          <w:b/>
          <w:sz w:val="22"/>
          <w:szCs w:val="22"/>
        </w:rPr>
      </w:pPr>
      <w:r w:rsidRPr="00961568">
        <w:rPr>
          <w:b/>
          <w:sz w:val="22"/>
          <w:szCs w:val="22"/>
        </w:rPr>
        <w:t>Цели изучения учебного предмета «Адаптивная физическая культура»</w:t>
      </w:r>
    </w:p>
    <w:p w:rsidR="00CD54DF" w:rsidRPr="00961568" w:rsidRDefault="00CD54DF" w:rsidP="00CD54DF">
      <w:pPr>
        <w:ind w:firstLine="709"/>
        <w:jc w:val="both"/>
        <w:rPr>
          <w:sz w:val="22"/>
          <w:szCs w:val="22"/>
        </w:rPr>
      </w:pPr>
      <w:r w:rsidRPr="00961568">
        <w:rPr>
          <w:i/>
          <w:sz w:val="22"/>
          <w:szCs w:val="22"/>
        </w:rPr>
        <w:t>Общей целью</w:t>
      </w:r>
      <w:r w:rsidRPr="00961568">
        <w:rPr>
          <w:sz w:val="22"/>
          <w:szCs w:val="22"/>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CD54DF" w:rsidRPr="00961568" w:rsidRDefault="00CD54DF" w:rsidP="00CD54DF">
      <w:pPr>
        <w:ind w:firstLine="709"/>
        <w:jc w:val="both"/>
        <w:rPr>
          <w:sz w:val="22"/>
          <w:szCs w:val="22"/>
        </w:rPr>
      </w:pPr>
      <w:r w:rsidRPr="00961568">
        <w:rPr>
          <w:bCs/>
          <w:i/>
          <w:sz w:val="22"/>
          <w:szCs w:val="22"/>
        </w:rPr>
        <w:t>Цель</w:t>
      </w:r>
      <w:r w:rsidRPr="00961568">
        <w:rPr>
          <w:b/>
          <w:bCs/>
          <w:sz w:val="22"/>
          <w:szCs w:val="22"/>
        </w:rPr>
        <w:t xml:space="preserve"> </w:t>
      </w:r>
      <w:r w:rsidRPr="00961568">
        <w:rPr>
          <w:bCs/>
          <w:sz w:val="22"/>
          <w:szCs w:val="22"/>
        </w:rPr>
        <w:t xml:space="preserve">реализации программы по предмету </w:t>
      </w:r>
      <w:r w:rsidRPr="00961568">
        <w:rPr>
          <w:bCs/>
          <w:sz w:val="22"/>
          <w:szCs w:val="22"/>
          <w:u w:color="222222"/>
        </w:rPr>
        <w:t>«Адаптивная физическая культура»</w:t>
      </w:r>
      <w:r w:rsidRPr="00961568">
        <w:rPr>
          <w:sz w:val="22"/>
          <w:szCs w:val="22"/>
        </w:rPr>
        <w:t xml:space="preserve"> – </w:t>
      </w:r>
      <w:r w:rsidRPr="00961568">
        <w:rPr>
          <w:rFonts w:eastAsia="Calibri"/>
          <w:sz w:val="22"/>
          <w:szCs w:val="22"/>
        </w:rPr>
        <w:t xml:space="preserve">обеспечение овладения обучающимися с ЗПР необходимым уровнем подготовки в области физической культуры, </w:t>
      </w:r>
      <w:r w:rsidRPr="00961568">
        <w:rPr>
          <w:sz w:val="22"/>
          <w:szCs w:val="22"/>
        </w:rPr>
        <w:t>совершенствование двигательной деятельности обучающихся, повышение функциональных возможностей основных систем орг</w:t>
      </w:r>
      <w:r w:rsidRPr="00961568">
        <w:rPr>
          <w:sz w:val="22"/>
          <w:szCs w:val="22"/>
        </w:rPr>
        <w:t>а</w:t>
      </w:r>
      <w:r w:rsidRPr="00961568">
        <w:rPr>
          <w:sz w:val="22"/>
          <w:szCs w:val="22"/>
        </w:rPr>
        <w:t xml:space="preserve">низма, необходимых для полноценной социальной адаптации обучающихся. </w:t>
      </w:r>
    </w:p>
    <w:p w:rsidR="00CD54DF" w:rsidRPr="00961568" w:rsidRDefault="00CD54DF" w:rsidP="00CD54DF">
      <w:pPr>
        <w:ind w:firstLine="708"/>
        <w:jc w:val="both"/>
        <w:rPr>
          <w:sz w:val="22"/>
          <w:szCs w:val="22"/>
        </w:rPr>
      </w:pPr>
      <w:r w:rsidRPr="00961568">
        <w:rPr>
          <w:sz w:val="22"/>
          <w:szCs w:val="22"/>
        </w:rPr>
        <w:lastRenderedPageBreak/>
        <w:t>Обеспечение регулярной, адекватной состоянию здоровья физической нагрузки, формирование мот</w:t>
      </w:r>
      <w:r w:rsidRPr="00961568">
        <w:rPr>
          <w:sz w:val="22"/>
          <w:szCs w:val="22"/>
        </w:rPr>
        <w:t>и</w:t>
      </w:r>
      <w:r w:rsidRPr="00961568">
        <w:rPr>
          <w:sz w:val="22"/>
          <w:szCs w:val="22"/>
        </w:rPr>
        <w:t>вации и привычки к двигательной активности, определение доступного уровня физической активности и по</w:t>
      </w:r>
      <w:r w:rsidRPr="00961568">
        <w:rPr>
          <w:sz w:val="22"/>
          <w:szCs w:val="22"/>
        </w:rPr>
        <w:t>д</w:t>
      </w:r>
      <w:r w:rsidRPr="00961568">
        <w:rPr>
          <w:sz w:val="22"/>
          <w:szCs w:val="22"/>
        </w:rPr>
        <w:t>держание его в течение учебного года являются непременными условиями достижения поставленной цели.</w:t>
      </w:r>
    </w:p>
    <w:p w:rsidR="00CD54DF" w:rsidRPr="00961568" w:rsidRDefault="00CD54DF" w:rsidP="00CD54DF">
      <w:pPr>
        <w:ind w:firstLine="709"/>
        <w:jc w:val="both"/>
        <w:rPr>
          <w:sz w:val="22"/>
          <w:szCs w:val="22"/>
        </w:rPr>
      </w:pPr>
      <w:r w:rsidRPr="00961568">
        <w:rPr>
          <w:sz w:val="22"/>
          <w:szCs w:val="22"/>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CD54DF" w:rsidRPr="00961568" w:rsidRDefault="00CD54DF" w:rsidP="00CD54DF">
      <w:pPr>
        <w:ind w:firstLine="709"/>
        <w:jc w:val="both"/>
        <w:rPr>
          <w:sz w:val="22"/>
          <w:szCs w:val="22"/>
          <w:vertAlign w:val="subscript"/>
        </w:rPr>
      </w:pPr>
      <w:r w:rsidRPr="00961568">
        <w:rPr>
          <w:bCs/>
          <w:i/>
          <w:sz w:val="22"/>
          <w:szCs w:val="22"/>
        </w:rPr>
        <w:t>Общие задачи</w:t>
      </w:r>
      <w:r w:rsidRPr="00961568">
        <w:rPr>
          <w:b/>
          <w:bCs/>
          <w:sz w:val="22"/>
          <w:szCs w:val="22"/>
        </w:rPr>
        <w:t xml:space="preserve"> </w:t>
      </w:r>
      <w:r w:rsidRPr="00961568">
        <w:rPr>
          <w:sz w:val="22"/>
          <w:szCs w:val="22"/>
        </w:rPr>
        <w:t xml:space="preserve">физического воспитания обучающихся на уровне основного общего образования: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развитие двигательной активности обучающихся;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достижение положительной динамики в развитии основных физических качеств;</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обучение основам техники движений, формированию жизненно необходимых навыков и умений;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формирование потребности в систематических занятиях физической культурой и спортом;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формирование необходимых знаний в области физической культуры личности;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приобретение опыта организации самостоятельных занятий физической культурой с учетом индивид</w:t>
      </w:r>
      <w:r w:rsidRPr="00961568">
        <w:rPr>
          <w:rFonts w:eastAsia="Arial Unicode MS"/>
          <w:kern w:val="1"/>
          <w:sz w:val="22"/>
          <w:szCs w:val="22"/>
        </w:rPr>
        <w:t>у</w:t>
      </w:r>
      <w:r w:rsidRPr="00961568">
        <w:rPr>
          <w:rFonts w:eastAsia="Arial Unicode MS"/>
          <w:kern w:val="1"/>
          <w:sz w:val="22"/>
          <w:szCs w:val="22"/>
        </w:rPr>
        <w:t xml:space="preserve">альных особенностей и способностей;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формирование умения применять средства физической культуры для организации учебной и досуговой деятельности;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воспитание нравственных и волевых качеств, приучение к ответственности за свои поступки, любозн</w:t>
      </w:r>
      <w:r w:rsidRPr="00961568">
        <w:rPr>
          <w:rFonts w:eastAsia="Arial Unicode MS"/>
          <w:kern w:val="1"/>
          <w:sz w:val="22"/>
          <w:szCs w:val="22"/>
        </w:rPr>
        <w:t>а</w:t>
      </w:r>
      <w:r w:rsidRPr="00961568">
        <w:rPr>
          <w:rFonts w:eastAsia="Arial Unicode MS"/>
          <w:kern w:val="1"/>
          <w:sz w:val="22"/>
          <w:szCs w:val="22"/>
        </w:rPr>
        <w:t>тельности, активности и самостоятельности;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формирование общей культуры, духовно-нравственное, гражданское, социальное, личностное и инте</w:t>
      </w:r>
      <w:r w:rsidRPr="00961568">
        <w:rPr>
          <w:rFonts w:eastAsia="Arial Unicode MS"/>
          <w:kern w:val="1"/>
          <w:sz w:val="22"/>
          <w:szCs w:val="22"/>
        </w:rPr>
        <w:t>л</w:t>
      </w:r>
      <w:r w:rsidRPr="00961568">
        <w:rPr>
          <w:rFonts w:eastAsia="Arial Unicode MS"/>
          <w:kern w:val="1"/>
          <w:sz w:val="22"/>
          <w:szCs w:val="22"/>
        </w:rPr>
        <w:t>лектуальное развитие;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развитие творческих способностей.</w:t>
      </w:r>
    </w:p>
    <w:p w:rsidR="00CD54DF" w:rsidRPr="00961568" w:rsidRDefault="00CD54DF" w:rsidP="00CD54DF">
      <w:pPr>
        <w:ind w:firstLine="708"/>
        <w:jc w:val="both"/>
        <w:rPr>
          <w:sz w:val="22"/>
          <w:szCs w:val="22"/>
        </w:rPr>
      </w:pPr>
      <w:r w:rsidRPr="00961568">
        <w:rPr>
          <w:bCs/>
          <w:i/>
          <w:sz w:val="22"/>
          <w:szCs w:val="22"/>
        </w:rPr>
        <w:t>Специфические задачи</w:t>
      </w:r>
      <w:r w:rsidRPr="00961568">
        <w:rPr>
          <w:sz w:val="22"/>
          <w:szCs w:val="22"/>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коррекция техники выполнения основных движений – ходьбы, бега, плавания, прыжков, перелезания, метания и др.;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развитие двигательных качеств: силы, скорости, выносливости, пластичности, гибкости и пр.;</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w:t>
      </w:r>
      <w:r w:rsidRPr="00961568">
        <w:rPr>
          <w:rFonts w:eastAsia="Arial Unicode MS"/>
          <w:kern w:val="1"/>
          <w:sz w:val="22"/>
          <w:szCs w:val="22"/>
        </w:rPr>
        <w:t>к</w:t>
      </w:r>
      <w:r w:rsidRPr="00961568">
        <w:rPr>
          <w:rFonts w:eastAsia="Arial Unicode MS"/>
          <w:kern w:val="1"/>
          <w:sz w:val="22"/>
          <w:szCs w:val="22"/>
        </w:rPr>
        <w:t>ротравм;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w:t>
      </w:r>
      <w:r w:rsidRPr="00961568">
        <w:rPr>
          <w:rFonts w:eastAsia="Arial Unicode MS"/>
          <w:kern w:val="1"/>
          <w:sz w:val="22"/>
          <w:szCs w:val="22"/>
        </w:rPr>
        <w:t>и</w:t>
      </w:r>
      <w:r w:rsidRPr="00961568">
        <w:rPr>
          <w:rFonts w:eastAsia="Arial Unicode MS"/>
          <w:kern w:val="1"/>
          <w:sz w:val="22"/>
          <w:szCs w:val="22"/>
        </w:rPr>
        <w:t xml:space="preserve">мания, речи, воображения, эмоционально-волевой сферы и т.д.;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воспитание произвольной регуляции поведения, возможности следовать правилам;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развитие потребности в общении и объединении со сверстниками, коммуникативного поведения;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преодоление личностной незрелости обучающихся с ЗПР, воспитание воли, целеустремленности, сп</w:t>
      </w:r>
      <w:r w:rsidRPr="00961568">
        <w:rPr>
          <w:rFonts w:eastAsia="Arial Unicode MS"/>
          <w:kern w:val="1"/>
          <w:sz w:val="22"/>
          <w:szCs w:val="22"/>
        </w:rPr>
        <w:t>о</w:t>
      </w:r>
      <w:r w:rsidRPr="00961568">
        <w:rPr>
          <w:rFonts w:eastAsia="Arial Unicode MS"/>
          <w:kern w:val="1"/>
          <w:sz w:val="22"/>
          <w:szCs w:val="22"/>
        </w:rPr>
        <w:t>собности к преодолению трудностей, самоконтроля, самоутверждения, самоопределения;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обеспечение положительной мотивации к занятиям физкультурой и спортом;</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CD54DF" w:rsidRPr="00961568" w:rsidRDefault="00CD54DF" w:rsidP="00CD54DF">
      <w:pPr>
        <w:ind w:firstLine="709"/>
        <w:jc w:val="both"/>
        <w:rPr>
          <w:b/>
          <w:bCs/>
          <w:sz w:val="22"/>
          <w:szCs w:val="22"/>
        </w:rPr>
      </w:pPr>
      <w:r w:rsidRPr="00961568">
        <w:rPr>
          <w:b/>
          <w:bCs/>
          <w:sz w:val="22"/>
          <w:szCs w:val="22"/>
        </w:rPr>
        <w:t>Принципы и подходы к реализации программы учебного предмета «Адаптивная физическая культура»</w:t>
      </w:r>
    </w:p>
    <w:p w:rsidR="00CD54DF" w:rsidRPr="00961568" w:rsidRDefault="00CD54DF" w:rsidP="00CD54DF">
      <w:pPr>
        <w:ind w:firstLine="709"/>
        <w:jc w:val="both"/>
        <w:rPr>
          <w:bCs/>
          <w:sz w:val="22"/>
          <w:szCs w:val="22"/>
        </w:rPr>
      </w:pPr>
      <w:r w:rsidRPr="00961568">
        <w:rPr>
          <w:bCs/>
          <w:i/>
          <w:sz w:val="22"/>
          <w:szCs w:val="22"/>
        </w:rPr>
        <w:t xml:space="preserve">Принципы </w:t>
      </w:r>
      <w:r w:rsidRPr="00961568">
        <w:rPr>
          <w:bCs/>
          <w:sz w:val="22"/>
          <w:szCs w:val="22"/>
        </w:rPr>
        <w:t>реализации программы: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программно-целевой подход, который предполагает единую систему планирования и своевременного внесения корректив в планы;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необходимость использования специальных методов, приёмов и средств обучения;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информационной компетентности участников образовательного процесса в образовательной организ</w:t>
      </w:r>
      <w:r w:rsidRPr="00961568">
        <w:rPr>
          <w:rFonts w:eastAsia="Arial Unicode MS"/>
          <w:kern w:val="1"/>
          <w:sz w:val="22"/>
          <w:szCs w:val="22"/>
        </w:rPr>
        <w:t>а</w:t>
      </w:r>
      <w:r w:rsidRPr="00961568">
        <w:rPr>
          <w:rFonts w:eastAsia="Arial Unicode MS"/>
          <w:kern w:val="1"/>
          <w:sz w:val="22"/>
          <w:szCs w:val="22"/>
        </w:rPr>
        <w:t>ции;</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вариативности, которая предполагает осуществление различных вариантов действий по реализации поставленных задач;</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lastRenderedPageBreak/>
        <w:t xml:space="preserve">комплексный подход в реализации коррекционно-образовательного процесса;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включение в решение задач программы всех субъектов образовательного процесса.</w:t>
      </w:r>
    </w:p>
    <w:p w:rsidR="00CD54DF" w:rsidRPr="00961568" w:rsidRDefault="00CD54DF" w:rsidP="00CD54DF">
      <w:pPr>
        <w:ind w:firstLine="709"/>
        <w:jc w:val="both"/>
        <w:rPr>
          <w:sz w:val="22"/>
          <w:szCs w:val="22"/>
        </w:rPr>
      </w:pPr>
      <w:r w:rsidRPr="00961568">
        <w:rPr>
          <w:sz w:val="22"/>
          <w:szCs w:val="22"/>
        </w:rPr>
        <w:t>Урок АФК состоит из трех частей: подготовительной, основной и заключительной. Каждая часть им</w:t>
      </w:r>
      <w:r w:rsidRPr="00961568">
        <w:rPr>
          <w:sz w:val="22"/>
          <w:szCs w:val="22"/>
        </w:rPr>
        <w:t>е</w:t>
      </w:r>
      <w:r w:rsidRPr="00961568">
        <w:rPr>
          <w:sz w:val="22"/>
          <w:szCs w:val="22"/>
        </w:rPr>
        <w:t>ет определённые особенности.</w:t>
      </w:r>
    </w:p>
    <w:p w:rsidR="00CD54DF" w:rsidRPr="00961568" w:rsidRDefault="00CD54DF" w:rsidP="00CD54DF">
      <w:pPr>
        <w:ind w:firstLine="709"/>
        <w:jc w:val="both"/>
        <w:rPr>
          <w:sz w:val="22"/>
          <w:szCs w:val="22"/>
        </w:rPr>
      </w:pPr>
      <w:r w:rsidRPr="00961568">
        <w:rPr>
          <w:sz w:val="22"/>
          <w:szCs w:val="22"/>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w:t>
      </w:r>
      <w:r w:rsidRPr="00961568">
        <w:rPr>
          <w:sz w:val="22"/>
          <w:szCs w:val="22"/>
        </w:rPr>
        <w:t>я</w:t>
      </w:r>
      <w:r w:rsidRPr="00961568">
        <w:rPr>
          <w:sz w:val="22"/>
          <w:szCs w:val="22"/>
        </w:rPr>
        <w:t>ются от четырех до шести раз, далее по шесть–восемь и раз, и потом по восемь – десять раз. В подготовител</w:t>
      </w:r>
      <w:r w:rsidRPr="00961568">
        <w:rPr>
          <w:sz w:val="22"/>
          <w:szCs w:val="22"/>
        </w:rPr>
        <w:t>ь</w:t>
      </w:r>
      <w:r w:rsidRPr="00961568">
        <w:rPr>
          <w:sz w:val="22"/>
          <w:szCs w:val="22"/>
        </w:rPr>
        <w:t>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CD54DF" w:rsidRPr="00961568" w:rsidRDefault="00CD54DF" w:rsidP="00CD54DF">
      <w:pPr>
        <w:ind w:firstLine="709"/>
        <w:jc w:val="both"/>
        <w:rPr>
          <w:sz w:val="22"/>
          <w:szCs w:val="22"/>
        </w:rPr>
      </w:pPr>
      <w:r w:rsidRPr="00961568">
        <w:rPr>
          <w:sz w:val="22"/>
          <w:szCs w:val="22"/>
        </w:rPr>
        <w:t>Упражнения, рекомендуемые для подготовительной части урока: построение, ходьба в различном те</w:t>
      </w:r>
      <w:r w:rsidRPr="00961568">
        <w:rPr>
          <w:sz w:val="22"/>
          <w:szCs w:val="22"/>
        </w:rPr>
        <w:t>м</w:t>
      </w:r>
      <w:r w:rsidRPr="00961568">
        <w:rPr>
          <w:sz w:val="22"/>
          <w:szCs w:val="22"/>
        </w:rPr>
        <w:t>пе и направлениях, медленный бег, дыхательные упражнения, упражнения с набивными мячами и на гимн</w:t>
      </w:r>
      <w:r w:rsidRPr="00961568">
        <w:rPr>
          <w:sz w:val="22"/>
          <w:szCs w:val="22"/>
        </w:rPr>
        <w:t>а</w:t>
      </w:r>
      <w:r w:rsidRPr="00961568">
        <w:rPr>
          <w:sz w:val="22"/>
          <w:szCs w:val="22"/>
        </w:rPr>
        <w:t>стической скамье.</w:t>
      </w:r>
    </w:p>
    <w:p w:rsidR="00CD54DF" w:rsidRPr="00961568" w:rsidRDefault="00CD54DF" w:rsidP="00CD54DF">
      <w:pPr>
        <w:ind w:firstLine="709"/>
        <w:jc w:val="both"/>
        <w:rPr>
          <w:sz w:val="22"/>
          <w:szCs w:val="22"/>
        </w:rPr>
      </w:pPr>
      <w:r w:rsidRPr="00961568">
        <w:rPr>
          <w:sz w:val="22"/>
          <w:szCs w:val="22"/>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w:t>
      </w:r>
      <w:r w:rsidRPr="00961568">
        <w:rPr>
          <w:sz w:val="22"/>
          <w:szCs w:val="22"/>
        </w:rPr>
        <w:t>а</w:t>
      </w:r>
      <w:r w:rsidRPr="00961568">
        <w:rPr>
          <w:sz w:val="22"/>
          <w:szCs w:val="22"/>
        </w:rPr>
        <w:t>сти урока, поэтому первый этап основной части урока заполнен более лёгкими по технике выполнения и з</w:t>
      </w:r>
      <w:r w:rsidRPr="00961568">
        <w:rPr>
          <w:sz w:val="22"/>
          <w:szCs w:val="22"/>
        </w:rPr>
        <w:t>а</w:t>
      </w:r>
      <w:r w:rsidRPr="00961568">
        <w:rPr>
          <w:sz w:val="22"/>
          <w:szCs w:val="22"/>
        </w:rPr>
        <w:t>поминанию физическими упражнениями. Важно включать в основную часть урока одно–два новых упражн</w:t>
      </w:r>
      <w:r w:rsidRPr="00961568">
        <w:rPr>
          <w:sz w:val="22"/>
          <w:szCs w:val="22"/>
        </w:rPr>
        <w:t>е</w:t>
      </w:r>
      <w:r w:rsidRPr="00961568">
        <w:rPr>
          <w:sz w:val="22"/>
          <w:szCs w:val="22"/>
        </w:rPr>
        <w:t>ния. Упражнения должны быть разнообразными, не однотипными, задействующими большое количество зв</w:t>
      </w:r>
      <w:r w:rsidRPr="00961568">
        <w:rPr>
          <w:sz w:val="22"/>
          <w:szCs w:val="22"/>
        </w:rPr>
        <w:t>е</w:t>
      </w:r>
      <w:r w:rsidRPr="00961568">
        <w:rPr>
          <w:sz w:val="22"/>
          <w:szCs w:val="22"/>
        </w:rPr>
        <w:t>ньев и мышечных цепей опорно-двигательного аппарата.</w:t>
      </w:r>
    </w:p>
    <w:p w:rsidR="00CD54DF" w:rsidRPr="00961568" w:rsidRDefault="00CD54DF" w:rsidP="00CD54DF">
      <w:pPr>
        <w:ind w:firstLine="709"/>
        <w:jc w:val="both"/>
        <w:rPr>
          <w:sz w:val="22"/>
          <w:szCs w:val="22"/>
        </w:rPr>
      </w:pPr>
      <w:r w:rsidRPr="00961568">
        <w:rPr>
          <w:sz w:val="22"/>
          <w:szCs w:val="22"/>
        </w:rPr>
        <w:t>Занятия по направлениям: гимнастика, лёгкая атлетика, спортивные игры, лыжная подготовка, вкл</w:t>
      </w:r>
      <w:r w:rsidRPr="00961568">
        <w:rPr>
          <w:sz w:val="22"/>
          <w:szCs w:val="22"/>
        </w:rPr>
        <w:t>ю</w:t>
      </w:r>
      <w:r w:rsidRPr="00961568">
        <w:rPr>
          <w:sz w:val="22"/>
          <w:szCs w:val="22"/>
        </w:rPr>
        <w:t>чаются в основную часть урока, можно использовать для освоения отдельных разделов и подготовительную часть урока.</w:t>
      </w:r>
    </w:p>
    <w:p w:rsidR="00CD54DF" w:rsidRPr="00961568" w:rsidRDefault="00CD54DF" w:rsidP="00CD54DF">
      <w:pPr>
        <w:ind w:firstLine="709"/>
        <w:jc w:val="both"/>
        <w:rPr>
          <w:sz w:val="22"/>
          <w:szCs w:val="22"/>
        </w:rPr>
      </w:pPr>
      <w:r w:rsidRPr="00961568">
        <w:rPr>
          <w:sz w:val="22"/>
          <w:szCs w:val="22"/>
        </w:rPr>
        <w:t>В основной части урока решаются коррекционные задачи с помощью специальных методов формир</w:t>
      </w:r>
      <w:r w:rsidRPr="00961568">
        <w:rPr>
          <w:sz w:val="22"/>
          <w:szCs w:val="22"/>
        </w:rPr>
        <w:t>о</w:t>
      </w:r>
      <w:r w:rsidRPr="00961568">
        <w:rPr>
          <w:sz w:val="22"/>
          <w:szCs w:val="22"/>
        </w:rPr>
        <w:t>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CD54DF" w:rsidRPr="00961568" w:rsidRDefault="00CD54DF" w:rsidP="00CD54DF">
      <w:pPr>
        <w:ind w:firstLine="709"/>
        <w:jc w:val="both"/>
        <w:rPr>
          <w:sz w:val="22"/>
          <w:szCs w:val="22"/>
        </w:rPr>
      </w:pPr>
      <w:r w:rsidRPr="00961568">
        <w:rPr>
          <w:sz w:val="22"/>
          <w:szCs w:val="22"/>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w:t>
      </w:r>
      <w:r w:rsidRPr="00961568">
        <w:rPr>
          <w:sz w:val="22"/>
          <w:szCs w:val="22"/>
        </w:rPr>
        <w:t>у</w:t>
      </w:r>
      <w:r w:rsidRPr="00961568">
        <w:rPr>
          <w:sz w:val="22"/>
          <w:szCs w:val="22"/>
        </w:rPr>
        <w:t>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CD54DF" w:rsidRPr="00961568" w:rsidRDefault="00CD54DF" w:rsidP="00CD54DF">
      <w:pPr>
        <w:ind w:firstLine="709"/>
        <w:jc w:val="both"/>
        <w:rPr>
          <w:sz w:val="22"/>
          <w:szCs w:val="22"/>
        </w:rPr>
      </w:pPr>
      <w:r w:rsidRPr="00961568">
        <w:rPr>
          <w:sz w:val="22"/>
          <w:szCs w:val="22"/>
        </w:rPr>
        <w:t>Быстрота простой двигательной реакции развивается в упражнениях с реагированием на внезапно во</w:t>
      </w:r>
      <w:r w:rsidRPr="00961568">
        <w:rPr>
          <w:sz w:val="22"/>
          <w:szCs w:val="22"/>
        </w:rPr>
        <w:t>з</w:t>
      </w:r>
      <w:r w:rsidRPr="00961568">
        <w:rPr>
          <w:sz w:val="22"/>
          <w:szCs w:val="22"/>
        </w:rPr>
        <w:t xml:space="preserve">никающий сигнал. Быстрота сложной двигательной реакции развивается преимущественно в подвижных и спортивных играх. </w:t>
      </w:r>
    </w:p>
    <w:p w:rsidR="00CD54DF" w:rsidRPr="00961568" w:rsidRDefault="00CD54DF" w:rsidP="00CD54DF">
      <w:pPr>
        <w:ind w:firstLine="709"/>
        <w:jc w:val="both"/>
        <w:rPr>
          <w:sz w:val="22"/>
          <w:szCs w:val="22"/>
        </w:rPr>
      </w:pPr>
      <w:r w:rsidRPr="00961568">
        <w:rPr>
          <w:sz w:val="22"/>
          <w:szCs w:val="22"/>
        </w:rPr>
        <w:t>Средствами развития выносливости являются упражнения ритмической и основной гимнастики, ле</w:t>
      </w:r>
      <w:r w:rsidRPr="00961568">
        <w:rPr>
          <w:sz w:val="22"/>
          <w:szCs w:val="22"/>
        </w:rPr>
        <w:t>г</w:t>
      </w:r>
      <w:r w:rsidRPr="00961568">
        <w:rPr>
          <w:sz w:val="22"/>
          <w:szCs w:val="22"/>
        </w:rPr>
        <w:t>кой атлетики, лыжной подготовки, плавания, спортивных и подвижных игр. Для поддержания аэробной в</w:t>
      </w:r>
      <w:r w:rsidRPr="00961568">
        <w:rPr>
          <w:sz w:val="22"/>
          <w:szCs w:val="22"/>
        </w:rPr>
        <w:t>ы</w:t>
      </w:r>
      <w:r w:rsidRPr="00961568">
        <w:rPr>
          <w:sz w:val="22"/>
          <w:szCs w:val="22"/>
        </w:rPr>
        <w:t>носливости рекомендуется нагрузка с частотой сердечных сокращений 120-140 уд./мин, для повышения аэробной выносливости – 140-165 уд ./мин.</w:t>
      </w:r>
    </w:p>
    <w:p w:rsidR="00CD54DF" w:rsidRPr="00961568" w:rsidRDefault="00CD54DF" w:rsidP="00CD54DF">
      <w:pPr>
        <w:ind w:firstLine="709"/>
        <w:jc w:val="both"/>
        <w:rPr>
          <w:sz w:val="22"/>
          <w:szCs w:val="22"/>
        </w:rPr>
      </w:pPr>
      <w:r w:rsidRPr="00961568">
        <w:rPr>
          <w:sz w:val="22"/>
          <w:szCs w:val="22"/>
        </w:rPr>
        <w:t>Для развития гибкости используются следующие виды упражнений: динамические активные упражн</w:t>
      </w:r>
      <w:r w:rsidRPr="00961568">
        <w:rPr>
          <w:sz w:val="22"/>
          <w:szCs w:val="22"/>
        </w:rPr>
        <w:t>е</w:t>
      </w:r>
      <w:r w:rsidRPr="00961568">
        <w:rPr>
          <w:sz w:val="22"/>
          <w:szCs w:val="22"/>
        </w:rPr>
        <w:t>ния: маховые, пружинистые, прыжковые, с резиновыми амортизаторами; динамические пассивные упражн</w:t>
      </w:r>
      <w:r w:rsidRPr="00961568">
        <w:rPr>
          <w:sz w:val="22"/>
          <w:szCs w:val="22"/>
        </w:rPr>
        <w:t>е</w:t>
      </w:r>
      <w:r w:rsidRPr="00961568">
        <w:rPr>
          <w:sz w:val="22"/>
          <w:szCs w:val="22"/>
        </w:rPr>
        <w:t xml:space="preserve">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CD54DF" w:rsidRPr="00961568" w:rsidRDefault="00CD54DF" w:rsidP="00CD54DF">
      <w:pPr>
        <w:ind w:firstLine="709"/>
        <w:jc w:val="both"/>
        <w:rPr>
          <w:sz w:val="22"/>
          <w:szCs w:val="22"/>
        </w:rPr>
      </w:pPr>
      <w:r w:rsidRPr="00961568">
        <w:rPr>
          <w:sz w:val="22"/>
          <w:szCs w:val="22"/>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CD54DF" w:rsidRPr="00961568" w:rsidRDefault="00CD54DF" w:rsidP="00CD54DF">
      <w:pPr>
        <w:ind w:firstLine="709"/>
        <w:jc w:val="both"/>
        <w:rPr>
          <w:sz w:val="22"/>
          <w:szCs w:val="22"/>
        </w:rPr>
      </w:pPr>
      <w:r w:rsidRPr="00961568">
        <w:rPr>
          <w:sz w:val="22"/>
          <w:szCs w:val="22"/>
        </w:rPr>
        <w:t xml:space="preserve">Для развития координационных способностей обучающихся с ЗПР используются следующие </w:t>
      </w:r>
      <w:r w:rsidRPr="00961568">
        <w:rPr>
          <w:i/>
          <w:sz w:val="22"/>
          <w:szCs w:val="22"/>
        </w:rPr>
        <w:t>методы и приемы</w:t>
      </w:r>
      <w:r w:rsidRPr="00961568">
        <w:rPr>
          <w:sz w:val="22"/>
          <w:szCs w:val="22"/>
        </w:rPr>
        <w:t>:</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симметричные и асимметричные движения;</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релаксационные упражнения, смена напряжения и расслабления мышц;</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упражнения на реагирующую способность (сигналы разной модальности на слуховой и зрительный аппарат);</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упражнения на раздражение вестибулярного аппарата (повороты, наклоны, вращения, внезапные ост</w:t>
      </w:r>
      <w:r w:rsidRPr="00961568">
        <w:rPr>
          <w:rFonts w:eastAsia="Arial Unicode MS"/>
          <w:kern w:val="1"/>
          <w:sz w:val="22"/>
          <w:szCs w:val="22"/>
        </w:rPr>
        <w:t>а</w:t>
      </w:r>
      <w:r w:rsidRPr="00961568">
        <w:rPr>
          <w:rFonts w:eastAsia="Arial Unicode MS"/>
          <w:kern w:val="1"/>
          <w:sz w:val="22"/>
          <w:szCs w:val="22"/>
        </w:rPr>
        <w:t>новки, упражнения на ограниченной, повышенной, подвижной, наклонной опоре);</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 xml:space="preserve">упражнения на точность различения мышечных усилий; </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упражнения на дифференцировку зрительных и слуховых сигналов по силе, расстоянию, направлению;</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воспроизведение заданного ритма движений (под музыку, голос, хлопки, звуковые, световые сигналы);</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lastRenderedPageBreak/>
        <w:t>пространственная ориентация на основе кинестетических, тактильных, зрительных, слуховых ощущ</w:t>
      </w:r>
      <w:r w:rsidRPr="00961568">
        <w:rPr>
          <w:rFonts w:eastAsia="Arial Unicode MS"/>
          <w:kern w:val="1"/>
          <w:sz w:val="22"/>
          <w:szCs w:val="22"/>
        </w:rPr>
        <w:t>е</w:t>
      </w:r>
      <w:r w:rsidRPr="00961568">
        <w:rPr>
          <w:rFonts w:eastAsia="Arial Unicode MS"/>
          <w:kern w:val="1"/>
          <w:sz w:val="22"/>
          <w:szCs w:val="22"/>
        </w:rPr>
        <w:t>ний;</w:t>
      </w:r>
    </w:p>
    <w:p w:rsidR="00CD54DF" w:rsidRPr="00961568" w:rsidRDefault="00CD54DF" w:rsidP="006D1F09">
      <w:pPr>
        <w:pStyle w:val="a7"/>
        <w:numPr>
          <w:ilvl w:val="0"/>
          <w:numId w:val="1"/>
        </w:numPr>
        <w:tabs>
          <w:tab w:val="left" w:pos="993"/>
        </w:tabs>
        <w:ind w:left="709" w:hanging="283"/>
        <w:jc w:val="both"/>
        <w:rPr>
          <w:rFonts w:eastAsia="Arial Unicode MS"/>
          <w:kern w:val="1"/>
          <w:sz w:val="22"/>
          <w:szCs w:val="22"/>
        </w:rPr>
      </w:pPr>
      <w:r w:rsidRPr="00961568">
        <w:rPr>
          <w:rFonts w:eastAsia="Arial Unicode MS"/>
          <w:kern w:val="1"/>
          <w:sz w:val="22"/>
          <w:szCs w:val="22"/>
        </w:rPr>
        <w:t>парные и групповые упражнения, требующие согласованности совместных действий.</w:t>
      </w:r>
    </w:p>
    <w:p w:rsidR="00CD54DF" w:rsidRPr="00961568" w:rsidRDefault="00CD54DF" w:rsidP="00CD54DF">
      <w:pPr>
        <w:ind w:firstLine="709"/>
        <w:jc w:val="both"/>
        <w:rPr>
          <w:sz w:val="22"/>
          <w:szCs w:val="22"/>
        </w:rPr>
      </w:pPr>
      <w:r w:rsidRPr="00961568">
        <w:rPr>
          <w:sz w:val="22"/>
          <w:szCs w:val="22"/>
        </w:rPr>
        <w:t>3. Заключительная часть: (длительность 5–7 мин) на этом этапе урока основной задачей является во</w:t>
      </w:r>
      <w:r w:rsidRPr="00961568">
        <w:rPr>
          <w:sz w:val="22"/>
          <w:szCs w:val="22"/>
        </w:rPr>
        <w:t>с</w:t>
      </w:r>
      <w:r w:rsidRPr="00961568">
        <w:rPr>
          <w:sz w:val="22"/>
          <w:szCs w:val="22"/>
        </w:rPr>
        <w:t>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w:t>
      </w:r>
      <w:r w:rsidRPr="00961568">
        <w:rPr>
          <w:sz w:val="22"/>
          <w:szCs w:val="22"/>
        </w:rPr>
        <w:t>а</w:t>
      </w:r>
      <w:r w:rsidRPr="00961568">
        <w:rPr>
          <w:sz w:val="22"/>
          <w:szCs w:val="22"/>
        </w:rPr>
        <w:t>низация медленной ходьбы.</w:t>
      </w:r>
    </w:p>
    <w:p w:rsidR="00CD54DF" w:rsidRPr="00961568" w:rsidRDefault="00CD54DF" w:rsidP="00CD54DF">
      <w:pPr>
        <w:ind w:firstLine="709"/>
        <w:jc w:val="both"/>
        <w:rPr>
          <w:sz w:val="22"/>
          <w:szCs w:val="22"/>
        </w:rPr>
      </w:pPr>
      <w:r w:rsidRPr="00961568">
        <w:rPr>
          <w:sz w:val="22"/>
          <w:szCs w:val="22"/>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w:t>
      </w:r>
      <w:r w:rsidRPr="00961568">
        <w:rPr>
          <w:sz w:val="22"/>
          <w:szCs w:val="22"/>
        </w:rPr>
        <w:t>х</w:t>
      </w:r>
      <w:r w:rsidRPr="00961568">
        <w:rPr>
          <w:sz w:val="22"/>
          <w:szCs w:val="22"/>
        </w:rPr>
        <w:t>ся у них нарушений. При формировании и структурировании материала необходимо учитывать возраст, ст</w:t>
      </w:r>
      <w:r w:rsidRPr="00961568">
        <w:rPr>
          <w:sz w:val="22"/>
          <w:szCs w:val="22"/>
        </w:rPr>
        <w:t>е</w:t>
      </w:r>
      <w:r w:rsidRPr="00961568">
        <w:rPr>
          <w:sz w:val="22"/>
          <w:szCs w:val="22"/>
        </w:rPr>
        <w:t>пень выраженности недостатков психофизического развития, состояние соматического здоровья, уровень ф</w:t>
      </w:r>
      <w:r w:rsidRPr="00961568">
        <w:rPr>
          <w:sz w:val="22"/>
          <w:szCs w:val="22"/>
        </w:rPr>
        <w:t>и</w:t>
      </w:r>
      <w:r w:rsidRPr="00961568">
        <w:rPr>
          <w:sz w:val="22"/>
          <w:szCs w:val="22"/>
        </w:rPr>
        <w:t>зической подготовленности обучающихся.</w:t>
      </w:r>
    </w:p>
    <w:p w:rsidR="00CD54DF" w:rsidRPr="00961568" w:rsidRDefault="00CD54DF" w:rsidP="00CD54DF">
      <w:pPr>
        <w:ind w:firstLine="708"/>
        <w:jc w:val="both"/>
        <w:rPr>
          <w:sz w:val="22"/>
          <w:szCs w:val="22"/>
        </w:rPr>
      </w:pPr>
      <w:r w:rsidRPr="00961568">
        <w:rPr>
          <w:sz w:val="22"/>
          <w:szCs w:val="22"/>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CD54DF" w:rsidRPr="00961568" w:rsidRDefault="00CD54DF" w:rsidP="00CD54DF">
      <w:pPr>
        <w:ind w:firstLine="708"/>
        <w:jc w:val="both"/>
        <w:rPr>
          <w:sz w:val="22"/>
          <w:szCs w:val="22"/>
        </w:rPr>
      </w:pPr>
      <w:r w:rsidRPr="00961568">
        <w:rPr>
          <w:sz w:val="22"/>
          <w:szCs w:val="22"/>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w:t>
      </w:r>
      <w:r w:rsidRPr="00961568">
        <w:rPr>
          <w:sz w:val="22"/>
          <w:szCs w:val="22"/>
        </w:rPr>
        <w:t>и</w:t>
      </w:r>
      <w:r w:rsidRPr="00961568">
        <w:rPr>
          <w:sz w:val="22"/>
          <w:szCs w:val="22"/>
        </w:rPr>
        <w:t>симости от психофизических возможностей обучающихся.</w:t>
      </w:r>
    </w:p>
    <w:p w:rsidR="00CD54DF" w:rsidRPr="00961568" w:rsidRDefault="00CD54DF" w:rsidP="00CD54DF">
      <w:pPr>
        <w:ind w:firstLine="708"/>
        <w:jc w:val="both"/>
        <w:rPr>
          <w:sz w:val="22"/>
          <w:szCs w:val="22"/>
        </w:rPr>
      </w:pPr>
      <w:r w:rsidRPr="00961568">
        <w:rPr>
          <w:sz w:val="22"/>
          <w:szCs w:val="22"/>
        </w:rPr>
        <w:t xml:space="preserve">Проведение уроков по адаптивной физической культуре предполагает соблюдение следующих </w:t>
      </w:r>
      <w:r w:rsidRPr="00961568">
        <w:rPr>
          <w:i/>
          <w:sz w:val="22"/>
          <w:szCs w:val="22"/>
        </w:rPr>
        <w:t>при</w:t>
      </w:r>
      <w:r w:rsidRPr="00961568">
        <w:rPr>
          <w:i/>
          <w:sz w:val="22"/>
          <w:szCs w:val="22"/>
        </w:rPr>
        <w:t>н</w:t>
      </w:r>
      <w:r w:rsidRPr="00961568">
        <w:rPr>
          <w:i/>
          <w:sz w:val="22"/>
          <w:szCs w:val="22"/>
        </w:rPr>
        <w:t>ципов работы:</w:t>
      </w:r>
    </w:p>
    <w:p w:rsidR="00CD54DF" w:rsidRPr="00961568" w:rsidRDefault="00CD54DF" w:rsidP="00CD54DF">
      <w:pPr>
        <w:ind w:firstLine="709"/>
        <w:jc w:val="both"/>
        <w:rPr>
          <w:sz w:val="22"/>
          <w:szCs w:val="22"/>
        </w:rPr>
      </w:pPr>
      <w:r w:rsidRPr="00961568">
        <w:rPr>
          <w:sz w:val="22"/>
          <w:szCs w:val="22"/>
        </w:rPr>
        <w:t>1. Создание мотивации. Важно на занятии создавать ситуации, в которых обучающийся должен пр</w:t>
      </w:r>
      <w:r w:rsidRPr="00961568">
        <w:rPr>
          <w:sz w:val="22"/>
          <w:szCs w:val="22"/>
        </w:rPr>
        <w:t>о</w:t>
      </w:r>
      <w:r w:rsidRPr="00961568">
        <w:rPr>
          <w:sz w:val="22"/>
          <w:szCs w:val="22"/>
        </w:rPr>
        <w:t>явить активность – ставить двигательную задачу и вынуждать ее решить. При этом важно правильно под</w:t>
      </w:r>
      <w:r w:rsidRPr="00961568">
        <w:rPr>
          <w:sz w:val="22"/>
          <w:szCs w:val="22"/>
        </w:rPr>
        <w:t>о</w:t>
      </w:r>
      <w:r w:rsidRPr="00961568">
        <w:rPr>
          <w:sz w:val="22"/>
          <w:szCs w:val="22"/>
        </w:rPr>
        <w:t xml:space="preserve">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CD54DF" w:rsidRPr="00961568" w:rsidRDefault="00CD54DF" w:rsidP="00CD54DF">
      <w:pPr>
        <w:ind w:firstLine="709"/>
        <w:jc w:val="both"/>
        <w:rPr>
          <w:sz w:val="22"/>
          <w:szCs w:val="22"/>
        </w:rPr>
      </w:pPr>
      <w:r w:rsidRPr="00961568">
        <w:rPr>
          <w:sz w:val="22"/>
          <w:szCs w:val="22"/>
        </w:rPr>
        <w:t>2. Сочетание активной работы и отдыха. Важно чередовать отдых и физическую нагрузку. При чре</w:t>
      </w:r>
      <w:r w:rsidRPr="00961568">
        <w:rPr>
          <w:sz w:val="22"/>
          <w:szCs w:val="22"/>
        </w:rPr>
        <w:t>з</w:t>
      </w:r>
      <w:r w:rsidRPr="00961568">
        <w:rPr>
          <w:sz w:val="22"/>
          <w:szCs w:val="22"/>
        </w:rPr>
        <w:t>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CD54DF" w:rsidRPr="00961568" w:rsidRDefault="00CD54DF" w:rsidP="00CD54DF">
      <w:pPr>
        <w:ind w:firstLine="709"/>
        <w:jc w:val="both"/>
        <w:rPr>
          <w:sz w:val="22"/>
          <w:szCs w:val="22"/>
        </w:rPr>
      </w:pPr>
      <w:r w:rsidRPr="00961568">
        <w:rPr>
          <w:sz w:val="22"/>
          <w:szCs w:val="22"/>
        </w:rPr>
        <w:t xml:space="preserve">3. Непрерывность образовательного процесса. Занятия должны быть регулярными, адекватными, практически постоянными. </w:t>
      </w:r>
    </w:p>
    <w:p w:rsidR="00CD54DF" w:rsidRPr="00961568" w:rsidRDefault="00CD54DF" w:rsidP="00CD54DF">
      <w:pPr>
        <w:ind w:firstLine="709"/>
        <w:jc w:val="both"/>
        <w:rPr>
          <w:sz w:val="22"/>
          <w:szCs w:val="22"/>
        </w:rPr>
      </w:pPr>
      <w:r w:rsidRPr="00961568">
        <w:rPr>
          <w:sz w:val="22"/>
          <w:szCs w:val="22"/>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CD54DF" w:rsidRPr="00961568" w:rsidRDefault="00CD54DF" w:rsidP="00CD54DF">
      <w:pPr>
        <w:ind w:firstLine="709"/>
        <w:jc w:val="both"/>
        <w:rPr>
          <w:sz w:val="22"/>
          <w:szCs w:val="22"/>
        </w:rPr>
      </w:pPr>
      <w:r w:rsidRPr="00961568">
        <w:rPr>
          <w:sz w:val="22"/>
          <w:szCs w:val="22"/>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CD54DF" w:rsidRPr="00961568" w:rsidRDefault="00CD54DF" w:rsidP="00CD54DF">
      <w:pPr>
        <w:ind w:firstLine="709"/>
        <w:jc w:val="both"/>
        <w:rPr>
          <w:sz w:val="22"/>
          <w:szCs w:val="22"/>
        </w:rPr>
      </w:pPr>
      <w:r w:rsidRPr="00961568">
        <w:rPr>
          <w:sz w:val="22"/>
          <w:szCs w:val="22"/>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w:t>
      </w:r>
      <w:r w:rsidRPr="00961568">
        <w:rPr>
          <w:sz w:val="22"/>
          <w:szCs w:val="22"/>
        </w:rPr>
        <w:t>е</w:t>
      </w:r>
      <w:r w:rsidRPr="00961568">
        <w:rPr>
          <w:sz w:val="22"/>
          <w:szCs w:val="22"/>
        </w:rPr>
        <w:t>гулярное выполнение комплексов упражнений в домашних условиях с учетом специфичности нарушений.</w:t>
      </w:r>
    </w:p>
    <w:p w:rsidR="00CD54DF" w:rsidRPr="00961568" w:rsidRDefault="00CD54DF" w:rsidP="00CD54DF">
      <w:pPr>
        <w:ind w:firstLine="709"/>
        <w:jc w:val="both"/>
        <w:rPr>
          <w:sz w:val="22"/>
          <w:szCs w:val="22"/>
        </w:rPr>
      </w:pPr>
      <w:r w:rsidRPr="00961568">
        <w:rPr>
          <w:sz w:val="22"/>
          <w:szCs w:val="22"/>
        </w:rPr>
        <w:t>Содержание специальной учебной дисциплины «Адаптивная физическая культура» представлено дв</w:t>
      </w:r>
      <w:r w:rsidRPr="00961568">
        <w:rPr>
          <w:sz w:val="22"/>
          <w:szCs w:val="22"/>
        </w:rPr>
        <w:t>и</w:t>
      </w:r>
      <w:r w:rsidRPr="00961568">
        <w:rPr>
          <w:sz w:val="22"/>
          <w:szCs w:val="22"/>
        </w:rPr>
        <w:t>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w:t>
      </w:r>
      <w:r w:rsidRPr="00961568">
        <w:rPr>
          <w:sz w:val="22"/>
          <w:szCs w:val="22"/>
        </w:rPr>
        <w:t>е</w:t>
      </w:r>
      <w:r w:rsidRPr="00961568">
        <w:rPr>
          <w:sz w:val="22"/>
          <w:szCs w:val="22"/>
        </w:rPr>
        <w:t xml:space="preserve">ское совершенствование). Программный материал структурирован по модульному принципу. </w:t>
      </w:r>
    </w:p>
    <w:p w:rsidR="00CD54DF" w:rsidRPr="00961568" w:rsidRDefault="00CD54DF" w:rsidP="00CD54DF">
      <w:pPr>
        <w:ind w:firstLine="709"/>
        <w:jc w:val="both"/>
        <w:rPr>
          <w:sz w:val="22"/>
          <w:szCs w:val="22"/>
        </w:rPr>
      </w:pPr>
      <w:r w:rsidRPr="00961568">
        <w:rPr>
          <w:sz w:val="22"/>
          <w:szCs w:val="22"/>
        </w:rPr>
        <w:t>Содержание Примерной рабочей программы представляется системой модулей, которые входят стру</w:t>
      </w:r>
      <w:r w:rsidRPr="00961568">
        <w:rPr>
          <w:sz w:val="22"/>
          <w:szCs w:val="22"/>
        </w:rPr>
        <w:t>к</w:t>
      </w:r>
      <w:r w:rsidRPr="00961568">
        <w:rPr>
          <w:sz w:val="22"/>
          <w:szCs w:val="22"/>
        </w:rPr>
        <w:t>турными компонентами в раздел «Физическое совершенствование».</w:t>
      </w:r>
    </w:p>
    <w:p w:rsidR="00CD54DF" w:rsidRPr="00961568" w:rsidRDefault="00CD54DF" w:rsidP="00CD54DF">
      <w:pPr>
        <w:ind w:firstLine="709"/>
        <w:jc w:val="both"/>
        <w:rPr>
          <w:sz w:val="22"/>
          <w:szCs w:val="22"/>
        </w:rPr>
      </w:pPr>
      <w:r w:rsidRPr="00961568">
        <w:rPr>
          <w:sz w:val="22"/>
          <w:szCs w:val="22"/>
        </w:rPr>
        <w:t>Инвариантные модули включают в себя содержание базовых видов спорта: гимнастика, лёгкая атлет</w:t>
      </w:r>
      <w:r w:rsidRPr="00961568">
        <w:rPr>
          <w:sz w:val="22"/>
          <w:szCs w:val="22"/>
        </w:rPr>
        <w:t>и</w:t>
      </w:r>
      <w:r w:rsidRPr="00961568">
        <w:rPr>
          <w:sz w:val="22"/>
          <w:szCs w:val="22"/>
        </w:rPr>
        <w:t>ка, зимние виды спорта (на примере лыжной подготовки), спортивные игры, плавание. Данные модули в св</w:t>
      </w:r>
      <w:r w:rsidRPr="00961568">
        <w:rPr>
          <w:sz w:val="22"/>
          <w:szCs w:val="22"/>
        </w:rPr>
        <w:t>о</w:t>
      </w:r>
      <w:r w:rsidRPr="00961568">
        <w:rPr>
          <w:sz w:val="22"/>
          <w:szCs w:val="22"/>
        </w:rPr>
        <w:t>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w:t>
      </w:r>
      <w:r w:rsidRPr="00961568">
        <w:rPr>
          <w:sz w:val="22"/>
          <w:szCs w:val="22"/>
        </w:rPr>
        <w:t>о</w:t>
      </w:r>
      <w:r w:rsidRPr="00961568">
        <w:rPr>
          <w:sz w:val="22"/>
          <w:szCs w:val="22"/>
        </w:rPr>
        <w:t>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CD54DF" w:rsidRPr="00961568" w:rsidRDefault="00CD54DF" w:rsidP="00CD54DF">
      <w:pPr>
        <w:ind w:firstLine="709"/>
        <w:jc w:val="both"/>
        <w:rPr>
          <w:sz w:val="22"/>
          <w:szCs w:val="22"/>
        </w:rPr>
      </w:pPr>
      <w:r w:rsidRPr="00961568">
        <w:rPr>
          <w:sz w:val="22"/>
          <w:szCs w:val="22"/>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w:t>
      </w:r>
      <w:r w:rsidRPr="00961568">
        <w:rPr>
          <w:sz w:val="22"/>
          <w:szCs w:val="22"/>
        </w:rPr>
        <w:t>б</w:t>
      </w:r>
      <w:r w:rsidRPr="00961568">
        <w:rPr>
          <w:sz w:val="22"/>
          <w:szCs w:val="22"/>
        </w:rPr>
        <w:t>ностей, запросов родителей (законных представителей), а также возможностей и особенностей образовател</w:t>
      </w:r>
      <w:r w:rsidRPr="00961568">
        <w:rPr>
          <w:sz w:val="22"/>
          <w:szCs w:val="22"/>
        </w:rPr>
        <w:t>ь</w:t>
      </w:r>
      <w:r w:rsidRPr="00961568">
        <w:rPr>
          <w:sz w:val="22"/>
          <w:szCs w:val="22"/>
        </w:rPr>
        <w:t xml:space="preserve">ной организации, в т. ч. с учётом региональных и этнокультурных особенностей.  </w:t>
      </w:r>
    </w:p>
    <w:p w:rsidR="00CD54DF" w:rsidRPr="00961568" w:rsidRDefault="00CD54DF" w:rsidP="00CD54DF">
      <w:pPr>
        <w:ind w:firstLine="709"/>
        <w:jc w:val="both"/>
        <w:rPr>
          <w:sz w:val="22"/>
          <w:szCs w:val="22"/>
        </w:rPr>
      </w:pPr>
      <w:r w:rsidRPr="00961568">
        <w:rPr>
          <w:sz w:val="22"/>
          <w:szCs w:val="22"/>
        </w:rPr>
        <w:t>Модуль «Спорт» рекомендуется разрабатывать с учетом выбора видов спорта, обладающих наибол</w:t>
      </w:r>
      <w:r w:rsidRPr="00961568">
        <w:rPr>
          <w:sz w:val="22"/>
          <w:szCs w:val="22"/>
        </w:rPr>
        <w:t>ь</w:t>
      </w:r>
      <w:r w:rsidRPr="00961568">
        <w:rPr>
          <w:sz w:val="22"/>
          <w:szCs w:val="22"/>
        </w:rPr>
        <w:t xml:space="preserve">шим коррекционно-развивающим потенциалом для обучающихся с задержкой психического развития. </w:t>
      </w:r>
    </w:p>
    <w:p w:rsidR="00CD54DF" w:rsidRPr="00961568" w:rsidRDefault="00CD54DF" w:rsidP="00CD54DF">
      <w:pPr>
        <w:ind w:firstLine="687"/>
        <w:jc w:val="both"/>
        <w:rPr>
          <w:sz w:val="22"/>
          <w:szCs w:val="22"/>
        </w:rPr>
      </w:pPr>
      <w:r w:rsidRPr="00961568">
        <w:rPr>
          <w:sz w:val="22"/>
          <w:szCs w:val="22"/>
        </w:rP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w:t>
      </w:r>
      <w:r w:rsidRPr="00961568">
        <w:rPr>
          <w:sz w:val="22"/>
          <w:szCs w:val="22"/>
        </w:rPr>
        <w:t>о</w:t>
      </w:r>
      <w:r w:rsidRPr="00961568">
        <w:rPr>
          <w:sz w:val="22"/>
          <w:szCs w:val="22"/>
        </w:rPr>
        <w:lastRenderedPageBreak/>
        <w:t>бенностей образовательной организации, в т.ч. региональных и этнокультурных особенностей. Педагог, ра</w:t>
      </w:r>
      <w:r w:rsidRPr="00961568">
        <w:rPr>
          <w:sz w:val="22"/>
          <w:szCs w:val="22"/>
        </w:rPr>
        <w:t>з</w:t>
      </w:r>
      <w:r w:rsidRPr="00961568">
        <w:rPr>
          <w:sz w:val="22"/>
          <w:szCs w:val="22"/>
        </w:rPr>
        <w:t>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w:t>
      </w:r>
      <w:r w:rsidRPr="00961568">
        <w:rPr>
          <w:sz w:val="22"/>
          <w:szCs w:val="22"/>
        </w:rPr>
        <w:t>а</w:t>
      </w:r>
      <w:r w:rsidRPr="00961568">
        <w:rPr>
          <w:sz w:val="22"/>
          <w:szCs w:val="22"/>
        </w:rPr>
        <w:t xml:space="preserve">ничений. </w:t>
      </w:r>
    </w:p>
    <w:p w:rsidR="00CD54DF" w:rsidRPr="00961568" w:rsidRDefault="00CD54DF" w:rsidP="00CD54DF">
      <w:pPr>
        <w:ind w:firstLine="709"/>
        <w:jc w:val="both"/>
        <w:rPr>
          <w:b/>
          <w:bCs/>
          <w:sz w:val="22"/>
          <w:szCs w:val="22"/>
        </w:rPr>
      </w:pPr>
      <w:r w:rsidRPr="00961568">
        <w:rPr>
          <w:b/>
          <w:bCs/>
          <w:sz w:val="22"/>
          <w:szCs w:val="22"/>
        </w:rPr>
        <w:t>Место учебного предмета «Адаптивная физическая культура» в учебном плане</w:t>
      </w:r>
    </w:p>
    <w:p w:rsidR="00CD54DF" w:rsidRPr="00961568" w:rsidRDefault="00CD54DF" w:rsidP="00CD54DF">
      <w:pPr>
        <w:ind w:firstLine="687"/>
        <w:jc w:val="both"/>
        <w:rPr>
          <w:sz w:val="22"/>
          <w:szCs w:val="22"/>
        </w:rPr>
      </w:pPr>
      <w:r w:rsidRPr="00961568">
        <w:rPr>
          <w:sz w:val="22"/>
          <w:szCs w:val="22"/>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CD54DF" w:rsidRDefault="00CD54DF" w:rsidP="00CD54DF">
      <w:pPr>
        <w:ind w:firstLine="687"/>
        <w:jc w:val="both"/>
        <w:rPr>
          <w:sz w:val="22"/>
          <w:szCs w:val="22"/>
        </w:rPr>
      </w:pPr>
      <w:r w:rsidRPr="00961568">
        <w:rPr>
          <w:sz w:val="22"/>
          <w:szCs w:val="22"/>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61568" w:rsidRPr="006F0DA1" w:rsidRDefault="00961568" w:rsidP="006F0DA1">
      <w:pPr>
        <w:pStyle w:val="af2"/>
        <w:spacing w:after="0"/>
        <w:rPr>
          <w:bCs/>
          <w:sz w:val="22"/>
          <w:szCs w:val="22"/>
        </w:rPr>
      </w:pPr>
      <w:r w:rsidRPr="006F0DA1">
        <w:rPr>
          <w:bCs/>
          <w:sz w:val="22"/>
          <w:szCs w:val="22"/>
        </w:rPr>
        <w:t>СОДЕРЖАНИЕ УЧЕБНОГО ПРЕДМЕТА «</w:t>
      </w:r>
      <w:r w:rsidR="006F0DA1" w:rsidRPr="006F0DA1">
        <w:rPr>
          <w:bCs/>
          <w:sz w:val="22"/>
          <w:szCs w:val="22"/>
        </w:rPr>
        <w:t>АДАПТИВНАЯ ФИЗИЧЕСКАЯ КУЛЬТУРА»</w:t>
      </w:r>
    </w:p>
    <w:p w:rsidR="00961568" w:rsidRPr="006F0DA1" w:rsidRDefault="00961568" w:rsidP="00961568">
      <w:pPr>
        <w:pStyle w:val="af2"/>
        <w:spacing w:after="0"/>
        <w:ind w:firstLine="709"/>
        <w:rPr>
          <w:bCs/>
          <w:sz w:val="22"/>
          <w:szCs w:val="22"/>
        </w:rPr>
      </w:pPr>
      <w:r w:rsidRPr="006F0DA1">
        <w:rPr>
          <w:bCs/>
          <w:sz w:val="22"/>
          <w:szCs w:val="22"/>
        </w:rPr>
        <w:t>Основные тематические модули учебной дисциплины «Адаптивная физическая культура» на уровне основного общего образования:</w:t>
      </w:r>
    </w:p>
    <w:p w:rsidR="00961568" w:rsidRPr="006F0DA1" w:rsidRDefault="00961568" w:rsidP="00961568">
      <w:pPr>
        <w:widowControl w:val="0"/>
        <w:tabs>
          <w:tab w:val="left" w:pos="993"/>
        </w:tabs>
        <w:ind w:firstLine="709"/>
        <w:jc w:val="both"/>
        <w:rPr>
          <w:b/>
          <w:sz w:val="22"/>
          <w:szCs w:val="22"/>
        </w:rPr>
      </w:pPr>
      <w:r w:rsidRPr="006F0DA1">
        <w:rPr>
          <w:b/>
          <w:sz w:val="22"/>
          <w:szCs w:val="22"/>
        </w:rPr>
        <w:t>Модуль «Знания о физической культуре»</w:t>
      </w:r>
    </w:p>
    <w:p w:rsidR="00961568" w:rsidRPr="006F0DA1" w:rsidRDefault="00961568" w:rsidP="00961568">
      <w:pPr>
        <w:pStyle w:val="af2"/>
        <w:spacing w:after="0"/>
        <w:ind w:firstLine="709"/>
        <w:rPr>
          <w:sz w:val="22"/>
          <w:szCs w:val="22"/>
        </w:rPr>
      </w:pPr>
      <w:r w:rsidRPr="006F0DA1">
        <w:rPr>
          <w:bCs/>
          <w:sz w:val="22"/>
          <w:szCs w:val="22"/>
        </w:rPr>
        <w:t xml:space="preserve">В данном блоке теоретические знания по истории физической культуры и спорта, их месте и роли в современном обществе. </w:t>
      </w:r>
      <w:r w:rsidRPr="006F0DA1">
        <w:rPr>
          <w:sz w:val="22"/>
          <w:szCs w:val="22"/>
        </w:rPr>
        <w:t>Учащиеся должны получить знания о значении физической культуры для всесторо</w:t>
      </w:r>
      <w:r w:rsidRPr="006F0DA1">
        <w:rPr>
          <w:sz w:val="22"/>
          <w:szCs w:val="22"/>
        </w:rPr>
        <w:t>н</w:t>
      </w:r>
      <w:r w:rsidRPr="006F0DA1">
        <w:rPr>
          <w:sz w:val="22"/>
          <w:szCs w:val="22"/>
        </w:rPr>
        <w:t>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w:t>
      </w:r>
      <w:r w:rsidRPr="006F0DA1">
        <w:rPr>
          <w:sz w:val="22"/>
          <w:szCs w:val="22"/>
        </w:rPr>
        <w:t>н</w:t>
      </w:r>
      <w:r w:rsidRPr="006F0DA1">
        <w:rPr>
          <w:sz w:val="22"/>
          <w:szCs w:val="22"/>
        </w:rPr>
        <w:t>троля и наблюдения за состоянием здоровья, физическим развитием и физической подготовленностью. Фо</w:t>
      </w:r>
      <w:r w:rsidRPr="006F0DA1">
        <w:rPr>
          <w:sz w:val="22"/>
          <w:szCs w:val="22"/>
        </w:rPr>
        <w:t>р</w:t>
      </w:r>
      <w:r w:rsidRPr="006F0DA1">
        <w:rPr>
          <w:sz w:val="22"/>
          <w:szCs w:val="22"/>
        </w:rPr>
        <w:t>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w:t>
      </w:r>
      <w:r w:rsidRPr="006F0DA1">
        <w:rPr>
          <w:sz w:val="22"/>
          <w:szCs w:val="22"/>
        </w:rPr>
        <w:t>е</w:t>
      </w:r>
      <w:r w:rsidRPr="006F0DA1">
        <w:rPr>
          <w:sz w:val="22"/>
          <w:szCs w:val="22"/>
        </w:rPr>
        <w:t>ний. Усваивается техника безопасности при занятиях АФК и спортом.</w:t>
      </w:r>
    </w:p>
    <w:p w:rsidR="00961568" w:rsidRPr="006F0DA1" w:rsidRDefault="00961568" w:rsidP="00961568">
      <w:pPr>
        <w:pStyle w:val="af2"/>
        <w:spacing w:after="0"/>
        <w:ind w:firstLine="709"/>
        <w:rPr>
          <w:sz w:val="22"/>
          <w:szCs w:val="22"/>
        </w:rPr>
      </w:pPr>
      <w:r w:rsidRPr="006F0DA1">
        <w:rPr>
          <w:sz w:val="22"/>
          <w:szCs w:val="22"/>
        </w:rP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w:t>
      </w:r>
      <w:r w:rsidRPr="006F0DA1">
        <w:rPr>
          <w:sz w:val="22"/>
          <w:szCs w:val="22"/>
        </w:rPr>
        <w:t>е</w:t>
      </w:r>
      <w:r w:rsidRPr="006F0DA1">
        <w:rPr>
          <w:sz w:val="22"/>
          <w:szCs w:val="22"/>
        </w:rPr>
        <w:t>ния, олимпийское движение в России, принципы спортивной этики, примеры достижений известных спорт</w:t>
      </w:r>
      <w:r w:rsidRPr="006F0DA1">
        <w:rPr>
          <w:sz w:val="22"/>
          <w:szCs w:val="22"/>
        </w:rPr>
        <w:t>с</w:t>
      </w:r>
      <w:r w:rsidRPr="006F0DA1">
        <w:rPr>
          <w:sz w:val="22"/>
          <w:szCs w:val="22"/>
        </w:rPr>
        <w:t xml:space="preserve">менов. </w:t>
      </w:r>
    </w:p>
    <w:p w:rsidR="00961568" w:rsidRPr="006F0DA1" w:rsidRDefault="00961568" w:rsidP="00961568">
      <w:pPr>
        <w:pStyle w:val="af2"/>
        <w:spacing w:after="0"/>
        <w:ind w:firstLine="709"/>
        <w:rPr>
          <w:b/>
          <w:bCs/>
          <w:sz w:val="22"/>
          <w:szCs w:val="22"/>
        </w:rPr>
      </w:pPr>
      <w:r w:rsidRPr="006F0DA1">
        <w:rPr>
          <w:rFonts w:eastAsiaTheme="minorHAnsi"/>
          <w:b/>
          <w:sz w:val="22"/>
          <w:szCs w:val="22"/>
        </w:rPr>
        <w:t>Модуль «</w:t>
      </w:r>
      <w:r w:rsidRPr="006F0DA1">
        <w:rPr>
          <w:b/>
          <w:bCs/>
          <w:sz w:val="22"/>
          <w:szCs w:val="22"/>
        </w:rPr>
        <w:t>Гимнастика»</w:t>
      </w:r>
    </w:p>
    <w:p w:rsidR="00961568" w:rsidRPr="006F0DA1" w:rsidRDefault="00961568" w:rsidP="00961568">
      <w:pPr>
        <w:pStyle w:val="af2"/>
        <w:spacing w:after="0"/>
        <w:ind w:firstLine="709"/>
        <w:rPr>
          <w:sz w:val="22"/>
          <w:szCs w:val="22"/>
        </w:rPr>
      </w:pPr>
      <w:r w:rsidRPr="006F0DA1">
        <w:rPr>
          <w:bCs/>
          <w:sz w:val="22"/>
          <w:szCs w:val="22"/>
        </w:rPr>
        <w:t>В данный блок</w:t>
      </w:r>
      <w:r w:rsidRPr="006F0DA1">
        <w:rPr>
          <w:b/>
          <w:bCs/>
          <w:sz w:val="22"/>
          <w:szCs w:val="22"/>
        </w:rPr>
        <w:t xml:space="preserve"> </w:t>
      </w:r>
      <w:r w:rsidRPr="006F0DA1">
        <w:rPr>
          <w:sz w:val="22"/>
          <w:szCs w:val="22"/>
        </w:rPr>
        <w:t>необходимо включать физические упражнения, которые, прежде всего, будут напра</w:t>
      </w:r>
      <w:r w:rsidRPr="006F0DA1">
        <w:rPr>
          <w:sz w:val="22"/>
          <w:szCs w:val="22"/>
        </w:rPr>
        <w:t>в</w:t>
      </w:r>
      <w:r w:rsidRPr="006F0DA1">
        <w:rPr>
          <w:sz w:val="22"/>
          <w:szCs w:val="22"/>
        </w:rPr>
        <w:t xml:space="preserve">лены на коррекцию нарушений моторики и психомоторики обучающихся с ЗПР. </w:t>
      </w:r>
    </w:p>
    <w:p w:rsidR="00961568" w:rsidRPr="006F0DA1" w:rsidRDefault="00961568" w:rsidP="00961568">
      <w:pPr>
        <w:pStyle w:val="af2"/>
        <w:spacing w:after="0"/>
        <w:ind w:firstLine="709"/>
        <w:rPr>
          <w:sz w:val="22"/>
          <w:szCs w:val="22"/>
        </w:rPr>
      </w:pPr>
      <w:r w:rsidRPr="006F0DA1">
        <w:rPr>
          <w:sz w:val="22"/>
          <w:szCs w:val="22"/>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61568" w:rsidRPr="006F0DA1" w:rsidRDefault="00961568" w:rsidP="00961568">
      <w:pPr>
        <w:pStyle w:val="af2"/>
        <w:spacing w:after="0"/>
        <w:ind w:firstLine="709"/>
        <w:rPr>
          <w:sz w:val="22"/>
          <w:szCs w:val="22"/>
        </w:rPr>
      </w:pPr>
      <w:r w:rsidRPr="006F0DA1">
        <w:rPr>
          <w:sz w:val="22"/>
          <w:szCs w:val="22"/>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61568" w:rsidRPr="006F0DA1" w:rsidRDefault="00961568" w:rsidP="00961568">
      <w:pPr>
        <w:pStyle w:val="af2"/>
        <w:spacing w:after="0"/>
        <w:ind w:firstLine="709"/>
        <w:rPr>
          <w:sz w:val="22"/>
          <w:szCs w:val="22"/>
        </w:rPr>
      </w:pPr>
      <w:r w:rsidRPr="006F0DA1">
        <w:rPr>
          <w:sz w:val="22"/>
          <w:szCs w:val="22"/>
        </w:rPr>
        <w:t>Обучение правильному дыханию в покое и при физической нагрузке осуществляет коррекцию дых</w:t>
      </w:r>
      <w:r w:rsidRPr="006F0DA1">
        <w:rPr>
          <w:sz w:val="22"/>
          <w:szCs w:val="22"/>
        </w:rPr>
        <w:t>а</w:t>
      </w:r>
      <w:r w:rsidRPr="006F0DA1">
        <w:rPr>
          <w:sz w:val="22"/>
          <w:szCs w:val="22"/>
        </w:rPr>
        <w:t>ния, осанке.</w:t>
      </w:r>
    </w:p>
    <w:p w:rsidR="00961568" w:rsidRPr="006F0DA1" w:rsidRDefault="00961568" w:rsidP="00961568">
      <w:pPr>
        <w:pStyle w:val="af2"/>
        <w:spacing w:after="0"/>
        <w:ind w:firstLine="709"/>
        <w:rPr>
          <w:sz w:val="22"/>
          <w:szCs w:val="22"/>
        </w:rPr>
      </w:pPr>
      <w:r w:rsidRPr="006F0DA1">
        <w:rPr>
          <w:sz w:val="22"/>
          <w:szCs w:val="22"/>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61568" w:rsidRPr="006F0DA1" w:rsidRDefault="00961568" w:rsidP="00961568">
      <w:pPr>
        <w:pStyle w:val="af2"/>
        <w:spacing w:after="0"/>
        <w:ind w:firstLine="709"/>
        <w:rPr>
          <w:sz w:val="22"/>
          <w:szCs w:val="22"/>
        </w:rPr>
      </w:pPr>
      <w:r w:rsidRPr="006F0DA1">
        <w:rPr>
          <w:sz w:val="22"/>
          <w:szCs w:val="22"/>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w:t>
      </w:r>
      <w:r w:rsidRPr="006F0DA1">
        <w:rPr>
          <w:sz w:val="22"/>
          <w:szCs w:val="22"/>
        </w:rPr>
        <w:t>ч</w:t>
      </w:r>
      <w:r w:rsidRPr="006F0DA1">
        <w:rPr>
          <w:sz w:val="22"/>
          <w:szCs w:val="22"/>
        </w:rPr>
        <w:t>ки).</w:t>
      </w:r>
    </w:p>
    <w:p w:rsidR="00961568" w:rsidRPr="006F0DA1" w:rsidRDefault="00961568" w:rsidP="00961568">
      <w:pPr>
        <w:pStyle w:val="af2"/>
        <w:spacing w:after="0"/>
        <w:ind w:firstLine="709"/>
        <w:rPr>
          <w:b/>
          <w:bCs/>
          <w:sz w:val="22"/>
          <w:szCs w:val="22"/>
        </w:rPr>
      </w:pPr>
      <w:r w:rsidRPr="006F0DA1">
        <w:rPr>
          <w:rFonts w:eastAsiaTheme="minorHAnsi"/>
          <w:b/>
          <w:sz w:val="22"/>
          <w:szCs w:val="22"/>
        </w:rPr>
        <w:t>Модуль «</w:t>
      </w:r>
      <w:r w:rsidRPr="006F0DA1">
        <w:rPr>
          <w:b/>
          <w:bCs/>
          <w:sz w:val="22"/>
          <w:szCs w:val="22"/>
        </w:rPr>
        <w:t>Легкая атлетика»</w:t>
      </w:r>
    </w:p>
    <w:p w:rsidR="00961568" w:rsidRPr="006F0DA1" w:rsidRDefault="00961568" w:rsidP="00961568">
      <w:pPr>
        <w:pStyle w:val="af2"/>
        <w:spacing w:after="0"/>
        <w:ind w:firstLine="709"/>
        <w:rPr>
          <w:sz w:val="22"/>
          <w:szCs w:val="22"/>
        </w:rPr>
      </w:pPr>
      <w:r w:rsidRPr="006F0DA1">
        <w:rPr>
          <w:bCs/>
          <w:sz w:val="22"/>
          <w:szCs w:val="22"/>
        </w:rPr>
        <w:t>Данный</w:t>
      </w:r>
      <w:r w:rsidRPr="006F0DA1">
        <w:rPr>
          <w:sz w:val="22"/>
          <w:szCs w:val="22"/>
        </w:rPr>
        <w:t xml:space="preserve"> блок включает ходьбу, бег, прыжки, метание. Основное направление занятий легкой атлет</w:t>
      </w:r>
      <w:r w:rsidRPr="006F0DA1">
        <w:rPr>
          <w:sz w:val="22"/>
          <w:szCs w:val="22"/>
        </w:rPr>
        <w:t>и</w:t>
      </w:r>
      <w:r w:rsidRPr="006F0DA1">
        <w:rPr>
          <w:sz w:val="22"/>
          <w:szCs w:val="22"/>
        </w:rPr>
        <w:t>кой способствует формированию двигательных навыков, таких как правильная ходьба, бег, прыжки и мет</w:t>
      </w:r>
      <w:r w:rsidRPr="006F0DA1">
        <w:rPr>
          <w:sz w:val="22"/>
          <w:szCs w:val="22"/>
        </w:rPr>
        <w:t>а</w:t>
      </w:r>
      <w:r w:rsidRPr="006F0DA1">
        <w:rPr>
          <w:sz w:val="22"/>
          <w:szCs w:val="22"/>
        </w:rPr>
        <w:t xml:space="preserve">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61568" w:rsidRPr="006F0DA1" w:rsidRDefault="00961568" w:rsidP="00961568">
      <w:pPr>
        <w:ind w:firstLine="709"/>
        <w:jc w:val="both"/>
        <w:rPr>
          <w:sz w:val="22"/>
          <w:szCs w:val="22"/>
        </w:rPr>
      </w:pPr>
      <w:r w:rsidRPr="006F0DA1">
        <w:rPr>
          <w:sz w:val="22"/>
          <w:szCs w:val="22"/>
        </w:rPr>
        <w:t>Легкоатлетические упражнения: техника спортивной ходьбы, бега на короткие, средние и длинные д</w:t>
      </w:r>
      <w:r w:rsidRPr="006F0DA1">
        <w:rPr>
          <w:sz w:val="22"/>
          <w:szCs w:val="22"/>
        </w:rPr>
        <w:t>и</w:t>
      </w:r>
      <w:r w:rsidRPr="006F0DA1">
        <w:rPr>
          <w:sz w:val="22"/>
          <w:szCs w:val="22"/>
        </w:rPr>
        <w:t xml:space="preserve">станции, метание малого мяча. </w:t>
      </w:r>
    </w:p>
    <w:p w:rsidR="00961568" w:rsidRPr="006F0DA1" w:rsidRDefault="00961568" w:rsidP="00961568">
      <w:pPr>
        <w:ind w:firstLine="709"/>
        <w:jc w:val="both"/>
        <w:rPr>
          <w:b/>
          <w:bCs/>
          <w:sz w:val="22"/>
          <w:szCs w:val="22"/>
        </w:rPr>
      </w:pPr>
      <w:r w:rsidRPr="006F0DA1">
        <w:rPr>
          <w:b/>
          <w:sz w:val="22"/>
          <w:szCs w:val="22"/>
        </w:rPr>
        <w:t>Модуль «</w:t>
      </w:r>
      <w:r w:rsidRPr="006F0DA1">
        <w:rPr>
          <w:b/>
          <w:bCs/>
          <w:sz w:val="22"/>
          <w:szCs w:val="22"/>
        </w:rPr>
        <w:t>Спортивные игры»</w:t>
      </w:r>
    </w:p>
    <w:p w:rsidR="00961568" w:rsidRPr="006F0DA1" w:rsidRDefault="00961568" w:rsidP="00961568">
      <w:pPr>
        <w:pStyle w:val="af2"/>
        <w:spacing w:after="0"/>
        <w:ind w:firstLine="709"/>
        <w:rPr>
          <w:sz w:val="22"/>
          <w:szCs w:val="22"/>
        </w:rPr>
      </w:pPr>
      <w:r w:rsidRPr="006F0DA1">
        <w:rPr>
          <w:sz w:val="22"/>
          <w:szCs w:val="22"/>
        </w:rPr>
        <w:lastRenderedPageBreak/>
        <w:t>При организации спортивных и подвижных игр для обучающихся с ЗПР на уроках АФК рекомендуе</w:t>
      </w:r>
      <w:r w:rsidRPr="006F0DA1">
        <w:rPr>
          <w:sz w:val="22"/>
          <w:szCs w:val="22"/>
        </w:rPr>
        <w:t>т</w:t>
      </w:r>
      <w:r w:rsidRPr="006F0DA1">
        <w:rPr>
          <w:sz w:val="22"/>
          <w:szCs w:val="22"/>
        </w:rPr>
        <w:t>ся использовать игры со знакомыми и доступными видами естественных движений (ходьба, бег, лазанье, п</w:t>
      </w:r>
      <w:r w:rsidRPr="006F0DA1">
        <w:rPr>
          <w:sz w:val="22"/>
          <w:szCs w:val="22"/>
        </w:rPr>
        <w:t>е</w:t>
      </w:r>
      <w:r w:rsidRPr="006F0DA1">
        <w:rPr>
          <w:sz w:val="22"/>
          <w:szCs w:val="22"/>
        </w:rPr>
        <w:t>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w:t>
      </w:r>
      <w:r w:rsidRPr="006F0DA1">
        <w:rPr>
          <w:sz w:val="22"/>
          <w:szCs w:val="22"/>
        </w:rPr>
        <w:t>у</w:t>
      </w:r>
      <w:r w:rsidRPr="006F0DA1">
        <w:rPr>
          <w:sz w:val="22"/>
          <w:szCs w:val="22"/>
        </w:rPr>
        <w:t>ют способность обучающегося</w:t>
      </w:r>
      <w:r w:rsidRPr="006F0DA1" w:rsidDel="000E0072">
        <w:rPr>
          <w:sz w:val="22"/>
          <w:szCs w:val="22"/>
        </w:rPr>
        <w:t xml:space="preserve"> </w:t>
      </w:r>
      <w:r w:rsidRPr="006F0DA1">
        <w:rPr>
          <w:sz w:val="22"/>
          <w:szCs w:val="22"/>
        </w:rPr>
        <w:t>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w:t>
      </w:r>
      <w:r w:rsidRPr="006F0DA1">
        <w:rPr>
          <w:sz w:val="22"/>
          <w:szCs w:val="22"/>
        </w:rPr>
        <w:t>о</w:t>
      </w:r>
      <w:r w:rsidRPr="006F0DA1">
        <w:rPr>
          <w:sz w:val="22"/>
          <w:szCs w:val="22"/>
        </w:rPr>
        <w:t xml:space="preserve">контроля. </w:t>
      </w:r>
    </w:p>
    <w:p w:rsidR="00961568" w:rsidRPr="006F0DA1" w:rsidRDefault="00961568" w:rsidP="00961568">
      <w:pPr>
        <w:pStyle w:val="af2"/>
        <w:spacing w:after="0"/>
        <w:ind w:firstLine="709"/>
        <w:rPr>
          <w:sz w:val="22"/>
          <w:szCs w:val="22"/>
        </w:rPr>
      </w:pPr>
      <w:r w:rsidRPr="006F0DA1">
        <w:rPr>
          <w:sz w:val="22"/>
          <w:szCs w:val="22"/>
        </w:rPr>
        <w:t>При обучении учеников с ЗПР спортивным играм на уроках адаптивной физической культуры подро</w:t>
      </w:r>
      <w:r w:rsidRPr="006F0DA1">
        <w:rPr>
          <w:sz w:val="22"/>
          <w:szCs w:val="22"/>
        </w:rPr>
        <w:t>б</w:t>
      </w:r>
      <w:r w:rsidRPr="006F0DA1">
        <w:rPr>
          <w:sz w:val="22"/>
          <w:szCs w:val="22"/>
        </w:rPr>
        <w:t>но рассматриваются технико-тактические действия и приемы игры в футбол, волейбол, баскетбол. Обсужд</w:t>
      </w:r>
      <w:r w:rsidRPr="006F0DA1">
        <w:rPr>
          <w:sz w:val="22"/>
          <w:szCs w:val="22"/>
        </w:rPr>
        <w:t>а</w:t>
      </w:r>
      <w:r w:rsidRPr="006F0DA1">
        <w:rPr>
          <w:sz w:val="22"/>
          <w:szCs w:val="22"/>
        </w:rPr>
        <w:t>ются и запоминаются обучающимися правила спортивных игр. Могут рассматриваться некоторые национал</w:t>
      </w:r>
      <w:r w:rsidRPr="006F0DA1">
        <w:rPr>
          <w:sz w:val="22"/>
          <w:szCs w:val="22"/>
        </w:rPr>
        <w:t>ь</w:t>
      </w:r>
      <w:r w:rsidRPr="006F0DA1">
        <w:rPr>
          <w:sz w:val="22"/>
          <w:szCs w:val="22"/>
        </w:rPr>
        <w:t>ные виды спорта, их технико-тактические действия и правила.</w:t>
      </w:r>
    </w:p>
    <w:p w:rsidR="00961568" w:rsidRPr="006F0DA1" w:rsidRDefault="00961568" w:rsidP="00961568">
      <w:pPr>
        <w:pStyle w:val="af2"/>
        <w:spacing w:after="0"/>
        <w:ind w:firstLine="709"/>
        <w:rPr>
          <w:sz w:val="22"/>
          <w:szCs w:val="22"/>
        </w:rPr>
      </w:pPr>
      <w:r w:rsidRPr="006F0DA1">
        <w:rPr>
          <w:sz w:val="22"/>
          <w:szCs w:val="22"/>
        </w:rPr>
        <w:t xml:space="preserve">Баскетбол: перемещение без мяча и с мячом, технические приемы и тактические действия, передача, ведение мяча, броски в кольцо. </w:t>
      </w:r>
    </w:p>
    <w:p w:rsidR="00961568" w:rsidRPr="006F0DA1" w:rsidRDefault="00961568" w:rsidP="00961568">
      <w:pPr>
        <w:pStyle w:val="af2"/>
        <w:spacing w:after="0"/>
        <w:ind w:firstLine="709"/>
        <w:rPr>
          <w:sz w:val="22"/>
          <w:szCs w:val="22"/>
        </w:rPr>
      </w:pPr>
      <w:r w:rsidRPr="006F0DA1">
        <w:rPr>
          <w:sz w:val="22"/>
          <w:szCs w:val="22"/>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61568" w:rsidRPr="006F0DA1" w:rsidRDefault="00961568" w:rsidP="00961568">
      <w:pPr>
        <w:pStyle w:val="af2"/>
        <w:spacing w:after="0"/>
        <w:ind w:firstLine="709"/>
        <w:rPr>
          <w:sz w:val="22"/>
          <w:szCs w:val="22"/>
        </w:rPr>
      </w:pPr>
      <w:r w:rsidRPr="006F0DA1">
        <w:rPr>
          <w:sz w:val="22"/>
          <w:szCs w:val="22"/>
        </w:rPr>
        <w:t xml:space="preserve">Футбол: отбор мяча, ведение мяча, обводка соперника, выбор места в обороне и в атаке. </w:t>
      </w:r>
    </w:p>
    <w:p w:rsidR="00961568" w:rsidRPr="006F0DA1" w:rsidRDefault="00961568" w:rsidP="00961568">
      <w:pPr>
        <w:pStyle w:val="af2"/>
        <w:spacing w:after="0"/>
        <w:ind w:firstLine="709"/>
        <w:rPr>
          <w:sz w:val="22"/>
          <w:szCs w:val="22"/>
        </w:rPr>
      </w:pPr>
      <w:r w:rsidRPr="006F0DA1">
        <w:rPr>
          <w:rFonts w:eastAsiaTheme="minorHAnsi"/>
          <w:b/>
          <w:sz w:val="22"/>
          <w:szCs w:val="22"/>
        </w:rPr>
        <w:t>Модуль «Зимние виды спорта (л</w:t>
      </w:r>
      <w:r w:rsidRPr="006F0DA1">
        <w:rPr>
          <w:b/>
          <w:bCs/>
          <w:sz w:val="22"/>
          <w:szCs w:val="22"/>
        </w:rPr>
        <w:t>ыжная подготовка)»</w:t>
      </w:r>
    </w:p>
    <w:p w:rsidR="00961568" w:rsidRPr="006F0DA1" w:rsidRDefault="00961568" w:rsidP="00961568">
      <w:pPr>
        <w:pStyle w:val="af2"/>
        <w:spacing w:after="0"/>
        <w:ind w:firstLine="709"/>
        <w:rPr>
          <w:sz w:val="22"/>
          <w:szCs w:val="22"/>
        </w:rPr>
      </w:pPr>
      <w:r w:rsidRPr="006F0DA1">
        <w:rPr>
          <w:sz w:val="22"/>
          <w:szCs w:val="22"/>
        </w:rPr>
        <w:t>Блок включает весь необходимый комплекс для развития движений, осанки, дыхания, координации, моторики и др.</w:t>
      </w:r>
    </w:p>
    <w:p w:rsidR="00961568" w:rsidRPr="006F0DA1" w:rsidRDefault="00961568" w:rsidP="00961568">
      <w:pPr>
        <w:pStyle w:val="af2"/>
        <w:spacing w:after="0"/>
        <w:ind w:firstLine="709"/>
        <w:rPr>
          <w:sz w:val="22"/>
          <w:szCs w:val="22"/>
        </w:rPr>
      </w:pPr>
      <w:r w:rsidRPr="006F0DA1">
        <w:rPr>
          <w:sz w:val="22"/>
          <w:szCs w:val="22"/>
        </w:rPr>
        <w:t xml:space="preserve">Техника основных способов передвижения на лыжах: </w:t>
      </w:r>
    </w:p>
    <w:p w:rsidR="00961568" w:rsidRPr="006F0DA1" w:rsidRDefault="00961568" w:rsidP="006D1F09">
      <w:pPr>
        <w:pStyle w:val="af2"/>
        <w:numPr>
          <w:ilvl w:val="0"/>
          <w:numId w:val="31"/>
        </w:numPr>
        <w:spacing w:after="0"/>
        <w:ind w:left="426" w:firstLine="709"/>
        <w:jc w:val="both"/>
        <w:rPr>
          <w:sz w:val="22"/>
          <w:szCs w:val="22"/>
        </w:rPr>
      </w:pPr>
      <w:r w:rsidRPr="006F0DA1">
        <w:rPr>
          <w:sz w:val="22"/>
          <w:szCs w:val="22"/>
        </w:rPr>
        <w:t>передвижения на лыжах различными классическими ходами (попеременным двухшажным, о</w:t>
      </w:r>
      <w:r w:rsidRPr="006F0DA1">
        <w:rPr>
          <w:sz w:val="22"/>
          <w:szCs w:val="22"/>
        </w:rPr>
        <w:t>д</w:t>
      </w:r>
      <w:r w:rsidRPr="006F0DA1">
        <w:rPr>
          <w:sz w:val="22"/>
          <w:szCs w:val="22"/>
        </w:rPr>
        <w:t xml:space="preserve">новременным бесшажным, одновременным одношажным, одновременным двухшажным); </w:t>
      </w:r>
    </w:p>
    <w:p w:rsidR="00961568" w:rsidRPr="006F0DA1" w:rsidRDefault="00961568" w:rsidP="006D1F09">
      <w:pPr>
        <w:pStyle w:val="af2"/>
        <w:numPr>
          <w:ilvl w:val="0"/>
          <w:numId w:val="31"/>
        </w:numPr>
        <w:spacing w:after="0"/>
        <w:ind w:left="426" w:firstLine="709"/>
        <w:jc w:val="both"/>
        <w:rPr>
          <w:sz w:val="22"/>
          <w:szCs w:val="22"/>
        </w:rPr>
      </w:pPr>
      <w:r w:rsidRPr="006F0DA1">
        <w:rPr>
          <w:sz w:val="22"/>
          <w:szCs w:val="22"/>
        </w:rPr>
        <w:t xml:space="preserve">подъёмы на лыжах в гору; </w:t>
      </w:r>
    </w:p>
    <w:p w:rsidR="00961568" w:rsidRPr="006F0DA1" w:rsidRDefault="00961568" w:rsidP="006D1F09">
      <w:pPr>
        <w:pStyle w:val="af2"/>
        <w:numPr>
          <w:ilvl w:val="0"/>
          <w:numId w:val="31"/>
        </w:numPr>
        <w:spacing w:after="0"/>
        <w:ind w:left="426" w:firstLine="709"/>
        <w:jc w:val="both"/>
        <w:rPr>
          <w:sz w:val="22"/>
          <w:szCs w:val="22"/>
        </w:rPr>
      </w:pPr>
      <w:r w:rsidRPr="006F0DA1">
        <w:rPr>
          <w:sz w:val="22"/>
          <w:szCs w:val="22"/>
        </w:rPr>
        <w:t xml:space="preserve">спуски с гор на лыжах; </w:t>
      </w:r>
    </w:p>
    <w:p w:rsidR="00961568" w:rsidRPr="006F0DA1" w:rsidRDefault="00961568" w:rsidP="006D1F09">
      <w:pPr>
        <w:pStyle w:val="af2"/>
        <w:numPr>
          <w:ilvl w:val="0"/>
          <w:numId w:val="31"/>
        </w:numPr>
        <w:spacing w:after="0"/>
        <w:ind w:left="426" w:firstLine="709"/>
        <w:jc w:val="both"/>
        <w:rPr>
          <w:sz w:val="22"/>
          <w:szCs w:val="22"/>
        </w:rPr>
      </w:pPr>
      <w:r w:rsidRPr="006F0DA1">
        <w:rPr>
          <w:sz w:val="22"/>
          <w:szCs w:val="22"/>
        </w:rPr>
        <w:t xml:space="preserve">торможения при спусках; </w:t>
      </w:r>
    </w:p>
    <w:p w:rsidR="00961568" w:rsidRPr="006F0DA1" w:rsidRDefault="00961568" w:rsidP="006D1F09">
      <w:pPr>
        <w:pStyle w:val="af2"/>
        <w:numPr>
          <w:ilvl w:val="0"/>
          <w:numId w:val="31"/>
        </w:numPr>
        <w:spacing w:after="0"/>
        <w:ind w:left="426" w:firstLine="709"/>
        <w:jc w:val="both"/>
        <w:rPr>
          <w:sz w:val="22"/>
          <w:szCs w:val="22"/>
        </w:rPr>
      </w:pPr>
      <w:r w:rsidRPr="006F0DA1">
        <w:rPr>
          <w:sz w:val="22"/>
          <w:szCs w:val="22"/>
        </w:rPr>
        <w:t xml:space="preserve">повороты на лыжах в движении; </w:t>
      </w:r>
    </w:p>
    <w:p w:rsidR="00961568" w:rsidRPr="006F0DA1" w:rsidRDefault="00961568" w:rsidP="006D1F09">
      <w:pPr>
        <w:pStyle w:val="af2"/>
        <w:numPr>
          <w:ilvl w:val="0"/>
          <w:numId w:val="31"/>
        </w:numPr>
        <w:spacing w:after="0"/>
        <w:ind w:left="426" w:firstLine="709"/>
        <w:jc w:val="both"/>
        <w:rPr>
          <w:sz w:val="22"/>
          <w:szCs w:val="22"/>
        </w:rPr>
      </w:pPr>
      <w:r w:rsidRPr="006F0DA1">
        <w:rPr>
          <w:sz w:val="22"/>
          <w:szCs w:val="22"/>
        </w:rPr>
        <w:t>прохождение учебных дистанций.</w:t>
      </w:r>
    </w:p>
    <w:p w:rsidR="00961568" w:rsidRPr="006F0DA1" w:rsidRDefault="00961568" w:rsidP="00961568">
      <w:pPr>
        <w:ind w:firstLine="709"/>
        <w:jc w:val="right"/>
        <w:rPr>
          <w:i/>
          <w:sz w:val="22"/>
          <w:szCs w:val="22"/>
        </w:rPr>
      </w:pPr>
    </w:p>
    <w:p w:rsidR="00961568" w:rsidRPr="006F0DA1" w:rsidRDefault="00961568" w:rsidP="00961568">
      <w:pPr>
        <w:spacing w:line="360" w:lineRule="auto"/>
        <w:jc w:val="right"/>
        <w:rPr>
          <w:i/>
          <w:sz w:val="22"/>
          <w:szCs w:val="22"/>
        </w:rPr>
      </w:pPr>
      <w:r w:rsidRPr="006F0DA1">
        <w:rPr>
          <w:i/>
          <w:sz w:val="22"/>
          <w:szCs w:val="22"/>
        </w:rPr>
        <w:t xml:space="preserve">Таблица 1. </w:t>
      </w:r>
      <w:r w:rsidR="006F0DA1" w:rsidRPr="006F0DA1">
        <w:rPr>
          <w:i/>
          <w:sz w:val="22"/>
          <w:szCs w:val="22"/>
        </w:rPr>
        <w:t>П</w:t>
      </w:r>
      <w:r w:rsidRPr="006F0DA1">
        <w:rPr>
          <w:i/>
          <w:sz w:val="22"/>
          <w:szCs w:val="22"/>
        </w:rPr>
        <w:t xml:space="preserve">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1532"/>
        <w:gridCol w:w="1984"/>
        <w:gridCol w:w="6055"/>
      </w:tblGrid>
      <w:tr w:rsidR="00961568" w:rsidRPr="006F0DA1" w:rsidTr="00961568">
        <w:trPr>
          <w:gridBefore w:val="1"/>
          <w:wBefore w:w="28" w:type="dxa"/>
          <w:trHeight w:val="251"/>
        </w:trPr>
        <w:tc>
          <w:tcPr>
            <w:tcW w:w="153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center"/>
              <w:rPr>
                <w:sz w:val="22"/>
                <w:szCs w:val="22"/>
              </w:rPr>
            </w:pPr>
            <w:r w:rsidRPr="006F0DA1">
              <w:rPr>
                <w:b/>
                <w:bCs/>
                <w:sz w:val="22"/>
                <w:szCs w:val="22"/>
                <w:u w:color="333333"/>
              </w:rPr>
              <w:t>Модуль / т</w:t>
            </w:r>
            <w:r w:rsidRPr="006F0DA1">
              <w:rPr>
                <w:b/>
                <w:bCs/>
                <w:sz w:val="22"/>
                <w:szCs w:val="22"/>
                <w:u w:color="333333"/>
              </w:rPr>
              <w:t>е</w:t>
            </w:r>
            <w:r w:rsidRPr="006F0DA1">
              <w:rPr>
                <w:b/>
                <w:bCs/>
                <w:sz w:val="22"/>
                <w:szCs w:val="22"/>
                <w:u w:color="333333"/>
              </w:rPr>
              <w:t>матический блок</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center"/>
              <w:rPr>
                <w:sz w:val="22"/>
                <w:szCs w:val="22"/>
              </w:rPr>
            </w:pPr>
            <w:r w:rsidRPr="006F0DA1">
              <w:rPr>
                <w:b/>
                <w:bCs/>
                <w:sz w:val="22"/>
                <w:szCs w:val="22"/>
                <w:u w:color="333333"/>
              </w:rPr>
              <w:t>Разделы</w:t>
            </w:r>
          </w:p>
        </w:tc>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center"/>
              <w:rPr>
                <w:sz w:val="22"/>
                <w:szCs w:val="22"/>
              </w:rPr>
            </w:pPr>
            <w:r w:rsidRPr="006F0DA1">
              <w:rPr>
                <w:b/>
                <w:bCs/>
                <w:sz w:val="22"/>
                <w:szCs w:val="22"/>
                <w:u w:color="333333"/>
              </w:rPr>
              <w:t>Учебный материал</w:t>
            </w:r>
          </w:p>
        </w:tc>
      </w:tr>
      <w:tr w:rsidR="00961568" w:rsidRPr="006F0DA1" w:rsidTr="00961568">
        <w:trPr>
          <w:gridBefore w:val="1"/>
          <w:wBefore w:w="28" w:type="dxa"/>
          <w:trHeight w:val="2876"/>
        </w:trPr>
        <w:tc>
          <w:tcPr>
            <w:tcW w:w="153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rPr>
                <w:sz w:val="22"/>
                <w:szCs w:val="22"/>
                <w:u w:color="333333"/>
              </w:rPr>
            </w:pPr>
            <w:r w:rsidRPr="006F0DA1">
              <w:rPr>
                <w:sz w:val="22"/>
                <w:szCs w:val="22"/>
                <w:u w:color="333333"/>
              </w:rPr>
              <w:t>Знания о ф</w:t>
            </w:r>
            <w:r w:rsidRPr="006F0DA1">
              <w:rPr>
                <w:sz w:val="22"/>
                <w:szCs w:val="22"/>
                <w:u w:color="333333"/>
              </w:rPr>
              <w:t>и</w:t>
            </w:r>
            <w:r w:rsidRPr="006F0DA1">
              <w:rPr>
                <w:sz w:val="22"/>
                <w:szCs w:val="22"/>
                <w:u w:color="333333"/>
              </w:rPr>
              <w:t>зической культуре</w:t>
            </w:r>
          </w:p>
          <w:p w:rsidR="00961568" w:rsidRPr="006F0DA1" w:rsidRDefault="00961568" w:rsidP="00773D59">
            <w:pPr>
              <w:spacing w:line="360" w:lineRule="auto"/>
              <w:rPr>
                <w:sz w:val="22"/>
                <w:szCs w:val="22"/>
              </w:rPr>
            </w:pPr>
          </w:p>
        </w:tc>
        <w:tc>
          <w:tcPr>
            <w:tcW w:w="198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rPr>
                <w:sz w:val="22"/>
                <w:szCs w:val="22"/>
              </w:rPr>
            </w:pPr>
            <w:r w:rsidRPr="006F0DA1">
              <w:rPr>
                <w:sz w:val="22"/>
                <w:szCs w:val="22"/>
              </w:rPr>
              <w:t>Место и роль ф</w:t>
            </w:r>
            <w:r w:rsidRPr="006F0DA1">
              <w:rPr>
                <w:sz w:val="22"/>
                <w:szCs w:val="22"/>
              </w:rPr>
              <w:t>и</w:t>
            </w:r>
            <w:r w:rsidRPr="006F0DA1">
              <w:rPr>
                <w:sz w:val="22"/>
                <w:szCs w:val="22"/>
              </w:rPr>
              <w:t>зической культуры и спорта в совр</w:t>
            </w:r>
            <w:r w:rsidRPr="006F0DA1">
              <w:rPr>
                <w:sz w:val="22"/>
                <w:szCs w:val="22"/>
              </w:rPr>
              <w:t>е</w:t>
            </w:r>
            <w:r w:rsidRPr="006F0DA1">
              <w:rPr>
                <w:sz w:val="22"/>
                <w:szCs w:val="22"/>
              </w:rPr>
              <w:t xml:space="preserve">менном обществе. </w:t>
            </w:r>
          </w:p>
          <w:p w:rsidR="00961568" w:rsidRPr="006F0DA1" w:rsidRDefault="00961568" w:rsidP="00773D59">
            <w:pPr>
              <w:rPr>
                <w:sz w:val="22"/>
                <w:szCs w:val="22"/>
              </w:rPr>
            </w:pPr>
            <w:r w:rsidRPr="006F0DA1">
              <w:rPr>
                <w:sz w:val="22"/>
                <w:szCs w:val="22"/>
              </w:rPr>
              <w:t>Физическая кул</w:t>
            </w:r>
            <w:r w:rsidRPr="006F0DA1">
              <w:rPr>
                <w:sz w:val="22"/>
                <w:szCs w:val="22"/>
              </w:rPr>
              <w:t>ь</w:t>
            </w:r>
            <w:r w:rsidRPr="006F0DA1">
              <w:rPr>
                <w:sz w:val="22"/>
                <w:szCs w:val="22"/>
              </w:rPr>
              <w:t>тура - составная часть культуры, одно из важных средств укрепл</w:t>
            </w:r>
            <w:r w:rsidRPr="006F0DA1">
              <w:rPr>
                <w:sz w:val="22"/>
                <w:szCs w:val="22"/>
              </w:rPr>
              <w:t>е</w:t>
            </w:r>
            <w:r w:rsidRPr="006F0DA1">
              <w:rPr>
                <w:sz w:val="22"/>
                <w:szCs w:val="22"/>
              </w:rPr>
              <w:t>ния здоровья и всестороннего ф</w:t>
            </w:r>
            <w:r w:rsidRPr="006F0DA1">
              <w:rPr>
                <w:sz w:val="22"/>
                <w:szCs w:val="22"/>
              </w:rPr>
              <w:t>и</w:t>
            </w:r>
            <w:r w:rsidRPr="006F0DA1">
              <w:rPr>
                <w:sz w:val="22"/>
                <w:szCs w:val="22"/>
              </w:rPr>
              <w:t>зического развития занимающихся.</w:t>
            </w:r>
          </w:p>
          <w:p w:rsidR="00961568" w:rsidRPr="006F0DA1" w:rsidRDefault="00961568" w:rsidP="00773D59">
            <w:pPr>
              <w:rPr>
                <w:sz w:val="22"/>
                <w:szCs w:val="22"/>
              </w:rPr>
            </w:pPr>
            <w:r w:rsidRPr="006F0DA1">
              <w:rPr>
                <w:sz w:val="22"/>
                <w:szCs w:val="22"/>
              </w:rPr>
              <w:t>Понятия о здор</w:t>
            </w:r>
            <w:r w:rsidRPr="006F0DA1">
              <w:rPr>
                <w:sz w:val="22"/>
                <w:szCs w:val="22"/>
              </w:rPr>
              <w:t>о</w:t>
            </w:r>
            <w:r w:rsidRPr="006F0DA1">
              <w:rPr>
                <w:sz w:val="22"/>
                <w:szCs w:val="22"/>
              </w:rPr>
              <w:t>вье и здоровом образе жизни. Необходимость контроля и набл</w:t>
            </w:r>
            <w:r w:rsidRPr="006F0DA1">
              <w:rPr>
                <w:sz w:val="22"/>
                <w:szCs w:val="22"/>
              </w:rPr>
              <w:t>ю</w:t>
            </w:r>
            <w:r w:rsidRPr="006F0DA1">
              <w:rPr>
                <w:sz w:val="22"/>
                <w:szCs w:val="22"/>
              </w:rPr>
              <w:t>дения за состоян</w:t>
            </w:r>
            <w:r w:rsidRPr="006F0DA1">
              <w:rPr>
                <w:sz w:val="22"/>
                <w:szCs w:val="22"/>
              </w:rPr>
              <w:t>и</w:t>
            </w:r>
            <w:r w:rsidRPr="006F0DA1">
              <w:rPr>
                <w:sz w:val="22"/>
                <w:szCs w:val="22"/>
              </w:rPr>
              <w:t>ем здоровья, физ</w:t>
            </w:r>
            <w:r w:rsidRPr="006F0DA1">
              <w:rPr>
                <w:sz w:val="22"/>
                <w:szCs w:val="22"/>
              </w:rPr>
              <w:t>и</w:t>
            </w:r>
            <w:r w:rsidRPr="006F0DA1">
              <w:rPr>
                <w:sz w:val="22"/>
                <w:szCs w:val="22"/>
              </w:rPr>
              <w:t>ческим развитием и физической по</w:t>
            </w:r>
            <w:r w:rsidRPr="006F0DA1">
              <w:rPr>
                <w:sz w:val="22"/>
                <w:szCs w:val="22"/>
              </w:rPr>
              <w:t>д</w:t>
            </w:r>
            <w:r w:rsidRPr="006F0DA1">
              <w:rPr>
                <w:sz w:val="22"/>
                <w:szCs w:val="22"/>
              </w:rPr>
              <w:t>готовленностью. Техника безопа</w:t>
            </w:r>
            <w:r w:rsidRPr="006F0DA1">
              <w:rPr>
                <w:sz w:val="22"/>
                <w:szCs w:val="22"/>
              </w:rPr>
              <w:t>с</w:t>
            </w:r>
            <w:r w:rsidRPr="006F0DA1">
              <w:rPr>
                <w:sz w:val="22"/>
                <w:szCs w:val="22"/>
              </w:rPr>
              <w:lastRenderedPageBreak/>
              <w:t>ности при занятиях АФК и спортом.</w:t>
            </w:r>
          </w:p>
          <w:p w:rsidR="00961568" w:rsidRPr="006F0DA1" w:rsidRDefault="00961568" w:rsidP="00773D59">
            <w:pPr>
              <w:rPr>
                <w:sz w:val="22"/>
                <w:szCs w:val="22"/>
              </w:rPr>
            </w:pPr>
            <w:r w:rsidRPr="006F0DA1">
              <w:rPr>
                <w:sz w:val="22"/>
                <w:szCs w:val="22"/>
              </w:rPr>
              <w:t>Значение физич</w:t>
            </w:r>
            <w:r w:rsidRPr="006F0DA1">
              <w:rPr>
                <w:sz w:val="22"/>
                <w:szCs w:val="22"/>
              </w:rPr>
              <w:t>е</w:t>
            </w:r>
            <w:r w:rsidRPr="006F0DA1">
              <w:rPr>
                <w:sz w:val="22"/>
                <w:szCs w:val="22"/>
              </w:rPr>
              <w:t>ской культуры для подготовки людей к трудовой де</w:t>
            </w:r>
            <w:r w:rsidRPr="006F0DA1">
              <w:rPr>
                <w:sz w:val="22"/>
                <w:szCs w:val="22"/>
              </w:rPr>
              <w:t>я</w:t>
            </w:r>
            <w:r w:rsidRPr="006F0DA1">
              <w:rPr>
                <w:sz w:val="22"/>
                <w:szCs w:val="22"/>
              </w:rPr>
              <w:t>тельности.</w:t>
            </w:r>
          </w:p>
          <w:p w:rsidR="00961568" w:rsidRPr="006F0DA1" w:rsidRDefault="00961568" w:rsidP="00773D59">
            <w:pPr>
              <w:rPr>
                <w:sz w:val="22"/>
                <w:szCs w:val="22"/>
              </w:rPr>
            </w:pPr>
            <w:r w:rsidRPr="006F0DA1">
              <w:rPr>
                <w:sz w:val="22"/>
                <w:szCs w:val="22"/>
              </w:rPr>
              <w:t>История олимпи</w:t>
            </w:r>
            <w:r w:rsidRPr="006F0DA1">
              <w:rPr>
                <w:sz w:val="22"/>
                <w:szCs w:val="22"/>
              </w:rPr>
              <w:t>й</w:t>
            </w:r>
            <w:r w:rsidRPr="006F0DA1">
              <w:rPr>
                <w:sz w:val="22"/>
                <w:szCs w:val="22"/>
              </w:rPr>
              <w:t>ского движения, современное олимпийское дв</w:t>
            </w:r>
            <w:r w:rsidRPr="006F0DA1">
              <w:rPr>
                <w:sz w:val="22"/>
                <w:szCs w:val="22"/>
              </w:rPr>
              <w:t>и</w:t>
            </w:r>
            <w:r w:rsidRPr="006F0DA1">
              <w:rPr>
                <w:sz w:val="22"/>
                <w:szCs w:val="22"/>
              </w:rPr>
              <w:t>жение в России, великие спортсм</w:t>
            </w:r>
            <w:r w:rsidRPr="006F0DA1">
              <w:rPr>
                <w:sz w:val="22"/>
                <w:szCs w:val="22"/>
              </w:rPr>
              <w:t>е</w:t>
            </w:r>
            <w:r w:rsidRPr="006F0DA1">
              <w:rPr>
                <w:sz w:val="22"/>
                <w:szCs w:val="22"/>
              </w:rPr>
              <w:t>ны.</w:t>
            </w:r>
          </w:p>
        </w:tc>
        <w:tc>
          <w:tcPr>
            <w:tcW w:w="605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spacing w:line="360" w:lineRule="auto"/>
              <w:jc w:val="both"/>
              <w:rPr>
                <w:sz w:val="22"/>
                <w:szCs w:val="22"/>
                <w:u w:color="333333"/>
              </w:rPr>
            </w:pPr>
            <w:r w:rsidRPr="006F0DA1">
              <w:rPr>
                <w:sz w:val="22"/>
                <w:szCs w:val="22"/>
                <w:u w:color="333333"/>
              </w:rPr>
              <w:lastRenderedPageBreak/>
              <w:t>Печатные издания</w:t>
            </w:r>
          </w:p>
          <w:p w:rsidR="00961568" w:rsidRPr="006F0DA1" w:rsidRDefault="00961568" w:rsidP="00773D59">
            <w:pPr>
              <w:spacing w:line="360" w:lineRule="auto"/>
              <w:jc w:val="both"/>
              <w:rPr>
                <w:sz w:val="22"/>
                <w:szCs w:val="22"/>
                <w:u w:color="333333"/>
              </w:rPr>
            </w:pPr>
            <w:r w:rsidRPr="006F0DA1">
              <w:rPr>
                <w:sz w:val="22"/>
                <w:szCs w:val="22"/>
                <w:u w:color="333333"/>
              </w:rPr>
              <w:t>Наглядный картинный материал</w:t>
            </w:r>
          </w:p>
          <w:p w:rsidR="00961568" w:rsidRPr="006F0DA1" w:rsidRDefault="00961568" w:rsidP="00773D59">
            <w:pPr>
              <w:spacing w:line="360" w:lineRule="auto"/>
              <w:jc w:val="both"/>
              <w:rPr>
                <w:sz w:val="22"/>
                <w:szCs w:val="22"/>
                <w:u w:color="333333"/>
              </w:rPr>
            </w:pPr>
            <w:r w:rsidRPr="006F0DA1">
              <w:rPr>
                <w:sz w:val="22"/>
                <w:szCs w:val="22"/>
                <w:u w:color="333333"/>
              </w:rPr>
              <w:t>Презентации</w:t>
            </w:r>
          </w:p>
          <w:p w:rsidR="00961568" w:rsidRPr="006F0DA1" w:rsidRDefault="00961568" w:rsidP="00773D59">
            <w:pPr>
              <w:spacing w:line="360" w:lineRule="auto"/>
              <w:jc w:val="both"/>
              <w:rPr>
                <w:sz w:val="22"/>
                <w:szCs w:val="22"/>
                <w:u w:color="333333"/>
              </w:rPr>
            </w:pPr>
            <w:r w:rsidRPr="006F0DA1">
              <w:rPr>
                <w:sz w:val="22"/>
                <w:szCs w:val="22"/>
                <w:u w:color="333333"/>
              </w:rPr>
              <w:t>Видео – фильмы</w:t>
            </w:r>
          </w:p>
          <w:p w:rsidR="00961568" w:rsidRPr="006F0DA1" w:rsidRDefault="00961568" w:rsidP="00773D59">
            <w:pPr>
              <w:spacing w:line="360" w:lineRule="auto"/>
              <w:jc w:val="both"/>
              <w:rPr>
                <w:sz w:val="22"/>
                <w:szCs w:val="22"/>
                <w:u w:color="333333"/>
              </w:rPr>
            </w:pPr>
          </w:p>
          <w:p w:rsidR="00961568" w:rsidRPr="006F0DA1" w:rsidRDefault="00961568" w:rsidP="00773D59">
            <w:pPr>
              <w:spacing w:line="360" w:lineRule="auto"/>
              <w:jc w:val="both"/>
              <w:rPr>
                <w:sz w:val="22"/>
                <w:szCs w:val="22"/>
                <w:u w:color="333333"/>
              </w:rPr>
            </w:pPr>
          </w:p>
          <w:p w:rsidR="00961568" w:rsidRPr="006F0DA1" w:rsidRDefault="00961568" w:rsidP="00773D59">
            <w:pPr>
              <w:spacing w:line="360" w:lineRule="auto"/>
              <w:jc w:val="both"/>
              <w:rPr>
                <w:sz w:val="22"/>
                <w:szCs w:val="22"/>
              </w:rPr>
            </w:pPr>
          </w:p>
        </w:tc>
      </w:tr>
      <w:tr w:rsidR="00961568" w:rsidRPr="006F0DA1" w:rsidTr="00961568">
        <w:trPr>
          <w:gridBefore w:val="1"/>
          <w:wBefore w:w="28" w:type="dxa"/>
          <w:trHeight w:val="3018"/>
        </w:trPr>
        <w:tc>
          <w:tcPr>
            <w:tcW w:w="153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B00D76">
            <w:pPr>
              <w:rPr>
                <w:sz w:val="22"/>
                <w:szCs w:val="22"/>
              </w:rPr>
            </w:pPr>
            <w:r w:rsidRPr="006F0DA1">
              <w:rPr>
                <w:bCs/>
                <w:sz w:val="22"/>
                <w:szCs w:val="22"/>
              </w:rPr>
              <w:lastRenderedPageBreak/>
              <w:t>Гимнастика с элементами акробатики</w:t>
            </w:r>
          </w:p>
        </w:tc>
        <w:tc>
          <w:tcPr>
            <w:tcW w:w="198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both"/>
              <w:rPr>
                <w:sz w:val="22"/>
                <w:szCs w:val="22"/>
              </w:rPr>
            </w:pPr>
            <w:r w:rsidRPr="006F0DA1">
              <w:rPr>
                <w:sz w:val="22"/>
                <w:szCs w:val="22"/>
              </w:rPr>
              <w:t>Обучение осно</w:t>
            </w:r>
            <w:r w:rsidRPr="006F0DA1">
              <w:rPr>
                <w:sz w:val="22"/>
                <w:szCs w:val="22"/>
              </w:rPr>
              <w:t>в</w:t>
            </w:r>
            <w:r w:rsidRPr="006F0DA1">
              <w:rPr>
                <w:sz w:val="22"/>
                <w:szCs w:val="22"/>
              </w:rPr>
              <w:t>ным гимнастич</w:t>
            </w:r>
            <w:r w:rsidRPr="006F0DA1">
              <w:rPr>
                <w:sz w:val="22"/>
                <w:szCs w:val="22"/>
              </w:rPr>
              <w:t>е</w:t>
            </w:r>
            <w:r w:rsidRPr="006F0DA1">
              <w:rPr>
                <w:sz w:val="22"/>
                <w:szCs w:val="22"/>
              </w:rPr>
              <w:t>ским элементам</w:t>
            </w: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p>
          <w:p w:rsidR="00961568" w:rsidRPr="006F0DA1" w:rsidRDefault="00961568" w:rsidP="00773D59">
            <w:pPr>
              <w:jc w:val="both"/>
              <w:rPr>
                <w:sz w:val="22"/>
                <w:szCs w:val="22"/>
              </w:rPr>
            </w:pPr>
            <w:r w:rsidRPr="006F0DA1">
              <w:rPr>
                <w:sz w:val="22"/>
                <w:szCs w:val="22"/>
              </w:rPr>
              <w:t>Обучение элеме</w:t>
            </w:r>
            <w:r w:rsidRPr="006F0DA1">
              <w:rPr>
                <w:sz w:val="22"/>
                <w:szCs w:val="22"/>
              </w:rPr>
              <w:t>н</w:t>
            </w:r>
            <w:r w:rsidRPr="006F0DA1">
              <w:rPr>
                <w:sz w:val="22"/>
                <w:szCs w:val="22"/>
              </w:rPr>
              <w:t>там акробатики</w:t>
            </w:r>
          </w:p>
        </w:tc>
        <w:tc>
          <w:tcPr>
            <w:tcW w:w="605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both"/>
              <w:rPr>
                <w:sz w:val="22"/>
                <w:szCs w:val="22"/>
                <w:u w:color="333333"/>
              </w:rPr>
            </w:pPr>
            <w:r w:rsidRPr="006F0DA1">
              <w:rPr>
                <w:sz w:val="22"/>
                <w:szCs w:val="22"/>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61568" w:rsidRPr="006F0DA1" w:rsidRDefault="00961568" w:rsidP="00773D59">
            <w:pPr>
              <w:jc w:val="both"/>
              <w:rPr>
                <w:sz w:val="22"/>
                <w:szCs w:val="22"/>
                <w:u w:color="333333"/>
              </w:rPr>
            </w:pPr>
            <w:r w:rsidRPr="006F0DA1">
              <w:rPr>
                <w:sz w:val="22"/>
                <w:szCs w:val="22"/>
                <w:u w:color="333333"/>
              </w:rPr>
              <w:t>Общеразвивающие упражнения без предметов:</w:t>
            </w:r>
          </w:p>
          <w:p w:rsidR="00961568" w:rsidRPr="006F0DA1" w:rsidRDefault="00961568" w:rsidP="00773D59">
            <w:pPr>
              <w:jc w:val="both"/>
              <w:rPr>
                <w:sz w:val="22"/>
                <w:szCs w:val="22"/>
                <w:u w:color="333333"/>
              </w:rPr>
            </w:pPr>
            <w:r w:rsidRPr="006F0DA1">
              <w:rPr>
                <w:sz w:val="22"/>
                <w:szCs w:val="22"/>
                <w:u w:color="333333"/>
              </w:rPr>
              <w:t>Упражнения для развития рук и плечевого пояса: медленные плавные сгибания и разгибания; медленные плавные скруч</w:t>
            </w:r>
            <w:r w:rsidRPr="006F0DA1">
              <w:rPr>
                <w:sz w:val="22"/>
                <w:szCs w:val="22"/>
                <w:u w:color="333333"/>
              </w:rPr>
              <w:t>и</w:t>
            </w:r>
            <w:r w:rsidRPr="006F0DA1">
              <w:rPr>
                <w:sz w:val="22"/>
                <w:szCs w:val="22"/>
                <w:u w:color="333333"/>
              </w:rPr>
              <w:t>вая и</w:t>
            </w:r>
          </w:p>
          <w:p w:rsidR="00961568" w:rsidRPr="006F0DA1" w:rsidRDefault="00961568" w:rsidP="00773D59">
            <w:pPr>
              <w:jc w:val="both"/>
              <w:rPr>
                <w:sz w:val="22"/>
                <w:szCs w:val="22"/>
                <w:u w:color="333333"/>
              </w:rPr>
            </w:pPr>
            <w:r w:rsidRPr="006F0DA1">
              <w:rPr>
                <w:sz w:val="22"/>
                <w:szCs w:val="22"/>
                <w:u w:color="333333"/>
              </w:rPr>
              <w:t xml:space="preserve">вращения, махи, отведения и приведения. </w:t>
            </w:r>
          </w:p>
          <w:p w:rsidR="00961568" w:rsidRPr="006F0DA1" w:rsidRDefault="00961568" w:rsidP="00773D59">
            <w:pPr>
              <w:jc w:val="both"/>
              <w:rPr>
                <w:sz w:val="22"/>
                <w:szCs w:val="22"/>
                <w:u w:color="333333"/>
              </w:rPr>
            </w:pPr>
            <w:r w:rsidRPr="006F0DA1">
              <w:rPr>
                <w:sz w:val="22"/>
                <w:szCs w:val="22"/>
                <w:u w:color="333333"/>
              </w:rPr>
              <w:t>Упражнения для развития мышц шеи.</w:t>
            </w:r>
          </w:p>
          <w:p w:rsidR="00961568" w:rsidRPr="006F0DA1" w:rsidRDefault="00961568" w:rsidP="00773D59">
            <w:pPr>
              <w:jc w:val="both"/>
              <w:rPr>
                <w:sz w:val="22"/>
                <w:szCs w:val="22"/>
                <w:u w:color="333333"/>
              </w:rPr>
            </w:pPr>
            <w:r w:rsidRPr="006F0DA1">
              <w:rPr>
                <w:sz w:val="22"/>
                <w:szCs w:val="22"/>
                <w:u w:color="333333"/>
              </w:rPr>
              <w:t>Упражнения для развития мышц туловища.</w:t>
            </w:r>
          </w:p>
          <w:p w:rsidR="00961568" w:rsidRPr="006F0DA1" w:rsidRDefault="00961568" w:rsidP="00773D59">
            <w:pPr>
              <w:jc w:val="both"/>
              <w:rPr>
                <w:sz w:val="22"/>
                <w:szCs w:val="22"/>
                <w:u w:color="333333"/>
              </w:rPr>
            </w:pPr>
            <w:r w:rsidRPr="006F0DA1">
              <w:rPr>
                <w:sz w:val="22"/>
                <w:szCs w:val="22"/>
                <w:u w:color="333333"/>
              </w:rPr>
              <w:t>Упражнения на формирование правильной осанки (наклоны, повороты, вращения туловища, в положении лежа; подним</w:t>
            </w:r>
            <w:r w:rsidRPr="006F0DA1">
              <w:rPr>
                <w:sz w:val="22"/>
                <w:szCs w:val="22"/>
                <w:u w:color="333333"/>
              </w:rPr>
              <w:t>а</w:t>
            </w:r>
            <w:r w:rsidRPr="006F0DA1">
              <w:rPr>
                <w:sz w:val="22"/>
                <w:szCs w:val="22"/>
                <w:u w:color="333333"/>
              </w:rPr>
              <w:t>ние и опускание ног, круговые движения одной и обеими н</w:t>
            </w:r>
            <w:r w:rsidRPr="006F0DA1">
              <w:rPr>
                <w:sz w:val="22"/>
                <w:szCs w:val="22"/>
                <w:u w:color="333333"/>
              </w:rPr>
              <w:t>о</w:t>
            </w:r>
            <w:r w:rsidRPr="006F0DA1">
              <w:rPr>
                <w:sz w:val="22"/>
                <w:szCs w:val="22"/>
                <w:u w:color="333333"/>
              </w:rPr>
              <w:t xml:space="preserve">гами, поднимание и опускание туловища). </w:t>
            </w:r>
          </w:p>
          <w:p w:rsidR="00961568" w:rsidRPr="006F0DA1" w:rsidRDefault="00961568" w:rsidP="00773D59">
            <w:pPr>
              <w:jc w:val="both"/>
              <w:rPr>
                <w:sz w:val="22"/>
                <w:szCs w:val="22"/>
                <w:u w:color="333333"/>
              </w:rPr>
            </w:pPr>
            <w:r w:rsidRPr="006F0DA1">
              <w:rPr>
                <w:sz w:val="22"/>
                <w:szCs w:val="22"/>
                <w:u w:color="333333"/>
              </w:rPr>
              <w:t>Упражнения для развития мышц ног: различные маховые движения ногами, приседания на обеих и на одной ноге, в</w:t>
            </w:r>
            <w:r w:rsidRPr="006F0DA1">
              <w:rPr>
                <w:sz w:val="22"/>
                <w:szCs w:val="22"/>
                <w:u w:color="333333"/>
              </w:rPr>
              <w:t>ы</w:t>
            </w:r>
            <w:r w:rsidRPr="006F0DA1">
              <w:rPr>
                <w:sz w:val="22"/>
                <w:szCs w:val="22"/>
                <w:u w:color="333333"/>
              </w:rPr>
              <w:t>пады, выпады с дополнительными пружинящими движени</w:t>
            </w:r>
            <w:r w:rsidRPr="006F0DA1">
              <w:rPr>
                <w:sz w:val="22"/>
                <w:szCs w:val="22"/>
                <w:u w:color="333333"/>
              </w:rPr>
              <w:t>я</w:t>
            </w:r>
            <w:r w:rsidRPr="006F0DA1">
              <w:rPr>
                <w:sz w:val="22"/>
                <w:szCs w:val="22"/>
                <w:u w:color="333333"/>
              </w:rPr>
              <w:t>ми.</w:t>
            </w:r>
          </w:p>
          <w:p w:rsidR="00961568" w:rsidRPr="006F0DA1" w:rsidRDefault="00961568" w:rsidP="00773D59">
            <w:pPr>
              <w:jc w:val="both"/>
              <w:rPr>
                <w:sz w:val="22"/>
                <w:szCs w:val="22"/>
                <w:u w:color="333333"/>
              </w:rPr>
            </w:pPr>
            <w:r w:rsidRPr="006F0DA1">
              <w:rPr>
                <w:sz w:val="22"/>
                <w:szCs w:val="22"/>
                <w:u w:color="333333"/>
              </w:rPr>
              <w:t>Упражнения с сопротивлением. Упражнения в парах – пов</w:t>
            </w:r>
            <w:r w:rsidRPr="006F0DA1">
              <w:rPr>
                <w:sz w:val="22"/>
                <w:szCs w:val="22"/>
                <w:u w:color="333333"/>
              </w:rPr>
              <w:t>о</w:t>
            </w:r>
            <w:r w:rsidRPr="006F0DA1">
              <w:rPr>
                <w:sz w:val="22"/>
                <w:szCs w:val="22"/>
                <w:u w:color="333333"/>
              </w:rPr>
              <w:t>роты и наклоны туловища, сгибание и разгибание рук, прис</w:t>
            </w:r>
            <w:r w:rsidRPr="006F0DA1">
              <w:rPr>
                <w:sz w:val="22"/>
                <w:szCs w:val="22"/>
                <w:u w:color="333333"/>
              </w:rPr>
              <w:t>е</w:t>
            </w:r>
            <w:r w:rsidRPr="006F0DA1">
              <w:rPr>
                <w:sz w:val="22"/>
                <w:szCs w:val="22"/>
                <w:u w:color="333333"/>
              </w:rPr>
              <w:t>дания с партнером, перенос партнера на спине и на плечах, игры с элементами сопротивления.</w:t>
            </w:r>
          </w:p>
          <w:p w:rsidR="00961568" w:rsidRPr="006F0DA1" w:rsidRDefault="00961568" w:rsidP="00773D59">
            <w:pPr>
              <w:jc w:val="both"/>
              <w:rPr>
                <w:sz w:val="22"/>
                <w:szCs w:val="22"/>
                <w:u w:color="333333"/>
              </w:rPr>
            </w:pPr>
            <w:r w:rsidRPr="006F0DA1">
              <w:rPr>
                <w:sz w:val="22"/>
                <w:szCs w:val="22"/>
                <w:u w:color="333333"/>
              </w:rPr>
              <w:t>Общеразвивающие упражнения с предметами:</w:t>
            </w:r>
          </w:p>
          <w:p w:rsidR="00961568" w:rsidRPr="006F0DA1" w:rsidRDefault="00961568" w:rsidP="00773D59">
            <w:pPr>
              <w:jc w:val="both"/>
              <w:rPr>
                <w:sz w:val="22"/>
                <w:szCs w:val="22"/>
                <w:u w:color="333333"/>
              </w:rPr>
            </w:pPr>
            <w:r w:rsidRPr="006F0DA1">
              <w:rPr>
                <w:sz w:val="22"/>
                <w:szCs w:val="22"/>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61568" w:rsidRPr="006F0DA1" w:rsidRDefault="00961568" w:rsidP="00773D59">
            <w:pPr>
              <w:jc w:val="both"/>
              <w:rPr>
                <w:sz w:val="22"/>
                <w:szCs w:val="22"/>
                <w:u w:color="333333"/>
              </w:rPr>
            </w:pPr>
            <w:r w:rsidRPr="006F0DA1">
              <w:rPr>
                <w:sz w:val="22"/>
                <w:szCs w:val="22"/>
                <w:u w:color="333333"/>
              </w:rPr>
              <w:t>Упражнения на месте (стоя, сидя, лежа) и в движении (в парах и группе с передачами, бросками и ловлей мяча).</w:t>
            </w:r>
          </w:p>
          <w:p w:rsidR="00961568" w:rsidRPr="006F0DA1" w:rsidRDefault="00961568" w:rsidP="00773D59">
            <w:pPr>
              <w:jc w:val="both"/>
              <w:rPr>
                <w:sz w:val="22"/>
                <w:szCs w:val="22"/>
                <w:u w:color="333333"/>
              </w:rPr>
            </w:pPr>
            <w:r w:rsidRPr="006F0DA1">
              <w:rPr>
                <w:sz w:val="22"/>
                <w:szCs w:val="22"/>
                <w:u w:color="333333"/>
              </w:rPr>
              <w:t>Упражнения с гантелями, штангой, мешками с песком: сгиб</w:t>
            </w:r>
            <w:r w:rsidRPr="006F0DA1">
              <w:rPr>
                <w:sz w:val="22"/>
                <w:szCs w:val="22"/>
                <w:u w:color="333333"/>
              </w:rPr>
              <w:t>а</w:t>
            </w:r>
            <w:r w:rsidRPr="006F0DA1">
              <w:rPr>
                <w:sz w:val="22"/>
                <w:szCs w:val="22"/>
                <w:u w:color="333333"/>
              </w:rPr>
              <w:t>ние и разгибание рук, медленные повороты и наклоны тул</w:t>
            </w:r>
            <w:r w:rsidRPr="006F0DA1">
              <w:rPr>
                <w:sz w:val="22"/>
                <w:szCs w:val="22"/>
                <w:u w:color="333333"/>
              </w:rPr>
              <w:t>о</w:t>
            </w:r>
            <w:r w:rsidRPr="006F0DA1">
              <w:rPr>
                <w:sz w:val="22"/>
                <w:szCs w:val="22"/>
                <w:u w:color="333333"/>
              </w:rPr>
              <w:t>вища, приседания (начинать в положении лежа, затем вводить упражнения с утяжелителями сидя, если нет противопоказ</w:t>
            </w:r>
            <w:r w:rsidRPr="006F0DA1">
              <w:rPr>
                <w:sz w:val="22"/>
                <w:szCs w:val="22"/>
                <w:u w:color="333333"/>
              </w:rPr>
              <w:t>а</w:t>
            </w:r>
            <w:r w:rsidRPr="006F0DA1">
              <w:rPr>
                <w:sz w:val="22"/>
                <w:szCs w:val="22"/>
                <w:u w:color="333333"/>
              </w:rPr>
              <w:t>ний и нарушений осанки).</w:t>
            </w:r>
          </w:p>
          <w:p w:rsidR="00961568" w:rsidRPr="006F0DA1" w:rsidRDefault="00961568" w:rsidP="00773D59">
            <w:pPr>
              <w:jc w:val="both"/>
              <w:rPr>
                <w:sz w:val="22"/>
                <w:szCs w:val="22"/>
                <w:u w:color="333333"/>
              </w:rPr>
            </w:pPr>
            <w:r w:rsidRPr="006F0DA1">
              <w:rPr>
                <w:sz w:val="22"/>
                <w:szCs w:val="22"/>
                <w:u w:color="333333"/>
              </w:rPr>
              <w:t>Упражнения с малыми мячами – броски и ловля мяча после подбрасывания вверх, удара о пол, в стену (ловля мяча на м</w:t>
            </w:r>
            <w:r w:rsidRPr="006F0DA1">
              <w:rPr>
                <w:sz w:val="22"/>
                <w:szCs w:val="22"/>
                <w:u w:color="333333"/>
              </w:rPr>
              <w:t>е</w:t>
            </w:r>
            <w:r w:rsidRPr="006F0DA1">
              <w:rPr>
                <w:sz w:val="22"/>
                <w:szCs w:val="22"/>
                <w:u w:color="333333"/>
              </w:rPr>
              <w:t>сте, в прыжке, после кувырка в движении).</w:t>
            </w:r>
          </w:p>
          <w:p w:rsidR="00961568" w:rsidRPr="006F0DA1" w:rsidRDefault="00961568" w:rsidP="00773D59">
            <w:pPr>
              <w:jc w:val="both"/>
              <w:rPr>
                <w:sz w:val="22"/>
                <w:szCs w:val="22"/>
                <w:u w:color="333333"/>
              </w:rPr>
            </w:pPr>
            <w:r w:rsidRPr="006F0DA1">
              <w:rPr>
                <w:sz w:val="22"/>
                <w:szCs w:val="22"/>
                <w:u w:color="333333"/>
              </w:rPr>
              <w:t>Перекаты:</w:t>
            </w:r>
            <w:r w:rsidRPr="006F0DA1">
              <w:rPr>
                <w:sz w:val="22"/>
                <w:szCs w:val="22"/>
              </w:rPr>
              <w:t xml:space="preserve"> </w:t>
            </w:r>
            <w:r w:rsidRPr="006F0DA1">
              <w:rPr>
                <w:sz w:val="22"/>
                <w:szCs w:val="22"/>
                <w:u w:color="333333"/>
              </w:rPr>
              <w:t>вперед и назад из положения лёжа на спине, пер</w:t>
            </w:r>
            <w:r w:rsidRPr="006F0DA1">
              <w:rPr>
                <w:sz w:val="22"/>
                <w:szCs w:val="22"/>
                <w:u w:color="333333"/>
              </w:rPr>
              <w:t>е</w:t>
            </w:r>
            <w:r w:rsidRPr="006F0DA1">
              <w:rPr>
                <w:sz w:val="22"/>
                <w:szCs w:val="22"/>
                <w:u w:color="333333"/>
              </w:rPr>
              <w:t>кат вперед и назад из положения сидя, перекат вперед и назад из упора присев, круговой перекат в сторону, перекат вперед погнувшись.</w:t>
            </w:r>
          </w:p>
          <w:p w:rsidR="00961568" w:rsidRPr="006F0DA1" w:rsidRDefault="00961568" w:rsidP="00773D59">
            <w:pPr>
              <w:jc w:val="both"/>
              <w:rPr>
                <w:sz w:val="22"/>
                <w:szCs w:val="22"/>
                <w:u w:color="333333"/>
              </w:rPr>
            </w:pPr>
            <w:r w:rsidRPr="006F0DA1">
              <w:rPr>
                <w:sz w:val="22"/>
                <w:szCs w:val="22"/>
                <w:u w:color="333333"/>
              </w:rPr>
              <w:t>Упражнения в группировке: в положении лёжа на спине, с</w:t>
            </w:r>
            <w:r w:rsidRPr="006F0DA1">
              <w:rPr>
                <w:sz w:val="22"/>
                <w:szCs w:val="22"/>
                <w:u w:color="333333"/>
              </w:rPr>
              <w:t>и</w:t>
            </w:r>
            <w:r w:rsidRPr="006F0DA1">
              <w:rPr>
                <w:sz w:val="22"/>
                <w:szCs w:val="22"/>
                <w:u w:color="333333"/>
              </w:rPr>
              <w:lastRenderedPageBreak/>
              <w:t>дя, в приседе.</w:t>
            </w:r>
          </w:p>
          <w:p w:rsidR="00961568" w:rsidRPr="006F0DA1" w:rsidRDefault="00961568" w:rsidP="00773D59">
            <w:pPr>
              <w:jc w:val="both"/>
              <w:rPr>
                <w:sz w:val="22"/>
                <w:szCs w:val="22"/>
                <w:u w:color="333333"/>
              </w:rPr>
            </w:pPr>
            <w:r w:rsidRPr="006F0DA1">
              <w:rPr>
                <w:sz w:val="22"/>
                <w:szCs w:val="22"/>
                <w:u w:color="333333"/>
              </w:rPr>
              <w:t>Кувырки: кувырок назад, кувырок назад прогнувшись через плечо, кувырок вперед, кувырок вперед с прыжка.</w:t>
            </w:r>
          </w:p>
          <w:p w:rsidR="00961568" w:rsidRPr="006F0DA1" w:rsidRDefault="00961568" w:rsidP="00773D59">
            <w:pPr>
              <w:jc w:val="both"/>
              <w:rPr>
                <w:sz w:val="22"/>
                <w:szCs w:val="22"/>
                <w:u w:color="333333"/>
              </w:rPr>
            </w:pPr>
            <w:r w:rsidRPr="006F0DA1">
              <w:rPr>
                <w:sz w:val="22"/>
                <w:szCs w:val="22"/>
                <w:u w:color="333333"/>
              </w:rPr>
              <w:t>Стойки: Стойка на лопатках. Стойка на голове и руках, стойка на руках</w:t>
            </w:r>
          </w:p>
          <w:p w:rsidR="00961568" w:rsidRPr="006F0DA1" w:rsidRDefault="00961568" w:rsidP="00773D59">
            <w:pPr>
              <w:jc w:val="both"/>
              <w:rPr>
                <w:sz w:val="22"/>
                <w:szCs w:val="22"/>
              </w:rPr>
            </w:pPr>
            <w:r w:rsidRPr="006F0DA1">
              <w:rPr>
                <w:sz w:val="22"/>
                <w:szCs w:val="22"/>
                <w:u w:color="333333"/>
              </w:rPr>
              <w:t>Мост. Перевороты.</w:t>
            </w:r>
            <w:r w:rsidRPr="006F0DA1">
              <w:rPr>
                <w:sz w:val="22"/>
                <w:szCs w:val="22"/>
              </w:rPr>
              <w:t xml:space="preserve"> </w:t>
            </w:r>
          </w:p>
          <w:p w:rsidR="00B00D76" w:rsidRPr="006F0DA1" w:rsidRDefault="00961568" w:rsidP="00773D59">
            <w:pPr>
              <w:jc w:val="both"/>
              <w:rPr>
                <w:sz w:val="22"/>
                <w:szCs w:val="22"/>
              </w:rPr>
            </w:pPr>
            <w:r w:rsidRPr="006F0DA1">
              <w:rPr>
                <w:sz w:val="22"/>
                <w:szCs w:val="22"/>
              </w:rPr>
              <w:t>Постепенно усложняющиеся комбинации элементов в соо</w:t>
            </w:r>
            <w:r w:rsidRPr="006F0DA1">
              <w:rPr>
                <w:sz w:val="22"/>
                <w:szCs w:val="22"/>
              </w:rPr>
              <w:t>т</w:t>
            </w:r>
            <w:r w:rsidRPr="006F0DA1">
              <w:rPr>
                <w:sz w:val="22"/>
                <w:szCs w:val="22"/>
              </w:rPr>
              <w:t>ветствии с двигательными возможностями обучающихся.</w:t>
            </w:r>
          </w:p>
        </w:tc>
      </w:tr>
      <w:tr w:rsidR="00961568" w:rsidRPr="006F0DA1" w:rsidTr="00961568">
        <w:trPr>
          <w:gridBefore w:val="1"/>
          <w:wBefore w:w="28" w:type="dxa"/>
          <w:trHeight w:val="1755"/>
        </w:trPr>
        <w:tc>
          <w:tcPr>
            <w:tcW w:w="153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spacing w:line="360" w:lineRule="auto"/>
              <w:rPr>
                <w:sz w:val="22"/>
                <w:szCs w:val="22"/>
              </w:rPr>
            </w:pPr>
            <w:r w:rsidRPr="006F0DA1">
              <w:rPr>
                <w:bCs/>
                <w:sz w:val="22"/>
                <w:szCs w:val="22"/>
              </w:rPr>
              <w:lastRenderedPageBreak/>
              <w:t>Легкая атл</w:t>
            </w:r>
            <w:r w:rsidRPr="006F0DA1">
              <w:rPr>
                <w:bCs/>
                <w:sz w:val="22"/>
                <w:szCs w:val="22"/>
              </w:rPr>
              <w:t>е</w:t>
            </w:r>
            <w:r w:rsidRPr="006F0DA1">
              <w:rPr>
                <w:bCs/>
                <w:sz w:val="22"/>
                <w:szCs w:val="22"/>
              </w:rPr>
              <w:t>тика</w:t>
            </w:r>
          </w:p>
        </w:tc>
        <w:tc>
          <w:tcPr>
            <w:tcW w:w="198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rPr>
                <w:sz w:val="22"/>
                <w:szCs w:val="22"/>
              </w:rPr>
            </w:pPr>
            <w:r w:rsidRPr="006F0DA1">
              <w:rPr>
                <w:sz w:val="22"/>
                <w:szCs w:val="22"/>
              </w:rPr>
              <w:t>Обучение технике ходьбы и бега</w:t>
            </w: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p>
          <w:p w:rsidR="00961568" w:rsidRPr="006F0DA1" w:rsidRDefault="00961568" w:rsidP="00773D59">
            <w:pPr>
              <w:rPr>
                <w:sz w:val="22"/>
                <w:szCs w:val="22"/>
              </w:rPr>
            </w:pPr>
            <w:r w:rsidRPr="006F0DA1">
              <w:rPr>
                <w:sz w:val="22"/>
                <w:szCs w:val="22"/>
              </w:rPr>
              <w:t>Обучение метанию малого мяча</w:t>
            </w:r>
          </w:p>
        </w:tc>
        <w:tc>
          <w:tcPr>
            <w:tcW w:w="605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both"/>
              <w:rPr>
                <w:b/>
                <w:bCs/>
                <w:sz w:val="22"/>
                <w:szCs w:val="22"/>
                <w:u w:color="333333"/>
              </w:rPr>
            </w:pPr>
            <w:r w:rsidRPr="006F0DA1">
              <w:rPr>
                <w:b/>
                <w:bCs/>
                <w:sz w:val="22"/>
                <w:szCs w:val="22"/>
                <w:u w:color="333333"/>
              </w:rPr>
              <w:lastRenderedPageBreak/>
              <w:t>Ходьба.</w:t>
            </w:r>
          </w:p>
          <w:p w:rsidR="00961568" w:rsidRPr="006F0DA1" w:rsidRDefault="00961568" w:rsidP="00773D59">
            <w:pPr>
              <w:jc w:val="both"/>
              <w:rPr>
                <w:sz w:val="22"/>
                <w:szCs w:val="22"/>
                <w:u w:color="333333"/>
              </w:rPr>
            </w:pPr>
            <w:r w:rsidRPr="006F0DA1">
              <w:rPr>
                <w:sz w:val="22"/>
                <w:szCs w:val="22"/>
                <w:u w:color="333333"/>
              </w:rPr>
              <w:t xml:space="preserve">Сочетание разновидностей ходьбы (на носках, на пятках, в полу-приседе, спиной вперед). </w:t>
            </w:r>
          </w:p>
          <w:p w:rsidR="00961568" w:rsidRPr="006F0DA1" w:rsidRDefault="00961568" w:rsidP="00773D59">
            <w:pPr>
              <w:jc w:val="both"/>
              <w:rPr>
                <w:sz w:val="22"/>
                <w:szCs w:val="22"/>
                <w:u w:color="333333"/>
              </w:rPr>
            </w:pPr>
            <w:r w:rsidRPr="006F0DA1">
              <w:rPr>
                <w:sz w:val="22"/>
                <w:szCs w:val="22"/>
                <w:u w:color="333333"/>
              </w:rPr>
              <w:t>Ходьба на носках с высоким подниманием бедра;</w:t>
            </w:r>
          </w:p>
          <w:p w:rsidR="00961568" w:rsidRPr="006F0DA1" w:rsidRDefault="00961568" w:rsidP="00773D59">
            <w:pPr>
              <w:jc w:val="both"/>
              <w:rPr>
                <w:sz w:val="22"/>
                <w:szCs w:val="22"/>
                <w:u w:color="333333"/>
              </w:rPr>
            </w:pPr>
            <w:r w:rsidRPr="006F0DA1">
              <w:rPr>
                <w:sz w:val="22"/>
                <w:szCs w:val="22"/>
                <w:u w:color="333333"/>
              </w:rPr>
              <w:t>ходьба приставным шагом левым и правым боком;</w:t>
            </w:r>
          </w:p>
          <w:p w:rsidR="00961568" w:rsidRPr="006F0DA1" w:rsidRDefault="00961568" w:rsidP="00773D59">
            <w:pPr>
              <w:jc w:val="both"/>
              <w:rPr>
                <w:sz w:val="22"/>
                <w:szCs w:val="22"/>
                <w:u w:color="333333"/>
              </w:rPr>
            </w:pPr>
            <w:r w:rsidRPr="006F0DA1">
              <w:rPr>
                <w:sz w:val="22"/>
                <w:szCs w:val="22"/>
                <w:u w:color="333333"/>
              </w:rPr>
              <w:t>ходьба с остановками для выполнения задания (присесть, п</w:t>
            </w:r>
            <w:r w:rsidRPr="006F0DA1">
              <w:rPr>
                <w:sz w:val="22"/>
                <w:szCs w:val="22"/>
                <w:u w:color="333333"/>
              </w:rPr>
              <w:t>о</w:t>
            </w:r>
            <w:r w:rsidRPr="006F0DA1">
              <w:rPr>
                <w:sz w:val="22"/>
                <w:szCs w:val="22"/>
                <w:u w:color="333333"/>
              </w:rPr>
              <w:t>вернуться, выполнить упражнение и др.);</w:t>
            </w:r>
          </w:p>
          <w:p w:rsidR="00961568" w:rsidRPr="006F0DA1" w:rsidRDefault="00961568" w:rsidP="00773D59">
            <w:pPr>
              <w:jc w:val="both"/>
              <w:rPr>
                <w:sz w:val="22"/>
                <w:szCs w:val="22"/>
                <w:u w:color="333333"/>
              </w:rPr>
            </w:pPr>
            <w:r w:rsidRPr="006F0DA1">
              <w:rPr>
                <w:sz w:val="22"/>
                <w:szCs w:val="22"/>
                <w:u w:color="333333"/>
              </w:rPr>
              <w:t>ходьба скрестным шагом;</w:t>
            </w:r>
          </w:p>
          <w:p w:rsidR="00961568" w:rsidRPr="006F0DA1" w:rsidRDefault="00961568" w:rsidP="00773D59">
            <w:pPr>
              <w:jc w:val="both"/>
              <w:rPr>
                <w:sz w:val="22"/>
                <w:szCs w:val="22"/>
                <w:u w:color="333333"/>
              </w:rPr>
            </w:pPr>
            <w:r w:rsidRPr="006F0DA1">
              <w:rPr>
                <w:sz w:val="22"/>
                <w:szCs w:val="22"/>
                <w:u w:color="333333"/>
              </w:rPr>
              <w:t>ходьба с изменением направлений по сигналу;</w:t>
            </w:r>
          </w:p>
          <w:p w:rsidR="00961568" w:rsidRPr="006F0DA1" w:rsidRDefault="00961568" w:rsidP="00773D59">
            <w:pPr>
              <w:jc w:val="both"/>
              <w:rPr>
                <w:sz w:val="22"/>
                <w:szCs w:val="22"/>
                <w:u w:color="333333"/>
              </w:rPr>
            </w:pPr>
            <w:r w:rsidRPr="006F0DA1">
              <w:rPr>
                <w:sz w:val="22"/>
                <w:szCs w:val="22"/>
                <w:u w:color="333333"/>
              </w:rPr>
              <w:t>ходьба с выполнением движений рук на координацию;</w:t>
            </w:r>
          </w:p>
          <w:p w:rsidR="00961568" w:rsidRPr="006F0DA1" w:rsidRDefault="00961568" w:rsidP="00773D59">
            <w:pPr>
              <w:jc w:val="both"/>
              <w:rPr>
                <w:sz w:val="22"/>
                <w:szCs w:val="22"/>
                <w:u w:color="333333"/>
              </w:rPr>
            </w:pPr>
            <w:r w:rsidRPr="006F0DA1">
              <w:rPr>
                <w:sz w:val="22"/>
                <w:szCs w:val="22"/>
                <w:u w:color="333333"/>
              </w:rPr>
              <w:t>ходьба с преодолением несложных препятствий;</w:t>
            </w:r>
          </w:p>
          <w:p w:rsidR="00961568" w:rsidRPr="006F0DA1" w:rsidRDefault="00961568" w:rsidP="00773D59">
            <w:pPr>
              <w:jc w:val="both"/>
              <w:rPr>
                <w:sz w:val="22"/>
                <w:szCs w:val="22"/>
                <w:u w:color="333333"/>
              </w:rPr>
            </w:pPr>
            <w:r w:rsidRPr="006F0DA1">
              <w:rPr>
                <w:sz w:val="22"/>
                <w:szCs w:val="22"/>
                <w:u w:color="333333"/>
              </w:rPr>
              <w:t>продолжительная ходьба (10-15 мин.) в различном темпе;</w:t>
            </w:r>
          </w:p>
          <w:p w:rsidR="00961568" w:rsidRPr="006F0DA1" w:rsidRDefault="00961568" w:rsidP="00773D59">
            <w:pPr>
              <w:jc w:val="both"/>
              <w:rPr>
                <w:sz w:val="22"/>
                <w:szCs w:val="22"/>
                <w:u w:color="333333"/>
              </w:rPr>
            </w:pPr>
            <w:r w:rsidRPr="006F0DA1">
              <w:rPr>
                <w:sz w:val="22"/>
                <w:szCs w:val="22"/>
                <w:u w:color="333333"/>
              </w:rPr>
              <w:t>пешие переходы по слабопересеченной местности до 1км,</w:t>
            </w:r>
          </w:p>
          <w:p w:rsidR="00961568" w:rsidRPr="006F0DA1" w:rsidRDefault="00961568" w:rsidP="00773D59">
            <w:pPr>
              <w:jc w:val="both"/>
              <w:rPr>
                <w:sz w:val="22"/>
                <w:szCs w:val="22"/>
                <w:u w:color="333333"/>
              </w:rPr>
            </w:pPr>
            <w:r w:rsidRPr="006F0DA1">
              <w:rPr>
                <w:sz w:val="22"/>
                <w:szCs w:val="22"/>
                <w:u w:color="333333"/>
              </w:rPr>
              <w:t>ходьба в различном темпе с выполнением заданий и другие.</w:t>
            </w:r>
          </w:p>
          <w:p w:rsidR="00961568" w:rsidRPr="006F0DA1" w:rsidRDefault="00961568" w:rsidP="00773D59">
            <w:pPr>
              <w:jc w:val="both"/>
              <w:rPr>
                <w:b/>
                <w:bCs/>
                <w:sz w:val="22"/>
                <w:szCs w:val="22"/>
                <w:u w:color="333333"/>
              </w:rPr>
            </w:pPr>
            <w:r w:rsidRPr="006F0DA1">
              <w:rPr>
                <w:b/>
                <w:bCs/>
                <w:sz w:val="22"/>
                <w:szCs w:val="22"/>
                <w:u w:color="333333"/>
              </w:rPr>
              <w:t xml:space="preserve">Бег. </w:t>
            </w:r>
          </w:p>
          <w:p w:rsidR="00961568" w:rsidRPr="006F0DA1" w:rsidRDefault="00961568" w:rsidP="00773D59">
            <w:pPr>
              <w:jc w:val="both"/>
              <w:rPr>
                <w:sz w:val="22"/>
                <w:szCs w:val="22"/>
                <w:u w:color="333333"/>
              </w:rPr>
            </w:pPr>
            <w:r w:rsidRPr="006F0DA1">
              <w:rPr>
                <w:sz w:val="22"/>
                <w:szCs w:val="22"/>
                <w:u w:color="333333"/>
              </w:rPr>
              <w:t>Бег на месте с высоким подниманием бедра    со сменой те</w:t>
            </w:r>
            <w:r w:rsidRPr="006F0DA1">
              <w:rPr>
                <w:sz w:val="22"/>
                <w:szCs w:val="22"/>
                <w:u w:color="333333"/>
              </w:rPr>
              <w:t>м</w:t>
            </w:r>
            <w:r w:rsidRPr="006F0DA1">
              <w:rPr>
                <w:sz w:val="22"/>
                <w:szCs w:val="22"/>
                <w:u w:color="333333"/>
              </w:rPr>
              <w:t>па;</w:t>
            </w:r>
          </w:p>
          <w:p w:rsidR="00961568" w:rsidRPr="006F0DA1" w:rsidRDefault="00961568" w:rsidP="00773D59">
            <w:pPr>
              <w:jc w:val="both"/>
              <w:rPr>
                <w:sz w:val="22"/>
                <w:szCs w:val="22"/>
                <w:u w:color="333333"/>
              </w:rPr>
            </w:pPr>
            <w:r w:rsidRPr="006F0DA1">
              <w:rPr>
                <w:sz w:val="22"/>
                <w:szCs w:val="22"/>
                <w:u w:color="333333"/>
              </w:rPr>
              <w:t>Бег «змейкой», не задевая предметов; то же –    вдвоем, де</w:t>
            </w:r>
            <w:r w:rsidRPr="006F0DA1">
              <w:rPr>
                <w:sz w:val="22"/>
                <w:szCs w:val="22"/>
                <w:u w:color="333333"/>
              </w:rPr>
              <w:t>р</w:t>
            </w:r>
            <w:r w:rsidRPr="006F0DA1">
              <w:rPr>
                <w:sz w:val="22"/>
                <w:szCs w:val="22"/>
                <w:u w:color="333333"/>
              </w:rPr>
              <w:t xml:space="preserve">жась за руки;     </w:t>
            </w:r>
          </w:p>
          <w:p w:rsidR="00961568" w:rsidRPr="006F0DA1" w:rsidRDefault="00961568" w:rsidP="00773D59">
            <w:pPr>
              <w:jc w:val="both"/>
              <w:rPr>
                <w:sz w:val="22"/>
                <w:szCs w:val="22"/>
                <w:u w:color="333333"/>
              </w:rPr>
            </w:pPr>
            <w:r w:rsidRPr="006F0DA1">
              <w:rPr>
                <w:sz w:val="22"/>
                <w:szCs w:val="22"/>
                <w:u w:color="333333"/>
              </w:rPr>
              <w:t>Бег по прямой по узкому (30–35 см) коридору;</w:t>
            </w:r>
          </w:p>
          <w:p w:rsidR="00961568" w:rsidRPr="006F0DA1" w:rsidRDefault="00961568" w:rsidP="00773D59">
            <w:pPr>
              <w:jc w:val="both"/>
              <w:rPr>
                <w:sz w:val="22"/>
                <w:szCs w:val="22"/>
                <w:u w:color="333333"/>
              </w:rPr>
            </w:pPr>
            <w:r w:rsidRPr="006F0DA1">
              <w:rPr>
                <w:sz w:val="22"/>
                <w:szCs w:val="22"/>
                <w:u w:color="333333"/>
              </w:rPr>
              <w:t>бег с подскоками, с подпрыгиванием и доставанием предм</w:t>
            </w:r>
            <w:r w:rsidRPr="006F0DA1">
              <w:rPr>
                <w:sz w:val="22"/>
                <w:szCs w:val="22"/>
                <w:u w:color="333333"/>
              </w:rPr>
              <w:t>е</w:t>
            </w:r>
            <w:r w:rsidRPr="006F0DA1">
              <w:rPr>
                <w:sz w:val="22"/>
                <w:szCs w:val="22"/>
                <w:u w:color="333333"/>
              </w:rPr>
              <w:t>тов;</w:t>
            </w:r>
          </w:p>
          <w:p w:rsidR="00961568" w:rsidRPr="006F0DA1" w:rsidRDefault="00961568" w:rsidP="00773D59">
            <w:pPr>
              <w:jc w:val="both"/>
              <w:rPr>
                <w:sz w:val="22"/>
                <w:szCs w:val="22"/>
                <w:u w:color="333333"/>
              </w:rPr>
            </w:pPr>
            <w:r w:rsidRPr="006F0DA1">
              <w:rPr>
                <w:sz w:val="22"/>
                <w:szCs w:val="22"/>
                <w:u w:color="333333"/>
              </w:rPr>
              <w:t>бег по ориентирам;</w:t>
            </w:r>
          </w:p>
          <w:p w:rsidR="00961568" w:rsidRPr="006F0DA1" w:rsidRDefault="00961568" w:rsidP="00773D59">
            <w:pPr>
              <w:jc w:val="both"/>
              <w:rPr>
                <w:sz w:val="22"/>
                <w:szCs w:val="22"/>
                <w:u w:color="333333"/>
              </w:rPr>
            </w:pPr>
            <w:r w:rsidRPr="006F0DA1">
              <w:rPr>
                <w:sz w:val="22"/>
                <w:szCs w:val="22"/>
                <w:u w:color="333333"/>
              </w:rPr>
              <w:t>бег в различном темпе;</w:t>
            </w:r>
          </w:p>
          <w:p w:rsidR="00961568" w:rsidRPr="006F0DA1" w:rsidRDefault="00961568" w:rsidP="00773D59">
            <w:pPr>
              <w:jc w:val="both"/>
              <w:rPr>
                <w:sz w:val="22"/>
                <w:szCs w:val="22"/>
                <w:u w:color="333333"/>
              </w:rPr>
            </w:pPr>
            <w:r w:rsidRPr="006F0DA1">
              <w:rPr>
                <w:sz w:val="22"/>
                <w:szCs w:val="22"/>
                <w:u w:color="333333"/>
              </w:rPr>
              <w:t>медленный бег в равномерном темпе от 5 до 15 минут;</w:t>
            </w:r>
          </w:p>
          <w:p w:rsidR="00961568" w:rsidRPr="006F0DA1" w:rsidRDefault="00961568" w:rsidP="00773D59">
            <w:pPr>
              <w:jc w:val="both"/>
              <w:rPr>
                <w:sz w:val="22"/>
                <w:szCs w:val="22"/>
                <w:u w:color="333333"/>
              </w:rPr>
            </w:pPr>
            <w:r w:rsidRPr="006F0DA1">
              <w:rPr>
                <w:sz w:val="22"/>
                <w:szCs w:val="22"/>
                <w:u w:color="333333"/>
              </w:rPr>
              <w:t>«Челночный бег»;</w:t>
            </w:r>
          </w:p>
          <w:p w:rsidR="00961568" w:rsidRPr="006F0DA1" w:rsidRDefault="00961568" w:rsidP="00773D59">
            <w:pPr>
              <w:jc w:val="both"/>
              <w:rPr>
                <w:sz w:val="22"/>
                <w:szCs w:val="22"/>
                <w:u w:color="333333"/>
              </w:rPr>
            </w:pPr>
            <w:r w:rsidRPr="006F0DA1">
              <w:rPr>
                <w:sz w:val="22"/>
                <w:szCs w:val="22"/>
                <w:u w:color="333333"/>
              </w:rPr>
              <w:t>бег с максимальной скоростью, остановками, с переноской предметов (кубиков, мячей);</w:t>
            </w:r>
          </w:p>
          <w:p w:rsidR="00961568" w:rsidRPr="006F0DA1" w:rsidRDefault="00961568" w:rsidP="00773D59">
            <w:pPr>
              <w:jc w:val="both"/>
              <w:rPr>
                <w:sz w:val="22"/>
                <w:szCs w:val="22"/>
                <w:u w:color="333333"/>
              </w:rPr>
            </w:pPr>
            <w:r w:rsidRPr="006F0DA1">
              <w:rPr>
                <w:sz w:val="22"/>
                <w:szCs w:val="22"/>
                <w:u w:color="333333"/>
              </w:rPr>
              <w:t>бег с грузом в руках;</w:t>
            </w:r>
          </w:p>
          <w:p w:rsidR="00961568" w:rsidRPr="006F0DA1" w:rsidRDefault="00961568" w:rsidP="00773D59">
            <w:pPr>
              <w:jc w:val="both"/>
              <w:rPr>
                <w:sz w:val="22"/>
                <w:szCs w:val="22"/>
                <w:u w:color="333333"/>
              </w:rPr>
            </w:pPr>
            <w:r w:rsidRPr="006F0DA1">
              <w:rPr>
                <w:sz w:val="22"/>
                <w:szCs w:val="22"/>
                <w:u w:color="333333"/>
              </w:rPr>
              <w:t>бег широким шагом на носках по прямой;</w:t>
            </w:r>
          </w:p>
          <w:p w:rsidR="00961568" w:rsidRPr="006F0DA1" w:rsidRDefault="00961568" w:rsidP="00773D59">
            <w:pPr>
              <w:jc w:val="both"/>
              <w:rPr>
                <w:sz w:val="22"/>
                <w:szCs w:val="22"/>
                <w:u w:color="333333"/>
              </w:rPr>
            </w:pPr>
            <w:r w:rsidRPr="006F0DA1">
              <w:rPr>
                <w:sz w:val="22"/>
                <w:szCs w:val="22"/>
                <w:u w:color="333333"/>
              </w:rPr>
              <w:t>скоростной бег на дистанции 10-30м;</w:t>
            </w:r>
          </w:p>
          <w:p w:rsidR="00961568" w:rsidRPr="006F0DA1" w:rsidRDefault="00961568" w:rsidP="00773D59">
            <w:pPr>
              <w:jc w:val="both"/>
              <w:rPr>
                <w:sz w:val="22"/>
                <w:szCs w:val="22"/>
                <w:u w:color="333333"/>
              </w:rPr>
            </w:pPr>
            <w:r w:rsidRPr="006F0DA1">
              <w:rPr>
                <w:sz w:val="22"/>
                <w:szCs w:val="22"/>
                <w:u w:color="333333"/>
              </w:rPr>
              <w:t>бег с преодолением малых препятствий (набивные мячи, п</w:t>
            </w:r>
            <w:r w:rsidRPr="006F0DA1">
              <w:rPr>
                <w:sz w:val="22"/>
                <w:szCs w:val="22"/>
                <w:u w:color="333333"/>
              </w:rPr>
              <w:t>о</w:t>
            </w:r>
            <w:r w:rsidRPr="006F0DA1">
              <w:rPr>
                <w:sz w:val="22"/>
                <w:szCs w:val="22"/>
                <w:u w:color="333333"/>
              </w:rPr>
              <w:t>лосы, скамейки) в среднем темпе;</w:t>
            </w:r>
          </w:p>
          <w:p w:rsidR="00961568" w:rsidRPr="006F0DA1" w:rsidRDefault="00961568" w:rsidP="00773D59">
            <w:pPr>
              <w:jc w:val="both"/>
              <w:rPr>
                <w:sz w:val="22"/>
                <w:szCs w:val="22"/>
                <w:u w:color="333333"/>
              </w:rPr>
            </w:pPr>
            <w:r w:rsidRPr="006F0DA1">
              <w:rPr>
                <w:sz w:val="22"/>
                <w:szCs w:val="22"/>
                <w:u w:color="333333"/>
              </w:rPr>
              <w:t>бег на 20-30м;</w:t>
            </w:r>
          </w:p>
          <w:p w:rsidR="00961568" w:rsidRPr="006F0DA1" w:rsidRDefault="00961568" w:rsidP="00773D59">
            <w:pPr>
              <w:jc w:val="both"/>
              <w:rPr>
                <w:sz w:val="22"/>
                <w:szCs w:val="22"/>
                <w:u w:color="333333"/>
              </w:rPr>
            </w:pPr>
            <w:r w:rsidRPr="006F0DA1">
              <w:rPr>
                <w:sz w:val="22"/>
                <w:szCs w:val="22"/>
                <w:u w:color="333333"/>
              </w:rPr>
              <w:t>эстафетный бег на отрезках 15-20м с передачей эстафеты к</w:t>
            </w:r>
            <w:r w:rsidRPr="006F0DA1">
              <w:rPr>
                <w:sz w:val="22"/>
                <w:szCs w:val="22"/>
                <w:u w:color="333333"/>
              </w:rPr>
              <w:t>а</w:t>
            </w:r>
            <w:r w:rsidRPr="006F0DA1">
              <w:rPr>
                <w:sz w:val="22"/>
                <w:szCs w:val="22"/>
                <w:u w:color="333333"/>
              </w:rPr>
              <w:t>санием рукой партнера;</w:t>
            </w:r>
          </w:p>
          <w:p w:rsidR="00961568" w:rsidRPr="006F0DA1" w:rsidRDefault="00961568" w:rsidP="00773D59">
            <w:pPr>
              <w:jc w:val="both"/>
              <w:rPr>
                <w:sz w:val="22"/>
                <w:szCs w:val="22"/>
                <w:u w:color="333333"/>
              </w:rPr>
            </w:pPr>
            <w:r w:rsidRPr="006F0DA1">
              <w:rPr>
                <w:sz w:val="22"/>
                <w:szCs w:val="22"/>
                <w:u w:color="333333"/>
              </w:rPr>
              <w:t>бег с преодолением препятствий (высота до 20-30см);</w:t>
            </w:r>
          </w:p>
          <w:p w:rsidR="00961568" w:rsidRPr="006F0DA1" w:rsidRDefault="00961568" w:rsidP="00773D59">
            <w:pPr>
              <w:jc w:val="both"/>
              <w:rPr>
                <w:sz w:val="22"/>
                <w:szCs w:val="22"/>
                <w:u w:color="333333"/>
              </w:rPr>
            </w:pPr>
            <w:r w:rsidRPr="006F0DA1">
              <w:rPr>
                <w:sz w:val="22"/>
                <w:szCs w:val="22"/>
                <w:u w:color="333333"/>
              </w:rPr>
              <w:t>различные специальные беговые упражнения на отрезках до 30м;</w:t>
            </w:r>
          </w:p>
          <w:p w:rsidR="00961568" w:rsidRPr="006F0DA1" w:rsidRDefault="00961568" w:rsidP="00773D59">
            <w:pPr>
              <w:jc w:val="both"/>
              <w:rPr>
                <w:sz w:val="22"/>
                <w:szCs w:val="22"/>
                <w:u w:color="333333"/>
              </w:rPr>
            </w:pPr>
            <w:r w:rsidRPr="006F0DA1">
              <w:rPr>
                <w:sz w:val="22"/>
                <w:szCs w:val="22"/>
                <w:u w:color="333333"/>
              </w:rPr>
              <w:t>бег на 30м на скорость;</w:t>
            </w:r>
          </w:p>
          <w:p w:rsidR="00961568" w:rsidRPr="006F0DA1" w:rsidRDefault="00961568" w:rsidP="00773D59">
            <w:pPr>
              <w:jc w:val="both"/>
              <w:rPr>
                <w:sz w:val="22"/>
                <w:szCs w:val="22"/>
                <w:u w:color="333333"/>
              </w:rPr>
            </w:pPr>
            <w:r w:rsidRPr="006F0DA1">
              <w:rPr>
                <w:sz w:val="22"/>
                <w:szCs w:val="22"/>
                <w:u w:color="333333"/>
              </w:rPr>
              <w:t>кроссовый бег по слабопересеченной местности на рассто</w:t>
            </w:r>
            <w:r w:rsidRPr="006F0DA1">
              <w:rPr>
                <w:sz w:val="22"/>
                <w:szCs w:val="22"/>
                <w:u w:color="333333"/>
              </w:rPr>
              <w:t>я</w:t>
            </w:r>
            <w:r w:rsidRPr="006F0DA1">
              <w:rPr>
                <w:sz w:val="22"/>
                <w:szCs w:val="22"/>
                <w:u w:color="333333"/>
              </w:rPr>
              <w:t>ние до 1000м и другие.</w:t>
            </w:r>
          </w:p>
          <w:p w:rsidR="00961568" w:rsidRPr="006F0DA1" w:rsidRDefault="00961568" w:rsidP="00773D59">
            <w:pPr>
              <w:jc w:val="both"/>
              <w:rPr>
                <w:sz w:val="22"/>
                <w:szCs w:val="22"/>
                <w:u w:color="333333"/>
              </w:rPr>
            </w:pPr>
            <w:r w:rsidRPr="006F0DA1">
              <w:rPr>
                <w:sz w:val="22"/>
                <w:szCs w:val="22"/>
                <w:u w:color="333333"/>
              </w:rPr>
              <w:t>Подготовительные упражнения: упражнения на увеличение подвижности (гибкости) в плечевых суставах и в грудном о</w:t>
            </w:r>
            <w:r w:rsidRPr="006F0DA1">
              <w:rPr>
                <w:sz w:val="22"/>
                <w:szCs w:val="22"/>
                <w:u w:color="333333"/>
              </w:rPr>
              <w:t>т</w:t>
            </w:r>
            <w:r w:rsidRPr="006F0DA1">
              <w:rPr>
                <w:sz w:val="22"/>
                <w:szCs w:val="22"/>
                <w:u w:color="333333"/>
              </w:rPr>
              <w:t xml:space="preserve">деле позвоночника; координацию (двигательную ловкость) и </w:t>
            </w:r>
            <w:r w:rsidRPr="006F0DA1">
              <w:rPr>
                <w:sz w:val="22"/>
                <w:szCs w:val="22"/>
                <w:u w:color="333333"/>
              </w:rPr>
              <w:lastRenderedPageBreak/>
              <w:t>быстроту движений; развитие скоростно-силовых качеств.</w:t>
            </w:r>
          </w:p>
          <w:p w:rsidR="00961568" w:rsidRPr="006F0DA1" w:rsidRDefault="00961568" w:rsidP="00773D59">
            <w:pPr>
              <w:jc w:val="both"/>
              <w:rPr>
                <w:sz w:val="22"/>
                <w:szCs w:val="22"/>
                <w:u w:color="333333"/>
              </w:rPr>
            </w:pPr>
            <w:r w:rsidRPr="006F0DA1">
              <w:rPr>
                <w:sz w:val="22"/>
                <w:szCs w:val="22"/>
                <w:u w:color="333333"/>
              </w:rPr>
              <w:t>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w:t>
            </w:r>
            <w:r w:rsidRPr="006F0DA1">
              <w:rPr>
                <w:sz w:val="22"/>
                <w:szCs w:val="22"/>
                <w:u w:color="333333"/>
              </w:rPr>
              <w:t>в</w:t>
            </w:r>
            <w:r w:rsidRPr="006F0DA1">
              <w:rPr>
                <w:sz w:val="22"/>
                <w:szCs w:val="22"/>
                <w:u w:color="333333"/>
              </w:rPr>
              <w:t xml:space="preserve">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61568" w:rsidRPr="006F0DA1" w:rsidRDefault="00961568" w:rsidP="00773D59">
            <w:pPr>
              <w:jc w:val="both"/>
              <w:rPr>
                <w:sz w:val="22"/>
                <w:szCs w:val="22"/>
                <w:u w:color="333333"/>
              </w:rPr>
            </w:pPr>
            <w:r w:rsidRPr="006F0DA1">
              <w:rPr>
                <w:sz w:val="22"/>
                <w:szCs w:val="22"/>
                <w:u w:color="333333"/>
              </w:rPr>
              <w:t>Упражнения с набивным мячом. Удержание мяча в разли</w:t>
            </w:r>
            <w:r w:rsidRPr="006F0DA1">
              <w:rPr>
                <w:sz w:val="22"/>
                <w:szCs w:val="22"/>
                <w:u w:color="333333"/>
              </w:rPr>
              <w:t>ч</w:t>
            </w:r>
            <w:r w:rsidRPr="006F0DA1">
              <w:rPr>
                <w:sz w:val="22"/>
                <w:szCs w:val="22"/>
                <w:u w:color="333333"/>
              </w:rPr>
              <w:t>ных положениях, ходьба с мячом в различных положениях рук, наклоны туловища, приседания с удержанием мяча. П</w:t>
            </w:r>
            <w:r w:rsidRPr="006F0DA1">
              <w:rPr>
                <w:sz w:val="22"/>
                <w:szCs w:val="22"/>
                <w:u w:color="333333"/>
              </w:rPr>
              <w:t>е</w:t>
            </w:r>
            <w:r w:rsidRPr="006F0DA1">
              <w:rPr>
                <w:sz w:val="22"/>
                <w:szCs w:val="22"/>
                <w:u w:color="333333"/>
              </w:rPr>
              <w:t>рекатывание набивного мяча руками, ногами, со сбиванием предметов. Стойка на мяче.</w:t>
            </w:r>
          </w:p>
          <w:p w:rsidR="00961568" w:rsidRPr="006F0DA1" w:rsidRDefault="00961568" w:rsidP="00773D59">
            <w:pPr>
              <w:jc w:val="both"/>
              <w:rPr>
                <w:sz w:val="22"/>
                <w:szCs w:val="22"/>
                <w:u w:color="333333"/>
              </w:rPr>
            </w:pPr>
            <w:r w:rsidRPr="006F0DA1">
              <w:rPr>
                <w:sz w:val="22"/>
                <w:szCs w:val="22"/>
                <w:u w:color="333333"/>
              </w:rPr>
              <w:t>Упражнения в метании малого мяча. Метание малого мяча в цель. Метание в цель после предварительного замаха. Мет</w:t>
            </w:r>
            <w:r w:rsidRPr="006F0DA1">
              <w:rPr>
                <w:sz w:val="22"/>
                <w:szCs w:val="22"/>
                <w:u w:color="333333"/>
              </w:rPr>
              <w:t>а</w:t>
            </w:r>
            <w:r w:rsidRPr="006F0DA1">
              <w:rPr>
                <w:sz w:val="22"/>
                <w:szCs w:val="22"/>
                <w:u w:color="333333"/>
              </w:rPr>
              <w:t>ние из разных исходных положений. Метание на точность попадания в цель. Эстафеты с метанием в цель, подвижные игры с метанием.</w:t>
            </w:r>
          </w:p>
        </w:tc>
      </w:tr>
      <w:tr w:rsidR="00961568" w:rsidRPr="006F0DA1" w:rsidTr="00961568">
        <w:trPr>
          <w:gridBefore w:val="1"/>
          <w:wBefore w:w="28" w:type="dxa"/>
          <w:trHeight w:val="2461"/>
        </w:trPr>
        <w:tc>
          <w:tcPr>
            <w:tcW w:w="153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widowControl w:val="0"/>
              <w:shd w:val="clear" w:color="auto" w:fill="FFFFFF"/>
              <w:spacing w:line="360" w:lineRule="auto"/>
              <w:rPr>
                <w:sz w:val="22"/>
                <w:szCs w:val="22"/>
              </w:rPr>
            </w:pPr>
            <w:r w:rsidRPr="006F0DA1">
              <w:rPr>
                <w:bCs/>
                <w:sz w:val="22"/>
                <w:szCs w:val="22"/>
              </w:rPr>
              <w:lastRenderedPageBreak/>
              <w:t>Спортивные игры</w:t>
            </w:r>
          </w:p>
        </w:tc>
        <w:tc>
          <w:tcPr>
            <w:tcW w:w="198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rPr>
                <w:sz w:val="22"/>
                <w:szCs w:val="22"/>
              </w:rPr>
            </w:pPr>
            <w:r w:rsidRPr="006F0DA1">
              <w:rPr>
                <w:sz w:val="22"/>
                <w:szCs w:val="22"/>
              </w:rPr>
              <w:t>Обучение игре в волейбол, баске</w:t>
            </w:r>
            <w:r w:rsidRPr="006F0DA1">
              <w:rPr>
                <w:sz w:val="22"/>
                <w:szCs w:val="22"/>
              </w:rPr>
              <w:t>т</w:t>
            </w:r>
            <w:r w:rsidRPr="006F0DA1">
              <w:rPr>
                <w:sz w:val="22"/>
                <w:szCs w:val="22"/>
              </w:rPr>
              <w:t>бол, футбол</w:t>
            </w:r>
          </w:p>
        </w:tc>
        <w:tc>
          <w:tcPr>
            <w:tcW w:w="605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pStyle w:val="Default"/>
              <w:jc w:val="both"/>
              <w:rPr>
                <w:rFonts w:cs="Times New Roman"/>
                <w:color w:val="auto"/>
                <w:sz w:val="22"/>
                <w:szCs w:val="22"/>
              </w:rPr>
            </w:pPr>
            <w:r w:rsidRPr="006F0DA1">
              <w:rPr>
                <w:rFonts w:cs="Times New Roman"/>
                <w:color w:val="auto"/>
                <w:sz w:val="22"/>
                <w:szCs w:val="22"/>
              </w:rPr>
              <w:t>Изучение правил игры в волейбол, баскетбол, футбол с и</w:t>
            </w:r>
            <w:r w:rsidRPr="006F0DA1">
              <w:rPr>
                <w:rFonts w:cs="Times New Roman"/>
                <w:color w:val="auto"/>
                <w:sz w:val="22"/>
                <w:szCs w:val="22"/>
              </w:rPr>
              <w:t>с</w:t>
            </w:r>
            <w:r w:rsidRPr="006F0DA1">
              <w:rPr>
                <w:rFonts w:cs="Times New Roman"/>
                <w:color w:val="auto"/>
                <w:sz w:val="22"/>
                <w:szCs w:val="22"/>
              </w:rPr>
              <w:t>пользованием наглядности: презентаций, печатных изданий, видеофильмов.</w:t>
            </w:r>
          </w:p>
          <w:p w:rsidR="00961568" w:rsidRPr="006F0DA1" w:rsidRDefault="00961568" w:rsidP="00773D59">
            <w:pPr>
              <w:pStyle w:val="Default"/>
              <w:jc w:val="both"/>
              <w:rPr>
                <w:rFonts w:cs="Times New Roman"/>
                <w:color w:val="auto"/>
                <w:sz w:val="22"/>
                <w:szCs w:val="22"/>
              </w:rPr>
            </w:pPr>
            <w:r w:rsidRPr="006F0DA1">
              <w:rPr>
                <w:rFonts w:cs="Times New Roman"/>
                <w:b/>
                <w:bCs/>
                <w:color w:val="auto"/>
                <w:sz w:val="22"/>
                <w:szCs w:val="22"/>
              </w:rPr>
              <w:t>Баскетбол:</w:t>
            </w:r>
            <w:r w:rsidRPr="006F0DA1">
              <w:rPr>
                <w:rFonts w:cs="Times New Roman"/>
                <w:color w:val="auto"/>
                <w:sz w:val="22"/>
                <w:szCs w:val="22"/>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w:t>
            </w:r>
            <w:r w:rsidRPr="006F0DA1">
              <w:rPr>
                <w:rFonts w:cs="Times New Roman"/>
                <w:color w:val="auto"/>
                <w:sz w:val="22"/>
                <w:szCs w:val="22"/>
              </w:rPr>
              <w:t>у</w:t>
            </w:r>
            <w:r w:rsidRPr="006F0DA1">
              <w:rPr>
                <w:rFonts w:cs="Times New Roman"/>
                <w:color w:val="auto"/>
                <w:sz w:val="22"/>
                <w:szCs w:val="22"/>
              </w:rPr>
              <w:t xml:space="preserve">мя руками от груди с места и шагом, ведение мяча на месте, по прямой, бросок мяча по корзине двумя руками от груди и двумя руками снизу с места. </w:t>
            </w:r>
          </w:p>
          <w:p w:rsidR="00961568" w:rsidRPr="006F0DA1" w:rsidRDefault="00961568" w:rsidP="00773D59">
            <w:pPr>
              <w:jc w:val="both"/>
              <w:rPr>
                <w:b/>
                <w:bCs/>
                <w:sz w:val="22"/>
                <w:szCs w:val="22"/>
                <w:u w:color="333333"/>
              </w:rPr>
            </w:pPr>
            <w:r w:rsidRPr="006F0DA1">
              <w:rPr>
                <w:b/>
                <w:bCs/>
                <w:sz w:val="22"/>
                <w:szCs w:val="22"/>
                <w:u w:color="333333"/>
              </w:rPr>
              <w:t>Волейбол:</w:t>
            </w:r>
          </w:p>
          <w:p w:rsidR="00961568" w:rsidRPr="006F0DA1" w:rsidRDefault="00961568" w:rsidP="00773D59">
            <w:pPr>
              <w:jc w:val="both"/>
              <w:rPr>
                <w:sz w:val="22"/>
                <w:szCs w:val="22"/>
                <w:u w:color="333333"/>
              </w:rPr>
            </w:pPr>
            <w:r w:rsidRPr="006F0DA1">
              <w:rPr>
                <w:sz w:val="22"/>
                <w:szCs w:val="22"/>
                <w:u w:color="333333"/>
              </w:rPr>
              <w:t>Перемещения и стойки: основная и низкая стойка; ходьба, бег, перемещение приставными шагами лицом, боком (пр</w:t>
            </w:r>
            <w:r w:rsidRPr="006F0DA1">
              <w:rPr>
                <w:sz w:val="22"/>
                <w:szCs w:val="22"/>
                <w:u w:color="333333"/>
              </w:rPr>
              <w:t>а</w:t>
            </w:r>
            <w:r w:rsidRPr="006F0DA1">
              <w:rPr>
                <w:sz w:val="22"/>
                <w:szCs w:val="22"/>
                <w:u w:color="333333"/>
              </w:rPr>
              <w:t>вым, левым), спиной вперед; двойной шаг, скачок вперед, остановка шагом; сочетание стоек и перемещений, способов перемещений.</w:t>
            </w:r>
          </w:p>
          <w:p w:rsidR="00961568" w:rsidRPr="006F0DA1" w:rsidRDefault="00961568" w:rsidP="00773D59">
            <w:pPr>
              <w:jc w:val="both"/>
              <w:rPr>
                <w:sz w:val="22"/>
                <w:szCs w:val="22"/>
                <w:u w:color="333333"/>
              </w:rPr>
            </w:pPr>
            <w:r w:rsidRPr="006F0DA1">
              <w:rPr>
                <w:sz w:val="22"/>
                <w:szCs w:val="22"/>
                <w:u w:color="333333"/>
              </w:rPr>
              <w:t>Передачи: передача мяча сверху двумя руками: над собой – на месте, в парах, в треугольнике; передачи в стену с изменен</w:t>
            </w:r>
            <w:r w:rsidRPr="006F0DA1">
              <w:rPr>
                <w:sz w:val="22"/>
                <w:szCs w:val="22"/>
                <w:u w:color="333333"/>
              </w:rPr>
              <w:t>и</w:t>
            </w:r>
            <w:r w:rsidRPr="006F0DA1">
              <w:rPr>
                <w:sz w:val="22"/>
                <w:szCs w:val="22"/>
                <w:u w:color="333333"/>
              </w:rPr>
              <w:t>ем высоты и расстояния.</w:t>
            </w:r>
          </w:p>
          <w:p w:rsidR="00961568" w:rsidRPr="006F0DA1" w:rsidRDefault="00961568" w:rsidP="00773D59">
            <w:pPr>
              <w:jc w:val="both"/>
              <w:rPr>
                <w:sz w:val="22"/>
                <w:szCs w:val="22"/>
                <w:u w:color="333333"/>
              </w:rPr>
            </w:pPr>
            <w:r w:rsidRPr="006F0DA1">
              <w:rPr>
                <w:sz w:val="22"/>
                <w:szCs w:val="22"/>
                <w:u w:color="333333"/>
              </w:rPr>
              <w:t>Нижняя прямая подача: и.п. стоя лицом к сетке, ноги согнуты в коленях, одна нога впереди, туловище наклонено</w:t>
            </w:r>
          </w:p>
          <w:p w:rsidR="00961568" w:rsidRPr="006F0DA1" w:rsidRDefault="00961568" w:rsidP="00773D59">
            <w:pPr>
              <w:jc w:val="both"/>
              <w:rPr>
                <w:b/>
                <w:bCs/>
                <w:sz w:val="22"/>
                <w:szCs w:val="22"/>
                <w:u w:color="333333"/>
              </w:rPr>
            </w:pPr>
            <w:r w:rsidRPr="006F0DA1">
              <w:rPr>
                <w:b/>
                <w:bCs/>
                <w:sz w:val="22"/>
                <w:szCs w:val="22"/>
                <w:u w:color="333333"/>
              </w:rPr>
              <w:t xml:space="preserve">Футбол: </w:t>
            </w:r>
          </w:p>
          <w:p w:rsidR="00961568" w:rsidRPr="006F0DA1" w:rsidRDefault="00961568" w:rsidP="00773D59">
            <w:pPr>
              <w:jc w:val="both"/>
              <w:rPr>
                <w:sz w:val="22"/>
                <w:szCs w:val="22"/>
              </w:rPr>
            </w:pPr>
            <w:r w:rsidRPr="006F0DA1">
              <w:rPr>
                <w:sz w:val="22"/>
                <w:szCs w:val="22"/>
              </w:rPr>
              <w:t>Обучение движениям без мяча: бег (в том числе и с измен</w:t>
            </w:r>
            <w:r w:rsidRPr="006F0DA1">
              <w:rPr>
                <w:sz w:val="22"/>
                <w:szCs w:val="22"/>
              </w:rPr>
              <w:t>е</w:t>
            </w:r>
            <w:r w:rsidRPr="006F0DA1">
              <w:rPr>
                <w:sz w:val="22"/>
                <w:szCs w:val="22"/>
              </w:rPr>
              <w:t>нием направления); прыжки; финты без мяча (туловищем).</w:t>
            </w:r>
          </w:p>
          <w:p w:rsidR="00961568" w:rsidRPr="006F0DA1" w:rsidRDefault="00961568" w:rsidP="00773D59">
            <w:pPr>
              <w:jc w:val="both"/>
              <w:rPr>
                <w:sz w:val="22"/>
                <w:szCs w:val="22"/>
              </w:rPr>
            </w:pPr>
            <w:r w:rsidRPr="006F0DA1">
              <w:rPr>
                <w:sz w:val="22"/>
                <w:szCs w:val="22"/>
              </w:rPr>
              <w:t>Обучение движениям с мячом: удар ногой;) прием (остано</w:t>
            </w:r>
            <w:r w:rsidRPr="006F0DA1">
              <w:rPr>
                <w:sz w:val="22"/>
                <w:szCs w:val="22"/>
              </w:rPr>
              <w:t>в</w:t>
            </w:r>
            <w:r w:rsidRPr="006F0DA1">
              <w:rPr>
                <w:sz w:val="22"/>
                <w:szCs w:val="22"/>
              </w:rPr>
              <w:t>ки) мяча; удар головой; ведение мяча; финты;</w:t>
            </w:r>
          </w:p>
          <w:p w:rsidR="00961568" w:rsidRPr="006F0DA1" w:rsidRDefault="00961568" w:rsidP="00773D59">
            <w:pPr>
              <w:jc w:val="both"/>
              <w:rPr>
                <w:sz w:val="22"/>
                <w:szCs w:val="22"/>
              </w:rPr>
            </w:pPr>
            <w:r w:rsidRPr="006F0DA1">
              <w:rPr>
                <w:sz w:val="22"/>
                <w:szCs w:val="22"/>
              </w:rPr>
              <w:t>отбор мяча; вбрасывание мяча; техника вратаря.</w:t>
            </w:r>
          </w:p>
        </w:tc>
      </w:tr>
      <w:tr w:rsidR="00961568" w:rsidRPr="006F0DA1" w:rsidTr="00961568">
        <w:trPr>
          <w:trHeight w:val="4730"/>
        </w:trPr>
        <w:tc>
          <w:tcPr>
            <w:tcW w:w="1560"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widowControl w:val="0"/>
              <w:shd w:val="clear" w:color="auto" w:fill="FFFFFF"/>
              <w:spacing w:line="360" w:lineRule="auto"/>
              <w:rPr>
                <w:sz w:val="22"/>
                <w:szCs w:val="22"/>
              </w:rPr>
            </w:pPr>
            <w:r w:rsidRPr="006F0DA1">
              <w:rPr>
                <w:bCs/>
                <w:sz w:val="22"/>
                <w:szCs w:val="22"/>
              </w:rPr>
              <w:lastRenderedPageBreak/>
              <w:t xml:space="preserve">Зимние виды спорта </w:t>
            </w:r>
          </w:p>
        </w:tc>
        <w:tc>
          <w:tcPr>
            <w:tcW w:w="198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rPr>
                <w:sz w:val="22"/>
                <w:szCs w:val="22"/>
              </w:rPr>
            </w:pPr>
            <w:r w:rsidRPr="006F0DA1">
              <w:rPr>
                <w:sz w:val="22"/>
                <w:szCs w:val="22"/>
              </w:rPr>
              <w:t>Обучение осно</w:t>
            </w:r>
            <w:r w:rsidRPr="006F0DA1">
              <w:rPr>
                <w:sz w:val="22"/>
                <w:szCs w:val="22"/>
              </w:rPr>
              <w:t>в</w:t>
            </w:r>
            <w:r w:rsidRPr="006F0DA1">
              <w:rPr>
                <w:sz w:val="22"/>
                <w:szCs w:val="22"/>
              </w:rPr>
              <w:t>ным элементам лыжной подгото</w:t>
            </w:r>
            <w:r w:rsidRPr="006F0DA1">
              <w:rPr>
                <w:sz w:val="22"/>
                <w:szCs w:val="22"/>
              </w:rPr>
              <w:t>в</w:t>
            </w:r>
            <w:r w:rsidRPr="006F0DA1">
              <w:rPr>
                <w:sz w:val="22"/>
                <w:szCs w:val="22"/>
              </w:rPr>
              <w:t>ки</w:t>
            </w:r>
          </w:p>
        </w:tc>
        <w:tc>
          <w:tcPr>
            <w:tcW w:w="605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61568" w:rsidRPr="006F0DA1" w:rsidRDefault="00961568" w:rsidP="00773D59">
            <w:pPr>
              <w:jc w:val="both"/>
              <w:rPr>
                <w:sz w:val="22"/>
                <w:szCs w:val="22"/>
                <w:u w:color="333333"/>
              </w:rPr>
            </w:pPr>
            <w:r w:rsidRPr="006F0DA1">
              <w:rPr>
                <w:sz w:val="22"/>
                <w:szCs w:val="22"/>
                <w:u w:color="333333"/>
              </w:rPr>
              <w:t>1) передвижения на лыжах различными классическими ход</w:t>
            </w:r>
            <w:r w:rsidRPr="006F0DA1">
              <w:rPr>
                <w:sz w:val="22"/>
                <w:szCs w:val="22"/>
                <w:u w:color="333333"/>
              </w:rPr>
              <w:t>а</w:t>
            </w:r>
            <w:r w:rsidRPr="006F0DA1">
              <w:rPr>
                <w:sz w:val="22"/>
                <w:szCs w:val="22"/>
                <w:u w:color="333333"/>
              </w:rPr>
              <w:t>ми (попеременным двухшажным, одновременным бесша</w:t>
            </w:r>
            <w:r w:rsidRPr="006F0DA1">
              <w:rPr>
                <w:sz w:val="22"/>
                <w:szCs w:val="22"/>
                <w:u w:color="333333"/>
              </w:rPr>
              <w:t>ж</w:t>
            </w:r>
            <w:r w:rsidRPr="006F0DA1">
              <w:rPr>
                <w:sz w:val="22"/>
                <w:szCs w:val="22"/>
                <w:u w:color="333333"/>
              </w:rPr>
              <w:t>ным, одновременным одношажным, одновременным дву</w:t>
            </w:r>
            <w:r w:rsidRPr="006F0DA1">
              <w:rPr>
                <w:sz w:val="22"/>
                <w:szCs w:val="22"/>
                <w:u w:color="333333"/>
              </w:rPr>
              <w:t>х</w:t>
            </w:r>
            <w:r w:rsidRPr="006F0DA1">
              <w:rPr>
                <w:sz w:val="22"/>
                <w:szCs w:val="22"/>
                <w:u w:color="333333"/>
              </w:rPr>
              <w:t xml:space="preserve">шажным); </w:t>
            </w:r>
          </w:p>
          <w:p w:rsidR="00961568" w:rsidRPr="006F0DA1" w:rsidRDefault="00961568" w:rsidP="00773D59">
            <w:pPr>
              <w:jc w:val="both"/>
              <w:rPr>
                <w:sz w:val="22"/>
                <w:szCs w:val="22"/>
                <w:u w:color="333333"/>
              </w:rPr>
            </w:pPr>
            <w:r w:rsidRPr="006F0DA1">
              <w:rPr>
                <w:sz w:val="22"/>
                <w:szCs w:val="22"/>
                <w:u w:color="333333"/>
              </w:rPr>
              <w:t xml:space="preserve">2) подъёмы на лыжах в гору; </w:t>
            </w:r>
          </w:p>
          <w:p w:rsidR="00961568" w:rsidRPr="006F0DA1" w:rsidRDefault="00961568" w:rsidP="00773D59">
            <w:pPr>
              <w:jc w:val="both"/>
              <w:rPr>
                <w:sz w:val="22"/>
                <w:szCs w:val="22"/>
                <w:u w:color="333333"/>
              </w:rPr>
            </w:pPr>
            <w:r w:rsidRPr="006F0DA1">
              <w:rPr>
                <w:sz w:val="22"/>
                <w:szCs w:val="22"/>
                <w:u w:color="333333"/>
              </w:rPr>
              <w:t xml:space="preserve">3) спуски с гор на лыжах; </w:t>
            </w:r>
          </w:p>
          <w:p w:rsidR="00961568" w:rsidRPr="006F0DA1" w:rsidRDefault="00961568" w:rsidP="00773D59">
            <w:pPr>
              <w:jc w:val="both"/>
              <w:rPr>
                <w:sz w:val="22"/>
                <w:szCs w:val="22"/>
                <w:u w:color="333333"/>
              </w:rPr>
            </w:pPr>
            <w:r w:rsidRPr="006F0DA1">
              <w:rPr>
                <w:sz w:val="22"/>
                <w:szCs w:val="22"/>
                <w:u w:color="333333"/>
              </w:rPr>
              <w:t xml:space="preserve">4) торможения при спусках; </w:t>
            </w:r>
          </w:p>
          <w:p w:rsidR="00961568" w:rsidRPr="006F0DA1" w:rsidRDefault="00961568" w:rsidP="00773D59">
            <w:pPr>
              <w:jc w:val="both"/>
              <w:rPr>
                <w:sz w:val="22"/>
                <w:szCs w:val="22"/>
                <w:u w:color="333333"/>
              </w:rPr>
            </w:pPr>
            <w:r w:rsidRPr="006F0DA1">
              <w:rPr>
                <w:sz w:val="22"/>
                <w:szCs w:val="22"/>
                <w:u w:color="333333"/>
              </w:rPr>
              <w:t xml:space="preserve">5) повороты на лыжах в движении; </w:t>
            </w:r>
          </w:p>
          <w:p w:rsidR="00961568" w:rsidRPr="006F0DA1" w:rsidRDefault="00961568" w:rsidP="00773D59">
            <w:pPr>
              <w:jc w:val="both"/>
              <w:rPr>
                <w:sz w:val="22"/>
                <w:szCs w:val="22"/>
                <w:u w:color="333333"/>
              </w:rPr>
            </w:pPr>
            <w:r w:rsidRPr="006F0DA1">
              <w:rPr>
                <w:sz w:val="22"/>
                <w:szCs w:val="22"/>
                <w:u w:color="333333"/>
              </w:rPr>
              <w:t>6) прохождение учебных дистанций (1, 2, 3 км).</w:t>
            </w:r>
          </w:p>
          <w:p w:rsidR="00961568" w:rsidRPr="006F0DA1" w:rsidRDefault="00961568" w:rsidP="00773D59">
            <w:pPr>
              <w:jc w:val="both"/>
              <w:rPr>
                <w:sz w:val="22"/>
                <w:szCs w:val="22"/>
              </w:rPr>
            </w:pPr>
            <w:r w:rsidRPr="006F0DA1">
              <w:rPr>
                <w:sz w:val="22"/>
                <w:szCs w:val="22"/>
                <w:u w:color="333333"/>
              </w:rPr>
              <w:t>Построение в одну колонну. Передвижение на лыжах под р</w:t>
            </w:r>
            <w:r w:rsidRPr="006F0DA1">
              <w:rPr>
                <w:sz w:val="22"/>
                <w:szCs w:val="22"/>
                <w:u w:color="333333"/>
              </w:rPr>
              <w:t>у</w:t>
            </w:r>
            <w:r w:rsidRPr="006F0DA1">
              <w:rPr>
                <w:sz w:val="22"/>
                <w:szCs w:val="22"/>
                <w:u w:color="333333"/>
              </w:rPr>
              <w:t>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w:t>
            </w:r>
            <w:r w:rsidRPr="006F0DA1">
              <w:rPr>
                <w:sz w:val="22"/>
                <w:szCs w:val="22"/>
                <w:u w:color="333333"/>
              </w:rPr>
              <w:t>е</w:t>
            </w:r>
            <w:r w:rsidRPr="006F0DA1">
              <w:rPr>
                <w:sz w:val="22"/>
                <w:szCs w:val="22"/>
                <w:u w:color="333333"/>
              </w:rPr>
              <w:t>ние на лыжах в медленном темпе на отрезке до 1 км; пер</w:t>
            </w:r>
            <w:r w:rsidRPr="006F0DA1">
              <w:rPr>
                <w:sz w:val="22"/>
                <w:szCs w:val="22"/>
                <w:u w:color="333333"/>
              </w:rPr>
              <w:t>е</w:t>
            </w:r>
            <w:r w:rsidRPr="006F0DA1">
              <w:rPr>
                <w:sz w:val="22"/>
                <w:szCs w:val="22"/>
                <w:u w:color="333333"/>
              </w:rPr>
              <w:t>движение на лыжах на скорость на отрезке 40-60 м. Игры "Кто дальше", "Быстрый лыжник", "Кто быстрее". Передв</w:t>
            </w:r>
            <w:r w:rsidRPr="006F0DA1">
              <w:rPr>
                <w:sz w:val="22"/>
                <w:szCs w:val="22"/>
                <w:u w:color="333333"/>
              </w:rPr>
              <w:t>и</w:t>
            </w:r>
            <w:r w:rsidRPr="006F0DA1">
              <w:rPr>
                <w:sz w:val="22"/>
                <w:szCs w:val="22"/>
                <w:u w:color="333333"/>
              </w:rPr>
              <w:t>жение на лыжах до 1км.</w:t>
            </w:r>
          </w:p>
        </w:tc>
      </w:tr>
    </w:tbl>
    <w:p w:rsidR="00961568" w:rsidRPr="006F0DA1" w:rsidRDefault="00961568" w:rsidP="00961568">
      <w:pPr>
        <w:pStyle w:val="af2"/>
        <w:spacing w:after="0"/>
        <w:rPr>
          <w:rFonts w:eastAsiaTheme="minorHAnsi"/>
          <w:sz w:val="22"/>
          <w:szCs w:val="22"/>
        </w:rPr>
      </w:pPr>
    </w:p>
    <w:p w:rsidR="00961568" w:rsidRPr="006F0DA1" w:rsidRDefault="00961568" w:rsidP="00961568">
      <w:pPr>
        <w:jc w:val="center"/>
        <w:rPr>
          <w:sz w:val="22"/>
          <w:szCs w:val="22"/>
        </w:rPr>
      </w:pPr>
      <w:r w:rsidRPr="006F0DA1">
        <w:rPr>
          <w:sz w:val="22"/>
          <w:szCs w:val="22"/>
        </w:rPr>
        <w:t xml:space="preserve">ПЛАНИРУЕМЫЕ РЕЗУЛЬТАТЫ ОСВОЕНИЯ УЧЕБНОГО ПРЕДМЕТА </w:t>
      </w:r>
    </w:p>
    <w:p w:rsidR="00961568" w:rsidRPr="006F0DA1" w:rsidRDefault="00961568" w:rsidP="00961568">
      <w:pPr>
        <w:jc w:val="center"/>
        <w:rPr>
          <w:sz w:val="22"/>
          <w:szCs w:val="22"/>
        </w:rPr>
      </w:pPr>
      <w:r w:rsidRPr="006F0DA1">
        <w:rPr>
          <w:sz w:val="22"/>
          <w:szCs w:val="22"/>
        </w:rPr>
        <w:t xml:space="preserve">«АДАПТИВНАЯ ФИЗИЧЕСКАЯ КУЛЬТУРА» </w:t>
      </w:r>
    </w:p>
    <w:p w:rsidR="00961568" w:rsidRPr="006F0DA1" w:rsidRDefault="00961568" w:rsidP="00961568">
      <w:pPr>
        <w:jc w:val="center"/>
        <w:rPr>
          <w:sz w:val="22"/>
          <w:szCs w:val="22"/>
        </w:rPr>
      </w:pPr>
      <w:r w:rsidRPr="006F0DA1">
        <w:rPr>
          <w:sz w:val="22"/>
          <w:szCs w:val="22"/>
        </w:rPr>
        <w:t>НА УРОВНЕ ОСНОВНОГО ОБЩЕГО ОБРАЗОВАНИЯ</w:t>
      </w:r>
    </w:p>
    <w:p w:rsidR="00961568" w:rsidRPr="006F0DA1" w:rsidRDefault="00961568" w:rsidP="00961568">
      <w:pPr>
        <w:ind w:firstLine="687"/>
        <w:jc w:val="both"/>
        <w:rPr>
          <w:sz w:val="22"/>
          <w:szCs w:val="22"/>
        </w:rPr>
      </w:pPr>
      <w:r w:rsidRPr="006F0DA1">
        <w:rPr>
          <w:sz w:val="22"/>
          <w:szCs w:val="22"/>
        </w:rPr>
        <w:t>При подготовке Примерной рабочей программы учитывались требования к личностным и метапре</w:t>
      </w:r>
      <w:r w:rsidRPr="006F0DA1">
        <w:rPr>
          <w:sz w:val="22"/>
          <w:szCs w:val="22"/>
        </w:rPr>
        <w:t>д</w:t>
      </w:r>
      <w:r w:rsidRPr="006F0DA1">
        <w:rPr>
          <w:sz w:val="22"/>
          <w:szCs w:val="22"/>
        </w:rPr>
        <w:t>метным результатам, отраженные в Федеральном государственном образовательном стандарте основного о</w:t>
      </w:r>
      <w:r w:rsidRPr="006F0DA1">
        <w:rPr>
          <w:sz w:val="22"/>
          <w:szCs w:val="22"/>
        </w:rPr>
        <w:t>б</w:t>
      </w:r>
      <w:r w:rsidRPr="006F0DA1">
        <w:rPr>
          <w:sz w:val="22"/>
          <w:szCs w:val="22"/>
        </w:rPr>
        <w:t>щего образования.</w:t>
      </w:r>
    </w:p>
    <w:p w:rsidR="00961568" w:rsidRPr="006F0DA1" w:rsidRDefault="00961568" w:rsidP="00961568">
      <w:pPr>
        <w:ind w:firstLine="687"/>
        <w:jc w:val="both"/>
        <w:rPr>
          <w:sz w:val="22"/>
          <w:szCs w:val="22"/>
        </w:rPr>
      </w:pPr>
      <w:r w:rsidRPr="006F0DA1">
        <w:rPr>
          <w:sz w:val="22"/>
          <w:szCs w:val="22"/>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61568" w:rsidRPr="006F0DA1" w:rsidRDefault="00961568" w:rsidP="00961568">
      <w:pPr>
        <w:ind w:firstLine="709"/>
        <w:jc w:val="both"/>
        <w:rPr>
          <w:b/>
          <w:sz w:val="22"/>
          <w:szCs w:val="22"/>
        </w:rPr>
      </w:pPr>
      <w:r w:rsidRPr="006F0DA1">
        <w:rPr>
          <w:b/>
          <w:sz w:val="22"/>
          <w:szCs w:val="22"/>
        </w:rPr>
        <w:t>ЛИЧНОСТНЫЕ РЕЗУЛЬТАТЫ:</w:t>
      </w:r>
    </w:p>
    <w:p w:rsidR="00961568" w:rsidRPr="006F0DA1" w:rsidRDefault="00961568" w:rsidP="00961568">
      <w:pPr>
        <w:ind w:firstLine="709"/>
        <w:jc w:val="both"/>
        <w:rPr>
          <w:sz w:val="22"/>
          <w:szCs w:val="22"/>
        </w:rPr>
      </w:pPr>
      <w:r w:rsidRPr="006F0DA1">
        <w:rPr>
          <w:sz w:val="22"/>
          <w:szCs w:val="22"/>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w:t>
      </w:r>
      <w:r w:rsidRPr="006F0DA1">
        <w:rPr>
          <w:sz w:val="22"/>
          <w:szCs w:val="22"/>
        </w:rPr>
        <w:t>в</w:t>
      </w:r>
      <w:r w:rsidRPr="006F0DA1">
        <w:rPr>
          <w:sz w:val="22"/>
          <w:szCs w:val="22"/>
        </w:rPr>
        <w:t>ляющей жизни российского народа); знание истории спорта, знаменитых спортсменов России и мира;</w:t>
      </w:r>
    </w:p>
    <w:p w:rsidR="00961568" w:rsidRPr="006F0DA1" w:rsidRDefault="00961568" w:rsidP="00961568">
      <w:pPr>
        <w:ind w:firstLine="709"/>
        <w:jc w:val="both"/>
        <w:rPr>
          <w:sz w:val="22"/>
          <w:szCs w:val="22"/>
        </w:rPr>
      </w:pPr>
      <w:r w:rsidRPr="006F0DA1">
        <w:rPr>
          <w:sz w:val="22"/>
          <w:szCs w:val="22"/>
        </w:rPr>
        <w:t>готовность и способность обучающихся с ЗПР к саморазвитию и самообразованию на основе мотив</w:t>
      </w:r>
      <w:r w:rsidRPr="006F0DA1">
        <w:rPr>
          <w:sz w:val="22"/>
          <w:szCs w:val="22"/>
        </w:rPr>
        <w:t>а</w:t>
      </w:r>
      <w:r w:rsidRPr="006F0DA1">
        <w:rPr>
          <w:sz w:val="22"/>
          <w:szCs w:val="22"/>
        </w:rPr>
        <w:t>ции к занятиям адаптивной физической культурой; готовность и способность к осознанному выбору и постр</w:t>
      </w:r>
      <w:r w:rsidRPr="006F0DA1">
        <w:rPr>
          <w:sz w:val="22"/>
          <w:szCs w:val="22"/>
        </w:rPr>
        <w:t>о</w:t>
      </w:r>
      <w:r w:rsidRPr="006F0DA1">
        <w:rPr>
          <w:sz w:val="22"/>
          <w:szCs w:val="22"/>
        </w:rPr>
        <w:t>ению дальнейшей индивидуальной траектории образования на базе ориентировки в мире профессий и пр</w:t>
      </w:r>
      <w:r w:rsidRPr="006F0DA1">
        <w:rPr>
          <w:sz w:val="22"/>
          <w:szCs w:val="22"/>
        </w:rPr>
        <w:t>о</w:t>
      </w:r>
      <w:r w:rsidRPr="006F0DA1">
        <w:rPr>
          <w:sz w:val="22"/>
          <w:szCs w:val="22"/>
        </w:rPr>
        <w:t>фессиональных предпочтений, с учетом устойчивых познавательных интересов;</w:t>
      </w:r>
    </w:p>
    <w:p w:rsidR="00961568" w:rsidRPr="006F0DA1" w:rsidRDefault="00961568" w:rsidP="00961568">
      <w:pPr>
        <w:ind w:firstLine="709"/>
        <w:jc w:val="both"/>
        <w:rPr>
          <w:sz w:val="22"/>
          <w:szCs w:val="22"/>
        </w:rPr>
      </w:pPr>
      <w:r w:rsidRPr="006F0DA1">
        <w:rPr>
          <w:sz w:val="22"/>
          <w:szCs w:val="22"/>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w:t>
      </w:r>
      <w:r w:rsidRPr="006F0DA1">
        <w:rPr>
          <w:sz w:val="22"/>
          <w:szCs w:val="22"/>
        </w:rPr>
        <w:t>о</w:t>
      </w:r>
      <w:r w:rsidRPr="006F0DA1">
        <w:rPr>
          <w:sz w:val="22"/>
          <w:szCs w:val="22"/>
        </w:rPr>
        <w:t>шения к собственным поступкам при выполнении физических упражнений и в совместной спортивной де</w:t>
      </w:r>
      <w:r w:rsidRPr="006F0DA1">
        <w:rPr>
          <w:sz w:val="22"/>
          <w:szCs w:val="22"/>
        </w:rPr>
        <w:t>я</w:t>
      </w:r>
      <w:r w:rsidRPr="006F0DA1">
        <w:rPr>
          <w:sz w:val="22"/>
          <w:szCs w:val="22"/>
        </w:rPr>
        <w:t xml:space="preserve">тельности; </w:t>
      </w:r>
    </w:p>
    <w:p w:rsidR="00961568" w:rsidRPr="006F0DA1" w:rsidRDefault="00961568" w:rsidP="00961568">
      <w:pPr>
        <w:ind w:firstLine="709"/>
        <w:jc w:val="both"/>
        <w:rPr>
          <w:sz w:val="22"/>
          <w:szCs w:val="22"/>
        </w:rPr>
      </w:pPr>
      <w:r w:rsidRPr="006F0DA1">
        <w:rPr>
          <w:sz w:val="22"/>
          <w:szCs w:val="22"/>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961568" w:rsidRPr="006F0DA1" w:rsidRDefault="00961568" w:rsidP="00961568">
      <w:pPr>
        <w:ind w:firstLine="709"/>
        <w:jc w:val="both"/>
        <w:rPr>
          <w:sz w:val="22"/>
          <w:szCs w:val="22"/>
        </w:rPr>
      </w:pPr>
      <w:r w:rsidRPr="006F0DA1">
        <w:rPr>
          <w:sz w:val="22"/>
          <w:szCs w:val="22"/>
        </w:rPr>
        <w:t>осознанное, уважительное и доброжелательное отношение к физическим возможностям другого чел</w:t>
      </w:r>
      <w:r w:rsidRPr="006F0DA1">
        <w:rPr>
          <w:sz w:val="22"/>
          <w:szCs w:val="22"/>
        </w:rPr>
        <w:t>о</w:t>
      </w:r>
      <w:r w:rsidRPr="006F0DA1">
        <w:rPr>
          <w:sz w:val="22"/>
          <w:szCs w:val="22"/>
        </w:rPr>
        <w:t>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61568" w:rsidRPr="006F0DA1" w:rsidRDefault="00961568" w:rsidP="00961568">
      <w:pPr>
        <w:ind w:firstLine="709"/>
        <w:jc w:val="both"/>
        <w:rPr>
          <w:sz w:val="22"/>
          <w:szCs w:val="22"/>
        </w:rPr>
      </w:pPr>
      <w:r w:rsidRPr="006F0DA1">
        <w:rPr>
          <w:sz w:val="22"/>
          <w:szCs w:val="22"/>
        </w:rPr>
        <w:t xml:space="preserve">освоенность социальных норм, правил поведения, ролей и форм на уроках «Адаптивная физическая культура»; </w:t>
      </w:r>
    </w:p>
    <w:p w:rsidR="00961568" w:rsidRPr="006F0DA1" w:rsidRDefault="00961568" w:rsidP="00961568">
      <w:pPr>
        <w:ind w:firstLine="709"/>
        <w:jc w:val="both"/>
        <w:rPr>
          <w:sz w:val="22"/>
          <w:szCs w:val="22"/>
        </w:rPr>
      </w:pPr>
      <w:r w:rsidRPr="006F0DA1">
        <w:rPr>
          <w:sz w:val="22"/>
          <w:szCs w:val="22"/>
        </w:rPr>
        <w:t>сформированность ценности здорового и безопасного образа жизни; интериоризация правил индив</w:t>
      </w:r>
      <w:r w:rsidRPr="006F0DA1">
        <w:rPr>
          <w:sz w:val="22"/>
          <w:szCs w:val="22"/>
        </w:rPr>
        <w:t>и</w:t>
      </w:r>
      <w:r w:rsidRPr="006F0DA1">
        <w:rPr>
          <w:sz w:val="22"/>
          <w:szCs w:val="22"/>
        </w:rPr>
        <w:t>дуального и коллективного безопасного поведения в чрезвычайных ситуациях;</w:t>
      </w:r>
    </w:p>
    <w:p w:rsidR="00961568" w:rsidRPr="006F0DA1" w:rsidRDefault="00961568" w:rsidP="00961568">
      <w:pPr>
        <w:ind w:firstLine="709"/>
        <w:jc w:val="both"/>
        <w:rPr>
          <w:sz w:val="22"/>
          <w:szCs w:val="22"/>
        </w:rPr>
      </w:pPr>
      <w:r w:rsidRPr="006F0DA1">
        <w:rPr>
          <w:sz w:val="22"/>
          <w:szCs w:val="22"/>
        </w:rPr>
        <w:t xml:space="preserve">развитость эстетического сознания через освоение понимания красоты движения и человека; </w:t>
      </w:r>
    </w:p>
    <w:p w:rsidR="00961568" w:rsidRPr="006F0DA1" w:rsidRDefault="00961568" w:rsidP="00961568">
      <w:pPr>
        <w:ind w:firstLine="709"/>
        <w:jc w:val="both"/>
        <w:rPr>
          <w:sz w:val="22"/>
          <w:szCs w:val="22"/>
        </w:rPr>
      </w:pPr>
      <w:r w:rsidRPr="006F0DA1">
        <w:rPr>
          <w:sz w:val="22"/>
          <w:szCs w:val="22"/>
        </w:rPr>
        <w:t>сформированность основ экологической культуры, соответствующей современному уровню эколог</w:t>
      </w:r>
      <w:r w:rsidRPr="006F0DA1">
        <w:rPr>
          <w:sz w:val="22"/>
          <w:szCs w:val="22"/>
        </w:rPr>
        <w:t>и</w:t>
      </w:r>
      <w:r w:rsidRPr="006F0DA1">
        <w:rPr>
          <w:sz w:val="22"/>
          <w:szCs w:val="22"/>
        </w:rPr>
        <w:t>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61568" w:rsidRPr="006F0DA1" w:rsidRDefault="00961568" w:rsidP="00961568">
      <w:pPr>
        <w:ind w:firstLine="709"/>
        <w:jc w:val="both"/>
        <w:rPr>
          <w:b/>
          <w:sz w:val="22"/>
          <w:szCs w:val="22"/>
        </w:rPr>
      </w:pPr>
      <w:r w:rsidRPr="006F0DA1">
        <w:rPr>
          <w:b/>
          <w:sz w:val="22"/>
          <w:szCs w:val="22"/>
        </w:rPr>
        <w:t>МЕТАПРЕДМЕТНЫЕ РЕЗУЛЬТАТЫ</w:t>
      </w:r>
    </w:p>
    <w:p w:rsidR="00961568" w:rsidRPr="006F0DA1" w:rsidRDefault="00961568" w:rsidP="00961568">
      <w:pPr>
        <w:ind w:firstLine="709"/>
        <w:jc w:val="both"/>
        <w:rPr>
          <w:b/>
          <w:bCs/>
          <w:i/>
          <w:sz w:val="22"/>
          <w:szCs w:val="22"/>
        </w:rPr>
      </w:pPr>
      <w:r w:rsidRPr="006F0DA1">
        <w:rPr>
          <w:b/>
          <w:bCs/>
          <w:i/>
          <w:sz w:val="22"/>
          <w:szCs w:val="22"/>
        </w:rPr>
        <w:t>Овладение универсальными учебными познавательными действиями:</w:t>
      </w:r>
    </w:p>
    <w:p w:rsidR="00961568" w:rsidRPr="006F0DA1" w:rsidRDefault="00961568" w:rsidP="00961568">
      <w:pPr>
        <w:ind w:firstLine="709"/>
        <w:jc w:val="both"/>
        <w:rPr>
          <w:sz w:val="22"/>
          <w:szCs w:val="22"/>
        </w:rPr>
      </w:pPr>
      <w:r w:rsidRPr="006F0DA1">
        <w:rPr>
          <w:sz w:val="22"/>
          <w:szCs w:val="22"/>
        </w:rPr>
        <w:lastRenderedPageBreak/>
        <w:t>систематизировать, сопоставлять, анализировать, обобщать и интерпретировать информацию по ист</w:t>
      </w:r>
      <w:r w:rsidRPr="006F0DA1">
        <w:rPr>
          <w:sz w:val="22"/>
          <w:szCs w:val="22"/>
        </w:rPr>
        <w:t>о</w:t>
      </w:r>
      <w:r w:rsidRPr="006F0DA1">
        <w:rPr>
          <w:sz w:val="22"/>
          <w:szCs w:val="22"/>
        </w:rPr>
        <w:t>рии спорта, теоретическим основам адаптивной физической культуры, содержащуюся в готовых информац</w:t>
      </w:r>
      <w:r w:rsidRPr="006F0DA1">
        <w:rPr>
          <w:sz w:val="22"/>
          <w:szCs w:val="22"/>
        </w:rPr>
        <w:t>и</w:t>
      </w:r>
      <w:r w:rsidRPr="006F0DA1">
        <w:rPr>
          <w:sz w:val="22"/>
          <w:szCs w:val="22"/>
        </w:rPr>
        <w:t>онных объектах;</w:t>
      </w:r>
    </w:p>
    <w:p w:rsidR="00961568" w:rsidRPr="006F0DA1" w:rsidRDefault="00961568" w:rsidP="00961568">
      <w:pPr>
        <w:ind w:firstLine="709"/>
        <w:jc w:val="both"/>
        <w:rPr>
          <w:sz w:val="22"/>
          <w:szCs w:val="22"/>
        </w:rPr>
      </w:pPr>
      <w:r w:rsidRPr="006F0DA1">
        <w:rPr>
          <w:sz w:val="22"/>
          <w:szCs w:val="22"/>
        </w:rPr>
        <w:t>подбирать соответствующие термины к упражнению, движению или спортивному инвентарю;</w:t>
      </w:r>
    </w:p>
    <w:p w:rsidR="00961568" w:rsidRPr="006F0DA1" w:rsidRDefault="00961568" w:rsidP="00961568">
      <w:pPr>
        <w:ind w:firstLine="709"/>
        <w:jc w:val="both"/>
        <w:rPr>
          <w:sz w:val="22"/>
          <w:szCs w:val="22"/>
        </w:rPr>
      </w:pPr>
      <w:r w:rsidRPr="006F0DA1">
        <w:rPr>
          <w:sz w:val="22"/>
          <w:szCs w:val="22"/>
        </w:rPr>
        <w:t>выделять общий признак или отличие двух или нескольких упражнений, объяснять их сходство или отличия;</w:t>
      </w:r>
    </w:p>
    <w:p w:rsidR="00961568" w:rsidRPr="006F0DA1" w:rsidRDefault="00961568" w:rsidP="00961568">
      <w:pPr>
        <w:ind w:firstLine="709"/>
        <w:jc w:val="both"/>
        <w:rPr>
          <w:sz w:val="22"/>
          <w:szCs w:val="22"/>
        </w:rPr>
      </w:pPr>
      <w:r w:rsidRPr="006F0DA1">
        <w:rPr>
          <w:sz w:val="22"/>
          <w:szCs w:val="22"/>
        </w:rPr>
        <w:t>объединять движения, упражнения в группы по определенным признакам, сравнивать, классифицир</w:t>
      </w:r>
      <w:r w:rsidRPr="006F0DA1">
        <w:rPr>
          <w:sz w:val="22"/>
          <w:szCs w:val="22"/>
        </w:rPr>
        <w:t>о</w:t>
      </w:r>
      <w:r w:rsidRPr="006F0DA1">
        <w:rPr>
          <w:sz w:val="22"/>
          <w:szCs w:val="22"/>
        </w:rPr>
        <w:t>вать;</w:t>
      </w:r>
    </w:p>
    <w:p w:rsidR="00961568" w:rsidRPr="006F0DA1" w:rsidRDefault="00961568" w:rsidP="00961568">
      <w:pPr>
        <w:ind w:firstLine="709"/>
        <w:jc w:val="both"/>
        <w:rPr>
          <w:sz w:val="22"/>
          <w:szCs w:val="22"/>
        </w:rPr>
      </w:pPr>
      <w:r w:rsidRPr="006F0DA1">
        <w:rPr>
          <w:sz w:val="22"/>
          <w:szCs w:val="22"/>
        </w:rPr>
        <w:t>различать/выделять явление из общего ряда других явлений;</w:t>
      </w:r>
    </w:p>
    <w:p w:rsidR="00961568" w:rsidRPr="006F0DA1" w:rsidRDefault="00961568" w:rsidP="00961568">
      <w:pPr>
        <w:ind w:firstLine="709"/>
        <w:jc w:val="both"/>
        <w:rPr>
          <w:sz w:val="22"/>
          <w:szCs w:val="22"/>
        </w:rPr>
      </w:pPr>
      <w:r w:rsidRPr="006F0DA1">
        <w:rPr>
          <w:sz w:val="22"/>
          <w:szCs w:val="22"/>
        </w:rPr>
        <w:t>выделять причинно-следственные связи наблюдаемых явлений или событий, выявлять причины во</w:t>
      </w:r>
      <w:r w:rsidRPr="006F0DA1">
        <w:rPr>
          <w:sz w:val="22"/>
          <w:szCs w:val="22"/>
        </w:rPr>
        <w:t>з</w:t>
      </w:r>
      <w:r w:rsidRPr="006F0DA1">
        <w:rPr>
          <w:sz w:val="22"/>
          <w:szCs w:val="22"/>
        </w:rPr>
        <w:t>никновения наблюдаемых явлений или событий;</w:t>
      </w:r>
    </w:p>
    <w:p w:rsidR="00961568" w:rsidRPr="006F0DA1" w:rsidRDefault="00961568" w:rsidP="00961568">
      <w:pPr>
        <w:ind w:firstLine="709"/>
        <w:jc w:val="both"/>
        <w:rPr>
          <w:sz w:val="22"/>
          <w:szCs w:val="22"/>
        </w:rPr>
      </w:pPr>
      <w:r w:rsidRPr="006F0DA1">
        <w:rPr>
          <w:sz w:val="22"/>
          <w:szCs w:val="22"/>
        </w:rPr>
        <w:t>заполнять и/или дополнять таблицы, схемы, диаграммы, тексты: составление режима дня, программы тренировок и т.д.</w:t>
      </w:r>
    </w:p>
    <w:p w:rsidR="00961568" w:rsidRPr="006F0DA1" w:rsidRDefault="00961568" w:rsidP="00961568">
      <w:pPr>
        <w:ind w:firstLine="709"/>
        <w:jc w:val="both"/>
        <w:rPr>
          <w:sz w:val="22"/>
          <w:szCs w:val="22"/>
        </w:rPr>
      </w:pPr>
      <w:r w:rsidRPr="006F0DA1">
        <w:rPr>
          <w:sz w:val="22"/>
          <w:szCs w:val="22"/>
        </w:rPr>
        <w:t>обозначать символом и знаком движение;</w:t>
      </w:r>
    </w:p>
    <w:p w:rsidR="00961568" w:rsidRPr="006F0DA1" w:rsidRDefault="00961568" w:rsidP="00961568">
      <w:pPr>
        <w:ind w:firstLine="709"/>
        <w:jc w:val="both"/>
        <w:rPr>
          <w:sz w:val="22"/>
          <w:szCs w:val="22"/>
        </w:rPr>
      </w:pPr>
      <w:r w:rsidRPr="006F0DA1">
        <w:rPr>
          <w:sz w:val="22"/>
          <w:szCs w:val="22"/>
        </w:rPr>
        <w:t>определять логические связи между движениями, обозначать данные логические связи с помощью знаков в схеме выполнения упражнения;</w:t>
      </w:r>
    </w:p>
    <w:p w:rsidR="00961568" w:rsidRPr="006F0DA1" w:rsidRDefault="00961568" w:rsidP="00961568">
      <w:pPr>
        <w:ind w:firstLine="709"/>
        <w:jc w:val="both"/>
        <w:rPr>
          <w:sz w:val="22"/>
          <w:szCs w:val="22"/>
        </w:rPr>
      </w:pPr>
      <w:r w:rsidRPr="006F0DA1">
        <w:rPr>
          <w:sz w:val="22"/>
          <w:szCs w:val="22"/>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61568" w:rsidRPr="006F0DA1" w:rsidRDefault="00961568" w:rsidP="00961568">
      <w:pPr>
        <w:ind w:firstLine="709"/>
        <w:jc w:val="both"/>
        <w:rPr>
          <w:sz w:val="22"/>
          <w:szCs w:val="22"/>
        </w:rPr>
      </w:pPr>
      <w:r w:rsidRPr="006F0DA1">
        <w:rPr>
          <w:sz w:val="22"/>
          <w:szCs w:val="22"/>
        </w:rPr>
        <w:t>находить в тексте требуемую информацию (в соответствии с целями изучения теоретических основ адаптивной физической культуры).</w:t>
      </w:r>
    </w:p>
    <w:p w:rsidR="00961568" w:rsidRPr="006F0DA1" w:rsidRDefault="00961568" w:rsidP="00961568">
      <w:pPr>
        <w:ind w:firstLine="709"/>
        <w:jc w:val="both"/>
        <w:rPr>
          <w:b/>
          <w:bCs/>
          <w:i/>
          <w:sz w:val="22"/>
          <w:szCs w:val="22"/>
        </w:rPr>
      </w:pPr>
      <w:r w:rsidRPr="006F0DA1">
        <w:rPr>
          <w:b/>
          <w:bCs/>
          <w:i/>
          <w:sz w:val="22"/>
          <w:szCs w:val="22"/>
        </w:rPr>
        <w:t>Овладение универсальными учебными коммуникативными действиями:</w:t>
      </w:r>
    </w:p>
    <w:p w:rsidR="00961568" w:rsidRPr="006F0DA1" w:rsidRDefault="00961568" w:rsidP="00961568">
      <w:pPr>
        <w:ind w:firstLine="709"/>
        <w:jc w:val="both"/>
        <w:rPr>
          <w:sz w:val="22"/>
          <w:szCs w:val="22"/>
        </w:rPr>
      </w:pPr>
      <w:r w:rsidRPr="006F0DA1">
        <w:rPr>
          <w:sz w:val="22"/>
          <w:szCs w:val="22"/>
        </w:rPr>
        <w:t>определять возможные роли в совместной деятельности;</w:t>
      </w:r>
    </w:p>
    <w:p w:rsidR="00961568" w:rsidRPr="006F0DA1" w:rsidRDefault="00961568" w:rsidP="00961568">
      <w:pPr>
        <w:ind w:firstLine="709"/>
        <w:jc w:val="both"/>
        <w:rPr>
          <w:sz w:val="22"/>
          <w:szCs w:val="22"/>
        </w:rPr>
      </w:pPr>
      <w:r w:rsidRPr="006F0DA1">
        <w:rPr>
          <w:sz w:val="22"/>
          <w:szCs w:val="22"/>
        </w:rPr>
        <w:t>организовывать самостоятельно или совместно с педагогом учебное сотрудничество и совместную д</w:t>
      </w:r>
      <w:r w:rsidRPr="006F0DA1">
        <w:rPr>
          <w:sz w:val="22"/>
          <w:szCs w:val="22"/>
        </w:rPr>
        <w:t>е</w:t>
      </w:r>
      <w:r w:rsidRPr="006F0DA1">
        <w:rPr>
          <w:sz w:val="22"/>
          <w:szCs w:val="22"/>
        </w:rPr>
        <w:t>ятельность с учителем и сверстниками; заниматься индивидуально и в группе: находить общее решение и ра</w:t>
      </w:r>
      <w:r w:rsidRPr="006F0DA1">
        <w:rPr>
          <w:sz w:val="22"/>
          <w:szCs w:val="22"/>
        </w:rPr>
        <w:t>з</w:t>
      </w:r>
      <w:r w:rsidRPr="006F0DA1">
        <w:rPr>
          <w:sz w:val="22"/>
          <w:szCs w:val="22"/>
        </w:rPr>
        <w:t>решать конфликты на основе согласования позиций и учета интересов; формулировать, аргументировать и отстаивать свое мнение;</w:t>
      </w:r>
    </w:p>
    <w:p w:rsidR="00961568" w:rsidRPr="006F0DA1" w:rsidRDefault="00961568" w:rsidP="00961568">
      <w:pPr>
        <w:ind w:firstLine="709"/>
        <w:jc w:val="both"/>
        <w:rPr>
          <w:sz w:val="22"/>
          <w:szCs w:val="22"/>
        </w:rPr>
      </w:pPr>
      <w:r w:rsidRPr="006F0DA1">
        <w:rPr>
          <w:sz w:val="22"/>
          <w:szCs w:val="22"/>
        </w:rPr>
        <w:t>распознавать невербальные средства общения в процессе спортивных игр, прогнозировать конфлик</w:t>
      </w:r>
      <w:r w:rsidRPr="006F0DA1">
        <w:rPr>
          <w:sz w:val="22"/>
          <w:szCs w:val="22"/>
        </w:rPr>
        <w:t>т</w:t>
      </w:r>
      <w:r w:rsidRPr="006F0DA1">
        <w:rPr>
          <w:sz w:val="22"/>
          <w:szCs w:val="22"/>
        </w:rPr>
        <w:t>ные ситуации, смягчая конфликты;</w:t>
      </w:r>
    </w:p>
    <w:p w:rsidR="00961568" w:rsidRPr="006F0DA1" w:rsidRDefault="00961568" w:rsidP="00961568">
      <w:pPr>
        <w:ind w:firstLine="709"/>
        <w:jc w:val="both"/>
        <w:rPr>
          <w:sz w:val="22"/>
          <w:szCs w:val="22"/>
        </w:rPr>
      </w:pPr>
      <w:r w:rsidRPr="006F0DA1">
        <w:rPr>
          <w:sz w:val="22"/>
          <w:szCs w:val="22"/>
        </w:rPr>
        <w:t>оценивать качество своего вклада в командный результат.</w:t>
      </w:r>
    </w:p>
    <w:p w:rsidR="00961568" w:rsidRPr="006F0DA1" w:rsidRDefault="00961568" w:rsidP="00961568">
      <w:pPr>
        <w:ind w:firstLine="709"/>
        <w:jc w:val="both"/>
        <w:rPr>
          <w:b/>
          <w:bCs/>
          <w:i/>
          <w:sz w:val="22"/>
          <w:szCs w:val="22"/>
        </w:rPr>
      </w:pPr>
      <w:r w:rsidRPr="006F0DA1">
        <w:rPr>
          <w:b/>
          <w:bCs/>
          <w:i/>
          <w:sz w:val="22"/>
          <w:szCs w:val="22"/>
        </w:rPr>
        <w:t>Овладение универсальными учебными регулятивными действиями:</w:t>
      </w:r>
    </w:p>
    <w:p w:rsidR="00961568" w:rsidRPr="006F0DA1" w:rsidRDefault="00961568" w:rsidP="00961568">
      <w:pPr>
        <w:ind w:firstLine="709"/>
        <w:jc w:val="both"/>
        <w:rPr>
          <w:sz w:val="22"/>
          <w:szCs w:val="22"/>
        </w:rPr>
      </w:pPr>
      <w:r w:rsidRPr="006F0DA1">
        <w:rPr>
          <w:sz w:val="22"/>
          <w:szCs w:val="22"/>
        </w:rPr>
        <w:t>анализировать существующие и планировать будущие образовательные результаты по предмету «Адаптивная физическая культура»;</w:t>
      </w:r>
    </w:p>
    <w:p w:rsidR="00961568" w:rsidRPr="006F0DA1" w:rsidRDefault="00961568" w:rsidP="00961568">
      <w:pPr>
        <w:ind w:firstLine="709"/>
        <w:jc w:val="both"/>
        <w:rPr>
          <w:sz w:val="22"/>
          <w:szCs w:val="22"/>
        </w:rPr>
      </w:pPr>
      <w:r w:rsidRPr="006F0DA1">
        <w:rPr>
          <w:sz w:val="22"/>
          <w:szCs w:val="22"/>
        </w:rPr>
        <w:t>определять совместно с педагогом критерии оценки планируемых образовательных результатов;</w:t>
      </w:r>
    </w:p>
    <w:p w:rsidR="00961568" w:rsidRPr="006F0DA1" w:rsidRDefault="00961568" w:rsidP="00961568">
      <w:pPr>
        <w:ind w:firstLine="709"/>
        <w:jc w:val="both"/>
        <w:rPr>
          <w:sz w:val="22"/>
          <w:szCs w:val="22"/>
        </w:rPr>
      </w:pPr>
      <w:r w:rsidRPr="006F0DA1">
        <w:rPr>
          <w:sz w:val="22"/>
          <w:szCs w:val="22"/>
        </w:rPr>
        <w:t>идентифицировать препятствия, возникающие при достижении собственных запланированных образ</w:t>
      </w:r>
      <w:r w:rsidRPr="006F0DA1">
        <w:rPr>
          <w:sz w:val="22"/>
          <w:szCs w:val="22"/>
        </w:rPr>
        <w:t>о</w:t>
      </w:r>
      <w:r w:rsidRPr="006F0DA1">
        <w:rPr>
          <w:sz w:val="22"/>
          <w:szCs w:val="22"/>
        </w:rPr>
        <w:t>вательных результатов в части физического совершенствования;</w:t>
      </w:r>
    </w:p>
    <w:p w:rsidR="00961568" w:rsidRPr="006F0DA1" w:rsidRDefault="00961568" w:rsidP="00961568">
      <w:pPr>
        <w:ind w:firstLine="709"/>
        <w:jc w:val="both"/>
        <w:rPr>
          <w:sz w:val="22"/>
          <w:szCs w:val="22"/>
        </w:rPr>
      </w:pPr>
      <w:r w:rsidRPr="006F0DA1">
        <w:rPr>
          <w:sz w:val="22"/>
          <w:szCs w:val="22"/>
        </w:rPr>
        <w:t>выдвигать версии преодоления препятствий, формулировать гипотезы, в отдельных случаях – прогн</w:t>
      </w:r>
      <w:r w:rsidRPr="006F0DA1">
        <w:rPr>
          <w:sz w:val="22"/>
          <w:szCs w:val="22"/>
        </w:rPr>
        <w:t>о</w:t>
      </w:r>
      <w:r w:rsidRPr="006F0DA1">
        <w:rPr>
          <w:sz w:val="22"/>
          <w:szCs w:val="22"/>
        </w:rPr>
        <w:t>зировать конечный результат;</w:t>
      </w:r>
    </w:p>
    <w:p w:rsidR="00961568" w:rsidRPr="006F0DA1" w:rsidRDefault="00961568" w:rsidP="00961568">
      <w:pPr>
        <w:ind w:firstLine="709"/>
        <w:jc w:val="both"/>
        <w:rPr>
          <w:sz w:val="22"/>
          <w:szCs w:val="22"/>
        </w:rPr>
      </w:pPr>
      <w:r w:rsidRPr="006F0DA1">
        <w:rPr>
          <w:sz w:val="22"/>
          <w:szCs w:val="22"/>
        </w:rPr>
        <w:t>ставить цель и формулировать задачи собственной образовательной деятельности с учетом выявле</w:t>
      </w:r>
      <w:r w:rsidRPr="006F0DA1">
        <w:rPr>
          <w:sz w:val="22"/>
          <w:szCs w:val="22"/>
        </w:rPr>
        <w:t>н</w:t>
      </w:r>
      <w:r w:rsidRPr="006F0DA1">
        <w:rPr>
          <w:sz w:val="22"/>
          <w:szCs w:val="22"/>
        </w:rPr>
        <w:t>ных затруднений и существующих возможностей;</w:t>
      </w:r>
    </w:p>
    <w:p w:rsidR="00961568" w:rsidRPr="006F0DA1" w:rsidRDefault="00961568" w:rsidP="00961568">
      <w:pPr>
        <w:ind w:firstLine="709"/>
        <w:jc w:val="both"/>
        <w:rPr>
          <w:sz w:val="22"/>
          <w:szCs w:val="22"/>
        </w:rPr>
      </w:pPr>
      <w:r w:rsidRPr="006F0DA1">
        <w:rPr>
          <w:sz w:val="22"/>
          <w:szCs w:val="22"/>
        </w:rPr>
        <w:t>обосновывать выбранные подходы и средства, используемые для достижения образовательных резул</w:t>
      </w:r>
      <w:r w:rsidRPr="006F0DA1">
        <w:rPr>
          <w:sz w:val="22"/>
          <w:szCs w:val="22"/>
        </w:rPr>
        <w:t>ь</w:t>
      </w:r>
      <w:r w:rsidRPr="006F0DA1">
        <w:rPr>
          <w:sz w:val="22"/>
          <w:szCs w:val="22"/>
        </w:rPr>
        <w:t>татов.</w:t>
      </w:r>
    </w:p>
    <w:p w:rsidR="00961568" w:rsidRPr="006F0DA1" w:rsidRDefault="00961568" w:rsidP="00961568">
      <w:pPr>
        <w:ind w:firstLine="709"/>
        <w:jc w:val="both"/>
        <w:rPr>
          <w:sz w:val="22"/>
          <w:szCs w:val="22"/>
        </w:rPr>
      </w:pPr>
      <w:r w:rsidRPr="006F0DA1">
        <w:rPr>
          <w:sz w:val="22"/>
          <w:szCs w:val="22"/>
        </w:rPr>
        <w:t>определять необходимые действия в соответствии с учебной и познавательной задачей и составлять алгоритм их выполнения;</w:t>
      </w:r>
    </w:p>
    <w:p w:rsidR="00961568" w:rsidRPr="006F0DA1" w:rsidRDefault="00961568" w:rsidP="00961568">
      <w:pPr>
        <w:ind w:firstLine="709"/>
        <w:jc w:val="both"/>
        <w:rPr>
          <w:sz w:val="22"/>
          <w:szCs w:val="22"/>
        </w:rPr>
      </w:pPr>
      <w:r w:rsidRPr="006F0DA1">
        <w:rPr>
          <w:sz w:val="22"/>
          <w:szCs w:val="22"/>
        </w:rPr>
        <w:t>обосновывать и осуществлять выбор наиболее эффективных способов решения учебных задач;</w:t>
      </w:r>
    </w:p>
    <w:p w:rsidR="00961568" w:rsidRPr="006F0DA1" w:rsidRDefault="00961568" w:rsidP="00961568">
      <w:pPr>
        <w:ind w:firstLine="709"/>
        <w:jc w:val="both"/>
        <w:rPr>
          <w:sz w:val="22"/>
          <w:szCs w:val="22"/>
        </w:rPr>
      </w:pPr>
      <w:r w:rsidRPr="006F0DA1">
        <w:rPr>
          <w:sz w:val="22"/>
          <w:szCs w:val="22"/>
        </w:rPr>
        <w:t>определять/находить, в том числе из предложенных вариантов, условия для выполнения учебной и з</w:t>
      </w:r>
      <w:r w:rsidRPr="006F0DA1">
        <w:rPr>
          <w:sz w:val="22"/>
          <w:szCs w:val="22"/>
        </w:rPr>
        <w:t>а</w:t>
      </w:r>
      <w:r w:rsidRPr="006F0DA1">
        <w:rPr>
          <w:sz w:val="22"/>
          <w:szCs w:val="22"/>
        </w:rPr>
        <w:t>дачи;</w:t>
      </w:r>
    </w:p>
    <w:p w:rsidR="00961568" w:rsidRPr="006F0DA1" w:rsidRDefault="00961568" w:rsidP="00961568">
      <w:pPr>
        <w:ind w:firstLine="709"/>
        <w:jc w:val="both"/>
        <w:rPr>
          <w:sz w:val="22"/>
          <w:szCs w:val="22"/>
        </w:rPr>
      </w:pPr>
      <w:r w:rsidRPr="006F0DA1">
        <w:rPr>
          <w:sz w:val="22"/>
          <w:szCs w:val="22"/>
        </w:rPr>
        <w:t>выбирать из предложенных вариантов и самостоятельно искать оптимальные ресурсы для соверше</w:t>
      </w:r>
      <w:r w:rsidRPr="006F0DA1">
        <w:rPr>
          <w:sz w:val="22"/>
          <w:szCs w:val="22"/>
        </w:rPr>
        <w:t>н</w:t>
      </w:r>
      <w:r w:rsidRPr="006F0DA1">
        <w:rPr>
          <w:sz w:val="22"/>
          <w:szCs w:val="22"/>
        </w:rPr>
        <w:t>ствования двигательных функций;</w:t>
      </w:r>
    </w:p>
    <w:p w:rsidR="00961568" w:rsidRPr="006F0DA1" w:rsidRDefault="00961568" w:rsidP="00961568">
      <w:pPr>
        <w:ind w:firstLine="709"/>
        <w:jc w:val="both"/>
        <w:rPr>
          <w:sz w:val="22"/>
          <w:szCs w:val="22"/>
        </w:rPr>
      </w:pPr>
      <w:r w:rsidRPr="006F0DA1">
        <w:rPr>
          <w:sz w:val="22"/>
          <w:szCs w:val="22"/>
        </w:rPr>
        <w:t>планировать и корректировать свое физическое развитие.</w:t>
      </w:r>
    </w:p>
    <w:p w:rsidR="00961568" w:rsidRPr="006F0DA1" w:rsidRDefault="00961568" w:rsidP="00961568">
      <w:pPr>
        <w:ind w:firstLine="709"/>
        <w:jc w:val="both"/>
        <w:rPr>
          <w:sz w:val="22"/>
          <w:szCs w:val="22"/>
        </w:rPr>
      </w:pPr>
      <w:r w:rsidRPr="006F0DA1">
        <w:rPr>
          <w:sz w:val="22"/>
          <w:szCs w:val="22"/>
        </w:rPr>
        <w:t>различать результаты и способы действий при достижении результатов;</w:t>
      </w:r>
    </w:p>
    <w:p w:rsidR="00961568" w:rsidRPr="006F0DA1" w:rsidRDefault="00961568" w:rsidP="00961568">
      <w:pPr>
        <w:ind w:firstLine="709"/>
        <w:jc w:val="both"/>
        <w:rPr>
          <w:sz w:val="22"/>
          <w:szCs w:val="22"/>
        </w:rPr>
      </w:pPr>
      <w:r w:rsidRPr="006F0DA1">
        <w:rPr>
          <w:sz w:val="22"/>
          <w:szCs w:val="22"/>
        </w:rPr>
        <w:t>определять совместно с педагогом критерии достижения планируемых результатов и критерии оценки своей учебной деятельности;</w:t>
      </w:r>
    </w:p>
    <w:p w:rsidR="00961568" w:rsidRPr="006F0DA1" w:rsidRDefault="00961568" w:rsidP="00961568">
      <w:pPr>
        <w:ind w:firstLine="709"/>
        <w:jc w:val="both"/>
        <w:rPr>
          <w:sz w:val="22"/>
          <w:szCs w:val="22"/>
        </w:rPr>
      </w:pPr>
      <w:r w:rsidRPr="006F0DA1">
        <w:rPr>
          <w:sz w:val="22"/>
          <w:szCs w:val="22"/>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61568" w:rsidRPr="006F0DA1" w:rsidRDefault="00961568" w:rsidP="00961568">
      <w:pPr>
        <w:ind w:firstLine="709"/>
        <w:jc w:val="both"/>
        <w:rPr>
          <w:sz w:val="22"/>
          <w:szCs w:val="22"/>
        </w:rPr>
      </w:pPr>
      <w:r w:rsidRPr="006F0DA1">
        <w:rPr>
          <w:sz w:val="22"/>
          <w:szCs w:val="22"/>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61568" w:rsidRPr="006F0DA1" w:rsidRDefault="00961568" w:rsidP="00961568">
      <w:pPr>
        <w:ind w:firstLine="709"/>
        <w:jc w:val="both"/>
        <w:rPr>
          <w:sz w:val="22"/>
          <w:szCs w:val="22"/>
        </w:rPr>
      </w:pPr>
      <w:r w:rsidRPr="006F0DA1">
        <w:rPr>
          <w:sz w:val="22"/>
          <w:szCs w:val="22"/>
        </w:rPr>
        <w:t>определять критерии правильности (корректности) выполнения упражнения;</w:t>
      </w:r>
    </w:p>
    <w:p w:rsidR="00961568" w:rsidRPr="006F0DA1" w:rsidRDefault="00961568" w:rsidP="00961568">
      <w:pPr>
        <w:ind w:firstLine="709"/>
        <w:jc w:val="both"/>
        <w:rPr>
          <w:sz w:val="22"/>
          <w:szCs w:val="22"/>
        </w:rPr>
      </w:pPr>
      <w:r w:rsidRPr="006F0DA1">
        <w:rPr>
          <w:sz w:val="22"/>
          <w:szCs w:val="22"/>
        </w:rPr>
        <w:lastRenderedPageBreak/>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61568" w:rsidRPr="006F0DA1" w:rsidRDefault="00961568" w:rsidP="00961568">
      <w:pPr>
        <w:ind w:firstLine="709"/>
        <w:jc w:val="both"/>
        <w:rPr>
          <w:sz w:val="22"/>
          <w:szCs w:val="22"/>
        </w:rPr>
      </w:pPr>
      <w:r w:rsidRPr="006F0DA1">
        <w:rPr>
          <w:sz w:val="22"/>
          <w:szCs w:val="22"/>
        </w:rPr>
        <w:t xml:space="preserve">фиксировать и анализировать динамику собственных образовательных результатов. </w:t>
      </w:r>
    </w:p>
    <w:p w:rsidR="00961568" w:rsidRPr="006F0DA1" w:rsidRDefault="00961568" w:rsidP="00961568">
      <w:pPr>
        <w:ind w:firstLine="709"/>
        <w:jc w:val="both"/>
        <w:rPr>
          <w:sz w:val="22"/>
          <w:szCs w:val="22"/>
        </w:rPr>
      </w:pPr>
      <w:r w:rsidRPr="006F0DA1">
        <w:rPr>
          <w:sz w:val="22"/>
          <w:szCs w:val="22"/>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61568" w:rsidRPr="006F0DA1" w:rsidRDefault="00961568" w:rsidP="00961568">
      <w:pPr>
        <w:ind w:firstLine="709"/>
        <w:jc w:val="both"/>
        <w:rPr>
          <w:sz w:val="22"/>
          <w:szCs w:val="22"/>
        </w:rPr>
      </w:pPr>
      <w:r w:rsidRPr="006F0DA1">
        <w:rPr>
          <w:sz w:val="22"/>
          <w:szCs w:val="22"/>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61568" w:rsidRPr="006F0DA1" w:rsidRDefault="00961568" w:rsidP="00961568">
      <w:pPr>
        <w:ind w:firstLine="709"/>
        <w:jc w:val="both"/>
        <w:rPr>
          <w:sz w:val="22"/>
          <w:szCs w:val="22"/>
        </w:rPr>
      </w:pPr>
      <w:r w:rsidRPr="006F0DA1">
        <w:rPr>
          <w:sz w:val="22"/>
          <w:szCs w:val="22"/>
        </w:rPr>
        <w:t>определять, какие действия по решению учебной задачи или параметры этих действий привели к пр</w:t>
      </w:r>
      <w:r w:rsidRPr="006F0DA1">
        <w:rPr>
          <w:sz w:val="22"/>
          <w:szCs w:val="22"/>
        </w:rPr>
        <w:t>а</w:t>
      </w:r>
      <w:r w:rsidRPr="006F0DA1">
        <w:rPr>
          <w:sz w:val="22"/>
          <w:szCs w:val="22"/>
        </w:rPr>
        <w:t>вильному выполнению физического упражнения;</w:t>
      </w:r>
    </w:p>
    <w:p w:rsidR="00961568" w:rsidRPr="006F0DA1" w:rsidRDefault="00961568" w:rsidP="00961568">
      <w:pPr>
        <w:ind w:firstLine="709"/>
        <w:jc w:val="both"/>
        <w:rPr>
          <w:sz w:val="22"/>
          <w:szCs w:val="22"/>
        </w:rPr>
      </w:pPr>
      <w:r w:rsidRPr="006F0DA1">
        <w:rPr>
          <w:sz w:val="22"/>
          <w:szCs w:val="22"/>
        </w:rPr>
        <w:t>демонстрировать приемы регуляции собственных психофизиологических/эмоциональных состояний.</w:t>
      </w:r>
    </w:p>
    <w:p w:rsidR="00961568" w:rsidRPr="006F0DA1" w:rsidRDefault="00961568" w:rsidP="00961568">
      <w:pPr>
        <w:ind w:firstLine="709"/>
        <w:jc w:val="both"/>
        <w:rPr>
          <w:b/>
          <w:sz w:val="22"/>
          <w:szCs w:val="22"/>
        </w:rPr>
      </w:pPr>
      <w:r w:rsidRPr="006F0DA1">
        <w:rPr>
          <w:b/>
          <w:sz w:val="22"/>
          <w:szCs w:val="22"/>
        </w:rPr>
        <w:t>ПРЕДМЕТНЫЕ РЕЗУЛЬТАТЫ</w:t>
      </w:r>
    </w:p>
    <w:p w:rsidR="00961568" w:rsidRPr="006F0DA1" w:rsidRDefault="00961568" w:rsidP="00961568">
      <w:pPr>
        <w:ind w:firstLine="709"/>
        <w:jc w:val="both"/>
        <w:rPr>
          <w:sz w:val="22"/>
          <w:szCs w:val="22"/>
        </w:rPr>
      </w:pPr>
      <w:r w:rsidRPr="006F0DA1">
        <w:rPr>
          <w:sz w:val="22"/>
          <w:szCs w:val="22"/>
        </w:rPr>
        <w:t>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w:t>
      </w:r>
      <w:r w:rsidRPr="006F0DA1">
        <w:rPr>
          <w:sz w:val="22"/>
          <w:szCs w:val="22"/>
        </w:rPr>
        <w:t>я</w:t>
      </w:r>
      <w:r w:rsidRPr="006F0DA1">
        <w:rPr>
          <w:sz w:val="22"/>
          <w:szCs w:val="22"/>
        </w:rPr>
        <w:t xml:space="preserve">ми ФГОС ООО. </w:t>
      </w:r>
    </w:p>
    <w:p w:rsidR="00961568" w:rsidRPr="006F0DA1" w:rsidRDefault="00961568" w:rsidP="00B00D76">
      <w:pPr>
        <w:ind w:firstLine="709"/>
        <w:jc w:val="both"/>
        <w:rPr>
          <w:sz w:val="22"/>
          <w:szCs w:val="22"/>
        </w:rPr>
      </w:pPr>
      <w:r w:rsidRPr="006F0DA1">
        <w:rPr>
          <w:sz w:val="22"/>
          <w:szCs w:val="22"/>
        </w:rP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w:t>
      </w:r>
      <w:r w:rsidRPr="006F0DA1">
        <w:rPr>
          <w:sz w:val="22"/>
          <w:szCs w:val="22"/>
        </w:rPr>
        <w:t>о</w:t>
      </w:r>
      <w:r w:rsidRPr="006F0DA1">
        <w:rPr>
          <w:sz w:val="22"/>
          <w:szCs w:val="22"/>
        </w:rPr>
        <w:t>товка», «Плавание») определяются индивидуально для каждого обучающегося с ЗПР с учетом его особых о</w:t>
      </w:r>
      <w:r w:rsidRPr="006F0DA1">
        <w:rPr>
          <w:sz w:val="22"/>
          <w:szCs w:val="22"/>
        </w:rPr>
        <w:t>б</w:t>
      </w:r>
      <w:r w:rsidRPr="006F0DA1">
        <w:rPr>
          <w:sz w:val="22"/>
          <w:szCs w:val="22"/>
        </w:rPr>
        <w:t>разовательных потребностей, особенностей развития моторики и психомоторики. Обучающиеся с ЗПР дол</w:t>
      </w:r>
      <w:r w:rsidRPr="006F0DA1">
        <w:rPr>
          <w:sz w:val="22"/>
          <w:szCs w:val="22"/>
        </w:rPr>
        <w:t>ж</w:t>
      </w:r>
      <w:r w:rsidRPr="006F0DA1">
        <w:rPr>
          <w:sz w:val="22"/>
          <w:szCs w:val="22"/>
        </w:rPr>
        <w:t>ны уметь использовать полученные в ходе занятий теоретические знания на практике: в условиях тренирово</w:t>
      </w:r>
      <w:r w:rsidRPr="006F0DA1">
        <w:rPr>
          <w:sz w:val="22"/>
          <w:szCs w:val="22"/>
        </w:rPr>
        <w:t>ч</w:t>
      </w:r>
      <w:r w:rsidRPr="006F0DA1">
        <w:rPr>
          <w:sz w:val="22"/>
          <w:szCs w:val="22"/>
        </w:rPr>
        <w:t xml:space="preserve">ных занятий, соревновательной деятельности, а также в повседневной двигательной деятельности. </w:t>
      </w:r>
    </w:p>
    <w:p w:rsidR="00961568" w:rsidRPr="006F0DA1" w:rsidRDefault="00961568" w:rsidP="00961568">
      <w:pPr>
        <w:pStyle w:val="4"/>
        <w:jc w:val="center"/>
        <w:rPr>
          <w:rFonts w:eastAsia="Times New Roman"/>
          <w:caps/>
          <w:sz w:val="22"/>
          <w:szCs w:val="22"/>
        </w:rPr>
      </w:pPr>
      <w:bookmarkStart w:id="331" w:name="_Toc97114957"/>
      <w:r w:rsidRPr="006F0DA1">
        <w:rPr>
          <w:rFonts w:eastAsia="Times New Roman"/>
          <w:caps/>
          <w:sz w:val="22"/>
          <w:szCs w:val="22"/>
        </w:rPr>
        <w:t>2.2.1.18. Основы безопасности жизнедеятельности</w:t>
      </w:r>
      <w:bookmarkStart w:id="332" w:name="_Toc95498131"/>
      <w:bookmarkEnd w:id="331"/>
    </w:p>
    <w:p w:rsidR="00961568" w:rsidRPr="006F0DA1" w:rsidRDefault="00961568" w:rsidP="00961568">
      <w:pPr>
        <w:jc w:val="both"/>
        <w:rPr>
          <w:rFonts w:eastAsiaTheme="majorEastAsia"/>
          <w:bCs/>
          <w:sz w:val="22"/>
          <w:szCs w:val="22"/>
          <w:lang w:eastAsia="en-US"/>
        </w:rPr>
      </w:pPr>
      <w:r w:rsidRPr="006F0DA1">
        <w:rPr>
          <w:rFonts w:eastAsiaTheme="majorEastAsia"/>
          <w:bCs/>
          <w:sz w:val="22"/>
          <w:szCs w:val="22"/>
          <w:lang w:eastAsia="en-US"/>
        </w:rPr>
        <w:t>ПОЯСНИТЕЛЬНАЯ ЗАПИСКА</w:t>
      </w:r>
      <w:bookmarkEnd w:id="332"/>
    </w:p>
    <w:p w:rsidR="00961568" w:rsidRPr="006F0DA1" w:rsidRDefault="00961568" w:rsidP="00961568">
      <w:pPr>
        <w:ind w:firstLine="709"/>
        <w:jc w:val="both"/>
        <w:rPr>
          <w:rFonts w:eastAsia="Arial Unicode MS"/>
          <w:kern w:val="1"/>
          <w:sz w:val="22"/>
          <w:szCs w:val="22"/>
          <w:lang w:eastAsia="en-US"/>
        </w:rPr>
      </w:pPr>
      <w:r w:rsidRPr="006F0DA1">
        <w:rPr>
          <w:rFonts w:eastAsia="Arial Unicode MS"/>
          <w:kern w:val="1"/>
          <w:sz w:val="22"/>
          <w:szCs w:val="22"/>
          <w:lang w:eastAsia="en-US"/>
        </w:rPr>
        <w:t>Примерная рабочая программа по основам безопасности жизнедеятельности (далее – ОБЖ) для об</w:t>
      </w:r>
      <w:r w:rsidRPr="006F0DA1">
        <w:rPr>
          <w:rFonts w:eastAsia="Arial Unicode MS"/>
          <w:kern w:val="1"/>
          <w:sz w:val="22"/>
          <w:szCs w:val="22"/>
          <w:lang w:eastAsia="en-US"/>
        </w:rPr>
        <w:t>у</w:t>
      </w:r>
      <w:r w:rsidRPr="006F0DA1">
        <w:rPr>
          <w:rFonts w:eastAsia="Arial Unicode MS"/>
          <w:kern w:val="1"/>
          <w:sz w:val="22"/>
          <w:szCs w:val="22"/>
          <w:lang w:eastAsia="en-US"/>
        </w:rPr>
        <w:t>чающихся с задержкой психического развития (далее – ЗПР) на уровне основного общего образования подг</w:t>
      </w:r>
      <w:r w:rsidRPr="006F0DA1">
        <w:rPr>
          <w:rFonts w:eastAsia="Arial Unicode MS"/>
          <w:kern w:val="1"/>
          <w:sz w:val="22"/>
          <w:szCs w:val="22"/>
          <w:lang w:eastAsia="en-US"/>
        </w:rPr>
        <w:t>о</w:t>
      </w:r>
      <w:r w:rsidRPr="006F0DA1">
        <w:rPr>
          <w:rFonts w:eastAsia="Arial Unicode MS"/>
          <w:kern w:val="1"/>
          <w:sz w:val="22"/>
          <w:szCs w:val="22"/>
          <w:lang w:eastAsia="en-US"/>
        </w:rPr>
        <w:t>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w:t>
      </w:r>
      <w:r w:rsidRPr="006F0DA1">
        <w:rPr>
          <w:rFonts w:eastAsia="Arial Unicode MS"/>
          <w:kern w:val="1"/>
          <w:sz w:val="22"/>
          <w:szCs w:val="22"/>
          <w:lang w:eastAsia="en-US"/>
        </w:rPr>
        <w:t>й</w:t>
      </w:r>
      <w:r w:rsidRPr="006F0DA1">
        <w:rPr>
          <w:rFonts w:eastAsia="Arial Unicode MS"/>
          <w:kern w:val="1"/>
          <w:sz w:val="22"/>
          <w:szCs w:val="22"/>
          <w:lang w:eastAsia="en-US"/>
        </w:rPr>
        <w:t>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w:t>
      </w:r>
      <w:r w:rsidRPr="006F0DA1">
        <w:rPr>
          <w:rFonts w:eastAsia="Arial Unicode MS"/>
          <w:kern w:val="1"/>
          <w:sz w:val="22"/>
          <w:szCs w:val="22"/>
          <w:lang w:eastAsia="en-US"/>
        </w:rPr>
        <w:t>с</w:t>
      </w:r>
      <w:r w:rsidRPr="006F0DA1">
        <w:rPr>
          <w:rFonts w:eastAsia="Arial Unicode MS"/>
          <w:kern w:val="1"/>
          <w:sz w:val="22"/>
          <w:szCs w:val="22"/>
          <w:lang w:eastAsia="en-US"/>
        </w:rPr>
        <w:t>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В Программе содержание учебного предмета ОБЖ структурно представлено десятью модулями (тем</w:t>
      </w:r>
      <w:r w:rsidRPr="006F0DA1">
        <w:rPr>
          <w:sz w:val="22"/>
          <w:szCs w:val="22"/>
        </w:rPr>
        <w:t>а</w:t>
      </w:r>
      <w:r w:rsidRPr="006F0DA1">
        <w:rPr>
          <w:sz w:val="22"/>
          <w:szCs w:val="22"/>
        </w:rPr>
        <w:t>тическими линиями), обеспечивающими непрерывность изучения предмета на уровне основного общего обр</w:t>
      </w:r>
      <w:r w:rsidRPr="006F0DA1">
        <w:rPr>
          <w:sz w:val="22"/>
          <w:szCs w:val="22"/>
        </w:rPr>
        <w:t>а</w:t>
      </w:r>
      <w:r w:rsidRPr="006F0DA1">
        <w:rPr>
          <w:sz w:val="22"/>
          <w:szCs w:val="22"/>
        </w:rPr>
        <w:t>зования и преемственность учебного процесса на уровне среднего общего образования: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1 «Культура безопасности жизнедеятельности в современном обществе»;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2 «Безопасность в быту. Безопасность на объектах экономики»;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3 «Безопасность на транспорте»;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4 «Безопасность в общественных местах»;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5 «Безопасность в природной среде»;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6 «Здоровье и как его сохранить. Основы медицинских знаний»;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7 «Безопасность в социуме»;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8 «Безопасность в информационном пространстве»;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9 «Основы противодействия экстремизму и терроризму»;</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модуль № 10 «Взаимодействие личности, общества и государства в обеспечении безопасности жизни и здоровья населения».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w:t>
      </w:r>
      <w:r w:rsidRPr="006F0DA1">
        <w:rPr>
          <w:sz w:val="22"/>
          <w:szCs w:val="22"/>
        </w:rPr>
        <w:t>е</w:t>
      </w:r>
      <w:r w:rsidRPr="006F0DA1">
        <w:rPr>
          <w:sz w:val="22"/>
          <w:szCs w:val="22"/>
        </w:rPr>
        <w:t>ния учебных модулей (тематических линий) в парадигме безопасной жизнедеятельности: «предвидеть опа</w:t>
      </w:r>
      <w:r w:rsidRPr="006F0DA1">
        <w:rPr>
          <w:sz w:val="22"/>
          <w:szCs w:val="22"/>
        </w:rPr>
        <w:t>с</w:t>
      </w:r>
      <w:r w:rsidRPr="006F0DA1">
        <w:rPr>
          <w:sz w:val="22"/>
          <w:szCs w:val="22"/>
        </w:rPr>
        <w:t>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Программой предусматривается использование практико-ориентированных интерактивных форм о</w:t>
      </w:r>
      <w:r w:rsidRPr="006F0DA1">
        <w:rPr>
          <w:sz w:val="22"/>
          <w:szCs w:val="22"/>
        </w:rPr>
        <w:t>р</w:t>
      </w:r>
      <w:r w:rsidRPr="006F0DA1">
        <w:rPr>
          <w:sz w:val="22"/>
          <w:szCs w:val="22"/>
        </w:rPr>
        <w:t>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w:t>
      </w:r>
      <w:r w:rsidRPr="006F0DA1">
        <w:rPr>
          <w:sz w:val="22"/>
          <w:szCs w:val="22"/>
        </w:rPr>
        <w:t>ю</w:t>
      </w:r>
      <w:r w:rsidRPr="006F0DA1">
        <w:rPr>
          <w:sz w:val="22"/>
          <w:szCs w:val="22"/>
        </w:rPr>
        <w:t>тер и дистанционные образовательные технологии не способны полностью заменить педагога и практические действия обучающихся.</w:t>
      </w:r>
    </w:p>
    <w:p w:rsidR="00961568" w:rsidRPr="006F0DA1" w:rsidRDefault="00961568" w:rsidP="00961568">
      <w:pPr>
        <w:ind w:firstLine="709"/>
        <w:jc w:val="both"/>
        <w:rPr>
          <w:sz w:val="22"/>
          <w:szCs w:val="22"/>
        </w:rPr>
      </w:pPr>
      <w:r w:rsidRPr="006F0DA1">
        <w:rPr>
          <w:sz w:val="22"/>
          <w:szCs w:val="22"/>
        </w:rPr>
        <w:lastRenderedPageBreak/>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w:t>
      </w:r>
      <w:r w:rsidRPr="006F0DA1">
        <w:rPr>
          <w:sz w:val="22"/>
          <w:szCs w:val="22"/>
        </w:rPr>
        <w:t>а</w:t>
      </w:r>
      <w:r w:rsidRPr="006F0DA1">
        <w:rPr>
          <w:sz w:val="22"/>
          <w:szCs w:val="22"/>
        </w:rPr>
        <w:t>держкой психического развития.</w:t>
      </w:r>
    </w:p>
    <w:p w:rsidR="00961568" w:rsidRPr="006F0DA1" w:rsidRDefault="00961568" w:rsidP="00961568">
      <w:pPr>
        <w:ind w:firstLine="709"/>
        <w:jc w:val="both"/>
        <w:rPr>
          <w:rFonts w:eastAsiaTheme="majorEastAsia"/>
          <w:b/>
          <w:bCs/>
          <w:sz w:val="22"/>
          <w:szCs w:val="22"/>
          <w:lang w:eastAsia="en-US"/>
        </w:rPr>
      </w:pPr>
      <w:bookmarkStart w:id="333" w:name="_Toc95498132"/>
      <w:r w:rsidRPr="006F0DA1">
        <w:rPr>
          <w:rFonts w:eastAsiaTheme="majorEastAsia"/>
          <w:b/>
          <w:bCs/>
          <w:sz w:val="22"/>
          <w:szCs w:val="22"/>
          <w:lang w:eastAsia="en-US"/>
        </w:rPr>
        <w:t>Общая характеристика учебного предмета «Основы безопасности жизнедеятельности»</w:t>
      </w:r>
      <w:bookmarkEnd w:id="333"/>
    </w:p>
    <w:p w:rsidR="00961568" w:rsidRPr="006F0DA1" w:rsidRDefault="00961568" w:rsidP="00961568">
      <w:pPr>
        <w:ind w:firstLine="709"/>
        <w:jc w:val="both"/>
        <w:rPr>
          <w:sz w:val="22"/>
          <w:szCs w:val="22"/>
        </w:rPr>
      </w:pPr>
      <w:r w:rsidRPr="006F0DA1">
        <w:rPr>
          <w:sz w:val="22"/>
          <w:szCs w:val="22"/>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w:t>
      </w:r>
      <w:r w:rsidRPr="006F0DA1">
        <w:rPr>
          <w:sz w:val="22"/>
          <w:szCs w:val="22"/>
        </w:rPr>
        <w:t>ч</w:t>
      </w:r>
      <w:r w:rsidRPr="006F0DA1">
        <w:rPr>
          <w:sz w:val="22"/>
          <w:szCs w:val="22"/>
        </w:rPr>
        <w:t>ной безопасности в условиях опасных и чрезвычайных ситуаций социально сложного и технически насыще</w:t>
      </w:r>
      <w:r w:rsidRPr="006F0DA1">
        <w:rPr>
          <w:sz w:val="22"/>
          <w:szCs w:val="22"/>
        </w:rPr>
        <w:t>н</w:t>
      </w:r>
      <w:r w:rsidRPr="006F0DA1">
        <w:rPr>
          <w:sz w:val="22"/>
          <w:szCs w:val="22"/>
        </w:rPr>
        <w:t>ного окружающего мира.</w:t>
      </w:r>
    </w:p>
    <w:p w:rsidR="00961568" w:rsidRPr="006F0DA1" w:rsidRDefault="00961568" w:rsidP="00961568">
      <w:pPr>
        <w:ind w:firstLine="709"/>
        <w:jc w:val="both"/>
        <w:rPr>
          <w:sz w:val="22"/>
          <w:szCs w:val="22"/>
        </w:rPr>
      </w:pPr>
      <w:r w:rsidRPr="006F0DA1">
        <w:rPr>
          <w:kern w:val="2"/>
          <w:sz w:val="22"/>
          <w:szCs w:val="22"/>
          <w:lang w:bidi="hi-IN"/>
        </w:rPr>
        <w:t xml:space="preserve">Значимость предмета для формирования жизненной компетенции обучающихся с ЗПР заключается в </w:t>
      </w:r>
      <w:r w:rsidRPr="006F0DA1">
        <w:rPr>
          <w:sz w:val="22"/>
          <w:szCs w:val="22"/>
        </w:rPr>
        <w:t>углублении представлений о целостной и подробной картине мира, понимании взаимосвязей между деятел</w:t>
      </w:r>
      <w:r w:rsidRPr="006F0DA1">
        <w:rPr>
          <w:sz w:val="22"/>
          <w:szCs w:val="22"/>
        </w:rPr>
        <w:t>ь</w:t>
      </w:r>
      <w:r w:rsidRPr="006F0DA1">
        <w:rPr>
          <w:sz w:val="22"/>
          <w:szCs w:val="22"/>
        </w:rPr>
        <w:t>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w:t>
      </w:r>
      <w:r w:rsidRPr="006F0DA1">
        <w:rPr>
          <w:sz w:val="22"/>
          <w:szCs w:val="22"/>
        </w:rPr>
        <w:t>е</w:t>
      </w:r>
      <w:r w:rsidRPr="006F0DA1">
        <w:rPr>
          <w:sz w:val="22"/>
          <w:szCs w:val="22"/>
        </w:rPr>
        <w:t>нии распознавать и противостоять психологической манипуляции, социально неблагоприятному воздействию.</w:t>
      </w:r>
    </w:p>
    <w:p w:rsidR="00961568" w:rsidRPr="006F0DA1" w:rsidRDefault="00961568" w:rsidP="00961568">
      <w:pPr>
        <w:ind w:firstLine="709"/>
        <w:jc w:val="both"/>
        <w:rPr>
          <w:sz w:val="22"/>
          <w:szCs w:val="22"/>
        </w:rPr>
      </w:pPr>
      <w:r w:rsidRPr="006F0DA1">
        <w:rPr>
          <w:sz w:val="22"/>
          <w:szCs w:val="22"/>
        </w:rPr>
        <w:t>Программа определяет базовое содержание по учебному предмету «Основы безопасности жизнеде</w:t>
      </w:r>
      <w:r w:rsidRPr="006F0DA1">
        <w:rPr>
          <w:sz w:val="22"/>
          <w:szCs w:val="22"/>
        </w:rPr>
        <w:t>я</w:t>
      </w:r>
      <w:r w:rsidRPr="006F0DA1">
        <w:rPr>
          <w:sz w:val="22"/>
          <w:szCs w:val="22"/>
        </w:rPr>
        <w:t>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«Основы безопасности жизнедеятельн</w:t>
      </w:r>
      <w:r w:rsidRPr="006F0DA1">
        <w:rPr>
          <w:sz w:val="22"/>
          <w:szCs w:val="22"/>
        </w:rPr>
        <w:t>о</w:t>
      </w:r>
      <w:r w:rsidRPr="006F0DA1">
        <w:rPr>
          <w:sz w:val="22"/>
          <w:szCs w:val="22"/>
        </w:rPr>
        <w:t>сти» представляет определенную сложность для данной категории обучающихся с ОВЗ. Это связано со сво</w:t>
      </w:r>
      <w:r w:rsidRPr="006F0DA1">
        <w:rPr>
          <w:sz w:val="22"/>
          <w:szCs w:val="22"/>
        </w:rPr>
        <w:t>е</w:t>
      </w:r>
      <w:r w:rsidRPr="006F0DA1">
        <w:rPr>
          <w:sz w:val="22"/>
          <w:szCs w:val="22"/>
        </w:rPr>
        <w:t xml:space="preserve">образием психической деятельности обучающихся с ЗПР: </w:t>
      </w:r>
    </w:p>
    <w:p w:rsidR="00961568" w:rsidRPr="006F0DA1" w:rsidRDefault="00961568" w:rsidP="006D1F09">
      <w:pPr>
        <w:numPr>
          <w:ilvl w:val="0"/>
          <w:numId w:val="30"/>
        </w:numPr>
        <w:ind w:firstLine="709"/>
        <w:jc w:val="both"/>
        <w:rPr>
          <w:sz w:val="22"/>
          <w:szCs w:val="22"/>
        </w:rPr>
      </w:pPr>
      <w:r w:rsidRPr="006F0DA1">
        <w:rPr>
          <w:sz w:val="22"/>
          <w:szCs w:val="22"/>
        </w:rPr>
        <w:t>низким уровнем познавательной активности, вследствие чего обучающиеся овладевают гора</w:t>
      </w:r>
      <w:r w:rsidRPr="006F0DA1">
        <w:rPr>
          <w:sz w:val="22"/>
          <w:szCs w:val="22"/>
        </w:rPr>
        <w:t>з</w:t>
      </w:r>
      <w:r w:rsidRPr="006F0DA1">
        <w:rPr>
          <w:sz w:val="22"/>
          <w:szCs w:val="22"/>
        </w:rPr>
        <w:t>до меньшим объемом знаний и представлений об окружающем мире, чем их нормативно развивающиеся сверстники;</w:t>
      </w:r>
    </w:p>
    <w:p w:rsidR="00961568" w:rsidRPr="006F0DA1" w:rsidRDefault="00961568" w:rsidP="006D1F09">
      <w:pPr>
        <w:numPr>
          <w:ilvl w:val="0"/>
          <w:numId w:val="30"/>
        </w:numPr>
        <w:ind w:firstLine="709"/>
        <w:jc w:val="both"/>
        <w:rPr>
          <w:sz w:val="22"/>
          <w:szCs w:val="22"/>
        </w:rPr>
      </w:pPr>
      <w:r w:rsidRPr="006F0DA1">
        <w:rPr>
          <w:sz w:val="22"/>
          <w:szCs w:val="22"/>
        </w:rPr>
        <w:t>преимущественно пассивным характером усвоения знаний, которые с трудом актуализирую</w:t>
      </w:r>
      <w:r w:rsidRPr="006F0DA1">
        <w:rPr>
          <w:sz w:val="22"/>
          <w:szCs w:val="22"/>
        </w:rPr>
        <w:t>т</w:t>
      </w:r>
      <w:r w:rsidRPr="006F0DA1">
        <w:rPr>
          <w:sz w:val="22"/>
          <w:szCs w:val="22"/>
        </w:rPr>
        <w:t>ся;</w:t>
      </w:r>
    </w:p>
    <w:p w:rsidR="00961568" w:rsidRPr="006F0DA1" w:rsidRDefault="00961568" w:rsidP="006D1F09">
      <w:pPr>
        <w:numPr>
          <w:ilvl w:val="0"/>
          <w:numId w:val="30"/>
        </w:numPr>
        <w:ind w:firstLine="709"/>
        <w:jc w:val="both"/>
        <w:rPr>
          <w:sz w:val="22"/>
          <w:szCs w:val="22"/>
        </w:rPr>
      </w:pPr>
      <w:r w:rsidRPr="006F0DA1">
        <w:rPr>
          <w:sz w:val="22"/>
          <w:szCs w:val="22"/>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961568" w:rsidRPr="006F0DA1" w:rsidRDefault="00961568" w:rsidP="006D1F09">
      <w:pPr>
        <w:numPr>
          <w:ilvl w:val="0"/>
          <w:numId w:val="30"/>
        </w:numPr>
        <w:ind w:firstLine="709"/>
        <w:jc w:val="both"/>
        <w:rPr>
          <w:sz w:val="22"/>
          <w:szCs w:val="22"/>
        </w:rPr>
      </w:pPr>
      <w:r w:rsidRPr="006F0DA1">
        <w:rPr>
          <w:sz w:val="22"/>
          <w:szCs w:val="22"/>
        </w:rPr>
        <w:t>недостаточной сформированностью саморегуляции деятельности и поведения.</w:t>
      </w:r>
    </w:p>
    <w:p w:rsidR="00961568" w:rsidRPr="006F0DA1" w:rsidRDefault="00961568" w:rsidP="00961568">
      <w:pPr>
        <w:tabs>
          <w:tab w:val="left" w:pos="2080"/>
          <w:tab w:val="left" w:pos="3380"/>
          <w:tab w:val="left" w:pos="3720"/>
          <w:tab w:val="left" w:pos="5020"/>
          <w:tab w:val="left" w:pos="6560"/>
          <w:tab w:val="left" w:pos="7780"/>
          <w:tab w:val="left" w:pos="9740"/>
        </w:tabs>
        <w:ind w:firstLine="709"/>
        <w:jc w:val="both"/>
        <w:rPr>
          <w:sz w:val="22"/>
          <w:szCs w:val="22"/>
        </w:rPr>
      </w:pPr>
      <w:r w:rsidRPr="006F0DA1">
        <w:rPr>
          <w:sz w:val="22"/>
          <w:szCs w:val="22"/>
        </w:rPr>
        <w:t>При адаптации программы основное внимание обращается на овладение обучающимися с ЗПР пра</w:t>
      </w:r>
      <w:r w:rsidRPr="006F0DA1">
        <w:rPr>
          <w:sz w:val="22"/>
          <w:szCs w:val="22"/>
        </w:rPr>
        <w:t>к</w:t>
      </w:r>
      <w:r w:rsidRPr="006F0DA1">
        <w:rPr>
          <w:sz w:val="22"/>
          <w:szCs w:val="22"/>
        </w:rPr>
        <w:t>тическими умениями и навыками, на уменьшение объема теоретических сведений, включение отдельных тем или целых разделов в материалы для обзорного</w:t>
      </w:r>
      <w:bookmarkStart w:id="334" w:name="_Toc95498133"/>
      <w:r w:rsidRPr="006F0DA1">
        <w:rPr>
          <w:sz w:val="22"/>
          <w:szCs w:val="22"/>
        </w:rPr>
        <w:t xml:space="preserve"> или ознакомительного изучения.</w:t>
      </w:r>
    </w:p>
    <w:p w:rsidR="00961568" w:rsidRPr="006F0DA1" w:rsidRDefault="00961568" w:rsidP="00961568">
      <w:pPr>
        <w:ind w:firstLine="709"/>
        <w:jc w:val="both"/>
        <w:rPr>
          <w:rFonts w:eastAsiaTheme="majorEastAsia"/>
          <w:b/>
          <w:bCs/>
          <w:sz w:val="22"/>
          <w:szCs w:val="22"/>
          <w:lang w:eastAsia="en-US"/>
        </w:rPr>
      </w:pPr>
      <w:r w:rsidRPr="006F0DA1">
        <w:rPr>
          <w:rFonts w:eastAsiaTheme="majorEastAsia"/>
          <w:b/>
          <w:bCs/>
          <w:sz w:val="22"/>
          <w:szCs w:val="22"/>
          <w:lang w:eastAsia="en-US"/>
        </w:rPr>
        <w:t>Цели и задачи изучения учебного предмета «Основы безопасности жизнедеятельности»</w:t>
      </w:r>
      <w:bookmarkEnd w:id="334"/>
    </w:p>
    <w:p w:rsidR="00961568" w:rsidRPr="006F0DA1" w:rsidRDefault="00961568" w:rsidP="00961568">
      <w:pPr>
        <w:tabs>
          <w:tab w:val="left" w:pos="2080"/>
          <w:tab w:val="left" w:pos="3380"/>
          <w:tab w:val="left" w:pos="3720"/>
          <w:tab w:val="left" w:pos="5020"/>
          <w:tab w:val="left" w:pos="6560"/>
          <w:tab w:val="left" w:pos="7780"/>
          <w:tab w:val="left" w:pos="9740"/>
        </w:tabs>
        <w:ind w:firstLine="709"/>
        <w:jc w:val="both"/>
        <w:rPr>
          <w:sz w:val="22"/>
          <w:szCs w:val="22"/>
        </w:rPr>
      </w:pPr>
      <w:r w:rsidRPr="006F0DA1">
        <w:rPr>
          <w:i/>
          <w:sz w:val="22"/>
          <w:szCs w:val="22"/>
        </w:rPr>
        <w:t>Целью</w:t>
      </w:r>
      <w:r w:rsidRPr="006F0DA1">
        <w:rPr>
          <w:sz w:val="22"/>
          <w:szCs w:val="22"/>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w:t>
      </w:r>
      <w:r w:rsidRPr="006F0DA1">
        <w:rPr>
          <w:sz w:val="22"/>
          <w:szCs w:val="22"/>
        </w:rPr>
        <w:t>е</w:t>
      </w:r>
      <w:r w:rsidRPr="006F0DA1">
        <w:rPr>
          <w:sz w:val="22"/>
          <w:szCs w:val="22"/>
        </w:rPr>
        <w:t>деятельности в соответствии с современными потребностями личности, общества и государства</w:t>
      </w:r>
    </w:p>
    <w:p w:rsidR="00961568" w:rsidRPr="006F0DA1" w:rsidRDefault="00961568" w:rsidP="00961568">
      <w:pPr>
        <w:tabs>
          <w:tab w:val="left" w:pos="2080"/>
          <w:tab w:val="left" w:pos="3380"/>
          <w:tab w:val="left" w:pos="3720"/>
          <w:tab w:val="left" w:pos="5020"/>
          <w:tab w:val="left" w:pos="6560"/>
          <w:tab w:val="left" w:pos="7780"/>
          <w:tab w:val="left" w:pos="9740"/>
        </w:tabs>
        <w:ind w:firstLine="709"/>
        <w:jc w:val="both"/>
        <w:rPr>
          <w:sz w:val="22"/>
          <w:szCs w:val="22"/>
        </w:rPr>
      </w:pPr>
      <w:r w:rsidRPr="006F0DA1">
        <w:rPr>
          <w:sz w:val="22"/>
          <w:szCs w:val="22"/>
        </w:rPr>
        <w:t>Достижение этих целей применительно к обучающимся с задержкой психического развития обеспеч</w:t>
      </w:r>
      <w:r w:rsidRPr="006F0DA1">
        <w:rPr>
          <w:sz w:val="22"/>
          <w:szCs w:val="22"/>
        </w:rPr>
        <w:t>и</w:t>
      </w:r>
      <w:r w:rsidRPr="006F0DA1">
        <w:rPr>
          <w:sz w:val="22"/>
          <w:szCs w:val="22"/>
        </w:rPr>
        <w:t xml:space="preserve">вается решением следующих </w:t>
      </w:r>
      <w:r w:rsidRPr="006F0DA1">
        <w:rPr>
          <w:i/>
          <w:sz w:val="22"/>
          <w:szCs w:val="22"/>
        </w:rPr>
        <w:t>задач:</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обучающимися с ЗПР знаний о безопасном поведении в повседневной жизнедеятельности;</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w:t>
      </w:r>
      <w:r w:rsidRPr="006F0DA1">
        <w:rPr>
          <w:rFonts w:eastAsia="Arial Unicode MS"/>
          <w:kern w:val="1"/>
          <w:sz w:val="22"/>
          <w:szCs w:val="22"/>
        </w:rPr>
        <w:t>а</w:t>
      </w:r>
      <w:r w:rsidRPr="006F0DA1">
        <w:rPr>
          <w:rFonts w:eastAsia="Arial Unicode MS"/>
          <w:kern w:val="1"/>
          <w:sz w:val="22"/>
          <w:szCs w:val="22"/>
        </w:rPr>
        <w:t>вового поведения;</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необходимости беречь и сохранять свое здоровье как индивидуальную и общественную ценность;</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необходимости следовать правилам безопасного поведения в опасных и чрезвычайных с</w:t>
      </w:r>
      <w:r w:rsidRPr="006F0DA1">
        <w:rPr>
          <w:rFonts w:eastAsia="Arial Unicode MS"/>
          <w:kern w:val="1"/>
          <w:sz w:val="22"/>
          <w:szCs w:val="22"/>
        </w:rPr>
        <w:t>и</w:t>
      </w:r>
      <w:r w:rsidRPr="006F0DA1">
        <w:rPr>
          <w:rFonts w:eastAsia="Arial Unicode MS"/>
          <w:kern w:val="1"/>
          <w:sz w:val="22"/>
          <w:szCs w:val="22"/>
        </w:rPr>
        <w:t>туациях природного, техногенного и социального характера;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необходимости сохранения природы и окружающей среды для полноценной жизни челов</w:t>
      </w:r>
      <w:r w:rsidRPr="006F0DA1">
        <w:rPr>
          <w:rFonts w:eastAsia="Arial Unicode MS"/>
          <w:kern w:val="1"/>
          <w:sz w:val="22"/>
          <w:szCs w:val="22"/>
        </w:rPr>
        <w:t>е</w:t>
      </w:r>
      <w:r w:rsidRPr="006F0DA1">
        <w:rPr>
          <w:rFonts w:eastAsia="Arial Unicode MS"/>
          <w:kern w:val="1"/>
          <w:sz w:val="22"/>
          <w:szCs w:val="22"/>
        </w:rPr>
        <w:t>ка;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обучающимися с ЗПР умений экологического проектирования безопасной жизнедеятельн</w:t>
      </w:r>
      <w:r w:rsidRPr="006F0DA1">
        <w:rPr>
          <w:rFonts w:eastAsia="Arial Unicode MS"/>
          <w:kern w:val="1"/>
          <w:sz w:val="22"/>
          <w:szCs w:val="22"/>
        </w:rPr>
        <w:t>о</w:t>
      </w:r>
      <w:r w:rsidRPr="006F0DA1">
        <w:rPr>
          <w:rFonts w:eastAsia="Arial Unicode MS"/>
          <w:kern w:val="1"/>
          <w:sz w:val="22"/>
          <w:szCs w:val="22"/>
        </w:rPr>
        <w:t>сти с учетом природных, техногенных и социальных рисков;</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роли государства и действующего законодательства в обеспечении национальной безопа</w:t>
      </w:r>
      <w:r w:rsidRPr="006F0DA1">
        <w:rPr>
          <w:rFonts w:eastAsia="Arial Unicode MS"/>
          <w:kern w:val="1"/>
          <w:sz w:val="22"/>
          <w:szCs w:val="22"/>
        </w:rPr>
        <w:t>с</w:t>
      </w:r>
      <w:r w:rsidRPr="006F0DA1">
        <w:rPr>
          <w:rFonts w:eastAsia="Arial Unicode MS"/>
          <w:kern w:val="1"/>
          <w:sz w:val="22"/>
          <w:szCs w:val="22"/>
        </w:rPr>
        <w:t>ности и защиты населения от опасных и чрезвычайных ситуаций природного, техногенного и социал</w:t>
      </w:r>
      <w:r w:rsidRPr="006F0DA1">
        <w:rPr>
          <w:rFonts w:eastAsia="Arial Unicode MS"/>
          <w:kern w:val="1"/>
          <w:sz w:val="22"/>
          <w:szCs w:val="22"/>
        </w:rPr>
        <w:t>ь</w:t>
      </w:r>
      <w:r w:rsidRPr="006F0DA1">
        <w:rPr>
          <w:rFonts w:eastAsia="Arial Unicode MS"/>
          <w:kern w:val="1"/>
          <w:sz w:val="22"/>
          <w:szCs w:val="22"/>
        </w:rPr>
        <w:t>ного характера, в том числе от экстремизма, терроризма и наркотизма;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умений предвидеть возникновение опасных и чрезвычайных ситуаций по характерным пр</w:t>
      </w:r>
      <w:r w:rsidRPr="006F0DA1">
        <w:rPr>
          <w:rFonts w:eastAsia="Arial Unicode MS"/>
          <w:kern w:val="1"/>
          <w:sz w:val="22"/>
          <w:szCs w:val="22"/>
        </w:rPr>
        <w:t>и</w:t>
      </w:r>
      <w:r w:rsidRPr="006F0DA1">
        <w:rPr>
          <w:rFonts w:eastAsia="Arial Unicode MS"/>
          <w:kern w:val="1"/>
          <w:sz w:val="22"/>
          <w:szCs w:val="22"/>
        </w:rPr>
        <w:t>знакам их проявления, а также на основе информации, получаемой из различных источников;</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умений оказывать первую помощь пострадавшим;</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lastRenderedPageBreak/>
        <w:t>освоение умений проявлять предосторожность в ситуациях неопределенности;</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умений использовать средства индивидуальной и коллективной защиты.</w:t>
      </w:r>
    </w:p>
    <w:p w:rsidR="00961568" w:rsidRPr="006F0DA1" w:rsidRDefault="00961568" w:rsidP="00961568">
      <w:pPr>
        <w:tabs>
          <w:tab w:val="left" w:pos="2080"/>
          <w:tab w:val="left" w:pos="3380"/>
          <w:tab w:val="left" w:pos="3720"/>
          <w:tab w:val="left" w:pos="5020"/>
          <w:tab w:val="left" w:pos="6560"/>
          <w:tab w:val="left" w:pos="7780"/>
          <w:tab w:val="left" w:pos="9740"/>
        </w:tabs>
        <w:ind w:firstLine="709"/>
        <w:jc w:val="both"/>
        <w:rPr>
          <w:sz w:val="22"/>
          <w:szCs w:val="22"/>
        </w:rPr>
      </w:pPr>
      <w:r w:rsidRPr="006F0DA1">
        <w:rPr>
          <w:sz w:val="22"/>
          <w:szCs w:val="22"/>
        </w:rPr>
        <w:t>Освоение и понимание учебного предмета «Основы безопасности жизнедеятельности» направлено на: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воспитание у обучающихся с ЗПР чувства ответственности за личную безопасность, ценностного о</w:t>
      </w:r>
      <w:r w:rsidRPr="006F0DA1">
        <w:rPr>
          <w:rFonts w:eastAsia="Arial Unicode MS"/>
          <w:kern w:val="1"/>
          <w:sz w:val="22"/>
          <w:szCs w:val="22"/>
        </w:rPr>
        <w:t>т</w:t>
      </w:r>
      <w:r w:rsidRPr="006F0DA1">
        <w:rPr>
          <w:rFonts w:eastAsia="Arial Unicode MS"/>
          <w:kern w:val="1"/>
          <w:sz w:val="22"/>
          <w:szCs w:val="22"/>
        </w:rPr>
        <w:t>ношения к своему здоровью и жизни;</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формирование у обучающихся с ЗПР современной культуры безопасности жизнедеятельности на осн</w:t>
      </w:r>
      <w:r w:rsidRPr="006F0DA1">
        <w:rPr>
          <w:rFonts w:eastAsia="Arial Unicode MS"/>
          <w:kern w:val="1"/>
          <w:sz w:val="22"/>
          <w:szCs w:val="22"/>
        </w:rPr>
        <w:t>о</w:t>
      </w:r>
      <w:r w:rsidRPr="006F0DA1">
        <w:rPr>
          <w:rFonts w:eastAsia="Arial Unicode MS"/>
          <w:kern w:val="1"/>
          <w:sz w:val="22"/>
          <w:szCs w:val="22"/>
        </w:rPr>
        <w:t>ве понимания необходимости защиты личности, общества и государства посредством осознания зн</w:t>
      </w:r>
      <w:r w:rsidRPr="006F0DA1">
        <w:rPr>
          <w:rFonts w:eastAsia="Arial Unicode MS"/>
          <w:kern w:val="1"/>
          <w:sz w:val="22"/>
          <w:szCs w:val="22"/>
        </w:rPr>
        <w:t>а</w:t>
      </w:r>
      <w:r w:rsidRPr="006F0DA1">
        <w:rPr>
          <w:rFonts w:eastAsia="Arial Unicode MS"/>
          <w:kern w:val="1"/>
          <w:sz w:val="22"/>
          <w:szCs w:val="22"/>
        </w:rPr>
        <w:t>чимости безопасного поведения в условиях чрезвычайных ситуаций природного, техногенного и соц</w:t>
      </w:r>
      <w:r w:rsidRPr="006F0DA1">
        <w:rPr>
          <w:rFonts w:eastAsia="Arial Unicode MS"/>
          <w:kern w:val="1"/>
          <w:sz w:val="22"/>
          <w:szCs w:val="22"/>
        </w:rPr>
        <w:t>и</w:t>
      </w:r>
      <w:r w:rsidRPr="006F0DA1">
        <w:rPr>
          <w:rFonts w:eastAsia="Arial Unicode MS"/>
          <w:kern w:val="1"/>
          <w:sz w:val="22"/>
          <w:szCs w:val="22"/>
        </w:rPr>
        <w:t>ального характера, убеждения в необходимости безопасного и здорового образа жизни, антиэкстр</w:t>
      </w:r>
      <w:r w:rsidRPr="006F0DA1">
        <w:rPr>
          <w:rFonts w:eastAsia="Arial Unicode MS"/>
          <w:kern w:val="1"/>
          <w:sz w:val="22"/>
          <w:szCs w:val="22"/>
        </w:rPr>
        <w:t>и</w:t>
      </w:r>
      <w:r w:rsidRPr="006F0DA1">
        <w:rPr>
          <w:rFonts w:eastAsia="Arial Unicode MS"/>
          <w:kern w:val="1"/>
          <w:sz w:val="22"/>
          <w:szCs w:val="22"/>
        </w:rPr>
        <w:t>мистской и антитеррористической личностной позиции, нетерпимости к действиям и влияниям, пре</w:t>
      </w:r>
      <w:r w:rsidRPr="006F0DA1">
        <w:rPr>
          <w:rFonts w:eastAsia="Arial Unicode MS"/>
          <w:kern w:val="1"/>
          <w:sz w:val="22"/>
          <w:szCs w:val="22"/>
        </w:rPr>
        <w:t>д</w:t>
      </w:r>
      <w:r w:rsidRPr="006F0DA1">
        <w:rPr>
          <w:rFonts w:eastAsia="Arial Unicode MS"/>
          <w:kern w:val="1"/>
          <w:sz w:val="22"/>
          <w:szCs w:val="22"/>
        </w:rPr>
        <w:t>ставляющим угрозу для жизни человека.</w:t>
      </w:r>
    </w:p>
    <w:p w:rsidR="00961568" w:rsidRPr="006F0DA1" w:rsidRDefault="00961568" w:rsidP="00961568">
      <w:pPr>
        <w:ind w:firstLine="709"/>
        <w:jc w:val="both"/>
        <w:rPr>
          <w:rFonts w:eastAsiaTheme="majorEastAsia"/>
          <w:b/>
          <w:bCs/>
          <w:sz w:val="22"/>
          <w:szCs w:val="22"/>
          <w:lang w:eastAsia="en-US"/>
        </w:rPr>
      </w:pPr>
      <w:bookmarkStart w:id="335" w:name="_Toc95498134"/>
      <w:r w:rsidRPr="006F0DA1">
        <w:rPr>
          <w:rFonts w:eastAsiaTheme="majorEastAsia"/>
          <w:b/>
          <w:bCs/>
          <w:sz w:val="22"/>
          <w:szCs w:val="22"/>
          <w:lang w:eastAsia="en-US"/>
        </w:rPr>
        <w:t>Особенности отбора и адаптации учебного материала по основам безопасности жизнедеятельн</w:t>
      </w:r>
      <w:r w:rsidRPr="006F0DA1">
        <w:rPr>
          <w:rFonts w:eastAsiaTheme="majorEastAsia"/>
          <w:b/>
          <w:bCs/>
          <w:sz w:val="22"/>
          <w:szCs w:val="22"/>
          <w:lang w:eastAsia="en-US"/>
        </w:rPr>
        <w:t>о</w:t>
      </w:r>
      <w:r w:rsidRPr="006F0DA1">
        <w:rPr>
          <w:rFonts w:eastAsiaTheme="majorEastAsia"/>
          <w:b/>
          <w:bCs/>
          <w:sz w:val="22"/>
          <w:szCs w:val="22"/>
          <w:lang w:eastAsia="en-US"/>
        </w:rPr>
        <w:t>сти</w:t>
      </w:r>
      <w:bookmarkEnd w:id="335"/>
    </w:p>
    <w:p w:rsidR="00961568" w:rsidRPr="006F0DA1" w:rsidRDefault="00961568" w:rsidP="00961568">
      <w:pPr>
        <w:ind w:firstLine="709"/>
        <w:jc w:val="both"/>
        <w:rPr>
          <w:sz w:val="22"/>
          <w:szCs w:val="22"/>
        </w:rPr>
      </w:pPr>
      <w:r w:rsidRPr="006F0DA1">
        <w:rPr>
          <w:sz w:val="22"/>
          <w:szCs w:val="22"/>
        </w:rPr>
        <w:t>Особенности психического развития обучающихся с ЗПР обусловливают дополнительные коррекц</w:t>
      </w:r>
      <w:r w:rsidRPr="006F0DA1">
        <w:rPr>
          <w:sz w:val="22"/>
          <w:szCs w:val="22"/>
        </w:rPr>
        <w:t>и</w:t>
      </w:r>
      <w:r w:rsidRPr="006F0DA1">
        <w:rPr>
          <w:sz w:val="22"/>
          <w:szCs w:val="22"/>
        </w:rPr>
        <w:t>онные задачи учебного предмета «Основы безопасности жизнедеятельности», направленные на развитие мы</w:t>
      </w:r>
      <w:r w:rsidRPr="006F0DA1">
        <w:rPr>
          <w:sz w:val="22"/>
          <w:szCs w:val="22"/>
        </w:rPr>
        <w:t>с</w:t>
      </w:r>
      <w:r w:rsidRPr="006F0DA1">
        <w:rPr>
          <w:sz w:val="22"/>
          <w:szCs w:val="22"/>
        </w:rPr>
        <w:t>лительной деятельности, повышение познавательной активности, формирование саморегуляции деятельности и коммуникативных навыков.</w:t>
      </w:r>
    </w:p>
    <w:p w:rsidR="00961568" w:rsidRPr="006F0DA1" w:rsidRDefault="00961568" w:rsidP="00961568">
      <w:pPr>
        <w:ind w:firstLine="709"/>
        <w:jc w:val="both"/>
        <w:rPr>
          <w:sz w:val="22"/>
          <w:szCs w:val="22"/>
        </w:rPr>
      </w:pPr>
      <w:r w:rsidRPr="006F0DA1">
        <w:rPr>
          <w:sz w:val="22"/>
          <w:szCs w:val="22"/>
        </w:rPr>
        <w:t>Для преодоления трудностей в изучении учебного предмета «Основы безопасности жизнедеятельн</w:t>
      </w:r>
      <w:r w:rsidRPr="006F0DA1">
        <w:rPr>
          <w:sz w:val="22"/>
          <w:szCs w:val="22"/>
        </w:rPr>
        <w:t>о</w:t>
      </w:r>
      <w:r w:rsidRPr="006F0DA1">
        <w:rPr>
          <w:sz w:val="22"/>
          <w:szCs w:val="22"/>
        </w:rPr>
        <w:t>сти» необходима адаптация объема и характера учебного материала к познавательным возможностям обуч</w:t>
      </w:r>
      <w:r w:rsidRPr="006F0DA1">
        <w:rPr>
          <w:sz w:val="22"/>
          <w:szCs w:val="22"/>
        </w:rPr>
        <w:t>а</w:t>
      </w:r>
      <w:r w:rsidRPr="006F0DA1">
        <w:rPr>
          <w:sz w:val="22"/>
          <w:szCs w:val="22"/>
        </w:rPr>
        <w:t>ющихся с ЗПР: учебный материал необходимо преподносить небольшими порциями, усложняя его постепе</w:t>
      </w:r>
      <w:r w:rsidRPr="006F0DA1">
        <w:rPr>
          <w:sz w:val="22"/>
          <w:szCs w:val="22"/>
        </w:rPr>
        <w:t>н</w:t>
      </w:r>
      <w:r w:rsidRPr="006F0DA1">
        <w:rPr>
          <w:sz w:val="22"/>
          <w:szCs w:val="22"/>
        </w:rPr>
        <w:t>но, изыскивать способы адаптации трудных заданий, некоторые темы давать как ознакомительные (в пр</w:t>
      </w:r>
      <w:r w:rsidRPr="006F0DA1">
        <w:rPr>
          <w:sz w:val="22"/>
          <w:szCs w:val="22"/>
        </w:rPr>
        <w:t>о</w:t>
      </w:r>
      <w:r w:rsidRPr="006F0DA1">
        <w:rPr>
          <w:sz w:val="22"/>
          <w:szCs w:val="22"/>
        </w:rPr>
        <w:t>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w:t>
      </w:r>
      <w:r w:rsidRPr="006F0DA1">
        <w:rPr>
          <w:sz w:val="22"/>
          <w:szCs w:val="22"/>
        </w:rPr>
        <w:t>а</w:t>
      </w:r>
      <w:r w:rsidRPr="006F0DA1">
        <w:rPr>
          <w:sz w:val="22"/>
          <w:szCs w:val="22"/>
        </w:rPr>
        <w:t>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961568" w:rsidRPr="006F0DA1" w:rsidRDefault="00961568" w:rsidP="00961568">
      <w:pPr>
        <w:ind w:firstLine="709"/>
        <w:jc w:val="both"/>
        <w:rPr>
          <w:sz w:val="22"/>
          <w:szCs w:val="22"/>
        </w:rPr>
      </w:pPr>
      <w:r w:rsidRPr="006F0DA1">
        <w:rPr>
          <w:sz w:val="22"/>
          <w:szCs w:val="22"/>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w:t>
      </w:r>
      <w:r w:rsidRPr="006F0DA1">
        <w:rPr>
          <w:sz w:val="22"/>
          <w:szCs w:val="22"/>
        </w:rPr>
        <w:t>е</w:t>
      </w:r>
      <w:r w:rsidRPr="006F0DA1">
        <w:rPr>
          <w:sz w:val="22"/>
          <w:szCs w:val="22"/>
        </w:rPr>
        <w:t>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961568" w:rsidRPr="006F0DA1" w:rsidRDefault="00961568" w:rsidP="00961568">
      <w:pPr>
        <w:ind w:firstLine="709"/>
        <w:jc w:val="both"/>
        <w:rPr>
          <w:sz w:val="22"/>
          <w:szCs w:val="22"/>
        </w:rPr>
      </w:pPr>
      <w:r w:rsidRPr="006F0DA1">
        <w:rPr>
          <w:sz w:val="22"/>
          <w:szCs w:val="22"/>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w:t>
      </w:r>
      <w:r w:rsidRPr="006F0DA1">
        <w:rPr>
          <w:sz w:val="22"/>
          <w:szCs w:val="22"/>
        </w:rPr>
        <w:t>з</w:t>
      </w:r>
      <w:r w:rsidRPr="006F0DA1">
        <w:rPr>
          <w:sz w:val="22"/>
          <w:szCs w:val="22"/>
        </w:rPr>
        <w:t>опасности жизнедеятельности» может быть разработано как по линейному, так и по концентрическому при</w:t>
      </w:r>
      <w:r w:rsidRPr="006F0DA1">
        <w:rPr>
          <w:sz w:val="22"/>
          <w:szCs w:val="22"/>
        </w:rPr>
        <w:t>н</w:t>
      </w:r>
      <w:r w:rsidRPr="006F0DA1">
        <w:rPr>
          <w:sz w:val="22"/>
          <w:szCs w:val="22"/>
        </w:rPr>
        <w:t>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w:t>
      </w:r>
      <w:r w:rsidRPr="006F0DA1">
        <w:rPr>
          <w:sz w:val="22"/>
          <w:szCs w:val="22"/>
        </w:rPr>
        <w:t>е</w:t>
      </w:r>
      <w:r w:rsidRPr="006F0DA1">
        <w:rPr>
          <w:sz w:val="22"/>
          <w:szCs w:val="22"/>
        </w:rPr>
        <w:t>няться в условиях инклюзивного класса. Второй вариант построен по концентрическому принципу, все мод</w:t>
      </w:r>
      <w:r w:rsidRPr="006F0DA1">
        <w:rPr>
          <w:sz w:val="22"/>
          <w:szCs w:val="22"/>
        </w:rPr>
        <w:t>у</w:t>
      </w:r>
      <w:r w:rsidRPr="006F0DA1">
        <w:rPr>
          <w:sz w:val="22"/>
          <w:szCs w:val="22"/>
        </w:rPr>
        <w:t>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w:t>
      </w:r>
      <w:r w:rsidRPr="006F0DA1">
        <w:rPr>
          <w:sz w:val="22"/>
          <w:szCs w:val="22"/>
        </w:rPr>
        <w:t>а</w:t>
      </w:r>
      <w:r w:rsidRPr="006F0DA1">
        <w:rPr>
          <w:sz w:val="22"/>
          <w:szCs w:val="22"/>
        </w:rPr>
        <w:t>тельной организацией и зависит от индивидуальных возможностей обучающихся с ЗПР</w:t>
      </w:r>
      <w:r w:rsidRPr="006F0DA1">
        <w:rPr>
          <w:b/>
          <w:sz w:val="22"/>
          <w:szCs w:val="22"/>
        </w:rPr>
        <w:t xml:space="preserve">. </w:t>
      </w:r>
      <w:r w:rsidRPr="006F0DA1">
        <w:rPr>
          <w:sz w:val="22"/>
          <w:szCs w:val="22"/>
        </w:rPr>
        <w:t>При составлении р</w:t>
      </w:r>
      <w:r w:rsidRPr="006F0DA1">
        <w:rPr>
          <w:sz w:val="22"/>
          <w:szCs w:val="22"/>
        </w:rPr>
        <w:t>а</w:t>
      </w:r>
      <w:r w:rsidRPr="006F0DA1">
        <w:rPr>
          <w:sz w:val="22"/>
          <w:szCs w:val="22"/>
        </w:rPr>
        <w:t xml:space="preserve">бочих программ в отдельных темах возможны дополнения с учетом региональных особенностей. </w:t>
      </w:r>
    </w:p>
    <w:p w:rsidR="00961568" w:rsidRPr="006F0DA1" w:rsidRDefault="00961568" w:rsidP="00961568">
      <w:pPr>
        <w:ind w:firstLine="709"/>
        <w:jc w:val="both"/>
        <w:rPr>
          <w:rFonts w:eastAsiaTheme="majorEastAsia"/>
          <w:b/>
          <w:bCs/>
          <w:sz w:val="22"/>
          <w:szCs w:val="22"/>
          <w:lang w:eastAsia="en-US"/>
        </w:rPr>
      </w:pPr>
      <w:bookmarkStart w:id="336" w:name="_Toc95498135"/>
      <w:r w:rsidRPr="006F0DA1">
        <w:rPr>
          <w:rFonts w:eastAsiaTheme="majorEastAsia"/>
          <w:b/>
          <w:bCs/>
          <w:sz w:val="22"/>
          <w:szCs w:val="22"/>
          <w:lang w:eastAsia="en-US"/>
        </w:rPr>
        <w:t>Виды деятельности обучающихся с ЗПР, обусловленные особыми образовательными потребн</w:t>
      </w:r>
      <w:r w:rsidRPr="006F0DA1">
        <w:rPr>
          <w:rFonts w:eastAsiaTheme="majorEastAsia"/>
          <w:b/>
          <w:bCs/>
          <w:sz w:val="22"/>
          <w:szCs w:val="22"/>
          <w:lang w:eastAsia="en-US"/>
        </w:rPr>
        <w:t>о</w:t>
      </w:r>
      <w:r w:rsidRPr="006F0DA1">
        <w:rPr>
          <w:rFonts w:eastAsiaTheme="majorEastAsia"/>
          <w:b/>
          <w:bCs/>
          <w:sz w:val="22"/>
          <w:szCs w:val="22"/>
          <w:lang w:eastAsia="en-US"/>
        </w:rPr>
        <w:t>стями и обеспечивающие осмысленное освоение содержании образования по предмету «Основы бе</w:t>
      </w:r>
      <w:r w:rsidRPr="006F0DA1">
        <w:rPr>
          <w:rFonts w:eastAsiaTheme="majorEastAsia"/>
          <w:b/>
          <w:bCs/>
          <w:sz w:val="22"/>
          <w:szCs w:val="22"/>
          <w:lang w:eastAsia="en-US"/>
        </w:rPr>
        <w:t>з</w:t>
      </w:r>
      <w:r w:rsidRPr="006F0DA1">
        <w:rPr>
          <w:rFonts w:eastAsiaTheme="majorEastAsia"/>
          <w:b/>
          <w:bCs/>
          <w:sz w:val="22"/>
          <w:szCs w:val="22"/>
          <w:lang w:eastAsia="en-US"/>
        </w:rPr>
        <w:t>опасности жизнедеятельности»</w:t>
      </w:r>
      <w:bookmarkEnd w:id="336"/>
    </w:p>
    <w:p w:rsidR="00961568" w:rsidRPr="006F0DA1" w:rsidRDefault="00961568" w:rsidP="00961568">
      <w:pPr>
        <w:ind w:firstLine="709"/>
        <w:jc w:val="both"/>
        <w:rPr>
          <w:sz w:val="22"/>
          <w:szCs w:val="22"/>
        </w:rPr>
      </w:pPr>
      <w:r w:rsidRPr="006F0DA1">
        <w:rPr>
          <w:sz w:val="22"/>
          <w:szCs w:val="22"/>
        </w:rPr>
        <w:t>Содержание видов деятельности определяется особыми образовательными потребностями обуча</w:t>
      </w:r>
      <w:r w:rsidRPr="006F0DA1">
        <w:rPr>
          <w:sz w:val="22"/>
          <w:szCs w:val="22"/>
        </w:rPr>
        <w:t>ю</w:t>
      </w:r>
      <w:r w:rsidRPr="006F0DA1">
        <w:rPr>
          <w:sz w:val="22"/>
          <w:szCs w:val="22"/>
        </w:rPr>
        <w:t>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w:t>
      </w:r>
      <w:r w:rsidRPr="006F0DA1">
        <w:rPr>
          <w:sz w:val="22"/>
          <w:szCs w:val="22"/>
        </w:rPr>
        <w:t>о</w:t>
      </w:r>
      <w:r w:rsidRPr="006F0DA1">
        <w:rPr>
          <w:sz w:val="22"/>
          <w:szCs w:val="22"/>
        </w:rPr>
        <w:t>держания образования по предмету: усиление предметно-практической деятельности с активизацией сенсо</w:t>
      </w:r>
      <w:r w:rsidRPr="006F0DA1">
        <w:rPr>
          <w:sz w:val="22"/>
          <w:szCs w:val="22"/>
        </w:rPr>
        <w:t>р</w:t>
      </w:r>
      <w:r w:rsidRPr="006F0DA1">
        <w:rPr>
          <w:sz w:val="22"/>
          <w:szCs w:val="22"/>
        </w:rPr>
        <w:t>ных систем; чередование видов деятельности; введение дополнительных заданий, обеспечивающих корре</w:t>
      </w:r>
      <w:r w:rsidRPr="006F0DA1">
        <w:rPr>
          <w:sz w:val="22"/>
          <w:szCs w:val="22"/>
        </w:rPr>
        <w:t>к</w:t>
      </w:r>
      <w:r w:rsidRPr="006F0DA1">
        <w:rPr>
          <w:sz w:val="22"/>
          <w:szCs w:val="22"/>
        </w:rPr>
        <w:t>цию регуляции учебно-познавательной деятельности и контроль собственного результата.</w:t>
      </w:r>
    </w:p>
    <w:p w:rsidR="00961568" w:rsidRPr="006F0DA1" w:rsidRDefault="00961568" w:rsidP="00961568">
      <w:pPr>
        <w:ind w:firstLine="709"/>
        <w:jc w:val="both"/>
        <w:rPr>
          <w:sz w:val="22"/>
          <w:szCs w:val="22"/>
        </w:rPr>
      </w:pPr>
      <w:r w:rsidRPr="006F0DA1">
        <w:rPr>
          <w:sz w:val="22"/>
          <w:szCs w:val="22"/>
        </w:rPr>
        <w:t>При изучении материала по ОБЖ целесообразно давать алгоритм ответа или наводящие вопросы, и</w:t>
      </w:r>
      <w:r w:rsidRPr="006F0DA1">
        <w:rPr>
          <w:sz w:val="22"/>
          <w:szCs w:val="22"/>
        </w:rPr>
        <w:t>с</w:t>
      </w:r>
      <w:r w:rsidRPr="006F0DA1">
        <w:rPr>
          <w:sz w:val="22"/>
          <w:szCs w:val="22"/>
        </w:rPr>
        <w:t>пользовать план, составленный при подготовке домашнего задания, которые помогут последовательно изл</w:t>
      </w:r>
      <w:r w:rsidRPr="006F0DA1">
        <w:rPr>
          <w:sz w:val="22"/>
          <w:szCs w:val="22"/>
        </w:rPr>
        <w:t>о</w:t>
      </w:r>
      <w:r w:rsidRPr="006F0DA1">
        <w:rPr>
          <w:sz w:val="22"/>
          <w:szCs w:val="22"/>
        </w:rPr>
        <w:t>жить материал; упражнения, направленные на отработку плохо усвоенного материала, обсуждение ошибок и их устранение.</w:t>
      </w:r>
    </w:p>
    <w:p w:rsidR="00961568" w:rsidRPr="006F0DA1" w:rsidRDefault="00961568" w:rsidP="00961568">
      <w:pPr>
        <w:ind w:firstLine="709"/>
        <w:jc w:val="both"/>
        <w:rPr>
          <w:sz w:val="22"/>
          <w:szCs w:val="22"/>
        </w:rPr>
      </w:pPr>
      <w:r w:rsidRPr="006F0DA1">
        <w:rPr>
          <w:sz w:val="22"/>
          <w:szCs w:val="22"/>
        </w:rPr>
        <w:t xml:space="preserve">Примерная тематическая и терминологическая лексика соответствует ПООП ООО. </w:t>
      </w:r>
    </w:p>
    <w:p w:rsidR="00961568" w:rsidRPr="006F0DA1" w:rsidRDefault="00961568" w:rsidP="00961568">
      <w:pPr>
        <w:ind w:firstLine="709"/>
        <w:jc w:val="both"/>
        <w:rPr>
          <w:sz w:val="22"/>
          <w:szCs w:val="22"/>
        </w:rPr>
      </w:pPr>
      <w:r w:rsidRPr="006F0DA1">
        <w:rPr>
          <w:sz w:val="22"/>
          <w:szCs w:val="22"/>
        </w:rPr>
        <w:lastRenderedPageBreak/>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61568" w:rsidRPr="006F0DA1" w:rsidRDefault="00961568" w:rsidP="00961568">
      <w:pPr>
        <w:ind w:firstLine="709"/>
        <w:jc w:val="both"/>
        <w:rPr>
          <w:rFonts w:eastAsiaTheme="majorEastAsia"/>
          <w:b/>
          <w:bCs/>
          <w:sz w:val="22"/>
          <w:szCs w:val="22"/>
          <w:lang w:eastAsia="en-US"/>
        </w:rPr>
      </w:pPr>
      <w:bookmarkStart w:id="337" w:name="_Toc95498136"/>
      <w:r w:rsidRPr="006F0DA1">
        <w:rPr>
          <w:rFonts w:eastAsiaTheme="majorEastAsia"/>
          <w:b/>
          <w:bCs/>
          <w:sz w:val="22"/>
          <w:szCs w:val="22"/>
          <w:lang w:eastAsia="en-US"/>
        </w:rPr>
        <w:t>Место учебного предмета «Основы безопасности жизнедеятельности» в учебном плане</w:t>
      </w:r>
      <w:bookmarkEnd w:id="337"/>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Изучение учебного предмета ОБЖ предусматривается в течение двух лет, в 8–9 классах по 1 часу в н</w:t>
      </w:r>
      <w:r w:rsidRPr="006F0DA1">
        <w:rPr>
          <w:sz w:val="22"/>
          <w:szCs w:val="22"/>
        </w:rPr>
        <w:t>е</w:t>
      </w:r>
      <w:r w:rsidRPr="006F0DA1">
        <w:rPr>
          <w:sz w:val="22"/>
          <w:szCs w:val="22"/>
        </w:rPr>
        <w:t>делю. Всего на изучение предмета ОБЖ отводится 68 часов, из них по 34 часа в каждом классе.</w:t>
      </w:r>
    </w:p>
    <w:p w:rsidR="00961568" w:rsidRPr="006F0DA1" w:rsidRDefault="00961568" w:rsidP="00961568">
      <w:pPr>
        <w:ind w:firstLine="709"/>
        <w:jc w:val="both"/>
        <w:rPr>
          <w:sz w:val="22"/>
          <w:szCs w:val="22"/>
        </w:rPr>
      </w:pPr>
      <w:r w:rsidRPr="006F0DA1">
        <w:rPr>
          <w:sz w:val="22"/>
          <w:szCs w:val="22"/>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w:t>
      </w:r>
      <w:r w:rsidRPr="006F0DA1">
        <w:rPr>
          <w:sz w:val="22"/>
          <w:szCs w:val="22"/>
        </w:rPr>
        <w:t>л</w:t>
      </w:r>
      <w:r w:rsidRPr="006F0DA1">
        <w:rPr>
          <w:sz w:val="22"/>
          <w:szCs w:val="22"/>
        </w:rPr>
        <w:t>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961568" w:rsidRPr="006F0DA1" w:rsidRDefault="00961568" w:rsidP="00961568">
      <w:pPr>
        <w:widowControl w:val="0"/>
        <w:tabs>
          <w:tab w:val="left" w:pos="510"/>
        </w:tabs>
        <w:autoSpaceDE w:val="0"/>
        <w:autoSpaceDN w:val="0"/>
        <w:adjustRightInd w:val="0"/>
        <w:jc w:val="center"/>
        <w:textAlignment w:val="center"/>
        <w:rPr>
          <w:rFonts w:eastAsiaTheme="majorEastAsia"/>
          <w:bCs/>
          <w:sz w:val="22"/>
          <w:szCs w:val="22"/>
          <w:lang w:eastAsia="en-US"/>
        </w:rPr>
      </w:pPr>
      <w:bookmarkStart w:id="338" w:name="_Toc95498137"/>
      <w:r w:rsidRPr="006F0DA1">
        <w:rPr>
          <w:rFonts w:eastAsiaTheme="majorEastAsia"/>
          <w:bCs/>
          <w:sz w:val="22"/>
          <w:szCs w:val="22"/>
          <w:lang w:eastAsia="en-US"/>
        </w:rPr>
        <w:t>СОДЕРЖАНИЕ УЧЕБНОГО ПРЕДМЕТА</w:t>
      </w:r>
    </w:p>
    <w:p w:rsidR="00961568" w:rsidRPr="006F0DA1" w:rsidRDefault="00961568" w:rsidP="00961568">
      <w:pPr>
        <w:widowControl w:val="0"/>
        <w:tabs>
          <w:tab w:val="left" w:pos="510"/>
        </w:tabs>
        <w:autoSpaceDE w:val="0"/>
        <w:autoSpaceDN w:val="0"/>
        <w:adjustRightInd w:val="0"/>
        <w:jc w:val="center"/>
        <w:textAlignment w:val="center"/>
        <w:rPr>
          <w:rFonts w:eastAsiaTheme="majorEastAsia"/>
          <w:bCs/>
          <w:caps/>
          <w:sz w:val="22"/>
          <w:szCs w:val="22"/>
          <w:lang w:eastAsia="en-US"/>
        </w:rPr>
      </w:pPr>
      <w:r w:rsidRPr="006F0DA1">
        <w:rPr>
          <w:rFonts w:eastAsiaTheme="majorEastAsia"/>
          <w:bCs/>
          <w:caps/>
          <w:sz w:val="22"/>
          <w:szCs w:val="22"/>
          <w:lang w:eastAsia="en-US"/>
        </w:rPr>
        <w:t>«Основы безопасности жизнедеятельности»</w:t>
      </w:r>
      <w:bookmarkEnd w:id="338"/>
    </w:p>
    <w:p w:rsidR="00961568" w:rsidRPr="006F0DA1" w:rsidRDefault="00961568" w:rsidP="00961568">
      <w:pPr>
        <w:ind w:firstLine="709"/>
        <w:jc w:val="both"/>
        <w:rPr>
          <w:b/>
          <w:sz w:val="22"/>
          <w:szCs w:val="22"/>
        </w:rPr>
      </w:pPr>
      <w:r w:rsidRPr="006F0DA1">
        <w:rPr>
          <w:b/>
          <w:sz w:val="22"/>
          <w:szCs w:val="22"/>
        </w:rPr>
        <w:t>Модуль № 1 «Культура безопасности жизнедеятельности в современном обществе»: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цель и задачи учебного предмета ОБЖ, его ключевые понятия и значение для человека;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смысл понятий «опасность», «безопасность», «риск», «культура безопасности жизнедеятельности»;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источники и факторы опасности, их классификация;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общие принципы безопасного поведения;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виды чрезвычайных ситуаций, сходство и различия опасной, экстремальной и чрезвычайной ситуаций;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уровни взаимодействия человека и окружающей среды;</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механизм перерастания повседневной ситуации в чрезвычайную ситуацию, правила поведения в опа</w:t>
      </w:r>
      <w:r w:rsidRPr="006F0DA1">
        <w:rPr>
          <w:sz w:val="22"/>
          <w:szCs w:val="22"/>
        </w:rPr>
        <w:t>с</w:t>
      </w:r>
      <w:r w:rsidRPr="006F0DA1">
        <w:rPr>
          <w:sz w:val="22"/>
          <w:szCs w:val="22"/>
        </w:rPr>
        <w:t>ных и чрезвычайных ситуациях.</w:t>
      </w:r>
    </w:p>
    <w:p w:rsidR="00961568" w:rsidRPr="006F0DA1" w:rsidRDefault="00961568" w:rsidP="00961568">
      <w:pPr>
        <w:ind w:firstLine="709"/>
        <w:jc w:val="both"/>
        <w:rPr>
          <w:b/>
          <w:sz w:val="22"/>
          <w:szCs w:val="22"/>
        </w:rPr>
      </w:pPr>
      <w:r w:rsidRPr="006F0DA1">
        <w:rPr>
          <w:b/>
          <w:sz w:val="22"/>
          <w:szCs w:val="22"/>
        </w:rPr>
        <w:t>Модуль № 2 «Безопасность в быту. безопасность на объектах экономики»: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основные источники опасности в быту и их классификация;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защита прав потребителя, сроки годности и состав продуктов питания;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бытовые отравления и причины их возникновения, классификация ядовитых веществ и их опасности;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признаки отравления, приёмы и правила оказания первой помощи;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комплектования и хранения домашней аптечки;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бытовые травмы и правила их предупреждения, приёмы и правила оказания первой помощи;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обращения с газовыми и электрическими приборами, приёмы и правила оказания первой п</w:t>
      </w:r>
      <w:r w:rsidRPr="006F0DA1">
        <w:rPr>
          <w:sz w:val="22"/>
          <w:szCs w:val="22"/>
        </w:rPr>
        <w:t>о</w:t>
      </w:r>
      <w:r w:rsidRPr="006F0DA1">
        <w:rPr>
          <w:sz w:val="22"/>
          <w:szCs w:val="22"/>
        </w:rPr>
        <w:t>мощи;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поведения в подъезде и лифте, а также при входе и выходе из них;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пожар и факторы его развития;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условия и причины возникновения пожаров, их возможные последствия, приёмы и правила оказания первой помощи;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первичные средства пожаротушения;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вызова экстренных служб и порядок взаимодействия с ними, ответственность за ложные с</w:t>
      </w:r>
      <w:r w:rsidRPr="006F0DA1">
        <w:rPr>
          <w:sz w:val="22"/>
          <w:szCs w:val="22"/>
        </w:rPr>
        <w:t>о</w:t>
      </w:r>
      <w:r w:rsidRPr="006F0DA1">
        <w:rPr>
          <w:sz w:val="22"/>
          <w:szCs w:val="22"/>
        </w:rPr>
        <w:t>общения;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права, обязанности и ответственность граждан в области пожарной безопасности;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ситуации криминального характера, правила поведения с малознакомыми людьми;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меры по предотвращению проникновения злоумышленников в дом, правила поведения при попытке проникновения в дом посторонних;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классификация аварийных ситуаций в коммунальных системах жизнеобеспечения;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подготовки к возможным авариям на коммунальных системах, порядок действий при авариях на коммунальных системах.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классификация аварийных ситуаций на объектах экономики;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подготовки к возможным авариям на опасных объектах экономики, порядок действий при авариях на опасных объектах экономики.</w:t>
      </w:r>
    </w:p>
    <w:p w:rsidR="00961568" w:rsidRPr="006F0DA1" w:rsidRDefault="00961568" w:rsidP="00961568">
      <w:pPr>
        <w:ind w:firstLine="709"/>
        <w:jc w:val="both"/>
        <w:rPr>
          <w:b/>
          <w:sz w:val="22"/>
          <w:szCs w:val="22"/>
        </w:rPr>
      </w:pPr>
      <w:r w:rsidRPr="006F0DA1">
        <w:rPr>
          <w:b/>
          <w:sz w:val="22"/>
          <w:szCs w:val="22"/>
        </w:rPr>
        <w:t>Модуль № 3 «Безопасность на транспорте»: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дорожного движения и их значение, условия обеспечения безопасности участников дорожн</w:t>
      </w:r>
      <w:r w:rsidRPr="006F0DA1">
        <w:rPr>
          <w:sz w:val="22"/>
          <w:szCs w:val="22"/>
        </w:rPr>
        <w:t>о</w:t>
      </w:r>
      <w:r w:rsidRPr="006F0DA1">
        <w:rPr>
          <w:sz w:val="22"/>
          <w:szCs w:val="22"/>
        </w:rPr>
        <w:t>го движения;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дорожного движения и дорожные знаки для пешеходов;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«дорожные ловушки» и правила их предупреждения;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световозвращающие элементы и правила их применения;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дорожного движения для пассажиров;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обязанности пассажиров маршрутных транспортных средств, ремень безопасности и правила его пр</w:t>
      </w:r>
      <w:r w:rsidRPr="006F0DA1">
        <w:rPr>
          <w:sz w:val="22"/>
          <w:szCs w:val="22"/>
        </w:rPr>
        <w:t>и</w:t>
      </w:r>
      <w:r w:rsidRPr="006F0DA1">
        <w:rPr>
          <w:sz w:val="22"/>
          <w:szCs w:val="22"/>
        </w:rPr>
        <w:t>менения;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порядок действий пассажиров при различных происшествиях в маршрутных транспортных средствах, </w:t>
      </w:r>
      <w:r w:rsidRPr="006F0DA1">
        <w:rPr>
          <w:sz w:val="22"/>
          <w:szCs w:val="22"/>
        </w:rPr>
        <w:lastRenderedPageBreak/>
        <w:t>в том числе вызванных террористическим актом;</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поведения пассажира мотоцикла;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w:t>
      </w:r>
      <w:r w:rsidRPr="006F0DA1">
        <w:rPr>
          <w:sz w:val="22"/>
          <w:szCs w:val="22"/>
        </w:rPr>
        <w:t>с</w:t>
      </w:r>
      <w:r w:rsidRPr="006F0DA1">
        <w:rPr>
          <w:sz w:val="22"/>
          <w:szCs w:val="22"/>
        </w:rPr>
        <w:t>порта (мопедов и мотоциклов);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дорожные знаки для водителя велосипеда, сигналы велосипедиста;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подготовки велосипеда к пользованию;</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дорожно-транспортные происшествия и причины их возникновения;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основные факторы риска возникновения дорожно-транспортных происшествий;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очевидца дорожно-транспортного происшествия;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пожаре на транспорте;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особенности различных видов транспорта (подземного, железнодорожного, водного, воздушного);</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первая помощь и последовательность её оказания;</w:t>
      </w:r>
    </w:p>
    <w:p w:rsidR="00961568" w:rsidRPr="00B00D76" w:rsidRDefault="00961568" w:rsidP="00B00D76">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и приёмы оказания первой помощи при различных травмах в результате чрезвычайных ситу</w:t>
      </w:r>
      <w:r w:rsidRPr="006F0DA1">
        <w:rPr>
          <w:sz w:val="22"/>
          <w:szCs w:val="22"/>
        </w:rPr>
        <w:t>а</w:t>
      </w:r>
      <w:r w:rsidRPr="006F0DA1">
        <w:rPr>
          <w:sz w:val="22"/>
          <w:szCs w:val="22"/>
        </w:rPr>
        <w:t>ций на транспорте.</w:t>
      </w:r>
    </w:p>
    <w:p w:rsidR="00961568" w:rsidRPr="006F0DA1" w:rsidRDefault="00961568" w:rsidP="00961568">
      <w:pPr>
        <w:ind w:firstLine="709"/>
        <w:jc w:val="both"/>
        <w:rPr>
          <w:b/>
          <w:sz w:val="22"/>
          <w:szCs w:val="22"/>
        </w:rPr>
      </w:pPr>
      <w:r w:rsidRPr="006F0DA1">
        <w:rPr>
          <w:b/>
          <w:sz w:val="22"/>
          <w:szCs w:val="22"/>
        </w:rPr>
        <w:t>Модуль № 4 «Безопасность в общественных местах»: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общественные места и их характеристики, потенциальные источники опасности в общественных м</w:t>
      </w:r>
      <w:r w:rsidRPr="006F0DA1">
        <w:rPr>
          <w:sz w:val="22"/>
          <w:szCs w:val="22"/>
        </w:rPr>
        <w:t>е</w:t>
      </w:r>
      <w:r w:rsidRPr="006F0DA1">
        <w:rPr>
          <w:sz w:val="22"/>
          <w:szCs w:val="22"/>
        </w:rPr>
        <w:t>стах;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вызова экстренных служб и порядок взаимодействия с ними;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массовые мероприятия и правила подготовки к ним, оборудование мест массового пребывания людей;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беспорядках в местах массового пребывания людей;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попадании в толпу и давку;</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обнаружении угрозы возникновения пожара;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эвакуации из общественных мест и зданий;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опасности криминогенного и антиобщественного характера в общественных местах, порядок действий при их возникновении;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взаимодействии с правоохранительными органами.</w:t>
      </w:r>
    </w:p>
    <w:p w:rsidR="00961568" w:rsidRPr="006F0DA1" w:rsidRDefault="00961568" w:rsidP="00961568">
      <w:pPr>
        <w:ind w:firstLine="709"/>
        <w:jc w:val="both"/>
        <w:rPr>
          <w:b/>
          <w:sz w:val="22"/>
          <w:szCs w:val="22"/>
        </w:rPr>
      </w:pPr>
      <w:r w:rsidRPr="006F0DA1">
        <w:rPr>
          <w:b/>
          <w:sz w:val="22"/>
          <w:szCs w:val="22"/>
        </w:rPr>
        <w:t>Модуль № 5 «Безопасность в природной среде»: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поведения, необходимые для снижения риска встречи с дикими животными, порядок де</w:t>
      </w:r>
      <w:r w:rsidRPr="006F0DA1">
        <w:rPr>
          <w:sz w:val="22"/>
          <w:szCs w:val="22"/>
        </w:rPr>
        <w:t>й</w:t>
      </w:r>
      <w:r w:rsidRPr="006F0DA1">
        <w:rPr>
          <w:sz w:val="22"/>
          <w:szCs w:val="22"/>
        </w:rPr>
        <w:t>ствий при встрече с ними;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укусах диких животных, змей, пауков, клещей и насекомых;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автономные условия, их особенности и опасности, правила подготовки к длительному автономному существованию;</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автономном существовании в природной среде;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ориентирования на местности, способы подачи сигналов бедствия;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обнаружении тонущего человека;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поведения при нахождении на плавсредствах;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правила поведения при нахождении на льду, порядок действий при обнаружении человека в полынье;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смысл понятий «экология» и «экологическая культура», значение экологии для устойчивого развития общества;</w:t>
      </w:r>
    </w:p>
    <w:p w:rsidR="00961568" w:rsidRPr="006F0DA1" w:rsidRDefault="00961568" w:rsidP="00961568">
      <w:pPr>
        <w:widowControl w:val="0"/>
        <w:tabs>
          <w:tab w:val="left" w:pos="510"/>
        </w:tabs>
        <w:autoSpaceDE w:val="0"/>
        <w:autoSpaceDN w:val="0"/>
        <w:adjustRightInd w:val="0"/>
        <w:ind w:firstLine="709"/>
        <w:jc w:val="both"/>
        <w:textAlignment w:val="center"/>
        <w:rPr>
          <w:i/>
          <w:sz w:val="22"/>
          <w:szCs w:val="22"/>
        </w:rPr>
      </w:pPr>
      <w:r w:rsidRPr="006F0DA1">
        <w:rPr>
          <w:i/>
          <w:sz w:val="22"/>
          <w:szCs w:val="22"/>
        </w:rPr>
        <w:t>правила безопасного поведения при неблагоприятной экологической обстановке</w:t>
      </w:r>
      <w:r w:rsidRPr="006F0DA1">
        <w:rPr>
          <w:rStyle w:val="ad"/>
          <w:i/>
          <w:sz w:val="22"/>
          <w:szCs w:val="22"/>
        </w:rPr>
        <w:footnoteReference w:id="28"/>
      </w:r>
      <w:r w:rsidRPr="006F0DA1">
        <w:rPr>
          <w:i/>
          <w:sz w:val="22"/>
          <w:szCs w:val="22"/>
        </w:rPr>
        <w:t>.</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чрезвычайные ситуации природного характера и их классификация;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природные пожары, их виды и опасности, факторы и причины их возникновения, порядок действий при нахождении в зоне природного пожара;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безопасного поведения в горах;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снежные лавины, их характеристики и опасности, порядок действий при попадании в лавину;</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pacing w:val="-4"/>
          <w:sz w:val="22"/>
          <w:szCs w:val="22"/>
        </w:rPr>
        <w:t xml:space="preserve">камнепады, их характеристики и опасности, порядок действий, </w:t>
      </w:r>
      <w:r w:rsidRPr="006F0DA1">
        <w:rPr>
          <w:sz w:val="22"/>
          <w:szCs w:val="22"/>
        </w:rPr>
        <w:t>необходимых для снижения риска поп</w:t>
      </w:r>
      <w:r w:rsidRPr="006F0DA1">
        <w:rPr>
          <w:sz w:val="22"/>
          <w:szCs w:val="22"/>
        </w:rPr>
        <w:t>а</w:t>
      </w:r>
      <w:r w:rsidRPr="006F0DA1">
        <w:rPr>
          <w:sz w:val="22"/>
          <w:szCs w:val="22"/>
        </w:rPr>
        <w:t>дания под камнепад;</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сели, их характеристики и опасности, порядок действий при попадании в зону селя;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lastRenderedPageBreak/>
        <w:t>оползни, их характеристики и опасности, порядок действий при начале оползня;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общие правила безопасного поведения на водоёмах, правила купания в подготовленных и неподгото</w:t>
      </w:r>
      <w:r w:rsidRPr="006F0DA1">
        <w:rPr>
          <w:sz w:val="22"/>
          <w:szCs w:val="22"/>
        </w:rPr>
        <w:t>в</w:t>
      </w:r>
      <w:r w:rsidRPr="006F0DA1">
        <w:rPr>
          <w:sz w:val="22"/>
          <w:szCs w:val="22"/>
        </w:rPr>
        <w:t>ленных местах;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наводнения, их характеристики и опасности, порядок действий при наводнении;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цунами, их характеристики и опасности, порядок действий при нахождении в зоне цунами;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ураганы, бури, смерчи, их характеристики и опасности, порядок действий при ураганах, бурях и сме</w:t>
      </w:r>
      <w:r w:rsidRPr="006F0DA1">
        <w:rPr>
          <w:sz w:val="22"/>
          <w:szCs w:val="22"/>
        </w:rPr>
        <w:t>р</w:t>
      </w:r>
      <w:r w:rsidRPr="006F0DA1">
        <w:rPr>
          <w:sz w:val="22"/>
          <w:szCs w:val="22"/>
        </w:rPr>
        <w:t>чах;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грозы, их характеристики и опасности, порядок действий при попадании в грозу;</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землетрясения и извержения вулканов, их характеристики и опасности, порядок действий при земл</w:t>
      </w:r>
      <w:r w:rsidRPr="006F0DA1">
        <w:rPr>
          <w:sz w:val="22"/>
          <w:szCs w:val="22"/>
        </w:rPr>
        <w:t>е</w:t>
      </w:r>
      <w:r w:rsidRPr="006F0DA1">
        <w:rPr>
          <w:sz w:val="22"/>
          <w:szCs w:val="22"/>
        </w:rPr>
        <w:t>трясении, в том числе при попадании под завал, при нахождении в зоне извержения вулкана;</w:t>
      </w:r>
    </w:p>
    <w:p w:rsidR="00961568" w:rsidRPr="006F0DA1" w:rsidRDefault="00961568" w:rsidP="00961568">
      <w:pPr>
        <w:ind w:firstLine="709"/>
        <w:jc w:val="both"/>
        <w:rPr>
          <w:b/>
          <w:sz w:val="22"/>
          <w:szCs w:val="22"/>
        </w:rPr>
      </w:pPr>
      <w:r w:rsidRPr="006F0DA1">
        <w:rPr>
          <w:b/>
          <w:sz w:val="22"/>
          <w:szCs w:val="22"/>
        </w:rPr>
        <w:t>Модуль № 6 «Здоровье и как его сохранить. Основы медицинских знаний»: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смысл понятий «здоровье» и «здоровый образ жизни», их содержание и значение для человека;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факторы, влияющие на здоровье человека, опасность вредных привычек;</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элементы здорового образа жизни, ответственность за сохранение здоровья;</w:t>
      </w:r>
    </w:p>
    <w:p w:rsidR="00961568" w:rsidRPr="006F0DA1" w:rsidRDefault="00961568" w:rsidP="00961568">
      <w:pPr>
        <w:widowControl w:val="0"/>
        <w:tabs>
          <w:tab w:val="left" w:pos="510"/>
        </w:tabs>
        <w:autoSpaceDE w:val="0"/>
        <w:autoSpaceDN w:val="0"/>
        <w:adjustRightInd w:val="0"/>
        <w:ind w:firstLine="709"/>
        <w:jc w:val="both"/>
        <w:textAlignment w:val="center"/>
        <w:rPr>
          <w:i/>
          <w:sz w:val="22"/>
          <w:szCs w:val="22"/>
        </w:rPr>
      </w:pPr>
      <w:r w:rsidRPr="006F0DA1">
        <w:rPr>
          <w:i/>
          <w:sz w:val="22"/>
          <w:szCs w:val="22"/>
        </w:rPr>
        <w:t>понятие «инфекционные заболевания», причины их возникновения;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механизм распространения инфекционных заболеваний, меры их профилактики и защиты от них;</w:t>
      </w:r>
    </w:p>
    <w:p w:rsidR="00961568" w:rsidRPr="006F0DA1" w:rsidRDefault="00961568" w:rsidP="00961568">
      <w:pPr>
        <w:widowControl w:val="0"/>
        <w:tabs>
          <w:tab w:val="left" w:pos="510"/>
        </w:tabs>
        <w:autoSpaceDE w:val="0"/>
        <w:autoSpaceDN w:val="0"/>
        <w:adjustRightInd w:val="0"/>
        <w:ind w:firstLine="709"/>
        <w:jc w:val="both"/>
        <w:textAlignment w:val="center"/>
        <w:rPr>
          <w:spacing w:val="-2"/>
          <w:sz w:val="22"/>
          <w:szCs w:val="22"/>
        </w:rPr>
      </w:pPr>
      <w:r w:rsidRPr="006F0DA1">
        <w:rPr>
          <w:spacing w:val="-2"/>
          <w:sz w:val="22"/>
          <w:szCs w:val="22"/>
        </w:rPr>
        <w:t>порядок действий при возникновении чрезвычайных ситуаций биолого-социального происхождения (эпидемия, пандемия);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мероприятия, проводимые государством по обеспечению безопасности населения при угрозе и во вр</w:t>
      </w:r>
      <w:r w:rsidRPr="006F0DA1">
        <w:rPr>
          <w:sz w:val="22"/>
          <w:szCs w:val="22"/>
        </w:rPr>
        <w:t>е</w:t>
      </w:r>
      <w:r w:rsidRPr="006F0DA1">
        <w:rPr>
          <w:sz w:val="22"/>
          <w:szCs w:val="22"/>
        </w:rPr>
        <w:t>мя чрезвычайных ситуаций биолого-социального происхождения;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понятие «неинфекционные заболевания» и их классификация, факторы риска неинфекционных заб</w:t>
      </w:r>
      <w:r w:rsidRPr="006F0DA1">
        <w:rPr>
          <w:sz w:val="22"/>
          <w:szCs w:val="22"/>
        </w:rPr>
        <w:t>о</w:t>
      </w:r>
      <w:r w:rsidRPr="006F0DA1">
        <w:rPr>
          <w:sz w:val="22"/>
          <w:szCs w:val="22"/>
        </w:rPr>
        <w:t>леваний;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меры профилактики неинфекционных заболеваний и защиты от них;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диспансеризация и её задачи;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понятия «психическое здоровье» и «психологическое благополучие», современные модели психич</w:t>
      </w:r>
      <w:r w:rsidRPr="006F0DA1">
        <w:rPr>
          <w:sz w:val="22"/>
          <w:szCs w:val="22"/>
        </w:rPr>
        <w:t>е</w:t>
      </w:r>
      <w:r w:rsidRPr="006F0DA1">
        <w:rPr>
          <w:sz w:val="22"/>
          <w:szCs w:val="22"/>
        </w:rPr>
        <w:t>ского здоровья и здоровой личности;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стресс и его влияние на человека, меры профилактики стресса, способы самоконтроля и саморегул</w:t>
      </w:r>
      <w:r w:rsidRPr="006F0DA1">
        <w:rPr>
          <w:sz w:val="22"/>
          <w:szCs w:val="22"/>
        </w:rPr>
        <w:t>я</w:t>
      </w:r>
      <w:r w:rsidRPr="006F0DA1">
        <w:rPr>
          <w:sz w:val="22"/>
          <w:szCs w:val="22"/>
        </w:rPr>
        <w:t>ции эмоциональных состояний;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понятие «первая помощь» и обязанность по её оказанию, универсальный алгоритм оказания первой помощи;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назначение и состав аптечки первой помощи;</w:t>
      </w:r>
    </w:p>
    <w:p w:rsidR="00961568" w:rsidRPr="006F0DA1" w:rsidRDefault="00961568" w:rsidP="00961568">
      <w:pPr>
        <w:widowControl w:val="0"/>
        <w:tabs>
          <w:tab w:val="left" w:pos="510"/>
        </w:tabs>
        <w:autoSpaceDE w:val="0"/>
        <w:autoSpaceDN w:val="0"/>
        <w:adjustRightInd w:val="0"/>
        <w:ind w:firstLine="709"/>
        <w:jc w:val="both"/>
        <w:textAlignment w:val="center"/>
        <w:rPr>
          <w:spacing w:val="-1"/>
          <w:sz w:val="22"/>
          <w:szCs w:val="22"/>
        </w:rPr>
      </w:pPr>
      <w:r w:rsidRPr="006F0DA1">
        <w:rPr>
          <w:spacing w:val="-1"/>
          <w:sz w:val="22"/>
          <w:szCs w:val="22"/>
        </w:rPr>
        <w:t>порядок действий при оказании первой помощи в различных ситуациях, приёмы психологической по</w:t>
      </w:r>
      <w:r w:rsidRPr="006F0DA1">
        <w:rPr>
          <w:spacing w:val="-1"/>
          <w:sz w:val="22"/>
          <w:szCs w:val="22"/>
        </w:rPr>
        <w:t>д</w:t>
      </w:r>
      <w:r w:rsidRPr="006F0DA1">
        <w:rPr>
          <w:spacing w:val="-1"/>
          <w:sz w:val="22"/>
          <w:szCs w:val="22"/>
        </w:rPr>
        <w:t>держки пострадавшего.</w:t>
      </w:r>
    </w:p>
    <w:p w:rsidR="00961568" w:rsidRPr="006F0DA1" w:rsidRDefault="00961568" w:rsidP="00961568">
      <w:pPr>
        <w:ind w:firstLine="709"/>
        <w:jc w:val="both"/>
        <w:rPr>
          <w:b/>
          <w:sz w:val="22"/>
          <w:szCs w:val="22"/>
        </w:rPr>
      </w:pPr>
      <w:r w:rsidRPr="006F0DA1">
        <w:rPr>
          <w:b/>
          <w:sz w:val="22"/>
          <w:szCs w:val="22"/>
        </w:rPr>
        <w:t>Модуль № 7 «Безопасность в социуме»: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общение и его значение для человека, способы организации эффективного и позитивного общения;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приёмы и правила безопасной межличностной коммуникации и комфортного взаимодействия в гру</w:t>
      </w:r>
      <w:r w:rsidRPr="006F0DA1">
        <w:rPr>
          <w:sz w:val="22"/>
          <w:szCs w:val="22"/>
        </w:rPr>
        <w:t>п</w:t>
      </w:r>
      <w:r w:rsidRPr="006F0DA1">
        <w:rPr>
          <w:sz w:val="22"/>
          <w:szCs w:val="22"/>
        </w:rPr>
        <w:t>пе, признаки конструктивного и деструктивного общения;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понятие «конфликт» и стадии его развития, факторы и причины развития конфликта;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условия и ситуации возникновения межличностных и групповых конфликтов, безопасные и эффекти</w:t>
      </w:r>
      <w:r w:rsidRPr="006F0DA1">
        <w:rPr>
          <w:sz w:val="22"/>
          <w:szCs w:val="22"/>
        </w:rPr>
        <w:t>в</w:t>
      </w:r>
      <w:r w:rsidRPr="006F0DA1">
        <w:rPr>
          <w:sz w:val="22"/>
          <w:szCs w:val="22"/>
        </w:rPr>
        <w:t>ные способы избегания и разрешения конфликтных ситуаций;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поведения для снижения риска конфликта и порядок действий при его опасных проявлениях;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способ разрешения конфликта с помощью третьей стороны (модератора);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опасные формы проявления конфликта: агрессия, домашнее насилие и буллинг;</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манипуляции в ходе межличностного общения, приёмы распознавания манипуляций и способы прот</w:t>
      </w:r>
      <w:r w:rsidRPr="006F0DA1">
        <w:rPr>
          <w:sz w:val="22"/>
          <w:szCs w:val="22"/>
        </w:rPr>
        <w:t>и</w:t>
      </w:r>
      <w:r w:rsidRPr="006F0DA1">
        <w:rPr>
          <w:sz w:val="22"/>
          <w:szCs w:val="22"/>
        </w:rPr>
        <w:t>востояния им;</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w:t>
      </w:r>
      <w:r w:rsidRPr="006F0DA1">
        <w:rPr>
          <w:sz w:val="22"/>
          <w:szCs w:val="22"/>
        </w:rPr>
        <w:t>п</w:t>
      </w:r>
      <w:r w:rsidRPr="006F0DA1">
        <w:rPr>
          <w:sz w:val="22"/>
          <w:szCs w:val="22"/>
        </w:rPr>
        <w:t>ную, асоциальную или деструктивную деятельность) и способы защиты от них;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современные молодёжные увлечения и опасности, связанные с ними, правила безопасного поведения;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безопасной коммуникации с незнакомыми людьми.</w:t>
      </w:r>
    </w:p>
    <w:p w:rsidR="00961568" w:rsidRPr="006F0DA1" w:rsidRDefault="00961568" w:rsidP="00961568">
      <w:pPr>
        <w:ind w:firstLine="709"/>
        <w:jc w:val="both"/>
        <w:rPr>
          <w:b/>
          <w:sz w:val="22"/>
          <w:szCs w:val="22"/>
        </w:rPr>
      </w:pPr>
      <w:r w:rsidRPr="006F0DA1">
        <w:rPr>
          <w:b/>
          <w:sz w:val="22"/>
          <w:szCs w:val="22"/>
        </w:rPr>
        <w:t>Модуль № 8 «Безопасность в информационном пространстве»: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понятие «цифровая среда», её характеристики и примеры информационных и компьютерных угроз, положительные возможности цифровой среды;</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риски и угрозы при использовании Интернета;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опасные явления цифровой среды: вредоносные программы и приложения и их разновидности;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кибергигиены, необходимые для предупреждения возникновения сложных и опасных ситу</w:t>
      </w:r>
      <w:r w:rsidRPr="006F0DA1">
        <w:rPr>
          <w:sz w:val="22"/>
          <w:szCs w:val="22"/>
        </w:rPr>
        <w:t>а</w:t>
      </w:r>
      <w:r w:rsidRPr="006F0DA1">
        <w:rPr>
          <w:sz w:val="22"/>
          <w:szCs w:val="22"/>
        </w:rPr>
        <w:lastRenderedPageBreak/>
        <w:t>ций в цифровой среде;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основные виды опасного и запрещённого контента в Интернете и его признаки, приёмы распознавания опасностей при использовании Интернета;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противоправные действия в Интернете;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61568" w:rsidRPr="006F0DA1" w:rsidRDefault="00961568" w:rsidP="00961568">
      <w:pPr>
        <w:ind w:firstLine="709"/>
        <w:jc w:val="both"/>
        <w:rPr>
          <w:b/>
          <w:sz w:val="22"/>
          <w:szCs w:val="22"/>
        </w:rPr>
      </w:pPr>
      <w:r w:rsidRPr="006F0DA1">
        <w:rPr>
          <w:b/>
          <w:sz w:val="22"/>
          <w:szCs w:val="22"/>
        </w:rPr>
        <w:t xml:space="preserve">Модуль № 9 «Основы противодействия экстремизму и терроризму»: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понятия «экстремизм» и «терроризм», их содержание, причины, возможные варианты проявления и последствия;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цели и формы проявления террористических актов, их последствия, уровни террористической опасн</w:t>
      </w:r>
      <w:r w:rsidRPr="006F0DA1">
        <w:rPr>
          <w:sz w:val="22"/>
          <w:szCs w:val="22"/>
        </w:rPr>
        <w:t>о</w:t>
      </w:r>
      <w:r w:rsidRPr="006F0DA1">
        <w:rPr>
          <w:sz w:val="22"/>
          <w:szCs w:val="22"/>
        </w:rPr>
        <w:t>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основы общественно-государственной системы противодействия экстремизму и терроризму, конт</w:t>
      </w:r>
      <w:r w:rsidRPr="006F0DA1">
        <w:rPr>
          <w:sz w:val="22"/>
          <w:szCs w:val="22"/>
        </w:rPr>
        <w:t>р</w:t>
      </w:r>
      <w:r w:rsidRPr="006F0DA1">
        <w:rPr>
          <w:sz w:val="22"/>
          <w:szCs w:val="22"/>
        </w:rPr>
        <w:t>террористическая операция и её цели;</w:t>
      </w:r>
    </w:p>
    <w:p w:rsidR="00961568" w:rsidRPr="006F0DA1" w:rsidRDefault="00961568" w:rsidP="00961568">
      <w:pPr>
        <w:widowControl w:val="0"/>
        <w:tabs>
          <w:tab w:val="left" w:pos="510"/>
        </w:tabs>
        <w:autoSpaceDE w:val="0"/>
        <w:autoSpaceDN w:val="0"/>
        <w:adjustRightInd w:val="0"/>
        <w:ind w:firstLine="709"/>
        <w:jc w:val="both"/>
        <w:textAlignment w:val="center"/>
        <w:rPr>
          <w:i/>
          <w:sz w:val="22"/>
          <w:szCs w:val="22"/>
        </w:rPr>
      </w:pPr>
      <w:r w:rsidRPr="006F0DA1">
        <w:rPr>
          <w:i/>
          <w:sz w:val="22"/>
          <w:szCs w:val="22"/>
        </w:rPr>
        <w:t>признаки вовлечения в террористическую деятельность, правила антитеррористического поведения;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признаки угроз и подготовки различных форм терактов, порядок действий при их обнаружении;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правила безопасного поведения в условиях совершения теракта;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порядок действий при совершении теракта (нападение террористов и попытка захвата заложников, п</w:t>
      </w:r>
      <w:r w:rsidRPr="006F0DA1">
        <w:rPr>
          <w:sz w:val="22"/>
          <w:szCs w:val="22"/>
        </w:rPr>
        <w:t>о</w:t>
      </w:r>
      <w:r w:rsidRPr="006F0DA1">
        <w:rPr>
          <w:sz w:val="22"/>
          <w:szCs w:val="22"/>
        </w:rPr>
        <w:t>падание в заложники, огневой налёт, наезд транспортного средства, подрыв взрывного устройства).</w:t>
      </w:r>
    </w:p>
    <w:p w:rsidR="00961568" w:rsidRPr="006F0DA1" w:rsidRDefault="00961568" w:rsidP="00961568">
      <w:pPr>
        <w:ind w:firstLine="709"/>
        <w:jc w:val="both"/>
        <w:rPr>
          <w:b/>
          <w:sz w:val="22"/>
          <w:szCs w:val="22"/>
        </w:rPr>
      </w:pPr>
      <w:r w:rsidRPr="006F0DA1">
        <w:rPr>
          <w:b/>
          <w:sz w:val="22"/>
          <w:szCs w:val="22"/>
        </w:rPr>
        <w:t>Модуль № 10 «Взаимодействие личности, общества и государства в обеспечении безопасности жизни и здоровья населения»: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классификация чрезвычайных ситуаций природного и техногенного характера;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государственные службы обеспечения безопасности, их роль и сфера ответственности, порядок вза</w:t>
      </w:r>
      <w:r w:rsidRPr="006F0DA1">
        <w:rPr>
          <w:sz w:val="22"/>
          <w:szCs w:val="22"/>
        </w:rPr>
        <w:t>и</w:t>
      </w:r>
      <w:r w:rsidRPr="006F0DA1">
        <w:rPr>
          <w:sz w:val="22"/>
          <w:szCs w:val="22"/>
        </w:rPr>
        <w:t>модействия с ними;</w:t>
      </w:r>
    </w:p>
    <w:p w:rsidR="00961568" w:rsidRPr="006F0DA1" w:rsidRDefault="00961568" w:rsidP="00961568">
      <w:pPr>
        <w:widowControl w:val="0"/>
        <w:tabs>
          <w:tab w:val="left" w:pos="510"/>
        </w:tabs>
        <w:autoSpaceDE w:val="0"/>
        <w:autoSpaceDN w:val="0"/>
        <w:adjustRightInd w:val="0"/>
        <w:ind w:firstLine="709"/>
        <w:jc w:val="both"/>
        <w:textAlignment w:val="center"/>
        <w:rPr>
          <w:i/>
          <w:sz w:val="22"/>
          <w:szCs w:val="22"/>
        </w:rPr>
      </w:pPr>
      <w:r w:rsidRPr="006F0DA1">
        <w:rPr>
          <w:i/>
          <w:sz w:val="22"/>
          <w:szCs w:val="22"/>
        </w:rPr>
        <w:t>общественные институты и их место в системе обеспечения безопасности жизни и здоровья насел</w:t>
      </w:r>
      <w:r w:rsidRPr="006F0DA1">
        <w:rPr>
          <w:i/>
          <w:sz w:val="22"/>
          <w:szCs w:val="22"/>
        </w:rPr>
        <w:t>е</w:t>
      </w:r>
      <w:r w:rsidRPr="006F0DA1">
        <w:rPr>
          <w:i/>
          <w:sz w:val="22"/>
          <w:szCs w:val="22"/>
        </w:rPr>
        <w:t>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права, обязанности и роль граждан Российской Федерации в области защиты населения от чрезвыча</w:t>
      </w:r>
      <w:r w:rsidRPr="006F0DA1">
        <w:rPr>
          <w:sz w:val="22"/>
          <w:szCs w:val="22"/>
        </w:rPr>
        <w:t>й</w:t>
      </w:r>
      <w:r w:rsidRPr="006F0DA1">
        <w:rPr>
          <w:sz w:val="22"/>
          <w:szCs w:val="22"/>
        </w:rPr>
        <w:t>ных ситуаций;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антикоррупционное поведение как элемент общественной и государственной безопасности;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информирование и оповещение населения о чрезвычайных ситуациях, система ОКСИОН;</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средства индивидуальной и коллективной защиты населения, порядок пользования фильтрующим противогазом;</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эвакуация населения в условиях чрезвычайных ситуаций, порядок действий населения при объявлении эвакуации.</w:t>
      </w:r>
    </w:p>
    <w:p w:rsidR="00961568" w:rsidRPr="006F0DA1" w:rsidRDefault="00961568" w:rsidP="00961568">
      <w:pPr>
        <w:ind w:firstLine="709"/>
        <w:jc w:val="both"/>
        <w:rPr>
          <w:b/>
          <w:sz w:val="22"/>
          <w:szCs w:val="22"/>
        </w:rPr>
      </w:pPr>
      <w:bookmarkStart w:id="339" w:name="_Toc95498138"/>
      <w:r w:rsidRPr="006F0DA1">
        <w:rPr>
          <w:b/>
          <w:sz w:val="22"/>
          <w:szCs w:val="22"/>
        </w:rPr>
        <w:t>Контрольно-измерительные материалы</w:t>
      </w:r>
      <w:bookmarkEnd w:id="339"/>
    </w:p>
    <w:p w:rsidR="00961568" w:rsidRPr="006F0DA1" w:rsidRDefault="00961568" w:rsidP="00961568">
      <w:pPr>
        <w:ind w:firstLine="709"/>
        <w:jc w:val="both"/>
        <w:rPr>
          <w:sz w:val="22"/>
          <w:szCs w:val="22"/>
        </w:rPr>
      </w:pPr>
      <w:r w:rsidRPr="006F0DA1">
        <w:rPr>
          <w:sz w:val="22"/>
          <w:szCs w:val="22"/>
        </w:rPr>
        <w:t>Для организации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w:t>
      </w:r>
      <w:r w:rsidRPr="006F0DA1">
        <w:rPr>
          <w:sz w:val="22"/>
          <w:szCs w:val="22"/>
        </w:rPr>
        <w:t>а</w:t>
      </w:r>
      <w:r w:rsidRPr="006F0DA1">
        <w:rPr>
          <w:sz w:val="22"/>
          <w:szCs w:val="22"/>
        </w:rPr>
        <w:t>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961568" w:rsidRPr="006F0DA1" w:rsidRDefault="00961568" w:rsidP="00961568">
      <w:pPr>
        <w:ind w:firstLine="709"/>
        <w:jc w:val="both"/>
        <w:rPr>
          <w:sz w:val="22"/>
          <w:szCs w:val="22"/>
        </w:rPr>
      </w:pPr>
      <w:r w:rsidRPr="006F0DA1">
        <w:rPr>
          <w:sz w:val="22"/>
          <w:szCs w:val="22"/>
        </w:rPr>
        <w:t>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w:t>
      </w:r>
      <w:r w:rsidRPr="006F0DA1">
        <w:rPr>
          <w:sz w:val="22"/>
          <w:szCs w:val="22"/>
        </w:rPr>
        <w:t>к</w:t>
      </w:r>
      <w:r w:rsidRPr="006F0DA1">
        <w:rPr>
          <w:sz w:val="22"/>
          <w:szCs w:val="22"/>
        </w:rPr>
        <w:t>ций, упрощение длинных сложных формулировок инструкций, решение с опорой на алгоритм, образец, и</w:t>
      </w:r>
      <w:r w:rsidRPr="006F0DA1">
        <w:rPr>
          <w:sz w:val="22"/>
          <w:szCs w:val="22"/>
        </w:rPr>
        <w:t>с</w:t>
      </w:r>
      <w:r w:rsidRPr="006F0DA1">
        <w:rPr>
          <w:sz w:val="22"/>
          <w:szCs w:val="22"/>
        </w:rPr>
        <w:t xml:space="preserve">пользование справочной информации. </w:t>
      </w:r>
    </w:p>
    <w:p w:rsidR="00961568" w:rsidRPr="006F0DA1" w:rsidRDefault="00961568" w:rsidP="00961568">
      <w:pPr>
        <w:ind w:firstLine="709"/>
        <w:jc w:val="both"/>
        <w:rPr>
          <w:sz w:val="22"/>
          <w:szCs w:val="22"/>
        </w:rPr>
      </w:pPr>
      <w:r w:rsidRPr="006F0DA1">
        <w:rPr>
          <w:sz w:val="22"/>
          <w:szCs w:val="22"/>
        </w:rPr>
        <w:t>В рабочей программе предусмотрено 12 контрольных работ, выполнение контрольных работ по кла</w:t>
      </w:r>
      <w:r w:rsidRPr="006F0DA1">
        <w:rPr>
          <w:sz w:val="22"/>
          <w:szCs w:val="22"/>
        </w:rPr>
        <w:t>с</w:t>
      </w:r>
      <w:r w:rsidRPr="006F0DA1">
        <w:rPr>
          <w:sz w:val="22"/>
          <w:szCs w:val="22"/>
        </w:rPr>
        <w:t xml:space="preserve">сам будет зависеть от выбранного варианта тематического планирования. </w:t>
      </w:r>
    </w:p>
    <w:p w:rsidR="00961568" w:rsidRPr="006F0DA1" w:rsidRDefault="00961568" w:rsidP="00961568">
      <w:pPr>
        <w:widowControl w:val="0"/>
        <w:tabs>
          <w:tab w:val="left" w:pos="510"/>
        </w:tabs>
        <w:autoSpaceDE w:val="0"/>
        <w:autoSpaceDN w:val="0"/>
        <w:adjustRightInd w:val="0"/>
        <w:jc w:val="center"/>
        <w:textAlignment w:val="center"/>
        <w:rPr>
          <w:rFonts w:eastAsiaTheme="majorEastAsia"/>
          <w:bCs/>
          <w:sz w:val="22"/>
          <w:szCs w:val="22"/>
          <w:lang w:eastAsia="en-US"/>
        </w:rPr>
      </w:pPr>
      <w:bookmarkStart w:id="340" w:name="_Toc95498139"/>
      <w:r w:rsidRPr="006F0DA1">
        <w:rPr>
          <w:rFonts w:eastAsiaTheme="majorEastAsia"/>
          <w:bCs/>
          <w:sz w:val="22"/>
          <w:szCs w:val="22"/>
          <w:lang w:eastAsia="en-US"/>
        </w:rPr>
        <w:t>ПЛАНИРУЕМЫЕ РЕЗУЛЬТАТЫ ОСВОЕНИЯ УЧЕБНОГО ПРЕДМЕТА</w:t>
      </w:r>
    </w:p>
    <w:p w:rsidR="00961568" w:rsidRPr="006F0DA1" w:rsidRDefault="00961568" w:rsidP="00961568">
      <w:pPr>
        <w:widowControl w:val="0"/>
        <w:tabs>
          <w:tab w:val="left" w:pos="510"/>
        </w:tabs>
        <w:autoSpaceDE w:val="0"/>
        <w:autoSpaceDN w:val="0"/>
        <w:adjustRightInd w:val="0"/>
        <w:jc w:val="center"/>
        <w:textAlignment w:val="center"/>
        <w:rPr>
          <w:rFonts w:eastAsiaTheme="majorEastAsia"/>
          <w:bCs/>
          <w:sz w:val="22"/>
          <w:szCs w:val="22"/>
          <w:lang w:eastAsia="en-US"/>
        </w:rPr>
      </w:pPr>
      <w:r w:rsidRPr="006F0DA1">
        <w:rPr>
          <w:rFonts w:eastAsiaTheme="majorEastAsia"/>
          <w:bCs/>
          <w:sz w:val="22"/>
          <w:szCs w:val="22"/>
          <w:lang w:eastAsia="en-US"/>
        </w:rPr>
        <w:t xml:space="preserve"> «ОСНОВЫ БЕЗОПАСНОСТИ ЖИЗНЕДЕЯТЕЛЬНОСТИ» </w:t>
      </w:r>
    </w:p>
    <w:p w:rsidR="00961568" w:rsidRPr="006F0DA1" w:rsidRDefault="00961568" w:rsidP="00961568">
      <w:pPr>
        <w:widowControl w:val="0"/>
        <w:tabs>
          <w:tab w:val="left" w:pos="510"/>
        </w:tabs>
        <w:autoSpaceDE w:val="0"/>
        <w:autoSpaceDN w:val="0"/>
        <w:adjustRightInd w:val="0"/>
        <w:jc w:val="center"/>
        <w:textAlignment w:val="center"/>
        <w:rPr>
          <w:rFonts w:eastAsiaTheme="majorEastAsia"/>
          <w:bCs/>
          <w:caps/>
          <w:sz w:val="22"/>
          <w:szCs w:val="22"/>
          <w:lang w:eastAsia="en-US"/>
        </w:rPr>
      </w:pPr>
      <w:r w:rsidRPr="006F0DA1">
        <w:rPr>
          <w:rFonts w:eastAsiaTheme="majorEastAsia"/>
          <w:bCs/>
          <w:sz w:val="22"/>
          <w:szCs w:val="22"/>
          <w:lang w:eastAsia="en-US"/>
        </w:rPr>
        <w:t>НА УРОВНЕ ОСНОВНОГО ОБЩЕГО ОБРАЗОВАНИЯ</w:t>
      </w:r>
      <w:bookmarkEnd w:id="340"/>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Настоящая Программа чётко ориентирована на выполнение требований, устанавливаемых ФГОС к р</w:t>
      </w:r>
      <w:r w:rsidRPr="006F0DA1">
        <w:rPr>
          <w:sz w:val="22"/>
          <w:szCs w:val="22"/>
        </w:rPr>
        <w:t>е</w:t>
      </w:r>
      <w:r w:rsidRPr="006F0DA1">
        <w:rPr>
          <w:sz w:val="22"/>
          <w:szCs w:val="22"/>
        </w:rPr>
        <w:t>зультатам освоения основной образовательной программы (личностные, метапредметные и предметные), к</w:t>
      </w:r>
      <w:r w:rsidRPr="006F0DA1">
        <w:rPr>
          <w:sz w:val="22"/>
          <w:szCs w:val="22"/>
        </w:rPr>
        <w:t>о</w:t>
      </w:r>
      <w:r w:rsidRPr="006F0DA1">
        <w:rPr>
          <w:sz w:val="22"/>
          <w:szCs w:val="22"/>
        </w:rPr>
        <w:t xml:space="preserve">торые должны демонстрировать обучающиеся с ЗПР по завершении обучения в основной школе. Результаты </w:t>
      </w:r>
      <w:r w:rsidRPr="006F0DA1">
        <w:rPr>
          <w:sz w:val="22"/>
          <w:szCs w:val="22"/>
        </w:rPr>
        <w:lastRenderedPageBreak/>
        <w:t>освоения учебного предмета «Основы безопасности жизнедеятельности» обучающимися с ЗПР в целом дол</w:t>
      </w:r>
      <w:r w:rsidRPr="006F0DA1">
        <w:rPr>
          <w:sz w:val="22"/>
          <w:szCs w:val="22"/>
        </w:rPr>
        <w:t>ж</w:t>
      </w:r>
      <w:r w:rsidRPr="006F0DA1">
        <w:rPr>
          <w:sz w:val="22"/>
          <w:szCs w:val="22"/>
        </w:rPr>
        <w:t>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Наиболее значимые личностные и метапредметные результаты для обучающихся с ЗПР:</w:t>
      </w:r>
    </w:p>
    <w:p w:rsidR="00961568" w:rsidRPr="006F0DA1" w:rsidRDefault="00961568" w:rsidP="00961568">
      <w:pPr>
        <w:ind w:firstLine="709"/>
        <w:jc w:val="both"/>
        <w:rPr>
          <w:b/>
          <w:caps/>
          <w:sz w:val="22"/>
          <w:szCs w:val="22"/>
        </w:rPr>
      </w:pPr>
      <w:r w:rsidRPr="006F0DA1">
        <w:rPr>
          <w:b/>
          <w:caps/>
          <w:sz w:val="22"/>
          <w:szCs w:val="22"/>
        </w:rPr>
        <w:t>Личностные результаты:</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чувство ответственности и долга перед своей семьей, малой и большой Родиной;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неприятие любых форм экстремизма, дискриминации;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способность оценивать свое поведение и поступки, а также поведение и поступки других людей с п</w:t>
      </w:r>
      <w:r w:rsidRPr="006F0DA1">
        <w:rPr>
          <w:sz w:val="22"/>
          <w:szCs w:val="22"/>
        </w:rPr>
        <w:t>о</w:t>
      </w:r>
      <w:r w:rsidRPr="006F0DA1">
        <w:rPr>
          <w:sz w:val="22"/>
          <w:szCs w:val="22"/>
        </w:rPr>
        <w:t>зиции нравственных и правовых норм с учетом осознания последствий поступков; активное неприятие асоц</w:t>
      </w:r>
      <w:r w:rsidRPr="006F0DA1">
        <w:rPr>
          <w:sz w:val="22"/>
          <w:szCs w:val="22"/>
        </w:rPr>
        <w:t>и</w:t>
      </w:r>
      <w:r w:rsidRPr="006F0DA1">
        <w:rPr>
          <w:sz w:val="22"/>
          <w:szCs w:val="22"/>
        </w:rPr>
        <w:t>альных поступков;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осмысление личного и чужого опыта, наблюдений, поступков;</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соблюдение правил безопасности, в том числе навыки безопасного поведения в интернет-среде;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способность адаптироваться к стрессовым ситуациям и меняющимся социальным, информационным и природным условиям;</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активное неприятие действий, приносящих вред окружающей среде;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освоение социальных норм, правил поведения в группах и сообществах, включая взрослые и социал</w:t>
      </w:r>
      <w:r w:rsidRPr="006F0DA1">
        <w:rPr>
          <w:sz w:val="22"/>
          <w:szCs w:val="22"/>
        </w:rPr>
        <w:t>ь</w:t>
      </w:r>
      <w:r w:rsidRPr="006F0DA1">
        <w:rPr>
          <w:sz w:val="22"/>
          <w:szCs w:val="22"/>
        </w:rPr>
        <w:t xml:space="preserve">ные сообщества;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повышение уровня своей компетентности через практическую деятельность, в том числе умение учиться у других людей;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формирование умений продуктивной коммуникации со сверстниками;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w:t>
      </w:r>
      <w:r w:rsidRPr="006F0DA1">
        <w:rPr>
          <w:sz w:val="22"/>
          <w:szCs w:val="22"/>
        </w:rPr>
        <w:t>й</w:t>
      </w:r>
      <w:r w:rsidRPr="006F0DA1">
        <w:rPr>
          <w:sz w:val="22"/>
          <w:szCs w:val="22"/>
        </w:rPr>
        <w:t>ствовать в отсутствие гарантий успеха;</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способность связаться удобным способом и запросить помощь, корректно и точно сформулировав возникшую проблему;</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применение в повседневной жизни правил личной безопасности;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способность критически оценивать полученную от собеседника информацию;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умение передать свои впечатления, соображения, умозаключения так, чтобы быть понятым другим ч</w:t>
      </w:r>
      <w:r w:rsidRPr="006F0DA1">
        <w:rPr>
          <w:sz w:val="22"/>
          <w:szCs w:val="22"/>
        </w:rPr>
        <w:t>е</w:t>
      </w:r>
      <w:r w:rsidRPr="006F0DA1">
        <w:rPr>
          <w:sz w:val="22"/>
          <w:szCs w:val="22"/>
        </w:rPr>
        <w:t>ловеком;</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способность принимать и включать в свой личный опыт жизненный опыт других людей, исключая асоциальные проявления;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адекватность поведения обучающегося с точки зрения опасности или безопасности для себя или для окружающих;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 xml:space="preserve">способность корректно устанавливать и ограничивать контакт в зависимости от социальной ситуации;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способность распознавать и противостоять психологической манипуляции, социально неблагоприя</w:t>
      </w:r>
      <w:r w:rsidRPr="006F0DA1">
        <w:rPr>
          <w:sz w:val="22"/>
          <w:szCs w:val="22"/>
        </w:rPr>
        <w:t>т</w:t>
      </w:r>
      <w:r w:rsidRPr="006F0DA1">
        <w:rPr>
          <w:sz w:val="22"/>
          <w:szCs w:val="22"/>
        </w:rPr>
        <w:t>ному воздействию.</w:t>
      </w:r>
    </w:p>
    <w:p w:rsidR="00961568" w:rsidRPr="006F0DA1" w:rsidRDefault="00961568" w:rsidP="00961568">
      <w:pPr>
        <w:ind w:firstLine="709"/>
        <w:jc w:val="both"/>
        <w:rPr>
          <w:b/>
          <w:caps/>
          <w:sz w:val="22"/>
          <w:szCs w:val="22"/>
        </w:rPr>
      </w:pPr>
      <w:r w:rsidRPr="006F0DA1">
        <w:rPr>
          <w:b/>
          <w:caps/>
          <w:sz w:val="22"/>
          <w:szCs w:val="22"/>
        </w:rPr>
        <w:t>Метапредметные результаты</w:t>
      </w:r>
    </w:p>
    <w:p w:rsidR="00961568" w:rsidRPr="006F0DA1" w:rsidRDefault="00961568" w:rsidP="00961568">
      <w:pPr>
        <w:widowControl w:val="0"/>
        <w:tabs>
          <w:tab w:val="left" w:pos="510"/>
        </w:tabs>
        <w:autoSpaceDE w:val="0"/>
        <w:autoSpaceDN w:val="0"/>
        <w:adjustRightInd w:val="0"/>
        <w:ind w:firstLine="709"/>
        <w:jc w:val="both"/>
        <w:textAlignment w:val="center"/>
        <w:rPr>
          <w:b/>
          <w:i/>
          <w:sz w:val="22"/>
          <w:szCs w:val="22"/>
        </w:rPr>
      </w:pPr>
      <w:r w:rsidRPr="006F0DA1">
        <w:rPr>
          <w:b/>
          <w:i/>
          <w:sz w:val="22"/>
          <w:szCs w:val="22"/>
        </w:rPr>
        <w:t>Овладение универсальными учебными познавательными действиями: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w:t>
      </w:r>
      <w:r w:rsidRPr="006F0DA1">
        <w:rPr>
          <w:sz w:val="22"/>
          <w:szCs w:val="22"/>
        </w:rPr>
        <w:t>и</w:t>
      </w:r>
      <w:r w:rsidRPr="006F0DA1">
        <w:rPr>
          <w:sz w:val="22"/>
          <w:szCs w:val="22"/>
        </w:rPr>
        <w:t>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применять знаки и символы, модели и схемы для решения учебных и познавательных задач;</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прогнозировать возможное дальнейшее развитие процессов, событий и их последствия в аналогичных или сходных ситуациях;</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знать и использовать приемы действий в опасных и чрезвычайных ситуациях природного, техногенн</w:t>
      </w:r>
      <w:r w:rsidRPr="006F0DA1">
        <w:rPr>
          <w:sz w:val="22"/>
          <w:szCs w:val="22"/>
        </w:rPr>
        <w:t>о</w:t>
      </w:r>
      <w:r w:rsidRPr="006F0DA1">
        <w:rPr>
          <w:sz w:val="22"/>
          <w:szCs w:val="22"/>
        </w:rPr>
        <w:t>го и социального характера, в том числе оказание первой помощи пострадавшим.</w:t>
      </w:r>
    </w:p>
    <w:p w:rsidR="00961568" w:rsidRPr="006F0DA1" w:rsidRDefault="00961568" w:rsidP="00961568">
      <w:pPr>
        <w:widowControl w:val="0"/>
        <w:tabs>
          <w:tab w:val="left" w:pos="510"/>
        </w:tabs>
        <w:autoSpaceDE w:val="0"/>
        <w:autoSpaceDN w:val="0"/>
        <w:adjustRightInd w:val="0"/>
        <w:ind w:firstLine="709"/>
        <w:jc w:val="both"/>
        <w:textAlignment w:val="center"/>
        <w:rPr>
          <w:b/>
          <w:i/>
          <w:sz w:val="22"/>
          <w:szCs w:val="22"/>
        </w:rPr>
      </w:pPr>
      <w:r w:rsidRPr="006F0DA1">
        <w:rPr>
          <w:b/>
          <w:i/>
          <w:sz w:val="22"/>
          <w:szCs w:val="22"/>
        </w:rPr>
        <w:t>Овладение универсальными учебными коммуникативными действиями: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организовывать учебное сотрудничество и совместную деятельность с учителем и сверстниками; раб</w:t>
      </w:r>
      <w:r w:rsidRPr="006F0DA1">
        <w:rPr>
          <w:sz w:val="22"/>
          <w:szCs w:val="22"/>
        </w:rPr>
        <w:t>о</w:t>
      </w:r>
      <w:r w:rsidRPr="006F0DA1">
        <w:rPr>
          <w:sz w:val="22"/>
          <w:szCs w:val="22"/>
        </w:rPr>
        <w:t>тать индивидуально и в группе: находить общее решение и разрешать конфликты на основе согласования п</w:t>
      </w:r>
      <w:r w:rsidRPr="006F0DA1">
        <w:rPr>
          <w:sz w:val="22"/>
          <w:szCs w:val="22"/>
        </w:rPr>
        <w:t>о</w:t>
      </w:r>
      <w:r w:rsidRPr="006F0DA1">
        <w:rPr>
          <w:sz w:val="22"/>
          <w:szCs w:val="22"/>
        </w:rPr>
        <w:t xml:space="preserve">зиций и учета интересов; </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lastRenderedPageBreak/>
        <w:t>формулировать, аргументировать и отстаивать свое мнение;</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проявлять компетентность в области использования информационно-коммуникационных технологий;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взаимодействовать с окружающими, выполнять различные социальные роли во время и при ликвид</w:t>
      </w:r>
      <w:r w:rsidRPr="006F0DA1">
        <w:rPr>
          <w:sz w:val="22"/>
          <w:szCs w:val="22"/>
        </w:rPr>
        <w:t>а</w:t>
      </w:r>
      <w:r w:rsidRPr="006F0DA1">
        <w:rPr>
          <w:sz w:val="22"/>
          <w:szCs w:val="22"/>
        </w:rPr>
        <w:t>ции последствий чрезвычайных ситуаций.</w:t>
      </w:r>
    </w:p>
    <w:p w:rsidR="00961568" w:rsidRPr="006F0DA1" w:rsidRDefault="00961568" w:rsidP="00961568">
      <w:pPr>
        <w:widowControl w:val="0"/>
        <w:tabs>
          <w:tab w:val="left" w:pos="510"/>
        </w:tabs>
        <w:autoSpaceDE w:val="0"/>
        <w:autoSpaceDN w:val="0"/>
        <w:adjustRightInd w:val="0"/>
        <w:ind w:firstLine="709"/>
        <w:jc w:val="both"/>
        <w:textAlignment w:val="center"/>
        <w:rPr>
          <w:b/>
          <w:i/>
          <w:sz w:val="22"/>
          <w:szCs w:val="22"/>
        </w:rPr>
      </w:pPr>
      <w:r w:rsidRPr="006F0DA1">
        <w:rPr>
          <w:b/>
          <w:i/>
          <w:sz w:val="22"/>
          <w:szCs w:val="22"/>
        </w:rPr>
        <w:t>Овладение универсальными учебными регулятивными действиями: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определять цели своего обучения, ставить и формулировать для себя новые задачи в учебе и познав</w:t>
      </w:r>
      <w:r w:rsidRPr="006F0DA1">
        <w:rPr>
          <w:sz w:val="22"/>
          <w:szCs w:val="22"/>
        </w:rPr>
        <w:t>а</w:t>
      </w:r>
      <w:r w:rsidRPr="006F0DA1">
        <w:rPr>
          <w:sz w:val="22"/>
          <w:szCs w:val="22"/>
        </w:rPr>
        <w:t>тельной деятельности, развивать мотивы и интересы своей познавательной деятельности;</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w:t>
      </w:r>
      <w:r w:rsidRPr="006F0DA1">
        <w:rPr>
          <w:sz w:val="22"/>
          <w:szCs w:val="22"/>
        </w:rPr>
        <w:t>м</w:t>
      </w:r>
      <w:r w:rsidRPr="006F0DA1">
        <w:rPr>
          <w:sz w:val="22"/>
          <w:szCs w:val="22"/>
        </w:rPr>
        <w:t>ках предложенных условий и требований, корректировать свои действия в соответствии с изменяющейся с</w:t>
      </w:r>
      <w:r w:rsidRPr="006F0DA1">
        <w:rPr>
          <w:sz w:val="22"/>
          <w:szCs w:val="22"/>
        </w:rPr>
        <w:t>и</w:t>
      </w:r>
      <w:r w:rsidRPr="006F0DA1">
        <w:rPr>
          <w:sz w:val="22"/>
          <w:szCs w:val="22"/>
        </w:rPr>
        <w:t>туацией;</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оценивать правильность выполнения учебной задачи в области безопасности жизнедеятельности, со</w:t>
      </w:r>
      <w:r w:rsidRPr="006F0DA1">
        <w:rPr>
          <w:sz w:val="22"/>
          <w:szCs w:val="22"/>
        </w:rPr>
        <w:t>б</w:t>
      </w:r>
      <w:r w:rsidRPr="006F0DA1">
        <w:rPr>
          <w:sz w:val="22"/>
          <w:szCs w:val="22"/>
        </w:rPr>
        <w:t>ственные возможности ее решения;</w:t>
      </w:r>
    </w:p>
    <w:p w:rsidR="00961568" w:rsidRPr="006F0DA1" w:rsidRDefault="00961568" w:rsidP="00961568">
      <w:pPr>
        <w:widowControl w:val="0"/>
        <w:tabs>
          <w:tab w:val="left" w:pos="510"/>
        </w:tabs>
        <w:autoSpaceDE w:val="0"/>
        <w:autoSpaceDN w:val="0"/>
        <w:adjustRightInd w:val="0"/>
        <w:ind w:firstLine="709"/>
        <w:jc w:val="both"/>
        <w:textAlignment w:val="center"/>
        <w:rPr>
          <w:sz w:val="22"/>
          <w:szCs w:val="22"/>
        </w:rPr>
      </w:pPr>
      <w:r w:rsidRPr="006F0DA1">
        <w:rPr>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961568" w:rsidRPr="006F0DA1" w:rsidRDefault="00961568" w:rsidP="00961568">
      <w:pPr>
        <w:widowControl w:val="0"/>
        <w:autoSpaceDE w:val="0"/>
        <w:autoSpaceDN w:val="0"/>
        <w:adjustRightInd w:val="0"/>
        <w:ind w:firstLine="709"/>
        <w:jc w:val="both"/>
        <w:textAlignment w:val="center"/>
        <w:rPr>
          <w:b/>
          <w:bCs/>
          <w:caps/>
          <w:sz w:val="22"/>
          <w:szCs w:val="22"/>
        </w:rPr>
      </w:pPr>
      <w:r w:rsidRPr="006F0DA1">
        <w:rPr>
          <w:b/>
          <w:bCs/>
          <w:caps/>
          <w:sz w:val="22"/>
          <w:szCs w:val="22"/>
        </w:rPr>
        <w:t>Предметные результаты</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w:t>
      </w:r>
      <w:r w:rsidRPr="006F0DA1">
        <w:rPr>
          <w:sz w:val="22"/>
          <w:szCs w:val="22"/>
        </w:rPr>
        <w:t>у</w:t>
      </w:r>
      <w:r w:rsidRPr="006F0DA1">
        <w:rPr>
          <w:sz w:val="22"/>
          <w:szCs w:val="22"/>
        </w:rPr>
        <w:t>ального безопасного поведения и опыте её применения в повседневной жизни.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w:t>
      </w:r>
      <w:r w:rsidRPr="006F0DA1">
        <w:rPr>
          <w:sz w:val="22"/>
          <w:szCs w:val="22"/>
        </w:rPr>
        <w:t>о</w:t>
      </w:r>
      <w:r w:rsidRPr="006F0DA1">
        <w:rPr>
          <w:sz w:val="22"/>
          <w:szCs w:val="22"/>
        </w:rPr>
        <w:t>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w:t>
      </w:r>
      <w:r w:rsidRPr="006F0DA1">
        <w:rPr>
          <w:sz w:val="22"/>
          <w:szCs w:val="22"/>
        </w:rPr>
        <w:t>е</w:t>
      </w:r>
      <w:r w:rsidRPr="006F0DA1">
        <w:rPr>
          <w:sz w:val="22"/>
          <w:szCs w:val="22"/>
        </w:rPr>
        <w:t>скими умениями безопасного поведения в повседневной жизни.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Предметные результаты по предметной области «Физическая культура и основы безопасности жизн</w:t>
      </w:r>
      <w:r w:rsidRPr="006F0DA1">
        <w:rPr>
          <w:sz w:val="22"/>
          <w:szCs w:val="22"/>
        </w:rPr>
        <w:t>е</w:t>
      </w:r>
      <w:r w:rsidRPr="006F0DA1">
        <w:rPr>
          <w:sz w:val="22"/>
          <w:szCs w:val="22"/>
        </w:rPr>
        <w:t>деятельности» должны обеспечивать:</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По учебному предмету «Основы безопасности жизнедеятельности»:</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w:t>
      </w:r>
      <w:r w:rsidRPr="006F0DA1">
        <w:rPr>
          <w:rFonts w:eastAsia="Arial Unicode MS"/>
          <w:kern w:val="1"/>
          <w:sz w:val="22"/>
          <w:szCs w:val="22"/>
        </w:rPr>
        <w:t>з</w:t>
      </w:r>
      <w:r w:rsidRPr="006F0DA1">
        <w:rPr>
          <w:rFonts w:eastAsia="Arial Unicode MS"/>
          <w:kern w:val="1"/>
          <w:sz w:val="22"/>
          <w:szCs w:val="22"/>
        </w:rPr>
        <w:t>вычайных ситуаций для личности, общества и государства;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сформированность социально ответственного отношения к ведению здорового образа жизни, искл</w:t>
      </w:r>
      <w:r w:rsidRPr="006F0DA1">
        <w:rPr>
          <w:rFonts w:eastAsia="Arial Unicode MS"/>
          <w:kern w:val="1"/>
          <w:sz w:val="22"/>
          <w:szCs w:val="22"/>
        </w:rPr>
        <w:t>ю</w:t>
      </w:r>
      <w:r w:rsidRPr="006F0DA1">
        <w:rPr>
          <w:rFonts w:eastAsia="Arial Unicode MS"/>
          <w:kern w:val="1"/>
          <w:sz w:val="22"/>
          <w:szCs w:val="22"/>
        </w:rPr>
        <w:t>чающего употребление наркотиков, алкоголя, курения и нанесения иного вреда собственному здоровью и здоровью окружающих;</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и признание особой роли России в обеспечении государственной и международной бе</w:t>
      </w:r>
      <w:r w:rsidRPr="006F0DA1">
        <w:rPr>
          <w:rFonts w:eastAsia="Arial Unicode MS"/>
          <w:kern w:val="1"/>
          <w:sz w:val="22"/>
          <w:szCs w:val="22"/>
        </w:rPr>
        <w:t>з</w:t>
      </w:r>
      <w:r w:rsidRPr="006F0DA1">
        <w:rPr>
          <w:rFonts w:eastAsia="Arial Unicode MS"/>
          <w:kern w:val="1"/>
          <w:sz w:val="22"/>
          <w:szCs w:val="22"/>
        </w:rPr>
        <w:t>опасности, обороны страны, в противодействии основным вызовам современности: терроризму, эк</w:t>
      </w:r>
      <w:r w:rsidRPr="006F0DA1">
        <w:rPr>
          <w:rFonts w:eastAsia="Arial Unicode MS"/>
          <w:kern w:val="1"/>
          <w:sz w:val="22"/>
          <w:szCs w:val="22"/>
        </w:rPr>
        <w:t>с</w:t>
      </w:r>
      <w:r w:rsidRPr="006F0DA1">
        <w:rPr>
          <w:rFonts w:eastAsia="Arial Unicode MS"/>
          <w:kern w:val="1"/>
          <w:sz w:val="22"/>
          <w:szCs w:val="22"/>
        </w:rPr>
        <w:t>тремизму, незаконному распространению наркотических средств;</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сформированность чувства гордости за свою Родину, ответственного отношения к выполнению ко</w:t>
      </w:r>
      <w:r w:rsidRPr="006F0DA1">
        <w:rPr>
          <w:rFonts w:eastAsia="Arial Unicode MS"/>
          <w:kern w:val="1"/>
          <w:sz w:val="22"/>
          <w:szCs w:val="22"/>
        </w:rPr>
        <w:t>н</w:t>
      </w:r>
      <w:r w:rsidRPr="006F0DA1">
        <w:rPr>
          <w:rFonts w:eastAsia="Arial Unicode MS"/>
          <w:kern w:val="1"/>
          <w:sz w:val="22"/>
          <w:szCs w:val="22"/>
        </w:rPr>
        <w:t>ституционного долга — защите Отечества;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знание и понимание роли государства и общества в решении задачи обеспечения национальной бе</w:t>
      </w:r>
      <w:r w:rsidRPr="006F0DA1">
        <w:rPr>
          <w:rFonts w:eastAsia="Arial Unicode MS"/>
          <w:kern w:val="1"/>
          <w:sz w:val="22"/>
          <w:szCs w:val="22"/>
        </w:rPr>
        <w:t>з</w:t>
      </w:r>
      <w:r w:rsidRPr="006F0DA1">
        <w:rPr>
          <w:rFonts w:eastAsia="Arial Unicode MS"/>
          <w:kern w:val="1"/>
          <w:sz w:val="22"/>
          <w:szCs w:val="22"/>
        </w:rPr>
        <w:t>опасности и защиты населения от опасных и чрезвычайных ситуаций природного, техногенного и с</w:t>
      </w:r>
      <w:r w:rsidRPr="006F0DA1">
        <w:rPr>
          <w:rFonts w:eastAsia="Arial Unicode MS"/>
          <w:kern w:val="1"/>
          <w:sz w:val="22"/>
          <w:szCs w:val="22"/>
        </w:rPr>
        <w:t>о</w:t>
      </w:r>
      <w:r w:rsidRPr="006F0DA1">
        <w:rPr>
          <w:rFonts w:eastAsia="Arial Unicode MS"/>
          <w:kern w:val="1"/>
          <w:sz w:val="22"/>
          <w:szCs w:val="22"/>
        </w:rPr>
        <w:t>циального (в том числе террористического) характера;</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w:t>
      </w:r>
      <w:r w:rsidRPr="006F0DA1">
        <w:rPr>
          <w:rFonts w:eastAsia="Arial Unicode MS"/>
          <w:kern w:val="1"/>
          <w:sz w:val="22"/>
          <w:szCs w:val="22"/>
        </w:rPr>
        <w:t>у</w:t>
      </w:r>
      <w:r w:rsidRPr="006F0DA1">
        <w:rPr>
          <w:rFonts w:eastAsia="Arial Unicode MS"/>
          <w:kern w:val="1"/>
          <w:sz w:val="22"/>
          <w:szCs w:val="22"/>
        </w:rPr>
        <w:t>никационные связи и каналы);</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овладение знаниями и умениями применять меры и средства индивидуальной защиты, приёмы раци</w:t>
      </w:r>
      <w:r w:rsidRPr="006F0DA1">
        <w:rPr>
          <w:rFonts w:eastAsia="Arial Unicode MS"/>
          <w:kern w:val="1"/>
          <w:sz w:val="22"/>
          <w:szCs w:val="22"/>
        </w:rPr>
        <w:t>о</w:t>
      </w:r>
      <w:r w:rsidRPr="006F0DA1">
        <w:rPr>
          <w:rFonts w:eastAsia="Arial Unicode MS"/>
          <w:kern w:val="1"/>
          <w:sz w:val="22"/>
          <w:szCs w:val="22"/>
        </w:rPr>
        <w:t>нального и безопасного поведения в опасных и чрезвычайных ситуациях;</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w:t>
      </w:r>
      <w:r w:rsidRPr="006F0DA1">
        <w:rPr>
          <w:rFonts w:eastAsia="Arial Unicode MS"/>
          <w:kern w:val="1"/>
          <w:sz w:val="22"/>
          <w:szCs w:val="22"/>
        </w:rPr>
        <w:t>х</w:t>
      </w:r>
      <w:r w:rsidRPr="006F0DA1">
        <w:rPr>
          <w:rFonts w:eastAsia="Arial Unicode MS"/>
          <w:kern w:val="1"/>
          <w:sz w:val="22"/>
          <w:szCs w:val="22"/>
        </w:rPr>
        <w:t>ние дыхательные пути, травмах различных областей тела, ожогах, отморожениях, отравлениях;</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lastRenderedPageBreak/>
        <w:t>освоение основ экологической культуры, методов проектирования собственной безопасной жизнеде</w:t>
      </w:r>
      <w:r w:rsidRPr="006F0DA1">
        <w:rPr>
          <w:rFonts w:eastAsia="Arial Unicode MS"/>
          <w:kern w:val="1"/>
          <w:sz w:val="22"/>
          <w:szCs w:val="22"/>
        </w:rPr>
        <w:t>я</w:t>
      </w:r>
      <w:r w:rsidRPr="006F0DA1">
        <w:rPr>
          <w:rFonts w:eastAsia="Arial Unicode MS"/>
          <w:kern w:val="1"/>
          <w:sz w:val="22"/>
          <w:szCs w:val="22"/>
        </w:rPr>
        <w:t>тельности с учётом природных, техногенных и социальных рисков на территории проживания;</w:t>
      </w:r>
    </w:p>
    <w:p w:rsidR="00961568" w:rsidRPr="006F0DA1" w:rsidRDefault="00961568" w:rsidP="006D1F09">
      <w:pPr>
        <w:pStyle w:val="a7"/>
        <w:numPr>
          <w:ilvl w:val="0"/>
          <w:numId w:val="1"/>
        </w:numPr>
        <w:tabs>
          <w:tab w:val="left" w:pos="993"/>
        </w:tabs>
        <w:ind w:left="709" w:hanging="283"/>
        <w:jc w:val="both"/>
        <w:rPr>
          <w:rFonts w:eastAsia="Arial Unicode MS"/>
          <w:kern w:val="1"/>
          <w:sz w:val="22"/>
          <w:szCs w:val="22"/>
        </w:rPr>
      </w:pPr>
      <w:r w:rsidRPr="006F0DA1">
        <w:rPr>
          <w:rFonts w:eastAsia="Arial Unicode MS"/>
          <w:kern w:val="1"/>
          <w:sz w:val="22"/>
          <w:szCs w:val="22"/>
        </w:rPr>
        <w:t>овладение знаниями и умениями предупреждения опасных и чрезвычайных ситуаций во время преб</w:t>
      </w:r>
      <w:r w:rsidRPr="006F0DA1">
        <w:rPr>
          <w:rFonts w:eastAsia="Arial Unicode MS"/>
          <w:kern w:val="1"/>
          <w:sz w:val="22"/>
          <w:szCs w:val="22"/>
        </w:rPr>
        <w:t>ы</w:t>
      </w:r>
      <w:r w:rsidRPr="006F0DA1">
        <w:rPr>
          <w:rFonts w:eastAsia="Arial Unicode MS"/>
          <w:kern w:val="1"/>
          <w:sz w:val="22"/>
          <w:szCs w:val="22"/>
        </w:rPr>
        <w:t>вания в различных средах (бытовые условия, опасные производства, дорожное движение, обществе</w:t>
      </w:r>
      <w:r w:rsidRPr="006F0DA1">
        <w:rPr>
          <w:rFonts w:eastAsia="Arial Unicode MS"/>
          <w:kern w:val="1"/>
          <w:sz w:val="22"/>
          <w:szCs w:val="22"/>
        </w:rPr>
        <w:t>н</w:t>
      </w:r>
      <w:r w:rsidRPr="006F0DA1">
        <w:rPr>
          <w:rFonts w:eastAsia="Arial Unicode MS"/>
          <w:kern w:val="1"/>
          <w:sz w:val="22"/>
          <w:szCs w:val="22"/>
        </w:rPr>
        <w:t>ные места и социум, природа, коммуникационные связи и каналы).</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Достижение результатов освоения программы основного общего образования обеспечивается посре</w:t>
      </w:r>
      <w:r w:rsidRPr="006F0DA1">
        <w:rPr>
          <w:sz w:val="22"/>
          <w:szCs w:val="22"/>
        </w:rPr>
        <w:t>д</w:t>
      </w:r>
      <w:r w:rsidRPr="006F0DA1">
        <w:rPr>
          <w:sz w:val="22"/>
          <w:szCs w:val="22"/>
        </w:rPr>
        <w:t>ством включения в указанную программу предметных результатов освоения модулей учебного предмета «О</w:t>
      </w:r>
      <w:r w:rsidRPr="006F0DA1">
        <w:rPr>
          <w:sz w:val="22"/>
          <w:szCs w:val="22"/>
        </w:rPr>
        <w:t>с</w:t>
      </w:r>
      <w:r w:rsidRPr="006F0DA1">
        <w:rPr>
          <w:sz w:val="22"/>
          <w:szCs w:val="22"/>
        </w:rPr>
        <w:t>новы безопасности жизнедеятельности».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Организация вправе самостоятельно определять последовательность модулей для освоения обуча</w:t>
      </w:r>
      <w:r w:rsidRPr="006F0DA1">
        <w:rPr>
          <w:sz w:val="22"/>
          <w:szCs w:val="22"/>
        </w:rPr>
        <w:t>ю</w:t>
      </w:r>
      <w:r w:rsidRPr="006F0DA1">
        <w:rPr>
          <w:sz w:val="22"/>
          <w:szCs w:val="22"/>
        </w:rPr>
        <w:t>щимися содержания учебного предмета «Основы безопасности жизнедеятельности».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Предлагается распределение предметных результатов, формируемых в ходе изучения учебного пре</w:t>
      </w:r>
      <w:r w:rsidRPr="006F0DA1">
        <w:rPr>
          <w:sz w:val="22"/>
          <w:szCs w:val="22"/>
        </w:rPr>
        <w:t>д</w:t>
      </w:r>
      <w:r w:rsidRPr="006F0DA1">
        <w:rPr>
          <w:sz w:val="22"/>
          <w:szCs w:val="22"/>
        </w:rPr>
        <w:t>мета ОБЖ, сгруппировать по учебным модулям:</w:t>
      </w:r>
    </w:p>
    <w:p w:rsidR="00961568" w:rsidRPr="006F0DA1" w:rsidRDefault="00961568" w:rsidP="00961568">
      <w:pPr>
        <w:widowControl w:val="0"/>
        <w:autoSpaceDE w:val="0"/>
        <w:autoSpaceDN w:val="0"/>
        <w:adjustRightInd w:val="0"/>
        <w:ind w:firstLine="709"/>
        <w:jc w:val="both"/>
        <w:textAlignment w:val="center"/>
        <w:rPr>
          <w:sz w:val="22"/>
          <w:szCs w:val="22"/>
        </w:rPr>
      </w:pPr>
    </w:p>
    <w:p w:rsidR="00961568" w:rsidRPr="006F0DA1" w:rsidRDefault="00961568" w:rsidP="00961568">
      <w:pPr>
        <w:widowControl w:val="0"/>
        <w:tabs>
          <w:tab w:val="left" w:pos="993"/>
        </w:tabs>
        <w:ind w:firstLine="709"/>
        <w:contextualSpacing/>
        <w:jc w:val="both"/>
        <w:rPr>
          <w:sz w:val="22"/>
          <w:szCs w:val="22"/>
        </w:rPr>
      </w:pPr>
      <w:r w:rsidRPr="006F0DA1">
        <w:rPr>
          <w:b/>
          <w:sz w:val="22"/>
          <w:szCs w:val="22"/>
        </w:rPr>
        <w:t>Модуль 1 «Культура безопасности жизнедеятельности в современном обществе»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w:t>
      </w:r>
      <w:r w:rsidRPr="006F0DA1">
        <w:rPr>
          <w:sz w:val="22"/>
          <w:szCs w:val="22"/>
        </w:rPr>
        <w:t>е</w:t>
      </w:r>
      <w:r w:rsidRPr="006F0DA1">
        <w:rPr>
          <w:sz w:val="22"/>
          <w:szCs w:val="22"/>
        </w:rPr>
        <w:t>ского характера);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классифицировать с опорой на образец источники опасности и факторы опасности (природные, физ</w:t>
      </w:r>
      <w:r w:rsidRPr="006F0DA1">
        <w:rPr>
          <w:sz w:val="22"/>
          <w:szCs w:val="22"/>
        </w:rPr>
        <w:t>и</w:t>
      </w:r>
      <w:r w:rsidRPr="006F0DA1">
        <w:rPr>
          <w:sz w:val="22"/>
          <w:szCs w:val="22"/>
        </w:rPr>
        <w:t>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объяснять с опорой на справочный материал общие принципы безопасного поведения.</w:t>
      </w:r>
    </w:p>
    <w:p w:rsidR="00961568" w:rsidRPr="006F0DA1" w:rsidRDefault="00961568" w:rsidP="00961568">
      <w:pPr>
        <w:tabs>
          <w:tab w:val="left" w:pos="993"/>
          <w:tab w:val="left" w:pos="1276"/>
        </w:tabs>
        <w:ind w:left="20" w:right="20" w:firstLine="709"/>
        <w:jc w:val="both"/>
        <w:rPr>
          <w:rFonts w:eastAsia="Calibri"/>
          <w:b/>
          <w:sz w:val="22"/>
          <w:szCs w:val="22"/>
          <w:lang w:eastAsia="en-US"/>
        </w:rPr>
      </w:pPr>
      <w:r w:rsidRPr="006F0DA1">
        <w:rPr>
          <w:rFonts w:eastAsia="Calibri"/>
          <w:b/>
          <w:sz w:val="22"/>
          <w:szCs w:val="22"/>
          <w:lang w:eastAsia="en-US"/>
        </w:rPr>
        <w:t>Модуль 2 «Безопасность в быту. Безопасность на объектах экономики»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иметь представление об особенностях жизнеобеспечения жилища;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классифицировать с опорой на образец источники опасности в быту (пожароопасные предметы, эле</w:t>
      </w:r>
      <w:r w:rsidRPr="006F0DA1">
        <w:rPr>
          <w:sz w:val="22"/>
          <w:szCs w:val="22"/>
        </w:rPr>
        <w:t>к</w:t>
      </w:r>
      <w:r w:rsidRPr="006F0DA1">
        <w:rPr>
          <w:sz w:val="22"/>
          <w:szCs w:val="22"/>
        </w:rPr>
        <w:t>троприборы, газовое оборудование, бытовая химия, медикаменты);</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знать права, обязанности и ответственность граждан в области пожарной безопасности;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соблюдать правила безопасного поведения, позволяющие предупредить возникновение опасных сит</w:t>
      </w:r>
      <w:r w:rsidRPr="006F0DA1">
        <w:rPr>
          <w:sz w:val="22"/>
          <w:szCs w:val="22"/>
        </w:rPr>
        <w:t>у</w:t>
      </w:r>
      <w:r w:rsidRPr="006F0DA1">
        <w:rPr>
          <w:sz w:val="22"/>
          <w:szCs w:val="22"/>
        </w:rPr>
        <w:t>аций в быту;</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понимать ситуации криминального характера;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знать правила вызова экстренных служб и ответственность за ложные сообщения;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при возникновении аварийных ситуаций техногенного происхождения в ко</w:t>
      </w:r>
      <w:r w:rsidRPr="006F0DA1">
        <w:rPr>
          <w:sz w:val="22"/>
          <w:szCs w:val="22"/>
        </w:rPr>
        <w:t>м</w:t>
      </w:r>
      <w:r w:rsidRPr="006F0DA1">
        <w:rPr>
          <w:sz w:val="22"/>
          <w:szCs w:val="22"/>
        </w:rPr>
        <w:t>мунальных системах жизнеобеспечения (водо- и газоснабжение, канализация, электроэнергетические и тепл</w:t>
      </w:r>
      <w:r w:rsidRPr="006F0DA1">
        <w:rPr>
          <w:sz w:val="22"/>
          <w:szCs w:val="22"/>
        </w:rPr>
        <w:t>о</w:t>
      </w:r>
      <w:r w:rsidRPr="006F0DA1">
        <w:rPr>
          <w:sz w:val="22"/>
          <w:szCs w:val="22"/>
        </w:rPr>
        <w:t>вые сети);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в ситуациях криминального характера;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при пожаре в жилых и общественных зданиях, в том числе правильно испол</w:t>
      </w:r>
      <w:r w:rsidRPr="006F0DA1">
        <w:rPr>
          <w:sz w:val="22"/>
          <w:szCs w:val="22"/>
        </w:rPr>
        <w:t>ь</w:t>
      </w:r>
      <w:r w:rsidRPr="006F0DA1">
        <w:rPr>
          <w:sz w:val="22"/>
          <w:szCs w:val="22"/>
        </w:rPr>
        <w:t>зовать первичные средства пожаротушения.</w:t>
      </w:r>
    </w:p>
    <w:p w:rsidR="00961568" w:rsidRPr="006F0DA1" w:rsidRDefault="00961568" w:rsidP="00961568">
      <w:pPr>
        <w:tabs>
          <w:tab w:val="left" w:pos="993"/>
        </w:tabs>
        <w:ind w:left="20" w:right="20" w:firstLine="709"/>
        <w:jc w:val="both"/>
        <w:rPr>
          <w:rFonts w:eastAsia="Calibri"/>
          <w:b/>
          <w:sz w:val="22"/>
          <w:szCs w:val="22"/>
          <w:lang w:eastAsia="en-US"/>
        </w:rPr>
      </w:pPr>
      <w:r w:rsidRPr="006F0DA1">
        <w:rPr>
          <w:rFonts w:eastAsia="Calibri"/>
          <w:b/>
          <w:bCs/>
          <w:sz w:val="22"/>
          <w:szCs w:val="22"/>
          <w:lang w:eastAsia="en-US"/>
        </w:rPr>
        <w:t>Модуль 3 «Безопасность на транспорте»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классифицировать с опорой на образец виды опасностей на транспорте (наземный, подземный, желе</w:t>
      </w:r>
      <w:r w:rsidRPr="006F0DA1">
        <w:rPr>
          <w:sz w:val="22"/>
          <w:szCs w:val="22"/>
        </w:rPr>
        <w:t>з</w:t>
      </w:r>
      <w:r w:rsidRPr="006F0DA1">
        <w:rPr>
          <w:sz w:val="22"/>
          <w:szCs w:val="22"/>
        </w:rPr>
        <w:t>нодорожный, водный, воздушный);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соблюдать правила дорожного движения, установленные для пешехода, пассажира, водителя велос</w:t>
      </w:r>
      <w:r w:rsidRPr="006F0DA1">
        <w:rPr>
          <w:sz w:val="22"/>
          <w:szCs w:val="22"/>
        </w:rPr>
        <w:t>и</w:t>
      </w:r>
      <w:r w:rsidRPr="006F0DA1">
        <w:rPr>
          <w:sz w:val="22"/>
          <w:szCs w:val="22"/>
        </w:rPr>
        <w:t>педа и иных средств передвижения;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предупреждать возникновение сложных и опасных ситуаций на транспорте, в том числе криминоге</w:t>
      </w:r>
      <w:r w:rsidRPr="006F0DA1">
        <w:rPr>
          <w:sz w:val="22"/>
          <w:szCs w:val="22"/>
        </w:rPr>
        <w:t>н</w:t>
      </w:r>
      <w:r w:rsidRPr="006F0DA1">
        <w:rPr>
          <w:sz w:val="22"/>
          <w:szCs w:val="22"/>
        </w:rPr>
        <w:t>ного характера и ситуации угрозы террористического акта;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61568" w:rsidRPr="006F0DA1" w:rsidRDefault="00961568" w:rsidP="00961568">
      <w:pPr>
        <w:tabs>
          <w:tab w:val="left" w:pos="993"/>
        </w:tabs>
        <w:ind w:left="20" w:right="20" w:firstLine="709"/>
        <w:jc w:val="both"/>
        <w:rPr>
          <w:rFonts w:eastAsia="Calibri"/>
          <w:b/>
          <w:bCs/>
          <w:sz w:val="22"/>
          <w:szCs w:val="22"/>
          <w:lang w:eastAsia="en-US"/>
        </w:rPr>
      </w:pPr>
      <w:r w:rsidRPr="006F0DA1">
        <w:rPr>
          <w:rFonts w:eastAsia="Calibri"/>
          <w:b/>
          <w:bCs/>
          <w:sz w:val="22"/>
          <w:szCs w:val="22"/>
          <w:lang w:eastAsia="en-US"/>
        </w:rPr>
        <w:t>Модуль 4 «Безопасность в общественных местах»</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понимать и описывать с опорой на справочный материал ситуации криминогенного и антиобществе</w:t>
      </w:r>
      <w:r w:rsidRPr="006F0DA1">
        <w:rPr>
          <w:sz w:val="22"/>
          <w:szCs w:val="22"/>
        </w:rPr>
        <w:t>н</w:t>
      </w:r>
      <w:r w:rsidRPr="006F0DA1">
        <w:rPr>
          <w:sz w:val="22"/>
          <w:szCs w:val="22"/>
        </w:rPr>
        <w:t>ного характера (кража, грабеж, мошенничество, хулиганство, ксенофобия);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соблюдать правила безопасного поведения в местах массового пребывания людей (в толпе);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 xml:space="preserve">знать правила информирования экстренных служб; </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 xml:space="preserve">безопасно действовать при обнаружении в общественных местах бесхозных (потенциально опасных) </w:t>
      </w:r>
      <w:r w:rsidRPr="006F0DA1">
        <w:rPr>
          <w:sz w:val="22"/>
          <w:szCs w:val="22"/>
        </w:rPr>
        <w:lastRenderedPageBreak/>
        <w:t>вещей и предметов;</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эвакуироваться из общественных мест и зданий;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при возникновении пожара и происшествиях в общественных местах;</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в условиях совершения террористического акта, в том числе при захвате и освобождении заложников;</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в ситуациях криминогенного и антиобщественного характера.</w:t>
      </w:r>
    </w:p>
    <w:p w:rsidR="00961568" w:rsidRPr="006F0DA1" w:rsidRDefault="00961568" w:rsidP="00961568">
      <w:pPr>
        <w:tabs>
          <w:tab w:val="left" w:pos="993"/>
        </w:tabs>
        <w:ind w:left="20" w:right="20" w:firstLine="709"/>
        <w:jc w:val="both"/>
        <w:rPr>
          <w:rFonts w:eastAsia="Calibri"/>
          <w:b/>
          <w:bCs/>
          <w:sz w:val="22"/>
          <w:szCs w:val="22"/>
          <w:lang w:eastAsia="en-US"/>
        </w:rPr>
      </w:pPr>
      <w:r w:rsidRPr="006F0DA1">
        <w:rPr>
          <w:rFonts w:eastAsia="Calibri"/>
          <w:b/>
          <w:bCs/>
          <w:sz w:val="22"/>
          <w:szCs w:val="22"/>
          <w:lang w:eastAsia="en-US"/>
        </w:rPr>
        <w:t>Модуль 5 «Безопасность в природной среде»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раскрывать с опорой на справочный материал смысл понятия экологии, экологической культуры, зн</w:t>
      </w:r>
      <w:r w:rsidRPr="006F0DA1">
        <w:rPr>
          <w:sz w:val="22"/>
          <w:szCs w:val="22"/>
        </w:rPr>
        <w:t>а</w:t>
      </w:r>
      <w:r w:rsidRPr="006F0DA1">
        <w:rPr>
          <w:sz w:val="22"/>
          <w:szCs w:val="22"/>
        </w:rPr>
        <w:t>чения экологии для устойчивого развития общества;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помнить и выполнять правила безопасного поведения при неблагоприятной экологической обстановке;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соблюдать правила безопасного поведения на природе;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объяснять с опорой на справочный материал правила безопасного поведения на водоемах в различное время года;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в случае возникновения чрезвычайных ситуаций геологического происхожд</w:t>
      </w:r>
      <w:r w:rsidRPr="006F0DA1">
        <w:rPr>
          <w:sz w:val="22"/>
          <w:szCs w:val="22"/>
        </w:rPr>
        <w:t>е</w:t>
      </w:r>
      <w:r w:rsidRPr="006F0DA1">
        <w:rPr>
          <w:sz w:val="22"/>
          <w:szCs w:val="22"/>
        </w:rPr>
        <w:t>ния (землетрясения, извержения вулкана), чрезвычайных ситуаций метеорологического происхождения (ур</w:t>
      </w:r>
      <w:r w:rsidRPr="006F0DA1">
        <w:rPr>
          <w:sz w:val="22"/>
          <w:szCs w:val="22"/>
        </w:rPr>
        <w:t>а</w:t>
      </w:r>
      <w:r w:rsidRPr="006F0DA1">
        <w:rPr>
          <w:sz w:val="22"/>
          <w:szCs w:val="22"/>
        </w:rPr>
        <w:t>ганы, бури, смерчи), гидрологического происхождения (наводнения, сели, цунами, снежные лавины), приро</w:t>
      </w:r>
      <w:r w:rsidRPr="006F0DA1">
        <w:rPr>
          <w:sz w:val="22"/>
          <w:szCs w:val="22"/>
        </w:rPr>
        <w:t>д</w:t>
      </w:r>
      <w:r w:rsidRPr="006F0DA1">
        <w:rPr>
          <w:sz w:val="22"/>
          <w:szCs w:val="22"/>
        </w:rPr>
        <w:t>ных пожаров (лесные, торфяные, степные);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объяснять правила само- и взаимопомощи терпящим бедствие на воде;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при автономном существовании в природной среде, учитывая вероятность п</w:t>
      </w:r>
      <w:r w:rsidRPr="006F0DA1">
        <w:rPr>
          <w:sz w:val="22"/>
          <w:szCs w:val="22"/>
        </w:rPr>
        <w:t>о</w:t>
      </w:r>
      <w:r w:rsidRPr="006F0DA1">
        <w:rPr>
          <w:sz w:val="22"/>
          <w:szCs w:val="22"/>
        </w:rPr>
        <w:t>тери ориентиров (риска заблудиться), встречи с дикими животными, опасными насекомыми, клещами и зме</w:t>
      </w:r>
      <w:r w:rsidRPr="006F0DA1">
        <w:rPr>
          <w:sz w:val="22"/>
          <w:szCs w:val="22"/>
        </w:rPr>
        <w:t>я</w:t>
      </w:r>
      <w:r w:rsidRPr="006F0DA1">
        <w:rPr>
          <w:sz w:val="22"/>
          <w:szCs w:val="22"/>
        </w:rPr>
        <w:t>ми, ядовитыми грибами и растениями;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знать и применять способы подачи сигнала о помощи.</w:t>
      </w:r>
    </w:p>
    <w:p w:rsidR="00961568" w:rsidRPr="006F0DA1" w:rsidRDefault="00961568" w:rsidP="00961568">
      <w:pPr>
        <w:tabs>
          <w:tab w:val="left" w:pos="993"/>
        </w:tabs>
        <w:ind w:left="20" w:right="20" w:firstLine="709"/>
        <w:jc w:val="both"/>
        <w:rPr>
          <w:rFonts w:eastAsia="Calibri"/>
          <w:b/>
          <w:bCs/>
          <w:sz w:val="22"/>
          <w:szCs w:val="22"/>
          <w:lang w:eastAsia="en-US"/>
        </w:rPr>
      </w:pPr>
      <w:r w:rsidRPr="006F0DA1">
        <w:rPr>
          <w:rFonts w:eastAsia="Calibri"/>
          <w:b/>
          <w:bCs/>
          <w:sz w:val="22"/>
          <w:szCs w:val="22"/>
          <w:lang w:eastAsia="en-US"/>
        </w:rPr>
        <w:t>Модуль 6 «Здоровье и как его сохранить. Основы медицинских знаний»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раскрывать с опорой на справочный материал смысл понятий здоровья (физического и психического) и здорового образа жизни;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описывать факторы, влияющие на здоровье человека;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раскрывать с опорой на справочный материал понятия заболеваний, зависящих от образа жизни (ф</w:t>
      </w:r>
      <w:r w:rsidRPr="006F0DA1">
        <w:rPr>
          <w:sz w:val="22"/>
          <w:szCs w:val="22"/>
        </w:rPr>
        <w:t>и</w:t>
      </w:r>
      <w:r w:rsidRPr="006F0DA1">
        <w:rPr>
          <w:sz w:val="22"/>
          <w:szCs w:val="22"/>
        </w:rPr>
        <w:t>зических нагрузок, режима труда и отдыха, питания, психического здоровья и психологического благопол</w:t>
      </w:r>
      <w:r w:rsidRPr="006F0DA1">
        <w:rPr>
          <w:sz w:val="22"/>
          <w:szCs w:val="22"/>
        </w:rPr>
        <w:t>у</w:t>
      </w:r>
      <w:r w:rsidRPr="006F0DA1">
        <w:rPr>
          <w:sz w:val="22"/>
          <w:szCs w:val="22"/>
        </w:rPr>
        <w:t>чия);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иметь негативное отношение к вредным привычкам (табакокурение, алкоголизм, наркомания, игровая зависимость);</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приводить с опорой на справочный материал примеры мер защиты от инфекционных и неинфекцио</w:t>
      </w:r>
      <w:r w:rsidRPr="006F0DA1">
        <w:rPr>
          <w:sz w:val="22"/>
          <w:szCs w:val="22"/>
        </w:rPr>
        <w:t>н</w:t>
      </w:r>
      <w:r w:rsidRPr="006F0DA1">
        <w:rPr>
          <w:sz w:val="22"/>
          <w:szCs w:val="22"/>
        </w:rPr>
        <w:t>ных заболеваний;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в случае возникновения чрезвычайных ситуаций биолого-социального прои</w:t>
      </w:r>
      <w:r w:rsidRPr="006F0DA1">
        <w:rPr>
          <w:sz w:val="22"/>
          <w:szCs w:val="22"/>
        </w:rPr>
        <w:t>с</w:t>
      </w:r>
      <w:r w:rsidRPr="006F0DA1">
        <w:rPr>
          <w:sz w:val="22"/>
          <w:szCs w:val="22"/>
        </w:rPr>
        <w:t>хождения (эпидемии, пандемии);</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оказывать первую помощь и самопомощь при неотложных состояниях.</w:t>
      </w:r>
    </w:p>
    <w:p w:rsidR="00961568" w:rsidRPr="006F0DA1" w:rsidRDefault="00961568" w:rsidP="00961568">
      <w:pPr>
        <w:tabs>
          <w:tab w:val="left" w:pos="226"/>
          <w:tab w:val="left" w:pos="993"/>
          <w:tab w:val="left" w:pos="1134"/>
        </w:tabs>
        <w:ind w:left="20" w:right="20" w:firstLine="709"/>
        <w:jc w:val="both"/>
        <w:rPr>
          <w:rFonts w:eastAsia="Calibri"/>
          <w:b/>
          <w:bCs/>
          <w:sz w:val="22"/>
          <w:szCs w:val="22"/>
          <w:lang w:eastAsia="en-US"/>
        </w:rPr>
      </w:pPr>
      <w:r w:rsidRPr="006F0DA1">
        <w:rPr>
          <w:rFonts w:eastAsia="Calibri"/>
          <w:b/>
          <w:bCs/>
          <w:sz w:val="22"/>
          <w:szCs w:val="22"/>
          <w:lang w:eastAsia="en-US"/>
        </w:rPr>
        <w:t>Модуль 7 «Безопасность в социуме»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приводить с опорой на справочный материал примеры межличностного и группового конфликта;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иметь представление о способах избегания и разрешения конфликтных ситуаций;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иметь представление об опасных проявлениях конфликтов (в том числе насилие, буллинг (травля));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w:t>
      </w:r>
      <w:r w:rsidRPr="006F0DA1">
        <w:rPr>
          <w:sz w:val="22"/>
          <w:szCs w:val="22"/>
        </w:rPr>
        <w:t>я</w:t>
      </w:r>
      <w:r w:rsidRPr="006F0DA1">
        <w:rPr>
          <w:sz w:val="22"/>
          <w:szCs w:val="22"/>
        </w:rPr>
        <w:t>циям;</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распознавать опасности и соблюдать правила безопасного поведения в практике современных мол</w:t>
      </w:r>
      <w:r w:rsidRPr="006F0DA1">
        <w:rPr>
          <w:sz w:val="22"/>
          <w:szCs w:val="22"/>
        </w:rPr>
        <w:t>о</w:t>
      </w:r>
      <w:r w:rsidRPr="006F0DA1">
        <w:rPr>
          <w:sz w:val="22"/>
          <w:szCs w:val="22"/>
        </w:rPr>
        <w:t>дежных увлечений;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безопасно действовать при опасных проявлениях конфликта и при возможных манипуляциях.</w:t>
      </w:r>
    </w:p>
    <w:p w:rsidR="00961568" w:rsidRPr="006F0DA1" w:rsidRDefault="00961568" w:rsidP="00961568">
      <w:pPr>
        <w:tabs>
          <w:tab w:val="left" w:pos="993"/>
        </w:tabs>
        <w:ind w:left="20" w:right="20" w:firstLine="709"/>
        <w:jc w:val="both"/>
        <w:rPr>
          <w:rFonts w:eastAsia="Calibri"/>
          <w:b/>
          <w:bCs/>
          <w:sz w:val="22"/>
          <w:szCs w:val="22"/>
          <w:lang w:eastAsia="en-US"/>
        </w:rPr>
      </w:pPr>
      <w:r w:rsidRPr="006F0DA1">
        <w:rPr>
          <w:rFonts w:eastAsia="Calibri"/>
          <w:b/>
          <w:bCs/>
          <w:sz w:val="22"/>
          <w:szCs w:val="22"/>
          <w:lang w:eastAsia="en-US"/>
        </w:rPr>
        <w:t>Модуль 8 «Безопасность в информационном пространстве»</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приводить с опорой на справочный материал примеры информационных и компьютерных угроз;</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w:t>
      </w:r>
      <w:r w:rsidRPr="006F0DA1">
        <w:rPr>
          <w:sz w:val="22"/>
          <w:szCs w:val="22"/>
        </w:rPr>
        <w:t>о</w:t>
      </w:r>
      <w:r w:rsidRPr="006F0DA1">
        <w:rPr>
          <w:sz w:val="22"/>
          <w:szCs w:val="22"/>
        </w:rPr>
        <w:lastRenderedPageBreak/>
        <w:t>ристические и иные деструктивные интернет-сообщества);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владеть принципами безопасного использования Интернета;</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предупреждать возникновение сложных и опасных ситуаций;</w:t>
      </w:r>
    </w:p>
    <w:p w:rsidR="00961568" w:rsidRPr="006F0DA1" w:rsidRDefault="00961568" w:rsidP="00961568">
      <w:pPr>
        <w:widowControl w:val="0"/>
        <w:autoSpaceDE w:val="0"/>
        <w:autoSpaceDN w:val="0"/>
        <w:adjustRightInd w:val="0"/>
        <w:ind w:firstLine="709"/>
        <w:jc w:val="both"/>
        <w:textAlignment w:val="center"/>
        <w:rPr>
          <w:sz w:val="22"/>
          <w:szCs w:val="22"/>
        </w:rPr>
      </w:pPr>
      <w:r w:rsidRPr="006F0DA1">
        <w:rPr>
          <w:sz w:val="22"/>
          <w:szCs w:val="22"/>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61568" w:rsidRPr="00773D59" w:rsidRDefault="00961568" w:rsidP="00961568">
      <w:pPr>
        <w:tabs>
          <w:tab w:val="left" w:pos="993"/>
        </w:tabs>
        <w:ind w:left="20" w:right="20" w:firstLine="709"/>
        <w:jc w:val="both"/>
        <w:rPr>
          <w:rFonts w:eastAsia="Calibri"/>
          <w:b/>
          <w:bCs/>
          <w:sz w:val="22"/>
          <w:szCs w:val="22"/>
          <w:lang w:eastAsia="en-US"/>
        </w:rPr>
      </w:pPr>
      <w:r w:rsidRPr="00773D59">
        <w:rPr>
          <w:rFonts w:eastAsia="Calibri"/>
          <w:b/>
          <w:bCs/>
          <w:sz w:val="22"/>
          <w:szCs w:val="22"/>
          <w:lang w:eastAsia="en-US"/>
        </w:rPr>
        <w:t>Модуль 9 «Основы противодействия экстремизму и терроризму»</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объяснять с опорой на справочный материал понятия экстремизма, терроризма, их причины и после</w:t>
      </w:r>
      <w:r w:rsidRPr="00773D59">
        <w:rPr>
          <w:sz w:val="22"/>
          <w:szCs w:val="22"/>
        </w:rPr>
        <w:t>д</w:t>
      </w:r>
      <w:r w:rsidRPr="00773D59">
        <w:rPr>
          <w:sz w:val="22"/>
          <w:szCs w:val="22"/>
        </w:rPr>
        <w:t>ствия;</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иметь негативное отношение к экстремистской и террористической деятельности;</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иметь представление об организационных основах системы противодействия терроризму и экстреми</w:t>
      </w:r>
      <w:r w:rsidRPr="00773D59">
        <w:rPr>
          <w:sz w:val="22"/>
          <w:szCs w:val="22"/>
        </w:rPr>
        <w:t>з</w:t>
      </w:r>
      <w:r w:rsidRPr="00773D59">
        <w:rPr>
          <w:sz w:val="22"/>
          <w:szCs w:val="22"/>
        </w:rPr>
        <w:t>му в Российской Федерации.</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распознавать ситуации угрозы террористического акта в доме, в общественном месте;</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безопасно действовать при обнаружении в общественных местах бесхозных (или опасных) вещей и предметов;</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безопасно действовать в условиях совершения террористического акта, в том числе при захвате и освобождении заложников.</w:t>
      </w:r>
    </w:p>
    <w:p w:rsidR="00961568" w:rsidRPr="00773D59" w:rsidRDefault="00961568" w:rsidP="00961568">
      <w:pPr>
        <w:tabs>
          <w:tab w:val="left" w:pos="993"/>
        </w:tabs>
        <w:ind w:left="20" w:right="20" w:firstLine="709"/>
        <w:jc w:val="both"/>
        <w:rPr>
          <w:rFonts w:eastAsia="Calibri"/>
          <w:b/>
          <w:bCs/>
          <w:sz w:val="22"/>
          <w:szCs w:val="22"/>
          <w:lang w:eastAsia="en-US"/>
        </w:rPr>
      </w:pPr>
      <w:r w:rsidRPr="00773D59">
        <w:rPr>
          <w:rFonts w:eastAsia="Calibri"/>
          <w:b/>
          <w:bCs/>
          <w:sz w:val="22"/>
          <w:szCs w:val="22"/>
          <w:lang w:eastAsia="en-US"/>
        </w:rPr>
        <w:t>Модуль 10 «Взаимодействие личности, общества и государства в обеспечении безопасности жи</w:t>
      </w:r>
      <w:r w:rsidRPr="00773D59">
        <w:rPr>
          <w:rFonts w:eastAsia="Calibri"/>
          <w:b/>
          <w:bCs/>
          <w:sz w:val="22"/>
          <w:szCs w:val="22"/>
          <w:lang w:eastAsia="en-US"/>
        </w:rPr>
        <w:t>з</w:t>
      </w:r>
      <w:r w:rsidRPr="00773D59">
        <w:rPr>
          <w:rFonts w:eastAsia="Calibri"/>
          <w:b/>
          <w:bCs/>
          <w:sz w:val="22"/>
          <w:szCs w:val="22"/>
          <w:lang w:eastAsia="en-US"/>
        </w:rPr>
        <w:t>ни и здоровья населения»</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знать правила оповещения и эвакуации населения в условиях чрезвычайных ситуаций;</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владеть правилами безопасного поведения и безопасно действовать в различных ситуациях;</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владеть способами антикоррупционного поведения с учетом возрастных обязанностей;</w:t>
      </w:r>
    </w:p>
    <w:p w:rsidR="00961568" w:rsidRPr="00773D59" w:rsidRDefault="00961568" w:rsidP="00961568">
      <w:pPr>
        <w:widowControl w:val="0"/>
        <w:autoSpaceDE w:val="0"/>
        <w:autoSpaceDN w:val="0"/>
        <w:adjustRightInd w:val="0"/>
        <w:ind w:firstLine="709"/>
        <w:jc w:val="both"/>
        <w:textAlignment w:val="center"/>
        <w:rPr>
          <w:sz w:val="22"/>
          <w:szCs w:val="22"/>
        </w:rPr>
      </w:pPr>
      <w:r w:rsidRPr="00773D59">
        <w:rPr>
          <w:sz w:val="22"/>
          <w:szCs w:val="22"/>
        </w:rPr>
        <w:t>информировать население и соответствующие органы о возникновении опасных ситуаций.</w:t>
      </w:r>
    </w:p>
    <w:p w:rsidR="006C7D4F" w:rsidRPr="00773D59" w:rsidRDefault="006C7D4F" w:rsidP="00773D59">
      <w:pPr>
        <w:pStyle w:val="4"/>
        <w:jc w:val="center"/>
        <w:rPr>
          <w:rFonts w:eastAsia="Times New Roman"/>
          <w:caps/>
          <w:sz w:val="22"/>
          <w:szCs w:val="22"/>
        </w:rPr>
      </w:pPr>
      <w:bookmarkStart w:id="341" w:name="_Toc97114958"/>
      <w:r w:rsidRPr="00773D59">
        <w:rPr>
          <w:rFonts w:eastAsia="Times New Roman"/>
          <w:caps/>
          <w:sz w:val="22"/>
          <w:szCs w:val="22"/>
        </w:rPr>
        <w:t>2.2.1.19. Основы духовно-нравственной культуры народов России</w:t>
      </w:r>
      <w:bookmarkEnd w:id="341"/>
    </w:p>
    <w:p w:rsidR="006C7D4F" w:rsidRPr="00773D59" w:rsidRDefault="0060309A" w:rsidP="0060309A">
      <w:pPr>
        <w:jc w:val="both"/>
        <w:rPr>
          <w:caps/>
          <w:sz w:val="22"/>
          <w:szCs w:val="22"/>
        </w:rPr>
      </w:pPr>
      <w:r w:rsidRPr="00773D59">
        <w:rPr>
          <w:caps/>
          <w:sz w:val="22"/>
          <w:szCs w:val="22"/>
        </w:rPr>
        <w:t>Пояснительная записка</w:t>
      </w:r>
    </w:p>
    <w:p w:rsidR="006C7D4F" w:rsidRPr="00773D59" w:rsidRDefault="0060309A" w:rsidP="0060309A">
      <w:pPr>
        <w:ind w:firstLine="709"/>
        <w:jc w:val="both"/>
        <w:rPr>
          <w:sz w:val="22"/>
          <w:szCs w:val="22"/>
        </w:rPr>
      </w:pPr>
      <w:r w:rsidRPr="00773D59">
        <w:rPr>
          <w:sz w:val="22"/>
          <w:szCs w:val="22"/>
        </w:rPr>
        <w:t>Р</w:t>
      </w:r>
      <w:r w:rsidR="006C7D4F" w:rsidRPr="00773D59">
        <w:rPr>
          <w:sz w:val="22"/>
          <w:szCs w:val="22"/>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w:t>
      </w:r>
      <w:r w:rsidR="006C7D4F" w:rsidRPr="00773D59">
        <w:rPr>
          <w:sz w:val="22"/>
          <w:szCs w:val="22"/>
        </w:rPr>
        <w:t>е</w:t>
      </w:r>
      <w:r w:rsidR="006C7D4F" w:rsidRPr="00773D59">
        <w:rPr>
          <w:sz w:val="22"/>
          <w:szCs w:val="22"/>
        </w:rPr>
        <w:t>рации 05.07.2021 г., рег. номер  64101) (далее  – ФГОС ООО), Примерной адаптированной основной образов</w:t>
      </w:r>
      <w:r w:rsidR="006C7D4F" w:rsidRPr="00773D59">
        <w:rPr>
          <w:sz w:val="22"/>
          <w:szCs w:val="22"/>
        </w:rPr>
        <w:t>а</w:t>
      </w:r>
      <w:r w:rsidR="006C7D4F" w:rsidRPr="00773D59">
        <w:rPr>
          <w:sz w:val="22"/>
          <w:szCs w:val="22"/>
        </w:rPr>
        <w:t>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C7D4F" w:rsidRPr="00773D59" w:rsidRDefault="006C7D4F" w:rsidP="006C7D4F">
      <w:pPr>
        <w:ind w:firstLine="709"/>
        <w:jc w:val="both"/>
        <w:rPr>
          <w:sz w:val="22"/>
          <w:szCs w:val="22"/>
        </w:rPr>
      </w:pPr>
      <w:r w:rsidRPr="00773D59">
        <w:rPr>
          <w:b/>
          <w:sz w:val="22"/>
          <w:szCs w:val="22"/>
        </w:rPr>
        <w:t xml:space="preserve">Общая характеристика </w:t>
      </w:r>
      <w:r w:rsidRPr="00773D59">
        <w:rPr>
          <w:rFonts w:eastAsiaTheme="majorEastAsia"/>
          <w:b/>
          <w:bCs/>
          <w:sz w:val="22"/>
          <w:szCs w:val="22"/>
          <w:lang w:eastAsia="en-US"/>
        </w:rPr>
        <w:t xml:space="preserve">учебного предмета </w:t>
      </w:r>
      <w:r w:rsidRPr="00773D59">
        <w:rPr>
          <w:b/>
          <w:sz w:val="22"/>
          <w:szCs w:val="22"/>
        </w:rPr>
        <w:t>«Основы духовно-нравственной культуры народов России»</w:t>
      </w:r>
    </w:p>
    <w:p w:rsidR="006C7D4F" w:rsidRPr="00773D59" w:rsidRDefault="006C7D4F" w:rsidP="006C7D4F">
      <w:pPr>
        <w:ind w:firstLine="709"/>
        <w:jc w:val="both"/>
        <w:rPr>
          <w:sz w:val="22"/>
          <w:szCs w:val="22"/>
        </w:rPr>
      </w:pPr>
      <w:r w:rsidRPr="00773D59">
        <w:rPr>
          <w:sz w:val="22"/>
          <w:szCs w:val="22"/>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w:t>
      </w:r>
      <w:r w:rsidRPr="00773D59">
        <w:rPr>
          <w:sz w:val="22"/>
          <w:szCs w:val="22"/>
        </w:rPr>
        <w:t>в</w:t>
      </w:r>
      <w:r w:rsidRPr="00773D59">
        <w:rPr>
          <w:sz w:val="22"/>
          <w:szCs w:val="22"/>
        </w:rPr>
        <w:t>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w:t>
      </w:r>
      <w:r w:rsidRPr="00773D59">
        <w:rPr>
          <w:sz w:val="22"/>
          <w:szCs w:val="22"/>
        </w:rPr>
        <w:t>й</w:t>
      </w:r>
      <w:r w:rsidRPr="00773D59">
        <w:rPr>
          <w:sz w:val="22"/>
          <w:szCs w:val="22"/>
        </w:rPr>
        <w:t xml:space="preserve">ской Федерации. </w:t>
      </w:r>
    </w:p>
    <w:p w:rsidR="006C7D4F" w:rsidRPr="00773D59" w:rsidRDefault="006C7D4F" w:rsidP="006C7D4F">
      <w:pPr>
        <w:ind w:firstLine="709"/>
        <w:jc w:val="both"/>
        <w:rPr>
          <w:sz w:val="22"/>
          <w:szCs w:val="22"/>
        </w:rPr>
      </w:pPr>
      <w:r w:rsidRPr="00773D59">
        <w:rPr>
          <w:sz w:val="22"/>
          <w:szCs w:val="22"/>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w:t>
      </w:r>
      <w:r w:rsidRPr="00773D59">
        <w:rPr>
          <w:sz w:val="22"/>
          <w:szCs w:val="22"/>
        </w:rPr>
        <w:t>о</w:t>
      </w:r>
      <w:r w:rsidRPr="00773D59">
        <w:rPr>
          <w:sz w:val="22"/>
          <w:szCs w:val="22"/>
        </w:rPr>
        <w:t>циально-эмоциональному развитию.</w:t>
      </w:r>
    </w:p>
    <w:p w:rsidR="006C7D4F" w:rsidRPr="00773D59" w:rsidRDefault="006C7D4F" w:rsidP="006C7D4F">
      <w:pPr>
        <w:ind w:firstLine="709"/>
        <w:jc w:val="both"/>
        <w:rPr>
          <w:sz w:val="22"/>
          <w:szCs w:val="22"/>
        </w:rPr>
      </w:pPr>
      <w:r w:rsidRPr="00773D59">
        <w:rPr>
          <w:sz w:val="22"/>
          <w:szCs w:val="22"/>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w:t>
      </w:r>
      <w:r w:rsidRPr="00773D59">
        <w:rPr>
          <w:sz w:val="22"/>
          <w:szCs w:val="22"/>
        </w:rPr>
        <w:t>о</w:t>
      </w:r>
      <w:r w:rsidRPr="00773D59">
        <w:rPr>
          <w:sz w:val="22"/>
          <w:szCs w:val="22"/>
        </w:rPr>
        <w:t xml:space="preserve">сти. Осмысление и применение полученных на уроках знаний позволит продуктивно решать типичные задачи </w:t>
      </w:r>
      <w:r w:rsidRPr="00773D59">
        <w:rPr>
          <w:sz w:val="22"/>
          <w:szCs w:val="22"/>
        </w:rPr>
        <w:lastRenderedPageBreak/>
        <w:t>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w:t>
      </w:r>
      <w:r w:rsidRPr="00773D59">
        <w:rPr>
          <w:sz w:val="22"/>
          <w:szCs w:val="22"/>
        </w:rPr>
        <w:t>р</w:t>
      </w:r>
      <w:r w:rsidRPr="00773D59">
        <w:rPr>
          <w:sz w:val="22"/>
          <w:szCs w:val="22"/>
        </w:rPr>
        <w:t>мами.</w:t>
      </w:r>
    </w:p>
    <w:p w:rsidR="006C7D4F" w:rsidRPr="00773D59" w:rsidRDefault="006C7D4F" w:rsidP="006C7D4F">
      <w:pPr>
        <w:ind w:firstLine="709"/>
        <w:jc w:val="both"/>
        <w:rPr>
          <w:sz w:val="22"/>
          <w:szCs w:val="22"/>
        </w:rPr>
      </w:pPr>
      <w:r w:rsidRPr="00773D59">
        <w:rPr>
          <w:sz w:val="22"/>
          <w:szCs w:val="22"/>
        </w:rPr>
        <w:t>Программа отражает содержание обучения предмету «Основы духовно-нравственной культуры нар</w:t>
      </w:r>
      <w:r w:rsidRPr="00773D59">
        <w:rPr>
          <w:sz w:val="22"/>
          <w:szCs w:val="22"/>
        </w:rPr>
        <w:t>о</w:t>
      </w:r>
      <w:r w:rsidRPr="00773D59">
        <w:rPr>
          <w:sz w:val="22"/>
          <w:szCs w:val="22"/>
        </w:rPr>
        <w:t>дов России» с учетом особых образовательных потребностей обучающихся с ЗПР. Овладение учебным пре</w:t>
      </w:r>
      <w:r w:rsidRPr="00773D59">
        <w:rPr>
          <w:sz w:val="22"/>
          <w:szCs w:val="22"/>
        </w:rPr>
        <w:t>д</w:t>
      </w:r>
      <w:r w:rsidRPr="00773D59">
        <w:rPr>
          <w:sz w:val="22"/>
          <w:szCs w:val="22"/>
        </w:rPr>
        <w:t>метом «Основы духовно-нравственной культуры народов России», осмысление и усвоение информации м</w:t>
      </w:r>
      <w:r w:rsidRPr="00773D59">
        <w:rPr>
          <w:sz w:val="22"/>
          <w:szCs w:val="22"/>
        </w:rPr>
        <w:t>о</w:t>
      </w:r>
      <w:r w:rsidRPr="00773D59">
        <w:rPr>
          <w:sz w:val="22"/>
          <w:szCs w:val="22"/>
        </w:rPr>
        <w:t>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6C7D4F" w:rsidRPr="00773D59" w:rsidRDefault="006C7D4F" w:rsidP="0060309A">
      <w:pPr>
        <w:ind w:firstLine="709"/>
        <w:jc w:val="both"/>
        <w:rPr>
          <w:sz w:val="22"/>
          <w:szCs w:val="22"/>
        </w:rPr>
      </w:pPr>
      <w:r w:rsidRPr="00773D59">
        <w:rPr>
          <w:sz w:val="22"/>
          <w:szCs w:val="22"/>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w:t>
      </w:r>
      <w:r w:rsidRPr="00773D59">
        <w:rPr>
          <w:sz w:val="22"/>
          <w:szCs w:val="22"/>
        </w:rPr>
        <w:t>о</w:t>
      </w:r>
      <w:r w:rsidRPr="00773D59">
        <w:rPr>
          <w:sz w:val="22"/>
          <w:szCs w:val="22"/>
        </w:rPr>
        <w:t>стям обучащихся с ЗПР: учебный материал преподносить небольшими порциями, изыскивать способы ада</w:t>
      </w:r>
      <w:r w:rsidRPr="00773D59">
        <w:rPr>
          <w:sz w:val="22"/>
          <w:szCs w:val="22"/>
        </w:rPr>
        <w:t>п</w:t>
      </w:r>
      <w:r w:rsidRPr="00773D59">
        <w:rPr>
          <w:sz w:val="22"/>
          <w:szCs w:val="22"/>
        </w:rPr>
        <w:t>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w:t>
      </w:r>
      <w:r w:rsidRPr="00773D59">
        <w:rPr>
          <w:sz w:val="22"/>
          <w:szCs w:val="22"/>
        </w:rPr>
        <w:t>о</w:t>
      </w:r>
      <w:r w:rsidRPr="00773D59">
        <w:rPr>
          <w:sz w:val="22"/>
          <w:szCs w:val="22"/>
        </w:rPr>
        <w:t>работку учебного материала, стимулировать применение навыков и компетенций в различных жизненных с</w:t>
      </w:r>
      <w:r w:rsidRPr="00773D59">
        <w:rPr>
          <w:sz w:val="22"/>
          <w:szCs w:val="22"/>
        </w:rPr>
        <w:t>и</w:t>
      </w:r>
      <w:r w:rsidRPr="00773D59">
        <w:rPr>
          <w:sz w:val="22"/>
          <w:szCs w:val="22"/>
        </w:rPr>
        <w:t>туациях; увеличить долю практико-ориентированного материала, связанного с жизненным опытом обучающ</w:t>
      </w:r>
      <w:r w:rsidRPr="00773D59">
        <w:rPr>
          <w:sz w:val="22"/>
          <w:szCs w:val="22"/>
        </w:rPr>
        <w:t>е</w:t>
      </w:r>
      <w:r w:rsidRPr="00773D59">
        <w:rPr>
          <w:sz w:val="22"/>
          <w:szCs w:val="22"/>
        </w:rPr>
        <w:t>гося с ЗПР; использовать разнообразие и вариативность предъявления и объяснения учебного материала при трудностях в усв</w:t>
      </w:r>
      <w:r w:rsidR="0060309A" w:rsidRPr="00773D59">
        <w:rPr>
          <w:sz w:val="22"/>
          <w:szCs w:val="22"/>
        </w:rPr>
        <w:t>оении и переработке информации.</w:t>
      </w:r>
    </w:p>
    <w:p w:rsidR="006C7D4F" w:rsidRPr="00773D59" w:rsidRDefault="006C7D4F" w:rsidP="006C7D4F">
      <w:pPr>
        <w:ind w:firstLine="709"/>
        <w:jc w:val="both"/>
        <w:rPr>
          <w:rFonts w:eastAsiaTheme="majorEastAsia"/>
          <w:b/>
          <w:bCs/>
          <w:sz w:val="22"/>
          <w:szCs w:val="22"/>
          <w:lang w:eastAsia="en-US"/>
        </w:rPr>
      </w:pPr>
      <w:r w:rsidRPr="00773D59">
        <w:rPr>
          <w:rFonts w:eastAsiaTheme="majorEastAsia"/>
          <w:b/>
          <w:bCs/>
          <w:sz w:val="22"/>
          <w:szCs w:val="22"/>
          <w:lang w:eastAsia="en-US"/>
        </w:rPr>
        <w:t xml:space="preserve">Цели и задачи изучения учебного предмета </w:t>
      </w:r>
      <w:r w:rsidRPr="00773D59">
        <w:rPr>
          <w:b/>
          <w:sz w:val="22"/>
          <w:szCs w:val="22"/>
        </w:rPr>
        <w:t>«Основы духовно-нравственной культуры народов России»</w:t>
      </w:r>
    </w:p>
    <w:p w:rsidR="006C7D4F" w:rsidRPr="00773D59" w:rsidRDefault="006C7D4F" w:rsidP="006C7D4F">
      <w:pPr>
        <w:ind w:firstLine="709"/>
        <w:jc w:val="both"/>
        <w:rPr>
          <w:sz w:val="22"/>
          <w:szCs w:val="22"/>
        </w:rPr>
      </w:pPr>
      <w:r w:rsidRPr="00773D59">
        <w:rPr>
          <w:sz w:val="22"/>
          <w:szCs w:val="22"/>
        </w:rPr>
        <w:t>Общие цели изучения учебного предмета «Основы духовно-нравственной культуры народов России» представлены в Примерной основной образовательной программе основного общего образования.</w:t>
      </w:r>
    </w:p>
    <w:p w:rsidR="006C7D4F" w:rsidRPr="00773D59" w:rsidRDefault="006C7D4F" w:rsidP="006C7D4F">
      <w:pPr>
        <w:ind w:firstLine="709"/>
        <w:jc w:val="both"/>
        <w:rPr>
          <w:sz w:val="22"/>
          <w:szCs w:val="22"/>
          <w:shd w:val="clear" w:color="auto" w:fill="FFFFFF"/>
        </w:rPr>
      </w:pPr>
      <w:r w:rsidRPr="00773D59">
        <w:rPr>
          <w:i/>
          <w:sz w:val="22"/>
          <w:szCs w:val="22"/>
        </w:rPr>
        <w:t>Специальной целью</w:t>
      </w:r>
      <w:r w:rsidRPr="00773D59">
        <w:rPr>
          <w:b/>
          <w:sz w:val="22"/>
          <w:szCs w:val="22"/>
        </w:rPr>
        <w:t xml:space="preserve"> </w:t>
      </w:r>
      <w:r w:rsidRPr="00773D59">
        <w:rPr>
          <w:sz w:val="22"/>
          <w:szCs w:val="22"/>
        </w:rPr>
        <w:t xml:space="preserve">изучения предмета «Основы духовно-нравственной культуры народов России» </w:t>
      </w:r>
      <w:r w:rsidRPr="00773D59">
        <w:rPr>
          <w:sz w:val="22"/>
          <w:szCs w:val="22"/>
          <w:shd w:val="clear" w:color="auto" w:fill="FFFFFF"/>
        </w:rPr>
        <w:t xml:space="preserve">обучающимися с ЗПР </w:t>
      </w:r>
      <w:r w:rsidRPr="00773D59">
        <w:rPr>
          <w:sz w:val="22"/>
          <w:szCs w:val="22"/>
        </w:rPr>
        <w:t xml:space="preserve">является их </w:t>
      </w:r>
      <w:r w:rsidRPr="00773D59">
        <w:rPr>
          <w:sz w:val="22"/>
          <w:szCs w:val="22"/>
          <w:shd w:val="clear" w:color="auto" w:fill="FFFFFF"/>
        </w:rPr>
        <w:t>приобщение к культурному наследию народов нашей страны, к общечел</w:t>
      </w:r>
      <w:r w:rsidRPr="00773D59">
        <w:rPr>
          <w:sz w:val="22"/>
          <w:szCs w:val="22"/>
          <w:shd w:val="clear" w:color="auto" w:fill="FFFFFF"/>
        </w:rPr>
        <w:t>о</w:t>
      </w:r>
      <w:r w:rsidRPr="00773D59">
        <w:rPr>
          <w:sz w:val="22"/>
          <w:szCs w:val="22"/>
          <w:shd w:val="clear" w:color="auto" w:fill="FFFFFF"/>
        </w:rPr>
        <w:t>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w:t>
      </w:r>
      <w:r w:rsidRPr="00773D59">
        <w:rPr>
          <w:sz w:val="22"/>
          <w:szCs w:val="22"/>
          <w:shd w:val="clear" w:color="auto" w:fill="FFFFFF"/>
        </w:rPr>
        <w:t>а</w:t>
      </w:r>
      <w:r w:rsidRPr="00773D59">
        <w:rPr>
          <w:sz w:val="22"/>
          <w:szCs w:val="22"/>
          <w:shd w:val="clear" w:color="auto" w:fill="FFFFFF"/>
        </w:rPr>
        <w:t>нию и развитию.</w:t>
      </w:r>
    </w:p>
    <w:p w:rsidR="006C7D4F" w:rsidRPr="00773D59" w:rsidRDefault="006C7D4F" w:rsidP="006C7D4F">
      <w:pPr>
        <w:pStyle w:val="af4"/>
        <w:shd w:val="clear" w:color="auto" w:fill="FFFFFF"/>
        <w:spacing w:before="0" w:beforeAutospacing="0" w:after="0" w:afterAutospacing="0"/>
        <w:ind w:firstLine="709"/>
        <w:jc w:val="both"/>
        <w:rPr>
          <w:sz w:val="22"/>
          <w:szCs w:val="22"/>
        </w:rPr>
      </w:pPr>
      <w:r w:rsidRPr="00773D59">
        <w:rPr>
          <w:sz w:val="22"/>
          <w:szCs w:val="22"/>
        </w:rPr>
        <w:t>Достижение этих целей обеспечивается решением следующих</w:t>
      </w:r>
      <w:r w:rsidRPr="00773D59">
        <w:rPr>
          <w:b/>
          <w:sz w:val="22"/>
          <w:szCs w:val="22"/>
        </w:rPr>
        <w:t xml:space="preserve"> </w:t>
      </w:r>
      <w:r w:rsidRPr="00773D59">
        <w:rPr>
          <w:i/>
          <w:sz w:val="22"/>
          <w:szCs w:val="22"/>
        </w:rPr>
        <w:t>задач:</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w:t>
      </w:r>
      <w:r w:rsidRPr="00773D59">
        <w:rPr>
          <w:sz w:val="22"/>
          <w:szCs w:val="22"/>
        </w:rPr>
        <w:t>ь</w:t>
      </w:r>
      <w:r w:rsidRPr="00773D59">
        <w:rPr>
          <w:sz w:val="22"/>
          <w:szCs w:val="22"/>
        </w:rPr>
        <w:t>ного общего образования;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первоначальных представлений о традиционных религиях народов России, их роли в культуре, истории российского общества;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воспитание патриотических чувств; уважения к истории, языку, культурным и религиозным традиц</w:t>
      </w:r>
      <w:r w:rsidRPr="00773D59">
        <w:rPr>
          <w:sz w:val="22"/>
          <w:szCs w:val="22"/>
        </w:rPr>
        <w:t>и</w:t>
      </w:r>
      <w:r w:rsidRPr="00773D59">
        <w:rPr>
          <w:sz w:val="22"/>
          <w:szCs w:val="22"/>
        </w:rPr>
        <w:t>ям своего и других народов России, толерантное отношение к людям другой культуры;</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развитие информационной культуры обучающихся с ЗПР.</w:t>
      </w:r>
    </w:p>
    <w:p w:rsidR="006C7D4F" w:rsidRPr="00773D59" w:rsidRDefault="006C7D4F" w:rsidP="0060309A">
      <w:pPr>
        <w:ind w:firstLine="709"/>
        <w:jc w:val="both"/>
        <w:rPr>
          <w:sz w:val="22"/>
          <w:szCs w:val="22"/>
        </w:rPr>
      </w:pPr>
      <w:r w:rsidRPr="00773D59">
        <w:rPr>
          <w:sz w:val="22"/>
          <w:szCs w:val="22"/>
        </w:rPr>
        <w:t>Особенности психического развития обучающихся с ЗПР обусловливают дополнительные коррекц</w:t>
      </w:r>
      <w:r w:rsidRPr="00773D59">
        <w:rPr>
          <w:sz w:val="22"/>
          <w:szCs w:val="22"/>
        </w:rPr>
        <w:t>и</w:t>
      </w:r>
      <w:r w:rsidRPr="00773D59">
        <w:rPr>
          <w:sz w:val="22"/>
          <w:szCs w:val="22"/>
        </w:rPr>
        <w:t>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w:t>
      </w:r>
      <w:r w:rsidRPr="00773D59">
        <w:rPr>
          <w:sz w:val="22"/>
          <w:szCs w:val="22"/>
        </w:rPr>
        <w:t>о</w:t>
      </w:r>
      <w:r w:rsidRPr="00773D59">
        <w:rPr>
          <w:sz w:val="22"/>
          <w:szCs w:val="22"/>
        </w:rPr>
        <w:t>знавательной активности, повышение коммуникативной компетентност</w:t>
      </w:r>
      <w:r w:rsidR="0060309A" w:rsidRPr="00773D59">
        <w:rPr>
          <w:sz w:val="22"/>
          <w:szCs w:val="22"/>
        </w:rPr>
        <w:t>и в разных социальных условиях.</w:t>
      </w:r>
    </w:p>
    <w:p w:rsidR="006C7D4F" w:rsidRPr="00773D59" w:rsidRDefault="006C7D4F" w:rsidP="006C7D4F">
      <w:pPr>
        <w:ind w:firstLine="709"/>
        <w:jc w:val="both"/>
        <w:rPr>
          <w:b/>
          <w:sz w:val="22"/>
          <w:szCs w:val="22"/>
        </w:rPr>
      </w:pPr>
      <w:bookmarkStart w:id="342" w:name="_Toc83238854"/>
      <w:r w:rsidRPr="00773D59">
        <w:rPr>
          <w:b/>
          <w:sz w:val="22"/>
          <w:szCs w:val="22"/>
        </w:rPr>
        <w:t>Особенности отбора и адаптации учебного материала по основам духовно-нравственной культ</w:t>
      </w:r>
      <w:r w:rsidRPr="00773D59">
        <w:rPr>
          <w:b/>
          <w:sz w:val="22"/>
          <w:szCs w:val="22"/>
        </w:rPr>
        <w:t>у</w:t>
      </w:r>
      <w:r w:rsidRPr="00773D59">
        <w:rPr>
          <w:b/>
          <w:sz w:val="22"/>
          <w:szCs w:val="22"/>
        </w:rPr>
        <w:t>ры народов России</w:t>
      </w:r>
      <w:bookmarkEnd w:id="342"/>
    </w:p>
    <w:p w:rsidR="006C7D4F" w:rsidRPr="00773D59" w:rsidRDefault="006C7D4F" w:rsidP="0060309A">
      <w:pPr>
        <w:ind w:firstLine="709"/>
        <w:jc w:val="both"/>
        <w:rPr>
          <w:sz w:val="22"/>
          <w:szCs w:val="22"/>
        </w:rPr>
      </w:pPr>
      <w:r w:rsidRPr="00773D59">
        <w:rPr>
          <w:sz w:val="22"/>
          <w:szCs w:val="22"/>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w:t>
      </w:r>
      <w:r w:rsidRPr="00773D59">
        <w:rPr>
          <w:sz w:val="22"/>
          <w:szCs w:val="22"/>
        </w:rPr>
        <w:t>о</w:t>
      </w:r>
      <w:r w:rsidRPr="00773D59">
        <w:rPr>
          <w:sz w:val="22"/>
          <w:szCs w:val="22"/>
        </w:rPr>
        <w:t>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w:t>
      </w:r>
      <w:r w:rsidR="0060309A" w:rsidRPr="00773D59">
        <w:rPr>
          <w:sz w:val="22"/>
          <w:szCs w:val="22"/>
        </w:rPr>
        <w:t>чение краеведческого материала.</w:t>
      </w:r>
    </w:p>
    <w:p w:rsidR="006C7D4F" w:rsidRPr="00773D59" w:rsidRDefault="0060309A" w:rsidP="006C7D4F">
      <w:pPr>
        <w:ind w:firstLine="709"/>
        <w:jc w:val="both"/>
        <w:rPr>
          <w:b/>
          <w:sz w:val="22"/>
          <w:szCs w:val="22"/>
        </w:rPr>
      </w:pPr>
      <w:r w:rsidRPr="00773D59">
        <w:rPr>
          <w:b/>
          <w:sz w:val="22"/>
          <w:szCs w:val="22"/>
        </w:rPr>
        <w:t>В</w:t>
      </w:r>
      <w:r w:rsidR="006C7D4F" w:rsidRPr="00773D59">
        <w:rPr>
          <w:b/>
          <w:sz w:val="22"/>
          <w:szCs w:val="22"/>
        </w:rPr>
        <w:t>иды деятельности обучающихся с ЗПР, обусловленные особыми образовательными потребн</w:t>
      </w:r>
      <w:r w:rsidR="006C7D4F" w:rsidRPr="00773D59">
        <w:rPr>
          <w:b/>
          <w:sz w:val="22"/>
          <w:szCs w:val="22"/>
        </w:rPr>
        <w:t>о</w:t>
      </w:r>
      <w:r w:rsidR="006C7D4F" w:rsidRPr="00773D59">
        <w:rPr>
          <w:b/>
          <w:sz w:val="22"/>
          <w:szCs w:val="22"/>
        </w:rPr>
        <w:t>стями и обеспечивающие осмысленное освоение содержании образования по предмету «Основы духо</w:t>
      </w:r>
      <w:r w:rsidR="006C7D4F" w:rsidRPr="00773D59">
        <w:rPr>
          <w:b/>
          <w:sz w:val="22"/>
          <w:szCs w:val="22"/>
        </w:rPr>
        <w:t>в</w:t>
      </w:r>
      <w:r w:rsidR="006C7D4F" w:rsidRPr="00773D59">
        <w:rPr>
          <w:b/>
          <w:sz w:val="22"/>
          <w:szCs w:val="22"/>
        </w:rPr>
        <w:t>но-нравственной культуры народов России»</w:t>
      </w:r>
    </w:p>
    <w:p w:rsidR="006C7D4F" w:rsidRPr="00773D59" w:rsidRDefault="006C7D4F" w:rsidP="006C7D4F">
      <w:pPr>
        <w:ind w:firstLine="709"/>
        <w:jc w:val="both"/>
        <w:rPr>
          <w:sz w:val="22"/>
          <w:szCs w:val="22"/>
        </w:rPr>
      </w:pPr>
      <w:r w:rsidRPr="00773D59">
        <w:rPr>
          <w:sz w:val="22"/>
          <w:szCs w:val="22"/>
        </w:rPr>
        <w:lastRenderedPageBreak/>
        <w:t>Содержание видов деятельности обучающихся с ЗПР определяется их особыми образовательными п</w:t>
      </w:r>
      <w:r w:rsidRPr="00773D59">
        <w:rPr>
          <w:sz w:val="22"/>
          <w:szCs w:val="22"/>
        </w:rPr>
        <w:t>о</w:t>
      </w:r>
      <w:r w:rsidRPr="00773D59">
        <w:rPr>
          <w:sz w:val="22"/>
          <w:szCs w:val="22"/>
        </w:rPr>
        <w:t>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773D59">
        <w:rPr>
          <w:i/>
          <w:sz w:val="22"/>
          <w:szCs w:val="22"/>
        </w:rPr>
        <w:t xml:space="preserve"> </w:t>
      </w:r>
      <w:r w:rsidRPr="00773D59">
        <w:rPr>
          <w:sz w:val="22"/>
          <w:szCs w:val="22"/>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w:t>
      </w:r>
      <w:r w:rsidRPr="00773D59">
        <w:rPr>
          <w:sz w:val="22"/>
          <w:szCs w:val="22"/>
        </w:rPr>
        <w:t>ь</w:t>
      </w:r>
      <w:r w:rsidRPr="00773D59">
        <w:rPr>
          <w:sz w:val="22"/>
          <w:szCs w:val="22"/>
        </w:rPr>
        <w:t>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w:t>
      </w:r>
      <w:r w:rsidRPr="00773D59">
        <w:rPr>
          <w:sz w:val="22"/>
          <w:szCs w:val="22"/>
        </w:rPr>
        <w:t>и</w:t>
      </w:r>
      <w:r w:rsidRPr="00773D59">
        <w:rPr>
          <w:sz w:val="22"/>
          <w:szCs w:val="22"/>
        </w:rPr>
        <w:t>си, фрагментов фильмов; организация экскурсий в музеи, к памятникам истории, к местным достопримеч</w:t>
      </w:r>
      <w:r w:rsidRPr="00773D59">
        <w:rPr>
          <w:sz w:val="22"/>
          <w:szCs w:val="22"/>
        </w:rPr>
        <w:t>а</w:t>
      </w:r>
      <w:r w:rsidRPr="00773D59">
        <w:rPr>
          <w:sz w:val="22"/>
          <w:szCs w:val="22"/>
        </w:rPr>
        <w:t>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6C7D4F" w:rsidRPr="00773D59" w:rsidRDefault="006C7D4F" w:rsidP="0060309A">
      <w:pPr>
        <w:ind w:firstLine="709"/>
        <w:jc w:val="both"/>
        <w:rPr>
          <w:sz w:val="22"/>
          <w:szCs w:val="22"/>
        </w:rPr>
      </w:pPr>
      <w:r w:rsidRPr="00773D59">
        <w:rPr>
          <w:sz w:val="22"/>
          <w:szCs w:val="22"/>
        </w:rPr>
        <w:t>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w:t>
      </w:r>
      <w:r w:rsidRPr="00773D59">
        <w:rPr>
          <w:sz w:val="22"/>
          <w:szCs w:val="22"/>
        </w:rPr>
        <w:t>ь</w:t>
      </w:r>
      <w:r w:rsidRPr="00773D59">
        <w:rPr>
          <w:sz w:val="22"/>
          <w:szCs w:val="22"/>
        </w:rPr>
        <w:t xml:space="preserve">ная работа по введению в активный словарь обучающихся соответствующей терминологии. </w:t>
      </w:r>
      <w:r w:rsidRPr="00773D59">
        <w:rPr>
          <w:sz w:val="22"/>
          <w:szCs w:val="22"/>
          <w:shd w:val="clear" w:color="auto" w:fill="FFFFFF"/>
        </w:rPr>
        <w:t xml:space="preserve">Каждое новое слово закрепляется в речевой практике обучающихся. </w:t>
      </w:r>
      <w:r w:rsidRPr="00773D59">
        <w:rPr>
          <w:sz w:val="22"/>
          <w:szCs w:val="22"/>
        </w:rPr>
        <w:t>Изучаемые термины вводятся на полисенсорной основе, обязательна визуальная поддержка, алгоритмы работы с определением, опорные схемы</w:t>
      </w:r>
      <w:r w:rsidR="0060309A" w:rsidRPr="00773D59">
        <w:rPr>
          <w:sz w:val="22"/>
          <w:szCs w:val="22"/>
        </w:rPr>
        <w:t xml:space="preserve"> для актуализации те</w:t>
      </w:r>
      <w:r w:rsidR="0060309A" w:rsidRPr="00773D59">
        <w:rPr>
          <w:sz w:val="22"/>
          <w:szCs w:val="22"/>
        </w:rPr>
        <w:t>р</w:t>
      </w:r>
      <w:r w:rsidR="0060309A" w:rsidRPr="00773D59">
        <w:rPr>
          <w:sz w:val="22"/>
          <w:szCs w:val="22"/>
        </w:rPr>
        <w:t>минологии.</w:t>
      </w:r>
    </w:p>
    <w:p w:rsidR="006C7D4F" w:rsidRPr="00773D59" w:rsidRDefault="006C7D4F" w:rsidP="006C7D4F">
      <w:pPr>
        <w:ind w:firstLine="709"/>
        <w:jc w:val="both"/>
        <w:rPr>
          <w:b/>
          <w:sz w:val="22"/>
          <w:szCs w:val="22"/>
        </w:rPr>
      </w:pPr>
      <w:bookmarkStart w:id="343" w:name="_Toc83238856"/>
      <w:r w:rsidRPr="00773D59">
        <w:rPr>
          <w:b/>
          <w:sz w:val="22"/>
          <w:szCs w:val="22"/>
        </w:rPr>
        <w:t>Место учебного предмета «Основы духовно-нравственной культуры народов России» в учебном плане</w:t>
      </w:r>
      <w:bookmarkEnd w:id="343"/>
    </w:p>
    <w:p w:rsidR="006C7D4F" w:rsidRPr="00773D59" w:rsidRDefault="006C7D4F" w:rsidP="0060309A">
      <w:pPr>
        <w:ind w:firstLine="709"/>
        <w:jc w:val="both"/>
        <w:rPr>
          <w:sz w:val="22"/>
          <w:szCs w:val="22"/>
        </w:rPr>
      </w:pPr>
      <w:r w:rsidRPr="00773D59">
        <w:rPr>
          <w:sz w:val="22"/>
          <w:szCs w:val="22"/>
        </w:rPr>
        <w:t>В соответствии с Федеральным государственным образовательным стандартом основного общего о</w:t>
      </w:r>
      <w:r w:rsidRPr="00773D59">
        <w:rPr>
          <w:sz w:val="22"/>
          <w:szCs w:val="22"/>
        </w:rPr>
        <w:t>б</w:t>
      </w:r>
      <w:r w:rsidRPr="00773D59">
        <w:rPr>
          <w:sz w:val="22"/>
          <w:szCs w:val="22"/>
        </w:rPr>
        <w:t>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w:t>
      </w:r>
      <w:r w:rsidRPr="00773D59">
        <w:rPr>
          <w:sz w:val="22"/>
          <w:szCs w:val="22"/>
        </w:rPr>
        <w:t>с</w:t>
      </w:r>
      <w:r w:rsidRPr="00773D59">
        <w:rPr>
          <w:sz w:val="22"/>
          <w:szCs w:val="22"/>
        </w:rPr>
        <w:t>сии», представленное в Примерной рабочей программе, соответствует ФГОС ООО, Примерной адаптирова</w:t>
      </w:r>
      <w:r w:rsidRPr="00773D59">
        <w:rPr>
          <w:sz w:val="22"/>
          <w:szCs w:val="22"/>
        </w:rPr>
        <w:t>н</w:t>
      </w:r>
      <w:r w:rsidRPr="00773D59">
        <w:rPr>
          <w:sz w:val="22"/>
          <w:szCs w:val="22"/>
        </w:rPr>
        <w:t>ной основной образовательной программе основного общего образования обучающихся с заде</w:t>
      </w:r>
      <w:r w:rsidR="0060309A" w:rsidRPr="00773D59">
        <w:rPr>
          <w:sz w:val="22"/>
          <w:szCs w:val="22"/>
        </w:rPr>
        <w:t>ржкой психич</w:t>
      </w:r>
      <w:r w:rsidR="0060309A" w:rsidRPr="00773D59">
        <w:rPr>
          <w:sz w:val="22"/>
          <w:szCs w:val="22"/>
        </w:rPr>
        <w:t>е</w:t>
      </w:r>
      <w:r w:rsidR="0060309A" w:rsidRPr="00773D59">
        <w:rPr>
          <w:sz w:val="22"/>
          <w:szCs w:val="22"/>
        </w:rPr>
        <w:t>ского развития.</w:t>
      </w:r>
    </w:p>
    <w:p w:rsidR="006C7D4F" w:rsidRPr="00773D59" w:rsidRDefault="006C7D4F" w:rsidP="0060309A">
      <w:pPr>
        <w:jc w:val="center"/>
        <w:rPr>
          <w:caps/>
          <w:sz w:val="22"/>
          <w:szCs w:val="22"/>
        </w:rPr>
      </w:pPr>
      <w:r w:rsidRPr="00773D59">
        <w:rPr>
          <w:caps/>
          <w:sz w:val="22"/>
          <w:szCs w:val="22"/>
        </w:rPr>
        <w:t>СОДЕРЖАНИЕ УЧЕБНОГО ПРЕДМЕТА</w:t>
      </w:r>
    </w:p>
    <w:p w:rsidR="006C7D4F" w:rsidRPr="00773D59" w:rsidRDefault="006C7D4F" w:rsidP="0060309A">
      <w:pPr>
        <w:jc w:val="center"/>
        <w:rPr>
          <w:caps/>
          <w:sz w:val="22"/>
          <w:szCs w:val="22"/>
        </w:rPr>
      </w:pPr>
      <w:r w:rsidRPr="00773D59">
        <w:rPr>
          <w:caps/>
          <w:sz w:val="22"/>
          <w:szCs w:val="22"/>
        </w:rPr>
        <w:t>«Основы духовно-нравст</w:t>
      </w:r>
      <w:r w:rsidR="0060309A" w:rsidRPr="00773D59">
        <w:rPr>
          <w:caps/>
          <w:sz w:val="22"/>
          <w:szCs w:val="22"/>
        </w:rPr>
        <w:t>венной культуры народов России»</w:t>
      </w:r>
    </w:p>
    <w:p w:rsidR="006C7D4F" w:rsidRPr="00773D59" w:rsidRDefault="006C7D4F" w:rsidP="0060309A">
      <w:pPr>
        <w:ind w:firstLine="709"/>
        <w:jc w:val="both"/>
        <w:rPr>
          <w:sz w:val="22"/>
          <w:szCs w:val="22"/>
        </w:rPr>
      </w:pPr>
      <w:r w:rsidRPr="00773D59">
        <w:rPr>
          <w:sz w:val="22"/>
          <w:szCs w:val="22"/>
        </w:rPr>
        <w:t>Содержание учебного предмета «Основы духовно-нравственной культуры народов России» по</w:t>
      </w:r>
      <w:r w:rsidR="0060309A" w:rsidRPr="00773D59">
        <w:rPr>
          <w:sz w:val="22"/>
          <w:szCs w:val="22"/>
        </w:rPr>
        <w:t>лностью соответствует ООП ООО.</w:t>
      </w:r>
    </w:p>
    <w:p w:rsidR="006C7D4F" w:rsidRPr="00773D59" w:rsidRDefault="0060309A" w:rsidP="006C7D4F">
      <w:pPr>
        <w:ind w:firstLine="709"/>
        <w:jc w:val="both"/>
        <w:rPr>
          <w:b/>
          <w:sz w:val="22"/>
          <w:szCs w:val="22"/>
        </w:rPr>
      </w:pPr>
      <w:r w:rsidRPr="00773D59">
        <w:rPr>
          <w:b/>
          <w:sz w:val="22"/>
          <w:szCs w:val="22"/>
        </w:rPr>
        <w:t>К</w:t>
      </w:r>
      <w:r w:rsidR="006C7D4F" w:rsidRPr="00773D59">
        <w:rPr>
          <w:b/>
          <w:sz w:val="22"/>
          <w:szCs w:val="22"/>
        </w:rPr>
        <w:t>онтрольно-измерительные материалы</w:t>
      </w:r>
    </w:p>
    <w:p w:rsidR="006C7D4F" w:rsidRPr="00773D59" w:rsidRDefault="006C7D4F" w:rsidP="006C7D4F">
      <w:pPr>
        <w:ind w:firstLine="709"/>
        <w:jc w:val="both"/>
        <w:rPr>
          <w:sz w:val="22"/>
          <w:szCs w:val="22"/>
        </w:rPr>
      </w:pPr>
      <w:r w:rsidRPr="00773D59">
        <w:rPr>
          <w:sz w:val="22"/>
          <w:szCs w:val="22"/>
        </w:rPr>
        <w:t>Для организации проверки, учета и контроля знаний обучающихся с ЗПР предусмотрен контроль в в</w:t>
      </w:r>
      <w:r w:rsidRPr="00773D59">
        <w:rPr>
          <w:sz w:val="22"/>
          <w:szCs w:val="22"/>
        </w:rPr>
        <w:t>и</w:t>
      </w:r>
      <w:r w:rsidRPr="00773D59">
        <w:rPr>
          <w:sz w:val="22"/>
          <w:szCs w:val="22"/>
        </w:rPr>
        <w:t>де: индивидуальных заданий, устных опросов, защиты проектов.</w:t>
      </w:r>
    </w:p>
    <w:p w:rsidR="006C7D4F" w:rsidRPr="00773D59" w:rsidRDefault="006C7D4F" w:rsidP="0060309A">
      <w:pPr>
        <w:ind w:firstLine="709"/>
        <w:jc w:val="both"/>
        <w:rPr>
          <w:sz w:val="22"/>
          <w:szCs w:val="22"/>
        </w:rPr>
      </w:pPr>
      <w:r w:rsidRPr="00773D59">
        <w:rPr>
          <w:sz w:val="22"/>
          <w:szCs w:val="22"/>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w:t>
      </w:r>
      <w:r w:rsidR="0060309A" w:rsidRPr="00773D59">
        <w:rPr>
          <w:sz w:val="22"/>
          <w:szCs w:val="22"/>
        </w:rPr>
        <w:t>ьзования справочной информации.</w:t>
      </w:r>
    </w:p>
    <w:p w:rsidR="0060309A" w:rsidRPr="00773D59" w:rsidRDefault="006C7D4F" w:rsidP="0060309A">
      <w:pPr>
        <w:jc w:val="center"/>
        <w:rPr>
          <w:rFonts w:eastAsiaTheme="majorEastAsia"/>
          <w:bCs/>
          <w:sz w:val="22"/>
          <w:szCs w:val="22"/>
          <w:lang w:eastAsia="en-US"/>
        </w:rPr>
      </w:pPr>
      <w:r w:rsidRPr="00773D59">
        <w:rPr>
          <w:rFonts w:eastAsiaTheme="majorEastAsia"/>
          <w:bCs/>
          <w:sz w:val="22"/>
          <w:szCs w:val="22"/>
          <w:lang w:eastAsia="en-US"/>
        </w:rPr>
        <w:t xml:space="preserve">ПЛАНИРУЕМЫЕ РЕЗУЛЬТАТЫ ОСВОЕНИЯ УЧЕБНОГО ПРЕДМЕТА </w:t>
      </w:r>
    </w:p>
    <w:p w:rsidR="0060309A" w:rsidRPr="00773D59" w:rsidRDefault="006C7D4F" w:rsidP="0060309A">
      <w:pPr>
        <w:jc w:val="center"/>
        <w:rPr>
          <w:caps/>
          <w:sz w:val="22"/>
          <w:szCs w:val="22"/>
        </w:rPr>
      </w:pPr>
      <w:r w:rsidRPr="00773D59">
        <w:rPr>
          <w:caps/>
          <w:sz w:val="22"/>
          <w:szCs w:val="22"/>
        </w:rPr>
        <w:t xml:space="preserve">«Основы духовно-нравственной культуры народов России» </w:t>
      </w:r>
    </w:p>
    <w:p w:rsidR="006C7D4F" w:rsidRPr="00773D59" w:rsidRDefault="006C7D4F" w:rsidP="0060309A">
      <w:pPr>
        <w:jc w:val="center"/>
        <w:rPr>
          <w:rFonts w:eastAsiaTheme="majorEastAsia"/>
          <w:bCs/>
          <w:caps/>
          <w:sz w:val="22"/>
          <w:szCs w:val="22"/>
          <w:lang w:eastAsia="en-US"/>
        </w:rPr>
      </w:pPr>
      <w:r w:rsidRPr="00773D59">
        <w:rPr>
          <w:rFonts w:eastAsiaTheme="majorEastAsia"/>
          <w:bCs/>
          <w:sz w:val="22"/>
          <w:szCs w:val="22"/>
          <w:lang w:eastAsia="en-US"/>
        </w:rPr>
        <w:t>НА УРОВНЕ ОСНОВНОГО ОБЩЕГО ОБРАЗОВАНИЯ</w:t>
      </w:r>
    </w:p>
    <w:p w:rsidR="006C7D4F" w:rsidRPr="00773D59" w:rsidRDefault="006C7D4F" w:rsidP="006C7D4F">
      <w:pPr>
        <w:ind w:firstLine="709"/>
        <w:jc w:val="both"/>
        <w:rPr>
          <w:b/>
          <w:caps/>
          <w:sz w:val="22"/>
          <w:szCs w:val="22"/>
        </w:rPr>
      </w:pPr>
      <w:r w:rsidRPr="00773D59">
        <w:rPr>
          <w:b/>
          <w:caps/>
          <w:sz w:val="22"/>
          <w:szCs w:val="22"/>
        </w:rPr>
        <w:t>Личностные результаты:</w:t>
      </w:r>
    </w:p>
    <w:p w:rsidR="006C7D4F" w:rsidRPr="00773D59" w:rsidRDefault="006C7D4F" w:rsidP="006C7D4F">
      <w:pPr>
        <w:ind w:firstLine="709"/>
        <w:jc w:val="both"/>
        <w:rPr>
          <w:sz w:val="22"/>
          <w:szCs w:val="22"/>
        </w:rPr>
      </w:pPr>
      <w:r w:rsidRPr="00773D59">
        <w:rPr>
          <w:sz w:val="22"/>
          <w:szCs w:val="22"/>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6C7D4F" w:rsidRPr="00773D59" w:rsidRDefault="006C7D4F" w:rsidP="006C7D4F">
      <w:pPr>
        <w:ind w:firstLine="709"/>
        <w:jc w:val="both"/>
        <w:rPr>
          <w:sz w:val="22"/>
          <w:szCs w:val="22"/>
        </w:rPr>
      </w:pPr>
      <w:r w:rsidRPr="00773D59">
        <w:rPr>
          <w:sz w:val="22"/>
          <w:szCs w:val="22"/>
        </w:rPr>
        <w:t xml:space="preserve">неприятие любых форм экстремизма, дискриминации; </w:t>
      </w:r>
    </w:p>
    <w:p w:rsidR="006C7D4F" w:rsidRPr="00773D59" w:rsidRDefault="006C7D4F" w:rsidP="006C7D4F">
      <w:pPr>
        <w:ind w:firstLine="709"/>
        <w:jc w:val="both"/>
        <w:rPr>
          <w:sz w:val="22"/>
          <w:szCs w:val="22"/>
        </w:rPr>
      </w:pPr>
      <w:r w:rsidRPr="00773D59">
        <w:rPr>
          <w:sz w:val="22"/>
          <w:szCs w:val="22"/>
        </w:rPr>
        <w:t>представление об основных правах, свободах и обязанностях гражданина, социальных нормах и пр</w:t>
      </w:r>
      <w:r w:rsidRPr="00773D59">
        <w:rPr>
          <w:sz w:val="22"/>
          <w:szCs w:val="22"/>
        </w:rPr>
        <w:t>а</w:t>
      </w:r>
      <w:r w:rsidRPr="00773D59">
        <w:rPr>
          <w:sz w:val="22"/>
          <w:szCs w:val="22"/>
        </w:rPr>
        <w:t>вилах межличностных отношений, готовность к участию в гуманитарной деятельности (волонтерство; п</w:t>
      </w:r>
      <w:r w:rsidRPr="00773D59">
        <w:rPr>
          <w:sz w:val="22"/>
          <w:szCs w:val="22"/>
        </w:rPr>
        <w:t>о</w:t>
      </w:r>
      <w:r w:rsidRPr="00773D59">
        <w:rPr>
          <w:sz w:val="22"/>
          <w:szCs w:val="22"/>
        </w:rPr>
        <w:t>мощь людям, нуждающимся в ней);</w:t>
      </w:r>
    </w:p>
    <w:p w:rsidR="006C7D4F" w:rsidRPr="00773D59" w:rsidRDefault="006C7D4F" w:rsidP="006C7D4F">
      <w:pPr>
        <w:ind w:firstLine="709"/>
        <w:jc w:val="both"/>
        <w:rPr>
          <w:sz w:val="22"/>
          <w:szCs w:val="22"/>
        </w:rPr>
      </w:pPr>
      <w:r w:rsidRPr="00773D59">
        <w:rPr>
          <w:sz w:val="22"/>
          <w:szCs w:val="22"/>
        </w:rPr>
        <w:t xml:space="preserve">развитие морального сознания, формирование нравственных чувств и нравственного поведения; </w:t>
      </w:r>
    </w:p>
    <w:p w:rsidR="006C7D4F" w:rsidRPr="00773D59" w:rsidRDefault="006C7D4F" w:rsidP="006C7D4F">
      <w:pPr>
        <w:ind w:firstLine="709"/>
        <w:jc w:val="both"/>
        <w:rPr>
          <w:sz w:val="22"/>
          <w:szCs w:val="22"/>
        </w:rPr>
      </w:pPr>
      <w:r w:rsidRPr="00773D59">
        <w:rPr>
          <w:sz w:val="22"/>
          <w:szCs w:val="22"/>
        </w:rPr>
        <w:t>готовность оценивать свое поведение и поступки, а также поведение и поступки других людей с поз</w:t>
      </w:r>
      <w:r w:rsidRPr="00773D59">
        <w:rPr>
          <w:sz w:val="22"/>
          <w:szCs w:val="22"/>
        </w:rPr>
        <w:t>и</w:t>
      </w:r>
      <w:r w:rsidRPr="00773D59">
        <w:rPr>
          <w:sz w:val="22"/>
          <w:szCs w:val="22"/>
        </w:rPr>
        <w:t>ции нравственных и правовых норм с учетом осознания последствий поступков; активное неприятие асоц</w:t>
      </w:r>
      <w:r w:rsidRPr="00773D59">
        <w:rPr>
          <w:sz w:val="22"/>
          <w:szCs w:val="22"/>
        </w:rPr>
        <w:t>и</w:t>
      </w:r>
      <w:r w:rsidRPr="00773D59">
        <w:rPr>
          <w:sz w:val="22"/>
          <w:szCs w:val="22"/>
        </w:rPr>
        <w:t>альных поступков;</w:t>
      </w:r>
    </w:p>
    <w:p w:rsidR="006C7D4F" w:rsidRPr="00773D59" w:rsidRDefault="006C7D4F" w:rsidP="006C7D4F">
      <w:pPr>
        <w:ind w:firstLine="709"/>
        <w:jc w:val="both"/>
        <w:rPr>
          <w:sz w:val="22"/>
          <w:szCs w:val="22"/>
        </w:rPr>
      </w:pPr>
      <w:r w:rsidRPr="00773D59">
        <w:rPr>
          <w:sz w:val="22"/>
          <w:szCs w:val="22"/>
        </w:rPr>
        <w:t>понимание ценности отечественного религиозного искусства;</w:t>
      </w:r>
    </w:p>
    <w:p w:rsidR="006C7D4F" w:rsidRPr="00773D59" w:rsidRDefault="006C7D4F" w:rsidP="006C7D4F">
      <w:pPr>
        <w:ind w:firstLine="709"/>
        <w:jc w:val="both"/>
        <w:rPr>
          <w:sz w:val="22"/>
          <w:szCs w:val="22"/>
        </w:rPr>
      </w:pPr>
      <w:r w:rsidRPr="00773D59">
        <w:rPr>
          <w:sz w:val="22"/>
          <w:szCs w:val="22"/>
        </w:rPr>
        <w:t>установка на осмысление чужого опыта, собственных наблюдений и поступков;</w:t>
      </w:r>
    </w:p>
    <w:p w:rsidR="006C7D4F" w:rsidRPr="00773D59" w:rsidRDefault="006C7D4F" w:rsidP="006C7D4F">
      <w:pPr>
        <w:ind w:firstLine="709"/>
        <w:jc w:val="both"/>
        <w:rPr>
          <w:sz w:val="22"/>
          <w:szCs w:val="22"/>
        </w:rPr>
      </w:pPr>
      <w:r w:rsidRPr="00773D59">
        <w:rPr>
          <w:sz w:val="22"/>
          <w:szCs w:val="22"/>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6C7D4F" w:rsidRPr="00773D59" w:rsidRDefault="006C7D4F" w:rsidP="006C7D4F">
      <w:pPr>
        <w:ind w:firstLine="709"/>
        <w:jc w:val="both"/>
        <w:rPr>
          <w:sz w:val="22"/>
          <w:szCs w:val="22"/>
        </w:rPr>
      </w:pPr>
      <w:r w:rsidRPr="00773D59">
        <w:rPr>
          <w:sz w:val="22"/>
          <w:szCs w:val="22"/>
        </w:rPr>
        <w:t>способность осознавать эмоциональное состояние себя и других, управлять собственным эмоционал</w:t>
      </w:r>
      <w:r w:rsidRPr="00773D59">
        <w:rPr>
          <w:sz w:val="22"/>
          <w:szCs w:val="22"/>
        </w:rPr>
        <w:t>ь</w:t>
      </w:r>
      <w:r w:rsidRPr="00773D59">
        <w:rPr>
          <w:sz w:val="22"/>
          <w:szCs w:val="22"/>
        </w:rPr>
        <w:t>ным состоянием;</w:t>
      </w:r>
    </w:p>
    <w:p w:rsidR="006C7D4F" w:rsidRPr="00773D59" w:rsidRDefault="006C7D4F" w:rsidP="006C7D4F">
      <w:pPr>
        <w:ind w:firstLine="709"/>
        <w:jc w:val="both"/>
        <w:rPr>
          <w:sz w:val="22"/>
          <w:szCs w:val="22"/>
        </w:rPr>
      </w:pPr>
      <w:r w:rsidRPr="00773D59">
        <w:rPr>
          <w:sz w:val="22"/>
          <w:szCs w:val="22"/>
        </w:rPr>
        <w:lastRenderedPageBreak/>
        <w:t>принятие себя и других без осуждения; признание своего права на ошибку и такого же права другого человека;</w:t>
      </w:r>
    </w:p>
    <w:p w:rsidR="006C7D4F" w:rsidRPr="00773D59" w:rsidRDefault="006C7D4F" w:rsidP="006C7D4F">
      <w:pPr>
        <w:ind w:firstLine="709"/>
        <w:jc w:val="both"/>
        <w:rPr>
          <w:sz w:val="22"/>
          <w:szCs w:val="22"/>
        </w:rPr>
      </w:pPr>
      <w:r w:rsidRPr="00773D59">
        <w:rPr>
          <w:sz w:val="22"/>
          <w:szCs w:val="22"/>
        </w:rPr>
        <w:t>уважение к труду и результатам трудовой деятельности;</w:t>
      </w:r>
    </w:p>
    <w:p w:rsidR="006C7D4F" w:rsidRPr="00773D59" w:rsidRDefault="006C7D4F" w:rsidP="006C7D4F">
      <w:pPr>
        <w:ind w:firstLine="709"/>
        <w:jc w:val="both"/>
        <w:rPr>
          <w:sz w:val="22"/>
          <w:szCs w:val="22"/>
        </w:rPr>
      </w:pPr>
      <w:r w:rsidRPr="00773D59">
        <w:rPr>
          <w:sz w:val="22"/>
          <w:szCs w:val="22"/>
        </w:rPr>
        <w:t>активное неприятие действий, приносящих вред окружающей среде;</w:t>
      </w:r>
    </w:p>
    <w:p w:rsidR="006C7D4F" w:rsidRPr="00773D59" w:rsidRDefault="006C7D4F" w:rsidP="006C7D4F">
      <w:pPr>
        <w:ind w:firstLine="709"/>
        <w:jc w:val="both"/>
        <w:rPr>
          <w:sz w:val="22"/>
          <w:szCs w:val="22"/>
        </w:rPr>
      </w:pPr>
      <w:r w:rsidRPr="00773D59">
        <w:rPr>
          <w:sz w:val="22"/>
          <w:szCs w:val="22"/>
        </w:rPr>
        <w:t>умение находить позитивное в произошедшей ситуации; быть готовым действовать в отсутствие г</w:t>
      </w:r>
      <w:r w:rsidRPr="00773D59">
        <w:rPr>
          <w:sz w:val="22"/>
          <w:szCs w:val="22"/>
        </w:rPr>
        <w:t>а</w:t>
      </w:r>
      <w:r w:rsidRPr="00773D59">
        <w:rPr>
          <w:sz w:val="22"/>
          <w:szCs w:val="22"/>
        </w:rPr>
        <w:t>рантий успеха;</w:t>
      </w:r>
    </w:p>
    <w:p w:rsidR="006C7D4F" w:rsidRPr="00773D59" w:rsidRDefault="006C7D4F" w:rsidP="006C7D4F">
      <w:pPr>
        <w:ind w:firstLine="709"/>
        <w:jc w:val="both"/>
        <w:rPr>
          <w:sz w:val="22"/>
          <w:szCs w:val="22"/>
        </w:rPr>
      </w:pPr>
      <w:r w:rsidRPr="00773D59">
        <w:rPr>
          <w:sz w:val="22"/>
          <w:szCs w:val="22"/>
        </w:rPr>
        <w:t>умение оценивать собственные возможности, склонности и интересы;</w:t>
      </w:r>
    </w:p>
    <w:p w:rsidR="006C7D4F" w:rsidRPr="00773D59" w:rsidRDefault="006C7D4F" w:rsidP="006C7D4F">
      <w:pPr>
        <w:ind w:firstLine="709"/>
        <w:jc w:val="both"/>
        <w:rPr>
          <w:sz w:val="22"/>
          <w:szCs w:val="22"/>
        </w:rPr>
      </w:pPr>
      <w:r w:rsidRPr="00773D59">
        <w:rPr>
          <w:sz w:val="22"/>
          <w:szCs w:val="22"/>
        </w:rPr>
        <w:t>готовность брать на себя инициативу в повседневных бытовых делах и нести ответственность за р</w:t>
      </w:r>
      <w:r w:rsidRPr="00773D59">
        <w:rPr>
          <w:sz w:val="22"/>
          <w:szCs w:val="22"/>
        </w:rPr>
        <w:t>е</w:t>
      </w:r>
      <w:r w:rsidRPr="00773D59">
        <w:rPr>
          <w:sz w:val="22"/>
          <w:szCs w:val="22"/>
        </w:rPr>
        <w:t>зультат своей работы;</w:t>
      </w:r>
    </w:p>
    <w:p w:rsidR="006C7D4F" w:rsidRPr="00773D59" w:rsidRDefault="006C7D4F" w:rsidP="006C7D4F">
      <w:pPr>
        <w:ind w:firstLine="709"/>
        <w:jc w:val="both"/>
        <w:rPr>
          <w:sz w:val="22"/>
          <w:szCs w:val="22"/>
        </w:rPr>
      </w:pPr>
      <w:r w:rsidRPr="00773D59">
        <w:rPr>
          <w:sz w:val="22"/>
          <w:szCs w:val="22"/>
        </w:rPr>
        <w:t xml:space="preserve">умение критически оценивать полученную от собеседника информацию; </w:t>
      </w:r>
    </w:p>
    <w:p w:rsidR="006C7D4F" w:rsidRPr="00773D59" w:rsidRDefault="006C7D4F" w:rsidP="006C7D4F">
      <w:pPr>
        <w:ind w:firstLine="709"/>
        <w:jc w:val="both"/>
        <w:rPr>
          <w:sz w:val="22"/>
          <w:szCs w:val="22"/>
        </w:rPr>
      </w:pPr>
      <w:r w:rsidRPr="00773D59">
        <w:rPr>
          <w:sz w:val="22"/>
          <w:szCs w:val="22"/>
        </w:rPr>
        <w:t xml:space="preserve">освоение культурных форм выражения своих чувств, мыслей, потребностей; </w:t>
      </w:r>
    </w:p>
    <w:p w:rsidR="006C7D4F" w:rsidRPr="00773D59" w:rsidRDefault="006C7D4F" w:rsidP="006C7D4F">
      <w:pPr>
        <w:ind w:firstLine="709"/>
        <w:jc w:val="both"/>
        <w:rPr>
          <w:sz w:val="22"/>
          <w:szCs w:val="22"/>
        </w:rPr>
      </w:pPr>
      <w:r w:rsidRPr="00773D59">
        <w:rPr>
          <w:sz w:val="22"/>
          <w:szCs w:val="22"/>
        </w:rPr>
        <w:t>умение передать свои впечатления, соображения, умозаключения так, чтобы быть понятым другим ч</w:t>
      </w:r>
      <w:r w:rsidRPr="00773D59">
        <w:rPr>
          <w:sz w:val="22"/>
          <w:szCs w:val="22"/>
        </w:rPr>
        <w:t>е</w:t>
      </w:r>
      <w:r w:rsidRPr="00773D59">
        <w:rPr>
          <w:sz w:val="22"/>
          <w:szCs w:val="22"/>
        </w:rPr>
        <w:t>ловеком;</w:t>
      </w:r>
    </w:p>
    <w:p w:rsidR="006C7D4F" w:rsidRPr="00773D59" w:rsidRDefault="006C7D4F" w:rsidP="006C7D4F">
      <w:pPr>
        <w:ind w:firstLine="709"/>
        <w:jc w:val="both"/>
        <w:rPr>
          <w:sz w:val="22"/>
          <w:szCs w:val="22"/>
        </w:rPr>
      </w:pPr>
      <w:r w:rsidRPr="00773D59">
        <w:rPr>
          <w:sz w:val="22"/>
          <w:szCs w:val="22"/>
        </w:rPr>
        <w:t>способность регулировать свое поведение и эмоциональные реакции в разных социальных ситуациях (на экскурсии в храм, музей);</w:t>
      </w:r>
    </w:p>
    <w:p w:rsidR="006C7D4F" w:rsidRPr="00773D59" w:rsidRDefault="006C7D4F" w:rsidP="0060309A">
      <w:pPr>
        <w:ind w:firstLine="709"/>
        <w:jc w:val="both"/>
        <w:rPr>
          <w:sz w:val="22"/>
          <w:szCs w:val="22"/>
        </w:rPr>
      </w:pPr>
      <w:r w:rsidRPr="00773D59">
        <w:rPr>
          <w:sz w:val="22"/>
          <w:szCs w:val="22"/>
        </w:rPr>
        <w:t>освоение необходимых социальных ритуалов, связанных с религиозными традициями (одежда при п</w:t>
      </w:r>
      <w:r w:rsidRPr="00773D59">
        <w:rPr>
          <w:sz w:val="22"/>
          <w:szCs w:val="22"/>
        </w:rPr>
        <w:t>о</w:t>
      </w:r>
      <w:r w:rsidRPr="00773D59">
        <w:rPr>
          <w:sz w:val="22"/>
          <w:szCs w:val="22"/>
        </w:rPr>
        <w:t>сещении храмов, поведение, приветствие в религиозные праздники и т.п.</w:t>
      </w:r>
      <w:r w:rsidR="0060309A" w:rsidRPr="00773D59">
        <w:rPr>
          <w:sz w:val="22"/>
          <w:szCs w:val="22"/>
        </w:rPr>
        <w:t>).</w:t>
      </w:r>
    </w:p>
    <w:p w:rsidR="006C7D4F" w:rsidRPr="00773D59" w:rsidRDefault="006C7D4F" w:rsidP="006C7D4F">
      <w:pPr>
        <w:ind w:firstLine="709"/>
        <w:jc w:val="both"/>
        <w:rPr>
          <w:b/>
          <w:caps/>
          <w:sz w:val="22"/>
          <w:szCs w:val="22"/>
        </w:rPr>
      </w:pPr>
      <w:r w:rsidRPr="00773D59">
        <w:rPr>
          <w:b/>
          <w:caps/>
          <w:sz w:val="22"/>
          <w:szCs w:val="22"/>
        </w:rPr>
        <w:t>Метапредметные результаты</w:t>
      </w:r>
    </w:p>
    <w:p w:rsidR="006C7D4F" w:rsidRPr="00773D59" w:rsidRDefault="006C7D4F" w:rsidP="006C7D4F">
      <w:pPr>
        <w:ind w:firstLine="709"/>
        <w:jc w:val="both"/>
        <w:rPr>
          <w:b/>
          <w:i/>
          <w:sz w:val="22"/>
          <w:szCs w:val="22"/>
        </w:rPr>
      </w:pPr>
      <w:r w:rsidRPr="00773D59">
        <w:rPr>
          <w:b/>
          <w:i/>
          <w:sz w:val="22"/>
          <w:szCs w:val="22"/>
        </w:rPr>
        <w:t>Овладение универсальными учебными познавательными действиями:</w:t>
      </w:r>
    </w:p>
    <w:p w:rsidR="006C7D4F" w:rsidRPr="00773D59" w:rsidRDefault="006C7D4F" w:rsidP="006C7D4F">
      <w:pPr>
        <w:ind w:firstLine="709"/>
        <w:jc w:val="both"/>
        <w:rPr>
          <w:sz w:val="22"/>
          <w:szCs w:val="22"/>
        </w:rPr>
      </w:pPr>
      <w:r w:rsidRPr="00773D59">
        <w:rPr>
          <w:sz w:val="22"/>
          <w:szCs w:val="22"/>
        </w:rPr>
        <w:t>осознавать учебно-познавательную задачу, целенаправленно решать ее, ориентируясь на учителя и о</w:t>
      </w:r>
      <w:r w:rsidRPr="00773D59">
        <w:rPr>
          <w:sz w:val="22"/>
          <w:szCs w:val="22"/>
        </w:rPr>
        <w:t>д</w:t>
      </w:r>
      <w:r w:rsidRPr="00773D59">
        <w:rPr>
          <w:sz w:val="22"/>
          <w:szCs w:val="22"/>
        </w:rPr>
        <w:t>ноклассников;</w:t>
      </w:r>
    </w:p>
    <w:p w:rsidR="006C7D4F" w:rsidRPr="00773D59" w:rsidRDefault="006C7D4F" w:rsidP="006C7D4F">
      <w:pPr>
        <w:ind w:firstLine="709"/>
        <w:jc w:val="both"/>
        <w:rPr>
          <w:sz w:val="22"/>
          <w:szCs w:val="22"/>
        </w:rPr>
      </w:pPr>
      <w:r w:rsidRPr="00773D59">
        <w:rPr>
          <w:sz w:val="22"/>
          <w:szCs w:val="22"/>
        </w:rPr>
        <w:t>осуществлять поиск и анализ необходимой информации из разных источников для решения учебных задач;</w:t>
      </w:r>
    </w:p>
    <w:p w:rsidR="006C7D4F" w:rsidRPr="00773D59" w:rsidRDefault="006C7D4F" w:rsidP="006C7D4F">
      <w:pPr>
        <w:ind w:firstLine="709"/>
        <w:jc w:val="both"/>
        <w:rPr>
          <w:sz w:val="22"/>
          <w:szCs w:val="22"/>
        </w:rPr>
      </w:pPr>
      <w:r w:rsidRPr="00773D59">
        <w:rPr>
          <w:sz w:val="22"/>
          <w:szCs w:val="22"/>
        </w:rPr>
        <w:t>понимать культурную информацию, представленную в изобразительной, схематичной форме; умение переводить ее в словесную форму;</w:t>
      </w:r>
    </w:p>
    <w:p w:rsidR="006C7D4F" w:rsidRPr="00773D59" w:rsidRDefault="006C7D4F" w:rsidP="006C7D4F">
      <w:pPr>
        <w:ind w:firstLine="709"/>
        <w:jc w:val="both"/>
        <w:rPr>
          <w:sz w:val="22"/>
          <w:szCs w:val="22"/>
        </w:rPr>
      </w:pPr>
      <w:r w:rsidRPr="00773D59">
        <w:rPr>
          <w:sz w:val="22"/>
          <w:szCs w:val="22"/>
        </w:rPr>
        <w:t>сопоставлять после предварительного анализа информацию из разных источников, осуществлять в</w:t>
      </w:r>
      <w:r w:rsidRPr="00773D59">
        <w:rPr>
          <w:sz w:val="22"/>
          <w:szCs w:val="22"/>
        </w:rPr>
        <w:t>ы</w:t>
      </w:r>
      <w:r w:rsidRPr="00773D59">
        <w:rPr>
          <w:sz w:val="22"/>
          <w:szCs w:val="22"/>
        </w:rPr>
        <w:t>бор дополнительных источников информации для решения учебных задач, включая справочную и дополн</w:t>
      </w:r>
      <w:r w:rsidRPr="00773D59">
        <w:rPr>
          <w:sz w:val="22"/>
          <w:szCs w:val="22"/>
        </w:rPr>
        <w:t>и</w:t>
      </w:r>
      <w:r w:rsidRPr="00773D59">
        <w:rPr>
          <w:sz w:val="22"/>
          <w:szCs w:val="22"/>
        </w:rPr>
        <w:t>тельную литературу, Интернет; обобщать и систематизировать ее.</w:t>
      </w:r>
    </w:p>
    <w:p w:rsidR="006C7D4F" w:rsidRPr="00773D59" w:rsidRDefault="006C7D4F" w:rsidP="006C7D4F">
      <w:pPr>
        <w:ind w:firstLine="709"/>
        <w:jc w:val="both"/>
        <w:rPr>
          <w:b/>
          <w:i/>
          <w:sz w:val="22"/>
          <w:szCs w:val="22"/>
        </w:rPr>
      </w:pPr>
      <w:r w:rsidRPr="00773D59">
        <w:rPr>
          <w:b/>
          <w:i/>
          <w:sz w:val="22"/>
          <w:szCs w:val="22"/>
        </w:rPr>
        <w:t>Овладение универсальными учебными коммуникативными действиями:</w:t>
      </w:r>
    </w:p>
    <w:p w:rsidR="006C7D4F" w:rsidRPr="00773D59" w:rsidRDefault="006C7D4F" w:rsidP="006C7D4F">
      <w:pPr>
        <w:ind w:firstLine="709"/>
        <w:jc w:val="both"/>
        <w:rPr>
          <w:sz w:val="22"/>
          <w:szCs w:val="22"/>
        </w:rPr>
      </w:pPr>
      <w:r w:rsidRPr="00773D59">
        <w:rPr>
          <w:sz w:val="22"/>
          <w:szCs w:val="22"/>
        </w:rPr>
        <w:t>воспринимать и формулировать суждения, выражать эмоции в соответствии с условиями и целями общения;</w:t>
      </w:r>
    </w:p>
    <w:p w:rsidR="006C7D4F" w:rsidRPr="00773D59" w:rsidRDefault="006C7D4F" w:rsidP="006C7D4F">
      <w:pPr>
        <w:ind w:firstLine="709"/>
        <w:jc w:val="both"/>
        <w:rPr>
          <w:sz w:val="22"/>
          <w:szCs w:val="22"/>
        </w:rPr>
      </w:pPr>
      <w:r w:rsidRPr="00773D59">
        <w:rPr>
          <w:sz w:val="22"/>
          <w:szCs w:val="22"/>
        </w:rPr>
        <w:t>распознавать невербальные средства общения, прогнозировать конфликтные ситуации, смягчая ко</w:t>
      </w:r>
      <w:r w:rsidRPr="00773D59">
        <w:rPr>
          <w:sz w:val="22"/>
          <w:szCs w:val="22"/>
        </w:rPr>
        <w:t>н</w:t>
      </w:r>
      <w:r w:rsidRPr="00773D59">
        <w:rPr>
          <w:sz w:val="22"/>
          <w:szCs w:val="22"/>
        </w:rPr>
        <w:t>фликты;</w:t>
      </w:r>
    </w:p>
    <w:p w:rsidR="006C7D4F" w:rsidRPr="00773D59" w:rsidRDefault="006C7D4F" w:rsidP="006C7D4F">
      <w:pPr>
        <w:ind w:firstLine="709"/>
        <w:jc w:val="both"/>
        <w:rPr>
          <w:sz w:val="22"/>
          <w:szCs w:val="22"/>
        </w:rPr>
      </w:pPr>
      <w:r w:rsidRPr="00773D59">
        <w:rPr>
          <w:sz w:val="22"/>
          <w:szCs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6C7D4F" w:rsidRPr="00773D59" w:rsidRDefault="006C7D4F" w:rsidP="006C7D4F">
      <w:pPr>
        <w:ind w:firstLine="709"/>
        <w:jc w:val="both"/>
        <w:rPr>
          <w:sz w:val="22"/>
          <w:szCs w:val="22"/>
        </w:rPr>
      </w:pPr>
      <w:r w:rsidRPr="00773D59">
        <w:rPr>
          <w:sz w:val="22"/>
          <w:szCs w:val="22"/>
        </w:rPr>
        <w:t>организовывать учебное сотрудничество и совместную деятельность с учителем и сверстниками; раб</w:t>
      </w:r>
      <w:r w:rsidRPr="00773D59">
        <w:rPr>
          <w:sz w:val="22"/>
          <w:szCs w:val="22"/>
        </w:rPr>
        <w:t>о</w:t>
      </w:r>
      <w:r w:rsidRPr="00773D59">
        <w:rPr>
          <w:sz w:val="22"/>
          <w:szCs w:val="22"/>
        </w:rPr>
        <w:t>тать индивидуально и в группе: находить общее решение и разрешать конфликты на основе согласования п</w:t>
      </w:r>
      <w:r w:rsidRPr="00773D59">
        <w:rPr>
          <w:sz w:val="22"/>
          <w:szCs w:val="22"/>
        </w:rPr>
        <w:t>о</w:t>
      </w:r>
      <w:r w:rsidRPr="00773D59">
        <w:rPr>
          <w:sz w:val="22"/>
          <w:szCs w:val="22"/>
        </w:rPr>
        <w:t>зиций и учета интересов; формулировать, аргументировать и отстаивать свое мнение;</w:t>
      </w:r>
    </w:p>
    <w:p w:rsidR="006C7D4F" w:rsidRPr="00773D59" w:rsidRDefault="006C7D4F" w:rsidP="006C7D4F">
      <w:pPr>
        <w:ind w:firstLine="709"/>
        <w:jc w:val="both"/>
        <w:rPr>
          <w:sz w:val="22"/>
          <w:szCs w:val="22"/>
        </w:rPr>
      </w:pPr>
      <w:r w:rsidRPr="00773D59">
        <w:rPr>
          <w:sz w:val="22"/>
          <w:szCs w:val="22"/>
        </w:rPr>
        <w:t>осуществлять помощь одноклассникам;</w:t>
      </w:r>
    </w:p>
    <w:p w:rsidR="006C7D4F" w:rsidRPr="00773D59" w:rsidRDefault="006C7D4F" w:rsidP="006C7D4F">
      <w:pPr>
        <w:ind w:firstLine="709"/>
        <w:jc w:val="both"/>
        <w:rPr>
          <w:sz w:val="22"/>
          <w:szCs w:val="22"/>
        </w:rPr>
      </w:pPr>
      <w:r w:rsidRPr="00773D59">
        <w:rPr>
          <w:sz w:val="22"/>
          <w:szCs w:val="22"/>
        </w:rPr>
        <w:t>выполнять свою часть работы, достигать качественного результата и координировать свои действия с другими членами команды;</w:t>
      </w:r>
    </w:p>
    <w:p w:rsidR="006C7D4F" w:rsidRPr="00773D59" w:rsidRDefault="006C7D4F" w:rsidP="006C7D4F">
      <w:pPr>
        <w:ind w:firstLine="709"/>
        <w:jc w:val="both"/>
        <w:rPr>
          <w:sz w:val="22"/>
          <w:szCs w:val="22"/>
        </w:rPr>
      </w:pPr>
      <w:r w:rsidRPr="00773D59">
        <w:rPr>
          <w:sz w:val="22"/>
          <w:szCs w:val="22"/>
        </w:rPr>
        <w:t>оценивать качество своего вклада в общий продукт;</w:t>
      </w:r>
    </w:p>
    <w:p w:rsidR="006C7D4F" w:rsidRPr="00773D59" w:rsidRDefault="006C7D4F" w:rsidP="006C7D4F">
      <w:pPr>
        <w:ind w:firstLine="709"/>
        <w:jc w:val="both"/>
        <w:rPr>
          <w:sz w:val="22"/>
          <w:szCs w:val="22"/>
        </w:rPr>
      </w:pPr>
      <w:r w:rsidRPr="00773D59">
        <w:rPr>
          <w:sz w:val="22"/>
          <w:szCs w:val="22"/>
        </w:rPr>
        <w:t>принимать и разделять ответственность и проявлять готовность к предоставлению отчета перед гру</w:t>
      </w:r>
      <w:r w:rsidRPr="00773D59">
        <w:rPr>
          <w:sz w:val="22"/>
          <w:szCs w:val="22"/>
        </w:rPr>
        <w:t>п</w:t>
      </w:r>
      <w:r w:rsidRPr="00773D59">
        <w:rPr>
          <w:sz w:val="22"/>
          <w:szCs w:val="22"/>
        </w:rPr>
        <w:t>пой.</w:t>
      </w:r>
    </w:p>
    <w:p w:rsidR="006C7D4F" w:rsidRPr="00773D59" w:rsidRDefault="006C7D4F" w:rsidP="006C7D4F">
      <w:pPr>
        <w:ind w:firstLine="709"/>
        <w:jc w:val="both"/>
        <w:rPr>
          <w:b/>
          <w:i/>
          <w:sz w:val="22"/>
          <w:szCs w:val="22"/>
        </w:rPr>
      </w:pPr>
      <w:r w:rsidRPr="00773D59">
        <w:rPr>
          <w:b/>
          <w:i/>
          <w:sz w:val="22"/>
          <w:szCs w:val="22"/>
        </w:rPr>
        <w:t>Овладение универсальными учебными регулятивными действиями:</w:t>
      </w:r>
    </w:p>
    <w:p w:rsidR="006C7D4F" w:rsidRPr="00773D59" w:rsidRDefault="006C7D4F" w:rsidP="006C7D4F">
      <w:pPr>
        <w:ind w:firstLine="709"/>
        <w:jc w:val="both"/>
        <w:rPr>
          <w:sz w:val="22"/>
          <w:szCs w:val="22"/>
        </w:rPr>
      </w:pPr>
      <w:r w:rsidRPr="00773D59">
        <w:rPr>
          <w:sz w:val="22"/>
          <w:szCs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6C7D4F" w:rsidRPr="00773D59" w:rsidRDefault="006C7D4F" w:rsidP="006C7D4F">
      <w:pPr>
        <w:ind w:firstLine="709"/>
        <w:jc w:val="both"/>
        <w:rPr>
          <w:sz w:val="22"/>
          <w:szCs w:val="22"/>
        </w:rPr>
      </w:pPr>
      <w:r w:rsidRPr="00773D59">
        <w:rPr>
          <w:sz w:val="22"/>
          <w:szCs w:val="22"/>
        </w:rPr>
        <w:t>оценивать правильность выполнения учебной задачи, собственные возможности ее решения;</w:t>
      </w:r>
    </w:p>
    <w:p w:rsidR="006C7D4F" w:rsidRPr="00773D59" w:rsidRDefault="006C7D4F" w:rsidP="006C7D4F">
      <w:pPr>
        <w:ind w:firstLine="709"/>
        <w:jc w:val="both"/>
        <w:rPr>
          <w:sz w:val="22"/>
          <w:szCs w:val="22"/>
        </w:rPr>
      </w:pPr>
      <w:r w:rsidRPr="00773D59">
        <w:rPr>
          <w:sz w:val="22"/>
          <w:szCs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w:t>
      </w:r>
      <w:r w:rsidRPr="00773D59">
        <w:rPr>
          <w:sz w:val="22"/>
          <w:szCs w:val="22"/>
        </w:rPr>
        <w:t>а</w:t>
      </w:r>
      <w:r w:rsidRPr="00773D59">
        <w:rPr>
          <w:sz w:val="22"/>
          <w:szCs w:val="22"/>
        </w:rPr>
        <w:t>ний, корректировать свои действия в соответствии с изменяющейся ситуацией;</w:t>
      </w:r>
    </w:p>
    <w:p w:rsidR="006C7D4F" w:rsidRPr="00773D59" w:rsidRDefault="006C7D4F" w:rsidP="006C7D4F">
      <w:pPr>
        <w:ind w:firstLine="709"/>
        <w:jc w:val="both"/>
        <w:rPr>
          <w:sz w:val="22"/>
          <w:szCs w:val="22"/>
        </w:rPr>
      </w:pPr>
      <w:r w:rsidRPr="00773D59">
        <w:rPr>
          <w:sz w:val="22"/>
          <w:szCs w:val="22"/>
        </w:rPr>
        <w:t>давать адекватную оценку ситуации и предлагать план ее изменения;</w:t>
      </w:r>
    </w:p>
    <w:p w:rsidR="006C7D4F" w:rsidRPr="00773D59" w:rsidRDefault="006C7D4F" w:rsidP="006C7D4F">
      <w:pPr>
        <w:ind w:firstLine="709"/>
        <w:jc w:val="both"/>
        <w:rPr>
          <w:sz w:val="22"/>
          <w:szCs w:val="22"/>
        </w:rPr>
      </w:pPr>
      <w:r w:rsidRPr="00773D59">
        <w:rPr>
          <w:sz w:val="22"/>
          <w:szCs w:val="22"/>
        </w:rPr>
        <w:t>предвидеть трудности, которые могут возникнуть при решении учебной задачи;</w:t>
      </w:r>
    </w:p>
    <w:p w:rsidR="006C7D4F" w:rsidRPr="00773D59" w:rsidRDefault="006C7D4F" w:rsidP="006C7D4F">
      <w:pPr>
        <w:ind w:firstLine="709"/>
        <w:jc w:val="both"/>
        <w:rPr>
          <w:sz w:val="22"/>
          <w:szCs w:val="22"/>
        </w:rPr>
      </w:pPr>
      <w:r w:rsidRPr="00773D59">
        <w:rPr>
          <w:sz w:val="22"/>
          <w:szCs w:val="22"/>
        </w:rPr>
        <w:t>понимать причины, по которым не был достигнут требуемый результат деятельности, определять п</w:t>
      </w:r>
      <w:r w:rsidRPr="00773D59">
        <w:rPr>
          <w:sz w:val="22"/>
          <w:szCs w:val="22"/>
        </w:rPr>
        <w:t>о</w:t>
      </w:r>
      <w:r w:rsidRPr="00773D59">
        <w:rPr>
          <w:sz w:val="22"/>
          <w:szCs w:val="22"/>
        </w:rPr>
        <w:t>зитивные изменения и направления, требующие дальнейшей работы;</w:t>
      </w:r>
    </w:p>
    <w:p w:rsidR="006C7D4F" w:rsidRPr="00773D59" w:rsidRDefault="006C7D4F" w:rsidP="006C7D4F">
      <w:pPr>
        <w:ind w:firstLine="709"/>
        <w:jc w:val="both"/>
        <w:rPr>
          <w:sz w:val="22"/>
          <w:szCs w:val="22"/>
        </w:rPr>
      </w:pPr>
      <w:r w:rsidRPr="00773D59">
        <w:rPr>
          <w:sz w:val="22"/>
          <w:szCs w:val="22"/>
        </w:rPr>
        <w:t>ставить себя на место другого человека, понимать мотивы и намерения другого;</w:t>
      </w:r>
    </w:p>
    <w:p w:rsidR="006C7D4F" w:rsidRPr="00773D59" w:rsidRDefault="006C7D4F" w:rsidP="006C7D4F">
      <w:pPr>
        <w:ind w:firstLine="709"/>
        <w:jc w:val="both"/>
        <w:rPr>
          <w:sz w:val="22"/>
          <w:szCs w:val="22"/>
        </w:rPr>
      </w:pPr>
      <w:r w:rsidRPr="00773D59">
        <w:rPr>
          <w:sz w:val="22"/>
          <w:szCs w:val="22"/>
        </w:rPr>
        <w:t>регулировать способ выражения эмоций;</w:t>
      </w:r>
    </w:p>
    <w:p w:rsidR="006C7D4F" w:rsidRPr="00773D59" w:rsidRDefault="006C7D4F" w:rsidP="006C7D4F">
      <w:pPr>
        <w:ind w:firstLine="709"/>
        <w:jc w:val="both"/>
        <w:rPr>
          <w:sz w:val="22"/>
          <w:szCs w:val="22"/>
        </w:rPr>
      </w:pPr>
      <w:r w:rsidRPr="00773D59">
        <w:rPr>
          <w:sz w:val="22"/>
          <w:szCs w:val="22"/>
        </w:rPr>
        <w:t>осознанно относиться к другому человеку, его мнению;</w:t>
      </w:r>
    </w:p>
    <w:p w:rsidR="006C7D4F" w:rsidRPr="00773D59" w:rsidRDefault="006C7D4F" w:rsidP="006C7D4F">
      <w:pPr>
        <w:ind w:firstLine="709"/>
        <w:jc w:val="both"/>
        <w:rPr>
          <w:sz w:val="22"/>
          <w:szCs w:val="22"/>
        </w:rPr>
      </w:pPr>
      <w:r w:rsidRPr="00773D59">
        <w:rPr>
          <w:sz w:val="22"/>
          <w:szCs w:val="22"/>
        </w:rPr>
        <w:lastRenderedPageBreak/>
        <w:t>признавать свое право на ошибку и такое же право другого;</w:t>
      </w:r>
    </w:p>
    <w:p w:rsidR="006C7D4F" w:rsidRPr="00773D59" w:rsidRDefault="006C7D4F" w:rsidP="0060309A">
      <w:pPr>
        <w:ind w:firstLine="709"/>
        <w:jc w:val="both"/>
        <w:rPr>
          <w:sz w:val="22"/>
          <w:szCs w:val="22"/>
        </w:rPr>
      </w:pPr>
      <w:r w:rsidRPr="00773D59">
        <w:rPr>
          <w:sz w:val="22"/>
          <w:szCs w:val="22"/>
        </w:rPr>
        <w:t>осознавать невозможн</w:t>
      </w:r>
      <w:r w:rsidR="0060309A" w:rsidRPr="00773D59">
        <w:rPr>
          <w:sz w:val="22"/>
          <w:szCs w:val="22"/>
        </w:rPr>
        <w:t>ость контролировать все вокруг.</w:t>
      </w:r>
    </w:p>
    <w:p w:rsidR="006C7D4F" w:rsidRPr="00773D59" w:rsidRDefault="006C7D4F" w:rsidP="006C7D4F">
      <w:pPr>
        <w:ind w:firstLine="709"/>
        <w:jc w:val="both"/>
        <w:rPr>
          <w:b/>
          <w:caps/>
          <w:sz w:val="22"/>
          <w:szCs w:val="22"/>
        </w:rPr>
      </w:pPr>
      <w:r w:rsidRPr="00773D59">
        <w:rPr>
          <w:b/>
          <w:caps/>
          <w:sz w:val="22"/>
          <w:szCs w:val="22"/>
        </w:rPr>
        <w:t xml:space="preserve">Предметные </w:t>
      </w:r>
      <w:r w:rsidRPr="00773D59">
        <w:rPr>
          <w:b/>
          <w:iCs/>
          <w:caps/>
          <w:sz w:val="22"/>
          <w:szCs w:val="22"/>
        </w:rPr>
        <w:t>результаты</w:t>
      </w:r>
    </w:p>
    <w:p w:rsidR="006C7D4F" w:rsidRPr="00773D59" w:rsidRDefault="006C7D4F" w:rsidP="006C7D4F">
      <w:pPr>
        <w:ind w:firstLine="709"/>
        <w:jc w:val="both"/>
        <w:rPr>
          <w:sz w:val="22"/>
          <w:szCs w:val="22"/>
        </w:rPr>
      </w:pPr>
      <w:r w:rsidRPr="00773D59">
        <w:rPr>
          <w:sz w:val="22"/>
          <w:szCs w:val="22"/>
        </w:rPr>
        <w:t xml:space="preserve">Предметные </w:t>
      </w:r>
      <w:r w:rsidRPr="00773D59">
        <w:rPr>
          <w:iCs/>
          <w:sz w:val="22"/>
          <w:szCs w:val="22"/>
        </w:rPr>
        <w:t>результаты</w:t>
      </w:r>
      <w:r w:rsidRPr="00773D59">
        <w:rPr>
          <w:b/>
          <w:iCs/>
          <w:sz w:val="22"/>
          <w:szCs w:val="22"/>
        </w:rPr>
        <w:t xml:space="preserve"> </w:t>
      </w:r>
      <w:r w:rsidRPr="00773D59">
        <w:rPr>
          <w:iCs/>
          <w:sz w:val="22"/>
          <w:szCs w:val="22"/>
        </w:rPr>
        <w:t>освоения обучающимися программы учебного предмета «</w:t>
      </w:r>
      <w:r w:rsidRPr="00773D59">
        <w:rPr>
          <w:sz w:val="22"/>
          <w:szCs w:val="22"/>
        </w:rPr>
        <w:t>Основы духовно-нравственной культуры народов России», в соответствии с ФГОС ООО, должны обеспечивать:</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понимание вклада представителей различных народов России в формирования ее цивилизационного наследия;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понимание ценности многообразия культурных укладов народов Российской Федерации;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поддержку интереса к традициям собственного народа и народов, проживающих в Российской Фед</w:t>
      </w:r>
      <w:r w:rsidRPr="00773D59">
        <w:rPr>
          <w:sz w:val="22"/>
          <w:szCs w:val="22"/>
        </w:rPr>
        <w:t>е</w:t>
      </w:r>
      <w:r w:rsidRPr="00773D59">
        <w:rPr>
          <w:sz w:val="22"/>
          <w:szCs w:val="22"/>
        </w:rPr>
        <w:t>рации;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знание исторических примеров взаимопомощи и сотрудничества народов Российской Федерации;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уважительного отношения к национальным и этническим ценностям, религиозным чу</w:t>
      </w:r>
      <w:r w:rsidRPr="00773D59">
        <w:rPr>
          <w:sz w:val="22"/>
          <w:szCs w:val="22"/>
        </w:rPr>
        <w:t>в</w:t>
      </w:r>
      <w:r w:rsidRPr="00773D59">
        <w:rPr>
          <w:sz w:val="22"/>
          <w:szCs w:val="22"/>
        </w:rPr>
        <w:t>ствам народов Российской Федерации;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осознание ценности межнационального и межрелигиозного согласия;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представлений об образцах и примерах традиционного духовного наследия народов Российской Федерации.</w:t>
      </w:r>
    </w:p>
    <w:p w:rsidR="006C7D4F" w:rsidRPr="00773D59" w:rsidRDefault="006C7D4F" w:rsidP="006C7D4F">
      <w:pPr>
        <w:ind w:firstLine="709"/>
        <w:jc w:val="both"/>
        <w:rPr>
          <w:iCs/>
          <w:sz w:val="22"/>
          <w:szCs w:val="22"/>
        </w:rPr>
      </w:pPr>
      <w:r w:rsidRPr="00773D59">
        <w:rPr>
          <w:iCs/>
          <w:sz w:val="22"/>
          <w:szCs w:val="22"/>
        </w:rPr>
        <w:t>В ходе изучения учебного предмета обучающийся научится:</w:t>
      </w:r>
    </w:p>
    <w:p w:rsidR="006C7D4F" w:rsidRPr="00773D59" w:rsidRDefault="006C7D4F" w:rsidP="006C7D4F">
      <w:pPr>
        <w:ind w:firstLine="709"/>
        <w:jc w:val="both"/>
        <w:rPr>
          <w:sz w:val="22"/>
          <w:szCs w:val="22"/>
        </w:rPr>
      </w:pPr>
      <w:r w:rsidRPr="00773D59">
        <w:rPr>
          <w:sz w:val="22"/>
          <w:szCs w:val="22"/>
        </w:rPr>
        <w:t>воспроизводить полученную информацию, приводить примеры из прочитанных текстов с опорой на план/вопросы/ключевые слова;</w:t>
      </w:r>
    </w:p>
    <w:p w:rsidR="006C7D4F" w:rsidRPr="00773D59" w:rsidRDefault="006C7D4F" w:rsidP="006C7D4F">
      <w:pPr>
        <w:ind w:firstLine="709"/>
        <w:jc w:val="both"/>
        <w:rPr>
          <w:sz w:val="22"/>
          <w:szCs w:val="22"/>
        </w:rPr>
      </w:pPr>
      <w:r w:rsidRPr="00773D59">
        <w:rPr>
          <w:sz w:val="22"/>
          <w:szCs w:val="22"/>
        </w:rPr>
        <w:t>кратко высказываться о главной мысли прочитанных текстов и прослушанных объяснений учителя;</w:t>
      </w:r>
    </w:p>
    <w:p w:rsidR="006C7D4F" w:rsidRPr="00773D59" w:rsidRDefault="006C7D4F" w:rsidP="006C7D4F">
      <w:pPr>
        <w:ind w:firstLine="709"/>
        <w:jc w:val="both"/>
        <w:rPr>
          <w:sz w:val="22"/>
          <w:szCs w:val="22"/>
        </w:rPr>
      </w:pPr>
      <w:r w:rsidRPr="00773D59">
        <w:rPr>
          <w:sz w:val="22"/>
          <w:szCs w:val="22"/>
        </w:rPr>
        <w:t xml:space="preserve">сравнивать главную мысль литературных, фольклорных и религиозных текстов с опорой на план/вопросы/ключевые слова; </w:t>
      </w:r>
    </w:p>
    <w:p w:rsidR="006C7D4F" w:rsidRPr="00773D59" w:rsidRDefault="006C7D4F" w:rsidP="006C7D4F">
      <w:pPr>
        <w:ind w:firstLine="709"/>
        <w:jc w:val="both"/>
        <w:rPr>
          <w:sz w:val="22"/>
          <w:szCs w:val="22"/>
        </w:rPr>
      </w:pPr>
      <w:r w:rsidRPr="00773D59">
        <w:rPr>
          <w:sz w:val="22"/>
          <w:szCs w:val="22"/>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6C7D4F" w:rsidRPr="00773D59" w:rsidRDefault="006C7D4F" w:rsidP="006C7D4F">
      <w:pPr>
        <w:ind w:firstLine="709"/>
        <w:jc w:val="both"/>
        <w:rPr>
          <w:sz w:val="22"/>
          <w:szCs w:val="22"/>
        </w:rPr>
      </w:pPr>
      <w:r w:rsidRPr="00773D59">
        <w:rPr>
          <w:sz w:val="22"/>
          <w:szCs w:val="22"/>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6C7D4F" w:rsidRPr="00773D59" w:rsidRDefault="006C7D4F" w:rsidP="006C7D4F">
      <w:pPr>
        <w:ind w:firstLine="709"/>
        <w:jc w:val="both"/>
        <w:rPr>
          <w:sz w:val="22"/>
          <w:szCs w:val="22"/>
        </w:rPr>
      </w:pPr>
      <w:r w:rsidRPr="00773D59">
        <w:rPr>
          <w:sz w:val="22"/>
          <w:szCs w:val="22"/>
        </w:rPr>
        <w:t>создавать по изображениям (художественным полотнам, иконам, иллюстрациям) словесный портрет героя с опорой на ключевые слова/план/вопросы;</w:t>
      </w:r>
    </w:p>
    <w:p w:rsidR="006C7D4F" w:rsidRPr="00773D59" w:rsidRDefault="006C7D4F" w:rsidP="006C7D4F">
      <w:pPr>
        <w:ind w:firstLine="709"/>
        <w:jc w:val="both"/>
        <w:rPr>
          <w:sz w:val="22"/>
          <w:szCs w:val="22"/>
        </w:rPr>
      </w:pPr>
      <w:r w:rsidRPr="00773D59">
        <w:rPr>
          <w:sz w:val="22"/>
          <w:szCs w:val="22"/>
        </w:rPr>
        <w:t>кратко высказываться о поступках реальных лиц, героев произведений, высказываниях известных личностей;</w:t>
      </w:r>
    </w:p>
    <w:p w:rsidR="006C7D4F" w:rsidRPr="00773D59" w:rsidRDefault="006C7D4F" w:rsidP="006C7D4F">
      <w:pPr>
        <w:ind w:firstLine="709"/>
        <w:jc w:val="both"/>
        <w:rPr>
          <w:sz w:val="22"/>
          <w:szCs w:val="22"/>
        </w:rPr>
      </w:pPr>
      <w:r w:rsidRPr="00773D59">
        <w:rPr>
          <w:sz w:val="22"/>
          <w:szCs w:val="22"/>
        </w:rPr>
        <w:t>работать с исторической картой: находить объекты в соответствии с учебной задачей;</w:t>
      </w:r>
    </w:p>
    <w:p w:rsidR="006C7D4F" w:rsidRPr="00773D59" w:rsidRDefault="006C7D4F" w:rsidP="006C7D4F">
      <w:pPr>
        <w:ind w:firstLine="709"/>
        <w:jc w:val="both"/>
        <w:rPr>
          <w:sz w:val="22"/>
          <w:szCs w:val="22"/>
        </w:rPr>
      </w:pPr>
      <w:r w:rsidRPr="00773D59">
        <w:rPr>
          <w:sz w:val="22"/>
          <w:szCs w:val="22"/>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6C7D4F" w:rsidRPr="00773D59" w:rsidRDefault="006C7D4F" w:rsidP="006C7D4F">
      <w:pPr>
        <w:ind w:firstLine="709"/>
        <w:jc w:val="both"/>
        <w:rPr>
          <w:sz w:val="22"/>
          <w:szCs w:val="22"/>
        </w:rPr>
      </w:pPr>
      <w:r w:rsidRPr="00773D59">
        <w:rPr>
          <w:sz w:val="22"/>
          <w:szCs w:val="22"/>
        </w:rPr>
        <w:t>высказывать предположения после предварительного анализа о последствиях неправильного (безнра</w:t>
      </w:r>
      <w:r w:rsidRPr="00773D59">
        <w:rPr>
          <w:sz w:val="22"/>
          <w:szCs w:val="22"/>
        </w:rPr>
        <w:t>в</w:t>
      </w:r>
      <w:r w:rsidRPr="00773D59">
        <w:rPr>
          <w:sz w:val="22"/>
          <w:szCs w:val="22"/>
        </w:rPr>
        <w:t>ственного) поведения человека;</w:t>
      </w:r>
    </w:p>
    <w:p w:rsidR="006C7D4F" w:rsidRPr="00773D59" w:rsidRDefault="006C7D4F" w:rsidP="006C7D4F">
      <w:pPr>
        <w:ind w:firstLine="709"/>
        <w:jc w:val="both"/>
        <w:rPr>
          <w:sz w:val="22"/>
          <w:szCs w:val="22"/>
        </w:rPr>
      </w:pPr>
      <w:r w:rsidRPr="00773D59">
        <w:rPr>
          <w:sz w:val="22"/>
          <w:szCs w:val="22"/>
        </w:rPr>
        <w:t>оценивать свои поступки, соотнося их с правилами нравственности и этики;</w:t>
      </w:r>
    </w:p>
    <w:p w:rsidR="00773D59" w:rsidRPr="00773D59" w:rsidRDefault="006C7D4F" w:rsidP="00773D59">
      <w:pPr>
        <w:ind w:firstLine="709"/>
        <w:jc w:val="both"/>
        <w:rPr>
          <w:sz w:val="22"/>
          <w:szCs w:val="22"/>
        </w:rPr>
      </w:pPr>
      <w:r w:rsidRPr="00773D59">
        <w:rPr>
          <w:sz w:val="22"/>
          <w:szCs w:val="22"/>
        </w:rPr>
        <w:t>работать с историческими источниками и документами с опорой на алгоритм учебных действий.</w:t>
      </w:r>
    </w:p>
    <w:p w:rsidR="00B00D76" w:rsidRDefault="006C7D4F" w:rsidP="0060309A">
      <w:pPr>
        <w:pStyle w:val="af4"/>
        <w:widowControl w:val="0"/>
        <w:spacing w:before="0" w:beforeAutospacing="0" w:after="0" w:afterAutospacing="0"/>
        <w:ind w:firstLine="709"/>
        <w:jc w:val="center"/>
        <w:outlineLvl w:val="2"/>
        <w:rPr>
          <w:caps/>
          <w:sz w:val="22"/>
          <w:szCs w:val="22"/>
        </w:rPr>
      </w:pPr>
      <w:bookmarkStart w:id="344" w:name="_Toc97114959"/>
      <w:r w:rsidRPr="00773D59">
        <w:rPr>
          <w:caps/>
          <w:sz w:val="22"/>
          <w:szCs w:val="22"/>
        </w:rPr>
        <w:t>2.2.2.</w:t>
      </w:r>
      <w:r w:rsidRPr="00773D59">
        <w:rPr>
          <w:caps/>
          <w:sz w:val="22"/>
          <w:szCs w:val="22"/>
        </w:rPr>
        <w:tab/>
        <w:t xml:space="preserve">Программа формирования универсальных учебных действий </w:t>
      </w:r>
    </w:p>
    <w:p w:rsidR="006C7D4F" w:rsidRPr="00773D59" w:rsidRDefault="006C7D4F" w:rsidP="0060309A">
      <w:pPr>
        <w:pStyle w:val="af4"/>
        <w:widowControl w:val="0"/>
        <w:spacing w:before="0" w:beforeAutospacing="0" w:after="0" w:afterAutospacing="0"/>
        <w:ind w:firstLine="709"/>
        <w:jc w:val="center"/>
        <w:outlineLvl w:val="2"/>
        <w:rPr>
          <w:caps/>
          <w:sz w:val="22"/>
          <w:szCs w:val="22"/>
        </w:rPr>
      </w:pPr>
      <w:r w:rsidRPr="00773D59">
        <w:rPr>
          <w:caps/>
          <w:sz w:val="22"/>
          <w:szCs w:val="22"/>
        </w:rPr>
        <w:t>у обучающихся с задержкой психического развития</w:t>
      </w:r>
      <w:bookmarkEnd w:id="344"/>
    </w:p>
    <w:p w:rsidR="006C7D4F" w:rsidRPr="00773D59" w:rsidRDefault="006C7D4F" w:rsidP="0060309A">
      <w:pPr>
        <w:pStyle w:val="4"/>
        <w:jc w:val="center"/>
        <w:rPr>
          <w:sz w:val="22"/>
          <w:szCs w:val="22"/>
        </w:rPr>
      </w:pPr>
      <w:bookmarkStart w:id="345" w:name="_Toc97114960"/>
      <w:r w:rsidRPr="00773D59">
        <w:rPr>
          <w:sz w:val="22"/>
          <w:szCs w:val="22"/>
        </w:rPr>
        <w:t>2.2.2.1. Целевой раздел</w:t>
      </w:r>
      <w:bookmarkEnd w:id="345"/>
    </w:p>
    <w:p w:rsidR="006C7D4F" w:rsidRPr="00773D59" w:rsidRDefault="00773D59" w:rsidP="006C7D4F">
      <w:pPr>
        <w:ind w:firstLine="885"/>
        <w:jc w:val="both"/>
        <w:rPr>
          <w:sz w:val="22"/>
          <w:szCs w:val="22"/>
        </w:rPr>
      </w:pPr>
      <w:r>
        <w:rPr>
          <w:sz w:val="22"/>
          <w:szCs w:val="22"/>
        </w:rPr>
        <w:t>П</w:t>
      </w:r>
      <w:r w:rsidR="006C7D4F" w:rsidRPr="00773D59">
        <w:rPr>
          <w:sz w:val="22"/>
          <w:szCs w:val="22"/>
        </w:rPr>
        <w:t>рограмма формирования универсальных учебных дейс</w:t>
      </w:r>
      <w:r w:rsidR="003C7B02">
        <w:rPr>
          <w:sz w:val="22"/>
          <w:szCs w:val="22"/>
        </w:rPr>
        <w:t>твий (УУД) у обучающихся обеспечивает</w:t>
      </w:r>
      <w:r w:rsidR="006C7D4F" w:rsidRPr="00773D59">
        <w:rPr>
          <w:sz w:val="22"/>
          <w:szCs w:val="22"/>
        </w:rPr>
        <w:t>:</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развитие способности к саморазвитию и самосовершенствованию;</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внутренней позиции личности, познавательных, коммуникативных, регулятив</w:t>
      </w:r>
      <w:r w:rsidRPr="00773D59">
        <w:rPr>
          <w:sz w:val="22"/>
          <w:szCs w:val="22"/>
        </w:rPr>
        <w:softHyphen/>
        <w:t>ных ун</w:t>
      </w:r>
      <w:r w:rsidRPr="00773D59">
        <w:rPr>
          <w:sz w:val="22"/>
          <w:szCs w:val="22"/>
        </w:rPr>
        <w:t>и</w:t>
      </w:r>
      <w:r w:rsidRPr="00773D59">
        <w:rPr>
          <w:sz w:val="22"/>
          <w:szCs w:val="22"/>
        </w:rPr>
        <w:t>версальных учебных действий у обучающихся;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опыта применения универсальных учебных действий в жизненных ситуациях для р</w:t>
      </w:r>
      <w:r w:rsidRPr="00773D59">
        <w:rPr>
          <w:sz w:val="22"/>
          <w:szCs w:val="22"/>
        </w:rPr>
        <w:t>е</w:t>
      </w:r>
      <w:r w:rsidRPr="00773D59">
        <w:rPr>
          <w:sz w:val="22"/>
          <w:szCs w:val="22"/>
        </w:rPr>
        <w:t>шения задач общекультурного, личностного и познавательного развития обучающихся, готовности к решению практических задач;</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повышение эффективности усвоения знаний и учебных действий, формирования компетенций в пре</w:t>
      </w:r>
      <w:r w:rsidRPr="00773D59">
        <w:rPr>
          <w:sz w:val="22"/>
          <w:szCs w:val="22"/>
        </w:rPr>
        <w:t>д</w:t>
      </w:r>
      <w:r w:rsidRPr="00773D59">
        <w:rPr>
          <w:sz w:val="22"/>
          <w:szCs w:val="22"/>
        </w:rPr>
        <w:t>метных областях, учебно-исследовательской и проектной деятельности;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навыка участия в различных формах организации учебно-исследовательской и проек</w:t>
      </w:r>
      <w:r w:rsidRPr="00773D59">
        <w:rPr>
          <w:sz w:val="22"/>
          <w:szCs w:val="22"/>
        </w:rPr>
        <w:t>т</w:t>
      </w:r>
      <w:r w:rsidRPr="00773D59">
        <w:rPr>
          <w:sz w:val="22"/>
          <w:szCs w:val="22"/>
        </w:rPr>
        <w:t>ной деятельности;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овладение приемами учебного сотрудничества и социального взаимодействия со сверстниками, об</w:t>
      </w:r>
      <w:r w:rsidRPr="00773D59">
        <w:rPr>
          <w:sz w:val="22"/>
          <w:szCs w:val="22"/>
        </w:rPr>
        <w:t>у</w:t>
      </w:r>
      <w:r w:rsidRPr="00773D59">
        <w:rPr>
          <w:sz w:val="22"/>
          <w:szCs w:val="22"/>
        </w:rPr>
        <w:t>чающимися младшего и старшего возраста и взрослыми в совместной учебно-исследовательской и проектной деятельности;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w:t>
      </w:r>
      <w:r w:rsidRPr="00773D59">
        <w:rPr>
          <w:sz w:val="22"/>
          <w:szCs w:val="22"/>
        </w:rPr>
        <w:t>ы</w:t>
      </w:r>
      <w:r w:rsidRPr="00773D59">
        <w:rPr>
          <w:sz w:val="22"/>
          <w:szCs w:val="22"/>
        </w:rPr>
        <w:t>полненных работ, основами информационной безопасности, умением безопасного исполь</w:t>
      </w:r>
      <w:r w:rsidRPr="00773D59">
        <w:rPr>
          <w:sz w:val="22"/>
          <w:szCs w:val="22"/>
        </w:rPr>
        <w:softHyphen/>
        <w:t xml:space="preserve">зования </w:t>
      </w:r>
      <w:r w:rsidRPr="00773D59">
        <w:rPr>
          <w:sz w:val="22"/>
          <w:szCs w:val="22"/>
        </w:rPr>
        <w:lastRenderedPageBreak/>
        <w:t>средств ИКТ и информационно-телекоммуникаци</w:t>
      </w:r>
      <w:r w:rsidRPr="00773D59">
        <w:rPr>
          <w:sz w:val="22"/>
          <w:szCs w:val="22"/>
        </w:rPr>
        <w:softHyphen/>
        <w:t>онной сети «Интернет», формирование культуры пользования ИКТ;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знаний и навыков в области финансовой грамотности и устойчивого развития общ</w:t>
      </w:r>
      <w:r w:rsidRPr="00773D59">
        <w:rPr>
          <w:sz w:val="22"/>
          <w:szCs w:val="22"/>
        </w:rPr>
        <w:t>е</w:t>
      </w:r>
      <w:r w:rsidRPr="00773D59">
        <w:rPr>
          <w:sz w:val="22"/>
          <w:szCs w:val="22"/>
        </w:rPr>
        <w:t>ства.</w:t>
      </w:r>
    </w:p>
    <w:p w:rsidR="006C7D4F" w:rsidRPr="00773D59" w:rsidRDefault="006C7D4F" w:rsidP="006C7D4F">
      <w:pPr>
        <w:ind w:firstLine="885"/>
        <w:jc w:val="both"/>
        <w:rPr>
          <w:sz w:val="22"/>
          <w:szCs w:val="22"/>
        </w:rPr>
      </w:pPr>
      <w:r w:rsidRPr="00773D59">
        <w:rPr>
          <w:sz w:val="22"/>
          <w:szCs w:val="22"/>
        </w:rPr>
        <w:t>Структура настоящей программы формирования универсальных учебных действий у обучающихся с ЗПР сформирована в соответствии с ФГОС ООО</w:t>
      </w:r>
      <w:r w:rsidRPr="0033790F">
        <w:rPr>
          <w:sz w:val="22"/>
          <w:szCs w:val="22"/>
        </w:rPr>
        <w:t>. Программа содержит значимую информацию о целях разв</w:t>
      </w:r>
      <w:r w:rsidRPr="0033790F">
        <w:rPr>
          <w:sz w:val="22"/>
          <w:szCs w:val="22"/>
        </w:rPr>
        <w:t>и</w:t>
      </w:r>
      <w:r w:rsidRPr="0033790F">
        <w:rPr>
          <w:sz w:val="22"/>
          <w:szCs w:val="22"/>
        </w:rPr>
        <w:t>тия УУД, понятиях и характеристиках УУД, планируемых результатах развития компетентности обучающи</w:t>
      </w:r>
      <w:r w:rsidRPr="0033790F">
        <w:rPr>
          <w:sz w:val="22"/>
          <w:szCs w:val="22"/>
        </w:rPr>
        <w:t>х</w:t>
      </w:r>
      <w:r w:rsidRPr="0033790F">
        <w:rPr>
          <w:sz w:val="22"/>
          <w:szCs w:val="22"/>
        </w:rPr>
        <w:t>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w:t>
      </w:r>
      <w:r w:rsidRPr="0033790F">
        <w:rPr>
          <w:sz w:val="22"/>
          <w:szCs w:val="22"/>
        </w:rPr>
        <w:t>и</w:t>
      </w:r>
      <w:r w:rsidRPr="0033790F">
        <w:rPr>
          <w:sz w:val="22"/>
          <w:szCs w:val="22"/>
        </w:rPr>
        <w:t>зации программы.</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bCs/>
          <w:i/>
          <w:sz w:val="22"/>
          <w:szCs w:val="22"/>
        </w:rPr>
        <w:t>Целью</w:t>
      </w:r>
      <w:r w:rsidRPr="00773D59">
        <w:rPr>
          <w:bCs/>
          <w:sz w:val="22"/>
          <w:szCs w:val="22"/>
        </w:rPr>
        <w:t xml:space="preserve"> программы</w:t>
      </w:r>
      <w:r w:rsidRPr="00773D59">
        <w:rPr>
          <w:sz w:val="22"/>
          <w:szCs w:val="22"/>
        </w:rPr>
        <w:t xml:space="preserve">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w:t>
      </w:r>
      <w:r w:rsidRPr="00773D59">
        <w:rPr>
          <w:sz w:val="22"/>
          <w:szCs w:val="22"/>
        </w:rPr>
        <w:t>о</w:t>
      </w:r>
      <w:r w:rsidRPr="00773D59">
        <w:rPr>
          <w:sz w:val="22"/>
          <w:szCs w:val="22"/>
        </w:rPr>
        <w:t>сти к самостоятельному учебному целеполаганию и учебному сотрудничеству.</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 xml:space="preserve">В соответствии с указанной целью программа развития УУД в основной школе определяет следующие </w:t>
      </w:r>
      <w:r w:rsidRPr="00773D59">
        <w:rPr>
          <w:bCs/>
          <w:i/>
          <w:sz w:val="22"/>
          <w:szCs w:val="22"/>
        </w:rPr>
        <w:t>задачи</w:t>
      </w:r>
      <w:r w:rsidRPr="00773D59">
        <w:rPr>
          <w:i/>
          <w:sz w:val="22"/>
          <w:szCs w:val="22"/>
        </w:rPr>
        <w:t>:</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организация взаимодействия педагогов и обучающихся с ЗПР и их родителей по развитию униве</w:t>
      </w:r>
      <w:r w:rsidRPr="00773D59">
        <w:rPr>
          <w:sz w:val="22"/>
          <w:szCs w:val="22"/>
        </w:rPr>
        <w:t>р</w:t>
      </w:r>
      <w:r w:rsidRPr="00773D59">
        <w:rPr>
          <w:sz w:val="22"/>
          <w:szCs w:val="22"/>
        </w:rPr>
        <w:t>сальных учебных действий в основной школе;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реализация основных подходов, обеспечивающих эффективное освоение УУД обучающимися, вза</w:t>
      </w:r>
      <w:r w:rsidRPr="00773D59">
        <w:rPr>
          <w:sz w:val="22"/>
          <w:szCs w:val="22"/>
        </w:rPr>
        <w:t>и</w:t>
      </w:r>
      <w:r w:rsidRPr="00773D59">
        <w:rPr>
          <w:sz w:val="22"/>
          <w:szCs w:val="22"/>
        </w:rPr>
        <w:t>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включение развивающих задач как в урочную, так и внеурочную деятельность обучающихся с ЗПР;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Формирование системы универсальных учебных действий осуществляется с учетом возрастных ос</w:t>
      </w:r>
      <w:r w:rsidRPr="00773D59">
        <w:rPr>
          <w:sz w:val="22"/>
          <w:szCs w:val="22"/>
        </w:rPr>
        <w:t>о</w:t>
      </w:r>
      <w:r w:rsidRPr="00773D59">
        <w:rPr>
          <w:sz w:val="22"/>
          <w:szCs w:val="22"/>
        </w:rPr>
        <w:t>бенностей развития личностной и познавательной сфер обучающегося с ЗПР. УУД представляют собой ц</w:t>
      </w:r>
      <w:r w:rsidRPr="00773D59">
        <w:rPr>
          <w:sz w:val="22"/>
          <w:szCs w:val="22"/>
        </w:rPr>
        <w:t>е</w:t>
      </w:r>
      <w:r w:rsidRPr="00773D59">
        <w:rPr>
          <w:sz w:val="22"/>
          <w:szCs w:val="22"/>
        </w:rPr>
        <w:t>лостную взаимосвязанную систему, определяемую общей логикой возрастного развития.</w:t>
      </w:r>
    </w:p>
    <w:p w:rsidR="006C7D4F" w:rsidRPr="00773D59" w:rsidRDefault="006C7D4F" w:rsidP="006C7D4F">
      <w:pPr>
        <w:pStyle w:val="afa"/>
        <w:spacing w:line="240" w:lineRule="auto"/>
        <w:ind w:firstLine="709"/>
        <w:rPr>
          <w:rFonts w:cs="Times New Roman"/>
          <w:sz w:val="22"/>
          <w:szCs w:val="22"/>
        </w:rPr>
      </w:pPr>
      <w:r w:rsidRPr="00773D59">
        <w:rPr>
          <w:rFonts w:cs="Times New Roman"/>
          <w:sz w:val="22"/>
          <w:szCs w:val="22"/>
        </w:rPr>
        <w:t>В единой структуре основной образовательной программы программа формирования универсальных учебных действий: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конкретизирует требования ФГОС к личностным и метапредметным результатам освоения адаптир</w:t>
      </w:r>
      <w:r w:rsidRPr="00773D59">
        <w:rPr>
          <w:sz w:val="22"/>
          <w:szCs w:val="22"/>
        </w:rPr>
        <w:t>о</w:t>
      </w:r>
      <w:r w:rsidRPr="00773D59">
        <w:rPr>
          <w:sz w:val="22"/>
          <w:szCs w:val="22"/>
        </w:rPr>
        <w:t>ванной основной образовательной программы основного общего образования обучающихся с ЗПР;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дополняет традиционное содержание образовательно-воспитательных программ;</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служит основой для разработки примерных программ учебных предметов, коррекционно-развивающих курсов, дисциплин.</w:t>
      </w:r>
    </w:p>
    <w:p w:rsidR="006C7D4F" w:rsidRPr="00773D59" w:rsidRDefault="006C7D4F" w:rsidP="0060309A">
      <w:pPr>
        <w:pStyle w:val="af4"/>
        <w:widowControl w:val="0"/>
        <w:tabs>
          <w:tab w:val="left" w:pos="567"/>
        </w:tabs>
        <w:spacing w:before="0" w:beforeAutospacing="0" w:after="0" w:afterAutospacing="0"/>
        <w:ind w:firstLine="709"/>
        <w:jc w:val="both"/>
        <w:rPr>
          <w:sz w:val="22"/>
          <w:szCs w:val="22"/>
        </w:rPr>
      </w:pPr>
      <w:r w:rsidRPr="00773D59">
        <w:rPr>
          <w:sz w:val="22"/>
          <w:szCs w:val="22"/>
        </w:rPr>
        <w:t>Исходя из того, что в подростковом возрасте ведущей становится деятельность межличностного о</w:t>
      </w:r>
      <w:r w:rsidRPr="00773D59">
        <w:rPr>
          <w:sz w:val="22"/>
          <w:szCs w:val="22"/>
        </w:rPr>
        <w:t>б</w:t>
      </w:r>
      <w:r w:rsidRPr="00773D59">
        <w:rPr>
          <w:sz w:val="22"/>
          <w:szCs w:val="22"/>
        </w:rPr>
        <w:t>щения, приоритетное значение в развитии УУД в этот период приобретают коммуникативные учебные де</w:t>
      </w:r>
      <w:r w:rsidRPr="00773D59">
        <w:rPr>
          <w:sz w:val="22"/>
          <w:szCs w:val="22"/>
        </w:rPr>
        <w:t>й</w:t>
      </w:r>
      <w:r w:rsidRPr="00773D59">
        <w:rPr>
          <w:sz w:val="22"/>
          <w:szCs w:val="22"/>
        </w:rPr>
        <w:t>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w:t>
      </w:r>
      <w:r w:rsidRPr="00773D59">
        <w:rPr>
          <w:sz w:val="22"/>
          <w:szCs w:val="22"/>
        </w:rPr>
        <w:t>а</w:t>
      </w:r>
      <w:r w:rsidRPr="00773D59">
        <w:rPr>
          <w:sz w:val="22"/>
          <w:szCs w:val="22"/>
        </w:rPr>
        <w:t>ющихся с ЗПР имеет не только общеразвивающи</w:t>
      </w:r>
      <w:r w:rsidR="0060309A" w:rsidRPr="00773D59">
        <w:rPr>
          <w:sz w:val="22"/>
          <w:szCs w:val="22"/>
        </w:rPr>
        <w:t>й, но и коррекционный характер.</w:t>
      </w:r>
    </w:p>
    <w:p w:rsidR="006C7D4F" w:rsidRPr="00773D59" w:rsidRDefault="006C7D4F" w:rsidP="0060309A">
      <w:pPr>
        <w:pStyle w:val="4"/>
        <w:jc w:val="center"/>
        <w:rPr>
          <w:rFonts w:eastAsia="Times New Roman"/>
          <w:sz w:val="22"/>
          <w:szCs w:val="22"/>
        </w:rPr>
      </w:pPr>
      <w:bookmarkStart w:id="346" w:name="_Toc97114961"/>
      <w:r w:rsidRPr="00773D59">
        <w:rPr>
          <w:rFonts w:eastAsia="Times New Roman"/>
          <w:sz w:val="22"/>
          <w:szCs w:val="22"/>
        </w:rPr>
        <w:t>2.2.2.2. Содержательный раздел</w:t>
      </w:r>
      <w:bookmarkEnd w:id="346"/>
    </w:p>
    <w:p w:rsidR="006C7D4F" w:rsidRPr="00773D59" w:rsidRDefault="006C7D4F" w:rsidP="006C7D4F">
      <w:pPr>
        <w:pStyle w:val="afa"/>
        <w:spacing w:line="240" w:lineRule="auto"/>
        <w:ind w:firstLine="709"/>
        <w:rPr>
          <w:rFonts w:cs="Times New Roman"/>
          <w:sz w:val="22"/>
          <w:szCs w:val="22"/>
        </w:rPr>
      </w:pPr>
      <w:r w:rsidRPr="00773D59">
        <w:rPr>
          <w:rFonts w:cs="Times New Roman"/>
          <w:sz w:val="22"/>
          <w:szCs w:val="22"/>
        </w:rPr>
        <w:t>В широком значении термин «универсальные учебные действия» означает умение учиться, т.е. сп</w:t>
      </w:r>
      <w:r w:rsidRPr="00773D59">
        <w:rPr>
          <w:rFonts w:cs="Times New Roman"/>
          <w:sz w:val="22"/>
          <w:szCs w:val="22"/>
        </w:rPr>
        <w:t>о</w:t>
      </w:r>
      <w:r w:rsidRPr="00773D59">
        <w:rPr>
          <w:rFonts w:cs="Times New Roman"/>
          <w:sz w:val="22"/>
          <w:szCs w:val="22"/>
        </w:rPr>
        <w:t xml:space="preserve">собность субъекта к саморазвитию и самосовершенствованию путем сознательного и активного присвоения нового социального опыта. </w:t>
      </w:r>
    </w:p>
    <w:p w:rsidR="006C7D4F" w:rsidRPr="00773D59" w:rsidRDefault="006C7D4F" w:rsidP="006C7D4F">
      <w:pPr>
        <w:pStyle w:val="afa"/>
        <w:spacing w:line="240" w:lineRule="auto"/>
        <w:ind w:firstLine="709"/>
        <w:rPr>
          <w:rFonts w:cs="Times New Roman"/>
          <w:sz w:val="22"/>
          <w:szCs w:val="22"/>
        </w:rPr>
      </w:pPr>
      <w:r w:rsidRPr="00773D59">
        <w:rPr>
          <w:rFonts w:cs="Times New Roman"/>
          <w:sz w:val="22"/>
          <w:szCs w:val="22"/>
        </w:rPr>
        <w:t>В более узком (психологическом значении) термин «универсальные учебные действия» можно опр</w:t>
      </w:r>
      <w:r w:rsidRPr="00773D59">
        <w:rPr>
          <w:rFonts w:cs="Times New Roman"/>
          <w:sz w:val="22"/>
          <w:szCs w:val="22"/>
        </w:rPr>
        <w:t>е</w:t>
      </w:r>
      <w:r w:rsidRPr="00773D59">
        <w:rPr>
          <w:rFonts w:cs="Times New Roman"/>
          <w:sz w:val="22"/>
          <w:szCs w:val="22"/>
        </w:rPr>
        <w:t xml:space="preserve">делить как совокупность способов действия учащегося (а также связанных с ними навыков учебной работы), обеспечивающих его </w:t>
      </w:r>
      <w:r w:rsidRPr="00773D59">
        <w:rPr>
          <w:rFonts w:cs="Times New Roman"/>
          <w:sz w:val="22"/>
          <w:szCs w:val="22"/>
          <w:shd w:val="clear" w:color="auto" w:fill="FFFFFF"/>
        </w:rPr>
        <w:t xml:space="preserve">культурную идентичность, социальную компетентность, толерантность, </w:t>
      </w:r>
      <w:r w:rsidRPr="00773D59">
        <w:rPr>
          <w:rFonts w:cs="Times New Roman"/>
          <w:sz w:val="22"/>
          <w:szCs w:val="22"/>
        </w:rPr>
        <w:t>способность к самостоятельному усвоению новых знаний и умений, включая организацию этого процесса.</w:t>
      </w:r>
      <w:r w:rsidRPr="00773D59">
        <w:rPr>
          <w:rFonts w:cs="Times New Roman"/>
          <w:i/>
          <w:sz w:val="22"/>
          <w:szCs w:val="22"/>
        </w:rPr>
        <w:t xml:space="preserve"> </w:t>
      </w:r>
      <w:r w:rsidRPr="00773D59">
        <w:rPr>
          <w:rFonts w:cs="Times New Roman"/>
          <w:sz w:val="22"/>
          <w:szCs w:val="22"/>
        </w:rPr>
        <w:t>Таким образом, универсальные учебные действия: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носят надпредметный, метапредметный характер;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обеспечивают целостность общекультурного, личностного и познавательного развития и саморазвития личности;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обеспечивают преемственность всех ступеней образовательного процесса;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лежат в основе организации и регуляции любой деятельности обучающегося независимо от ее спец</w:t>
      </w:r>
      <w:r w:rsidRPr="00773D59">
        <w:rPr>
          <w:sz w:val="22"/>
          <w:szCs w:val="22"/>
        </w:rPr>
        <w:t>и</w:t>
      </w:r>
      <w:r w:rsidRPr="00773D59">
        <w:rPr>
          <w:sz w:val="22"/>
          <w:szCs w:val="22"/>
        </w:rPr>
        <w:t xml:space="preserve">ально-предметного содержания. </w:t>
      </w:r>
    </w:p>
    <w:p w:rsidR="006C7D4F" w:rsidRPr="00773D59" w:rsidRDefault="006C7D4F" w:rsidP="006C7D4F">
      <w:pPr>
        <w:pStyle w:val="afa"/>
        <w:spacing w:line="240" w:lineRule="auto"/>
        <w:ind w:firstLine="709"/>
        <w:rPr>
          <w:sz w:val="22"/>
          <w:szCs w:val="22"/>
        </w:rPr>
      </w:pPr>
      <w:r w:rsidRPr="00773D59">
        <w:rPr>
          <w:rFonts w:cs="Times New Roman"/>
          <w:sz w:val="22"/>
          <w:szCs w:val="22"/>
        </w:rPr>
        <w:t>В составе основных видов универсальных учебных действий, соответствующих ключевым целям о</w:t>
      </w:r>
      <w:r w:rsidRPr="00773D59">
        <w:rPr>
          <w:rFonts w:cs="Times New Roman"/>
          <w:sz w:val="22"/>
          <w:szCs w:val="22"/>
        </w:rPr>
        <w:t>с</w:t>
      </w:r>
      <w:r w:rsidRPr="00773D59">
        <w:rPr>
          <w:rFonts w:cs="Times New Roman"/>
          <w:sz w:val="22"/>
          <w:szCs w:val="22"/>
        </w:rPr>
        <w:t>новного общего образования, выделяются: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lastRenderedPageBreak/>
        <w:t>универсальные учебные познавательные действия;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универсальные учебные коммуникативные действия;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универсальные учебные регулятивные действия.</w:t>
      </w:r>
    </w:p>
    <w:p w:rsidR="006C7D4F" w:rsidRPr="00773D59" w:rsidRDefault="006C7D4F" w:rsidP="006C7D4F">
      <w:pPr>
        <w:pStyle w:val="afa"/>
        <w:spacing w:line="240" w:lineRule="auto"/>
        <w:ind w:firstLine="709"/>
        <w:rPr>
          <w:sz w:val="22"/>
          <w:szCs w:val="22"/>
          <w:shd w:val="clear" w:color="auto" w:fill="FFFFFF"/>
        </w:rPr>
      </w:pPr>
      <w:r w:rsidRPr="00773D59">
        <w:rPr>
          <w:rFonts w:cs="Times New Roman"/>
          <w:i/>
          <w:sz w:val="22"/>
          <w:szCs w:val="22"/>
        </w:rPr>
        <w:t>Универсальные учебные познавательные действия</w:t>
      </w:r>
      <w:r w:rsidRPr="00773D59">
        <w:rPr>
          <w:rFonts w:cs="Times New Roman"/>
          <w:sz w:val="22"/>
          <w:szCs w:val="22"/>
        </w:rPr>
        <w:t xml:space="preserve"> включают базовые логические действия, базовые исследовательские действия, работу с информацией. </w:t>
      </w:r>
      <w:r w:rsidRPr="00773D59">
        <w:rPr>
          <w:sz w:val="22"/>
          <w:szCs w:val="22"/>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6C7D4F" w:rsidRPr="00773D59" w:rsidRDefault="006C7D4F" w:rsidP="006C7D4F">
      <w:pPr>
        <w:pStyle w:val="afa"/>
        <w:spacing w:line="240" w:lineRule="auto"/>
        <w:ind w:firstLine="709"/>
        <w:rPr>
          <w:rFonts w:cs="Times New Roman"/>
          <w:sz w:val="22"/>
          <w:szCs w:val="22"/>
          <w:shd w:val="clear" w:color="auto" w:fill="FFFFFF"/>
        </w:rPr>
      </w:pPr>
      <w:bookmarkStart w:id="347" w:name="bookmark93"/>
      <w:r w:rsidRPr="00773D59">
        <w:rPr>
          <w:rFonts w:cs="Times New Roman"/>
          <w:i/>
          <w:sz w:val="22"/>
          <w:szCs w:val="22"/>
        </w:rPr>
        <w:t>Универсальные учебные коммуникативные действия</w:t>
      </w:r>
      <w:bookmarkEnd w:id="347"/>
      <w:r w:rsidRPr="00773D59">
        <w:rPr>
          <w:rFonts w:cs="Times New Roman"/>
          <w:b/>
          <w:sz w:val="22"/>
          <w:szCs w:val="22"/>
        </w:rPr>
        <w:t xml:space="preserve"> </w:t>
      </w:r>
      <w:r w:rsidRPr="00773D59">
        <w:rPr>
          <w:rFonts w:cs="Times New Roman"/>
          <w:sz w:val="22"/>
          <w:szCs w:val="22"/>
        </w:rPr>
        <w:t xml:space="preserve">обеспечивают </w:t>
      </w:r>
      <w:r w:rsidRPr="00773D59">
        <w:rPr>
          <w:sz w:val="22"/>
          <w:szCs w:val="22"/>
        </w:rPr>
        <w:t>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w:t>
      </w:r>
      <w:r w:rsidRPr="00773D59">
        <w:rPr>
          <w:sz w:val="22"/>
          <w:szCs w:val="22"/>
        </w:rPr>
        <w:t>о</w:t>
      </w:r>
      <w:r w:rsidRPr="00773D59">
        <w:rPr>
          <w:sz w:val="22"/>
          <w:szCs w:val="22"/>
        </w:rPr>
        <w:t>ить</w:t>
      </w:r>
      <w:r w:rsidRPr="00773D59">
        <w:rPr>
          <w:rFonts w:cs="Times New Roman"/>
          <w:sz w:val="22"/>
          <w:szCs w:val="22"/>
          <w:shd w:val="clear" w:color="auto" w:fill="FFFFFF"/>
        </w:rPr>
        <w:t xml:space="preserve"> продуктивное взаимодействие и сотрудничество со сверстниками и взрослыми. По отношению к обуча</w:t>
      </w:r>
      <w:r w:rsidRPr="00773D59">
        <w:rPr>
          <w:rFonts w:cs="Times New Roman"/>
          <w:sz w:val="22"/>
          <w:szCs w:val="22"/>
          <w:shd w:val="clear" w:color="auto" w:fill="FFFFFF"/>
        </w:rPr>
        <w:t>ю</w:t>
      </w:r>
      <w:r w:rsidRPr="00773D59">
        <w:rPr>
          <w:rFonts w:cs="Times New Roman"/>
          <w:sz w:val="22"/>
          <w:szCs w:val="22"/>
          <w:shd w:val="clear" w:color="auto" w:fill="FFFFFF"/>
        </w:rPr>
        <w:t>щимся с ЗПР особую значимость представляет расширение коммуникативного репертуара подростка, форм</w:t>
      </w:r>
      <w:r w:rsidRPr="00773D59">
        <w:rPr>
          <w:rFonts w:cs="Times New Roman"/>
          <w:sz w:val="22"/>
          <w:szCs w:val="22"/>
          <w:shd w:val="clear" w:color="auto" w:fill="FFFFFF"/>
        </w:rPr>
        <w:t>и</w:t>
      </w:r>
      <w:r w:rsidRPr="00773D59">
        <w:rPr>
          <w:rFonts w:cs="Times New Roman"/>
          <w:sz w:val="22"/>
          <w:szCs w:val="22"/>
          <w:shd w:val="clear" w:color="auto" w:fill="FFFFFF"/>
        </w:rPr>
        <w:t>рование навыков гибкости общения, соотносимых с контекстом социально-коммуникативной ситуации, ра</w:t>
      </w:r>
      <w:r w:rsidRPr="00773D59">
        <w:rPr>
          <w:rFonts w:cs="Times New Roman"/>
          <w:sz w:val="22"/>
          <w:szCs w:val="22"/>
          <w:shd w:val="clear" w:color="auto" w:fill="FFFFFF"/>
        </w:rPr>
        <w:t>з</w:t>
      </w:r>
      <w:r w:rsidRPr="00773D59">
        <w:rPr>
          <w:rFonts w:cs="Times New Roman"/>
          <w:sz w:val="22"/>
          <w:szCs w:val="22"/>
          <w:shd w:val="clear" w:color="auto" w:fill="FFFFFF"/>
        </w:rPr>
        <w:t>витие речевых компетенций и связной речи.</w:t>
      </w:r>
    </w:p>
    <w:p w:rsidR="006C7D4F" w:rsidRPr="00773D59" w:rsidRDefault="006C7D4F" w:rsidP="006C7D4F">
      <w:pPr>
        <w:pStyle w:val="afa"/>
        <w:spacing w:line="240" w:lineRule="auto"/>
        <w:ind w:firstLine="709"/>
        <w:rPr>
          <w:sz w:val="22"/>
          <w:szCs w:val="22"/>
          <w:shd w:val="clear" w:color="auto" w:fill="FFFFFF"/>
        </w:rPr>
      </w:pPr>
      <w:r w:rsidRPr="00773D59">
        <w:rPr>
          <w:rFonts w:cs="Times New Roman"/>
          <w:i/>
          <w:sz w:val="22"/>
          <w:szCs w:val="22"/>
        </w:rPr>
        <w:t>Универсальные учебные регулятивные действия</w:t>
      </w:r>
      <w:r w:rsidRPr="00773D59">
        <w:rPr>
          <w:rFonts w:cs="Times New Roman"/>
          <w:sz w:val="22"/>
          <w:szCs w:val="22"/>
        </w:rPr>
        <w:t xml:space="preserve"> обеспечивают учащимся организацию своей учебной деятельности. К ним относятся: </w:t>
      </w:r>
      <w:r w:rsidRPr="00773D59">
        <w:rPr>
          <w:sz w:val="22"/>
          <w:szCs w:val="22"/>
        </w:rPr>
        <w:t>целеполагание как постановка учебной задачи на основе соотнесения того, что уже известно и усвоено учащимися, и того, что еще неизвестно; планирование – определение последов</w:t>
      </w:r>
      <w:r w:rsidRPr="00773D59">
        <w:rPr>
          <w:sz w:val="22"/>
          <w:szCs w:val="22"/>
        </w:rPr>
        <w:t>а</w:t>
      </w:r>
      <w:r w:rsidRPr="00773D59">
        <w:rPr>
          <w:sz w:val="22"/>
          <w:szCs w:val="22"/>
        </w:rPr>
        <w:t>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w:t>
      </w:r>
      <w:r w:rsidRPr="00773D59">
        <w:rPr>
          <w:sz w:val="22"/>
          <w:szCs w:val="22"/>
        </w:rPr>
        <w:t>е</w:t>
      </w:r>
      <w:r w:rsidRPr="00773D59">
        <w:rPr>
          <w:sz w:val="22"/>
          <w:szCs w:val="22"/>
        </w:rPr>
        <w:t>ристик; контроль в форме соотнесения способа действия и его результата с заданным эталоном с целью обн</w:t>
      </w:r>
      <w:r w:rsidRPr="00773D59">
        <w:rPr>
          <w:sz w:val="22"/>
          <w:szCs w:val="22"/>
        </w:rPr>
        <w:t>а</w:t>
      </w:r>
      <w:r w:rsidRPr="00773D59">
        <w:rPr>
          <w:sz w:val="22"/>
          <w:szCs w:val="22"/>
        </w:rPr>
        <w:t>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w:t>
      </w:r>
      <w:r w:rsidRPr="00773D59">
        <w:rPr>
          <w:sz w:val="22"/>
          <w:szCs w:val="22"/>
        </w:rPr>
        <w:t>о</w:t>
      </w:r>
      <w:r w:rsidRPr="00773D59">
        <w:rPr>
          <w:sz w:val="22"/>
          <w:szCs w:val="22"/>
        </w:rPr>
        <w:t>го, что уже усвоено и что еще нужно усвоить, осознание качества и уровня усвоения; оценка результатов р</w:t>
      </w:r>
      <w:r w:rsidRPr="00773D59">
        <w:rPr>
          <w:sz w:val="22"/>
          <w:szCs w:val="22"/>
        </w:rPr>
        <w:t>а</w:t>
      </w:r>
      <w:r w:rsidRPr="00773D59">
        <w:rPr>
          <w:sz w:val="22"/>
          <w:szCs w:val="22"/>
        </w:rPr>
        <w:t>боты; саморегуляция как способность к мобилизации сил и энергии, к</w:t>
      </w:r>
      <w:r w:rsidRPr="00773D59">
        <w:rPr>
          <w:rFonts w:cs="Times New Roman"/>
          <w:sz w:val="22"/>
          <w:szCs w:val="22"/>
        </w:rPr>
        <w:t xml:space="preserve"> волевому усилию (к выбору в ситуации мотивационного конфликта) и</w:t>
      </w:r>
      <w:r w:rsidRPr="00773D59">
        <w:rPr>
          <w:rFonts w:cs="Times New Roman"/>
          <w:sz w:val="22"/>
          <w:szCs w:val="22"/>
          <w:shd w:val="clear" w:color="auto" w:fill="FFFFFF"/>
        </w:rPr>
        <w:t xml:space="preserve"> преодолению препятствий. </w:t>
      </w:r>
      <w:r w:rsidRPr="00773D59">
        <w:rPr>
          <w:sz w:val="22"/>
          <w:szCs w:val="22"/>
          <w:shd w:val="clear" w:color="auto" w:fill="FFFFFF"/>
        </w:rPr>
        <w:t>По отношению к обучающимся с ЗПР саморегул</w:t>
      </w:r>
      <w:r w:rsidRPr="00773D59">
        <w:rPr>
          <w:sz w:val="22"/>
          <w:szCs w:val="22"/>
          <w:shd w:val="clear" w:color="auto" w:fill="FFFFFF"/>
        </w:rPr>
        <w:t>я</w:t>
      </w:r>
      <w:r w:rsidRPr="00773D59">
        <w:rPr>
          <w:sz w:val="22"/>
          <w:szCs w:val="22"/>
          <w:shd w:val="clear" w:color="auto" w:fill="FFFFFF"/>
        </w:rPr>
        <w:t>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Процесс формирования УУД основан на следующих принципах:</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УУД – задача, сквозная для всего образовательного процесса, объединяющая урочную и внеурочную деятельность;</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формирование УУД требует работы как с предметным, так и междисциплинарным содержанием;</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обеспечение преемственности по отношению к уровню начального общего образования с учетом сп</w:t>
      </w:r>
      <w:r w:rsidRPr="00773D59">
        <w:rPr>
          <w:sz w:val="22"/>
          <w:szCs w:val="22"/>
        </w:rPr>
        <w:t>е</w:t>
      </w:r>
      <w:r w:rsidRPr="00773D59">
        <w:rPr>
          <w:sz w:val="22"/>
          <w:szCs w:val="22"/>
        </w:rPr>
        <w:t>цифики подросткового возраста (возрастание значимости различных социальных практик, исследов</w:t>
      </w:r>
      <w:r w:rsidRPr="00773D59">
        <w:rPr>
          <w:sz w:val="22"/>
          <w:szCs w:val="22"/>
        </w:rPr>
        <w:t>а</w:t>
      </w:r>
      <w:r w:rsidRPr="00773D59">
        <w:rPr>
          <w:sz w:val="22"/>
          <w:szCs w:val="22"/>
        </w:rPr>
        <w:t>тельской и проектной деятельности, использования ИКТ);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отход от понимания отдельного урока как ключевой единицы образовательного процесса;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
          <w:sz w:val="22"/>
          <w:szCs w:val="22"/>
        </w:rPr>
        <w:t>Связь процесса формирования УУД с содержанием учебных предметов и коррекционных курсов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Содержание основного общего образования обучающихся с ЗПР определяется адаптированной осно</w:t>
      </w:r>
      <w:r w:rsidRPr="00773D59">
        <w:rPr>
          <w:sz w:val="22"/>
          <w:szCs w:val="22"/>
        </w:rPr>
        <w:t>в</w:t>
      </w:r>
      <w:r w:rsidRPr="00773D59">
        <w:rPr>
          <w:sz w:val="22"/>
          <w:szCs w:val="22"/>
        </w:rPr>
        <w:t>ной образовательной программой основного общего образования. Предметное учебное содержание фиксир</w:t>
      </w:r>
      <w:r w:rsidRPr="00773D59">
        <w:rPr>
          <w:sz w:val="22"/>
          <w:szCs w:val="22"/>
        </w:rPr>
        <w:t>у</w:t>
      </w:r>
      <w:r w:rsidRPr="00773D59">
        <w:rPr>
          <w:sz w:val="22"/>
          <w:szCs w:val="22"/>
        </w:rPr>
        <w:t>ется в рабочих программах.</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как часть метапредметных результатов обучения в разделе «Планируемые результаты освоения уче</w:t>
      </w:r>
      <w:r w:rsidRPr="00773D59">
        <w:rPr>
          <w:sz w:val="22"/>
          <w:szCs w:val="22"/>
        </w:rPr>
        <w:t>б</w:t>
      </w:r>
      <w:r w:rsidRPr="00773D59">
        <w:rPr>
          <w:sz w:val="22"/>
          <w:szCs w:val="22"/>
        </w:rPr>
        <w:t>ного предмета на уровне основного общего образования»;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 соотнесении с предметными результатами по основным разделам и темам учебного содержания;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 разделе «Основные виды деятельности» Примерного тематического планирования.</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Деятельность по формированию УУД в рамках учебных предметов и коррекционных курсов предп</w:t>
      </w:r>
      <w:r w:rsidRPr="00773D59">
        <w:rPr>
          <w:sz w:val="22"/>
          <w:szCs w:val="22"/>
        </w:rPr>
        <w:t>о</w:t>
      </w:r>
      <w:r w:rsidRPr="00773D59">
        <w:rPr>
          <w:sz w:val="22"/>
          <w:szCs w:val="22"/>
        </w:rPr>
        <w:t>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w:t>
      </w:r>
      <w:r w:rsidRPr="00773D59">
        <w:rPr>
          <w:sz w:val="22"/>
          <w:szCs w:val="22"/>
        </w:rPr>
        <w:t>а</w:t>
      </w:r>
      <w:r w:rsidRPr="00773D59">
        <w:rPr>
          <w:sz w:val="22"/>
          <w:szCs w:val="22"/>
        </w:rPr>
        <w:t>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w:t>
      </w:r>
      <w:r w:rsidRPr="00773D59">
        <w:rPr>
          <w:sz w:val="22"/>
          <w:szCs w:val="22"/>
        </w:rPr>
        <w:t>о</w:t>
      </w:r>
      <w:r w:rsidRPr="00773D59">
        <w:rPr>
          <w:sz w:val="22"/>
          <w:szCs w:val="22"/>
        </w:rPr>
        <w:t>сти в учебных действиях, стремления к поисковой активности, поддержание познавательного интереса и аде</w:t>
      </w:r>
      <w:r w:rsidRPr="00773D59">
        <w:rPr>
          <w:sz w:val="22"/>
          <w:szCs w:val="22"/>
        </w:rPr>
        <w:t>к</w:t>
      </w:r>
      <w:r w:rsidRPr="00773D59">
        <w:rPr>
          <w:sz w:val="22"/>
          <w:szCs w:val="22"/>
        </w:rPr>
        <w:lastRenderedPageBreak/>
        <w:t>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w:t>
      </w:r>
      <w:r w:rsidRPr="00773D59">
        <w:rPr>
          <w:sz w:val="22"/>
          <w:szCs w:val="22"/>
        </w:rPr>
        <w:t>о</w:t>
      </w:r>
      <w:r w:rsidRPr="00773D59">
        <w:rPr>
          <w:sz w:val="22"/>
          <w:szCs w:val="22"/>
        </w:rPr>
        <w:t>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w:t>
      </w:r>
      <w:r w:rsidRPr="00773D59">
        <w:rPr>
          <w:sz w:val="22"/>
          <w:szCs w:val="22"/>
        </w:rPr>
        <w:t>д</w:t>
      </w:r>
      <w:r w:rsidRPr="00773D59">
        <w:rPr>
          <w:sz w:val="22"/>
          <w:szCs w:val="22"/>
        </w:rPr>
        <w:t>ноклассниками. Оно принимает характер сотрудничества. Единоличное руководство учителя в этом сотру</w:t>
      </w:r>
      <w:r w:rsidRPr="00773D59">
        <w:rPr>
          <w:sz w:val="22"/>
          <w:szCs w:val="22"/>
        </w:rPr>
        <w:t>д</w:t>
      </w:r>
      <w:r w:rsidRPr="00773D59">
        <w:rPr>
          <w:sz w:val="22"/>
          <w:szCs w:val="22"/>
        </w:rPr>
        <w:t xml:space="preserve">ничестве замещается активным участием обучающихся. </w:t>
      </w:r>
    </w:p>
    <w:p w:rsidR="006C7D4F" w:rsidRPr="00773D59" w:rsidRDefault="006C7D4F" w:rsidP="006C7D4F">
      <w:pPr>
        <w:pStyle w:val="af4"/>
        <w:widowControl w:val="0"/>
        <w:spacing w:before="0" w:beforeAutospacing="0" w:after="120" w:afterAutospacing="0"/>
        <w:ind w:firstLine="709"/>
        <w:jc w:val="both"/>
        <w:rPr>
          <w:sz w:val="22"/>
          <w:szCs w:val="22"/>
        </w:rPr>
      </w:pPr>
      <w:r w:rsidRPr="00773D59">
        <w:rPr>
          <w:sz w:val="22"/>
          <w:szCs w:val="22"/>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6C7D4F" w:rsidRPr="00773D59" w:rsidTr="00773D59">
        <w:trPr>
          <w:jc w:val="center"/>
        </w:trPr>
        <w:tc>
          <w:tcPr>
            <w:tcW w:w="2830" w:type="dxa"/>
            <w:shd w:val="clear" w:color="auto" w:fill="auto"/>
          </w:tcPr>
          <w:p w:rsidR="006C7D4F" w:rsidRPr="00773D59" w:rsidRDefault="006C7D4F" w:rsidP="00773D59">
            <w:pPr>
              <w:pStyle w:val="afa"/>
              <w:spacing w:line="240" w:lineRule="auto"/>
              <w:ind w:firstLine="0"/>
              <w:jc w:val="center"/>
              <w:rPr>
                <w:rFonts w:cs="Times New Roman"/>
                <w:b/>
                <w:sz w:val="22"/>
                <w:szCs w:val="22"/>
              </w:rPr>
            </w:pPr>
            <w:r w:rsidRPr="00773D59">
              <w:rPr>
                <w:rFonts w:cs="Times New Roman"/>
                <w:b/>
                <w:sz w:val="22"/>
                <w:szCs w:val="22"/>
              </w:rPr>
              <w:t>Этапы урока</w:t>
            </w:r>
          </w:p>
        </w:tc>
        <w:tc>
          <w:tcPr>
            <w:tcW w:w="6447" w:type="dxa"/>
            <w:shd w:val="clear" w:color="auto" w:fill="auto"/>
          </w:tcPr>
          <w:p w:rsidR="006C7D4F" w:rsidRPr="00773D59" w:rsidRDefault="006C7D4F" w:rsidP="00773D59">
            <w:pPr>
              <w:pStyle w:val="afa"/>
              <w:spacing w:line="240" w:lineRule="auto"/>
              <w:ind w:firstLine="0"/>
              <w:jc w:val="center"/>
              <w:rPr>
                <w:rFonts w:cs="Times New Roman"/>
                <w:b/>
                <w:sz w:val="22"/>
                <w:szCs w:val="22"/>
              </w:rPr>
            </w:pPr>
            <w:r w:rsidRPr="00773D59">
              <w:rPr>
                <w:rFonts w:cs="Times New Roman"/>
                <w:b/>
                <w:sz w:val="22"/>
                <w:szCs w:val="22"/>
              </w:rPr>
              <w:t>Виды деятельности</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Тема урока</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sz w:val="22"/>
                <w:szCs w:val="22"/>
              </w:rPr>
              <w:t>Учитель подводит обучающихся к самостоятельной формулиро</w:t>
            </w:r>
            <w:r w:rsidRPr="00773D59">
              <w:rPr>
                <w:rFonts w:cs="Times New Roman"/>
                <w:sz w:val="22"/>
                <w:szCs w:val="22"/>
              </w:rPr>
              <w:t>в</w:t>
            </w:r>
            <w:r w:rsidRPr="00773D59">
              <w:rPr>
                <w:rFonts w:cs="Times New Roman"/>
                <w:sz w:val="22"/>
                <w:szCs w:val="22"/>
              </w:rPr>
              <w:t>ке темы</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Цели и задачи</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Обучающиеся определяют границы знания и незнания и сами (или с помощью учителя) намечают цели и задачи</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Планирование</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Учитель помогает самостоятельно планировать деятельность</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Практическая де</w:t>
            </w:r>
            <w:r w:rsidRPr="00773D59">
              <w:rPr>
                <w:rFonts w:cs="Times New Roman"/>
                <w:b/>
                <w:sz w:val="22"/>
                <w:szCs w:val="22"/>
              </w:rPr>
              <w:t>я</w:t>
            </w:r>
            <w:r w:rsidRPr="00773D59">
              <w:rPr>
                <w:rFonts w:cs="Times New Roman"/>
                <w:b/>
                <w:sz w:val="22"/>
                <w:szCs w:val="22"/>
              </w:rPr>
              <w:t>тельность</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Осуществление деятельности по намеченному плану индивид</w:t>
            </w:r>
            <w:r w:rsidRPr="00773D59">
              <w:rPr>
                <w:rFonts w:cs="Times New Roman"/>
                <w:bCs/>
                <w:sz w:val="22"/>
                <w:szCs w:val="22"/>
              </w:rPr>
              <w:t>у</w:t>
            </w:r>
            <w:r w:rsidRPr="00773D59">
              <w:rPr>
                <w:rFonts w:cs="Times New Roman"/>
                <w:bCs/>
                <w:sz w:val="22"/>
                <w:szCs w:val="22"/>
              </w:rPr>
              <w:t>ально, группой или всем классом (учитель консультирует)</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Контроль</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Обучающиеся контролируют с помощью самоконтроля, взаим</w:t>
            </w:r>
            <w:r w:rsidRPr="00773D59">
              <w:rPr>
                <w:rFonts w:cs="Times New Roman"/>
                <w:bCs/>
                <w:sz w:val="22"/>
                <w:szCs w:val="22"/>
              </w:rPr>
              <w:t>о</w:t>
            </w:r>
            <w:r w:rsidRPr="00773D59">
              <w:rPr>
                <w:rFonts w:cs="Times New Roman"/>
                <w:bCs/>
                <w:sz w:val="22"/>
                <w:szCs w:val="22"/>
              </w:rPr>
              <w:t>контроля (учитель консультирует)</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Коррекция</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Обучающиеся формулируют затруднения и выполняют корре</w:t>
            </w:r>
            <w:r w:rsidRPr="00773D59">
              <w:rPr>
                <w:rFonts w:cs="Times New Roman"/>
                <w:bCs/>
                <w:sz w:val="22"/>
                <w:szCs w:val="22"/>
              </w:rPr>
              <w:t>к</w:t>
            </w:r>
            <w:r w:rsidRPr="00773D59">
              <w:rPr>
                <w:rFonts w:cs="Times New Roman"/>
                <w:bCs/>
                <w:sz w:val="22"/>
                <w:szCs w:val="22"/>
              </w:rPr>
              <w:t>цию (учитель консультирует)</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Оценивание</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Обучающиеся оценивают: самооценка, взаимооценка (учитель консультирует)</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Итог урока</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Рефлексия обучающихся</w:t>
            </w:r>
          </w:p>
        </w:tc>
      </w:tr>
      <w:tr w:rsidR="006C7D4F" w:rsidRPr="00773D59" w:rsidTr="00773D59">
        <w:trPr>
          <w:jc w:val="center"/>
        </w:trPr>
        <w:tc>
          <w:tcPr>
            <w:tcW w:w="2830" w:type="dxa"/>
            <w:shd w:val="clear" w:color="auto" w:fill="auto"/>
          </w:tcPr>
          <w:p w:rsidR="006C7D4F" w:rsidRPr="00773D59" w:rsidRDefault="006C7D4F" w:rsidP="006D1F09">
            <w:pPr>
              <w:pStyle w:val="afa"/>
              <w:widowControl/>
              <w:numPr>
                <w:ilvl w:val="0"/>
                <w:numId w:val="32"/>
              </w:numPr>
              <w:autoSpaceDE/>
              <w:autoSpaceDN/>
              <w:adjustRightInd/>
              <w:spacing w:line="240" w:lineRule="auto"/>
              <w:jc w:val="left"/>
              <w:rPr>
                <w:rFonts w:cs="Times New Roman"/>
                <w:b/>
                <w:sz w:val="22"/>
                <w:szCs w:val="22"/>
              </w:rPr>
            </w:pPr>
            <w:r w:rsidRPr="00773D59">
              <w:rPr>
                <w:rFonts w:cs="Times New Roman"/>
                <w:b/>
                <w:sz w:val="22"/>
                <w:szCs w:val="22"/>
              </w:rPr>
              <w:t>Домашнее задание</w:t>
            </w:r>
          </w:p>
        </w:tc>
        <w:tc>
          <w:tcPr>
            <w:tcW w:w="6447" w:type="dxa"/>
            <w:shd w:val="clear" w:color="auto" w:fill="auto"/>
          </w:tcPr>
          <w:p w:rsidR="006C7D4F" w:rsidRPr="00773D59" w:rsidRDefault="006C7D4F" w:rsidP="00773D59">
            <w:pPr>
              <w:pStyle w:val="afa"/>
              <w:spacing w:line="240" w:lineRule="auto"/>
              <w:ind w:firstLine="0"/>
              <w:jc w:val="left"/>
              <w:rPr>
                <w:rFonts w:cs="Times New Roman"/>
                <w:sz w:val="22"/>
                <w:szCs w:val="22"/>
              </w:rPr>
            </w:pPr>
            <w:r w:rsidRPr="00773D59">
              <w:rPr>
                <w:rFonts w:cs="Times New Roman"/>
                <w:bCs/>
                <w:sz w:val="22"/>
                <w:szCs w:val="22"/>
              </w:rPr>
              <w:t>Обучающиеся самостоятельно (или с помощью учителя) выб</w:t>
            </w:r>
            <w:r w:rsidRPr="00773D59">
              <w:rPr>
                <w:rFonts w:cs="Times New Roman"/>
                <w:bCs/>
                <w:sz w:val="22"/>
                <w:szCs w:val="22"/>
              </w:rPr>
              <w:t>и</w:t>
            </w:r>
            <w:r w:rsidRPr="00773D59">
              <w:rPr>
                <w:rFonts w:cs="Times New Roman"/>
                <w:bCs/>
                <w:sz w:val="22"/>
                <w:szCs w:val="22"/>
              </w:rPr>
              <w:t>рают задание из предложенных учителем или привносят в единое задание творческое начало</w:t>
            </w:r>
          </w:p>
        </w:tc>
      </w:tr>
    </w:tbl>
    <w:p w:rsidR="006C7D4F" w:rsidRPr="00773D59" w:rsidRDefault="006C7D4F" w:rsidP="0060309A">
      <w:pPr>
        <w:pStyle w:val="afa"/>
        <w:ind w:firstLine="0"/>
        <w:jc w:val="left"/>
        <w:rPr>
          <w:rFonts w:cs="Times New Roman"/>
          <w:b/>
          <w:sz w:val="22"/>
          <w:szCs w:val="22"/>
        </w:rPr>
      </w:pP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Различаются два типа заданий, связанных с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задания, позволяющие в рамках образовательного процесса сформировать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задания, позволяющие диагностировать уровень сформированности УУД.</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w:t>
      </w:r>
      <w:r w:rsidRPr="00773D59">
        <w:rPr>
          <w:sz w:val="22"/>
          <w:szCs w:val="22"/>
        </w:rPr>
        <w:t>у</w:t>
      </w:r>
      <w:r w:rsidRPr="00773D59">
        <w:rPr>
          <w:sz w:val="22"/>
          <w:szCs w:val="22"/>
        </w:rPr>
        <w:t>лятивные), так и к разным (например, коммуникативные и регулятивные, познавательные и регулятивные).</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На уровне основного общего образования возможно использовать в том числе следующие типы зад</w:t>
      </w:r>
      <w:r w:rsidRPr="00773D59">
        <w:rPr>
          <w:sz w:val="22"/>
          <w:szCs w:val="22"/>
        </w:rPr>
        <w:t>а</w:t>
      </w:r>
      <w:r w:rsidRPr="00773D59">
        <w:rPr>
          <w:sz w:val="22"/>
          <w:szCs w:val="22"/>
        </w:rPr>
        <w:t>ний:</w:t>
      </w:r>
    </w:p>
    <w:p w:rsidR="006C7D4F" w:rsidRPr="00773D59" w:rsidRDefault="006C7D4F" w:rsidP="006C7D4F">
      <w:pPr>
        <w:pStyle w:val="af4"/>
        <w:widowControl w:val="0"/>
        <w:spacing w:before="0" w:beforeAutospacing="0" w:after="0" w:afterAutospacing="0"/>
        <w:ind w:firstLine="709"/>
        <w:jc w:val="both"/>
        <w:rPr>
          <w:i/>
          <w:sz w:val="22"/>
          <w:szCs w:val="22"/>
        </w:rPr>
      </w:pPr>
      <w:r w:rsidRPr="00773D59">
        <w:rPr>
          <w:i/>
          <w:sz w:val="22"/>
          <w:szCs w:val="22"/>
        </w:rPr>
        <w:t>1. Задания, формирующие познавательные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проекты на выстраивание стратегии поиска решения задач;</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задачи на сериацию, сравнение, оценивание;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проведение эмпирического исследования;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проведение теоретического исследования;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смысловое чтение.</w:t>
      </w:r>
    </w:p>
    <w:p w:rsidR="006C7D4F" w:rsidRPr="00773D59" w:rsidRDefault="006C7D4F" w:rsidP="006C7D4F">
      <w:pPr>
        <w:pStyle w:val="af4"/>
        <w:widowControl w:val="0"/>
        <w:spacing w:before="0" w:beforeAutospacing="0" w:after="0" w:afterAutospacing="0"/>
        <w:ind w:firstLine="709"/>
        <w:jc w:val="both"/>
        <w:rPr>
          <w:i/>
          <w:sz w:val="22"/>
          <w:szCs w:val="22"/>
        </w:rPr>
      </w:pPr>
      <w:r w:rsidRPr="00773D59">
        <w:rPr>
          <w:i/>
          <w:sz w:val="22"/>
          <w:szCs w:val="22"/>
        </w:rPr>
        <w:t>2. Задания, формирующие коммуникативные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учет позиции партнера;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организацию и осуществление сотрудничества;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передачу информации и отображение предметного содержания;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тренинги коммуникативных навыков.</w:t>
      </w:r>
    </w:p>
    <w:p w:rsidR="006C7D4F" w:rsidRPr="00773D59" w:rsidRDefault="006C7D4F" w:rsidP="006C7D4F">
      <w:pPr>
        <w:pStyle w:val="af4"/>
        <w:widowControl w:val="0"/>
        <w:tabs>
          <w:tab w:val="left" w:pos="567"/>
        </w:tabs>
        <w:spacing w:before="0" w:beforeAutospacing="0" w:after="0" w:afterAutospacing="0"/>
        <w:ind w:firstLine="709"/>
        <w:jc w:val="both"/>
        <w:rPr>
          <w:i/>
          <w:sz w:val="22"/>
          <w:szCs w:val="22"/>
        </w:rPr>
      </w:pPr>
      <w:r w:rsidRPr="00773D59">
        <w:rPr>
          <w:i/>
          <w:sz w:val="22"/>
          <w:szCs w:val="22"/>
        </w:rPr>
        <w:t>3. Задания, формирующие регулятивные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планирование;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ориентировку в ситуации;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прогнозирование;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lastRenderedPageBreak/>
        <w:t>на целеполагание;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принятие решения;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на самоконтроль.</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Формированию регулятивных УУД у обучающихся с ЗПР способствует также использование в уче</w:t>
      </w:r>
      <w:r w:rsidRPr="00773D59">
        <w:rPr>
          <w:sz w:val="22"/>
          <w:szCs w:val="22"/>
        </w:rPr>
        <w:t>б</w:t>
      </w:r>
      <w:r w:rsidRPr="00773D59">
        <w:rPr>
          <w:sz w:val="22"/>
          <w:szCs w:val="22"/>
        </w:rPr>
        <w:t>ном процессе системы таких индивидуальных или групповых учебных заданий, которые наделяют обуча</w:t>
      </w:r>
      <w:r w:rsidRPr="00773D59">
        <w:rPr>
          <w:sz w:val="22"/>
          <w:szCs w:val="22"/>
        </w:rPr>
        <w:t>ю</w:t>
      </w:r>
      <w:r w:rsidRPr="00773D59">
        <w:rPr>
          <w:sz w:val="22"/>
          <w:szCs w:val="22"/>
        </w:rPr>
        <w:t>щихся с ЗПР функциями организации их выполнения. Это планирование этапов выполнения работы, отслеж</w:t>
      </w:r>
      <w:r w:rsidRPr="00773D59">
        <w:rPr>
          <w:sz w:val="22"/>
          <w:szCs w:val="22"/>
        </w:rPr>
        <w:t>и</w:t>
      </w:r>
      <w:r w:rsidRPr="00773D59">
        <w:rPr>
          <w:sz w:val="22"/>
          <w:szCs w:val="22"/>
        </w:rPr>
        <w:t>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w:t>
      </w:r>
      <w:r w:rsidRPr="00773D59">
        <w:rPr>
          <w:sz w:val="22"/>
          <w:szCs w:val="22"/>
        </w:rPr>
        <w:t>а</w:t>
      </w:r>
      <w:r w:rsidRPr="00773D59">
        <w:rPr>
          <w:sz w:val="22"/>
          <w:szCs w:val="22"/>
        </w:rPr>
        <w:t xml:space="preserve">дания выполняются при минимизации пошагового контроля со стороны учителя. </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w:t>
      </w:r>
      <w:r w:rsidRPr="00773D59">
        <w:rPr>
          <w:sz w:val="22"/>
          <w:szCs w:val="22"/>
        </w:rPr>
        <w:t>д</w:t>
      </w:r>
      <w:r w:rsidRPr="00773D59">
        <w:rPr>
          <w:sz w:val="22"/>
          <w:szCs w:val="22"/>
        </w:rPr>
        <w:t xml:space="preserve">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6C7D4F" w:rsidRPr="00773D59" w:rsidRDefault="006C7D4F" w:rsidP="0060309A">
      <w:pPr>
        <w:pStyle w:val="af4"/>
        <w:widowControl w:val="0"/>
        <w:tabs>
          <w:tab w:val="left" w:pos="567"/>
        </w:tabs>
        <w:spacing w:before="0" w:beforeAutospacing="0" w:after="0" w:afterAutospacing="0"/>
        <w:ind w:firstLine="709"/>
        <w:jc w:val="both"/>
        <w:rPr>
          <w:sz w:val="22"/>
          <w:szCs w:val="22"/>
        </w:rPr>
      </w:pPr>
      <w:r w:rsidRPr="00773D59">
        <w:rPr>
          <w:sz w:val="22"/>
          <w:szCs w:val="22"/>
        </w:rPr>
        <w:t>Задания на применение УУД могут носить как открытый, так и закрытый характер. При работе с зад</w:t>
      </w:r>
      <w:r w:rsidRPr="00773D59">
        <w:rPr>
          <w:sz w:val="22"/>
          <w:szCs w:val="22"/>
        </w:rPr>
        <w:t>а</w:t>
      </w:r>
      <w:r w:rsidRPr="00773D59">
        <w:rPr>
          <w:sz w:val="22"/>
          <w:szCs w:val="22"/>
        </w:rPr>
        <w:t>ниями на применение УУД для оценивания результативности применяются технологии «формирующего оц</w:t>
      </w:r>
      <w:r w:rsidRPr="00773D59">
        <w:rPr>
          <w:sz w:val="22"/>
          <w:szCs w:val="22"/>
        </w:rPr>
        <w:t>е</w:t>
      </w:r>
      <w:r w:rsidRPr="00773D59">
        <w:rPr>
          <w:sz w:val="22"/>
          <w:szCs w:val="22"/>
        </w:rPr>
        <w:t>нивания» (</w:t>
      </w:r>
      <w:r w:rsidR="0060309A" w:rsidRPr="00773D59">
        <w:rPr>
          <w:sz w:val="22"/>
          <w:szCs w:val="22"/>
        </w:rPr>
        <w:t>бинарное, критериальное и пр.).</w:t>
      </w:r>
    </w:p>
    <w:p w:rsidR="006C7D4F" w:rsidRPr="00773D59" w:rsidRDefault="006C7D4F" w:rsidP="006C7D4F">
      <w:pPr>
        <w:pStyle w:val="af4"/>
        <w:widowControl w:val="0"/>
        <w:spacing w:before="0" w:beforeAutospacing="0" w:after="0" w:afterAutospacing="0"/>
        <w:ind w:firstLine="709"/>
        <w:jc w:val="both"/>
        <w:rPr>
          <w:b/>
          <w:sz w:val="22"/>
          <w:szCs w:val="22"/>
        </w:rPr>
      </w:pPr>
      <w:r w:rsidRPr="00773D59">
        <w:rPr>
          <w:b/>
          <w:sz w:val="22"/>
          <w:szCs w:val="22"/>
        </w:rPr>
        <w:t>Основные направления учебно-исследовательской и проектной деятельности обучающихся с ЗПР</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w:t>
      </w:r>
      <w:r w:rsidRPr="00773D59">
        <w:rPr>
          <w:sz w:val="22"/>
          <w:szCs w:val="22"/>
        </w:rPr>
        <w:t>б</w:t>
      </w:r>
      <w:r w:rsidRPr="00773D59">
        <w:rPr>
          <w:sz w:val="22"/>
          <w:szCs w:val="22"/>
        </w:rPr>
        <w:t>разования на основе программы формирования УУД, разработанной в каждой организации. При проектиров</w:t>
      </w:r>
      <w:r w:rsidRPr="00773D59">
        <w:rPr>
          <w:sz w:val="22"/>
          <w:szCs w:val="22"/>
        </w:rPr>
        <w:t>а</w:t>
      </w:r>
      <w:r w:rsidRPr="00773D59">
        <w:rPr>
          <w:sz w:val="22"/>
          <w:szCs w:val="22"/>
        </w:rPr>
        <w:t>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Включение обучающихся с ЗПР в учебно-исследовательскую и проектную деятельность, имеет след</w:t>
      </w:r>
      <w:r w:rsidRPr="00773D59">
        <w:rPr>
          <w:sz w:val="22"/>
          <w:szCs w:val="22"/>
        </w:rPr>
        <w:t>у</w:t>
      </w:r>
      <w:r w:rsidRPr="00773D59">
        <w:rPr>
          <w:sz w:val="22"/>
          <w:szCs w:val="22"/>
        </w:rPr>
        <w:t>ющие особенности: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учебно-исследовательская и проектная деятельность организована таким образом, чтобы в ходе цел</w:t>
      </w:r>
      <w:r w:rsidRPr="00773D59">
        <w:rPr>
          <w:sz w:val="22"/>
          <w:szCs w:val="22"/>
        </w:rPr>
        <w:t>е</w:t>
      </w:r>
      <w:r w:rsidRPr="00773D59">
        <w:rPr>
          <w:sz w:val="22"/>
          <w:szCs w:val="22"/>
        </w:rPr>
        <w:t>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w:t>
      </w:r>
      <w:r w:rsidRPr="00773D59">
        <w:rPr>
          <w:sz w:val="22"/>
          <w:szCs w:val="22"/>
        </w:rPr>
        <w:t>у</w:t>
      </w:r>
      <w:r w:rsidRPr="00773D59">
        <w:rPr>
          <w:sz w:val="22"/>
          <w:szCs w:val="22"/>
        </w:rPr>
        <w:t>гому, приобретали навыки индивидуальной самостоятельной работы и сотрудничества в коллективе;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организация учебно-исследовательских и проектных работ обучающихся с ЗПР обеспечивает сочет</w:t>
      </w:r>
      <w:r w:rsidRPr="00773D59">
        <w:rPr>
          <w:sz w:val="22"/>
          <w:szCs w:val="22"/>
        </w:rPr>
        <w:t>а</w:t>
      </w:r>
      <w:r w:rsidRPr="00773D59">
        <w:rPr>
          <w:sz w:val="22"/>
          <w:szCs w:val="22"/>
        </w:rPr>
        <w:t>ние различных видов познавательной деятельности, в которых могут быть востребованы практически любые способности подростков.</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i/>
          <w:sz w:val="22"/>
          <w:szCs w:val="22"/>
        </w:rPr>
        <w:t>Специфика</w:t>
      </w:r>
      <w:r w:rsidRPr="00773D59">
        <w:rPr>
          <w:bCs/>
          <w:i/>
          <w:sz w:val="22"/>
          <w:szCs w:val="22"/>
        </w:rPr>
        <w:t xml:space="preserve"> проектной деятельности</w:t>
      </w:r>
      <w:r w:rsidRPr="00773D59">
        <w:rPr>
          <w:bCs/>
          <w:sz w:val="22"/>
          <w:szCs w:val="22"/>
        </w:rPr>
        <w:t xml:space="preserve"> обучающихся с ЗПР</w:t>
      </w:r>
      <w:r w:rsidRPr="00773D59">
        <w:rPr>
          <w:b/>
          <w:bCs/>
          <w:sz w:val="22"/>
          <w:szCs w:val="22"/>
        </w:rPr>
        <w:t xml:space="preserve"> </w:t>
      </w:r>
      <w:r w:rsidRPr="00773D59">
        <w:rPr>
          <w:sz w:val="22"/>
          <w:szCs w:val="22"/>
        </w:rPr>
        <w:t>в значительной степени связана с ориент</w:t>
      </w:r>
      <w:r w:rsidRPr="00773D59">
        <w:rPr>
          <w:sz w:val="22"/>
          <w:szCs w:val="22"/>
        </w:rPr>
        <w:t>а</w:t>
      </w:r>
      <w:r w:rsidRPr="00773D59">
        <w:rPr>
          <w:sz w:val="22"/>
          <w:szCs w:val="22"/>
        </w:rPr>
        <w:t>цией на получение проектного результата, обеспечивающего решение прикладной задачи и имеющего ко</w:t>
      </w:r>
      <w:r w:rsidRPr="00773D59">
        <w:rPr>
          <w:sz w:val="22"/>
          <w:szCs w:val="22"/>
        </w:rPr>
        <w:t>н</w:t>
      </w:r>
      <w:r w:rsidRPr="00773D59">
        <w:rPr>
          <w:sz w:val="22"/>
          <w:szCs w:val="22"/>
        </w:rPr>
        <w:t>кретное выражение. Проектная деятельность обучающегося с ЗПР рассматривается с нескольких сторон: пр</w:t>
      </w:r>
      <w:r w:rsidRPr="00773D59">
        <w:rPr>
          <w:sz w:val="22"/>
          <w:szCs w:val="22"/>
        </w:rPr>
        <w:t>о</w:t>
      </w:r>
      <w:r w:rsidRPr="00773D59">
        <w:rPr>
          <w:sz w:val="22"/>
          <w:szCs w:val="22"/>
        </w:rPr>
        <w:t>дукт как материализованный результат, процесс как работа по выполнению проекта, защита проекта как и</w:t>
      </w:r>
      <w:r w:rsidRPr="00773D59">
        <w:rPr>
          <w:sz w:val="22"/>
          <w:szCs w:val="22"/>
        </w:rPr>
        <w:t>л</w:t>
      </w:r>
      <w:r w:rsidRPr="00773D59">
        <w:rPr>
          <w:sz w:val="22"/>
          <w:szCs w:val="22"/>
        </w:rPr>
        <w:t>люстрация образовательного достижения обучающегося и ориентирована на формирование и развитие мет</w:t>
      </w:r>
      <w:r w:rsidRPr="00773D59">
        <w:rPr>
          <w:sz w:val="22"/>
          <w:szCs w:val="22"/>
        </w:rPr>
        <w:t>а</w:t>
      </w:r>
      <w:r w:rsidRPr="00773D59">
        <w:rPr>
          <w:sz w:val="22"/>
          <w:szCs w:val="22"/>
        </w:rPr>
        <w:t>предметных и личностных результатов обучающихся с ЗПР.</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В ходе реализации настоящей программы могут применяться такие виды проектов (по преобладающ</w:t>
      </w:r>
      <w:r w:rsidRPr="00773D59">
        <w:rPr>
          <w:sz w:val="22"/>
          <w:szCs w:val="22"/>
        </w:rPr>
        <w:t>е</w:t>
      </w:r>
      <w:r w:rsidRPr="00773D59">
        <w:rPr>
          <w:sz w:val="22"/>
          <w:szCs w:val="22"/>
        </w:rPr>
        <w:t>му виду деятельности), как: информационный, исследовательский, творческий, социальный, прикладной, и</w:t>
      </w:r>
      <w:r w:rsidRPr="00773D59">
        <w:rPr>
          <w:sz w:val="22"/>
          <w:szCs w:val="22"/>
        </w:rPr>
        <w:t>г</w:t>
      </w:r>
      <w:r w:rsidRPr="00773D59">
        <w:rPr>
          <w:sz w:val="22"/>
          <w:szCs w:val="22"/>
        </w:rPr>
        <w:t>ровой, инновационный.</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Проекты могут быть реализованы как в рамках одного предмета, так и на содержании нескольких. К</w:t>
      </w:r>
      <w:r w:rsidRPr="00773D59">
        <w:rPr>
          <w:sz w:val="22"/>
          <w:szCs w:val="22"/>
        </w:rPr>
        <w:t>о</w:t>
      </w:r>
      <w:r w:rsidRPr="00773D59">
        <w:rPr>
          <w:sz w:val="22"/>
          <w:szCs w:val="22"/>
        </w:rPr>
        <w:t>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w:t>
      </w:r>
      <w:r w:rsidRPr="00773D59">
        <w:rPr>
          <w:sz w:val="22"/>
          <w:szCs w:val="22"/>
        </w:rPr>
        <w:t>ь</w:t>
      </w:r>
      <w:r w:rsidRPr="00773D59">
        <w:rPr>
          <w:sz w:val="22"/>
          <w:szCs w:val="22"/>
        </w:rPr>
        <w:t>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w:t>
      </w:r>
      <w:r w:rsidRPr="00773D59">
        <w:rPr>
          <w:sz w:val="22"/>
          <w:szCs w:val="22"/>
        </w:rPr>
        <w:t>и</w:t>
      </w:r>
      <w:r w:rsidRPr="00773D59">
        <w:rPr>
          <w:sz w:val="22"/>
          <w:szCs w:val="22"/>
        </w:rPr>
        <w:t>тия соответствующих универсальных учебных действий, а именно:</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оказывать поддержку и содействие тем, от кого зависит достижение цели;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обеспечивать бесконфликтную совместную работу в группе;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lastRenderedPageBreak/>
        <w:t xml:space="preserve">устанавливать с партнёрами отношения взаимопонимания;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проводить эффективные групповые обсуждения;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обеспечивать обмен знаниями между членами группы для принятия эффективных совместных реш</w:t>
      </w:r>
      <w:r w:rsidRPr="00773D59">
        <w:rPr>
          <w:sz w:val="22"/>
          <w:szCs w:val="22"/>
        </w:rPr>
        <w:t>е</w:t>
      </w:r>
      <w:r w:rsidRPr="00773D59">
        <w:rPr>
          <w:sz w:val="22"/>
          <w:szCs w:val="22"/>
        </w:rPr>
        <w:t xml:space="preserve">ний;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чётко формулировать цели группы и позволять её участникам проявлять инициативу для достижения этих целей;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адекватно реагировать на нужды других.</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Особое значение для развития универсальных учебных действий на уровне основного общего образ</w:t>
      </w:r>
      <w:r w:rsidRPr="00773D59">
        <w:rPr>
          <w:sz w:val="22"/>
          <w:szCs w:val="22"/>
        </w:rPr>
        <w:t>о</w:t>
      </w:r>
      <w:r w:rsidRPr="00773D59">
        <w:rPr>
          <w:sz w:val="22"/>
          <w:szCs w:val="22"/>
        </w:rPr>
        <w:t>вания имеет индивидуальный проект, представляющий собой самостоятельную работу, осуществляемую об</w:t>
      </w:r>
      <w:r w:rsidRPr="00773D59">
        <w:rPr>
          <w:sz w:val="22"/>
          <w:szCs w:val="22"/>
        </w:rPr>
        <w:t>у</w:t>
      </w:r>
      <w:r w:rsidRPr="00773D59">
        <w:rPr>
          <w:sz w:val="22"/>
          <w:szCs w:val="22"/>
        </w:rPr>
        <w:t>чающимся с ЗПР на протяжении длительного периода. В ходе такой работы обучающийся (автор проекта) с</w:t>
      </w:r>
      <w:r w:rsidRPr="00773D59">
        <w:rPr>
          <w:sz w:val="22"/>
          <w:szCs w:val="22"/>
        </w:rPr>
        <w:t>а</w:t>
      </w:r>
      <w:r w:rsidRPr="00773D59">
        <w:rPr>
          <w:sz w:val="22"/>
          <w:szCs w:val="22"/>
        </w:rPr>
        <w:t>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w:t>
      </w:r>
      <w:r w:rsidRPr="00773D59">
        <w:rPr>
          <w:sz w:val="22"/>
          <w:szCs w:val="22"/>
        </w:rPr>
        <w:t>й</w:t>
      </w:r>
      <w:r w:rsidRPr="00773D59">
        <w:rPr>
          <w:sz w:val="22"/>
          <w:szCs w:val="22"/>
        </w:rPr>
        <w:t>ся с ЗПР подросткового возраста.</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Среди возможных форм представления результатов проектной деятельности можно выделить след</w:t>
      </w:r>
      <w:r w:rsidRPr="00773D59">
        <w:rPr>
          <w:sz w:val="22"/>
          <w:szCs w:val="22"/>
        </w:rPr>
        <w:t>у</w:t>
      </w:r>
      <w:r w:rsidRPr="00773D59">
        <w:rPr>
          <w:sz w:val="22"/>
          <w:szCs w:val="22"/>
        </w:rPr>
        <w:t>ющие: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макеты, модели, рабочие установки, схемы, план-карты;</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постеры, презентации;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альбомы, буклеты;</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реконструкции событий;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эссе, рассказы, стихи, рисунки;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результаты исследовательских экспедиций;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выставки.</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Результаты также могут быть представлены в ходе проведения ученических конференций, семинаров и круглых столов.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i/>
          <w:sz w:val="22"/>
          <w:szCs w:val="22"/>
        </w:rPr>
        <w:t xml:space="preserve">Особенностью </w:t>
      </w:r>
      <w:r w:rsidRPr="00773D59">
        <w:rPr>
          <w:bCs/>
          <w:i/>
          <w:sz w:val="22"/>
          <w:szCs w:val="22"/>
        </w:rPr>
        <w:t>учебно-исследовательской деятельности</w:t>
      </w:r>
      <w:r w:rsidRPr="00773D59">
        <w:rPr>
          <w:b/>
          <w:bCs/>
          <w:sz w:val="22"/>
          <w:szCs w:val="22"/>
        </w:rPr>
        <w:t xml:space="preserve"> </w:t>
      </w:r>
      <w:r w:rsidRPr="00773D59">
        <w:rPr>
          <w:sz w:val="22"/>
          <w:szCs w:val="22"/>
        </w:rPr>
        <w:t>является «приращение» в компетенциях об</w:t>
      </w:r>
      <w:r w:rsidRPr="00773D59">
        <w:rPr>
          <w:sz w:val="22"/>
          <w:szCs w:val="22"/>
        </w:rPr>
        <w:t>у</w:t>
      </w:r>
      <w:r w:rsidRPr="00773D59">
        <w:rPr>
          <w:sz w:val="22"/>
          <w:szCs w:val="22"/>
        </w:rPr>
        <w:t>чающегося. Ценность учебно-исследовательской работы определяется возможностью обучающихся с ЗПР п</w:t>
      </w:r>
      <w:r w:rsidRPr="00773D59">
        <w:rPr>
          <w:sz w:val="22"/>
          <w:szCs w:val="22"/>
        </w:rPr>
        <w:t>о</w:t>
      </w:r>
      <w:r w:rsidRPr="00773D59">
        <w:rPr>
          <w:sz w:val="22"/>
          <w:szCs w:val="22"/>
        </w:rPr>
        <w:t>смотреть на различные проблемы с позиции экспертов, занимающихся научным исследованием.</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Для успешного осуществления учебно-исследовательской деятельности учащиеся с ЗПР с помощью педагога овладевают следующими действиями: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постановка проблемы и аргументирование её актуальности;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формулировка гипотезы исследования и раскрытие замысла – сущности будущей деятельности;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планирование исследовательских работ и выбор необходимого инструментария;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собственно проведение исследования с обязательным поэтапным контролем и коррекцией результатов работ;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оформление результатов учебно-исследовательской деятельности как конечного продукта;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Формы организации учебно-исследовательской деятельности на урочных занятиях могут быть след</w:t>
      </w:r>
      <w:r w:rsidRPr="00773D59">
        <w:rPr>
          <w:sz w:val="22"/>
          <w:szCs w:val="22"/>
        </w:rPr>
        <w:t>у</w:t>
      </w:r>
      <w:r w:rsidRPr="00773D59">
        <w:rPr>
          <w:sz w:val="22"/>
          <w:szCs w:val="22"/>
        </w:rPr>
        <w:t>ющими: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урок-исследование, урок-лаборатория, урок – творческий отчет, урок изобретательства, урок «Удив</w:t>
      </w:r>
      <w:r w:rsidRPr="00773D59">
        <w:rPr>
          <w:sz w:val="22"/>
          <w:szCs w:val="22"/>
        </w:rPr>
        <w:t>и</w:t>
      </w:r>
      <w:r w:rsidRPr="00773D59">
        <w:rPr>
          <w:sz w:val="22"/>
          <w:szCs w:val="22"/>
        </w:rPr>
        <w:t>тельное рядом», урок – рассказ об ученых, урок – защита исследовательских проектов, урок-экспертиза, урок «Патент на открытие», урок открытых мыслей;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Формы организации учебно-исследовательской деятельности на внеурочных занятиях могут быть сл</w:t>
      </w:r>
      <w:r w:rsidRPr="00773D59">
        <w:rPr>
          <w:sz w:val="22"/>
          <w:szCs w:val="22"/>
        </w:rPr>
        <w:t>е</w:t>
      </w:r>
      <w:r w:rsidRPr="00773D59">
        <w:rPr>
          <w:sz w:val="22"/>
          <w:szCs w:val="22"/>
        </w:rPr>
        <w:t>дующими: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исследовательская практика обучающихся с ЗПР;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w:t>
      </w:r>
      <w:r w:rsidRPr="00773D59">
        <w:rPr>
          <w:sz w:val="22"/>
          <w:szCs w:val="22"/>
        </w:rPr>
        <w:t>е</w:t>
      </w:r>
      <w:r w:rsidRPr="00773D59">
        <w:rPr>
          <w:sz w:val="22"/>
          <w:szCs w:val="22"/>
        </w:rPr>
        <w:t>довательского характера;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факультативные занятия, предполагающие углубленное изучение предмета, дают большие возможн</w:t>
      </w:r>
      <w:r w:rsidRPr="00773D59">
        <w:rPr>
          <w:sz w:val="22"/>
          <w:szCs w:val="22"/>
        </w:rPr>
        <w:t>о</w:t>
      </w:r>
      <w:r w:rsidRPr="00773D59">
        <w:rPr>
          <w:sz w:val="22"/>
          <w:szCs w:val="22"/>
        </w:rPr>
        <w:t>сти для реализации учебно-исследовательской деятельности обучающихся с ЗПР;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участие обучающихся в конкурсах, ученических конференциях, в том числе дистанционных, предме</w:t>
      </w:r>
      <w:r w:rsidRPr="00773D59">
        <w:rPr>
          <w:sz w:val="22"/>
          <w:szCs w:val="22"/>
        </w:rPr>
        <w:t>т</w:t>
      </w:r>
      <w:r w:rsidRPr="00773D59">
        <w:rPr>
          <w:sz w:val="22"/>
          <w:szCs w:val="22"/>
        </w:rPr>
        <w:t>ных неделях, интеллектуальных марафонах предполагает выполнение ими учебных исследований или их элементов в рамках данных мероприятий.</w:t>
      </w:r>
    </w:p>
    <w:p w:rsidR="006C7D4F" w:rsidRPr="00773D59" w:rsidRDefault="006C7D4F" w:rsidP="0060309A">
      <w:pPr>
        <w:pStyle w:val="af4"/>
        <w:widowControl w:val="0"/>
        <w:spacing w:before="0" w:beforeAutospacing="0" w:after="0" w:afterAutospacing="0"/>
        <w:ind w:firstLine="709"/>
        <w:jc w:val="both"/>
        <w:rPr>
          <w:sz w:val="22"/>
          <w:szCs w:val="22"/>
        </w:rPr>
      </w:pPr>
      <w:r w:rsidRPr="00773D59">
        <w:rPr>
          <w:sz w:val="22"/>
          <w:szCs w:val="22"/>
        </w:rPr>
        <w:lastRenderedPageBreak/>
        <w:t>Итоги учебно-исследовательской деятельности могут быть представлены в том числе в виде презент</w:t>
      </w:r>
      <w:r w:rsidRPr="00773D59">
        <w:rPr>
          <w:sz w:val="22"/>
          <w:szCs w:val="22"/>
        </w:rPr>
        <w:t>а</w:t>
      </w:r>
      <w:r w:rsidRPr="00773D59">
        <w:rPr>
          <w:sz w:val="22"/>
          <w:szCs w:val="22"/>
        </w:rPr>
        <w:t>ций, обзоров, отчетов и заключений по итогам исследований, проводимых в рамках исследований по разли</w:t>
      </w:r>
      <w:r w:rsidRPr="00773D59">
        <w:rPr>
          <w:sz w:val="22"/>
          <w:szCs w:val="22"/>
        </w:rPr>
        <w:t>ч</w:t>
      </w:r>
      <w:r w:rsidRPr="00773D59">
        <w:rPr>
          <w:sz w:val="22"/>
          <w:szCs w:val="22"/>
        </w:rPr>
        <w:t>ным предметным областям, а также в виде</w:t>
      </w:r>
      <w:r w:rsidR="0060309A" w:rsidRPr="00773D59">
        <w:rPr>
          <w:sz w:val="22"/>
          <w:szCs w:val="22"/>
        </w:rPr>
        <w:t xml:space="preserve"> прототипов, моделей, образцов.</w:t>
      </w:r>
    </w:p>
    <w:p w:rsidR="006C7D4F" w:rsidRPr="00773D59" w:rsidRDefault="006C7D4F" w:rsidP="006C7D4F">
      <w:pPr>
        <w:pStyle w:val="afa"/>
        <w:spacing w:line="240" w:lineRule="auto"/>
        <w:ind w:firstLine="709"/>
        <w:rPr>
          <w:rFonts w:cs="Times New Roman"/>
          <w:b/>
          <w:sz w:val="22"/>
          <w:szCs w:val="22"/>
        </w:rPr>
      </w:pPr>
      <w:r w:rsidRPr="00773D59">
        <w:rPr>
          <w:rFonts w:cs="Times New Roman"/>
          <w:b/>
          <w:sz w:val="22"/>
          <w:szCs w:val="22"/>
        </w:rPr>
        <w:t>Деятельность по развитию навыков использования информационно-коммуникационных техн</w:t>
      </w:r>
      <w:r w:rsidRPr="00773D59">
        <w:rPr>
          <w:rFonts w:cs="Times New Roman"/>
          <w:b/>
          <w:sz w:val="22"/>
          <w:szCs w:val="22"/>
        </w:rPr>
        <w:t>о</w:t>
      </w:r>
      <w:r w:rsidRPr="00773D59">
        <w:rPr>
          <w:rFonts w:cs="Times New Roman"/>
          <w:b/>
          <w:sz w:val="22"/>
          <w:szCs w:val="22"/>
        </w:rPr>
        <w:t>логий</w:t>
      </w:r>
    </w:p>
    <w:p w:rsidR="006C7D4F" w:rsidRPr="00773D59" w:rsidRDefault="006C7D4F" w:rsidP="006C7D4F">
      <w:pPr>
        <w:pStyle w:val="afa"/>
        <w:spacing w:line="240" w:lineRule="auto"/>
        <w:ind w:firstLine="709"/>
        <w:rPr>
          <w:rFonts w:cs="Times New Roman"/>
          <w:sz w:val="22"/>
          <w:szCs w:val="22"/>
        </w:rPr>
      </w:pPr>
      <w:r w:rsidRPr="00773D59">
        <w:rPr>
          <w:rFonts w:cs="Times New Roman"/>
          <w:sz w:val="22"/>
          <w:szCs w:val="22"/>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w:t>
      </w:r>
      <w:r w:rsidRPr="00773D59">
        <w:rPr>
          <w:rFonts w:cs="Times New Roman"/>
          <w:sz w:val="22"/>
          <w:szCs w:val="22"/>
        </w:rPr>
        <w:t>а</w:t>
      </w:r>
      <w:r w:rsidRPr="00773D59">
        <w:rPr>
          <w:rFonts w:cs="Times New Roman"/>
          <w:sz w:val="22"/>
          <w:szCs w:val="22"/>
        </w:rPr>
        <w:t>ние цифровых инструментов и возможностей современной информационно-образовательной среды. Одн</w:t>
      </w:r>
      <w:r w:rsidRPr="00773D59">
        <w:rPr>
          <w:rFonts w:cs="Times New Roman"/>
          <w:sz w:val="22"/>
          <w:szCs w:val="22"/>
        </w:rPr>
        <w:t>о</w:t>
      </w:r>
      <w:r w:rsidRPr="00773D59">
        <w:rPr>
          <w:rFonts w:cs="Times New Roman"/>
          <w:sz w:val="22"/>
          <w:szCs w:val="22"/>
        </w:rPr>
        <w:t>временно ИКТ применяются при оценке сформированности универсальных учебных действий. Для их форм</w:t>
      </w:r>
      <w:r w:rsidRPr="00773D59">
        <w:rPr>
          <w:rFonts w:cs="Times New Roman"/>
          <w:sz w:val="22"/>
          <w:szCs w:val="22"/>
        </w:rPr>
        <w:t>и</w:t>
      </w:r>
      <w:r w:rsidRPr="00773D59">
        <w:rPr>
          <w:rFonts w:cs="Times New Roman"/>
          <w:sz w:val="22"/>
          <w:szCs w:val="22"/>
        </w:rPr>
        <w:t>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 xml:space="preserve">Основные </w:t>
      </w:r>
      <w:r w:rsidRPr="00773D59">
        <w:rPr>
          <w:b/>
          <w:sz w:val="22"/>
          <w:szCs w:val="22"/>
        </w:rPr>
        <w:t>формы организации</w:t>
      </w:r>
      <w:r w:rsidRPr="00773D59">
        <w:rPr>
          <w:sz w:val="22"/>
          <w:szCs w:val="22"/>
        </w:rPr>
        <w:t xml:space="preserve"> учебной деятельности по формированию ИКТ-компетенции обуча</w:t>
      </w:r>
      <w:r w:rsidRPr="00773D59">
        <w:rPr>
          <w:sz w:val="22"/>
          <w:szCs w:val="22"/>
        </w:rPr>
        <w:t>ю</w:t>
      </w:r>
      <w:r w:rsidRPr="00773D59">
        <w:rPr>
          <w:sz w:val="22"/>
          <w:szCs w:val="22"/>
        </w:rPr>
        <w:t>щихся с ЗПР включают: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уроки по информатике и другим предметам;</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факультативы;</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кружки;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интегративные межпредметные проекты;</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внеурочные и внешкольные активности. </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
          <w:sz w:val="22"/>
          <w:szCs w:val="22"/>
        </w:rPr>
        <w:t>Виды учебной деятельности</w:t>
      </w:r>
      <w:r w:rsidRPr="00773D59">
        <w:rPr>
          <w:sz w:val="22"/>
          <w:szCs w:val="22"/>
        </w:rPr>
        <w:t xml:space="preserve">, обеспечивающие формирование ИКТ-компетенции обучающихся с ЗПР: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выполняемые на уроках, дома и в рамках внеурочной деятельности задания, предполагающие испол</w:t>
      </w:r>
      <w:r w:rsidRPr="00773D59">
        <w:rPr>
          <w:sz w:val="22"/>
          <w:szCs w:val="22"/>
        </w:rPr>
        <w:t>ь</w:t>
      </w:r>
      <w:r w:rsidRPr="00773D59">
        <w:rPr>
          <w:sz w:val="22"/>
          <w:szCs w:val="22"/>
        </w:rPr>
        <w:t xml:space="preserve">зование электронных образовательных ресурсов;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создание и редактирование текстов;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создание и редактирование электронных таблиц;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использование средств для построения диаграмм, графиков, блок-схем, других графических объектов;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создание и редактирование презентаций;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создание и редактирование графиков и фотоизображений;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создание музыкальных и звуковых объектов;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поиск и анализ информации в Интернете;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математическая обработка и визуализация данных;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создание веб-страниц;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сетевая коммуникация между учениками и (или) учителем.</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Эффективное формирование ИКТ-компетенции обучающихся может быть обеспечено усилиями к</w:t>
      </w:r>
      <w:r w:rsidRPr="00773D59">
        <w:rPr>
          <w:sz w:val="22"/>
          <w:szCs w:val="22"/>
        </w:rPr>
        <w:t>о</w:t>
      </w:r>
      <w:r w:rsidRPr="00773D59">
        <w:rPr>
          <w:sz w:val="22"/>
          <w:szCs w:val="22"/>
        </w:rPr>
        <w:t>манды учителей-предметников.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Целенаправленная работа по формированию ИКТ-компетентности на уровне основного общего обр</w:t>
      </w:r>
      <w:r w:rsidRPr="00773D59">
        <w:rPr>
          <w:sz w:val="22"/>
          <w:szCs w:val="22"/>
        </w:rPr>
        <w:t>а</w:t>
      </w:r>
      <w:r w:rsidRPr="00773D59">
        <w:rPr>
          <w:sz w:val="22"/>
          <w:szCs w:val="22"/>
        </w:rPr>
        <w:t>зования включает следующие этапы (разделы).</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Обращение с устройствами ИКТ.</w:t>
      </w:r>
      <w:r w:rsidRPr="00773D59">
        <w:rPr>
          <w:b/>
          <w:bCs/>
          <w:iCs/>
          <w:sz w:val="22"/>
          <w:szCs w:val="22"/>
        </w:rPr>
        <w:t xml:space="preserve"> </w:t>
      </w:r>
      <w:r w:rsidRPr="00773D59">
        <w:rPr>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w:t>
      </w:r>
      <w:r w:rsidRPr="00773D59">
        <w:rPr>
          <w:sz w:val="22"/>
          <w:szCs w:val="22"/>
        </w:rPr>
        <w:t>е</w:t>
      </w:r>
      <w:r w:rsidRPr="00773D59">
        <w:rPr>
          <w:sz w:val="22"/>
          <w:szCs w:val="22"/>
        </w:rPr>
        <w:t>ра; осуществление информационного подключения к локальной сети и глобальной сети Интернет; выполн</w:t>
      </w:r>
      <w:r w:rsidRPr="00773D59">
        <w:rPr>
          <w:sz w:val="22"/>
          <w:szCs w:val="22"/>
        </w:rPr>
        <w:t>е</w:t>
      </w:r>
      <w:r w:rsidRPr="00773D59">
        <w:rPr>
          <w:sz w:val="22"/>
          <w:szCs w:val="22"/>
        </w:rPr>
        <w:t>ние базовых операций с основными элементами пользовательского интерфейса: работа с меню, запуск пр</w:t>
      </w:r>
      <w:r w:rsidRPr="00773D59">
        <w:rPr>
          <w:sz w:val="22"/>
          <w:szCs w:val="22"/>
        </w:rPr>
        <w:t>и</w:t>
      </w:r>
      <w:r w:rsidRPr="00773D59">
        <w:rPr>
          <w:sz w:val="22"/>
          <w:szCs w:val="22"/>
        </w:rPr>
        <w:t>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w:t>
      </w:r>
      <w:r w:rsidRPr="00773D59">
        <w:rPr>
          <w:sz w:val="22"/>
          <w:szCs w:val="22"/>
        </w:rPr>
        <w:t>е</w:t>
      </w:r>
      <w:r w:rsidRPr="00773D59">
        <w:rPr>
          <w:sz w:val="22"/>
          <w:szCs w:val="22"/>
        </w:rPr>
        <w:t>нивание числовых параметров информационных процессов (объем памяти, необходимой для хранения и</w:t>
      </w:r>
      <w:r w:rsidRPr="00773D59">
        <w:rPr>
          <w:sz w:val="22"/>
          <w:szCs w:val="22"/>
        </w:rPr>
        <w:t>н</w:t>
      </w:r>
      <w:r w:rsidRPr="00773D59">
        <w:rPr>
          <w:sz w:val="22"/>
          <w:szCs w:val="22"/>
        </w:rPr>
        <w:t>формации; скорость передачи информации, пропускная способность выбранного канала и пр.); вывод инфо</w:t>
      </w:r>
      <w:r w:rsidRPr="00773D59">
        <w:rPr>
          <w:sz w:val="22"/>
          <w:szCs w:val="22"/>
        </w:rPr>
        <w:t>р</w:t>
      </w:r>
      <w:r w:rsidRPr="00773D59">
        <w:rPr>
          <w:sz w:val="22"/>
          <w:szCs w:val="22"/>
        </w:rPr>
        <w:t>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 xml:space="preserve">Фиксация и обработка изображений и звуков. </w:t>
      </w:r>
      <w:r w:rsidRPr="00773D59">
        <w:rPr>
          <w:sz w:val="22"/>
          <w:szCs w:val="22"/>
        </w:rPr>
        <w:t>Выбор технических средств ИКТ для фиксации изобр</w:t>
      </w:r>
      <w:r w:rsidRPr="00773D59">
        <w:rPr>
          <w:sz w:val="22"/>
          <w:szCs w:val="22"/>
        </w:rPr>
        <w:t>а</w:t>
      </w:r>
      <w:r w:rsidRPr="00773D59">
        <w:rPr>
          <w:sz w:val="22"/>
          <w:szCs w:val="22"/>
        </w:rPr>
        <w:t>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w:t>
      </w:r>
      <w:r w:rsidRPr="00773D59">
        <w:rPr>
          <w:sz w:val="22"/>
          <w:szCs w:val="22"/>
        </w:rPr>
        <w:t>т</w:t>
      </w:r>
      <w:r w:rsidRPr="00773D59">
        <w:rPr>
          <w:sz w:val="22"/>
          <w:szCs w:val="22"/>
        </w:rPr>
        <w:t>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w:t>
      </w:r>
      <w:r w:rsidRPr="00773D59">
        <w:rPr>
          <w:sz w:val="22"/>
          <w:szCs w:val="22"/>
        </w:rPr>
        <w:t>р</w:t>
      </w:r>
      <w:r w:rsidRPr="00773D59">
        <w:rPr>
          <w:sz w:val="22"/>
          <w:szCs w:val="22"/>
        </w:rPr>
        <w:t>ных инструментов; осуществление обработки цифровых звукозаписей с использованием возможностей спец</w:t>
      </w:r>
      <w:r w:rsidRPr="00773D59">
        <w:rPr>
          <w:sz w:val="22"/>
          <w:szCs w:val="22"/>
        </w:rPr>
        <w:t>и</w:t>
      </w:r>
      <w:r w:rsidRPr="00773D59">
        <w:rPr>
          <w:sz w:val="22"/>
          <w:szCs w:val="22"/>
        </w:rPr>
        <w:t>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w:t>
      </w:r>
      <w:r w:rsidRPr="00773D59">
        <w:rPr>
          <w:sz w:val="22"/>
          <w:szCs w:val="22"/>
        </w:rPr>
        <w:t>а</w:t>
      </w:r>
      <w:r w:rsidRPr="00773D59">
        <w:rPr>
          <w:sz w:val="22"/>
          <w:szCs w:val="22"/>
        </w:rPr>
        <w:t>ции существенных элементов.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lastRenderedPageBreak/>
        <w:t xml:space="preserve">Поиск и организация хранения информации. </w:t>
      </w:r>
      <w:r w:rsidRPr="00773D59">
        <w:rPr>
          <w:sz w:val="22"/>
          <w:szCs w:val="22"/>
        </w:rPr>
        <w:t>Использование приемов поиска информации на перс</w:t>
      </w:r>
      <w:r w:rsidRPr="00773D59">
        <w:rPr>
          <w:sz w:val="22"/>
          <w:szCs w:val="22"/>
        </w:rPr>
        <w:t>о</w:t>
      </w:r>
      <w:r w:rsidRPr="00773D59">
        <w:rPr>
          <w:sz w:val="22"/>
          <w:szCs w:val="22"/>
        </w:rPr>
        <w:t>нальном компьютере, в информационной среде организации и в образовательном пространстве; использов</w:t>
      </w:r>
      <w:r w:rsidRPr="00773D59">
        <w:rPr>
          <w:sz w:val="22"/>
          <w:szCs w:val="22"/>
        </w:rPr>
        <w:t>а</w:t>
      </w:r>
      <w:r w:rsidRPr="00773D59">
        <w:rPr>
          <w:sz w:val="22"/>
          <w:szCs w:val="22"/>
        </w:rPr>
        <w:t>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w:t>
      </w:r>
      <w:r w:rsidRPr="00773D59">
        <w:rPr>
          <w:sz w:val="22"/>
          <w:szCs w:val="22"/>
        </w:rPr>
        <w:t>о</w:t>
      </w:r>
      <w:r w:rsidRPr="00773D59">
        <w:rPr>
          <w:sz w:val="22"/>
          <w:szCs w:val="22"/>
        </w:rPr>
        <w:t>сов (по одному признаку); построение запросов для поиска информации с использованием логических опер</w:t>
      </w:r>
      <w:r w:rsidRPr="00773D59">
        <w:rPr>
          <w:sz w:val="22"/>
          <w:szCs w:val="22"/>
        </w:rPr>
        <w:t>а</w:t>
      </w:r>
      <w:r w:rsidRPr="00773D59">
        <w:rPr>
          <w:sz w:val="22"/>
          <w:szCs w:val="22"/>
        </w:rPr>
        <w:t>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w:t>
      </w:r>
      <w:r w:rsidRPr="00773D59">
        <w:rPr>
          <w:sz w:val="22"/>
          <w:szCs w:val="22"/>
        </w:rPr>
        <w:t>н</w:t>
      </w:r>
      <w:r w:rsidRPr="00773D59">
        <w:rPr>
          <w:sz w:val="22"/>
          <w:szCs w:val="22"/>
        </w:rPr>
        <w:t>ных, каталогов для поиска необходимых книг; поиск информации в различных базах данных, создание и з</w:t>
      </w:r>
      <w:r w:rsidRPr="00773D59">
        <w:rPr>
          <w:sz w:val="22"/>
          <w:szCs w:val="22"/>
        </w:rPr>
        <w:t>а</w:t>
      </w:r>
      <w:r w:rsidRPr="00773D59">
        <w:rPr>
          <w:sz w:val="22"/>
          <w:szCs w:val="22"/>
        </w:rPr>
        <w:t>полнение баз данных, в частности, использование различных определителей; формирование собственного и</w:t>
      </w:r>
      <w:r w:rsidRPr="00773D59">
        <w:rPr>
          <w:sz w:val="22"/>
          <w:szCs w:val="22"/>
        </w:rPr>
        <w:t>н</w:t>
      </w:r>
      <w:r w:rsidRPr="00773D59">
        <w:rPr>
          <w:sz w:val="22"/>
          <w:szCs w:val="22"/>
        </w:rPr>
        <w:t>формационного пространства: создание системы папок и размещение в них нужных информационных исто</w:t>
      </w:r>
      <w:r w:rsidRPr="00773D59">
        <w:rPr>
          <w:sz w:val="22"/>
          <w:szCs w:val="22"/>
        </w:rPr>
        <w:t>ч</w:t>
      </w:r>
      <w:r w:rsidRPr="00773D59">
        <w:rPr>
          <w:sz w:val="22"/>
          <w:szCs w:val="22"/>
        </w:rPr>
        <w:t>ников, размещение информации в сети Интернет.</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 xml:space="preserve">Создание письменных сообщений. </w:t>
      </w:r>
      <w:r w:rsidRPr="00773D59">
        <w:rPr>
          <w:sz w:val="22"/>
          <w:szCs w:val="22"/>
        </w:rPr>
        <w:t>Создание текстовых документов на русском, родном языках посре</w:t>
      </w:r>
      <w:r w:rsidRPr="00773D59">
        <w:rPr>
          <w:sz w:val="22"/>
          <w:szCs w:val="22"/>
        </w:rPr>
        <w:t>д</w:t>
      </w:r>
      <w:r w:rsidRPr="00773D59">
        <w:rPr>
          <w:sz w:val="22"/>
          <w:szCs w:val="22"/>
        </w:rPr>
        <w:t>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w:t>
      </w:r>
      <w:r w:rsidRPr="00773D59">
        <w:rPr>
          <w:sz w:val="22"/>
          <w:szCs w:val="22"/>
        </w:rPr>
        <w:t>о</w:t>
      </w:r>
      <w:r w:rsidRPr="00773D59">
        <w:rPr>
          <w:sz w:val="22"/>
          <w:szCs w:val="22"/>
        </w:rPr>
        <w:t>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w:t>
      </w:r>
      <w:r w:rsidRPr="00773D59">
        <w:rPr>
          <w:sz w:val="22"/>
          <w:szCs w:val="22"/>
        </w:rPr>
        <w:t>н</w:t>
      </w:r>
      <w:r w:rsidRPr="00773D59">
        <w:rPr>
          <w:sz w:val="22"/>
          <w:szCs w:val="22"/>
        </w:rPr>
        <w:t>та; форматирование символов и абзацев; вставка колонтитулов и номеров страниц; вставка в документ фо</w:t>
      </w:r>
      <w:r w:rsidRPr="00773D59">
        <w:rPr>
          <w:sz w:val="22"/>
          <w:szCs w:val="22"/>
        </w:rPr>
        <w:t>р</w:t>
      </w:r>
      <w:r w:rsidRPr="00773D59">
        <w:rPr>
          <w:sz w:val="22"/>
          <w:szCs w:val="22"/>
        </w:rPr>
        <w:t>мул, таблиц, списков, изображений; участие в коллективном создании текстового документа; создание гипе</w:t>
      </w:r>
      <w:r w:rsidRPr="00773D59">
        <w:rPr>
          <w:sz w:val="22"/>
          <w:szCs w:val="22"/>
        </w:rPr>
        <w:t>р</w:t>
      </w:r>
      <w:r w:rsidRPr="00773D59">
        <w:rPr>
          <w:sz w:val="22"/>
          <w:szCs w:val="22"/>
        </w:rPr>
        <w:t>текстовых документов; сканирование текста и осуществление распознавания сканированного текста; испол</w:t>
      </w:r>
      <w:r w:rsidRPr="00773D59">
        <w:rPr>
          <w:sz w:val="22"/>
          <w:szCs w:val="22"/>
        </w:rPr>
        <w:t>ь</w:t>
      </w:r>
      <w:r w:rsidRPr="00773D59">
        <w:rPr>
          <w:sz w:val="22"/>
          <w:szCs w:val="22"/>
        </w:rPr>
        <w:t>зование ссылок и цитирование источников при создании на их основе собственных информационных объе</w:t>
      </w:r>
      <w:r w:rsidRPr="00773D59">
        <w:rPr>
          <w:sz w:val="22"/>
          <w:szCs w:val="22"/>
        </w:rPr>
        <w:t>к</w:t>
      </w:r>
      <w:r w:rsidRPr="00773D59">
        <w:rPr>
          <w:sz w:val="22"/>
          <w:szCs w:val="22"/>
        </w:rPr>
        <w:t>тов.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Создание графических объектов.</w:t>
      </w:r>
      <w:r w:rsidRPr="00773D59">
        <w:rPr>
          <w:b/>
          <w:bCs/>
          <w:iCs/>
          <w:sz w:val="22"/>
          <w:szCs w:val="22"/>
        </w:rPr>
        <w:t xml:space="preserve"> </w:t>
      </w:r>
      <w:r w:rsidRPr="00773D59">
        <w:rPr>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w:t>
      </w:r>
      <w:r w:rsidRPr="00773D59">
        <w:rPr>
          <w:sz w:val="22"/>
          <w:szCs w:val="22"/>
        </w:rPr>
        <w:t>г</w:t>
      </w:r>
      <w:r w:rsidRPr="00773D59">
        <w:rPr>
          <w:sz w:val="22"/>
          <w:szCs w:val="22"/>
        </w:rPr>
        <w:t>ментами; создание графических объектов проведением рукой произвольных линий с использованием специ</w:t>
      </w:r>
      <w:r w:rsidRPr="00773D59">
        <w:rPr>
          <w:sz w:val="22"/>
          <w:szCs w:val="22"/>
        </w:rPr>
        <w:t>а</w:t>
      </w:r>
      <w:r w:rsidRPr="00773D59">
        <w:rPr>
          <w:sz w:val="22"/>
          <w:szCs w:val="22"/>
        </w:rPr>
        <w:t>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w:t>
      </w:r>
      <w:r w:rsidRPr="00773D59">
        <w:rPr>
          <w:sz w:val="22"/>
          <w:szCs w:val="22"/>
        </w:rPr>
        <w:t>и</w:t>
      </w:r>
      <w:r w:rsidRPr="00773D59">
        <w:rPr>
          <w:sz w:val="22"/>
          <w:szCs w:val="22"/>
        </w:rPr>
        <w:t>ем возможностей специальных компьютерных инструментов; создание объектов трехмерной графики.</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Создание музыкальных и звуковых объектов.</w:t>
      </w:r>
      <w:r w:rsidRPr="00773D59">
        <w:rPr>
          <w:b/>
          <w:bCs/>
          <w:iCs/>
          <w:sz w:val="22"/>
          <w:szCs w:val="22"/>
        </w:rPr>
        <w:t xml:space="preserve"> </w:t>
      </w:r>
      <w:r w:rsidRPr="00773D59">
        <w:rPr>
          <w:sz w:val="22"/>
          <w:szCs w:val="22"/>
        </w:rPr>
        <w:t>Использование звуковых и музыкальных редакторов; и</w:t>
      </w:r>
      <w:r w:rsidRPr="00773D59">
        <w:rPr>
          <w:sz w:val="22"/>
          <w:szCs w:val="22"/>
        </w:rPr>
        <w:t>с</w:t>
      </w:r>
      <w:r w:rsidRPr="00773D59">
        <w:rPr>
          <w:sz w:val="22"/>
          <w:szCs w:val="22"/>
        </w:rPr>
        <w:t>пользование клавишных и кинестетических синтезаторов; использование программ звукозаписи и микроф</w:t>
      </w:r>
      <w:r w:rsidRPr="00773D59">
        <w:rPr>
          <w:sz w:val="22"/>
          <w:szCs w:val="22"/>
        </w:rPr>
        <w:t>о</w:t>
      </w:r>
      <w:r w:rsidRPr="00773D59">
        <w:rPr>
          <w:sz w:val="22"/>
          <w:szCs w:val="22"/>
        </w:rPr>
        <w:t>нов; запись звуковых файлов с различным качеством звучания (глубиной кодирования и частотой дискретиз</w:t>
      </w:r>
      <w:r w:rsidRPr="00773D59">
        <w:rPr>
          <w:sz w:val="22"/>
          <w:szCs w:val="22"/>
        </w:rPr>
        <w:t>а</w:t>
      </w:r>
      <w:r w:rsidRPr="00773D59">
        <w:rPr>
          <w:sz w:val="22"/>
          <w:szCs w:val="22"/>
        </w:rPr>
        <w:t>ции).</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Восприятие, использование и создание гипертекстовых и мультимедийных информационных объе</w:t>
      </w:r>
      <w:r w:rsidRPr="00773D59">
        <w:rPr>
          <w:bCs/>
          <w:i/>
          <w:iCs/>
          <w:sz w:val="22"/>
          <w:szCs w:val="22"/>
        </w:rPr>
        <w:t>к</w:t>
      </w:r>
      <w:r w:rsidRPr="00773D59">
        <w:rPr>
          <w:bCs/>
          <w:i/>
          <w:iCs/>
          <w:sz w:val="22"/>
          <w:szCs w:val="22"/>
        </w:rPr>
        <w:t>тов.</w:t>
      </w:r>
      <w:r w:rsidRPr="00773D59">
        <w:rPr>
          <w:b/>
          <w:bCs/>
          <w:iCs/>
          <w:sz w:val="22"/>
          <w:szCs w:val="22"/>
        </w:rPr>
        <w:t xml:space="preserve"> </w:t>
      </w:r>
      <w:r w:rsidRPr="00773D59">
        <w:rPr>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w:t>
      </w:r>
      <w:r w:rsidRPr="00773D59">
        <w:rPr>
          <w:sz w:val="22"/>
          <w:szCs w:val="22"/>
        </w:rPr>
        <w:t>н</w:t>
      </w:r>
      <w:r w:rsidRPr="00773D59">
        <w:rPr>
          <w:sz w:val="22"/>
          <w:szCs w:val="22"/>
        </w:rPr>
        <w:t>них и внешних ссылок; формулирование вопросов к сообщению, создание краткого описания сообщения; ц</w:t>
      </w:r>
      <w:r w:rsidRPr="00773D59">
        <w:rPr>
          <w:sz w:val="22"/>
          <w:szCs w:val="22"/>
        </w:rPr>
        <w:t>и</w:t>
      </w:r>
      <w:r w:rsidRPr="00773D59">
        <w:rPr>
          <w:sz w:val="22"/>
          <w:szCs w:val="22"/>
        </w:rPr>
        <w:t>тирование фрагментов сообщений; использование при восприятии сообщений различных инструментов пои</w:t>
      </w:r>
      <w:r w:rsidRPr="00773D59">
        <w:rPr>
          <w:sz w:val="22"/>
          <w:szCs w:val="22"/>
        </w:rPr>
        <w:t>с</w:t>
      </w:r>
      <w:r w:rsidRPr="00773D59">
        <w:rPr>
          <w:sz w:val="22"/>
          <w:szCs w:val="22"/>
        </w:rPr>
        <w:t>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w:t>
      </w:r>
      <w:r w:rsidRPr="00773D59">
        <w:rPr>
          <w:sz w:val="22"/>
          <w:szCs w:val="22"/>
        </w:rPr>
        <w:t>и</w:t>
      </w:r>
      <w:r w:rsidRPr="00773D59">
        <w:rPr>
          <w:sz w:val="22"/>
          <w:szCs w:val="22"/>
        </w:rPr>
        <w:t>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w:t>
      </w:r>
      <w:r w:rsidRPr="00773D59">
        <w:rPr>
          <w:sz w:val="22"/>
          <w:szCs w:val="22"/>
        </w:rPr>
        <w:t>а</w:t>
      </w:r>
      <w:r w:rsidRPr="00773D59">
        <w:rPr>
          <w:sz w:val="22"/>
          <w:szCs w:val="22"/>
        </w:rPr>
        <w:t>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w:t>
      </w:r>
      <w:r w:rsidRPr="00773D59">
        <w:rPr>
          <w:sz w:val="22"/>
          <w:szCs w:val="22"/>
        </w:rPr>
        <w:t>с</w:t>
      </w:r>
      <w:r w:rsidRPr="00773D59">
        <w:rPr>
          <w:sz w:val="22"/>
          <w:szCs w:val="22"/>
        </w:rPr>
        <w:t>пользование программ-архиваторов.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 xml:space="preserve">Анализ информации, математическая обработка данных в исследовании. </w:t>
      </w:r>
      <w:r w:rsidRPr="00773D59">
        <w:rPr>
          <w:sz w:val="22"/>
          <w:szCs w:val="22"/>
        </w:rPr>
        <w:t>Проведение естественнон</w:t>
      </w:r>
      <w:r w:rsidRPr="00773D59">
        <w:rPr>
          <w:sz w:val="22"/>
          <w:szCs w:val="22"/>
        </w:rPr>
        <w:t>а</w:t>
      </w:r>
      <w:r w:rsidRPr="00773D59">
        <w:rPr>
          <w:sz w:val="22"/>
          <w:szCs w:val="22"/>
        </w:rPr>
        <w:t>учных и социальных измерений, ввод результатов измерений и других цифровых данных и их обработка; пр</w:t>
      </w:r>
      <w:r w:rsidRPr="00773D59">
        <w:rPr>
          <w:sz w:val="22"/>
          <w:szCs w:val="22"/>
        </w:rPr>
        <w:t>о</w:t>
      </w:r>
      <w:r w:rsidRPr="00773D59">
        <w:rPr>
          <w:sz w:val="22"/>
          <w:szCs w:val="22"/>
        </w:rPr>
        <w:t>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Коммуникация и социальное взаимодействие.</w:t>
      </w:r>
      <w:r w:rsidRPr="00773D59">
        <w:rPr>
          <w:b/>
          <w:bCs/>
          <w:iCs/>
          <w:sz w:val="22"/>
          <w:szCs w:val="22"/>
        </w:rPr>
        <w:t xml:space="preserve"> </w:t>
      </w:r>
      <w:r w:rsidRPr="00773D59">
        <w:rPr>
          <w:sz w:val="22"/>
          <w:szCs w:val="22"/>
        </w:rPr>
        <w:t>Осуществление образовательного взаимодействия в и</w:t>
      </w:r>
      <w:r w:rsidRPr="00773D59">
        <w:rPr>
          <w:sz w:val="22"/>
          <w:szCs w:val="22"/>
        </w:rPr>
        <w:t>н</w:t>
      </w:r>
      <w:r w:rsidRPr="00773D59">
        <w:rPr>
          <w:sz w:val="22"/>
          <w:szCs w:val="22"/>
        </w:rPr>
        <w:t>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w:t>
      </w:r>
      <w:r w:rsidRPr="00773D59">
        <w:rPr>
          <w:sz w:val="22"/>
          <w:szCs w:val="22"/>
        </w:rPr>
        <w:t>з</w:t>
      </w:r>
      <w:r w:rsidRPr="00773D59">
        <w:rPr>
          <w:sz w:val="22"/>
          <w:szCs w:val="22"/>
        </w:rPr>
        <w:t xml:space="preserve">можностей Интернета; работа в группе над сообщением; участие в форумах в социальных образовательных </w:t>
      </w:r>
      <w:r w:rsidRPr="00773D59">
        <w:rPr>
          <w:sz w:val="22"/>
          <w:szCs w:val="22"/>
        </w:rPr>
        <w:lastRenderedPageBreak/>
        <w:t>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w:t>
      </w:r>
      <w:r w:rsidRPr="00773D59">
        <w:rPr>
          <w:sz w:val="22"/>
          <w:szCs w:val="22"/>
        </w:rPr>
        <w:t>н</w:t>
      </w:r>
      <w:r w:rsidRPr="00773D59">
        <w:rPr>
          <w:sz w:val="22"/>
          <w:szCs w:val="22"/>
        </w:rPr>
        <w:t>формации и информационным правам других людей.</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bCs/>
          <w:i/>
          <w:iCs/>
          <w:sz w:val="22"/>
          <w:szCs w:val="22"/>
        </w:rPr>
        <w:t>Информационная безопасность.</w:t>
      </w:r>
      <w:r w:rsidRPr="00773D59">
        <w:rPr>
          <w:b/>
          <w:bCs/>
          <w:iCs/>
          <w:sz w:val="22"/>
          <w:szCs w:val="22"/>
        </w:rPr>
        <w:t xml:space="preserve"> </w:t>
      </w:r>
      <w:r w:rsidRPr="00773D59">
        <w:rPr>
          <w:sz w:val="22"/>
          <w:szCs w:val="22"/>
        </w:rPr>
        <w:t>Осуществление защиты информации от компьютерных вирусов с п</w:t>
      </w:r>
      <w:r w:rsidRPr="00773D59">
        <w:rPr>
          <w:sz w:val="22"/>
          <w:szCs w:val="22"/>
        </w:rPr>
        <w:t>о</w:t>
      </w:r>
      <w:r w:rsidRPr="00773D59">
        <w:rPr>
          <w:sz w:val="22"/>
          <w:szCs w:val="22"/>
        </w:rPr>
        <w:t>мощью антивирусных программ; соблюдение правил безопасного поведения в Интернете; использование п</w:t>
      </w:r>
      <w:r w:rsidRPr="00773D59">
        <w:rPr>
          <w:sz w:val="22"/>
          <w:szCs w:val="22"/>
        </w:rPr>
        <w:t>о</w:t>
      </w:r>
      <w:r w:rsidRPr="00773D59">
        <w:rPr>
          <w:sz w:val="22"/>
          <w:szCs w:val="22"/>
        </w:rPr>
        <w:t>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C7D4F" w:rsidRPr="00773D59" w:rsidRDefault="006C7D4F" w:rsidP="006C7D4F">
      <w:pPr>
        <w:pStyle w:val="af4"/>
        <w:widowControl w:val="0"/>
        <w:tabs>
          <w:tab w:val="left" w:pos="567"/>
        </w:tabs>
        <w:spacing w:before="0" w:beforeAutospacing="0" w:after="0" w:afterAutospacing="0"/>
        <w:ind w:firstLine="709"/>
        <w:jc w:val="both"/>
        <w:rPr>
          <w:b/>
          <w:i/>
          <w:sz w:val="22"/>
          <w:szCs w:val="22"/>
        </w:rPr>
      </w:pPr>
      <w:r w:rsidRPr="00773D59">
        <w:rPr>
          <w:b/>
          <w:i/>
          <w:sz w:val="22"/>
          <w:szCs w:val="22"/>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Представленные ниже планируемые результаты развития компетентности обучающихся с ЗПР в обл</w:t>
      </w:r>
      <w:r w:rsidRPr="00773D59">
        <w:rPr>
          <w:sz w:val="22"/>
          <w:szCs w:val="22"/>
        </w:rPr>
        <w:t>а</w:t>
      </w:r>
      <w:r w:rsidRPr="00773D59">
        <w:rPr>
          <w:sz w:val="22"/>
          <w:szCs w:val="22"/>
        </w:rPr>
        <w:t xml:space="preserve">сти использования ИКТ учитывают существующие знания и компетенции, полученные обучающимися вне образовательной организации. </w:t>
      </w:r>
    </w:p>
    <w:p w:rsidR="006C7D4F" w:rsidRPr="00773D59" w:rsidRDefault="006C7D4F" w:rsidP="006C7D4F">
      <w:pPr>
        <w:pStyle w:val="af4"/>
        <w:widowControl w:val="0"/>
        <w:spacing w:before="0" w:beforeAutospacing="0" w:after="0" w:afterAutospacing="0"/>
        <w:ind w:firstLine="709"/>
        <w:jc w:val="both"/>
        <w:rPr>
          <w:sz w:val="22"/>
          <w:szCs w:val="22"/>
        </w:rPr>
      </w:pPr>
      <w:bookmarkStart w:id="348" w:name="_Toc405145662"/>
      <w:bookmarkStart w:id="349" w:name="_Toc406059005"/>
      <w:bookmarkStart w:id="350" w:name="_Toc409682184"/>
      <w:bookmarkStart w:id="351" w:name="_Toc409691658"/>
      <w:bookmarkStart w:id="352" w:name="_Toc410653982"/>
      <w:bookmarkStart w:id="353" w:name="_Toc410702986"/>
      <w:bookmarkStart w:id="354" w:name="_Toc284662742"/>
      <w:bookmarkStart w:id="355" w:name="_Toc284663368"/>
      <w:bookmarkStart w:id="356" w:name="_Toc414553168"/>
      <w:r w:rsidRPr="00773D59">
        <w:rPr>
          <w:sz w:val="22"/>
          <w:szCs w:val="22"/>
        </w:rPr>
        <w:t>В рамках направления «</w:t>
      </w:r>
      <w:r w:rsidRPr="00773D59">
        <w:rPr>
          <w:i/>
          <w:sz w:val="22"/>
          <w:szCs w:val="22"/>
        </w:rPr>
        <w:t>Обращение с устройствами ИКТ</w:t>
      </w:r>
      <w:r w:rsidRPr="00773D59">
        <w:rPr>
          <w:sz w:val="22"/>
          <w:szCs w:val="22"/>
        </w:rPr>
        <w:t>» обучающийся сможет:</w:t>
      </w:r>
      <w:bookmarkEnd w:id="348"/>
      <w:bookmarkEnd w:id="349"/>
      <w:bookmarkEnd w:id="350"/>
      <w:bookmarkEnd w:id="351"/>
      <w:bookmarkEnd w:id="352"/>
      <w:bookmarkEnd w:id="353"/>
      <w:bookmarkEnd w:id="354"/>
      <w:bookmarkEnd w:id="355"/>
      <w:bookmarkEnd w:id="356"/>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осуществлять информационное подключение к локальной сети и глобальной сети Интернет;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получать информацию о характеристиках компьютера;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оценивать числовые параметры информационных процессов (объем памяти, необходимой для хран</w:t>
      </w:r>
      <w:r w:rsidRPr="00773D59">
        <w:rPr>
          <w:sz w:val="22"/>
          <w:szCs w:val="22"/>
        </w:rPr>
        <w:t>е</w:t>
      </w:r>
      <w:r w:rsidRPr="00773D59">
        <w:rPr>
          <w:sz w:val="22"/>
          <w:szCs w:val="22"/>
        </w:rPr>
        <w:t>ния информации; скорость передачи информации, пропускную способность выбранного канала и 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соединять устройства ИКТ (блоки компьютера, устройства сетей, принтер, проектор, сканер, измер</w:t>
      </w:r>
      <w:r w:rsidRPr="00773D59">
        <w:rPr>
          <w:sz w:val="22"/>
          <w:szCs w:val="22"/>
        </w:rPr>
        <w:t>и</w:t>
      </w:r>
      <w:r w:rsidRPr="00773D59">
        <w:rPr>
          <w:sz w:val="22"/>
          <w:szCs w:val="22"/>
        </w:rPr>
        <w:t>тельные устройства и т. д.) с использованием проводных и беспроводных технологий;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соблюдать требования техники безопасности, гигиены, эргономики и ресурсосбережения при работе с устройствами ИКТ.</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357" w:name="_Toc405145663"/>
      <w:bookmarkStart w:id="358" w:name="_Toc406059006"/>
      <w:bookmarkStart w:id="359" w:name="_Toc409682185"/>
      <w:bookmarkStart w:id="360" w:name="_Toc409691659"/>
      <w:bookmarkStart w:id="361" w:name="_Toc410653983"/>
      <w:bookmarkStart w:id="362" w:name="_Toc410702987"/>
      <w:bookmarkStart w:id="363" w:name="_Toc284662743"/>
      <w:bookmarkStart w:id="364" w:name="_Toc284663369"/>
      <w:bookmarkStart w:id="365" w:name="_Toc414553169"/>
      <w:r w:rsidRPr="00773D59">
        <w:rPr>
          <w:sz w:val="22"/>
          <w:szCs w:val="22"/>
          <w:shd w:val="clear" w:color="auto" w:fill="FFFFFF"/>
        </w:rPr>
        <w:t xml:space="preserve">В рамках направления </w:t>
      </w:r>
      <w:r w:rsidRPr="00773D59">
        <w:rPr>
          <w:i/>
          <w:sz w:val="22"/>
          <w:szCs w:val="22"/>
          <w:shd w:val="clear" w:color="auto" w:fill="FFFFFF"/>
        </w:rPr>
        <w:t>«Фиксация и обработка изображений и звуков»</w:t>
      </w:r>
      <w:r w:rsidRPr="00773D59">
        <w:rPr>
          <w:sz w:val="22"/>
          <w:szCs w:val="22"/>
          <w:shd w:val="clear" w:color="auto" w:fill="FFFFFF"/>
        </w:rPr>
        <w:t xml:space="preserve"> обучающийся сможет:</w:t>
      </w:r>
      <w:bookmarkEnd w:id="357"/>
      <w:bookmarkEnd w:id="358"/>
      <w:bookmarkEnd w:id="359"/>
      <w:bookmarkEnd w:id="360"/>
      <w:bookmarkEnd w:id="361"/>
      <w:bookmarkEnd w:id="362"/>
      <w:bookmarkEnd w:id="363"/>
      <w:bookmarkEnd w:id="364"/>
      <w:bookmarkEnd w:id="365"/>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создавать презентации на основе цифровых фотографий;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проводить обработку цифровых фотографий с использованием возможностей специальных компь</w:t>
      </w:r>
      <w:r w:rsidRPr="00773D59">
        <w:rPr>
          <w:sz w:val="22"/>
          <w:szCs w:val="22"/>
        </w:rPr>
        <w:t>ю</w:t>
      </w:r>
      <w:r w:rsidRPr="00773D59">
        <w:rPr>
          <w:sz w:val="22"/>
          <w:szCs w:val="22"/>
        </w:rPr>
        <w:t>терных инструментов;</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проводить обработку цифровых звукозаписей с использованием возможностей специальных компь</w:t>
      </w:r>
      <w:r w:rsidRPr="00773D59">
        <w:rPr>
          <w:sz w:val="22"/>
          <w:szCs w:val="22"/>
        </w:rPr>
        <w:t>ю</w:t>
      </w:r>
      <w:r w:rsidRPr="00773D59">
        <w:rPr>
          <w:sz w:val="22"/>
          <w:szCs w:val="22"/>
        </w:rPr>
        <w:t>терных инструментов;</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366" w:name="_Toc405145664"/>
      <w:bookmarkStart w:id="367" w:name="_Toc406059007"/>
      <w:bookmarkStart w:id="368" w:name="_Toc409682186"/>
      <w:bookmarkStart w:id="369" w:name="_Toc409691660"/>
      <w:bookmarkStart w:id="370" w:name="_Toc410653984"/>
      <w:bookmarkStart w:id="371" w:name="_Toc410702988"/>
      <w:bookmarkStart w:id="372" w:name="_Toc284662744"/>
      <w:bookmarkStart w:id="373" w:name="_Toc284663370"/>
      <w:bookmarkStart w:id="374" w:name="_Toc414553170"/>
      <w:r w:rsidRPr="00773D59">
        <w:rPr>
          <w:sz w:val="22"/>
          <w:szCs w:val="22"/>
          <w:shd w:val="clear" w:color="auto" w:fill="FFFFFF"/>
        </w:rPr>
        <w:t xml:space="preserve">В рамках направления </w:t>
      </w:r>
      <w:r w:rsidRPr="00773D59">
        <w:rPr>
          <w:i/>
          <w:sz w:val="22"/>
          <w:szCs w:val="22"/>
          <w:shd w:val="clear" w:color="auto" w:fill="FFFFFF"/>
        </w:rPr>
        <w:t>«Поиск и организация хранения информации»</w:t>
      </w:r>
      <w:r w:rsidRPr="00773D59">
        <w:rPr>
          <w:sz w:val="22"/>
          <w:szCs w:val="22"/>
          <w:shd w:val="clear" w:color="auto" w:fill="FFFFFF"/>
        </w:rPr>
        <w:t xml:space="preserve"> обучающийся сможет:</w:t>
      </w:r>
      <w:bookmarkEnd w:id="366"/>
      <w:bookmarkEnd w:id="367"/>
      <w:bookmarkEnd w:id="368"/>
      <w:bookmarkEnd w:id="369"/>
      <w:bookmarkEnd w:id="370"/>
      <w:bookmarkEnd w:id="371"/>
      <w:bookmarkEnd w:id="372"/>
      <w:bookmarkEnd w:id="373"/>
      <w:bookmarkEnd w:id="374"/>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использовать различные приемы поиска информации в сети Интернет (поисковые системы, справо</w:t>
      </w:r>
      <w:r w:rsidRPr="00773D59">
        <w:rPr>
          <w:sz w:val="22"/>
          <w:szCs w:val="22"/>
        </w:rPr>
        <w:t>ч</w:t>
      </w:r>
      <w:r w:rsidRPr="00773D59">
        <w:rPr>
          <w:sz w:val="22"/>
          <w:szCs w:val="22"/>
        </w:rPr>
        <w:t>ные разделы, предметные рубрики);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строить запросы для поиска информации с использованием логических операций и анализировать р</w:t>
      </w:r>
      <w:r w:rsidRPr="00773D59">
        <w:rPr>
          <w:sz w:val="22"/>
          <w:szCs w:val="22"/>
        </w:rPr>
        <w:t>е</w:t>
      </w:r>
      <w:r w:rsidRPr="00773D59">
        <w:rPr>
          <w:sz w:val="22"/>
          <w:szCs w:val="22"/>
        </w:rPr>
        <w:t>зультаты поиска;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использовать различные библиотечные, в том числе электронные, каталоги для поиска необходимых книг;</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искать информацию в различных базах данных, создавать и заполнять базы данных, в частности, и</w:t>
      </w:r>
      <w:r w:rsidRPr="00773D59">
        <w:rPr>
          <w:sz w:val="22"/>
          <w:szCs w:val="22"/>
        </w:rPr>
        <w:t>с</w:t>
      </w:r>
      <w:r w:rsidRPr="00773D59">
        <w:rPr>
          <w:sz w:val="22"/>
          <w:szCs w:val="22"/>
        </w:rPr>
        <w:t>пользовать различные определители;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сохранять для индивидуального использования найденные в сети Интернет информационные объекты и ссылки на них.</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375" w:name="_Toc405145665"/>
      <w:bookmarkStart w:id="376" w:name="_Toc406059008"/>
      <w:bookmarkStart w:id="377" w:name="_Toc409682187"/>
      <w:bookmarkStart w:id="378" w:name="_Toc409691661"/>
      <w:bookmarkStart w:id="379" w:name="_Toc410653985"/>
      <w:bookmarkStart w:id="380" w:name="_Toc410702989"/>
      <w:bookmarkStart w:id="381" w:name="_Toc284662745"/>
      <w:bookmarkStart w:id="382" w:name="_Toc284663371"/>
      <w:bookmarkStart w:id="383" w:name="_Toc414553171"/>
      <w:r w:rsidRPr="00773D59">
        <w:rPr>
          <w:sz w:val="22"/>
          <w:szCs w:val="22"/>
          <w:shd w:val="clear" w:color="auto" w:fill="FFFFFF"/>
        </w:rPr>
        <w:t xml:space="preserve">В рамках направления </w:t>
      </w:r>
      <w:r w:rsidRPr="00773D59">
        <w:rPr>
          <w:i/>
          <w:sz w:val="22"/>
          <w:szCs w:val="22"/>
          <w:shd w:val="clear" w:color="auto" w:fill="FFFFFF"/>
        </w:rPr>
        <w:t>«Создание письменных сообщений»</w:t>
      </w:r>
      <w:r w:rsidRPr="00773D59">
        <w:rPr>
          <w:sz w:val="22"/>
          <w:szCs w:val="22"/>
          <w:shd w:val="clear" w:color="auto" w:fill="FFFFFF"/>
        </w:rPr>
        <w:t xml:space="preserve"> в качестве основных планируемых резул</w:t>
      </w:r>
      <w:r w:rsidRPr="00773D59">
        <w:rPr>
          <w:sz w:val="22"/>
          <w:szCs w:val="22"/>
          <w:shd w:val="clear" w:color="auto" w:fill="FFFFFF"/>
        </w:rPr>
        <w:t>ь</w:t>
      </w:r>
      <w:r w:rsidRPr="00773D59">
        <w:rPr>
          <w:sz w:val="22"/>
          <w:szCs w:val="22"/>
          <w:shd w:val="clear" w:color="auto" w:fill="FFFFFF"/>
        </w:rPr>
        <w:t>татов возможен, но не ограничивается следующим, список того, что обучающийся сможет:</w:t>
      </w:r>
      <w:bookmarkEnd w:id="375"/>
      <w:bookmarkEnd w:id="376"/>
      <w:bookmarkEnd w:id="377"/>
      <w:bookmarkEnd w:id="378"/>
      <w:bookmarkEnd w:id="379"/>
      <w:bookmarkEnd w:id="380"/>
      <w:bookmarkEnd w:id="381"/>
      <w:bookmarkEnd w:id="382"/>
      <w:bookmarkEnd w:id="383"/>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осуществлять редактирование и структурирование текста в соответствии с его смыслом средствами текстового редактора;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вставлять в документ формулы, таблицы, списки, изображения;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участвовать в коллективном создании текстового документа;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создавать гипертекстовые документы.</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384" w:name="_Toc405145666"/>
      <w:bookmarkStart w:id="385" w:name="_Toc406059009"/>
      <w:bookmarkStart w:id="386" w:name="_Toc409682188"/>
      <w:bookmarkStart w:id="387" w:name="_Toc409691662"/>
      <w:bookmarkStart w:id="388" w:name="_Toc410653986"/>
      <w:bookmarkStart w:id="389" w:name="_Toc410702990"/>
      <w:bookmarkStart w:id="390" w:name="_Toc284662746"/>
      <w:bookmarkStart w:id="391" w:name="_Toc284663372"/>
      <w:bookmarkStart w:id="392" w:name="_Toc414553172"/>
      <w:r w:rsidRPr="00773D59">
        <w:rPr>
          <w:sz w:val="22"/>
          <w:szCs w:val="22"/>
          <w:shd w:val="clear" w:color="auto" w:fill="FFFFFF"/>
        </w:rPr>
        <w:t xml:space="preserve">В рамках направления </w:t>
      </w:r>
      <w:r w:rsidRPr="00773D59">
        <w:rPr>
          <w:i/>
          <w:sz w:val="22"/>
          <w:szCs w:val="22"/>
          <w:shd w:val="clear" w:color="auto" w:fill="FFFFFF"/>
        </w:rPr>
        <w:t xml:space="preserve">«Создание графических объектов» </w:t>
      </w:r>
      <w:r w:rsidRPr="00773D59">
        <w:rPr>
          <w:sz w:val="22"/>
          <w:szCs w:val="22"/>
          <w:shd w:val="clear" w:color="auto" w:fill="FFFFFF"/>
        </w:rPr>
        <w:t>обучающийся сможет:</w:t>
      </w:r>
      <w:bookmarkEnd w:id="384"/>
      <w:bookmarkEnd w:id="385"/>
      <w:bookmarkEnd w:id="386"/>
      <w:bookmarkEnd w:id="387"/>
      <w:bookmarkEnd w:id="388"/>
      <w:bookmarkEnd w:id="389"/>
      <w:bookmarkEnd w:id="390"/>
      <w:bookmarkEnd w:id="391"/>
      <w:bookmarkEnd w:id="392"/>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создавать и редактировать изображения с помощью инструментов графического редактора;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создавать диаграммы различных видов (алгоритмические, концептуальные, классификационные, орг</w:t>
      </w:r>
      <w:r w:rsidRPr="00773D59">
        <w:rPr>
          <w:sz w:val="22"/>
          <w:szCs w:val="22"/>
        </w:rPr>
        <w:t>а</w:t>
      </w:r>
      <w:r w:rsidRPr="00773D59">
        <w:rPr>
          <w:sz w:val="22"/>
          <w:szCs w:val="22"/>
        </w:rPr>
        <w:t>низационные, родства и др.) в соответствии с решаемыми задачами.</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393" w:name="_Toc405145667"/>
      <w:bookmarkStart w:id="394" w:name="_Toc406059010"/>
      <w:bookmarkStart w:id="395" w:name="_Toc409682189"/>
      <w:bookmarkStart w:id="396" w:name="_Toc409691663"/>
      <w:bookmarkStart w:id="397" w:name="_Toc410653987"/>
      <w:bookmarkStart w:id="398" w:name="_Toc410702991"/>
      <w:bookmarkStart w:id="399" w:name="_Toc284662747"/>
      <w:bookmarkStart w:id="400" w:name="_Toc284663373"/>
      <w:bookmarkStart w:id="401" w:name="_Toc414553173"/>
      <w:r w:rsidRPr="00773D59">
        <w:rPr>
          <w:sz w:val="22"/>
          <w:szCs w:val="22"/>
          <w:shd w:val="clear" w:color="auto" w:fill="FFFFFF"/>
        </w:rPr>
        <w:t xml:space="preserve">В рамках направления </w:t>
      </w:r>
      <w:r w:rsidRPr="00773D59">
        <w:rPr>
          <w:i/>
          <w:sz w:val="22"/>
          <w:szCs w:val="22"/>
          <w:shd w:val="clear" w:color="auto" w:fill="FFFFFF"/>
        </w:rPr>
        <w:t>«Создание музыкальных и звуковых объектов»</w:t>
      </w:r>
      <w:r w:rsidRPr="00773D59">
        <w:rPr>
          <w:sz w:val="22"/>
          <w:szCs w:val="22"/>
          <w:shd w:val="clear" w:color="auto" w:fill="FFFFFF"/>
        </w:rPr>
        <w:t xml:space="preserve"> обучающийся сможет:</w:t>
      </w:r>
      <w:bookmarkEnd w:id="393"/>
      <w:bookmarkEnd w:id="394"/>
      <w:bookmarkEnd w:id="395"/>
      <w:bookmarkEnd w:id="396"/>
      <w:bookmarkEnd w:id="397"/>
      <w:bookmarkEnd w:id="398"/>
      <w:bookmarkEnd w:id="399"/>
      <w:bookmarkEnd w:id="400"/>
      <w:bookmarkEnd w:id="401"/>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lastRenderedPageBreak/>
        <w:t>записывать звуковые файлы с различным качеством звучания (глубиной кодирования и частотой ди</w:t>
      </w:r>
      <w:r w:rsidRPr="00773D59">
        <w:rPr>
          <w:sz w:val="22"/>
          <w:szCs w:val="22"/>
        </w:rPr>
        <w:t>с</w:t>
      </w:r>
      <w:r w:rsidRPr="00773D59">
        <w:rPr>
          <w:sz w:val="22"/>
          <w:szCs w:val="22"/>
        </w:rPr>
        <w:t>кретизации);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использовать музыкальные редакторы, клавишные и кинетические синтезаторы для решения творч</w:t>
      </w:r>
      <w:r w:rsidRPr="00773D59">
        <w:rPr>
          <w:sz w:val="22"/>
          <w:szCs w:val="22"/>
        </w:rPr>
        <w:t>е</w:t>
      </w:r>
      <w:r w:rsidRPr="00773D59">
        <w:rPr>
          <w:sz w:val="22"/>
          <w:szCs w:val="22"/>
        </w:rPr>
        <w:t>ских задач.</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402" w:name="_Toc405145668"/>
      <w:bookmarkStart w:id="403" w:name="_Toc406059011"/>
      <w:bookmarkStart w:id="404" w:name="_Toc409682190"/>
      <w:bookmarkStart w:id="405" w:name="_Toc409691664"/>
      <w:bookmarkStart w:id="406" w:name="_Toc410653988"/>
      <w:bookmarkStart w:id="407" w:name="_Toc410702992"/>
      <w:bookmarkStart w:id="408" w:name="_Toc284662748"/>
      <w:bookmarkStart w:id="409" w:name="_Toc284663374"/>
      <w:bookmarkStart w:id="410" w:name="_Toc414553174"/>
      <w:r w:rsidRPr="00773D59">
        <w:rPr>
          <w:sz w:val="22"/>
          <w:szCs w:val="22"/>
          <w:shd w:val="clear" w:color="auto" w:fill="FFFFFF"/>
        </w:rPr>
        <w:t xml:space="preserve">В рамках направления </w:t>
      </w:r>
      <w:r w:rsidRPr="00773D59">
        <w:rPr>
          <w:i/>
          <w:sz w:val="22"/>
          <w:szCs w:val="22"/>
          <w:shd w:val="clear" w:color="auto" w:fill="FFFFFF"/>
        </w:rPr>
        <w:t>«Восприятие, использование и создание гипертекстовых и мультимедийных информационных объектов»</w:t>
      </w:r>
      <w:r w:rsidRPr="00773D59">
        <w:rPr>
          <w:sz w:val="22"/>
          <w:szCs w:val="22"/>
          <w:shd w:val="clear" w:color="auto" w:fill="FFFFFF"/>
        </w:rPr>
        <w:t xml:space="preserve"> обучающийся сможет:</w:t>
      </w:r>
      <w:bookmarkEnd w:id="402"/>
      <w:bookmarkEnd w:id="403"/>
      <w:bookmarkEnd w:id="404"/>
      <w:bookmarkEnd w:id="405"/>
      <w:bookmarkEnd w:id="406"/>
      <w:bookmarkEnd w:id="407"/>
      <w:bookmarkEnd w:id="408"/>
      <w:bookmarkEnd w:id="409"/>
      <w:bookmarkEnd w:id="410"/>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создавать на заданную тему мультимедийную презентацию с гиперссылками, слайды которой соде</w:t>
      </w:r>
      <w:r w:rsidRPr="00773D59">
        <w:rPr>
          <w:sz w:val="22"/>
          <w:szCs w:val="22"/>
        </w:rPr>
        <w:t>р</w:t>
      </w:r>
      <w:r w:rsidRPr="00773D59">
        <w:rPr>
          <w:sz w:val="22"/>
          <w:szCs w:val="22"/>
        </w:rPr>
        <w:t xml:space="preserve">жат тексты, звуки, графические изображения;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работать с особыми видами сообщений: диаграммами (алгоритмические, концептуальные, классиф</w:t>
      </w:r>
      <w:r w:rsidRPr="00773D59">
        <w:rPr>
          <w:sz w:val="22"/>
          <w:szCs w:val="22"/>
        </w:rPr>
        <w:t>и</w:t>
      </w:r>
      <w:r w:rsidRPr="00773D59">
        <w:rPr>
          <w:sz w:val="22"/>
          <w:szCs w:val="22"/>
        </w:rPr>
        <w:t>кационные, организационные, родства и др.), картами (географические, хронологические) и спутник</w:t>
      </w:r>
      <w:r w:rsidRPr="00773D59">
        <w:rPr>
          <w:sz w:val="22"/>
          <w:szCs w:val="22"/>
        </w:rPr>
        <w:t>о</w:t>
      </w:r>
      <w:r w:rsidRPr="00773D59">
        <w:rPr>
          <w:sz w:val="22"/>
          <w:szCs w:val="22"/>
        </w:rPr>
        <w:t>выми фотографиями, в том числе в системах глобального позиционирования;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оценивать размеры файлов, подготовленных с использованием различных устройств ввода информ</w:t>
      </w:r>
      <w:r w:rsidRPr="00773D59">
        <w:rPr>
          <w:sz w:val="22"/>
          <w:szCs w:val="22"/>
        </w:rPr>
        <w:t>а</w:t>
      </w:r>
      <w:r w:rsidRPr="00773D59">
        <w:rPr>
          <w:sz w:val="22"/>
          <w:szCs w:val="22"/>
        </w:rPr>
        <w:t>ции в заданный интервал времени (клавиатура, сканер, микрофон, фотокамера, видеокамера);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использовать программы-архиваторы.</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411" w:name="_Toc405145669"/>
      <w:bookmarkStart w:id="412" w:name="_Toc406059012"/>
      <w:bookmarkStart w:id="413" w:name="_Toc409682191"/>
      <w:bookmarkStart w:id="414" w:name="_Toc409691665"/>
      <w:bookmarkStart w:id="415" w:name="_Toc410653989"/>
      <w:bookmarkStart w:id="416" w:name="_Toc410702993"/>
      <w:bookmarkStart w:id="417" w:name="_Toc284662749"/>
      <w:bookmarkStart w:id="418" w:name="_Toc284663375"/>
      <w:bookmarkStart w:id="419" w:name="_Toc414553175"/>
      <w:r w:rsidRPr="00773D59">
        <w:rPr>
          <w:sz w:val="22"/>
          <w:szCs w:val="22"/>
          <w:shd w:val="clear" w:color="auto" w:fill="FFFFFF"/>
        </w:rPr>
        <w:t xml:space="preserve">В рамках направления </w:t>
      </w:r>
      <w:r w:rsidRPr="00773D59">
        <w:rPr>
          <w:i/>
          <w:sz w:val="22"/>
          <w:szCs w:val="22"/>
          <w:shd w:val="clear" w:color="auto" w:fill="FFFFFF"/>
        </w:rPr>
        <w:t xml:space="preserve">«Анализ информации, математическая обработка данных в исследовании» </w:t>
      </w:r>
      <w:r w:rsidRPr="00773D59">
        <w:rPr>
          <w:sz w:val="22"/>
          <w:szCs w:val="22"/>
          <w:shd w:val="clear" w:color="auto" w:fill="FFFFFF"/>
        </w:rPr>
        <w:t>обучающийся сможет:</w:t>
      </w:r>
      <w:bookmarkEnd w:id="411"/>
      <w:bookmarkEnd w:id="412"/>
      <w:bookmarkEnd w:id="413"/>
      <w:bookmarkEnd w:id="414"/>
      <w:bookmarkEnd w:id="415"/>
      <w:bookmarkEnd w:id="416"/>
      <w:bookmarkEnd w:id="417"/>
      <w:bookmarkEnd w:id="418"/>
      <w:bookmarkEnd w:id="419"/>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проводить простые эксперименты и исследования в виртуальных лабораториях;</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вводить результаты измерений и другие цифровые данные для их обработки, в том числе статистич</w:t>
      </w:r>
      <w:r w:rsidRPr="00773D59">
        <w:rPr>
          <w:sz w:val="22"/>
          <w:szCs w:val="22"/>
        </w:rPr>
        <w:t>е</w:t>
      </w:r>
      <w:r w:rsidRPr="00773D59">
        <w:rPr>
          <w:sz w:val="22"/>
          <w:szCs w:val="22"/>
        </w:rPr>
        <w:t xml:space="preserve">ской и визуализации;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проводить эксперименты и исследования в виртуальных лабораториях по естественным наукам, мат</w:t>
      </w:r>
      <w:r w:rsidRPr="00773D59">
        <w:rPr>
          <w:sz w:val="22"/>
          <w:szCs w:val="22"/>
        </w:rPr>
        <w:t>е</w:t>
      </w:r>
      <w:r w:rsidRPr="00773D59">
        <w:rPr>
          <w:sz w:val="22"/>
          <w:szCs w:val="22"/>
        </w:rPr>
        <w:t>матике и информатике.</w:t>
      </w:r>
    </w:p>
    <w:p w:rsidR="006C7D4F" w:rsidRPr="00773D59" w:rsidRDefault="006C7D4F" w:rsidP="006C7D4F">
      <w:pPr>
        <w:pStyle w:val="af4"/>
        <w:widowControl w:val="0"/>
        <w:spacing w:before="0" w:beforeAutospacing="0" w:after="0" w:afterAutospacing="0"/>
        <w:ind w:firstLine="709"/>
        <w:jc w:val="both"/>
        <w:rPr>
          <w:sz w:val="22"/>
          <w:szCs w:val="22"/>
          <w:shd w:val="clear" w:color="auto" w:fill="FFFFFF"/>
        </w:rPr>
      </w:pPr>
      <w:bookmarkStart w:id="420" w:name="_Toc405145671"/>
      <w:bookmarkStart w:id="421" w:name="_Toc406059014"/>
      <w:bookmarkStart w:id="422" w:name="_Toc409682193"/>
      <w:bookmarkStart w:id="423" w:name="_Toc409691667"/>
      <w:bookmarkStart w:id="424" w:name="_Toc410653991"/>
      <w:bookmarkStart w:id="425" w:name="_Toc410702995"/>
      <w:bookmarkStart w:id="426" w:name="_Toc284662751"/>
      <w:bookmarkStart w:id="427" w:name="_Toc284663377"/>
      <w:bookmarkStart w:id="428" w:name="_Toc414553177"/>
      <w:r w:rsidRPr="00773D59">
        <w:rPr>
          <w:sz w:val="22"/>
          <w:szCs w:val="22"/>
          <w:shd w:val="clear" w:color="auto" w:fill="FFFFFF"/>
        </w:rPr>
        <w:t xml:space="preserve">В рамках направления </w:t>
      </w:r>
      <w:r w:rsidRPr="00773D59">
        <w:rPr>
          <w:i/>
          <w:sz w:val="22"/>
          <w:szCs w:val="22"/>
          <w:shd w:val="clear" w:color="auto" w:fill="FFFFFF"/>
        </w:rPr>
        <w:t>«Коммуникация и социальное взаимодействие»</w:t>
      </w:r>
      <w:r w:rsidRPr="00773D59">
        <w:rPr>
          <w:sz w:val="22"/>
          <w:szCs w:val="22"/>
          <w:shd w:val="clear" w:color="auto" w:fill="FFFFFF"/>
        </w:rPr>
        <w:t xml:space="preserve"> обучающийся сможет:</w:t>
      </w:r>
      <w:bookmarkEnd w:id="420"/>
      <w:bookmarkEnd w:id="421"/>
      <w:bookmarkEnd w:id="422"/>
      <w:bookmarkEnd w:id="423"/>
      <w:bookmarkEnd w:id="424"/>
      <w:bookmarkEnd w:id="425"/>
      <w:bookmarkEnd w:id="426"/>
      <w:bookmarkEnd w:id="427"/>
      <w:bookmarkEnd w:id="428"/>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осуществлять образовательное взаимодействие в информационном пространстве образовательной о</w:t>
      </w:r>
      <w:r w:rsidRPr="00773D59">
        <w:rPr>
          <w:sz w:val="22"/>
          <w:szCs w:val="22"/>
        </w:rPr>
        <w:t>р</w:t>
      </w:r>
      <w:r w:rsidRPr="00773D59">
        <w:rPr>
          <w:sz w:val="22"/>
          <w:szCs w:val="22"/>
        </w:rPr>
        <w:t>ганизации (получение и выполнение заданий, получение комментариев, совершенствование своей р</w:t>
      </w:r>
      <w:r w:rsidRPr="00773D59">
        <w:rPr>
          <w:sz w:val="22"/>
          <w:szCs w:val="22"/>
        </w:rPr>
        <w:t>а</w:t>
      </w:r>
      <w:r w:rsidRPr="00773D59">
        <w:rPr>
          <w:sz w:val="22"/>
          <w:szCs w:val="22"/>
        </w:rPr>
        <w:t>боты, формирование портфолио);</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использовать возможности электронной почты, интернет-мессенджеров и социальных сетей для об</w:t>
      </w:r>
      <w:r w:rsidRPr="00773D59">
        <w:rPr>
          <w:sz w:val="22"/>
          <w:szCs w:val="22"/>
        </w:rPr>
        <w:t>у</w:t>
      </w:r>
      <w:r w:rsidRPr="00773D59">
        <w:rPr>
          <w:sz w:val="22"/>
          <w:szCs w:val="22"/>
        </w:rPr>
        <w:t>чения;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вести личный дневник (блог) с использованием возможностей сети Интернет;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соблюдать нормы информационной культуры, этики и права; с уважением относиться к частной и</w:t>
      </w:r>
      <w:r w:rsidRPr="00773D59">
        <w:rPr>
          <w:sz w:val="22"/>
          <w:szCs w:val="22"/>
        </w:rPr>
        <w:t>н</w:t>
      </w:r>
      <w:r w:rsidRPr="00773D59">
        <w:rPr>
          <w:sz w:val="22"/>
          <w:szCs w:val="22"/>
        </w:rPr>
        <w:t>формации и информационным правам других людей;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соблюдать правила безопасного поведения в сети Интернет;</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различать безопасные ресурсы сети Интернет и ресурсы, содержание которых несовместимо с задач</w:t>
      </w:r>
      <w:r w:rsidRPr="00773D59">
        <w:rPr>
          <w:sz w:val="22"/>
          <w:szCs w:val="22"/>
        </w:rPr>
        <w:t>а</w:t>
      </w:r>
      <w:r w:rsidRPr="00773D59">
        <w:rPr>
          <w:sz w:val="22"/>
          <w:szCs w:val="22"/>
        </w:rPr>
        <w:t>ми воспитания и образования или нежелательно.</w:t>
      </w:r>
    </w:p>
    <w:p w:rsidR="006C7D4F" w:rsidRPr="00773D59" w:rsidRDefault="006C7D4F" w:rsidP="006C7D4F">
      <w:pPr>
        <w:pStyle w:val="af4"/>
        <w:widowControl w:val="0"/>
        <w:spacing w:before="0" w:beforeAutospacing="0" w:after="0" w:afterAutospacing="0"/>
        <w:ind w:firstLine="709"/>
        <w:jc w:val="both"/>
        <w:rPr>
          <w:b/>
          <w:sz w:val="22"/>
          <w:szCs w:val="22"/>
        </w:rPr>
      </w:pPr>
      <w:r w:rsidRPr="00773D59">
        <w:rPr>
          <w:b/>
          <w:sz w:val="22"/>
          <w:szCs w:val="22"/>
        </w:rPr>
        <w:t>Планируемые результаты освоения обучающимися с ЗПР универсальных учебных действий</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w:t>
      </w:r>
      <w:r w:rsidRPr="00773D59">
        <w:rPr>
          <w:sz w:val="22"/>
          <w:szCs w:val="22"/>
        </w:rPr>
        <w:t>ь</w:t>
      </w:r>
      <w:r w:rsidRPr="00773D59">
        <w:rPr>
          <w:sz w:val="22"/>
          <w:szCs w:val="22"/>
        </w:rPr>
        <w:t>татов формирования универсальных учебных действий даётся в разделе 2.1.3.3. настоящей адаптированной основной образовательной программы.</w:t>
      </w:r>
    </w:p>
    <w:p w:rsidR="006C7D4F" w:rsidRPr="00773D59" w:rsidRDefault="006C7D4F" w:rsidP="006C7D4F">
      <w:pPr>
        <w:pStyle w:val="af4"/>
        <w:widowControl w:val="0"/>
        <w:spacing w:before="0" w:beforeAutospacing="0" w:after="0" w:afterAutospacing="0"/>
        <w:ind w:firstLine="709"/>
        <w:jc w:val="both"/>
        <w:rPr>
          <w:b/>
          <w:i/>
          <w:sz w:val="22"/>
          <w:szCs w:val="22"/>
        </w:rPr>
      </w:pPr>
      <w:r w:rsidRPr="00773D59">
        <w:rPr>
          <w:b/>
          <w:i/>
          <w:sz w:val="22"/>
          <w:szCs w:val="22"/>
        </w:rPr>
        <w:t>Методика и инструментарий мониторинга успешности освоения и применения обучающимися с ЗПР универсальных учебных действий</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В процессе реализации мониторинга успешности освоения и применения УУД учитываются следу</w:t>
      </w:r>
      <w:r w:rsidRPr="00773D59">
        <w:rPr>
          <w:sz w:val="22"/>
          <w:szCs w:val="22"/>
        </w:rPr>
        <w:t>ю</w:t>
      </w:r>
      <w:r w:rsidRPr="00773D59">
        <w:rPr>
          <w:sz w:val="22"/>
          <w:szCs w:val="22"/>
        </w:rPr>
        <w:t>щие этапы освоения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w:t>
      </w:r>
      <w:r w:rsidRPr="00773D59">
        <w:rPr>
          <w:sz w:val="22"/>
          <w:szCs w:val="22"/>
        </w:rPr>
        <w:t>й</w:t>
      </w:r>
      <w:r w:rsidRPr="00773D59">
        <w:rPr>
          <w:sz w:val="22"/>
          <w:szCs w:val="22"/>
        </w:rPr>
        <w:t>ствий, подменяет учебную задачу задачей буквального заучивания и воспроизведения);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неадекватный перенос учебных действий на новые виды задач (при изменении условий задачи не м</w:t>
      </w:r>
      <w:r w:rsidRPr="00773D59">
        <w:rPr>
          <w:sz w:val="22"/>
          <w:szCs w:val="22"/>
        </w:rPr>
        <w:t>о</w:t>
      </w:r>
      <w:r w:rsidRPr="00773D59">
        <w:rPr>
          <w:sz w:val="22"/>
          <w:szCs w:val="22"/>
        </w:rPr>
        <w:t>жет самостоятельно внести коррективы в действия);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w:t>
      </w:r>
      <w:r w:rsidRPr="00773D59">
        <w:rPr>
          <w:sz w:val="22"/>
          <w:szCs w:val="22"/>
        </w:rPr>
        <w:t>о</w:t>
      </w:r>
      <w:r w:rsidRPr="00773D59">
        <w:rPr>
          <w:sz w:val="22"/>
          <w:szCs w:val="22"/>
        </w:rPr>
        <w:t>трудничестве с учителем);</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обобщение учебных действий на основе выявления общих принципов.</w:t>
      </w:r>
    </w:p>
    <w:p w:rsidR="006C7D4F" w:rsidRPr="00773D59" w:rsidRDefault="006C7D4F" w:rsidP="006C7D4F">
      <w:pPr>
        <w:pStyle w:val="af4"/>
        <w:widowControl w:val="0"/>
        <w:spacing w:before="0" w:beforeAutospacing="0" w:after="0" w:afterAutospacing="0"/>
        <w:ind w:firstLine="851"/>
        <w:jc w:val="both"/>
        <w:textAlignment w:val="baseline"/>
        <w:rPr>
          <w:sz w:val="22"/>
          <w:szCs w:val="22"/>
        </w:rPr>
      </w:pPr>
      <w:r w:rsidRPr="00773D59">
        <w:rPr>
          <w:sz w:val="22"/>
          <w:szCs w:val="22"/>
        </w:rPr>
        <w:t>При оценке успешности освоения и применения УУД обучающимися с ЗПР следует руководств</w:t>
      </w:r>
      <w:r w:rsidRPr="00773D59">
        <w:rPr>
          <w:sz w:val="22"/>
          <w:szCs w:val="22"/>
        </w:rPr>
        <w:t>о</w:t>
      </w:r>
      <w:r w:rsidRPr="00773D59">
        <w:rPr>
          <w:sz w:val="22"/>
          <w:szCs w:val="22"/>
        </w:rPr>
        <w:t>ваться общими методическими подходами, описанными в пункте 2.1.2.</w:t>
      </w:r>
    </w:p>
    <w:p w:rsidR="006C7D4F" w:rsidRPr="00773D59" w:rsidRDefault="006C7D4F" w:rsidP="006C7D4F">
      <w:pPr>
        <w:pStyle w:val="af4"/>
        <w:widowControl w:val="0"/>
        <w:spacing w:before="0" w:beforeAutospacing="0" w:after="0" w:afterAutospacing="0"/>
        <w:ind w:firstLine="709"/>
        <w:jc w:val="both"/>
        <w:rPr>
          <w:sz w:val="22"/>
          <w:szCs w:val="22"/>
        </w:rPr>
      </w:pPr>
      <w:r w:rsidRPr="00773D59">
        <w:rPr>
          <w:sz w:val="22"/>
          <w:szCs w:val="22"/>
        </w:rPr>
        <w:t>Система оценки УУД может быть:</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уровневой (определяются вышеуказанные уровни освоения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позиционной – оценка формируется на основе рефлексивных отчетов всех участников образовательн</w:t>
      </w:r>
      <w:r w:rsidRPr="00773D59">
        <w:rPr>
          <w:sz w:val="22"/>
          <w:szCs w:val="22"/>
        </w:rPr>
        <w:t>о</w:t>
      </w:r>
      <w:r w:rsidRPr="00773D59">
        <w:rPr>
          <w:sz w:val="22"/>
          <w:szCs w:val="22"/>
        </w:rPr>
        <w:t>го процесса: учителей, специалистов, родителей, представителей общественности, принимающей уч</w:t>
      </w:r>
      <w:r w:rsidRPr="00773D59">
        <w:rPr>
          <w:sz w:val="22"/>
          <w:szCs w:val="22"/>
        </w:rPr>
        <w:t>а</w:t>
      </w:r>
      <w:r w:rsidRPr="00773D59">
        <w:rPr>
          <w:sz w:val="22"/>
          <w:szCs w:val="22"/>
        </w:rPr>
        <w:t>стие в отдельном проекте или виде социальной практики, сверстников, самого обучающегося. В р</w:t>
      </w:r>
      <w:r w:rsidRPr="00773D59">
        <w:rPr>
          <w:sz w:val="22"/>
          <w:szCs w:val="22"/>
        </w:rPr>
        <w:t>е</w:t>
      </w:r>
      <w:r w:rsidRPr="00773D59">
        <w:rPr>
          <w:sz w:val="22"/>
          <w:szCs w:val="22"/>
        </w:rPr>
        <w:t>зультате появляется некоторая карта самооценивания и позиционного внешнего оценивания.</w:t>
      </w:r>
    </w:p>
    <w:p w:rsidR="006C7D4F" w:rsidRPr="00773D59" w:rsidRDefault="006C7D4F" w:rsidP="00773D59">
      <w:pPr>
        <w:pStyle w:val="af4"/>
        <w:widowControl w:val="0"/>
        <w:spacing w:before="0" w:beforeAutospacing="0" w:after="0" w:afterAutospacing="0"/>
        <w:ind w:firstLine="709"/>
        <w:jc w:val="both"/>
        <w:rPr>
          <w:sz w:val="22"/>
          <w:szCs w:val="22"/>
        </w:rPr>
      </w:pPr>
      <w:r w:rsidRPr="00773D59">
        <w:rPr>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w:t>
      </w:r>
      <w:r w:rsidR="00773D59">
        <w:rPr>
          <w:sz w:val="22"/>
          <w:szCs w:val="22"/>
        </w:rPr>
        <w:t>и посредством д</w:t>
      </w:r>
      <w:r w:rsidR="00773D59">
        <w:rPr>
          <w:sz w:val="22"/>
          <w:szCs w:val="22"/>
        </w:rPr>
        <w:t>е</w:t>
      </w:r>
      <w:r w:rsidR="00773D59">
        <w:rPr>
          <w:sz w:val="22"/>
          <w:szCs w:val="22"/>
        </w:rPr>
        <w:t>ятельности ППк.</w:t>
      </w:r>
    </w:p>
    <w:p w:rsidR="006C7D4F" w:rsidRPr="003C7B02" w:rsidRDefault="006C7D4F" w:rsidP="003C7B02">
      <w:pPr>
        <w:pStyle w:val="4"/>
        <w:jc w:val="center"/>
        <w:rPr>
          <w:i w:val="0"/>
          <w:iCs w:val="0"/>
          <w:sz w:val="22"/>
          <w:szCs w:val="22"/>
        </w:rPr>
      </w:pPr>
      <w:bookmarkStart w:id="429" w:name="_Toc97114962"/>
      <w:r w:rsidRPr="003C7B02">
        <w:rPr>
          <w:rFonts w:eastAsia="Times New Roman"/>
          <w:sz w:val="22"/>
          <w:szCs w:val="22"/>
        </w:rPr>
        <w:t>2.2.2.3. Организационный раздел</w:t>
      </w:r>
      <w:bookmarkEnd w:id="429"/>
    </w:p>
    <w:p w:rsidR="006C7D4F" w:rsidRPr="003C7B02" w:rsidRDefault="006C7D4F" w:rsidP="006C7D4F">
      <w:pPr>
        <w:ind w:firstLine="709"/>
        <w:contextualSpacing/>
        <w:jc w:val="both"/>
        <w:rPr>
          <w:b/>
          <w:i/>
          <w:sz w:val="22"/>
          <w:szCs w:val="22"/>
        </w:rPr>
      </w:pPr>
      <w:r w:rsidRPr="003C7B02">
        <w:rPr>
          <w:b/>
          <w:i/>
          <w:sz w:val="22"/>
          <w:szCs w:val="22"/>
        </w:rPr>
        <w:t>Формы взаимодействия участников образовательного процесса при создании и реализации пр</w:t>
      </w:r>
      <w:r w:rsidRPr="003C7B02">
        <w:rPr>
          <w:b/>
          <w:i/>
          <w:sz w:val="22"/>
          <w:szCs w:val="22"/>
        </w:rPr>
        <w:t>о</w:t>
      </w:r>
      <w:r w:rsidRPr="003C7B02">
        <w:rPr>
          <w:b/>
          <w:i/>
          <w:sz w:val="22"/>
          <w:szCs w:val="22"/>
        </w:rPr>
        <w:t>граммы формирования универсальных учебных действий</w:t>
      </w:r>
    </w:p>
    <w:p w:rsidR="006C7D4F" w:rsidRPr="0033790F" w:rsidRDefault="006C7D4F" w:rsidP="006C7D4F">
      <w:pPr>
        <w:ind w:firstLine="709"/>
        <w:contextualSpacing/>
        <w:jc w:val="both"/>
        <w:rPr>
          <w:sz w:val="22"/>
          <w:szCs w:val="22"/>
        </w:rPr>
      </w:pPr>
      <w:r w:rsidRPr="0033790F">
        <w:rPr>
          <w:sz w:val="22"/>
          <w:szCs w:val="22"/>
        </w:rPr>
        <w:t>C целью разработки и реализации программы формирования УУД в образовательной организации м</w:t>
      </w:r>
      <w:r w:rsidRPr="0033790F">
        <w:rPr>
          <w:sz w:val="22"/>
          <w:szCs w:val="22"/>
        </w:rPr>
        <w:t>о</w:t>
      </w:r>
      <w:r w:rsidRPr="0033790F">
        <w:rPr>
          <w:sz w:val="22"/>
          <w:szCs w:val="22"/>
        </w:rPr>
        <w:t xml:space="preserve">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6C7D4F" w:rsidRPr="0033790F" w:rsidRDefault="006C7D4F" w:rsidP="006C7D4F">
      <w:pPr>
        <w:pStyle w:val="af4"/>
        <w:widowControl w:val="0"/>
        <w:tabs>
          <w:tab w:val="left" w:pos="567"/>
        </w:tabs>
        <w:spacing w:before="0" w:beforeAutospacing="0" w:after="0" w:afterAutospacing="0"/>
        <w:ind w:firstLine="709"/>
        <w:jc w:val="both"/>
        <w:rPr>
          <w:sz w:val="22"/>
          <w:szCs w:val="22"/>
        </w:rPr>
      </w:pPr>
      <w:r w:rsidRPr="0033790F">
        <w:rPr>
          <w:sz w:val="22"/>
          <w:szCs w:val="22"/>
          <w:shd w:val="clear" w:color="auto" w:fill="FFFFFF"/>
        </w:rPr>
        <w:t>Направления деятельности рабочей группы включают:</w:t>
      </w:r>
    </w:p>
    <w:p w:rsidR="006C7D4F" w:rsidRPr="00773D59" w:rsidRDefault="006C7D4F" w:rsidP="006D1F09">
      <w:pPr>
        <w:pStyle w:val="a7"/>
        <w:numPr>
          <w:ilvl w:val="0"/>
          <w:numId w:val="1"/>
        </w:numPr>
        <w:tabs>
          <w:tab w:val="left" w:pos="993"/>
        </w:tabs>
        <w:ind w:left="709" w:hanging="283"/>
        <w:jc w:val="both"/>
        <w:rPr>
          <w:sz w:val="22"/>
          <w:szCs w:val="22"/>
        </w:rPr>
      </w:pPr>
      <w:r w:rsidRPr="0033790F">
        <w:rPr>
          <w:sz w:val="22"/>
          <w:szCs w:val="22"/>
        </w:rPr>
        <w:t>разработку планируемых образовательных метапредметных результатов для всех обучающихся с ЗПР с учетом</w:t>
      </w:r>
      <w:r w:rsidRPr="00773D59">
        <w:rPr>
          <w:sz w:val="22"/>
          <w:szCs w:val="22"/>
        </w:rPr>
        <w:t xml:space="preserve"> сформированных текущего и перспективного учебных планов и используемых в образов</w:t>
      </w:r>
      <w:r w:rsidRPr="00773D59">
        <w:rPr>
          <w:sz w:val="22"/>
          <w:szCs w:val="22"/>
        </w:rPr>
        <w:t>а</w:t>
      </w:r>
      <w:r w:rsidRPr="00773D59">
        <w:rPr>
          <w:sz w:val="22"/>
          <w:szCs w:val="22"/>
        </w:rPr>
        <w:t>тельной организации образовательных технологий и методов обучения;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основных подходов к конструированию задач на применение универсальных учебных де</w:t>
      </w:r>
      <w:r w:rsidRPr="00773D59">
        <w:rPr>
          <w:sz w:val="22"/>
          <w:szCs w:val="22"/>
        </w:rPr>
        <w:t>й</w:t>
      </w:r>
      <w:r w:rsidRPr="00773D59">
        <w:rPr>
          <w:sz w:val="22"/>
          <w:szCs w:val="22"/>
        </w:rPr>
        <w:t>ствий;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w:t>
      </w:r>
      <w:r w:rsidRPr="00773D59">
        <w:rPr>
          <w:sz w:val="22"/>
          <w:szCs w:val="22"/>
        </w:rPr>
        <w:t>е</w:t>
      </w:r>
      <w:r w:rsidRPr="00773D59">
        <w:rPr>
          <w:sz w:val="22"/>
          <w:szCs w:val="22"/>
        </w:rPr>
        <w:t>нерное, прикладное, информационное, социальное, игровое, творческое;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основных подходов к организации учебной деятельности по формированию и развитию ИКТ-компетенций;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системы мер по организации взаимодействия с учебными, научными и социальными орг</w:t>
      </w:r>
      <w:r w:rsidRPr="00773D59">
        <w:rPr>
          <w:sz w:val="22"/>
          <w:szCs w:val="22"/>
        </w:rPr>
        <w:t>а</w:t>
      </w:r>
      <w:r w:rsidRPr="00773D59">
        <w:rPr>
          <w:sz w:val="22"/>
          <w:szCs w:val="22"/>
        </w:rPr>
        <w:t>низациями, формы привлечения консультантов, экспертов и научных руководителей;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методики и инструментария мониторинга успешности освоения и применения обучающ</w:t>
      </w:r>
      <w:r w:rsidRPr="00773D59">
        <w:rPr>
          <w:sz w:val="22"/>
          <w:szCs w:val="22"/>
        </w:rPr>
        <w:t>и</w:t>
      </w:r>
      <w:r w:rsidRPr="00773D59">
        <w:rPr>
          <w:sz w:val="22"/>
          <w:szCs w:val="22"/>
        </w:rPr>
        <w:t>мися с ЗПР универсальных учебных действий;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w:t>
      </w:r>
      <w:r w:rsidRPr="00773D59">
        <w:rPr>
          <w:sz w:val="22"/>
          <w:szCs w:val="22"/>
        </w:rPr>
        <w:t>ь</w:t>
      </w:r>
      <w:r w:rsidRPr="00773D59">
        <w:rPr>
          <w:sz w:val="22"/>
          <w:szCs w:val="22"/>
        </w:rPr>
        <w:t>ного и основного общего образования;</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организацию и проведение систематических консультаций с педагогами-предметниками по пробл</w:t>
      </w:r>
      <w:r w:rsidRPr="00773D59">
        <w:rPr>
          <w:sz w:val="22"/>
          <w:szCs w:val="22"/>
        </w:rPr>
        <w:t>е</w:t>
      </w:r>
      <w:r w:rsidRPr="00773D59">
        <w:rPr>
          <w:sz w:val="22"/>
          <w:szCs w:val="22"/>
        </w:rPr>
        <w:t>мам, связанным с развитием универсальных учебных действий в образовательном процессе;</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организацию и проведение методических семинаров с педагогами-предметниками и школьными пед</w:t>
      </w:r>
      <w:r w:rsidRPr="00773D59">
        <w:rPr>
          <w:sz w:val="22"/>
          <w:szCs w:val="22"/>
        </w:rPr>
        <w:t>а</w:t>
      </w:r>
      <w:r w:rsidRPr="00773D59">
        <w:rPr>
          <w:sz w:val="22"/>
          <w:szCs w:val="22"/>
        </w:rPr>
        <w:t>гогами-психологами по анализу и способам развития УУД у обучающихся с ЗПР;</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6C7D4F" w:rsidRPr="0033790F" w:rsidRDefault="006C7D4F" w:rsidP="006D1F09">
      <w:pPr>
        <w:pStyle w:val="a7"/>
        <w:numPr>
          <w:ilvl w:val="0"/>
          <w:numId w:val="1"/>
        </w:numPr>
        <w:tabs>
          <w:tab w:val="left" w:pos="993"/>
        </w:tabs>
        <w:ind w:left="709" w:hanging="283"/>
        <w:jc w:val="both"/>
        <w:rPr>
          <w:sz w:val="22"/>
          <w:szCs w:val="22"/>
        </w:rPr>
      </w:pPr>
      <w:r w:rsidRPr="0033790F">
        <w:rPr>
          <w:sz w:val="22"/>
          <w:szCs w:val="22"/>
        </w:rPr>
        <w:lastRenderedPageBreak/>
        <w:t>организацию отражения результатов работы по формированию УУД учащихся на сайте образовател</w:t>
      </w:r>
      <w:r w:rsidRPr="0033790F">
        <w:rPr>
          <w:sz w:val="22"/>
          <w:szCs w:val="22"/>
        </w:rPr>
        <w:t>ь</w:t>
      </w:r>
      <w:r w:rsidRPr="0033790F">
        <w:rPr>
          <w:sz w:val="22"/>
          <w:szCs w:val="22"/>
        </w:rPr>
        <w:t>ной организации.</w:t>
      </w:r>
    </w:p>
    <w:p w:rsidR="006C7D4F" w:rsidRPr="0033790F" w:rsidRDefault="006C7D4F" w:rsidP="006C7D4F">
      <w:pPr>
        <w:pStyle w:val="af4"/>
        <w:widowControl w:val="0"/>
        <w:tabs>
          <w:tab w:val="left" w:pos="567"/>
        </w:tabs>
        <w:spacing w:before="0" w:beforeAutospacing="0" w:after="0" w:afterAutospacing="0"/>
        <w:ind w:firstLine="709"/>
        <w:jc w:val="both"/>
        <w:rPr>
          <w:sz w:val="22"/>
          <w:szCs w:val="22"/>
        </w:rPr>
      </w:pPr>
      <w:r w:rsidRPr="0033790F">
        <w:rPr>
          <w:sz w:val="22"/>
          <w:szCs w:val="22"/>
        </w:rPr>
        <w:t>Образовательной организацией осуществляется подготовка содержания разделов программы по разв</w:t>
      </w:r>
      <w:r w:rsidRPr="0033790F">
        <w:rPr>
          <w:sz w:val="22"/>
          <w:szCs w:val="22"/>
        </w:rPr>
        <w:t>и</w:t>
      </w:r>
      <w:r w:rsidRPr="0033790F">
        <w:rPr>
          <w:sz w:val="22"/>
          <w:szCs w:val="22"/>
        </w:rPr>
        <w:t>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33790F">
        <w:rPr>
          <w:sz w:val="22"/>
          <w:szCs w:val="22"/>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6C7D4F" w:rsidRPr="00773D59" w:rsidRDefault="006C7D4F" w:rsidP="006C7D4F">
      <w:pPr>
        <w:pStyle w:val="af4"/>
        <w:widowControl w:val="0"/>
        <w:tabs>
          <w:tab w:val="left" w:pos="567"/>
        </w:tabs>
        <w:spacing w:before="0" w:beforeAutospacing="0" w:after="0" w:afterAutospacing="0"/>
        <w:ind w:firstLine="709"/>
        <w:jc w:val="both"/>
        <w:rPr>
          <w:b/>
          <w:i/>
          <w:sz w:val="22"/>
          <w:szCs w:val="22"/>
        </w:rPr>
      </w:pPr>
      <w:r w:rsidRPr="00773D59">
        <w:rPr>
          <w:b/>
          <w:i/>
          <w:sz w:val="22"/>
          <w:szCs w:val="22"/>
        </w:rPr>
        <w:t>Описание условий, обеспечивающих формирование универсальных учебных действий у обуча</w:t>
      </w:r>
      <w:r w:rsidRPr="00773D59">
        <w:rPr>
          <w:b/>
          <w:i/>
          <w:sz w:val="22"/>
          <w:szCs w:val="22"/>
        </w:rPr>
        <w:t>ю</w:t>
      </w:r>
      <w:r w:rsidRPr="00773D59">
        <w:rPr>
          <w:b/>
          <w:i/>
          <w:sz w:val="22"/>
          <w:szCs w:val="22"/>
        </w:rPr>
        <w:t>щихся с ЗПР</w:t>
      </w:r>
    </w:p>
    <w:p w:rsidR="006C7D4F" w:rsidRPr="00773D59" w:rsidRDefault="006C7D4F" w:rsidP="006C7D4F">
      <w:pPr>
        <w:pStyle w:val="af4"/>
        <w:widowControl w:val="0"/>
        <w:tabs>
          <w:tab w:val="left" w:pos="567"/>
        </w:tabs>
        <w:spacing w:before="0" w:beforeAutospacing="0" w:after="0" w:afterAutospacing="0"/>
        <w:ind w:firstLine="709"/>
        <w:jc w:val="both"/>
        <w:rPr>
          <w:sz w:val="22"/>
          <w:szCs w:val="22"/>
        </w:rPr>
      </w:pPr>
      <w:r w:rsidRPr="00773D59">
        <w:rPr>
          <w:sz w:val="22"/>
          <w:szCs w:val="22"/>
        </w:rPr>
        <w:t xml:space="preserve">Условия реализации адаптированной основной образовательной программы, в том числе </w:t>
      </w:r>
      <w:r w:rsidR="003C7B02">
        <w:rPr>
          <w:sz w:val="22"/>
          <w:szCs w:val="22"/>
        </w:rPr>
        <w:t>программы УУД, должны обеспечивают</w:t>
      </w:r>
      <w:r w:rsidRPr="00773D59">
        <w:rPr>
          <w:sz w:val="22"/>
          <w:szCs w:val="22"/>
        </w:rPr>
        <w:t xml:space="preserve"> участникам овладение ключевыми компетенциями, включая формирование оп</w:t>
      </w:r>
      <w:r w:rsidRPr="00773D59">
        <w:rPr>
          <w:sz w:val="22"/>
          <w:szCs w:val="22"/>
        </w:rPr>
        <w:t>ы</w:t>
      </w:r>
      <w:r w:rsidRPr="00773D59">
        <w:rPr>
          <w:sz w:val="22"/>
          <w:szCs w:val="22"/>
        </w:rPr>
        <w:t>та проектно-исследовательской деятельности и ИКТ-компетенций.</w:t>
      </w:r>
    </w:p>
    <w:p w:rsidR="006C7D4F" w:rsidRPr="00773D59" w:rsidRDefault="003C7B02" w:rsidP="006C7D4F">
      <w:pPr>
        <w:pStyle w:val="af4"/>
        <w:widowControl w:val="0"/>
        <w:tabs>
          <w:tab w:val="left" w:pos="567"/>
        </w:tabs>
        <w:spacing w:before="0" w:beforeAutospacing="0" w:after="0" w:afterAutospacing="0"/>
        <w:ind w:firstLine="709"/>
        <w:jc w:val="both"/>
        <w:rPr>
          <w:sz w:val="22"/>
          <w:szCs w:val="22"/>
        </w:rPr>
      </w:pPr>
      <w:r>
        <w:rPr>
          <w:sz w:val="22"/>
          <w:szCs w:val="22"/>
        </w:rPr>
        <w:t>МБОУ – школа № 35 города Орла</w:t>
      </w:r>
      <w:r w:rsidR="006C7D4F" w:rsidRPr="00773D59">
        <w:rPr>
          <w:sz w:val="22"/>
          <w:szCs w:val="22"/>
        </w:rPr>
        <w:t>:</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укомплектована</w:t>
      </w:r>
      <w:r w:rsidR="006C7D4F" w:rsidRPr="00773D59">
        <w:rPr>
          <w:sz w:val="22"/>
          <w:szCs w:val="22"/>
        </w:rPr>
        <w:t xml:space="preserve"> педагогическими, руководящими и иными работниками;</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уровень квалификации педагогических и иных работников образовательной организации</w:t>
      </w:r>
      <w:r w:rsidR="003C7B02">
        <w:rPr>
          <w:sz w:val="22"/>
          <w:szCs w:val="22"/>
        </w:rPr>
        <w:t xml:space="preserve"> соответств</w:t>
      </w:r>
      <w:r w:rsidR="003C7B02">
        <w:rPr>
          <w:sz w:val="22"/>
          <w:szCs w:val="22"/>
        </w:rPr>
        <w:t>у</w:t>
      </w:r>
      <w:r w:rsidR="003C7B02">
        <w:rPr>
          <w:sz w:val="22"/>
          <w:szCs w:val="22"/>
        </w:rPr>
        <w:t>ет требованиям обучение детей с ЗРП</w:t>
      </w:r>
      <w:r w:rsidRPr="00773D59">
        <w:rPr>
          <w:sz w:val="22"/>
          <w:szCs w:val="22"/>
        </w:rPr>
        <w:t>;</w:t>
      </w:r>
    </w:p>
    <w:p w:rsidR="006C7D4F" w:rsidRPr="00773D59" w:rsidRDefault="006C7D4F" w:rsidP="006D1F09">
      <w:pPr>
        <w:pStyle w:val="a7"/>
        <w:numPr>
          <w:ilvl w:val="0"/>
          <w:numId w:val="1"/>
        </w:numPr>
        <w:tabs>
          <w:tab w:val="left" w:pos="993"/>
        </w:tabs>
        <w:ind w:left="709" w:hanging="283"/>
        <w:jc w:val="both"/>
        <w:rPr>
          <w:sz w:val="22"/>
          <w:szCs w:val="22"/>
        </w:rPr>
      </w:pPr>
      <w:r w:rsidRPr="00773D59">
        <w:rPr>
          <w:sz w:val="22"/>
          <w:szCs w:val="22"/>
        </w:rPr>
        <w:t>непрерывность профессионального развития педагогических работников образовательной организ</w:t>
      </w:r>
      <w:r w:rsidRPr="00773D59">
        <w:rPr>
          <w:sz w:val="22"/>
          <w:szCs w:val="22"/>
        </w:rPr>
        <w:t>а</w:t>
      </w:r>
      <w:r w:rsidRPr="00773D59">
        <w:rPr>
          <w:sz w:val="22"/>
          <w:szCs w:val="22"/>
        </w:rPr>
        <w:t>ции, реализующей адаптированную образовательную программу основного общего образования</w:t>
      </w:r>
      <w:r w:rsidR="003C7B02">
        <w:rPr>
          <w:sz w:val="22"/>
          <w:szCs w:val="22"/>
        </w:rPr>
        <w:t xml:space="preserve"> (пр</w:t>
      </w:r>
      <w:r w:rsidR="003C7B02">
        <w:rPr>
          <w:sz w:val="22"/>
          <w:szCs w:val="22"/>
        </w:rPr>
        <w:t>о</w:t>
      </w:r>
      <w:r w:rsidR="003C7B02">
        <w:rPr>
          <w:sz w:val="22"/>
          <w:szCs w:val="22"/>
        </w:rPr>
        <w:t>хождение курсов повышения квалификации)</w:t>
      </w:r>
      <w:r w:rsidRPr="00773D59">
        <w:rPr>
          <w:sz w:val="22"/>
          <w:szCs w:val="22"/>
        </w:rPr>
        <w:t xml:space="preserve">. </w:t>
      </w:r>
    </w:p>
    <w:p w:rsidR="006C7D4F" w:rsidRPr="00773D59" w:rsidRDefault="003C7B02" w:rsidP="006C7D4F">
      <w:pPr>
        <w:pStyle w:val="af4"/>
        <w:widowControl w:val="0"/>
        <w:tabs>
          <w:tab w:val="left" w:pos="567"/>
        </w:tabs>
        <w:spacing w:before="0" w:beforeAutospacing="0" w:after="0" w:afterAutospacing="0"/>
        <w:ind w:firstLine="709"/>
        <w:jc w:val="both"/>
        <w:rPr>
          <w:sz w:val="22"/>
          <w:szCs w:val="22"/>
        </w:rPr>
      </w:pPr>
      <w:r>
        <w:rPr>
          <w:sz w:val="22"/>
          <w:szCs w:val="22"/>
        </w:rPr>
        <w:t>Педагогические работники, реализующие программу УУД</w:t>
      </w:r>
      <w:r w:rsidR="006C7D4F" w:rsidRPr="00773D59">
        <w:rPr>
          <w:sz w:val="22"/>
          <w:szCs w:val="22"/>
        </w:rPr>
        <w:t>:</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владеют</w:t>
      </w:r>
      <w:r w:rsidR="006C7D4F" w:rsidRPr="00773D59">
        <w:rPr>
          <w:sz w:val="22"/>
          <w:szCs w:val="22"/>
        </w:rPr>
        <w:t xml:space="preserve"> представлениями о возрастных особенностях обучающихся соответствующего уровня образ</w:t>
      </w:r>
      <w:r w:rsidR="006C7D4F" w:rsidRPr="00773D59">
        <w:rPr>
          <w:sz w:val="22"/>
          <w:szCs w:val="22"/>
        </w:rPr>
        <w:t>о</w:t>
      </w:r>
      <w:r w:rsidR="006C7D4F" w:rsidRPr="00773D59">
        <w:rPr>
          <w:sz w:val="22"/>
          <w:szCs w:val="22"/>
        </w:rPr>
        <w:t>вания;</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владеют</w:t>
      </w:r>
      <w:r w:rsidR="006C7D4F" w:rsidRPr="00773D59">
        <w:rPr>
          <w:sz w:val="22"/>
          <w:szCs w:val="22"/>
        </w:rPr>
        <w:t xml:space="preserve">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регулярно повышают квалификацию, посвященную</w:t>
      </w:r>
      <w:r w:rsidR="006C7D4F" w:rsidRPr="00773D59">
        <w:rPr>
          <w:sz w:val="22"/>
          <w:szCs w:val="22"/>
        </w:rPr>
        <w:t xml:space="preserve"> формированию УУД в рамках ФГОС;</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участвуют</w:t>
      </w:r>
      <w:r w:rsidR="006C7D4F" w:rsidRPr="00773D59">
        <w:rPr>
          <w:sz w:val="22"/>
          <w:szCs w:val="22"/>
        </w:rPr>
        <w:t xml:space="preserve"> в разработке программы по формированию УУД в образовательной организации;</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умеют</w:t>
      </w:r>
      <w:r w:rsidR="006C7D4F" w:rsidRPr="00773D59">
        <w:rPr>
          <w:sz w:val="22"/>
          <w:szCs w:val="22"/>
        </w:rPr>
        <w:t xml:space="preserve"> планировать образовательный процесс в рамках учебного предмета в соответствии с особенн</w:t>
      </w:r>
      <w:r w:rsidR="006C7D4F" w:rsidRPr="00773D59">
        <w:rPr>
          <w:sz w:val="22"/>
          <w:szCs w:val="22"/>
        </w:rPr>
        <w:t>о</w:t>
      </w:r>
      <w:r w:rsidR="006C7D4F" w:rsidRPr="00773D59">
        <w:rPr>
          <w:sz w:val="22"/>
          <w:szCs w:val="22"/>
        </w:rPr>
        <w:t>стями формирования конкретных УУД;</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 xml:space="preserve">имеют </w:t>
      </w:r>
      <w:r w:rsidR="006C7D4F" w:rsidRPr="00773D59">
        <w:rPr>
          <w:sz w:val="22"/>
          <w:szCs w:val="22"/>
        </w:rPr>
        <w:t>навыки формирования УУД в рамках проектной и учебно-исследовательской деятельности;</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 xml:space="preserve">имеют </w:t>
      </w:r>
      <w:r w:rsidR="006C7D4F" w:rsidRPr="00773D59">
        <w:rPr>
          <w:sz w:val="22"/>
          <w:szCs w:val="22"/>
        </w:rPr>
        <w:t>навыки продуктивного взаимодействия педагога и обучающегося в рамках формирования УУД;</w:t>
      </w:r>
    </w:p>
    <w:p w:rsidR="006C7D4F" w:rsidRPr="00773D59" w:rsidRDefault="003C7B02" w:rsidP="006D1F09">
      <w:pPr>
        <w:pStyle w:val="a7"/>
        <w:numPr>
          <w:ilvl w:val="0"/>
          <w:numId w:val="1"/>
        </w:numPr>
        <w:tabs>
          <w:tab w:val="left" w:pos="993"/>
        </w:tabs>
        <w:ind w:left="709" w:hanging="283"/>
        <w:jc w:val="both"/>
        <w:rPr>
          <w:sz w:val="22"/>
          <w:szCs w:val="22"/>
        </w:rPr>
      </w:pPr>
      <w:r>
        <w:rPr>
          <w:sz w:val="22"/>
          <w:szCs w:val="22"/>
        </w:rPr>
        <w:t>владеют</w:t>
      </w:r>
      <w:r w:rsidR="006C7D4F" w:rsidRPr="00773D59">
        <w:rPr>
          <w:sz w:val="22"/>
          <w:szCs w:val="22"/>
        </w:rPr>
        <w:t xml:space="preserve"> навыками формирующего оценивания;</w:t>
      </w:r>
    </w:p>
    <w:p w:rsidR="006C7D4F" w:rsidRDefault="00B52F60" w:rsidP="006D1F09">
      <w:pPr>
        <w:pStyle w:val="a7"/>
        <w:numPr>
          <w:ilvl w:val="0"/>
          <w:numId w:val="1"/>
        </w:numPr>
        <w:tabs>
          <w:tab w:val="left" w:pos="993"/>
        </w:tabs>
        <w:ind w:left="709" w:hanging="283"/>
        <w:jc w:val="both"/>
        <w:rPr>
          <w:sz w:val="22"/>
          <w:szCs w:val="22"/>
        </w:rPr>
      </w:pPr>
      <w:r>
        <w:rPr>
          <w:sz w:val="22"/>
          <w:szCs w:val="22"/>
        </w:rPr>
        <w:t>умеют</w:t>
      </w:r>
      <w:r w:rsidR="006C7D4F" w:rsidRPr="00773D59">
        <w:rPr>
          <w:sz w:val="22"/>
          <w:szCs w:val="22"/>
        </w:rPr>
        <w:t xml:space="preserve"> применять диагностический инструментарий для оценки качества формирования УУД как в рамках предметной, так и внепредметной деятельности.</w:t>
      </w:r>
    </w:p>
    <w:p w:rsidR="007549ED" w:rsidRPr="00CF03C3" w:rsidRDefault="007549ED" w:rsidP="007549ED">
      <w:pPr>
        <w:rPr>
          <w:b/>
          <w:w w:val="0"/>
          <w:szCs w:val="28"/>
        </w:rPr>
      </w:pPr>
    </w:p>
    <w:p w:rsidR="007549ED" w:rsidRPr="007549ED" w:rsidRDefault="007549ED" w:rsidP="007549ED">
      <w:pPr>
        <w:pStyle w:val="3"/>
        <w:jc w:val="center"/>
        <w:rPr>
          <w:rFonts w:cs="Times New Roman"/>
          <w:w w:val="0"/>
          <w:sz w:val="22"/>
          <w:szCs w:val="22"/>
        </w:rPr>
      </w:pPr>
      <w:bookmarkStart w:id="430" w:name="_Toc97114963"/>
      <w:r w:rsidRPr="00AB22F2">
        <w:rPr>
          <w:rFonts w:cs="Times New Roman"/>
          <w:w w:val="0"/>
          <w:sz w:val="22"/>
          <w:szCs w:val="22"/>
        </w:rPr>
        <w:t>2.2.3.   ПРОГРАММА ВОСПИТАНИЯ</w:t>
      </w:r>
      <w:bookmarkEnd w:id="430"/>
    </w:p>
    <w:p w:rsidR="007549ED" w:rsidRPr="007549ED" w:rsidRDefault="007549ED" w:rsidP="007549ED">
      <w:pPr>
        <w:pStyle w:val="4"/>
        <w:rPr>
          <w:rFonts w:eastAsia="Times New Roman" w:cs="Times New Roman"/>
          <w:sz w:val="22"/>
        </w:rPr>
      </w:pPr>
      <w:bookmarkStart w:id="431" w:name="_Toc97114964"/>
      <w:r w:rsidRPr="00AB22F2">
        <w:rPr>
          <w:rFonts w:eastAsia="Times New Roman" w:cs="Times New Roman"/>
          <w:sz w:val="22"/>
        </w:rPr>
        <w:t>2.2.3.1. Пояснительная записка</w:t>
      </w:r>
      <w:bookmarkEnd w:id="431"/>
    </w:p>
    <w:p w:rsidR="007549ED" w:rsidRPr="00AB22F2" w:rsidRDefault="007549ED" w:rsidP="007549ED">
      <w:pPr>
        <w:tabs>
          <w:tab w:val="left" w:pos="851"/>
        </w:tabs>
        <w:ind w:firstLine="709"/>
        <w:jc w:val="both"/>
        <w:rPr>
          <w:w w:val="0"/>
          <w:sz w:val="22"/>
        </w:rPr>
      </w:pPr>
      <w:r w:rsidRPr="00AB22F2">
        <w:rPr>
          <w:w w:val="0"/>
          <w:sz w:val="22"/>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w:t>
      </w:r>
      <w:r w:rsidRPr="00AB22F2">
        <w:rPr>
          <w:w w:val="0"/>
          <w:sz w:val="22"/>
        </w:rPr>
        <w:t>о</w:t>
      </w:r>
      <w:r w:rsidRPr="00AB22F2">
        <w:rPr>
          <w:w w:val="0"/>
          <w:sz w:val="22"/>
        </w:rPr>
        <w:t>кол от 2 июня 2020 г. № 2/20)).</w:t>
      </w:r>
    </w:p>
    <w:p w:rsidR="007549ED" w:rsidRPr="00AB22F2" w:rsidRDefault="007549ED" w:rsidP="007549ED">
      <w:pPr>
        <w:tabs>
          <w:tab w:val="left" w:pos="851"/>
        </w:tabs>
        <w:ind w:firstLine="709"/>
        <w:jc w:val="both"/>
        <w:rPr>
          <w:w w:val="0"/>
          <w:sz w:val="22"/>
        </w:rPr>
      </w:pPr>
      <w:r w:rsidRPr="00AB22F2">
        <w:rPr>
          <w:w w:val="0"/>
          <w:sz w:val="22"/>
        </w:rPr>
        <w:t>Назначение примерной программы воспитания и социализации (далее – программа воспитания) – сп</w:t>
      </w:r>
      <w:r w:rsidRPr="00AB22F2">
        <w:rPr>
          <w:w w:val="0"/>
          <w:sz w:val="22"/>
        </w:rPr>
        <w:t>о</w:t>
      </w:r>
      <w:r w:rsidRPr="00AB22F2">
        <w:rPr>
          <w:w w:val="0"/>
          <w:sz w:val="22"/>
        </w:rPr>
        <w:t>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w:t>
      </w:r>
      <w:r w:rsidRPr="00AB22F2">
        <w:rPr>
          <w:w w:val="0"/>
          <w:sz w:val="22"/>
        </w:rPr>
        <w:t>а</w:t>
      </w:r>
      <w:r w:rsidRPr="00AB22F2">
        <w:rPr>
          <w:w w:val="0"/>
          <w:sz w:val="22"/>
        </w:rPr>
        <w:t>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w:t>
      </w:r>
      <w:r w:rsidRPr="00AB22F2">
        <w:rPr>
          <w:w w:val="0"/>
          <w:sz w:val="22"/>
        </w:rPr>
        <w:t>ь</w:t>
      </w:r>
      <w:r w:rsidRPr="00AB22F2">
        <w:rPr>
          <w:w w:val="0"/>
          <w:sz w:val="22"/>
        </w:rPr>
        <w:t xml:space="preserve">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7549ED" w:rsidRPr="00AB22F2" w:rsidRDefault="007549ED" w:rsidP="007549ED">
      <w:pPr>
        <w:tabs>
          <w:tab w:val="left" w:pos="851"/>
        </w:tabs>
        <w:ind w:firstLine="709"/>
        <w:jc w:val="both"/>
        <w:rPr>
          <w:w w:val="0"/>
          <w:sz w:val="22"/>
        </w:rPr>
      </w:pPr>
      <w:r w:rsidRPr="00AB22F2">
        <w:rPr>
          <w:w w:val="0"/>
          <w:sz w:val="22"/>
        </w:rPr>
        <w:t>Программа воспитания обучающихся с ЗПР самостоятельно разрабатывается и утверждается образ</w:t>
      </w:r>
      <w:r w:rsidRPr="00AB22F2">
        <w:rPr>
          <w:w w:val="0"/>
          <w:sz w:val="22"/>
        </w:rPr>
        <w:t>о</w:t>
      </w:r>
      <w:r w:rsidRPr="00AB22F2">
        <w:rPr>
          <w:w w:val="0"/>
          <w:sz w:val="22"/>
        </w:rPr>
        <w:t>вательной организацией, является неотъемлемой частью образовательной программы образовательной орг</w:t>
      </w:r>
      <w:r w:rsidRPr="00AB22F2">
        <w:rPr>
          <w:w w:val="0"/>
          <w:sz w:val="22"/>
        </w:rPr>
        <w:t>а</w:t>
      </w:r>
      <w:r w:rsidRPr="00AB22F2">
        <w:rPr>
          <w:w w:val="0"/>
          <w:sz w:val="22"/>
        </w:rPr>
        <w:t>низации. Она должна обладать всеми необходимыми элементами встраиваемости и быть направлена на вкл</w:t>
      </w:r>
      <w:r w:rsidRPr="00AB22F2">
        <w:rPr>
          <w:w w:val="0"/>
          <w:sz w:val="22"/>
        </w:rPr>
        <w:t>ю</w:t>
      </w:r>
      <w:r w:rsidRPr="00AB22F2">
        <w:rPr>
          <w:w w:val="0"/>
          <w:sz w:val="22"/>
        </w:rPr>
        <w:t xml:space="preserve">чение </w:t>
      </w:r>
      <w:r w:rsidRPr="00AB22F2">
        <w:rPr>
          <w:sz w:val="22"/>
        </w:rPr>
        <w:t>обучающегося</w:t>
      </w:r>
      <w:r w:rsidRPr="00AB22F2">
        <w:rPr>
          <w:w w:val="0"/>
          <w:sz w:val="22"/>
        </w:rPr>
        <w:t xml:space="preserve"> с ЗПР в доступные ему виды социальной активности, основанные на следующих при</w:t>
      </w:r>
      <w:r w:rsidRPr="00AB22F2">
        <w:rPr>
          <w:w w:val="0"/>
          <w:sz w:val="22"/>
        </w:rPr>
        <w:t>н</w:t>
      </w:r>
      <w:r w:rsidRPr="00AB22F2">
        <w:rPr>
          <w:w w:val="0"/>
          <w:sz w:val="22"/>
        </w:rPr>
        <w:t xml:space="preserve">ципах и подходах: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учет индивидуальных, возрастных и психофизиологических особенностей обучающихся с ЗПР при п</w:t>
      </w:r>
      <w:r w:rsidRPr="00AB22F2">
        <w:rPr>
          <w:sz w:val="22"/>
        </w:rPr>
        <w:t>о</w:t>
      </w:r>
      <w:r w:rsidRPr="00AB22F2">
        <w:rPr>
          <w:sz w:val="22"/>
        </w:rPr>
        <w:t xml:space="preserve">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личностное развитие обучающихся, формирование у них системных знаний о различных аспектах ра</w:t>
      </w:r>
      <w:r w:rsidRPr="00AB22F2">
        <w:rPr>
          <w:sz w:val="22"/>
        </w:rPr>
        <w:t>з</w:t>
      </w:r>
      <w:r w:rsidRPr="00AB22F2">
        <w:rPr>
          <w:sz w:val="22"/>
        </w:rPr>
        <w:t>вития России и мира; приобщение обучающихся к российским традиционным духовным ценностям, правилам и нормам поведения в российском обществе;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w:t>
      </w:r>
      <w:r w:rsidRPr="00AB22F2">
        <w:rPr>
          <w:sz w:val="22"/>
        </w:rPr>
        <w:t>о</w:t>
      </w:r>
      <w:r w:rsidRPr="00AB22F2">
        <w:rPr>
          <w:sz w:val="22"/>
        </w:rPr>
        <w:t>вание у обучающихся основ российской идентичности; готовность обучающихся к саморазвитию; м</w:t>
      </w:r>
      <w:r w:rsidRPr="00AB22F2">
        <w:rPr>
          <w:sz w:val="22"/>
        </w:rPr>
        <w:t>о</w:t>
      </w:r>
      <w:r w:rsidRPr="00AB22F2">
        <w:rPr>
          <w:sz w:val="22"/>
        </w:rPr>
        <w:t xml:space="preserve">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7549ED" w:rsidRPr="00AB22F2" w:rsidRDefault="007549ED" w:rsidP="007549ED">
      <w:pPr>
        <w:tabs>
          <w:tab w:val="left" w:pos="851"/>
        </w:tabs>
        <w:ind w:firstLine="709"/>
        <w:jc w:val="both"/>
        <w:rPr>
          <w:w w:val="0"/>
          <w:sz w:val="22"/>
        </w:rPr>
      </w:pPr>
      <w:r w:rsidRPr="00AB22F2">
        <w:rPr>
          <w:w w:val="0"/>
          <w:sz w:val="22"/>
        </w:rPr>
        <w:t>Программа воспитания образовательной организации включает в себя четыре основных раздела:</w:t>
      </w:r>
    </w:p>
    <w:p w:rsidR="007549ED" w:rsidRPr="00AB22F2" w:rsidRDefault="007549ED" w:rsidP="007549ED">
      <w:pPr>
        <w:ind w:firstLine="709"/>
        <w:jc w:val="both"/>
        <w:rPr>
          <w:w w:val="0"/>
          <w:sz w:val="22"/>
        </w:rPr>
      </w:pPr>
      <w:r w:rsidRPr="00AB22F2">
        <w:rPr>
          <w:iCs/>
          <w:w w:val="0"/>
          <w:sz w:val="22"/>
        </w:rPr>
        <w:t xml:space="preserve">1. Раздел </w:t>
      </w:r>
      <w:r w:rsidRPr="00AB22F2">
        <w:rPr>
          <w:w w:val="0"/>
          <w:sz w:val="22"/>
        </w:rPr>
        <w:t>«Особенности организуемого в образовательной организации воспитательного процесса»</w:t>
      </w:r>
      <w:r w:rsidRPr="00AB22F2">
        <w:rPr>
          <w:iCs/>
          <w:w w:val="0"/>
          <w:sz w:val="22"/>
        </w:rPr>
        <w:t xml:space="preserve"> </w:t>
      </w:r>
    </w:p>
    <w:p w:rsidR="007549ED" w:rsidRPr="00AB22F2" w:rsidRDefault="007549ED" w:rsidP="007549ED">
      <w:pPr>
        <w:ind w:firstLine="709"/>
        <w:jc w:val="both"/>
        <w:rPr>
          <w:iCs/>
          <w:w w:val="0"/>
          <w:sz w:val="22"/>
        </w:rPr>
      </w:pPr>
      <w:r w:rsidRPr="00AB22F2">
        <w:rPr>
          <w:iCs/>
          <w:w w:val="0"/>
          <w:sz w:val="22"/>
        </w:rPr>
        <w:t xml:space="preserve">2. Раздел «Цель и задачи воспитания </w:t>
      </w:r>
    </w:p>
    <w:p w:rsidR="007549ED" w:rsidRPr="00AB22F2" w:rsidRDefault="007549ED" w:rsidP="007549ED">
      <w:pPr>
        <w:ind w:firstLine="709"/>
        <w:jc w:val="both"/>
        <w:rPr>
          <w:w w:val="0"/>
          <w:sz w:val="22"/>
        </w:rPr>
      </w:pPr>
      <w:r w:rsidRPr="00AB22F2">
        <w:rPr>
          <w:iCs/>
          <w:w w:val="0"/>
          <w:sz w:val="22"/>
        </w:rPr>
        <w:t xml:space="preserve">3. Раздел </w:t>
      </w:r>
      <w:r w:rsidRPr="00AB22F2">
        <w:rPr>
          <w:w w:val="0"/>
          <w:sz w:val="22"/>
        </w:rPr>
        <w:t xml:space="preserve">«Виды, формы и содержание деятельности» </w:t>
      </w:r>
    </w:p>
    <w:p w:rsidR="007549ED" w:rsidRPr="00AB22F2" w:rsidRDefault="007549ED" w:rsidP="007549ED">
      <w:pPr>
        <w:ind w:firstLine="709"/>
        <w:jc w:val="both"/>
        <w:rPr>
          <w:w w:val="0"/>
          <w:sz w:val="22"/>
        </w:rPr>
      </w:pPr>
      <w:r w:rsidRPr="00AB22F2">
        <w:rPr>
          <w:w w:val="0"/>
          <w:sz w:val="22"/>
        </w:rPr>
        <w:t xml:space="preserve">4. </w:t>
      </w:r>
      <w:r w:rsidRPr="00AB22F2">
        <w:rPr>
          <w:iCs/>
          <w:w w:val="0"/>
          <w:sz w:val="22"/>
        </w:rPr>
        <w:t xml:space="preserve">Раздел «Основные направления самоанализа воспитательной работы» </w:t>
      </w:r>
      <w:r w:rsidRPr="00AB22F2">
        <w:rPr>
          <w:iCs/>
          <w:sz w:val="22"/>
        </w:rPr>
        <w:t xml:space="preserve">. </w:t>
      </w:r>
    </w:p>
    <w:p w:rsidR="007549ED" w:rsidRPr="007549ED" w:rsidRDefault="007549ED" w:rsidP="007549ED">
      <w:pPr>
        <w:tabs>
          <w:tab w:val="left" w:pos="851"/>
        </w:tabs>
        <w:ind w:firstLine="709"/>
        <w:jc w:val="both"/>
        <w:rPr>
          <w:sz w:val="22"/>
        </w:rPr>
      </w:pPr>
      <w:r w:rsidRPr="00AB22F2">
        <w:rPr>
          <w:sz w:val="22"/>
        </w:rPr>
        <w:t xml:space="preserve">К программе воспитания  </w:t>
      </w:r>
      <w:r w:rsidRPr="00AB22F2">
        <w:rPr>
          <w:w w:val="0"/>
          <w:sz w:val="22"/>
        </w:rPr>
        <w:t xml:space="preserve"> </w:t>
      </w:r>
      <w:r w:rsidRPr="00AB22F2">
        <w:rPr>
          <w:sz w:val="22"/>
        </w:rPr>
        <w:t xml:space="preserve">прилагается ежегодный календарный план воспитательной работы. </w:t>
      </w:r>
    </w:p>
    <w:p w:rsidR="007549ED" w:rsidRPr="007549ED" w:rsidRDefault="007549ED" w:rsidP="007549ED">
      <w:pPr>
        <w:pStyle w:val="4"/>
        <w:rPr>
          <w:rFonts w:cs="Times New Roman"/>
          <w:w w:val="0"/>
          <w:sz w:val="22"/>
          <w:shd w:val="clear" w:color="000000" w:fill="FFFFFF"/>
        </w:rPr>
      </w:pPr>
      <w:bookmarkStart w:id="432" w:name="_Toc97114965"/>
      <w:r w:rsidRPr="00AB22F2">
        <w:rPr>
          <w:rFonts w:cs="Times New Roman"/>
          <w:w w:val="0"/>
          <w:sz w:val="22"/>
          <w:shd w:val="clear" w:color="000000" w:fill="FFFFFF"/>
        </w:rPr>
        <w:t xml:space="preserve">2.2.3.2. Особенности организуемого в </w:t>
      </w:r>
      <w:r w:rsidRPr="00AB22F2">
        <w:rPr>
          <w:rFonts w:cs="Times New Roman"/>
          <w:w w:val="0"/>
          <w:sz w:val="22"/>
        </w:rPr>
        <w:t>образовательной организации</w:t>
      </w:r>
      <w:r w:rsidRPr="00AB22F2">
        <w:rPr>
          <w:rFonts w:cs="Times New Roman"/>
          <w:w w:val="0"/>
          <w:sz w:val="22"/>
          <w:shd w:val="clear" w:color="000000" w:fill="FFFFFF"/>
        </w:rPr>
        <w:t xml:space="preserve"> воспитательного процесса</w:t>
      </w:r>
      <w:bookmarkEnd w:id="432"/>
    </w:p>
    <w:p w:rsidR="007549ED" w:rsidRPr="00AB22F2" w:rsidRDefault="007549ED" w:rsidP="007549ED">
      <w:pPr>
        <w:ind w:firstLine="709"/>
        <w:jc w:val="both"/>
        <w:rPr>
          <w:iCs/>
          <w:w w:val="0"/>
          <w:sz w:val="22"/>
        </w:rPr>
      </w:pPr>
      <w:r w:rsidRPr="00AB22F2">
        <w:rPr>
          <w:iCs/>
          <w:w w:val="0"/>
          <w:sz w:val="22"/>
        </w:rPr>
        <w:t>Процесс воспитания в образовательной организации основывается на следующих принципах взаим</w:t>
      </w:r>
      <w:r w:rsidRPr="00AB22F2">
        <w:rPr>
          <w:iCs/>
          <w:w w:val="0"/>
          <w:sz w:val="22"/>
        </w:rPr>
        <w:t>о</w:t>
      </w:r>
      <w:r w:rsidRPr="00AB22F2">
        <w:rPr>
          <w:iCs/>
          <w:w w:val="0"/>
          <w:sz w:val="22"/>
        </w:rPr>
        <w:t>действия педагогических работников и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неукоснительное соблюдение законности и прав семьи и обучающегося, соблюдения конфиденциал</w:t>
      </w:r>
      <w:r w:rsidRPr="00AB22F2">
        <w:rPr>
          <w:sz w:val="22"/>
        </w:rPr>
        <w:t>ь</w:t>
      </w:r>
      <w:r w:rsidRPr="00AB22F2">
        <w:rPr>
          <w:sz w:val="22"/>
        </w:rPr>
        <w:t>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реализация процесса воспитания главным образом через создание в образовательной организации де</w:t>
      </w:r>
      <w:r w:rsidRPr="00AB22F2">
        <w:rPr>
          <w:sz w:val="22"/>
        </w:rPr>
        <w:t>т</w:t>
      </w:r>
      <w:r w:rsidRPr="00AB22F2">
        <w:rPr>
          <w:sz w:val="22"/>
        </w:rPr>
        <w:t>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w:t>
      </w:r>
      <w:r w:rsidRPr="00AB22F2">
        <w:rPr>
          <w:sz w:val="22"/>
        </w:rPr>
        <w:t>б</w:t>
      </w:r>
      <w:r w:rsidRPr="00AB22F2">
        <w:rPr>
          <w:sz w:val="22"/>
        </w:rPr>
        <w:t>щими позитивными эмоциями и доверительными отношениями друг к другу;</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системность, целесообразность и нешаблонность воспитания как условия его эффективности.</w:t>
      </w:r>
    </w:p>
    <w:p w:rsidR="007549ED" w:rsidRPr="00AB22F2" w:rsidRDefault="007549ED" w:rsidP="007549ED">
      <w:pPr>
        <w:ind w:firstLine="709"/>
        <w:jc w:val="both"/>
        <w:rPr>
          <w:iCs/>
          <w:w w:val="0"/>
          <w:sz w:val="22"/>
        </w:rPr>
      </w:pPr>
      <w:r w:rsidRPr="00AB22F2">
        <w:rPr>
          <w:sz w:val="22"/>
        </w:rPr>
        <w:t>Основными традициями воспитания в образовательной организации являются следующие</w:t>
      </w:r>
      <w:r w:rsidRPr="00AB22F2">
        <w:rPr>
          <w:iCs/>
          <w:w w:val="0"/>
          <w:sz w:val="22"/>
        </w:rPr>
        <w:t xml:space="preserve">: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w:t>
      </w:r>
      <w:r w:rsidRPr="00AB22F2">
        <w:rPr>
          <w:sz w:val="22"/>
        </w:rPr>
        <w:t>е</w:t>
      </w:r>
      <w:r w:rsidRPr="00AB22F2">
        <w:rPr>
          <w:sz w:val="22"/>
        </w:rPr>
        <w:t>ских работников;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важной чертой каждого ключевого дела и большинства используемых для воспитания других совмес</w:t>
      </w:r>
      <w:r w:rsidRPr="00AB22F2">
        <w:rPr>
          <w:sz w:val="22"/>
        </w:rPr>
        <w:t>т</w:t>
      </w:r>
      <w:r w:rsidRPr="00AB22F2">
        <w:rPr>
          <w:sz w:val="22"/>
        </w:rPr>
        <w:t>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 образовательной организации создаются такие условия, при которых по мере взросления обучающ</w:t>
      </w:r>
      <w:r w:rsidRPr="00AB22F2">
        <w:rPr>
          <w:sz w:val="22"/>
        </w:rPr>
        <w:t>е</w:t>
      </w:r>
      <w:r w:rsidRPr="00AB22F2">
        <w:rPr>
          <w:sz w:val="22"/>
        </w:rPr>
        <w:t>гося с ЗПР увеличивается и его роль в совместных делах (от пассивного наблюдателя до соорганизат</w:t>
      </w:r>
      <w:r w:rsidRPr="00AB22F2">
        <w:rPr>
          <w:sz w:val="22"/>
        </w:rPr>
        <w:t>о</w:t>
      </w:r>
      <w:r w:rsidRPr="00AB22F2">
        <w:rPr>
          <w:sz w:val="22"/>
        </w:rPr>
        <w:t>ра);</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 проведении общешкольных дел отсутствует соревновательность между классами, поощряется ко</w:t>
      </w:r>
      <w:r w:rsidRPr="00AB22F2">
        <w:rPr>
          <w:sz w:val="22"/>
        </w:rPr>
        <w:t>н</w:t>
      </w:r>
      <w:r w:rsidRPr="00AB22F2">
        <w:rPr>
          <w:sz w:val="22"/>
        </w:rPr>
        <w:t>структивное межклассное и межвозрастное взаимодействие обучающихся, а также их социальная а</w:t>
      </w:r>
      <w:r w:rsidRPr="00AB22F2">
        <w:rPr>
          <w:sz w:val="22"/>
        </w:rPr>
        <w:t>к</w:t>
      </w:r>
      <w:r w:rsidRPr="00AB22F2">
        <w:rPr>
          <w:sz w:val="22"/>
        </w:rPr>
        <w:t xml:space="preserve">тивность;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педагогические работники образовательной организации ориентированы на формирование коллект</w:t>
      </w:r>
      <w:r w:rsidRPr="00AB22F2">
        <w:rPr>
          <w:sz w:val="22"/>
        </w:rPr>
        <w:t>и</w:t>
      </w:r>
      <w:r w:rsidRPr="00AB22F2">
        <w:rPr>
          <w:sz w:val="22"/>
        </w:rPr>
        <w:t>вов в рамках школьных классов, кружков, студий, секций и иных детских объединений, на установл</w:t>
      </w:r>
      <w:r w:rsidRPr="00AB22F2">
        <w:rPr>
          <w:sz w:val="22"/>
        </w:rPr>
        <w:t>е</w:t>
      </w:r>
      <w:r w:rsidRPr="00AB22F2">
        <w:rPr>
          <w:sz w:val="22"/>
        </w:rPr>
        <w:t>ние в них доброжелательных и товарищеских взаимоотношений;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ключевой фигурой воспитания в образовательной организации является классный руководитель, ре</w:t>
      </w:r>
      <w:r w:rsidRPr="00AB22F2">
        <w:rPr>
          <w:sz w:val="22"/>
        </w:rPr>
        <w:t>а</w:t>
      </w:r>
      <w:r w:rsidRPr="00AB22F2">
        <w:rPr>
          <w:sz w:val="22"/>
        </w:rPr>
        <w:t>лизующий по отношению к обучающимся с ЗПР защитную, личностно развивающую, организацио</w:t>
      </w:r>
      <w:r w:rsidRPr="00AB22F2">
        <w:rPr>
          <w:sz w:val="22"/>
        </w:rPr>
        <w:t>н</w:t>
      </w:r>
      <w:r w:rsidRPr="00AB22F2">
        <w:rPr>
          <w:sz w:val="22"/>
        </w:rPr>
        <w:t>ную, посредническую (в разрешении конфликтов) функции.</w:t>
      </w:r>
    </w:p>
    <w:p w:rsidR="007549ED" w:rsidRPr="00AB22F2" w:rsidRDefault="007549ED" w:rsidP="007549ED">
      <w:pPr>
        <w:ind w:firstLine="709"/>
        <w:jc w:val="both"/>
        <w:rPr>
          <w:sz w:val="22"/>
        </w:rPr>
      </w:pPr>
      <w:r w:rsidRPr="00AB22F2">
        <w:rPr>
          <w:sz w:val="22"/>
        </w:rPr>
        <w:t>Коррекционная направленность процесса воспитания, обусловленная спецификой формирования с</w:t>
      </w:r>
      <w:r w:rsidRPr="00AB22F2">
        <w:rPr>
          <w:sz w:val="22"/>
        </w:rPr>
        <w:t>о</w:t>
      </w:r>
      <w:r w:rsidRPr="00AB22F2">
        <w:rPr>
          <w:sz w:val="22"/>
        </w:rPr>
        <w:t>циально-значимых качеств личности и достижения социально-значимых личностных результатов обучающ</w:t>
      </w:r>
      <w:r w:rsidRPr="00AB22F2">
        <w:rPr>
          <w:sz w:val="22"/>
        </w:rPr>
        <w:t>и</w:t>
      </w:r>
      <w:r w:rsidRPr="00AB22F2">
        <w:rPr>
          <w:sz w:val="22"/>
        </w:rPr>
        <w:t>мися с ЗПР, заключается в специально организованной совместной деятельности с учетом особенностей да</w:t>
      </w:r>
      <w:r w:rsidRPr="00AB22F2">
        <w:rPr>
          <w:sz w:val="22"/>
        </w:rPr>
        <w:t>н</w:t>
      </w:r>
      <w:r w:rsidRPr="00AB22F2">
        <w:rPr>
          <w:sz w:val="22"/>
        </w:rPr>
        <w:t>ной категории обучающихся.</w:t>
      </w:r>
    </w:p>
    <w:p w:rsidR="007549ED" w:rsidRPr="00AB22F2" w:rsidRDefault="007549ED" w:rsidP="007549ED">
      <w:pPr>
        <w:ind w:firstLine="709"/>
        <w:jc w:val="both"/>
        <w:rPr>
          <w:sz w:val="22"/>
        </w:rPr>
      </w:pPr>
      <w:r w:rsidRPr="00AB22F2">
        <w:rPr>
          <w:sz w:val="22"/>
        </w:rPr>
        <w:t>Для обучающихся с ЗПР характерны следующие особенности, которые должны учитываться в проце</w:t>
      </w:r>
      <w:r w:rsidRPr="00AB22F2">
        <w:rPr>
          <w:sz w:val="22"/>
        </w:rPr>
        <w:t>с</w:t>
      </w:r>
      <w:r w:rsidRPr="00AB22F2">
        <w:rPr>
          <w:sz w:val="22"/>
        </w:rPr>
        <w:t xml:space="preserve">се воспитательной работы. Обучающиеся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w:t>
      </w:r>
      <w:r w:rsidRPr="00AB22F2">
        <w:rPr>
          <w:sz w:val="22"/>
        </w:rPr>
        <w:lastRenderedPageBreak/>
        <w:t>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7549ED" w:rsidRPr="007549ED" w:rsidRDefault="007549ED" w:rsidP="007549ED">
      <w:pPr>
        <w:ind w:firstLine="709"/>
        <w:jc w:val="both"/>
        <w:rPr>
          <w:sz w:val="22"/>
        </w:rPr>
      </w:pPr>
      <w:r w:rsidRPr="00AB22F2">
        <w:rPr>
          <w:sz w:val="22"/>
        </w:rPr>
        <w:t>Для них характерна сниженная критичность к собственному поведению, неадекватность (завышение или занижение) самооценки, повышенная внушаемость, аффективная неустойчивость. Им сложно всесторо</w:t>
      </w:r>
      <w:r w:rsidRPr="00AB22F2">
        <w:rPr>
          <w:sz w:val="22"/>
        </w:rPr>
        <w:t>н</w:t>
      </w:r>
      <w:r w:rsidRPr="00AB22F2">
        <w:rPr>
          <w:sz w:val="22"/>
        </w:rPr>
        <w:t>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w:t>
      </w:r>
      <w:r w:rsidRPr="00AB22F2">
        <w:rPr>
          <w:sz w:val="22"/>
        </w:rPr>
        <w:t>о</w:t>
      </w:r>
      <w:r w:rsidRPr="00AB22F2">
        <w:rPr>
          <w:sz w:val="22"/>
        </w:rPr>
        <w:t>сти у обучающихся с ЗПР, в силу их недостаточной сформированности, оказывают влияние на иерархию м</w:t>
      </w:r>
      <w:r w:rsidRPr="00AB22F2">
        <w:rPr>
          <w:sz w:val="22"/>
        </w:rPr>
        <w:t>о</w:t>
      </w:r>
      <w:r w:rsidRPr="00AB22F2">
        <w:rPr>
          <w:sz w:val="22"/>
        </w:rPr>
        <w:t>тивов. В этой связи у них наблюдается ситуативная зависимость от непосредственно переживаемых эмоций.</w:t>
      </w:r>
    </w:p>
    <w:p w:rsidR="007549ED" w:rsidRPr="007549ED" w:rsidRDefault="007549ED" w:rsidP="007549ED">
      <w:pPr>
        <w:pStyle w:val="4"/>
        <w:rPr>
          <w:rFonts w:cs="Times New Roman"/>
          <w:w w:val="0"/>
          <w:sz w:val="22"/>
        </w:rPr>
      </w:pPr>
      <w:bookmarkStart w:id="433" w:name="_Toc97114966"/>
      <w:r w:rsidRPr="00AB22F2">
        <w:rPr>
          <w:rFonts w:cs="Times New Roman"/>
          <w:w w:val="0"/>
          <w:sz w:val="22"/>
        </w:rPr>
        <w:t>2.2.3.3. Цель и задачи воспитани</w:t>
      </w:r>
      <w:bookmarkEnd w:id="433"/>
      <w:r>
        <w:rPr>
          <w:rFonts w:cs="Times New Roman"/>
          <w:w w:val="0"/>
          <w:sz w:val="22"/>
        </w:rPr>
        <w:t>я</w:t>
      </w:r>
    </w:p>
    <w:p w:rsidR="007549ED" w:rsidRPr="00AB22F2" w:rsidRDefault="007549ED" w:rsidP="007549ED">
      <w:pPr>
        <w:ind w:firstLine="709"/>
        <w:jc w:val="both"/>
        <w:rPr>
          <w:rFonts w:eastAsia="№Е"/>
          <w:sz w:val="22"/>
        </w:rPr>
      </w:pPr>
      <w:r w:rsidRPr="00AB22F2">
        <w:rPr>
          <w:rFonts w:eastAsia="№Е"/>
          <w:iCs/>
          <w:sz w:val="22"/>
        </w:rPr>
        <w:t>Современный национальный воспитательный идеал – это высоконравственный, творческий, комп</w:t>
      </w:r>
      <w:r w:rsidRPr="00AB22F2">
        <w:rPr>
          <w:rFonts w:eastAsia="№Е"/>
          <w:iCs/>
          <w:sz w:val="22"/>
        </w:rPr>
        <w:t>е</w:t>
      </w:r>
      <w:r w:rsidRPr="00AB22F2">
        <w:rPr>
          <w:rFonts w:eastAsia="№Е"/>
          <w:iCs/>
          <w:sz w:val="22"/>
        </w:rPr>
        <w:t>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w:t>
      </w:r>
      <w:r w:rsidRPr="00AB22F2">
        <w:rPr>
          <w:rFonts w:eastAsia="№Е"/>
          <w:iCs/>
          <w:sz w:val="22"/>
        </w:rPr>
        <w:t>о</w:t>
      </w:r>
      <w:r w:rsidRPr="00AB22F2">
        <w:rPr>
          <w:rFonts w:eastAsia="№Е"/>
          <w:iCs/>
          <w:sz w:val="22"/>
        </w:rPr>
        <w:t>го народа Российской Федерации.</w:t>
      </w:r>
      <w:r w:rsidRPr="00AB22F2">
        <w:rPr>
          <w:rFonts w:eastAsia="№Е"/>
          <w:sz w:val="22"/>
        </w:rPr>
        <w:t xml:space="preserve"> </w:t>
      </w:r>
    </w:p>
    <w:p w:rsidR="007549ED" w:rsidRPr="00AB22F2" w:rsidRDefault="007549ED" w:rsidP="007549ED">
      <w:pPr>
        <w:ind w:firstLine="709"/>
        <w:jc w:val="both"/>
        <w:rPr>
          <w:rFonts w:eastAsia="№Е"/>
          <w:iCs/>
          <w:sz w:val="22"/>
        </w:rPr>
      </w:pPr>
      <w:r w:rsidRPr="00AB22F2">
        <w:rPr>
          <w:rFonts w:eastAsia="№Е"/>
          <w:sz w:val="22"/>
        </w:rPr>
        <w:t xml:space="preserve">Исходя из этого воспитательного идеала, а также основываясь на </w:t>
      </w:r>
      <w:r w:rsidRPr="00AB22F2">
        <w:rPr>
          <w:rFonts w:eastAsia="№Е"/>
          <w:iCs/>
          <w:sz w:val="22"/>
        </w:rPr>
        <w:t>базовых для нашего общества ценн</w:t>
      </w:r>
      <w:r w:rsidRPr="00AB22F2">
        <w:rPr>
          <w:rFonts w:eastAsia="№Е"/>
          <w:iCs/>
          <w:sz w:val="22"/>
        </w:rPr>
        <w:t>о</w:t>
      </w:r>
      <w:r w:rsidRPr="00AB22F2">
        <w:rPr>
          <w:rFonts w:eastAsia="№Е"/>
          <w:iCs/>
          <w:sz w:val="22"/>
        </w:rPr>
        <w:t xml:space="preserve">стях (таких как семья, труд, отечество, природа, мир, знания, культура, здоровье, человек) </w:t>
      </w:r>
      <w:r w:rsidRPr="00AB22F2">
        <w:rPr>
          <w:rFonts w:eastAsia="№Е"/>
          <w:sz w:val="22"/>
        </w:rPr>
        <w:t>формулируется о</w:t>
      </w:r>
      <w:r w:rsidRPr="00AB22F2">
        <w:rPr>
          <w:rFonts w:eastAsia="№Е"/>
          <w:sz w:val="22"/>
        </w:rPr>
        <w:t>б</w:t>
      </w:r>
      <w:r w:rsidRPr="00AB22F2">
        <w:rPr>
          <w:rFonts w:eastAsia="№Е"/>
          <w:sz w:val="22"/>
        </w:rPr>
        <w:t xml:space="preserve">щая </w:t>
      </w:r>
      <w:r w:rsidRPr="00AB22F2">
        <w:rPr>
          <w:rFonts w:eastAsia="№Е"/>
          <w:b/>
          <w:bCs/>
          <w:iCs/>
          <w:sz w:val="22"/>
        </w:rPr>
        <w:t>цель</w:t>
      </w:r>
      <w:r w:rsidRPr="00AB22F2">
        <w:rPr>
          <w:rFonts w:eastAsia="№Е"/>
          <w:sz w:val="22"/>
        </w:rPr>
        <w:t xml:space="preserve"> </w:t>
      </w:r>
      <w:r w:rsidRPr="00AB22F2">
        <w:rPr>
          <w:rFonts w:eastAsia="№Е"/>
          <w:b/>
          <w:sz w:val="22"/>
        </w:rPr>
        <w:t>воспитания</w:t>
      </w:r>
      <w:r w:rsidRPr="00AB22F2">
        <w:rPr>
          <w:rFonts w:eastAsia="№Е"/>
          <w:sz w:val="22"/>
        </w:rPr>
        <w:t xml:space="preserve"> в общеобразовательной организации – </w:t>
      </w:r>
      <w:r w:rsidRPr="00AB22F2">
        <w:rPr>
          <w:rFonts w:eastAsia="№Е"/>
          <w:iCs/>
          <w:sz w:val="22"/>
        </w:rPr>
        <w:t>личностное развитие обучающихся, проявля</w:t>
      </w:r>
      <w:r w:rsidRPr="00AB22F2">
        <w:rPr>
          <w:rFonts w:eastAsia="№Е"/>
          <w:iCs/>
          <w:sz w:val="22"/>
        </w:rPr>
        <w:t>ю</w:t>
      </w:r>
      <w:r w:rsidRPr="00AB22F2">
        <w:rPr>
          <w:rFonts w:eastAsia="№Е"/>
          <w:iCs/>
          <w:sz w:val="22"/>
        </w:rPr>
        <w:t>щееся: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 развитии их позитивных отношений к этим общественным ценностям (то есть в развитии их соц</w:t>
      </w:r>
      <w:r w:rsidRPr="00AB22F2">
        <w:rPr>
          <w:sz w:val="22"/>
        </w:rPr>
        <w:t>и</w:t>
      </w:r>
      <w:r w:rsidRPr="00AB22F2">
        <w:rPr>
          <w:sz w:val="22"/>
        </w:rPr>
        <w:t>ально значимых отношений);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 приобретении ими соответствующего этим ценностям опыта поведения, опыта применения сформ</w:t>
      </w:r>
      <w:r w:rsidRPr="00AB22F2">
        <w:rPr>
          <w:sz w:val="22"/>
        </w:rPr>
        <w:t>и</w:t>
      </w:r>
      <w:r w:rsidRPr="00AB22F2">
        <w:rPr>
          <w:sz w:val="22"/>
        </w:rPr>
        <w:t>рованных знаний и отношений на практике (то есть в приобретении ими опыта осуществления соц</w:t>
      </w:r>
      <w:r w:rsidRPr="00AB22F2">
        <w:rPr>
          <w:sz w:val="22"/>
        </w:rPr>
        <w:t>и</w:t>
      </w:r>
      <w:r w:rsidRPr="00AB22F2">
        <w:rPr>
          <w:sz w:val="22"/>
        </w:rPr>
        <w:t>ально значимых дел).</w:t>
      </w:r>
    </w:p>
    <w:p w:rsidR="007549ED" w:rsidRPr="00AB22F2" w:rsidRDefault="007549ED" w:rsidP="007549ED">
      <w:pPr>
        <w:ind w:firstLine="709"/>
        <w:jc w:val="both"/>
        <w:rPr>
          <w:rFonts w:eastAsia="№Е"/>
          <w:iCs/>
          <w:sz w:val="22"/>
        </w:rPr>
      </w:pPr>
      <w:r w:rsidRPr="00AB22F2">
        <w:rPr>
          <w:rFonts w:eastAsia="№Е"/>
          <w:iCs/>
          <w:sz w:val="22"/>
        </w:rPr>
        <w:t>Данная цель ориентирует педагогических работников не на обеспечение соответствия личности об</w:t>
      </w:r>
      <w:r w:rsidRPr="00AB22F2">
        <w:rPr>
          <w:rFonts w:eastAsia="№Е"/>
          <w:iCs/>
          <w:sz w:val="22"/>
        </w:rPr>
        <w:t>у</w:t>
      </w:r>
      <w:r w:rsidRPr="00AB22F2">
        <w:rPr>
          <w:rFonts w:eastAsia="№Е"/>
          <w:iCs/>
          <w:sz w:val="22"/>
        </w:rPr>
        <w:t>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w:t>
      </w:r>
      <w:r w:rsidRPr="00AB22F2">
        <w:rPr>
          <w:rFonts w:eastAsia="№Е"/>
          <w:iCs/>
          <w:sz w:val="22"/>
        </w:rPr>
        <w:t>и</w:t>
      </w:r>
      <w:r w:rsidRPr="00AB22F2">
        <w:rPr>
          <w:rFonts w:eastAsia="№Е"/>
          <w:iCs/>
          <w:sz w:val="22"/>
        </w:rPr>
        <w:t>лий самого обучающегося по своему саморазвитию. Их сотрудничество, партнерские отношения являются важным фактором успеха в достижении цели.</w:t>
      </w:r>
    </w:p>
    <w:p w:rsidR="007549ED" w:rsidRPr="00AB22F2" w:rsidRDefault="007549ED" w:rsidP="007549ED">
      <w:pPr>
        <w:ind w:firstLine="709"/>
        <w:jc w:val="both"/>
        <w:rPr>
          <w:rFonts w:eastAsia="№Е"/>
          <w:sz w:val="22"/>
        </w:rPr>
      </w:pPr>
      <w:r w:rsidRPr="00AB22F2">
        <w:rPr>
          <w:rFonts w:eastAsia="№Е"/>
          <w:sz w:val="22"/>
        </w:rPr>
        <w:t>Конкретизация общей цели воспитания применительно к возрастным особенностям обучающихся по</w:t>
      </w:r>
      <w:r w:rsidRPr="00AB22F2">
        <w:rPr>
          <w:rFonts w:eastAsia="№Е"/>
          <w:sz w:val="22"/>
        </w:rPr>
        <w:t>з</w:t>
      </w:r>
      <w:r w:rsidRPr="00AB22F2">
        <w:rPr>
          <w:rFonts w:eastAsia="№Е"/>
          <w:sz w:val="22"/>
        </w:rPr>
        <w:t xml:space="preserve">воляет выделить в ней </w:t>
      </w:r>
      <w:r w:rsidRPr="00AB22F2">
        <w:rPr>
          <w:rFonts w:eastAsia="№Е"/>
          <w:b/>
          <w:sz w:val="22"/>
        </w:rPr>
        <w:t xml:space="preserve">целевые </w:t>
      </w:r>
      <w:r w:rsidRPr="00AB22F2">
        <w:rPr>
          <w:rFonts w:eastAsia="№Е"/>
          <w:b/>
          <w:bCs/>
          <w:iCs/>
          <w:sz w:val="22"/>
        </w:rPr>
        <w:t>приоритеты</w:t>
      </w:r>
      <w:r w:rsidRPr="00AB22F2">
        <w:rPr>
          <w:rFonts w:eastAsia="№Е"/>
          <w:sz w:val="22"/>
        </w:rPr>
        <w:t xml:space="preserve"> на уровне основного общего образования. </w:t>
      </w:r>
    </w:p>
    <w:p w:rsidR="007549ED" w:rsidRPr="00AB22F2" w:rsidRDefault="007549ED" w:rsidP="007549ED">
      <w:pPr>
        <w:ind w:firstLine="709"/>
        <w:jc w:val="both"/>
        <w:rPr>
          <w:rFonts w:eastAsia="№Е"/>
          <w:sz w:val="22"/>
        </w:rPr>
      </w:pPr>
      <w:r w:rsidRPr="00AB22F2">
        <w:rPr>
          <w:rFonts w:eastAsia="№Е"/>
          <w:bCs/>
          <w:iCs/>
          <w:sz w:val="22"/>
        </w:rPr>
        <w:t xml:space="preserve">В воспитании обучающихся с ЗПР подросткового возраста таким приоритетом является </w:t>
      </w:r>
      <w:r w:rsidRPr="00AB22F2">
        <w:rPr>
          <w:rFonts w:eastAsia="№Е"/>
          <w:sz w:val="22"/>
        </w:rPr>
        <w:t>создание бл</w:t>
      </w:r>
      <w:r w:rsidRPr="00AB22F2">
        <w:rPr>
          <w:rFonts w:eastAsia="№Е"/>
          <w:sz w:val="22"/>
        </w:rPr>
        <w:t>а</w:t>
      </w:r>
      <w:r w:rsidRPr="00AB22F2">
        <w:rPr>
          <w:rFonts w:eastAsia="№Е"/>
          <w:sz w:val="22"/>
        </w:rPr>
        <w:t>гоприятных условий для развития социально значимых отношений обучающихся, и, прежде всего, ценнос</w:t>
      </w:r>
      <w:r w:rsidRPr="00AB22F2">
        <w:rPr>
          <w:rFonts w:eastAsia="№Е"/>
          <w:sz w:val="22"/>
        </w:rPr>
        <w:t>т</w:t>
      </w:r>
      <w:r w:rsidRPr="00AB22F2">
        <w:rPr>
          <w:rFonts w:eastAsia="№Е"/>
          <w:sz w:val="22"/>
        </w:rPr>
        <w:t>ных отношений: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семье как главной опоре в жизни человека и источнику его счастья;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своему отечеству, своей малой и большой Родине как месту, в котором человек вырос и познал пе</w:t>
      </w:r>
      <w:r w:rsidRPr="00AB22F2">
        <w:rPr>
          <w:sz w:val="22"/>
        </w:rPr>
        <w:t>р</w:t>
      </w:r>
      <w:r w:rsidRPr="00AB22F2">
        <w:rPr>
          <w:sz w:val="22"/>
        </w:rPr>
        <w:t xml:space="preserve">вые радости и неудачи, которая завещана ему предками и которую нужно оберегать;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миру как главному принципу человеческого общежития, условию крепкой дружбы, налаживания о</w:t>
      </w:r>
      <w:r w:rsidRPr="00AB22F2">
        <w:rPr>
          <w:sz w:val="22"/>
        </w:rPr>
        <w:t>т</w:t>
      </w:r>
      <w:r w:rsidRPr="00AB22F2">
        <w:rPr>
          <w:sz w:val="22"/>
        </w:rPr>
        <w:t>ношений с коллегами по работе в будущем и создания благоприятного микроклимата в своей со</w:t>
      </w:r>
      <w:r w:rsidRPr="00AB22F2">
        <w:rPr>
          <w:sz w:val="22"/>
        </w:rPr>
        <w:t>б</w:t>
      </w:r>
      <w:r w:rsidRPr="00AB22F2">
        <w:rPr>
          <w:sz w:val="22"/>
        </w:rPr>
        <w:t>ственной семье;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знаниям как интеллектуальному ресурсу, обеспечивающему будущее человека, как результату кр</w:t>
      </w:r>
      <w:r w:rsidRPr="00AB22F2">
        <w:rPr>
          <w:sz w:val="22"/>
        </w:rPr>
        <w:t>о</w:t>
      </w:r>
      <w:r w:rsidRPr="00AB22F2">
        <w:rPr>
          <w:sz w:val="22"/>
        </w:rPr>
        <w:t xml:space="preserve">потливого, но увлекательного учебного труда;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здоровью как залогу долгой и активной жизни человека, его хорошего настроения и оптимистичного взгляда на мир;</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окружающим людям как безусловной и абсолютной ценности, как равноправным социальным пар</w:t>
      </w:r>
      <w:r w:rsidRPr="00AB22F2">
        <w:rPr>
          <w:sz w:val="22"/>
        </w:rPr>
        <w:t>т</w:t>
      </w:r>
      <w:r w:rsidRPr="00AB22F2">
        <w:rPr>
          <w:sz w:val="22"/>
        </w:rPr>
        <w:t>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 самим себе как хозяевам своей судьбы, самоопределяющимся и самореализующимся личностям, о</w:t>
      </w:r>
      <w:r w:rsidRPr="00AB22F2">
        <w:rPr>
          <w:sz w:val="22"/>
        </w:rPr>
        <w:t>т</w:t>
      </w:r>
      <w:r w:rsidRPr="00AB22F2">
        <w:rPr>
          <w:sz w:val="22"/>
        </w:rPr>
        <w:t xml:space="preserve">вечающим за свое собственное будущее. </w:t>
      </w:r>
    </w:p>
    <w:p w:rsidR="007549ED" w:rsidRPr="00AB22F2" w:rsidRDefault="007549ED" w:rsidP="007549ED">
      <w:pPr>
        <w:ind w:firstLine="709"/>
        <w:jc w:val="both"/>
        <w:rPr>
          <w:rFonts w:eastAsia="№Е"/>
          <w:sz w:val="22"/>
        </w:rPr>
      </w:pPr>
      <w:r w:rsidRPr="00AB22F2">
        <w:rPr>
          <w:rFonts w:eastAsia="№Е"/>
          <w:sz w:val="22"/>
        </w:rPr>
        <w:t>Данный ценностный аспект человеческой жизни чрезвычайно важен для личностного развития обуч</w:t>
      </w:r>
      <w:r w:rsidRPr="00AB22F2">
        <w:rPr>
          <w:rFonts w:eastAsia="№Е"/>
          <w:sz w:val="22"/>
        </w:rPr>
        <w:t>а</w:t>
      </w:r>
      <w:r w:rsidRPr="00AB22F2">
        <w:rPr>
          <w:rFonts w:eastAsia="№Е"/>
          <w:sz w:val="22"/>
        </w:rPr>
        <w:t>ющегося с ЗПР, так как именно осознание этих ценностей во многом определяет его жизненные цели, его п</w:t>
      </w:r>
      <w:r w:rsidRPr="00AB22F2">
        <w:rPr>
          <w:rFonts w:eastAsia="№Е"/>
          <w:sz w:val="22"/>
        </w:rPr>
        <w:t>о</w:t>
      </w:r>
      <w:r w:rsidRPr="00AB22F2">
        <w:rPr>
          <w:rFonts w:eastAsia="№Е"/>
          <w:sz w:val="22"/>
        </w:rPr>
        <w:t>ступки, его повседневную жизнь. Выделение данного приоритета в воспитании обучающихся на ступени о</w:t>
      </w:r>
      <w:r w:rsidRPr="00AB22F2">
        <w:rPr>
          <w:rFonts w:eastAsia="№Е"/>
          <w:sz w:val="22"/>
        </w:rPr>
        <w:t>с</w:t>
      </w:r>
      <w:r w:rsidRPr="00AB22F2">
        <w:rPr>
          <w:rFonts w:eastAsia="№Е"/>
          <w:sz w:val="22"/>
        </w:rPr>
        <w:lastRenderedPageBreak/>
        <w:t>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w:t>
      </w:r>
      <w:r w:rsidRPr="00AB22F2">
        <w:rPr>
          <w:rFonts w:eastAsia="№Е"/>
          <w:sz w:val="22"/>
        </w:rPr>
        <w:t>з</w:t>
      </w:r>
      <w:r w:rsidRPr="00AB22F2">
        <w:rPr>
          <w:rFonts w:eastAsia="№Е"/>
          <w:sz w:val="22"/>
        </w:rPr>
        <w:t>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w:t>
      </w:r>
      <w:r w:rsidRPr="00AB22F2">
        <w:rPr>
          <w:rFonts w:eastAsia="№Е"/>
          <w:sz w:val="22"/>
        </w:rPr>
        <w:t>и</w:t>
      </w:r>
      <w:r w:rsidRPr="00AB22F2">
        <w:rPr>
          <w:rFonts w:eastAsia="№Е"/>
          <w:sz w:val="22"/>
        </w:rPr>
        <w:t>ально значимых отношений обучающихся.</w:t>
      </w:r>
    </w:p>
    <w:p w:rsidR="007549ED" w:rsidRPr="00AB22F2" w:rsidRDefault="007549ED" w:rsidP="007549ED">
      <w:pPr>
        <w:ind w:firstLine="709"/>
        <w:jc w:val="both"/>
        <w:rPr>
          <w:rFonts w:eastAsia="№Е"/>
          <w:sz w:val="22"/>
        </w:rPr>
      </w:pPr>
      <w:r w:rsidRPr="00AB22F2">
        <w:rPr>
          <w:rFonts w:eastAsia="№Е"/>
          <w:sz w:val="22"/>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7549ED" w:rsidRPr="00AB22F2" w:rsidRDefault="007549ED" w:rsidP="007549ED">
      <w:pPr>
        <w:ind w:firstLine="709"/>
        <w:jc w:val="both"/>
        <w:rPr>
          <w:rFonts w:eastAsia="№Е"/>
          <w:sz w:val="22"/>
        </w:rPr>
      </w:pPr>
      <w:r w:rsidRPr="00AB22F2">
        <w:rPr>
          <w:rFonts w:eastAsia="№Е"/>
          <w:bCs/>
          <w:iCs/>
          <w:sz w:val="22"/>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AB22F2">
        <w:rPr>
          <w:rFonts w:eastAsia="№Е"/>
          <w:sz w:val="22"/>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7549ED" w:rsidRPr="00AB22F2" w:rsidRDefault="007549ED" w:rsidP="007549ED">
      <w:pPr>
        <w:ind w:firstLine="709"/>
        <w:jc w:val="both"/>
        <w:rPr>
          <w:rFonts w:eastAsia="№Е"/>
          <w:iCs/>
          <w:sz w:val="22"/>
        </w:rPr>
      </w:pPr>
      <w:r w:rsidRPr="00AB22F2">
        <w:rPr>
          <w:rFonts w:eastAsia="№Е"/>
          <w:iCs/>
          <w:sz w:val="22"/>
        </w:rPr>
        <w:t>Деятельность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w:t>
      </w:r>
      <w:r w:rsidRPr="00AB22F2">
        <w:rPr>
          <w:rFonts w:eastAsia="№Е"/>
          <w:iCs/>
          <w:sz w:val="22"/>
        </w:rPr>
        <w:t>о</w:t>
      </w:r>
      <w:r w:rsidRPr="00AB22F2">
        <w:rPr>
          <w:rFonts w:eastAsia="№Е"/>
          <w:iCs/>
          <w:sz w:val="22"/>
        </w:rPr>
        <w:t>ваться в сложном мире человеческих взаимоотношений, эффективнее налаживать коммуникацию с окружа</w:t>
      </w:r>
      <w:r w:rsidRPr="00AB22F2">
        <w:rPr>
          <w:rFonts w:eastAsia="№Е"/>
          <w:iCs/>
          <w:sz w:val="22"/>
        </w:rPr>
        <w:t>ю</w:t>
      </w:r>
      <w:r w:rsidRPr="00AB22F2">
        <w:rPr>
          <w:rFonts w:eastAsia="№Е"/>
          <w:iCs/>
          <w:sz w:val="22"/>
        </w:rPr>
        <w:t>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w:t>
      </w:r>
      <w:r w:rsidRPr="00AB22F2">
        <w:rPr>
          <w:rFonts w:eastAsia="№Е"/>
          <w:iCs/>
          <w:sz w:val="22"/>
        </w:rPr>
        <w:t>а</w:t>
      </w:r>
      <w:r w:rsidRPr="00AB22F2">
        <w:rPr>
          <w:rFonts w:eastAsia="№Е"/>
          <w:iCs/>
          <w:sz w:val="22"/>
        </w:rPr>
        <w:t>ций, осмысленнее выбирать свой жизненный путь.</w:t>
      </w:r>
    </w:p>
    <w:p w:rsidR="007549ED" w:rsidRPr="00AB22F2" w:rsidRDefault="007549ED" w:rsidP="007549ED">
      <w:pPr>
        <w:ind w:firstLine="709"/>
        <w:jc w:val="both"/>
        <w:rPr>
          <w:rFonts w:eastAsia="№Е"/>
          <w:sz w:val="22"/>
        </w:rPr>
      </w:pPr>
      <w:r w:rsidRPr="00AB22F2">
        <w:rPr>
          <w:rFonts w:eastAsia="№Е"/>
          <w:sz w:val="22"/>
        </w:rPr>
        <w:t xml:space="preserve">Достижению поставленной цели воспитания обучающихся будет способствовать решение следующих </w:t>
      </w:r>
      <w:r w:rsidRPr="00AB22F2">
        <w:rPr>
          <w:rFonts w:eastAsia="№Е"/>
          <w:b/>
          <w:sz w:val="22"/>
        </w:rPr>
        <w:t>основных задач</w:t>
      </w:r>
      <w:r w:rsidRPr="00AB22F2">
        <w:rPr>
          <w:rFonts w:eastAsia="№Е"/>
          <w:sz w:val="22"/>
        </w:rPr>
        <w:t xml:space="preserve">: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реализовывать потенциал классного руководства в воспитании обучающихся с ЗПР, поддерживать а</w:t>
      </w:r>
      <w:r w:rsidRPr="00AB22F2">
        <w:rPr>
          <w:sz w:val="22"/>
        </w:rPr>
        <w:t>к</w:t>
      </w:r>
      <w:r w:rsidRPr="00AB22F2">
        <w:rPr>
          <w:sz w:val="22"/>
        </w:rPr>
        <w:t>тивное участие классных сообществ в жизни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w:t>
      </w:r>
      <w:r w:rsidRPr="00AB22F2">
        <w:rPr>
          <w:sz w:val="22"/>
        </w:rPr>
        <w:t>ь</w:t>
      </w:r>
      <w:r w:rsidRPr="00AB22F2">
        <w:rPr>
          <w:sz w:val="22"/>
        </w:rPr>
        <w:t>ные возможности;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инициировать и поддерживать ученическое самоуправление – как на уровне образовательной орган</w:t>
      </w:r>
      <w:r w:rsidRPr="00AB22F2">
        <w:rPr>
          <w:sz w:val="22"/>
        </w:rPr>
        <w:t>и</w:t>
      </w:r>
      <w:r w:rsidRPr="00AB22F2">
        <w:rPr>
          <w:sz w:val="22"/>
        </w:rPr>
        <w:t>зации, так и на уровне классных сообществ, включать обучающихся с ЗПР в органы ученического с</w:t>
      </w:r>
      <w:r w:rsidRPr="00AB22F2">
        <w:rPr>
          <w:sz w:val="22"/>
        </w:rPr>
        <w:t>а</w:t>
      </w:r>
      <w:r w:rsidRPr="00AB22F2">
        <w:rPr>
          <w:sz w:val="22"/>
        </w:rPr>
        <w:t xml:space="preserve">моуправления;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поддерживать деятельность функционирующих на базе образовательной организации детских общ</w:t>
      </w:r>
      <w:r w:rsidRPr="00AB22F2">
        <w:rPr>
          <w:sz w:val="22"/>
        </w:rPr>
        <w:t>е</w:t>
      </w:r>
      <w:r w:rsidRPr="00AB22F2">
        <w:rPr>
          <w:sz w:val="22"/>
        </w:rPr>
        <w:t>ственных объединений и организаций;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организовывать для обучающихся экскурсии, экспедиции, походы и реализовывать их воспитательный потенциал;</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организовывать профориентационную работу с обучающимися с ЗПР;</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организовать работу школьных медиа, реализовывать их воспитательный потенциал;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развивать предметно-эстетическую среду образовательной организации и реализовывать ее воспит</w:t>
      </w:r>
      <w:r w:rsidRPr="00AB22F2">
        <w:rPr>
          <w:sz w:val="22"/>
        </w:rPr>
        <w:t>а</w:t>
      </w:r>
      <w:r w:rsidRPr="00AB22F2">
        <w:rPr>
          <w:sz w:val="22"/>
        </w:rPr>
        <w:t>тельные возможности;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7549ED" w:rsidRPr="00AB22F2" w:rsidRDefault="007549ED" w:rsidP="007549ED">
      <w:pPr>
        <w:ind w:firstLine="709"/>
        <w:jc w:val="both"/>
        <w:rPr>
          <w:rFonts w:eastAsia="№Е"/>
          <w:sz w:val="22"/>
        </w:rPr>
      </w:pPr>
      <w:r w:rsidRPr="00AB22F2">
        <w:rPr>
          <w:rFonts w:eastAsia="№Е"/>
          <w:sz w:val="22"/>
        </w:rPr>
        <w:t xml:space="preserve">Планомерная реализация поставленных задач позволит организовать в </w:t>
      </w:r>
      <w:r w:rsidRPr="00AB22F2">
        <w:rPr>
          <w:w w:val="0"/>
          <w:sz w:val="22"/>
        </w:rPr>
        <w:t>образовательной организации</w:t>
      </w:r>
      <w:r w:rsidRPr="00AB22F2">
        <w:rPr>
          <w:rFonts w:eastAsia="№Е"/>
          <w:sz w:val="22"/>
        </w:rPr>
        <w:t xml:space="preserve"> интересную и событийно насыщенную жизнь обучающихся и педагогических работников, что станет эффе</w:t>
      </w:r>
      <w:r w:rsidRPr="00AB22F2">
        <w:rPr>
          <w:rFonts w:eastAsia="№Е"/>
          <w:sz w:val="22"/>
        </w:rPr>
        <w:t>к</w:t>
      </w:r>
      <w:r w:rsidRPr="00AB22F2">
        <w:rPr>
          <w:rFonts w:eastAsia="№Е"/>
          <w:sz w:val="22"/>
        </w:rPr>
        <w:t xml:space="preserve">тивным способом профилактики антисоциального поведения обучающихся с ЗПР. </w:t>
      </w:r>
    </w:p>
    <w:p w:rsidR="007549ED" w:rsidRPr="00AB22F2" w:rsidRDefault="007549ED" w:rsidP="007549ED">
      <w:pPr>
        <w:ind w:firstLine="709"/>
        <w:jc w:val="both"/>
        <w:rPr>
          <w:rStyle w:val="CharAttribute484"/>
          <w:rFonts w:eastAsia="№Е"/>
          <w:i w:val="0"/>
          <w:sz w:val="22"/>
        </w:rPr>
      </w:pPr>
      <w:r w:rsidRPr="00AB22F2">
        <w:rPr>
          <w:rFonts w:eastAsia="№Е"/>
          <w:sz w:val="22"/>
        </w:rPr>
        <w:t xml:space="preserve">Помимо вышеперечисленных задач образовательная организация планирует решение </w:t>
      </w:r>
      <w:r w:rsidRPr="00AB22F2">
        <w:rPr>
          <w:rStyle w:val="CharAttribute484"/>
          <w:rFonts w:eastAsia="№Е"/>
          <w:b/>
          <w:sz w:val="22"/>
        </w:rPr>
        <w:t>коррекционно-развивающих задач</w:t>
      </w:r>
      <w:r w:rsidRPr="00AB22F2">
        <w:rPr>
          <w:rStyle w:val="CharAttribute484"/>
          <w:rFonts w:eastAsia="№Е"/>
          <w:sz w:val="22"/>
        </w:rPr>
        <w:t>:</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развитие у обучающегося с ЗПР осознанного отношения к себе и своей личности, влияющего на пр</w:t>
      </w:r>
      <w:r w:rsidRPr="00AB22F2">
        <w:rPr>
          <w:sz w:val="22"/>
        </w:rPr>
        <w:t>о</w:t>
      </w:r>
      <w:r w:rsidRPr="00AB22F2">
        <w:rPr>
          <w:sz w:val="22"/>
        </w:rPr>
        <w:t>цесс самоопределения, осознания своих целей и жизненных планов с пониманием своих возможностей и ограничений;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формирование позитивного самоотношения, целостного образа Я как основы адекватной самооценки обучающегося с ЗПР;</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коррекция и развитие коммуникативных умений и навыков, расширение репертуара способов соц</w:t>
      </w:r>
      <w:r w:rsidRPr="00AB22F2">
        <w:rPr>
          <w:sz w:val="22"/>
        </w:rPr>
        <w:t>и</w:t>
      </w:r>
      <w:r w:rsidRPr="00AB22F2">
        <w:rPr>
          <w:sz w:val="22"/>
        </w:rPr>
        <w:t>ально-приемлемого реагирования в различных жизненных ситуациях;</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lastRenderedPageBreak/>
        <w:t>формирование устойчивых моральных установок, умений противостоять негативному влиянию соц</w:t>
      </w:r>
      <w:r w:rsidRPr="00AB22F2">
        <w:rPr>
          <w:sz w:val="22"/>
        </w:rPr>
        <w:t>и</w:t>
      </w:r>
      <w:r w:rsidRPr="00AB22F2">
        <w:rPr>
          <w:sz w:val="22"/>
        </w:rPr>
        <w:t>альной среды.</w:t>
      </w:r>
    </w:p>
    <w:p w:rsidR="007549ED" w:rsidRPr="007549ED" w:rsidRDefault="007549ED" w:rsidP="007549ED">
      <w:pPr>
        <w:pStyle w:val="4"/>
        <w:rPr>
          <w:rFonts w:eastAsia="Times New Roman" w:cs="Times New Roman"/>
          <w:sz w:val="22"/>
        </w:rPr>
      </w:pPr>
      <w:bookmarkStart w:id="434" w:name="_Toc97114967"/>
      <w:r w:rsidRPr="00AB22F2">
        <w:rPr>
          <w:rFonts w:eastAsia="Times New Roman" w:cs="Times New Roman"/>
          <w:sz w:val="22"/>
        </w:rPr>
        <w:t>2.2.3.4. Виды, формы и содержание деятельности</w:t>
      </w:r>
      <w:bookmarkEnd w:id="434"/>
    </w:p>
    <w:p w:rsidR="007549ED" w:rsidRPr="007549ED" w:rsidRDefault="007549ED" w:rsidP="007549ED">
      <w:pPr>
        <w:ind w:firstLine="709"/>
        <w:jc w:val="both"/>
        <w:rPr>
          <w:w w:val="0"/>
          <w:sz w:val="22"/>
        </w:rPr>
      </w:pPr>
      <w:r w:rsidRPr="00AB22F2">
        <w:rPr>
          <w:w w:val="0"/>
          <w:sz w:val="22"/>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w:t>
      </w:r>
      <w:r w:rsidRPr="00AB22F2">
        <w:rPr>
          <w:w w:val="0"/>
          <w:sz w:val="22"/>
        </w:rPr>
        <w:t>р</w:t>
      </w:r>
      <w:r w:rsidRPr="00AB22F2">
        <w:rPr>
          <w:w w:val="0"/>
          <w:sz w:val="22"/>
        </w:rPr>
        <w:t>ганизации. Каждое из них представлено в соответствующем модуле.</w:t>
      </w:r>
    </w:p>
    <w:p w:rsidR="007549ED" w:rsidRPr="00AB22F2" w:rsidRDefault="007549ED" w:rsidP="007549ED">
      <w:pPr>
        <w:ind w:firstLine="709"/>
        <w:jc w:val="both"/>
        <w:rPr>
          <w:b/>
          <w:iCs/>
          <w:w w:val="0"/>
          <w:sz w:val="22"/>
        </w:rPr>
      </w:pPr>
      <w:r w:rsidRPr="00AB22F2">
        <w:rPr>
          <w:b/>
          <w:iCs/>
          <w:w w:val="0"/>
          <w:sz w:val="22"/>
        </w:rPr>
        <w:t>Модуль «Ключевые общешкольные дела»</w:t>
      </w:r>
    </w:p>
    <w:p w:rsidR="007549ED" w:rsidRPr="00AB22F2" w:rsidRDefault="007549ED" w:rsidP="007549ED">
      <w:pPr>
        <w:ind w:firstLine="709"/>
        <w:jc w:val="both"/>
        <w:rPr>
          <w:sz w:val="22"/>
        </w:rPr>
      </w:pPr>
      <w:r w:rsidRPr="00AB22F2">
        <w:rPr>
          <w:w w:val="0"/>
          <w:sz w:val="22"/>
        </w:rPr>
        <w:t>Ключевые дела – это главные традиционные общешкольные дела, в которых принимает участие бол</w:t>
      </w:r>
      <w:r w:rsidRPr="00AB22F2">
        <w:rPr>
          <w:w w:val="0"/>
          <w:sz w:val="22"/>
        </w:rPr>
        <w:t>ь</w:t>
      </w:r>
      <w:r w:rsidRPr="00AB22F2">
        <w:rPr>
          <w:w w:val="0"/>
          <w:sz w:val="22"/>
        </w:rPr>
        <w:t>шая часть обучающихся и которые обязательно планируются, готовятся, проводятся и анализируются со</w:t>
      </w:r>
      <w:r w:rsidRPr="00AB22F2">
        <w:rPr>
          <w:w w:val="0"/>
          <w:sz w:val="22"/>
        </w:rPr>
        <w:t>в</w:t>
      </w:r>
      <w:r w:rsidRPr="00AB22F2">
        <w:rPr>
          <w:w w:val="0"/>
          <w:sz w:val="22"/>
        </w:rPr>
        <w:t>местно педагогическими работниками и обучающимися. Это комплекс коллективных творческих дел, инт</w:t>
      </w:r>
      <w:r w:rsidRPr="00AB22F2">
        <w:rPr>
          <w:w w:val="0"/>
          <w:sz w:val="22"/>
        </w:rPr>
        <w:t>е</w:t>
      </w:r>
      <w:r w:rsidRPr="00AB22F2">
        <w:rPr>
          <w:w w:val="0"/>
          <w:sz w:val="22"/>
        </w:rPr>
        <w:t xml:space="preserve">ресных и значимых для обучающихся, объединяющих их вместе с педагогическими работниками в единый коллектив. Ключевые дела </w:t>
      </w:r>
      <w:r w:rsidRPr="00AB22F2">
        <w:rPr>
          <w:rFonts w:eastAsia="№Е"/>
          <w:sz w:val="22"/>
        </w:rPr>
        <w:t>обеспечивают включенность в них большого числа обучающихся и взрослых, сп</w:t>
      </w:r>
      <w:r w:rsidRPr="00AB22F2">
        <w:rPr>
          <w:rFonts w:eastAsia="№Е"/>
          <w:sz w:val="22"/>
        </w:rPr>
        <w:t>о</w:t>
      </w:r>
      <w:r w:rsidRPr="00AB22F2">
        <w:rPr>
          <w:rFonts w:eastAsia="№Е"/>
          <w:sz w:val="22"/>
        </w:rPr>
        <w:t xml:space="preserve">собствуют интенсификации их общения, ставят их в ответственную позицию к происходящему в </w:t>
      </w:r>
      <w:r w:rsidRPr="00AB22F2">
        <w:rPr>
          <w:w w:val="0"/>
          <w:sz w:val="22"/>
        </w:rPr>
        <w:t>образов</w:t>
      </w:r>
      <w:r w:rsidRPr="00AB22F2">
        <w:rPr>
          <w:w w:val="0"/>
          <w:sz w:val="22"/>
        </w:rPr>
        <w:t>а</w:t>
      </w:r>
      <w:r w:rsidRPr="00AB22F2">
        <w:rPr>
          <w:w w:val="0"/>
          <w:sz w:val="22"/>
        </w:rPr>
        <w:t>тельной организации</w:t>
      </w:r>
      <w:r w:rsidRPr="00AB22F2">
        <w:rPr>
          <w:rFonts w:eastAsia="№Е"/>
          <w:sz w:val="22"/>
        </w:rPr>
        <w:t xml:space="preserve">. Введение ключевых дел в жизнь </w:t>
      </w:r>
      <w:r w:rsidRPr="00AB22F2">
        <w:rPr>
          <w:w w:val="0"/>
          <w:sz w:val="22"/>
        </w:rPr>
        <w:t xml:space="preserve">образовательной организации </w:t>
      </w:r>
      <w:r w:rsidRPr="00AB22F2">
        <w:rPr>
          <w:rFonts w:eastAsia="№Е"/>
          <w:sz w:val="22"/>
        </w:rPr>
        <w:t xml:space="preserve">помогает преодолеть формальный, «мероприятийный» характер воспитания, сводящийся к набору мероприятий, организуемых </w:t>
      </w:r>
      <w:r w:rsidRPr="00AB22F2">
        <w:rPr>
          <w:w w:val="0"/>
          <w:sz w:val="22"/>
        </w:rPr>
        <w:t>п</w:t>
      </w:r>
      <w:r w:rsidRPr="00AB22F2">
        <w:rPr>
          <w:w w:val="0"/>
          <w:sz w:val="22"/>
        </w:rPr>
        <w:t>е</w:t>
      </w:r>
      <w:r w:rsidRPr="00AB22F2">
        <w:rPr>
          <w:w w:val="0"/>
          <w:sz w:val="22"/>
        </w:rPr>
        <w:t>дагогическими работниками</w:t>
      </w:r>
      <w:r w:rsidRPr="00AB22F2">
        <w:rPr>
          <w:rFonts w:eastAsia="№Е"/>
          <w:sz w:val="22"/>
        </w:rPr>
        <w:t xml:space="preserve"> для обучающихся.</w:t>
      </w:r>
      <w:r w:rsidRPr="00AB22F2">
        <w:rPr>
          <w:sz w:val="22"/>
        </w:rPr>
        <w:t xml:space="preserve"> </w:t>
      </w:r>
    </w:p>
    <w:p w:rsidR="007549ED" w:rsidRPr="00AB22F2" w:rsidRDefault="007549ED" w:rsidP="007549ED">
      <w:pPr>
        <w:ind w:firstLine="709"/>
        <w:jc w:val="both"/>
        <w:rPr>
          <w:i/>
          <w:sz w:val="22"/>
        </w:rPr>
      </w:pPr>
      <w:r w:rsidRPr="00AB22F2">
        <w:rPr>
          <w:sz w:val="22"/>
        </w:rPr>
        <w:t>Для этого в образовательной организации используются сле</w:t>
      </w:r>
      <w:r w:rsidRPr="00AB22F2">
        <w:rPr>
          <w:sz w:val="22"/>
        </w:rPr>
        <w:softHyphen/>
        <w:t xml:space="preserve">дующие формы работы: </w:t>
      </w:r>
      <w:r w:rsidRPr="00AB22F2">
        <w:rPr>
          <w:i/>
          <w:iCs/>
          <w:sz w:val="22"/>
        </w:rPr>
        <w:t xml:space="preserve"> </w:t>
      </w:r>
    </w:p>
    <w:p w:rsidR="007549ED" w:rsidRPr="00AB22F2" w:rsidRDefault="007549ED" w:rsidP="007549ED">
      <w:pPr>
        <w:ind w:firstLine="709"/>
        <w:jc w:val="both"/>
        <w:rPr>
          <w:b/>
          <w:bCs/>
          <w:i/>
          <w:iCs/>
          <w:sz w:val="22"/>
        </w:rPr>
      </w:pPr>
      <w:r w:rsidRPr="00AB22F2">
        <w:rPr>
          <w:b/>
          <w:bCs/>
          <w:i/>
          <w:iCs/>
          <w:sz w:val="22"/>
        </w:rPr>
        <w:t>Вне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социальные проекты – ежегодные совместно разрабатываемые и реализуемые обучающимися и пед</w:t>
      </w:r>
      <w:r w:rsidRPr="00AB22F2">
        <w:rPr>
          <w:sz w:val="22"/>
        </w:rPr>
        <w:t>а</w:t>
      </w:r>
      <w:r w:rsidRPr="00AB22F2">
        <w:rPr>
          <w:sz w:val="22"/>
        </w:rPr>
        <w:t>гогическими работниками комплексы дел (благотворительной, экологической, патриотической, труд</w:t>
      </w:r>
      <w:r w:rsidRPr="00AB22F2">
        <w:rPr>
          <w:sz w:val="22"/>
        </w:rPr>
        <w:t>о</w:t>
      </w:r>
      <w:r w:rsidRPr="00AB22F2">
        <w:rPr>
          <w:sz w:val="22"/>
        </w:rPr>
        <w:t>вой направленности), ориентированные на преобразование окружающего образовательной организ</w:t>
      </w:r>
      <w:r w:rsidRPr="00AB22F2">
        <w:rPr>
          <w:sz w:val="22"/>
        </w:rPr>
        <w:t>а</w:t>
      </w:r>
      <w:r w:rsidRPr="00AB22F2">
        <w:rPr>
          <w:sz w:val="22"/>
        </w:rPr>
        <w:t>ции социума;</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w:t>
      </w:r>
      <w:r w:rsidRPr="00AB22F2">
        <w:rPr>
          <w:sz w:val="22"/>
        </w:rPr>
        <w:t>а</w:t>
      </w:r>
      <w:r w:rsidRPr="00AB22F2">
        <w:rPr>
          <w:sz w:val="22"/>
        </w:rPr>
        <w:t>вители других образовательных организаций, деятели науки и культуры, представители власти, общ</w:t>
      </w:r>
      <w:r w:rsidRPr="00AB22F2">
        <w:rPr>
          <w:sz w:val="22"/>
        </w:rPr>
        <w:t>е</w:t>
      </w:r>
      <w:r w:rsidRPr="00AB22F2">
        <w:rPr>
          <w:sz w:val="22"/>
        </w:rPr>
        <w:t xml:space="preserve">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проводимые для жителей микрорайона и организуемые совместно с семьями обучающихся спорти</w:t>
      </w:r>
      <w:r w:rsidRPr="00AB22F2">
        <w:rPr>
          <w:sz w:val="22"/>
        </w:rPr>
        <w:t>в</w:t>
      </w:r>
      <w:r w:rsidRPr="00AB22F2">
        <w:rPr>
          <w:sz w:val="22"/>
        </w:rPr>
        <w:t>ные состязания, праздники, фестивали, представления, которые открывают возможности для творч</w:t>
      </w:r>
      <w:r w:rsidRPr="00AB22F2">
        <w:rPr>
          <w:sz w:val="22"/>
        </w:rPr>
        <w:t>е</w:t>
      </w:r>
      <w:r w:rsidRPr="00AB22F2">
        <w:rPr>
          <w:sz w:val="22"/>
        </w:rPr>
        <w:t>ской самореализации обучающихся (в том числе обучающихся с ЗПР) и включают их в деятельную з</w:t>
      </w:r>
      <w:r w:rsidRPr="00AB22F2">
        <w:rPr>
          <w:sz w:val="22"/>
        </w:rPr>
        <w:t>а</w:t>
      </w:r>
      <w:r w:rsidRPr="00AB22F2">
        <w:rPr>
          <w:sz w:val="22"/>
        </w:rPr>
        <w:t xml:space="preserve">боту об окружающих;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участие во всероссийских акциях, посвященных значимым отечественным и международным событ</w:t>
      </w:r>
      <w:r w:rsidRPr="00AB22F2">
        <w:rPr>
          <w:sz w:val="22"/>
        </w:rPr>
        <w:t>и</w:t>
      </w:r>
      <w:r w:rsidRPr="00AB22F2">
        <w:rPr>
          <w:sz w:val="22"/>
        </w:rPr>
        <w:t>ям.</w:t>
      </w:r>
    </w:p>
    <w:p w:rsidR="007549ED" w:rsidRPr="00AB22F2" w:rsidRDefault="007549ED" w:rsidP="007549ED">
      <w:pPr>
        <w:ind w:firstLine="709"/>
        <w:jc w:val="both"/>
        <w:rPr>
          <w:b/>
          <w:bCs/>
          <w:i/>
          <w:iCs/>
          <w:sz w:val="22"/>
        </w:rPr>
      </w:pPr>
      <w:r w:rsidRPr="00AB22F2">
        <w:rPr>
          <w:b/>
          <w:bCs/>
          <w:i/>
          <w:iCs/>
          <w:sz w:val="22"/>
        </w:rPr>
        <w:t>На уровне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общешкольные праздники – ежегодно проводимые творческие (театрализованные, музыкальные, л</w:t>
      </w:r>
      <w:r w:rsidRPr="00AB22F2">
        <w:rPr>
          <w:sz w:val="22"/>
        </w:rPr>
        <w:t>и</w:t>
      </w:r>
      <w:r w:rsidRPr="00AB22F2">
        <w:rPr>
          <w:sz w:val="22"/>
        </w:rPr>
        <w:t>тературные и т.п.) дела, связанные со значимыми для обучающихся и педагогических работников зн</w:t>
      </w:r>
      <w:r w:rsidRPr="00AB22F2">
        <w:rPr>
          <w:sz w:val="22"/>
        </w:rPr>
        <w:t>а</w:t>
      </w:r>
      <w:r w:rsidRPr="00AB22F2">
        <w:rPr>
          <w:sz w:val="22"/>
        </w:rPr>
        <w:t>менательными датами и в которых участвуют все классы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торжественные ритуалы посвящения, связанные с переходом обучающихся на следующий уровень о</w:t>
      </w:r>
      <w:r w:rsidRPr="00AB22F2">
        <w:rPr>
          <w:sz w:val="22"/>
        </w:rPr>
        <w:t>б</w:t>
      </w:r>
      <w:r w:rsidRPr="00AB22F2">
        <w:rPr>
          <w:sz w:val="22"/>
        </w:rPr>
        <w:t>разования, символизирующие приобретение ими новых социальных статусов в образовательной орг</w:t>
      </w:r>
      <w:r w:rsidRPr="00AB22F2">
        <w:rPr>
          <w:sz w:val="22"/>
        </w:rPr>
        <w:t>а</w:t>
      </w:r>
      <w:r w:rsidRPr="00AB22F2">
        <w:rPr>
          <w:sz w:val="22"/>
        </w:rPr>
        <w:t>низации и развивающие школьную идентичность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театрализованные выступления обучающихся, педагогических работников, родителей. Они создают в образовательной организации атмосферу творчества и неформального общения, способствуют сплоч</w:t>
      </w:r>
      <w:r w:rsidRPr="00AB22F2">
        <w:rPr>
          <w:sz w:val="22"/>
        </w:rPr>
        <w:t>е</w:t>
      </w:r>
      <w:r w:rsidRPr="00AB22F2">
        <w:rPr>
          <w:sz w:val="22"/>
        </w:rPr>
        <w:t>нию детского, педагогического и родительского сообществ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церемонии награждения (по итогам года) обучающихся и педагогических работников за активное уч</w:t>
      </w:r>
      <w:r w:rsidRPr="00AB22F2">
        <w:rPr>
          <w:sz w:val="22"/>
        </w:rPr>
        <w:t>а</w:t>
      </w:r>
      <w:r w:rsidRPr="00AB22F2">
        <w:rPr>
          <w:sz w:val="22"/>
        </w:rPr>
        <w:t>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w:t>
      </w:r>
      <w:r w:rsidRPr="00AB22F2">
        <w:rPr>
          <w:sz w:val="22"/>
        </w:rPr>
        <w:t>щ</w:t>
      </w:r>
      <w:r w:rsidRPr="00AB22F2">
        <w:rPr>
          <w:sz w:val="22"/>
        </w:rPr>
        <w:t>рению социальной активности обучающихся, развитию позитивных межличностных отношений ме</w:t>
      </w:r>
      <w:r w:rsidRPr="00AB22F2">
        <w:rPr>
          <w:sz w:val="22"/>
        </w:rPr>
        <w:t>ж</w:t>
      </w:r>
      <w:r w:rsidRPr="00AB22F2">
        <w:rPr>
          <w:sz w:val="22"/>
        </w:rPr>
        <w:t>ду педагогическими работниками и обучающимися, формированию чувства доверия и уважения друг к другу.</w:t>
      </w:r>
    </w:p>
    <w:p w:rsidR="007549ED" w:rsidRPr="00AB22F2" w:rsidRDefault="007549ED" w:rsidP="007549ED">
      <w:pPr>
        <w:ind w:firstLine="709"/>
        <w:jc w:val="both"/>
        <w:rPr>
          <w:rFonts w:eastAsia="№Е"/>
          <w:b/>
          <w:bCs/>
          <w:iCs/>
          <w:sz w:val="22"/>
          <w:u w:val="single"/>
        </w:rPr>
      </w:pPr>
      <w:r w:rsidRPr="00AB22F2">
        <w:rPr>
          <w:b/>
          <w:bCs/>
          <w:i/>
          <w:iCs/>
          <w:sz w:val="22"/>
        </w:rPr>
        <w:t>На уровне классов:</w:t>
      </w:r>
    </w:p>
    <w:p w:rsidR="007549ED" w:rsidRPr="00AB22F2" w:rsidRDefault="007549ED" w:rsidP="007549ED">
      <w:pPr>
        <w:pStyle w:val="a7"/>
        <w:numPr>
          <w:ilvl w:val="0"/>
          <w:numId w:val="1"/>
        </w:numPr>
        <w:tabs>
          <w:tab w:val="left" w:pos="993"/>
        </w:tabs>
        <w:ind w:left="709" w:hanging="283"/>
        <w:jc w:val="both"/>
        <w:rPr>
          <w:sz w:val="22"/>
        </w:rPr>
      </w:pPr>
      <w:r w:rsidRPr="00AB22F2">
        <w:rPr>
          <w:bCs/>
          <w:sz w:val="22"/>
        </w:rPr>
        <w:t xml:space="preserve">выбор и делегирование представителей классов в общешкольные </w:t>
      </w:r>
      <w:r w:rsidRPr="00AB22F2">
        <w:rPr>
          <w:sz w:val="22"/>
        </w:rPr>
        <w:t xml:space="preserve">советы, ответственных за подготовку общешкольных ключевых дел;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участие школьных классов в реализации общешкольных ключевых дел; </w:t>
      </w:r>
    </w:p>
    <w:p w:rsidR="007549ED" w:rsidRPr="00AB22F2" w:rsidRDefault="007549ED" w:rsidP="007549ED">
      <w:pPr>
        <w:pStyle w:val="a7"/>
        <w:numPr>
          <w:ilvl w:val="0"/>
          <w:numId w:val="1"/>
        </w:numPr>
        <w:tabs>
          <w:tab w:val="left" w:pos="993"/>
        </w:tabs>
        <w:ind w:left="709" w:hanging="283"/>
        <w:jc w:val="both"/>
        <w:rPr>
          <w:rFonts w:eastAsia="№Е"/>
          <w:b/>
          <w:bCs/>
          <w:iCs/>
          <w:sz w:val="22"/>
          <w:u w:val="single"/>
        </w:rPr>
      </w:pPr>
      <w:r w:rsidRPr="00AB22F2">
        <w:rPr>
          <w:sz w:val="22"/>
        </w:rPr>
        <w:t>проведение в рамках класса итогового анализа обучающимися общешкольных ключевых дел, участие представителей классов в итоговом анализе</w:t>
      </w:r>
      <w:r w:rsidRPr="00AB22F2">
        <w:rPr>
          <w:rFonts w:eastAsia="№Е"/>
          <w:sz w:val="22"/>
        </w:rPr>
        <w:t xml:space="preserve"> проведенных дел на уровне общешкольных советов дела.</w:t>
      </w:r>
    </w:p>
    <w:p w:rsidR="007549ED" w:rsidRPr="00AB22F2" w:rsidRDefault="007549ED" w:rsidP="007549ED">
      <w:pPr>
        <w:ind w:firstLine="709"/>
        <w:jc w:val="both"/>
        <w:rPr>
          <w:rFonts w:eastAsia="№Е"/>
          <w:b/>
          <w:bCs/>
          <w:iCs/>
          <w:sz w:val="22"/>
          <w:u w:val="single"/>
        </w:rPr>
      </w:pPr>
      <w:r w:rsidRPr="00AB22F2">
        <w:rPr>
          <w:b/>
          <w:bCs/>
          <w:i/>
          <w:iCs/>
          <w:sz w:val="22"/>
        </w:rPr>
        <w:t>На уровне обучающихся:</w:t>
      </w:r>
      <w:r w:rsidRPr="00AB22F2">
        <w:rPr>
          <w:rFonts w:eastAsia="№Е"/>
          <w:b/>
          <w:bCs/>
          <w:iCs/>
          <w:sz w:val="22"/>
          <w:u w:val="single"/>
        </w:rPr>
        <w:t xml:space="preserve">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вовлечение по возможности каждого обучающегося с ЗПР в ключевые дела образовательной орган</w:t>
      </w:r>
      <w:r w:rsidRPr="00AB22F2">
        <w:rPr>
          <w:sz w:val="22"/>
        </w:rPr>
        <w:t>и</w:t>
      </w:r>
      <w:r w:rsidRPr="00AB22F2">
        <w:rPr>
          <w:sz w:val="22"/>
        </w:rPr>
        <w:t>зации в одной из доступных для них ролей;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индивидуальная помощь обучающемуся с ЗПР (при необходимости) в освоении навыков подготовки, проведения и анализа ключевых дел;</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наблюдение за поведением обучающегося с ЗПР в ситуациях подготовки, проведения и анализа кл</w:t>
      </w:r>
      <w:r w:rsidRPr="00AB22F2">
        <w:rPr>
          <w:sz w:val="22"/>
        </w:rPr>
        <w:t>ю</w:t>
      </w:r>
      <w:r w:rsidRPr="00AB22F2">
        <w:rPr>
          <w:sz w:val="22"/>
        </w:rPr>
        <w:t>чевых дел, за его отношениями со сверстниками, старшими и младшими обучающимися, с педагогич</w:t>
      </w:r>
      <w:r w:rsidRPr="00AB22F2">
        <w:rPr>
          <w:sz w:val="22"/>
        </w:rPr>
        <w:t>е</w:t>
      </w:r>
      <w:r w:rsidRPr="00AB22F2">
        <w:rPr>
          <w:sz w:val="22"/>
        </w:rPr>
        <w:t>скими работниками и другими взрослыми;</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при необходимости регуляция и коррекция поведения обучающегося с ЗПР посредством использов</w:t>
      </w:r>
      <w:r w:rsidRPr="00AB22F2">
        <w:rPr>
          <w:sz w:val="22"/>
        </w:rPr>
        <w:t>а</w:t>
      </w:r>
      <w:r w:rsidRPr="00AB22F2">
        <w:rPr>
          <w:sz w:val="22"/>
        </w:rPr>
        <w:t>ния преимущественно позитивных средств стимуляции; обучение навыкам управления своим повед</w:t>
      </w:r>
      <w:r w:rsidRPr="00AB22F2">
        <w:rPr>
          <w:sz w:val="22"/>
        </w:rPr>
        <w:t>е</w:t>
      </w:r>
      <w:r w:rsidRPr="00AB22F2">
        <w:rPr>
          <w:sz w:val="22"/>
        </w:rPr>
        <w:t>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w:t>
      </w:r>
      <w:r w:rsidRPr="00AB22F2">
        <w:rPr>
          <w:sz w:val="22"/>
        </w:rPr>
        <w:t>а</w:t>
      </w:r>
      <w:r w:rsidRPr="00AB22F2">
        <w:rPr>
          <w:sz w:val="22"/>
        </w:rPr>
        <w:t xml:space="preserve">ции, приемов конструктивного общения и взаимодействия (со сверстниками, с взрослыми), </w:t>
      </w:r>
    </w:p>
    <w:p w:rsidR="007549ED" w:rsidRPr="00AB22F2" w:rsidRDefault="007549ED" w:rsidP="007549ED">
      <w:pPr>
        <w:ind w:right="-1" w:firstLine="709"/>
        <w:jc w:val="both"/>
        <w:rPr>
          <w:b/>
          <w:iCs/>
          <w:w w:val="0"/>
          <w:sz w:val="22"/>
        </w:rPr>
      </w:pPr>
      <w:r w:rsidRPr="00AB22F2">
        <w:rPr>
          <w:b/>
          <w:iCs/>
          <w:w w:val="0"/>
          <w:sz w:val="22"/>
        </w:rPr>
        <w:t>Модуль «Классное руководство»</w:t>
      </w:r>
    </w:p>
    <w:p w:rsidR="007549ED" w:rsidRPr="00AB22F2" w:rsidRDefault="007549ED" w:rsidP="007549ED">
      <w:pPr>
        <w:ind w:right="-1" w:firstLine="709"/>
        <w:jc w:val="both"/>
        <w:rPr>
          <w:rFonts w:eastAsia="Calibri"/>
          <w:sz w:val="22"/>
          <w:lang w:eastAsia="en-US"/>
        </w:rPr>
      </w:pPr>
      <w:r w:rsidRPr="00AB22F2">
        <w:rPr>
          <w:rFonts w:eastAsia="Calibri"/>
          <w:sz w:val="22"/>
          <w:lang w:eastAsia="en-US"/>
        </w:rPr>
        <w:t>Осуществляя работу с классом, педагогический работник (классный руководитель, социальный пед</w:t>
      </w:r>
      <w:r w:rsidRPr="00AB22F2">
        <w:rPr>
          <w:rFonts w:eastAsia="Calibri"/>
          <w:sz w:val="22"/>
          <w:lang w:eastAsia="en-US"/>
        </w:rPr>
        <w:t>а</w:t>
      </w:r>
      <w:r w:rsidRPr="00AB22F2">
        <w:rPr>
          <w:rFonts w:eastAsia="Calibri"/>
          <w:sz w:val="22"/>
          <w:lang w:eastAsia="en-US"/>
        </w:rPr>
        <w:t>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w:t>
      </w:r>
      <w:r w:rsidRPr="00AB22F2">
        <w:rPr>
          <w:rFonts w:eastAsia="Calibri"/>
          <w:sz w:val="22"/>
          <w:lang w:eastAsia="en-US"/>
        </w:rPr>
        <w:t>а</w:t>
      </w:r>
      <w:r w:rsidRPr="00AB22F2">
        <w:rPr>
          <w:rFonts w:eastAsia="Calibri"/>
          <w:sz w:val="22"/>
          <w:lang w:eastAsia="en-US"/>
        </w:rPr>
        <w:t>конными представителями. Спецификой организации данной работы является тесное сотрудничество клас</w:t>
      </w:r>
      <w:r w:rsidRPr="00AB22F2">
        <w:rPr>
          <w:rFonts w:eastAsia="Calibri"/>
          <w:sz w:val="22"/>
          <w:lang w:eastAsia="en-US"/>
        </w:rPr>
        <w:t>с</w:t>
      </w:r>
      <w:r w:rsidRPr="00AB22F2">
        <w:rPr>
          <w:rFonts w:eastAsia="Calibri"/>
          <w:sz w:val="22"/>
          <w:lang w:eastAsia="en-US"/>
        </w:rPr>
        <w:t>ного руководителя с педагогом-психологом и социальным педагогом по вопросам учета индивидуальных ос</w:t>
      </w:r>
      <w:r w:rsidRPr="00AB22F2">
        <w:rPr>
          <w:rFonts w:eastAsia="Calibri"/>
          <w:sz w:val="22"/>
          <w:lang w:eastAsia="en-US"/>
        </w:rPr>
        <w:t>о</w:t>
      </w:r>
      <w:r w:rsidRPr="00AB22F2">
        <w:rPr>
          <w:rFonts w:eastAsia="Calibri"/>
          <w:sz w:val="22"/>
          <w:lang w:eastAsia="en-US"/>
        </w:rPr>
        <w:t>бенностей обучающегося с ЗПР, профилактики негативных проявлений, расширения социального взаимоде</w:t>
      </w:r>
      <w:r w:rsidRPr="00AB22F2">
        <w:rPr>
          <w:rFonts w:eastAsia="Calibri"/>
          <w:sz w:val="22"/>
          <w:lang w:eastAsia="en-US"/>
        </w:rPr>
        <w:t>й</w:t>
      </w:r>
      <w:r w:rsidRPr="00AB22F2">
        <w:rPr>
          <w:rFonts w:eastAsia="Calibri"/>
          <w:sz w:val="22"/>
          <w:lang w:eastAsia="en-US"/>
        </w:rPr>
        <w:t>ствия обучающихся с ЗПР, профессионального самоопределения с учетом возможностей и ограничений, пр</w:t>
      </w:r>
      <w:r w:rsidRPr="00AB22F2">
        <w:rPr>
          <w:rFonts w:eastAsia="Calibri"/>
          <w:sz w:val="22"/>
          <w:lang w:eastAsia="en-US"/>
        </w:rPr>
        <w:t>о</w:t>
      </w:r>
      <w:r w:rsidRPr="00AB22F2">
        <w:rPr>
          <w:rFonts w:eastAsia="Calibri"/>
          <w:sz w:val="22"/>
          <w:lang w:eastAsia="en-US"/>
        </w:rPr>
        <w:t>дуктивного сотрудничества с семьей обучающегося по выбору наиболее эффективной стратегии взаимоде</w:t>
      </w:r>
      <w:r w:rsidRPr="00AB22F2">
        <w:rPr>
          <w:rFonts w:eastAsia="Calibri"/>
          <w:sz w:val="22"/>
          <w:lang w:eastAsia="en-US"/>
        </w:rPr>
        <w:t>й</w:t>
      </w:r>
      <w:r w:rsidRPr="00AB22F2">
        <w:rPr>
          <w:rFonts w:eastAsia="Calibri"/>
          <w:sz w:val="22"/>
          <w:lang w:eastAsia="en-US"/>
        </w:rPr>
        <w:t>ствия с обучающимся с ЗПР с учетом его особых образовательных потребностей.</w:t>
      </w:r>
    </w:p>
    <w:p w:rsidR="007549ED" w:rsidRPr="00AB22F2" w:rsidRDefault="007549ED" w:rsidP="007549ED">
      <w:pPr>
        <w:ind w:right="-1" w:firstLine="709"/>
        <w:jc w:val="both"/>
        <w:rPr>
          <w:rFonts w:eastAsia="№Е"/>
          <w:b/>
          <w:bCs/>
          <w:i/>
          <w:iCs/>
          <w:sz w:val="22"/>
          <w:lang w:eastAsia="en-US"/>
        </w:rPr>
      </w:pPr>
      <w:r w:rsidRPr="00AB22F2">
        <w:rPr>
          <w:rFonts w:eastAsia="№Е"/>
          <w:b/>
          <w:bCs/>
          <w:i/>
          <w:iCs/>
          <w:sz w:val="22"/>
          <w:lang w:eastAsia="en-US"/>
        </w:rPr>
        <w:t>Работа с классным коллективом:</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организация интересных и полезных для личностного развития обучающегося совместных дел (позн</w:t>
      </w:r>
      <w:r w:rsidRPr="00AB22F2">
        <w:rPr>
          <w:sz w:val="22"/>
        </w:rPr>
        <w:t>а</w:t>
      </w:r>
      <w:r w:rsidRPr="00AB22F2">
        <w:rPr>
          <w:sz w:val="22"/>
        </w:rPr>
        <w:t>вательной, трудовой, спортивно-оздоровительной, духовно-нравственной, творческой, профориент</w:t>
      </w:r>
      <w:r w:rsidRPr="00AB22F2">
        <w:rPr>
          <w:sz w:val="22"/>
        </w:rPr>
        <w:t>а</w:t>
      </w:r>
      <w:r w:rsidRPr="00AB22F2">
        <w:rPr>
          <w:sz w:val="22"/>
        </w:rPr>
        <w:t>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w:t>
      </w:r>
      <w:r w:rsidRPr="00AB22F2">
        <w:rPr>
          <w:sz w:val="22"/>
        </w:rPr>
        <w:t>ь</w:t>
      </w:r>
      <w:r w:rsidRPr="00AB22F2">
        <w:rPr>
          <w:sz w:val="22"/>
        </w:rPr>
        <w:t>ные отношения с обучающимися класса, стать для них значимым взрослым, задающим образцы пов</w:t>
      </w:r>
      <w:r w:rsidRPr="00AB22F2">
        <w:rPr>
          <w:sz w:val="22"/>
        </w:rPr>
        <w:t>е</w:t>
      </w:r>
      <w:r w:rsidRPr="00AB22F2">
        <w:rPr>
          <w:sz w:val="22"/>
        </w:rPr>
        <w:t xml:space="preserve">дения в обществе;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проведение классных часов как часов плодотворного и доверительного общения педагогического р</w:t>
      </w:r>
      <w:r w:rsidRPr="00AB22F2">
        <w:rPr>
          <w:sz w:val="22"/>
        </w:rPr>
        <w:t>а</w:t>
      </w:r>
      <w:r w:rsidRPr="00AB22F2">
        <w:rPr>
          <w:sz w:val="22"/>
        </w:rPr>
        <w:t>ботника и обучающихся, основанных на принципах уважительного отношения к личности обучающ</w:t>
      </w:r>
      <w:r w:rsidRPr="00AB22F2">
        <w:rPr>
          <w:sz w:val="22"/>
        </w:rPr>
        <w:t>е</w:t>
      </w:r>
      <w:r w:rsidRPr="00AB22F2">
        <w:rPr>
          <w:sz w:val="22"/>
        </w:rPr>
        <w:t xml:space="preserve">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сплочение коллектива класса через: тренинги на сплочение и командообразование; однодневные  п</w:t>
      </w:r>
      <w:r w:rsidRPr="00AB22F2">
        <w:rPr>
          <w:sz w:val="22"/>
        </w:rPr>
        <w:t>о</w:t>
      </w:r>
      <w:r w:rsidRPr="00AB22F2">
        <w:rPr>
          <w:sz w:val="22"/>
        </w:rPr>
        <w:t xml:space="preserve">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выработка совместно с обучающимися правил класса, помогающих обучающимся с ЗПР освоить но</w:t>
      </w:r>
      <w:r w:rsidRPr="00AB22F2">
        <w:rPr>
          <w:sz w:val="22"/>
        </w:rPr>
        <w:t>р</w:t>
      </w:r>
      <w:r w:rsidRPr="00AB22F2">
        <w:rPr>
          <w:sz w:val="22"/>
        </w:rPr>
        <w:t xml:space="preserve">мы и правила общения, которым они должны следовать в образовательной организации;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профилактика негативных проявлений у обучающихся с ЗПР, формирование отрицательного отнош</w:t>
      </w:r>
      <w:r w:rsidRPr="00AB22F2">
        <w:rPr>
          <w:sz w:val="22"/>
        </w:rPr>
        <w:t>е</w:t>
      </w:r>
      <w:r w:rsidRPr="00AB22F2">
        <w:rPr>
          <w:sz w:val="22"/>
        </w:rPr>
        <w:t>ния к противоправному поведению.</w:t>
      </w:r>
    </w:p>
    <w:p w:rsidR="007549ED" w:rsidRPr="00AB22F2" w:rsidRDefault="007549ED" w:rsidP="007549ED">
      <w:pPr>
        <w:ind w:right="-1" w:firstLine="709"/>
        <w:jc w:val="both"/>
        <w:rPr>
          <w:rFonts w:eastAsia="№Е"/>
          <w:b/>
          <w:bCs/>
          <w:i/>
          <w:iCs/>
          <w:sz w:val="22"/>
          <w:lang w:eastAsia="en-US"/>
        </w:rPr>
      </w:pPr>
      <w:r w:rsidRPr="00AB22F2">
        <w:rPr>
          <w:rFonts w:eastAsia="№Е"/>
          <w:b/>
          <w:bCs/>
          <w:i/>
          <w:iCs/>
          <w:sz w:val="22"/>
          <w:lang w:eastAsia="en-US"/>
        </w:rPr>
        <w:t>Индивидуальная работа с обучающимися: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w:t>
      </w:r>
      <w:r w:rsidRPr="00AB22F2">
        <w:rPr>
          <w:sz w:val="22"/>
        </w:rPr>
        <w:t>о</w:t>
      </w:r>
      <w:r w:rsidRPr="00AB22F2">
        <w:rPr>
          <w:sz w:val="22"/>
        </w:rPr>
        <w:t>гическим работником беседах по тем или иным нравственным проблемам; результаты наблюдения с</w:t>
      </w:r>
      <w:r w:rsidRPr="00AB22F2">
        <w:rPr>
          <w:sz w:val="22"/>
        </w:rPr>
        <w:t>о</w:t>
      </w:r>
      <w:r w:rsidRPr="00AB22F2">
        <w:rPr>
          <w:sz w:val="22"/>
        </w:rPr>
        <w:t>поставляются с результатами бесед с родителями (законными представителями) обучающихся, учит</w:t>
      </w:r>
      <w:r w:rsidRPr="00AB22F2">
        <w:rPr>
          <w:sz w:val="22"/>
        </w:rPr>
        <w:t>е</w:t>
      </w:r>
      <w:r w:rsidRPr="00AB22F2">
        <w:rPr>
          <w:sz w:val="22"/>
        </w:rPr>
        <w:t>лями-предметниками, педагогом-психологом;</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поддержка обучающегося с ЗПР в решении важных для него жизненных проблем (налаживание вза</w:t>
      </w:r>
      <w:r w:rsidRPr="00AB22F2">
        <w:rPr>
          <w:sz w:val="22"/>
        </w:rPr>
        <w:t>и</w:t>
      </w:r>
      <w:r w:rsidRPr="00AB22F2">
        <w:rPr>
          <w:sz w:val="22"/>
        </w:rPr>
        <w:t>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w:t>
      </w:r>
      <w:r w:rsidRPr="00AB22F2">
        <w:rPr>
          <w:sz w:val="22"/>
        </w:rPr>
        <w:t>и</w:t>
      </w:r>
      <w:r w:rsidRPr="00AB22F2">
        <w:rPr>
          <w:sz w:val="22"/>
        </w:rPr>
        <w:t>телем в задачу для обучающегося, которую они совместно стараются решить;</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 xml:space="preserve">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w:t>
      </w:r>
      <w:r w:rsidRPr="00AB22F2">
        <w:rPr>
          <w:sz w:val="22"/>
        </w:rPr>
        <w:t>у</w:t>
      </w:r>
      <w:r w:rsidRPr="00AB22F2">
        <w:rPr>
          <w:sz w:val="22"/>
        </w:rPr>
        <w:t>чение в классе.</w:t>
      </w:r>
    </w:p>
    <w:p w:rsidR="007549ED" w:rsidRPr="00AB22F2" w:rsidRDefault="007549ED" w:rsidP="007549ED">
      <w:pPr>
        <w:tabs>
          <w:tab w:val="left" w:pos="851"/>
          <w:tab w:val="left" w:pos="1310"/>
        </w:tabs>
        <w:ind w:right="175" w:firstLine="709"/>
        <w:jc w:val="both"/>
        <w:rPr>
          <w:rFonts w:eastAsia="№Е"/>
          <w:b/>
          <w:bCs/>
          <w:i/>
          <w:iCs/>
          <w:sz w:val="22"/>
        </w:rPr>
      </w:pPr>
      <w:r w:rsidRPr="00AB22F2">
        <w:rPr>
          <w:rFonts w:eastAsia="№Е"/>
          <w:b/>
          <w:bCs/>
          <w:i/>
          <w:iCs/>
          <w:sz w:val="22"/>
        </w:rPr>
        <w:t>Работа с учителями-предметниками в классе: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w:t>
      </w:r>
      <w:r w:rsidRPr="00AB22F2">
        <w:rPr>
          <w:sz w:val="22"/>
        </w:rPr>
        <w:t>с</w:t>
      </w:r>
      <w:r w:rsidRPr="00AB22F2">
        <w:rPr>
          <w:sz w:val="22"/>
        </w:rPr>
        <w:t>питания, на предупреждение и разрешение конфликтов между учителями-предметниками и обуча</w:t>
      </w:r>
      <w:r w:rsidRPr="00AB22F2">
        <w:rPr>
          <w:sz w:val="22"/>
        </w:rPr>
        <w:t>ю</w:t>
      </w:r>
      <w:r w:rsidRPr="00AB22F2">
        <w:rPr>
          <w:sz w:val="22"/>
        </w:rPr>
        <w:t>щимися с ЗПР;</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проведение мини-педсоветов, направленных на решение конкретных проблем класса и интеграцию воспитательных влияний на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w:t>
      </w:r>
      <w:r w:rsidRPr="00AB22F2">
        <w:rPr>
          <w:sz w:val="22"/>
        </w:rPr>
        <w:t>т</w:t>
      </w:r>
      <w:r w:rsidRPr="00AB22F2">
        <w:rPr>
          <w:sz w:val="22"/>
        </w:rPr>
        <w:t>личной от учебной, обстановке;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549ED" w:rsidRPr="00AB22F2" w:rsidRDefault="007549ED" w:rsidP="007549ED">
      <w:pPr>
        <w:tabs>
          <w:tab w:val="left" w:pos="851"/>
          <w:tab w:val="left" w:pos="1310"/>
        </w:tabs>
        <w:ind w:right="175" w:firstLine="709"/>
        <w:jc w:val="both"/>
        <w:rPr>
          <w:rFonts w:eastAsia="№Е"/>
          <w:b/>
          <w:bCs/>
          <w:i/>
          <w:iCs/>
          <w:sz w:val="22"/>
        </w:rPr>
      </w:pPr>
      <w:r w:rsidRPr="00AB22F2">
        <w:rPr>
          <w:rFonts w:eastAsia="№Е"/>
          <w:b/>
          <w:bCs/>
          <w:i/>
          <w:iCs/>
          <w:sz w:val="22"/>
        </w:rPr>
        <w:t>Работа с родителями обучающихся с ЗПР или их законными представителями:</w:t>
      </w:r>
    </w:p>
    <w:p w:rsidR="007549ED" w:rsidRPr="00AB22F2" w:rsidRDefault="007549ED" w:rsidP="007549ED">
      <w:pPr>
        <w:pStyle w:val="a7"/>
        <w:numPr>
          <w:ilvl w:val="0"/>
          <w:numId w:val="1"/>
        </w:numPr>
        <w:tabs>
          <w:tab w:val="left" w:pos="993"/>
        </w:tabs>
        <w:ind w:left="709" w:hanging="283"/>
        <w:jc w:val="both"/>
        <w:rPr>
          <w:sz w:val="22"/>
        </w:rPr>
      </w:pPr>
      <w:r w:rsidRPr="00AB22F2">
        <w:rPr>
          <w:rFonts w:eastAsia="№Е"/>
          <w:sz w:val="22"/>
        </w:rPr>
        <w:t xml:space="preserve">регулярное информирование родителей (законных представителей) о </w:t>
      </w:r>
      <w:r w:rsidRPr="00AB22F2">
        <w:rPr>
          <w:sz w:val="22"/>
        </w:rPr>
        <w:t>школьных успехах и проблемах их детей, о жизни класса в целом;</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разъяснение родителям (законным представителям) индивидуальных и возрастных особенностей об</w:t>
      </w:r>
      <w:r w:rsidRPr="00AB22F2">
        <w:rPr>
          <w:sz w:val="22"/>
        </w:rPr>
        <w:t>у</w:t>
      </w:r>
      <w:r w:rsidRPr="00AB22F2">
        <w:rPr>
          <w:sz w:val="22"/>
        </w:rPr>
        <w:t>чающегося с ЗПР, возможных трудностей, связанных с периодом взросления и обусловленных нар</w:t>
      </w:r>
      <w:r w:rsidRPr="00AB22F2">
        <w:rPr>
          <w:sz w:val="22"/>
        </w:rPr>
        <w:t>у</w:t>
      </w:r>
      <w:r w:rsidRPr="00AB22F2">
        <w:rPr>
          <w:sz w:val="22"/>
        </w:rPr>
        <w:t>шением развития при ЗПР;</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учителями-предметниками;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организация родительских собраний, происходящих в режиме обсуждения наиболее острых проблем обучения и воспитания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создание и организация работы родительских комитетов классов, участвующих в управлении образ</w:t>
      </w:r>
      <w:r w:rsidRPr="00AB22F2">
        <w:rPr>
          <w:sz w:val="22"/>
        </w:rPr>
        <w:t>о</w:t>
      </w:r>
      <w:r w:rsidRPr="00AB22F2">
        <w:rPr>
          <w:sz w:val="22"/>
        </w:rPr>
        <w:t>вательной организацией и решении вопросов воспитания и обучения их детей;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привлечение членов семей обучающихся с ЗПР к организации и проведению дел класса;</w:t>
      </w:r>
    </w:p>
    <w:p w:rsidR="007549ED" w:rsidRPr="007549ED" w:rsidRDefault="007549ED" w:rsidP="007549ED">
      <w:pPr>
        <w:pStyle w:val="a7"/>
        <w:numPr>
          <w:ilvl w:val="0"/>
          <w:numId w:val="1"/>
        </w:numPr>
        <w:tabs>
          <w:tab w:val="left" w:pos="993"/>
        </w:tabs>
        <w:ind w:left="709" w:hanging="283"/>
        <w:jc w:val="both"/>
        <w:rPr>
          <w:rFonts w:eastAsia="№Е"/>
          <w:b/>
          <w:bCs/>
          <w:i/>
          <w:iCs/>
          <w:sz w:val="22"/>
        </w:rPr>
      </w:pPr>
      <w:r w:rsidRPr="00AB22F2">
        <w:rPr>
          <w:sz w:val="22"/>
        </w:rPr>
        <w:t>организация на базе класса семейных праздников, конкурсов, соревнований, направленных на сплоч</w:t>
      </w:r>
      <w:r w:rsidRPr="00AB22F2">
        <w:rPr>
          <w:sz w:val="22"/>
        </w:rPr>
        <w:t>е</w:t>
      </w:r>
      <w:r w:rsidRPr="00AB22F2">
        <w:rPr>
          <w:sz w:val="22"/>
        </w:rPr>
        <w:t>ние семьи и образовательной организации</w:t>
      </w:r>
      <w:r w:rsidRPr="00AB22F2">
        <w:rPr>
          <w:rFonts w:eastAsia="№Е"/>
          <w:sz w:val="22"/>
        </w:rPr>
        <w:t>.</w:t>
      </w:r>
    </w:p>
    <w:p w:rsidR="007549ED" w:rsidRPr="00AB22F2" w:rsidRDefault="007549ED" w:rsidP="007549ED">
      <w:pPr>
        <w:ind w:right="-1" w:firstLine="709"/>
        <w:jc w:val="both"/>
        <w:rPr>
          <w:b/>
          <w:w w:val="0"/>
          <w:sz w:val="22"/>
        </w:rPr>
      </w:pPr>
      <w:r w:rsidRPr="00AB22F2">
        <w:rPr>
          <w:b/>
          <w:w w:val="0"/>
          <w:sz w:val="22"/>
        </w:rPr>
        <w:t>Модуль «Курсы внеурочной деятельности»</w:t>
      </w:r>
    </w:p>
    <w:p w:rsidR="007549ED" w:rsidRPr="00AB22F2" w:rsidRDefault="007549ED" w:rsidP="007549ED">
      <w:pPr>
        <w:ind w:right="-1" w:firstLine="709"/>
        <w:jc w:val="both"/>
        <w:rPr>
          <w:sz w:val="22"/>
        </w:rPr>
      </w:pPr>
      <w:r w:rsidRPr="00AB22F2">
        <w:rPr>
          <w:sz w:val="22"/>
        </w:rPr>
        <w:t xml:space="preserve">Воспитание на занятиях школьных курсов внеурочной деятельности осуществляется преимущественно через: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w:t>
      </w:r>
      <w:r w:rsidRPr="00AB22F2">
        <w:rPr>
          <w:sz w:val="22"/>
        </w:rPr>
        <w:t>у</w:t>
      </w:r>
      <w:r w:rsidRPr="00AB22F2">
        <w:rPr>
          <w:sz w:val="22"/>
        </w:rPr>
        <w:t>чить опыт участия в социально значимых делах;</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w:t>
      </w:r>
      <w:r w:rsidRPr="00AB22F2">
        <w:rPr>
          <w:sz w:val="22"/>
        </w:rPr>
        <w:t>и</w:t>
      </w:r>
      <w:r w:rsidRPr="00AB22F2">
        <w:rPr>
          <w:sz w:val="22"/>
        </w:rPr>
        <w:t>тельными отношениями друг к другу.</w:t>
      </w:r>
    </w:p>
    <w:p w:rsidR="007549ED" w:rsidRPr="00AB22F2" w:rsidRDefault="007549ED" w:rsidP="007549ED">
      <w:pPr>
        <w:ind w:firstLine="709"/>
        <w:jc w:val="both"/>
        <w:rPr>
          <w:i/>
          <w:sz w:val="22"/>
        </w:rPr>
      </w:pPr>
      <w:r w:rsidRPr="00AB22F2">
        <w:rPr>
          <w:rFonts w:eastAsia="№Е"/>
          <w:sz w:val="22"/>
        </w:rPr>
        <w:t>Реализация воспитательного потенциала курсов внеурочной деятельности происходит в рамках сл</w:t>
      </w:r>
      <w:r w:rsidRPr="00AB22F2">
        <w:rPr>
          <w:rFonts w:eastAsia="№Е"/>
          <w:sz w:val="22"/>
        </w:rPr>
        <w:t>е</w:t>
      </w:r>
      <w:r w:rsidRPr="00AB22F2">
        <w:rPr>
          <w:rFonts w:eastAsia="№Е"/>
          <w:sz w:val="22"/>
        </w:rPr>
        <w:t>дующих выбранных обучающимися ее видов:</w:t>
      </w:r>
    </w:p>
    <w:p w:rsidR="007549ED" w:rsidRPr="00AB22F2" w:rsidRDefault="007549ED" w:rsidP="007549ED">
      <w:pPr>
        <w:ind w:firstLine="709"/>
        <w:jc w:val="both"/>
        <w:rPr>
          <w:rFonts w:eastAsia="№Е"/>
          <w:b/>
          <w:i/>
          <w:sz w:val="22"/>
        </w:rPr>
      </w:pPr>
      <w:r w:rsidRPr="00AB22F2">
        <w:rPr>
          <w:rFonts w:eastAsia="№Е"/>
          <w:b/>
          <w:i/>
          <w:sz w:val="22"/>
        </w:rPr>
        <w:t xml:space="preserve">Познавательная деятельность. </w:t>
      </w:r>
    </w:p>
    <w:p w:rsidR="007549ED" w:rsidRPr="00AB22F2" w:rsidRDefault="007549ED" w:rsidP="007549ED">
      <w:pPr>
        <w:ind w:firstLine="709"/>
        <w:jc w:val="both"/>
        <w:rPr>
          <w:rFonts w:eastAsia="№Е"/>
          <w:sz w:val="22"/>
        </w:rPr>
      </w:pPr>
      <w:r w:rsidRPr="00AB22F2">
        <w:rPr>
          <w:rFonts w:eastAsia="№Е"/>
          <w:sz w:val="22"/>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w:t>
      </w:r>
      <w:r w:rsidRPr="00AB22F2">
        <w:rPr>
          <w:rFonts w:eastAsia="№Е"/>
          <w:sz w:val="22"/>
        </w:rPr>
        <w:t>е</w:t>
      </w:r>
      <w:r w:rsidRPr="00AB22F2">
        <w:rPr>
          <w:rFonts w:eastAsia="№Е"/>
          <w:sz w:val="22"/>
        </w:rPr>
        <w:t>ским, экологическим, гуманитарным проблемам нашего общества, формирующие их гуманистическое мир</w:t>
      </w:r>
      <w:r w:rsidRPr="00AB22F2">
        <w:rPr>
          <w:rFonts w:eastAsia="№Е"/>
          <w:sz w:val="22"/>
        </w:rPr>
        <w:t>о</w:t>
      </w:r>
      <w:r w:rsidRPr="00AB22F2">
        <w:rPr>
          <w:rFonts w:eastAsia="№Е"/>
          <w:sz w:val="22"/>
        </w:rPr>
        <w:t>воззрение и научную картину мира.</w:t>
      </w:r>
    </w:p>
    <w:p w:rsidR="007549ED" w:rsidRPr="00AB22F2" w:rsidRDefault="007549ED" w:rsidP="007549ED">
      <w:pPr>
        <w:ind w:firstLine="709"/>
        <w:jc w:val="both"/>
        <w:rPr>
          <w:rFonts w:eastAsia="№Е"/>
          <w:sz w:val="22"/>
        </w:rPr>
      </w:pPr>
      <w:r w:rsidRPr="00AB22F2">
        <w:rPr>
          <w:rFonts w:eastAsia="№Е"/>
          <w:sz w:val="22"/>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7549ED" w:rsidRPr="00AB22F2" w:rsidRDefault="007549ED" w:rsidP="007549ED">
      <w:pPr>
        <w:ind w:firstLine="709"/>
        <w:jc w:val="both"/>
        <w:rPr>
          <w:rFonts w:eastAsia="№Е"/>
          <w:b/>
          <w:i/>
          <w:sz w:val="22"/>
        </w:rPr>
      </w:pPr>
      <w:r w:rsidRPr="00AB22F2">
        <w:rPr>
          <w:rFonts w:eastAsia="№Е"/>
          <w:b/>
          <w:i/>
          <w:sz w:val="22"/>
        </w:rPr>
        <w:t>Художественное творчество.</w:t>
      </w:r>
    </w:p>
    <w:p w:rsidR="007549ED" w:rsidRPr="00AB22F2" w:rsidRDefault="007549ED" w:rsidP="007549ED">
      <w:pPr>
        <w:tabs>
          <w:tab w:val="left" w:pos="851"/>
        </w:tabs>
        <w:ind w:firstLine="709"/>
        <w:jc w:val="both"/>
        <w:rPr>
          <w:rStyle w:val="CharAttribute501"/>
          <w:rFonts w:eastAsia="№Е"/>
          <w:i w:val="0"/>
          <w:sz w:val="22"/>
        </w:rPr>
      </w:pPr>
      <w:r w:rsidRPr="00AB22F2">
        <w:rPr>
          <w:sz w:val="22"/>
        </w:rPr>
        <w:t>Курсы внеурочной деятельности, создающие благоприятные условия для просоциальной самореализ</w:t>
      </w:r>
      <w:r w:rsidRPr="00AB22F2">
        <w:rPr>
          <w:sz w:val="22"/>
        </w:rPr>
        <w:t>а</w:t>
      </w:r>
      <w:r w:rsidRPr="00AB22F2">
        <w:rPr>
          <w:sz w:val="22"/>
        </w:rPr>
        <w:t>ции обучающихся с ЗПР, направленные на раскрытие их творческих способностей, формирование эстетич</w:t>
      </w:r>
      <w:r w:rsidRPr="00AB22F2">
        <w:rPr>
          <w:sz w:val="22"/>
        </w:rPr>
        <w:t>е</w:t>
      </w:r>
      <w:r w:rsidRPr="00AB22F2">
        <w:rPr>
          <w:sz w:val="22"/>
        </w:rPr>
        <w:t xml:space="preserve">ского вкуса и умения ценить прекрасное, на воспитание ценностного отношения обучающихся к культуре и их </w:t>
      </w:r>
      <w:r w:rsidRPr="00AB22F2">
        <w:rPr>
          <w:rFonts w:eastAsia="№Е"/>
          <w:sz w:val="22"/>
        </w:rPr>
        <w:t xml:space="preserve">общее духовно-нравственное развитие. </w:t>
      </w:r>
    </w:p>
    <w:p w:rsidR="007549ED" w:rsidRPr="00AB22F2" w:rsidRDefault="007549ED" w:rsidP="007549ED">
      <w:pPr>
        <w:tabs>
          <w:tab w:val="left" w:pos="851"/>
        </w:tabs>
        <w:ind w:firstLine="709"/>
        <w:jc w:val="both"/>
        <w:rPr>
          <w:rStyle w:val="CharAttribute3"/>
          <w:sz w:val="22"/>
        </w:rPr>
      </w:pPr>
      <w:r w:rsidRPr="00AB22F2">
        <w:rPr>
          <w:rStyle w:val="CharAttribute501"/>
          <w:rFonts w:eastAsia="№Е"/>
          <w:b/>
          <w:sz w:val="22"/>
        </w:rPr>
        <w:lastRenderedPageBreak/>
        <w:t>Проблемно-ценностное общение.</w:t>
      </w:r>
      <w:r w:rsidRPr="00AB22F2">
        <w:rPr>
          <w:rStyle w:val="CharAttribute3"/>
          <w:sz w:val="22"/>
        </w:rPr>
        <w:t xml:space="preserve"> </w:t>
      </w:r>
    </w:p>
    <w:p w:rsidR="007549ED" w:rsidRPr="00AB22F2" w:rsidRDefault="007549ED" w:rsidP="007549ED">
      <w:pPr>
        <w:tabs>
          <w:tab w:val="left" w:pos="851"/>
        </w:tabs>
        <w:ind w:firstLine="709"/>
        <w:jc w:val="both"/>
        <w:rPr>
          <w:sz w:val="22"/>
        </w:rPr>
      </w:pPr>
      <w:r w:rsidRPr="00AB22F2">
        <w:rPr>
          <w:sz w:val="22"/>
        </w:rPr>
        <w:t>Курсы внеурочной деятельности, направленные на развитие коммуникативных компетенций обуча</w:t>
      </w:r>
      <w:r w:rsidRPr="00AB22F2">
        <w:rPr>
          <w:sz w:val="22"/>
        </w:rPr>
        <w:t>ю</w:t>
      </w:r>
      <w:r w:rsidRPr="00AB22F2">
        <w:rPr>
          <w:sz w:val="22"/>
        </w:rPr>
        <w:t xml:space="preserve">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B22F2">
        <w:rPr>
          <w:rStyle w:val="CharAttribute3"/>
          <w:sz w:val="22"/>
        </w:rPr>
        <w:t>разнообразию</w:t>
      </w:r>
      <w:r w:rsidRPr="00AB22F2">
        <w:rPr>
          <w:rStyle w:val="CharAttribute3"/>
          <w:sz w:val="22"/>
        </w:rPr>
        <w:t xml:space="preserve"> </w:t>
      </w:r>
      <w:r w:rsidRPr="00AB22F2">
        <w:rPr>
          <w:rStyle w:val="CharAttribute3"/>
          <w:sz w:val="22"/>
        </w:rPr>
        <w:t>взглядов</w:t>
      </w:r>
      <w:r w:rsidRPr="00AB22F2">
        <w:rPr>
          <w:rStyle w:val="CharAttribute3"/>
          <w:sz w:val="22"/>
        </w:rPr>
        <w:t xml:space="preserve"> </w:t>
      </w:r>
      <w:r w:rsidRPr="00AB22F2">
        <w:rPr>
          <w:rStyle w:val="CharAttribute3"/>
          <w:sz w:val="22"/>
        </w:rPr>
        <w:t>людей</w:t>
      </w:r>
      <w:r w:rsidRPr="00AB22F2">
        <w:rPr>
          <w:rStyle w:val="CharAttribute3"/>
          <w:sz w:val="22"/>
        </w:rPr>
        <w:t>.</w:t>
      </w:r>
    </w:p>
    <w:p w:rsidR="007549ED" w:rsidRPr="00AB22F2" w:rsidRDefault="007549ED" w:rsidP="007549ED">
      <w:pPr>
        <w:tabs>
          <w:tab w:val="left" w:pos="851"/>
        </w:tabs>
        <w:ind w:firstLine="709"/>
        <w:jc w:val="both"/>
        <w:rPr>
          <w:sz w:val="22"/>
        </w:rPr>
      </w:pPr>
      <w:r w:rsidRPr="00AB22F2">
        <w:rPr>
          <w:sz w:val="22"/>
        </w:rPr>
        <w:t>Коррекционная направленность включает моделирование социально приемлемых способов реагиров</w:t>
      </w:r>
      <w:r w:rsidRPr="00AB22F2">
        <w:rPr>
          <w:sz w:val="22"/>
        </w:rPr>
        <w:t>а</w:t>
      </w:r>
      <w:r w:rsidRPr="00AB22F2">
        <w:rPr>
          <w:sz w:val="22"/>
        </w:rPr>
        <w:t>ния в различных коммуникативных ситуациях, отработку навыков конструктивного сотрудничества, расш</w:t>
      </w:r>
      <w:r w:rsidRPr="00AB22F2">
        <w:rPr>
          <w:sz w:val="22"/>
        </w:rPr>
        <w:t>и</w:t>
      </w:r>
      <w:r w:rsidRPr="00AB22F2">
        <w:rPr>
          <w:sz w:val="22"/>
        </w:rPr>
        <w:t>рение репертуара коммуникативных умений и речевых шаблонов.</w:t>
      </w:r>
    </w:p>
    <w:p w:rsidR="007549ED" w:rsidRPr="00AB22F2" w:rsidRDefault="007549ED" w:rsidP="007549ED">
      <w:pPr>
        <w:tabs>
          <w:tab w:val="left" w:pos="851"/>
        </w:tabs>
        <w:ind w:firstLine="709"/>
        <w:jc w:val="both"/>
        <w:rPr>
          <w:rStyle w:val="CharAttribute501"/>
          <w:rFonts w:eastAsia="№Е"/>
          <w:b/>
          <w:i w:val="0"/>
          <w:sz w:val="22"/>
        </w:rPr>
      </w:pPr>
      <w:r w:rsidRPr="00AB22F2">
        <w:rPr>
          <w:rStyle w:val="CharAttribute501"/>
          <w:rFonts w:eastAsia="№Е"/>
          <w:b/>
          <w:sz w:val="22"/>
        </w:rPr>
        <w:t>Туристско-краеведческая деятельность.</w:t>
      </w:r>
    </w:p>
    <w:p w:rsidR="007549ED" w:rsidRPr="00AB22F2" w:rsidRDefault="007549ED" w:rsidP="007549ED">
      <w:pPr>
        <w:tabs>
          <w:tab w:val="left" w:pos="851"/>
        </w:tabs>
        <w:ind w:firstLine="709"/>
        <w:jc w:val="both"/>
        <w:rPr>
          <w:rStyle w:val="CharAttribute501"/>
          <w:rFonts w:eastAsia="№Е"/>
          <w:i w:val="0"/>
          <w:sz w:val="22"/>
        </w:rPr>
      </w:pPr>
      <w:r w:rsidRPr="00AB22F2">
        <w:rPr>
          <w:sz w:val="22"/>
        </w:rPr>
        <w:t xml:space="preserve">Курсы внеурочной деятельности, направленные </w:t>
      </w:r>
      <w:r w:rsidRPr="00AB22F2">
        <w:rPr>
          <w:rFonts w:eastAsia="№Е"/>
          <w:sz w:val="22"/>
        </w:rPr>
        <w:t xml:space="preserve">на воспитание у обучающихся с ЗПР любви к своему краю, его истории, культуре, природе, </w:t>
      </w:r>
      <w:r w:rsidRPr="00AB22F2">
        <w:rPr>
          <w:sz w:val="22"/>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AB22F2">
        <w:rPr>
          <w:rFonts w:eastAsia="№Е"/>
          <w:sz w:val="22"/>
        </w:rPr>
        <w:t>на развитие самосто</w:t>
      </w:r>
      <w:r w:rsidRPr="00AB22F2">
        <w:rPr>
          <w:rFonts w:eastAsia="№Е"/>
          <w:sz w:val="22"/>
        </w:rPr>
        <w:t>я</w:t>
      </w:r>
      <w:r w:rsidRPr="00AB22F2">
        <w:rPr>
          <w:rFonts w:eastAsia="№Е"/>
          <w:sz w:val="22"/>
        </w:rPr>
        <w:t xml:space="preserve">тельности и ответственности обучающихся, формирование у них навыков самообслуживающего труда. </w:t>
      </w:r>
    </w:p>
    <w:p w:rsidR="007549ED" w:rsidRPr="00AB22F2" w:rsidRDefault="007549ED" w:rsidP="007549ED">
      <w:pPr>
        <w:tabs>
          <w:tab w:val="left" w:pos="851"/>
        </w:tabs>
        <w:ind w:firstLine="709"/>
        <w:jc w:val="both"/>
        <w:rPr>
          <w:rStyle w:val="CharAttribute501"/>
          <w:rFonts w:eastAsia="№Е"/>
          <w:b/>
          <w:sz w:val="22"/>
        </w:rPr>
      </w:pPr>
      <w:r w:rsidRPr="00AB22F2">
        <w:rPr>
          <w:rStyle w:val="CharAttribute501"/>
          <w:rFonts w:eastAsia="№Е"/>
          <w:b/>
          <w:sz w:val="22"/>
        </w:rPr>
        <w:t xml:space="preserve">Спортивно-оздоровительная деятельность. </w:t>
      </w:r>
    </w:p>
    <w:p w:rsidR="007549ED" w:rsidRPr="00AB22F2" w:rsidRDefault="007549ED" w:rsidP="007549ED">
      <w:pPr>
        <w:tabs>
          <w:tab w:val="left" w:pos="851"/>
        </w:tabs>
        <w:ind w:firstLine="709"/>
        <w:jc w:val="both"/>
        <w:rPr>
          <w:rStyle w:val="CharAttribute501"/>
          <w:rFonts w:eastAsia="№Е"/>
          <w:i w:val="0"/>
          <w:sz w:val="22"/>
        </w:rPr>
      </w:pPr>
      <w:r w:rsidRPr="00AB22F2">
        <w:rPr>
          <w:sz w:val="22"/>
        </w:rPr>
        <w:t xml:space="preserve">Курсы внеурочной деятельности, направленные </w:t>
      </w:r>
      <w:r w:rsidRPr="00AB22F2">
        <w:rPr>
          <w:rFonts w:eastAsia="№Е"/>
          <w:sz w:val="22"/>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549ED" w:rsidRPr="00AB22F2" w:rsidRDefault="007549ED" w:rsidP="007549ED">
      <w:pPr>
        <w:tabs>
          <w:tab w:val="left" w:pos="851"/>
        </w:tabs>
        <w:ind w:firstLine="709"/>
        <w:jc w:val="both"/>
        <w:rPr>
          <w:rFonts w:eastAsia="№Е"/>
          <w:sz w:val="22"/>
        </w:rPr>
      </w:pPr>
      <w:r w:rsidRPr="00AB22F2">
        <w:rPr>
          <w:rFonts w:eastAsia="№Е"/>
          <w:sz w:val="22"/>
        </w:rPr>
        <w:t>Коррекционная направленность включает специальную работу, направленную на развитие общей к</w:t>
      </w:r>
      <w:r w:rsidRPr="00AB22F2">
        <w:rPr>
          <w:rFonts w:eastAsia="№Е"/>
          <w:sz w:val="22"/>
        </w:rPr>
        <w:t>о</w:t>
      </w:r>
      <w:r w:rsidRPr="00AB22F2">
        <w:rPr>
          <w:rFonts w:eastAsia="№Е"/>
          <w:sz w:val="22"/>
        </w:rPr>
        <w:t>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7549ED" w:rsidRPr="00AB22F2" w:rsidRDefault="007549ED" w:rsidP="007549ED">
      <w:pPr>
        <w:tabs>
          <w:tab w:val="left" w:pos="851"/>
        </w:tabs>
        <w:ind w:firstLine="709"/>
        <w:jc w:val="both"/>
        <w:rPr>
          <w:rStyle w:val="CharAttribute501"/>
          <w:rFonts w:eastAsia="№Е"/>
          <w:b/>
          <w:sz w:val="22"/>
        </w:rPr>
      </w:pPr>
      <w:r w:rsidRPr="00AB22F2">
        <w:rPr>
          <w:rStyle w:val="CharAttribute501"/>
          <w:rFonts w:eastAsia="№Е"/>
          <w:b/>
          <w:sz w:val="22"/>
        </w:rPr>
        <w:t xml:space="preserve">Трудовая деятельность. </w:t>
      </w:r>
    </w:p>
    <w:p w:rsidR="007549ED" w:rsidRPr="00AB22F2" w:rsidRDefault="007549ED" w:rsidP="007549ED">
      <w:pPr>
        <w:tabs>
          <w:tab w:val="left" w:pos="851"/>
        </w:tabs>
        <w:ind w:firstLine="709"/>
        <w:jc w:val="both"/>
        <w:rPr>
          <w:rFonts w:eastAsia="№Е"/>
          <w:sz w:val="22"/>
        </w:rPr>
      </w:pPr>
      <w:r w:rsidRPr="00AB22F2">
        <w:rPr>
          <w:sz w:val="22"/>
        </w:rPr>
        <w:t xml:space="preserve">Курсы внеурочной деятельности, направленные </w:t>
      </w:r>
      <w:r w:rsidRPr="00AB22F2">
        <w:rPr>
          <w:rFonts w:eastAsia="№Е"/>
          <w:sz w:val="22"/>
        </w:rPr>
        <w:t>на развитие творческих способностей обучающихся с ЗПР, воспитание у них трудолюбия и уважительного отношения к физическому труду.</w:t>
      </w:r>
    </w:p>
    <w:p w:rsidR="007549ED" w:rsidRPr="007549ED" w:rsidRDefault="007549ED" w:rsidP="007549ED">
      <w:pPr>
        <w:tabs>
          <w:tab w:val="left" w:pos="851"/>
        </w:tabs>
        <w:ind w:firstLine="709"/>
        <w:jc w:val="both"/>
        <w:rPr>
          <w:sz w:val="22"/>
        </w:rPr>
      </w:pPr>
      <w:r w:rsidRPr="00AB22F2">
        <w:rPr>
          <w:rFonts w:eastAsia="№Е"/>
          <w:b/>
          <w:i/>
          <w:sz w:val="22"/>
        </w:rPr>
        <w:t xml:space="preserve">Игровая деятельность. </w:t>
      </w:r>
      <w:r w:rsidRPr="00AB22F2">
        <w:rPr>
          <w:sz w:val="22"/>
        </w:rPr>
        <w:t xml:space="preserve">Курсы внеурочной деятельности, направленные </w:t>
      </w:r>
      <w:r w:rsidRPr="00AB22F2">
        <w:rPr>
          <w:rFonts w:eastAsia="№Е"/>
          <w:sz w:val="22"/>
        </w:rPr>
        <w:t>на раскрытие творческого, умственного и физического потенциала обучающихся с ЗПР, развитие у них навыков конструктивного общ</w:t>
      </w:r>
      <w:r w:rsidRPr="00AB22F2">
        <w:rPr>
          <w:rFonts w:eastAsia="№Е"/>
          <w:sz w:val="22"/>
        </w:rPr>
        <w:t>е</w:t>
      </w:r>
      <w:r w:rsidRPr="00AB22F2">
        <w:rPr>
          <w:rFonts w:eastAsia="№Е"/>
          <w:sz w:val="22"/>
        </w:rPr>
        <w:t xml:space="preserve">ния, умений работать в команде. </w:t>
      </w:r>
      <w:r w:rsidRPr="00AB22F2">
        <w:rPr>
          <w:sz w:val="22"/>
          <w:vertAlign w:val="superscript"/>
        </w:rPr>
        <w:t xml:space="preserve"> </w:t>
      </w:r>
    </w:p>
    <w:p w:rsidR="007549ED" w:rsidRPr="00AB22F2" w:rsidRDefault="007549ED" w:rsidP="007549ED">
      <w:pPr>
        <w:adjustRightInd w:val="0"/>
        <w:ind w:right="-1" w:firstLine="709"/>
        <w:jc w:val="both"/>
        <w:rPr>
          <w:b/>
          <w:w w:val="0"/>
          <w:sz w:val="22"/>
        </w:rPr>
      </w:pPr>
      <w:r w:rsidRPr="00AB22F2">
        <w:rPr>
          <w:b/>
          <w:w w:val="0"/>
          <w:sz w:val="22"/>
        </w:rPr>
        <w:t>Модуль «Школьный урок»</w:t>
      </w:r>
    </w:p>
    <w:p w:rsidR="007549ED" w:rsidRPr="00AB22F2" w:rsidRDefault="007549ED" w:rsidP="007549ED">
      <w:pPr>
        <w:adjustRightInd w:val="0"/>
        <w:ind w:right="-1" w:firstLine="709"/>
        <w:jc w:val="both"/>
        <w:rPr>
          <w:i/>
          <w:sz w:val="22"/>
        </w:rPr>
      </w:pPr>
      <w:r w:rsidRPr="00AB22F2">
        <w:rPr>
          <w:rFonts w:eastAsia="№Е"/>
          <w:sz w:val="22"/>
        </w:rPr>
        <w:t xml:space="preserve">Реализация </w:t>
      </w:r>
      <w:r w:rsidRPr="00AB22F2">
        <w:rPr>
          <w:w w:val="0"/>
          <w:sz w:val="22"/>
        </w:rPr>
        <w:t>педагогическими работниками</w:t>
      </w:r>
      <w:r w:rsidRPr="00AB22F2">
        <w:rPr>
          <w:rFonts w:eastAsia="№Е"/>
          <w:sz w:val="22"/>
        </w:rPr>
        <w:t xml:space="preserve"> воспитательного потенциала урока предполагает следу</w:t>
      </w:r>
      <w:r w:rsidRPr="00AB22F2">
        <w:rPr>
          <w:rFonts w:eastAsia="№Е"/>
          <w:sz w:val="22"/>
        </w:rPr>
        <w:t>ю</w:t>
      </w:r>
      <w:r w:rsidRPr="00AB22F2">
        <w:rPr>
          <w:rFonts w:eastAsia="№Е"/>
          <w:sz w:val="22"/>
        </w:rPr>
        <w:t>щее: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w:t>
      </w:r>
      <w:r w:rsidRPr="00AB22F2">
        <w:rPr>
          <w:sz w:val="22"/>
        </w:rPr>
        <w:t>о</w:t>
      </w:r>
      <w:r w:rsidRPr="00AB22F2">
        <w:rPr>
          <w:sz w:val="22"/>
        </w:rPr>
        <w:t>го работника, привлечению их внимания к обсуждаемой на уроке информации, активизации их позн</w:t>
      </w:r>
      <w:r w:rsidRPr="00AB22F2">
        <w:rPr>
          <w:sz w:val="22"/>
        </w:rPr>
        <w:t>а</w:t>
      </w:r>
      <w:r w:rsidRPr="00AB22F2">
        <w:rPr>
          <w:sz w:val="22"/>
        </w:rPr>
        <w:t>вательной деятельности;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w:t>
      </w:r>
      <w:r w:rsidRPr="00AB22F2">
        <w:rPr>
          <w:sz w:val="22"/>
        </w:rPr>
        <w:t>с</w:t>
      </w:r>
      <w:r w:rsidRPr="00AB22F2">
        <w:rPr>
          <w:sz w:val="22"/>
        </w:rPr>
        <w:t xml:space="preserve">циплины и самоорганизации;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привлечение внимания обучающихся с ЗПР к ценностному аспекту изучаемых на уроках явлений, о</w:t>
      </w:r>
      <w:r w:rsidRPr="00AB22F2">
        <w:rPr>
          <w:sz w:val="22"/>
        </w:rPr>
        <w:t>р</w:t>
      </w:r>
      <w:r w:rsidRPr="00AB22F2">
        <w:rPr>
          <w:sz w:val="22"/>
        </w:rPr>
        <w:t>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w:t>
      </w:r>
      <w:r w:rsidRPr="00AB22F2">
        <w:rPr>
          <w:sz w:val="22"/>
        </w:rPr>
        <w:t>о</w:t>
      </w:r>
      <w:r w:rsidRPr="00AB22F2">
        <w:rPr>
          <w:sz w:val="22"/>
        </w:rPr>
        <w:t xml:space="preserve">шения;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w:t>
      </w:r>
      <w:r w:rsidRPr="00AB22F2">
        <w:rPr>
          <w:sz w:val="22"/>
        </w:rPr>
        <w:t>б</w:t>
      </w:r>
      <w:r w:rsidRPr="00AB22F2">
        <w:rPr>
          <w:sz w:val="22"/>
        </w:rPr>
        <w:t>росердечности, через подбор соответствующих текстов для чтения, проблемных ситуаций для обсу</w:t>
      </w:r>
      <w:r w:rsidRPr="00AB22F2">
        <w:rPr>
          <w:sz w:val="22"/>
        </w:rPr>
        <w:t>ж</w:t>
      </w:r>
      <w:r w:rsidRPr="00AB22F2">
        <w:rPr>
          <w:sz w:val="22"/>
        </w:rPr>
        <w:t>дения в классе;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w:t>
      </w:r>
      <w:r w:rsidRPr="00AB22F2">
        <w:rPr>
          <w:sz w:val="22"/>
        </w:rPr>
        <w:t>з</w:t>
      </w:r>
      <w:r w:rsidRPr="00AB22F2">
        <w:rPr>
          <w:sz w:val="22"/>
        </w:rPr>
        <w:t xml:space="preserve">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w:t>
      </w:r>
      <w:r w:rsidRPr="00AB22F2">
        <w:rPr>
          <w:sz w:val="22"/>
        </w:rPr>
        <w:t>а</w:t>
      </w:r>
      <w:r w:rsidRPr="00AB22F2">
        <w:rPr>
          <w:sz w:val="22"/>
        </w:rPr>
        <w:t xml:space="preserve">новлению доброжелательной атмосферы во время урока;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инициирование и поддержка исследовательской деятельности обучающихся с ЗПР в рамках реализ</w:t>
      </w:r>
      <w:r w:rsidRPr="00AB22F2">
        <w:rPr>
          <w:sz w:val="22"/>
        </w:rPr>
        <w:t>а</w:t>
      </w:r>
      <w:r w:rsidRPr="00AB22F2">
        <w:rPr>
          <w:sz w:val="22"/>
        </w:rPr>
        <w:t>ции ими индивидуальных и групповых исследовательских проектов, что даст обучающимся возмо</w:t>
      </w:r>
      <w:r w:rsidRPr="00AB22F2">
        <w:rPr>
          <w:sz w:val="22"/>
        </w:rPr>
        <w:t>ж</w:t>
      </w:r>
      <w:r w:rsidRPr="00AB22F2">
        <w:rPr>
          <w:sz w:val="22"/>
        </w:rPr>
        <w:t>ность приобрести навык самостоятельного решения практико-ориентированных задач, навык обдум</w:t>
      </w:r>
      <w:r w:rsidRPr="00AB22F2">
        <w:rPr>
          <w:sz w:val="22"/>
        </w:rPr>
        <w:t>ы</w:t>
      </w:r>
      <w:r w:rsidRPr="00AB22F2">
        <w:rPr>
          <w:sz w:val="22"/>
        </w:rPr>
        <w:t>вания и высказывания собственных идей, навык уважительного отношения к чужим идеям, оформле</w:t>
      </w:r>
      <w:r w:rsidRPr="00AB22F2">
        <w:rPr>
          <w:sz w:val="22"/>
        </w:rPr>
        <w:t>н</w:t>
      </w:r>
      <w:r w:rsidRPr="00AB22F2">
        <w:rPr>
          <w:sz w:val="22"/>
        </w:rPr>
        <w:lastRenderedPageBreak/>
        <w:t>ным в работах других исследователей, навык публичного выступления перед аудиторией, аргумент</w:t>
      </w:r>
      <w:r w:rsidRPr="00AB22F2">
        <w:rPr>
          <w:sz w:val="22"/>
        </w:rPr>
        <w:t>и</w:t>
      </w:r>
      <w:r w:rsidRPr="00AB22F2">
        <w:rPr>
          <w:sz w:val="22"/>
        </w:rPr>
        <w:t>рования и отстаивания своей точки зрения.</w:t>
      </w:r>
    </w:p>
    <w:p w:rsidR="007549ED" w:rsidRPr="00AB22F2" w:rsidRDefault="007549ED" w:rsidP="007549ED">
      <w:pPr>
        <w:adjustRightInd w:val="0"/>
        <w:ind w:right="-1" w:firstLine="709"/>
        <w:jc w:val="both"/>
        <w:rPr>
          <w:b/>
          <w:iCs/>
          <w:w w:val="0"/>
          <w:sz w:val="22"/>
        </w:rPr>
      </w:pPr>
      <w:r w:rsidRPr="00AB22F2">
        <w:rPr>
          <w:b/>
          <w:iCs/>
          <w:w w:val="0"/>
          <w:sz w:val="22"/>
        </w:rPr>
        <w:t>Модуль «Самоуправление»</w:t>
      </w:r>
    </w:p>
    <w:p w:rsidR="007549ED" w:rsidRPr="00AB22F2" w:rsidRDefault="007549ED" w:rsidP="007549ED">
      <w:pPr>
        <w:adjustRightInd w:val="0"/>
        <w:ind w:right="-1" w:firstLine="709"/>
        <w:jc w:val="both"/>
        <w:rPr>
          <w:i/>
          <w:sz w:val="22"/>
        </w:rPr>
      </w:pPr>
      <w:r w:rsidRPr="00AB22F2">
        <w:rPr>
          <w:rFonts w:eastAsia="№Е"/>
          <w:sz w:val="22"/>
        </w:rPr>
        <w:t xml:space="preserve">Поддержка детского </w:t>
      </w:r>
      <w:r w:rsidRPr="00AB22F2">
        <w:rPr>
          <w:sz w:val="22"/>
        </w:rPr>
        <w:t xml:space="preserve">самоуправления в </w:t>
      </w:r>
      <w:r w:rsidRPr="00AB22F2">
        <w:rPr>
          <w:w w:val="0"/>
          <w:sz w:val="22"/>
        </w:rPr>
        <w:t>образовательной организации</w:t>
      </w:r>
      <w:r w:rsidRPr="00AB22F2">
        <w:rPr>
          <w:sz w:val="22"/>
        </w:rPr>
        <w:t xml:space="preserve"> позволяет воспитывать у обуч</w:t>
      </w:r>
      <w:r w:rsidRPr="00AB22F2">
        <w:rPr>
          <w:sz w:val="22"/>
        </w:rPr>
        <w:t>а</w:t>
      </w:r>
      <w:r w:rsidRPr="00AB22F2">
        <w:rPr>
          <w:sz w:val="22"/>
        </w:rPr>
        <w:t>ющихся с ЗПР инициативность, самостоятельность, ответственность, трудолюбие, чувство собственного д</w:t>
      </w:r>
      <w:r w:rsidRPr="00AB22F2">
        <w:rPr>
          <w:sz w:val="22"/>
        </w:rPr>
        <w:t>о</w:t>
      </w:r>
      <w:r w:rsidRPr="00AB22F2">
        <w:rPr>
          <w:sz w:val="22"/>
        </w:rPr>
        <w:t xml:space="preserve">стоинства, а обучающимся предоставляет широкие возможности для самовыражения и самореализации, что готовит их к взрослой жизни. Детское самоуправление в </w:t>
      </w:r>
      <w:r w:rsidRPr="00AB22F2">
        <w:rPr>
          <w:w w:val="0"/>
          <w:sz w:val="22"/>
        </w:rPr>
        <w:t>образовательной организации</w:t>
      </w:r>
      <w:r w:rsidRPr="00AB22F2">
        <w:rPr>
          <w:sz w:val="22"/>
        </w:rPr>
        <w:t xml:space="preserve"> осуществляется сл</w:t>
      </w:r>
      <w:r w:rsidRPr="00AB22F2">
        <w:rPr>
          <w:sz w:val="22"/>
        </w:rPr>
        <w:t>е</w:t>
      </w:r>
      <w:r w:rsidRPr="00AB22F2">
        <w:rPr>
          <w:sz w:val="22"/>
        </w:rPr>
        <w:t>дующим образом:</w:t>
      </w:r>
    </w:p>
    <w:p w:rsidR="007549ED" w:rsidRPr="00AB22F2" w:rsidRDefault="007549ED" w:rsidP="007549ED">
      <w:pPr>
        <w:tabs>
          <w:tab w:val="left" w:pos="851"/>
        </w:tabs>
        <w:ind w:firstLine="709"/>
        <w:jc w:val="both"/>
        <w:rPr>
          <w:b/>
          <w:i/>
          <w:sz w:val="22"/>
        </w:rPr>
      </w:pPr>
      <w:r w:rsidRPr="00AB22F2">
        <w:rPr>
          <w:b/>
          <w:i/>
          <w:sz w:val="22"/>
        </w:rPr>
        <w:t>На уровне школы:</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через деятельность выборного Совета обучающихся</w:t>
      </w:r>
      <w:r>
        <w:rPr>
          <w:sz w:val="22"/>
        </w:rPr>
        <w:t xml:space="preserve"> (</w:t>
      </w:r>
      <w:r w:rsidRPr="00AB22F2">
        <w:rPr>
          <w:sz w:val="22"/>
        </w:rPr>
        <w:t>РДШ, Пионерская дружина, Совет старшеклас</w:t>
      </w:r>
      <w:r w:rsidRPr="00AB22F2">
        <w:rPr>
          <w:sz w:val="22"/>
        </w:rPr>
        <w:t>с</w:t>
      </w:r>
      <w:r w:rsidRPr="00AB22F2">
        <w:rPr>
          <w:sz w:val="22"/>
        </w:rPr>
        <w:t>ников), создаваемого для учета мнения обучающихся по вопросам управления образовательной орг</w:t>
      </w:r>
      <w:r w:rsidRPr="00AB22F2">
        <w:rPr>
          <w:sz w:val="22"/>
        </w:rPr>
        <w:t>а</w:t>
      </w:r>
      <w:r w:rsidRPr="00AB22F2">
        <w:rPr>
          <w:sz w:val="22"/>
        </w:rPr>
        <w:t>низацией и принятия административных решений, затрагивающих их права и законные интересы;</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через работу постоянно действующего школьного актива, инициирующего и организующего провед</w:t>
      </w:r>
      <w:r w:rsidRPr="00AB22F2">
        <w:rPr>
          <w:sz w:val="22"/>
        </w:rPr>
        <w:t>е</w:t>
      </w:r>
      <w:r w:rsidRPr="00AB22F2">
        <w:rPr>
          <w:sz w:val="22"/>
        </w:rPr>
        <w:t>ние личностно значимых для обучающихся событий (соревнований, конкурсов, фестивалей, флешмобов и т.п.);</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через деятельность творческих советов дела, отвечающих за проведение тех или иных конкретных м</w:t>
      </w:r>
      <w:r w:rsidRPr="00AB22F2">
        <w:rPr>
          <w:sz w:val="22"/>
        </w:rPr>
        <w:t>е</w:t>
      </w:r>
      <w:r w:rsidRPr="00AB22F2">
        <w:rPr>
          <w:sz w:val="22"/>
        </w:rPr>
        <w:t>роприятий, праздников, вечеров, акций и т.п.;</w:t>
      </w:r>
    </w:p>
    <w:p w:rsidR="007549ED" w:rsidRPr="00AB22F2" w:rsidRDefault="007549ED" w:rsidP="007549ED">
      <w:pPr>
        <w:tabs>
          <w:tab w:val="left" w:pos="851"/>
        </w:tabs>
        <w:ind w:firstLine="709"/>
        <w:jc w:val="both"/>
        <w:rPr>
          <w:bCs/>
          <w:i/>
          <w:sz w:val="22"/>
        </w:rPr>
      </w:pPr>
      <w:r w:rsidRPr="00AB22F2">
        <w:rPr>
          <w:b/>
          <w:i/>
          <w:sz w:val="22"/>
        </w:rPr>
        <w:t>На уровне классов</w:t>
      </w:r>
      <w:r w:rsidRPr="00AB22F2">
        <w:rPr>
          <w:bCs/>
          <w:i/>
          <w:sz w:val="22"/>
        </w:rPr>
        <w:t>:</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через деятельность выборных по инициативе и предложениям обучающихся класса лидеров, предста</w:t>
      </w:r>
      <w:r w:rsidRPr="00AB22F2">
        <w:rPr>
          <w:sz w:val="22"/>
        </w:rPr>
        <w:t>в</w:t>
      </w:r>
      <w:r w:rsidRPr="00AB22F2">
        <w:rPr>
          <w:sz w:val="22"/>
        </w:rPr>
        <w:t>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через деятельность выборных органов самоуправления, отвечающих за различные направления работы класса;</w:t>
      </w:r>
    </w:p>
    <w:p w:rsidR="007549ED" w:rsidRPr="00AB22F2" w:rsidRDefault="007549ED" w:rsidP="007549ED">
      <w:pPr>
        <w:pStyle w:val="a7"/>
        <w:numPr>
          <w:ilvl w:val="0"/>
          <w:numId w:val="1"/>
        </w:numPr>
        <w:tabs>
          <w:tab w:val="left" w:pos="993"/>
        </w:tabs>
        <w:ind w:left="709" w:hanging="283"/>
        <w:jc w:val="both"/>
        <w:rPr>
          <w:bCs/>
          <w:i/>
          <w:sz w:val="22"/>
        </w:rPr>
      </w:pPr>
      <w:r w:rsidRPr="00AB22F2">
        <w:rPr>
          <w:sz w:val="22"/>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AB22F2">
        <w:rPr>
          <w:rFonts w:eastAsia="Calibri"/>
          <w:sz w:val="22"/>
        </w:rPr>
        <w:t xml:space="preserve"> систему распределяемых среди участников отве</w:t>
      </w:r>
      <w:r w:rsidRPr="00AB22F2">
        <w:rPr>
          <w:rFonts w:eastAsia="Calibri"/>
          <w:sz w:val="22"/>
        </w:rPr>
        <w:t>т</w:t>
      </w:r>
      <w:r w:rsidRPr="00AB22F2">
        <w:rPr>
          <w:rFonts w:eastAsia="Calibri"/>
          <w:sz w:val="22"/>
        </w:rPr>
        <w:t>ственных должностей.</w:t>
      </w:r>
    </w:p>
    <w:p w:rsidR="007549ED" w:rsidRPr="00AB22F2" w:rsidRDefault="007549ED" w:rsidP="007549ED">
      <w:pPr>
        <w:ind w:firstLine="709"/>
        <w:jc w:val="both"/>
        <w:rPr>
          <w:rFonts w:eastAsia="№Е"/>
          <w:b/>
          <w:bCs/>
          <w:iCs/>
          <w:sz w:val="22"/>
          <w:u w:val="single"/>
        </w:rPr>
      </w:pPr>
      <w:r w:rsidRPr="00AB22F2">
        <w:rPr>
          <w:b/>
          <w:bCs/>
          <w:i/>
          <w:iCs/>
          <w:sz w:val="22"/>
        </w:rPr>
        <w:t>На индивидуальном уровне:</w:t>
      </w:r>
      <w:r w:rsidRPr="00AB22F2">
        <w:rPr>
          <w:rFonts w:eastAsia="№Е"/>
          <w:b/>
          <w:bCs/>
          <w:i/>
          <w:iCs/>
          <w:sz w:val="22"/>
          <w:u w:val="single"/>
        </w:rPr>
        <w:t xml:space="preserve">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через вовлечение обучающихся с ЗПР в планирование, организацию, проведение и анализ общешкол</w:t>
      </w:r>
      <w:r w:rsidRPr="00AB22F2">
        <w:rPr>
          <w:sz w:val="22"/>
        </w:rPr>
        <w:t>ь</w:t>
      </w:r>
      <w:r w:rsidRPr="00AB22F2">
        <w:rPr>
          <w:sz w:val="22"/>
        </w:rPr>
        <w:t>ных и внутриклассных дел;</w:t>
      </w:r>
    </w:p>
    <w:p w:rsidR="007549ED" w:rsidRPr="007549ED" w:rsidRDefault="007549ED" w:rsidP="007549ED">
      <w:pPr>
        <w:pStyle w:val="a7"/>
        <w:numPr>
          <w:ilvl w:val="0"/>
          <w:numId w:val="1"/>
        </w:numPr>
        <w:tabs>
          <w:tab w:val="left" w:pos="993"/>
        </w:tabs>
        <w:ind w:left="709" w:hanging="283"/>
        <w:jc w:val="both"/>
        <w:rPr>
          <w:rFonts w:eastAsia="№Е"/>
          <w:b/>
          <w:bCs/>
          <w:iCs/>
          <w:sz w:val="22"/>
          <w:u w:val="single"/>
        </w:rPr>
      </w:pPr>
      <w:r w:rsidRPr="00AB22F2">
        <w:rPr>
          <w:sz w:val="22"/>
        </w:rPr>
        <w:t>через реализацию обучающимися, взявшими на себя соответствующую роль, функций по контролю за порядком и чистотой в классе, комнатными</w:t>
      </w:r>
      <w:r w:rsidRPr="00AB22F2">
        <w:rPr>
          <w:iCs/>
          <w:sz w:val="22"/>
        </w:rPr>
        <w:t xml:space="preserve"> растениями и т.п.</w:t>
      </w:r>
    </w:p>
    <w:p w:rsidR="007549ED" w:rsidRPr="00AB22F2" w:rsidRDefault="007549ED" w:rsidP="007549ED">
      <w:pPr>
        <w:tabs>
          <w:tab w:val="left" w:pos="851"/>
        </w:tabs>
        <w:ind w:firstLine="709"/>
        <w:jc w:val="both"/>
        <w:rPr>
          <w:b/>
          <w:iCs/>
          <w:w w:val="0"/>
          <w:sz w:val="22"/>
        </w:rPr>
      </w:pPr>
      <w:r w:rsidRPr="00AB22F2">
        <w:rPr>
          <w:b/>
          <w:iCs/>
          <w:w w:val="0"/>
          <w:sz w:val="22"/>
        </w:rPr>
        <w:t>Модуль «Детские общественные объединения»</w:t>
      </w:r>
    </w:p>
    <w:p w:rsidR="007549ED" w:rsidRPr="00AB22F2" w:rsidRDefault="007549ED" w:rsidP="007549ED">
      <w:pPr>
        <w:ind w:firstLine="709"/>
        <w:jc w:val="both"/>
        <w:rPr>
          <w:rFonts w:eastAsia="Calibri"/>
          <w:sz w:val="22"/>
        </w:rPr>
      </w:pPr>
      <w:r w:rsidRPr="00AB22F2">
        <w:rPr>
          <w:rFonts w:eastAsia="Calibri"/>
          <w:sz w:val="22"/>
        </w:rPr>
        <w:t>Действующее на базе</w:t>
      </w:r>
      <w:r w:rsidRPr="00AB22F2">
        <w:rPr>
          <w:w w:val="0"/>
          <w:sz w:val="22"/>
        </w:rPr>
        <w:t xml:space="preserve"> образовательной организации </w:t>
      </w:r>
      <w:r w:rsidRPr="00AB22F2">
        <w:rPr>
          <w:rFonts w:eastAsia="Calibri"/>
          <w:sz w:val="22"/>
        </w:rPr>
        <w:t>детское общественное объединение – это добр</w:t>
      </w:r>
      <w:r w:rsidRPr="00AB22F2">
        <w:rPr>
          <w:rFonts w:eastAsia="Calibri"/>
          <w:sz w:val="22"/>
        </w:rPr>
        <w:t>о</w:t>
      </w:r>
      <w:r w:rsidRPr="00AB22F2">
        <w:rPr>
          <w:rFonts w:eastAsia="Calibri"/>
          <w:sz w:val="22"/>
        </w:rPr>
        <w:t>вольное, самоуправляемое, некоммерческое формирование, созданное по инициативе обучающихся и взро</w:t>
      </w:r>
      <w:r w:rsidRPr="00AB22F2">
        <w:rPr>
          <w:rFonts w:eastAsia="Calibri"/>
          <w:sz w:val="22"/>
        </w:rPr>
        <w:t>с</w:t>
      </w:r>
      <w:r w:rsidRPr="00AB22F2">
        <w:rPr>
          <w:rFonts w:eastAsia="Calibri"/>
          <w:sz w:val="22"/>
        </w:rPr>
        <w:t>лых, объединившихся на основе общности интересов для реализации общих целей, указанных в уставе общ</w:t>
      </w:r>
      <w:r w:rsidRPr="00AB22F2">
        <w:rPr>
          <w:rFonts w:eastAsia="Calibri"/>
          <w:sz w:val="22"/>
        </w:rPr>
        <w:t>е</w:t>
      </w:r>
      <w:r w:rsidRPr="00AB22F2">
        <w:rPr>
          <w:rFonts w:eastAsia="Calibri"/>
          <w:sz w:val="22"/>
        </w:rPr>
        <w:t xml:space="preserve">ственного объединения. </w:t>
      </w:r>
    </w:p>
    <w:p w:rsidR="007549ED" w:rsidRPr="00AB22F2" w:rsidRDefault="007549ED" w:rsidP="007549ED">
      <w:pPr>
        <w:ind w:firstLine="709"/>
        <w:jc w:val="both"/>
        <w:rPr>
          <w:rFonts w:eastAsia="Calibri"/>
          <w:i/>
          <w:sz w:val="22"/>
        </w:rPr>
      </w:pPr>
      <w:r w:rsidRPr="00AB22F2">
        <w:rPr>
          <w:rFonts w:eastAsia="Calibri"/>
          <w:sz w:val="22"/>
        </w:rPr>
        <w:t>Воспитание в детском общественном объединении осуществляется через:</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w:t>
      </w:r>
      <w:r w:rsidRPr="00AB22F2">
        <w:rPr>
          <w:sz w:val="22"/>
        </w:rPr>
        <w:t>о</w:t>
      </w:r>
      <w:r w:rsidRPr="00AB22F2">
        <w:rPr>
          <w:sz w:val="22"/>
        </w:rPr>
        <w:t>ру объединения; ротация состава выборных органов и т.п.), дающих обучающемуся с ЗПР возмо</w:t>
      </w:r>
      <w:r w:rsidRPr="00AB22F2">
        <w:rPr>
          <w:sz w:val="22"/>
        </w:rPr>
        <w:t>ж</w:t>
      </w:r>
      <w:r w:rsidRPr="00AB22F2">
        <w:rPr>
          <w:sz w:val="22"/>
        </w:rPr>
        <w:t>ность получить социально значимый опыт гражданского поведения;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w:t>
      </w:r>
      <w:r w:rsidRPr="00AB22F2">
        <w:rPr>
          <w:sz w:val="22"/>
        </w:rPr>
        <w:t>а</w:t>
      </w:r>
      <w:r w:rsidRPr="00AB22F2">
        <w:rPr>
          <w:sz w:val="22"/>
        </w:rPr>
        <w:t>зовательной организации, обществу в целом; развить в себе такие качества как забота, уважение, ум</w:t>
      </w:r>
      <w:r w:rsidRPr="00AB22F2">
        <w:rPr>
          <w:sz w:val="22"/>
        </w:rPr>
        <w:t>е</w:t>
      </w:r>
      <w:r w:rsidRPr="00AB22F2">
        <w:rPr>
          <w:sz w:val="22"/>
        </w:rPr>
        <w:t>ние сопереживать, умение общаться, слушать и слышать других. Такими делами могут являться: п</w:t>
      </w:r>
      <w:r w:rsidRPr="00AB22F2">
        <w:rPr>
          <w:sz w:val="22"/>
        </w:rPr>
        <w:t>о</w:t>
      </w:r>
      <w:r w:rsidRPr="00AB22F2">
        <w:rPr>
          <w:sz w:val="22"/>
        </w:rPr>
        <w:t>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w:t>
      </w:r>
      <w:r w:rsidRPr="00AB22F2">
        <w:rPr>
          <w:sz w:val="22"/>
        </w:rPr>
        <w:t>о</w:t>
      </w:r>
      <w:r w:rsidRPr="00AB22F2">
        <w:rPr>
          <w:sz w:val="22"/>
        </w:rPr>
        <w:t>сетителей этих учреждений, помощь в благоустройстве территории данных учреждений и т.п.); уч</w:t>
      </w:r>
      <w:r w:rsidRPr="00AB22F2">
        <w:rPr>
          <w:sz w:val="22"/>
        </w:rPr>
        <w:t>а</w:t>
      </w:r>
      <w:r w:rsidRPr="00AB22F2">
        <w:rPr>
          <w:sz w:val="22"/>
        </w:rPr>
        <w:t>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интеграцию обучающихся с ЗПР в крупные детские общественные объединения на уровне региона, субъекта, страны (Российское движение школьников, Пионерская дружина, Совет старшеклассников);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w:t>
      </w:r>
      <w:r w:rsidRPr="00AB22F2">
        <w:rPr>
          <w:sz w:val="22"/>
        </w:rPr>
        <w:t>а</w:t>
      </w:r>
      <w:r w:rsidRPr="00AB22F2">
        <w:rPr>
          <w:sz w:val="22"/>
        </w:rPr>
        <w:t>ции и микрорайоне, совместного пения, празднования знаменательных для членов объединения соб</w:t>
      </w:r>
      <w:r w:rsidRPr="00AB22F2">
        <w:rPr>
          <w:sz w:val="22"/>
        </w:rPr>
        <w:t>ы</w:t>
      </w:r>
      <w:r w:rsidRPr="00AB22F2">
        <w:rPr>
          <w:sz w:val="22"/>
        </w:rPr>
        <w:t>тий;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лагерные сборы детского объединения, проводимые в каникулярное время;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поддержку и развитие в детском объединении его традиций и ритуалов, формирующих у обучающег</w:t>
      </w:r>
      <w:r w:rsidRPr="00AB22F2">
        <w:rPr>
          <w:sz w:val="22"/>
        </w:rPr>
        <w:t>о</w:t>
      </w:r>
      <w:r w:rsidRPr="00AB22F2">
        <w:rPr>
          <w:sz w:val="22"/>
        </w:rPr>
        <w:t>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w:t>
      </w:r>
      <w:r w:rsidRPr="00AB22F2">
        <w:rPr>
          <w:sz w:val="22"/>
        </w:rPr>
        <w:t>е</w:t>
      </w:r>
      <w:r w:rsidRPr="00AB22F2">
        <w:rPr>
          <w:sz w:val="22"/>
        </w:rPr>
        <w:t>ния ежегодной церемонии посвящения в члены детского объединения, создания и поддержки инте</w:t>
      </w:r>
      <w:r w:rsidRPr="00AB22F2">
        <w:rPr>
          <w:sz w:val="22"/>
        </w:rPr>
        <w:t>р</w:t>
      </w:r>
      <w:r w:rsidRPr="00AB22F2">
        <w:rPr>
          <w:sz w:val="22"/>
        </w:rPr>
        <w:t>нет-странички детского объединения в социальных сетях, организации деятельности пресс-центра де</w:t>
      </w:r>
      <w:r w:rsidRPr="00AB22F2">
        <w:rPr>
          <w:sz w:val="22"/>
        </w:rPr>
        <w:t>т</w:t>
      </w:r>
      <w:r w:rsidRPr="00AB22F2">
        <w:rPr>
          <w:sz w:val="22"/>
        </w:rPr>
        <w:t>ского объединения);</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w:t>
      </w:r>
      <w:r w:rsidRPr="00AB22F2">
        <w:rPr>
          <w:sz w:val="22"/>
        </w:rPr>
        <w:t>я</w:t>
      </w:r>
      <w:r w:rsidRPr="00AB22F2">
        <w:rPr>
          <w:sz w:val="22"/>
        </w:rPr>
        <w:t>тельностью обучающихся.</w:t>
      </w:r>
    </w:p>
    <w:p w:rsidR="007549ED" w:rsidRPr="00AB22F2" w:rsidRDefault="007549ED" w:rsidP="007549ED">
      <w:pPr>
        <w:adjustRightInd w:val="0"/>
        <w:ind w:right="-1" w:firstLine="709"/>
        <w:jc w:val="both"/>
        <w:rPr>
          <w:b/>
          <w:iCs/>
          <w:w w:val="0"/>
          <w:sz w:val="22"/>
        </w:rPr>
      </w:pPr>
      <w:r w:rsidRPr="00AB22F2">
        <w:rPr>
          <w:b/>
          <w:iCs/>
          <w:sz w:val="22"/>
        </w:rPr>
        <w:t xml:space="preserve">Модуль </w:t>
      </w:r>
      <w:r w:rsidRPr="00AB22F2">
        <w:rPr>
          <w:b/>
          <w:iCs/>
          <w:w w:val="0"/>
          <w:sz w:val="22"/>
        </w:rPr>
        <w:t>«Экскурсии, экспедиции, походы»</w:t>
      </w:r>
    </w:p>
    <w:p w:rsidR="007549ED" w:rsidRPr="00AB22F2" w:rsidRDefault="007549ED" w:rsidP="007549ED">
      <w:pPr>
        <w:adjustRightInd w:val="0"/>
        <w:ind w:right="-1" w:firstLine="709"/>
        <w:jc w:val="both"/>
        <w:rPr>
          <w:rFonts w:eastAsia="Calibri"/>
          <w:i/>
          <w:sz w:val="22"/>
        </w:rPr>
      </w:pPr>
      <w:r w:rsidRPr="00AB22F2">
        <w:rPr>
          <w:rFonts w:eastAsia="Calibri"/>
          <w:sz w:val="22"/>
        </w:rPr>
        <w:t>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w:t>
      </w:r>
      <w:r w:rsidRPr="00AB22F2">
        <w:rPr>
          <w:rFonts w:eastAsia="Calibri"/>
          <w:sz w:val="22"/>
        </w:rPr>
        <w:t>е</w:t>
      </w:r>
      <w:r w:rsidRPr="00AB22F2">
        <w:rPr>
          <w:rFonts w:eastAsia="Calibri"/>
          <w:sz w:val="22"/>
        </w:rPr>
        <w:t>режно относиться к ней, приобрести важный опыт социально одобряемого поведения в различных внешкол</w:t>
      </w:r>
      <w:r w:rsidRPr="00AB22F2">
        <w:rPr>
          <w:rFonts w:eastAsia="Calibri"/>
          <w:sz w:val="22"/>
        </w:rPr>
        <w:t>ь</w:t>
      </w:r>
      <w:r w:rsidRPr="00AB22F2">
        <w:rPr>
          <w:rFonts w:eastAsia="Calibri"/>
          <w:sz w:val="22"/>
        </w:rPr>
        <w:t>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w:t>
      </w:r>
      <w:r w:rsidRPr="00AB22F2">
        <w:rPr>
          <w:rFonts w:eastAsia="Calibri"/>
          <w:sz w:val="22"/>
        </w:rPr>
        <w:t>у</w:t>
      </w:r>
      <w:r w:rsidRPr="00AB22F2">
        <w:rPr>
          <w:rFonts w:eastAsia="Calibri"/>
          <w:sz w:val="22"/>
        </w:rPr>
        <w:t xml:space="preserve">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7549ED" w:rsidRPr="00AB22F2" w:rsidRDefault="007549ED" w:rsidP="007549ED">
      <w:pPr>
        <w:pStyle w:val="a7"/>
        <w:numPr>
          <w:ilvl w:val="0"/>
          <w:numId w:val="1"/>
        </w:numPr>
        <w:tabs>
          <w:tab w:val="left" w:pos="993"/>
        </w:tabs>
        <w:ind w:left="709" w:hanging="283"/>
        <w:jc w:val="both"/>
        <w:rPr>
          <w:sz w:val="22"/>
        </w:rPr>
      </w:pPr>
      <w:r w:rsidRPr="00AB22F2">
        <w:rPr>
          <w:rFonts w:eastAsia="Calibri"/>
          <w:sz w:val="22"/>
        </w:rPr>
        <w:t xml:space="preserve">регулярные пешие прогулки, экскурсии или походы выходного дня, </w:t>
      </w:r>
      <w:r w:rsidRPr="00AB22F2">
        <w:rPr>
          <w:sz w:val="22"/>
        </w:rPr>
        <w:t>организуемые в классах их клас</w:t>
      </w:r>
      <w:r w:rsidRPr="00AB22F2">
        <w:rPr>
          <w:sz w:val="22"/>
        </w:rPr>
        <w:t>с</w:t>
      </w:r>
      <w:r w:rsidRPr="00AB22F2">
        <w:rPr>
          <w:sz w:val="22"/>
        </w:rPr>
        <w:t>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w:t>
      </w:r>
      <w:r w:rsidRPr="00AB22F2">
        <w:rPr>
          <w:sz w:val="22"/>
        </w:rPr>
        <w:t>х</w:t>
      </w:r>
      <w:r w:rsidRPr="00AB22F2">
        <w:rPr>
          <w:sz w:val="22"/>
        </w:rPr>
        <w:t>ся ролей и соответствующих им заданий, например: «фотографов», «разведчиков», «гидов», «корр</w:t>
      </w:r>
      <w:r w:rsidRPr="00AB22F2">
        <w:rPr>
          <w:sz w:val="22"/>
        </w:rPr>
        <w:t>е</w:t>
      </w:r>
      <w:r w:rsidRPr="00AB22F2">
        <w:rPr>
          <w:sz w:val="22"/>
        </w:rPr>
        <w:t>спондентов», «оформителей»);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w:t>
      </w:r>
      <w:r w:rsidRPr="00AB22F2">
        <w:rPr>
          <w:sz w:val="22"/>
        </w:rPr>
        <w:t>и</w:t>
      </w:r>
      <w:r w:rsidRPr="00AB22F2">
        <w:rPr>
          <w:sz w:val="22"/>
        </w:rPr>
        <w:t>вавших здесь российских поэтов и писателей, произошедших здесь исторических событий, имеющи</w:t>
      </w:r>
      <w:r w:rsidRPr="00AB22F2">
        <w:rPr>
          <w:sz w:val="22"/>
        </w:rPr>
        <w:t>х</w:t>
      </w:r>
      <w:r w:rsidRPr="00AB22F2">
        <w:rPr>
          <w:sz w:val="22"/>
        </w:rPr>
        <w:t xml:space="preserve">ся здесь природных и историко-культурных ландшафтов, флоры и фауны;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7549ED" w:rsidRPr="007549ED" w:rsidRDefault="007549ED" w:rsidP="007549ED">
      <w:pPr>
        <w:pStyle w:val="a7"/>
        <w:numPr>
          <w:ilvl w:val="0"/>
          <w:numId w:val="1"/>
        </w:numPr>
        <w:tabs>
          <w:tab w:val="left" w:pos="993"/>
        </w:tabs>
        <w:ind w:left="709" w:hanging="283"/>
        <w:jc w:val="both"/>
        <w:rPr>
          <w:rFonts w:eastAsia="Calibri"/>
          <w:sz w:val="22"/>
        </w:rPr>
      </w:pPr>
      <w:r w:rsidRPr="00AB22F2">
        <w:rPr>
          <w:sz w:val="22"/>
        </w:rPr>
        <w:t>походы, организуемые совместно с организациями, реализующими дополнительные общеразвива</w:t>
      </w:r>
      <w:r w:rsidRPr="00AB22F2">
        <w:rPr>
          <w:sz w:val="22"/>
        </w:rPr>
        <w:t>ю</w:t>
      </w:r>
      <w:r w:rsidRPr="00AB22F2">
        <w:rPr>
          <w:sz w:val="22"/>
        </w:rPr>
        <w:t>щие программы и осуществляемые с обязательным привлечением обучающихся к коллективному пл</w:t>
      </w:r>
      <w:r w:rsidRPr="00AB22F2">
        <w:rPr>
          <w:sz w:val="22"/>
        </w:rPr>
        <w:t>а</w:t>
      </w:r>
      <w:r w:rsidRPr="00AB22F2">
        <w:rPr>
          <w:sz w:val="22"/>
        </w:rPr>
        <w:t>нированию (разработка маршрута, расчет времени и мест возможных ночевок и переходов), колле</w:t>
      </w:r>
      <w:r w:rsidRPr="00AB22F2">
        <w:rPr>
          <w:sz w:val="22"/>
        </w:rPr>
        <w:t>к</w:t>
      </w:r>
      <w:r w:rsidRPr="00AB22F2">
        <w:rPr>
          <w:sz w:val="22"/>
        </w:rPr>
        <w:t>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AB22F2">
        <w:rPr>
          <w:rFonts w:eastAsia="Calibri"/>
          <w:sz w:val="22"/>
        </w:rPr>
        <w:t>), коллективному анализу туристского путешествия (каждого дня – у вечернего походного костра и всего похода – по возвращению домой).</w:t>
      </w:r>
    </w:p>
    <w:p w:rsidR="007549ED" w:rsidRPr="00AB22F2" w:rsidRDefault="007549ED" w:rsidP="007549ED">
      <w:pPr>
        <w:ind w:firstLine="709"/>
        <w:jc w:val="both"/>
        <w:rPr>
          <w:b/>
          <w:iCs/>
          <w:w w:val="0"/>
          <w:sz w:val="22"/>
        </w:rPr>
      </w:pPr>
      <w:r w:rsidRPr="00AB22F2">
        <w:rPr>
          <w:b/>
          <w:iCs/>
          <w:w w:val="0"/>
          <w:sz w:val="22"/>
        </w:rPr>
        <w:t>Модуль «Профориентация»</w:t>
      </w:r>
    </w:p>
    <w:p w:rsidR="007549ED" w:rsidRPr="00AB22F2" w:rsidRDefault="007549ED" w:rsidP="007549ED">
      <w:pPr>
        <w:ind w:firstLine="709"/>
        <w:jc w:val="both"/>
        <w:rPr>
          <w:sz w:val="22"/>
        </w:rPr>
      </w:pPr>
      <w:r w:rsidRPr="00AB22F2">
        <w:rPr>
          <w:sz w:val="22"/>
        </w:rPr>
        <w:t>Совместная деятельность педагогических работников и обучающихся с ЗПР по направлению «проф</w:t>
      </w:r>
      <w:r w:rsidRPr="00AB22F2">
        <w:rPr>
          <w:sz w:val="22"/>
        </w:rPr>
        <w:t>о</w:t>
      </w:r>
      <w:r w:rsidRPr="00AB22F2">
        <w:rPr>
          <w:sz w:val="22"/>
        </w:rPr>
        <w:t>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w:t>
      </w:r>
      <w:r w:rsidRPr="00AB22F2">
        <w:rPr>
          <w:sz w:val="22"/>
        </w:rPr>
        <w:t>я</w:t>
      </w:r>
      <w:r w:rsidRPr="00AB22F2">
        <w:rPr>
          <w:sz w:val="22"/>
        </w:rPr>
        <w:t>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w:t>
      </w:r>
      <w:r w:rsidRPr="00AB22F2">
        <w:rPr>
          <w:sz w:val="22"/>
        </w:rPr>
        <w:t>а</w:t>
      </w:r>
      <w:r w:rsidRPr="00AB22F2">
        <w:rPr>
          <w:sz w:val="22"/>
        </w:rPr>
        <w:t>ции, формирующие готовность обучающегося к выбору, педагогический работник актуализирует его профе</w:t>
      </w:r>
      <w:r w:rsidRPr="00AB22F2">
        <w:rPr>
          <w:sz w:val="22"/>
        </w:rPr>
        <w:t>с</w:t>
      </w:r>
      <w:r w:rsidRPr="00AB22F2">
        <w:rPr>
          <w:sz w:val="22"/>
        </w:rPr>
        <w:t xml:space="preserve">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7549ED" w:rsidRPr="00AB22F2" w:rsidRDefault="007549ED" w:rsidP="007549ED">
      <w:pPr>
        <w:ind w:firstLine="709"/>
        <w:jc w:val="both"/>
        <w:rPr>
          <w:sz w:val="22"/>
        </w:rPr>
      </w:pPr>
      <w:r w:rsidRPr="00AB22F2">
        <w:rPr>
          <w:sz w:val="22"/>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w:t>
      </w:r>
      <w:r w:rsidRPr="00AB22F2">
        <w:rPr>
          <w:sz w:val="22"/>
        </w:rPr>
        <w:t>е</w:t>
      </w:r>
      <w:r w:rsidRPr="00AB22F2">
        <w:rPr>
          <w:sz w:val="22"/>
        </w:rPr>
        <w:t>ние соотносить предпочитаемую профессию с собственными желаниями, возможностями и ограничениями. Обучающийся с ЗПР нуждается в регулирующей функции взрослого для определения и планирования буд</w:t>
      </w:r>
      <w:r w:rsidRPr="00AB22F2">
        <w:rPr>
          <w:sz w:val="22"/>
        </w:rPr>
        <w:t>у</w:t>
      </w:r>
      <w:r w:rsidRPr="00AB22F2">
        <w:rPr>
          <w:sz w:val="22"/>
        </w:rPr>
        <w:t>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7549ED" w:rsidRPr="00AB22F2" w:rsidRDefault="007549ED" w:rsidP="007549ED">
      <w:pPr>
        <w:ind w:firstLine="709"/>
        <w:jc w:val="both"/>
        <w:rPr>
          <w:rFonts w:eastAsia="№Е"/>
          <w:sz w:val="22"/>
        </w:rPr>
      </w:pPr>
      <w:r w:rsidRPr="00AB22F2">
        <w:rPr>
          <w:rFonts w:eastAsia="№Е"/>
          <w:sz w:val="22"/>
        </w:rPr>
        <w:t>Эта работа осуществляется через:</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циклы профориентационных часов общения, направленных на подготовку обучающегося с ЗПР к ос</w:t>
      </w:r>
      <w:r w:rsidRPr="00AB22F2">
        <w:rPr>
          <w:sz w:val="22"/>
        </w:rPr>
        <w:t>о</w:t>
      </w:r>
      <w:r w:rsidRPr="00AB22F2">
        <w:rPr>
          <w:sz w:val="22"/>
        </w:rPr>
        <w:t>знанному планированию и реализации своего профессионального будущего;</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w:t>
      </w:r>
      <w:r w:rsidRPr="00AB22F2">
        <w:rPr>
          <w:sz w:val="22"/>
        </w:rPr>
        <w:t>с</w:t>
      </w:r>
      <w:r w:rsidRPr="00AB22F2">
        <w:rPr>
          <w:sz w:val="22"/>
        </w:rPr>
        <w:t>ной обучающимся профессиональной деятельности;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экскурсии на предприятия города, дающие обучающимся с ЗПР начальные представления о сущ</w:t>
      </w:r>
      <w:r w:rsidRPr="00AB22F2">
        <w:rPr>
          <w:sz w:val="22"/>
        </w:rPr>
        <w:t>е</w:t>
      </w:r>
      <w:r w:rsidRPr="00AB22F2">
        <w:rPr>
          <w:sz w:val="22"/>
        </w:rPr>
        <w:t>ствующих профессиях и условиях работы людей, представляющих эти профессии;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w:t>
      </w:r>
      <w:r w:rsidRPr="00AB22F2">
        <w:rPr>
          <w:sz w:val="22"/>
        </w:rPr>
        <w:t>ь</w:t>
      </w:r>
      <w:r w:rsidRPr="00AB22F2">
        <w:rPr>
          <w:sz w:val="22"/>
        </w:rPr>
        <w:t>ного образования;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совместное с педагогическим работником или педагогом-психологом изучение интернет ресурсов, п</w:t>
      </w:r>
      <w:r w:rsidRPr="00AB22F2">
        <w:rPr>
          <w:sz w:val="22"/>
        </w:rPr>
        <w:t>о</w:t>
      </w:r>
      <w:r w:rsidRPr="00AB22F2">
        <w:rPr>
          <w:sz w:val="22"/>
        </w:rPr>
        <w:t>священных выбору профессий, прохождение профориентационного онлайн-тестирования, прохожд</w:t>
      </w:r>
      <w:r w:rsidRPr="00AB22F2">
        <w:rPr>
          <w:sz w:val="22"/>
        </w:rPr>
        <w:t>е</w:t>
      </w:r>
      <w:r w:rsidRPr="00AB22F2">
        <w:rPr>
          <w:sz w:val="22"/>
        </w:rPr>
        <w:t>ние онлайн-курсов по интересующим профессиям и направлениям образования;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индивидуальные консультации педагога-психолога для обучающихся и их родителей (законных пре</w:t>
      </w:r>
      <w:r w:rsidRPr="00AB22F2">
        <w:rPr>
          <w:sz w:val="22"/>
        </w:rPr>
        <w:t>д</w:t>
      </w:r>
      <w:r w:rsidRPr="00AB22F2">
        <w:rPr>
          <w:sz w:val="22"/>
        </w:rPr>
        <w:t>ставителей) по вопросам склонностей, способностей и иных индивидуальных особенностей обуча</w:t>
      </w:r>
      <w:r w:rsidRPr="00AB22F2">
        <w:rPr>
          <w:sz w:val="22"/>
        </w:rPr>
        <w:t>ю</w:t>
      </w:r>
      <w:r w:rsidRPr="00AB22F2">
        <w:rPr>
          <w:sz w:val="22"/>
        </w:rPr>
        <w:t>щихся с ЗПР, которые могут иметь значение в процессе выбора ими профессии;</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освоение обучающимися с ЗПР основ профессии в рамках различных курсов по выбору, включенных в основную образовательную программу образовательной организации, или в рамках курсов дополн</w:t>
      </w:r>
      <w:r w:rsidRPr="00AB22F2">
        <w:rPr>
          <w:sz w:val="22"/>
        </w:rPr>
        <w:t>и</w:t>
      </w:r>
      <w:r w:rsidRPr="00AB22F2">
        <w:rPr>
          <w:sz w:val="22"/>
        </w:rPr>
        <w:t xml:space="preserve">тельного образования.  </w:t>
      </w:r>
    </w:p>
    <w:p w:rsidR="007549ED" w:rsidRPr="00AB22F2" w:rsidRDefault="007549ED" w:rsidP="007549ED">
      <w:pPr>
        <w:ind w:firstLine="709"/>
        <w:jc w:val="both"/>
        <w:rPr>
          <w:b/>
          <w:sz w:val="22"/>
        </w:rPr>
      </w:pPr>
      <w:r w:rsidRPr="00AB22F2">
        <w:rPr>
          <w:b/>
          <w:w w:val="0"/>
          <w:sz w:val="22"/>
        </w:rPr>
        <w:t xml:space="preserve">Модуль </w:t>
      </w:r>
      <w:r w:rsidRPr="00AB22F2">
        <w:rPr>
          <w:b/>
          <w:sz w:val="22"/>
        </w:rPr>
        <w:t>«Школьные медиа»</w:t>
      </w:r>
    </w:p>
    <w:p w:rsidR="007549ED" w:rsidRPr="00AB22F2" w:rsidRDefault="007549ED" w:rsidP="007549ED">
      <w:pPr>
        <w:ind w:firstLine="709"/>
        <w:jc w:val="both"/>
        <w:rPr>
          <w:i/>
          <w:sz w:val="22"/>
        </w:rPr>
      </w:pPr>
      <w:r w:rsidRPr="00AB22F2">
        <w:rPr>
          <w:sz w:val="22"/>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AB22F2">
        <w:rPr>
          <w:sz w:val="22"/>
        </w:rPr>
        <w:t>развитие коммуникативной культуры об</w:t>
      </w:r>
      <w:r w:rsidRPr="00AB22F2">
        <w:rPr>
          <w:sz w:val="22"/>
        </w:rPr>
        <w:t>у</w:t>
      </w:r>
      <w:r w:rsidRPr="00AB22F2">
        <w:rPr>
          <w:sz w:val="22"/>
        </w:rPr>
        <w:t xml:space="preserve">чающихся, формирование </w:t>
      </w:r>
      <w:r w:rsidRPr="00AB22F2">
        <w:rPr>
          <w:sz w:val="22"/>
          <w:shd w:val="clear" w:color="auto" w:fill="FFFFFF"/>
        </w:rPr>
        <w:t>навыков общения и сотрудничества, поддержка творческой самореализации обуч</w:t>
      </w:r>
      <w:r w:rsidRPr="00AB22F2">
        <w:rPr>
          <w:sz w:val="22"/>
          <w:shd w:val="clear" w:color="auto" w:fill="FFFFFF"/>
        </w:rPr>
        <w:t>а</w:t>
      </w:r>
      <w:r w:rsidRPr="00AB22F2">
        <w:rPr>
          <w:sz w:val="22"/>
          <w:shd w:val="clear" w:color="auto" w:fill="FFFFFF"/>
        </w:rPr>
        <w:t xml:space="preserve">ющихся. </w:t>
      </w:r>
      <w:r w:rsidRPr="00AB22F2">
        <w:rPr>
          <w:rFonts w:eastAsia="Calibri"/>
          <w:sz w:val="22"/>
        </w:rPr>
        <w:t>Воспитательный потенциал школьных медиа реализуется в рамках следующих видов и форм:</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разновозрастный редакционный совет обучающихся и консультирующих их педагогических работн</w:t>
      </w:r>
      <w:r w:rsidRPr="00AB22F2">
        <w:rPr>
          <w:sz w:val="22"/>
        </w:rPr>
        <w:t>и</w:t>
      </w:r>
      <w:r w:rsidRPr="00AB22F2">
        <w:rPr>
          <w:sz w:val="22"/>
        </w:rPr>
        <w:t xml:space="preserve">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w:t>
      </w:r>
      <w:r w:rsidRPr="00AB22F2">
        <w:rPr>
          <w:sz w:val="22"/>
        </w:rPr>
        <w:t>ь</w:t>
      </w:r>
      <w:r w:rsidRPr="00AB22F2">
        <w:rPr>
          <w:sz w:val="22"/>
        </w:rPr>
        <w:t>ных сетях с целью освещения деятельности образовательной организации в информационном пр</w:t>
      </w:r>
      <w:r w:rsidRPr="00AB22F2">
        <w:rPr>
          <w:sz w:val="22"/>
        </w:rPr>
        <w:t>о</w:t>
      </w:r>
      <w:r w:rsidRPr="00AB22F2">
        <w:rPr>
          <w:sz w:val="22"/>
        </w:rPr>
        <w:t>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w:t>
      </w:r>
      <w:r w:rsidRPr="00AB22F2">
        <w:rPr>
          <w:sz w:val="22"/>
        </w:rPr>
        <w:t>о</w:t>
      </w:r>
      <w:r w:rsidRPr="00AB22F2">
        <w:rPr>
          <w:sz w:val="22"/>
        </w:rPr>
        <w:t>щадки, на которой обучающимися, педагогическими работниками и родителями могли бы открыто о</w:t>
      </w:r>
      <w:r w:rsidRPr="00AB22F2">
        <w:rPr>
          <w:sz w:val="22"/>
        </w:rPr>
        <w:t>б</w:t>
      </w:r>
      <w:r w:rsidRPr="00AB22F2">
        <w:rPr>
          <w:sz w:val="22"/>
        </w:rPr>
        <w:t xml:space="preserve">суждаться значимые для образовательной организации вопросы; </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участие обучающихся (в том числе обучающихся с ЗПР) в региональных или всероссийских конкурсах школьных медиа.</w:t>
      </w:r>
    </w:p>
    <w:p w:rsidR="007549ED" w:rsidRPr="00AB22F2" w:rsidRDefault="007549ED" w:rsidP="007549ED">
      <w:pPr>
        <w:ind w:firstLine="709"/>
        <w:jc w:val="both"/>
        <w:rPr>
          <w:b/>
          <w:sz w:val="22"/>
        </w:rPr>
      </w:pPr>
      <w:r w:rsidRPr="00AB22F2">
        <w:rPr>
          <w:b/>
          <w:w w:val="0"/>
          <w:sz w:val="22"/>
        </w:rPr>
        <w:t xml:space="preserve">Модуль </w:t>
      </w:r>
      <w:r w:rsidRPr="00AB22F2">
        <w:rPr>
          <w:b/>
          <w:sz w:val="22"/>
        </w:rPr>
        <w:t>«Организация предметно-эстетической среды»</w:t>
      </w:r>
    </w:p>
    <w:p w:rsidR="007549ED" w:rsidRPr="00AB22F2" w:rsidRDefault="007549ED" w:rsidP="007549ED">
      <w:pPr>
        <w:ind w:firstLine="709"/>
        <w:jc w:val="both"/>
        <w:rPr>
          <w:rFonts w:eastAsia="№Е"/>
          <w:sz w:val="22"/>
        </w:rPr>
      </w:pPr>
      <w:r w:rsidRPr="00AB22F2">
        <w:rPr>
          <w:rFonts w:eastAsia="№Е"/>
          <w:sz w:val="22"/>
        </w:rPr>
        <w:t xml:space="preserve">Окружающая обучающегося с ЗПР предметно-эстетическая среда </w:t>
      </w:r>
      <w:r w:rsidRPr="00AB22F2">
        <w:rPr>
          <w:w w:val="0"/>
          <w:sz w:val="22"/>
        </w:rPr>
        <w:t>образовательной организации</w:t>
      </w:r>
      <w:r w:rsidRPr="00AB22F2">
        <w:rPr>
          <w:rFonts w:eastAsia="№Е"/>
          <w:sz w:val="22"/>
        </w:rPr>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w:t>
      </w:r>
      <w:r w:rsidRPr="00AB22F2">
        <w:rPr>
          <w:rFonts w:eastAsia="№Е"/>
          <w:sz w:val="22"/>
        </w:rPr>
        <w:t>у</w:t>
      </w:r>
      <w:r w:rsidRPr="00AB22F2">
        <w:rPr>
          <w:rFonts w:eastAsia="№Е"/>
          <w:sz w:val="22"/>
        </w:rPr>
        <w:t xml:space="preserve">преждает стрессовые ситуации, способствует позитивному восприятию обучающимся </w:t>
      </w:r>
      <w:r w:rsidRPr="00AB22F2">
        <w:rPr>
          <w:w w:val="0"/>
          <w:sz w:val="22"/>
        </w:rPr>
        <w:t>образовательной орг</w:t>
      </w:r>
      <w:r w:rsidRPr="00AB22F2">
        <w:rPr>
          <w:w w:val="0"/>
          <w:sz w:val="22"/>
        </w:rPr>
        <w:t>а</w:t>
      </w:r>
      <w:r w:rsidRPr="00AB22F2">
        <w:rPr>
          <w:w w:val="0"/>
          <w:sz w:val="22"/>
        </w:rPr>
        <w:t>низации</w:t>
      </w:r>
      <w:r w:rsidRPr="00AB22F2">
        <w:rPr>
          <w:rFonts w:eastAsia="№Е"/>
          <w:sz w:val="22"/>
        </w:rPr>
        <w:t>. Воспитывающее влияние на обучающегося осуществляется через такие формы работы с предметно-эстетической средой</w:t>
      </w:r>
      <w:r w:rsidRPr="00AB22F2">
        <w:rPr>
          <w:w w:val="0"/>
          <w:sz w:val="22"/>
        </w:rPr>
        <w:t xml:space="preserve"> образовательной организации </w:t>
      </w:r>
      <w:r w:rsidRPr="00AB22F2">
        <w:rPr>
          <w:rFonts w:eastAsia="№Е"/>
          <w:sz w:val="22"/>
        </w:rPr>
        <w:t>как:</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w:t>
      </w:r>
      <w:r w:rsidRPr="00AB22F2">
        <w:rPr>
          <w:sz w:val="22"/>
        </w:rPr>
        <w:t>з</w:t>
      </w:r>
      <w:r w:rsidRPr="00AB22F2">
        <w:rPr>
          <w:sz w:val="22"/>
        </w:rPr>
        <w:t>рушения негативных установок обучающихся с ЗПР на учебные и внеучебные занятия;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размещение на стенах образовательной организации регулярно сменяемых экспозиций: творческих р</w:t>
      </w:r>
      <w:r w:rsidRPr="00AB22F2">
        <w:rPr>
          <w:sz w:val="22"/>
        </w:rPr>
        <w:t>а</w:t>
      </w:r>
      <w:r w:rsidRPr="00AB22F2">
        <w:rPr>
          <w:sz w:val="22"/>
        </w:rPr>
        <w:t>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w:t>
      </w:r>
      <w:r w:rsidRPr="00AB22F2">
        <w:rPr>
          <w:sz w:val="22"/>
        </w:rPr>
        <w:t>з</w:t>
      </w:r>
      <w:r w:rsidRPr="00AB22F2">
        <w:rPr>
          <w:sz w:val="22"/>
        </w:rPr>
        <w:t>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w:t>
      </w:r>
      <w:r w:rsidRPr="00AB22F2">
        <w:rPr>
          <w:sz w:val="22"/>
        </w:rPr>
        <w:t>е</w:t>
      </w:r>
      <w:r w:rsidRPr="00AB22F2">
        <w:rPr>
          <w:sz w:val="22"/>
        </w:rPr>
        <w:t>чах с интересными людьми и т.п.);</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озеленение пришкольной территории, разбивка клумб, тенистых аллей, оборудование во дворе образ</w:t>
      </w:r>
      <w:r w:rsidRPr="00AB22F2">
        <w:rPr>
          <w:sz w:val="22"/>
        </w:rPr>
        <w:t>о</w:t>
      </w:r>
      <w:r w:rsidRPr="00AB22F2">
        <w:rPr>
          <w:sz w:val="22"/>
        </w:rPr>
        <w:t>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w:t>
      </w:r>
      <w:r w:rsidRPr="00AB22F2">
        <w:rPr>
          <w:sz w:val="22"/>
        </w:rPr>
        <w:t>е</w:t>
      </w:r>
      <w:r w:rsidRPr="00AB22F2">
        <w:rPr>
          <w:sz w:val="22"/>
        </w:rPr>
        <w:t xml:space="preserve">лить свободное пространство образовательной организации  на зоны активного и тихого отдыха;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благоустройство классных кабинетов, осуществляемое классными руководителями вместе с обуча</w:t>
      </w:r>
      <w:r w:rsidRPr="00AB22F2">
        <w:rPr>
          <w:sz w:val="22"/>
        </w:rPr>
        <w:t>ю</w:t>
      </w:r>
      <w:r w:rsidRPr="00AB22F2">
        <w:rPr>
          <w:sz w:val="22"/>
        </w:rPr>
        <w:t>щимся, позволяющее обучающимся с ЗПР проявить свои фантазию и творческие способности, созд</w:t>
      </w:r>
      <w:r w:rsidRPr="00AB22F2">
        <w:rPr>
          <w:sz w:val="22"/>
        </w:rPr>
        <w:t>а</w:t>
      </w:r>
      <w:r w:rsidRPr="00AB22F2">
        <w:rPr>
          <w:sz w:val="22"/>
        </w:rPr>
        <w:t>ющее повод для длительного общения классного руководителя со своими обучающимися;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событийный дизайн – оформление пространства проведения конкретных школьных событий (праз</w:t>
      </w:r>
      <w:r w:rsidRPr="00AB22F2">
        <w:rPr>
          <w:sz w:val="22"/>
        </w:rPr>
        <w:t>д</w:t>
      </w:r>
      <w:r w:rsidRPr="00AB22F2">
        <w:rPr>
          <w:sz w:val="22"/>
        </w:rPr>
        <w:t xml:space="preserve">ников, церемоний, торжественных линеек, творческих вечеров, выставок, собраний, конференций и т.п.);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w:t>
      </w:r>
      <w:r w:rsidRPr="00AB22F2">
        <w:rPr>
          <w:sz w:val="22"/>
        </w:rPr>
        <w:t>о</w:t>
      </w:r>
      <w:r w:rsidRPr="00AB22F2">
        <w:rPr>
          <w:sz w:val="22"/>
        </w:rPr>
        <w:t xml:space="preserve">оружению альпийских горок, созданию инсталляций и иного декоративного оформления отведенных для проектов обучающихся мест); </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7549ED" w:rsidRPr="00AB22F2" w:rsidRDefault="007549ED" w:rsidP="007549ED">
      <w:pPr>
        <w:pStyle w:val="ParaAttribute38"/>
        <w:ind w:right="0" w:firstLine="709"/>
        <w:rPr>
          <w:b/>
          <w:sz w:val="22"/>
          <w:szCs w:val="22"/>
        </w:rPr>
      </w:pPr>
      <w:r w:rsidRPr="00AB22F2">
        <w:rPr>
          <w:b/>
          <w:w w:val="0"/>
          <w:sz w:val="22"/>
          <w:szCs w:val="22"/>
        </w:rPr>
        <w:t xml:space="preserve">Модуль </w:t>
      </w:r>
      <w:r w:rsidRPr="00AB22F2">
        <w:rPr>
          <w:b/>
          <w:sz w:val="22"/>
          <w:szCs w:val="22"/>
        </w:rPr>
        <w:t>«Работа с родителями (законными представителями)»</w:t>
      </w:r>
    </w:p>
    <w:p w:rsidR="007549ED" w:rsidRPr="00AB22F2" w:rsidRDefault="007549ED" w:rsidP="007549ED">
      <w:pPr>
        <w:pStyle w:val="ParaAttribute38"/>
        <w:ind w:right="0" w:firstLine="709"/>
        <w:rPr>
          <w:sz w:val="22"/>
          <w:szCs w:val="22"/>
        </w:rPr>
      </w:pPr>
      <w:r w:rsidRPr="00AB22F2">
        <w:rPr>
          <w:sz w:val="22"/>
          <w:szCs w:val="22"/>
        </w:rPr>
        <w:t>Работа с родителями или законными представителями обучающихся осуществляется для более эффе</w:t>
      </w:r>
      <w:r w:rsidRPr="00AB22F2">
        <w:rPr>
          <w:sz w:val="22"/>
          <w:szCs w:val="22"/>
        </w:rPr>
        <w:t>к</w:t>
      </w:r>
      <w:r w:rsidRPr="00AB22F2">
        <w:rPr>
          <w:sz w:val="22"/>
          <w:szCs w:val="22"/>
        </w:rPr>
        <w:t xml:space="preserve">тивного достижения цели воспитания, которое обеспечивается согласованием позиций семьи и </w:t>
      </w:r>
      <w:r w:rsidRPr="00AB22F2">
        <w:rPr>
          <w:w w:val="0"/>
          <w:sz w:val="22"/>
          <w:szCs w:val="22"/>
        </w:rPr>
        <w:t>образовател</w:t>
      </w:r>
      <w:r w:rsidRPr="00AB22F2">
        <w:rPr>
          <w:w w:val="0"/>
          <w:sz w:val="22"/>
          <w:szCs w:val="22"/>
        </w:rPr>
        <w:t>ь</w:t>
      </w:r>
      <w:r w:rsidRPr="00AB22F2">
        <w:rPr>
          <w:w w:val="0"/>
          <w:sz w:val="22"/>
          <w:szCs w:val="22"/>
        </w:rPr>
        <w:t>ной организации</w:t>
      </w:r>
      <w:r w:rsidRPr="00AB22F2">
        <w:rPr>
          <w:sz w:val="22"/>
          <w:szCs w:val="22"/>
        </w:rPr>
        <w:t xml:space="preserve"> в данном вопросе. </w:t>
      </w:r>
    </w:p>
    <w:p w:rsidR="007549ED" w:rsidRPr="00AB22F2" w:rsidRDefault="007549ED" w:rsidP="007549ED">
      <w:pPr>
        <w:pStyle w:val="ParaAttribute38"/>
        <w:ind w:right="0" w:firstLine="709"/>
        <w:rPr>
          <w:sz w:val="22"/>
          <w:szCs w:val="22"/>
        </w:rPr>
      </w:pPr>
      <w:r w:rsidRPr="00AB22F2">
        <w:rPr>
          <w:sz w:val="22"/>
          <w:szCs w:val="22"/>
        </w:rPr>
        <w:t>При работе с семьями, воспитывающими обучающих с ЗПР, особое внимание уделяется формиров</w:t>
      </w:r>
      <w:r w:rsidRPr="00AB22F2">
        <w:rPr>
          <w:sz w:val="22"/>
          <w:szCs w:val="22"/>
        </w:rPr>
        <w:t>а</w:t>
      </w:r>
      <w:r w:rsidRPr="00AB22F2">
        <w:rPr>
          <w:sz w:val="22"/>
          <w:szCs w:val="22"/>
        </w:rPr>
        <w:t>нию реалистичного отношения к возможностям и ограничениям обучающегося, осознанию своей роли в пр</w:t>
      </w:r>
      <w:r w:rsidRPr="00AB22F2">
        <w:rPr>
          <w:sz w:val="22"/>
          <w:szCs w:val="22"/>
        </w:rPr>
        <w:t>о</w:t>
      </w:r>
      <w:r w:rsidRPr="00AB22F2">
        <w:rPr>
          <w:sz w:val="22"/>
          <w:szCs w:val="22"/>
        </w:rPr>
        <w:t>дуктивном развивающем взаимодействии и сотрудничестве с собственным ребенком.</w:t>
      </w:r>
    </w:p>
    <w:p w:rsidR="007549ED" w:rsidRPr="00AB22F2" w:rsidRDefault="007549ED" w:rsidP="007549ED">
      <w:pPr>
        <w:pStyle w:val="ParaAttribute38"/>
        <w:ind w:right="0" w:firstLine="709"/>
        <w:rPr>
          <w:rStyle w:val="CharAttribute502"/>
          <w:rFonts w:eastAsia="№Е"/>
          <w:i w:val="0"/>
          <w:sz w:val="22"/>
          <w:szCs w:val="22"/>
        </w:rPr>
      </w:pPr>
      <w:r w:rsidRPr="00AB22F2">
        <w:rPr>
          <w:sz w:val="22"/>
          <w:szCs w:val="22"/>
        </w:rPr>
        <w:t>Работа с родителями или законными представителями обучающихся осуществляется в рамках след</w:t>
      </w:r>
      <w:r w:rsidRPr="00AB22F2">
        <w:rPr>
          <w:sz w:val="22"/>
          <w:szCs w:val="22"/>
        </w:rPr>
        <w:t>у</w:t>
      </w:r>
      <w:r w:rsidRPr="00AB22F2">
        <w:rPr>
          <w:sz w:val="22"/>
          <w:szCs w:val="22"/>
        </w:rPr>
        <w:t>ющих видов и форм деятельности.</w:t>
      </w:r>
    </w:p>
    <w:p w:rsidR="007549ED" w:rsidRPr="00AB22F2" w:rsidRDefault="007549ED" w:rsidP="007549ED">
      <w:pPr>
        <w:pStyle w:val="ParaAttribute38"/>
        <w:ind w:right="0" w:firstLine="709"/>
        <w:rPr>
          <w:rStyle w:val="CharAttribute502"/>
          <w:rFonts w:eastAsia="№Е"/>
          <w:b/>
          <w:sz w:val="22"/>
          <w:szCs w:val="22"/>
        </w:rPr>
      </w:pPr>
      <w:r w:rsidRPr="00AB22F2">
        <w:rPr>
          <w:rStyle w:val="CharAttribute502"/>
          <w:rFonts w:eastAsia="№Е"/>
          <w:b/>
          <w:sz w:val="22"/>
          <w:szCs w:val="22"/>
        </w:rPr>
        <w:t xml:space="preserve">На групповом уровне: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общешкольный родительский комитет и управляющий/попечительский совет образовательной орган</w:t>
      </w:r>
      <w:r w:rsidRPr="00AB22F2">
        <w:rPr>
          <w:sz w:val="22"/>
        </w:rPr>
        <w:t>и</w:t>
      </w:r>
      <w:r w:rsidRPr="00AB22F2">
        <w:rPr>
          <w:sz w:val="22"/>
        </w:rPr>
        <w:t>зации, участвующие в управлении образовательной организацией и решении вопросов воспитания и социализации их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w:t>
      </w:r>
      <w:r w:rsidRPr="00AB22F2">
        <w:rPr>
          <w:sz w:val="22"/>
        </w:rPr>
        <w:t>о</w:t>
      </w:r>
      <w:r w:rsidRPr="00AB22F2">
        <w:rPr>
          <w:sz w:val="22"/>
        </w:rPr>
        <w:t>дителей с обучающимися, проводятся мастер-классы, семинары, круглые столы с приглашением сп</w:t>
      </w:r>
      <w:r w:rsidRPr="00AB22F2">
        <w:rPr>
          <w:sz w:val="22"/>
        </w:rPr>
        <w:t>е</w:t>
      </w:r>
      <w:r w:rsidRPr="00AB22F2">
        <w:rPr>
          <w:sz w:val="22"/>
        </w:rPr>
        <w:t>циалистов;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w:t>
      </w:r>
      <w:r w:rsidRPr="00AB22F2">
        <w:rPr>
          <w:sz w:val="22"/>
        </w:rPr>
        <w:t>а</w:t>
      </w:r>
      <w:r w:rsidRPr="00AB22F2">
        <w:rPr>
          <w:sz w:val="22"/>
        </w:rPr>
        <w:t>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общешкольные родительские собрания, происходящие в режиме обсуждения наиболее острых пр</w:t>
      </w:r>
      <w:r w:rsidRPr="00AB22F2">
        <w:rPr>
          <w:sz w:val="22"/>
        </w:rPr>
        <w:t>о</w:t>
      </w:r>
      <w:r w:rsidRPr="00AB22F2">
        <w:rPr>
          <w:sz w:val="22"/>
        </w:rPr>
        <w:t>блем обучения и воспитания обучающихся;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семейный всеобуч, на котором родители могли бы получать ценные рекомендации и советы от пр</w:t>
      </w:r>
      <w:r w:rsidRPr="00AB22F2">
        <w:rPr>
          <w:sz w:val="22"/>
        </w:rPr>
        <w:t>о</w:t>
      </w:r>
      <w:r w:rsidRPr="00AB22F2">
        <w:rPr>
          <w:sz w:val="22"/>
        </w:rPr>
        <w:t xml:space="preserve">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549ED" w:rsidRPr="00AB22F2" w:rsidRDefault="007549ED" w:rsidP="007549ED">
      <w:pPr>
        <w:pStyle w:val="a7"/>
        <w:numPr>
          <w:ilvl w:val="0"/>
          <w:numId w:val="1"/>
        </w:numPr>
        <w:tabs>
          <w:tab w:val="left" w:pos="993"/>
        </w:tabs>
        <w:ind w:left="709" w:hanging="283"/>
        <w:jc w:val="both"/>
        <w:rPr>
          <w:i/>
          <w:sz w:val="22"/>
        </w:rPr>
      </w:pPr>
      <w:r w:rsidRPr="00AB22F2">
        <w:rPr>
          <w:sz w:val="22"/>
        </w:rPr>
        <w:t>родительские форумы при школьном интернет-сайте, на которых обсуждаются интересующие родит</w:t>
      </w:r>
      <w:r w:rsidRPr="00AB22F2">
        <w:rPr>
          <w:sz w:val="22"/>
        </w:rPr>
        <w:t>е</w:t>
      </w:r>
      <w:r w:rsidRPr="00AB22F2">
        <w:rPr>
          <w:sz w:val="22"/>
        </w:rPr>
        <w:t>лей вопросы, а также осуществляются виртуальные консультации психологов и педагогических рабо</w:t>
      </w:r>
      <w:r w:rsidRPr="00AB22F2">
        <w:rPr>
          <w:sz w:val="22"/>
        </w:rPr>
        <w:t>т</w:t>
      </w:r>
      <w:r w:rsidRPr="00AB22F2">
        <w:rPr>
          <w:sz w:val="22"/>
        </w:rPr>
        <w:t xml:space="preserve">ников.   </w:t>
      </w:r>
    </w:p>
    <w:p w:rsidR="007549ED" w:rsidRPr="00AB22F2" w:rsidRDefault="007549ED" w:rsidP="007549ED">
      <w:pPr>
        <w:shd w:val="clear" w:color="auto" w:fill="FFFFFF"/>
        <w:tabs>
          <w:tab w:val="left" w:pos="993"/>
          <w:tab w:val="left" w:pos="1310"/>
        </w:tabs>
        <w:ind w:right="-1" w:firstLine="709"/>
        <w:jc w:val="both"/>
        <w:rPr>
          <w:rFonts w:eastAsia="№Е"/>
          <w:b/>
          <w:i/>
          <w:sz w:val="22"/>
        </w:rPr>
      </w:pPr>
      <w:r w:rsidRPr="00AB22F2">
        <w:rPr>
          <w:rFonts w:eastAsia="№Е"/>
          <w:b/>
          <w:i/>
          <w:sz w:val="22"/>
        </w:rPr>
        <w:t>На индивидуальном уровне:</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работа специалистов по запросу родителей (законных представителей) для решения острых конфлик</w:t>
      </w:r>
      <w:r w:rsidRPr="00AB22F2">
        <w:rPr>
          <w:sz w:val="22"/>
        </w:rPr>
        <w:t>т</w:t>
      </w:r>
      <w:r w:rsidRPr="00AB22F2">
        <w:rPr>
          <w:sz w:val="22"/>
        </w:rPr>
        <w:t>ных ситуаций;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w:t>
      </w:r>
      <w:r w:rsidRPr="00AB22F2">
        <w:rPr>
          <w:sz w:val="22"/>
        </w:rPr>
        <w:t>и</w:t>
      </w:r>
      <w:r w:rsidRPr="00AB22F2">
        <w:rPr>
          <w:sz w:val="22"/>
        </w:rPr>
        <w:t>танием конкретного обучающегося с ЗПР;</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индивидуальное консультирование c целью координации воспитательных усилий педагогических р</w:t>
      </w:r>
      <w:r w:rsidRPr="00AB22F2">
        <w:rPr>
          <w:sz w:val="22"/>
        </w:rPr>
        <w:t>а</w:t>
      </w:r>
      <w:r w:rsidRPr="00AB22F2">
        <w:rPr>
          <w:sz w:val="22"/>
        </w:rPr>
        <w:t>ботников и родителей (законных представителей);</w:t>
      </w:r>
    </w:p>
    <w:p w:rsidR="007549ED" w:rsidRPr="007549ED" w:rsidRDefault="007549ED" w:rsidP="007549ED">
      <w:pPr>
        <w:pStyle w:val="a7"/>
        <w:numPr>
          <w:ilvl w:val="0"/>
          <w:numId w:val="1"/>
        </w:numPr>
        <w:tabs>
          <w:tab w:val="left" w:pos="993"/>
        </w:tabs>
        <w:ind w:left="709" w:hanging="283"/>
        <w:jc w:val="both"/>
        <w:rPr>
          <w:sz w:val="22"/>
        </w:rPr>
      </w:pPr>
      <w:r w:rsidRPr="00AB22F2">
        <w:rPr>
          <w:sz w:val="22"/>
        </w:rPr>
        <w:t>индивидуальное консультирование по запросу родителя (законного представителя) по различным в</w:t>
      </w:r>
      <w:r w:rsidRPr="00AB22F2">
        <w:rPr>
          <w:sz w:val="22"/>
        </w:rPr>
        <w:t>о</w:t>
      </w:r>
      <w:r w:rsidRPr="00AB22F2">
        <w:rPr>
          <w:sz w:val="22"/>
        </w:rPr>
        <w:t>просам развития, воспитания и продуктивного взаимодействия с обучающимся с ЗПР.</w:t>
      </w:r>
    </w:p>
    <w:p w:rsidR="007549ED" w:rsidRPr="007549ED" w:rsidRDefault="007549ED" w:rsidP="007549ED">
      <w:pPr>
        <w:pStyle w:val="4"/>
        <w:rPr>
          <w:rFonts w:eastAsia="Times New Roman" w:cs="Times New Roman"/>
          <w:sz w:val="22"/>
        </w:rPr>
      </w:pPr>
      <w:bookmarkStart w:id="435" w:name="_Toc97114968"/>
      <w:r w:rsidRPr="00AB22F2">
        <w:rPr>
          <w:rFonts w:eastAsia="Times New Roman" w:cs="Times New Roman"/>
          <w:sz w:val="22"/>
        </w:rPr>
        <w:t>2.2.3.5. Основные направления самоанализа воспитательной работы</w:t>
      </w:r>
      <w:bookmarkEnd w:id="435"/>
    </w:p>
    <w:p w:rsidR="007549ED" w:rsidRPr="00AB22F2" w:rsidRDefault="007549ED" w:rsidP="007549ED">
      <w:pPr>
        <w:adjustRightInd w:val="0"/>
        <w:ind w:right="-1" w:firstLine="709"/>
        <w:jc w:val="both"/>
        <w:rPr>
          <w:sz w:val="22"/>
        </w:rPr>
      </w:pPr>
      <w:r w:rsidRPr="00AB22F2">
        <w:rPr>
          <w:sz w:val="22"/>
        </w:rPr>
        <w:t xml:space="preserve">Самоанализ организуемой в </w:t>
      </w:r>
      <w:r w:rsidRPr="00AB22F2">
        <w:rPr>
          <w:w w:val="0"/>
          <w:sz w:val="22"/>
        </w:rPr>
        <w:t>образовательной организации</w:t>
      </w:r>
      <w:r w:rsidRPr="00AB22F2">
        <w:rPr>
          <w:sz w:val="22"/>
        </w:rPr>
        <w:t xml:space="preserve"> воспитательной работы осуществляется по выбранным самой </w:t>
      </w:r>
      <w:r w:rsidRPr="00AB22F2">
        <w:rPr>
          <w:w w:val="0"/>
          <w:sz w:val="22"/>
        </w:rPr>
        <w:t>образовательной организацией</w:t>
      </w:r>
      <w:r w:rsidRPr="00AB22F2">
        <w:rPr>
          <w:sz w:val="22"/>
        </w:rPr>
        <w:t xml:space="preserve"> направлениям и проводится с целью выявления основных проблем школьного воспитания и последующего их решения. </w:t>
      </w:r>
    </w:p>
    <w:p w:rsidR="007549ED" w:rsidRPr="00AB22F2" w:rsidRDefault="007549ED" w:rsidP="007549ED">
      <w:pPr>
        <w:adjustRightInd w:val="0"/>
        <w:ind w:right="-1" w:firstLine="709"/>
        <w:jc w:val="both"/>
        <w:rPr>
          <w:sz w:val="22"/>
        </w:rPr>
      </w:pPr>
      <w:r w:rsidRPr="00AB22F2">
        <w:rPr>
          <w:sz w:val="22"/>
        </w:rPr>
        <w:t xml:space="preserve">Самоанализ осуществляется ежегодно силами самой образовательной организации. </w:t>
      </w:r>
    </w:p>
    <w:p w:rsidR="007549ED" w:rsidRPr="00AB22F2" w:rsidRDefault="007549ED" w:rsidP="007549ED">
      <w:pPr>
        <w:adjustRightInd w:val="0"/>
        <w:ind w:right="-1" w:firstLine="709"/>
        <w:jc w:val="both"/>
        <w:rPr>
          <w:sz w:val="22"/>
        </w:rPr>
      </w:pPr>
      <w:r w:rsidRPr="00AB22F2">
        <w:rPr>
          <w:sz w:val="22"/>
        </w:rPr>
        <w:t xml:space="preserve">Основными принципами, на основе которых осуществляется самоанализ воспитательной работы в </w:t>
      </w:r>
      <w:r w:rsidRPr="00AB22F2">
        <w:rPr>
          <w:w w:val="0"/>
          <w:sz w:val="22"/>
        </w:rPr>
        <w:t>о</w:t>
      </w:r>
      <w:r w:rsidRPr="00AB22F2">
        <w:rPr>
          <w:w w:val="0"/>
          <w:sz w:val="22"/>
        </w:rPr>
        <w:t>б</w:t>
      </w:r>
      <w:r w:rsidRPr="00AB22F2">
        <w:rPr>
          <w:w w:val="0"/>
          <w:sz w:val="22"/>
        </w:rPr>
        <w:t>разовательной организации</w:t>
      </w:r>
      <w:r w:rsidRPr="00AB22F2">
        <w:rPr>
          <w:sz w:val="22"/>
        </w:rPr>
        <w:t>, являются: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w:t>
      </w:r>
      <w:r w:rsidRPr="00AB22F2">
        <w:rPr>
          <w:sz w:val="22"/>
        </w:rPr>
        <w:t>ь</w:t>
      </w:r>
      <w:r w:rsidRPr="00AB22F2">
        <w:rPr>
          <w:sz w:val="22"/>
        </w:rPr>
        <w:t xml:space="preserve">ности, характер общения и отношений между обучающимися и педагогическими работниками;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принцип развивающего характера осуществляемого анализа, ориентирующий экспертов на использ</w:t>
      </w:r>
      <w:r w:rsidRPr="00AB22F2">
        <w:rPr>
          <w:sz w:val="22"/>
        </w:rPr>
        <w:t>о</w:t>
      </w:r>
      <w:r w:rsidRPr="00AB22F2">
        <w:rPr>
          <w:sz w:val="22"/>
        </w:rPr>
        <w:t>вание его результатов для совершенствования воспитательной деятельности педагогических работн</w:t>
      </w:r>
      <w:r w:rsidRPr="00AB22F2">
        <w:rPr>
          <w:sz w:val="22"/>
        </w:rPr>
        <w:t>и</w:t>
      </w:r>
      <w:r w:rsidRPr="00AB22F2">
        <w:rPr>
          <w:sz w:val="22"/>
        </w:rPr>
        <w:t>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принцип разделенной ответственности за результаты личностного развития обучающихся, ориентир</w:t>
      </w:r>
      <w:r w:rsidRPr="00AB22F2">
        <w:rPr>
          <w:sz w:val="22"/>
        </w:rPr>
        <w:t>у</w:t>
      </w:r>
      <w:r w:rsidRPr="00AB22F2">
        <w:rPr>
          <w:sz w:val="22"/>
        </w:rPr>
        <w:t>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w:t>
      </w:r>
      <w:r w:rsidRPr="00AB22F2">
        <w:rPr>
          <w:sz w:val="22"/>
        </w:rPr>
        <w:t>и</w:t>
      </w:r>
      <w:r w:rsidRPr="00AB22F2">
        <w:rPr>
          <w:sz w:val="22"/>
        </w:rPr>
        <w:t>альными институтами), так и стихийной социализации и саморазвития обучающихся.</w:t>
      </w:r>
    </w:p>
    <w:p w:rsidR="007549ED" w:rsidRPr="00AB22F2" w:rsidRDefault="007549ED" w:rsidP="007549ED">
      <w:pPr>
        <w:adjustRightInd w:val="0"/>
        <w:ind w:right="-1" w:firstLine="709"/>
        <w:jc w:val="both"/>
        <w:rPr>
          <w:i/>
          <w:iCs/>
          <w:sz w:val="22"/>
        </w:rPr>
      </w:pPr>
      <w:r w:rsidRPr="00AB22F2">
        <w:rPr>
          <w:sz w:val="22"/>
        </w:rPr>
        <w:t xml:space="preserve">Основными направлениями анализа организуемого в </w:t>
      </w:r>
      <w:r w:rsidRPr="00AB22F2">
        <w:rPr>
          <w:w w:val="0"/>
          <w:sz w:val="22"/>
        </w:rPr>
        <w:t xml:space="preserve">образовательной организации </w:t>
      </w:r>
      <w:r w:rsidRPr="00AB22F2">
        <w:rPr>
          <w:sz w:val="22"/>
        </w:rPr>
        <w:t>воспитательного процесса могут быть следующие:</w:t>
      </w:r>
    </w:p>
    <w:p w:rsidR="007549ED" w:rsidRPr="00AB22F2" w:rsidRDefault="007549ED" w:rsidP="007549ED">
      <w:pPr>
        <w:adjustRightInd w:val="0"/>
        <w:ind w:right="-1" w:firstLine="709"/>
        <w:jc w:val="both"/>
        <w:rPr>
          <w:b/>
          <w:bCs/>
          <w:i/>
          <w:sz w:val="22"/>
        </w:rPr>
      </w:pPr>
      <w:r w:rsidRPr="00AB22F2">
        <w:rPr>
          <w:b/>
          <w:bCs/>
          <w:i/>
          <w:sz w:val="22"/>
        </w:rPr>
        <w:t xml:space="preserve">1. Результаты воспитания, социализации и саморазвития обучающихся. </w:t>
      </w:r>
    </w:p>
    <w:p w:rsidR="007549ED" w:rsidRPr="00AB22F2" w:rsidRDefault="007549ED" w:rsidP="007549ED">
      <w:pPr>
        <w:adjustRightInd w:val="0"/>
        <w:ind w:right="-1" w:firstLine="709"/>
        <w:jc w:val="both"/>
        <w:rPr>
          <w:iCs/>
          <w:sz w:val="22"/>
        </w:rPr>
      </w:pPr>
      <w:r w:rsidRPr="00AB22F2">
        <w:rPr>
          <w:iCs/>
          <w:sz w:val="22"/>
        </w:rPr>
        <w:t>Критерием, на основе которого осуществляется данный анализ, является динамика личностного разв</w:t>
      </w:r>
      <w:r w:rsidRPr="00AB22F2">
        <w:rPr>
          <w:iCs/>
          <w:sz w:val="22"/>
        </w:rPr>
        <w:t>и</w:t>
      </w:r>
      <w:r w:rsidRPr="00AB22F2">
        <w:rPr>
          <w:iCs/>
          <w:sz w:val="22"/>
        </w:rPr>
        <w:t xml:space="preserve">тия обучающихся каждого класса. </w:t>
      </w:r>
    </w:p>
    <w:p w:rsidR="007549ED" w:rsidRPr="00AB22F2" w:rsidRDefault="007549ED" w:rsidP="007549ED">
      <w:pPr>
        <w:adjustRightInd w:val="0"/>
        <w:ind w:right="-1" w:firstLine="709"/>
        <w:jc w:val="both"/>
        <w:rPr>
          <w:iCs/>
          <w:sz w:val="22"/>
        </w:rPr>
      </w:pPr>
      <w:r w:rsidRPr="00AB22F2">
        <w:rPr>
          <w:iCs/>
          <w:sz w:val="22"/>
        </w:rPr>
        <w:t>Осуществляется анализ классными руководителями совместно с заместителем директора по воспит</w:t>
      </w:r>
      <w:r w:rsidRPr="00AB22F2">
        <w:rPr>
          <w:iCs/>
          <w:sz w:val="22"/>
        </w:rPr>
        <w:t>а</w:t>
      </w:r>
      <w:r w:rsidRPr="00AB22F2">
        <w:rPr>
          <w:iCs/>
          <w:sz w:val="22"/>
        </w:rPr>
        <w:t>тельной работе и педагогом-психологом с последующим обсуждением его результатов на заседании метод</w:t>
      </w:r>
      <w:r w:rsidRPr="00AB22F2">
        <w:rPr>
          <w:iCs/>
          <w:sz w:val="22"/>
        </w:rPr>
        <w:t>и</w:t>
      </w:r>
      <w:r w:rsidRPr="00AB22F2">
        <w:rPr>
          <w:iCs/>
          <w:sz w:val="22"/>
        </w:rPr>
        <w:t xml:space="preserve">ческого объединения классных руководителей или педагогическом совете </w:t>
      </w:r>
      <w:r w:rsidRPr="00AB22F2">
        <w:rPr>
          <w:w w:val="0"/>
          <w:sz w:val="22"/>
        </w:rPr>
        <w:t>образовательной организации</w:t>
      </w:r>
      <w:r w:rsidRPr="00AB22F2">
        <w:rPr>
          <w:iCs/>
          <w:sz w:val="22"/>
        </w:rPr>
        <w:t>.</w:t>
      </w:r>
    </w:p>
    <w:p w:rsidR="007549ED" w:rsidRPr="00AB22F2" w:rsidRDefault="007549ED" w:rsidP="007549ED">
      <w:pPr>
        <w:adjustRightInd w:val="0"/>
        <w:ind w:right="-1" w:firstLine="709"/>
        <w:jc w:val="both"/>
        <w:rPr>
          <w:iCs/>
          <w:sz w:val="22"/>
        </w:rPr>
      </w:pPr>
      <w:r w:rsidRPr="00AB22F2">
        <w:rPr>
          <w:iCs/>
          <w:sz w:val="22"/>
        </w:rPr>
        <w:t>Способом получения информации о результатах воспитания, социализации и саморазвития обуча</w:t>
      </w:r>
      <w:r w:rsidRPr="00AB22F2">
        <w:rPr>
          <w:iCs/>
          <w:sz w:val="22"/>
        </w:rPr>
        <w:t>ю</w:t>
      </w:r>
      <w:r w:rsidRPr="00AB22F2">
        <w:rPr>
          <w:iCs/>
          <w:sz w:val="22"/>
        </w:rPr>
        <w:t xml:space="preserve">щихся с ЗПР является педагогическое наблюдение, включающее рефлексивное создание экспериментально-педагогических ситуаций, а также экспертное мнение специалистов и родителей. </w:t>
      </w:r>
    </w:p>
    <w:p w:rsidR="007549ED" w:rsidRPr="00AB22F2" w:rsidRDefault="007549ED" w:rsidP="007549ED">
      <w:pPr>
        <w:adjustRightInd w:val="0"/>
        <w:ind w:right="-1" w:firstLine="709"/>
        <w:jc w:val="both"/>
        <w:rPr>
          <w:iCs/>
          <w:sz w:val="22"/>
        </w:rPr>
      </w:pPr>
      <w:r w:rsidRPr="00AB22F2">
        <w:rPr>
          <w:iCs/>
          <w:sz w:val="22"/>
        </w:rPr>
        <w:t>Внимание педагогических работников и специалистов психолого-педагогического консилиума образ</w:t>
      </w:r>
      <w:r w:rsidRPr="00AB22F2">
        <w:rPr>
          <w:iCs/>
          <w:sz w:val="22"/>
        </w:rPr>
        <w:t>о</w:t>
      </w:r>
      <w:r w:rsidRPr="00AB22F2">
        <w:rPr>
          <w:iCs/>
          <w:sz w:val="22"/>
        </w:rPr>
        <w:t>вательной организации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w:t>
      </w:r>
      <w:r w:rsidRPr="00AB22F2">
        <w:rPr>
          <w:iCs/>
          <w:sz w:val="22"/>
        </w:rPr>
        <w:t>е</w:t>
      </w:r>
      <w:r w:rsidRPr="00AB22F2">
        <w:rPr>
          <w:iCs/>
          <w:sz w:val="22"/>
        </w:rPr>
        <w:t>шить не удалось и почему; какие новые проблемы появились, над чем далее предстоит работать педагогич</w:t>
      </w:r>
      <w:r w:rsidRPr="00AB22F2">
        <w:rPr>
          <w:iCs/>
          <w:sz w:val="22"/>
        </w:rPr>
        <w:t>е</w:t>
      </w:r>
      <w:r w:rsidRPr="00AB22F2">
        <w:rPr>
          <w:iCs/>
          <w:sz w:val="22"/>
        </w:rPr>
        <w:t>скому коллективу.</w:t>
      </w:r>
    </w:p>
    <w:p w:rsidR="007549ED" w:rsidRPr="00AB22F2" w:rsidRDefault="007549ED" w:rsidP="007549ED">
      <w:pPr>
        <w:adjustRightInd w:val="0"/>
        <w:ind w:right="-1" w:firstLine="709"/>
        <w:jc w:val="both"/>
        <w:rPr>
          <w:b/>
          <w:bCs/>
          <w:i/>
          <w:sz w:val="22"/>
        </w:rPr>
      </w:pPr>
      <w:r w:rsidRPr="00AB22F2">
        <w:rPr>
          <w:b/>
          <w:bCs/>
          <w:i/>
          <w:sz w:val="22"/>
        </w:rPr>
        <w:t xml:space="preserve">2. Состояние организуемой в </w:t>
      </w:r>
      <w:r w:rsidRPr="00AB22F2">
        <w:rPr>
          <w:w w:val="0"/>
          <w:sz w:val="22"/>
        </w:rPr>
        <w:t>образовательной организации</w:t>
      </w:r>
      <w:r w:rsidRPr="00AB22F2">
        <w:rPr>
          <w:b/>
          <w:bCs/>
          <w:i/>
          <w:sz w:val="22"/>
        </w:rPr>
        <w:t xml:space="preserve"> совместной деятельности обучающи</w:t>
      </w:r>
      <w:r w:rsidRPr="00AB22F2">
        <w:rPr>
          <w:b/>
          <w:bCs/>
          <w:i/>
          <w:sz w:val="22"/>
        </w:rPr>
        <w:t>х</w:t>
      </w:r>
      <w:r w:rsidRPr="00AB22F2">
        <w:rPr>
          <w:b/>
          <w:bCs/>
          <w:i/>
          <w:sz w:val="22"/>
        </w:rPr>
        <w:t>ся и взрослых.</w:t>
      </w:r>
    </w:p>
    <w:p w:rsidR="007549ED" w:rsidRPr="00AB22F2" w:rsidRDefault="007549ED" w:rsidP="007549ED">
      <w:pPr>
        <w:adjustRightInd w:val="0"/>
        <w:ind w:firstLine="709"/>
        <w:jc w:val="both"/>
        <w:rPr>
          <w:iCs/>
          <w:sz w:val="22"/>
        </w:rPr>
      </w:pPr>
      <w:r w:rsidRPr="00AB22F2">
        <w:rPr>
          <w:iCs/>
          <w:sz w:val="22"/>
        </w:rPr>
        <w:t xml:space="preserve">Критерием, на основе которого осуществляется данный анализ, является наличие в </w:t>
      </w:r>
      <w:r w:rsidRPr="00AB22F2">
        <w:rPr>
          <w:w w:val="0"/>
          <w:sz w:val="22"/>
        </w:rPr>
        <w:t>образовательной организации</w:t>
      </w:r>
      <w:r w:rsidRPr="00AB22F2">
        <w:rPr>
          <w:iCs/>
          <w:sz w:val="22"/>
        </w:rPr>
        <w:t xml:space="preserve"> интересной, событийно насыщенной и личностно развивающей совместной деятельности обуч</w:t>
      </w:r>
      <w:r w:rsidRPr="00AB22F2">
        <w:rPr>
          <w:iCs/>
          <w:sz w:val="22"/>
        </w:rPr>
        <w:t>а</w:t>
      </w:r>
      <w:r w:rsidRPr="00AB22F2">
        <w:rPr>
          <w:iCs/>
          <w:sz w:val="22"/>
        </w:rPr>
        <w:t xml:space="preserve">ющихся и взрослых. </w:t>
      </w:r>
    </w:p>
    <w:p w:rsidR="007549ED" w:rsidRPr="00AB22F2" w:rsidRDefault="007549ED" w:rsidP="007549ED">
      <w:pPr>
        <w:adjustRightInd w:val="0"/>
        <w:ind w:right="-1" w:firstLine="709"/>
        <w:jc w:val="both"/>
        <w:rPr>
          <w:iCs/>
          <w:sz w:val="22"/>
        </w:rPr>
      </w:pPr>
      <w:r w:rsidRPr="00AB22F2">
        <w:rPr>
          <w:iCs/>
          <w:sz w:val="22"/>
        </w:rPr>
        <w:t>Осуществляется анализ заместителем директора по воспитательной работе, классными руководител</w:t>
      </w:r>
      <w:r w:rsidRPr="00AB22F2">
        <w:rPr>
          <w:iCs/>
          <w:sz w:val="22"/>
        </w:rPr>
        <w:t>я</w:t>
      </w:r>
      <w:r w:rsidRPr="00AB22F2">
        <w:rPr>
          <w:iCs/>
          <w:sz w:val="22"/>
        </w:rPr>
        <w:t xml:space="preserve">ми, активом обучающихся и родителями, хорошо знакомыми с деятельностью </w:t>
      </w:r>
      <w:r w:rsidRPr="00AB22F2">
        <w:rPr>
          <w:sz w:val="22"/>
        </w:rPr>
        <w:t>образовательной организации</w:t>
      </w:r>
      <w:r w:rsidRPr="00AB22F2">
        <w:rPr>
          <w:iCs/>
          <w:sz w:val="22"/>
        </w:rPr>
        <w:t xml:space="preserve">. </w:t>
      </w:r>
    </w:p>
    <w:p w:rsidR="007549ED" w:rsidRPr="00AB22F2" w:rsidRDefault="007549ED" w:rsidP="007549ED">
      <w:pPr>
        <w:adjustRightInd w:val="0"/>
        <w:ind w:right="-1" w:firstLine="709"/>
        <w:jc w:val="both"/>
        <w:rPr>
          <w:iCs/>
          <w:sz w:val="22"/>
        </w:rPr>
      </w:pPr>
      <w:r w:rsidRPr="00AB22F2">
        <w:rPr>
          <w:iCs/>
          <w:sz w:val="22"/>
        </w:rPr>
        <w:t>Способами</w:t>
      </w:r>
      <w:r w:rsidRPr="00AB22F2">
        <w:rPr>
          <w:i/>
          <w:sz w:val="22"/>
        </w:rPr>
        <w:t xml:space="preserve"> </w:t>
      </w:r>
      <w:r w:rsidRPr="00AB22F2">
        <w:rPr>
          <w:iCs/>
          <w:sz w:val="22"/>
        </w:rPr>
        <w:t xml:space="preserve">получения информации о состоянии организуемой в </w:t>
      </w:r>
      <w:r w:rsidRPr="00AB22F2">
        <w:rPr>
          <w:w w:val="0"/>
          <w:sz w:val="22"/>
        </w:rPr>
        <w:t>образовательной организации</w:t>
      </w:r>
      <w:r w:rsidRPr="00AB22F2">
        <w:rPr>
          <w:iCs/>
          <w:sz w:val="22"/>
        </w:rPr>
        <w:t xml:space="preserve"> со</w:t>
      </w:r>
      <w:r w:rsidRPr="00AB22F2">
        <w:rPr>
          <w:iCs/>
          <w:sz w:val="22"/>
        </w:rPr>
        <w:t>в</w:t>
      </w:r>
      <w:r w:rsidRPr="00AB22F2">
        <w:rPr>
          <w:iCs/>
          <w:sz w:val="22"/>
        </w:rPr>
        <w:t>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w:t>
      </w:r>
      <w:r w:rsidRPr="00AB22F2">
        <w:rPr>
          <w:iCs/>
          <w:sz w:val="22"/>
        </w:rPr>
        <w:t>у</w:t>
      </w:r>
      <w:r w:rsidRPr="00AB22F2">
        <w:rPr>
          <w:iCs/>
          <w:sz w:val="22"/>
        </w:rPr>
        <w:t xml:space="preserve">ководителей или педагогическом совете </w:t>
      </w:r>
      <w:r w:rsidRPr="00AB22F2">
        <w:rPr>
          <w:w w:val="0"/>
          <w:sz w:val="22"/>
        </w:rPr>
        <w:t>образовательной организации</w:t>
      </w:r>
      <w:r w:rsidRPr="00AB22F2">
        <w:rPr>
          <w:iCs/>
          <w:sz w:val="22"/>
        </w:rPr>
        <w:t>.</w:t>
      </w:r>
    </w:p>
    <w:p w:rsidR="007549ED" w:rsidRPr="00AB22F2" w:rsidRDefault="007549ED" w:rsidP="007549ED">
      <w:pPr>
        <w:adjustRightInd w:val="0"/>
        <w:ind w:right="-1" w:firstLine="709"/>
        <w:jc w:val="both"/>
        <w:rPr>
          <w:iCs/>
          <w:sz w:val="22"/>
        </w:rPr>
      </w:pPr>
      <w:r w:rsidRPr="00AB22F2">
        <w:rPr>
          <w:iCs/>
          <w:sz w:val="22"/>
        </w:rPr>
        <w:lastRenderedPageBreak/>
        <w:t>Внимание при этом сосредотачивается на вопросах, связанных с:</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проводимых общешкольных ключевых дел;</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совместной деятельности классных руководителей и их классов;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организуемой в образовательной организации внеурочной деятельности;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реализации личностно развивающего потенциала школьных уроков;</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существующего в образовательной организации ученического самоуправления;</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функционирующих на базе образовательной организации детских общественных объедин</w:t>
      </w:r>
      <w:r w:rsidRPr="00AB22F2">
        <w:rPr>
          <w:sz w:val="22"/>
        </w:rPr>
        <w:t>е</w:t>
      </w:r>
      <w:r w:rsidRPr="00AB22F2">
        <w:rPr>
          <w:sz w:val="22"/>
        </w:rPr>
        <w:t>ний;</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 xml:space="preserve">качеством проводимых в образовательной организации экскурсий, экспедиций, походов; </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профориентационной работы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работы школьных медиа;</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организации предметно-эстетической среды образовательной организации;</w:t>
      </w:r>
    </w:p>
    <w:p w:rsidR="007549ED" w:rsidRPr="00AB22F2" w:rsidRDefault="007549ED" w:rsidP="007549ED">
      <w:pPr>
        <w:pStyle w:val="a7"/>
        <w:numPr>
          <w:ilvl w:val="0"/>
          <w:numId w:val="1"/>
        </w:numPr>
        <w:tabs>
          <w:tab w:val="left" w:pos="993"/>
        </w:tabs>
        <w:ind w:left="709" w:hanging="283"/>
        <w:jc w:val="both"/>
        <w:rPr>
          <w:sz w:val="22"/>
        </w:rPr>
      </w:pPr>
      <w:r w:rsidRPr="00AB22F2">
        <w:rPr>
          <w:sz w:val="22"/>
        </w:rPr>
        <w:t>качеством взаимодействия образовательной организации и семей обучающихся.</w:t>
      </w:r>
    </w:p>
    <w:p w:rsidR="007549ED" w:rsidRPr="007549ED" w:rsidRDefault="007549ED" w:rsidP="007549ED">
      <w:pPr>
        <w:adjustRightInd w:val="0"/>
        <w:ind w:right="-1" w:firstLine="709"/>
        <w:jc w:val="both"/>
        <w:rPr>
          <w:sz w:val="22"/>
        </w:rPr>
      </w:pPr>
      <w:r w:rsidRPr="00AB22F2">
        <w:rPr>
          <w:iCs/>
          <w:sz w:val="22"/>
        </w:rPr>
        <w:t xml:space="preserve">Итогом самоанализа </w:t>
      </w:r>
      <w:r w:rsidRPr="00AB22F2">
        <w:rPr>
          <w:sz w:val="22"/>
        </w:rPr>
        <w:t xml:space="preserve">организуемой в </w:t>
      </w:r>
      <w:r w:rsidRPr="00AB22F2">
        <w:rPr>
          <w:w w:val="0"/>
          <w:sz w:val="22"/>
        </w:rPr>
        <w:t>образовательной организации</w:t>
      </w:r>
      <w:r w:rsidRPr="00AB22F2">
        <w:rPr>
          <w:sz w:val="22"/>
        </w:rPr>
        <w:t xml:space="preserve"> воспитательной работы является перечень выявленных проблем, над которыми предстоит работать педагогическому коллективу и планиров</w:t>
      </w:r>
      <w:r w:rsidRPr="00AB22F2">
        <w:rPr>
          <w:sz w:val="22"/>
        </w:rPr>
        <w:t>а</w:t>
      </w:r>
      <w:r w:rsidRPr="00AB22F2">
        <w:rPr>
          <w:sz w:val="22"/>
        </w:rPr>
        <w:t>ние стратегии их решения.</w:t>
      </w:r>
    </w:p>
    <w:p w:rsidR="000D1F1F" w:rsidRPr="000D1F1F" w:rsidRDefault="000D1F1F" w:rsidP="000D1F1F">
      <w:pPr>
        <w:pStyle w:val="3"/>
        <w:jc w:val="center"/>
        <w:rPr>
          <w:rFonts w:cs="Times New Roman"/>
          <w:caps/>
          <w:sz w:val="22"/>
          <w:szCs w:val="22"/>
        </w:rPr>
      </w:pPr>
      <w:bookmarkStart w:id="436" w:name="_Toc97114969"/>
      <w:r w:rsidRPr="000D1F1F">
        <w:rPr>
          <w:rFonts w:cs="Times New Roman"/>
          <w:caps/>
          <w:sz w:val="22"/>
          <w:szCs w:val="22"/>
        </w:rPr>
        <w:t>2.2.4. Программа коррекционной работы</w:t>
      </w:r>
      <w:bookmarkEnd w:id="436"/>
    </w:p>
    <w:p w:rsidR="000D1F1F" w:rsidRPr="000D1F1F" w:rsidRDefault="000D1F1F" w:rsidP="000D1F1F">
      <w:pPr>
        <w:pStyle w:val="4"/>
        <w:jc w:val="center"/>
        <w:rPr>
          <w:rFonts w:eastAsia="Times New Roman"/>
          <w:sz w:val="22"/>
          <w:szCs w:val="22"/>
        </w:rPr>
      </w:pPr>
      <w:bookmarkStart w:id="437" w:name="_Toc97114970"/>
      <w:r w:rsidRPr="000D1F1F">
        <w:rPr>
          <w:rFonts w:eastAsia="Times New Roman"/>
          <w:sz w:val="22"/>
          <w:szCs w:val="22"/>
        </w:rPr>
        <w:t>2.2.2.1. Пояснительная записка</w:t>
      </w:r>
      <w:bookmarkEnd w:id="437"/>
    </w:p>
    <w:p w:rsidR="00B00D76" w:rsidRPr="000D1F1F" w:rsidRDefault="000D1F1F" w:rsidP="00B00D76">
      <w:pPr>
        <w:tabs>
          <w:tab w:val="left" w:pos="567"/>
        </w:tabs>
        <w:ind w:firstLine="709"/>
        <w:jc w:val="both"/>
        <w:rPr>
          <w:sz w:val="22"/>
          <w:szCs w:val="22"/>
        </w:rPr>
      </w:pPr>
      <w:r w:rsidRPr="000D1F1F">
        <w:rPr>
          <w:rFonts w:eastAsia="Arial Unicode MS"/>
          <w:bCs/>
          <w:kern w:val="1"/>
          <w:sz w:val="22"/>
          <w:szCs w:val="22"/>
        </w:rPr>
        <w:t>Программа коррекционной работы (далее ПКР)</w:t>
      </w:r>
      <w:r w:rsidRPr="000D1F1F">
        <w:rPr>
          <w:rFonts w:eastAsia="Arial Unicode MS"/>
          <w:kern w:val="1"/>
          <w:sz w:val="22"/>
          <w:szCs w:val="22"/>
        </w:rPr>
        <w:t xml:space="preserve"> предусматривает индивидуализацию психолого-педагогического сопровождения обучающегося с ЗПР. </w:t>
      </w:r>
      <w:r w:rsidRPr="000D1F1F">
        <w:rPr>
          <w:rFonts w:eastAsia="Arial Unicode MS"/>
          <w:bCs/>
          <w:iCs/>
          <w:kern w:val="1"/>
          <w:sz w:val="22"/>
          <w:szCs w:val="22"/>
        </w:rPr>
        <w:t xml:space="preserve">Содержание ПКР </w:t>
      </w:r>
      <w:r w:rsidRPr="000D1F1F">
        <w:rPr>
          <w:rFonts w:eastAsia="Arial Unicode MS"/>
          <w:kern w:val="1"/>
          <w:sz w:val="22"/>
          <w:szCs w:val="22"/>
        </w:rPr>
        <w:t>определяется с учетом особых обр</w:t>
      </w:r>
      <w:r w:rsidRPr="000D1F1F">
        <w:rPr>
          <w:rFonts w:eastAsia="Arial Unicode MS"/>
          <w:kern w:val="1"/>
          <w:sz w:val="22"/>
          <w:szCs w:val="22"/>
        </w:rPr>
        <w:t>а</w:t>
      </w:r>
      <w:r w:rsidRPr="000D1F1F">
        <w:rPr>
          <w:rFonts w:eastAsia="Arial Unicode MS"/>
          <w:kern w:val="1"/>
          <w:sz w:val="22"/>
          <w:szCs w:val="22"/>
        </w:rPr>
        <w:t>зовательных потребностей обучающихся с ЗПР на уровне основного общего образования в соответствии с р</w:t>
      </w:r>
      <w:r w:rsidRPr="000D1F1F">
        <w:rPr>
          <w:rFonts w:eastAsia="Arial Unicode MS"/>
          <w:kern w:val="1"/>
          <w:sz w:val="22"/>
          <w:szCs w:val="22"/>
        </w:rPr>
        <w:t>е</w:t>
      </w:r>
      <w:r w:rsidRPr="000D1F1F">
        <w:rPr>
          <w:rFonts w:eastAsia="Arial Unicode MS"/>
          <w:kern w:val="1"/>
          <w:sz w:val="22"/>
          <w:szCs w:val="22"/>
        </w:rPr>
        <w:t>комендациями психолого-медико-педагогической комиссии (далее ПМПК), психолого-педагогического конс</w:t>
      </w:r>
      <w:r w:rsidRPr="000D1F1F">
        <w:rPr>
          <w:rFonts w:eastAsia="Arial Unicode MS"/>
          <w:kern w:val="1"/>
          <w:sz w:val="22"/>
          <w:szCs w:val="22"/>
        </w:rPr>
        <w:t>и</w:t>
      </w:r>
      <w:r w:rsidRPr="000D1F1F">
        <w:rPr>
          <w:rFonts w:eastAsia="Arial Unicode MS"/>
          <w:kern w:val="1"/>
          <w:sz w:val="22"/>
          <w:szCs w:val="22"/>
        </w:rPr>
        <w:t>лиума образовательной организации (ППк) и/или индивидуальной программой реабилитации или абилитации (ИПРА</w:t>
      </w:r>
      <w:r w:rsidR="00B00D76">
        <w:rPr>
          <w:rFonts w:eastAsia="Arial Unicode MS"/>
          <w:kern w:val="1"/>
          <w:sz w:val="22"/>
          <w:szCs w:val="22"/>
        </w:rPr>
        <w:t>).</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ПКР уровня основного общего образования непрерывна и преемственна с уровнем начального общего образования.</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Программа ориентирована на развитие потенциальных возможностей обучающихся с ЗПР, необход</w:t>
      </w:r>
      <w:r w:rsidRPr="000D1F1F">
        <w:rPr>
          <w:rFonts w:cs="Times New Roman"/>
          <w:color w:val="auto"/>
          <w:sz w:val="22"/>
          <w:szCs w:val="22"/>
        </w:rPr>
        <w:t>и</w:t>
      </w:r>
      <w:r w:rsidRPr="000D1F1F">
        <w:rPr>
          <w:rFonts w:cs="Times New Roman"/>
          <w:color w:val="auto"/>
          <w:sz w:val="22"/>
          <w:szCs w:val="22"/>
        </w:rPr>
        <w:t>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w:t>
      </w:r>
      <w:r w:rsidRPr="000D1F1F">
        <w:rPr>
          <w:rFonts w:cs="Times New Roman"/>
          <w:color w:val="auto"/>
          <w:sz w:val="22"/>
          <w:szCs w:val="22"/>
        </w:rPr>
        <w:t>у</w:t>
      </w:r>
      <w:r w:rsidRPr="000D1F1F">
        <w:rPr>
          <w:rFonts w:cs="Times New Roman"/>
          <w:color w:val="auto"/>
          <w:sz w:val="22"/>
          <w:szCs w:val="22"/>
        </w:rPr>
        <w:t>чающихся с ЗПР компетенций коммуникации, необходимых для интеграции в социум, процессов саморегул</w:t>
      </w:r>
      <w:r w:rsidRPr="000D1F1F">
        <w:rPr>
          <w:rFonts w:cs="Times New Roman"/>
          <w:color w:val="auto"/>
          <w:sz w:val="22"/>
          <w:szCs w:val="22"/>
        </w:rPr>
        <w:t>я</w:t>
      </w:r>
      <w:r w:rsidRPr="000D1F1F">
        <w:rPr>
          <w:rFonts w:cs="Times New Roman"/>
          <w:color w:val="auto"/>
          <w:sz w:val="22"/>
          <w:szCs w:val="22"/>
        </w:rPr>
        <w:t xml:space="preserve">ции поведения и деятельности, развитие адаптивных форм реагирования в различных жизненных ситуациях с контролем эмоций. </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Обучающиеся с ЗПР нуждаются в специальном формировании устойчивой личностной позиции в о</w:t>
      </w:r>
      <w:r w:rsidRPr="000D1F1F">
        <w:rPr>
          <w:rFonts w:cs="Times New Roman"/>
          <w:color w:val="auto"/>
          <w:sz w:val="22"/>
          <w:szCs w:val="22"/>
        </w:rPr>
        <w:t>т</w:t>
      </w:r>
      <w:r w:rsidRPr="000D1F1F">
        <w:rPr>
          <w:rFonts w:cs="Times New Roman"/>
          <w:color w:val="auto"/>
          <w:sz w:val="22"/>
          <w:szCs w:val="22"/>
        </w:rPr>
        <w:t>ношении негативного воздействия микросоциальной среды, в помощи в осознании взаимосвязи общественн</w:t>
      </w:r>
      <w:r w:rsidRPr="000D1F1F">
        <w:rPr>
          <w:rFonts w:cs="Times New Roman"/>
          <w:color w:val="auto"/>
          <w:sz w:val="22"/>
          <w:szCs w:val="22"/>
        </w:rPr>
        <w:t>о</w:t>
      </w:r>
      <w:r w:rsidRPr="000D1F1F">
        <w:rPr>
          <w:rFonts w:cs="Times New Roman"/>
          <w:color w:val="auto"/>
          <w:sz w:val="22"/>
          <w:szCs w:val="22"/>
        </w:rPr>
        <w:t>го порядка и уклада собственной жизни, в сопровождении личностного самоопределения, в помощи в осозн</w:t>
      </w:r>
      <w:r w:rsidRPr="000D1F1F">
        <w:rPr>
          <w:rFonts w:cs="Times New Roman"/>
          <w:color w:val="auto"/>
          <w:sz w:val="22"/>
          <w:szCs w:val="22"/>
        </w:rPr>
        <w:t>а</w:t>
      </w:r>
      <w:r w:rsidRPr="000D1F1F">
        <w:rPr>
          <w:rFonts w:cs="Times New Roman"/>
          <w:color w:val="auto"/>
          <w:sz w:val="22"/>
          <w:szCs w:val="22"/>
        </w:rPr>
        <w:t>нии своих трудностей и ограничений, в побуждении запрашивать поддержку у взрослого в затруднительных социальных ситуациях.</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Важная роль в ПКР отводится развитию осознанного отношения к учебной и познавательной деятел</w:t>
      </w:r>
      <w:r w:rsidRPr="000D1F1F">
        <w:rPr>
          <w:rFonts w:cs="Times New Roman"/>
          <w:color w:val="auto"/>
          <w:sz w:val="22"/>
          <w:szCs w:val="22"/>
        </w:rPr>
        <w:t>ь</w:t>
      </w:r>
      <w:r w:rsidRPr="000D1F1F">
        <w:rPr>
          <w:rFonts w:cs="Times New Roman"/>
          <w:color w:val="auto"/>
          <w:sz w:val="22"/>
          <w:szCs w:val="22"/>
        </w:rPr>
        <w:t xml:space="preserve">ности как основы выстраивания образовательной перспективы с учетом профессиональных предпочтений обучающихся с ЗПР. </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Особое внимание в программе уделяется вопросам формирования жизненных компетенций у обуча</w:t>
      </w:r>
      <w:r w:rsidRPr="000D1F1F">
        <w:rPr>
          <w:rFonts w:cs="Times New Roman"/>
          <w:color w:val="auto"/>
          <w:sz w:val="22"/>
          <w:szCs w:val="22"/>
        </w:rPr>
        <w:t>ю</w:t>
      </w:r>
      <w:r w:rsidRPr="000D1F1F">
        <w:rPr>
          <w:rFonts w:cs="Times New Roman"/>
          <w:color w:val="auto"/>
          <w:sz w:val="22"/>
          <w:szCs w:val="22"/>
        </w:rPr>
        <w:t>щихся с ЗПР, способствующих освоению социального опыта и возможности его переноса в реальные жизне</w:t>
      </w:r>
      <w:r w:rsidRPr="000D1F1F">
        <w:rPr>
          <w:rFonts w:cs="Times New Roman"/>
          <w:color w:val="auto"/>
          <w:sz w:val="22"/>
          <w:szCs w:val="22"/>
        </w:rPr>
        <w:t>н</w:t>
      </w:r>
      <w:r w:rsidRPr="000D1F1F">
        <w:rPr>
          <w:rFonts w:cs="Times New Roman"/>
          <w:color w:val="auto"/>
          <w:sz w:val="22"/>
          <w:szCs w:val="22"/>
        </w:rPr>
        <w:t>ные ситуации.</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Преемственными линиями ПКР являются продолжение работы по формированию осознанной самор</w:t>
      </w:r>
      <w:r w:rsidRPr="000D1F1F">
        <w:rPr>
          <w:rFonts w:cs="Times New Roman"/>
          <w:color w:val="auto"/>
          <w:sz w:val="22"/>
          <w:szCs w:val="22"/>
        </w:rPr>
        <w:t>е</w:t>
      </w:r>
      <w:r w:rsidRPr="000D1F1F">
        <w:rPr>
          <w:rFonts w:cs="Times New Roman"/>
          <w:color w:val="auto"/>
          <w:sz w:val="22"/>
          <w:szCs w:val="22"/>
        </w:rPr>
        <w:t>гуляции познавательной деятельности, поведения и эмоциональных состояний, особенно в ситуациях комм</w:t>
      </w:r>
      <w:r w:rsidRPr="000D1F1F">
        <w:rPr>
          <w:rFonts w:cs="Times New Roman"/>
          <w:color w:val="auto"/>
          <w:sz w:val="22"/>
          <w:szCs w:val="22"/>
        </w:rPr>
        <w:t>у</w:t>
      </w:r>
      <w:r w:rsidRPr="000D1F1F">
        <w:rPr>
          <w:rFonts w:cs="Times New Roman"/>
          <w:color w:val="auto"/>
          <w:sz w:val="22"/>
          <w:szCs w:val="22"/>
        </w:rPr>
        <w:t>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w:t>
      </w:r>
      <w:r w:rsidRPr="000D1F1F">
        <w:rPr>
          <w:rFonts w:cs="Times New Roman"/>
          <w:color w:val="auto"/>
          <w:sz w:val="22"/>
          <w:szCs w:val="22"/>
        </w:rPr>
        <w:t>о</w:t>
      </w:r>
      <w:r w:rsidRPr="000D1F1F">
        <w:rPr>
          <w:rFonts w:cs="Times New Roman"/>
          <w:color w:val="auto"/>
          <w:sz w:val="22"/>
          <w:szCs w:val="22"/>
        </w:rPr>
        <w:t>цессов и учебных навыков; коррекция и развитие речевых компетенций, преодоление недостатков письма и чтения.</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0D1F1F" w:rsidRPr="000D1F1F" w:rsidRDefault="000D1F1F" w:rsidP="000D1F1F">
      <w:pPr>
        <w:pBdr>
          <w:top w:val="nil"/>
          <w:left w:val="nil"/>
          <w:bottom w:val="nil"/>
          <w:right w:val="nil"/>
          <w:between w:val="nil"/>
        </w:pBdr>
        <w:ind w:firstLine="709"/>
        <w:jc w:val="both"/>
        <w:rPr>
          <w:sz w:val="22"/>
          <w:szCs w:val="22"/>
        </w:rPr>
      </w:pPr>
      <w:r w:rsidRPr="000D1F1F">
        <w:rPr>
          <w:sz w:val="22"/>
          <w:szCs w:val="22"/>
        </w:rPr>
        <w:t>ПКР основывается на комплексном подходе, предполагающем взаимодействие учителей и специал</w:t>
      </w:r>
      <w:r w:rsidRPr="000D1F1F">
        <w:rPr>
          <w:sz w:val="22"/>
          <w:szCs w:val="22"/>
        </w:rPr>
        <w:t>и</w:t>
      </w:r>
      <w:r w:rsidRPr="000D1F1F">
        <w:rPr>
          <w:sz w:val="22"/>
          <w:szCs w:val="22"/>
        </w:rPr>
        <w:t>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w:t>
      </w:r>
      <w:r w:rsidRPr="000D1F1F">
        <w:rPr>
          <w:sz w:val="22"/>
          <w:szCs w:val="22"/>
        </w:rPr>
        <w:lastRenderedPageBreak/>
        <w:t>логопеда, педагога-психолога, учителя-дефектолога, социального педагога) в тесном сотрудничестве позвол</w:t>
      </w:r>
      <w:r w:rsidRPr="000D1F1F">
        <w:rPr>
          <w:sz w:val="22"/>
          <w:szCs w:val="22"/>
        </w:rPr>
        <w:t>я</w:t>
      </w:r>
      <w:r w:rsidRPr="000D1F1F">
        <w:rPr>
          <w:sz w:val="22"/>
          <w:szCs w:val="22"/>
        </w:rPr>
        <w:t>ет максимально индивидуализировать содержание образования для каждого ученика, выстроить индивид</w:t>
      </w:r>
      <w:r w:rsidRPr="000D1F1F">
        <w:rPr>
          <w:sz w:val="22"/>
          <w:szCs w:val="22"/>
        </w:rPr>
        <w:t>у</w:t>
      </w:r>
      <w:r w:rsidRPr="000D1F1F">
        <w:rPr>
          <w:sz w:val="22"/>
          <w:szCs w:val="22"/>
        </w:rPr>
        <w:t>альную траекторию его обучения и развития, компенсируя/ослабляя нарушения.</w:t>
      </w:r>
    </w:p>
    <w:p w:rsidR="000D1F1F" w:rsidRPr="000D1F1F" w:rsidRDefault="000D1F1F" w:rsidP="000D1F1F">
      <w:pPr>
        <w:pStyle w:val="4"/>
        <w:jc w:val="center"/>
        <w:rPr>
          <w:rFonts w:eastAsia="Times New Roman"/>
          <w:sz w:val="22"/>
          <w:szCs w:val="22"/>
        </w:rPr>
      </w:pPr>
      <w:bookmarkStart w:id="438" w:name="_Toc97114971"/>
      <w:r w:rsidRPr="000D1F1F">
        <w:rPr>
          <w:rFonts w:eastAsia="Times New Roman"/>
          <w:sz w:val="22"/>
          <w:szCs w:val="22"/>
        </w:rPr>
        <w:t>2.2.4.2. Целевой раздел</w:t>
      </w:r>
      <w:bookmarkEnd w:id="438"/>
    </w:p>
    <w:p w:rsidR="000D1F1F" w:rsidRPr="000D1F1F" w:rsidRDefault="000D1F1F" w:rsidP="000D1F1F">
      <w:pPr>
        <w:pBdr>
          <w:top w:val="nil"/>
          <w:left w:val="nil"/>
          <w:bottom w:val="nil"/>
          <w:right w:val="nil"/>
          <w:between w:val="nil"/>
        </w:pBdr>
        <w:ind w:firstLine="709"/>
        <w:jc w:val="both"/>
        <w:rPr>
          <w:sz w:val="22"/>
          <w:szCs w:val="22"/>
        </w:rPr>
      </w:pPr>
      <w:r w:rsidRPr="000D1F1F">
        <w:rPr>
          <w:b/>
          <w:i/>
          <w:sz w:val="22"/>
          <w:szCs w:val="22"/>
        </w:rPr>
        <w:t>Цель программы</w:t>
      </w:r>
      <w:r w:rsidRPr="000D1F1F">
        <w:rPr>
          <w:b/>
          <w:sz w:val="22"/>
          <w:szCs w:val="22"/>
        </w:rPr>
        <w:t xml:space="preserve"> </w:t>
      </w:r>
      <w:r w:rsidRPr="000D1F1F">
        <w:rPr>
          <w:sz w:val="22"/>
          <w:szCs w:val="22"/>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w:t>
      </w:r>
      <w:r w:rsidRPr="000D1F1F">
        <w:rPr>
          <w:sz w:val="22"/>
          <w:szCs w:val="22"/>
        </w:rPr>
        <w:t>е</w:t>
      </w:r>
      <w:r w:rsidRPr="000D1F1F">
        <w:rPr>
          <w:sz w:val="22"/>
          <w:szCs w:val="22"/>
        </w:rPr>
        <w:t>ния/ослабления недостатков в психическом развитии, успешной школьной и социальной адаптации, результ</w:t>
      </w:r>
      <w:r w:rsidRPr="000D1F1F">
        <w:rPr>
          <w:sz w:val="22"/>
          <w:szCs w:val="22"/>
        </w:rPr>
        <w:t>а</w:t>
      </w:r>
      <w:r w:rsidRPr="000D1F1F">
        <w:rPr>
          <w:sz w:val="22"/>
          <w:szCs w:val="22"/>
        </w:rPr>
        <w:t>тивного освоения адаптированной основной образовательной программы основного общего образования.</w:t>
      </w:r>
    </w:p>
    <w:p w:rsidR="000D1F1F" w:rsidRPr="000D1F1F" w:rsidRDefault="000D1F1F" w:rsidP="000D1F1F">
      <w:pPr>
        <w:ind w:firstLine="709"/>
        <w:jc w:val="both"/>
        <w:rPr>
          <w:rFonts w:eastAsia="Calibri"/>
          <w:b/>
          <w:i/>
          <w:sz w:val="22"/>
          <w:szCs w:val="22"/>
        </w:rPr>
      </w:pPr>
      <w:bookmarkStart w:id="439" w:name="bookmark186"/>
      <w:bookmarkStart w:id="440" w:name="bookmark187"/>
      <w:r w:rsidRPr="000D1F1F">
        <w:rPr>
          <w:rFonts w:eastAsia="Calibri"/>
          <w:b/>
          <w:i/>
          <w:sz w:val="22"/>
          <w:szCs w:val="22"/>
        </w:rPr>
        <w:t xml:space="preserve">Задачи </w:t>
      </w:r>
      <w:r w:rsidRPr="000D1F1F">
        <w:rPr>
          <w:rFonts w:eastAsia="Calibri"/>
          <w:b/>
          <w:i/>
          <w:sz w:val="22"/>
          <w:szCs w:val="22"/>
          <w:shd w:val="clear" w:color="auto" w:fill="FFFFFF"/>
        </w:rPr>
        <w:t>программы коррекционной работы</w:t>
      </w:r>
      <w:bookmarkEnd w:id="439"/>
      <w:r w:rsidRPr="000D1F1F">
        <w:rPr>
          <w:rFonts w:eastAsia="Calibri"/>
          <w:b/>
          <w:i/>
          <w:sz w:val="22"/>
          <w:szCs w:val="22"/>
          <w:shd w:val="clear" w:color="auto" w:fill="FFFFFF"/>
        </w:rPr>
        <w:t>:</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обеспечение специальных условий обучения, воспитания и развития в соответствии с индивидуальн</w:t>
      </w:r>
      <w:r w:rsidRPr="000D1F1F">
        <w:rPr>
          <w:sz w:val="22"/>
          <w:szCs w:val="22"/>
        </w:rPr>
        <w:t>ы</w:t>
      </w:r>
      <w:r w:rsidRPr="000D1F1F">
        <w:rPr>
          <w:sz w:val="22"/>
          <w:szCs w:val="22"/>
        </w:rPr>
        <w:t>ми особенностями и возможностями обучающихся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оказание комплексной коррекционно-педагогической, психологической и социальной помощи обуч</w:t>
      </w:r>
      <w:r w:rsidRPr="000D1F1F">
        <w:rPr>
          <w:sz w:val="22"/>
          <w:szCs w:val="22"/>
        </w:rPr>
        <w:t>а</w:t>
      </w:r>
      <w:r w:rsidRPr="000D1F1F">
        <w:rPr>
          <w:sz w:val="22"/>
          <w:szCs w:val="22"/>
        </w:rPr>
        <w:t xml:space="preserve">ющимся с ЗПР; </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осуществление индивидуально-ориентированного психолого-педагогического сопровождения обуч</w:t>
      </w:r>
      <w:r w:rsidRPr="000D1F1F">
        <w:rPr>
          <w:sz w:val="22"/>
          <w:szCs w:val="22"/>
        </w:rPr>
        <w:t>а</w:t>
      </w:r>
      <w:r w:rsidRPr="000D1F1F">
        <w:rPr>
          <w:sz w:val="22"/>
          <w:szCs w:val="22"/>
        </w:rPr>
        <w:t>ющихся с ЗПР с учетом их особых образовательных потребностей;</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w:t>
      </w:r>
      <w:r w:rsidRPr="000D1F1F">
        <w:rPr>
          <w:sz w:val="22"/>
          <w:szCs w:val="22"/>
        </w:rPr>
        <w:t>б</w:t>
      </w:r>
      <w:r w:rsidRPr="000D1F1F">
        <w:rPr>
          <w:sz w:val="22"/>
          <w:szCs w:val="22"/>
        </w:rPr>
        <w:t>ственных возможностях;</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реализация системы мероприятий по социальной адаптации обучающихся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осуществление информационно-просветительской и консультативной работы с родителями (законн</w:t>
      </w:r>
      <w:r w:rsidRPr="000D1F1F">
        <w:rPr>
          <w:sz w:val="22"/>
          <w:szCs w:val="22"/>
        </w:rPr>
        <w:t>ы</w:t>
      </w:r>
      <w:r w:rsidRPr="000D1F1F">
        <w:rPr>
          <w:sz w:val="22"/>
          <w:szCs w:val="22"/>
        </w:rPr>
        <w:t>ми представителями) обучающихся с ЗПР</w:t>
      </w:r>
      <w:bookmarkEnd w:id="440"/>
      <w:r w:rsidRPr="000D1F1F">
        <w:rPr>
          <w:sz w:val="22"/>
          <w:szCs w:val="22"/>
        </w:rPr>
        <w:t>.</w:t>
      </w:r>
    </w:p>
    <w:p w:rsidR="000D1F1F" w:rsidRPr="000D1F1F" w:rsidRDefault="000D1F1F" w:rsidP="000D1F1F">
      <w:pPr>
        <w:pStyle w:val="4"/>
        <w:jc w:val="center"/>
        <w:rPr>
          <w:sz w:val="22"/>
          <w:szCs w:val="22"/>
        </w:rPr>
      </w:pPr>
      <w:bookmarkStart w:id="441" w:name="_Toc97114972"/>
      <w:r w:rsidRPr="000D1F1F">
        <w:rPr>
          <w:sz w:val="22"/>
          <w:szCs w:val="22"/>
        </w:rPr>
        <w:t>2.2.4.3. Содержательный раздел</w:t>
      </w:r>
      <w:bookmarkEnd w:id="441"/>
    </w:p>
    <w:p w:rsidR="000D1F1F" w:rsidRPr="000D1F1F" w:rsidRDefault="000D1F1F" w:rsidP="000D1F1F">
      <w:pPr>
        <w:suppressAutoHyphens/>
        <w:ind w:firstLine="709"/>
        <w:jc w:val="both"/>
        <w:rPr>
          <w:rFonts w:eastAsia="Arial Unicode MS"/>
          <w:kern w:val="1"/>
          <w:sz w:val="22"/>
          <w:szCs w:val="22"/>
        </w:rPr>
      </w:pPr>
      <w:r w:rsidRPr="000D1F1F">
        <w:rPr>
          <w:rFonts w:eastAsia="Arial Unicode MS"/>
          <w:kern w:val="1"/>
          <w:sz w:val="22"/>
          <w:szCs w:val="22"/>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Программа коррекционной работы основывается на индивидуально-личностном подходе, необход</w:t>
      </w:r>
      <w:r w:rsidRPr="000D1F1F">
        <w:rPr>
          <w:rFonts w:cs="Times New Roman"/>
          <w:color w:val="auto"/>
          <w:sz w:val="22"/>
          <w:szCs w:val="22"/>
        </w:rPr>
        <w:t>и</w:t>
      </w:r>
      <w:r w:rsidRPr="000D1F1F">
        <w:rPr>
          <w:rFonts w:cs="Times New Roman"/>
          <w:color w:val="auto"/>
          <w:sz w:val="22"/>
          <w:szCs w:val="22"/>
        </w:rPr>
        <w:t>мость которого обусловлена широким диапазоном различий внутри данной нозологической группы и пред</w:t>
      </w:r>
      <w:r w:rsidRPr="000D1F1F">
        <w:rPr>
          <w:rFonts w:cs="Times New Roman"/>
          <w:color w:val="auto"/>
          <w:sz w:val="22"/>
          <w:szCs w:val="22"/>
        </w:rPr>
        <w:t>у</w:t>
      </w:r>
      <w:r w:rsidRPr="000D1F1F">
        <w:rPr>
          <w:rFonts w:cs="Times New Roman"/>
          <w:color w:val="auto"/>
          <w:sz w:val="22"/>
          <w:szCs w:val="22"/>
        </w:rPr>
        <w:t>сматривает дифференциацию помощи в соответствии с особыми образовательными потребностями обуча</w:t>
      </w:r>
      <w:r w:rsidRPr="000D1F1F">
        <w:rPr>
          <w:rFonts w:cs="Times New Roman"/>
          <w:color w:val="auto"/>
          <w:sz w:val="22"/>
          <w:szCs w:val="22"/>
        </w:rPr>
        <w:t>ю</w:t>
      </w:r>
      <w:r w:rsidRPr="000D1F1F">
        <w:rPr>
          <w:rFonts w:cs="Times New Roman"/>
          <w:color w:val="auto"/>
          <w:sz w:val="22"/>
          <w:szCs w:val="22"/>
        </w:rPr>
        <w:t>щихся с ЗПР на уровне основного общего образования.</w:t>
      </w:r>
    </w:p>
    <w:p w:rsidR="000D1F1F" w:rsidRPr="000D1F1F" w:rsidRDefault="000D1F1F" w:rsidP="000D1F1F">
      <w:pPr>
        <w:ind w:firstLine="709"/>
        <w:jc w:val="both"/>
        <w:rPr>
          <w:sz w:val="22"/>
          <w:szCs w:val="22"/>
        </w:rPr>
      </w:pPr>
      <w:r w:rsidRPr="000D1F1F">
        <w:rPr>
          <w:sz w:val="22"/>
          <w:szCs w:val="22"/>
        </w:rPr>
        <w:t>ПКР позволяет проектировать и реализовывать систему комплексного психолого-педагогического с</w:t>
      </w:r>
      <w:r w:rsidRPr="000D1F1F">
        <w:rPr>
          <w:sz w:val="22"/>
          <w:szCs w:val="22"/>
        </w:rPr>
        <w:t>о</w:t>
      </w:r>
      <w:r w:rsidRPr="000D1F1F">
        <w:rPr>
          <w:sz w:val="22"/>
          <w:szCs w:val="22"/>
        </w:rPr>
        <w:t>провождения и направлена на предоставление специализированной помощи обучающимся с ЗПР для успе</w:t>
      </w:r>
      <w:r w:rsidRPr="000D1F1F">
        <w:rPr>
          <w:sz w:val="22"/>
          <w:szCs w:val="22"/>
        </w:rPr>
        <w:t>ш</w:t>
      </w:r>
      <w:r w:rsidRPr="000D1F1F">
        <w:rPr>
          <w:sz w:val="22"/>
          <w:szCs w:val="22"/>
        </w:rPr>
        <w:t>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0D1F1F" w:rsidRPr="000D1F1F" w:rsidRDefault="000D1F1F" w:rsidP="000D1F1F">
      <w:pPr>
        <w:tabs>
          <w:tab w:val="left" w:pos="567"/>
        </w:tabs>
        <w:ind w:firstLine="709"/>
        <w:jc w:val="both"/>
        <w:rPr>
          <w:kern w:val="2"/>
          <w:sz w:val="22"/>
          <w:szCs w:val="22"/>
          <w:shd w:val="clear" w:color="auto" w:fill="FFFFFF"/>
        </w:rPr>
      </w:pPr>
      <w:r w:rsidRPr="000D1F1F">
        <w:rPr>
          <w:sz w:val="22"/>
          <w:szCs w:val="22"/>
          <w:shd w:val="clear" w:color="auto" w:fill="FFFFFF"/>
        </w:rPr>
        <w:t xml:space="preserve">Система комплексной помощи выстраивается на основе реализации </w:t>
      </w:r>
      <w:r w:rsidRPr="000D1F1F">
        <w:rPr>
          <w:kern w:val="2"/>
          <w:sz w:val="22"/>
          <w:szCs w:val="22"/>
          <w:shd w:val="clear" w:color="auto" w:fill="FFFFFF"/>
        </w:rPr>
        <w:t>психологического, логопедическ</w:t>
      </w:r>
      <w:r w:rsidRPr="000D1F1F">
        <w:rPr>
          <w:kern w:val="2"/>
          <w:sz w:val="22"/>
          <w:szCs w:val="22"/>
          <w:shd w:val="clear" w:color="auto" w:fill="FFFFFF"/>
        </w:rPr>
        <w:t>о</w:t>
      </w:r>
      <w:r w:rsidRPr="000D1F1F">
        <w:rPr>
          <w:kern w:val="2"/>
          <w:sz w:val="22"/>
          <w:szCs w:val="22"/>
          <w:shd w:val="clear" w:color="auto" w:fill="FFFFFF"/>
        </w:rPr>
        <w:t>го, дефектологического, социально-педагогического сопровождения.</w:t>
      </w:r>
    </w:p>
    <w:p w:rsidR="000D1F1F" w:rsidRPr="00B00D76" w:rsidRDefault="000D1F1F" w:rsidP="000D1F1F">
      <w:pPr>
        <w:pStyle w:val="68"/>
        <w:shd w:val="clear" w:color="auto" w:fill="auto"/>
        <w:tabs>
          <w:tab w:val="left" w:pos="0"/>
        </w:tabs>
        <w:spacing w:after="0" w:line="240" w:lineRule="auto"/>
        <w:ind w:firstLine="709"/>
        <w:jc w:val="both"/>
        <w:rPr>
          <w:rStyle w:val="12"/>
          <w:rFonts w:ascii="Times New Roman" w:hAnsi="Times New Roman" w:cs="Times New Roman"/>
        </w:rPr>
      </w:pPr>
      <w:r w:rsidRPr="000D1F1F">
        <w:rPr>
          <w:rStyle w:val="dash041e005f0431005f044b005f0447005f043d005f044b005f0439005f005fchar1char1"/>
          <w:sz w:val="22"/>
          <w:szCs w:val="22"/>
        </w:rPr>
        <w:t xml:space="preserve">Система </w:t>
      </w:r>
      <w:r w:rsidRPr="00B00D76">
        <w:rPr>
          <w:rStyle w:val="dash041e005f0431005f044b005f0447005f043d005f044b005f0439005f005fchar1char1"/>
          <w:sz w:val="22"/>
          <w:szCs w:val="22"/>
        </w:rPr>
        <w:t xml:space="preserve">комплексной </w:t>
      </w:r>
      <w:r w:rsidRPr="00B00D76">
        <w:rPr>
          <w:rStyle w:val="12"/>
          <w:rFonts w:ascii="Times New Roman" w:hAnsi="Times New Roman" w:cs="Times New Roman"/>
        </w:rPr>
        <w:t xml:space="preserve">помощи </w:t>
      </w:r>
      <w:r w:rsidRPr="00B00D76">
        <w:rPr>
          <w:rStyle w:val="dash041e005f0431005f044b005f0447005f043d005f044b005f0439005f005fchar1char1"/>
          <w:sz w:val="22"/>
          <w:szCs w:val="22"/>
        </w:rPr>
        <w:t>включает</w:t>
      </w:r>
      <w:r w:rsidRPr="00B00D76">
        <w:rPr>
          <w:rStyle w:val="12"/>
          <w:rFonts w:ascii="Times New Roman" w:hAnsi="Times New Roman" w:cs="Times New Roman"/>
        </w:rPr>
        <w:t xml:space="preserve">: </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определение особых образовательных потребностей обучающихся с ЗПР на уровне основного общего образования;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индивидуализацию содержания специальных образовательных условий;</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определение особенностей организации образовательного процесса в соответствии с индивидуальн</w:t>
      </w:r>
      <w:r w:rsidRPr="000D1F1F">
        <w:rPr>
          <w:sz w:val="22"/>
          <w:szCs w:val="22"/>
        </w:rPr>
        <w:t>ы</w:t>
      </w:r>
      <w:r w:rsidRPr="000D1F1F">
        <w:rPr>
          <w:sz w:val="22"/>
          <w:szCs w:val="22"/>
        </w:rPr>
        <w:t>ми психофизическими возможностями обучающихся;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организацию групповых и индивидуальных коррекционно-развивающих занятий для обучающихся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реализацию мероприятий по социальной адаптации учащихся;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оказание родителям (законным представителям) обучающихся консультативной и методической п</w:t>
      </w:r>
      <w:r w:rsidRPr="000D1F1F">
        <w:rPr>
          <w:sz w:val="22"/>
          <w:szCs w:val="22"/>
        </w:rPr>
        <w:t>о</w:t>
      </w:r>
      <w:r w:rsidRPr="000D1F1F">
        <w:rPr>
          <w:sz w:val="22"/>
          <w:szCs w:val="22"/>
        </w:rPr>
        <w:t>мощи по социальным, правовым и другим вопросам;</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0D1F1F" w:rsidRPr="000D1F1F" w:rsidRDefault="000D1F1F" w:rsidP="000D1F1F">
      <w:pPr>
        <w:pBdr>
          <w:top w:val="nil"/>
          <w:left w:val="nil"/>
          <w:bottom w:val="nil"/>
          <w:right w:val="nil"/>
          <w:between w:val="nil"/>
        </w:pBdr>
        <w:ind w:firstLine="709"/>
        <w:jc w:val="both"/>
        <w:rPr>
          <w:sz w:val="22"/>
          <w:szCs w:val="22"/>
        </w:rPr>
      </w:pPr>
      <w:r w:rsidRPr="000D1F1F">
        <w:rPr>
          <w:sz w:val="22"/>
          <w:szCs w:val="22"/>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w:t>
      </w:r>
      <w:r w:rsidRPr="000D1F1F">
        <w:rPr>
          <w:sz w:val="22"/>
          <w:szCs w:val="22"/>
        </w:rPr>
        <w:t>е</w:t>
      </w:r>
      <w:r w:rsidRPr="000D1F1F">
        <w:rPr>
          <w:sz w:val="22"/>
          <w:szCs w:val="22"/>
        </w:rPr>
        <w:t>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w:t>
      </w:r>
      <w:r w:rsidRPr="000D1F1F">
        <w:rPr>
          <w:sz w:val="22"/>
          <w:szCs w:val="22"/>
        </w:rPr>
        <w:t>ь</w:t>
      </w:r>
      <w:r w:rsidRPr="000D1F1F">
        <w:rPr>
          <w:sz w:val="22"/>
          <w:szCs w:val="22"/>
        </w:rPr>
        <w:t xml:space="preserve">ных коррекционно-развивающих занятий. </w:t>
      </w:r>
    </w:p>
    <w:p w:rsidR="000D1F1F" w:rsidRPr="000D1F1F" w:rsidRDefault="000D1F1F" w:rsidP="000D1F1F">
      <w:pPr>
        <w:pBdr>
          <w:top w:val="nil"/>
          <w:left w:val="nil"/>
          <w:bottom w:val="nil"/>
          <w:right w:val="nil"/>
          <w:between w:val="nil"/>
        </w:pBdr>
        <w:ind w:firstLine="709"/>
        <w:jc w:val="both"/>
        <w:rPr>
          <w:sz w:val="22"/>
          <w:szCs w:val="22"/>
        </w:rPr>
      </w:pPr>
      <w:r w:rsidRPr="000D1F1F">
        <w:rPr>
          <w:sz w:val="22"/>
          <w:szCs w:val="22"/>
        </w:rPr>
        <w:t>Коррекционные курсы реализуются в части коррекционно-развивающей области учебного плана, к</w:t>
      </w:r>
      <w:r w:rsidRPr="000D1F1F">
        <w:rPr>
          <w:sz w:val="22"/>
          <w:szCs w:val="22"/>
        </w:rPr>
        <w:t>о</w:t>
      </w:r>
      <w:r w:rsidRPr="000D1F1F">
        <w:rPr>
          <w:sz w:val="22"/>
          <w:szCs w:val="22"/>
        </w:rPr>
        <w:t>торая является обязательной составляющей внеурочной деятельности, поддерживающей процесс освоения содержания АООП ООО.</w:t>
      </w:r>
    </w:p>
    <w:p w:rsidR="000D1F1F" w:rsidRPr="000D1F1F" w:rsidRDefault="000D1F1F" w:rsidP="000D1F1F">
      <w:pPr>
        <w:pBdr>
          <w:top w:val="nil"/>
          <w:left w:val="nil"/>
          <w:bottom w:val="nil"/>
          <w:right w:val="nil"/>
          <w:between w:val="nil"/>
        </w:pBdr>
        <w:ind w:firstLine="709"/>
        <w:jc w:val="both"/>
        <w:rPr>
          <w:sz w:val="22"/>
          <w:szCs w:val="22"/>
        </w:rPr>
      </w:pPr>
      <w:r w:rsidRPr="000D1F1F">
        <w:rPr>
          <w:sz w:val="22"/>
          <w:szCs w:val="22"/>
        </w:rPr>
        <w:lastRenderedPageBreak/>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sidRPr="000D1F1F">
        <w:rPr>
          <w:rStyle w:val="ad"/>
          <w:sz w:val="22"/>
          <w:szCs w:val="22"/>
        </w:rPr>
        <w:footnoteReference w:id="29"/>
      </w:r>
      <w:r w:rsidRPr="000D1F1F">
        <w:rPr>
          <w:sz w:val="22"/>
          <w:szCs w:val="22"/>
        </w:rPr>
        <w:t>, а также предусматривает возможность проведения дополнительных коррекцио</w:t>
      </w:r>
      <w:r w:rsidRPr="000D1F1F">
        <w:rPr>
          <w:sz w:val="22"/>
          <w:szCs w:val="22"/>
        </w:rPr>
        <w:t>н</w:t>
      </w:r>
      <w:r w:rsidRPr="000D1F1F">
        <w:rPr>
          <w:sz w:val="22"/>
          <w:szCs w:val="22"/>
        </w:rPr>
        <w:t>но-развивающих занятий.</w:t>
      </w:r>
    </w:p>
    <w:p w:rsidR="000D1F1F" w:rsidRPr="000D1F1F" w:rsidRDefault="000D1F1F" w:rsidP="000D1F1F">
      <w:pPr>
        <w:pBdr>
          <w:top w:val="nil"/>
          <w:left w:val="nil"/>
          <w:bottom w:val="nil"/>
          <w:right w:val="nil"/>
          <w:between w:val="nil"/>
        </w:pBdr>
        <w:ind w:firstLine="709"/>
        <w:jc w:val="both"/>
        <w:rPr>
          <w:sz w:val="22"/>
          <w:szCs w:val="22"/>
        </w:rPr>
      </w:pPr>
      <w:r w:rsidRPr="000D1F1F">
        <w:rPr>
          <w:sz w:val="22"/>
          <w:szCs w:val="22"/>
        </w:rPr>
        <w:t>Необходимость проведения дополнительных коррекционно-развивающих занятий может возникнуть в следующих случаях:</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потребность в дополнительном психолого-педагогическом сопровождении после длительной болезни;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индивидуальные коррекционно-развивающие занятия педагога-психолога, направленные на помощь в трудной жизненной ситуации;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коррекционно-развивающие занятия педагога-психолога по коррекции индивидуальных личностных нарушений/акцентуаций;</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коррекционно-развивающие занятия предметной направленности с учителем по преодолению индив</w:t>
      </w:r>
      <w:r w:rsidRPr="000D1F1F">
        <w:rPr>
          <w:sz w:val="22"/>
          <w:szCs w:val="22"/>
        </w:rPr>
        <w:t>и</w:t>
      </w:r>
      <w:r w:rsidRPr="000D1F1F">
        <w:rPr>
          <w:sz w:val="22"/>
          <w:szCs w:val="22"/>
        </w:rPr>
        <w:t>дуальных образовательных дефицитов;</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 в других ситуациях, требующих дополнительной, в том числе индивидуально ориентированной, ко</w:t>
      </w:r>
      <w:r w:rsidRPr="000D1F1F">
        <w:rPr>
          <w:sz w:val="22"/>
          <w:szCs w:val="22"/>
        </w:rPr>
        <w:t>р</w:t>
      </w:r>
      <w:r w:rsidRPr="000D1F1F">
        <w:rPr>
          <w:sz w:val="22"/>
          <w:szCs w:val="22"/>
        </w:rPr>
        <w:t>рекционно-развивающей помощи.</w:t>
      </w:r>
    </w:p>
    <w:p w:rsidR="000D1F1F" w:rsidRPr="000D1F1F" w:rsidRDefault="000D1F1F" w:rsidP="000D1F1F">
      <w:pPr>
        <w:pBdr>
          <w:top w:val="nil"/>
          <w:left w:val="nil"/>
          <w:bottom w:val="nil"/>
          <w:right w:val="nil"/>
          <w:between w:val="nil"/>
        </w:pBdr>
        <w:ind w:firstLine="709"/>
        <w:jc w:val="both"/>
        <w:rPr>
          <w:sz w:val="22"/>
          <w:szCs w:val="22"/>
        </w:rPr>
      </w:pPr>
      <w:r w:rsidRPr="000D1F1F">
        <w:rPr>
          <w:sz w:val="22"/>
          <w:szCs w:val="22"/>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w:t>
      </w:r>
      <w:r w:rsidRPr="000D1F1F">
        <w:rPr>
          <w:sz w:val="22"/>
          <w:szCs w:val="22"/>
        </w:rPr>
        <w:t>а</w:t>
      </w:r>
      <w:r w:rsidRPr="000D1F1F">
        <w:rPr>
          <w:sz w:val="22"/>
          <w:szCs w:val="22"/>
        </w:rPr>
        <w:t>тельную программу.</w:t>
      </w:r>
    </w:p>
    <w:p w:rsidR="000D1F1F" w:rsidRPr="000D1F1F" w:rsidRDefault="000D1F1F" w:rsidP="000D1F1F">
      <w:pPr>
        <w:pStyle w:val="Default"/>
        <w:ind w:firstLine="709"/>
        <w:jc w:val="both"/>
        <w:rPr>
          <w:rFonts w:cs="Times New Roman"/>
          <w:color w:val="auto"/>
          <w:sz w:val="22"/>
          <w:szCs w:val="22"/>
        </w:rPr>
      </w:pPr>
      <w:r w:rsidRPr="000D1F1F">
        <w:rPr>
          <w:rFonts w:cs="Times New Roman"/>
          <w:b/>
          <w:bCs/>
          <w:color w:val="auto"/>
          <w:sz w:val="22"/>
          <w:szCs w:val="22"/>
        </w:rPr>
        <w:t>Характеристика содержания направлений коррекционной работы</w:t>
      </w:r>
    </w:p>
    <w:p w:rsidR="000D1F1F" w:rsidRPr="000D1F1F" w:rsidRDefault="000D1F1F" w:rsidP="000D1F1F">
      <w:pPr>
        <w:ind w:firstLine="709"/>
        <w:jc w:val="both"/>
        <w:rPr>
          <w:rFonts w:eastAsia="Calibri"/>
          <w:sz w:val="22"/>
          <w:szCs w:val="22"/>
        </w:rPr>
      </w:pPr>
      <w:r w:rsidRPr="000D1F1F">
        <w:rPr>
          <w:rFonts w:eastAsia="Calibri"/>
          <w:b/>
          <w:i/>
          <w:iCs/>
          <w:sz w:val="22"/>
          <w:szCs w:val="22"/>
          <w:shd w:val="clear" w:color="auto" w:fill="FFFFFF"/>
        </w:rPr>
        <w:t>Диагностическая работа</w:t>
      </w:r>
      <w:r w:rsidRPr="000D1F1F">
        <w:rPr>
          <w:rFonts w:eastAsia="Calibri"/>
          <w:b/>
          <w:iCs/>
          <w:sz w:val="22"/>
          <w:szCs w:val="22"/>
          <w:shd w:val="clear" w:color="auto" w:fill="FFFFFF"/>
        </w:rPr>
        <w:t xml:space="preserve"> </w:t>
      </w:r>
      <w:r w:rsidRPr="000D1F1F">
        <w:rPr>
          <w:rFonts w:eastAsia="Calibri"/>
          <w:sz w:val="22"/>
          <w:szCs w:val="22"/>
        </w:rPr>
        <w:t>включает:</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определение уровня актуального и зоны ближайшего развития обучающихся с ЗПР, выявление инд</w:t>
      </w:r>
      <w:r w:rsidRPr="000D1F1F">
        <w:rPr>
          <w:sz w:val="22"/>
          <w:szCs w:val="22"/>
        </w:rPr>
        <w:t>и</w:t>
      </w:r>
      <w:r w:rsidRPr="000D1F1F">
        <w:rPr>
          <w:sz w:val="22"/>
          <w:szCs w:val="22"/>
        </w:rPr>
        <w:t>видуальных возможностей;</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изучение развития эмоциональной, регуляторной, познавательной, речевой сфер и личностных ос</w:t>
      </w:r>
      <w:r w:rsidRPr="000D1F1F">
        <w:rPr>
          <w:sz w:val="22"/>
          <w:szCs w:val="22"/>
        </w:rPr>
        <w:t>о</w:t>
      </w:r>
      <w:r w:rsidRPr="000D1F1F">
        <w:rPr>
          <w:sz w:val="22"/>
          <w:szCs w:val="22"/>
        </w:rPr>
        <w:t>бенностей обучающихся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изучение социальной ситуации развития и условий семейного воспитания обучающегося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изучение адаптивных возможностей и уровня психосоциального развития обучающегося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выявление особенностей коммуникативной деятельности обучающихся с ЗПР и способности к регул</w:t>
      </w:r>
      <w:r w:rsidRPr="000D1F1F">
        <w:rPr>
          <w:sz w:val="22"/>
          <w:szCs w:val="22"/>
        </w:rPr>
        <w:t>я</w:t>
      </w:r>
      <w:r w:rsidRPr="000D1F1F">
        <w:rPr>
          <w:sz w:val="22"/>
          <w:szCs w:val="22"/>
        </w:rPr>
        <w:t>ции собственного поведения, эмоционального реагирования;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изучение профессиональных предпочтений и склонностей;</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мониторинг динамики развития, успешности освоения образовательных программ основного общего образования.</w:t>
      </w:r>
    </w:p>
    <w:p w:rsidR="000D1F1F" w:rsidRPr="000D1F1F" w:rsidRDefault="000D1F1F" w:rsidP="000D1F1F">
      <w:pPr>
        <w:ind w:firstLine="709"/>
        <w:jc w:val="both"/>
        <w:rPr>
          <w:rFonts w:eastAsia="Calibri"/>
          <w:sz w:val="22"/>
          <w:szCs w:val="22"/>
          <w:shd w:val="clear" w:color="auto" w:fill="FFFFFF"/>
        </w:rPr>
      </w:pPr>
      <w:r w:rsidRPr="000D1F1F">
        <w:rPr>
          <w:rFonts w:eastAsia="Calibri"/>
          <w:b/>
          <w:i/>
          <w:iCs/>
          <w:sz w:val="22"/>
          <w:szCs w:val="22"/>
          <w:shd w:val="clear" w:color="auto" w:fill="FFFFFF"/>
        </w:rPr>
        <w:t>Коррекционно-развивающая работа</w:t>
      </w:r>
      <w:r w:rsidRPr="000D1F1F">
        <w:rPr>
          <w:rFonts w:eastAsia="Calibri"/>
          <w:sz w:val="22"/>
          <w:szCs w:val="22"/>
          <w:shd w:val="clear" w:color="auto" w:fill="FFFFFF"/>
        </w:rPr>
        <w:t xml:space="preserve"> включает:</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w:t>
      </w:r>
      <w:r w:rsidRPr="000D1F1F">
        <w:rPr>
          <w:sz w:val="22"/>
          <w:szCs w:val="22"/>
        </w:rPr>
        <w:t>ь</w:t>
      </w:r>
      <w:r w:rsidRPr="000D1F1F">
        <w:rPr>
          <w:sz w:val="22"/>
          <w:szCs w:val="22"/>
        </w:rPr>
        <w:t>ными потребностями обучающегося с ЗПР на уровне основного общего образования;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проведение коррекционных курсов, индивидуальных и групповых коррекционно-развивающих зан</w:t>
      </w:r>
      <w:r w:rsidRPr="000D1F1F">
        <w:rPr>
          <w:sz w:val="22"/>
          <w:szCs w:val="22"/>
        </w:rPr>
        <w:t>я</w:t>
      </w:r>
      <w:r w:rsidRPr="000D1F1F">
        <w:rPr>
          <w:sz w:val="22"/>
          <w:szCs w:val="22"/>
        </w:rPr>
        <w:t>тий, необходимых для преодоления нарушений развития, трудностей обучения и обеспечения успе</w:t>
      </w:r>
      <w:r w:rsidRPr="000D1F1F">
        <w:rPr>
          <w:sz w:val="22"/>
          <w:szCs w:val="22"/>
        </w:rPr>
        <w:t>ш</w:t>
      </w:r>
      <w:r w:rsidRPr="000D1F1F">
        <w:rPr>
          <w:sz w:val="22"/>
          <w:szCs w:val="22"/>
        </w:rPr>
        <w:t>ной социализации;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w:t>
      </w:r>
      <w:r w:rsidRPr="000D1F1F">
        <w:rPr>
          <w:sz w:val="22"/>
          <w:szCs w:val="22"/>
        </w:rPr>
        <w:t>и</w:t>
      </w:r>
      <w:r w:rsidRPr="000D1F1F">
        <w:rPr>
          <w:sz w:val="22"/>
          <w:szCs w:val="22"/>
        </w:rPr>
        <w:t>тии;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коррекцию и развитие высших психических функций, развитие эмоциональной, регуляторной и ли</w:t>
      </w:r>
      <w:r w:rsidRPr="000D1F1F">
        <w:rPr>
          <w:sz w:val="22"/>
          <w:szCs w:val="22"/>
        </w:rPr>
        <w:t>ч</w:t>
      </w:r>
      <w:r w:rsidRPr="000D1F1F">
        <w:rPr>
          <w:sz w:val="22"/>
          <w:szCs w:val="22"/>
        </w:rPr>
        <w:t>ностной сферы обучающегося с ЗПР и психокоррекцию его поведения;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 xml:space="preserve">формирование стремления к осознанному самопознанию и саморазвитию у обучающихся с ЗПР; </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формирование способов регуляции поведения и эмоциональных состояний с учетом норм и правил общественного уклада;</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развитие навыков конструктивного общения и эффективного взаимодействия с окружающими;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развитие компетенций, необходимых для продолжения образования и профессионального самоопр</w:t>
      </w:r>
      <w:r w:rsidRPr="000D1F1F">
        <w:rPr>
          <w:sz w:val="22"/>
          <w:szCs w:val="22"/>
        </w:rPr>
        <w:t>е</w:t>
      </w:r>
      <w:r w:rsidRPr="000D1F1F">
        <w:rPr>
          <w:sz w:val="22"/>
          <w:szCs w:val="22"/>
        </w:rPr>
        <w:t>деления;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развитие осознанного подхода в решении нравственных проблем на основе личностного выбора, ос</w:t>
      </w:r>
      <w:r w:rsidRPr="000D1F1F">
        <w:rPr>
          <w:sz w:val="22"/>
          <w:szCs w:val="22"/>
        </w:rPr>
        <w:t>о</w:t>
      </w:r>
      <w:r w:rsidRPr="000D1F1F">
        <w:rPr>
          <w:sz w:val="22"/>
          <w:szCs w:val="22"/>
        </w:rPr>
        <w:t>знанного и ответственного отношения к своим поступкам;</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социальную защиту обучающегося в случае неблагоприятных условий жизни при психотравмиру</w:t>
      </w:r>
      <w:r w:rsidRPr="000D1F1F">
        <w:rPr>
          <w:sz w:val="22"/>
          <w:szCs w:val="22"/>
        </w:rPr>
        <w:t>ю</w:t>
      </w:r>
      <w:r w:rsidRPr="000D1F1F">
        <w:rPr>
          <w:sz w:val="22"/>
          <w:szCs w:val="22"/>
        </w:rPr>
        <w:t>щих обстоятельствах.</w:t>
      </w:r>
    </w:p>
    <w:p w:rsidR="000D1F1F" w:rsidRPr="000D1F1F" w:rsidRDefault="000D1F1F" w:rsidP="000D1F1F">
      <w:pPr>
        <w:tabs>
          <w:tab w:val="left" w:pos="0"/>
        </w:tabs>
        <w:ind w:firstLine="709"/>
        <w:jc w:val="both"/>
        <w:rPr>
          <w:rFonts w:eastAsia="Calibri"/>
          <w:sz w:val="22"/>
          <w:szCs w:val="22"/>
          <w:shd w:val="clear" w:color="auto" w:fill="FFFFFF"/>
        </w:rPr>
      </w:pPr>
      <w:r w:rsidRPr="000D1F1F">
        <w:rPr>
          <w:rFonts w:eastAsia="Calibri"/>
          <w:b/>
          <w:i/>
          <w:iCs/>
          <w:sz w:val="22"/>
          <w:szCs w:val="22"/>
          <w:shd w:val="clear" w:color="auto" w:fill="FFFFFF"/>
        </w:rPr>
        <w:t>Консультативная работа</w:t>
      </w:r>
      <w:r w:rsidRPr="000D1F1F">
        <w:rPr>
          <w:rFonts w:eastAsia="Calibri"/>
          <w:sz w:val="22"/>
          <w:szCs w:val="22"/>
          <w:shd w:val="clear" w:color="auto" w:fill="FFFFFF"/>
        </w:rPr>
        <w:t xml:space="preserve"> включает:</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lastRenderedPageBreak/>
        <w:t>выработку педагогами и специалистами совместных обоснованных рекомендаций по основным направлениям работы с каждым обучающимся;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консультативную помощь семье в вопросах выбора стратегии воспитания и приемов коррекционного обучения обучающегося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0D1F1F" w:rsidRPr="000D1F1F" w:rsidRDefault="000D1F1F" w:rsidP="000D1F1F">
      <w:pPr>
        <w:tabs>
          <w:tab w:val="left" w:pos="457"/>
        </w:tabs>
        <w:ind w:firstLine="709"/>
        <w:jc w:val="both"/>
        <w:rPr>
          <w:rFonts w:eastAsia="Calibri"/>
          <w:sz w:val="22"/>
          <w:szCs w:val="22"/>
          <w:shd w:val="clear" w:color="auto" w:fill="FFFFFF"/>
        </w:rPr>
      </w:pPr>
      <w:r w:rsidRPr="000D1F1F">
        <w:rPr>
          <w:rFonts w:eastAsia="Calibri"/>
          <w:b/>
          <w:i/>
          <w:iCs/>
          <w:sz w:val="22"/>
          <w:szCs w:val="22"/>
          <w:shd w:val="clear" w:color="auto" w:fill="FFFFFF"/>
        </w:rPr>
        <w:t>Информационно-просветительская работа</w:t>
      </w:r>
      <w:r w:rsidRPr="000D1F1F">
        <w:rPr>
          <w:rFonts w:eastAsia="Calibri"/>
          <w:b/>
          <w:iCs/>
          <w:sz w:val="22"/>
          <w:szCs w:val="22"/>
          <w:shd w:val="clear" w:color="auto" w:fill="FFFFFF"/>
        </w:rPr>
        <w:t xml:space="preserve"> </w:t>
      </w:r>
      <w:r w:rsidRPr="000D1F1F">
        <w:rPr>
          <w:rFonts w:eastAsia="Calibri"/>
          <w:sz w:val="22"/>
          <w:szCs w:val="22"/>
          <w:shd w:val="clear" w:color="auto" w:fill="FFFFFF"/>
        </w:rPr>
        <w:t>включает:</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информационную поддержку образовательной деятельности обучающихся с ЗПР посредством разм</w:t>
      </w:r>
      <w:r w:rsidRPr="000D1F1F">
        <w:rPr>
          <w:sz w:val="22"/>
          <w:szCs w:val="22"/>
        </w:rPr>
        <w:t>е</w:t>
      </w:r>
      <w:r w:rsidRPr="000D1F1F">
        <w:rPr>
          <w:sz w:val="22"/>
          <w:szCs w:val="22"/>
        </w:rPr>
        <w:t>щения информации на официальном сайте образовательной организации и страницы образовательной организации в социальных сетях;</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различные формы просветительской деятельности (вебинары, онлайн-консультации, беседы, размещ</w:t>
      </w:r>
      <w:r w:rsidRPr="000D1F1F">
        <w:rPr>
          <w:sz w:val="22"/>
          <w:szCs w:val="22"/>
        </w:rPr>
        <w:t>е</w:t>
      </w:r>
      <w:r w:rsidRPr="000D1F1F">
        <w:rPr>
          <w:sz w:val="22"/>
          <w:szCs w:val="22"/>
        </w:rPr>
        <w:t>ние информации на официальном сайте образовательной организации и странице образовательной о</w:t>
      </w:r>
      <w:r w:rsidRPr="000D1F1F">
        <w:rPr>
          <w:sz w:val="22"/>
          <w:szCs w:val="22"/>
        </w:rPr>
        <w:t>р</w:t>
      </w:r>
      <w:r w:rsidRPr="000D1F1F">
        <w:rPr>
          <w:sz w:val="22"/>
          <w:szCs w:val="22"/>
        </w:rPr>
        <w:t>ганизации в социальных сетях);</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0D1F1F" w:rsidRPr="000D1F1F" w:rsidRDefault="000D1F1F" w:rsidP="000D1F1F">
      <w:pPr>
        <w:pStyle w:val="4"/>
        <w:jc w:val="center"/>
        <w:rPr>
          <w:rFonts w:eastAsia="Times New Roman"/>
          <w:sz w:val="22"/>
          <w:szCs w:val="22"/>
        </w:rPr>
      </w:pPr>
      <w:bookmarkStart w:id="442" w:name="_Toc97114973"/>
      <w:r w:rsidRPr="000D1F1F">
        <w:rPr>
          <w:rFonts w:eastAsia="Times New Roman"/>
          <w:sz w:val="22"/>
          <w:szCs w:val="22"/>
        </w:rPr>
        <w:t>2.2.4.4. Организационный раздел</w:t>
      </w:r>
      <w:bookmarkEnd w:id="442"/>
    </w:p>
    <w:p w:rsidR="000D1F1F" w:rsidRPr="000D1F1F" w:rsidRDefault="000D1F1F" w:rsidP="000D1F1F">
      <w:pPr>
        <w:shd w:val="clear" w:color="auto" w:fill="FFFFFF"/>
        <w:tabs>
          <w:tab w:val="left" w:pos="0"/>
        </w:tabs>
        <w:ind w:firstLine="709"/>
        <w:jc w:val="both"/>
        <w:rPr>
          <w:rFonts w:eastAsia="Arial Unicode MS"/>
          <w:kern w:val="2"/>
          <w:sz w:val="22"/>
          <w:szCs w:val="22"/>
          <w:shd w:val="clear" w:color="auto" w:fill="FFFFFF"/>
        </w:rPr>
      </w:pPr>
      <w:r w:rsidRPr="000D1F1F">
        <w:rPr>
          <w:rFonts w:eastAsia="Arial Unicode MS"/>
          <w:kern w:val="2"/>
          <w:sz w:val="22"/>
          <w:szCs w:val="22"/>
          <w:shd w:val="clear" w:color="auto" w:fill="FFFFFF"/>
        </w:rPr>
        <w:t>Основным механизмом реализации ПКР является организованное взаимодействие всех участников о</w:t>
      </w:r>
      <w:r w:rsidRPr="000D1F1F">
        <w:rPr>
          <w:rFonts w:eastAsia="Arial Unicode MS"/>
          <w:kern w:val="2"/>
          <w:sz w:val="22"/>
          <w:szCs w:val="22"/>
          <w:shd w:val="clear" w:color="auto" w:fill="FFFFFF"/>
        </w:rPr>
        <w:t>б</w:t>
      </w:r>
      <w:r w:rsidRPr="000D1F1F">
        <w:rPr>
          <w:rFonts w:eastAsia="Arial Unicode MS"/>
          <w:kern w:val="2"/>
          <w:sz w:val="22"/>
          <w:szCs w:val="22"/>
          <w:shd w:val="clear" w:color="auto" w:fill="FFFFFF"/>
        </w:rPr>
        <w:t>разовательного процесса, которое обеспечивается посредством деятельности психолого-педагогического ко</w:t>
      </w:r>
      <w:r w:rsidRPr="000D1F1F">
        <w:rPr>
          <w:rFonts w:eastAsia="Arial Unicode MS"/>
          <w:kern w:val="2"/>
          <w:sz w:val="22"/>
          <w:szCs w:val="22"/>
          <w:shd w:val="clear" w:color="auto" w:fill="FFFFFF"/>
        </w:rPr>
        <w:t>н</w:t>
      </w:r>
      <w:r w:rsidRPr="000D1F1F">
        <w:rPr>
          <w:rFonts w:eastAsia="Arial Unicode MS"/>
          <w:kern w:val="2"/>
          <w:sz w:val="22"/>
          <w:szCs w:val="22"/>
          <w:shd w:val="clear" w:color="auto" w:fill="FFFFFF"/>
        </w:rPr>
        <w:t xml:space="preserve">силиума. </w:t>
      </w:r>
    </w:p>
    <w:p w:rsidR="000D1F1F" w:rsidRPr="000D1F1F" w:rsidRDefault="000D1F1F" w:rsidP="000D1F1F">
      <w:pPr>
        <w:pStyle w:val="Style17"/>
        <w:widowControl/>
        <w:spacing w:line="240" w:lineRule="auto"/>
        <w:ind w:firstLine="709"/>
        <w:rPr>
          <w:rStyle w:val="FontStyle86"/>
        </w:rPr>
      </w:pPr>
      <w:r w:rsidRPr="000D1F1F">
        <w:rPr>
          <w:sz w:val="22"/>
          <w:szCs w:val="22"/>
        </w:rPr>
        <w:t xml:space="preserve">Консилиум определяется как </w:t>
      </w:r>
      <w:r w:rsidRPr="000D1F1F">
        <w:rPr>
          <w:rStyle w:val="FontStyle86"/>
        </w:rPr>
        <w:t>одна из организационных форм совмест</w:t>
      </w:r>
      <w:r w:rsidRPr="000D1F1F">
        <w:rPr>
          <w:rStyle w:val="FontStyle86"/>
        </w:rPr>
        <w:softHyphen/>
        <w:t>ной деятельности педагогов, сп</w:t>
      </w:r>
      <w:r w:rsidRPr="000D1F1F">
        <w:rPr>
          <w:rStyle w:val="FontStyle86"/>
        </w:rPr>
        <w:t>е</w:t>
      </w:r>
      <w:r w:rsidRPr="000D1F1F">
        <w:rPr>
          <w:rStyle w:val="FontStyle86"/>
        </w:rPr>
        <w:t>циалистов службы психолого-пе</w:t>
      </w:r>
      <w:r w:rsidRPr="000D1F1F">
        <w:rPr>
          <w:rStyle w:val="FontStyle86"/>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w:t>
      </w:r>
      <w:r w:rsidRPr="000D1F1F">
        <w:rPr>
          <w:rStyle w:val="FontStyle86"/>
        </w:rPr>
        <w:t>х</w:t>
      </w:r>
      <w:r w:rsidRPr="000D1F1F">
        <w:rPr>
          <w:rStyle w:val="FontStyle86"/>
        </w:rPr>
        <w:t>ся ресурсов как в самой образовательной организации, так и за ее пределами.</w:t>
      </w:r>
    </w:p>
    <w:p w:rsidR="000D1F1F" w:rsidRPr="000D1F1F" w:rsidRDefault="000D1F1F" w:rsidP="000D1F1F">
      <w:pPr>
        <w:pStyle w:val="Style17"/>
        <w:widowControl/>
        <w:spacing w:line="240" w:lineRule="auto"/>
        <w:ind w:firstLine="709"/>
        <w:rPr>
          <w:rStyle w:val="FontStyle86"/>
        </w:rPr>
      </w:pPr>
      <w:r w:rsidRPr="000D1F1F">
        <w:rPr>
          <w:rStyle w:val="FontStyle77"/>
        </w:rPr>
        <w:t xml:space="preserve">Задачами </w:t>
      </w:r>
      <w:r w:rsidR="00B00D76">
        <w:rPr>
          <w:rStyle w:val="FontStyle86"/>
        </w:rPr>
        <w:t>деятельности ППк</w:t>
      </w:r>
      <w:r w:rsidRPr="000D1F1F">
        <w:rPr>
          <w:rStyle w:val="FontStyle86"/>
        </w:rPr>
        <w:t>:</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обеспечение взаимодействия участников образовательного процесса в решении вопросов адаптации и социализации обучающихся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организация и проведение комплексного психолого-педагогического обследования и подготовка ко</w:t>
      </w:r>
      <w:r w:rsidRPr="000D1F1F">
        <w:rPr>
          <w:sz w:val="22"/>
          <w:szCs w:val="22"/>
        </w:rPr>
        <w:t>л</w:t>
      </w:r>
      <w:r w:rsidRPr="000D1F1F">
        <w:rPr>
          <w:sz w:val="22"/>
          <w:szCs w:val="22"/>
        </w:rPr>
        <w:t>легиального заключения;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определение характера, продолжительности и эффективности психолого-педагогической, коррекцио</w:t>
      </w:r>
      <w:r w:rsidRPr="000D1F1F">
        <w:rPr>
          <w:sz w:val="22"/>
          <w:szCs w:val="22"/>
        </w:rPr>
        <w:t>н</w:t>
      </w:r>
      <w:r w:rsidRPr="000D1F1F">
        <w:rPr>
          <w:sz w:val="22"/>
          <w:szCs w:val="22"/>
        </w:rPr>
        <w:t>но-развивающей помощи в условиях образовательной организации;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определение дифференцированных психолого-педагогических технологий сопровождения, индивид</w:t>
      </w:r>
      <w:r w:rsidRPr="000D1F1F">
        <w:rPr>
          <w:sz w:val="22"/>
          <w:szCs w:val="22"/>
        </w:rPr>
        <w:t>у</w:t>
      </w:r>
      <w:r w:rsidRPr="000D1F1F">
        <w:rPr>
          <w:sz w:val="22"/>
          <w:szCs w:val="22"/>
        </w:rPr>
        <w:t>ализация специальных образовательных условий, проектирование индивидуальных траекторий разв</w:t>
      </w:r>
      <w:r w:rsidRPr="000D1F1F">
        <w:rPr>
          <w:sz w:val="22"/>
          <w:szCs w:val="22"/>
        </w:rPr>
        <w:t>и</w:t>
      </w:r>
      <w:r w:rsidRPr="000D1F1F">
        <w:rPr>
          <w:sz w:val="22"/>
          <w:szCs w:val="22"/>
        </w:rPr>
        <w:t>тия обучающихся с ЗПР;</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отслеживание динамики развития обучающегося и эффективности реализации программы коррекц</w:t>
      </w:r>
      <w:r w:rsidRPr="000D1F1F">
        <w:rPr>
          <w:sz w:val="22"/>
          <w:szCs w:val="22"/>
        </w:rPr>
        <w:t>и</w:t>
      </w:r>
      <w:r w:rsidRPr="000D1F1F">
        <w:rPr>
          <w:sz w:val="22"/>
          <w:szCs w:val="22"/>
        </w:rPr>
        <w:t>онной работы;</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0D1F1F" w:rsidRPr="000D1F1F" w:rsidRDefault="000D1F1F" w:rsidP="000D1F1F">
      <w:pPr>
        <w:ind w:firstLine="709"/>
        <w:jc w:val="both"/>
        <w:rPr>
          <w:sz w:val="22"/>
          <w:szCs w:val="22"/>
        </w:rPr>
      </w:pPr>
      <w:r w:rsidRPr="000D1F1F">
        <w:rPr>
          <w:sz w:val="22"/>
          <w:szCs w:val="22"/>
        </w:rPr>
        <w:t xml:space="preserve">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w:t>
      </w:r>
      <w:r w:rsidR="00B00D76">
        <w:rPr>
          <w:sz w:val="22"/>
          <w:szCs w:val="22"/>
        </w:rPr>
        <w:t>организации: учителя</w:t>
      </w:r>
      <w:r w:rsidRPr="000D1F1F">
        <w:rPr>
          <w:sz w:val="22"/>
          <w:szCs w:val="22"/>
        </w:rPr>
        <w:t>,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0D1F1F" w:rsidRPr="000D1F1F" w:rsidRDefault="000D1F1F" w:rsidP="000D1F1F">
      <w:pPr>
        <w:ind w:firstLine="709"/>
        <w:jc w:val="both"/>
        <w:rPr>
          <w:sz w:val="22"/>
          <w:szCs w:val="22"/>
        </w:rPr>
      </w:pPr>
      <w:r w:rsidRPr="000D1F1F">
        <w:rPr>
          <w:sz w:val="22"/>
          <w:szCs w:val="22"/>
        </w:rPr>
        <w:t xml:space="preserve">Регламентируется деятельность ППк </w:t>
      </w:r>
      <w:r w:rsidR="00C6606D">
        <w:rPr>
          <w:sz w:val="22"/>
          <w:szCs w:val="22"/>
        </w:rPr>
        <w:t>«</w:t>
      </w:r>
      <w:r w:rsidRPr="00F85D26">
        <w:rPr>
          <w:sz w:val="22"/>
          <w:szCs w:val="22"/>
        </w:rPr>
        <w:t xml:space="preserve">Положением </w:t>
      </w:r>
      <w:r w:rsidR="00F85D26" w:rsidRPr="00F85D26">
        <w:rPr>
          <w:sz w:val="22"/>
          <w:szCs w:val="22"/>
        </w:rPr>
        <w:t>о психолого-педагогическом консилиуме Муниц</w:t>
      </w:r>
      <w:r w:rsidR="00F85D26" w:rsidRPr="00F85D26">
        <w:rPr>
          <w:sz w:val="22"/>
          <w:szCs w:val="22"/>
        </w:rPr>
        <w:t>и</w:t>
      </w:r>
      <w:r w:rsidR="00F85D26" w:rsidRPr="00F85D26">
        <w:rPr>
          <w:sz w:val="22"/>
          <w:szCs w:val="22"/>
        </w:rPr>
        <w:t>пального бюджетного образовательного учреждения – школы № 35 имени А.Г. Перелыгина города Орла»</w:t>
      </w:r>
      <w:r w:rsidRPr="00F85D26">
        <w:rPr>
          <w:sz w:val="22"/>
          <w:szCs w:val="22"/>
        </w:rPr>
        <w:t xml:space="preserve"> </w:t>
      </w:r>
    </w:p>
    <w:p w:rsidR="000D1F1F" w:rsidRPr="000D1F1F" w:rsidRDefault="000D1F1F" w:rsidP="000D1F1F">
      <w:pPr>
        <w:pStyle w:val="4"/>
        <w:jc w:val="center"/>
        <w:rPr>
          <w:rFonts w:eastAsia="Times New Roman"/>
          <w:sz w:val="22"/>
          <w:szCs w:val="22"/>
        </w:rPr>
      </w:pPr>
      <w:bookmarkStart w:id="443" w:name="_Toc97114974"/>
      <w:r w:rsidRPr="000D1F1F">
        <w:rPr>
          <w:rFonts w:eastAsia="Times New Roman"/>
          <w:sz w:val="22"/>
          <w:szCs w:val="22"/>
        </w:rPr>
        <w:t>2.2.4.5. Планируемые результаты коррекционной работы</w:t>
      </w:r>
      <w:bookmarkEnd w:id="443"/>
    </w:p>
    <w:p w:rsidR="000D1F1F" w:rsidRPr="000D1F1F" w:rsidRDefault="000D1F1F" w:rsidP="000D1F1F">
      <w:pPr>
        <w:pStyle w:val="af2"/>
        <w:spacing w:after="0"/>
        <w:ind w:firstLine="709"/>
        <w:rPr>
          <w:sz w:val="22"/>
          <w:szCs w:val="22"/>
        </w:rPr>
      </w:pPr>
      <w:r w:rsidRPr="000D1F1F">
        <w:rPr>
          <w:sz w:val="22"/>
          <w:szCs w:val="22"/>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w:t>
      </w:r>
      <w:r w:rsidRPr="000D1F1F">
        <w:rPr>
          <w:sz w:val="22"/>
          <w:szCs w:val="22"/>
        </w:rPr>
        <w:t>в</w:t>
      </w:r>
      <w:r w:rsidRPr="000D1F1F">
        <w:rPr>
          <w:sz w:val="22"/>
          <w:szCs w:val="22"/>
        </w:rPr>
        <w:t>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w:t>
      </w:r>
      <w:r w:rsidRPr="000D1F1F">
        <w:rPr>
          <w:sz w:val="22"/>
          <w:szCs w:val="22"/>
        </w:rPr>
        <w:t>и</w:t>
      </w:r>
      <w:r w:rsidRPr="000D1F1F">
        <w:rPr>
          <w:sz w:val="22"/>
          <w:szCs w:val="22"/>
        </w:rPr>
        <w:t>руемых результатов в части освоения обучающимися с ЗПР программы коррекционной работы приведена в разделе 2.5.1.</w:t>
      </w:r>
    </w:p>
    <w:p w:rsidR="00367719" w:rsidRDefault="000D1F1F" w:rsidP="00367719">
      <w:pPr>
        <w:pStyle w:val="af2"/>
        <w:spacing w:after="0"/>
        <w:ind w:firstLine="709"/>
        <w:rPr>
          <w:sz w:val="22"/>
          <w:szCs w:val="22"/>
        </w:rPr>
      </w:pPr>
      <w:r w:rsidRPr="000D1F1F">
        <w:rPr>
          <w:sz w:val="22"/>
          <w:szCs w:val="22"/>
        </w:rPr>
        <w:lastRenderedPageBreak/>
        <w:t>Общие требования к результатам освоения программы коррекционной работы в части овладения соц</w:t>
      </w:r>
      <w:r w:rsidRPr="000D1F1F">
        <w:rPr>
          <w:sz w:val="22"/>
          <w:szCs w:val="22"/>
        </w:rPr>
        <w:t>и</w:t>
      </w:r>
      <w:r w:rsidRPr="000D1F1F">
        <w:rPr>
          <w:sz w:val="22"/>
          <w:szCs w:val="22"/>
        </w:rPr>
        <w:t xml:space="preserve">альными (жизненными) компетенциями, необходимыми для решения </w:t>
      </w:r>
      <w:r w:rsidRPr="000D1F1F">
        <w:rPr>
          <w:bCs/>
          <w:sz w:val="22"/>
          <w:szCs w:val="22"/>
        </w:rPr>
        <w:t>практико-ориентированных задач и обеспечивающими становление социальных отношений обучающихся с ЗПР в различных средах</w:t>
      </w:r>
      <w:r w:rsidRPr="000D1F1F">
        <w:rPr>
          <w:sz w:val="22"/>
          <w:szCs w:val="22"/>
        </w:rPr>
        <w:t>, приведены в разделе 2.1.4.3. Личностные результаты. Конкретные требования к результатам коррекционной работы ра</w:t>
      </w:r>
      <w:r w:rsidRPr="000D1F1F">
        <w:rPr>
          <w:sz w:val="22"/>
          <w:szCs w:val="22"/>
        </w:rPr>
        <w:t>с</w:t>
      </w:r>
      <w:r w:rsidRPr="000D1F1F">
        <w:rPr>
          <w:sz w:val="22"/>
          <w:szCs w:val="22"/>
        </w:rPr>
        <w:t>крыты в программах коррекционных курсов специалистов (см.</w:t>
      </w:r>
      <w:r w:rsidR="00367719">
        <w:rPr>
          <w:sz w:val="22"/>
          <w:szCs w:val="22"/>
        </w:rPr>
        <w:t xml:space="preserve"> разделы 2.2.4.1. и 2.2.4.2.). </w:t>
      </w:r>
    </w:p>
    <w:p w:rsidR="000D1F1F" w:rsidRPr="00367719" w:rsidRDefault="000D1F1F" w:rsidP="00367719">
      <w:pPr>
        <w:pStyle w:val="af2"/>
        <w:spacing w:after="0"/>
        <w:ind w:firstLine="709"/>
        <w:rPr>
          <w:sz w:val="22"/>
          <w:szCs w:val="22"/>
        </w:rPr>
      </w:pPr>
      <w:r w:rsidRPr="000D1F1F">
        <w:rPr>
          <w:rFonts w:eastAsia="Calibri"/>
          <w:b/>
          <w:i/>
          <w:sz w:val="22"/>
          <w:szCs w:val="22"/>
        </w:rPr>
        <w:t>Показатели результативности коррекционной работы</w:t>
      </w:r>
    </w:p>
    <w:p w:rsidR="000D1F1F" w:rsidRPr="000D1F1F" w:rsidRDefault="000D1F1F" w:rsidP="006D1F09">
      <w:pPr>
        <w:numPr>
          <w:ilvl w:val="0"/>
          <w:numId w:val="33"/>
        </w:numPr>
        <w:suppressAutoHyphens/>
        <w:ind w:left="0" w:firstLine="426"/>
        <w:jc w:val="both"/>
        <w:rPr>
          <w:rFonts w:eastAsia="Calibri"/>
          <w:sz w:val="22"/>
          <w:szCs w:val="22"/>
          <w:shd w:val="clear" w:color="auto" w:fill="FFFFFF"/>
        </w:rPr>
      </w:pPr>
      <w:r w:rsidRPr="000D1F1F">
        <w:rPr>
          <w:rFonts w:eastAsia="Calibri"/>
          <w:sz w:val="22"/>
          <w:szCs w:val="22"/>
          <w:shd w:val="clear" w:color="auto" w:fill="FFFFFF"/>
        </w:rPr>
        <w:t xml:space="preserve">Организация системы комплексной помощи, способствующей успешному </w:t>
      </w:r>
      <w:r w:rsidRPr="000D1F1F">
        <w:rPr>
          <w:rFonts w:eastAsia="Calibri"/>
          <w:kern w:val="2"/>
          <w:sz w:val="22"/>
          <w:szCs w:val="22"/>
          <w:shd w:val="clear" w:color="auto" w:fill="FFFFFF"/>
        </w:rPr>
        <w:t xml:space="preserve">освоению обучающимися адаптированной </w:t>
      </w:r>
      <w:r w:rsidRPr="000D1F1F">
        <w:rPr>
          <w:sz w:val="22"/>
          <w:szCs w:val="22"/>
        </w:rPr>
        <w:t>основной образовательной</w:t>
      </w:r>
      <w:r w:rsidRPr="000D1F1F">
        <w:rPr>
          <w:rFonts w:eastAsia="Calibri"/>
          <w:kern w:val="2"/>
          <w:sz w:val="22"/>
          <w:szCs w:val="22"/>
          <w:shd w:val="clear" w:color="auto" w:fill="FFFFFF"/>
        </w:rPr>
        <w:t xml:space="preserve"> программы </w:t>
      </w:r>
      <w:r w:rsidRPr="000D1F1F">
        <w:rPr>
          <w:rFonts w:eastAsia="Calibri"/>
          <w:sz w:val="22"/>
          <w:szCs w:val="22"/>
          <w:shd w:val="clear" w:color="auto" w:fill="FFFFFF"/>
        </w:rPr>
        <w:t>основного</w:t>
      </w:r>
      <w:r w:rsidRPr="000D1F1F">
        <w:rPr>
          <w:rFonts w:eastAsia="Calibri"/>
          <w:kern w:val="2"/>
          <w:sz w:val="22"/>
          <w:szCs w:val="22"/>
          <w:shd w:val="clear" w:color="auto" w:fill="FFFFFF"/>
        </w:rPr>
        <w:t xml:space="preserve"> общего образования.</w:t>
      </w:r>
    </w:p>
    <w:p w:rsidR="000D1F1F" w:rsidRPr="000D1F1F" w:rsidRDefault="000D1F1F" w:rsidP="006D1F09">
      <w:pPr>
        <w:numPr>
          <w:ilvl w:val="0"/>
          <w:numId w:val="33"/>
        </w:numPr>
        <w:suppressAutoHyphens/>
        <w:ind w:left="0" w:firstLine="426"/>
        <w:jc w:val="both"/>
        <w:rPr>
          <w:rFonts w:eastAsia="Calibri"/>
          <w:sz w:val="22"/>
          <w:szCs w:val="22"/>
        </w:rPr>
      </w:pPr>
      <w:r w:rsidRPr="000D1F1F">
        <w:rPr>
          <w:rFonts w:eastAsia="Calibri"/>
          <w:sz w:val="22"/>
          <w:szCs w:val="22"/>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0D1F1F">
        <w:rPr>
          <w:rFonts w:eastAsia="Calibri"/>
          <w:sz w:val="22"/>
          <w:szCs w:val="22"/>
          <w:shd w:val="clear" w:color="auto" w:fill="FFFFFF"/>
        </w:rPr>
        <w:t>обучающимся</w:t>
      </w:r>
      <w:r w:rsidRPr="000D1F1F">
        <w:rPr>
          <w:rFonts w:eastAsia="Calibri"/>
          <w:sz w:val="22"/>
          <w:szCs w:val="22"/>
        </w:rPr>
        <w:t xml:space="preserve"> с ЗПР.</w:t>
      </w:r>
    </w:p>
    <w:p w:rsidR="000D1F1F" w:rsidRPr="000D1F1F" w:rsidRDefault="000D1F1F" w:rsidP="006D1F09">
      <w:pPr>
        <w:numPr>
          <w:ilvl w:val="0"/>
          <w:numId w:val="33"/>
        </w:numPr>
        <w:suppressAutoHyphens/>
        <w:ind w:left="0" w:firstLine="426"/>
        <w:jc w:val="both"/>
        <w:rPr>
          <w:rFonts w:eastAsia="Calibri"/>
          <w:sz w:val="22"/>
          <w:szCs w:val="22"/>
        </w:rPr>
      </w:pPr>
      <w:r w:rsidRPr="000D1F1F">
        <w:rPr>
          <w:rFonts w:eastAsia="Calibri"/>
          <w:sz w:val="22"/>
          <w:szCs w:val="22"/>
        </w:rP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rsidR="000D1F1F" w:rsidRPr="000D1F1F" w:rsidRDefault="000D1F1F" w:rsidP="006D1F09">
      <w:pPr>
        <w:numPr>
          <w:ilvl w:val="0"/>
          <w:numId w:val="33"/>
        </w:numPr>
        <w:tabs>
          <w:tab w:val="left" w:pos="0"/>
        </w:tabs>
        <w:suppressAutoHyphens/>
        <w:ind w:left="0" w:firstLine="426"/>
        <w:contextualSpacing/>
        <w:jc w:val="both"/>
        <w:rPr>
          <w:rFonts w:eastAsia="Calibri"/>
          <w:sz w:val="22"/>
          <w:szCs w:val="22"/>
        </w:rPr>
      </w:pPr>
      <w:r w:rsidRPr="000D1F1F">
        <w:rPr>
          <w:rFonts w:eastAsia="Calibri"/>
          <w:sz w:val="22"/>
          <w:szCs w:val="22"/>
        </w:rPr>
        <w:t xml:space="preserve">Сформированность у обучающихся с ЗПР навыков жизненной компетенции. </w:t>
      </w:r>
    </w:p>
    <w:p w:rsidR="000D1F1F" w:rsidRPr="000D1F1F" w:rsidRDefault="000D1F1F" w:rsidP="006D1F09">
      <w:pPr>
        <w:numPr>
          <w:ilvl w:val="0"/>
          <w:numId w:val="33"/>
        </w:numPr>
        <w:tabs>
          <w:tab w:val="left" w:pos="0"/>
        </w:tabs>
        <w:suppressAutoHyphens/>
        <w:ind w:left="0" w:firstLine="426"/>
        <w:contextualSpacing/>
        <w:jc w:val="both"/>
        <w:rPr>
          <w:rFonts w:eastAsia="Calibri"/>
          <w:sz w:val="22"/>
          <w:szCs w:val="22"/>
        </w:rPr>
      </w:pPr>
      <w:r w:rsidRPr="000D1F1F">
        <w:rPr>
          <w:rFonts w:eastAsia="Calibri"/>
          <w:sz w:val="22"/>
          <w:szCs w:val="22"/>
        </w:rPr>
        <w:t>Стойкая положительная динамика в развитии познавательной, речевой, эмоционально-личностной, регуляторной и коммуникативной сфер.</w:t>
      </w:r>
    </w:p>
    <w:p w:rsidR="000D1F1F" w:rsidRPr="000D1F1F" w:rsidRDefault="000D1F1F" w:rsidP="006D1F09">
      <w:pPr>
        <w:numPr>
          <w:ilvl w:val="0"/>
          <w:numId w:val="33"/>
        </w:numPr>
        <w:tabs>
          <w:tab w:val="left" w:pos="0"/>
        </w:tabs>
        <w:suppressAutoHyphens/>
        <w:ind w:left="0" w:firstLine="426"/>
        <w:contextualSpacing/>
        <w:jc w:val="both"/>
        <w:rPr>
          <w:rFonts w:eastAsia="Calibri"/>
          <w:sz w:val="22"/>
          <w:szCs w:val="22"/>
        </w:rPr>
      </w:pPr>
      <w:r w:rsidRPr="000D1F1F">
        <w:rPr>
          <w:rFonts w:eastAsia="Calibri"/>
          <w:sz w:val="22"/>
          <w:szCs w:val="22"/>
        </w:rPr>
        <w:t>Преодоление и/или ослабление нарушений в развитии, препятствующих в освоении АООП ООО.</w:t>
      </w:r>
    </w:p>
    <w:p w:rsidR="000D1F1F" w:rsidRPr="000D1F1F" w:rsidRDefault="000D1F1F" w:rsidP="000D1F1F">
      <w:pPr>
        <w:pStyle w:val="4"/>
        <w:jc w:val="center"/>
        <w:rPr>
          <w:i w:val="0"/>
          <w:iCs w:val="0"/>
          <w:sz w:val="22"/>
          <w:szCs w:val="22"/>
        </w:rPr>
      </w:pPr>
      <w:bookmarkStart w:id="444" w:name="_Toc97114975"/>
      <w:r w:rsidRPr="000D1F1F">
        <w:rPr>
          <w:sz w:val="22"/>
          <w:szCs w:val="22"/>
        </w:rPr>
        <w:t>2.2.4.6. «Психокоррекционный курс». Рабочая программа</w:t>
      </w:r>
      <w:bookmarkEnd w:id="444"/>
    </w:p>
    <w:p w:rsidR="00367719" w:rsidRDefault="000D1F1F" w:rsidP="000D1F1F">
      <w:pPr>
        <w:ind w:firstLine="709"/>
        <w:jc w:val="center"/>
        <w:rPr>
          <w:b/>
          <w:sz w:val="22"/>
          <w:szCs w:val="22"/>
        </w:rPr>
      </w:pPr>
      <w:r w:rsidRPr="000D1F1F">
        <w:rPr>
          <w:b/>
          <w:sz w:val="22"/>
          <w:szCs w:val="22"/>
        </w:rPr>
        <w:t>Рабочая программа коррекционно-развивающего курса «Психокоррекционный курс»:</w:t>
      </w:r>
    </w:p>
    <w:p w:rsidR="000D1F1F" w:rsidRPr="000D1F1F" w:rsidRDefault="000D1F1F" w:rsidP="000D1F1F">
      <w:pPr>
        <w:ind w:firstLine="709"/>
        <w:jc w:val="center"/>
        <w:rPr>
          <w:b/>
          <w:sz w:val="22"/>
          <w:szCs w:val="22"/>
        </w:rPr>
      </w:pPr>
      <w:r w:rsidRPr="000D1F1F">
        <w:rPr>
          <w:b/>
          <w:sz w:val="22"/>
          <w:szCs w:val="22"/>
        </w:rPr>
        <w:t xml:space="preserve"> «Психокоррекционные занятия (психологические)»</w:t>
      </w:r>
    </w:p>
    <w:p w:rsidR="000D1F1F" w:rsidRPr="000D1F1F" w:rsidRDefault="000D1F1F" w:rsidP="000D1F1F">
      <w:pPr>
        <w:ind w:firstLine="709"/>
        <w:jc w:val="both"/>
        <w:rPr>
          <w:sz w:val="22"/>
          <w:szCs w:val="22"/>
        </w:rPr>
      </w:pPr>
      <w:r w:rsidRPr="000D1F1F">
        <w:rPr>
          <w:sz w:val="22"/>
          <w:szCs w:val="22"/>
        </w:rPr>
        <w:t>Коррекционный курс «Психокоррекционные занятия (психологические)» является обязательной ч</w:t>
      </w:r>
      <w:r w:rsidRPr="000D1F1F">
        <w:rPr>
          <w:sz w:val="22"/>
          <w:szCs w:val="22"/>
        </w:rPr>
        <w:t>а</w:t>
      </w:r>
      <w:r w:rsidRPr="000D1F1F">
        <w:rPr>
          <w:sz w:val="22"/>
          <w:szCs w:val="22"/>
        </w:rPr>
        <w:t>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w:t>
      </w:r>
      <w:r w:rsidRPr="000D1F1F">
        <w:rPr>
          <w:sz w:val="22"/>
          <w:szCs w:val="22"/>
        </w:rPr>
        <w:t>о</w:t>
      </w:r>
      <w:r w:rsidRPr="000D1F1F">
        <w:rPr>
          <w:sz w:val="22"/>
          <w:szCs w:val="22"/>
        </w:rPr>
        <w:t>лого-педагогического сопровождения. Сопровождение обучающегося с ЗПР организуется посредством реал</w:t>
      </w:r>
      <w:r w:rsidRPr="000D1F1F">
        <w:rPr>
          <w:sz w:val="22"/>
          <w:szCs w:val="22"/>
        </w:rPr>
        <w:t>и</w:t>
      </w:r>
      <w:r w:rsidRPr="000D1F1F">
        <w:rPr>
          <w:sz w:val="22"/>
          <w:szCs w:val="22"/>
        </w:rPr>
        <w:t>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0D1F1F" w:rsidRPr="000D1F1F" w:rsidRDefault="000D1F1F" w:rsidP="000D1F1F">
      <w:pPr>
        <w:ind w:firstLine="709"/>
        <w:jc w:val="both"/>
        <w:rPr>
          <w:sz w:val="22"/>
          <w:szCs w:val="22"/>
        </w:rPr>
      </w:pPr>
      <w:r w:rsidRPr="000D1F1F">
        <w:rPr>
          <w:sz w:val="22"/>
          <w:szCs w:val="22"/>
        </w:rPr>
        <w:t>У обучающихся с ЗПР сохраняются трудности и замедленный темп развития отдельных познавател</w:t>
      </w:r>
      <w:r w:rsidRPr="000D1F1F">
        <w:rPr>
          <w:sz w:val="22"/>
          <w:szCs w:val="22"/>
        </w:rPr>
        <w:t>ь</w:t>
      </w:r>
      <w:r w:rsidRPr="000D1F1F">
        <w:rPr>
          <w:sz w:val="22"/>
          <w:szCs w:val="22"/>
        </w:rPr>
        <w:t>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w:t>
      </w:r>
      <w:r w:rsidRPr="000D1F1F">
        <w:rPr>
          <w:sz w:val="22"/>
          <w:szCs w:val="22"/>
        </w:rPr>
        <w:t>у</w:t>
      </w:r>
      <w:r w:rsidRPr="000D1F1F">
        <w:rPr>
          <w:sz w:val="22"/>
          <w:szCs w:val="22"/>
        </w:rPr>
        <w:t>чающихся снижены, что затрудняет социализацию в целом, создает трудности в процессе самостоятельного осуществления жизненных выборов.</w:t>
      </w:r>
    </w:p>
    <w:p w:rsidR="000D1F1F" w:rsidRPr="000D1F1F" w:rsidRDefault="000D1F1F" w:rsidP="000D1F1F">
      <w:pPr>
        <w:ind w:firstLine="709"/>
        <w:jc w:val="both"/>
        <w:rPr>
          <w:sz w:val="22"/>
          <w:szCs w:val="22"/>
        </w:rPr>
      </w:pPr>
      <w:r w:rsidRPr="000D1F1F">
        <w:rPr>
          <w:sz w:val="22"/>
          <w:szCs w:val="22"/>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w:t>
      </w:r>
      <w:r w:rsidRPr="000D1F1F">
        <w:rPr>
          <w:sz w:val="22"/>
          <w:szCs w:val="22"/>
        </w:rPr>
        <w:t>я</w:t>
      </w:r>
      <w:r w:rsidRPr="000D1F1F">
        <w:rPr>
          <w:sz w:val="22"/>
          <w:szCs w:val="22"/>
        </w:rPr>
        <w:t>торной сферы, отклоняющегося поведения обучающихся с ЗПР. В ходе психолого-педагогического сопр</w:t>
      </w:r>
      <w:r w:rsidRPr="000D1F1F">
        <w:rPr>
          <w:sz w:val="22"/>
          <w:szCs w:val="22"/>
        </w:rPr>
        <w:t>о</w:t>
      </w:r>
      <w:r w:rsidRPr="000D1F1F">
        <w:rPr>
          <w:sz w:val="22"/>
          <w:szCs w:val="22"/>
        </w:rPr>
        <w:t>вождения проводится работа по формированию социально-ориентированной, конкурентоспособной, творч</w:t>
      </w:r>
      <w:r w:rsidRPr="000D1F1F">
        <w:rPr>
          <w:sz w:val="22"/>
          <w:szCs w:val="22"/>
        </w:rPr>
        <w:t>е</w:t>
      </w:r>
      <w:r w:rsidRPr="000D1F1F">
        <w:rPr>
          <w:sz w:val="22"/>
          <w:szCs w:val="22"/>
        </w:rPr>
        <w:t>ской личности, способной к самоопределению, саморегуляции, самопознанию, саморазвитию.</w:t>
      </w:r>
    </w:p>
    <w:p w:rsidR="000D1F1F" w:rsidRPr="000D1F1F" w:rsidRDefault="000D1F1F" w:rsidP="000D1F1F">
      <w:pPr>
        <w:ind w:firstLine="709"/>
        <w:jc w:val="both"/>
        <w:rPr>
          <w:sz w:val="22"/>
          <w:szCs w:val="22"/>
        </w:rPr>
      </w:pPr>
      <w:r w:rsidRPr="000D1F1F">
        <w:rPr>
          <w:sz w:val="22"/>
          <w:szCs w:val="22"/>
        </w:rPr>
        <w:t>Педагог-психолог работает в тесном сотрудничестве с другими специалистами сопровождения (учит</w:t>
      </w:r>
      <w:r w:rsidRPr="000D1F1F">
        <w:rPr>
          <w:sz w:val="22"/>
          <w:szCs w:val="22"/>
        </w:rPr>
        <w:t>е</w:t>
      </w:r>
      <w:r w:rsidRPr="000D1F1F">
        <w:rPr>
          <w:sz w:val="22"/>
          <w:szCs w:val="22"/>
        </w:rPr>
        <w:t>лем-логопедом, учителем-дефектологом), а также с родителями обучающегося, что обеспечивает комплек</w:t>
      </w:r>
      <w:r w:rsidRPr="000D1F1F">
        <w:rPr>
          <w:sz w:val="22"/>
          <w:szCs w:val="22"/>
        </w:rPr>
        <w:t>с</w:t>
      </w:r>
      <w:r w:rsidRPr="000D1F1F">
        <w:rPr>
          <w:sz w:val="22"/>
          <w:szCs w:val="22"/>
        </w:rPr>
        <w:t xml:space="preserve">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0D1F1F" w:rsidRPr="000D1F1F" w:rsidRDefault="000D1F1F" w:rsidP="000D1F1F">
      <w:pPr>
        <w:ind w:firstLine="709"/>
        <w:jc w:val="both"/>
        <w:rPr>
          <w:sz w:val="22"/>
          <w:szCs w:val="22"/>
        </w:rPr>
      </w:pPr>
      <w:r w:rsidRPr="000D1F1F">
        <w:rPr>
          <w:sz w:val="22"/>
          <w:szCs w:val="22"/>
        </w:rPr>
        <w:t xml:space="preserve">Программа курса направлена на </w:t>
      </w:r>
      <w:r w:rsidRPr="000D1F1F">
        <w:rPr>
          <w:sz w:val="22"/>
          <w:szCs w:val="22"/>
          <w:lang w:eastAsia="zh-CN"/>
        </w:rPr>
        <w:t>развитие личности подростка, его коммуникативных и социальных компетенций, гармонизацию его взаимоотношений с социумом.</w:t>
      </w:r>
    </w:p>
    <w:p w:rsidR="000D1F1F" w:rsidRPr="000D1F1F" w:rsidRDefault="000D1F1F" w:rsidP="000D1F1F">
      <w:pPr>
        <w:ind w:firstLine="709"/>
        <w:jc w:val="both"/>
        <w:rPr>
          <w:sz w:val="22"/>
          <w:szCs w:val="22"/>
        </w:rPr>
      </w:pPr>
      <w:r w:rsidRPr="000D1F1F">
        <w:rPr>
          <w:b/>
          <w:i/>
          <w:sz w:val="22"/>
          <w:szCs w:val="22"/>
        </w:rPr>
        <w:t>Организация коррекционно-развивающей работы</w:t>
      </w:r>
      <w:r w:rsidRPr="000D1F1F">
        <w:rPr>
          <w:sz w:val="22"/>
          <w:szCs w:val="22"/>
        </w:rPr>
        <w:t xml:space="preserve"> предполагает проведение занятий в подгруппах от 2 до 10 человек продолжительностью 30 – 40 минут и периодичностью 2 раза в неделю.</w:t>
      </w:r>
    </w:p>
    <w:p w:rsidR="000D1F1F" w:rsidRPr="000D1F1F" w:rsidRDefault="000D1F1F" w:rsidP="000D1F1F">
      <w:pPr>
        <w:ind w:firstLine="709"/>
        <w:jc w:val="both"/>
        <w:rPr>
          <w:sz w:val="22"/>
          <w:szCs w:val="22"/>
        </w:rPr>
      </w:pPr>
      <w:r w:rsidRPr="000D1F1F">
        <w:rPr>
          <w:b/>
          <w:i/>
          <w:sz w:val="22"/>
          <w:szCs w:val="22"/>
        </w:rPr>
        <w:t>Цель</w:t>
      </w:r>
      <w:r w:rsidRPr="000D1F1F">
        <w:rPr>
          <w:i/>
          <w:sz w:val="22"/>
          <w:szCs w:val="22"/>
        </w:rPr>
        <w:t xml:space="preserve"> </w:t>
      </w:r>
      <w:r w:rsidRPr="000D1F1F">
        <w:rPr>
          <w:b/>
          <w:i/>
          <w:sz w:val="22"/>
          <w:szCs w:val="22"/>
        </w:rPr>
        <w:t>курса</w:t>
      </w:r>
      <w:r w:rsidRPr="000D1F1F">
        <w:rPr>
          <w:sz w:val="22"/>
          <w:szCs w:val="22"/>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w:t>
      </w:r>
      <w:r w:rsidRPr="000D1F1F">
        <w:rPr>
          <w:sz w:val="22"/>
          <w:szCs w:val="22"/>
        </w:rPr>
        <w:t>р</w:t>
      </w:r>
      <w:r w:rsidRPr="000D1F1F">
        <w:rPr>
          <w:sz w:val="22"/>
          <w:szCs w:val="22"/>
        </w:rPr>
        <w:t>монизацию личности и межличностных отношений.</w:t>
      </w:r>
    </w:p>
    <w:p w:rsidR="000D1F1F" w:rsidRPr="000D1F1F" w:rsidRDefault="000D1F1F" w:rsidP="000D1F1F">
      <w:pPr>
        <w:ind w:firstLine="709"/>
        <w:jc w:val="both"/>
        <w:rPr>
          <w:b/>
          <w:i/>
          <w:sz w:val="22"/>
          <w:szCs w:val="22"/>
        </w:rPr>
      </w:pPr>
      <w:r w:rsidRPr="000D1F1F">
        <w:rPr>
          <w:b/>
          <w:i/>
          <w:sz w:val="22"/>
          <w:szCs w:val="22"/>
        </w:rPr>
        <w:t>Задачи</w:t>
      </w:r>
      <w:r w:rsidRPr="000D1F1F">
        <w:rPr>
          <w:i/>
          <w:sz w:val="22"/>
          <w:szCs w:val="22"/>
        </w:rPr>
        <w:t xml:space="preserve"> </w:t>
      </w:r>
      <w:r w:rsidRPr="000D1F1F">
        <w:rPr>
          <w:b/>
          <w:i/>
          <w:sz w:val="22"/>
          <w:szCs w:val="22"/>
        </w:rPr>
        <w:t>курса:</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формирование учебной мотивации, стимуляция развития познавательных процессов;</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коррекция недостатков осознанной саморегуляции познавательной деятельности, эмоций и поведения, формирование навыков самоконтроля;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становление личностного и профессионального самоопределения, формирование целостного «образа 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lastRenderedPageBreak/>
        <w:t>развитие различных коммуникативных умений, приемов конструктивного общения и навыков сотру</w:t>
      </w:r>
      <w:r w:rsidRPr="000D1F1F">
        <w:rPr>
          <w:sz w:val="22"/>
          <w:szCs w:val="22"/>
        </w:rPr>
        <w:t>д</w:t>
      </w:r>
      <w:r w:rsidRPr="000D1F1F">
        <w:rPr>
          <w:sz w:val="22"/>
          <w:szCs w:val="22"/>
        </w:rPr>
        <w:t>ничества;</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стимулирование интереса к себе и социальному окружению;</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развитие продуктивных видов взаимоотношений с окружающими сверстниками и взрослыми;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предупреждение школьной и социальной дезадаптации;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становление и расширение сферы жизненной компетенции.</w:t>
      </w:r>
    </w:p>
    <w:p w:rsidR="000D1F1F" w:rsidRPr="000D1F1F" w:rsidRDefault="000D1F1F" w:rsidP="000D1F1F">
      <w:pPr>
        <w:ind w:firstLine="709"/>
        <w:jc w:val="both"/>
        <w:rPr>
          <w:sz w:val="22"/>
          <w:szCs w:val="22"/>
        </w:rPr>
      </w:pPr>
      <w:r w:rsidRPr="000D1F1F">
        <w:rPr>
          <w:sz w:val="22"/>
          <w:szCs w:val="22"/>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w:t>
      </w:r>
      <w:r w:rsidRPr="000D1F1F">
        <w:rPr>
          <w:sz w:val="22"/>
          <w:szCs w:val="22"/>
        </w:rPr>
        <w:t>о</w:t>
      </w:r>
      <w:r w:rsidRPr="000D1F1F">
        <w:rPr>
          <w:sz w:val="22"/>
          <w:szCs w:val="22"/>
        </w:rPr>
        <w:t>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w:t>
      </w:r>
      <w:r w:rsidRPr="000D1F1F">
        <w:rPr>
          <w:sz w:val="22"/>
          <w:szCs w:val="22"/>
        </w:rPr>
        <w:t>ж</w:t>
      </w:r>
      <w:r w:rsidRPr="000D1F1F">
        <w:rPr>
          <w:sz w:val="22"/>
          <w:szCs w:val="22"/>
        </w:rPr>
        <w:t xml:space="preserve">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0D1F1F" w:rsidRPr="000D1F1F" w:rsidRDefault="000D1F1F" w:rsidP="000D1F1F">
      <w:pPr>
        <w:ind w:firstLine="709"/>
        <w:jc w:val="both"/>
        <w:rPr>
          <w:sz w:val="22"/>
          <w:szCs w:val="22"/>
        </w:rPr>
      </w:pPr>
      <w:r w:rsidRPr="000D1F1F">
        <w:rPr>
          <w:sz w:val="22"/>
          <w:szCs w:val="22"/>
        </w:rPr>
        <w:t xml:space="preserve">Содержание занятий направлено на развитие и расширение жизненных компетенций обучающегося с ЗПР. </w:t>
      </w:r>
    </w:p>
    <w:p w:rsidR="000D1F1F" w:rsidRPr="000D1F1F" w:rsidRDefault="000D1F1F" w:rsidP="000D1F1F">
      <w:pPr>
        <w:ind w:firstLine="709"/>
        <w:jc w:val="both"/>
        <w:rPr>
          <w:sz w:val="22"/>
          <w:szCs w:val="22"/>
        </w:rPr>
      </w:pPr>
      <w:r w:rsidRPr="000D1F1F">
        <w:rPr>
          <w:sz w:val="22"/>
          <w:szCs w:val="22"/>
        </w:rPr>
        <w:t>Программа курса строится по модульному принципу и предусматривает гибкость содержательного наполнения модулей и конкретных тем.</w:t>
      </w:r>
    </w:p>
    <w:p w:rsidR="000D1F1F" w:rsidRPr="000D1F1F" w:rsidRDefault="000D1F1F" w:rsidP="000D1F1F">
      <w:pPr>
        <w:ind w:firstLine="709"/>
        <w:jc w:val="both"/>
        <w:rPr>
          <w:sz w:val="22"/>
          <w:szCs w:val="22"/>
        </w:rPr>
      </w:pPr>
      <w:r w:rsidRPr="000D1F1F">
        <w:rPr>
          <w:sz w:val="22"/>
          <w:szCs w:val="22"/>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w:t>
      </w:r>
      <w:r w:rsidRPr="000D1F1F">
        <w:rPr>
          <w:sz w:val="22"/>
          <w:szCs w:val="22"/>
        </w:rPr>
        <w:t>и</w:t>
      </w:r>
      <w:r w:rsidRPr="000D1F1F">
        <w:rPr>
          <w:sz w:val="22"/>
          <w:szCs w:val="22"/>
        </w:rPr>
        <w:t>хических функций обучающихся с ЗПР в соответствии с направленностью соответствующего модуля.</w:t>
      </w:r>
    </w:p>
    <w:p w:rsidR="000D1F1F" w:rsidRPr="000D1F1F" w:rsidRDefault="000D1F1F" w:rsidP="000D1F1F">
      <w:pPr>
        <w:ind w:firstLine="709"/>
        <w:jc w:val="both"/>
        <w:rPr>
          <w:sz w:val="22"/>
          <w:szCs w:val="22"/>
        </w:rPr>
      </w:pPr>
      <w:r w:rsidRPr="000D1F1F">
        <w:rPr>
          <w:sz w:val="22"/>
          <w:szCs w:val="22"/>
        </w:rPr>
        <w:t>При этом из общего содержания модулей данного курса возможно выделение конкретных тематич</w:t>
      </w:r>
      <w:r w:rsidRPr="000D1F1F">
        <w:rPr>
          <w:sz w:val="22"/>
          <w:szCs w:val="22"/>
        </w:rPr>
        <w:t>е</w:t>
      </w:r>
      <w:r w:rsidRPr="000D1F1F">
        <w:rPr>
          <w:sz w:val="22"/>
          <w:szCs w:val="22"/>
        </w:rPr>
        <w:t>ских блоков с учетом индивидуальных особенностей развития и особых образовательных потребностей ко</w:t>
      </w:r>
      <w:r w:rsidRPr="000D1F1F">
        <w:rPr>
          <w:sz w:val="22"/>
          <w:szCs w:val="22"/>
        </w:rPr>
        <w:t>н</w:t>
      </w:r>
      <w:r w:rsidRPr="000D1F1F">
        <w:rPr>
          <w:sz w:val="22"/>
          <w:szCs w:val="22"/>
        </w:rPr>
        <w:t>кретных обучающихся с ЗПР, зачисленных на психокоррекционные занятия. За счет этого возможно форм</w:t>
      </w:r>
      <w:r w:rsidRPr="000D1F1F">
        <w:rPr>
          <w:sz w:val="22"/>
          <w:szCs w:val="22"/>
        </w:rPr>
        <w:t>и</w:t>
      </w:r>
      <w:r w:rsidRPr="000D1F1F">
        <w:rPr>
          <w:sz w:val="22"/>
          <w:szCs w:val="22"/>
        </w:rPr>
        <w:t>рование индивидуализированных коррекционно-развивающих программ, направленных на коррекцию и ра</w:t>
      </w:r>
      <w:r w:rsidRPr="000D1F1F">
        <w:rPr>
          <w:sz w:val="22"/>
          <w:szCs w:val="22"/>
        </w:rPr>
        <w:t>з</w:t>
      </w:r>
      <w:r w:rsidRPr="000D1F1F">
        <w:rPr>
          <w:sz w:val="22"/>
          <w:szCs w:val="22"/>
        </w:rPr>
        <w:t>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0D1F1F" w:rsidRPr="000D1F1F" w:rsidRDefault="000D1F1F" w:rsidP="000D1F1F">
      <w:pPr>
        <w:ind w:firstLine="709"/>
        <w:jc w:val="both"/>
        <w:rPr>
          <w:sz w:val="22"/>
          <w:szCs w:val="22"/>
        </w:rPr>
      </w:pPr>
      <w:r w:rsidRPr="000D1F1F">
        <w:rPr>
          <w:sz w:val="22"/>
          <w:szCs w:val="22"/>
        </w:rPr>
        <w:t>В соответствии с целями и задачами коррекционного выделяются следующие модули и разделы пр</w:t>
      </w:r>
      <w:r w:rsidRPr="000D1F1F">
        <w:rPr>
          <w:sz w:val="22"/>
          <w:szCs w:val="22"/>
        </w:rPr>
        <w:t>о</w:t>
      </w:r>
      <w:r w:rsidRPr="000D1F1F">
        <w:rPr>
          <w:sz w:val="22"/>
          <w:szCs w:val="22"/>
        </w:rPr>
        <w:t>граммы:</w:t>
      </w:r>
    </w:p>
    <w:p w:rsidR="000D1F1F" w:rsidRPr="000D1F1F" w:rsidRDefault="000D1F1F" w:rsidP="000D1F1F">
      <w:pPr>
        <w:ind w:firstLine="709"/>
        <w:jc w:val="both"/>
        <w:rPr>
          <w:sz w:val="22"/>
          <w:szCs w:val="22"/>
        </w:rPr>
      </w:pPr>
      <w:r w:rsidRPr="000D1F1F">
        <w:rPr>
          <w:b/>
          <w:sz w:val="22"/>
          <w:szCs w:val="22"/>
        </w:rPr>
        <w:t>Модуль 1 «Развитие саморегуляции познавательной деятельности и поведения»</w:t>
      </w:r>
      <w:r w:rsidRPr="000D1F1F">
        <w:rPr>
          <w:sz w:val="22"/>
          <w:szCs w:val="22"/>
        </w:rPr>
        <w:t xml:space="preserve"> состоит из разд</w:t>
      </w:r>
      <w:r w:rsidRPr="000D1F1F">
        <w:rPr>
          <w:sz w:val="22"/>
          <w:szCs w:val="22"/>
        </w:rPr>
        <w:t>е</w:t>
      </w:r>
      <w:r w:rsidRPr="000D1F1F">
        <w:rPr>
          <w:sz w:val="22"/>
          <w:szCs w:val="22"/>
        </w:rPr>
        <w:t>лов «Развитие регуляции познавательных процессов» и «Развитие саморегуляции эмоциональных и функци</w:t>
      </w:r>
      <w:r w:rsidRPr="000D1F1F">
        <w:rPr>
          <w:sz w:val="22"/>
          <w:szCs w:val="22"/>
        </w:rPr>
        <w:t>о</w:t>
      </w:r>
      <w:r w:rsidRPr="000D1F1F">
        <w:rPr>
          <w:sz w:val="22"/>
          <w:szCs w:val="22"/>
        </w:rPr>
        <w:t xml:space="preserve">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0D1F1F" w:rsidRPr="000D1F1F" w:rsidRDefault="000D1F1F" w:rsidP="000D1F1F">
      <w:pPr>
        <w:ind w:firstLine="709"/>
        <w:jc w:val="both"/>
        <w:rPr>
          <w:sz w:val="22"/>
          <w:szCs w:val="22"/>
        </w:rPr>
      </w:pPr>
      <w:r w:rsidRPr="000D1F1F">
        <w:rPr>
          <w:sz w:val="22"/>
          <w:szCs w:val="22"/>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w:t>
      </w:r>
      <w:r w:rsidRPr="000D1F1F">
        <w:rPr>
          <w:sz w:val="22"/>
          <w:szCs w:val="22"/>
        </w:rPr>
        <w:t>а</w:t>
      </w:r>
      <w:r w:rsidRPr="000D1F1F">
        <w:rPr>
          <w:sz w:val="22"/>
          <w:szCs w:val="22"/>
        </w:rPr>
        <w:t>мостоятельно выполнять действия по усвоенной программе, самостоятельно выполнять действия по внутре</w:t>
      </w:r>
      <w:r w:rsidRPr="000D1F1F">
        <w:rPr>
          <w:sz w:val="22"/>
          <w:szCs w:val="22"/>
        </w:rPr>
        <w:t>н</w:t>
      </w:r>
      <w:r w:rsidRPr="000D1F1F">
        <w:rPr>
          <w:sz w:val="22"/>
          <w:szCs w:val="22"/>
        </w:rPr>
        <w:t>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w:t>
      </w:r>
      <w:r w:rsidRPr="000D1F1F">
        <w:rPr>
          <w:sz w:val="22"/>
          <w:szCs w:val="22"/>
        </w:rPr>
        <w:t>н</w:t>
      </w:r>
      <w:r w:rsidRPr="000D1F1F">
        <w:rPr>
          <w:sz w:val="22"/>
          <w:szCs w:val="22"/>
        </w:rPr>
        <w:t>кретные цели своих поступков, искать и находить адекватные средства достижения этих целей.</w:t>
      </w:r>
    </w:p>
    <w:p w:rsidR="000D1F1F" w:rsidRPr="000D1F1F" w:rsidRDefault="000D1F1F" w:rsidP="000D1F1F">
      <w:pPr>
        <w:ind w:firstLine="709"/>
        <w:jc w:val="both"/>
        <w:rPr>
          <w:sz w:val="22"/>
          <w:szCs w:val="22"/>
          <w:lang w:eastAsia="zh-CN"/>
        </w:rPr>
      </w:pPr>
      <w:r w:rsidRPr="000D1F1F">
        <w:rPr>
          <w:b/>
          <w:sz w:val="22"/>
          <w:szCs w:val="22"/>
        </w:rPr>
        <w:t>Модуль 2 «Формирование личностного самоопределения»</w:t>
      </w:r>
      <w:r w:rsidRPr="000D1F1F">
        <w:rPr>
          <w:sz w:val="22"/>
          <w:szCs w:val="22"/>
        </w:rPr>
        <w:t xml:space="preserve"> состоит из разделов «Становление ли</w:t>
      </w:r>
      <w:r w:rsidRPr="000D1F1F">
        <w:rPr>
          <w:sz w:val="22"/>
          <w:szCs w:val="22"/>
        </w:rPr>
        <w:t>ч</w:t>
      </w:r>
      <w:r w:rsidRPr="000D1F1F">
        <w:rPr>
          <w:sz w:val="22"/>
          <w:szCs w:val="22"/>
        </w:rPr>
        <w:t xml:space="preserve">ностного самоопределения» и «Развитие профессионального самоопределения» и </w:t>
      </w:r>
      <w:r w:rsidRPr="000D1F1F">
        <w:rPr>
          <w:sz w:val="22"/>
          <w:szCs w:val="22"/>
          <w:lang w:eastAsia="zh-CN"/>
        </w:rPr>
        <w:t>направлен на осознание и принятие своих индивидуальных личностных особенностей, позитивное реалистичное отношение к себе, пе</w:t>
      </w:r>
      <w:r w:rsidRPr="000D1F1F">
        <w:rPr>
          <w:sz w:val="22"/>
          <w:szCs w:val="22"/>
          <w:lang w:eastAsia="zh-CN"/>
        </w:rPr>
        <w:t>р</w:t>
      </w:r>
      <w:r w:rsidRPr="000D1F1F">
        <w:rPr>
          <w:sz w:val="22"/>
          <w:szCs w:val="22"/>
          <w:lang w:eastAsia="zh-CN"/>
        </w:rPr>
        <w:t>вичное определение своей жизненной стратегии в части профессионального самоопределения и обучения.</w:t>
      </w:r>
    </w:p>
    <w:p w:rsidR="000D1F1F" w:rsidRPr="000D1F1F" w:rsidRDefault="000D1F1F" w:rsidP="000D1F1F">
      <w:pPr>
        <w:ind w:firstLine="709"/>
        <w:jc w:val="both"/>
        <w:rPr>
          <w:sz w:val="22"/>
          <w:szCs w:val="22"/>
          <w:lang w:eastAsia="zh-CN"/>
        </w:rPr>
      </w:pPr>
      <w:r w:rsidRPr="000D1F1F">
        <w:rPr>
          <w:sz w:val="22"/>
          <w:szCs w:val="22"/>
          <w:lang w:eastAsia="zh-CN"/>
        </w:rPr>
        <w:t>Значимым в коррекционно-развивающей работе является развитие осознания и принятия общепр</w:t>
      </w:r>
      <w:r w:rsidRPr="000D1F1F">
        <w:rPr>
          <w:sz w:val="22"/>
          <w:szCs w:val="22"/>
          <w:lang w:eastAsia="zh-CN"/>
        </w:rPr>
        <w:t>и</w:t>
      </w:r>
      <w:r w:rsidRPr="000D1F1F">
        <w:rPr>
          <w:sz w:val="22"/>
          <w:szCs w:val="22"/>
          <w:lang w:eastAsia="zh-CN"/>
        </w:rPr>
        <w:t>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w:t>
      </w:r>
      <w:r w:rsidRPr="000D1F1F">
        <w:rPr>
          <w:sz w:val="22"/>
          <w:szCs w:val="22"/>
          <w:lang w:eastAsia="zh-CN"/>
        </w:rPr>
        <w:t>ь</w:t>
      </w:r>
      <w:r w:rsidRPr="000D1F1F">
        <w:rPr>
          <w:sz w:val="22"/>
          <w:szCs w:val="22"/>
          <w:lang w:eastAsia="zh-CN"/>
        </w:rPr>
        <w:t>ной ситуации и оценивать уже свершившиеся события, выстраивать жизненную перспективу, жизненные пл</w:t>
      </w:r>
      <w:r w:rsidRPr="000D1F1F">
        <w:rPr>
          <w:sz w:val="22"/>
          <w:szCs w:val="22"/>
          <w:lang w:eastAsia="zh-CN"/>
        </w:rPr>
        <w:t>а</w:t>
      </w:r>
      <w:r w:rsidRPr="000D1F1F">
        <w:rPr>
          <w:sz w:val="22"/>
          <w:szCs w:val="22"/>
          <w:lang w:eastAsia="zh-CN"/>
        </w:rPr>
        <w:t xml:space="preserve">ны. </w:t>
      </w:r>
    </w:p>
    <w:p w:rsidR="000D1F1F" w:rsidRPr="000D1F1F" w:rsidRDefault="000D1F1F" w:rsidP="000D1F1F">
      <w:pPr>
        <w:ind w:firstLine="709"/>
        <w:jc w:val="both"/>
        <w:rPr>
          <w:rFonts w:eastAsia="Calibri"/>
          <w:sz w:val="22"/>
          <w:szCs w:val="22"/>
          <w:lang w:eastAsia="zh-CN"/>
        </w:rPr>
      </w:pPr>
      <w:r w:rsidRPr="000D1F1F">
        <w:rPr>
          <w:b/>
          <w:sz w:val="22"/>
          <w:szCs w:val="22"/>
        </w:rPr>
        <w:t>Модуль 3 «Развитие коммуникативной деятельности»</w:t>
      </w:r>
      <w:r w:rsidRPr="000D1F1F">
        <w:rPr>
          <w:sz w:val="22"/>
          <w:szCs w:val="22"/>
        </w:rPr>
        <w:t xml:space="preserve"> состоит из разделов «Развитие коммуник</w:t>
      </w:r>
      <w:r w:rsidRPr="000D1F1F">
        <w:rPr>
          <w:sz w:val="22"/>
          <w:szCs w:val="22"/>
        </w:rPr>
        <w:t>а</w:t>
      </w:r>
      <w:r w:rsidRPr="000D1F1F">
        <w:rPr>
          <w:sz w:val="22"/>
          <w:szCs w:val="22"/>
        </w:rPr>
        <w:t xml:space="preserve">тивных навыков» и «Развитие навыков сотрудничества» и </w:t>
      </w:r>
      <w:r w:rsidRPr="000D1F1F">
        <w:rPr>
          <w:rFonts w:eastAsia="Calibri"/>
          <w:sz w:val="22"/>
          <w:szCs w:val="22"/>
          <w:lang w:eastAsia="zh-CN"/>
        </w:rPr>
        <w:t>направлен на развитие навыков личностного общ</w:t>
      </w:r>
      <w:r w:rsidRPr="000D1F1F">
        <w:rPr>
          <w:rFonts w:eastAsia="Calibri"/>
          <w:sz w:val="22"/>
          <w:szCs w:val="22"/>
          <w:lang w:eastAsia="zh-CN"/>
        </w:rPr>
        <w:t>е</w:t>
      </w:r>
      <w:r w:rsidRPr="000D1F1F">
        <w:rPr>
          <w:rFonts w:eastAsia="Calibri"/>
          <w:sz w:val="22"/>
          <w:szCs w:val="22"/>
          <w:lang w:eastAsia="zh-CN"/>
        </w:rPr>
        <w:t>ния со сверстниками и навыков продуктивной коммуникации в социальном окружении.</w:t>
      </w:r>
    </w:p>
    <w:p w:rsidR="000D1F1F" w:rsidRPr="000D1F1F" w:rsidRDefault="000D1F1F" w:rsidP="000D1F1F">
      <w:pPr>
        <w:ind w:firstLine="709"/>
        <w:jc w:val="both"/>
        <w:rPr>
          <w:rFonts w:eastAsia="Calibri"/>
          <w:sz w:val="22"/>
          <w:szCs w:val="22"/>
          <w:lang w:eastAsia="zh-CN"/>
        </w:rPr>
      </w:pPr>
      <w:r w:rsidRPr="000D1F1F">
        <w:rPr>
          <w:rFonts w:eastAsia="Calibri"/>
          <w:sz w:val="22"/>
          <w:szCs w:val="22"/>
          <w:lang w:eastAsia="zh-CN"/>
        </w:rPr>
        <w:t>Важным в коррекционно-развивающей работе является развитие своевременной и точной ориентиро</w:t>
      </w:r>
      <w:r w:rsidRPr="000D1F1F">
        <w:rPr>
          <w:rFonts w:eastAsia="Calibri"/>
          <w:sz w:val="22"/>
          <w:szCs w:val="22"/>
          <w:lang w:eastAsia="zh-CN"/>
        </w:rPr>
        <w:t>в</w:t>
      </w:r>
      <w:r w:rsidRPr="000D1F1F">
        <w:rPr>
          <w:rFonts w:eastAsia="Calibri"/>
          <w:sz w:val="22"/>
          <w:szCs w:val="22"/>
          <w:lang w:eastAsia="zh-CN"/>
        </w:rPr>
        <w:t>ки в ситуации взаимодействия, адекватной включенности в ситуацию общения, способности проявлять ги</w:t>
      </w:r>
      <w:r w:rsidRPr="000D1F1F">
        <w:rPr>
          <w:rFonts w:eastAsia="Calibri"/>
          <w:sz w:val="22"/>
          <w:szCs w:val="22"/>
          <w:lang w:eastAsia="zh-CN"/>
        </w:rPr>
        <w:t>б</w:t>
      </w:r>
      <w:r w:rsidRPr="000D1F1F">
        <w:rPr>
          <w:rFonts w:eastAsia="Calibri"/>
          <w:sz w:val="22"/>
          <w:szCs w:val="22"/>
          <w:lang w:eastAsia="zh-CN"/>
        </w:rPr>
        <w:t xml:space="preserve">кость в общении, умения адекватно выстраивать коммуникацию в разных статусноролевых позициях. Для </w:t>
      </w:r>
      <w:r w:rsidRPr="000D1F1F">
        <w:rPr>
          <w:rFonts w:eastAsia="Calibri"/>
          <w:sz w:val="22"/>
          <w:szCs w:val="22"/>
          <w:lang w:eastAsia="zh-CN"/>
        </w:rPr>
        <w:lastRenderedPageBreak/>
        <w:t>развития эффективного коммуникативного процесса в подростковом возрасте имеет значение развитие чу</w:t>
      </w:r>
      <w:r w:rsidRPr="000D1F1F">
        <w:rPr>
          <w:rFonts w:eastAsia="Calibri"/>
          <w:sz w:val="22"/>
          <w:szCs w:val="22"/>
          <w:lang w:eastAsia="zh-CN"/>
        </w:rPr>
        <w:t>в</w:t>
      </w:r>
      <w:r w:rsidRPr="000D1F1F">
        <w:rPr>
          <w:rFonts w:eastAsia="Calibri"/>
          <w:sz w:val="22"/>
          <w:szCs w:val="22"/>
          <w:lang w:eastAsia="zh-CN"/>
        </w:rPr>
        <w:t>ствительности к вербальной и невербальной экспрессии собеседника, способность проявлять гибкость рол</w:t>
      </w:r>
      <w:r w:rsidRPr="000D1F1F">
        <w:rPr>
          <w:rFonts w:eastAsia="Calibri"/>
          <w:sz w:val="22"/>
          <w:szCs w:val="22"/>
          <w:lang w:eastAsia="zh-CN"/>
        </w:rPr>
        <w:t>е</w:t>
      </w:r>
      <w:r w:rsidRPr="000D1F1F">
        <w:rPr>
          <w:rFonts w:eastAsia="Calibri"/>
          <w:sz w:val="22"/>
          <w:szCs w:val="22"/>
          <w:lang w:eastAsia="zh-CN"/>
        </w:rPr>
        <w:t>вых позиций в процессе общения, динамично меняя их в соответствии с поведением собеседников и с конте</w:t>
      </w:r>
      <w:r w:rsidRPr="000D1F1F">
        <w:rPr>
          <w:rFonts w:eastAsia="Calibri"/>
          <w:sz w:val="22"/>
          <w:szCs w:val="22"/>
          <w:lang w:eastAsia="zh-CN"/>
        </w:rPr>
        <w:t>к</w:t>
      </w:r>
      <w:r w:rsidRPr="000D1F1F">
        <w:rPr>
          <w:rFonts w:eastAsia="Calibri"/>
          <w:sz w:val="22"/>
          <w:szCs w:val="22"/>
          <w:lang w:eastAsia="zh-CN"/>
        </w:rPr>
        <w:t>стом ситуации общения. Также на занятиях происходит формирование умения уверенно отстаивать свою п</w:t>
      </w:r>
      <w:r w:rsidRPr="000D1F1F">
        <w:rPr>
          <w:rFonts w:eastAsia="Calibri"/>
          <w:sz w:val="22"/>
          <w:szCs w:val="22"/>
          <w:lang w:eastAsia="zh-CN"/>
        </w:rPr>
        <w:t>о</w:t>
      </w:r>
      <w:r w:rsidRPr="000D1F1F">
        <w:rPr>
          <w:rFonts w:eastAsia="Calibri"/>
          <w:sz w:val="22"/>
          <w:szCs w:val="22"/>
          <w:lang w:eastAsia="zh-CN"/>
        </w:rPr>
        <w:t>зицию в конфликтных ситуациях, не переходя к агрессии или пассивно-зависимому поведению. В ходе ко</w:t>
      </w:r>
      <w:r w:rsidRPr="000D1F1F">
        <w:rPr>
          <w:rFonts w:eastAsia="Calibri"/>
          <w:sz w:val="22"/>
          <w:szCs w:val="22"/>
          <w:lang w:eastAsia="zh-CN"/>
        </w:rPr>
        <w:t>р</w:t>
      </w:r>
      <w:r w:rsidRPr="000D1F1F">
        <w:rPr>
          <w:rFonts w:eastAsia="Calibri"/>
          <w:sz w:val="22"/>
          <w:szCs w:val="22"/>
          <w:lang w:eastAsia="zh-CN"/>
        </w:rPr>
        <w:t>рекционной работы основное внимание уделяется развитию навыков продуктивного взаимодействия с соц</w:t>
      </w:r>
      <w:r w:rsidRPr="000D1F1F">
        <w:rPr>
          <w:rFonts w:eastAsia="Calibri"/>
          <w:sz w:val="22"/>
          <w:szCs w:val="22"/>
          <w:lang w:eastAsia="zh-CN"/>
        </w:rPr>
        <w:t>и</w:t>
      </w:r>
      <w:r w:rsidRPr="000D1F1F">
        <w:rPr>
          <w:rFonts w:eastAsia="Calibri"/>
          <w:sz w:val="22"/>
          <w:szCs w:val="22"/>
          <w:lang w:eastAsia="zh-CN"/>
        </w:rPr>
        <w:t>альным окружением, расширению вариантов эффективных поведенческих стратегий, готовности к сотрудн</w:t>
      </w:r>
      <w:r w:rsidRPr="000D1F1F">
        <w:rPr>
          <w:rFonts w:eastAsia="Calibri"/>
          <w:sz w:val="22"/>
          <w:szCs w:val="22"/>
          <w:lang w:eastAsia="zh-CN"/>
        </w:rPr>
        <w:t>и</w:t>
      </w:r>
      <w:r w:rsidRPr="000D1F1F">
        <w:rPr>
          <w:rFonts w:eastAsia="Calibri"/>
          <w:sz w:val="22"/>
          <w:szCs w:val="22"/>
          <w:lang w:eastAsia="zh-CN"/>
        </w:rPr>
        <w:t>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w:t>
      </w:r>
      <w:r w:rsidRPr="000D1F1F">
        <w:rPr>
          <w:rFonts w:eastAsia="Calibri"/>
          <w:sz w:val="22"/>
          <w:szCs w:val="22"/>
          <w:lang w:eastAsia="zh-CN"/>
        </w:rPr>
        <w:t>ь</w:t>
      </w:r>
      <w:r w:rsidRPr="000D1F1F">
        <w:rPr>
          <w:rFonts w:eastAsia="Calibri"/>
          <w:sz w:val="22"/>
          <w:szCs w:val="22"/>
          <w:lang w:eastAsia="zh-CN"/>
        </w:rPr>
        <w:t>ности, эффективно взаимодействовать с социальным окружением.</w:t>
      </w:r>
    </w:p>
    <w:p w:rsidR="000D1F1F" w:rsidRPr="000D1F1F" w:rsidRDefault="000D1F1F" w:rsidP="000D1F1F">
      <w:pPr>
        <w:pStyle w:val="Default"/>
        <w:ind w:firstLine="709"/>
        <w:jc w:val="both"/>
        <w:rPr>
          <w:rFonts w:cs="Times New Roman"/>
          <w:color w:val="auto"/>
          <w:sz w:val="22"/>
          <w:szCs w:val="22"/>
        </w:rPr>
      </w:pPr>
      <w:r w:rsidRPr="000D1F1F">
        <w:rPr>
          <w:rFonts w:cs="Times New Roman"/>
          <w:color w:val="auto"/>
          <w:sz w:val="22"/>
          <w:szCs w:val="22"/>
        </w:rPr>
        <w:t>Рекомендованное распределение часов на изучение каждого раздела модуля по годам обучения прив</w:t>
      </w:r>
      <w:r w:rsidRPr="000D1F1F">
        <w:rPr>
          <w:rFonts w:cs="Times New Roman"/>
          <w:color w:val="auto"/>
          <w:sz w:val="22"/>
          <w:szCs w:val="22"/>
        </w:rPr>
        <w:t>о</w:t>
      </w:r>
      <w:r w:rsidRPr="000D1F1F">
        <w:rPr>
          <w:rFonts w:cs="Times New Roman"/>
          <w:color w:val="auto"/>
          <w:sz w:val="22"/>
          <w:szCs w:val="22"/>
        </w:rPr>
        <w:t>дится в тематическом планировании Рабочей программы курса «Психокоррекционный курс»: «Психокорре</w:t>
      </w:r>
      <w:r w:rsidRPr="000D1F1F">
        <w:rPr>
          <w:rFonts w:cs="Times New Roman"/>
          <w:color w:val="auto"/>
          <w:sz w:val="22"/>
          <w:szCs w:val="22"/>
        </w:rPr>
        <w:t>к</w:t>
      </w:r>
      <w:r w:rsidRPr="000D1F1F">
        <w:rPr>
          <w:rFonts w:cs="Times New Roman"/>
          <w:color w:val="auto"/>
          <w:sz w:val="22"/>
          <w:szCs w:val="22"/>
        </w:rPr>
        <w:t>ционные занятия (психологические)». В то же время, модульный принцип подразумевает определение при</w:t>
      </w:r>
      <w:r w:rsidRPr="000D1F1F">
        <w:rPr>
          <w:rFonts w:cs="Times New Roman"/>
          <w:color w:val="auto"/>
          <w:sz w:val="22"/>
          <w:szCs w:val="22"/>
        </w:rPr>
        <w:t>о</w:t>
      </w:r>
      <w:r w:rsidRPr="000D1F1F">
        <w:rPr>
          <w:rFonts w:cs="Times New Roman"/>
          <w:color w:val="auto"/>
          <w:sz w:val="22"/>
          <w:szCs w:val="22"/>
        </w:rPr>
        <w:t>ритетности изучения того или иного раздела модуля в зависимости от особенностей ребенка или группы об</w:t>
      </w:r>
      <w:r w:rsidRPr="000D1F1F">
        <w:rPr>
          <w:rFonts w:cs="Times New Roman"/>
          <w:color w:val="auto"/>
          <w:sz w:val="22"/>
          <w:szCs w:val="22"/>
        </w:rPr>
        <w:t>у</w:t>
      </w:r>
      <w:r w:rsidRPr="000D1F1F">
        <w:rPr>
          <w:rFonts w:cs="Times New Roman"/>
          <w:color w:val="auto"/>
          <w:sz w:val="22"/>
          <w:szCs w:val="22"/>
        </w:rPr>
        <w:t>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w:t>
      </w:r>
      <w:r w:rsidRPr="000D1F1F">
        <w:rPr>
          <w:rFonts w:cs="Times New Roman"/>
          <w:color w:val="auto"/>
          <w:sz w:val="22"/>
          <w:szCs w:val="22"/>
        </w:rPr>
        <w:t>б</w:t>
      </w:r>
      <w:r w:rsidRPr="000D1F1F">
        <w:rPr>
          <w:rFonts w:cs="Times New Roman"/>
          <w:color w:val="auto"/>
          <w:sz w:val="22"/>
          <w:szCs w:val="22"/>
        </w:rPr>
        <w:t>ности обучающихся с ЗПР.</w:t>
      </w:r>
    </w:p>
    <w:p w:rsidR="000D1F1F" w:rsidRPr="000D1F1F" w:rsidRDefault="000D1F1F" w:rsidP="000D1F1F">
      <w:pPr>
        <w:ind w:firstLine="709"/>
        <w:jc w:val="both"/>
        <w:rPr>
          <w:b/>
          <w:sz w:val="22"/>
          <w:szCs w:val="22"/>
        </w:rPr>
      </w:pPr>
      <w:r w:rsidRPr="000D1F1F">
        <w:rPr>
          <w:b/>
          <w:sz w:val="22"/>
          <w:szCs w:val="22"/>
        </w:rPr>
        <w:t>Содержание курса на уровне основного общего образования</w:t>
      </w:r>
    </w:p>
    <w:p w:rsidR="000D1F1F" w:rsidRPr="000D1F1F" w:rsidRDefault="000D1F1F" w:rsidP="000D1F1F">
      <w:pPr>
        <w:ind w:firstLine="709"/>
        <w:jc w:val="both"/>
        <w:rPr>
          <w:rFonts w:eastAsia="Calibri"/>
          <w:sz w:val="22"/>
          <w:szCs w:val="22"/>
        </w:rPr>
      </w:pPr>
      <w:r w:rsidRPr="000D1F1F">
        <w:rPr>
          <w:rFonts w:eastAsia="Calibri"/>
          <w:b/>
          <w:sz w:val="22"/>
          <w:szCs w:val="22"/>
        </w:rPr>
        <w:t>Модуль 1</w:t>
      </w:r>
      <w:r w:rsidRPr="000D1F1F">
        <w:rPr>
          <w:rFonts w:eastAsia="Calibri"/>
          <w:sz w:val="22"/>
          <w:szCs w:val="22"/>
        </w:rPr>
        <w:t xml:space="preserve"> </w:t>
      </w:r>
      <w:r w:rsidRPr="000D1F1F">
        <w:rPr>
          <w:rFonts w:eastAsia="Calibri"/>
          <w:b/>
          <w:sz w:val="22"/>
          <w:szCs w:val="22"/>
        </w:rPr>
        <w:t>«Развитие саморегуляции познавательной деятельности и поведения»</w:t>
      </w:r>
      <w:r w:rsidRPr="000D1F1F">
        <w:rPr>
          <w:rFonts w:eastAsia="Calibri"/>
          <w:sz w:val="22"/>
          <w:szCs w:val="22"/>
        </w:rPr>
        <w:t xml:space="preserve"> </w:t>
      </w:r>
    </w:p>
    <w:p w:rsidR="000D1F1F" w:rsidRPr="000D1F1F" w:rsidRDefault="000D1F1F" w:rsidP="000D1F1F">
      <w:pPr>
        <w:ind w:firstLine="709"/>
        <w:jc w:val="both"/>
        <w:rPr>
          <w:rFonts w:eastAsia="Calibri"/>
          <w:sz w:val="22"/>
          <w:szCs w:val="22"/>
        </w:rPr>
      </w:pPr>
      <w:r w:rsidRPr="000D1F1F">
        <w:rPr>
          <w:rFonts w:eastAsia="Calibri"/>
          <w:sz w:val="22"/>
          <w:szCs w:val="22"/>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w:t>
      </w:r>
      <w:r w:rsidRPr="000D1F1F">
        <w:rPr>
          <w:rFonts w:eastAsia="Calibri"/>
          <w:sz w:val="22"/>
          <w:szCs w:val="22"/>
        </w:rPr>
        <w:t>е</w:t>
      </w:r>
      <w:r w:rsidRPr="000D1F1F">
        <w:rPr>
          <w:rFonts w:eastAsia="Calibri"/>
          <w:sz w:val="22"/>
          <w:szCs w:val="22"/>
        </w:rPr>
        <w:t xml:space="preserve">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0D1F1F" w:rsidRPr="000D1F1F" w:rsidRDefault="000D1F1F" w:rsidP="000D1F1F">
      <w:pPr>
        <w:ind w:firstLine="709"/>
        <w:jc w:val="both"/>
        <w:rPr>
          <w:rFonts w:eastAsia="Calibri"/>
          <w:sz w:val="22"/>
          <w:szCs w:val="22"/>
        </w:rPr>
      </w:pPr>
      <w:r w:rsidRPr="000D1F1F">
        <w:rPr>
          <w:rFonts w:eastAsia="Calibri"/>
          <w:sz w:val="22"/>
          <w:szCs w:val="22"/>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w:t>
      </w:r>
      <w:r w:rsidRPr="000D1F1F">
        <w:rPr>
          <w:rFonts w:eastAsia="Calibri"/>
          <w:sz w:val="22"/>
          <w:szCs w:val="22"/>
        </w:rPr>
        <w:t>о</w:t>
      </w:r>
      <w:r w:rsidRPr="000D1F1F">
        <w:rPr>
          <w:rFonts w:eastAsia="Calibri"/>
          <w:sz w:val="22"/>
          <w:szCs w:val="22"/>
        </w:rPr>
        <w:t>нальным состояниям (в том числе сложным и противоречивым). Анализ и словесное обозначение своего эм</w:t>
      </w:r>
      <w:r w:rsidRPr="000D1F1F">
        <w:rPr>
          <w:rFonts w:eastAsia="Calibri"/>
          <w:sz w:val="22"/>
          <w:szCs w:val="22"/>
        </w:rPr>
        <w:t>о</w:t>
      </w:r>
      <w:r w:rsidRPr="000D1F1F">
        <w:rPr>
          <w:rFonts w:eastAsia="Calibri"/>
          <w:sz w:val="22"/>
          <w:szCs w:val="22"/>
        </w:rPr>
        <w:t>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w:t>
      </w:r>
      <w:r w:rsidRPr="000D1F1F">
        <w:rPr>
          <w:rFonts w:eastAsia="Calibri"/>
          <w:sz w:val="22"/>
          <w:szCs w:val="22"/>
        </w:rPr>
        <w:t>и</w:t>
      </w:r>
      <w:r w:rsidRPr="000D1F1F">
        <w:rPr>
          <w:rFonts w:eastAsia="Calibri"/>
          <w:sz w:val="22"/>
          <w:szCs w:val="22"/>
        </w:rPr>
        <w:t>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w:t>
      </w:r>
      <w:r w:rsidRPr="000D1F1F">
        <w:rPr>
          <w:rFonts w:eastAsia="Calibri"/>
          <w:sz w:val="22"/>
          <w:szCs w:val="22"/>
        </w:rPr>
        <w:t>е</w:t>
      </w:r>
      <w:r w:rsidRPr="000D1F1F">
        <w:rPr>
          <w:rFonts w:eastAsia="Calibri"/>
          <w:sz w:val="22"/>
          <w:szCs w:val="22"/>
        </w:rPr>
        <w:t>на). Состояние стресса, его проявления и влияние на продуктивность общения и деятельности. Стратегии п</w:t>
      </w:r>
      <w:r w:rsidRPr="000D1F1F">
        <w:rPr>
          <w:rFonts w:eastAsia="Calibri"/>
          <w:sz w:val="22"/>
          <w:szCs w:val="22"/>
        </w:rPr>
        <w:t>о</w:t>
      </w:r>
      <w:r w:rsidRPr="000D1F1F">
        <w:rPr>
          <w:rFonts w:eastAsia="Calibri"/>
          <w:sz w:val="22"/>
          <w:szCs w:val="22"/>
        </w:rPr>
        <w:t>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0D1F1F" w:rsidRPr="000D1F1F" w:rsidRDefault="000D1F1F" w:rsidP="000D1F1F">
      <w:pPr>
        <w:ind w:firstLine="709"/>
        <w:jc w:val="both"/>
        <w:rPr>
          <w:rFonts w:eastAsia="Calibri"/>
          <w:sz w:val="22"/>
          <w:szCs w:val="22"/>
        </w:rPr>
      </w:pPr>
      <w:r w:rsidRPr="000D1F1F">
        <w:rPr>
          <w:rFonts w:eastAsia="Calibri"/>
          <w:b/>
          <w:sz w:val="22"/>
          <w:szCs w:val="22"/>
        </w:rPr>
        <w:t>Модуль 2</w:t>
      </w:r>
      <w:r w:rsidRPr="000D1F1F">
        <w:rPr>
          <w:rFonts w:eastAsia="Calibri"/>
          <w:sz w:val="22"/>
          <w:szCs w:val="22"/>
        </w:rPr>
        <w:t xml:space="preserve"> </w:t>
      </w:r>
      <w:r w:rsidRPr="000D1F1F">
        <w:rPr>
          <w:rFonts w:eastAsia="Calibri"/>
          <w:b/>
          <w:sz w:val="22"/>
          <w:szCs w:val="22"/>
        </w:rPr>
        <w:t>«Формирование личностного самоопределения»</w:t>
      </w:r>
      <w:r w:rsidRPr="000D1F1F">
        <w:rPr>
          <w:rFonts w:eastAsia="Calibri"/>
          <w:sz w:val="22"/>
          <w:szCs w:val="22"/>
        </w:rPr>
        <w:t xml:space="preserve"> </w:t>
      </w:r>
    </w:p>
    <w:p w:rsidR="000D1F1F" w:rsidRPr="000D1F1F" w:rsidRDefault="000D1F1F" w:rsidP="000D1F1F">
      <w:pPr>
        <w:ind w:firstLine="709"/>
        <w:jc w:val="both"/>
        <w:rPr>
          <w:rFonts w:eastAsia="Calibri"/>
          <w:b/>
          <w:sz w:val="22"/>
          <w:szCs w:val="22"/>
        </w:rPr>
      </w:pPr>
      <w:r w:rsidRPr="000D1F1F">
        <w:rPr>
          <w:rFonts w:eastAsia="Calibri"/>
          <w:sz w:val="22"/>
          <w:szCs w:val="22"/>
        </w:rPr>
        <w:t>Социальные роли в обществе, вариативность моделей поведения в соответствии с социальными рол</w:t>
      </w:r>
      <w:r w:rsidRPr="000D1F1F">
        <w:rPr>
          <w:rFonts w:eastAsia="Calibri"/>
          <w:sz w:val="22"/>
          <w:szCs w:val="22"/>
        </w:rPr>
        <w:t>я</w:t>
      </w:r>
      <w:r w:rsidRPr="000D1F1F">
        <w:rPr>
          <w:rFonts w:eastAsia="Calibri"/>
          <w:sz w:val="22"/>
          <w:szCs w:val="22"/>
        </w:rPr>
        <w:t>ми, правилами и нормами поведения.</w:t>
      </w:r>
      <w:r w:rsidRPr="000D1F1F">
        <w:rPr>
          <w:sz w:val="22"/>
          <w:szCs w:val="22"/>
        </w:rPr>
        <w:t xml:space="preserve"> Отработка навыков самопрезентации. Отработка навыков самооценив</w:t>
      </w:r>
      <w:r w:rsidRPr="000D1F1F">
        <w:rPr>
          <w:sz w:val="22"/>
          <w:szCs w:val="22"/>
        </w:rPr>
        <w:t>а</w:t>
      </w:r>
      <w:r w:rsidRPr="000D1F1F">
        <w:rPr>
          <w:sz w:val="22"/>
          <w:szCs w:val="22"/>
        </w:rPr>
        <w:t xml:space="preserve">ния в моделируемых ситуациях (учебные и коммуникативные ситуации). </w:t>
      </w:r>
      <w:r w:rsidRPr="000D1F1F">
        <w:rPr>
          <w:rFonts w:eastAsia="Calibri"/>
          <w:sz w:val="22"/>
          <w:szCs w:val="22"/>
        </w:rPr>
        <w:t>Индивидуальные особенности чел</w:t>
      </w:r>
      <w:r w:rsidRPr="000D1F1F">
        <w:rPr>
          <w:rFonts w:eastAsia="Calibri"/>
          <w:sz w:val="22"/>
          <w:szCs w:val="22"/>
        </w:rPr>
        <w:t>о</w:t>
      </w:r>
      <w:r w:rsidRPr="000D1F1F">
        <w:rPr>
          <w:rFonts w:eastAsia="Calibri"/>
          <w:sz w:val="22"/>
          <w:szCs w:val="22"/>
        </w:rPr>
        <w:t>века, психологические качества и черты характера. Характеристика задатков и склонностей человека. Знако</w:t>
      </w:r>
      <w:r w:rsidRPr="000D1F1F">
        <w:rPr>
          <w:rFonts w:eastAsia="Calibri"/>
          <w:sz w:val="22"/>
          <w:szCs w:val="22"/>
        </w:rPr>
        <w:t>м</w:t>
      </w:r>
      <w:r w:rsidRPr="000D1F1F">
        <w:rPr>
          <w:rFonts w:eastAsia="Calibri"/>
          <w:sz w:val="22"/>
          <w:szCs w:val="22"/>
        </w:rPr>
        <w:t>ство с понятием «уровень притязаний», связь уровня притязаний и реальных возможностей. Способность пр</w:t>
      </w:r>
      <w:r w:rsidRPr="000D1F1F">
        <w:rPr>
          <w:rFonts w:eastAsia="Calibri"/>
          <w:sz w:val="22"/>
          <w:szCs w:val="22"/>
        </w:rPr>
        <w:t>о</w:t>
      </w:r>
      <w:r w:rsidRPr="000D1F1F">
        <w:rPr>
          <w:rFonts w:eastAsia="Calibri"/>
          <w:sz w:val="22"/>
          <w:szCs w:val="22"/>
        </w:rPr>
        <w:t>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w:t>
      </w:r>
      <w:r w:rsidRPr="000D1F1F">
        <w:rPr>
          <w:rFonts w:eastAsia="Calibri"/>
          <w:sz w:val="22"/>
          <w:szCs w:val="22"/>
        </w:rPr>
        <w:t>н</w:t>
      </w:r>
      <w:r w:rsidRPr="000D1F1F">
        <w:rPr>
          <w:rFonts w:eastAsia="Calibri"/>
          <w:sz w:val="22"/>
          <w:szCs w:val="22"/>
        </w:rPr>
        <w:t>ных ситуациях и последствиях своего поведения. Прогнозирование возможных последствий поведения в м</w:t>
      </w:r>
      <w:r w:rsidRPr="000D1F1F">
        <w:rPr>
          <w:rFonts w:eastAsia="Calibri"/>
          <w:sz w:val="22"/>
          <w:szCs w:val="22"/>
        </w:rPr>
        <w:t>о</w:t>
      </w:r>
      <w:r w:rsidRPr="000D1F1F">
        <w:rPr>
          <w:rFonts w:eastAsia="Calibri"/>
          <w:sz w:val="22"/>
          <w:szCs w:val="22"/>
        </w:rPr>
        <w:t>делируемых ситуациях, оценка различных вариантов поведения. Оценка себя и своих поступков с учетом о</w:t>
      </w:r>
      <w:r w:rsidRPr="000D1F1F">
        <w:rPr>
          <w:rFonts w:eastAsia="Calibri"/>
          <w:sz w:val="22"/>
          <w:szCs w:val="22"/>
        </w:rPr>
        <w:t>б</w:t>
      </w:r>
      <w:r w:rsidRPr="000D1F1F">
        <w:rPr>
          <w:rFonts w:eastAsia="Calibri"/>
          <w:sz w:val="22"/>
          <w:szCs w:val="22"/>
        </w:rPr>
        <w:t>щепринятых социальных норм и правил. Понятие жизненного плана и его временных перспектив. Планиров</w:t>
      </w:r>
      <w:r w:rsidRPr="000D1F1F">
        <w:rPr>
          <w:rFonts w:eastAsia="Calibri"/>
          <w:sz w:val="22"/>
          <w:szCs w:val="22"/>
        </w:rPr>
        <w:t>а</w:t>
      </w:r>
      <w:r w:rsidRPr="000D1F1F">
        <w:rPr>
          <w:rFonts w:eastAsia="Calibri"/>
          <w:sz w:val="22"/>
          <w:szCs w:val="22"/>
        </w:rPr>
        <w:t>ние путей и средств достижения жизненных планов.</w:t>
      </w:r>
    </w:p>
    <w:p w:rsidR="000D1F1F" w:rsidRPr="000D1F1F" w:rsidRDefault="000D1F1F" w:rsidP="000D1F1F">
      <w:pPr>
        <w:ind w:firstLine="709"/>
        <w:jc w:val="both"/>
        <w:rPr>
          <w:rFonts w:eastAsia="Calibri"/>
          <w:sz w:val="22"/>
          <w:szCs w:val="22"/>
        </w:rPr>
      </w:pPr>
      <w:r w:rsidRPr="000D1F1F">
        <w:rPr>
          <w:rFonts w:eastAsia="Calibri"/>
          <w:sz w:val="22"/>
          <w:szCs w:val="22"/>
        </w:rPr>
        <w:t>Современный мир профессий и рынок труда. Знакомство с основными направлениями професси</w:t>
      </w:r>
      <w:r w:rsidRPr="000D1F1F">
        <w:rPr>
          <w:rFonts w:eastAsia="Calibri"/>
          <w:sz w:val="22"/>
          <w:szCs w:val="22"/>
        </w:rPr>
        <w:t>о</w:t>
      </w:r>
      <w:r w:rsidRPr="000D1F1F">
        <w:rPr>
          <w:rFonts w:eastAsia="Calibri"/>
          <w:sz w:val="22"/>
          <w:szCs w:val="22"/>
        </w:rPr>
        <w:t>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w:t>
      </w:r>
      <w:r w:rsidRPr="000D1F1F">
        <w:rPr>
          <w:rFonts w:eastAsia="Calibri"/>
          <w:sz w:val="22"/>
          <w:szCs w:val="22"/>
        </w:rPr>
        <w:t>о</w:t>
      </w:r>
      <w:r w:rsidRPr="000D1F1F">
        <w:rPr>
          <w:rFonts w:eastAsia="Calibri"/>
          <w:sz w:val="22"/>
          <w:szCs w:val="22"/>
        </w:rPr>
        <w:t>сти и профессиональный потенциал. Выделение собственных интересов и склонностей, соотнесение их с б</w:t>
      </w:r>
      <w:r w:rsidRPr="000D1F1F">
        <w:rPr>
          <w:rFonts w:eastAsia="Calibri"/>
          <w:sz w:val="22"/>
          <w:szCs w:val="22"/>
        </w:rPr>
        <w:t>у</w:t>
      </w:r>
      <w:r w:rsidRPr="000D1F1F">
        <w:rPr>
          <w:rFonts w:eastAsia="Calibri"/>
          <w:sz w:val="22"/>
          <w:szCs w:val="22"/>
        </w:rPr>
        <w:t>дущей профессиональной деятельностью. Карьера как профессиональный и социальный путь в жизни челов</w:t>
      </w:r>
      <w:r w:rsidRPr="000D1F1F">
        <w:rPr>
          <w:rFonts w:eastAsia="Calibri"/>
          <w:sz w:val="22"/>
          <w:szCs w:val="22"/>
        </w:rPr>
        <w:t>е</w:t>
      </w:r>
      <w:r w:rsidRPr="000D1F1F">
        <w:rPr>
          <w:rFonts w:eastAsia="Calibri"/>
          <w:sz w:val="22"/>
          <w:szCs w:val="22"/>
        </w:rPr>
        <w:t>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w:t>
      </w:r>
      <w:r w:rsidRPr="000D1F1F">
        <w:rPr>
          <w:rFonts w:eastAsia="Calibri"/>
          <w:sz w:val="22"/>
          <w:szCs w:val="22"/>
        </w:rPr>
        <w:t>и</w:t>
      </w:r>
      <w:r w:rsidRPr="000D1F1F">
        <w:rPr>
          <w:rFonts w:eastAsia="Calibri"/>
          <w:sz w:val="22"/>
          <w:szCs w:val="22"/>
        </w:rPr>
        <w:t>ональной деятельности. Индивидуальная стратегия выбора будущей профессии.</w:t>
      </w:r>
    </w:p>
    <w:p w:rsidR="000D1F1F" w:rsidRPr="000D1F1F" w:rsidRDefault="000D1F1F" w:rsidP="000D1F1F">
      <w:pPr>
        <w:ind w:firstLine="709"/>
        <w:jc w:val="both"/>
        <w:rPr>
          <w:rFonts w:eastAsia="Calibri"/>
          <w:sz w:val="22"/>
          <w:szCs w:val="22"/>
        </w:rPr>
      </w:pPr>
      <w:r w:rsidRPr="000D1F1F">
        <w:rPr>
          <w:rFonts w:eastAsia="Calibri"/>
          <w:b/>
          <w:sz w:val="22"/>
          <w:szCs w:val="22"/>
        </w:rPr>
        <w:lastRenderedPageBreak/>
        <w:t>Модуль 3</w:t>
      </w:r>
      <w:r w:rsidRPr="000D1F1F">
        <w:rPr>
          <w:rFonts w:eastAsia="Calibri"/>
          <w:sz w:val="22"/>
          <w:szCs w:val="22"/>
        </w:rPr>
        <w:t xml:space="preserve"> </w:t>
      </w:r>
      <w:r w:rsidRPr="000D1F1F">
        <w:rPr>
          <w:rFonts w:eastAsia="Calibri"/>
          <w:b/>
          <w:sz w:val="22"/>
          <w:szCs w:val="22"/>
        </w:rPr>
        <w:t xml:space="preserve">«Развитие коммуникативной деятельности» </w:t>
      </w:r>
    </w:p>
    <w:p w:rsidR="000D1F1F" w:rsidRPr="000D1F1F" w:rsidRDefault="000D1F1F" w:rsidP="000D1F1F">
      <w:pPr>
        <w:ind w:firstLine="709"/>
        <w:jc w:val="both"/>
        <w:rPr>
          <w:rFonts w:eastAsia="Calibri"/>
          <w:sz w:val="22"/>
          <w:szCs w:val="22"/>
        </w:rPr>
      </w:pPr>
      <w:r w:rsidRPr="000D1F1F">
        <w:rPr>
          <w:rFonts w:eastAsia="Calibri"/>
          <w:sz w:val="22"/>
          <w:szCs w:val="22"/>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w:t>
      </w:r>
      <w:r w:rsidRPr="000D1F1F">
        <w:rPr>
          <w:rFonts w:eastAsia="Calibri"/>
          <w:sz w:val="22"/>
          <w:szCs w:val="22"/>
        </w:rPr>
        <w:t>и</w:t>
      </w:r>
      <w:r w:rsidRPr="000D1F1F">
        <w:rPr>
          <w:rFonts w:eastAsia="Calibri"/>
          <w:sz w:val="22"/>
          <w:szCs w:val="22"/>
        </w:rPr>
        <w:t>тивной лексики, комплиментов, правил этики общения. Психологические помехи в общении: психологич</w:t>
      </w:r>
      <w:r w:rsidRPr="000D1F1F">
        <w:rPr>
          <w:rFonts w:eastAsia="Calibri"/>
          <w:sz w:val="22"/>
          <w:szCs w:val="22"/>
        </w:rPr>
        <w:t>е</w:t>
      </w:r>
      <w:r w:rsidRPr="000D1F1F">
        <w:rPr>
          <w:rFonts w:eastAsia="Calibri"/>
          <w:sz w:val="22"/>
          <w:szCs w:val="22"/>
        </w:rPr>
        <w:t>ские качества личности, особенности поведения. Особенности личности и модели поведения, способству</w:t>
      </w:r>
      <w:r w:rsidRPr="000D1F1F">
        <w:rPr>
          <w:rFonts w:eastAsia="Calibri"/>
          <w:sz w:val="22"/>
          <w:szCs w:val="22"/>
        </w:rPr>
        <w:t>ю</w:t>
      </w:r>
      <w:r w:rsidRPr="000D1F1F">
        <w:rPr>
          <w:rFonts w:eastAsia="Calibri"/>
          <w:sz w:val="22"/>
          <w:szCs w:val="22"/>
        </w:rPr>
        <w:t>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w:t>
      </w:r>
      <w:r w:rsidRPr="000D1F1F">
        <w:rPr>
          <w:rFonts w:eastAsia="Calibri"/>
          <w:sz w:val="22"/>
          <w:szCs w:val="22"/>
        </w:rPr>
        <w:t>е</w:t>
      </w:r>
      <w:r w:rsidRPr="000D1F1F">
        <w:rPr>
          <w:rFonts w:eastAsia="Calibri"/>
          <w:sz w:val="22"/>
          <w:szCs w:val="22"/>
        </w:rPr>
        <w:t>ния собеседника, способы поддержания разговора, использование речевых клише. Представление собстве</w:t>
      </w:r>
      <w:r w:rsidRPr="000D1F1F">
        <w:rPr>
          <w:rFonts w:eastAsia="Calibri"/>
          <w:sz w:val="22"/>
          <w:szCs w:val="22"/>
        </w:rPr>
        <w:t>н</w:t>
      </w:r>
      <w:r w:rsidRPr="000D1F1F">
        <w:rPr>
          <w:rFonts w:eastAsia="Calibri"/>
          <w:sz w:val="22"/>
          <w:szCs w:val="22"/>
        </w:rPr>
        <w:t>ной позиции социально приемлемыми способами. Отработка навыков ведения дискуссии в паре и группе.</w:t>
      </w:r>
    </w:p>
    <w:p w:rsidR="000D1F1F" w:rsidRPr="000D1F1F" w:rsidRDefault="000D1F1F" w:rsidP="000D1F1F">
      <w:pPr>
        <w:ind w:firstLine="709"/>
        <w:jc w:val="both"/>
        <w:rPr>
          <w:rFonts w:eastAsia="Calibri"/>
          <w:sz w:val="22"/>
          <w:szCs w:val="22"/>
        </w:rPr>
      </w:pPr>
      <w:r w:rsidRPr="000D1F1F">
        <w:rPr>
          <w:rFonts w:eastAsia="Calibri"/>
          <w:sz w:val="22"/>
          <w:szCs w:val="22"/>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w:t>
      </w:r>
      <w:r w:rsidRPr="000D1F1F">
        <w:rPr>
          <w:rFonts w:eastAsia="Calibri"/>
          <w:sz w:val="22"/>
          <w:szCs w:val="22"/>
        </w:rPr>
        <w:t>ы</w:t>
      </w:r>
      <w:r w:rsidRPr="000D1F1F">
        <w:rPr>
          <w:rFonts w:eastAsia="Calibri"/>
          <w:sz w:val="22"/>
          <w:szCs w:val="22"/>
        </w:rPr>
        <w:t>ков согласования своих действий с действиями партнера для достижения общего результата. Конфликт: пр</w:t>
      </w:r>
      <w:r w:rsidRPr="000D1F1F">
        <w:rPr>
          <w:rFonts w:eastAsia="Calibri"/>
          <w:sz w:val="22"/>
          <w:szCs w:val="22"/>
        </w:rPr>
        <w:t>и</w:t>
      </w:r>
      <w:r w:rsidRPr="000D1F1F">
        <w:rPr>
          <w:rFonts w:eastAsia="Calibri"/>
          <w:sz w:val="22"/>
          <w:szCs w:val="22"/>
        </w:rPr>
        <w:t>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w:t>
      </w:r>
      <w:r w:rsidRPr="000D1F1F">
        <w:rPr>
          <w:rFonts w:eastAsia="Calibri"/>
          <w:sz w:val="22"/>
          <w:szCs w:val="22"/>
        </w:rPr>
        <w:t>т</w:t>
      </w:r>
      <w:r w:rsidRPr="000D1F1F">
        <w:rPr>
          <w:rFonts w:eastAsia="Calibri"/>
          <w:sz w:val="22"/>
          <w:szCs w:val="22"/>
        </w:rPr>
        <w:t>работка умения аргументировать свою точку зрения, спорить и отстаивать свою позицию социально приемл</w:t>
      </w:r>
      <w:r w:rsidRPr="000D1F1F">
        <w:rPr>
          <w:rFonts w:eastAsia="Calibri"/>
          <w:sz w:val="22"/>
          <w:szCs w:val="22"/>
        </w:rPr>
        <w:t>е</w:t>
      </w:r>
      <w:r w:rsidRPr="000D1F1F">
        <w:rPr>
          <w:rFonts w:eastAsia="Calibri"/>
          <w:sz w:val="22"/>
          <w:szCs w:val="22"/>
        </w:rPr>
        <w:t>мым способом.</w:t>
      </w:r>
    </w:p>
    <w:p w:rsidR="000D1F1F" w:rsidRPr="000D1F1F" w:rsidRDefault="000D1F1F" w:rsidP="000D1F1F">
      <w:pPr>
        <w:ind w:firstLine="709"/>
        <w:jc w:val="both"/>
        <w:rPr>
          <w:sz w:val="22"/>
          <w:szCs w:val="22"/>
        </w:rPr>
      </w:pPr>
      <w:r w:rsidRPr="000D1F1F">
        <w:rPr>
          <w:b/>
          <w:i/>
          <w:sz w:val="22"/>
          <w:szCs w:val="22"/>
        </w:rPr>
        <w:t>Организация занятий</w:t>
      </w:r>
      <w:r w:rsidRPr="000D1F1F">
        <w:rPr>
          <w:sz w:val="22"/>
          <w:szCs w:val="22"/>
        </w:rPr>
        <w:t xml:space="preserve"> </w:t>
      </w:r>
    </w:p>
    <w:p w:rsidR="000D1F1F" w:rsidRPr="000D1F1F" w:rsidRDefault="000D1F1F" w:rsidP="000D1F1F">
      <w:pPr>
        <w:ind w:firstLine="709"/>
        <w:jc w:val="both"/>
        <w:rPr>
          <w:sz w:val="22"/>
          <w:szCs w:val="22"/>
        </w:rPr>
      </w:pPr>
      <w:r w:rsidRPr="000D1F1F">
        <w:rPr>
          <w:sz w:val="22"/>
          <w:szCs w:val="22"/>
        </w:rPr>
        <w:t>Педагог-психолог выстраивает коррекционно-развивающее занятие в соответствии с особыми образ</w:t>
      </w:r>
      <w:r w:rsidRPr="000D1F1F">
        <w:rPr>
          <w:sz w:val="22"/>
          <w:szCs w:val="22"/>
        </w:rPr>
        <w:t>о</w:t>
      </w:r>
      <w:r w:rsidRPr="000D1F1F">
        <w:rPr>
          <w:sz w:val="22"/>
          <w:szCs w:val="22"/>
        </w:rPr>
        <w:t>вательными потребностями обучающегося с ЗПР. Учитывая сниженную общую работоспособность, пов</w:t>
      </w:r>
      <w:r w:rsidRPr="000D1F1F">
        <w:rPr>
          <w:sz w:val="22"/>
          <w:szCs w:val="22"/>
        </w:rPr>
        <w:t>ы</w:t>
      </w:r>
      <w:r w:rsidRPr="000D1F1F">
        <w:rPr>
          <w:sz w:val="22"/>
          <w:szCs w:val="22"/>
        </w:rPr>
        <w:t>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w:t>
      </w:r>
      <w:r w:rsidRPr="000D1F1F">
        <w:rPr>
          <w:sz w:val="22"/>
          <w:szCs w:val="22"/>
        </w:rPr>
        <w:t>е</w:t>
      </w:r>
      <w:r w:rsidRPr="000D1F1F">
        <w:rPr>
          <w:sz w:val="22"/>
          <w:szCs w:val="22"/>
        </w:rPr>
        <w:t>ние в занятия динамических и релаксационных пауз. Вводная часть занятия включает в себя ритуал приве</w:t>
      </w:r>
      <w:r w:rsidRPr="000D1F1F">
        <w:rPr>
          <w:sz w:val="22"/>
          <w:szCs w:val="22"/>
        </w:rPr>
        <w:t>т</w:t>
      </w:r>
      <w:r w:rsidRPr="000D1F1F">
        <w:rPr>
          <w:sz w:val="22"/>
          <w:szCs w:val="22"/>
        </w:rPr>
        <w:t>ствия, который позволяет обучающимся ощутить атмосферу группового доверия и принятия, и разминку, к</w:t>
      </w:r>
      <w:r w:rsidRPr="000D1F1F">
        <w:rPr>
          <w:sz w:val="22"/>
          <w:szCs w:val="22"/>
        </w:rPr>
        <w:t>о</w:t>
      </w:r>
      <w:r w:rsidRPr="000D1F1F">
        <w:rPr>
          <w:sz w:val="22"/>
          <w:szCs w:val="22"/>
        </w:rPr>
        <w:t>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w:t>
      </w:r>
      <w:r w:rsidRPr="000D1F1F">
        <w:rPr>
          <w:sz w:val="22"/>
          <w:szCs w:val="22"/>
        </w:rPr>
        <w:t>е</w:t>
      </w:r>
      <w:r w:rsidRPr="000D1F1F">
        <w:rPr>
          <w:sz w:val="22"/>
          <w:szCs w:val="22"/>
        </w:rPr>
        <w:t>денной работы, обмен мнениями и эмоциональными впечатлениями и ритуал прощания, укрепляющий чу</w:t>
      </w:r>
      <w:r w:rsidRPr="000D1F1F">
        <w:rPr>
          <w:sz w:val="22"/>
          <w:szCs w:val="22"/>
        </w:rPr>
        <w:t>в</w:t>
      </w:r>
      <w:r w:rsidRPr="000D1F1F">
        <w:rPr>
          <w:sz w:val="22"/>
          <w:szCs w:val="22"/>
        </w:rPr>
        <w:t>ство групповой сплоченности.</w:t>
      </w:r>
    </w:p>
    <w:p w:rsidR="000D1F1F" w:rsidRPr="000D1F1F" w:rsidRDefault="000D1F1F" w:rsidP="000D1F1F">
      <w:pPr>
        <w:ind w:firstLine="709"/>
        <w:jc w:val="both"/>
        <w:rPr>
          <w:sz w:val="22"/>
          <w:szCs w:val="22"/>
        </w:rPr>
      </w:pPr>
      <w:r w:rsidRPr="000D1F1F">
        <w:rPr>
          <w:sz w:val="22"/>
          <w:szCs w:val="22"/>
        </w:rPr>
        <w:t>При изучении большинства тем широко задействованы активные формы работы с обучающимися: п</w:t>
      </w:r>
      <w:r w:rsidRPr="000D1F1F">
        <w:rPr>
          <w:sz w:val="22"/>
          <w:szCs w:val="22"/>
        </w:rPr>
        <w:t>о</w:t>
      </w:r>
      <w:r w:rsidRPr="000D1F1F">
        <w:rPr>
          <w:sz w:val="22"/>
          <w:szCs w:val="22"/>
        </w:rPr>
        <w:t>движные игры и упражнения, работа с психологическими сказками, элементы арт-терапии, тренинговых зан</w:t>
      </w:r>
      <w:r w:rsidRPr="000D1F1F">
        <w:rPr>
          <w:sz w:val="22"/>
          <w:szCs w:val="22"/>
        </w:rPr>
        <w:t>я</w:t>
      </w:r>
      <w:r w:rsidRPr="000D1F1F">
        <w:rPr>
          <w:sz w:val="22"/>
          <w:szCs w:val="22"/>
        </w:rPr>
        <w:t>тий и деловых игр.</w:t>
      </w:r>
    </w:p>
    <w:p w:rsidR="000D1F1F" w:rsidRPr="000D1F1F" w:rsidRDefault="000D1F1F" w:rsidP="000D1F1F">
      <w:pPr>
        <w:ind w:firstLine="709"/>
        <w:jc w:val="both"/>
        <w:rPr>
          <w:b/>
          <w:i/>
          <w:sz w:val="22"/>
          <w:szCs w:val="22"/>
        </w:rPr>
      </w:pPr>
      <w:r w:rsidRPr="000D1F1F">
        <w:rPr>
          <w:b/>
          <w:i/>
          <w:sz w:val="22"/>
          <w:szCs w:val="22"/>
        </w:rPr>
        <w:t>Виды деятельности обучающихся с ЗПР, обусловленные особыми образовательными потребн</w:t>
      </w:r>
      <w:r w:rsidRPr="000D1F1F">
        <w:rPr>
          <w:b/>
          <w:i/>
          <w:sz w:val="22"/>
          <w:szCs w:val="22"/>
        </w:rPr>
        <w:t>о</w:t>
      </w:r>
      <w:r w:rsidRPr="000D1F1F">
        <w:rPr>
          <w:b/>
          <w:i/>
          <w:sz w:val="22"/>
          <w:szCs w:val="22"/>
        </w:rPr>
        <w:t>стями и обеспечивающие осмысленное освоение содержании курса</w:t>
      </w:r>
    </w:p>
    <w:p w:rsidR="000D1F1F" w:rsidRPr="000D1F1F" w:rsidRDefault="000D1F1F" w:rsidP="000D1F1F">
      <w:pPr>
        <w:ind w:firstLine="709"/>
        <w:jc w:val="both"/>
        <w:rPr>
          <w:sz w:val="22"/>
          <w:szCs w:val="22"/>
        </w:rPr>
      </w:pPr>
      <w:r w:rsidRPr="000D1F1F">
        <w:rPr>
          <w:sz w:val="22"/>
          <w:szCs w:val="22"/>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w:t>
      </w:r>
      <w:r w:rsidRPr="000D1F1F">
        <w:rPr>
          <w:sz w:val="22"/>
          <w:szCs w:val="22"/>
        </w:rPr>
        <w:t>о</w:t>
      </w:r>
      <w:r w:rsidRPr="000D1F1F">
        <w:rPr>
          <w:sz w:val="22"/>
          <w:szCs w:val="22"/>
        </w:rPr>
        <w:t>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w:t>
      </w:r>
      <w:r w:rsidRPr="000D1F1F">
        <w:rPr>
          <w:sz w:val="22"/>
          <w:szCs w:val="22"/>
        </w:rPr>
        <w:t>ж</w:t>
      </w:r>
      <w:r w:rsidRPr="000D1F1F">
        <w:rPr>
          <w:sz w:val="22"/>
          <w:szCs w:val="22"/>
        </w:rPr>
        <w:t xml:space="preserve">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0D1F1F" w:rsidRPr="000D1F1F" w:rsidRDefault="000D1F1F" w:rsidP="000D1F1F">
      <w:pPr>
        <w:ind w:firstLine="709"/>
        <w:jc w:val="both"/>
        <w:rPr>
          <w:sz w:val="22"/>
          <w:szCs w:val="22"/>
        </w:rPr>
      </w:pPr>
      <w:r w:rsidRPr="000D1F1F">
        <w:rPr>
          <w:sz w:val="22"/>
          <w:szCs w:val="22"/>
        </w:rPr>
        <w:t>Педагог-психолог выстраивает коррекционно-развивающее занятие в соответствии с особыми образ</w:t>
      </w:r>
      <w:r w:rsidRPr="000D1F1F">
        <w:rPr>
          <w:sz w:val="22"/>
          <w:szCs w:val="22"/>
        </w:rPr>
        <w:t>о</w:t>
      </w:r>
      <w:r w:rsidRPr="000D1F1F">
        <w:rPr>
          <w:sz w:val="22"/>
          <w:szCs w:val="22"/>
        </w:rPr>
        <w:t>вательными потребностями обучающегося с ЗПР. Учитывая сниженную общую работоспособность, пов</w:t>
      </w:r>
      <w:r w:rsidRPr="000D1F1F">
        <w:rPr>
          <w:sz w:val="22"/>
          <w:szCs w:val="22"/>
        </w:rPr>
        <w:t>ы</w:t>
      </w:r>
      <w:r w:rsidRPr="000D1F1F">
        <w:rPr>
          <w:sz w:val="22"/>
          <w:szCs w:val="22"/>
        </w:rPr>
        <w:t>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w:t>
      </w:r>
      <w:r w:rsidRPr="000D1F1F">
        <w:rPr>
          <w:sz w:val="22"/>
          <w:szCs w:val="22"/>
        </w:rPr>
        <w:t>е</w:t>
      </w:r>
      <w:r w:rsidRPr="000D1F1F">
        <w:rPr>
          <w:sz w:val="22"/>
          <w:szCs w:val="22"/>
        </w:rPr>
        <w:t>ние в занятия динамических и релаксационных пауз. Вводная часть занятия включает в себя ритуал приве</w:t>
      </w:r>
      <w:r w:rsidRPr="000D1F1F">
        <w:rPr>
          <w:sz w:val="22"/>
          <w:szCs w:val="22"/>
        </w:rPr>
        <w:t>т</w:t>
      </w:r>
      <w:r w:rsidRPr="000D1F1F">
        <w:rPr>
          <w:sz w:val="22"/>
          <w:szCs w:val="22"/>
        </w:rPr>
        <w:t>ствия, который позволяет обучающимся ощутить атмосферу группового доверия и принятия, и разминку, к</w:t>
      </w:r>
      <w:r w:rsidRPr="000D1F1F">
        <w:rPr>
          <w:sz w:val="22"/>
          <w:szCs w:val="22"/>
        </w:rPr>
        <w:t>о</w:t>
      </w:r>
      <w:r w:rsidRPr="000D1F1F">
        <w:rPr>
          <w:sz w:val="22"/>
          <w:szCs w:val="22"/>
        </w:rPr>
        <w:t>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w:t>
      </w:r>
      <w:r w:rsidRPr="000D1F1F">
        <w:rPr>
          <w:sz w:val="22"/>
          <w:szCs w:val="22"/>
        </w:rPr>
        <w:t>е</w:t>
      </w:r>
      <w:r w:rsidRPr="000D1F1F">
        <w:rPr>
          <w:sz w:val="22"/>
          <w:szCs w:val="22"/>
        </w:rPr>
        <w:lastRenderedPageBreak/>
        <w:t>денной работы, обмен мнениями и эмоциональными впечатлениями и ритуал прощания, укрепляющий чу</w:t>
      </w:r>
      <w:r w:rsidRPr="000D1F1F">
        <w:rPr>
          <w:sz w:val="22"/>
          <w:szCs w:val="22"/>
        </w:rPr>
        <w:t>в</w:t>
      </w:r>
      <w:r w:rsidRPr="000D1F1F">
        <w:rPr>
          <w:sz w:val="22"/>
          <w:szCs w:val="22"/>
        </w:rPr>
        <w:t>ство групповой сплоченности.</w:t>
      </w:r>
    </w:p>
    <w:p w:rsidR="000D1F1F" w:rsidRPr="000D1F1F" w:rsidRDefault="000D1F1F" w:rsidP="00237054">
      <w:pPr>
        <w:ind w:firstLine="709"/>
        <w:jc w:val="both"/>
        <w:rPr>
          <w:sz w:val="22"/>
          <w:szCs w:val="22"/>
        </w:rPr>
      </w:pPr>
      <w:r w:rsidRPr="000D1F1F">
        <w:rPr>
          <w:sz w:val="22"/>
          <w:szCs w:val="22"/>
        </w:rPr>
        <w:t>При изучении большинства тем широко задействованы активные формы работы с обучающимися: п</w:t>
      </w:r>
      <w:r w:rsidRPr="000D1F1F">
        <w:rPr>
          <w:sz w:val="22"/>
          <w:szCs w:val="22"/>
        </w:rPr>
        <w:t>о</w:t>
      </w:r>
      <w:r w:rsidRPr="000D1F1F">
        <w:rPr>
          <w:sz w:val="22"/>
          <w:szCs w:val="22"/>
        </w:rPr>
        <w:t>движные игры и упражнения, работа с психологическими сказками, элементы арт</w:t>
      </w:r>
      <w:r w:rsidR="00237054">
        <w:rPr>
          <w:sz w:val="22"/>
          <w:szCs w:val="22"/>
        </w:rPr>
        <w:t>-терапии и тренинговых з</w:t>
      </w:r>
      <w:r w:rsidR="00237054">
        <w:rPr>
          <w:sz w:val="22"/>
          <w:szCs w:val="22"/>
        </w:rPr>
        <w:t>а</w:t>
      </w:r>
      <w:r w:rsidR="00237054">
        <w:rPr>
          <w:sz w:val="22"/>
          <w:szCs w:val="22"/>
        </w:rPr>
        <w:t>нятий.</w:t>
      </w:r>
    </w:p>
    <w:p w:rsidR="000D1F1F" w:rsidRPr="000D1F1F" w:rsidRDefault="000D1F1F" w:rsidP="000D1F1F">
      <w:pPr>
        <w:ind w:firstLine="709"/>
        <w:jc w:val="both"/>
        <w:rPr>
          <w:rFonts w:eastAsia="Calibri"/>
          <w:b/>
          <w:i/>
          <w:sz w:val="22"/>
          <w:szCs w:val="22"/>
        </w:rPr>
      </w:pPr>
      <w:r w:rsidRPr="000D1F1F">
        <w:rPr>
          <w:rFonts w:eastAsia="Calibri"/>
          <w:b/>
          <w:i/>
          <w:sz w:val="22"/>
          <w:szCs w:val="22"/>
        </w:rPr>
        <w:t>Планируемые результаты освоения коррекционного курса «Психокоррекционные занятия» (пс</w:t>
      </w:r>
      <w:r w:rsidRPr="000D1F1F">
        <w:rPr>
          <w:rFonts w:eastAsia="Calibri"/>
          <w:b/>
          <w:i/>
          <w:sz w:val="22"/>
          <w:szCs w:val="22"/>
        </w:rPr>
        <w:t>и</w:t>
      </w:r>
      <w:r w:rsidRPr="000D1F1F">
        <w:rPr>
          <w:rFonts w:eastAsia="Calibri"/>
          <w:b/>
          <w:i/>
          <w:sz w:val="22"/>
          <w:szCs w:val="22"/>
        </w:rPr>
        <w:t>хологические занятия) на уровень основного общего образования</w:t>
      </w:r>
    </w:p>
    <w:p w:rsidR="000D1F1F" w:rsidRPr="000D1F1F" w:rsidRDefault="000D1F1F" w:rsidP="000D1F1F">
      <w:pPr>
        <w:ind w:firstLine="709"/>
        <w:jc w:val="both"/>
        <w:rPr>
          <w:rFonts w:eastAsia="Calibri"/>
          <w:sz w:val="22"/>
          <w:szCs w:val="22"/>
        </w:rPr>
      </w:pPr>
      <w:r w:rsidRPr="000D1F1F">
        <w:rPr>
          <w:rFonts w:eastAsia="Calibri"/>
          <w:sz w:val="22"/>
          <w:szCs w:val="22"/>
        </w:rPr>
        <w:t xml:space="preserve">В результате изучения модуля </w:t>
      </w:r>
      <w:r w:rsidRPr="000D1F1F">
        <w:rPr>
          <w:rFonts w:eastAsia="Calibri"/>
          <w:b/>
          <w:sz w:val="22"/>
          <w:szCs w:val="22"/>
        </w:rPr>
        <w:t>«Развитие саморегуляции познавательной деятельности и повед</w:t>
      </w:r>
      <w:r w:rsidRPr="000D1F1F">
        <w:rPr>
          <w:rFonts w:eastAsia="Calibri"/>
          <w:b/>
          <w:sz w:val="22"/>
          <w:szCs w:val="22"/>
        </w:rPr>
        <w:t>е</w:t>
      </w:r>
      <w:r w:rsidRPr="000D1F1F">
        <w:rPr>
          <w:rFonts w:eastAsia="Calibri"/>
          <w:b/>
          <w:sz w:val="22"/>
          <w:szCs w:val="22"/>
        </w:rPr>
        <w:t xml:space="preserve">ния» </w:t>
      </w:r>
      <w:r w:rsidRPr="000D1F1F">
        <w:rPr>
          <w:rFonts w:eastAsia="Calibri"/>
          <w:sz w:val="22"/>
          <w:szCs w:val="22"/>
        </w:rPr>
        <w:t>обучающийся научится и будет (сможет):</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планировать свою деятельность и следовать плану, контролировать и корректировать свои действия при необходимости;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самостоятельно определять цели и задачи собственной деятельности;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осуществлять промежуточный и итоговый контроль результата деятельности, объективно оценивать собственные достижения;</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регулировать проявление собственных эмоций (положительных и отрицательных) в соответствии с с</w:t>
      </w:r>
      <w:r w:rsidRPr="000D1F1F">
        <w:rPr>
          <w:sz w:val="22"/>
          <w:szCs w:val="22"/>
        </w:rPr>
        <w:t>о</w:t>
      </w:r>
      <w:r w:rsidRPr="000D1F1F">
        <w:rPr>
          <w:sz w:val="22"/>
          <w:szCs w:val="22"/>
        </w:rPr>
        <w:t>циальным контекстом коммуникативной ситуации;</w:t>
      </w:r>
    </w:p>
    <w:p w:rsidR="000D1F1F" w:rsidRPr="000D1F1F" w:rsidRDefault="000D1F1F" w:rsidP="006D1F09">
      <w:pPr>
        <w:pStyle w:val="a7"/>
        <w:numPr>
          <w:ilvl w:val="0"/>
          <w:numId w:val="1"/>
        </w:numPr>
        <w:tabs>
          <w:tab w:val="left" w:pos="993"/>
        </w:tabs>
        <w:ind w:left="709" w:hanging="283"/>
        <w:jc w:val="both"/>
        <w:rPr>
          <w:sz w:val="22"/>
          <w:szCs w:val="22"/>
        </w:rPr>
      </w:pPr>
      <w:r w:rsidRPr="000D1F1F">
        <w:rPr>
          <w:sz w:val="22"/>
          <w:szCs w:val="22"/>
        </w:rPr>
        <w:t>сдерживать проявление негативных эмоций в отношении собеседника в ситуации возникновения ра</w:t>
      </w:r>
      <w:r w:rsidRPr="000D1F1F">
        <w:rPr>
          <w:sz w:val="22"/>
          <w:szCs w:val="22"/>
        </w:rPr>
        <w:t>з</w:t>
      </w:r>
      <w:r w:rsidRPr="000D1F1F">
        <w:rPr>
          <w:sz w:val="22"/>
          <w:szCs w:val="22"/>
        </w:rPr>
        <w:t>ногласий, дискуссии, учебного спора;</w:t>
      </w:r>
    </w:p>
    <w:p w:rsidR="000D1F1F" w:rsidRDefault="000D1F1F" w:rsidP="006D1F09">
      <w:pPr>
        <w:pStyle w:val="a7"/>
        <w:numPr>
          <w:ilvl w:val="0"/>
          <w:numId w:val="1"/>
        </w:numPr>
        <w:tabs>
          <w:tab w:val="left" w:pos="993"/>
        </w:tabs>
        <w:ind w:left="709" w:hanging="283"/>
        <w:jc w:val="both"/>
        <w:rPr>
          <w:sz w:val="22"/>
          <w:szCs w:val="22"/>
        </w:rPr>
      </w:pPr>
      <w:r w:rsidRPr="000D1F1F">
        <w:rPr>
          <w:sz w:val="22"/>
          <w:szCs w:val="22"/>
        </w:rPr>
        <w:t>владеть техниками контроля своего эмоционального состояния в ситуации экзамена, уметь минимиз</w:t>
      </w:r>
      <w:r w:rsidRPr="000D1F1F">
        <w:rPr>
          <w:sz w:val="22"/>
          <w:szCs w:val="22"/>
        </w:rPr>
        <w:t>и</w:t>
      </w:r>
      <w:r w:rsidRPr="000D1F1F">
        <w:rPr>
          <w:sz w:val="22"/>
          <w:szCs w:val="22"/>
        </w:rPr>
        <w:t>ровать волнение;</w:t>
      </w:r>
    </w:p>
    <w:p w:rsidR="000D1F1F" w:rsidRPr="00CF03C3" w:rsidRDefault="000D1F1F" w:rsidP="006D1F09">
      <w:pPr>
        <w:pStyle w:val="a7"/>
        <w:numPr>
          <w:ilvl w:val="0"/>
          <w:numId w:val="1"/>
        </w:numPr>
        <w:tabs>
          <w:tab w:val="left" w:pos="993"/>
        </w:tabs>
        <w:ind w:left="709" w:hanging="283"/>
        <w:jc w:val="both"/>
        <w:rPr>
          <w:szCs w:val="28"/>
        </w:rPr>
      </w:pPr>
      <w:r w:rsidRPr="00CF03C3">
        <w:rPr>
          <w:szCs w:val="28"/>
        </w:rPr>
        <w:t>прилагать волевые усилия при трудностях в учебной работе, в ситуации пресыщения, при в</w:t>
      </w:r>
      <w:r w:rsidRPr="00CF03C3">
        <w:rPr>
          <w:szCs w:val="28"/>
        </w:rPr>
        <w:t>ы</w:t>
      </w:r>
      <w:r w:rsidRPr="00CF03C3">
        <w:rPr>
          <w:szCs w:val="28"/>
        </w:rPr>
        <w:t>полнении однообразной учебной работы, при возникновении утомления в моделируемой с</w:t>
      </w:r>
      <w:r w:rsidRPr="00CF03C3">
        <w:rPr>
          <w:szCs w:val="28"/>
        </w:rPr>
        <w:t>и</w:t>
      </w:r>
      <w:r w:rsidRPr="00CF03C3">
        <w:rPr>
          <w:szCs w:val="28"/>
        </w:rPr>
        <w:t>туации экзамена;</w:t>
      </w:r>
    </w:p>
    <w:p w:rsidR="000D1F1F" w:rsidRPr="00CF03C3" w:rsidRDefault="000D1F1F" w:rsidP="006D1F09">
      <w:pPr>
        <w:pStyle w:val="a7"/>
        <w:numPr>
          <w:ilvl w:val="0"/>
          <w:numId w:val="1"/>
        </w:numPr>
        <w:tabs>
          <w:tab w:val="left" w:pos="993"/>
        </w:tabs>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0D1F1F" w:rsidRPr="005F130D" w:rsidRDefault="000D1F1F" w:rsidP="000D1F1F">
      <w:pPr>
        <w:ind w:firstLine="709"/>
        <w:jc w:val="both"/>
        <w:rPr>
          <w:rFonts w:eastAsia="Calibri"/>
          <w:sz w:val="22"/>
          <w:szCs w:val="22"/>
        </w:rPr>
      </w:pPr>
      <w:r w:rsidRPr="005F130D">
        <w:rPr>
          <w:rFonts w:eastAsia="Calibri"/>
          <w:sz w:val="22"/>
          <w:szCs w:val="22"/>
        </w:rPr>
        <w:t xml:space="preserve">В результате изучения модуля </w:t>
      </w:r>
      <w:r w:rsidRPr="005F130D">
        <w:rPr>
          <w:rFonts w:eastAsia="Calibri"/>
          <w:b/>
          <w:sz w:val="22"/>
          <w:szCs w:val="22"/>
        </w:rPr>
        <w:t xml:space="preserve">«Формирование личностного самоопределения» </w:t>
      </w:r>
      <w:r w:rsidRPr="005F130D">
        <w:rPr>
          <w:rFonts w:eastAsia="Calibri"/>
          <w:sz w:val="22"/>
          <w:szCs w:val="22"/>
        </w:rPr>
        <w:t>обучающийся научится и будет (сможет):</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демонстрировать мотивацию к самопознанию, потребность к саморазвитию;</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иметь представление о своих личностных особенностях и уметь презентировать себя социально одо</w:t>
      </w:r>
      <w:r w:rsidRPr="005F130D">
        <w:rPr>
          <w:sz w:val="22"/>
          <w:szCs w:val="22"/>
        </w:rPr>
        <w:t>б</w:t>
      </w:r>
      <w:r w:rsidRPr="005F130D">
        <w:rPr>
          <w:sz w:val="22"/>
          <w:szCs w:val="22"/>
        </w:rPr>
        <w:t>ряемым способом;</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иметь развернутое представление о социальных ролях в обществе, различных моделях поведения в с</w:t>
      </w:r>
      <w:r w:rsidRPr="005F130D">
        <w:rPr>
          <w:sz w:val="22"/>
          <w:szCs w:val="22"/>
        </w:rPr>
        <w:t>о</w:t>
      </w:r>
      <w:r w:rsidRPr="005F130D">
        <w:rPr>
          <w:sz w:val="22"/>
          <w:szCs w:val="22"/>
        </w:rPr>
        <w:t>ответствии с этими ролями, правилах и нормах поведения;</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оценивать свои возможности, осознавать собственные склонности, интересы и увлечения;</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оценивать себя и свои поступки с учетом общепринятых социальных норм и правил;</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выстраивать с помощью взрослого жизненную перспективу, жизненные планы, включающие послед</w:t>
      </w:r>
      <w:r w:rsidRPr="005F130D">
        <w:rPr>
          <w:sz w:val="22"/>
          <w:szCs w:val="22"/>
        </w:rPr>
        <w:t>о</w:t>
      </w:r>
      <w:r w:rsidRPr="005F130D">
        <w:rPr>
          <w:sz w:val="22"/>
          <w:szCs w:val="22"/>
        </w:rPr>
        <w:t>вательность целей и задач в их взаимосвязи;</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ориентироваться в современном мире профессий, перечислять и давать краткую характеристику ра</w:t>
      </w:r>
      <w:r w:rsidRPr="005F130D">
        <w:rPr>
          <w:sz w:val="22"/>
          <w:szCs w:val="22"/>
        </w:rPr>
        <w:t>з</w:t>
      </w:r>
      <w:r w:rsidRPr="005F130D">
        <w:rPr>
          <w:sz w:val="22"/>
          <w:szCs w:val="22"/>
        </w:rPr>
        <w:t>личным профессиям, актуальным для современного рынка труда;</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иметь представления о собственных профессиональных склонностях, способностях и профессионал</w:t>
      </w:r>
      <w:r w:rsidRPr="005F130D">
        <w:rPr>
          <w:sz w:val="22"/>
          <w:szCs w:val="22"/>
        </w:rPr>
        <w:t>ь</w:t>
      </w:r>
      <w:r w:rsidRPr="005F130D">
        <w:rPr>
          <w:sz w:val="22"/>
          <w:szCs w:val="22"/>
        </w:rPr>
        <w:t xml:space="preserve">ном потенциале; </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знать об ограничениях при выборе профессии, учитывать ограничения профессиональной пригодности при выборе будущей профессии;</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иметь конкретные реалистичные представления о перспективах своего профессионального образов</w:t>
      </w:r>
      <w:r w:rsidRPr="005F130D">
        <w:rPr>
          <w:sz w:val="22"/>
          <w:szCs w:val="22"/>
        </w:rPr>
        <w:t>а</w:t>
      </w:r>
      <w:r w:rsidRPr="005F130D">
        <w:rPr>
          <w:sz w:val="22"/>
          <w:szCs w:val="22"/>
        </w:rPr>
        <w:t xml:space="preserve">ния и будущей профессиональной деятельности; </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иметь представление об экономических реалиях и адекватный уровень материальных притязаний, с</w:t>
      </w:r>
      <w:r w:rsidRPr="005F130D">
        <w:rPr>
          <w:sz w:val="22"/>
          <w:szCs w:val="22"/>
        </w:rPr>
        <w:t>о</w:t>
      </w:r>
      <w:r w:rsidRPr="005F130D">
        <w:rPr>
          <w:sz w:val="22"/>
          <w:szCs w:val="22"/>
        </w:rPr>
        <w:t>относимый с выбираемой профессией;</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w:t>
      </w:r>
      <w:r w:rsidRPr="005F130D">
        <w:rPr>
          <w:sz w:val="22"/>
          <w:szCs w:val="22"/>
        </w:rPr>
        <w:t>о</w:t>
      </w:r>
      <w:r w:rsidRPr="005F130D">
        <w:rPr>
          <w:sz w:val="22"/>
          <w:szCs w:val="22"/>
        </w:rPr>
        <w:t>знавательных интересов.</w:t>
      </w:r>
    </w:p>
    <w:p w:rsidR="000D1F1F" w:rsidRPr="005F130D" w:rsidRDefault="000D1F1F" w:rsidP="000D1F1F">
      <w:pPr>
        <w:ind w:firstLine="709"/>
        <w:jc w:val="both"/>
        <w:rPr>
          <w:rFonts w:eastAsia="Calibri"/>
          <w:sz w:val="22"/>
          <w:szCs w:val="22"/>
        </w:rPr>
      </w:pPr>
      <w:r w:rsidRPr="005F130D">
        <w:rPr>
          <w:rFonts w:eastAsia="Calibri"/>
          <w:sz w:val="22"/>
          <w:szCs w:val="22"/>
        </w:rPr>
        <w:t xml:space="preserve">В результате изучения модуля </w:t>
      </w:r>
      <w:r w:rsidRPr="005F130D">
        <w:rPr>
          <w:rFonts w:eastAsia="Calibri"/>
          <w:b/>
          <w:sz w:val="22"/>
          <w:szCs w:val="22"/>
        </w:rPr>
        <w:t xml:space="preserve">«Развитие коммуникативной деятельности» </w:t>
      </w:r>
      <w:r w:rsidRPr="005F130D">
        <w:rPr>
          <w:rFonts w:eastAsia="Calibri"/>
          <w:sz w:val="22"/>
          <w:szCs w:val="22"/>
        </w:rPr>
        <w:t>обучающийся научится и будет (сможет):</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владеть навыками конструктивного общения;</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использовать вербальные и невербальные средства общения адекватные социально-эмоциональному контексту ситуации;</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выстраивать коммуникацию в разных жизненных ситуациях с учетом статуса, возраста, социальной роли и особенностей собеседника;</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lastRenderedPageBreak/>
        <w:t>владеть навыками эффективного сотрудничества в различных учебных и социальных ситуациях;</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конструктивно и корректно доносить свою позицию до других участников коммуникации;</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критически относиться к своему мнению, признавать ошибочность своего мнения (если оно таково) и корректировать его;</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w:t>
      </w:r>
      <w:r w:rsidRPr="005F130D">
        <w:rPr>
          <w:sz w:val="22"/>
          <w:szCs w:val="22"/>
        </w:rPr>
        <w:t>я</w:t>
      </w:r>
      <w:r w:rsidRPr="005F130D">
        <w:rPr>
          <w:sz w:val="22"/>
          <w:szCs w:val="22"/>
        </w:rPr>
        <w:t>тельности и достигать его);</w:t>
      </w:r>
    </w:p>
    <w:p w:rsidR="000D1F1F" w:rsidRPr="00237054" w:rsidRDefault="000D1F1F" w:rsidP="00237054">
      <w:pPr>
        <w:pStyle w:val="a7"/>
        <w:numPr>
          <w:ilvl w:val="0"/>
          <w:numId w:val="1"/>
        </w:numPr>
        <w:tabs>
          <w:tab w:val="left" w:pos="993"/>
        </w:tabs>
        <w:ind w:left="709" w:hanging="283"/>
        <w:jc w:val="both"/>
        <w:rPr>
          <w:sz w:val="22"/>
          <w:szCs w:val="22"/>
        </w:rPr>
      </w:pPr>
      <w:r w:rsidRPr="005F130D">
        <w:rPr>
          <w:sz w:val="22"/>
          <w:szCs w:val="22"/>
        </w:rPr>
        <w:t>находить общее решение и разрешать конфликтные ситуации на основе согласования позиций и учета интересов участников группы.</w:t>
      </w:r>
    </w:p>
    <w:p w:rsidR="000D1F1F" w:rsidRPr="005F130D" w:rsidRDefault="000D1F1F" w:rsidP="000D1F1F">
      <w:pPr>
        <w:ind w:firstLine="709"/>
        <w:jc w:val="both"/>
        <w:rPr>
          <w:b/>
          <w:i/>
          <w:sz w:val="22"/>
          <w:szCs w:val="22"/>
        </w:rPr>
      </w:pPr>
      <w:r w:rsidRPr="005F130D">
        <w:rPr>
          <w:b/>
          <w:i/>
          <w:sz w:val="22"/>
          <w:szCs w:val="22"/>
        </w:rPr>
        <w:t>Подходы к оценке достижения планируемых результатов освоения программы коррекционно-развивающего курса</w:t>
      </w:r>
    </w:p>
    <w:p w:rsidR="000D1F1F" w:rsidRPr="005F130D" w:rsidRDefault="000D1F1F" w:rsidP="000D1F1F">
      <w:pPr>
        <w:ind w:firstLine="709"/>
        <w:jc w:val="both"/>
        <w:rPr>
          <w:sz w:val="22"/>
          <w:szCs w:val="22"/>
        </w:rPr>
      </w:pPr>
      <w:r w:rsidRPr="005F130D">
        <w:rPr>
          <w:sz w:val="22"/>
          <w:szCs w:val="22"/>
        </w:rPr>
        <w:t>Диагностическое направление работы предполагает получение своевременной информации об инд</w:t>
      </w:r>
      <w:r w:rsidRPr="005F130D">
        <w:rPr>
          <w:sz w:val="22"/>
          <w:szCs w:val="22"/>
        </w:rPr>
        <w:t>и</w:t>
      </w:r>
      <w:r w:rsidRPr="005F130D">
        <w:rPr>
          <w:sz w:val="22"/>
          <w:szCs w:val="22"/>
        </w:rPr>
        <w:t>видуально-психологических особенностях и динамике развития обучающихся с ЗПР, позволяет оценить р</w:t>
      </w:r>
      <w:r w:rsidRPr="005F130D">
        <w:rPr>
          <w:sz w:val="22"/>
          <w:szCs w:val="22"/>
        </w:rPr>
        <w:t>е</w:t>
      </w:r>
      <w:r w:rsidRPr="005F130D">
        <w:rPr>
          <w:sz w:val="22"/>
          <w:szCs w:val="22"/>
        </w:rPr>
        <w:t>зультаты освоения коррекционно-развивающего курса обучающимися. Диагностика проводится с использов</w:t>
      </w:r>
      <w:r w:rsidRPr="005F130D">
        <w:rPr>
          <w:sz w:val="22"/>
          <w:szCs w:val="22"/>
        </w:rPr>
        <w:t>а</w:t>
      </w:r>
      <w:r w:rsidRPr="005F130D">
        <w:rPr>
          <w:sz w:val="22"/>
          <w:szCs w:val="22"/>
        </w:rPr>
        <w:t>нием стандартизированных психодиагностических методик, анкетирования, психодиагностического наблюд</w:t>
      </w:r>
      <w:r w:rsidRPr="005F130D">
        <w:rPr>
          <w:sz w:val="22"/>
          <w:szCs w:val="22"/>
        </w:rPr>
        <w:t>е</w:t>
      </w:r>
      <w:r w:rsidRPr="005F130D">
        <w:rPr>
          <w:sz w:val="22"/>
          <w:szCs w:val="22"/>
        </w:rPr>
        <w:t xml:space="preserve">ния и анализа продуктов деятельности обучающихся, а также моделирования экспериментально-психологических ситуаций. </w:t>
      </w:r>
    </w:p>
    <w:p w:rsidR="000D1F1F" w:rsidRPr="005F130D" w:rsidRDefault="000D1F1F" w:rsidP="000D1F1F">
      <w:pPr>
        <w:ind w:firstLine="709"/>
        <w:jc w:val="both"/>
        <w:rPr>
          <w:sz w:val="22"/>
          <w:szCs w:val="22"/>
        </w:rPr>
      </w:pPr>
      <w:r w:rsidRPr="005F130D">
        <w:rPr>
          <w:sz w:val="22"/>
          <w:szCs w:val="22"/>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w:t>
      </w:r>
      <w:r w:rsidRPr="005F130D">
        <w:rPr>
          <w:sz w:val="22"/>
          <w:szCs w:val="22"/>
        </w:rPr>
        <w:t>о</w:t>
      </w:r>
      <w:r w:rsidRPr="005F130D">
        <w:rPr>
          <w:sz w:val="22"/>
          <w:szCs w:val="22"/>
        </w:rPr>
        <w:t>контролю в процессе выполнения задания и при оценке результата; способность адекватно оценивать резул</w:t>
      </w:r>
      <w:r w:rsidRPr="005F130D">
        <w:rPr>
          <w:sz w:val="22"/>
          <w:szCs w:val="22"/>
        </w:rPr>
        <w:t>ь</w:t>
      </w:r>
      <w:r w:rsidRPr="005F130D">
        <w:rPr>
          <w:sz w:val="22"/>
          <w:szCs w:val="22"/>
        </w:rPr>
        <w:t>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0D1F1F" w:rsidRPr="005F130D" w:rsidRDefault="000D1F1F" w:rsidP="000D1F1F">
      <w:pPr>
        <w:ind w:firstLine="709"/>
        <w:jc w:val="both"/>
        <w:rPr>
          <w:sz w:val="22"/>
          <w:szCs w:val="22"/>
        </w:rPr>
      </w:pPr>
      <w:r w:rsidRPr="005F130D">
        <w:rPr>
          <w:sz w:val="22"/>
          <w:szCs w:val="22"/>
        </w:rPr>
        <w:t>При оценке эмоциональной сферы подростков необходимо учитывать ее общую неустойчивость и в</w:t>
      </w:r>
      <w:r w:rsidRPr="005F130D">
        <w:rPr>
          <w:sz w:val="22"/>
          <w:szCs w:val="22"/>
        </w:rPr>
        <w:t>ы</w:t>
      </w:r>
      <w:r w:rsidRPr="005F130D">
        <w:rPr>
          <w:sz w:val="22"/>
          <w:szCs w:val="22"/>
        </w:rPr>
        <w:t>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0D1F1F" w:rsidRPr="005F130D" w:rsidRDefault="000D1F1F" w:rsidP="000D1F1F">
      <w:pPr>
        <w:ind w:firstLine="709"/>
        <w:jc w:val="both"/>
        <w:rPr>
          <w:sz w:val="22"/>
          <w:szCs w:val="22"/>
        </w:rPr>
      </w:pPr>
      <w:r w:rsidRPr="005F130D">
        <w:rPr>
          <w:sz w:val="22"/>
          <w:szCs w:val="22"/>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w:t>
      </w:r>
      <w:r w:rsidRPr="005F130D">
        <w:rPr>
          <w:sz w:val="22"/>
          <w:szCs w:val="22"/>
        </w:rPr>
        <w:t>а</w:t>
      </w:r>
      <w:r w:rsidRPr="005F130D">
        <w:rPr>
          <w:sz w:val="22"/>
          <w:szCs w:val="22"/>
        </w:rPr>
        <w:t>ции, иерархию потребностей личности, уровень притязаний и уровень субъективного контроля. Для выявл</w:t>
      </w:r>
      <w:r w:rsidRPr="005F130D">
        <w:rPr>
          <w:sz w:val="22"/>
          <w:szCs w:val="22"/>
        </w:rPr>
        <w:t>е</w:t>
      </w:r>
      <w:r w:rsidRPr="005F130D">
        <w:rPr>
          <w:sz w:val="22"/>
          <w:szCs w:val="22"/>
        </w:rPr>
        <w:t>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0D1F1F" w:rsidRPr="005F130D" w:rsidRDefault="000D1F1F" w:rsidP="000D1F1F">
      <w:pPr>
        <w:ind w:firstLine="709"/>
        <w:jc w:val="both"/>
        <w:rPr>
          <w:sz w:val="22"/>
          <w:szCs w:val="22"/>
        </w:rPr>
      </w:pPr>
      <w:r w:rsidRPr="005F130D">
        <w:rPr>
          <w:sz w:val="22"/>
          <w:szCs w:val="22"/>
        </w:rP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w:t>
      </w:r>
      <w:r w:rsidRPr="005F130D">
        <w:rPr>
          <w:sz w:val="22"/>
          <w:szCs w:val="22"/>
        </w:rPr>
        <w:t>о</w:t>
      </w:r>
      <w:r w:rsidRPr="005F130D">
        <w:rPr>
          <w:sz w:val="22"/>
          <w:szCs w:val="22"/>
        </w:rPr>
        <w:t>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w:t>
      </w:r>
      <w:r w:rsidRPr="005F130D">
        <w:rPr>
          <w:sz w:val="22"/>
          <w:szCs w:val="22"/>
        </w:rPr>
        <w:t>у</w:t>
      </w:r>
      <w:r w:rsidRPr="005F130D">
        <w:rPr>
          <w:sz w:val="22"/>
          <w:szCs w:val="22"/>
        </w:rPr>
        <w:t xml:space="preserve">жающим). </w:t>
      </w:r>
    </w:p>
    <w:p w:rsidR="00237054" w:rsidRDefault="000D1F1F" w:rsidP="000D1F1F">
      <w:pPr>
        <w:ind w:firstLine="709"/>
        <w:jc w:val="center"/>
        <w:rPr>
          <w:b/>
          <w:sz w:val="22"/>
          <w:szCs w:val="22"/>
        </w:rPr>
      </w:pPr>
      <w:r w:rsidRPr="005F130D">
        <w:rPr>
          <w:b/>
          <w:sz w:val="22"/>
          <w:szCs w:val="22"/>
        </w:rPr>
        <w:t xml:space="preserve">Рабочая программа коррекционно-развивающего курса «Психокоррекционный курс»: </w:t>
      </w:r>
    </w:p>
    <w:p w:rsidR="000D1F1F" w:rsidRPr="005F130D" w:rsidRDefault="000D1F1F" w:rsidP="000D1F1F">
      <w:pPr>
        <w:ind w:firstLine="709"/>
        <w:jc w:val="center"/>
        <w:rPr>
          <w:b/>
          <w:sz w:val="22"/>
          <w:szCs w:val="22"/>
        </w:rPr>
      </w:pPr>
      <w:r w:rsidRPr="005F130D">
        <w:rPr>
          <w:b/>
          <w:sz w:val="22"/>
          <w:szCs w:val="22"/>
        </w:rPr>
        <w:t>«Психокоррекционные занятия (дефектологические)»</w:t>
      </w:r>
    </w:p>
    <w:p w:rsidR="000D1F1F" w:rsidRPr="005F130D" w:rsidRDefault="000D1F1F" w:rsidP="000D1F1F">
      <w:pPr>
        <w:ind w:firstLine="709"/>
        <w:jc w:val="both"/>
        <w:rPr>
          <w:sz w:val="22"/>
          <w:szCs w:val="22"/>
        </w:rPr>
      </w:pPr>
      <w:r w:rsidRPr="005F130D">
        <w:rPr>
          <w:sz w:val="22"/>
          <w:szCs w:val="22"/>
        </w:rPr>
        <w:t>Коррекционно-развивающий курс «Психокоррекционные занятия (дефектологические)» является об</w:t>
      </w:r>
      <w:r w:rsidRPr="005F130D">
        <w:rPr>
          <w:sz w:val="22"/>
          <w:szCs w:val="22"/>
        </w:rPr>
        <w:t>я</w:t>
      </w:r>
      <w:r w:rsidRPr="005F130D">
        <w:rPr>
          <w:sz w:val="22"/>
          <w:szCs w:val="22"/>
        </w:rPr>
        <w:t>зательной частью коррекционно-развивающей области учебного плана при реализации АООП ООО обуча</w:t>
      </w:r>
      <w:r w:rsidRPr="005F130D">
        <w:rPr>
          <w:sz w:val="22"/>
          <w:szCs w:val="22"/>
        </w:rPr>
        <w:t>ю</w:t>
      </w:r>
      <w:r w:rsidRPr="005F130D">
        <w:rPr>
          <w:sz w:val="22"/>
          <w:szCs w:val="22"/>
        </w:rPr>
        <w:t>щихся с ЗПР.</w:t>
      </w:r>
    </w:p>
    <w:p w:rsidR="000D1F1F" w:rsidRPr="005F130D" w:rsidRDefault="000D1F1F" w:rsidP="000D1F1F">
      <w:pPr>
        <w:ind w:firstLine="709"/>
        <w:jc w:val="both"/>
        <w:rPr>
          <w:sz w:val="22"/>
          <w:szCs w:val="22"/>
        </w:rPr>
      </w:pPr>
      <w:r w:rsidRPr="005F130D">
        <w:rPr>
          <w:sz w:val="22"/>
          <w:szCs w:val="22"/>
        </w:rPr>
        <w:t>Специфические трудности освоения программного материала, обусловленные парциальной недост</w:t>
      </w:r>
      <w:r w:rsidRPr="005F130D">
        <w:rPr>
          <w:sz w:val="22"/>
          <w:szCs w:val="22"/>
        </w:rPr>
        <w:t>а</w:t>
      </w:r>
      <w:r w:rsidRPr="005F130D">
        <w:rPr>
          <w:sz w:val="22"/>
          <w:szCs w:val="22"/>
        </w:rPr>
        <w:t>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w:t>
      </w:r>
      <w:r w:rsidRPr="005F130D">
        <w:rPr>
          <w:sz w:val="22"/>
          <w:szCs w:val="22"/>
        </w:rPr>
        <w:t>о</w:t>
      </w:r>
      <w:r w:rsidRPr="005F130D">
        <w:rPr>
          <w:sz w:val="22"/>
          <w:szCs w:val="22"/>
        </w:rPr>
        <w:t>ванной коррекционной работе, направленной на развитие необходимых для формирования учебных комп</w:t>
      </w:r>
      <w:r w:rsidRPr="005F130D">
        <w:rPr>
          <w:sz w:val="22"/>
          <w:szCs w:val="22"/>
        </w:rPr>
        <w:t>е</w:t>
      </w:r>
      <w:r w:rsidRPr="005F130D">
        <w:rPr>
          <w:sz w:val="22"/>
          <w:szCs w:val="22"/>
        </w:rPr>
        <w:t>тенций приемов мыслительной деятельности, ослаблении нарушений познавательных процессов, специал</w:t>
      </w:r>
      <w:r w:rsidRPr="005F130D">
        <w:rPr>
          <w:sz w:val="22"/>
          <w:szCs w:val="22"/>
        </w:rPr>
        <w:t>ь</w:t>
      </w:r>
      <w:r w:rsidRPr="005F130D">
        <w:rPr>
          <w:sz w:val="22"/>
          <w:szCs w:val="22"/>
        </w:rPr>
        <w:t>ном формировании метапредметных умений и социальных (жизненных) компетенций.</w:t>
      </w:r>
    </w:p>
    <w:p w:rsidR="000D1F1F" w:rsidRPr="005F130D" w:rsidRDefault="000D1F1F" w:rsidP="000D1F1F">
      <w:pPr>
        <w:ind w:firstLine="709"/>
        <w:jc w:val="both"/>
        <w:rPr>
          <w:sz w:val="22"/>
          <w:szCs w:val="22"/>
        </w:rPr>
      </w:pPr>
      <w:r w:rsidRPr="005F130D">
        <w:rPr>
          <w:sz w:val="22"/>
          <w:szCs w:val="22"/>
        </w:rPr>
        <w:t>Курс реализуется учителем-дефектологом в рамках внеурочной деятельности посредством индивид</w:t>
      </w:r>
      <w:r w:rsidRPr="005F130D">
        <w:rPr>
          <w:sz w:val="22"/>
          <w:szCs w:val="22"/>
        </w:rPr>
        <w:t>у</w:t>
      </w:r>
      <w:r w:rsidRPr="005F130D">
        <w:rPr>
          <w:sz w:val="22"/>
          <w:szCs w:val="22"/>
        </w:rPr>
        <w:t>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w:t>
      </w:r>
      <w:r w:rsidRPr="005F130D">
        <w:rPr>
          <w:sz w:val="22"/>
          <w:szCs w:val="22"/>
        </w:rPr>
        <w:t>я</w:t>
      </w:r>
      <w:r w:rsidRPr="005F130D">
        <w:rPr>
          <w:sz w:val="22"/>
          <w:szCs w:val="22"/>
        </w:rPr>
        <w:t>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w:t>
      </w:r>
      <w:r w:rsidRPr="005F130D">
        <w:rPr>
          <w:sz w:val="22"/>
          <w:szCs w:val="22"/>
        </w:rPr>
        <w:t>и</w:t>
      </w:r>
      <w:r w:rsidRPr="005F130D">
        <w:rPr>
          <w:sz w:val="22"/>
          <w:szCs w:val="22"/>
        </w:rPr>
        <w:t>дуальные особые образовательные потребности. На основании анализа полученных данных проектирует и</w:t>
      </w:r>
      <w:r w:rsidRPr="005F130D">
        <w:rPr>
          <w:sz w:val="22"/>
          <w:szCs w:val="22"/>
        </w:rPr>
        <w:t>н</w:t>
      </w:r>
      <w:r w:rsidRPr="005F130D">
        <w:rPr>
          <w:sz w:val="22"/>
          <w:szCs w:val="22"/>
        </w:rPr>
        <w:lastRenderedPageBreak/>
        <w:t xml:space="preserve">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0D1F1F" w:rsidRPr="005F130D" w:rsidRDefault="000D1F1F" w:rsidP="000D1F1F">
      <w:pPr>
        <w:ind w:firstLine="709"/>
        <w:jc w:val="both"/>
        <w:rPr>
          <w:sz w:val="22"/>
          <w:szCs w:val="22"/>
        </w:rPr>
      </w:pPr>
      <w:r w:rsidRPr="005F130D">
        <w:rPr>
          <w:sz w:val="22"/>
          <w:szCs w:val="22"/>
        </w:rPr>
        <w:t>Дефектологическое сопровождение основывается на комплексном подходе. Учитель-дефектолог вза</w:t>
      </w:r>
      <w:r w:rsidRPr="005F130D">
        <w:rPr>
          <w:sz w:val="22"/>
          <w:szCs w:val="22"/>
        </w:rPr>
        <w:t>и</w:t>
      </w:r>
      <w:r w:rsidRPr="005F130D">
        <w:rPr>
          <w:sz w:val="22"/>
          <w:szCs w:val="22"/>
        </w:rPr>
        <w:t>модействует с другими специалистами сопровождения и при планировании коррекционно-развивающей раб</w:t>
      </w:r>
      <w:r w:rsidRPr="005F130D">
        <w:rPr>
          <w:sz w:val="22"/>
          <w:szCs w:val="22"/>
        </w:rPr>
        <w:t>о</w:t>
      </w:r>
      <w:r w:rsidRPr="005F130D">
        <w:rPr>
          <w:sz w:val="22"/>
          <w:szCs w:val="22"/>
        </w:rPr>
        <w:t>ты учитывает профессиональную позицию педагога-психолога и учителя-логопеда. Основной задачей специ</w:t>
      </w:r>
      <w:r w:rsidRPr="005F130D">
        <w:rPr>
          <w:sz w:val="22"/>
          <w:szCs w:val="22"/>
        </w:rPr>
        <w:t>а</w:t>
      </w:r>
      <w:r w:rsidRPr="005F130D">
        <w:rPr>
          <w:sz w:val="22"/>
          <w:szCs w:val="22"/>
        </w:rPr>
        <w:t>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w:t>
      </w:r>
      <w:r w:rsidRPr="005F130D">
        <w:rPr>
          <w:sz w:val="22"/>
          <w:szCs w:val="22"/>
        </w:rPr>
        <w:t>о</w:t>
      </w:r>
      <w:r w:rsidRPr="005F130D">
        <w:rPr>
          <w:sz w:val="22"/>
          <w:szCs w:val="22"/>
        </w:rPr>
        <w:t>го общего образования. Учитель-дефектолог проводит коррекционно-развивающие занятия, для которых о</w:t>
      </w:r>
      <w:r w:rsidRPr="005F130D">
        <w:rPr>
          <w:sz w:val="22"/>
          <w:szCs w:val="22"/>
        </w:rPr>
        <w:t>р</w:t>
      </w:r>
      <w:r w:rsidRPr="005F130D">
        <w:rPr>
          <w:sz w:val="22"/>
          <w:szCs w:val="22"/>
        </w:rPr>
        <w:t>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0D1F1F" w:rsidRPr="005F130D" w:rsidRDefault="000D1F1F" w:rsidP="000D1F1F">
      <w:pPr>
        <w:ind w:firstLine="709"/>
        <w:jc w:val="both"/>
        <w:rPr>
          <w:sz w:val="22"/>
          <w:szCs w:val="22"/>
          <w:shd w:val="clear" w:color="auto" w:fill="FFFFFF"/>
        </w:rPr>
      </w:pPr>
      <w:r w:rsidRPr="005F130D">
        <w:rPr>
          <w:bCs/>
          <w:sz w:val="22"/>
          <w:szCs w:val="22"/>
          <w:shd w:val="clear" w:color="auto" w:fill="FFFFFF"/>
        </w:rPr>
        <w:t>Курс</w:t>
      </w:r>
      <w:r w:rsidRPr="005F130D">
        <w:rPr>
          <w:b/>
          <w:sz w:val="22"/>
          <w:szCs w:val="22"/>
          <w:shd w:val="clear" w:color="auto" w:fill="FFFFFF"/>
        </w:rPr>
        <w:t xml:space="preserve"> </w:t>
      </w:r>
      <w:r w:rsidRPr="005F130D">
        <w:rPr>
          <w:sz w:val="22"/>
          <w:szCs w:val="22"/>
        </w:rPr>
        <w:t>«Коррекционно-развивающие занятия. Психокоррекционные занятия (дефектологические)</w:t>
      </w:r>
      <w:r w:rsidRPr="005F130D">
        <w:rPr>
          <w:b/>
          <w:sz w:val="22"/>
          <w:szCs w:val="22"/>
          <w:shd w:val="clear" w:color="auto" w:fill="FFFFFF"/>
        </w:rPr>
        <w:t>»</w:t>
      </w:r>
      <w:r w:rsidRPr="005F130D">
        <w:rPr>
          <w:sz w:val="22"/>
          <w:szCs w:val="22"/>
          <w:shd w:val="clear" w:color="auto" w:fill="FFFFFF"/>
        </w:rPr>
        <w:t xml:space="preserve"> с</w:t>
      </w:r>
      <w:r w:rsidRPr="005F130D">
        <w:rPr>
          <w:sz w:val="22"/>
          <w:szCs w:val="22"/>
          <w:shd w:val="clear" w:color="auto" w:fill="FFFFFF"/>
        </w:rPr>
        <w:t>о</w:t>
      </w:r>
      <w:r w:rsidRPr="005F130D">
        <w:rPr>
          <w:sz w:val="22"/>
          <w:szCs w:val="22"/>
          <w:shd w:val="clear" w:color="auto" w:fill="FFFFFF"/>
        </w:rPr>
        <w:t xml:space="preserve">здается по модульному принципу. </w:t>
      </w:r>
    </w:p>
    <w:p w:rsidR="000D1F1F" w:rsidRPr="005F130D" w:rsidRDefault="000D1F1F" w:rsidP="000D1F1F">
      <w:pPr>
        <w:ind w:firstLine="709"/>
        <w:jc w:val="both"/>
        <w:rPr>
          <w:sz w:val="22"/>
          <w:szCs w:val="22"/>
          <w:shd w:val="clear" w:color="auto" w:fill="FFFFFF"/>
        </w:rPr>
      </w:pPr>
      <w:r w:rsidRPr="005F130D">
        <w:rPr>
          <w:b/>
          <w:bCs/>
          <w:i/>
          <w:sz w:val="22"/>
          <w:szCs w:val="22"/>
          <w:shd w:val="clear" w:color="auto" w:fill="FFFFFF"/>
        </w:rPr>
        <w:t>Цель курса</w:t>
      </w:r>
      <w:r w:rsidRPr="005F130D">
        <w:rPr>
          <w:b/>
          <w:bCs/>
          <w:sz w:val="22"/>
          <w:szCs w:val="22"/>
          <w:shd w:val="clear" w:color="auto" w:fill="FFFFFF"/>
        </w:rPr>
        <w:t xml:space="preserve"> </w:t>
      </w:r>
      <w:r w:rsidRPr="005F130D">
        <w:rPr>
          <w:sz w:val="22"/>
          <w:szCs w:val="22"/>
          <w:shd w:val="clear" w:color="auto" w:fill="FFFFFF"/>
        </w:rPr>
        <w:t>– преодоление или ослабление недостатков развития познавательных процессов, корре</w:t>
      </w:r>
      <w:r w:rsidRPr="005F130D">
        <w:rPr>
          <w:sz w:val="22"/>
          <w:szCs w:val="22"/>
          <w:shd w:val="clear" w:color="auto" w:fill="FFFFFF"/>
        </w:rPr>
        <w:t>к</w:t>
      </w:r>
      <w:r w:rsidRPr="005F130D">
        <w:rPr>
          <w:sz w:val="22"/>
          <w:szCs w:val="22"/>
          <w:shd w:val="clear" w:color="auto" w:fill="FFFFFF"/>
        </w:rPr>
        <w:t xml:space="preserve">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0D1F1F" w:rsidRPr="005F130D" w:rsidRDefault="000D1F1F" w:rsidP="000D1F1F">
      <w:pPr>
        <w:ind w:firstLine="709"/>
        <w:jc w:val="both"/>
        <w:rPr>
          <w:b/>
          <w:bCs/>
          <w:i/>
          <w:sz w:val="22"/>
          <w:szCs w:val="22"/>
          <w:shd w:val="clear" w:color="auto" w:fill="FFFFFF"/>
        </w:rPr>
      </w:pPr>
      <w:r w:rsidRPr="005F130D">
        <w:rPr>
          <w:b/>
          <w:bCs/>
          <w:i/>
          <w:sz w:val="22"/>
          <w:szCs w:val="22"/>
          <w:shd w:val="clear" w:color="auto" w:fill="FFFFFF"/>
        </w:rPr>
        <w:t>Задачи курса:</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коррекция и развитие познавательных процессов на основе учебного материала;</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формирование приемов мыслительной деятельности, коррекция и развитие логических мыслительных операций;</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развитие самостоятельности в организации учебной работы, формирование алгоритмов учебных нав</w:t>
      </w:r>
      <w:r w:rsidRPr="005F130D">
        <w:rPr>
          <w:sz w:val="22"/>
          <w:szCs w:val="22"/>
        </w:rPr>
        <w:t>ы</w:t>
      </w:r>
      <w:r w:rsidRPr="005F130D">
        <w:rPr>
          <w:sz w:val="22"/>
          <w:szCs w:val="22"/>
        </w:rPr>
        <w:t xml:space="preserve">ков, коррекция учебной деятельности, специальное формирование ее структурных компонентов; </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специальное формирование метапредметных умений, обеспечивающих освоение программного мат</w:t>
      </w:r>
      <w:r w:rsidRPr="005F130D">
        <w:rPr>
          <w:sz w:val="22"/>
          <w:szCs w:val="22"/>
        </w:rPr>
        <w:t>е</w:t>
      </w:r>
      <w:r w:rsidRPr="005F130D">
        <w:rPr>
          <w:sz w:val="22"/>
          <w:szCs w:val="22"/>
        </w:rPr>
        <w:t>риала;</w:t>
      </w:r>
    </w:p>
    <w:p w:rsidR="000D1F1F" w:rsidRPr="005F130D" w:rsidRDefault="000D1F1F" w:rsidP="006D1F09">
      <w:pPr>
        <w:pStyle w:val="a7"/>
        <w:numPr>
          <w:ilvl w:val="0"/>
          <w:numId w:val="1"/>
        </w:numPr>
        <w:tabs>
          <w:tab w:val="left" w:pos="993"/>
        </w:tabs>
        <w:ind w:left="709" w:hanging="283"/>
        <w:jc w:val="both"/>
        <w:rPr>
          <w:sz w:val="22"/>
          <w:szCs w:val="22"/>
        </w:rPr>
      </w:pPr>
      <w:r w:rsidRPr="005F130D">
        <w:rPr>
          <w:sz w:val="22"/>
          <w:szCs w:val="22"/>
        </w:rPr>
        <w:t>формирование навыков социальной (жизненной) компетенции.</w:t>
      </w:r>
    </w:p>
    <w:p w:rsidR="000D1F1F" w:rsidRPr="005F130D" w:rsidRDefault="000D1F1F" w:rsidP="000D1F1F">
      <w:pPr>
        <w:ind w:firstLine="709"/>
        <w:jc w:val="both"/>
        <w:rPr>
          <w:sz w:val="22"/>
          <w:szCs w:val="22"/>
          <w:shd w:val="clear" w:color="auto" w:fill="FFFFFF"/>
        </w:rPr>
      </w:pPr>
      <w:r w:rsidRPr="005F130D">
        <w:rPr>
          <w:sz w:val="22"/>
          <w:szCs w:val="22"/>
          <w:shd w:val="clear" w:color="auto" w:fill="FFFFFF"/>
        </w:rPr>
        <w:t>В процессе коррекционно-развивающих занятий у обучающихся с ЗПР формируются приемы мысл</w:t>
      </w:r>
      <w:r w:rsidRPr="005F130D">
        <w:rPr>
          <w:sz w:val="22"/>
          <w:szCs w:val="22"/>
          <w:shd w:val="clear" w:color="auto" w:fill="FFFFFF"/>
        </w:rPr>
        <w:t>и</w:t>
      </w:r>
      <w:r w:rsidRPr="005F130D">
        <w:rPr>
          <w:sz w:val="22"/>
          <w:szCs w:val="22"/>
          <w:shd w:val="clear" w:color="auto" w:fill="FFFFFF"/>
        </w:rPr>
        <w:t>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0D1F1F" w:rsidRPr="005F130D" w:rsidRDefault="000D1F1F" w:rsidP="000D1F1F">
      <w:pPr>
        <w:pStyle w:val="Default"/>
        <w:ind w:firstLine="709"/>
        <w:jc w:val="both"/>
        <w:rPr>
          <w:rFonts w:cs="Times New Roman"/>
          <w:color w:val="auto"/>
          <w:sz w:val="22"/>
          <w:szCs w:val="22"/>
          <w:shd w:val="clear" w:color="auto" w:fill="FFFFFF"/>
        </w:rPr>
      </w:pPr>
      <w:r w:rsidRPr="005F130D">
        <w:rPr>
          <w:rFonts w:cs="Times New Roman"/>
          <w:color w:val="auto"/>
          <w:sz w:val="22"/>
          <w:szCs w:val="22"/>
          <w:shd w:val="clear" w:color="auto" w:fill="FFFFFF"/>
        </w:rPr>
        <w:t xml:space="preserve">Содержание коррекционно-развивающего курса включает в себя следующие </w:t>
      </w:r>
      <w:r w:rsidRPr="005F130D">
        <w:rPr>
          <w:rFonts w:cs="Times New Roman"/>
          <w:b/>
          <w:color w:val="auto"/>
          <w:sz w:val="22"/>
          <w:szCs w:val="22"/>
          <w:shd w:val="clear" w:color="auto" w:fill="FFFFFF"/>
        </w:rPr>
        <w:t>модули</w:t>
      </w:r>
      <w:r w:rsidRPr="005F130D">
        <w:rPr>
          <w:rFonts w:cs="Times New Roman"/>
          <w:color w:val="auto"/>
          <w:sz w:val="22"/>
          <w:szCs w:val="22"/>
          <w:shd w:val="clear" w:color="auto" w:fill="FFFFFF"/>
        </w:rPr>
        <w:t>:</w:t>
      </w:r>
    </w:p>
    <w:p w:rsidR="000D1F1F" w:rsidRPr="005F130D" w:rsidRDefault="000D1F1F" w:rsidP="006D1F09">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2"/>
          <w:szCs w:val="22"/>
          <w:shd w:val="clear" w:color="auto" w:fill="FFFFFF"/>
        </w:rPr>
      </w:pPr>
      <w:r w:rsidRPr="005F130D">
        <w:rPr>
          <w:rFonts w:cs="Times New Roman"/>
          <w:color w:val="auto"/>
          <w:sz w:val="22"/>
          <w:szCs w:val="22"/>
          <w:shd w:val="clear" w:color="auto" w:fill="FFFFFF"/>
        </w:rPr>
        <w:t xml:space="preserve">Коррекция и развитие </w:t>
      </w:r>
      <w:bookmarkStart w:id="445" w:name="_Hlk43705172"/>
      <w:r w:rsidRPr="005F130D">
        <w:rPr>
          <w:rFonts w:cs="Times New Roman"/>
          <w:color w:val="auto"/>
          <w:sz w:val="22"/>
          <w:szCs w:val="22"/>
          <w:shd w:val="clear" w:color="auto" w:fill="FFFFFF"/>
        </w:rPr>
        <w:t>базовых приемов мыслительной деятельности.</w:t>
      </w:r>
    </w:p>
    <w:bookmarkEnd w:id="445"/>
    <w:p w:rsidR="000D1F1F" w:rsidRPr="005F130D" w:rsidRDefault="000D1F1F" w:rsidP="006D1F09">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2"/>
          <w:szCs w:val="22"/>
          <w:shd w:val="clear" w:color="auto" w:fill="FFFFFF"/>
        </w:rPr>
      </w:pPr>
      <w:r w:rsidRPr="005F130D">
        <w:rPr>
          <w:rFonts w:cs="Times New Roman"/>
          <w:color w:val="auto"/>
          <w:sz w:val="22"/>
          <w:szCs w:val="22"/>
          <w:shd w:val="clear" w:color="auto" w:fill="FFFFFF"/>
        </w:rPr>
        <w:t>Коррекция и развитие познавательной деятельности на учебном материале.</w:t>
      </w:r>
    </w:p>
    <w:p w:rsidR="000D1F1F" w:rsidRPr="005F130D" w:rsidRDefault="000D1F1F" w:rsidP="000D1F1F">
      <w:pPr>
        <w:pStyle w:val="Default"/>
        <w:ind w:firstLine="709"/>
        <w:jc w:val="both"/>
        <w:rPr>
          <w:rFonts w:cs="Times New Roman"/>
          <w:color w:val="auto"/>
          <w:sz w:val="22"/>
          <w:szCs w:val="22"/>
          <w:shd w:val="clear" w:color="auto" w:fill="FFFFFF"/>
        </w:rPr>
      </w:pPr>
      <w:r w:rsidRPr="005F130D">
        <w:rPr>
          <w:rFonts w:cs="Times New Roman"/>
          <w:color w:val="auto"/>
          <w:sz w:val="22"/>
          <w:szCs w:val="22"/>
          <w:shd w:val="clear" w:color="auto" w:fill="FFFFFF"/>
        </w:rPr>
        <w:t>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w:t>
      </w:r>
      <w:r w:rsidRPr="005F130D">
        <w:rPr>
          <w:rFonts w:cs="Times New Roman"/>
          <w:color w:val="auto"/>
          <w:sz w:val="22"/>
          <w:szCs w:val="22"/>
          <w:shd w:val="clear" w:color="auto" w:fill="FFFFFF"/>
        </w:rPr>
        <w:t>а</w:t>
      </w:r>
      <w:r w:rsidRPr="005F130D">
        <w:rPr>
          <w:rFonts w:cs="Times New Roman"/>
          <w:color w:val="auto"/>
          <w:sz w:val="22"/>
          <w:szCs w:val="22"/>
          <w:shd w:val="clear" w:color="auto" w:fill="FFFFFF"/>
        </w:rPr>
        <w:t>ключений и их оречевления. У обучающихся формируется умение выполнять сравнение, выделяя существе</w:t>
      </w:r>
      <w:r w:rsidRPr="005F130D">
        <w:rPr>
          <w:rFonts w:cs="Times New Roman"/>
          <w:color w:val="auto"/>
          <w:sz w:val="22"/>
          <w:szCs w:val="22"/>
          <w:shd w:val="clear" w:color="auto" w:fill="FFFFFF"/>
        </w:rPr>
        <w:t>н</w:t>
      </w:r>
      <w:r w:rsidRPr="005F130D">
        <w:rPr>
          <w:rFonts w:cs="Times New Roman"/>
          <w:color w:val="auto"/>
          <w:sz w:val="22"/>
          <w:szCs w:val="22"/>
          <w:shd w:val="clear" w:color="auto" w:fill="FFFFFF"/>
        </w:rPr>
        <w:t>ные признаки объектов окружающей действительности и отвлеченных понятий, классифицировать их, сам</w:t>
      </w:r>
      <w:r w:rsidRPr="005F130D">
        <w:rPr>
          <w:rFonts w:cs="Times New Roman"/>
          <w:color w:val="auto"/>
          <w:sz w:val="22"/>
          <w:szCs w:val="22"/>
          <w:shd w:val="clear" w:color="auto" w:fill="FFFFFF"/>
        </w:rPr>
        <w:t>о</w:t>
      </w:r>
      <w:r w:rsidRPr="005F130D">
        <w:rPr>
          <w:rFonts w:cs="Times New Roman"/>
          <w:color w:val="auto"/>
          <w:sz w:val="22"/>
          <w:szCs w:val="22"/>
          <w:shd w:val="clear" w:color="auto" w:fill="FFFFFF"/>
        </w:rPr>
        <w:t xml:space="preserve">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0D1F1F" w:rsidRPr="005F130D" w:rsidRDefault="000D1F1F" w:rsidP="000D1F1F">
      <w:pPr>
        <w:pStyle w:val="Default"/>
        <w:ind w:left="142" w:firstLine="709"/>
        <w:jc w:val="both"/>
        <w:rPr>
          <w:rFonts w:cs="Times New Roman"/>
          <w:color w:val="auto"/>
          <w:sz w:val="22"/>
          <w:szCs w:val="22"/>
          <w:shd w:val="clear" w:color="auto" w:fill="FFFFFF"/>
        </w:rPr>
      </w:pPr>
      <w:r w:rsidRPr="005F130D">
        <w:rPr>
          <w:rFonts w:cs="Times New Roman"/>
          <w:color w:val="auto"/>
          <w:sz w:val="22"/>
          <w:szCs w:val="22"/>
          <w:shd w:val="clear" w:color="auto" w:fill="FFFFFF"/>
        </w:rPr>
        <w:t>Осуществляется развитие способности самостоятельно действовать в соответствии с заданными эт</w:t>
      </w:r>
      <w:r w:rsidRPr="005F130D">
        <w:rPr>
          <w:rFonts w:cs="Times New Roman"/>
          <w:color w:val="auto"/>
          <w:sz w:val="22"/>
          <w:szCs w:val="22"/>
          <w:shd w:val="clear" w:color="auto" w:fill="FFFFFF"/>
        </w:rPr>
        <w:t>а</w:t>
      </w:r>
      <w:r w:rsidRPr="005F130D">
        <w:rPr>
          <w:rFonts w:cs="Times New Roman"/>
          <w:color w:val="auto"/>
          <w:sz w:val="22"/>
          <w:szCs w:val="22"/>
          <w:shd w:val="clear" w:color="auto" w:fill="FFFFFF"/>
        </w:rPr>
        <w:t>лонами и критериями при поиске информации в различных источниках, критически оценивать и интерпр</w:t>
      </w:r>
      <w:r w:rsidRPr="005F130D">
        <w:rPr>
          <w:rFonts w:cs="Times New Roman"/>
          <w:color w:val="auto"/>
          <w:sz w:val="22"/>
          <w:szCs w:val="22"/>
          <w:shd w:val="clear" w:color="auto" w:fill="FFFFFF"/>
        </w:rPr>
        <w:t>е</w:t>
      </w:r>
      <w:r w:rsidRPr="005F130D">
        <w:rPr>
          <w:rFonts w:cs="Times New Roman"/>
          <w:color w:val="auto"/>
          <w:sz w:val="22"/>
          <w:szCs w:val="22"/>
          <w:shd w:val="clear" w:color="auto" w:fill="FFFFFF"/>
        </w:rPr>
        <w:t xml:space="preserve">тировать получаемую из них информацию. </w:t>
      </w:r>
    </w:p>
    <w:p w:rsidR="000D1F1F" w:rsidRPr="005F130D" w:rsidRDefault="000D1F1F" w:rsidP="000D1F1F">
      <w:pPr>
        <w:pStyle w:val="Default"/>
        <w:ind w:left="142" w:firstLine="709"/>
        <w:jc w:val="both"/>
        <w:rPr>
          <w:rFonts w:cs="Times New Roman"/>
          <w:color w:val="auto"/>
          <w:sz w:val="22"/>
          <w:szCs w:val="22"/>
          <w:shd w:val="clear" w:color="auto" w:fill="FFFFFF"/>
        </w:rPr>
      </w:pPr>
      <w:r w:rsidRPr="005F130D">
        <w:rPr>
          <w:rFonts w:cs="Times New Roman"/>
          <w:color w:val="auto"/>
          <w:sz w:val="22"/>
          <w:szCs w:val="22"/>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0D1F1F" w:rsidRPr="005F130D" w:rsidRDefault="000D1F1F" w:rsidP="000D1F1F">
      <w:pPr>
        <w:pStyle w:val="Default"/>
        <w:ind w:left="142" w:firstLine="709"/>
        <w:jc w:val="both"/>
        <w:rPr>
          <w:rFonts w:cs="Times New Roman"/>
          <w:color w:val="auto"/>
          <w:sz w:val="22"/>
          <w:szCs w:val="22"/>
          <w:shd w:val="clear" w:color="auto" w:fill="FFFFFF"/>
        </w:rPr>
      </w:pPr>
      <w:r w:rsidRPr="005F130D">
        <w:rPr>
          <w:rFonts w:cs="Times New Roman"/>
          <w:color w:val="auto"/>
          <w:sz w:val="22"/>
          <w:szCs w:val="22"/>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bookmarkStart w:id="446" w:name="_Hlk49148905"/>
    </w:p>
    <w:p w:rsidR="000D1F1F" w:rsidRPr="00573423" w:rsidRDefault="000D1F1F" w:rsidP="000D1F1F">
      <w:pPr>
        <w:pStyle w:val="Default"/>
        <w:ind w:firstLine="709"/>
        <w:jc w:val="both"/>
        <w:rPr>
          <w:rFonts w:cs="Times New Roman"/>
          <w:b/>
          <w:bCs/>
          <w:i/>
          <w:color w:val="auto"/>
          <w:sz w:val="22"/>
          <w:szCs w:val="22"/>
          <w:shd w:val="clear" w:color="auto" w:fill="FFFFFF"/>
        </w:rPr>
      </w:pPr>
      <w:r w:rsidRPr="00573423">
        <w:rPr>
          <w:rFonts w:cs="Times New Roman"/>
          <w:b/>
          <w:bCs/>
          <w:i/>
          <w:color w:val="auto"/>
          <w:sz w:val="22"/>
          <w:szCs w:val="22"/>
          <w:shd w:val="clear" w:color="auto" w:fill="FFFFFF"/>
        </w:rPr>
        <w:t>Содержание модулей определено следующими разделами:</w:t>
      </w:r>
    </w:p>
    <w:p w:rsidR="000D1F1F" w:rsidRPr="00573423" w:rsidRDefault="000D1F1F" w:rsidP="000D1F1F">
      <w:pPr>
        <w:pStyle w:val="Default"/>
        <w:ind w:firstLine="709"/>
        <w:jc w:val="both"/>
        <w:rPr>
          <w:rFonts w:cs="Times New Roman"/>
          <w:color w:val="auto"/>
          <w:sz w:val="22"/>
          <w:szCs w:val="22"/>
          <w:shd w:val="clear" w:color="auto" w:fill="FFFFFF"/>
        </w:rPr>
      </w:pPr>
      <w:r w:rsidRPr="00573423">
        <w:rPr>
          <w:rFonts w:cs="Times New Roman"/>
          <w:b/>
          <w:bCs/>
          <w:color w:val="auto"/>
          <w:sz w:val="22"/>
          <w:szCs w:val="22"/>
          <w:shd w:val="clear" w:color="auto" w:fill="FFFFFF"/>
        </w:rPr>
        <w:t xml:space="preserve">Модуль </w:t>
      </w:r>
      <w:bookmarkStart w:id="447" w:name="_Hlk43705694"/>
      <w:r w:rsidRPr="00573423">
        <w:rPr>
          <w:rFonts w:cs="Times New Roman"/>
          <w:b/>
          <w:bCs/>
          <w:color w:val="auto"/>
          <w:sz w:val="22"/>
          <w:szCs w:val="22"/>
          <w:shd w:val="clear" w:color="auto" w:fill="FFFFFF"/>
        </w:rPr>
        <w:t>«Коррекция и развитие базовых приемов мыслительной деятельности»</w:t>
      </w:r>
      <w:bookmarkEnd w:id="446"/>
      <w:r w:rsidRPr="00573423">
        <w:rPr>
          <w:rFonts w:cs="Times New Roman"/>
          <w:b/>
          <w:bCs/>
          <w:color w:val="auto"/>
          <w:sz w:val="22"/>
          <w:szCs w:val="22"/>
          <w:shd w:val="clear" w:color="auto" w:fill="FFFFFF"/>
        </w:rPr>
        <w:t xml:space="preserve"> </w:t>
      </w:r>
      <w:bookmarkEnd w:id="447"/>
      <w:r w:rsidRPr="00573423">
        <w:rPr>
          <w:rFonts w:cs="Times New Roman"/>
          <w:color w:val="auto"/>
          <w:sz w:val="22"/>
          <w:szCs w:val="22"/>
          <w:shd w:val="clear" w:color="auto" w:fill="FFFFFF"/>
        </w:rPr>
        <w:t>включает след</w:t>
      </w:r>
      <w:r w:rsidRPr="00573423">
        <w:rPr>
          <w:rFonts w:cs="Times New Roman"/>
          <w:color w:val="auto"/>
          <w:sz w:val="22"/>
          <w:szCs w:val="22"/>
          <w:shd w:val="clear" w:color="auto" w:fill="FFFFFF"/>
        </w:rPr>
        <w:t>у</w:t>
      </w:r>
      <w:r w:rsidRPr="00573423">
        <w:rPr>
          <w:rFonts w:cs="Times New Roman"/>
          <w:color w:val="auto"/>
          <w:sz w:val="22"/>
          <w:szCs w:val="22"/>
          <w:shd w:val="clear" w:color="auto" w:fill="FFFFFF"/>
        </w:rPr>
        <w:t>ющие разделы:</w:t>
      </w:r>
    </w:p>
    <w:p w:rsidR="000D1F1F" w:rsidRPr="00573423" w:rsidRDefault="000D1F1F" w:rsidP="006D1F09">
      <w:pPr>
        <w:pStyle w:val="a7"/>
        <w:numPr>
          <w:ilvl w:val="0"/>
          <w:numId w:val="1"/>
        </w:numPr>
        <w:tabs>
          <w:tab w:val="left" w:pos="993"/>
        </w:tabs>
        <w:ind w:left="709" w:hanging="283"/>
        <w:jc w:val="both"/>
        <w:rPr>
          <w:sz w:val="22"/>
          <w:szCs w:val="22"/>
        </w:rPr>
      </w:pPr>
      <w:bookmarkStart w:id="448" w:name="_Hlk42664519"/>
      <w:bookmarkStart w:id="449" w:name="_Hlk43707299"/>
      <w:r w:rsidRPr="00573423">
        <w:rPr>
          <w:sz w:val="22"/>
          <w:szCs w:val="22"/>
        </w:rPr>
        <w:t>Коррекция и развитие базовых логических действий и мыслительных операций анализа, синтеза, сра</w:t>
      </w:r>
      <w:r w:rsidRPr="00573423">
        <w:rPr>
          <w:sz w:val="22"/>
          <w:szCs w:val="22"/>
        </w:rPr>
        <w:t>в</w:t>
      </w:r>
      <w:r w:rsidRPr="00573423">
        <w:rPr>
          <w:sz w:val="22"/>
          <w:szCs w:val="22"/>
        </w:rPr>
        <w:t>нения, классификации</w:t>
      </w:r>
      <w:bookmarkEnd w:id="448"/>
      <w:r w:rsidRPr="00573423">
        <w:rPr>
          <w:sz w:val="22"/>
          <w:szCs w:val="22"/>
        </w:rPr>
        <w:t>.</w:t>
      </w:r>
    </w:p>
    <w:p w:rsidR="000D1F1F" w:rsidRPr="00573423" w:rsidRDefault="000D1F1F" w:rsidP="006D1F09">
      <w:pPr>
        <w:pStyle w:val="a7"/>
        <w:numPr>
          <w:ilvl w:val="0"/>
          <w:numId w:val="1"/>
        </w:numPr>
        <w:tabs>
          <w:tab w:val="left" w:pos="993"/>
        </w:tabs>
        <w:ind w:left="709" w:hanging="283"/>
        <w:jc w:val="both"/>
        <w:rPr>
          <w:sz w:val="22"/>
          <w:szCs w:val="22"/>
        </w:rPr>
      </w:pPr>
      <w:r w:rsidRPr="00573423">
        <w:rPr>
          <w:sz w:val="22"/>
          <w:szCs w:val="22"/>
        </w:rPr>
        <w:t>Коррекция и развитие базовых логических действий и мыслительных операций обобщения, абстраг</w:t>
      </w:r>
      <w:r w:rsidRPr="00573423">
        <w:rPr>
          <w:sz w:val="22"/>
          <w:szCs w:val="22"/>
        </w:rPr>
        <w:t>и</w:t>
      </w:r>
      <w:r w:rsidRPr="00573423">
        <w:rPr>
          <w:sz w:val="22"/>
          <w:szCs w:val="22"/>
        </w:rPr>
        <w:t>рования, конкретизации.</w:t>
      </w:r>
    </w:p>
    <w:p w:rsidR="000D1F1F" w:rsidRPr="00573423" w:rsidRDefault="000D1F1F" w:rsidP="006D1F09">
      <w:pPr>
        <w:pStyle w:val="a7"/>
        <w:numPr>
          <w:ilvl w:val="0"/>
          <w:numId w:val="1"/>
        </w:numPr>
        <w:tabs>
          <w:tab w:val="left" w:pos="993"/>
        </w:tabs>
        <w:ind w:left="709" w:hanging="283"/>
        <w:jc w:val="both"/>
        <w:rPr>
          <w:sz w:val="22"/>
          <w:szCs w:val="22"/>
        </w:rPr>
      </w:pPr>
      <w:r w:rsidRPr="00573423">
        <w:rPr>
          <w:sz w:val="22"/>
          <w:szCs w:val="22"/>
        </w:rPr>
        <w:t>Развитие логических умений делать суждения, умозаключение, подводить под понятие.</w:t>
      </w:r>
    </w:p>
    <w:p w:rsidR="000D1F1F" w:rsidRPr="00573423" w:rsidRDefault="000D1F1F" w:rsidP="006D1F09">
      <w:pPr>
        <w:pStyle w:val="a7"/>
        <w:numPr>
          <w:ilvl w:val="0"/>
          <w:numId w:val="1"/>
        </w:numPr>
        <w:tabs>
          <w:tab w:val="left" w:pos="993"/>
        </w:tabs>
        <w:ind w:left="709" w:hanging="283"/>
        <w:jc w:val="both"/>
        <w:rPr>
          <w:sz w:val="22"/>
          <w:szCs w:val="22"/>
        </w:rPr>
      </w:pPr>
      <w:r w:rsidRPr="00573423">
        <w:rPr>
          <w:sz w:val="22"/>
          <w:szCs w:val="22"/>
        </w:rPr>
        <w:t>Развитие способности к пониманию скрытого смысла пословиц, поговорок, метафор и текстов.</w:t>
      </w:r>
    </w:p>
    <w:p w:rsidR="000D1F1F" w:rsidRPr="00573423" w:rsidRDefault="000D1F1F" w:rsidP="000D1F1F">
      <w:pPr>
        <w:pStyle w:val="Default"/>
        <w:ind w:firstLine="709"/>
        <w:jc w:val="both"/>
        <w:rPr>
          <w:rFonts w:cs="Times New Roman"/>
          <w:bCs/>
          <w:color w:val="auto"/>
          <w:sz w:val="22"/>
          <w:szCs w:val="22"/>
          <w:shd w:val="clear" w:color="auto" w:fill="FFFFFF"/>
        </w:rPr>
      </w:pPr>
      <w:bookmarkStart w:id="450" w:name="_Hlk49148923"/>
      <w:bookmarkEnd w:id="449"/>
      <w:r w:rsidRPr="00573423">
        <w:rPr>
          <w:rFonts w:cs="Times New Roman"/>
          <w:b/>
          <w:bCs/>
          <w:color w:val="auto"/>
          <w:sz w:val="22"/>
          <w:szCs w:val="22"/>
          <w:shd w:val="clear" w:color="auto" w:fill="FFFFFF"/>
        </w:rPr>
        <w:t xml:space="preserve">Модуль </w:t>
      </w:r>
      <w:bookmarkStart w:id="451" w:name="_Hlk43705731"/>
      <w:r w:rsidRPr="00573423">
        <w:rPr>
          <w:rFonts w:cs="Times New Roman"/>
          <w:b/>
          <w:bCs/>
          <w:color w:val="auto"/>
          <w:sz w:val="22"/>
          <w:szCs w:val="22"/>
          <w:shd w:val="clear" w:color="auto" w:fill="FFFFFF"/>
        </w:rPr>
        <w:t>«Коррекция и развитие познавательной деятельности на учебном материале»</w:t>
      </w:r>
      <w:bookmarkEnd w:id="450"/>
      <w:r w:rsidRPr="00573423">
        <w:rPr>
          <w:rFonts w:cs="Times New Roman"/>
          <w:bCs/>
          <w:color w:val="auto"/>
          <w:sz w:val="22"/>
          <w:szCs w:val="22"/>
          <w:shd w:val="clear" w:color="auto" w:fill="FFFFFF"/>
        </w:rPr>
        <w:t xml:space="preserve"> </w:t>
      </w:r>
      <w:bookmarkEnd w:id="451"/>
      <w:r w:rsidRPr="00573423">
        <w:rPr>
          <w:rFonts w:cs="Times New Roman"/>
          <w:bCs/>
          <w:color w:val="auto"/>
          <w:sz w:val="22"/>
          <w:szCs w:val="22"/>
          <w:shd w:val="clear" w:color="auto" w:fill="FFFFFF"/>
        </w:rPr>
        <w:t>включает следующие разделы:</w:t>
      </w:r>
    </w:p>
    <w:p w:rsidR="000D1F1F" w:rsidRPr="00573423" w:rsidRDefault="000D1F1F" w:rsidP="006D1F09">
      <w:pPr>
        <w:pStyle w:val="a7"/>
        <w:numPr>
          <w:ilvl w:val="0"/>
          <w:numId w:val="1"/>
        </w:numPr>
        <w:tabs>
          <w:tab w:val="left" w:pos="993"/>
        </w:tabs>
        <w:ind w:left="709" w:hanging="283"/>
        <w:jc w:val="both"/>
        <w:rPr>
          <w:sz w:val="22"/>
          <w:szCs w:val="22"/>
        </w:rPr>
      </w:pPr>
      <w:r w:rsidRPr="00573423">
        <w:rPr>
          <w:sz w:val="22"/>
          <w:szCs w:val="22"/>
        </w:rPr>
        <w:t>Познавательные действия при работе с алгоритмами.</w:t>
      </w:r>
    </w:p>
    <w:p w:rsidR="000D1F1F" w:rsidRPr="00573423" w:rsidRDefault="000D1F1F" w:rsidP="006D1F09">
      <w:pPr>
        <w:pStyle w:val="a7"/>
        <w:numPr>
          <w:ilvl w:val="0"/>
          <w:numId w:val="1"/>
        </w:numPr>
        <w:tabs>
          <w:tab w:val="left" w:pos="993"/>
        </w:tabs>
        <w:ind w:left="709" w:hanging="283"/>
        <w:jc w:val="both"/>
        <w:rPr>
          <w:sz w:val="22"/>
          <w:szCs w:val="22"/>
        </w:rPr>
      </w:pPr>
      <w:r w:rsidRPr="00573423">
        <w:rPr>
          <w:sz w:val="22"/>
          <w:szCs w:val="22"/>
        </w:rPr>
        <w:lastRenderedPageBreak/>
        <w:t>Познавательные действия при работе с информацией, коррекция и развитие познавательных проце</w:t>
      </w:r>
      <w:r w:rsidRPr="00573423">
        <w:rPr>
          <w:sz w:val="22"/>
          <w:szCs w:val="22"/>
        </w:rPr>
        <w:t>с</w:t>
      </w:r>
      <w:r w:rsidRPr="00573423">
        <w:rPr>
          <w:sz w:val="22"/>
          <w:szCs w:val="22"/>
        </w:rPr>
        <w:t>сов.</w:t>
      </w:r>
    </w:p>
    <w:p w:rsidR="000D1F1F" w:rsidRPr="00573423" w:rsidRDefault="000D1F1F" w:rsidP="006D1F09">
      <w:pPr>
        <w:pStyle w:val="a7"/>
        <w:numPr>
          <w:ilvl w:val="0"/>
          <w:numId w:val="1"/>
        </w:numPr>
        <w:tabs>
          <w:tab w:val="left" w:pos="993"/>
        </w:tabs>
        <w:ind w:left="709" w:hanging="283"/>
        <w:jc w:val="both"/>
        <w:rPr>
          <w:sz w:val="22"/>
          <w:szCs w:val="22"/>
        </w:rPr>
      </w:pPr>
      <w:r w:rsidRPr="00573423">
        <w:rPr>
          <w:sz w:val="22"/>
          <w:szCs w:val="22"/>
        </w:rPr>
        <w:t>Познавательные действия по преобразованию информации.</w:t>
      </w:r>
    </w:p>
    <w:p w:rsidR="000D1F1F" w:rsidRPr="00573423" w:rsidRDefault="000D1F1F" w:rsidP="000D1F1F">
      <w:pPr>
        <w:pStyle w:val="Default"/>
        <w:ind w:firstLine="709"/>
        <w:jc w:val="both"/>
        <w:rPr>
          <w:rFonts w:cs="Times New Roman"/>
          <w:color w:val="auto"/>
          <w:sz w:val="22"/>
          <w:szCs w:val="22"/>
        </w:rPr>
      </w:pPr>
      <w:r w:rsidRPr="00573423">
        <w:rPr>
          <w:rFonts w:cs="Times New Roman"/>
          <w:color w:val="auto"/>
          <w:sz w:val="22"/>
          <w:szCs w:val="22"/>
        </w:rPr>
        <w:t>Рекомендованное распределение часов на изучение каждого раздела модуля по годам обучения прив</w:t>
      </w:r>
      <w:r w:rsidRPr="00573423">
        <w:rPr>
          <w:rFonts w:cs="Times New Roman"/>
          <w:color w:val="auto"/>
          <w:sz w:val="22"/>
          <w:szCs w:val="22"/>
        </w:rPr>
        <w:t>о</w:t>
      </w:r>
      <w:r w:rsidRPr="00573423">
        <w:rPr>
          <w:rFonts w:cs="Times New Roman"/>
          <w:color w:val="auto"/>
          <w:sz w:val="22"/>
          <w:szCs w:val="22"/>
        </w:rPr>
        <w:t>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w:t>
      </w:r>
      <w:r w:rsidRPr="00573423">
        <w:rPr>
          <w:rFonts w:cs="Times New Roman"/>
          <w:color w:val="auto"/>
          <w:sz w:val="22"/>
          <w:szCs w:val="22"/>
        </w:rPr>
        <w:t>и</w:t>
      </w:r>
      <w:r w:rsidRPr="00573423">
        <w:rPr>
          <w:rFonts w:cs="Times New Roman"/>
          <w:color w:val="auto"/>
          <w:sz w:val="22"/>
          <w:szCs w:val="22"/>
        </w:rPr>
        <w:t>ентируясь на потребности обучающихся с ЗПР.</w:t>
      </w:r>
    </w:p>
    <w:p w:rsidR="000D1F1F" w:rsidRPr="00573423" w:rsidRDefault="000D1F1F" w:rsidP="000D1F1F">
      <w:pPr>
        <w:ind w:firstLine="709"/>
        <w:jc w:val="center"/>
        <w:rPr>
          <w:b/>
          <w:sz w:val="22"/>
          <w:szCs w:val="22"/>
        </w:rPr>
      </w:pPr>
      <w:r w:rsidRPr="00573423">
        <w:rPr>
          <w:b/>
          <w:sz w:val="22"/>
          <w:szCs w:val="22"/>
        </w:rPr>
        <w:t>Содержание курса на уровне основного общего образования</w:t>
      </w:r>
    </w:p>
    <w:p w:rsidR="000D1F1F" w:rsidRPr="00573423" w:rsidRDefault="000D1F1F" w:rsidP="000D1F1F">
      <w:pPr>
        <w:ind w:firstLine="709"/>
        <w:jc w:val="both"/>
        <w:rPr>
          <w:b/>
          <w:bCs/>
          <w:sz w:val="22"/>
          <w:szCs w:val="22"/>
        </w:rPr>
      </w:pPr>
      <w:r w:rsidRPr="00573423">
        <w:rPr>
          <w:b/>
          <w:sz w:val="22"/>
          <w:szCs w:val="22"/>
        </w:rPr>
        <w:t>Модуль</w:t>
      </w:r>
      <w:r w:rsidRPr="00573423">
        <w:rPr>
          <w:sz w:val="22"/>
          <w:szCs w:val="22"/>
        </w:rPr>
        <w:t xml:space="preserve"> «</w:t>
      </w:r>
      <w:r w:rsidRPr="00573423">
        <w:rPr>
          <w:b/>
          <w:bCs/>
          <w:sz w:val="22"/>
          <w:szCs w:val="22"/>
        </w:rPr>
        <w:t>Коррекция и развитие базовых приемов мыслительной деятельности»</w:t>
      </w:r>
    </w:p>
    <w:p w:rsidR="000D1F1F" w:rsidRPr="00573423" w:rsidRDefault="000D1F1F" w:rsidP="000D1F1F">
      <w:pPr>
        <w:ind w:firstLine="709"/>
        <w:jc w:val="both"/>
        <w:rPr>
          <w:b/>
          <w:bCs/>
          <w:sz w:val="22"/>
          <w:szCs w:val="22"/>
        </w:rPr>
      </w:pPr>
      <w:r w:rsidRPr="00573423">
        <w:rPr>
          <w:b/>
          <w:bCs/>
          <w:sz w:val="22"/>
          <w:szCs w:val="22"/>
        </w:rPr>
        <w:t>Раздел «Коррекция и развитие базовых логических действий и мыслительных операций анал</w:t>
      </w:r>
      <w:r w:rsidRPr="00573423">
        <w:rPr>
          <w:b/>
          <w:bCs/>
          <w:sz w:val="22"/>
          <w:szCs w:val="22"/>
        </w:rPr>
        <w:t>и</w:t>
      </w:r>
      <w:r w:rsidRPr="00573423">
        <w:rPr>
          <w:b/>
          <w:bCs/>
          <w:sz w:val="22"/>
          <w:szCs w:val="22"/>
        </w:rPr>
        <w:t>за, синтеза, сравнения, классификации»</w:t>
      </w:r>
    </w:p>
    <w:p w:rsidR="000D1F1F" w:rsidRPr="00573423" w:rsidRDefault="000D1F1F" w:rsidP="000D1F1F">
      <w:pPr>
        <w:pStyle w:val="Default"/>
        <w:ind w:firstLine="709"/>
        <w:jc w:val="both"/>
        <w:rPr>
          <w:rFonts w:cs="Times New Roman"/>
          <w:color w:val="auto"/>
          <w:sz w:val="22"/>
          <w:szCs w:val="22"/>
        </w:rPr>
      </w:pPr>
      <w:r w:rsidRPr="00573423">
        <w:rPr>
          <w:rFonts w:cs="Times New Roman"/>
          <w:color w:val="auto"/>
          <w:sz w:val="22"/>
          <w:szCs w:val="22"/>
        </w:rPr>
        <w:t>Выделение признаков предметов, объектов или явлений, оперирование ими на базовом уровне на м</w:t>
      </w:r>
      <w:r w:rsidRPr="00573423">
        <w:rPr>
          <w:rFonts w:cs="Times New Roman"/>
          <w:color w:val="auto"/>
          <w:sz w:val="22"/>
          <w:szCs w:val="22"/>
        </w:rPr>
        <w:t>а</w:t>
      </w:r>
      <w:r w:rsidRPr="00573423">
        <w:rPr>
          <w:rFonts w:cs="Times New Roman"/>
          <w:color w:val="auto"/>
          <w:sz w:val="22"/>
          <w:szCs w:val="22"/>
        </w:rPr>
        <w:t>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w:t>
      </w:r>
      <w:r w:rsidRPr="00573423">
        <w:rPr>
          <w:rFonts w:cs="Times New Roman"/>
          <w:color w:val="auto"/>
          <w:sz w:val="22"/>
          <w:szCs w:val="22"/>
        </w:rPr>
        <w:t>у</w:t>
      </w:r>
      <w:r w:rsidRPr="00573423">
        <w:rPr>
          <w:rFonts w:cs="Times New Roman"/>
          <w:color w:val="auto"/>
          <w:sz w:val="22"/>
          <w:szCs w:val="22"/>
        </w:rPr>
        <w:t xml:space="preserve">щественных признаков предмета, объекта и явления. </w:t>
      </w:r>
    </w:p>
    <w:p w:rsidR="000D1F1F" w:rsidRPr="00573423" w:rsidRDefault="000D1F1F" w:rsidP="000D1F1F">
      <w:pPr>
        <w:ind w:firstLine="709"/>
        <w:jc w:val="both"/>
        <w:rPr>
          <w:sz w:val="22"/>
          <w:szCs w:val="22"/>
        </w:rPr>
      </w:pPr>
      <w:r w:rsidRPr="00573423">
        <w:rPr>
          <w:sz w:val="22"/>
          <w:szCs w:val="22"/>
        </w:rPr>
        <w:t>Выделение признаков конкретных/простых учебных понятий на материале учебных предметов, опер</w:t>
      </w:r>
      <w:r w:rsidRPr="00573423">
        <w:rPr>
          <w:sz w:val="22"/>
          <w:szCs w:val="22"/>
        </w:rPr>
        <w:t>и</w:t>
      </w:r>
      <w:r w:rsidRPr="00573423">
        <w:rPr>
          <w:sz w:val="22"/>
          <w:szCs w:val="22"/>
        </w:rPr>
        <w:t>рование признаками, определение существенных признаков (части речи: изменяемые и неизменяемые призн</w:t>
      </w:r>
      <w:r w:rsidRPr="00573423">
        <w:rPr>
          <w:sz w:val="22"/>
          <w:szCs w:val="22"/>
        </w:rPr>
        <w:t>а</w:t>
      </w:r>
      <w:r w:rsidRPr="00573423">
        <w:rPr>
          <w:sz w:val="22"/>
          <w:szCs w:val="22"/>
        </w:rPr>
        <w:t>ки; различие частей речи: существительное, прилагательное, глагол, наречие, предлог, союз). Различение с</w:t>
      </w:r>
      <w:r w:rsidRPr="00573423">
        <w:rPr>
          <w:sz w:val="22"/>
          <w:szCs w:val="22"/>
        </w:rPr>
        <w:t>у</w:t>
      </w:r>
      <w:r w:rsidRPr="00573423">
        <w:rPr>
          <w:sz w:val="22"/>
          <w:szCs w:val="22"/>
        </w:rPr>
        <w:t>щественных и несущественных признаков житейских/простых учебных понятий.</w:t>
      </w:r>
    </w:p>
    <w:p w:rsidR="000D1F1F" w:rsidRPr="00573423" w:rsidRDefault="000D1F1F" w:rsidP="000D1F1F">
      <w:pPr>
        <w:ind w:firstLine="709"/>
        <w:jc w:val="both"/>
        <w:rPr>
          <w:sz w:val="22"/>
          <w:szCs w:val="22"/>
        </w:rPr>
      </w:pPr>
      <w:r w:rsidRPr="00573423">
        <w:rPr>
          <w:sz w:val="22"/>
          <w:szCs w:val="22"/>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0D1F1F" w:rsidRPr="00573423" w:rsidRDefault="000D1F1F" w:rsidP="000D1F1F">
      <w:pPr>
        <w:ind w:firstLine="709"/>
        <w:jc w:val="both"/>
        <w:rPr>
          <w:sz w:val="22"/>
          <w:szCs w:val="22"/>
        </w:rPr>
      </w:pPr>
      <w:r w:rsidRPr="00573423">
        <w:rPr>
          <w:sz w:val="22"/>
          <w:szCs w:val="22"/>
        </w:rPr>
        <w:t>Выделение существенных признаков учебных и научных понятий (например, насекомые: количество лапок, строение тела, органы чувств).</w:t>
      </w:r>
    </w:p>
    <w:p w:rsidR="000D1F1F" w:rsidRPr="00573423" w:rsidRDefault="000D1F1F" w:rsidP="000D1F1F">
      <w:pPr>
        <w:ind w:firstLine="709"/>
        <w:jc w:val="both"/>
        <w:rPr>
          <w:sz w:val="22"/>
          <w:szCs w:val="22"/>
        </w:rPr>
      </w:pPr>
      <w:r w:rsidRPr="00573423">
        <w:rPr>
          <w:sz w:val="22"/>
          <w:szCs w:val="22"/>
        </w:rPr>
        <w:t>Различение существенных и несущественных признаков учебных и научных понятий (например, ра</w:t>
      </w:r>
      <w:r w:rsidRPr="00573423">
        <w:rPr>
          <w:sz w:val="22"/>
          <w:szCs w:val="22"/>
        </w:rPr>
        <w:t>в</w:t>
      </w:r>
      <w:r w:rsidRPr="00573423">
        <w:rPr>
          <w:sz w:val="22"/>
          <w:szCs w:val="22"/>
        </w:rPr>
        <w:t>нина: существенные признаки – участок земной поверхности, ровная или слабоволнистая поверхность; нес</w:t>
      </w:r>
      <w:r w:rsidRPr="00573423">
        <w:rPr>
          <w:sz w:val="22"/>
          <w:szCs w:val="22"/>
        </w:rPr>
        <w:t>у</w:t>
      </w:r>
      <w:r w:rsidRPr="00573423">
        <w:rPr>
          <w:sz w:val="22"/>
          <w:szCs w:val="22"/>
        </w:rPr>
        <w:t>щественные – месторасположение, размер).</w:t>
      </w:r>
    </w:p>
    <w:p w:rsidR="000D1F1F" w:rsidRPr="00573423" w:rsidRDefault="000D1F1F" w:rsidP="000D1F1F">
      <w:pPr>
        <w:ind w:firstLine="709"/>
        <w:jc w:val="both"/>
        <w:rPr>
          <w:sz w:val="22"/>
          <w:szCs w:val="22"/>
        </w:rPr>
      </w:pPr>
      <w:r w:rsidRPr="00573423">
        <w:rPr>
          <w:sz w:val="22"/>
          <w:szCs w:val="22"/>
        </w:rPr>
        <w:t>Определение признаков сходства и различия на основе сопоставления (например, озера и болота, луч и отрезок, гласные и согласные звуки). С</w:t>
      </w:r>
      <w:r w:rsidRPr="00573423">
        <w:rPr>
          <w:sz w:val="22"/>
          <w:szCs w:val="22"/>
          <w:shd w:val="clear" w:color="auto" w:fill="FFFFFF"/>
        </w:rPr>
        <w:t>равнение объектов по наиболее характерным признакам, вывод по р</w:t>
      </w:r>
      <w:r w:rsidRPr="00573423">
        <w:rPr>
          <w:sz w:val="22"/>
          <w:szCs w:val="22"/>
          <w:shd w:val="clear" w:color="auto" w:fill="FFFFFF"/>
        </w:rPr>
        <w:t>е</w:t>
      </w:r>
      <w:r w:rsidRPr="00573423">
        <w:rPr>
          <w:sz w:val="22"/>
          <w:szCs w:val="22"/>
          <w:shd w:val="clear" w:color="auto" w:fill="FFFFFF"/>
        </w:rPr>
        <w:t>зультатам сравнения.</w:t>
      </w:r>
    </w:p>
    <w:p w:rsidR="000D1F1F" w:rsidRPr="00573423" w:rsidRDefault="000D1F1F" w:rsidP="000D1F1F">
      <w:pPr>
        <w:ind w:firstLine="709"/>
        <w:jc w:val="both"/>
        <w:rPr>
          <w:sz w:val="22"/>
          <w:szCs w:val="22"/>
        </w:rPr>
      </w:pPr>
      <w:r w:rsidRPr="00573423">
        <w:rPr>
          <w:sz w:val="22"/>
          <w:szCs w:val="22"/>
        </w:rPr>
        <w:t>Сравнение учебных и научных понятий на основании сопоставления существенных признаков (напр</w:t>
      </w:r>
      <w:r w:rsidRPr="00573423">
        <w:rPr>
          <w:sz w:val="22"/>
          <w:szCs w:val="22"/>
        </w:rPr>
        <w:t>и</w:t>
      </w:r>
      <w:r w:rsidRPr="00573423">
        <w:rPr>
          <w:sz w:val="22"/>
          <w:szCs w:val="22"/>
        </w:rPr>
        <w:t>мер, причастие и деепричастие; птицы и млекопитающие; оседлые, кочующие, перелетные птицы; части света и материки).</w:t>
      </w:r>
    </w:p>
    <w:p w:rsidR="000D1F1F" w:rsidRPr="00573423" w:rsidRDefault="000D1F1F" w:rsidP="000D1F1F">
      <w:pPr>
        <w:ind w:firstLine="709"/>
        <w:jc w:val="both"/>
        <w:rPr>
          <w:sz w:val="22"/>
          <w:szCs w:val="22"/>
        </w:rPr>
      </w:pPr>
      <w:r w:rsidRPr="00573423">
        <w:rPr>
          <w:rStyle w:val="c11"/>
          <w:sz w:val="22"/>
          <w:szCs w:val="22"/>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w:t>
      </w:r>
      <w:r w:rsidRPr="00573423">
        <w:rPr>
          <w:rStyle w:val="c11"/>
          <w:sz w:val="22"/>
          <w:szCs w:val="22"/>
        </w:rPr>
        <w:t>и</w:t>
      </w:r>
      <w:r w:rsidRPr="00573423">
        <w:rPr>
          <w:rStyle w:val="c11"/>
          <w:sz w:val="22"/>
          <w:szCs w:val="22"/>
        </w:rPr>
        <w:t>него кита, укажите два признака, одинаковых для обоих животных, и два признака, по которым они отлич</w:t>
      </w:r>
      <w:r w:rsidRPr="00573423">
        <w:rPr>
          <w:rStyle w:val="c11"/>
          <w:sz w:val="22"/>
          <w:szCs w:val="22"/>
        </w:rPr>
        <w:t>а</w:t>
      </w:r>
      <w:r w:rsidRPr="00573423">
        <w:rPr>
          <w:rStyle w:val="c11"/>
          <w:sz w:val="22"/>
          <w:szCs w:val="22"/>
        </w:rPr>
        <w:t>ются друг от друга).</w:t>
      </w:r>
    </w:p>
    <w:p w:rsidR="000D1F1F" w:rsidRPr="00573423" w:rsidRDefault="000D1F1F" w:rsidP="000D1F1F">
      <w:pPr>
        <w:pStyle w:val="Default"/>
        <w:ind w:firstLine="709"/>
        <w:jc w:val="both"/>
        <w:rPr>
          <w:rFonts w:cs="Times New Roman"/>
          <w:color w:val="auto"/>
          <w:sz w:val="22"/>
          <w:szCs w:val="22"/>
        </w:rPr>
      </w:pPr>
      <w:r w:rsidRPr="00573423">
        <w:rPr>
          <w:rFonts w:cs="Times New Roman"/>
          <w:color w:val="auto"/>
          <w:sz w:val="22"/>
          <w:szCs w:val="22"/>
        </w:rPr>
        <w:t>Объединение предметов и явлений в группы по определенным признакам по заданному и самосто</w:t>
      </w:r>
      <w:r w:rsidRPr="00573423">
        <w:rPr>
          <w:rFonts w:cs="Times New Roman"/>
          <w:color w:val="auto"/>
          <w:sz w:val="22"/>
          <w:szCs w:val="22"/>
        </w:rPr>
        <w:t>я</w:t>
      </w:r>
      <w:r w:rsidRPr="00573423">
        <w:rPr>
          <w:rFonts w:cs="Times New Roman"/>
          <w:color w:val="auto"/>
          <w:sz w:val="22"/>
          <w:szCs w:val="22"/>
        </w:rPr>
        <w:t>тельно найденному основанию (например, группировка слов по грамматическим признакам, группировка зв</w:t>
      </w:r>
      <w:r w:rsidRPr="00573423">
        <w:rPr>
          <w:rFonts w:cs="Times New Roman"/>
          <w:color w:val="auto"/>
          <w:sz w:val="22"/>
          <w:szCs w:val="22"/>
        </w:rPr>
        <w:t>у</w:t>
      </w:r>
      <w:r w:rsidRPr="00573423">
        <w:rPr>
          <w:rFonts w:cs="Times New Roman"/>
          <w:color w:val="auto"/>
          <w:sz w:val="22"/>
          <w:szCs w:val="22"/>
        </w:rPr>
        <w:t>ков по характерным признакам, классификация живых организмов, отнесение рек к речной системе, одуше</w:t>
      </w:r>
      <w:r w:rsidRPr="00573423">
        <w:rPr>
          <w:rFonts w:cs="Times New Roman"/>
          <w:color w:val="auto"/>
          <w:sz w:val="22"/>
          <w:szCs w:val="22"/>
        </w:rPr>
        <w:t>в</w:t>
      </w:r>
      <w:r w:rsidRPr="00573423">
        <w:rPr>
          <w:rFonts w:cs="Times New Roman"/>
          <w:color w:val="auto"/>
          <w:sz w:val="22"/>
          <w:szCs w:val="22"/>
        </w:rPr>
        <w:t>ленные и неодушевленные имена существительные).</w:t>
      </w:r>
    </w:p>
    <w:p w:rsidR="000D1F1F" w:rsidRPr="00573423" w:rsidRDefault="000D1F1F" w:rsidP="000D1F1F">
      <w:pPr>
        <w:ind w:firstLine="709"/>
        <w:jc w:val="both"/>
        <w:rPr>
          <w:sz w:val="22"/>
          <w:szCs w:val="22"/>
        </w:rPr>
      </w:pPr>
      <w:r w:rsidRPr="00573423">
        <w:rPr>
          <w:sz w:val="22"/>
          <w:szCs w:val="22"/>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w:t>
      </w:r>
      <w:r w:rsidRPr="00573423">
        <w:rPr>
          <w:sz w:val="22"/>
          <w:szCs w:val="22"/>
        </w:rPr>
        <w:t>е</w:t>
      </w:r>
      <w:r w:rsidRPr="00573423">
        <w:rPr>
          <w:sz w:val="22"/>
          <w:szCs w:val="22"/>
        </w:rPr>
        <w:t>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0D1F1F" w:rsidRPr="00573423" w:rsidRDefault="000D1F1F" w:rsidP="000D1F1F">
      <w:pPr>
        <w:pStyle w:val="Default"/>
        <w:ind w:firstLine="709"/>
        <w:jc w:val="both"/>
        <w:rPr>
          <w:rStyle w:val="c11"/>
          <w:rFonts w:eastAsia="Times New Roman" w:cs="Times New Roman"/>
          <w:color w:val="auto"/>
          <w:sz w:val="22"/>
          <w:szCs w:val="22"/>
        </w:rPr>
      </w:pPr>
      <w:r w:rsidRPr="00573423">
        <w:rPr>
          <w:rFonts w:cs="Times New Roman"/>
          <w:color w:val="auto"/>
          <w:sz w:val="22"/>
          <w:szCs w:val="22"/>
        </w:rPr>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w:t>
      </w:r>
      <w:r w:rsidRPr="00573423">
        <w:rPr>
          <w:rFonts w:cs="Times New Roman"/>
          <w:color w:val="auto"/>
          <w:sz w:val="22"/>
          <w:szCs w:val="22"/>
        </w:rPr>
        <w:t>с</w:t>
      </w:r>
      <w:r w:rsidRPr="00573423">
        <w:rPr>
          <w:rFonts w:cs="Times New Roman"/>
          <w:color w:val="auto"/>
          <w:sz w:val="22"/>
          <w:szCs w:val="22"/>
        </w:rPr>
        <w:t xml:space="preserve">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573423">
        <w:rPr>
          <w:rFonts w:eastAsia="Times New Roman" w:cs="Times New Roman"/>
          <w:color w:val="auto"/>
          <w:sz w:val="22"/>
          <w:szCs w:val="22"/>
        </w:rPr>
        <w:t>Синтезирование текста как ц</w:t>
      </w:r>
      <w:r w:rsidRPr="00573423">
        <w:rPr>
          <w:rFonts w:eastAsia="Times New Roman" w:cs="Times New Roman"/>
          <w:color w:val="auto"/>
          <w:sz w:val="22"/>
          <w:szCs w:val="22"/>
        </w:rPr>
        <w:t>е</w:t>
      </w:r>
      <w:r w:rsidRPr="00573423">
        <w:rPr>
          <w:rFonts w:eastAsia="Times New Roman" w:cs="Times New Roman"/>
          <w:color w:val="auto"/>
          <w:sz w:val="22"/>
          <w:szCs w:val="22"/>
        </w:rPr>
        <w:t>лого: установление прямых связей между событиями, причинно-следственных зависимостей на материале и</w:t>
      </w:r>
      <w:r w:rsidRPr="00573423">
        <w:rPr>
          <w:rFonts w:eastAsia="Times New Roman" w:cs="Times New Roman"/>
          <w:color w:val="auto"/>
          <w:sz w:val="22"/>
          <w:szCs w:val="22"/>
        </w:rPr>
        <w:t>с</w:t>
      </w:r>
      <w:r w:rsidRPr="00573423">
        <w:rPr>
          <w:rFonts w:eastAsia="Times New Roman" w:cs="Times New Roman"/>
          <w:color w:val="auto"/>
          <w:sz w:val="22"/>
          <w:szCs w:val="22"/>
        </w:rPr>
        <w:t>торических и естественно-научных текстов.</w:t>
      </w:r>
    </w:p>
    <w:p w:rsidR="000D1F1F" w:rsidRPr="00573423" w:rsidRDefault="000D1F1F" w:rsidP="000D1F1F">
      <w:pPr>
        <w:ind w:firstLine="709"/>
        <w:jc w:val="both"/>
        <w:rPr>
          <w:rStyle w:val="c11"/>
          <w:sz w:val="22"/>
          <w:szCs w:val="22"/>
        </w:rPr>
      </w:pPr>
      <w:r w:rsidRPr="00573423">
        <w:rPr>
          <w:rStyle w:val="c11"/>
          <w:sz w:val="22"/>
          <w:szCs w:val="22"/>
        </w:rPr>
        <w:t xml:space="preserve">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w:t>
      </w:r>
      <w:r w:rsidRPr="00573423">
        <w:rPr>
          <w:rStyle w:val="c11"/>
          <w:sz w:val="22"/>
          <w:szCs w:val="22"/>
        </w:rPr>
        <w:lastRenderedPageBreak/>
        <w:t>Скорость движения волны достигает до 800 км/ч. У берега ее высота может достичь несколько десятков ме</w:t>
      </w:r>
      <w:r w:rsidRPr="00573423">
        <w:rPr>
          <w:rStyle w:val="c11"/>
          <w:sz w:val="22"/>
          <w:szCs w:val="22"/>
        </w:rPr>
        <w:t>т</w:t>
      </w:r>
      <w:r w:rsidRPr="00573423">
        <w:rPr>
          <w:rStyle w:val="c11"/>
          <w:sz w:val="22"/>
          <w:szCs w:val="22"/>
        </w:rPr>
        <w:t>ров. Поэтому цунами представляет большую опасность для прибрежных районов).</w:t>
      </w:r>
    </w:p>
    <w:p w:rsidR="000D1F1F" w:rsidRPr="00573423" w:rsidRDefault="000D1F1F" w:rsidP="000D1F1F">
      <w:pPr>
        <w:ind w:firstLine="709"/>
        <w:jc w:val="both"/>
        <w:rPr>
          <w:sz w:val="22"/>
          <w:szCs w:val="22"/>
        </w:rPr>
      </w:pPr>
      <w:r w:rsidRPr="00573423">
        <w:rPr>
          <w:sz w:val="22"/>
          <w:szCs w:val="22"/>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0D1F1F" w:rsidRPr="00573423" w:rsidRDefault="000D1F1F" w:rsidP="000D1F1F">
      <w:pPr>
        <w:ind w:firstLine="709"/>
        <w:jc w:val="both"/>
        <w:rPr>
          <w:rFonts w:eastAsia="Calibri"/>
          <w:b/>
          <w:bCs/>
          <w:sz w:val="22"/>
          <w:szCs w:val="22"/>
          <w:shd w:val="clear" w:color="auto" w:fill="FFFFFF"/>
        </w:rPr>
      </w:pPr>
      <w:r w:rsidRPr="00573423">
        <w:rPr>
          <w:rFonts w:eastAsia="Calibri"/>
          <w:b/>
          <w:bCs/>
          <w:sz w:val="22"/>
          <w:szCs w:val="22"/>
          <w:shd w:val="clear" w:color="auto" w:fill="FFFFFF"/>
        </w:rPr>
        <w:t>Раздел «Коррекция и развитие базовых логических действий и мыслительных операций обо</w:t>
      </w:r>
      <w:r w:rsidRPr="00573423">
        <w:rPr>
          <w:rFonts w:eastAsia="Calibri"/>
          <w:b/>
          <w:bCs/>
          <w:sz w:val="22"/>
          <w:szCs w:val="22"/>
          <w:shd w:val="clear" w:color="auto" w:fill="FFFFFF"/>
        </w:rPr>
        <w:t>б</w:t>
      </w:r>
      <w:r w:rsidRPr="00573423">
        <w:rPr>
          <w:rFonts w:eastAsia="Calibri"/>
          <w:b/>
          <w:bCs/>
          <w:sz w:val="22"/>
          <w:szCs w:val="22"/>
          <w:shd w:val="clear" w:color="auto" w:fill="FFFFFF"/>
        </w:rPr>
        <w:t>щения, абстрагирования, конкретизации»</w:t>
      </w:r>
    </w:p>
    <w:p w:rsidR="000D1F1F" w:rsidRPr="00573423" w:rsidRDefault="000D1F1F" w:rsidP="000D1F1F">
      <w:pPr>
        <w:ind w:firstLine="709"/>
        <w:jc w:val="both"/>
        <w:rPr>
          <w:sz w:val="22"/>
          <w:szCs w:val="22"/>
        </w:rPr>
      </w:pPr>
      <w:r w:rsidRPr="00573423">
        <w:rPr>
          <w:sz w:val="22"/>
          <w:szCs w:val="22"/>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0D1F1F" w:rsidRPr="00573423" w:rsidRDefault="000D1F1F" w:rsidP="000D1F1F">
      <w:pPr>
        <w:ind w:firstLine="709"/>
        <w:jc w:val="both"/>
        <w:rPr>
          <w:sz w:val="22"/>
          <w:szCs w:val="22"/>
        </w:rPr>
      </w:pPr>
      <w:r w:rsidRPr="00573423">
        <w:rPr>
          <w:sz w:val="22"/>
          <w:szCs w:val="22"/>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0D1F1F" w:rsidRPr="00573423" w:rsidRDefault="000D1F1F" w:rsidP="000D1F1F">
      <w:pPr>
        <w:ind w:firstLine="709"/>
        <w:jc w:val="both"/>
        <w:rPr>
          <w:sz w:val="22"/>
          <w:szCs w:val="22"/>
        </w:rPr>
      </w:pPr>
      <w:r w:rsidRPr="00573423">
        <w:rPr>
          <w:sz w:val="22"/>
          <w:szCs w:val="22"/>
        </w:rPr>
        <w:t>Установление логических связей между понятиями, определение причинно-следственных зависим</w:t>
      </w:r>
      <w:r w:rsidRPr="00573423">
        <w:rPr>
          <w:sz w:val="22"/>
          <w:szCs w:val="22"/>
        </w:rPr>
        <w:t>о</w:t>
      </w:r>
      <w:r w:rsidRPr="00573423">
        <w:rPr>
          <w:sz w:val="22"/>
          <w:szCs w:val="22"/>
        </w:rPr>
        <w:t>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w:t>
      </w:r>
      <w:r w:rsidRPr="00573423">
        <w:rPr>
          <w:sz w:val="22"/>
          <w:szCs w:val="22"/>
        </w:rPr>
        <w:t>д</w:t>
      </w:r>
      <w:r w:rsidRPr="00573423">
        <w:rPr>
          <w:sz w:val="22"/>
          <w:szCs w:val="22"/>
        </w:rPr>
        <w:t>метов естественно-научного цикла (травы, многолетние травы, лютик; водные растения, лотос).</w:t>
      </w:r>
    </w:p>
    <w:p w:rsidR="000D1F1F" w:rsidRPr="00573423" w:rsidRDefault="000D1F1F" w:rsidP="000D1F1F">
      <w:pPr>
        <w:ind w:firstLine="709"/>
        <w:jc w:val="both"/>
        <w:rPr>
          <w:sz w:val="22"/>
          <w:szCs w:val="22"/>
        </w:rPr>
      </w:pPr>
      <w:r w:rsidRPr="00573423">
        <w:rPr>
          <w:sz w:val="22"/>
          <w:szCs w:val="22"/>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0D1F1F" w:rsidRPr="00573423" w:rsidRDefault="000D1F1F" w:rsidP="000D1F1F">
      <w:pPr>
        <w:ind w:firstLine="709"/>
        <w:jc w:val="both"/>
        <w:rPr>
          <w:rFonts w:eastAsia="Calibri"/>
          <w:b/>
          <w:bCs/>
          <w:sz w:val="22"/>
          <w:szCs w:val="22"/>
          <w:shd w:val="clear" w:color="auto" w:fill="FFFFFF"/>
        </w:rPr>
      </w:pPr>
      <w:r w:rsidRPr="00573423">
        <w:rPr>
          <w:sz w:val="22"/>
          <w:szCs w:val="22"/>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0D1F1F" w:rsidRPr="00573423" w:rsidRDefault="000D1F1F" w:rsidP="000D1F1F">
      <w:pPr>
        <w:ind w:firstLine="709"/>
        <w:jc w:val="both"/>
        <w:rPr>
          <w:rFonts w:eastAsia="Calibri"/>
          <w:b/>
          <w:bCs/>
          <w:sz w:val="22"/>
          <w:szCs w:val="22"/>
          <w:shd w:val="clear" w:color="auto" w:fill="FFFFFF"/>
        </w:rPr>
      </w:pPr>
      <w:r w:rsidRPr="00573423">
        <w:rPr>
          <w:rFonts w:eastAsia="Calibri"/>
          <w:b/>
          <w:bCs/>
          <w:sz w:val="22"/>
          <w:szCs w:val="22"/>
          <w:shd w:val="clear" w:color="auto" w:fill="FFFFFF"/>
        </w:rPr>
        <w:t>Раздел «Развитие логических умений делать суждения, умозаключение, подводить под понятие»</w:t>
      </w:r>
    </w:p>
    <w:p w:rsidR="000D1F1F" w:rsidRPr="00573423" w:rsidRDefault="000D1F1F" w:rsidP="000D1F1F">
      <w:pPr>
        <w:ind w:firstLine="709"/>
        <w:contextualSpacing/>
        <w:jc w:val="both"/>
        <w:rPr>
          <w:sz w:val="22"/>
          <w:szCs w:val="22"/>
        </w:rPr>
      </w:pPr>
      <w:r w:rsidRPr="00573423">
        <w:rPr>
          <w:sz w:val="22"/>
          <w:szCs w:val="22"/>
        </w:rP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w:t>
      </w:r>
      <w:r w:rsidRPr="00573423">
        <w:rPr>
          <w:sz w:val="22"/>
          <w:szCs w:val="22"/>
        </w:rPr>
        <w:t>е</w:t>
      </w:r>
      <w:r w:rsidRPr="00573423">
        <w:rPr>
          <w:sz w:val="22"/>
          <w:szCs w:val="22"/>
        </w:rPr>
        <w:t xml:space="preserve">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0D1F1F" w:rsidRPr="00573423" w:rsidRDefault="000D1F1F" w:rsidP="000D1F1F">
      <w:pPr>
        <w:ind w:firstLine="709"/>
        <w:jc w:val="both"/>
        <w:rPr>
          <w:sz w:val="22"/>
          <w:szCs w:val="22"/>
        </w:rPr>
      </w:pPr>
      <w:r w:rsidRPr="00573423">
        <w:rPr>
          <w:sz w:val="22"/>
          <w:szCs w:val="22"/>
        </w:rPr>
        <w:t xml:space="preserve">Умозаключение из двух и более посылок с опорой на словесное описание (все </w:t>
      </w:r>
      <w:r w:rsidRPr="00573423">
        <w:rPr>
          <w:sz w:val="22"/>
          <w:szCs w:val="22"/>
          <w:lang w:val="en-US"/>
        </w:rPr>
        <w:t>A</w:t>
      </w:r>
      <w:r w:rsidRPr="00573423">
        <w:rPr>
          <w:sz w:val="22"/>
          <w:szCs w:val="22"/>
        </w:rPr>
        <w:t xml:space="preserve"> – В, все В – С, след</w:t>
      </w:r>
      <w:r w:rsidRPr="00573423">
        <w:rPr>
          <w:sz w:val="22"/>
          <w:szCs w:val="22"/>
        </w:rPr>
        <w:t>о</w:t>
      </w:r>
      <w:r w:rsidRPr="00573423">
        <w:rPr>
          <w:sz w:val="22"/>
          <w:szCs w:val="22"/>
        </w:rPr>
        <w:t>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w:t>
      </w:r>
      <w:r w:rsidRPr="00573423">
        <w:rPr>
          <w:sz w:val="22"/>
          <w:szCs w:val="22"/>
        </w:rPr>
        <w:t>ь</w:t>
      </w:r>
      <w:r w:rsidRPr="00573423">
        <w:rPr>
          <w:sz w:val="22"/>
          <w:szCs w:val="22"/>
        </w:rPr>
        <w:t>ное, …). Индуктивные и дедуктивные умозаключения.</w:t>
      </w:r>
    </w:p>
    <w:p w:rsidR="000D1F1F" w:rsidRPr="00573423" w:rsidRDefault="000D1F1F" w:rsidP="000D1F1F">
      <w:pPr>
        <w:ind w:firstLine="709"/>
        <w:jc w:val="both"/>
        <w:rPr>
          <w:sz w:val="22"/>
          <w:szCs w:val="22"/>
        </w:rPr>
      </w:pPr>
      <w:r w:rsidRPr="00573423">
        <w:rPr>
          <w:sz w:val="22"/>
          <w:szCs w:val="22"/>
        </w:rPr>
        <w:t>Суждения с логическими связками «и, или, не». Применение отрицания в суждениях. Определение и</w:t>
      </w:r>
      <w:r w:rsidRPr="00573423">
        <w:rPr>
          <w:sz w:val="22"/>
          <w:szCs w:val="22"/>
        </w:rPr>
        <w:t>с</w:t>
      </w:r>
      <w:r w:rsidRPr="00573423">
        <w:rPr>
          <w:sz w:val="22"/>
          <w:szCs w:val="22"/>
        </w:rPr>
        <w:t>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w:t>
      </w:r>
      <w:r w:rsidRPr="00573423">
        <w:rPr>
          <w:sz w:val="22"/>
          <w:szCs w:val="22"/>
        </w:rPr>
        <w:t>е</w:t>
      </w:r>
      <w:r w:rsidRPr="00573423">
        <w:rPr>
          <w:sz w:val="22"/>
          <w:szCs w:val="22"/>
        </w:rPr>
        <w:t>ний.</w:t>
      </w:r>
    </w:p>
    <w:p w:rsidR="000D1F1F" w:rsidRPr="00573423" w:rsidRDefault="000D1F1F" w:rsidP="000D1F1F">
      <w:pPr>
        <w:ind w:firstLine="709"/>
        <w:jc w:val="both"/>
        <w:rPr>
          <w:sz w:val="22"/>
          <w:szCs w:val="22"/>
        </w:rPr>
      </w:pPr>
      <w:r w:rsidRPr="00573423">
        <w:rPr>
          <w:sz w:val="22"/>
          <w:szCs w:val="22"/>
        </w:rPr>
        <w:t>Формулирование вывода на основе резюмирования информации.</w:t>
      </w:r>
    </w:p>
    <w:p w:rsidR="000D1F1F" w:rsidRPr="00573423" w:rsidRDefault="000D1F1F" w:rsidP="000D1F1F">
      <w:pPr>
        <w:ind w:firstLine="709"/>
        <w:jc w:val="both"/>
        <w:rPr>
          <w:sz w:val="22"/>
          <w:szCs w:val="22"/>
        </w:rPr>
      </w:pPr>
      <w:r w:rsidRPr="00573423">
        <w:rPr>
          <w:sz w:val="22"/>
          <w:szCs w:val="22"/>
        </w:rPr>
        <w:t>Обоснование собственной точки зрения по вопросу в тексте, относительно позиции автора текста.</w:t>
      </w:r>
    </w:p>
    <w:p w:rsidR="000D1F1F" w:rsidRPr="00573423" w:rsidRDefault="000D1F1F" w:rsidP="000D1F1F">
      <w:pPr>
        <w:ind w:firstLine="709"/>
        <w:jc w:val="both"/>
        <w:rPr>
          <w:sz w:val="22"/>
          <w:szCs w:val="22"/>
        </w:rPr>
      </w:pPr>
      <w:r w:rsidRPr="00573423">
        <w:rPr>
          <w:sz w:val="22"/>
          <w:szCs w:val="22"/>
        </w:rPr>
        <w:t>Обоснование суждения, нахождение подтверждения в виде примеров из текста.</w:t>
      </w:r>
    </w:p>
    <w:p w:rsidR="000D1F1F" w:rsidRPr="00573423" w:rsidRDefault="000D1F1F" w:rsidP="000D1F1F">
      <w:pPr>
        <w:ind w:firstLine="709"/>
        <w:jc w:val="both"/>
        <w:rPr>
          <w:rFonts w:eastAsia="Calibri"/>
          <w:b/>
          <w:bCs/>
          <w:sz w:val="22"/>
          <w:szCs w:val="22"/>
          <w:shd w:val="clear" w:color="auto" w:fill="FFFFFF"/>
        </w:rPr>
      </w:pPr>
      <w:r w:rsidRPr="00573423">
        <w:rPr>
          <w:sz w:val="22"/>
          <w:szCs w:val="22"/>
        </w:rPr>
        <w:t>Алгоритм подведения под определение учебного понятия через обобщение существенных признаков и установление связи между ними.</w:t>
      </w:r>
    </w:p>
    <w:p w:rsidR="000D1F1F" w:rsidRPr="00573423" w:rsidRDefault="000D1F1F" w:rsidP="000D1F1F">
      <w:pPr>
        <w:ind w:firstLine="709"/>
        <w:jc w:val="both"/>
        <w:rPr>
          <w:b/>
          <w:bCs/>
          <w:sz w:val="22"/>
          <w:szCs w:val="22"/>
        </w:rPr>
      </w:pPr>
      <w:r w:rsidRPr="00573423">
        <w:rPr>
          <w:b/>
          <w:bCs/>
          <w:sz w:val="22"/>
          <w:szCs w:val="22"/>
        </w:rPr>
        <w:t xml:space="preserve">Раздел </w:t>
      </w:r>
      <w:r w:rsidRPr="00573423">
        <w:rPr>
          <w:sz w:val="22"/>
          <w:szCs w:val="22"/>
        </w:rPr>
        <w:t>«</w:t>
      </w:r>
      <w:r w:rsidRPr="00573423">
        <w:rPr>
          <w:b/>
          <w:bCs/>
          <w:sz w:val="22"/>
          <w:szCs w:val="22"/>
        </w:rPr>
        <w:t>Развитие способности к пониманию скрытого смысла пословиц, поговорок, метафор и текстов»</w:t>
      </w:r>
    </w:p>
    <w:p w:rsidR="000D1F1F" w:rsidRPr="00573423" w:rsidRDefault="000D1F1F" w:rsidP="000D1F1F">
      <w:pPr>
        <w:pStyle w:val="af4"/>
        <w:spacing w:before="0" w:beforeAutospacing="0" w:after="0" w:afterAutospacing="0"/>
        <w:ind w:firstLine="709"/>
        <w:jc w:val="both"/>
        <w:rPr>
          <w:sz w:val="22"/>
          <w:szCs w:val="22"/>
        </w:rPr>
      </w:pPr>
      <w:r w:rsidRPr="00573423">
        <w:rPr>
          <w:sz w:val="22"/>
          <w:szCs w:val="22"/>
        </w:rPr>
        <w:t>Выделение и пояснение обобщено-образного выражения, заключенного в пословице, поговорке, мет</w:t>
      </w:r>
      <w:r w:rsidRPr="00573423">
        <w:rPr>
          <w:sz w:val="22"/>
          <w:szCs w:val="22"/>
        </w:rPr>
        <w:t>а</w:t>
      </w:r>
      <w:r w:rsidRPr="00573423">
        <w:rPr>
          <w:sz w:val="22"/>
          <w:szCs w:val="22"/>
        </w:rPr>
        <w:t>форе на примере широко употребляемых пословиц, поговорок, метафор. Умение понимать содержание посл</w:t>
      </w:r>
      <w:r w:rsidRPr="00573423">
        <w:rPr>
          <w:sz w:val="22"/>
          <w:szCs w:val="22"/>
        </w:rPr>
        <w:t>о</w:t>
      </w:r>
      <w:r w:rsidRPr="00573423">
        <w:rPr>
          <w:sz w:val="22"/>
          <w:szCs w:val="22"/>
        </w:rPr>
        <w:t>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0D1F1F" w:rsidRPr="00573423" w:rsidRDefault="000D1F1F" w:rsidP="000D1F1F">
      <w:pPr>
        <w:pStyle w:val="af4"/>
        <w:spacing w:before="0" w:beforeAutospacing="0" w:after="0" w:afterAutospacing="0"/>
        <w:ind w:firstLine="709"/>
        <w:jc w:val="both"/>
        <w:rPr>
          <w:sz w:val="22"/>
          <w:szCs w:val="22"/>
        </w:rPr>
      </w:pPr>
      <w:r w:rsidRPr="00573423">
        <w:rPr>
          <w:sz w:val="22"/>
          <w:szCs w:val="22"/>
        </w:rPr>
        <w:t>Понимание нравственного смысла пословиц и поговорок. Выделение и объяснение оценочных сужд</w:t>
      </w:r>
      <w:r w:rsidRPr="00573423">
        <w:rPr>
          <w:sz w:val="22"/>
          <w:szCs w:val="22"/>
        </w:rPr>
        <w:t>е</w:t>
      </w:r>
      <w:r w:rsidRPr="00573423">
        <w:rPr>
          <w:sz w:val="22"/>
          <w:szCs w:val="22"/>
        </w:rPr>
        <w:t>ний, заключенных в пословицах и поговорках.</w:t>
      </w:r>
    </w:p>
    <w:p w:rsidR="000D1F1F" w:rsidRPr="00573423" w:rsidRDefault="000D1F1F" w:rsidP="00573423">
      <w:pPr>
        <w:ind w:firstLine="709"/>
        <w:jc w:val="both"/>
        <w:rPr>
          <w:sz w:val="22"/>
          <w:szCs w:val="22"/>
        </w:rPr>
      </w:pPr>
      <w:r w:rsidRPr="00573423">
        <w:rPr>
          <w:sz w:val="22"/>
          <w:szCs w:val="22"/>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0D1F1F" w:rsidRPr="00573423" w:rsidRDefault="000D1F1F" w:rsidP="000D1F1F">
      <w:pPr>
        <w:ind w:firstLine="709"/>
        <w:jc w:val="both"/>
        <w:rPr>
          <w:b/>
          <w:bCs/>
          <w:sz w:val="22"/>
          <w:szCs w:val="22"/>
        </w:rPr>
      </w:pPr>
      <w:r w:rsidRPr="00573423">
        <w:rPr>
          <w:b/>
          <w:bCs/>
          <w:sz w:val="22"/>
          <w:szCs w:val="22"/>
        </w:rPr>
        <w:t xml:space="preserve">Модуль «Коррекция и развитие познавательной деятельности на учебном материале» </w:t>
      </w:r>
    </w:p>
    <w:p w:rsidR="000D1F1F" w:rsidRPr="00573423" w:rsidRDefault="000D1F1F" w:rsidP="000D1F1F">
      <w:pPr>
        <w:ind w:firstLine="709"/>
        <w:jc w:val="both"/>
        <w:rPr>
          <w:b/>
          <w:bCs/>
          <w:sz w:val="22"/>
          <w:szCs w:val="22"/>
        </w:rPr>
      </w:pPr>
      <w:r w:rsidRPr="00573423">
        <w:rPr>
          <w:b/>
          <w:bCs/>
          <w:sz w:val="22"/>
          <w:szCs w:val="22"/>
        </w:rPr>
        <w:t>Раздел «Познавательные действия при работе с алгоритмами»</w:t>
      </w:r>
    </w:p>
    <w:p w:rsidR="000D1F1F" w:rsidRPr="00573423" w:rsidRDefault="000D1F1F" w:rsidP="000D1F1F">
      <w:pPr>
        <w:ind w:firstLine="709"/>
        <w:jc w:val="both"/>
        <w:rPr>
          <w:sz w:val="22"/>
          <w:szCs w:val="22"/>
        </w:rPr>
      </w:pPr>
      <w:r w:rsidRPr="00573423">
        <w:rPr>
          <w:sz w:val="22"/>
          <w:szCs w:val="22"/>
        </w:rPr>
        <w:t>Определение последовательности выполнения действий и составление простых и сложных инстру</w:t>
      </w:r>
      <w:r w:rsidRPr="00573423">
        <w:rPr>
          <w:sz w:val="22"/>
          <w:szCs w:val="22"/>
        </w:rPr>
        <w:t>к</w:t>
      </w:r>
      <w:r w:rsidRPr="00573423">
        <w:rPr>
          <w:sz w:val="22"/>
          <w:szCs w:val="22"/>
        </w:rPr>
        <w:t>ций. Отработка навыка работы с алгоритмом применения правила по визуальной опоре (например, правоп</w:t>
      </w:r>
      <w:r w:rsidRPr="00573423">
        <w:rPr>
          <w:sz w:val="22"/>
          <w:szCs w:val="22"/>
        </w:rPr>
        <w:t>и</w:t>
      </w:r>
      <w:r w:rsidRPr="00573423">
        <w:rPr>
          <w:sz w:val="22"/>
          <w:szCs w:val="22"/>
        </w:rPr>
        <w:lastRenderedPageBreak/>
        <w:t>сание падежных окончаний существительных, письменный прием деления многозначного числа на двузна</w:t>
      </w:r>
      <w:r w:rsidRPr="00573423">
        <w:rPr>
          <w:sz w:val="22"/>
          <w:szCs w:val="22"/>
        </w:rPr>
        <w:t>ч</w:t>
      </w:r>
      <w:r w:rsidRPr="00573423">
        <w:rPr>
          <w:sz w:val="22"/>
          <w:szCs w:val="22"/>
        </w:rPr>
        <w:t>ное; определение спряжения глагола; буквы е-и в корнях с чередованием).</w:t>
      </w:r>
    </w:p>
    <w:p w:rsidR="000D1F1F" w:rsidRPr="00573423" w:rsidRDefault="0057380B" w:rsidP="000D1F1F">
      <w:pPr>
        <w:ind w:firstLine="709"/>
        <w:jc w:val="both"/>
        <w:rPr>
          <w:sz w:val="22"/>
          <w:szCs w:val="22"/>
        </w:rPr>
      </w:pPr>
      <w:r>
        <w:rPr>
          <w:sz w:val="22"/>
          <w:szCs w:val="22"/>
        </w:rPr>
        <w:t xml:space="preserve">Знакомство с разным </w:t>
      </w:r>
      <w:r w:rsidR="000D1F1F" w:rsidRPr="00573423">
        <w:rPr>
          <w:sz w:val="22"/>
          <w:szCs w:val="22"/>
        </w:rPr>
        <w:t>видами учебных алгоритмов и закрепление их использования при работе с пр</w:t>
      </w:r>
      <w:r w:rsidR="000D1F1F" w:rsidRPr="00573423">
        <w:rPr>
          <w:sz w:val="22"/>
          <w:szCs w:val="22"/>
        </w:rPr>
        <w:t>а</w:t>
      </w:r>
      <w:r w:rsidR="000D1F1F" w:rsidRPr="00573423">
        <w:rPr>
          <w:sz w:val="22"/>
          <w:szCs w:val="22"/>
        </w:rPr>
        <w:t>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w:t>
      </w:r>
      <w:r w:rsidR="000D1F1F" w:rsidRPr="00573423">
        <w:rPr>
          <w:sz w:val="22"/>
          <w:szCs w:val="22"/>
        </w:rPr>
        <w:t>е</w:t>
      </w:r>
      <w:r w:rsidR="000D1F1F" w:rsidRPr="00573423">
        <w:rPr>
          <w:sz w:val="22"/>
          <w:szCs w:val="22"/>
        </w:rPr>
        <w:t>стоимения, прилагательного, причастия).</w:t>
      </w:r>
    </w:p>
    <w:p w:rsidR="000D1F1F" w:rsidRPr="00573423" w:rsidRDefault="000D1F1F" w:rsidP="000D1F1F">
      <w:pPr>
        <w:ind w:firstLine="709"/>
        <w:jc w:val="both"/>
        <w:rPr>
          <w:sz w:val="22"/>
          <w:szCs w:val="22"/>
        </w:rPr>
      </w:pPr>
      <w:r w:rsidRPr="00573423">
        <w:rPr>
          <w:sz w:val="22"/>
          <w:szCs w:val="22"/>
        </w:rPr>
        <w:t>Определение понятия по заданному алгоритму на изучаемом программном материале (например, п</w:t>
      </w:r>
      <w:r w:rsidRPr="00573423">
        <w:rPr>
          <w:sz w:val="22"/>
          <w:szCs w:val="22"/>
        </w:rPr>
        <w:t>а</w:t>
      </w:r>
      <w:r w:rsidRPr="00573423">
        <w:rPr>
          <w:sz w:val="22"/>
          <w:szCs w:val="22"/>
        </w:rPr>
        <w:t>раллелограмм; словообразование; революция).</w:t>
      </w:r>
    </w:p>
    <w:p w:rsidR="000D1F1F" w:rsidRPr="00573423" w:rsidRDefault="000D1F1F" w:rsidP="000D1F1F">
      <w:pPr>
        <w:ind w:firstLine="709"/>
        <w:jc w:val="both"/>
        <w:rPr>
          <w:b/>
          <w:bCs/>
          <w:sz w:val="22"/>
          <w:szCs w:val="22"/>
        </w:rPr>
      </w:pPr>
      <w:r w:rsidRPr="00573423">
        <w:rPr>
          <w:b/>
          <w:bCs/>
          <w:sz w:val="22"/>
          <w:szCs w:val="22"/>
        </w:rPr>
        <w:t>Раздел «Познавательные действия при работе с информацией, коррекция и развитие познав</w:t>
      </w:r>
      <w:r w:rsidRPr="00573423">
        <w:rPr>
          <w:b/>
          <w:bCs/>
          <w:sz w:val="22"/>
          <w:szCs w:val="22"/>
        </w:rPr>
        <w:t>а</w:t>
      </w:r>
      <w:r w:rsidRPr="00573423">
        <w:rPr>
          <w:b/>
          <w:bCs/>
          <w:sz w:val="22"/>
          <w:szCs w:val="22"/>
        </w:rPr>
        <w:t>тельных процессов»</w:t>
      </w:r>
    </w:p>
    <w:p w:rsidR="000D1F1F" w:rsidRPr="00573423" w:rsidRDefault="000D1F1F" w:rsidP="000D1F1F">
      <w:pPr>
        <w:ind w:firstLine="709"/>
        <w:jc w:val="both"/>
        <w:rPr>
          <w:sz w:val="22"/>
          <w:szCs w:val="22"/>
        </w:rPr>
      </w:pPr>
      <w:r w:rsidRPr="00573423">
        <w:rPr>
          <w:rFonts w:eastAsia="Calibri"/>
          <w:bCs/>
          <w:sz w:val="22"/>
          <w:szCs w:val="22"/>
        </w:rPr>
        <w:t>Анализ и сопоставление зрительно воспринимаемых объектов (идентификация, сличение, восполн</w:t>
      </w:r>
      <w:r w:rsidRPr="00573423">
        <w:rPr>
          <w:rFonts w:eastAsia="Calibri"/>
          <w:bCs/>
          <w:sz w:val="22"/>
          <w:szCs w:val="22"/>
        </w:rPr>
        <w:t>е</w:t>
      </w:r>
      <w:r w:rsidRPr="00573423">
        <w:rPr>
          <w:rFonts w:eastAsia="Calibri"/>
          <w:bCs/>
          <w:sz w:val="22"/>
          <w:szCs w:val="22"/>
        </w:rPr>
        <w:t xml:space="preserve">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573423">
        <w:rPr>
          <w:sz w:val="22"/>
          <w:szCs w:val="22"/>
        </w:rPr>
        <w:t>Анализ и восполнение пространственных образов.</w:t>
      </w:r>
    </w:p>
    <w:p w:rsidR="000D1F1F" w:rsidRPr="00573423" w:rsidRDefault="000D1F1F" w:rsidP="000D1F1F">
      <w:pPr>
        <w:pStyle w:val="a7"/>
        <w:ind w:left="17" w:right="38" w:firstLine="709"/>
        <w:jc w:val="both"/>
        <w:rPr>
          <w:sz w:val="22"/>
          <w:szCs w:val="22"/>
        </w:rPr>
      </w:pPr>
      <w:r w:rsidRPr="00573423">
        <w:rPr>
          <w:sz w:val="22"/>
          <w:szCs w:val="22"/>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w:t>
      </w:r>
      <w:r w:rsidRPr="00573423">
        <w:rPr>
          <w:sz w:val="22"/>
          <w:szCs w:val="22"/>
        </w:rPr>
        <w:t>а</w:t>
      </w:r>
      <w:r w:rsidRPr="00573423">
        <w:rPr>
          <w:sz w:val="22"/>
          <w:szCs w:val="22"/>
        </w:rPr>
        <w:t>ния и воспроизведения информацией на учебном материале: выделение опорных слов, воспроизведения те</w:t>
      </w:r>
      <w:r w:rsidRPr="00573423">
        <w:rPr>
          <w:sz w:val="22"/>
          <w:szCs w:val="22"/>
        </w:rPr>
        <w:t>к</w:t>
      </w:r>
      <w:r w:rsidRPr="00573423">
        <w:rPr>
          <w:sz w:val="22"/>
          <w:szCs w:val="22"/>
        </w:rPr>
        <w:t>ста по опорным словам и др.</w:t>
      </w:r>
    </w:p>
    <w:p w:rsidR="000D1F1F" w:rsidRPr="00573423" w:rsidRDefault="000D1F1F" w:rsidP="000D1F1F">
      <w:pPr>
        <w:ind w:firstLine="709"/>
        <w:jc w:val="both"/>
        <w:rPr>
          <w:rFonts w:eastAsia="Calibri"/>
          <w:bCs/>
          <w:sz w:val="22"/>
          <w:szCs w:val="22"/>
        </w:rPr>
      </w:pPr>
      <w:r w:rsidRPr="00573423">
        <w:rPr>
          <w:rFonts w:eastAsia="Calibri"/>
          <w:bCs/>
          <w:sz w:val="22"/>
          <w:szCs w:val="22"/>
        </w:rPr>
        <w:t>Анализ и переработка познавательной и учебной информации. О</w:t>
      </w:r>
      <w:r w:rsidRPr="00573423">
        <w:rPr>
          <w:sz w:val="22"/>
          <w:szCs w:val="22"/>
        </w:rPr>
        <w:t>риентировка в содержании справо</w:t>
      </w:r>
      <w:r w:rsidRPr="00573423">
        <w:rPr>
          <w:sz w:val="22"/>
          <w:szCs w:val="22"/>
        </w:rPr>
        <w:t>ч</w:t>
      </w:r>
      <w:r w:rsidRPr="00573423">
        <w:rPr>
          <w:sz w:val="22"/>
          <w:szCs w:val="22"/>
        </w:rPr>
        <w:t xml:space="preserve">ной информации, </w:t>
      </w:r>
      <w:bookmarkStart w:id="452" w:name="_Hlk49087923"/>
      <w:r w:rsidRPr="00573423">
        <w:rPr>
          <w:sz w:val="22"/>
          <w:szCs w:val="22"/>
        </w:rPr>
        <w:t xml:space="preserve">нахождение в источнике ответов на вопросы с использованием </w:t>
      </w:r>
      <w:bookmarkEnd w:id="452"/>
      <w:r w:rsidRPr="00573423">
        <w:rPr>
          <w:sz w:val="22"/>
          <w:szCs w:val="22"/>
        </w:rPr>
        <w:t>явно заданной информации.</w:t>
      </w:r>
    </w:p>
    <w:p w:rsidR="000D1F1F" w:rsidRPr="00573423" w:rsidRDefault="000D1F1F" w:rsidP="000D1F1F">
      <w:pPr>
        <w:ind w:firstLine="709"/>
        <w:jc w:val="both"/>
        <w:rPr>
          <w:sz w:val="22"/>
          <w:szCs w:val="22"/>
        </w:rPr>
      </w:pPr>
      <w:r w:rsidRPr="00573423">
        <w:rPr>
          <w:sz w:val="22"/>
          <w:szCs w:val="22"/>
        </w:rPr>
        <w:t>Проведение учебных действий по работе с информацией: нахождение и извлечение заданной инфо</w:t>
      </w:r>
      <w:r w:rsidRPr="00573423">
        <w:rPr>
          <w:sz w:val="22"/>
          <w:szCs w:val="22"/>
        </w:rPr>
        <w:t>р</w:t>
      </w:r>
      <w:r w:rsidRPr="00573423">
        <w:rPr>
          <w:sz w:val="22"/>
          <w:szCs w:val="22"/>
        </w:rPr>
        <w:t>мации в соответствии с инструкцией; определение места искомой информации (выборочное чтение, нахожд</w:t>
      </w:r>
      <w:r w:rsidRPr="00573423">
        <w:rPr>
          <w:sz w:val="22"/>
          <w:szCs w:val="22"/>
        </w:rPr>
        <w:t>е</w:t>
      </w:r>
      <w:r w:rsidRPr="00573423">
        <w:rPr>
          <w:sz w:val="22"/>
          <w:szCs w:val="22"/>
        </w:rPr>
        <w:t>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w:t>
      </w:r>
      <w:r w:rsidRPr="00573423">
        <w:rPr>
          <w:sz w:val="22"/>
          <w:szCs w:val="22"/>
        </w:rPr>
        <w:t>а</w:t>
      </w:r>
      <w:r w:rsidRPr="00573423">
        <w:rPr>
          <w:sz w:val="22"/>
          <w:szCs w:val="22"/>
        </w:rPr>
        <w:t>точности информации для решения практических задач.</w:t>
      </w:r>
    </w:p>
    <w:p w:rsidR="000D1F1F" w:rsidRPr="00573423" w:rsidRDefault="000D1F1F" w:rsidP="000D1F1F">
      <w:pPr>
        <w:ind w:firstLine="709"/>
        <w:jc w:val="both"/>
        <w:rPr>
          <w:sz w:val="22"/>
          <w:szCs w:val="22"/>
        </w:rPr>
      </w:pPr>
      <w:r w:rsidRPr="00573423">
        <w:rPr>
          <w:sz w:val="22"/>
          <w:szCs w:val="22"/>
        </w:rPr>
        <w:t>Логические приемы работы с информацией: формулирование поискового запроса, отбор нужной и</w:t>
      </w:r>
      <w:r w:rsidRPr="00573423">
        <w:rPr>
          <w:sz w:val="22"/>
          <w:szCs w:val="22"/>
        </w:rPr>
        <w:t>н</w:t>
      </w:r>
      <w:r w:rsidRPr="00573423">
        <w:rPr>
          <w:sz w:val="22"/>
          <w:szCs w:val="22"/>
        </w:rPr>
        <w:t>формации в соответствии с учебной задачей, упорядочивание, ранжирование, классифицирование информ</w:t>
      </w:r>
      <w:r w:rsidRPr="00573423">
        <w:rPr>
          <w:sz w:val="22"/>
          <w:szCs w:val="22"/>
        </w:rPr>
        <w:t>а</w:t>
      </w:r>
      <w:r w:rsidRPr="00573423">
        <w:rPr>
          <w:sz w:val="22"/>
          <w:szCs w:val="22"/>
        </w:rPr>
        <w:t>ции.</w:t>
      </w:r>
    </w:p>
    <w:p w:rsidR="000D1F1F" w:rsidRPr="00573423" w:rsidRDefault="000D1F1F" w:rsidP="000D1F1F">
      <w:pPr>
        <w:ind w:firstLine="709"/>
        <w:jc w:val="both"/>
        <w:rPr>
          <w:sz w:val="22"/>
          <w:szCs w:val="22"/>
        </w:rPr>
      </w:pPr>
      <w:r w:rsidRPr="00573423">
        <w:rPr>
          <w:sz w:val="22"/>
          <w:szCs w:val="22"/>
        </w:rPr>
        <w:t>Анализ и оперирование информацией, представленной в виде таблицы, диаграммы, схемы, рисунка, карты.</w:t>
      </w:r>
    </w:p>
    <w:p w:rsidR="000D1F1F" w:rsidRPr="00573423" w:rsidRDefault="000D1F1F" w:rsidP="000D1F1F">
      <w:pPr>
        <w:ind w:firstLine="709"/>
        <w:jc w:val="both"/>
        <w:rPr>
          <w:rFonts w:eastAsia="Calibri"/>
          <w:b/>
          <w:bCs/>
          <w:sz w:val="22"/>
          <w:szCs w:val="22"/>
          <w:shd w:val="clear" w:color="auto" w:fill="FFFFFF"/>
        </w:rPr>
      </w:pPr>
      <w:r w:rsidRPr="00573423">
        <w:rPr>
          <w:rFonts w:eastAsia="Calibri"/>
          <w:b/>
          <w:bCs/>
          <w:sz w:val="22"/>
          <w:szCs w:val="22"/>
          <w:shd w:val="clear" w:color="auto" w:fill="FFFFFF"/>
        </w:rPr>
        <w:t>Раздел «Познавательные действия по преобразованию информации»</w:t>
      </w:r>
    </w:p>
    <w:p w:rsidR="000D1F1F" w:rsidRPr="00573423" w:rsidRDefault="000D1F1F" w:rsidP="000D1F1F">
      <w:pPr>
        <w:ind w:firstLine="709"/>
        <w:jc w:val="both"/>
        <w:rPr>
          <w:rFonts w:eastAsia="Calibri"/>
          <w:bCs/>
          <w:sz w:val="22"/>
          <w:szCs w:val="22"/>
        </w:rPr>
      </w:pPr>
      <w:r w:rsidRPr="00573423">
        <w:rPr>
          <w:rFonts w:eastAsia="Calibri"/>
          <w:bCs/>
          <w:sz w:val="22"/>
          <w:szCs w:val="22"/>
        </w:rPr>
        <w:t xml:space="preserve">Обработка информации. Текст. Смысловая структура текста. Анализ учебного текста. Определение </w:t>
      </w:r>
      <w:r w:rsidRPr="00573423">
        <w:rPr>
          <w:sz w:val="22"/>
          <w:szCs w:val="22"/>
        </w:rPr>
        <w:t>темы, главной мысли.</w:t>
      </w:r>
      <w:r w:rsidRPr="00573423">
        <w:rPr>
          <w:rFonts w:eastAsia="Calibri"/>
          <w:bCs/>
          <w:sz w:val="22"/>
          <w:szCs w:val="22"/>
        </w:rPr>
        <w:t xml:space="preserve"> Отработка </w:t>
      </w:r>
      <w:r w:rsidRPr="00573423">
        <w:rPr>
          <w:sz w:val="22"/>
          <w:szCs w:val="22"/>
        </w:rPr>
        <w:t>логических приемов переработки информации (заполнение таблицы, введ</w:t>
      </w:r>
      <w:r w:rsidRPr="00573423">
        <w:rPr>
          <w:sz w:val="22"/>
          <w:szCs w:val="22"/>
        </w:rPr>
        <w:t>е</w:t>
      </w:r>
      <w:r w:rsidRPr="00573423">
        <w:rPr>
          <w:sz w:val="22"/>
          <w:szCs w:val="22"/>
        </w:rPr>
        <w:t>ние числовых данных).</w:t>
      </w:r>
      <w:bookmarkStart w:id="453" w:name="_Hlk45083035"/>
    </w:p>
    <w:p w:rsidR="000D1F1F" w:rsidRPr="00573423" w:rsidRDefault="000D1F1F" w:rsidP="000D1F1F">
      <w:pPr>
        <w:ind w:firstLine="709"/>
        <w:jc w:val="both"/>
        <w:rPr>
          <w:sz w:val="22"/>
          <w:szCs w:val="22"/>
        </w:rPr>
      </w:pPr>
      <w:r w:rsidRPr="00573423">
        <w:rPr>
          <w:sz w:val="22"/>
          <w:szCs w:val="22"/>
        </w:rPr>
        <w:t>Преобразование информации из одной формы в другую различными способами по образцу.</w:t>
      </w:r>
    </w:p>
    <w:p w:rsidR="000D1F1F" w:rsidRPr="00573423" w:rsidRDefault="000D1F1F" w:rsidP="000D1F1F">
      <w:pPr>
        <w:ind w:firstLine="709"/>
        <w:jc w:val="both"/>
        <w:rPr>
          <w:sz w:val="22"/>
          <w:szCs w:val="22"/>
        </w:rPr>
      </w:pPr>
      <w:r w:rsidRPr="00573423">
        <w:rPr>
          <w:sz w:val="22"/>
          <w:szCs w:val="22"/>
        </w:rPr>
        <w:t>Выстраивание схемы рассуждений на основе правила по вопросам.</w:t>
      </w:r>
    </w:p>
    <w:p w:rsidR="000D1F1F" w:rsidRPr="00573423" w:rsidRDefault="000D1F1F" w:rsidP="000D1F1F">
      <w:pPr>
        <w:widowControl w:val="0"/>
        <w:autoSpaceDE w:val="0"/>
        <w:autoSpaceDN w:val="0"/>
        <w:ind w:right="38" w:firstLine="709"/>
        <w:jc w:val="both"/>
        <w:rPr>
          <w:sz w:val="22"/>
          <w:szCs w:val="22"/>
        </w:rPr>
      </w:pPr>
      <w:r w:rsidRPr="00573423">
        <w:rPr>
          <w:sz w:val="22"/>
          <w:szCs w:val="22"/>
        </w:rPr>
        <w:t>Преобразование информации из графического или символьного представления в текстовое и наоб</w:t>
      </w:r>
      <w:r w:rsidRPr="00573423">
        <w:rPr>
          <w:sz w:val="22"/>
          <w:szCs w:val="22"/>
        </w:rPr>
        <w:t>о</w:t>
      </w:r>
      <w:r w:rsidRPr="00573423">
        <w:rPr>
          <w:sz w:val="22"/>
          <w:szCs w:val="22"/>
        </w:rPr>
        <w:t xml:space="preserve">рот. Извлечение текстовой информации из графической (схемы, таблицы, диаграммы, карты). </w:t>
      </w:r>
      <w:bookmarkStart w:id="454" w:name="_Hlk45082618"/>
      <w:r w:rsidRPr="00573423">
        <w:rPr>
          <w:sz w:val="22"/>
          <w:szCs w:val="22"/>
        </w:rPr>
        <w:t>Кодирование и декодирование информации (шифровка символами).</w:t>
      </w:r>
      <w:bookmarkEnd w:id="454"/>
    </w:p>
    <w:p w:rsidR="000D1F1F" w:rsidRPr="00573423" w:rsidRDefault="000D1F1F" w:rsidP="000D1F1F">
      <w:pPr>
        <w:ind w:firstLine="709"/>
        <w:jc w:val="both"/>
        <w:rPr>
          <w:b/>
          <w:bCs/>
          <w:sz w:val="22"/>
          <w:szCs w:val="22"/>
        </w:rPr>
      </w:pPr>
      <w:r w:rsidRPr="00573423">
        <w:rPr>
          <w:sz w:val="22"/>
          <w:szCs w:val="22"/>
        </w:rPr>
        <w:t>Составление план-конспекта текста на материале учебных предметов.</w:t>
      </w:r>
    </w:p>
    <w:p w:rsidR="000D1F1F" w:rsidRPr="00573423" w:rsidRDefault="000D1F1F" w:rsidP="000D1F1F">
      <w:pPr>
        <w:tabs>
          <w:tab w:val="left" w:pos="993"/>
        </w:tabs>
        <w:ind w:firstLine="709"/>
        <w:jc w:val="both"/>
        <w:rPr>
          <w:iCs/>
          <w:sz w:val="22"/>
          <w:szCs w:val="22"/>
        </w:rPr>
      </w:pPr>
      <w:r w:rsidRPr="00573423">
        <w:rPr>
          <w:iCs/>
          <w:sz w:val="22"/>
          <w:szCs w:val="22"/>
        </w:rPr>
        <w:t>Составление тезисов устного или письменного сообщения.</w:t>
      </w:r>
      <w:bookmarkEnd w:id="453"/>
    </w:p>
    <w:p w:rsidR="000D1F1F" w:rsidRPr="00573423" w:rsidRDefault="000D1F1F" w:rsidP="000D1F1F">
      <w:pPr>
        <w:ind w:firstLine="709"/>
        <w:jc w:val="both"/>
        <w:rPr>
          <w:sz w:val="22"/>
          <w:szCs w:val="22"/>
        </w:rPr>
      </w:pPr>
      <w:r w:rsidRPr="00573423">
        <w:rPr>
          <w:sz w:val="22"/>
          <w:szCs w:val="22"/>
        </w:rPr>
        <w:t>Составление эссе по прочитанному.</w:t>
      </w:r>
    </w:p>
    <w:p w:rsidR="000D1F1F" w:rsidRPr="00573423" w:rsidRDefault="000D1F1F" w:rsidP="00573423">
      <w:pPr>
        <w:ind w:firstLine="709"/>
        <w:jc w:val="both"/>
        <w:rPr>
          <w:b/>
          <w:bCs/>
          <w:sz w:val="22"/>
          <w:szCs w:val="22"/>
        </w:rPr>
      </w:pPr>
      <w:r w:rsidRPr="00573423">
        <w:rPr>
          <w:sz w:val="22"/>
          <w:szCs w:val="22"/>
        </w:rPr>
        <w:t>Составление и преобразование текстов делового стиля, личного характера, постов на странице сети Интернет.</w:t>
      </w:r>
    </w:p>
    <w:p w:rsidR="000D1F1F" w:rsidRPr="00573423" w:rsidRDefault="000D1F1F" w:rsidP="000D1F1F">
      <w:pPr>
        <w:ind w:firstLine="709"/>
        <w:jc w:val="both"/>
        <w:rPr>
          <w:b/>
          <w:i/>
          <w:sz w:val="22"/>
          <w:szCs w:val="22"/>
        </w:rPr>
      </w:pPr>
      <w:r w:rsidRPr="00573423">
        <w:rPr>
          <w:b/>
          <w:i/>
          <w:sz w:val="22"/>
          <w:szCs w:val="22"/>
        </w:rPr>
        <w:t xml:space="preserve">Организация занятий </w:t>
      </w:r>
    </w:p>
    <w:p w:rsidR="000D1F1F" w:rsidRPr="00573423" w:rsidRDefault="000D1F1F" w:rsidP="000D1F1F">
      <w:pPr>
        <w:ind w:firstLine="709"/>
        <w:jc w:val="both"/>
        <w:rPr>
          <w:sz w:val="22"/>
          <w:szCs w:val="22"/>
        </w:rPr>
      </w:pPr>
      <w:r w:rsidRPr="00573423">
        <w:rPr>
          <w:sz w:val="22"/>
          <w:szCs w:val="22"/>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w:t>
      </w:r>
      <w:r w:rsidRPr="00573423">
        <w:rPr>
          <w:sz w:val="22"/>
          <w:szCs w:val="22"/>
        </w:rPr>
        <w:t>в</w:t>
      </w:r>
      <w:r w:rsidRPr="00573423">
        <w:rPr>
          <w:sz w:val="22"/>
          <w:szCs w:val="22"/>
        </w:rPr>
        <w:t>ление дозированной помощи, которая при постепенном уменьшении позволит осуществить переход от в</w:t>
      </w:r>
      <w:r w:rsidRPr="00573423">
        <w:rPr>
          <w:sz w:val="22"/>
          <w:szCs w:val="22"/>
        </w:rPr>
        <w:t>ы</w:t>
      </w:r>
      <w:r w:rsidRPr="00573423">
        <w:rPr>
          <w:sz w:val="22"/>
          <w:szCs w:val="22"/>
        </w:rPr>
        <w:t>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w:t>
      </w:r>
      <w:r w:rsidRPr="00573423">
        <w:rPr>
          <w:sz w:val="22"/>
          <w:szCs w:val="22"/>
        </w:rPr>
        <w:t>о</w:t>
      </w:r>
      <w:r w:rsidRPr="00573423">
        <w:rPr>
          <w:sz w:val="22"/>
          <w:szCs w:val="22"/>
        </w:rPr>
        <w:t>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w:t>
      </w:r>
      <w:r w:rsidRPr="00573423">
        <w:rPr>
          <w:sz w:val="22"/>
          <w:szCs w:val="22"/>
        </w:rPr>
        <w:t>у</w:t>
      </w:r>
      <w:r w:rsidRPr="00573423">
        <w:rPr>
          <w:sz w:val="22"/>
          <w:szCs w:val="22"/>
        </w:rPr>
        <w:t xml:space="preserve">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w:t>
      </w:r>
      <w:r w:rsidRPr="00573423">
        <w:rPr>
          <w:sz w:val="22"/>
          <w:szCs w:val="22"/>
        </w:rPr>
        <w:lastRenderedPageBreak/>
        <w:t>ей при выполнении задания, учитывать все звенья, связывая их в контекстное целое. Важным является сл</w:t>
      </w:r>
      <w:r w:rsidRPr="00573423">
        <w:rPr>
          <w:sz w:val="22"/>
          <w:szCs w:val="22"/>
        </w:rPr>
        <w:t>о</w:t>
      </w:r>
      <w:r w:rsidRPr="00573423">
        <w:rPr>
          <w:sz w:val="22"/>
          <w:szCs w:val="22"/>
        </w:rPr>
        <w:t>весный отчет, который дает ученик с ЗПР по походу выполнения задания или итогу работы, как способ реч</w:t>
      </w:r>
      <w:r w:rsidRPr="00573423">
        <w:rPr>
          <w:sz w:val="22"/>
          <w:szCs w:val="22"/>
        </w:rPr>
        <w:t>е</w:t>
      </w:r>
      <w:r w:rsidRPr="00573423">
        <w:rPr>
          <w:sz w:val="22"/>
          <w:szCs w:val="22"/>
        </w:rPr>
        <w:t>вой регуляции действий и повышения осознанности совершаемой деятельности.</w:t>
      </w:r>
    </w:p>
    <w:p w:rsidR="00573423" w:rsidRPr="00573423" w:rsidRDefault="0057380B" w:rsidP="00573423">
      <w:pPr>
        <w:ind w:firstLine="709"/>
        <w:jc w:val="both"/>
        <w:rPr>
          <w:b/>
          <w:i/>
          <w:sz w:val="22"/>
          <w:szCs w:val="22"/>
        </w:rPr>
      </w:pPr>
      <w:r>
        <w:rPr>
          <w:b/>
          <w:i/>
          <w:sz w:val="22"/>
          <w:szCs w:val="22"/>
        </w:rPr>
        <w:t>В</w:t>
      </w:r>
      <w:r w:rsidR="00573423" w:rsidRPr="00573423">
        <w:rPr>
          <w:b/>
          <w:i/>
          <w:sz w:val="22"/>
          <w:szCs w:val="22"/>
        </w:rPr>
        <w:t>иды деятельности обучающихся с ЗПР, обусловленные особыми образовательными потребн</w:t>
      </w:r>
      <w:r w:rsidR="00573423" w:rsidRPr="00573423">
        <w:rPr>
          <w:b/>
          <w:i/>
          <w:sz w:val="22"/>
          <w:szCs w:val="22"/>
        </w:rPr>
        <w:t>о</w:t>
      </w:r>
      <w:r w:rsidR="00573423" w:rsidRPr="00573423">
        <w:rPr>
          <w:b/>
          <w:i/>
          <w:sz w:val="22"/>
          <w:szCs w:val="22"/>
        </w:rPr>
        <w:t>стями и обеспечивающие осмысленное освоение содержании курса</w:t>
      </w:r>
    </w:p>
    <w:p w:rsidR="00573423" w:rsidRPr="00573423" w:rsidRDefault="00573423" w:rsidP="00573423">
      <w:pPr>
        <w:ind w:firstLine="709"/>
        <w:jc w:val="both"/>
        <w:rPr>
          <w:sz w:val="22"/>
          <w:szCs w:val="22"/>
        </w:rPr>
      </w:pPr>
      <w:r w:rsidRPr="00573423">
        <w:rPr>
          <w:sz w:val="22"/>
          <w:szCs w:val="22"/>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w:t>
      </w:r>
      <w:r w:rsidRPr="00573423">
        <w:rPr>
          <w:sz w:val="22"/>
          <w:szCs w:val="22"/>
        </w:rPr>
        <w:t>в</w:t>
      </w:r>
      <w:r w:rsidRPr="00573423">
        <w:rPr>
          <w:sz w:val="22"/>
          <w:szCs w:val="22"/>
        </w:rPr>
        <w:t>ление дозированной помощи, которая при постепенном уменьшении позволит осуществить переход от в</w:t>
      </w:r>
      <w:r w:rsidRPr="00573423">
        <w:rPr>
          <w:sz w:val="22"/>
          <w:szCs w:val="22"/>
        </w:rPr>
        <w:t>ы</w:t>
      </w:r>
      <w:r w:rsidRPr="00573423">
        <w:rPr>
          <w:sz w:val="22"/>
          <w:szCs w:val="22"/>
        </w:rPr>
        <w:t>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w:t>
      </w:r>
      <w:r w:rsidRPr="00573423">
        <w:rPr>
          <w:sz w:val="22"/>
          <w:szCs w:val="22"/>
        </w:rPr>
        <w:t>о</w:t>
      </w:r>
      <w:r w:rsidRPr="00573423">
        <w:rPr>
          <w:sz w:val="22"/>
          <w:szCs w:val="22"/>
        </w:rPr>
        <w:t>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w:t>
      </w:r>
      <w:r w:rsidRPr="00573423">
        <w:rPr>
          <w:sz w:val="22"/>
          <w:szCs w:val="22"/>
        </w:rPr>
        <w:t>у</w:t>
      </w:r>
      <w:r w:rsidRPr="00573423">
        <w:rPr>
          <w:sz w:val="22"/>
          <w:szCs w:val="22"/>
        </w:rPr>
        <w:t>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w:t>
      </w:r>
      <w:r w:rsidRPr="00573423">
        <w:rPr>
          <w:sz w:val="22"/>
          <w:szCs w:val="22"/>
        </w:rPr>
        <w:t>о</w:t>
      </w:r>
      <w:r w:rsidRPr="00573423">
        <w:rPr>
          <w:sz w:val="22"/>
          <w:szCs w:val="22"/>
        </w:rPr>
        <w:t>весный отчет, который дает ученик с ЗПР по походу выполнения задания или итогу работы, как способ реч</w:t>
      </w:r>
      <w:r w:rsidRPr="00573423">
        <w:rPr>
          <w:sz w:val="22"/>
          <w:szCs w:val="22"/>
        </w:rPr>
        <w:t>е</w:t>
      </w:r>
      <w:r w:rsidRPr="00573423">
        <w:rPr>
          <w:sz w:val="22"/>
          <w:szCs w:val="22"/>
        </w:rPr>
        <w:t>вой регуляции действий и повышения осознанности совершаемой деятельности.</w:t>
      </w:r>
    </w:p>
    <w:p w:rsidR="00573423" w:rsidRPr="00573423" w:rsidRDefault="00573423" w:rsidP="00573423">
      <w:pPr>
        <w:ind w:firstLine="709"/>
        <w:jc w:val="both"/>
        <w:rPr>
          <w:b/>
          <w:i/>
          <w:sz w:val="22"/>
          <w:szCs w:val="22"/>
        </w:rPr>
      </w:pPr>
      <w:r w:rsidRPr="00573423">
        <w:rPr>
          <w:b/>
          <w:i/>
          <w:sz w:val="22"/>
          <w:szCs w:val="22"/>
        </w:rPr>
        <w:t>Планируемые результаты освоения коррекционного курса «Психокоррекционные занятия (д</w:t>
      </w:r>
      <w:r w:rsidRPr="00573423">
        <w:rPr>
          <w:b/>
          <w:i/>
          <w:sz w:val="22"/>
          <w:szCs w:val="22"/>
        </w:rPr>
        <w:t>е</w:t>
      </w:r>
      <w:r w:rsidRPr="00573423">
        <w:rPr>
          <w:b/>
          <w:i/>
          <w:sz w:val="22"/>
          <w:szCs w:val="22"/>
        </w:rPr>
        <w:t>фектологические занятия)» на уровень основного общего образования</w:t>
      </w:r>
    </w:p>
    <w:p w:rsidR="00573423" w:rsidRPr="00573423" w:rsidRDefault="00573423" w:rsidP="00573423">
      <w:pPr>
        <w:ind w:firstLine="709"/>
        <w:jc w:val="both"/>
        <w:rPr>
          <w:sz w:val="22"/>
          <w:szCs w:val="22"/>
        </w:rPr>
      </w:pPr>
      <w:r w:rsidRPr="00573423">
        <w:rPr>
          <w:sz w:val="22"/>
          <w:szCs w:val="22"/>
        </w:rPr>
        <w:t>В процессе освоения коррекционного курса обучающийся научится и будет (сможет):</w:t>
      </w:r>
    </w:p>
    <w:p w:rsidR="00573423" w:rsidRPr="00573423" w:rsidRDefault="00573423" w:rsidP="00573423">
      <w:pPr>
        <w:ind w:firstLine="709"/>
        <w:jc w:val="both"/>
        <w:rPr>
          <w:b/>
          <w:bCs/>
          <w:sz w:val="22"/>
          <w:szCs w:val="22"/>
        </w:rPr>
      </w:pPr>
      <w:r w:rsidRPr="00573423">
        <w:rPr>
          <w:b/>
          <w:bCs/>
          <w:sz w:val="22"/>
          <w:szCs w:val="22"/>
        </w:rPr>
        <w:t>По модулю «Коррекция и развитие базовых приемов мыслительной (умственной) деятельн</w:t>
      </w:r>
      <w:r w:rsidRPr="00573423">
        <w:rPr>
          <w:b/>
          <w:bCs/>
          <w:sz w:val="22"/>
          <w:szCs w:val="22"/>
        </w:rPr>
        <w:t>о</w:t>
      </w:r>
      <w:r w:rsidRPr="00573423">
        <w:rPr>
          <w:b/>
          <w:bCs/>
          <w:sz w:val="22"/>
          <w:szCs w:val="22"/>
        </w:rPr>
        <w:t>сти»: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оперировать (выделять, соотносить, сопоставлять, синтезировать) признаками предметов, явления, п</w:t>
      </w:r>
      <w:r w:rsidRPr="00573423">
        <w:rPr>
          <w:sz w:val="22"/>
          <w:szCs w:val="22"/>
        </w:rPr>
        <w:t>о</w:t>
      </w:r>
      <w:r w:rsidRPr="00573423">
        <w:rPr>
          <w:sz w:val="22"/>
          <w:szCs w:val="22"/>
        </w:rPr>
        <w:t>нятий;</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выделять совокупность признаков предметов, явлений, понятий; устанавливать их соотношение, ра</w:t>
      </w:r>
      <w:r w:rsidRPr="00573423">
        <w:rPr>
          <w:sz w:val="22"/>
          <w:szCs w:val="22"/>
        </w:rPr>
        <w:t>з</w:t>
      </w:r>
      <w:r w:rsidRPr="00573423">
        <w:rPr>
          <w:sz w:val="22"/>
          <w:szCs w:val="22"/>
        </w:rPr>
        <w:t>личать существенные и несущественные признаки;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анализировать объекты или процессы на основе наблюдений с опорой на схему;</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синтезировать объекты, восстанавливать целое по части, воспринимать объект как целое, понимать целостность конспекта;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находить основание и классифицировать предметы, явления, понятия; обозначать словесной характ</w:t>
      </w:r>
      <w:r w:rsidRPr="00573423">
        <w:rPr>
          <w:sz w:val="22"/>
          <w:szCs w:val="22"/>
        </w:rPr>
        <w:t>е</w:t>
      </w:r>
      <w:r w:rsidRPr="00573423">
        <w:rPr>
          <w:sz w:val="22"/>
          <w:szCs w:val="22"/>
        </w:rPr>
        <w:t>ристикой основание, классы (группы) при необходимости с направляющей помощью;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группировать учебную информацию по заданным параметрам;</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сравнивать объекты, явления, житейские, конкретные и учебные понятия; проводить отбор существе</w:t>
      </w:r>
      <w:r w:rsidRPr="00573423">
        <w:rPr>
          <w:sz w:val="22"/>
          <w:szCs w:val="22"/>
        </w:rPr>
        <w:t>н</w:t>
      </w:r>
      <w:r w:rsidRPr="00573423">
        <w:rPr>
          <w:sz w:val="22"/>
          <w:szCs w:val="22"/>
        </w:rPr>
        <w:t>ных признаков, формулировать выводы о сходствах и различиях;</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сравнивать факты и процессы на материале учебных предметов на основе установления и сопоставл</w:t>
      </w:r>
      <w:r w:rsidRPr="00573423">
        <w:rPr>
          <w:sz w:val="22"/>
          <w:szCs w:val="22"/>
        </w:rPr>
        <w:t>е</w:t>
      </w:r>
      <w:r w:rsidRPr="00573423">
        <w:rPr>
          <w:sz w:val="22"/>
          <w:szCs w:val="22"/>
        </w:rPr>
        <w:t>ния обобщенных характеристик с опорой на образец;</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обобщать понятия по существенным признакам, исключать «лишнее» на основе выделения общих признаков;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обобщать явления, события, информацию по заданным требованиям;</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обобщать частные случаи правила и формулировать вывод при необходимости с направляющей п</w:t>
      </w:r>
      <w:r w:rsidRPr="00573423">
        <w:rPr>
          <w:sz w:val="22"/>
          <w:szCs w:val="22"/>
        </w:rPr>
        <w:t>о</w:t>
      </w:r>
      <w:r w:rsidRPr="00573423">
        <w:rPr>
          <w:sz w:val="22"/>
          <w:szCs w:val="22"/>
        </w:rPr>
        <w:t>мощью;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устанавливать логические связи и причинно-следственные зависимости между явлениями и событи</w:t>
      </w:r>
      <w:r w:rsidRPr="00573423">
        <w:rPr>
          <w:sz w:val="22"/>
          <w:szCs w:val="22"/>
        </w:rPr>
        <w:t>я</w:t>
      </w:r>
      <w:r w:rsidRPr="00573423">
        <w:rPr>
          <w:sz w:val="22"/>
          <w:szCs w:val="22"/>
        </w:rPr>
        <w:t>ми на материале учебных предметов;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делать умозаключения по аналогии на основе изучаемого программного материала при необходимости с опорой на образец;</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строить суждения с логическими связками «и, или, не» «все, всякий, любой, каждый, некоторые»; и</w:t>
      </w:r>
      <w:r w:rsidRPr="00573423">
        <w:rPr>
          <w:sz w:val="22"/>
          <w:szCs w:val="22"/>
        </w:rPr>
        <w:t>с</w:t>
      </w:r>
      <w:r w:rsidRPr="00573423">
        <w:rPr>
          <w:sz w:val="22"/>
          <w:szCs w:val="22"/>
        </w:rPr>
        <w:t>пользовать отрицание в суждениях; определять истинность и ложность суждений, аргументируя ответ;</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делать вывод на основе анализа различных точек зрения, обобщая информацию, уметь приводить со</w:t>
      </w:r>
      <w:r w:rsidRPr="00573423">
        <w:rPr>
          <w:sz w:val="22"/>
          <w:szCs w:val="22"/>
        </w:rPr>
        <w:t>б</w:t>
      </w:r>
      <w:r w:rsidRPr="00573423">
        <w:rPr>
          <w:sz w:val="22"/>
          <w:szCs w:val="22"/>
        </w:rPr>
        <w:t>ственную аргументацию;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подводить под конкретное понятие на основе распознавания системы признаков и установления их с</w:t>
      </w:r>
      <w:r w:rsidRPr="00573423">
        <w:rPr>
          <w:sz w:val="22"/>
          <w:szCs w:val="22"/>
        </w:rPr>
        <w:t>о</w:t>
      </w:r>
      <w:r w:rsidRPr="00573423">
        <w:rPr>
          <w:sz w:val="22"/>
          <w:szCs w:val="22"/>
        </w:rPr>
        <w:t>отношения при необходимости по смысловой опоре;</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определять и объяснять скрытый смысл текста, выделяя в нем неявно заданную информацию;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проводить образные сравнения, объяснять метафоры;</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lastRenderedPageBreak/>
        <w:t>понимать и объяснять скрытый смысл пословиц и поговорок, при необходимости с направляющей п</w:t>
      </w:r>
      <w:r w:rsidRPr="00573423">
        <w:rPr>
          <w:sz w:val="22"/>
          <w:szCs w:val="22"/>
        </w:rPr>
        <w:t>о</w:t>
      </w:r>
      <w:r w:rsidRPr="00573423">
        <w:rPr>
          <w:sz w:val="22"/>
          <w:szCs w:val="22"/>
        </w:rPr>
        <w:t>мощью;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понимать нравственный смысл, заключенный в значениях пословиц и поговорок;</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употреблять изученные пословицы и поговорки в применительно к разным жизненным ситуациям.</w:t>
      </w:r>
    </w:p>
    <w:p w:rsidR="00573423" w:rsidRPr="00573423" w:rsidRDefault="00573423" w:rsidP="00573423">
      <w:pPr>
        <w:widowControl w:val="0"/>
        <w:autoSpaceDE w:val="0"/>
        <w:autoSpaceDN w:val="0"/>
        <w:ind w:right="43" w:firstLine="709"/>
        <w:jc w:val="both"/>
        <w:rPr>
          <w:b/>
          <w:bCs/>
          <w:sz w:val="22"/>
          <w:szCs w:val="22"/>
        </w:rPr>
      </w:pPr>
      <w:r w:rsidRPr="00573423">
        <w:rPr>
          <w:b/>
          <w:bCs/>
          <w:sz w:val="22"/>
          <w:szCs w:val="22"/>
        </w:rPr>
        <w:t xml:space="preserve">По модулю «Коррекция и развитие познавательной деятельности на учебном материале»: </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анализировать, сопоставлять, обобщать зрительную и слуховую информацию;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анализировать и восполнять пространственные образы;</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владеть навыками пространственной ориентировки;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оперировать приемами запоминания и воспроизведения информации на учебном материале;</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строить самостоятельно алгоритм учебных действий;</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выполнять алгоритм учебных действий при работе с правилом, при решении учебной задачи на изуч</w:t>
      </w:r>
      <w:r w:rsidRPr="00573423">
        <w:rPr>
          <w:sz w:val="22"/>
          <w:szCs w:val="22"/>
        </w:rPr>
        <w:t>а</w:t>
      </w:r>
      <w:r w:rsidRPr="00573423">
        <w:rPr>
          <w:sz w:val="22"/>
          <w:szCs w:val="22"/>
        </w:rPr>
        <w:t>емом программном материале;</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определять учебное понятие по заданному алгоритму на программном материале;</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интерпретировать информацию, отвечать на вопросы, используя явно заданную в источнике и нея</w:t>
      </w:r>
      <w:r w:rsidRPr="00573423">
        <w:rPr>
          <w:sz w:val="22"/>
          <w:szCs w:val="22"/>
        </w:rPr>
        <w:t>в</w:t>
      </w:r>
      <w:r w:rsidRPr="00573423">
        <w:rPr>
          <w:sz w:val="22"/>
          <w:szCs w:val="22"/>
        </w:rPr>
        <w:t>ную информацию;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определять основную и второстепенную информацию при решении практических задач;</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формулировать вопрос при работе с информацией;</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создавать собственные тексты, применять информацию из текста при решении учебно-практических задач;</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формулировать выводы, основываясь на источнике информации, находить аргументы, подтвержда</w:t>
      </w:r>
      <w:r w:rsidRPr="00573423">
        <w:rPr>
          <w:sz w:val="22"/>
          <w:szCs w:val="22"/>
        </w:rPr>
        <w:t>ю</w:t>
      </w:r>
      <w:r w:rsidRPr="00573423">
        <w:rPr>
          <w:sz w:val="22"/>
          <w:szCs w:val="22"/>
        </w:rPr>
        <w:t>щие вывод;</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интерпретировать и обобщать информацию из нескольких отличающихся источников;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кодировать и декодировать информацию;</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анализировать, сопоставлять и сравнивать информацию, представленную в тексте, таблице, диагра</w:t>
      </w:r>
      <w:r w:rsidRPr="00573423">
        <w:rPr>
          <w:sz w:val="22"/>
          <w:szCs w:val="22"/>
        </w:rPr>
        <w:t>м</w:t>
      </w:r>
      <w:r w:rsidRPr="00573423">
        <w:rPr>
          <w:sz w:val="22"/>
          <w:szCs w:val="22"/>
        </w:rPr>
        <w:t>ме, схеме, рисунке, карте на материале учебных предметов;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ориентироваться в схематически представленной информации, составлять высказывание с опорой на схему;</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строить схему рассуждений на основе правила с использованием направляющей помощи;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составлять простой конспект, тезисы устного или письменного сообщения;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критически оценивать информацию, ее достоверность, в том числе в сети Интернет;</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находить и использовать информацию в разных жизненных ситуациях и в общении;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составлять и преобразовывать тексты делового стиля, личного характера, посты на странице сети И</w:t>
      </w:r>
      <w:r w:rsidRPr="00573423">
        <w:rPr>
          <w:sz w:val="22"/>
          <w:szCs w:val="22"/>
        </w:rPr>
        <w:t>н</w:t>
      </w:r>
      <w:r w:rsidRPr="00573423">
        <w:rPr>
          <w:sz w:val="22"/>
          <w:szCs w:val="22"/>
        </w:rPr>
        <w:t>тернет.</w:t>
      </w:r>
    </w:p>
    <w:p w:rsidR="00573423" w:rsidRPr="00573423" w:rsidRDefault="00573423" w:rsidP="00573423">
      <w:pPr>
        <w:ind w:firstLine="709"/>
        <w:jc w:val="both"/>
        <w:rPr>
          <w:b/>
          <w:i/>
          <w:sz w:val="22"/>
          <w:szCs w:val="22"/>
        </w:rPr>
      </w:pPr>
      <w:r w:rsidRPr="00573423">
        <w:rPr>
          <w:b/>
          <w:i/>
          <w:sz w:val="22"/>
          <w:szCs w:val="22"/>
        </w:rPr>
        <w:t>Подходы к оценке достижения планируемых результатов освоения программы коррекционно-развивающего курса</w:t>
      </w:r>
    </w:p>
    <w:p w:rsidR="00573423" w:rsidRPr="00573423" w:rsidRDefault="00573423" w:rsidP="00573423">
      <w:pPr>
        <w:ind w:firstLine="709"/>
        <w:jc w:val="both"/>
        <w:rPr>
          <w:sz w:val="22"/>
          <w:szCs w:val="22"/>
        </w:rPr>
      </w:pPr>
      <w:r w:rsidRPr="00573423">
        <w:rPr>
          <w:sz w:val="22"/>
          <w:szCs w:val="22"/>
        </w:rPr>
        <w:t>Оценка достижений образовательного результата осуществляется в рамках диагностического напра</w:t>
      </w:r>
      <w:r w:rsidRPr="00573423">
        <w:rPr>
          <w:sz w:val="22"/>
          <w:szCs w:val="22"/>
        </w:rPr>
        <w:t>в</w:t>
      </w:r>
      <w:r w:rsidRPr="00573423">
        <w:rPr>
          <w:sz w:val="22"/>
          <w:szCs w:val="22"/>
        </w:rPr>
        <w:t>ления работы учителя-дефектолога, которое включает стартовую диагностику, рубежный и итоговый ко</w:t>
      </w:r>
      <w:r w:rsidRPr="00573423">
        <w:rPr>
          <w:sz w:val="22"/>
          <w:szCs w:val="22"/>
        </w:rPr>
        <w:t>н</w:t>
      </w:r>
      <w:r w:rsidRPr="00573423">
        <w:rPr>
          <w:sz w:val="22"/>
          <w:szCs w:val="22"/>
        </w:rPr>
        <w:t>троль. Специалист проводит изучение уровня учебно-познавательной деятельности ребенка, уровня его об</w:t>
      </w:r>
      <w:r w:rsidRPr="00573423">
        <w:rPr>
          <w:sz w:val="22"/>
          <w:szCs w:val="22"/>
        </w:rPr>
        <w:t>у</w:t>
      </w:r>
      <w:r w:rsidRPr="00573423">
        <w:rPr>
          <w:sz w:val="22"/>
          <w:szCs w:val="22"/>
        </w:rPr>
        <w:t>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w:t>
      </w:r>
      <w:r w:rsidRPr="00573423">
        <w:rPr>
          <w:sz w:val="22"/>
          <w:szCs w:val="22"/>
        </w:rPr>
        <w:t>и</w:t>
      </w:r>
      <w:r w:rsidRPr="00573423">
        <w:rPr>
          <w:sz w:val="22"/>
          <w:szCs w:val="22"/>
        </w:rPr>
        <w:t>ческого материала в соответствии с возрастом обучающегося. Для определения сформированности метапре</w:t>
      </w:r>
      <w:r w:rsidRPr="00573423">
        <w:rPr>
          <w:sz w:val="22"/>
          <w:szCs w:val="22"/>
        </w:rPr>
        <w:t>д</w:t>
      </w:r>
      <w:r w:rsidRPr="00573423">
        <w:rPr>
          <w:sz w:val="22"/>
          <w:szCs w:val="22"/>
        </w:rPr>
        <w:t>метных умений могут быть использованы задания из комплексной диагностической работы овладения ун</w:t>
      </w:r>
      <w:r w:rsidRPr="00573423">
        <w:rPr>
          <w:sz w:val="22"/>
          <w:szCs w:val="22"/>
        </w:rPr>
        <w:t>и</w:t>
      </w:r>
      <w:r w:rsidRPr="00573423">
        <w:rPr>
          <w:sz w:val="22"/>
          <w:szCs w:val="22"/>
        </w:rPr>
        <w:t>версальными учебными действиями по годам обучения. Проводится анализ текущих письменных работ об</w:t>
      </w:r>
      <w:r w:rsidRPr="00573423">
        <w:rPr>
          <w:sz w:val="22"/>
          <w:szCs w:val="22"/>
        </w:rPr>
        <w:t>у</w:t>
      </w:r>
      <w:r w:rsidRPr="00573423">
        <w:rPr>
          <w:sz w:val="22"/>
          <w:szCs w:val="22"/>
        </w:rPr>
        <w:t>чающегося, срезовых и контрольных работ по предметам.</w:t>
      </w:r>
    </w:p>
    <w:p w:rsidR="00573423" w:rsidRPr="00573423" w:rsidRDefault="00573423" w:rsidP="00573423">
      <w:pPr>
        <w:pStyle w:val="4"/>
        <w:jc w:val="center"/>
        <w:rPr>
          <w:rFonts w:eastAsia="Times New Roman"/>
          <w:sz w:val="22"/>
          <w:szCs w:val="22"/>
        </w:rPr>
      </w:pPr>
      <w:bookmarkStart w:id="455" w:name="_Toc97114976"/>
      <w:r w:rsidRPr="00573423">
        <w:rPr>
          <w:rFonts w:eastAsia="Times New Roman"/>
          <w:sz w:val="22"/>
          <w:szCs w:val="22"/>
        </w:rPr>
        <w:t>2.2.4.7. Коррекционный курс «Логопедические занятия»</w:t>
      </w:r>
      <w:bookmarkEnd w:id="455"/>
    </w:p>
    <w:p w:rsidR="00573423" w:rsidRPr="00573423" w:rsidRDefault="00573423" w:rsidP="00573423">
      <w:pPr>
        <w:ind w:firstLine="709"/>
        <w:jc w:val="center"/>
        <w:rPr>
          <w:b/>
          <w:sz w:val="22"/>
          <w:szCs w:val="22"/>
        </w:rPr>
      </w:pPr>
      <w:r w:rsidRPr="00573423">
        <w:rPr>
          <w:b/>
          <w:sz w:val="22"/>
          <w:szCs w:val="22"/>
        </w:rPr>
        <w:t xml:space="preserve">Рабочая программа </w:t>
      </w:r>
    </w:p>
    <w:p w:rsidR="00573423" w:rsidRPr="00573423" w:rsidRDefault="00573423" w:rsidP="00573423">
      <w:pPr>
        <w:ind w:firstLine="709"/>
        <w:jc w:val="both"/>
        <w:rPr>
          <w:sz w:val="22"/>
          <w:szCs w:val="22"/>
        </w:rPr>
      </w:pPr>
      <w:r w:rsidRPr="00573423">
        <w:rPr>
          <w:sz w:val="22"/>
          <w:szCs w:val="22"/>
        </w:rPr>
        <w:t>Коррекционно-развивающий курс «Логопедические занятия» является обязательной частью коррекц</w:t>
      </w:r>
      <w:r w:rsidRPr="00573423">
        <w:rPr>
          <w:sz w:val="22"/>
          <w:szCs w:val="22"/>
        </w:rPr>
        <w:t>и</w:t>
      </w:r>
      <w:r w:rsidRPr="00573423">
        <w:rPr>
          <w:sz w:val="22"/>
          <w:szCs w:val="22"/>
        </w:rPr>
        <w:t>онно-развивающей области АООП ООО обучающихся с ЗПР. Курс обеспечивается логопедическим сопр</w:t>
      </w:r>
      <w:r w:rsidRPr="00573423">
        <w:rPr>
          <w:sz w:val="22"/>
          <w:szCs w:val="22"/>
        </w:rPr>
        <w:t>о</w:t>
      </w:r>
      <w:r w:rsidRPr="00573423">
        <w:rPr>
          <w:sz w:val="22"/>
          <w:szCs w:val="22"/>
        </w:rPr>
        <w:t>вождением и направлен на преодоление и/или ослабление нарушений/недостатков речевого развития у об</w:t>
      </w:r>
      <w:r w:rsidRPr="00573423">
        <w:rPr>
          <w:sz w:val="22"/>
          <w:szCs w:val="22"/>
        </w:rPr>
        <w:t>у</w:t>
      </w:r>
      <w:r w:rsidRPr="00573423">
        <w:rPr>
          <w:sz w:val="22"/>
          <w:szCs w:val="22"/>
        </w:rPr>
        <w:t>чающихся 5–9 классов, получающих образование в соответствии с АООП ООО обучающихся с ЗПР.</w:t>
      </w:r>
    </w:p>
    <w:p w:rsidR="00573423" w:rsidRPr="00573423" w:rsidRDefault="00573423" w:rsidP="00573423">
      <w:pPr>
        <w:ind w:firstLine="709"/>
        <w:jc w:val="both"/>
        <w:rPr>
          <w:sz w:val="22"/>
          <w:szCs w:val="22"/>
        </w:rPr>
      </w:pPr>
      <w:r w:rsidRPr="00573423">
        <w:rPr>
          <w:sz w:val="22"/>
          <w:szCs w:val="22"/>
        </w:rPr>
        <w:t>Обучающиеся с ЗПР продолжают испытывать трудности освоения программного материала по уче</w:t>
      </w:r>
      <w:r w:rsidRPr="00573423">
        <w:rPr>
          <w:sz w:val="22"/>
          <w:szCs w:val="22"/>
        </w:rPr>
        <w:t>б</w:t>
      </w:r>
      <w:r w:rsidRPr="00573423">
        <w:rPr>
          <w:sz w:val="22"/>
          <w:szCs w:val="22"/>
        </w:rPr>
        <w:t>ному предмету «Русский язык», связанные с особенностями речевого развития.</w:t>
      </w:r>
    </w:p>
    <w:p w:rsidR="00573423" w:rsidRPr="00573423" w:rsidRDefault="00573423" w:rsidP="00573423">
      <w:pPr>
        <w:pStyle w:val="af4"/>
        <w:spacing w:before="0" w:beforeAutospacing="0" w:after="0" w:afterAutospacing="0"/>
        <w:ind w:firstLine="709"/>
        <w:jc w:val="both"/>
        <w:rPr>
          <w:sz w:val="22"/>
          <w:szCs w:val="22"/>
        </w:rPr>
      </w:pPr>
      <w:r w:rsidRPr="00573423">
        <w:rPr>
          <w:sz w:val="22"/>
          <w:szCs w:val="22"/>
        </w:rPr>
        <w:t>Поскольку категория обучающихся с ЗПР многочисленна и неоднородна по своему составу, то выр</w:t>
      </w:r>
      <w:r w:rsidRPr="00573423">
        <w:rPr>
          <w:sz w:val="22"/>
          <w:szCs w:val="22"/>
        </w:rPr>
        <w:t>а</w:t>
      </w:r>
      <w:r w:rsidRPr="00573423">
        <w:rPr>
          <w:sz w:val="22"/>
          <w:szCs w:val="22"/>
        </w:rPr>
        <w:t>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w:t>
      </w:r>
      <w:r w:rsidRPr="00573423">
        <w:rPr>
          <w:sz w:val="22"/>
          <w:szCs w:val="22"/>
        </w:rPr>
        <w:t>и</w:t>
      </w:r>
      <w:r w:rsidRPr="00573423">
        <w:rPr>
          <w:sz w:val="22"/>
          <w:szCs w:val="22"/>
        </w:rPr>
        <w:lastRenderedPageBreak/>
        <w:t xml:space="preserve">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573423" w:rsidRPr="00573423" w:rsidRDefault="00573423" w:rsidP="00573423">
      <w:pPr>
        <w:pStyle w:val="af4"/>
        <w:spacing w:before="0" w:beforeAutospacing="0" w:after="0" w:afterAutospacing="0"/>
        <w:ind w:firstLine="709"/>
        <w:jc w:val="both"/>
        <w:rPr>
          <w:sz w:val="22"/>
          <w:szCs w:val="22"/>
        </w:rPr>
      </w:pPr>
      <w:r w:rsidRPr="00573423">
        <w:rPr>
          <w:sz w:val="22"/>
          <w:szCs w:val="22"/>
        </w:rPr>
        <w:t>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w:t>
      </w:r>
      <w:r w:rsidRPr="00573423">
        <w:rPr>
          <w:sz w:val="22"/>
          <w:szCs w:val="22"/>
        </w:rPr>
        <w:t>о</w:t>
      </w:r>
      <w:r w:rsidRPr="00573423">
        <w:rPr>
          <w:sz w:val="22"/>
          <w:szCs w:val="22"/>
        </w:rPr>
        <w:t xml:space="preserve">пускать на письме буквы в словах, сложных для фонематического восприятия или малознакомых. </w:t>
      </w:r>
    </w:p>
    <w:p w:rsidR="00573423" w:rsidRPr="00573423" w:rsidRDefault="00573423" w:rsidP="00573423">
      <w:pPr>
        <w:pStyle w:val="af4"/>
        <w:spacing w:before="0" w:beforeAutospacing="0" w:after="0" w:afterAutospacing="0"/>
        <w:ind w:firstLine="709"/>
        <w:jc w:val="both"/>
        <w:rPr>
          <w:sz w:val="22"/>
          <w:szCs w:val="22"/>
        </w:rPr>
      </w:pPr>
      <w:r w:rsidRPr="00573423">
        <w:rPr>
          <w:sz w:val="22"/>
          <w:szCs w:val="22"/>
        </w:rPr>
        <w:t>У большинства обучающихся с ЗПР навыки словообразования формируются специфично и с некот</w:t>
      </w:r>
      <w:r w:rsidRPr="00573423">
        <w:rPr>
          <w:sz w:val="22"/>
          <w:szCs w:val="22"/>
        </w:rPr>
        <w:t>о</w:t>
      </w:r>
      <w:r w:rsidRPr="00573423">
        <w:rPr>
          <w:sz w:val="22"/>
          <w:szCs w:val="22"/>
        </w:rPr>
        <w:t>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w:t>
      </w:r>
      <w:r w:rsidRPr="00573423">
        <w:rPr>
          <w:sz w:val="22"/>
          <w:szCs w:val="22"/>
        </w:rPr>
        <w:t>з</w:t>
      </w:r>
      <w:r w:rsidRPr="00573423">
        <w:rPr>
          <w:sz w:val="22"/>
          <w:szCs w:val="22"/>
        </w:rPr>
        <w:t xml:space="preserve">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573423" w:rsidRPr="00573423" w:rsidRDefault="00573423" w:rsidP="00573423">
      <w:pPr>
        <w:ind w:firstLine="709"/>
        <w:jc w:val="both"/>
        <w:rPr>
          <w:sz w:val="22"/>
          <w:szCs w:val="22"/>
        </w:rPr>
      </w:pPr>
      <w:r w:rsidRPr="00573423">
        <w:rPr>
          <w:sz w:val="22"/>
          <w:szCs w:val="22"/>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w:t>
      </w:r>
      <w:r w:rsidRPr="00573423">
        <w:rPr>
          <w:sz w:val="22"/>
          <w:szCs w:val="22"/>
        </w:rPr>
        <w:t>м</w:t>
      </w:r>
      <w:r w:rsidRPr="00573423">
        <w:rPr>
          <w:sz w:val="22"/>
          <w:szCs w:val="22"/>
        </w:rPr>
        <w:t>муникацию в целом.</w:t>
      </w:r>
    </w:p>
    <w:p w:rsidR="00573423" w:rsidRPr="00573423" w:rsidRDefault="00573423" w:rsidP="00573423">
      <w:pPr>
        <w:ind w:firstLine="709"/>
        <w:jc w:val="both"/>
        <w:rPr>
          <w:sz w:val="22"/>
          <w:szCs w:val="22"/>
        </w:rPr>
      </w:pPr>
      <w:bookmarkStart w:id="456" w:name="_Hlk54636439"/>
      <w:r w:rsidRPr="00573423">
        <w:rPr>
          <w:sz w:val="22"/>
          <w:szCs w:val="22"/>
        </w:rPr>
        <w:t>На фоне специфических ошибок письма и чтения у обучающихся с ЗПР при отсутствии коррекцио</w:t>
      </w:r>
      <w:r w:rsidRPr="00573423">
        <w:rPr>
          <w:sz w:val="22"/>
          <w:szCs w:val="22"/>
        </w:rPr>
        <w:t>н</w:t>
      </w:r>
      <w:r w:rsidRPr="00573423">
        <w:rPr>
          <w:sz w:val="22"/>
          <w:szCs w:val="22"/>
        </w:rPr>
        <w:t>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56"/>
    </w:p>
    <w:p w:rsidR="00573423" w:rsidRPr="00573423" w:rsidRDefault="00573423" w:rsidP="00573423">
      <w:pPr>
        <w:ind w:firstLine="709"/>
        <w:jc w:val="both"/>
        <w:rPr>
          <w:sz w:val="22"/>
          <w:szCs w:val="22"/>
        </w:rPr>
      </w:pPr>
      <w:r w:rsidRPr="00573423">
        <w:rPr>
          <w:sz w:val="22"/>
          <w:szCs w:val="22"/>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573423" w:rsidRPr="00573423" w:rsidRDefault="00573423" w:rsidP="00573423">
      <w:pPr>
        <w:ind w:firstLine="709"/>
        <w:jc w:val="both"/>
        <w:rPr>
          <w:bCs/>
          <w:sz w:val="22"/>
          <w:szCs w:val="22"/>
        </w:rPr>
      </w:pPr>
      <w:r w:rsidRPr="00573423">
        <w:rPr>
          <w:sz w:val="22"/>
          <w:szCs w:val="22"/>
        </w:rPr>
        <w:t xml:space="preserve">Коррекционно-развивающий курс «Логопедические занятия» направлен на </w:t>
      </w:r>
      <w:r w:rsidRPr="00573423">
        <w:rPr>
          <w:bCs/>
          <w:sz w:val="22"/>
          <w:szCs w:val="22"/>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w:t>
      </w:r>
      <w:r w:rsidRPr="00573423">
        <w:rPr>
          <w:bCs/>
          <w:sz w:val="22"/>
          <w:szCs w:val="22"/>
        </w:rPr>
        <w:t>а</w:t>
      </w:r>
      <w:r w:rsidRPr="00573423">
        <w:rPr>
          <w:bCs/>
          <w:sz w:val="22"/>
          <w:szCs w:val="22"/>
        </w:rPr>
        <w:t>ние мотивации к самоконтролю собственной речи и саморазвитию коммуникативных компетенций.</w:t>
      </w:r>
    </w:p>
    <w:p w:rsidR="00573423" w:rsidRPr="00573423" w:rsidRDefault="00573423" w:rsidP="00573423">
      <w:pPr>
        <w:ind w:firstLine="709"/>
        <w:contextualSpacing/>
        <w:jc w:val="both"/>
        <w:rPr>
          <w:sz w:val="22"/>
          <w:szCs w:val="22"/>
        </w:rPr>
      </w:pPr>
      <w:r w:rsidRPr="00573423">
        <w:rPr>
          <w:b/>
          <w:i/>
          <w:sz w:val="22"/>
          <w:szCs w:val="22"/>
        </w:rPr>
        <w:t>Цель курса</w:t>
      </w:r>
      <w:r w:rsidRPr="00573423">
        <w:rPr>
          <w:sz w:val="22"/>
          <w:szCs w:val="22"/>
        </w:rPr>
        <w:t xml:space="preserve"> «Логопедические занятия» – коррекция и преодоление/или ослабление имеющихся нар</w:t>
      </w:r>
      <w:r w:rsidRPr="00573423">
        <w:rPr>
          <w:sz w:val="22"/>
          <w:szCs w:val="22"/>
        </w:rPr>
        <w:t>у</w:t>
      </w:r>
      <w:r w:rsidRPr="00573423">
        <w:rPr>
          <w:sz w:val="22"/>
          <w:szCs w:val="22"/>
        </w:rPr>
        <w:t>шений/недостатков устной и письменной речи обучающихся с ЗПР, формирование мотивации к самоконтр</w:t>
      </w:r>
      <w:r w:rsidRPr="00573423">
        <w:rPr>
          <w:sz w:val="22"/>
          <w:szCs w:val="22"/>
        </w:rPr>
        <w:t>о</w:t>
      </w:r>
      <w:r w:rsidRPr="00573423">
        <w:rPr>
          <w:sz w:val="22"/>
          <w:szCs w:val="22"/>
        </w:rPr>
        <w:t xml:space="preserve">лю собственной речи и саморазвитию коммуникативных компетенций. </w:t>
      </w:r>
    </w:p>
    <w:p w:rsidR="00573423" w:rsidRPr="00573423" w:rsidRDefault="00573423" w:rsidP="00573423">
      <w:pPr>
        <w:ind w:firstLine="709"/>
        <w:contextualSpacing/>
        <w:rPr>
          <w:b/>
          <w:i/>
          <w:sz w:val="22"/>
          <w:szCs w:val="22"/>
        </w:rPr>
      </w:pPr>
      <w:r w:rsidRPr="00573423">
        <w:rPr>
          <w:b/>
          <w:i/>
          <w:sz w:val="22"/>
          <w:szCs w:val="22"/>
        </w:rPr>
        <w:t>Задачи курса:</w:t>
      </w:r>
      <w:r w:rsidRPr="00573423">
        <w:rPr>
          <w:i/>
          <w:sz w:val="22"/>
          <w:szCs w:val="22"/>
        </w:rPr>
        <w:t xml:space="preserve"> </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коррекция и развитие языкового анализа и синтеза;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 xml:space="preserve">совершенствование зрительно-пространственных и пространственно-временных представлений; </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 xml:space="preserve">совершенствование фонетико-фонематической стороны речи; </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 xml:space="preserve">формирование фонематических, морфологических и синтаксических обобщений; </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коррекция и развитие лексико-грамматического строя речи;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 xml:space="preserve">формирование алгоритма орфографических действий, орфографической зоркости, навыков грамотного письма; </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коррекция или минимизация ошибок письма и чтения;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развитие связной речи и формирование коммуникативной компетенции.</w:t>
      </w:r>
    </w:p>
    <w:p w:rsidR="00573423" w:rsidRPr="00573423" w:rsidRDefault="00573423" w:rsidP="00573423">
      <w:pPr>
        <w:pStyle w:val="Default"/>
        <w:ind w:firstLine="709"/>
        <w:jc w:val="both"/>
        <w:rPr>
          <w:rFonts w:eastAsiaTheme="minorHAnsi" w:cs="Times New Roman"/>
          <w:color w:val="auto"/>
          <w:sz w:val="22"/>
          <w:szCs w:val="22"/>
        </w:rPr>
      </w:pPr>
      <w:r w:rsidRPr="00573423">
        <w:rPr>
          <w:rFonts w:eastAsiaTheme="minorHAnsi" w:cs="Times New Roman"/>
          <w:color w:val="auto"/>
          <w:sz w:val="22"/>
          <w:szCs w:val="22"/>
        </w:rPr>
        <w:t>В ходе курса «Логопедические занятия» осуществляется формирование языковых обобщений, корре</w:t>
      </w:r>
      <w:r w:rsidRPr="00573423">
        <w:rPr>
          <w:rFonts w:eastAsiaTheme="minorHAnsi" w:cs="Times New Roman"/>
          <w:color w:val="auto"/>
          <w:sz w:val="22"/>
          <w:szCs w:val="22"/>
        </w:rPr>
        <w:t>к</w:t>
      </w:r>
      <w:r w:rsidRPr="00573423">
        <w:rPr>
          <w:rFonts w:eastAsiaTheme="minorHAnsi" w:cs="Times New Roman"/>
          <w:color w:val="auto"/>
          <w:sz w:val="22"/>
          <w:szCs w:val="22"/>
        </w:rPr>
        <w:t>ция и развитие навыков правильного использования языковых средств в процессе общения и в учебной де</w:t>
      </w:r>
      <w:r w:rsidRPr="00573423">
        <w:rPr>
          <w:rFonts w:eastAsiaTheme="minorHAnsi" w:cs="Times New Roman"/>
          <w:color w:val="auto"/>
          <w:sz w:val="22"/>
          <w:szCs w:val="22"/>
        </w:rPr>
        <w:t>я</w:t>
      </w:r>
      <w:r w:rsidRPr="00573423">
        <w:rPr>
          <w:rFonts w:eastAsiaTheme="minorHAnsi" w:cs="Times New Roman"/>
          <w:color w:val="auto"/>
          <w:sz w:val="22"/>
          <w:szCs w:val="22"/>
        </w:rPr>
        <w:t>тельности. Происходит обогащение лексического строя речи, развитие лексической системности, соверше</w:t>
      </w:r>
      <w:r w:rsidRPr="00573423">
        <w:rPr>
          <w:rFonts w:eastAsiaTheme="minorHAnsi" w:cs="Times New Roman"/>
          <w:color w:val="auto"/>
          <w:sz w:val="22"/>
          <w:szCs w:val="22"/>
        </w:rPr>
        <w:t>н</w:t>
      </w:r>
      <w:r w:rsidRPr="00573423">
        <w:rPr>
          <w:rFonts w:eastAsiaTheme="minorHAnsi" w:cs="Times New Roman"/>
          <w:color w:val="auto"/>
          <w:sz w:val="22"/>
          <w:szCs w:val="22"/>
        </w:rPr>
        <w:t>ствование грамматического оформления речи путем овладения новыми способами словоизменения и словоо</w:t>
      </w:r>
      <w:r w:rsidRPr="00573423">
        <w:rPr>
          <w:rFonts w:eastAsiaTheme="minorHAnsi" w:cs="Times New Roman"/>
          <w:color w:val="auto"/>
          <w:sz w:val="22"/>
          <w:szCs w:val="22"/>
        </w:rPr>
        <w:t>б</w:t>
      </w:r>
      <w:r w:rsidRPr="00573423">
        <w:rPr>
          <w:rFonts w:eastAsiaTheme="minorHAnsi" w:cs="Times New Roman"/>
          <w:color w:val="auto"/>
          <w:sz w:val="22"/>
          <w:szCs w:val="22"/>
        </w:rPr>
        <w:t>разования изучаемых частей речи, моделями различных синтаксических конструкций. Осуществляется разв</w:t>
      </w:r>
      <w:r w:rsidRPr="00573423">
        <w:rPr>
          <w:rFonts w:eastAsiaTheme="minorHAnsi" w:cs="Times New Roman"/>
          <w:color w:val="auto"/>
          <w:sz w:val="22"/>
          <w:szCs w:val="22"/>
        </w:rPr>
        <w:t>и</w:t>
      </w:r>
      <w:r w:rsidRPr="00573423">
        <w:rPr>
          <w:rFonts w:eastAsiaTheme="minorHAnsi" w:cs="Times New Roman"/>
          <w:color w:val="auto"/>
          <w:sz w:val="22"/>
          <w:szCs w:val="22"/>
        </w:rPr>
        <w:t>тие связной речи, соответствующей законам логики, грамматики, композиции, выполняющей коммуникати</w:t>
      </w:r>
      <w:r w:rsidRPr="00573423">
        <w:rPr>
          <w:rFonts w:eastAsiaTheme="minorHAnsi" w:cs="Times New Roman"/>
          <w:color w:val="auto"/>
          <w:sz w:val="22"/>
          <w:szCs w:val="22"/>
        </w:rPr>
        <w:t>в</w:t>
      </w:r>
      <w:r w:rsidRPr="00573423">
        <w:rPr>
          <w:rFonts w:eastAsiaTheme="minorHAnsi" w:cs="Times New Roman"/>
          <w:color w:val="auto"/>
          <w:sz w:val="22"/>
          <w:szCs w:val="22"/>
        </w:rPr>
        <w:t>ную функцию.</w:t>
      </w:r>
    </w:p>
    <w:p w:rsidR="00573423" w:rsidRPr="00573423" w:rsidRDefault="00573423" w:rsidP="00573423">
      <w:pPr>
        <w:ind w:firstLine="709"/>
        <w:jc w:val="both"/>
        <w:rPr>
          <w:bCs/>
          <w:sz w:val="22"/>
          <w:szCs w:val="22"/>
        </w:rPr>
      </w:pPr>
      <w:r w:rsidRPr="00573423">
        <w:rPr>
          <w:sz w:val="22"/>
          <w:szCs w:val="22"/>
        </w:rPr>
        <w:t>Содержание курса «Логопедические занятия» строится в строгом соответствии с требованиями к р</w:t>
      </w:r>
      <w:r w:rsidRPr="00573423">
        <w:rPr>
          <w:sz w:val="22"/>
          <w:szCs w:val="22"/>
        </w:rPr>
        <w:t>е</w:t>
      </w:r>
      <w:r w:rsidRPr="00573423">
        <w:rPr>
          <w:sz w:val="22"/>
          <w:szCs w:val="22"/>
        </w:rPr>
        <w:t xml:space="preserve">зультату изучения учебного предмета «Русский язык» и основано на использовании учебного материала. </w:t>
      </w:r>
      <w:r w:rsidRPr="00573423">
        <w:rPr>
          <w:bCs/>
          <w:sz w:val="22"/>
          <w:szCs w:val="22"/>
        </w:rPr>
        <w:t>Сп</w:t>
      </w:r>
      <w:r w:rsidRPr="00573423">
        <w:rPr>
          <w:bCs/>
          <w:sz w:val="22"/>
          <w:szCs w:val="22"/>
        </w:rPr>
        <w:t>е</w:t>
      </w:r>
      <w:r w:rsidRPr="00573423">
        <w:rPr>
          <w:bCs/>
          <w:sz w:val="22"/>
          <w:szCs w:val="22"/>
        </w:rPr>
        <w:t>циалист уделяет внимание закреплению учебных навыков по учебному предмету «Русский язык» с использ</w:t>
      </w:r>
      <w:r w:rsidRPr="00573423">
        <w:rPr>
          <w:bCs/>
          <w:sz w:val="22"/>
          <w:szCs w:val="22"/>
        </w:rPr>
        <w:t>о</w:t>
      </w:r>
      <w:r w:rsidRPr="00573423">
        <w:rPr>
          <w:bCs/>
          <w:sz w:val="22"/>
          <w:szCs w:val="22"/>
        </w:rPr>
        <w:t>ванием логопедических приемов. Например, используемые на логопедических занятиях задания по словоо</w:t>
      </w:r>
      <w:r w:rsidRPr="00573423">
        <w:rPr>
          <w:bCs/>
          <w:sz w:val="22"/>
          <w:szCs w:val="22"/>
        </w:rPr>
        <w:t>б</w:t>
      </w:r>
      <w:r w:rsidRPr="00573423">
        <w:rPr>
          <w:bCs/>
          <w:sz w:val="22"/>
          <w:szCs w:val="22"/>
        </w:rPr>
        <w:t>разованию разных частей речи, позволяют отрабатывать навыки морфемного разбора; работа над обогащен</w:t>
      </w:r>
      <w:r w:rsidRPr="00573423">
        <w:rPr>
          <w:bCs/>
          <w:sz w:val="22"/>
          <w:szCs w:val="22"/>
        </w:rPr>
        <w:t>и</w:t>
      </w:r>
      <w:r w:rsidRPr="00573423">
        <w:rPr>
          <w:bCs/>
          <w:sz w:val="22"/>
          <w:szCs w:val="22"/>
        </w:rPr>
        <w:t>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w:t>
      </w:r>
      <w:r w:rsidRPr="00573423">
        <w:rPr>
          <w:bCs/>
          <w:sz w:val="22"/>
          <w:szCs w:val="22"/>
        </w:rPr>
        <w:t>н</w:t>
      </w:r>
      <w:r w:rsidRPr="00573423">
        <w:rPr>
          <w:bCs/>
          <w:sz w:val="22"/>
          <w:szCs w:val="22"/>
        </w:rPr>
        <w:t>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573423" w:rsidRPr="00573423" w:rsidRDefault="00573423" w:rsidP="00573423">
      <w:pPr>
        <w:ind w:firstLine="709"/>
        <w:jc w:val="both"/>
        <w:rPr>
          <w:bCs/>
          <w:sz w:val="22"/>
          <w:szCs w:val="22"/>
        </w:rPr>
      </w:pPr>
      <w:bookmarkStart w:id="457" w:name="_Hlk54637410"/>
      <w:r w:rsidRPr="00573423">
        <w:rPr>
          <w:bCs/>
          <w:sz w:val="22"/>
          <w:szCs w:val="22"/>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w:t>
      </w:r>
      <w:r w:rsidRPr="00573423">
        <w:rPr>
          <w:bCs/>
          <w:sz w:val="22"/>
          <w:szCs w:val="22"/>
        </w:rPr>
        <w:t>е</w:t>
      </w:r>
      <w:r w:rsidRPr="00573423">
        <w:rPr>
          <w:bCs/>
          <w:sz w:val="22"/>
          <w:szCs w:val="22"/>
        </w:rPr>
        <w:lastRenderedPageBreak/>
        <w:t>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57"/>
    <w:p w:rsidR="00573423" w:rsidRPr="00573423" w:rsidRDefault="00573423" w:rsidP="00573423">
      <w:pPr>
        <w:ind w:firstLine="709"/>
        <w:jc w:val="both"/>
        <w:rPr>
          <w:sz w:val="22"/>
          <w:szCs w:val="22"/>
        </w:rPr>
      </w:pPr>
      <w:r w:rsidRPr="00573423">
        <w:rPr>
          <w:sz w:val="22"/>
          <w:szCs w:val="22"/>
        </w:rP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w:t>
      </w:r>
      <w:r w:rsidRPr="00573423">
        <w:rPr>
          <w:sz w:val="22"/>
          <w:szCs w:val="22"/>
        </w:rPr>
        <w:t>е</w:t>
      </w:r>
      <w:r w:rsidRPr="00573423">
        <w:rPr>
          <w:sz w:val="22"/>
          <w:szCs w:val="22"/>
        </w:rPr>
        <w:t xml:space="preserve">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573423" w:rsidRPr="00573423" w:rsidRDefault="00573423" w:rsidP="00573423">
      <w:pPr>
        <w:pStyle w:val="Default"/>
        <w:ind w:firstLine="709"/>
        <w:jc w:val="both"/>
        <w:rPr>
          <w:rFonts w:eastAsiaTheme="minorHAnsi" w:cs="Times New Roman"/>
          <w:color w:val="auto"/>
          <w:sz w:val="22"/>
          <w:szCs w:val="22"/>
        </w:rPr>
      </w:pPr>
      <w:r w:rsidRPr="00573423">
        <w:rPr>
          <w:rFonts w:eastAsiaTheme="minorHAnsi" w:cs="Times New Roman"/>
          <w:color w:val="auto"/>
          <w:sz w:val="22"/>
          <w:szCs w:val="22"/>
        </w:rPr>
        <w:t>Ориентировочная продолжительность логопедических занятий определяется в соответствии с сан</w:t>
      </w:r>
      <w:r w:rsidRPr="00573423">
        <w:rPr>
          <w:rFonts w:eastAsiaTheme="minorHAnsi" w:cs="Times New Roman"/>
          <w:color w:val="auto"/>
          <w:sz w:val="22"/>
          <w:szCs w:val="22"/>
        </w:rPr>
        <w:t>и</w:t>
      </w:r>
      <w:r w:rsidRPr="00573423">
        <w:rPr>
          <w:rFonts w:eastAsiaTheme="minorHAnsi" w:cs="Times New Roman"/>
          <w:color w:val="auto"/>
          <w:sz w:val="22"/>
          <w:szCs w:val="22"/>
        </w:rPr>
        <w:t>тарно-эпидемиологическими требованиями и может составлять:</w:t>
      </w:r>
    </w:p>
    <w:p w:rsidR="00573423" w:rsidRPr="00573423" w:rsidRDefault="00573423" w:rsidP="00573423">
      <w:pPr>
        <w:pStyle w:val="Default"/>
        <w:ind w:firstLine="709"/>
        <w:jc w:val="both"/>
        <w:rPr>
          <w:rFonts w:eastAsiaTheme="minorHAnsi" w:cs="Times New Roman"/>
          <w:color w:val="auto"/>
          <w:sz w:val="22"/>
          <w:szCs w:val="22"/>
        </w:rPr>
      </w:pPr>
      <w:r w:rsidRPr="00573423">
        <w:rPr>
          <w:rFonts w:eastAsiaTheme="minorHAnsi" w:cs="Times New Roman"/>
          <w:color w:val="auto"/>
          <w:sz w:val="22"/>
          <w:szCs w:val="22"/>
        </w:rPr>
        <w:t>групповое занятие – 40 минут;</w:t>
      </w:r>
    </w:p>
    <w:p w:rsidR="00573423" w:rsidRPr="00573423" w:rsidRDefault="00573423" w:rsidP="00573423">
      <w:pPr>
        <w:pStyle w:val="Default"/>
        <w:ind w:firstLine="709"/>
        <w:jc w:val="both"/>
        <w:rPr>
          <w:rFonts w:eastAsiaTheme="minorHAnsi" w:cs="Times New Roman"/>
          <w:color w:val="auto"/>
          <w:sz w:val="22"/>
          <w:szCs w:val="22"/>
        </w:rPr>
      </w:pPr>
      <w:r w:rsidRPr="00573423">
        <w:rPr>
          <w:rFonts w:eastAsiaTheme="minorHAnsi" w:cs="Times New Roman"/>
          <w:color w:val="auto"/>
          <w:sz w:val="22"/>
          <w:szCs w:val="22"/>
        </w:rPr>
        <w:t>подгрупповое занятие – 30–40 минут;</w:t>
      </w:r>
    </w:p>
    <w:p w:rsidR="00573423" w:rsidRPr="00573423" w:rsidRDefault="00573423" w:rsidP="00573423">
      <w:pPr>
        <w:pStyle w:val="Default"/>
        <w:ind w:firstLine="709"/>
        <w:jc w:val="both"/>
        <w:rPr>
          <w:rFonts w:eastAsiaTheme="minorHAnsi" w:cs="Times New Roman"/>
          <w:color w:val="auto"/>
          <w:sz w:val="22"/>
          <w:szCs w:val="22"/>
        </w:rPr>
      </w:pPr>
      <w:r w:rsidRPr="00573423">
        <w:rPr>
          <w:rFonts w:eastAsiaTheme="minorHAnsi" w:cs="Times New Roman"/>
          <w:color w:val="auto"/>
          <w:sz w:val="22"/>
          <w:szCs w:val="22"/>
        </w:rPr>
        <w:t>индивидуальное занятие – 20–40 минут.</w:t>
      </w:r>
    </w:p>
    <w:p w:rsidR="00573423" w:rsidRPr="00573423" w:rsidRDefault="00573423" w:rsidP="00573423">
      <w:pPr>
        <w:ind w:firstLine="709"/>
        <w:contextualSpacing/>
        <w:jc w:val="both"/>
        <w:rPr>
          <w:sz w:val="22"/>
          <w:szCs w:val="22"/>
        </w:rPr>
      </w:pPr>
      <w:r w:rsidRPr="00573423">
        <w:rPr>
          <w:sz w:val="22"/>
          <w:szCs w:val="22"/>
        </w:rPr>
        <w:t>Учитель-логопед работает в тесном сотрудничестве с другими специалистами сопровождения (учит</w:t>
      </w:r>
      <w:r w:rsidRPr="00573423">
        <w:rPr>
          <w:sz w:val="22"/>
          <w:szCs w:val="22"/>
        </w:rPr>
        <w:t>е</w:t>
      </w:r>
      <w:r w:rsidRPr="00573423">
        <w:rPr>
          <w:sz w:val="22"/>
          <w:szCs w:val="22"/>
        </w:rPr>
        <w:t xml:space="preserve">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573423" w:rsidRPr="00573423" w:rsidRDefault="00573423" w:rsidP="00573423">
      <w:pPr>
        <w:ind w:firstLine="709"/>
        <w:jc w:val="both"/>
        <w:rPr>
          <w:sz w:val="22"/>
          <w:szCs w:val="22"/>
        </w:rPr>
      </w:pPr>
      <w:bookmarkStart w:id="458" w:name="_Hlk54638045"/>
      <w:r w:rsidRPr="00573423">
        <w:rPr>
          <w:sz w:val="22"/>
          <w:szCs w:val="22"/>
        </w:rPr>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w:t>
      </w:r>
      <w:r w:rsidRPr="00573423">
        <w:rPr>
          <w:sz w:val="22"/>
          <w:szCs w:val="22"/>
        </w:rPr>
        <w:t>а</w:t>
      </w:r>
      <w:r w:rsidRPr="00573423">
        <w:rPr>
          <w:sz w:val="22"/>
          <w:szCs w:val="22"/>
        </w:rPr>
        <w:t>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w:t>
      </w:r>
      <w:r w:rsidRPr="00573423">
        <w:rPr>
          <w:sz w:val="22"/>
          <w:szCs w:val="22"/>
        </w:rPr>
        <w:t>е</w:t>
      </w:r>
      <w:r w:rsidRPr="00573423">
        <w:rPr>
          <w:sz w:val="22"/>
          <w:szCs w:val="22"/>
        </w:rPr>
        <w:t>чевых возможностей обучающихся с ЗПР. Учитель-логопед может структурировать содержание программн</w:t>
      </w:r>
      <w:r w:rsidRPr="00573423">
        <w:rPr>
          <w:sz w:val="22"/>
          <w:szCs w:val="22"/>
        </w:rPr>
        <w:t>о</w:t>
      </w:r>
      <w:r w:rsidRPr="00573423">
        <w:rPr>
          <w:sz w:val="22"/>
          <w:szCs w:val="22"/>
        </w:rPr>
        <w:t xml:space="preserve">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59" w:name="_Hlk45970788"/>
      <w:r w:rsidRPr="00573423">
        <w:rPr>
          <w:sz w:val="22"/>
          <w:szCs w:val="22"/>
        </w:rPr>
        <w:t>Проведение коррекционно-развивающих занятий учителя-логопеда предполагает</w:t>
      </w:r>
      <w:bookmarkEnd w:id="459"/>
      <w:r w:rsidRPr="00573423">
        <w:rPr>
          <w:sz w:val="22"/>
          <w:szCs w:val="22"/>
        </w:rPr>
        <w:t xml:space="preserve"> вариативность и индивиду</w:t>
      </w:r>
      <w:r w:rsidRPr="00573423">
        <w:rPr>
          <w:sz w:val="22"/>
          <w:szCs w:val="22"/>
        </w:rPr>
        <w:t>а</w:t>
      </w:r>
      <w:r w:rsidRPr="00573423">
        <w:rPr>
          <w:sz w:val="22"/>
          <w:szCs w:val="22"/>
        </w:rPr>
        <w:t xml:space="preserve">лизацию содержания программы. </w:t>
      </w:r>
    </w:p>
    <w:p w:rsidR="00573423" w:rsidRPr="00573423" w:rsidRDefault="00573423" w:rsidP="00573423">
      <w:pPr>
        <w:ind w:firstLine="709"/>
        <w:jc w:val="both"/>
        <w:rPr>
          <w:sz w:val="22"/>
          <w:szCs w:val="22"/>
        </w:rPr>
      </w:pPr>
      <w:r w:rsidRPr="00573423">
        <w:rPr>
          <w:sz w:val="22"/>
          <w:szCs w:val="22"/>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w:t>
      </w:r>
      <w:r w:rsidRPr="00573423">
        <w:rPr>
          <w:sz w:val="22"/>
          <w:szCs w:val="22"/>
        </w:rPr>
        <w:t>з</w:t>
      </w:r>
      <w:r w:rsidRPr="00573423">
        <w:rPr>
          <w:sz w:val="22"/>
          <w:szCs w:val="22"/>
        </w:rPr>
        <w:t>можно совмещение на одном занятии логически связанных тем из разных модулей.</w:t>
      </w:r>
    </w:p>
    <w:p w:rsidR="00573423" w:rsidRPr="00573423" w:rsidRDefault="00573423" w:rsidP="00573423">
      <w:pPr>
        <w:ind w:firstLine="709"/>
        <w:jc w:val="both"/>
        <w:rPr>
          <w:b/>
          <w:sz w:val="22"/>
          <w:szCs w:val="22"/>
        </w:rPr>
      </w:pPr>
      <w:r w:rsidRPr="00573423">
        <w:rPr>
          <w:rFonts w:eastAsia="Calibri"/>
          <w:b/>
          <w:sz w:val="22"/>
          <w:szCs w:val="22"/>
          <w:shd w:val="clear" w:color="auto" w:fill="FFFFFF"/>
        </w:rPr>
        <w:t>Содержание коррекционного курса «Логопедические занятия» включает в себя следующие м</w:t>
      </w:r>
      <w:r w:rsidRPr="00573423">
        <w:rPr>
          <w:rFonts w:eastAsia="Calibri"/>
          <w:b/>
          <w:sz w:val="22"/>
          <w:szCs w:val="22"/>
          <w:shd w:val="clear" w:color="auto" w:fill="FFFFFF"/>
        </w:rPr>
        <w:t>о</w:t>
      </w:r>
      <w:r w:rsidRPr="00573423">
        <w:rPr>
          <w:rFonts w:eastAsia="Calibri"/>
          <w:b/>
          <w:sz w:val="22"/>
          <w:szCs w:val="22"/>
          <w:shd w:val="clear" w:color="auto" w:fill="FFFFFF"/>
        </w:rPr>
        <w:t>дули</w:t>
      </w:r>
      <w:r w:rsidRPr="00573423">
        <w:rPr>
          <w:b/>
          <w:sz w:val="22"/>
          <w:szCs w:val="22"/>
        </w:rPr>
        <w:t xml:space="preserve">: </w:t>
      </w:r>
    </w:p>
    <w:bookmarkEnd w:id="458"/>
    <w:p w:rsidR="00573423" w:rsidRPr="00573423" w:rsidRDefault="00573423" w:rsidP="00573423">
      <w:pPr>
        <w:ind w:firstLine="709"/>
        <w:jc w:val="both"/>
        <w:rPr>
          <w:sz w:val="22"/>
          <w:szCs w:val="22"/>
        </w:rPr>
      </w:pPr>
      <w:r w:rsidRPr="00573423">
        <w:rPr>
          <w:b/>
          <w:bCs/>
          <w:sz w:val="22"/>
          <w:szCs w:val="22"/>
        </w:rPr>
        <w:t xml:space="preserve">Модуль «Совершенствование фонетико-фонематической стороны речи» (фонетика, орфоэпия, графика) </w:t>
      </w:r>
      <w:r w:rsidRPr="00573423">
        <w:rPr>
          <w:sz w:val="22"/>
          <w:szCs w:val="22"/>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573423" w:rsidRPr="00573423" w:rsidRDefault="00573423" w:rsidP="00573423">
      <w:pPr>
        <w:ind w:firstLine="709"/>
        <w:jc w:val="both"/>
        <w:rPr>
          <w:sz w:val="22"/>
          <w:szCs w:val="22"/>
        </w:rPr>
      </w:pPr>
      <w:r w:rsidRPr="00573423">
        <w:rPr>
          <w:b/>
          <w:bCs/>
          <w:sz w:val="22"/>
          <w:szCs w:val="22"/>
        </w:rPr>
        <w:t>Модуль «Обогащение и активизация словарного запаса. Формирование навыков словообраз</w:t>
      </w:r>
      <w:r w:rsidRPr="00573423">
        <w:rPr>
          <w:b/>
          <w:bCs/>
          <w:sz w:val="22"/>
          <w:szCs w:val="22"/>
        </w:rPr>
        <w:t>о</w:t>
      </w:r>
      <w:r w:rsidRPr="00573423">
        <w:rPr>
          <w:b/>
          <w:bCs/>
          <w:sz w:val="22"/>
          <w:szCs w:val="22"/>
        </w:rPr>
        <w:t xml:space="preserve">вания. Морфемика» </w:t>
      </w:r>
      <w:r w:rsidRPr="00573423">
        <w:rPr>
          <w:sz w:val="22"/>
          <w:szCs w:val="22"/>
        </w:rPr>
        <w:t>направлен на пополнение словарного запаса, использование различных способов слов</w:t>
      </w:r>
      <w:r w:rsidRPr="00573423">
        <w:rPr>
          <w:sz w:val="22"/>
          <w:szCs w:val="22"/>
        </w:rPr>
        <w:t>о</w:t>
      </w:r>
      <w:r w:rsidRPr="00573423">
        <w:rPr>
          <w:sz w:val="22"/>
          <w:szCs w:val="22"/>
        </w:rPr>
        <w:t xml:space="preserve">образования разных частей речи, преодоление специфических и дизорфографических ошибок. </w:t>
      </w:r>
    </w:p>
    <w:p w:rsidR="00573423" w:rsidRPr="00573423" w:rsidRDefault="00573423" w:rsidP="00573423">
      <w:pPr>
        <w:ind w:firstLine="709"/>
        <w:jc w:val="both"/>
        <w:rPr>
          <w:sz w:val="22"/>
          <w:szCs w:val="22"/>
        </w:rPr>
      </w:pPr>
      <w:r w:rsidRPr="00573423">
        <w:rPr>
          <w:b/>
          <w:bCs/>
          <w:sz w:val="22"/>
          <w:szCs w:val="22"/>
        </w:rPr>
        <w:t xml:space="preserve">Модуль «Коррекция и развитие лексико-грамматической стороны речи. Морфология» </w:t>
      </w:r>
      <w:r w:rsidRPr="00573423">
        <w:rPr>
          <w:sz w:val="22"/>
          <w:szCs w:val="22"/>
        </w:rPr>
        <w:t>направлен на формирование синтаксических и семантических представлений, расширение языковых средств и формир</w:t>
      </w:r>
      <w:r w:rsidRPr="00573423">
        <w:rPr>
          <w:sz w:val="22"/>
          <w:szCs w:val="22"/>
        </w:rPr>
        <w:t>о</w:t>
      </w:r>
      <w:r w:rsidRPr="00573423">
        <w:rPr>
          <w:sz w:val="22"/>
          <w:szCs w:val="22"/>
        </w:rPr>
        <w:t>вание умения их активного использования на уровне словосочетания и предложения, преодоление специфич</w:t>
      </w:r>
      <w:r w:rsidRPr="00573423">
        <w:rPr>
          <w:sz w:val="22"/>
          <w:szCs w:val="22"/>
        </w:rPr>
        <w:t>е</w:t>
      </w:r>
      <w:r w:rsidRPr="00573423">
        <w:rPr>
          <w:sz w:val="22"/>
          <w:szCs w:val="22"/>
        </w:rPr>
        <w:t xml:space="preserve">ских, дизорфографических и пунктуационных ошибок. </w:t>
      </w:r>
    </w:p>
    <w:p w:rsidR="00573423" w:rsidRPr="00573423" w:rsidRDefault="00573423" w:rsidP="00573423">
      <w:pPr>
        <w:ind w:firstLine="709"/>
        <w:jc w:val="both"/>
        <w:rPr>
          <w:sz w:val="22"/>
          <w:szCs w:val="22"/>
        </w:rPr>
      </w:pPr>
      <w:bookmarkStart w:id="460" w:name="_Hlk53051991"/>
      <w:r w:rsidRPr="00573423">
        <w:rPr>
          <w:b/>
          <w:bCs/>
          <w:sz w:val="22"/>
          <w:szCs w:val="22"/>
        </w:rPr>
        <w:t xml:space="preserve">Модуль «Коррекция и развитие связной речи. Коммуникация» </w:t>
      </w:r>
      <w:bookmarkEnd w:id="460"/>
      <w:r w:rsidRPr="00573423">
        <w:rPr>
          <w:sz w:val="22"/>
          <w:szCs w:val="22"/>
        </w:rPr>
        <w:t>направлен на развитие умений р</w:t>
      </w:r>
      <w:r w:rsidRPr="00573423">
        <w:rPr>
          <w:sz w:val="22"/>
          <w:szCs w:val="22"/>
        </w:rPr>
        <w:t>а</w:t>
      </w:r>
      <w:r w:rsidRPr="00573423">
        <w:rPr>
          <w:sz w:val="22"/>
          <w:szCs w:val="22"/>
        </w:rPr>
        <w:t>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w:t>
      </w:r>
      <w:r w:rsidRPr="00573423">
        <w:rPr>
          <w:sz w:val="22"/>
          <w:szCs w:val="22"/>
        </w:rPr>
        <w:t>и</w:t>
      </w:r>
      <w:r w:rsidRPr="00573423">
        <w:rPr>
          <w:sz w:val="22"/>
          <w:szCs w:val="22"/>
        </w:rPr>
        <w:t>фических, дизорфографических и пунктуационных ошибок.</w:t>
      </w:r>
    </w:p>
    <w:p w:rsidR="00573423" w:rsidRPr="00573423" w:rsidRDefault="00573423" w:rsidP="00573423">
      <w:pPr>
        <w:pStyle w:val="Default"/>
        <w:ind w:firstLine="709"/>
        <w:jc w:val="both"/>
        <w:rPr>
          <w:rFonts w:cs="Times New Roman"/>
          <w:color w:val="auto"/>
          <w:sz w:val="22"/>
          <w:szCs w:val="22"/>
        </w:rPr>
      </w:pPr>
      <w:r w:rsidRPr="00573423">
        <w:rPr>
          <w:rFonts w:cs="Times New Roman"/>
          <w:color w:val="auto"/>
          <w:sz w:val="22"/>
          <w:szCs w:val="22"/>
        </w:rPr>
        <w:t>Рекомендованное распределение часов на изучение каждого раздела модуля по годам обучения прив</w:t>
      </w:r>
      <w:r w:rsidRPr="00573423">
        <w:rPr>
          <w:rFonts w:cs="Times New Roman"/>
          <w:color w:val="auto"/>
          <w:sz w:val="22"/>
          <w:szCs w:val="22"/>
        </w:rPr>
        <w:t>о</w:t>
      </w:r>
      <w:r w:rsidRPr="00573423">
        <w:rPr>
          <w:rFonts w:cs="Times New Roman"/>
          <w:color w:val="auto"/>
          <w:sz w:val="22"/>
          <w:szCs w:val="22"/>
        </w:rPr>
        <w:t>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w:t>
      </w:r>
      <w:r w:rsidRPr="00573423">
        <w:rPr>
          <w:rFonts w:cs="Times New Roman"/>
          <w:color w:val="auto"/>
          <w:sz w:val="22"/>
          <w:szCs w:val="22"/>
        </w:rPr>
        <w:t>б</w:t>
      </w:r>
      <w:r w:rsidRPr="00573423">
        <w:rPr>
          <w:rFonts w:cs="Times New Roman"/>
          <w:color w:val="auto"/>
          <w:sz w:val="22"/>
          <w:szCs w:val="22"/>
        </w:rPr>
        <w:t>ко варьировать распределение часов, ориентируясь на потребности обучающихся с ЗПР.</w:t>
      </w:r>
    </w:p>
    <w:p w:rsidR="00573423" w:rsidRPr="00573423" w:rsidRDefault="00573423" w:rsidP="00573423">
      <w:pPr>
        <w:ind w:firstLine="709"/>
        <w:jc w:val="center"/>
        <w:rPr>
          <w:b/>
          <w:bCs/>
          <w:sz w:val="22"/>
          <w:szCs w:val="22"/>
        </w:rPr>
      </w:pPr>
      <w:r w:rsidRPr="00573423">
        <w:rPr>
          <w:b/>
          <w:bCs/>
          <w:sz w:val="22"/>
          <w:szCs w:val="22"/>
        </w:rPr>
        <w:t>Содержание курса «Логопедические занятия» на уровне основного общего образования</w:t>
      </w:r>
    </w:p>
    <w:p w:rsidR="00573423" w:rsidRPr="00573423" w:rsidRDefault="00573423" w:rsidP="00573423">
      <w:pPr>
        <w:ind w:firstLine="709"/>
        <w:jc w:val="both"/>
        <w:rPr>
          <w:b/>
          <w:bCs/>
          <w:sz w:val="22"/>
          <w:szCs w:val="22"/>
        </w:rPr>
      </w:pPr>
      <w:r w:rsidRPr="00573423">
        <w:rPr>
          <w:b/>
          <w:bCs/>
          <w:sz w:val="22"/>
          <w:szCs w:val="22"/>
        </w:rPr>
        <w:t>Модуль «Совершенствование фонетико-фонематической стороны речи» (фонетика, орфоэпия, графика)</w:t>
      </w:r>
    </w:p>
    <w:p w:rsidR="00573423" w:rsidRPr="00573423" w:rsidRDefault="00573423" w:rsidP="00573423">
      <w:pPr>
        <w:ind w:firstLine="709"/>
        <w:jc w:val="both"/>
        <w:rPr>
          <w:b/>
          <w:bCs/>
          <w:sz w:val="22"/>
          <w:szCs w:val="22"/>
        </w:rPr>
      </w:pPr>
      <w:r w:rsidRPr="00573423">
        <w:rPr>
          <w:bCs/>
          <w:sz w:val="22"/>
          <w:szCs w:val="22"/>
        </w:rPr>
        <w:t>Звуки русского языка, их сравнение и различение (гласные – согласные, ударные – безударные, зво</w:t>
      </w:r>
      <w:r w:rsidRPr="00573423">
        <w:rPr>
          <w:bCs/>
          <w:sz w:val="22"/>
          <w:szCs w:val="22"/>
        </w:rPr>
        <w:t>н</w:t>
      </w:r>
      <w:r w:rsidRPr="00573423">
        <w:rPr>
          <w:bCs/>
          <w:sz w:val="22"/>
          <w:szCs w:val="22"/>
        </w:rPr>
        <w:t xml:space="preserve">кие – глухие, твердые – мягкие). Практикум по улучшению дикции и </w:t>
      </w:r>
      <w:r w:rsidRPr="00573423">
        <w:rPr>
          <w:sz w:val="22"/>
          <w:szCs w:val="22"/>
        </w:rPr>
        <w:t xml:space="preserve">произношения, отработка правильного ударения в словах. </w:t>
      </w:r>
      <w:r w:rsidRPr="00573423">
        <w:rPr>
          <w:sz w:val="22"/>
          <w:szCs w:val="22"/>
          <w:shd w:val="clear" w:color="auto" w:fill="FFFFFF"/>
        </w:rPr>
        <w:t>Роль ударения. Проверяемые безударные гласные в корне слова (способы подбора пров</w:t>
      </w:r>
      <w:r w:rsidRPr="00573423">
        <w:rPr>
          <w:sz w:val="22"/>
          <w:szCs w:val="22"/>
          <w:shd w:val="clear" w:color="auto" w:fill="FFFFFF"/>
        </w:rPr>
        <w:t>е</w:t>
      </w:r>
      <w:r w:rsidRPr="00573423">
        <w:rPr>
          <w:sz w:val="22"/>
          <w:szCs w:val="22"/>
          <w:shd w:val="clear" w:color="auto" w:fill="FFFFFF"/>
        </w:rPr>
        <w:t>рочных слов)</w:t>
      </w:r>
      <w:r w:rsidRPr="00573423">
        <w:rPr>
          <w:sz w:val="22"/>
          <w:szCs w:val="22"/>
        </w:rPr>
        <w:t xml:space="preserve">. Актуализация опорных знаний по изучению и закреплению понятий: звук, буква, слог, гласные, </w:t>
      </w:r>
      <w:r w:rsidRPr="00573423">
        <w:rPr>
          <w:sz w:val="22"/>
          <w:szCs w:val="22"/>
        </w:rPr>
        <w:lastRenderedPageBreak/>
        <w:t>йотированные гласные, согласные, ударение, ударные, безударные, глухие, звонкие, непроизносимые, фон</w:t>
      </w:r>
      <w:r w:rsidRPr="00573423">
        <w:rPr>
          <w:sz w:val="22"/>
          <w:szCs w:val="22"/>
        </w:rPr>
        <w:t>е</w:t>
      </w:r>
      <w:r w:rsidRPr="00573423">
        <w:rPr>
          <w:sz w:val="22"/>
          <w:szCs w:val="22"/>
        </w:rPr>
        <w:t>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w:t>
      </w:r>
      <w:r w:rsidRPr="00573423">
        <w:rPr>
          <w:sz w:val="22"/>
          <w:szCs w:val="22"/>
        </w:rPr>
        <w:t>и</w:t>
      </w:r>
      <w:r w:rsidRPr="00573423">
        <w:rPr>
          <w:sz w:val="22"/>
          <w:szCs w:val="22"/>
        </w:rPr>
        <w:t>ческих норм (в рамках изученного по годам обучения).</w:t>
      </w:r>
    </w:p>
    <w:p w:rsidR="00573423" w:rsidRPr="00573423" w:rsidRDefault="00573423" w:rsidP="00573423">
      <w:pPr>
        <w:ind w:firstLine="709"/>
        <w:jc w:val="both"/>
        <w:rPr>
          <w:b/>
          <w:sz w:val="22"/>
          <w:szCs w:val="22"/>
        </w:rPr>
      </w:pPr>
      <w:r w:rsidRPr="00573423">
        <w:rPr>
          <w:b/>
          <w:sz w:val="22"/>
          <w:szCs w:val="22"/>
        </w:rPr>
        <w:t>Модуль «Обогащение и активизация словарного запаса, формирование навыков словообразов</w:t>
      </w:r>
      <w:r w:rsidRPr="00573423">
        <w:rPr>
          <w:b/>
          <w:sz w:val="22"/>
          <w:szCs w:val="22"/>
        </w:rPr>
        <w:t>а</w:t>
      </w:r>
      <w:r w:rsidRPr="00573423">
        <w:rPr>
          <w:b/>
          <w:sz w:val="22"/>
          <w:szCs w:val="22"/>
        </w:rPr>
        <w:t xml:space="preserve">ния. Морфемика» </w:t>
      </w:r>
    </w:p>
    <w:p w:rsidR="00573423" w:rsidRPr="00573423" w:rsidRDefault="00573423" w:rsidP="00573423">
      <w:pPr>
        <w:ind w:firstLine="709"/>
        <w:jc w:val="both"/>
        <w:rPr>
          <w:sz w:val="22"/>
          <w:szCs w:val="22"/>
        </w:rPr>
      </w:pPr>
      <w:r w:rsidRPr="00573423">
        <w:rPr>
          <w:sz w:val="22"/>
          <w:szCs w:val="22"/>
        </w:rPr>
        <w:t>Написание слов с проговариванием, исключая специфические ошибки словообразования. Актуализ</w:t>
      </w:r>
      <w:r w:rsidRPr="00573423">
        <w:rPr>
          <w:sz w:val="22"/>
          <w:szCs w:val="22"/>
        </w:rPr>
        <w:t>а</w:t>
      </w:r>
      <w:r w:rsidRPr="00573423">
        <w:rPr>
          <w:sz w:val="22"/>
          <w:szCs w:val="22"/>
        </w:rPr>
        <w:t>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w:t>
      </w:r>
      <w:r w:rsidRPr="00573423">
        <w:rPr>
          <w:sz w:val="22"/>
          <w:szCs w:val="22"/>
        </w:rPr>
        <w:t>ф</w:t>
      </w:r>
      <w:r w:rsidRPr="00573423">
        <w:rPr>
          <w:sz w:val="22"/>
          <w:szCs w:val="22"/>
        </w:rPr>
        <w:t>фиксов. Образование сложных слов путем сложения основ. Выполнение словообразовательного разбора с ц</w:t>
      </w:r>
      <w:r w:rsidRPr="00573423">
        <w:rPr>
          <w:sz w:val="22"/>
          <w:szCs w:val="22"/>
        </w:rPr>
        <w:t>е</w:t>
      </w:r>
      <w:r w:rsidRPr="00573423">
        <w:rPr>
          <w:sz w:val="22"/>
          <w:szCs w:val="22"/>
        </w:rPr>
        <w:t>лью определения способа образования слова. Практическое употребление форм слов разных частей речи. С</w:t>
      </w:r>
      <w:r w:rsidRPr="00573423">
        <w:rPr>
          <w:sz w:val="22"/>
          <w:szCs w:val="22"/>
        </w:rPr>
        <w:t>о</w:t>
      </w:r>
      <w:r w:rsidRPr="00573423">
        <w:rPr>
          <w:sz w:val="22"/>
          <w:szCs w:val="22"/>
        </w:rPr>
        <w:t>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w:t>
      </w:r>
      <w:r w:rsidRPr="00573423">
        <w:rPr>
          <w:sz w:val="22"/>
          <w:szCs w:val="22"/>
        </w:rPr>
        <w:t>о</w:t>
      </w:r>
      <w:r w:rsidRPr="00573423">
        <w:rPr>
          <w:sz w:val="22"/>
          <w:szCs w:val="22"/>
        </w:rPr>
        <w:t>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w:t>
      </w:r>
      <w:r w:rsidRPr="00573423">
        <w:rPr>
          <w:sz w:val="22"/>
          <w:szCs w:val="22"/>
        </w:rPr>
        <w:t>о</w:t>
      </w:r>
      <w:r w:rsidRPr="00573423">
        <w:rPr>
          <w:sz w:val="22"/>
          <w:szCs w:val="22"/>
        </w:rPr>
        <w:t>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573423" w:rsidRPr="00573423" w:rsidRDefault="00573423" w:rsidP="00573423">
      <w:pPr>
        <w:ind w:firstLine="709"/>
        <w:jc w:val="both"/>
        <w:rPr>
          <w:b/>
          <w:sz w:val="22"/>
          <w:szCs w:val="22"/>
        </w:rPr>
      </w:pPr>
      <w:r w:rsidRPr="00573423">
        <w:rPr>
          <w:b/>
          <w:sz w:val="22"/>
          <w:szCs w:val="22"/>
        </w:rPr>
        <w:t xml:space="preserve">Модуль «Коррекция и развитие лексико-грамматической стороны речи. Морфология» </w:t>
      </w:r>
    </w:p>
    <w:p w:rsidR="00573423" w:rsidRPr="00573423" w:rsidRDefault="00573423" w:rsidP="00573423">
      <w:pPr>
        <w:ind w:firstLine="709"/>
        <w:jc w:val="both"/>
        <w:rPr>
          <w:sz w:val="22"/>
          <w:szCs w:val="22"/>
        </w:rPr>
      </w:pPr>
      <w:r w:rsidRPr="00573423">
        <w:rPr>
          <w:sz w:val="22"/>
          <w:szCs w:val="22"/>
        </w:rPr>
        <w:t>Части речи. Словосочетание. Предложение. Актуализация опорных знаний по изучению и закрепл</w:t>
      </w:r>
      <w:r w:rsidRPr="00573423">
        <w:rPr>
          <w:sz w:val="22"/>
          <w:szCs w:val="22"/>
        </w:rPr>
        <w:t>е</w:t>
      </w:r>
      <w:r w:rsidRPr="00573423">
        <w:rPr>
          <w:sz w:val="22"/>
          <w:szCs w:val="22"/>
        </w:rPr>
        <w:t>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w:t>
      </w:r>
      <w:r w:rsidRPr="00573423">
        <w:rPr>
          <w:sz w:val="22"/>
          <w:szCs w:val="22"/>
        </w:rPr>
        <w:t>д</w:t>
      </w:r>
      <w:r w:rsidRPr="00573423">
        <w:rPr>
          <w:sz w:val="22"/>
          <w:szCs w:val="22"/>
        </w:rPr>
        <w:t>бор и использование синонимов и антонимов в речи. Фразеологизмы и свободные словосочетания, их разл</w:t>
      </w:r>
      <w:r w:rsidRPr="00573423">
        <w:rPr>
          <w:sz w:val="22"/>
          <w:szCs w:val="22"/>
        </w:rPr>
        <w:t>и</w:t>
      </w:r>
      <w:r w:rsidRPr="00573423">
        <w:rPr>
          <w:sz w:val="22"/>
          <w:szCs w:val="22"/>
        </w:rPr>
        <w:t>чение и употребление. Понимание и употребление метафор, гипербол, сравнений (в рамках изученного мат</w:t>
      </w:r>
      <w:r w:rsidRPr="00573423">
        <w:rPr>
          <w:sz w:val="22"/>
          <w:szCs w:val="22"/>
        </w:rPr>
        <w:t>е</w:t>
      </w:r>
      <w:r w:rsidRPr="00573423">
        <w:rPr>
          <w:sz w:val="22"/>
          <w:szCs w:val="22"/>
        </w:rPr>
        <w:t>риала). Сравнение и различение тематических групп слов: родовых и видовых понятий. Отработка практич</w:t>
      </w:r>
      <w:r w:rsidRPr="00573423">
        <w:rPr>
          <w:sz w:val="22"/>
          <w:szCs w:val="22"/>
        </w:rPr>
        <w:t>е</w:t>
      </w:r>
      <w:r w:rsidRPr="00573423">
        <w:rPr>
          <w:sz w:val="22"/>
          <w:szCs w:val="22"/>
        </w:rPr>
        <w:t>ских умений употреблять слова в соответствии с их лексическим значением. Упражнение в понимании лекс</w:t>
      </w:r>
      <w:r w:rsidRPr="00573423">
        <w:rPr>
          <w:sz w:val="22"/>
          <w:szCs w:val="22"/>
        </w:rPr>
        <w:t>и</w:t>
      </w:r>
      <w:r w:rsidRPr="00573423">
        <w:rPr>
          <w:sz w:val="22"/>
          <w:szCs w:val="22"/>
        </w:rPr>
        <w:t>ческого значения незнакомого слова, исходя из контекста (предложение, текст). Согласование слов и измен</w:t>
      </w:r>
      <w:r w:rsidRPr="00573423">
        <w:rPr>
          <w:sz w:val="22"/>
          <w:szCs w:val="22"/>
        </w:rPr>
        <w:t>е</w:t>
      </w:r>
      <w:r w:rsidRPr="00573423">
        <w:rPr>
          <w:sz w:val="22"/>
          <w:szCs w:val="22"/>
        </w:rPr>
        <w:t>ние предложно-падежных конструкций (с опорой на образец и без). Выделение словосочетаний внутри пре</w:t>
      </w:r>
      <w:r w:rsidRPr="00573423">
        <w:rPr>
          <w:sz w:val="22"/>
          <w:szCs w:val="22"/>
        </w:rPr>
        <w:t>д</w:t>
      </w:r>
      <w:r w:rsidRPr="00573423">
        <w:rPr>
          <w:sz w:val="22"/>
          <w:szCs w:val="22"/>
        </w:rPr>
        <w:t>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w:t>
      </w:r>
      <w:r w:rsidRPr="00573423">
        <w:rPr>
          <w:sz w:val="22"/>
          <w:szCs w:val="22"/>
        </w:rPr>
        <w:t>е</w:t>
      </w:r>
      <w:r w:rsidRPr="00573423">
        <w:rPr>
          <w:sz w:val="22"/>
          <w:szCs w:val="22"/>
        </w:rPr>
        <w:t>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w:t>
      </w:r>
      <w:r w:rsidRPr="00573423">
        <w:rPr>
          <w:sz w:val="22"/>
          <w:szCs w:val="22"/>
        </w:rPr>
        <w:t>с</w:t>
      </w:r>
      <w:r w:rsidRPr="00573423">
        <w:rPr>
          <w:sz w:val="22"/>
          <w:szCs w:val="22"/>
        </w:rPr>
        <w:t>ставлять их в соответствии с изученными в 5-9 классах пунктуационными правилами.</w:t>
      </w:r>
    </w:p>
    <w:p w:rsidR="00573423" w:rsidRPr="00573423" w:rsidRDefault="00573423" w:rsidP="00573423">
      <w:pPr>
        <w:ind w:firstLine="709"/>
        <w:jc w:val="both"/>
        <w:rPr>
          <w:b/>
          <w:sz w:val="22"/>
          <w:szCs w:val="22"/>
        </w:rPr>
      </w:pPr>
      <w:r w:rsidRPr="00573423">
        <w:rPr>
          <w:b/>
          <w:sz w:val="22"/>
          <w:szCs w:val="22"/>
        </w:rPr>
        <w:t xml:space="preserve">Модуль «Коррекция и развитие связной речи. Коммуникация» </w:t>
      </w:r>
    </w:p>
    <w:p w:rsidR="00573423" w:rsidRPr="0057380B" w:rsidRDefault="00573423" w:rsidP="0057380B">
      <w:pPr>
        <w:ind w:firstLine="709"/>
        <w:jc w:val="both"/>
        <w:rPr>
          <w:b/>
          <w:sz w:val="22"/>
          <w:szCs w:val="22"/>
        </w:rPr>
      </w:pPr>
      <w:r w:rsidRPr="00573423">
        <w:rPr>
          <w:sz w:val="22"/>
          <w:szCs w:val="22"/>
        </w:rPr>
        <w:t>Работа с текстом (определение темы и основной мысли,</w:t>
      </w:r>
      <w:r w:rsidRPr="00573423">
        <w:rPr>
          <w:b/>
          <w:sz w:val="22"/>
          <w:szCs w:val="22"/>
        </w:rPr>
        <w:t xml:space="preserve"> </w:t>
      </w:r>
      <w:r w:rsidRPr="00573423">
        <w:rPr>
          <w:sz w:val="22"/>
          <w:szCs w:val="22"/>
        </w:rPr>
        <w:t>понимание основного содержания, смысла текста, составление простого/сложного плана для дальнейшего пересказа).</w:t>
      </w:r>
      <w:r w:rsidRPr="00573423">
        <w:rPr>
          <w:b/>
          <w:sz w:val="22"/>
          <w:szCs w:val="22"/>
        </w:rPr>
        <w:t xml:space="preserve"> </w:t>
      </w:r>
      <w:r w:rsidRPr="00573423">
        <w:rPr>
          <w:sz w:val="22"/>
          <w:szCs w:val="22"/>
        </w:rPr>
        <w:t>Изложение прослушанного текста, с использованием приемов сжатия (с предварительным делением его на абзацы, выделением значимых микр</w:t>
      </w:r>
      <w:r w:rsidRPr="00573423">
        <w:rPr>
          <w:sz w:val="22"/>
          <w:szCs w:val="22"/>
        </w:rPr>
        <w:t>о</w:t>
      </w:r>
      <w:r w:rsidRPr="00573423">
        <w:rPr>
          <w:sz w:val="22"/>
          <w:szCs w:val="22"/>
        </w:rPr>
        <w:t>тем).</w:t>
      </w:r>
      <w:r w:rsidRPr="00573423">
        <w:rPr>
          <w:b/>
          <w:sz w:val="22"/>
          <w:szCs w:val="22"/>
        </w:rPr>
        <w:t xml:space="preserve"> </w:t>
      </w:r>
      <w:r w:rsidRPr="00573423">
        <w:rPr>
          <w:sz w:val="22"/>
          <w:szCs w:val="22"/>
        </w:rPr>
        <w:t>Составление связного рассказа и пересказа на заданную тему (с соблюдением смысловой цельности, р</w:t>
      </w:r>
      <w:r w:rsidRPr="00573423">
        <w:rPr>
          <w:sz w:val="22"/>
          <w:szCs w:val="22"/>
        </w:rPr>
        <w:t>е</w:t>
      </w:r>
      <w:r w:rsidRPr="00573423">
        <w:rPr>
          <w:sz w:val="22"/>
          <w:szCs w:val="22"/>
        </w:rPr>
        <w:t>чевой связности и последовательности изложения).</w:t>
      </w:r>
      <w:r w:rsidRPr="00573423">
        <w:rPr>
          <w:b/>
          <w:sz w:val="22"/>
          <w:szCs w:val="22"/>
        </w:rPr>
        <w:t xml:space="preserve"> </w:t>
      </w:r>
      <w:r w:rsidRPr="00573423">
        <w:rPr>
          <w:sz w:val="22"/>
          <w:szCs w:val="22"/>
        </w:rPr>
        <w:t>Составление письменного текста (с использованием из</w:t>
      </w:r>
      <w:r w:rsidRPr="00573423">
        <w:rPr>
          <w:sz w:val="22"/>
          <w:szCs w:val="22"/>
        </w:rPr>
        <w:t>у</w:t>
      </w:r>
      <w:r w:rsidRPr="00573423">
        <w:rPr>
          <w:sz w:val="22"/>
          <w:szCs w:val="22"/>
        </w:rPr>
        <w:t>ченных особенностей частей речи, синтаксических конструкций).</w:t>
      </w:r>
      <w:r w:rsidRPr="00573423">
        <w:rPr>
          <w:b/>
          <w:sz w:val="22"/>
          <w:szCs w:val="22"/>
        </w:rPr>
        <w:t xml:space="preserve"> </w:t>
      </w:r>
      <w:r w:rsidRPr="00573423">
        <w:rPr>
          <w:sz w:val="22"/>
          <w:szCs w:val="22"/>
        </w:rPr>
        <w:t>Аргументирование собственной позиции (отработка умения доказывать и убеждать, используя различные языковые средства и приемы).</w:t>
      </w:r>
      <w:r w:rsidRPr="00573423">
        <w:rPr>
          <w:b/>
          <w:sz w:val="22"/>
          <w:szCs w:val="22"/>
        </w:rPr>
        <w:t xml:space="preserve"> </w:t>
      </w:r>
      <w:r w:rsidRPr="00573423">
        <w:rPr>
          <w:sz w:val="22"/>
          <w:szCs w:val="22"/>
        </w:rPr>
        <w:t>Беседы и ди</w:t>
      </w:r>
      <w:r w:rsidRPr="00573423">
        <w:rPr>
          <w:sz w:val="22"/>
          <w:szCs w:val="22"/>
        </w:rPr>
        <w:t>а</w:t>
      </w:r>
      <w:r w:rsidRPr="00573423">
        <w:rPr>
          <w:sz w:val="22"/>
          <w:szCs w:val="22"/>
        </w:rPr>
        <w:t>логи (инициация</w:t>
      </w:r>
      <w:r w:rsidRPr="00573423">
        <w:rPr>
          <w:b/>
          <w:sz w:val="22"/>
          <w:szCs w:val="22"/>
        </w:rPr>
        <w:t xml:space="preserve"> </w:t>
      </w:r>
      <w:r w:rsidRPr="00573423">
        <w:rPr>
          <w:sz w:val="22"/>
          <w:szCs w:val="22"/>
        </w:rPr>
        <w:t>бесед, устных монологических и диалогических высказываний, характеризующихся шир</w:t>
      </w:r>
      <w:r w:rsidRPr="00573423">
        <w:rPr>
          <w:sz w:val="22"/>
          <w:szCs w:val="22"/>
        </w:rPr>
        <w:t>о</w:t>
      </w:r>
      <w:r w:rsidRPr="00573423">
        <w:rPr>
          <w:sz w:val="22"/>
          <w:szCs w:val="22"/>
        </w:rPr>
        <w:t>ким спектром лексических средств, точностью словаря, использованием разнообразных синтаксических ко</w:t>
      </w:r>
      <w:r w:rsidRPr="00573423">
        <w:rPr>
          <w:sz w:val="22"/>
          <w:szCs w:val="22"/>
        </w:rPr>
        <w:t>н</w:t>
      </w:r>
      <w:r w:rsidRPr="00573423">
        <w:rPr>
          <w:sz w:val="22"/>
          <w:szCs w:val="22"/>
        </w:rPr>
        <w:t>струкций).</w:t>
      </w:r>
      <w:r w:rsidRPr="00573423">
        <w:rPr>
          <w:b/>
          <w:sz w:val="22"/>
          <w:szCs w:val="22"/>
        </w:rPr>
        <w:t xml:space="preserve"> </w:t>
      </w:r>
      <w:r w:rsidRPr="00573423">
        <w:rPr>
          <w:sz w:val="22"/>
          <w:szCs w:val="22"/>
        </w:rPr>
        <w:t>Речевой практикум, направленный на</w:t>
      </w:r>
      <w:r w:rsidRPr="00573423">
        <w:rPr>
          <w:b/>
          <w:sz w:val="22"/>
          <w:szCs w:val="22"/>
        </w:rPr>
        <w:t xml:space="preserve"> </w:t>
      </w:r>
      <w:r w:rsidRPr="00573423">
        <w:rPr>
          <w:sz w:val="22"/>
          <w:szCs w:val="22"/>
        </w:rPr>
        <w:t>извлечение нужной информации, анализ и систематизацию отобранного речевого материала.</w:t>
      </w:r>
      <w:r w:rsidRPr="00573423">
        <w:rPr>
          <w:b/>
          <w:sz w:val="22"/>
          <w:szCs w:val="22"/>
        </w:rPr>
        <w:t xml:space="preserve"> </w:t>
      </w:r>
      <w:r w:rsidRPr="00573423">
        <w:rPr>
          <w:sz w:val="22"/>
          <w:szCs w:val="22"/>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573423">
        <w:rPr>
          <w:b/>
          <w:sz w:val="22"/>
          <w:szCs w:val="22"/>
        </w:rPr>
        <w:t xml:space="preserve"> </w:t>
      </w:r>
      <w:r w:rsidRPr="00573423">
        <w:rPr>
          <w:sz w:val="22"/>
          <w:szCs w:val="22"/>
        </w:rPr>
        <w:t>Выразительное чтение стих</w:t>
      </w:r>
      <w:r w:rsidRPr="00573423">
        <w:rPr>
          <w:sz w:val="22"/>
          <w:szCs w:val="22"/>
        </w:rPr>
        <w:t>о</w:t>
      </w:r>
      <w:r w:rsidRPr="00573423">
        <w:rPr>
          <w:sz w:val="22"/>
          <w:szCs w:val="22"/>
        </w:rPr>
        <w:t>творных и прозаических текстов (с соблюдением всех пройденных орфоэпических норм, с соблюдением и</w:t>
      </w:r>
      <w:r w:rsidRPr="00573423">
        <w:rPr>
          <w:sz w:val="22"/>
          <w:szCs w:val="22"/>
        </w:rPr>
        <w:t>н</w:t>
      </w:r>
      <w:r w:rsidRPr="00573423">
        <w:rPr>
          <w:sz w:val="22"/>
          <w:szCs w:val="22"/>
        </w:rPr>
        <w:t>тонации и пунктуационного оформления текста).</w:t>
      </w:r>
    </w:p>
    <w:p w:rsidR="00573423" w:rsidRPr="00573423" w:rsidRDefault="00573423" w:rsidP="00573423">
      <w:pPr>
        <w:ind w:firstLine="709"/>
        <w:jc w:val="both"/>
        <w:rPr>
          <w:b/>
          <w:i/>
          <w:sz w:val="22"/>
          <w:szCs w:val="22"/>
        </w:rPr>
      </w:pPr>
      <w:r w:rsidRPr="00573423">
        <w:rPr>
          <w:b/>
          <w:i/>
          <w:sz w:val="22"/>
          <w:szCs w:val="22"/>
        </w:rPr>
        <w:t>Организация занятий</w:t>
      </w:r>
    </w:p>
    <w:p w:rsidR="00573423" w:rsidRPr="00573423" w:rsidRDefault="00573423" w:rsidP="00573423">
      <w:pPr>
        <w:shd w:val="clear" w:color="auto" w:fill="FFFFFF"/>
        <w:ind w:firstLine="709"/>
        <w:jc w:val="both"/>
        <w:rPr>
          <w:rStyle w:val="c3"/>
          <w:rFonts w:eastAsiaTheme="majorEastAsia"/>
          <w:sz w:val="22"/>
          <w:szCs w:val="22"/>
        </w:rPr>
      </w:pPr>
      <w:bookmarkStart w:id="461" w:name="_Hlk54638785"/>
      <w:r w:rsidRPr="00573423">
        <w:rPr>
          <w:sz w:val="22"/>
          <w:szCs w:val="22"/>
          <w:shd w:val="clear" w:color="auto" w:fill="FFFFFF"/>
        </w:rP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w:t>
      </w:r>
      <w:r w:rsidRPr="00573423">
        <w:rPr>
          <w:sz w:val="22"/>
          <w:szCs w:val="22"/>
          <w:shd w:val="clear" w:color="auto" w:fill="FFFFFF"/>
        </w:rPr>
        <w:t>о</w:t>
      </w:r>
      <w:r w:rsidRPr="00573423">
        <w:rPr>
          <w:sz w:val="22"/>
          <w:szCs w:val="22"/>
          <w:shd w:val="clear" w:color="auto" w:fill="FFFFFF"/>
        </w:rPr>
        <w:t xml:space="preserve">вать аудирование, говорение и выполнение письменных работ. Обучающиеся с ЗПР должны объяснять свои </w:t>
      </w:r>
      <w:r w:rsidRPr="00573423">
        <w:rPr>
          <w:sz w:val="22"/>
          <w:szCs w:val="22"/>
          <w:shd w:val="clear" w:color="auto" w:fill="FFFFFF"/>
        </w:rPr>
        <w:lastRenderedPageBreak/>
        <w:t>действия, вслух разъяснять свои мысли, ссылаться на известные правила, факты, высказывать догадки, пре</w:t>
      </w:r>
      <w:r w:rsidRPr="00573423">
        <w:rPr>
          <w:sz w:val="22"/>
          <w:szCs w:val="22"/>
          <w:shd w:val="clear" w:color="auto" w:fill="FFFFFF"/>
        </w:rPr>
        <w:t>д</w:t>
      </w:r>
      <w:r w:rsidRPr="00573423">
        <w:rPr>
          <w:sz w:val="22"/>
          <w:szCs w:val="22"/>
          <w:shd w:val="clear" w:color="auto" w:fill="FFFFFF"/>
        </w:rPr>
        <w:t xml:space="preserve">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573423" w:rsidRPr="00573423" w:rsidRDefault="00573423" w:rsidP="00573423">
      <w:pPr>
        <w:shd w:val="clear" w:color="auto" w:fill="FFFFFF"/>
        <w:ind w:firstLine="709"/>
        <w:jc w:val="both"/>
        <w:rPr>
          <w:sz w:val="22"/>
          <w:szCs w:val="22"/>
          <w:shd w:val="clear" w:color="auto" w:fill="FFFFFF"/>
        </w:rPr>
      </w:pPr>
      <w:r w:rsidRPr="00573423">
        <w:rPr>
          <w:sz w:val="22"/>
          <w:szCs w:val="22"/>
          <w:shd w:val="clear" w:color="auto" w:fill="FFFFFF"/>
        </w:rPr>
        <w:t>Процесс овладения учебными компетенциями и навыками по коррекционному курсу основан на мн</w:t>
      </w:r>
      <w:r w:rsidRPr="00573423">
        <w:rPr>
          <w:sz w:val="22"/>
          <w:szCs w:val="22"/>
          <w:shd w:val="clear" w:color="auto" w:fill="FFFFFF"/>
        </w:rPr>
        <w:t>о</w:t>
      </w:r>
      <w:r w:rsidRPr="00573423">
        <w:rPr>
          <w:sz w:val="22"/>
          <w:szCs w:val="22"/>
          <w:shd w:val="clear" w:color="auto" w:fill="FFFFFF"/>
        </w:rPr>
        <w:t>гократной тренировке в применении полученных знаний на практике с постепенным усложнением. Объясн</w:t>
      </w:r>
      <w:r w:rsidRPr="00573423">
        <w:rPr>
          <w:sz w:val="22"/>
          <w:szCs w:val="22"/>
          <w:shd w:val="clear" w:color="auto" w:fill="FFFFFF"/>
        </w:rPr>
        <w:t>е</w:t>
      </w:r>
      <w:r w:rsidRPr="00573423">
        <w:rPr>
          <w:sz w:val="22"/>
          <w:szCs w:val="22"/>
          <w:shd w:val="clear" w:color="auto" w:fill="FFFFFF"/>
        </w:rPr>
        <w:t>ние всего материала проводится с опорой на практико-ориентированные задания. При изучении тем рекоме</w:t>
      </w:r>
      <w:r w:rsidRPr="00573423">
        <w:rPr>
          <w:sz w:val="22"/>
          <w:szCs w:val="22"/>
          <w:shd w:val="clear" w:color="auto" w:fill="FFFFFF"/>
        </w:rPr>
        <w:t>н</w:t>
      </w:r>
      <w:r w:rsidRPr="00573423">
        <w:rPr>
          <w:sz w:val="22"/>
          <w:szCs w:val="22"/>
          <w:shd w:val="clear" w:color="auto" w:fill="FFFFFF"/>
        </w:rPr>
        <w:t xml:space="preserve">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573423" w:rsidRPr="00573423" w:rsidRDefault="00573423" w:rsidP="00573423">
      <w:pPr>
        <w:shd w:val="clear" w:color="auto" w:fill="FFFFFF"/>
        <w:ind w:firstLine="709"/>
        <w:jc w:val="both"/>
        <w:rPr>
          <w:rFonts w:eastAsia="Arial Unicode MS"/>
          <w:b/>
          <w:i/>
          <w:kern w:val="1"/>
          <w:sz w:val="22"/>
          <w:szCs w:val="22"/>
          <w:lang w:eastAsia="en-US"/>
        </w:rPr>
      </w:pPr>
      <w:r w:rsidRPr="00573423">
        <w:rPr>
          <w:rFonts w:eastAsia="Arial Unicode MS"/>
          <w:b/>
          <w:i/>
          <w:kern w:val="1"/>
          <w:sz w:val="22"/>
          <w:szCs w:val="22"/>
          <w:lang w:eastAsia="en-US"/>
        </w:rPr>
        <w:t>Виды деятельности обучающихся с ЗПР, обусловленные особыми образовательными потребн</w:t>
      </w:r>
      <w:r w:rsidRPr="00573423">
        <w:rPr>
          <w:rFonts w:eastAsia="Arial Unicode MS"/>
          <w:b/>
          <w:i/>
          <w:kern w:val="1"/>
          <w:sz w:val="22"/>
          <w:szCs w:val="22"/>
          <w:lang w:eastAsia="en-US"/>
        </w:rPr>
        <w:t>о</w:t>
      </w:r>
      <w:r w:rsidRPr="00573423">
        <w:rPr>
          <w:rFonts w:eastAsia="Arial Unicode MS"/>
          <w:b/>
          <w:i/>
          <w:kern w:val="1"/>
          <w:sz w:val="22"/>
          <w:szCs w:val="22"/>
          <w:lang w:eastAsia="en-US"/>
        </w:rPr>
        <w:t>стями и обеспечивающие осмысленное освоение содержания курса</w:t>
      </w:r>
    </w:p>
    <w:p w:rsidR="00573423" w:rsidRPr="00573423" w:rsidRDefault="00573423" w:rsidP="00573423">
      <w:pPr>
        <w:shd w:val="clear" w:color="auto" w:fill="FFFFFF"/>
        <w:ind w:firstLine="709"/>
        <w:jc w:val="both"/>
        <w:rPr>
          <w:sz w:val="22"/>
          <w:szCs w:val="22"/>
          <w:shd w:val="clear" w:color="auto" w:fill="FFFFFF"/>
        </w:rPr>
      </w:pPr>
      <w:r w:rsidRPr="00573423">
        <w:rPr>
          <w:sz w:val="22"/>
          <w:szCs w:val="22"/>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573423">
        <w:rPr>
          <w:sz w:val="22"/>
          <w:szCs w:val="22"/>
          <w:shd w:val="clear" w:color="auto" w:fill="FFFFFF"/>
        </w:rPr>
        <w:t>Учителю-логопеду целес</w:t>
      </w:r>
      <w:r w:rsidRPr="00573423">
        <w:rPr>
          <w:sz w:val="22"/>
          <w:szCs w:val="22"/>
          <w:shd w:val="clear" w:color="auto" w:fill="FFFFFF"/>
        </w:rPr>
        <w:t>о</w:t>
      </w:r>
      <w:r w:rsidRPr="00573423">
        <w:rPr>
          <w:sz w:val="22"/>
          <w:szCs w:val="22"/>
          <w:shd w:val="clear" w:color="auto" w:fill="FFFFFF"/>
        </w:rPr>
        <w:t>образно комбинировать аудирование, говорение и выполнение письменных работ. Обучающиеся с ЗПР дол</w:t>
      </w:r>
      <w:r w:rsidRPr="00573423">
        <w:rPr>
          <w:sz w:val="22"/>
          <w:szCs w:val="22"/>
          <w:shd w:val="clear" w:color="auto" w:fill="FFFFFF"/>
        </w:rPr>
        <w:t>ж</w:t>
      </w:r>
      <w:r w:rsidRPr="00573423">
        <w:rPr>
          <w:sz w:val="22"/>
          <w:szCs w:val="22"/>
          <w:shd w:val="clear" w:color="auto" w:fill="FFFFFF"/>
        </w:rPr>
        <w:t>ны объяснять свои действия, вслух разъяснять свои мысли, ссылаться на известные правила, факты, высказ</w:t>
      </w:r>
      <w:r w:rsidRPr="00573423">
        <w:rPr>
          <w:sz w:val="22"/>
          <w:szCs w:val="22"/>
          <w:shd w:val="clear" w:color="auto" w:fill="FFFFFF"/>
        </w:rPr>
        <w:t>ы</w:t>
      </w:r>
      <w:r w:rsidRPr="00573423">
        <w:rPr>
          <w:sz w:val="22"/>
          <w:szCs w:val="22"/>
          <w:shd w:val="clear" w:color="auto" w:fill="FFFFFF"/>
        </w:rPr>
        <w:t xml:space="preserve">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rsidR="00573423" w:rsidRPr="00573423" w:rsidRDefault="00573423" w:rsidP="00573423">
      <w:pPr>
        <w:ind w:firstLine="709"/>
        <w:jc w:val="both"/>
        <w:rPr>
          <w:sz w:val="22"/>
          <w:szCs w:val="22"/>
        </w:rPr>
      </w:pPr>
      <w:r w:rsidRPr="00573423">
        <w:rPr>
          <w:sz w:val="22"/>
          <w:szCs w:val="22"/>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w:t>
      </w:r>
      <w:r w:rsidRPr="00573423">
        <w:rPr>
          <w:sz w:val="22"/>
          <w:szCs w:val="22"/>
        </w:rPr>
        <w:t>а</w:t>
      </w:r>
      <w:r w:rsidRPr="00573423">
        <w:rPr>
          <w:sz w:val="22"/>
          <w:szCs w:val="22"/>
        </w:rPr>
        <w:t>боте над заданием.</w:t>
      </w:r>
    </w:p>
    <w:p w:rsidR="00573423" w:rsidRPr="00573423" w:rsidRDefault="00573423" w:rsidP="00573423">
      <w:pPr>
        <w:ind w:firstLine="709"/>
        <w:jc w:val="both"/>
        <w:rPr>
          <w:sz w:val="22"/>
          <w:szCs w:val="22"/>
        </w:rPr>
      </w:pPr>
      <w:r w:rsidRPr="00573423">
        <w:rPr>
          <w:sz w:val="22"/>
          <w:szCs w:val="22"/>
        </w:rPr>
        <w:t>Учитель-логопед проводит зрительные диктанты, списывание, письмо по памяти и др. Важным явл</w:t>
      </w:r>
      <w:r w:rsidRPr="00573423">
        <w:rPr>
          <w:sz w:val="22"/>
          <w:szCs w:val="22"/>
        </w:rPr>
        <w:t>я</w:t>
      </w:r>
      <w:r w:rsidRPr="00573423">
        <w:rPr>
          <w:sz w:val="22"/>
          <w:szCs w:val="22"/>
        </w:rPr>
        <w:t>ется формирование умения находить в тексте слова на изучаемое правило и правильно его применять. На з</w:t>
      </w:r>
      <w:r w:rsidRPr="00573423">
        <w:rPr>
          <w:sz w:val="22"/>
          <w:szCs w:val="22"/>
        </w:rPr>
        <w:t>а</w:t>
      </w:r>
      <w:r w:rsidRPr="00573423">
        <w:rPr>
          <w:sz w:val="22"/>
          <w:szCs w:val="22"/>
        </w:rPr>
        <w:t>нятиях обучающиеся с ЗПР выделяют в тетради орфограммы зеленым цветом, при необходимости предвар</w:t>
      </w:r>
      <w:r w:rsidRPr="00573423">
        <w:rPr>
          <w:sz w:val="22"/>
          <w:szCs w:val="22"/>
        </w:rPr>
        <w:t>и</w:t>
      </w:r>
      <w:r w:rsidRPr="00573423">
        <w:rPr>
          <w:sz w:val="22"/>
          <w:szCs w:val="22"/>
        </w:rPr>
        <w:t>тельно перед написанием орфографически проговаривают трудные слова. Все это способствует развитию о</w:t>
      </w:r>
      <w:r w:rsidRPr="00573423">
        <w:rPr>
          <w:sz w:val="22"/>
          <w:szCs w:val="22"/>
        </w:rPr>
        <w:t>р</w:t>
      </w:r>
      <w:r w:rsidRPr="00573423">
        <w:rPr>
          <w:sz w:val="22"/>
          <w:szCs w:val="22"/>
        </w:rPr>
        <w:t>фографической зоркости и умения осуществлять необходимый самоконтроль и самокоррекцию.</w:t>
      </w:r>
    </w:p>
    <w:p w:rsidR="00573423" w:rsidRPr="00573423" w:rsidRDefault="00573423" w:rsidP="00573423">
      <w:pPr>
        <w:ind w:firstLine="709"/>
        <w:jc w:val="both"/>
        <w:rPr>
          <w:sz w:val="22"/>
          <w:szCs w:val="22"/>
        </w:rPr>
      </w:pPr>
      <w:r w:rsidRPr="00573423">
        <w:rPr>
          <w:sz w:val="22"/>
          <w:szCs w:val="22"/>
        </w:rPr>
        <w:t>Содержание коррекционного курса «Логопедические занятия» строится в строгом соответствие с тр</w:t>
      </w:r>
      <w:r w:rsidRPr="00573423">
        <w:rPr>
          <w:sz w:val="22"/>
          <w:szCs w:val="22"/>
        </w:rPr>
        <w:t>е</w:t>
      </w:r>
      <w:r w:rsidRPr="00573423">
        <w:rPr>
          <w:sz w:val="22"/>
          <w:szCs w:val="22"/>
        </w:rPr>
        <w:t>бованиями к результату изучения учебного предмета «Русский язык» и основано на использовании учебного материала.</w:t>
      </w:r>
    </w:p>
    <w:p w:rsidR="00573423" w:rsidRPr="00573423" w:rsidRDefault="00573423" w:rsidP="00573423">
      <w:pPr>
        <w:ind w:firstLine="709"/>
        <w:jc w:val="both"/>
        <w:rPr>
          <w:bCs/>
          <w:sz w:val="22"/>
          <w:szCs w:val="22"/>
        </w:rPr>
      </w:pPr>
      <w:r w:rsidRPr="00573423">
        <w:rPr>
          <w:bCs/>
          <w:sz w:val="22"/>
          <w:szCs w:val="22"/>
        </w:rPr>
        <w:t>Логопедическая работа проводится на изучаемом программном материале, при этом специалист уд</w:t>
      </w:r>
      <w:r w:rsidRPr="00573423">
        <w:rPr>
          <w:bCs/>
          <w:sz w:val="22"/>
          <w:szCs w:val="22"/>
        </w:rPr>
        <w:t>е</w:t>
      </w:r>
      <w:r w:rsidRPr="00573423">
        <w:rPr>
          <w:bCs/>
          <w:sz w:val="22"/>
          <w:szCs w:val="22"/>
        </w:rPr>
        <w:t>ляет внимание закреплению учебных навыков по учебному предмету «Русский язык» с использованием лог</w:t>
      </w:r>
      <w:r w:rsidRPr="00573423">
        <w:rPr>
          <w:bCs/>
          <w:sz w:val="22"/>
          <w:szCs w:val="22"/>
        </w:rPr>
        <w:t>о</w:t>
      </w:r>
      <w:r w:rsidRPr="00573423">
        <w:rPr>
          <w:bCs/>
          <w:sz w:val="22"/>
          <w:szCs w:val="22"/>
        </w:rPr>
        <w:t>педических приемов. Например, упражнения по словообразованию разных частей речи позволяют отрабат</w:t>
      </w:r>
      <w:r w:rsidRPr="00573423">
        <w:rPr>
          <w:bCs/>
          <w:sz w:val="22"/>
          <w:szCs w:val="22"/>
        </w:rPr>
        <w:t>ы</w:t>
      </w:r>
      <w:r w:rsidRPr="00573423">
        <w:rPr>
          <w:bCs/>
          <w:sz w:val="22"/>
          <w:szCs w:val="22"/>
        </w:rPr>
        <w:t>вать и закреплять навыки морфемного разбора частей речи. Так, в курсе 5 класса в модуле «Обогащение и а</w:t>
      </w:r>
      <w:r w:rsidRPr="00573423">
        <w:rPr>
          <w:bCs/>
          <w:sz w:val="22"/>
          <w:szCs w:val="22"/>
        </w:rPr>
        <w:t>к</w:t>
      </w:r>
      <w:r w:rsidRPr="00573423">
        <w:rPr>
          <w:bCs/>
          <w:sz w:val="22"/>
          <w:szCs w:val="22"/>
        </w:rPr>
        <w:t xml:space="preserve">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573423">
        <w:rPr>
          <w:bCs/>
          <w:i/>
          <w:sz w:val="22"/>
          <w:szCs w:val="22"/>
        </w:rPr>
        <w:t>-ышк-, -оньк- (-еньк-), -ушк- (-юшк-), -чик-, -щик-, -ищ-, -ечк-, -ичк-, -ец-, -иц-, -ок-, -онк-</w:t>
      </w:r>
      <w:r w:rsidRPr="00573423">
        <w:rPr>
          <w:bCs/>
          <w:sz w:val="22"/>
          <w:szCs w:val="22"/>
        </w:rPr>
        <w:t xml:space="preserve">.  Словообразование прилагательных при помощи суффиксов: </w:t>
      </w:r>
      <w:r w:rsidRPr="00573423">
        <w:rPr>
          <w:bCs/>
          <w:i/>
          <w:sz w:val="22"/>
          <w:szCs w:val="22"/>
        </w:rPr>
        <w:t>-ов- (-ев), -лив-, - к, -ск-, -ева-, -н-.</w:t>
      </w:r>
      <w:r w:rsidRPr="00573423">
        <w:rPr>
          <w:bCs/>
          <w:sz w:val="22"/>
          <w:szCs w:val="22"/>
        </w:rPr>
        <w:t xml:space="preserve"> Словоо</w:t>
      </w:r>
      <w:r w:rsidRPr="00573423">
        <w:rPr>
          <w:bCs/>
          <w:sz w:val="22"/>
          <w:szCs w:val="22"/>
        </w:rPr>
        <w:t>б</w:t>
      </w:r>
      <w:r w:rsidRPr="00573423">
        <w:rPr>
          <w:bCs/>
          <w:sz w:val="22"/>
          <w:szCs w:val="22"/>
        </w:rPr>
        <w:t xml:space="preserve">разование глаголов при помощи приставок: </w:t>
      </w:r>
      <w:r w:rsidRPr="00573423">
        <w:rPr>
          <w:bCs/>
          <w:i/>
          <w:sz w:val="22"/>
          <w:szCs w:val="22"/>
        </w:rPr>
        <w:t>без-бес, пре-при</w:t>
      </w:r>
      <w:r w:rsidRPr="00573423">
        <w:rPr>
          <w:bCs/>
          <w:sz w:val="22"/>
          <w:szCs w:val="22"/>
        </w:rPr>
        <w:t xml:space="preserve">. </w:t>
      </w:r>
    </w:p>
    <w:p w:rsidR="00573423" w:rsidRPr="00573423" w:rsidRDefault="00573423" w:rsidP="00573423">
      <w:pPr>
        <w:ind w:firstLine="709"/>
        <w:jc w:val="both"/>
        <w:rPr>
          <w:sz w:val="22"/>
          <w:szCs w:val="22"/>
        </w:rPr>
      </w:pPr>
      <w:r w:rsidRPr="00573423">
        <w:rPr>
          <w:bCs/>
          <w:sz w:val="22"/>
          <w:szCs w:val="22"/>
        </w:rPr>
        <w:t>Развивая и совершенствуя грамматический компонент речи, учитель-логопед отрабатывает д</w:t>
      </w:r>
      <w:r w:rsidRPr="00573423">
        <w:rPr>
          <w:sz w:val="22"/>
          <w:szCs w:val="22"/>
        </w:rPr>
        <w:t>иффере</w:t>
      </w:r>
      <w:r w:rsidRPr="00573423">
        <w:rPr>
          <w:sz w:val="22"/>
          <w:szCs w:val="22"/>
        </w:rPr>
        <w:t>н</w:t>
      </w:r>
      <w:r w:rsidRPr="00573423">
        <w:rPr>
          <w:sz w:val="22"/>
          <w:szCs w:val="22"/>
        </w:rPr>
        <w:t>циацию и правописание окончаний существительных в различных падежных формах.</w:t>
      </w:r>
    </w:p>
    <w:p w:rsidR="00573423" w:rsidRPr="00573423" w:rsidRDefault="00573423" w:rsidP="00573423">
      <w:pPr>
        <w:ind w:firstLine="709"/>
        <w:jc w:val="both"/>
        <w:rPr>
          <w:bCs/>
          <w:sz w:val="22"/>
          <w:szCs w:val="22"/>
        </w:rPr>
      </w:pPr>
      <w:r w:rsidRPr="00573423">
        <w:rPr>
          <w:bCs/>
          <w:sz w:val="22"/>
          <w:szCs w:val="22"/>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573423" w:rsidRPr="00573423" w:rsidRDefault="00573423" w:rsidP="00573423">
      <w:pPr>
        <w:ind w:firstLine="709"/>
        <w:jc w:val="both"/>
        <w:rPr>
          <w:bCs/>
          <w:sz w:val="22"/>
          <w:szCs w:val="22"/>
        </w:rPr>
      </w:pPr>
      <w:r w:rsidRPr="00573423">
        <w:rPr>
          <w:bCs/>
          <w:sz w:val="22"/>
          <w:szCs w:val="22"/>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w:t>
      </w:r>
      <w:r w:rsidRPr="00573423">
        <w:rPr>
          <w:bCs/>
          <w:sz w:val="22"/>
          <w:szCs w:val="22"/>
        </w:rPr>
        <w:t>к</w:t>
      </w:r>
      <w:r w:rsidRPr="00573423">
        <w:rPr>
          <w:bCs/>
          <w:sz w:val="22"/>
          <w:szCs w:val="22"/>
        </w:rPr>
        <w:t>стом способствуют повышению осознанности чтения, читательской грамотности.</w:t>
      </w:r>
      <w:r w:rsidRPr="00573423">
        <w:rPr>
          <w:sz w:val="22"/>
          <w:szCs w:val="22"/>
        </w:rPr>
        <w:t xml:space="preserve"> Составление и запись сло</w:t>
      </w:r>
      <w:r w:rsidRPr="00573423">
        <w:rPr>
          <w:sz w:val="22"/>
          <w:szCs w:val="22"/>
        </w:rPr>
        <w:t>ж</w:t>
      </w:r>
      <w:r w:rsidRPr="00573423">
        <w:rPr>
          <w:sz w:val="22"/>
          <w:szCs w:val="22"/>
        </w:rPr>
        <w:t xml:space="preserve">ных предложений по образцу с союзами </w:t>
      </w:r>
      <w:r w:rsidRPr="00573423">
        <w:rPr>
          <w:i/>
          <w:sz w:val="22"/>
          <w:szCs w:val="22"/>
        </w:rPr>
        <w:t>а, и, но</w:t>
      </w:r>
      <w:r w:rsidRPr="00573423">
        <w:rPr>
          <w:sz w:val="22"/>
          <w:szCs w:val="22"/>
        </w:rPr>
        <w:t xml:space="preserve"> способствует закреплению пунктуационных навыков.</w:t>
      </w:r>
      <w:r w:rsidRPr="00573423">
        <w:rPr>
          <w:bCs/>
          <w:sz w:val="22"/>
          <w:szCs w:val="22"/>
        </w:rPr>
        <w:t xml:space="preserve"> Отр</w:t>
      </w:r>
      <w:r w:rsidRPr="00573423">
        <w:rPr>
          <w:bCs/>
          <w:sz w:val="22"/>
          <w:szCs w:val="22"/>
        </w:rPr>
        <w:t>а</w:t>
      </w:r>
      <w:r w:rsidRPr="00573423">
        <w:rPr>
          <w:bCs/>
          <w:sz w:val="22"/>
          <w:szCs w:val="22"/>
        </w:rPr>
        <w:t>ботка интонационно-выразительных средств, модуляции голоса совершенствует навыки выразительного чт</w:t>
      </w:r>
      <w:r w:rsidRPr="00573423">
        <w:rPr>
          <w:bCs/>
          <w:sz w:val="22"/>
          <w:szCs w:val="22"/>
        </w:rPr>
        <w:t>е</w:t>
      </w:r>
      <w:r w:rsidRPr="00573423">
        <w:rPr>
          <w:bCs/>
          <w:sz w:val="22"/>
          <w:szCs w:val="22"/>
        </w:rPr>
        <w:t>ния.</w:t>
      </w:r>
    </w:p>
    <w:p w:rsidR="00573423" w:rsidRPr="00573423" w:rsidRDefault="00573423" w:rsidP="00573423">
      <w:pPr>
        <w:ind w:firstLine="709"/>
        <w:jc w:val="both"/>
        <w:rPr>
          <w:bCs/>
          <w:sz w:val="22"/>
          <w:szCs w:val="22"/>
        </w:rPr>
      </w:pPr>
      <w:r w:rsidRPr="00573423">
        <w:rPr>
          <w:sz w:val="22"/>
          <w:szCs w:val="22"/>
        </w:rPr>
        <w:t xml:space="preserve">Логопедическая работа по модулю </w:t>
      </w:r>
      <w:r w:rsidRPr="00573423">
        <w:rPr>
          <w:bCs/>
          <w:sz w:val="22"/>
          <w:szCs w:val="22"/>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573423">
        <w:rPr>
          <w:sz w:val="22"/>
          <w:szCs w:val="22"/>
        </w:rPr>
        <w:t>упражняются в различении и употреблении кач</w:t>
      </w:r>
      <w:r w:rsidRPr="00573423">
        <w:rPr>
          <w:sz w:val="22"/>
          <w:szCs w:val="22"/>
        </w:rPr>
        <w:t>е</w:t>
      </w:r>
      <w:r w:rsidRPr="00573423">
        <w:rPr>
          <w:sz w:val="22"/>
          <w:szCs w:val="22"/>
        </w:rPr>
        <w:t>ственных, относительных и притяжательных имен прилагательных, причастий, числительных в разных п</w:t>
      </w:r>
      <w:r w:rsidRPr="00573423">
        <w:rPr>
          <w:sz w:val="22"/>
          <w:szCs w:val="22"/>
        </w:rPr>
        <w:t>а</w:t>
      </w:r>
      <w:r w:rsidRPr="00573423">
        <w:rPr>
          <w:sz w:val="22"/>
          <w:szCs w:val="22"/>
        </w:rPr>
        <w:t xml:space="preserve">дежных формах по родам и числам в устной и письменной речи. </w:t>
      </w:r>
      <w:r w:rsidRPr="00573423">
        <w:rPr>
          <w:bCs/>
          <w:sz w:val="22"/>
          <w:szCs w:val="22"/>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w:t>
      </w:r>
      <w:r w:rsidRPr="00573423">
        <w:rPr>
          <w:bCs/>
          <w:sz w:val="22"/>
          <w:szCs w:val="22"/>
        </w:rPr>
        <w:t>а</w:t>
      </w:r>
      <w:r w:rsidRPr="00573423">
        <w:rPr>
          <w:bCs/>
          <w:sz w:val="22"/>
          <w:szCs w:val="22"/>
        </w:rPr>
        <w:t>стей речи, расширить активный словарь изученными частями речи.</w:t>
      </w:r>
    </w:p>
    <w:p w:rsidR="00573423" w:rsidRPr="00573423" w:rsidRDefault="00573423" w:rsidP="00573423">
      <w:pPr>
        <w:ind w:firstLine="709"/>
        <w:jc w:val="both"/>
        <w:rPr>
          <w:bCs/>
          <w:sz w:val="22"/>
          <w:szCs w:val="22"/>
        </w:rPr>
      </w:pPr>
      <w:r w:rsidRPr="00573423">
        <w:rPr>
          <w:bCs/>
          <w:sz w:val="22"/>
          <w:szCs w:val="22"/>
        </w:rPr>
        <w:t>Важным моментом является система работы по подготовке обучающихся с ЗПР к итоговому излож</w:t>
      </w:r>
      <w:r w:rsidRPr="00573423">
        <w:rPr>
          <w:bCs/>
          <w:sz w:val="22"/>
          <w:szCs w:val="22"/>
        </w:rPr>
        <w:t>е</w:t>
      </w:r>
      <w:r w:rsidRPr="00573423">
        <w:rPr>
          <w:bCs/>
          <w:sz w:val="22"/>
          <w:szCs w:val="22"/>
        </w:rPr>
        <w:t>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w:t>
      </w:r>
      <w:r w:rsidRPr="00573423">
        <w:rPr>
          <w:bCs/>
          <w:sz w:val="22"/>
          <w:szCs w:val="22"/>
        </w:rPr>
        <w:t>з</w:t>
      </w:r>
      <w:r w:rsidRPr="00573423">
        <w:rPr>
          <w:bCs/>
          <w:sz w:val="22"/>
          <w:szCs w:val="22"/>
        </w:rPr>
        <w:lastRenderedPageBreak/>
        <w:t xml:space="preserve">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573423" w:rsidRPr="00573423" w:rsidRDefault="00573423" w:rsidP="00573423">
      <w:pPr>
        <w:shd w:val="clear" w:color="auto" w:fill="FFFFFF"/>
        <w:ind w:firstLine="709"/>
        <w:jc w:val="both"/>
        <w:rPr>
          <w:sz w:val="22"/>
          <w:szCs w:val="22"/>
          <w:shd w:val="clear" w:color="auto" w:fill="FFFFFF"/>
        </w:rPr>
      </w:pPr>
      <w:r w:rsidRPr="00573423">
        <w:rPr>
          <w:sz w:val="22"/>
          <w:szCs w:val="22"/>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w:t>
      </w:r>
      <w:r w:rsidRPr="00573423">
        <w:rPr>
          <w:sz w:val="22"/>
          <w:szCs w:val="22"/>
        </w:rPr>
        <w:t>т</w:t>
      </w:r>
      <w:r w:rsidRPr="00573423">
        <w:rPr>
          <w:sz w:val="22"/>
          <w:szCs w:val="22"/>
        </w:rPr>
        <w:t>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573423" w:rsidRPr="00573423" w:rsidRDefault="00573423" w:rsidP="00573423">
      <w:pPr>
        <w:ind w:firstLine="709"/>
        <w:jc w:val="both"/>
        <w:rPr>
          <w:sz w:val="22"/>
          <w:szCs w:val="22"/>
          <w:shd w:val="clear" w:color="auto" w:fill="FFFFFF"/>
        </w:rPr>
      </w:pPr>
      <w:r w:rsidRPr="00573423">
        <w:rPr>
          <w:sz w:val="22"/>
          <w:szCs w:val="22"/>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573423" w:rsidRPr="00573423" w:rsidRDefault="00573423" w:rsidP="00573423">
      <w:pPr>
        <w:ind w:firstLine="709"/>
        <w:jc w:val="both"/>
        <w:rPr>
          <w:sz w:val="22"/>
          <w:szCs w:val="22"/>
          <w:shd w:val="clear" w:color="auto" w:fill="FFFFFF"/>
        </w:rPr>
      </w:pPr>
      <w:r w:rsidRPr="00573423">
        <w:rPr>
          <w:sz w:val="22"/>
          <w:szCs w:val="22"/>
          <w:shd w:val="clear" w:color="auto" w:fill="FFFFFF"/>
        </w:rPr>
        <w:t xml:space="preserve">Учитель-логопед проводит отбор содержания используемого материала, ориентируясь на </w:t>
      </w:r>
      <w:r w:rsidRPr="00573423">
        <w:rPr>
          <w:sz w:val="22"/>
          <w:szCs w:val="22"/>
        </w:rPr>
        <w:t>подбор или адаптацию текстов с ясным содержанием и сюжетной линией разных стилей и жанров, оптимальных по объ</w:t>
      </w:r>
      <w:r w:rsidRPr="00573423">
        <w:rPr>
          <w:sz w:val="22"/>
          <w:szCs w:val="22"/>
        </w:rPr>
        <w:t>е</w:t>
      </w:r>
      <w:r w:rsidRPr="00573423">
        <w:rPr>
          <w:sz w:val="22"/>
          <w:szCs w:val="22"/>
        </w:rPr>
        <w:t>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w:t>
      </w:r>
      <w:r w:rsidRPr="00573423">
        <w:rPr>
          <w:sz w:val="22"/>
          <w:szCs w:val="22"/>
        </w:rPr>
        <w:t>к</w:t>
      </w:r>
      <w:r w:rsidRPr="00573423">
        <w:rPr>
          <w:sz w:val="22"/>
          <w:szCs w:val="22"/>
        </w:rPr>
        <w:t>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w:t>
      </w:r>
      <w:r w:rsidRPr="00573423">
        <w:rPr>
          <w:sz w:val="22"/>
          <w:szCs w:val="22"/>
        </w:rPr>
        <w:t>д</w:t>
      </w:r>
      <w:r w:rsidRPr="00573423">
        <w:rPr>
          <w:sz w:val="22"/>
          <w:szCs w:val="22"/>
        </w:rPr>
        <w:t>няющими понимание смысла прочитанного.</w:t>
      </w:r>
    </w:p>
    <w:p w:rsidR="00573423" w:rsidRPr="00573423" w:rsidRDefault="00573423" w:rsidP="00573423">
      <w:pPr>
        <w:ind w:firstLine="709"/>
        <w:jc w:val="both"/>
        <w:rPr>
          <w:sz w:val="22"/>
          <w:szCs w:val="22"/>
          <w:shd w:val="clear" w:color="auto" w:fill="FFFFFF"/>
        </w:rPr>
      </w:pPr>
      <w:r w:rsidRPr="00573423">
        <w:rPr>
          <w:sz w:val="22"/>
          <w:szCs w:val="22"/>
        </w:rPr>
        <w:t>Задания должны быть разнообразными по форме</w:t>
      </w:r>
      <w:r w:rsidRPr="00573423">
        <w:rPr>
          <w:sz w:val="22"/>
          <w:szCs w:val="22"/>
          <w:shd w:val="clear" w:color="auto" w:fill="FFFFFF"/>
        </w:rPr>
        <w:t xml:space="preserve"> и содержанию, позволяющими применять получа</w:t>
      </w:r>
      <w:r w:rsidRPr="00573423">
        <w:rPr>
          <w:sz w:val="22"/>
          <w:szCs w:val="22"/>
          <w:shd w:val="clear" w:color="auto" w:fill="FFFFFF"/>
        </w:rPr>
        <w:t>е</w:t>
      </w:r>
      <w:r w:rsidRPr="00573423">
        <w:rPr>
          <w:sz w:val="22"/>
          <w:szCs w:val="22"/>
          <w:shd w:val="clear" w:color="auto" w:fill="FFFFFF"/>
        </w:rPr>
        <w:t xml:space="preserve">мые знания в итеративных (повторяющихся) ситуациях. </w:t>
      </w:r>
    </w:p>
    <w:p w:rsidR="00573423" w:rsidRPr="00573423" w:rsidRDefault="00573423" w:rsidP="00573423">
      <w:pPr>
        <w:ind w:firstLine="709"/>
        <w:jc w:val="both"/>
        <w:rPr>
          <w:sz w:val="22"/>
          <w:szCs w:val="22"/>
          <w:shd w:val="clear" w:color="auto" w:fill="FFFFFF"/>
        </w:rPr>
      </w:pPr>
      <w:r w:rsidRPr="00573423">
        <w:rPr>
          <w:sz w:val="22"/>
          <w:szCs w:val="22"/>
          <w:shd w:val="clear" w:color="auto" w:fill="FFFFFF"/>
        </w:rPr>
        <w:t>Закрепление изученного материала проводится с применением вариативного дидактического матери</w:t>
      </w:r>
      <w:r w:rsidRPr="00573423">
        <w:rPr>
          <w:sz w:val="22"/>
          <w:szCs w:val="22"/>
          <w:shd w:val="clear" w:color="auto" w:fill="FFFFFF"/>
        </w:rPr>
        <w:t>а</w:t>
      </w:r>
      <w:r w:rsidRPr="00573423">
        <w:rPr>
          <w:sz w:val="22"/>
          <w:szCs w:val="22"/>
          <w:shd w:val="clear" w:color="auto" w:fill="FFFFFF"/>
        </w:rPr>
        <w:t>ла, позволяющего многократно отрабатывать учебный навык, но с включением элементов новизны по соде</w:t>
      </w:r>
      <w:r w:rsidRPr="00573423">
        <w:rPr>
          <w:sz w:val="22"/>
          <w:szCs w:val="22"/>
          <w:shd w:val="clear" w:color="auto" w:fill="FFFFFF"/>
        </w:rPr>
        <w:t>р</w:t>
      </w:r>
      <w:r w:rsidRPr="00573423">
        <w:rPr>
          <w:sz w:val="22"/>
          <w:szCs w:val="22"/>
          <w:shd w:val="clear" w:color="auto" w:fill="FFFFFF"/>
        </w:rPr>
        <w:t xml:space="preserve">жанию и по форме. </w:t>
      </w:r>
      <w:r w:rsidRPr="00573423">
        <w:rPr>
          <w:sz w:val="22"/>
          <w:szCs w:val="22"/>
        </w:rPr>
        <w:t xml:space="preserve">В работе широко используется визуальная поддержка, применяются смысловые </w:t>
      </w:r>
      <w:r w:rsidRPr="00573423">
        <w:rPr>
          <w:sz w:val="22"/>
          <w:szCs w:val="22"/>
          <w:shd w:val="clear" w:color="auto" w:fill="FFFFFF"/>
        </w:rPr>
        <w:t>таблицы, карточки-опоры,</w:t>
      </w:r>
      <w:r w:rsidRPr="00573423">
        <w:rPr>
          <w:sz w:val="22"/>
          <w:szCs w:val="22"/>
        </w:rPr>
        <w:t xml:space="preserve"> таблицы родственных слов.</w:t>
      </w:r>
    </w:p>
    <w:p w:rsidR="00573423" w:rsidRPr="00573423" w:rsidRDefault="00573423" w:rsidP="00573423">
      <w:pPr>
        <w:ind w:firstLine="709"/>
        <w:jc w:val="both"/>
        <w:rPr>
          <w:sz w:val="22"/>
          <w:szCs w:val="22"/>
          <w:shd w:val="clear" w:color="auto" w:fill="FFFFFF"/>
        </w:rPr>
      </w:pPr>
      <w:r w:rsidRPr="00573423">
        <w:rPr>
          <w:sz w:val="22"/>
          <w:szCs w:val="22"/>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573423">
        <w:rPr>
          <w:sz w:val="22"/>
          <w:szCs w:val="22"/>
        </w:rPr>
        <w:t xml:space="preserve"> требуется больше времени на осмысление усваиваемых знаний, они нуждаются в закреплении и совершенствовании формируемых умений</w:t>
      </w:r>
      <w:r w:rsidRPr="00573423">
        <w:rPr>
          <w:sz w:val="22"/>
          <w:szCs w:val="22"/>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573423" w:rsidRPr="00573423" w:rsidRDefault="00573423" w:rsidP="00573423">
      <w:pPr>
        <w:ind w:firstLine="709"/>
        <w:contextualSpacing/>
        <w:jc w:val="both"/>
        <w:rPr>
          <w:b/>
          <w:bCs/>
          <w:i/>
          <w:sz w:val="22"/>
          <w:szCs w:val="22"/>
        </w:rPr>
      </w:pPr>
      <w:r w:rsidRPr="00573423">
        <w:rPr>
          <w:b/>
          <w:bCs/>
          <w:i/>
          <w:sz w:val="22"/>
          <w:szCs w:val="22"/>
        </w:rPr>
        <w:t>Планируемые результаты освоения коррекционного курса «Логопедические занятия» на уровень основного общего образования</w:t>
      </w:r>
    </w:p>
    <w:p w:rsidR="00573423" w:rsidRPr="00573423" w:rsidRDefault="00573423" w:rsidP="00573423">
      <w:pPr>
        <w:ind w:firstLine="709"/>
        <w:contextualSpacing/>
        <w:jc w:val="both"/>
        <w:rPr>
          <w:bCs/>
          <w:sz w:val="22"/>
          <w:szCs w:val="22"/>
        </w:rPr>
      </w:pPr>
      <w:r w:rsidRPr="00573423">
        <w:rPr>
          <w:bCs/>
          <w:sz w:val="22"/>
          <w:szCs w:val="22"/>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w:t>
      </w:r>
      <w:r w:rsidRPr="00573423">
        <w:rPr>
          <w:bCs/>
          <w:sz w:val="22"/>
          <w:szCs w:val="22"/>
        </w:rPr>
        <w:t>а</w:t>
      </w:r>
      <w:r w:rsidRPr="00573423">
        <w:rPr>
          <w:bCs/>
          <w:sz w:val="22"/>
          <w:szCs w:val="22"/>
        </w:rPr>
        <w:t>тивных компетенций.</w:t>
      </w:r>
    </w:p>
    <w:p w:rsidR="00573423" w:rsidRPr="00573423" w:rsidRDefault="00573423" w:rsidP="00573423">
      <w:pPr>
        <w:ind w:firstLine="709"/>
        <w:jc w:val="both"/>
        <w:rPr>
          <w:sz w:val="22"/>
          <w:szCs w:val="22"/>
        </w:rPr>
      </w:pPr>
      <w:r w:rsidRPr="00573423">
        <w:rPr>
          <w:sz w:val="22"/>
          <w:szCs w:val="22"/>
        </w:rPr>
        <w:t>В процессе освоения коррекционного курса обучающийся научится и будет (сможет):</w:t>
      </w:r>
    </w:p>
    <w:p w:rsidR="00573423" w:rsidRPr="00573423" w:rsidRDefault="00573423" w:rsidP="00573423">
      <w:pPr>
        <w:ind w:firstLine="709"/>
        <w:jc w:val="both"/>
        <w:rPr>
          <w:b/>
          <w:bCs/>
          <w:sz w:val="22"/>
          <w:szCs w:val="22"/>
        </w:rPr>
      </w:pPr>
      <w:r w:rsidRPr="00573423">
        <w:rPr>
          <w:b/>
          <w:bCs/>
          <w:sz w:val="22"/>
          <w:szCs w:val="22"/>
        </w:rPr>
        <w:t>По модулю «Совершенствование фонетико-фонематической стороны речи» (фонетика, орф</w:t>
      </w:r>
      <w:r w:rsidRPr="00573423">
        <w:rPr>
          <w:b/>
          <w:bCs/>
          <w:sz w:val="22"/>
          <w:szCs w:val="22"/>
        </w:rPr>
        <w:t>о</w:t>
      </w:r>
      <w:r w:rsidRPr="00573423">
        <w:rPr>
          <w:b/>
          <w:bCs/>
          <w:sz w:val="22"/>
          <w:szCs w:val="22"/>
        </w:rPr>
        <w:t>эпия, графика):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применять знания по фонетике и графике, орфоэпии в практике произношения и правописания слов;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w:t>
      </w:r>
      <w:r w:rsidRPr="00573423">
        <w:rPr>
          <w:sz w:val="22"/>
          <w:szCs w:val="22"/>
        </w:rPr>
        <w:t>е</w:t>
      </w:r>
      <w:r w:rsidRPr="00573423">
        <w:rPr>
          <w:sz w:val="22"/>
          <w:szCs w:val="22"/>
        </w:rPr>
        <w:t>ристику звука;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дифференцировать на слух звонкие и глухие, твердые и мягкие согласные, аффрикаты и их компоне</w:t>
      </w:r>
      <w:r w:rsidRPr="00573423">
        <w:rPr>
          <w:sz w:val="22"/>
          <w:szCs w:val="22"/>
        </w:rPr>
        <w:t>н</w:t>
      </w:r>
      <w:r w:rsidRPr="00573423">
        <w:rPr>
          <w:sz w:val="22"/>
          <w:szCs w:val="22"/>
        </w:rPr>
        <w:t>ты, определять позиционные чередования звуков;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дифференцировать при письме сходные по оптическому, кинестетическому принципу буквы, фонет</w:t>
      </w:r>
      <w:r w:rsidRPr="00573423">
        <w:rPr>
          <w:sz w:val="22"/>
          <w:szCs w:val="22"/>
        </w:rPr>
        <w:t>и</w:t>
      </w:r>
      <w:r w:rsidRPr="00573423">
        <w:rPr>
          <w:sz w:val="22"/>
          <w:szCs w:val="22"/>
        </w:rPr>
        <w:t>ческому принципу звуки;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производить фонетический разбор слова, соотносить звуковой облик слова с его графическим изобр</w:t>
      </w:r>
      <w:r w:rsidRPr="00573423">
        <w:rPr>
          <w:sz w:val="22"/>
          <w:szCs w:val="22"/>
        </w:rPr>
        <w:t>а</w:t>
      </w:r>
      <w:r w:rsidRPr="00573423">
        <w:rPr>
          <w:sz w:val="22"/>
          <w:szCs w:val="22"/>
        </w:rPr>
        <w:t>жением;</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соблюдать на письме орфографические правила, основанные на фонетическом принципе;</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573423" w:rsidRPr="00573423" w:rsidRDefault="00573423" w:rsidP="00573423">
      <w:pPr>
        <w:ind w:firstLine="709"/>
        <w:contextualSpacing/>
        <w:jc w:val="both"/>
        <w:rPr>
          <w:b/>
          <w:bCs/>
          <w:sz w:val="22"/>
          <w:szCs w:val="22"/>
        </w:rPr>
      </w:pPr>
      <w:r w:rsidRPr="00573423">
        <w:rPr>
          <w:b/>
          <w:bCs/>
          <w:sz w:val="22"/>
          <w:szCs w:val="22"/>
        </w:rPr>
        <w:t>По модулю «Обогащение и активизация словарного запаса, формирование навыков словообр</w:t>
      </w:r>
      <w:r w:rsidRPr="00573423">
        <w:rPr>
          <w:b/>
          <w:bCs/>
          <w:sz w:val="22"/>
          <w:szCs w:val="22"/>
        </w:rPr>
        <w:t>а</w:t>
      </w:r>
      <w:r w:rsidRPr="00573423">
        <w:rPr>
          <w:b/>
          <w:bCs/>
          <w:sz w:val="22"/>
          <w:szCs w:val="22"/>
        </w:rPr>
        <w:t>зования. Морфемика»: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правильно произносить и писать слова без специфических ошибок словообразования или минимиз</w:t>
      </w:r>
      <w:r w:rsidRPr="00573423">
        <w:rPr>
          <w:sz w:val="22"/>
          <w:szCs w:val="22"/>
        </w:rPr>
        <w:t>и</w:t>
      </w:r>
      <w:r w:rsidRPr="00573423">
        <w:rPr>
          <w:sz w:val="22"/>
          <w:szCs w:val="22"/>
        </w:rPr>
        <w:t>руя их;</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lastRenderedPageBreak/>
        <w:t>ориентироваться в понятиях части слова, основа, корень, приставка, суффикс, окончание, постфикс;</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выделять морфемы на основе словообразовательного анализа слова;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образовывать новые слова с помощью типичных для изученных частей речи суффиксов, с помощью приставок, приставок и суффиксов;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образовывать сложные слова путем сложения основ;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производить словообразовательный разбор с целью определения способа образования слова;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правильно образовывать, употреблять формы слова разных частей речи;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соблюдать на письме орфографические правила: правописание приставок по типу пре-, при-, прист</w:t>
      </w:r>
      <w:r w:rsidRPr="00573423">
        <w:rPr>
          <w:sz w:val="22"/>
          <w:szCs w:val="22"/>
        </w:rPr>
        <w:t>а</w:t>
      </w:r>
      <w:r w:rsidRPr="00573423">
        <w:rPr>
          <w:sz w:val="22"/>
          <w:szCs w:val="22"/>
        </w:rPr>
        <w:t>вок на з (с);</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правописание корней с безударными проверяемыми, непроверяемыми, чередующимися гласными, н</w:t>
      </w:r>
      <w:r w:rsidRPr="00573423">
        <w:rPr>
          <w:sz w:val="22"/>
          <w:szCs w:val="22"/>
        </w:rPr>
        <w:t>е</w:t>
      </w:r>
      <w:r w:rsidRPr="00573423">
        <w:rPr>
          <w:sz w:val="22"/>
          <w:szCs w:val="22"/>
        </w:rPr>
        <w:t>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w:t>
      </w:r>
      <w:r w:rsidRPr="00573423">
        <w:rPr>
          <w:sz w:val="22"/>
          <w:szCs w:val="22"/>
        </w:rPr>
        <w:t>е</w:t>
      </w:r>
      <w:r w:rsidRPr="00573423">
        <w:rPr>
          <w:sz w:val="22"/>
          <w:szCs w:val="22"/>
        </w:rPr>
        <w:t>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573423" w:rsidRPr="00573423" w:rsidRDefault="00573423" w:rsidP="00573423">
      <w:pPr>
        <w:ind w:firstLine="709"/>
        <w:contextualSpacing/>
        <w:jc w:val="both"/>
        <w:rPr>
          <w:b/>
          <w:bCs/>
          <w:sz w:val="22"/>
          <w:szCs w:val="22"/>
        </w:rPr>
      </w:pPr>
      <w:r w:rsidRPr="00573423">
        <w:rPr>
          <w:b/>
          <w:bCs/>
          <w:sz w:val="22"/>
          <w:szCs w:val="22"/>
        </w:rPr>
        <w:t>По модулю «Коррекция и развитие лексико-грамматической стороны речи. Морфология»: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правильно произносить и писать словосочетания и предложения без специфических ошибок словои</w:t>
      </w:r>
      <w:r w:rsidRPr="00573423">
        <w:rPr>
          <w:sz w:val="22"/>
          <w:szCs w:val="22"/>
        </w:rPr>
        <w:t>з</w:t>
      </w:r>
      <w:r w:rsidRPr="00573423">
        <w:rPr>
          <w:sz w:val="22"/>
          <w:szCs w:val="22"/>
        </w:rPr>
        <w:t>менения или минимизируя их;</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различать и определять с опорой на схему различные морфологические признаки частей речи;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уметь образовывать форму изученных частей речи;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различать однозначные и многозначные слова, омонимы, прямое и переносное значение слова;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подбирать синонимы и антонимы;</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различать фразеологизмы и свободные словосочетания;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различать и употреблять метафоры, гиперболы, сравнения (в рамках изученного);</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различать тематические группы слов: родовые и видовые понятия;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употреблять слова в соответствии с их лексическим значением;</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понимать лексическое значение незнакомого слова исходя из контекста (предложение, текст);</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составлять словосочетания, правильно согласовывать слова и употреблять предложно-падежные ко</w:t>
      </w:r>
      <w:r w:rsidRPr="00573423">
        <w:rPr>
          <w:sz w:val="22"/>
          <w:szCs w:val="22"/>
        </w:rPr>
        <w:t>н</w:t>
      </w:r>
      <w:r w:rsidRPr="00573423">
        <w:rPr>
          <w:sz w:val="22"/>
          <w:szCs w:val="22"/>
        </w:rPr>
        <w:t>струкции;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выделять словосочетания в предложении, определять тип связи, главное и зависимое слово;</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определять вид предложения по цели высказывания, интонации, наличию или отсутствию второст</w:t>
      </w:r>
      <w:r w:rsidRPr="00573423">
        <w:rPr>
          <w:sz w:val="22"/>
          <w:szCs w:val="22"/>
        </w:rPr>
        <w:t>е</w:t>
      </w:r>
      <w:r w:rsidRPr="00573423">
        <w:rPr>
          <w:sz w:val="22"/>
          <w:szCs w:val="22"/>
        </w:rPr>
        <w:t>пенных членов, количеству грамматических основ;</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составлять простые и сложные предложения с однородными членами;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применять знания по синтаксису и пунктуации (постановка знаков препинания в предложениях с ко</w:t>
      </w:r>
      <w:r w:rsidRPr="00573423">
        <w:rPr>
          <w:sz w:val="22"/>
          <w:szCs w:val="22"/>
        </w:rPr>
        <w:t>с</w:t>
      </w:r>
      <w:r w:rsidRPr="00573423">
        <w:rPr>
          <w:sz w:val="22"/>
          <w:szCs w:val="22"/>
        </w:rPr>
        <w:t>венной речью, с прямой речью, при цитировании), уметь находить в предложениях смысловые отре</w:t>
      </w:r>
      <w:r w:rsidRPr="00573423">
        <w:rPr>
          <w:sz w:val="22"/>
          <w:szCs w:val="22"/>
        </w:rPr>
        <w:t>з</w:t>
      </w:r>
      <w:r w:rsidRPr="00573423">
        <w:rPr>
          <w:sz w:val="22"/>
          <w:szCs w:val="22"/>
        </w:rPr>
        <w:t>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573423" w:rsidRPr="00573423" w:rsidRDefault="00573423" w:rsidP="00573423">
      <w:pPr>
        <w:ind w:firstLine="709"/>
        <w:contextualSpacing/>
        <w:jc w:val="both"/>
        <w:rPr>
          <w:b/>
          <w:bCs/>
          <w:sz w:val="22"/>
          <w:szCs w:val="22"/>
        </w:rPr>
      </w:pPr>
      <w:r w:rsidRPr="00573423">
        <w:rPr>
          <w:b/>
          <w:bCs/>
          <w:sz w:val="22"/>
          <w:szCs w:val="22"/>
        </w:rPr>
        <w:t>По модулю «Коррекция и развитие связной речи. Коммуникация»: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формулировать собственное связное высказывание с соблюдением изученных правил и норм совр</w:t>
      </w:r>
      <w:r w:rsidRPr="00573423">
        <w:rPr>
          <w:sz w:val="22"/>
          <w:szCs w:val="22"/>
        </w:rPr>
        <w:t>е</w:t>
      </w:r>
      <w:r w:rsidRPr="00573423">
        <w:rPr>
          <w:sz w:val="22"/>
          <w:szCs w:val="22"/>
        </w:rPr>
        <w:t>менного русского литературного языка;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определять тему и основную мысль текста;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понимать основное содержание, смысл текста;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составлять простой/сложный план текста;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использовать в собственной письменной речи изученные особенности частей речи, синтаксических конструкций;</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аргументировать собственную позицию, доказывать её, используя различные языковые средства и приемы;</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участвовать в беседе, создавать устные монологические и диалогические высказывания, характериз</w:t>
      </w:r>
      <w:r w:rsidRPr="00573423">
        <w:rPr>
          <w:sz w:val="22"/>
          <w:szCs w:val="22"/>
        </w:rPr>
        <w:t>у</w:t>
      </w:r>
      <w:r w:rsidRPr="00573423">
        <w:rPr>
          <w:sz w:val="22"/>
          <w:szCs w:val="22"/>
        </w:rPr>
        <w:t>ющиеся широким спектром лексических средств, точностью словаря, использованием разнообразных синтаксических конструкций;</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извлекать нужную информацию, анализировать и систематизировать речевой материал;</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lastRenderedPageBreak/>
        <w:t>создавать и редактировать тексты, находить и исправлять ошибки;</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соблюдать в устной речи и на письме изученные правила речевого этикета;</w:t>
      </w:r>
    </w:p>
    <w:p w:rsidR="00573423" w:rsidRPr="00573423" w:rsidRDefault="00573423" w:rsidP="006D1F09">
      <w:pPr>
        <w:pStyle w:val="a7"/>
        <w:numPr>
          <w:ilvl w:val="0"/>
          <w:numId w:val="1"/>
        </w:numPr>
        <w:tabs>
          <w:tab w:val="left" w:pos="993"/>
        </w:tabs>
        <w:ind w:left="709" w:hanging="283"/>
        <w:jc w:val="both"/>
        <w:rPr>
          <w:sz w:val="22"/>
          <w:szCs w:val="22"/>
        </w:rPr>
      </w:pPr>
      <w:r w:rsidRPr="00573423">
        <w:rPr>
          <w:sz w:val="22"/>
          <w:szCs w:val="22"/>
        </w:rPr>
        <w:t>выразительно читать стихотворные и прозаические тексты с соблюдением всех пройденных орфоэп</w:t>
      </w:r>
      <w:r w:rsidRPr="00573423">
        <w:rPr>
          <w:sz w:val="22"/>
          <w:szCs w:val="22"/>
        </w:rPr>
        <w:t>и</w:t>
      </w:r>
      <w:r w:rsidRPr="00573423">
        <w:rPr>
          <w:sz w:val="22"/>
          <w:szCs w:val="22"/>
        </w:rPr>
        <w:t>ческих норм, с соблюдением интонации и пунктуационного оформления текста.</w:t>
      </w:r>
    </w:p>
    <w:p w:rsidR="00573423" w:rsidRPr="00573423" w:rsidRDefault="00573423" w:rsidP="00573423">
      <w:pPr>
        <w:ind w:firstLine="709"/>
        <w:jc w:val="both"/>
        <w:rPr>
          <w:b/>
          <w:i/>
          <w:sz w:val="22"/>
          <w:szCs w:val="22"/>
        </w:rPr>
      </w:pPr>
      <w:r w:rsidRPr="00573423">
        <w:rPr>
          <w:b/>
          <w:i/>
          <w:sz w:val="22"/>
          <w:szCs w:val="22"/>
        </w:rPr>
        <w:t>Подходы к оценке достижения планируемых результатов освоения программы курса</w:t>
      </w:r>
    </w:p>
    <w:p w:rsidR="00573423" w:rsidRPr="00573423" w:rsidRDefault="00573423" w:rsidP="00573423">
      <w:pPr>
        <w:shd w:val="clear" w:color="auto" w:fill="FFFFFF"/>
        <w:ind w:firstLine="709"/>
        <w:jc w:val="both"/>
        <w:rPr>
          <w:sz w:val="22"/>
          <w:szCs w:val="22"/>
        </w:rPr>
      </w:pPr>
      <w:r w:rsidRPr="00573423">
        <w:rPr>
          <w:sz w:val="22"/>
          <w:szCs w:val="22"/>
          <w:shd w:val="clear" w:color="auto" w:fill="FFFFFF"/>
        </w:rPr>
        <w:t>Для оценки образовательных достижений используются диагностические и проверочные работы, пр</w:t>
      </w:r>
      <w:r w:rsidRPr="00573423">
        <w:rPr>
          <w:sz w:val="22"/>
          <w:szCs w:val="22"/>
          <w:shd w:val="clear" w:color="auto" w:fill="FFFFFF"/>
        </w:rPr>
        <w:t>о</w:t>
      </w:r>
      <w:r w:rsidRPr="00573423">
        <w:rPr>
          <w:sz w:val="22"/>
          <w:szCs w:val="22"/>
          <w:shd w:val="clear" w:color="auto" w:fill="FFFFFF"/>
        </w:rPr>
        <w:t>водится мониторинг речевого развития обучающихся 5–9 классов. В качестве диагностического инструмент</w:t>
      </w:r>
      <w:r w:rsidRPr="00573423">
        <w:rPr>
          <w:sz w:val="22"/>
          <w:szCs w:val="22"/>
          <w:shd w:val="clear" w:color="auto" w:fill="FFFFFF"/>
        </w:rPr>
        <w:t>а</w:t>
      </w:r>
      <w:r w:rsidRPr="00573423">
        <w:rPr>
          <w:sz w:val="22"/>
          <w:szCs w:val="22"/>
          <w:shd w:val="clear" w:color="auto" w:fill="FFFFFF"/>
        </w:rPr>
        <w:t>рия используются рекомендации и</w:t>
      </w:r>
      <w:r w:rsidRPr="00573423">
        <w:rPr>
          <w:rFonts w:eastAsia="Calibri"/>
          <w:sz w:val="22"/>
          <w:szCs w:val="22"/>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573423" w:rsidRPr="00573423" w:rsidRDefault="00573423" w:rsidP="00573423">
      <w:pPr>
        <w:shd w:val="clear" w:color="auto" w:fill="FFFFFF"/>
        <w:ind w:firstLine="709"/>
        <w:jc w:val="both"/>
        <w:rPr>
          <w:sz w:val="22"/>
          <w:szCs w:val="22"/>
        </w:rPr>
      </w:pPr>
      <w:r w:rsidRPr="00573423">
        <w:rPr>
          <w:sz w:val="22"/>
          <w:szCs w:val="22"/>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w:t>
      </w:r>
      <w:r w:rsidRPr="00573423">
        <w:rPr>
          <w:sz w:val="22"/>
          <w:szCs w:val="22"/>
        </w:rPr>
        <w:t>ь</w:t>
      </w:r>
      <w:r w:rsidRPr="00573423">
        <w:rPr>
          <w:sz w:val="22"/>
          <w:szCs w:val="22"/>
        </w:rPr>
        <w:t>зуются контрольные списывания, тестовые задания, работа с деформированным текстом, изложения и другое.</w:t>
      </w:r>
    </w:p>
    <w:p w:rsidR="00573423" w:rsidRPr="0057380B" w:rsidRDefault="00573423" w:rsidP="00573423">
      <w:pPr>
        <w:shd w:val="clear" w:color="auto" w:fill="FFFFFF"/>
        <w:ind w:firstLine="709"/>
        <w:jc w:val="both"/>
        <w:rPr>
          <w:sz w:val="22"/>
          <w:szCs w:val="22"/>
        </w:rPr>
      </w:pPr>
      <w:r w:rsidRPr="00573423">
        <w:rPr>
          <w:sz w:val="22"/>
          <w:szCs w:val="22"/>
        </w:rPr>
        <w:t xml:space="preserve">На каждого </w:t>
      </w:r>
      <w:r w:rsidRPr="0057380B">
        <w:rPr>
          <w:sz w:val="22"/>
          <w:szCs w:val="22"/>
        </w:rPr>
        <w:t>обучающегося с ЗПР заполняется Речевая карта.</w:t>
      </w:r>
    </w:p>
    <w:p w:rsidR="00573423" w:rsidRPr="0057380B" w:rsidRDefault="00573423" w:rsidP="00573423">
      <w:pPr>
        <w:pStyle w:val="2"/>
        <w:spacing w:before="0"/>
        <w:jc w:val="center"/>
        <w:rPr>
          <w:caps/>
          <w:sz w:val="22"/>
          <w:szCs w:val="22"/>
        </w:rPr>
      </w:pPr>
      <w:bookmarkStart w:id="462" w:name="_Toc97114977"/>
      <w:r w:rsidRPr="0057380B">
        <w:rPr>
          <w:caps/>
          <w:sz w:val="22"/>
          <w:szCs w:val="22"/>
        </w:rPr>
        <w:t xml:space="preserve">2.3. Организационный раздел </w:t>
      </w:r>
    </w:p>
    <w:p w:rsidR="00573423" w:rsidRPr="0057380B" w:rsidRDefault="00573423" w:rsidP="00573423">
      <w:pPr>
        <w:pStyle w:val="2"/>
        <w:spacing w:before="0"/>
        <w:jc w:val="center"/>
        <w:rPr>
          <w:caps/>
          <w:sz w:val="22"/>
          <w:szCs w:val="22"/>
        </w:rPr>
      </w:pPr>
      <w:r w:rsidRPr="0057380B">
        <w:rPr>
          <w:caps/>
          <w:sz w:val="22"/>
          <w:szCs w:val="22"/>
        </w:rPr>
        <w:t xml:space="preserve">адаптированной основной образовательной программы </w:t>
      </w:r>
    </w:p>
    <w:p w:rsidR="00573423" w:rsidRPr="0057380B" w:rsidRDefault="00573423" w:rsidP="00573423">
      <w:pPr>
        <w:pStyle w:val="2"/>
        <w:spacing w:before="0"/>
        <w:jc w:val="center"/>
        <w:rPr>
          <w:caps/>
          <w:sz w:val="22"/>
          <w:szCs w:val="22"/>
        </w:rPr>
      </w:pPr>
      <w:r w:rsidRPr="0057380B">
        <w:rPr>
          <w:caps/>
          <w:sz w:val="22"/>
          <w:szCs w:val="22"/>
        </w:rPr>
        <w:t xml:space="preserve">основного общего образования </w:t>
      </w:r>
    </w:p>
    <w:p w:rsidR="00573423" w:rsidRPr="0057380B" w:rsidRDefault="00573423" w:rsidP="00573423">
      <w:pPr>
        <w:pStyle w:val="2"/>
        <w:spacing w:before="0"/>
        <w:jc w:val="center"/>
        <w:rPr>
          <w:caps/>
          <w:sz w:val="22"/>
          <w:szCs w:val="22"/>
        </w:rPr>
      </w:pPr>
      <w:r w:rsidRPr="0057380B">
        <w:rPr>
          <w:caps/>
          <w:sz w:val="22"/>
          <w:szCs w:val="22"/>
        </w:rPr>
        <w:t>обучающихся с задержкой психического развития</w:t>
      </w:r>
      <w:bookmarkEnd w:id="462"/>
    </w:p>
    <w:p w:rsidR="00573423" w:rsidRPr="0057380B" w:rsidRDefault="0057380B" w:rsidP="00573423">
      <w:pPr>
        <w:pStyle w:val="3"/>
        <w:jc w:val="center"/>
        <w:rPr>
          <w:caps/>
          <w:sz w:val="22"/>
          <w:szCs w:val="22"/>
        </w:rPr>
      </w:pPr>
      <w:bookmarkStart w:id="463" w:name="_Toc97114978"/>
      <w:r>
        <w:rPr>
          <w:caps/>
          <w:sz w:val="22"/>
          <w:szCs w:val="22"/>
        </w:rPr>
        <w:t xml:space="preserve">2.3.1. </w:t>
      </w:r>
      <w:r w:rsidR="00573423" w:rsidRPr="0057380B">
        <w:rPr>
          <w:caps/>
          <w:sz w:val="22"/>
          <w:szCs w:val="22"/>
        </w:rPr>
        <w:t>учебный план программы основного общего образования</w:t>
      </w:r>
      <w:bookmarkEnd w:id="463"/>
    </w:p>
    <w:p w:rsidR="00573423" w:rsidRPr="0057380B" w:rsidRDefault="0057380B" w:rsidP="00573423">
      <w:pPr>
        <w:tabs>
          <w:tab w:val="left" w:pos="4500"/>
          <w:tab w:val="left" w:pos="9180"/>
          <w:tab w:val="left" w:pos="9360"/>
        </w:tabs>
        <w:ind w:firstLine="709"/>
        <w:jc w:val="both"/>
        <w:rPr>
          <w:sz w:val="22"/>
          <w:szCs w:val="22"/>
        </w:rPr>
      </w:pPr>
      <w:r>
        <w:rPr>
          <w:sz w:val="22"/>
          <w:szCs w:val="22"/>
        </w:rPr>
        <w:t>У</w:t>
      </w:r>
      <w:r w:rsidR="00573423" w:rsidRPr="0057380B">
        <w:rPr>
          <w:sz w:val="22"/>
          <w:szCs w:val="22"/>
        </w:rPr>
        <w:t xml:space="preserve">чебный </w:t>
      </w:r>
      <w:r>
        <w:rPr>
          <w:sz w:val="22"/>
          <w:szCs w:val="22"/>
        </w:rPr>
        <w:t>план Муниципального бюджетного общеобразовательного учреждения – школы № 35 имени А.Г. Перелыгина города Орла, реализующего</w:t>
      </w:r>
      <w:r w:rsidR="00573423" w:rsidRPr="0057380B">
        <w:rPr>
          <w:sz w:val="22"/>
          <w:szCs w:val="22"/>
        </w:rPr>
        <w:t xml:space="preserve"> адаптированную основную образовательную программу осно</w:t>
      </w:r>
      <w:r w:rsidR="00573423" w:rsidRPr="0057380B">
        <w:rPr>
          <w:sz w:val="22"/>
          <w:szCs w:val="22"/>
        </w:rPr>
        <w:t>в</w:t>
      </w:r>
      <w:r w:rsidR="00573423" w:rsidRPr="0057380B">
        <w:rPr>
          <w:sz w:val="22"/>
          <w:szCs w:val="22"/>
        </w:rPr>
        <w:t>ного общег</w:t>
      </w:r>
      <w:r>
        <w:rPr>
          <w:sz w:val="22"/>
          <w:szCs w:val="22"/>
        </w:rPr>
        <w:t>о образования обучающихся с ЗПР</w:t>
      </w:r>
      <w:r w:rsidR="00573423" w:rsidRPr="0057380B">
        <w:rPr>
          <w:sz w:val="22"/>
          <w:szCs w:val="22"/>
        </w:rPr>
        <w:t>, определяет общие рамки отбора учебного материала, форм</w:t>
      </w:r>
      <w:r w:rsidR="00573423" w:rsidRPr="0057380B">
        <w:rPr>
          <w:sz w:val="22"/>
          <w:szCs w:val="22"/>
        </w:rPr>
        <w:t>и</w:t>
      </w:r>
      <w:r w:rsidR="00573423" w:rsidRPr="0057380B">
        <w:rPr>
          <w:sz w:val="22"/>
          <w:szCs w:val="22"/>
        </w:rPr>
        <w:t>рования перечня результатов образования и организации образовательной деятельности.</w:t>
      </w:r>
    </w:p>
    <w:p w:rsidR="00573423" w:rsidRPr="0057380B" w:rsidRDefault="0057380B" w:rsidP="00573423">
      <w:pPr>
        <w:tabs>
          <w:tab w:val="left" w:pos="4500"/>
          <w:tab w:val="left" w:pos="9180"/>
          <w:tab w:val="left" w:pos="9360"/>
        </w:tabs>
        <w:ind w:firstLine="709"/>
        <w:jc w:val="both"/>
        <w:rPr>
          <w:sz w:val="22"/>
          <w:szCs w:val="22"/>
        </w:rPr>
      </w:pPr>
      <w:r>
        <w:rPr>
          <w:sz w:val="22"/>
          <w:szCs w:val="22"/>
        </w:rPr>
        <w:t>У</w:t>
      </w:r>
      <w:r w:rsidR="00573423" w:rsidRPr="0057380B">
        <w:rPr>
          <w:sz w:val="22"/>
          <w:szCs w:val="22"/>
        </w:rPr>
        <w:t>чебный план</w:t>
      </w:r>
      <w:r w:rsidR="00956254">
        <w:rPr>
          <w:sz w:val="22"/>
          <w:szCs w:val="22"/>
        </w:rPr>
        <w:t>:</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фиксирует максимальный объем учебной нагрузки обучающихся с ЗПР;</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определяет (регламентирует) перечень учебных предметов, курсов и время, отводимое на их освоение и организацию;</w:t>
      </w:r>
    </w:p>
    <w:p w:rsidR="00956254" w:rsidRDefault="00573423" w:rsidP="00956254">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распределяет учебные предметы, курсы, модули по классам и учебным годам.</w:t>
      </w:r>
    </w:p>
    <w:p w:rsidR="00573423" w:rsidRPr="00956254" w:rsidRDefault="00956254" w:rsidP="00956254">
      <w:pPr>
        <w:tabs>
          <w:tab w:val="left" w:pos="993"/>
          <w:tab w:val="left" w:pos="4500"/>
          <w:tab w:val="left" w:pos="9180"/>
          <w:tab w:val="left" w:pos="9360"/>
        </w:tabs>
        <w:jc w:val="both"/>
        <w:rPr>
          <w:sz w:val="22"/>
          <w:szCs w:val="22"/>
        </w:rPr>
      </w:pPr>
      <w:r>
        <w:rPr>
          <w:sz w:val="22"/>
          <w:szCs w:val="22"/>
        </w:rPr>
        <w:t xml:space="preserve">            У</w:t>
      </w:r>
      <w:r w:rsidR="00573423" w:rsidRPr="00956254">
        <w:rPr>
          <w:sz w:val="22"/>
          <w:szCs w:val="22"/>
        </w:rPr>
        <w:t>чебный план соответствует действующему законодательству Российской Федерации в области обр</w:t>
      </w:r>
      <w:r w:rsidR="00573423" w:rsidRPr="00956254">
        <w:rPr>
          <w:sz w:val="22"/>
          <w:szCs w:val="22"/>
        </w:rPr>
        <w:t>а</w:t>
      </w:r>
      <w:r w:rsidR="00573423" w:rsidRPr="00956254">
        <w:rPr>
          <w:sz w:val="22"/>
          <w:szCs w:val="22"/>
        </w:rPr>
        <w:t>зования, обеспечивает введение в действие и реализацию требований ФГОС ООО и выполнение гигиенич</w:t>
      </w:r>
      <w:r w:rsidR="00573423" w:rsidRPr="00956254">
        <w:rPr>
          <w:sz w:val="22"/>
          <w:szCs w:val="22"/>
        </w:rPr>
        <w:t>е</w:t>
      </w:r>
      <w:r w:rsidR="00573423" w:rsidRPr="00956254">
        <w:rPr>
          <w:sz w:val="22"/>
          <w:szCs w:val="22"/>
        </w:rPr>
        <w:t>ских требований к режиму образовательного процесса, установленных действующим СанПиНом.</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В</w:t>
      </w:r>
      <w:r w:rsidR="00956254">
        <w:rPr>
          <w:sz w:val="22"/>
          <w:szCs w:val="22"/>
        </w:rPr>
        <w:t xml:space="preserve"> У</w:t>
      </w:r>
      <w:r w:rsidRPr="0057380B">
        <w:rPr>
          <w:sz w:val="22"/>
          <w:szCs w:val="22"/>
        </w:rPr>
        <w:t>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w:t>
      </w:r>
      <w:r w:rsidRPr="0057380B">
        <w:rPr>
          <w:sz w:val="22"/>
          <w:szCs w:val="22"/>
        </w:rPr>
        <w:t>р</w:t>
      </w:r>
      <w:r w:rsidRPr="0057380B">
        <w:rPr>
          <w:sz w:val="22"/>
          <w:szCs w:val="22"/>
        </w:rPr>
        <w:t>рекционно-развивающая область включена в структуру учебного плана с целью коррекции недостатков пс</w:t>
      </w:r>
      <w:r w:rsidRPr="0057380B">
        <w:rPr>
          <w:sz w:val="22"/>
          <w:szCs w:val="22"/>
        </w:rPr>
        <w:t>и</w:t>
      </w:r>
      <w:r w:rsidRPr="0057380B">
        <w:rPr>
          <w:sz w:val="22"/>
          <w:szCs w:val="22"/>
        </w:rPr>
        <w:t>хофизического развития и социальной адаптации обучающихся. Она обеспечивает реализацию дифференц</w:t>
      </w:r>
      <w:r w:rsidRPr="0057380B">
        <w:rPr>
          <w:sz w:val="22"/>
          <w:szCs w:val="22"/>
        </w:rPr>
        <w:t>и</w:t>
      </w:r>
      <w:r w:rsidRPr="0057380B">
        <w:rPr>
          <w:sz w:val="22"/>
          <w:szCs w:val="22"/>
        </w:rPr>
        <w:t>рованного подхода к удовлетворению особых образовательных потребностей обучающихся с ЗПР, обусло</w:t>
      </w:r>
      <w:r w:rsidRPr="0057380B">
        <w:rPr>
          <w:sz w:val="22"/>
          <w:szCs w:val="22"/>
        </w:rPr>
        <w:t>в</w:t>
      </w:r>
      <w:r w:rsidRPr="0057380B">
        <w:rPr>
          <w:sz w:val="22"/>
          <w:szCs w:val="22"/>
        </w:rPr>
        <w:t xml:space="preserve">ленного диапазоном различий внутри данной нозологической группы. </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Дифференцированный подход находит отражение в индивидуализации содержания специальных обр</w:t>
      </w:r>
      <w:r w:rsidRPr="0057380B">
        <w:rPr>
          <w:sz w:val="22"/>
          <w:szCs w:val="22"/>
        </w:rPr>
        <w:t>а</w:t>
      </w:r>
      <w:r w:rsidRPr="0057380B">
        <w:rPr>
          <w:sz w:val="22"/>
          <w:szCs w:val="22"/>
        </w:rPr>
        <w:t>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w:t>
      </w:r>
      <w:r w:rsidRPr="0057380B">
        <w:rPr>
          <w:sz w:val="22"/>
          <w:szCs w:val="22"/>
        </w:rPr>
        <w:t>а</w:t>
      </w:r>
      <w:r w:rsidRPr="0057380B">
        <w:rPr>
          <w:sz w:val="22"/>
          <w:szCs w:val="22"/>
        </w:rPr>
        <w:t>ве дополнять коррекционно-развивающую область курсами и коррекционно-развивающими занятиями, нео</w:t>
      </w:r>
      <w:r w:rsidRPr="0057380B">
        <w:rPr>
          <w:sz w:val="22"/>
          <w:szCs w:val="22"/>
        </w:rPr>
        <w:t>б</w:t>
      </w:r>
      <w:r w:rsidRPr="0057380B">
        <w:rPr>
          <w:sz w:val="22"/>
          <w:szCs w:val="22"/>
        </w:rPr>
        <w:t>ходимыми для преодоления или ослабления нарушения с учетом индивидуальных особенностей обучающег</w:t>
      </w:r>
      <w:r w:rsidRPr="0057380B">
        <w:rPr>
          <w:sz w:val="22"/>
          <w:szCs w:val="22"/>
        </w:rPr>
        <w:t>о</w:t>
      </w:r>
      <w:r w:rsidRPr="0057380B">
        <w:rPr>
          <w:sz w:val="22"/>
          <w:szCs w:val="22"/>
        </w:rPr>
        <w:t>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w:t>
      </w:r>
      <w:r w:rsidRPr="0057380B">
        <w:rPr>
          <w:sz w:val="22"/>
          <w:szCs w:val="22"/>
        </w:rPr>
        <w:t>и</w:t>
      </w:r>
      <w:r w:rsidRPr="0057380B">
        <w:rPr>
          <w:sz w:val="22"/>
          <w:szCs w:val="22"/>
        </w:rPr>
        <w:t>зируются содержание коррекционно-развивающего курса специалистов и психолого-педагогического сопр</w:t>
      </w:r>
      <w:r w:rsidRPr="0057380B">
        <w:rPr>
          <w:sz w:val="22"/>
          <w:szCs w:val="22"/>
        </w:rPr>
        <w:t>о</w:t>
      </w:r>
      <w:r w:rsidRPr="0057380B">
        <w:rPr>
          <w:sz w:val="22"/>
          <w:szCs w:val="22"/>
        </w:rPr>
        <w:t>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w:t>
      </w:r>
      <w:r w:rsidRPr="0057380B">
        <w:rPr>
          <w:sz w:val="22"/>
          <w:szCs w:val="22"/>
        </w:rPr>
        <w:t>и</w:t>
      </w:r>
      <w:r w:rsidRPr="0057380B">
        <w:rPr>
          <w:sz w:val="22"/>
          <w:szCs w:val="22"/>
        </w:rPr>
        <w:t xml:space="preserve">видуальных образовательных потребностей обучающегося с ЗПР.  </w:t>
      </w:r>
    </w:p>
    <w:p w:rsidR="00573423" w:rsidRPr="0057380B" w:rsidRDefault="00956254" w:rsidP="00573423">
      <w:pPr>
        <w:tabs>
          <w:tab w:val="left" w:pos="4500"/>
          <w:tab w:val="left" w:pos="9180"/>
          <w:tab w:val="left" w:pos="9360"/>
        </w:tabs>
        <w:ind w:firstLine="709"/>
        <w:jc w:val="both"/>
        <w:rPr>
          <w:sz w:val="22"/>
          <w:szCs w:val="22"/>
        </w:rPr>
      </w:pPr>
      <w:r>
        <w:rPr>
          <w:sz w:val="22"/>
          <w:szCs w:val="22"/>
        </w:rPr>
        <w:t>У</w:t>
      </w:r>
      <w:r w:rsidR="00573423" w:rsidRPr="0057380B">
        <w:rPr>
          <w:sz w:val="22"/>
          <w:szCs w:val="22"/>
        </w:rPr>
        <w:t>чебный план состоит из двух частей: обязательной части и части, формируемой участниками образ</w:t>
      </w:r>
      <w:r w:rsidR="00573423" w:rsidRPr="0057380B">
        <w:rPr>
          <w:sz w:val="22"/>
          <w:szCs w:val="22"/>
        </w:rPr>
        <w:t>о</w:t>
      </w:r>
      <w:r w:rsidR="00573423" w:rsidRPr="0057380B">
        <w:rPr>
          <w:sz w:val="22"/>
          <w:szCs w:val="22"/>
        </w:rPr>
        <w:t>вательных отношений.</w:t>
      </w:r>
    </w:p>
    <w:p w:rsidR="00573423" w:rsidRPr="0057380B" w:rsidRDefault="00956254" w:rsidP="00573423">
      <w:pPr>
        <w:tabs>
          <w:tab w:val="left" w:pos="4500"/>
          <w:tab w:val="left" w:pos="9180"/>
          <w:tab w:val="left" w:pos="9360"/>
        </w:tabs>
        <w:ind w:firstLine="709"/>
        <w:jc w:val="both"/>
        <w:rPr>
          <w:sz w:val="22"/>
          <w:szCs w:val="22"/>
        </w:rPr>
      </w:pPr>
      <w:r>
        <w:rPr>
          <w:sz w:val="22"/>
          <w:szCs w:val="22"/>
        </w:rPr>
        <w:t>Обязательная часть У</w:t>
      </w:r>
      <w:r w:rsidR="00573423" w:rsidRPr="0057380B">
        <w:rPr>
          <w:sz w:val="22"/>
          <w:szCs w:val="22"/>
        </w:rPr>
        <w:t>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w:t>
      </w:r>
      <w:r w:rsidR="00573423" w:rsidRPr="0057380B">
        <w:rPr>
          <w:sz w:val="22"/>
          <w:szCs w:val="22"/>
        </w:rPr>
        <w:t>и</w:t>
      </w:r>
      <w:r w:rsidR="00573423" w:rsidRPr="0057380B">
        <w:rPr>
          <w:sz w:val="22"/>
          <w:szCs w:val="22"/>
        </w:rPr>
        <w:t>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73423" w:rsidRPr="0057380B" w:rsidRDefault="00956254" w:rsidP="00573423">
      <w:pPr>
        <w:tabs>
          <w:tab w:val="left" w:pos="4500"/>
          <w:tab w:val="left" w:pos="9180"/>
          <w:tab w:val="left" w:pos="9360"/>
        </w:tabs>
        <w:ind w:firstLine="709"/>
        <w:jc w:val="both"/>
        <w:rPr>
          <w:sz w:val="22"/>
          <w:szCs w:val="22"/>
        </w:rPr>
      </w:pPr>
      <w:r>
        <w:rPr>
          <w:sz w:val="22"/>
          <w:szCs w:val="22"/>
        </w:rPr>
        <w:lastRenderedPageBreak/>
        <w:t>Часть У</w:t>
      </w:r>
      <w:r w:rsidR="00573423" w:rsidRPr="0057380B">
        <w:rPr>
          <w:sz w:val="22"/>
          <w:szCs w:val="22"/>
        </w:rPr>
        <w:t>чебного плана, формируемая участниками образовательных отношений, определяет время, о</w:t>
      </w:r>
      <w:r w:rsidR="00573423" w:rsidRPr="0057380B">
        <w:rPr>
          <w:sz w:val="22"/>
          <w:szCs w:val="22"/>
        </w:rPr>
        <w:t>т</w:t>
      </w:r>
      <w:r w:rsidR="00573423" w:rsidRPr="0057380B">
        <w:rPr>
          <w:sz w:val="22"/>
          <w:szCs w:val="22"/>
        </w:rPr>
        <w:t>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w:t>
      </w:r>
      <w:r w:rsidR="00573423" w:rsidRPr="0057380B">
        <w:rPr>
          <w:sz w:val="22"/>
          <w:szCs w:val="22"/>
        </w:rPr>
        <w:t>а</w:t>
      </w:r>
      <w:r w:rsidR="00573423" w:rsidRPr="0057380B">
        <w:rPr>
          <w:sz w:val="22"/>
          <w:szCs w:val="22"/>
        </w:rPr>
        <w:t>тельной организации, обеспечивает реализацию особых образовательных потребностей, характерных для об</w:t>
      </w:r>
      <w:r w:rsidR="00573423" w:rsidRPr="0057380B">
        <w:rPr>
          <w:sz w:val="22"/>
          <w:szCs w:val="22"/>
        </w:rPr>
        <w:t>у</w:t>
      </w:r>
      <w:r w:rsidR="00573423" w:rsidRPr="0057380B">
        <w:rPr>
          <w:sz w:val="22"/>
          <w:szCs w:val="22"/>
        </w:rPr>
        <w:t>чающихся с ЗПР на уровне основного общего образования.</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Время, отводи</w:t>
      </w:r>
      <w:r w:rsidR="00956254">
        <w:rPr>
          <w:sz w:val="22"/>
          <w:szCs w:val="22"/>
        </w:rPr>
        <w:t>мое на данную часть У</w:t>
      </w:r>
      <w:r w:rsidRPr="0057380B">
        <w:rPr>
          <w:sz w:val="22"/>
          <w:szCs w:val="22"/>
        </w:rPr>
        <w:t>чебного плана, может быть использовано на:</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увеличение учебных часов, предусмотренных на изучение отдельных учебных предметов обязател</w:t>
      </w:r>
      <w:r w:rsidRPr="0057380B">
        <w:rPr>
          <w:sz w:val="22"/>
          <w:szCs w:val="22"/>
        </w:rPr>
        <w:t>ь</w:t>
      </w:r>
      <w:r w:rsidRPr="0057380B">
        <w:rPr>
          <w:sz w:val="22"/>
          <w:szCs w:val="22"/>
        </w:rPr>
        <w:t xml:space="preserve">ной части; </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другие виды учебной, воспитательной, спортивной и иной деятельности обучающихся с ЗПР.</w:t>
      </w:r>
    </w:p>
    <w:p w:rsidR="00573423" w:rsidRPr="0057380B" w:rsidRDefault="00573423" w:rsidP="00573423">
      <w:pPr>
        <w:tabs>
          <w:tab w:val="left" w:pos="993"/>
          <w:tab w:val="left" w:pos="4500"/>
          <w:tab w:val="left" w:pos="9180"/>
          <w:tab w:val="left" w:pos="9360"/>
        </w:tabs>
        <w:ind w:firstLine="709"/>
        <w:contextualSpacing/>
        <w:jc w:val="both"/>
        <w:rPr>
          <w:sz w:val="22"/>
          <w:szCs w:val="22"/>
        </w:rPr>
      </w:pPr>
      <w:r w:rsidRPr="0057380B">
        <w:rPr>
          <w:sz w:val="22"/>
          <w:szCs w:val="22"/>
        </w:rPr>
        <w:t>Количество часов, отведенных на освоение обучающимися с ЗПР учебного плана, состоящего из об</w:t>
      </w:r>
      <w:r w:rsidRPr="0057380B">
        <w:rPr>
          <w:sz w:val="22"/>
          <w:szCs w:val="22"/>
        </w:rPr>
        <w:t>я</w:t>
      </w:r>
      <w:r w:rsidRPr="0057380B">
        <w:rPr>
          <w:sz w:val="22"/>
          <w:szCs w:val="22"/>
        </w:rPr>
        <w:t>зательной части и части, формируемой участниками образовательных отношений, в совокупности не прев</w:t>
      </w:r>
      <w:r w:rsidRPr="0057380B">
        <w:rPr>
          <w:sz w:val="22"/>
          <w:szCs w:val="22"/>
        </w:rPr>
        <w:t>ы</w:t>
      </w:r>
      <w:r w:rsidRPr="0057380B">
        <w:rPr>
          <w:sz w:val="22"/>
          <w:szCs w:val="22"/>
        </w:rPr>
        <w:t>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Обязательным компонентом учебного плана является внеурочная деятельность. В соответствии с тр</w:t>
      </w:r>
      <w:r w:rsidRPr="0057380B">
        <w:rPr>
          <w:sz w:val="22"/>
          <w:szCs w:val="22"/>
        </w:rPr>
        <w:t>е</w:t>
      </w:r>
      <w:r w:rsidRPr="0057380B">
        <w:rPr>
          <w:sz w:val="22"/>
          <w:szCs w:val="22"/>
        </w:rPr>
        <w:t>бованиями ФГОС ООО внеурочная деятельность организуется по пяти направлениям развития личности (д</w:t>
      </w:r>
      <w:r w:rsidRPr="0057380B">
        <w:rPr>
          <w:sz w:val="22"/>
          <w:szCs w:val="22"/>
        </w:rPr>
        <w:t>у</w:t>
      </w:r>
      <w:r w:rsidRPr="0057380B">
        <w:rPr>
          <w:sz w:val="22"/>
          <w:szCs w:val="22"/>
        </w:rPr>
        <w:t>ховно-нравственное, социальное, общеинтеллектуальное, общекультурное, физкультурно-спортивное и озд</w:t>
      </w:r>
      <w:r w:rsidRPr="0057380B">
        <w:rPr>
          <w:sz w:val="22"/>
          <w:szCs w:val="22"/>
        </w:rPr>
        <w:t>о</w:t>
      </w:r>
      <w:r w:rsidRPr="0057380B">
        <w:rPr>
          <w:sz w:val="22"/>
          <w:szCs w:val="22"/>
        </w:rPr>
        <w:t>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w:t>
      </w:r>
      <w:r w:rsidRPr="0057380B">
        <w:rPr>
          <w:sz w:val="22"/>
          <w:szCs w:val="22"/>
        </w:rPr>
        <w:t>о</w:t>
      </w:r>
      <w:r w:rsidRPr="0057380B">
        <w:rPr>
          <w:sz w:val="22"/>
          <w:szCs w:val="22"/>
        </w:rPr>
        <w:t>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w:t>
      </w:r>
      <w:r w:rsidRPr="0057380B">
        <w:rPr>
          <w:sz w:val="22"/>
          <w:szCs w:val="22"/>
        </w:rPr>
        <w:t>о</w:t>
      </w:r>
      <w:r w:rsidRPr="0057380B">
        <w:rPr>
          <w:sz w:val="22"/>
          <w:szCs w:val="22"/>
        </w:rPr>
        <w:t>вательной организации. Содержание данных занятий должно формироваться с учетом пожеланий обуча</w:t>
      </w:r>
      <w:r w:rsidRPr="0057380B">
        <w:rPr>
          <w:sz w:val="22"/>
          <w:szCs w:val="22"/>
        </w:rPr>
        <w:t>ю</w:t>
      </w:r>
      <w:r w:rsidRPr="0057380B">
        <w:rPr>
          <w:sz w:val="22"/>
          <w:szCs w:val="22"/>
        </w:rPr>
        <w:t>щихся и их родителей (законных представителей).</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Выбор направлений внеурочной деятельности, формы организации образовательного процесса, чер</w:t>
      </w:r>
      <w:r w:rsidRPr="0057380B">
        <w:rPr>
          <w:sz w:val="22"/>
          <w:szCs w:val="22"/>
        </w:rPr>
        <w:t>е</w:t>
      </w:r>
      <w:r w:rsidRPr="0057380B">
        <w:rPr>
          <w:sz w:val="22"/>
          <w:szCs w:val="22"/>
        </w:rPr>
        <w:t>дование урочной и внеурочной деятельности в рамках реализации адаптированной основной общеобразов</w:t>
      </w:r>
      <w:r w:rsidRPr="0057380B">
        <w:rPr>
          <w:sz w:val="22"/>
          <w:szCs w:val="22"/>
        </w:rPr>
        <w:t>а</w:t>
      </w:r>
      <w:r w:rsidRPr="0057380B">
        <w:rPr>
          <w:sz w:val="22"/>
          <w:szCs w:val="22"/>
        </w:rPr>
        <w:t>тельной программы основного общего образования определяет организация, осуществляющая образовател</w:t>
      </w:r>
      <w:r w:rsidRPr="0057380B">
        <w:rPr>
          <w:sz w:val="22"/>
          <w:szCs w:val="22"/>
        </w:rPr>
        <w:t>ь</w:t>
      </w:r>
      <w:r w:rsidRPr="0057380B">
        <w:rPr>
          <w:sz w:val="22"/>
          <w:szCs w:val="22"/>
        </w:rPr>
        <w:t>ную деятельность.</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При организации внеурочной деятельности обучающихся могут использоваться возможности орган</w:t>
      </w:r>
      <w:r w:rsidRPr="0057380B">
        <w:rPr>
          <w:sz w:val="22"/>
          <w:szCs w:val="22"/>
        </w:rPr>
        <w:t>и</w:t>
      </w:r>
      <w:r w:rsidRPr="0057380B">
        <w:rPr>
          <w:sz w:val="22"/>
          <w:szCs w:val="22"/>
        </w:rPr>
        <w:t>заций дополнительного образования, культуры, спорта. В период каникул для продолжения внеурочной де</w:t>
      </w:r>
      <w:r w:rsidRPr="0057380B">
        <w:rPr>
          <w:sz w:val="22"/>
          <w:szCs w:val="22"/>
        </w:rPr>
        <w:t>я</w:t>
      </w:r>
      <w:r w:rsidRPr="0057380B">
        <w:rPr>
          <w:sz w:val="22"/>
          <w:szCs w:val="22"/>
        </w:rPr>
        <w:t>тельности могут использоваться возможности специализированных лагерей, тематических лагерных смен, летних образовательных организаций.</w:t>
      </w:r>
    </w:p>
    <w:p w:rsidR="00573423" w:rsidRPr="0057380B" w:rsidRDefault="00573423" w:rsidP="00573423">
      <w:pPr>
        <w:widowControl w:val="0"/>
        <w:autoSpaceDE w:val="0"/>
        <w:autoSpaceDN w:val="0"/>
        <w:adjustRightInd w:val="0"/>
        <w:ind w:firstLine="709"/>
        <w:jc w:val="both"/>
        <w:rPr>
          <w:sz w:val="22"/>
          <w:szCs w:val="22"/>
        </w:rPr>
      </w:pPr>
      <w:r w:rsidRPr="0057380B">
        <w:rPr>
          <w:rStyle w:val="Zag11"/>
          <w:rFonts w:eastAsia="@Arial Unicode MS"/>
          <w:sz w:val="22"/>
          <w:szCs w:val="22"/>
        </w:rPr>
        <w:t xml:space="preserve">Помимо учебного составляется план, регламентирующий занятия внеурочной деятельности. </w:t>
      </w:r>
      <w:r w:rsidRPr="0057380B">
        <w:rPr>
          <w:sz w:val="22"/>
          <w:szCs w:val="22"/>
        </w:rPr>
        <w:t>План вн</w:t>
      </w:r>
      <w:r w:rsidRPr="0057380B">
        <w:rPr>
          <w:sz w:val="22"/>
          <w:szCs w:val="22"/>
        </w:rPr>
        <w:t>е</w:t>
      </w:r>
      <w:r w:rsidRPr="0057380B">
        <w:rPr>
          <w:sz w:val="22"/>
          <w:szCs w:val="22"/>
        </w:rPr>
        <w:t>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w:t>
      </w:r>
      <w:r w:rsidRPr="0057380B">
        <w:rPr>
          <w:sz w:val="22"/>
          <w:szCs w:val="22"/>
        </w:rPr>
        <w:t>я</w:t>
      </w:r>
      <w:r w:rsidRPr="0057380B">
        <w:rPr>
          <w:sz w:val="22"/>
          <w:szCs w:val="22"/>
        </w:rPr>
        <w:t xml:space="preserve">тельность. </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w:t>
      </w:r>
      <w:r w:rsidRPr="0057380B">
        <w:rPr>
          <w:sz w:val="22"/>
          <w:szCs w:val="22"/>
        </w:rPr>
        <w:t>р</w:t>
      </w:r>
      <w:r w:rsidRPr="0057380B">
        <w:rPr>
          <w:sz w:val="22"/>
          <w:szCs w:val="22"/>
        </w:rPr>
        <w:t>рекции и/или ослабления нарушений в психическом и психофизическом развитии обучающихся с ЗПР и фо</w:t>
      </w:r>
      <w:r w:rsidRPr="0057380B">
        <w:rPr>
          <w:sz w:val="22"/>
          <w:szCs w:val="22"/>
        </w:rPr>
        <w:t>р</w:t>
      </w:r>
      <w:r w:rsidRPr="0057380B">
        <w:rPr>
          <w:sz w:val="22"/>
          <w:szCs w:val="22"/>
        </w:rPr>
        <w:t>мирования жизненных компетенций, обеспечивающих овладение системой социальных отношений и соц</w:t>
      </w:r>
      <w:r w:rsidRPr="0057380B">
        <w:rPr>
          <w:sz w:val="22"/>
          <w:szCs w:val="22"/>
        </w:rPr>
        <w:t>и</w:t>
      </w:r>
      <w:r w:rsidRPr="0057380B">
        <w:rPr>
          <w:sz w:val="22"/>
          <w:szCs w:val="22"/>
        </w:rPr>
        <w:t xml:space="preserve">альное развитие обучающихся, а также адаптацию в социуме. </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Содержание коррекционных курсов, их количественное соотношение определяется Организацией с</w:t>
      </w:r>
      <w:r w:rsidRPr="0057380B">
        <w:rPr>
          <w:sz w:val="22"/>
          <w:szCs w:val="22"/>
        </w:rPr>
        <w:t>а</w:t>
      </w:r>
      <w:r w:rsidRPr="0057380B">
        <w:rPr>
          <w:sz w:val="22"/>
          <w:szCs w:val="22"/>
        </w:rPr>
        <w:t>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коррекционно-развивающими занят</w:t>
      </w:r>
      <w:r w:rsidRPr="0057380B">
        <w:rPr>
          <w:sz w:val="22"/>
          <w:szCs w:val="22"/>
        </w:rPr>
        <w:t>и</w:t>
      </w:r>
      <w:r w:rsidRPr="0057380B">
        <w:rPr>
          <w:sz w:val="22"/>
          <w:szCs w:val="22"/>
        </w:rPr>
        <w:t xml:space="preserve">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Организация внеурочной деятельности предполагает, что в этой работе принимают участие все пед</w:t>
      </w:r>
      <w:r w:rsidRPr="0057380B">
        <w:rPr>
          <w:sz w:val="22"/>
          <w:szCs w:val="22"/>
        </w:rPr>
        <w:t>а</w:t>
      </w:r>
      <w:r w:rsidR="00E27475">
        <w:rPr>
          <w:sz w:val="22"/>
          <w:szCs w:val="22"/>
        </w:rPr>
        <w:t>гогические работники</w:t>
      </w:r>
      <w:r w:rsidRPr="0057380B">
        <w:rPr>
          <w:sz w:val="22"/>
          <w:szCs w:val="22"/>
        </w:rPr>
        <w:t>: учителя-дефектологи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Время, отведенное на внеурочную деятельность, не учитывается при определении максимально доп</w:t>
      </w:r>
      <w:r w:rsidRPr="0057380B">
        <w:rPr>
          <w:sz w:val="22"/>
          <w:szCs w:val="22"/>
        </w:rPr>
        <w:t>у</w:t>
      </w:r>
      <w:r w:rsidRPr="0057380B">
        <w:rPr>
          <w:sz w:val="22"/>
          <w:szCs w:val="22"/>
        </w:rPr>
        <w:t xml:space="preserve">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w:t>
      </w:r>
      <w:r w:rsidRPr="0057380B">
        <w:rPr>
          <w:sz w:val="22"/>
          <w:szCs w:val="22"/>
        </w:rPr>
        <w:lastRenderedPageBreak/>
        <w:t>ч отводится на коррекционные курсы, 5 ч – на другие направления внеурочной деятельности. При необход</w:t>
      </w:r>
      <w:r w:rsidRPr="0057380B">
        <w:rPr>
          <w:sz w:val="22"/>
          <w:szCs w:val="22"/>
        </w:rPr>
        <w:t>и</w:t>
      </w:r>
      <w:r w:rsidRPr="0057380B">
        <w:rPr>
          <w:sz w:val="22"/>
          <w:szCs w:val="22"/>
        </w:rPr>
        <w:t>мости проведения дополнительных коррекционно-развивающих занятий время, отводимое на коррекционно-развивающую область, увеличивается до 7 часов.</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АООП ООО обучающихся с ЗПР может включать как один, так и несколько учебных планов. Для ра</w:t>
      </w:r>
      <w:r w:rsidRPr="0057380B">
        <w:rPr>
          <w:sz w:val="22"/>
          <w:szCs w:val="22"/>
        </w:rPr>
        <w:t>з</w:t>
      </w:r>
      <w:r w:rsidRPr="0057380B">
        <w:rPr>
          <w:sz w:val="22"/>
          <w:szCs w:val="22"/>
        </w:rPr>
        <w:t>вития потенциала тех обучающихся с ЗПР, которые в силу особенностей психофизического развития испыт</w:t>
      </w:r>
      <w:r w:rsidRPr="0057380B">
        <w:rPr>
          <w:sz w:val="22"/>
          <w:szCs w:val="22"/>
        </w:rPr>
        <w:t>ы</w:t>
      </w:r>
      <w:r w:rsidRPr="0057380B">
        <w:rPr>
          <w:sz w:val="22"/>
          <w:szCs w:val="22"/>
        </w:rPr>
        <w:t>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w:t>
      </w:r>
      <w:r w:rsidRPr="0057380B">
        <w:rPr>
          <w:sz w:val="22"/>
          <w:szCs w:val="22"/>
        </w:rPr>
        <w:t>и</w:t>
      </w:r>
      <w:r w:rsidRPr="0057380B">
        <w:rPr>
          <w:sz w:val="22"/>
          <w:szCs w:val="22"/>
        </w:rPr>
        <w:t xml:space="preserve">плин, курсов, модулей, формы образования). </w:t>
      </w:r>
      <w:r w:rsidRPr="0057380B">
        <w:rPr>
          <w:sz w:val="22"/>
          <w:szCs w:val="22"/>
          <w:shd w:val="clear" w:color="auto" w:fill="FFFFFF"/>
        </w:rPr>
        <w:t>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w:t>
      </w:r>
      <w:r w:rsidRPr="0057380B">
        <w:rPr>
          <w:sz w:val="22"/>
          <w:szCs w:val="22"/>
          <w:shd w:val="clear" w:color="auto" w:fill="FFFFFF"/>
        </w:rPr>
        <w:t>ь</w:t>
      </w:r>
      <w:r w:rsidRPr="0057380B">
        <w:rPr>
          <w:sz w:val="22"/>
          <w:szCs w:val="22"/>
          <w:shd w:val="clear" w:color="auto" w:fill="FFFFFF"/>
        </w:rPr>
        <w:t xml:space="preserve">ными потребностями и с учетом индивидуальных особенностей. ИУП </w:t>
      </w:r>
      <w:r w:rsidRPr="0057380B">
        <w:rPr>
          <w:sz w:val="22"/>
          <w:szCs w:val="22"/>
        </w:rPr>
        <w:t>позволяет сделать образовательный процесс более гибким и подвижным, он предоставляет возможность для образовательной организации и</w:t>
      </w:r>
      <w:r w:rsidRPr="0057380B">
        <w:rPr>
          <w:sz w:val="22"/>
          <w:szCs w:val="22"/>
        </w:rPr>
        <w:t>с</w:t>
      </w:r>
      <w:r w:rsidRPr="0057380B">
        <w:rPr>
          <w:sz w:val="22"/>
          <w:szCs w:val="22"/>
        </w:rPr>
        <w:t>пользовать вариативные образовательные модели, подстраиваемые под конкретного обучающегося с ЗПР.</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Индивидуальный учебный план разрабатывается для отдельного обучающегося или группы обуча</w:t>
      </w:r>
      <w:r w:rsidRPr="0057380B">
        <w:rPr>
          <w:sz w:val="22"/>
          <w:szCs w:val="22"/>
        </w:rPr>
        <w:t>ю</w:t>
      </w:r>
      <w:r w:rsidRPr="0057380B">
        <w:rPr>
          <w:sz w:val="22"/>
          <w:szCs w:val="22"/>
        </w:rPr>
        <w:t>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w:t>
      </w:r>
      <w:r w:rsidRPr="0057380B">
        <w:rPr>
          <w:sz w:val="22"/>
          <w:szCs w:val="22"/>
        </w:rPr>
        <w:t>б</w:t>
      </w:r>
      <w:r w:rsidRPr="0057380B">
        <w:rPr>
          <w:sz w:val="22"/>
          <w:szCs w:val="22"/>
        </w:rPr>
        <w:t>ным предметам.</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Порядок осуществления обучения по индивидуальному учебному плану определяется образовател</w:t>
      </w:r>
      <w:r w:rsidRPr="0057380B">
        <w:rPr>
          <w:sz w:val="22"/>
          <w:szCs w:val="22"/>
        </w:rPr>
        <w:t>ь</w:t>
      </w:r>
      <w:r w:rsidRPr="0057380B">
        <w:rPr>
          <w:sz w:val="22"/>
          <w:szCs w:val="22"/>
        </w:rPr>
        <w:t>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573423" w:rsidRPr="0057380B" w:rsidRDefault="00573423" w:rsidP="00573423">
      <w:pPr>
        <w:tabs>
          <w:tab w:val="left" w:pos="4500"/>
          <w:tab w:val="left" w:pos="9180"/>
          <w:tab w:val="left" w:pos="9360"/>
        </w:tabs>
        <w:ind w:firstLine="709"/>
        <w:jc w:val="both"/>
        <w:rPr>
          <w:iCs/>
          <w:sz w:val="22"/>
          <w:szCs w:val="22"/>
        </w:rPr>
      </w:pPr>
      <w:r w:rsidRPr="0057380B">
        <w:rPr>
          <w:iCs/>
          <w:sz w:val="22"/>
          <w:szCs w:val="22"/>
        </w:rP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w:t>
      </w:r>
      <w:r w:rsidRPr="0057380B">
        <w:rPr>
          <w:iCs/>
          <w:sz w:val="22"/>
          <w:szCs w:val="22"/>
        </w:rPr>
        <w:t>а</w:t>
      </w:r>
      <w:r w:rsidRPr="0057380B">
        <w:rPr>
          <w:iCs/>
          <w:sz w:val="22"/>
          <w:szCs w:val="22"/>
        </w:rPr>
        <w:t>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w:t>
      </w:r>
      <w:r w:rsidRPr="0057380B">
        <w:rPr>
          <w:iCs/>
          <w:sz w:val="22"/>
          <w:szCs w:val="22"/>
        </w:rPr>
        <w:t>н</w:t>
      </w:r>
      <w:r w:rsidRPr="0057380B">
        <w:rPr>
          <w:iCs/>
          <w:sz w:val="22"/>
          <w:szCs w:val="22"/>
        </w:rPr>
        <w:t>ном взаимодействии обучающегося и педагога. Допустима реализация очно-заочной формы получения обр</w:t>
      </w:r>
      <w:r w:rsidRPr="0057380B">
        <w:rPr>
          <w:iCs/>
          <w:sz w:val="22"/>
          <w:szCs w:val="22"/>
        </w:rPr>
        <w:t>а</w:t>
      </w:r>
      <w:r w:rsidRPr="0057380B">
        <w:rPr>
          <w:iCs/>
          <w:sz w:val="22"/>
          <w:szCs w:val="22"/>
        </w:rPr>
        <w:t>зования с применением электронного обучения.</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Индивидуальный учебный план составляется на определенный срок, обычно на один учебный год. О</w:t>
      </w:r>
      <w:r w:rsidRPr="0057380B">
        <w:rPr>
          <w:sz w:val="22"/>
          <w:szCs w:val="22"/>
        </w:rPr>
        <w:t>р</w:t>
      </w:r>
      <w:r w:rsidRPr="0057380B">
        <w:rPr>
          <w:sz w:val="22"/>
          <w:szCs w:val="22"/>
        </w:rPr>
        <w:t>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w:t>
      </w:r>
      <w:r w:rsidRPr="0057380B">
        <w:rPr>
          <w:sz w:val="22"/>
          <w:szCs w:val="22"/>
        </w:rPr>
        <w:t>а</w:t>
      </w:r>
      <w:r w:rsidRPr="0057380B">
        <w:rPr>
          <w:sz w:val="22"/>
          <w:szCs w:val="22"/>
        </w:rPr>
        <w:t>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w:t>
      </w:r>
      <w:r w:rsidRPr="0057380B">
        <w:rPr>
          <w:sz w:val="22"/>
          <w:szCs w:val="22"/>
        </w:rPr>
        <w:t>а</w:t>
      </w:r>
      <w:r w:rsidRPr="0057380B">
        <w:rPr>
          <w:sz w:val="22"/>
          <w:szCs w:val="22"/>
        </w:rPr>
        <w:t>тельной программы (включение дополнительных учебных предметов, курсов).</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При реализации ИУП могут использоваться различные технологии обучения, а также формы образ</w:t>
      </w:r>
      <w:r w:rsidRPr="0057380B">
        <w:rPr>
          <w:sz w:val="22"/>
          <w:szCs w:val="22"/>
        </w:rPr>
        <w:t>о</w:t>
      </w:r>
      <w:r w:rsidRPr="0057380B">
        <w:rPr>
          <w:sz w:val="22"/>
          <w:szCs w:val="22"/>
        </w:rPr>
        <w:t>вания. Может использоваться сетевая форма образования при наличии договора о сетевом взаимодействии.</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w:t>
      </w:r>
      <w:r w:rsidRPr="0057380B">
        <w:rPr>
          <w:sz w:val="22"/>
          <w:szCs w:val="22"/>
        </w:rPr>
        <w:t>и</w:t>
      </w:r>
      <w:r w:rsidRPr="0057380B">
        <w:rPr>
          <w:sz w:val="22"/>
          <w:szCs w:val="22"/>
        </w:rPr>
        <w:t>онных образовательных технологий, электронного обучения.</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w:t>
      </w:r>
      <w:r w:rsidRPr="0057380B">
        <w:rPr>
          <w:sz w:val="22"/>
          <w:szCs w:val="22"/>
        </w:rPr>
        <w:t>о</w:t>
      </w:r>
      <w:r w:rsidRPr="0057380B">
        <w:rPr>
          <w:sz w:val="22"/>
          <w:szCs w:val="22"/>
        </w:rPr>
        <w:t>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w:t>
      </w:r>
      <w:r w:rsidRPr="0057380B">
        <w:rPr>
          <w:sz w:val="22"/>
          <w:szCs w:val="22"/>
        </w:rPr>
        <w:t>ъ</w:t>
      </w:r>
      <w:r w:rsidRPr="0057380B">
        <w:rPr>
          <w:sz w:val="22"/>
          <w:szCs w:val="22"/>
        </w:rPr>
        <w:t>ема коррекционной помощи для каждого обучающегося, разработка индивидуального образовательного маршрута.</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w:t>
      </w:r>
      <w:r w:rsidRPr="0057380B">
        <w:rPr>
          <w:sz w:val="22"/>
          <w:szCs w:val="22"/>
        </w:rPr>
        <w:t>н</w:t>
      </w:r>
      <w:r w:rsidRPr="0057380B">
        <w:rPr>
          <w:sz w:val="22"/>
          <w:szCs w:val="22"/>
        </w:rPr>
        <w:t>силиум, на котором планируются необходимые коррекционно-развивающие курсы и количество часов, отв</w:t>
      </w:r>
      <w:r w:rsidRPr="0057380B">
        <w:rPr>
          <w:sz w:val="22"/>
          <w:szCs w:val="22"/>
        </w:rPr>
        <w:t>о</w:t>
      </w:r>
      <w:r w:rsidRPr="0057380B">
        <w:rPr>
          <w:sz w:val="22"/>
          <w:szCs w:val="22"/>
        </w:rPr>
        <w:t>димое для их реализации на каждого обучающегося.</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Обеспечение индивидуализации содержания в предметной и коррекционно-развивающей областях ИУП предусматривает:</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проведение учебных занятий, обеспечивающих различные интересы обучающихся с ЗПР;</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lastRenderedPageBreak/>
        <w:t>дополнение учебных курсов внеурочной деятельности, обеспечивающих особые образовательные п</w:t>
      </w:r>
      <w:r w:rsidRPr="0057380B">
        <w:rPr>
          <w:sz w:val="22"/>
          <w:szCs w:val="22"/>
        </w:rPr>
        <w:t>о</w:t>
      </w:r>
      <w:r w:rsidRPr="0057380B">
        <w:rPr>
          <w:sz w:val="22"/>
          <w:szCs w:val="22"/>
        </w:rPr>
        <w:t>требности обучающихся с ЗПР;</w:t>
      </w:r>
    </w:p>
    <w:p w:rsidR="00573423" w:rsidRPr="0057380B" w:rsidRDefault="00573423" w:rsidP="006D1F09">
      <w:pPr>
        <w:pStyle w:val="a7"/>
        <w:numPr>
          <w:ilvl w:val="0"/>
          <w:numId w:val="38"/>
        </w:numPr>
        <w:tabs>
          <w:tab w:val="left" w:pos="993"/>
          <w:tab w:val="left" w:pos="4500"/>
          <w:tab w:val="left" w:pos="9180"/>
          <w:tab w:val="left" w:pos="9360"/>
        </w:tabs>
        <w:ind w:left="709"/>
        <w:jc w:val="both"/>
        <w:rPr>
          <w:sz w:val="22"/>
          <w:szCs w:val="22"/>
        </w:rPr>
      </w:pPr>
      <w:r w:rsidRPr="0057380B">
        <w:rPr>
          <w:sz w:val="22"/>
          <w:szCs w:val="22"/>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573423" w:rsidRPr="0057380B" w:rsidRDefault="00573423" w:rsidP="00573423">
      <w:pPr>
        <w:ind w:firstLine="709"/>
        <w:jc w:val="both"/>
        <w:rPr>
          <w:sz w:val="22"/>
          <w:szCs w:val="22"/>
        </w:rPr>
      </w:pPr>
      <w:r w:rsidRPr="0057380B">
        <w:rPr>
          <w:sz w:val="22"/>
          <w:szCs w:val="22"/>
        </w:rPr>
        <w:t xml:space="preserve">Продолжительность учебного года основного общего образования составляет 34 недели. </w:t>
      </w:r>
      <w:bookmarkStart w:id="464" w:name="_Hlk52722137"/>
      <w:r w:rsidRPr="0057380B">
        <w:rPr>
          <w:sz w:val="22"/>
          <w:szCs w:val="22"/>
        </w:rPr>
        <w:t>Количество учебных занятий за 5 лет не может составлять менее 5058 академических часов и более 5549 академических часов.</w:t>
      </w:r>
    </w:p>
    <w:p w:rsidR="00573423" w:rsidRPr="0057380B" w:rsidRDefault="00573423" w:rsidP="00573423">
      <w:pPr>
        <w:ind w:firstLine="709"/>
        <w:jc w:val="both"/>
        <w:rPr>
          <w:sz w:val="22"/>
          <w:szCs w:val="22"/>
        </w:rPr>
      </w:pPr>
      <w:r w:rsidRPr="0057380B">
        <w:rPr>
          <w:sz w:val="22"/>
          <w:szCs w:val="22"/>
        </w:rPr>
        <w:t xml:space="preserve">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w:t>
      </w:r>
      <w:r w:rsidRPr="0057380B">
        <w:rPr>
          <w:sz w:val="22"/>
          <w:szCs w:val="22"/>
          <w:lang w:val="en-US"/>
        </w:rPr>
        <w:t>II</w:t>
      </w:r>
      <w:r w:rsidRPr="0057380B">
        <w:rPr>
          <w:sz w:val="22"/>
          <w:szCs w:val="22"/>
        </w:rPr>
        <w:t>, п. 33.1).</w:t>
      </w:r>
    </w:p>
    <w:bookmarkEnd w:id="464"/>
    <w:p w:rsidR="00573423" w:rsidRPr="0057380B" w:rsidRDefault="00573423" w:rsidP="00573423">
      <w:pPr>
        <w:ind w:firstLine="709"/>
        <w:jc w:val="both"/>
        <w:rPr>
          <w:sz w:val="22"/>
          <w:szCs w:val="22"/>
        </w:rPr>
      </w:pPr>
      <w:r w:rsidRPr="0057380B">
        <w:rPr>
          <w:sz w:val="22"/>
          <w:szCs w:val="22"/>
        </w:rPr>
        <w:t>Продолжительность каникул в течение учебного года составляет не менее 30 календарных дней, летом – не менее 8 недель.</w:t>
      </w:r>
    </w:p>
    <w:p w:rsidR="00573423" w:rsidRPr="0057380B" w:rsidRDefault="00573423" w:rsidP="00573423">
      <w:pPr>
        <w:ind w:firstLine="709"/>
        <w:jc w:val="both"/>
        <w:rPr>
          <w:sz w:val="22"/>
          <w:szCs w:val="22"/>
        </w:rPr>
      </w:pPr>
      <w:r w:rsidRPr="0057380B">
        <w:rPr>
          <w:sz w:val="22"/>
          <w:szCs w:val="22"/>
        </w:rPr>
        <w:t>Продолжительность учебной нагрузки на уроке не должна превышать 40 минут</w:t>
      </w:r>
      <w:r w:rsidR="00E27475">
        <w:rPr>
          <w:sz w:val="22"/>
          <w:szCs w:val="22"/>
        </w:rPr>
        <w:t>.</w:t>
      </w:r>
    </w:p>
    <w:p w:rsidR="00573423" w:rsidRDefault="00573423" w:rsidP="00573423">
      <w:pPr>
        <w:ind w:firstLine="709"/>
        <w:jc w:val="both"/>
        <w:rPr>
          <w:sz w:val="22"/>
          <w:szCs w:val="22"/>
        </w:rPr>
      </w:pPr>
      <w:r w:rsidRPr="0057380B">
        <w:rPr>
          <w:sz w:val="22"/>
          <w:szCs w:val="22"/>
        </w:rPr>
        <w:t>В приложении к учебному плану отражаются различные формы промежуточной аттестации в соотве</w:t>
      </w:r>
      <w:r w:rsidRPr="0057380B">
        <w:rPr>
          <w:sz w:val="22"/>
          <w:szCs w:val="22"/>
        </w:rPr>
        <w:t>т</w:t>
      </w:r>
      <w:r w:rsidRPr="0057380B">
        <w:rPr>
          <w:sz w:val="22"/>
          <w:szCs w:val="22"/>
        </w:rPr>
        <w:t>ствии с методическими системами и образовательными технологиями, используемыми образовательной орг</w:t>
      </w:r>
      <w:r w:rsidRPr="0057380B">
        <w:rPr>
          <w:sz w:val="22"/>
          <w:szCs w:val="22"/>
        </w:rPr>
        <w:t>а</w:t>
      </w:r>
      <w:r w:rsidRPr="0057380B">
        <w:rPr>
          <w:sz w:val="22"/>
          <w:szCs w:val="22"/>
        </w:rPr>
        <w:t>низацией.</w:t>
      </w:r>
    </w:p>
    <w:p w:rsidR="00774F94" w:rsidRPr="0057380B" w:rsidRDefault="00774F94" w:rsidP="00573423">
      <w:pPr>
        <w:ind w:firstLine="709"/>
        <w:jc w:val="both"/>
        <w:rPr>
          <w:sz w:val="22"/>
          <w:szCs w:val="22"/>
        </w:rPr>
      </w:pPr>
      <w:r>
        <w:rPr>
          <w:sz w:val="22"/>
          <w:szCs w:val="22"/>
        </w:rPr>
        <w:t>Примерные учебные планы:</w:t>
      </w:r>
    </w:p>
    <w:p w:rsidR="00573423" w:rsidRPr="00774F94" w:rsidRDefault="00573423" w:rsidP="006D1F09">
      <w:pPr>
        <w:pStyle w:val="a7"/>
        <w:numPr>
          <w:ilvl w:val="0"/>
          <w:numId w:val="1"/>
        </w:numPr>
        <w:tabs>
          <w:tab w:val="left" w:pos="993"/>
        </w:tabs>
        <w:ind w:left="709" w:hanging="283"/>
        <w:jc w:val="both"/>
        <w:rPr>
          <w:sz w:val="22"/>
          <w:szCs w:val="22"/>
        </w:rPr>
      </w:pPr>
      <w:r w:rsidRPr="00774F94">
        <w:rPr>
          <w:sz w:val="22"/>
          <w:szCs w:val="22"/>
        </w:rPr>
        <w:t>вариант 1 – для общеобразовательных организаций, в которых обучение ведется на русском языке (с</w:t>
      </w:r>
      <w:r w:rsidRPr="00774F94">
        <w:rPr>
          <w:sz w:val="22"/>
          <w:szCs w:val="22"/>
        </w:rPr>
        <w:t>о</w:t>
      </w:r>
      <w:r w:rsidRPr="00774F94">
        <w:rPr>
          <w:sz w:val="22"/>
          <w:szCs w:val="22"/>
        </w:rPr>
        <w:t>поставим с вариантом 1 примерного недельного учебного плана ПООП);</w:t>
      </w:r>
    </w:p>
    <w:p w:rsidR="00573423" w:rsidRPr="00774F94" w:rsidRDefault="00774F94" w:rsidP="006D1F09">
      <w:pPr>
        <w:pStyle w:val="a7"/>
        <w:numPr>
          <w:ilvl w:val="0"/>
          <w:numId w:val="1"/>
        </w:numPr>
        <w:tabs>
          <w:tab w:val="left" w:pos="993"/>
        </w:tabs>
        <w:ind w:left="709" w:hanging="283"/>
        <w:jc w:val="both"/>
        <w:rPr>
          <w:sz w:val="22"/>
          <w:szCs w:val="22"/>
        </w:rPr>
      </w:pPr>
      <w:r>
        <w:rPr>
          <w:sz w:val="22"/>
          <w:szCs w:val="22"/>
        </w:rPr>
        <w:t>вариант 2</w:t>
      </w:r>
      <w:r w:rsidR="00573423" w:rsidRPr="00774F94">
        <w:rPr>
          <w:sz w:val="22"/>
          <w:szCs w:val="22"/>
        </w:rPr>
        <w:t xml:space="preserve"> – преимущественно для отдельных общеобразовательных организаций/классов, реализу</w:t>
      </w:r>
      <w:r w:rsidR="00573423" w:rsidRPr="00774F94">
        <w:rPr>
          <w:sz w:val="22"/>
          <w:szCs w:val="22"/>
        </w:rPr>
        <w:t>ю</w:t>
      </w:r>
      <w:r w:rsidR="00573423" w:rsidRPr="00774F94">
        <w:rPr>
          <w:sz w:val="22"/>
          <w:szCs w:val="22"/>
        </w:rPr>
        <w:t>щих адаптированные образовательные программы для обучающихся с задержкой психического разв</w:t>
      </w:r>
      <w:r w:rsidR="00573423" w:rsidRPr="00774F94">
        <w:rPr>
          <w:sz w:val="22"/>
          <w:szCs w:val="22"/>
        </w:rPr>
        <w:t>и</w:t>
      </w:r>
      <w:r w:rsidR="00573423" w:rsidRPr="00774F94">
        <w:rPr>
          <w:sz w:val="22"/>
          <w:szCs w:val="22"/>
        </w:rPr>
        <w:t>тия.</w:t>
      </w:r>
    </w:p>
    <w:p w:rsidR="00573423" w:rsidRPr="0057380B" w:rsidRDefault="00774F94" w:rsidP="00573423">
      <w:pPr>
        <w:ind w:firstLine="709"/>
        <w:jc w:val="both"/>
        <w:rPr>
          <w:sz w:val="22"/>
          <w:szCs w:val="22"/>
        </w:rPr>
      </w:pPr>
      <w:r>
        <w:rPr>
          <w:sz w:val="22"/>
          <w:szCs w:val="22"/>
        </w:rPr>
        <w:t>В Учебном плане</w:t>
      </w:r>
      <w:r w:rsidR="00573423" w:rsidRPr="0057380B">
        <w:rPr>
          <w:sz w:val="22"/>
          <w:szCs w:val="22"/>
        </w:rPr>
        <w:t xml:space="preserve"> отражаются и конкретизируются ос</w:t>
      </w:r>
      <w:r>
        <w:rPr>
          <w:sz w:val="22"/>
          <w:szCs w:val="22"/>
        </w:rPr>
        <w:t>новные показатели</w:t>
      </w:r>
      <w:r w:rsidR="00573423" w:rsidRPr="0057380B">
        <w:rPr>
          <w:sz w:val="22"/>
          <w:szCs w:val="22"/>
        </w:rPr>
        <w:t>:</w:t>
      </w:r>
    </w:p>
    <w:p w:rsidR="00573423" w:rsidRPr="0057380B" w:rsidRDefault="00573423" w:rsidP="006D1F09">
      <w:pPr>
        <w:pStyle w:val="a7"/>
        <w:numPr>
          <w:ilvl w:val="0"/>
          <w:numId w:val="39"/>
        </w:numPr>
        <w:ind w:left="709" w:hanging="425"/>
        <w:jc w:val="both"/>
        <w:rPr>
          <w:sz w:val="22"/>
          <w:szCs w:val="22"/>
        </w:rPr>
      </w:pPr>
      <w:r w:rsidRPr="0057380B">
        <w:rPr>
          <w:sz w:val="22"/>
          <w:szCs w:val="22"/>
        </w:rPr>
        <w:t>состав учебных предметов и коррекционных курсов;</w:t>
      </w:r>
    </w:p>
    <w:p w:rsidR="00573423" w:rsidRPr="0057380B" w:rsidRDefault="00573423" w:rsidP="006D1F09">
      <w:pPr>
        <w:pStyle w:val="a7"/>
        <w:numPr>
          <w:ilvl w:val="0"/>
          <w:numId w:val="39"/>
        </w:numPr>
        <w:ind w:left="709" w:hanging="425"/>
        <w:jc w:val="both"/>
        <w:rPr>
          <w:sz w:val="22"/>
          <w:szCs w:val="22"/>
        </w:rPr>
      </w:pPr>
      <w:r w:rsidRPr="0057380B">
        <w:rPr>
          <w:sz w:val="22"/>
          <w:szCs w:val="22"/>
        </w:rPr>
        <w:t>недельное распределение учебного времени, отводимого на освоение содержания по классам и уче</w:t>
      </w:r>
      <w:r w:rsidRPr="0057380B">
        <w:rPr>
          <w:sz w:val="22"/>
          <w:szCs w:val="22"/>
        </w:rPr>
        <w:t>б</w:t>
      </w:r>
      <w:r w:rsidRPr="0057380B">
        <w:rPr>
          <w:sz w:val="22"/>
          <w:szCs w:val="22"/>
        </w:rPr>
        <w:t>ным предметам;</w:t>
      </w:r>
    </w:p>
    <w:p w:rsidR="00573423" w:rsidRPr="0057380B" w:rsidRDefault="00573423" w:rsidP="006D1F09">
      <w:pPr>
        <w:pStyle w:val="a7"/>
        <w:numPr>
          <w:ilvl w:val="0"/>
          <w:numId w:val="39"/>
        </w:numPr>
        <w:ind w:left="709" w:hanging="425"/>
        <w:jc w:val="both"/>
        <w:rPr>
          <w:sz w:val="22"/>
          <w:szCs w:val="22"/>
        </w:rPr>
      </w:pPr>
      <w:r w:rsidRPr="0057380B">
        <w:rPr>
          <w:sz w:val="22"/>
          <w:szCs w:val="22"/>
        </w:rPr>
        <w:t>максимально допустимая недельная нагрузка обучающихся и максимальная нагрузка с учетом деления класса на группы;</w:t>
      </w:r>
    </w:p>
    <w:p w:rsidR="00573423" w:rsidRPr="0057380B" w:rsidRDefault="00573423" w:rsidP="006D1F09">
      <w:pPr>
        <w:pStyle w:val="a7"/>
        <w:numPr>
          <w:ilvl w:val="0"/>
          <w:numId w:val="39"/>
        </w:numPr>
        <w:ind w:left="709" w:hanging="425"/>
        <w:jc w:val="both"/>
        <w:rPr>
          <w:sz w:val="22"/>
          <w:szCs w:val="22"/>
        </w:rPr>
      </w:pPr>
      <w:r w:rsidRPr="0057380B">
        <w:rPr>
          <w:sz w:val="22"/>
          <w:szCs w:val="22"/>
        </w:rPr>
        <w:t>план комплектования классов.</w:t>
      </w:r>
    </w:p>
    <w:p w:rsidR="00573423" w:rsidRPr="0057380B" w:rsidRDefault="00774F94" w:rsidP="00573423">
      <w:pPr>
        <w:ind w:firstLine="709"/>
        <w:jc w:val="right"/>
        <w:rPr>
          <w:sz w:val="22"/>
          <w:szCs w:val="22"/>
        </w:rPr>
      </w:pPr>
      <w:r>
        <w:rPr>
          <w:sz w:val="22"/>
          <w:szCs w:val="22"/>
        </w:rPr>
        <w:t>Вариант 1</w:t>
      </w:r>
    </w:p>
    <w:p w:rsidR="00573423" w:rsidRPr="0057380B" w:rsidRDefault="00573423" w:rsidP="00573423">
      <w:pPr>
        <w:ind w:firstLine="709"/>
        <w:jc w:val="right"/>
        <w:rPr>
          <w:sz w:val="22"/>
          <w:szCs w:val="22"/>
        </w:rPr>
      </w:pPr>
    </w:p>
    <w:p w:rsidR="00774F94" w:rsidRDefault="00573423" w:rsidP="00573423">
      <w:pPr>
        <w:ind w:firstLine="709"/>
        <w:jc w:val="center"/>
        <w:rPr>
          <w:bCs/>
          <w:sz w:val="22"/>
          <w:szCs w:val="22"/>
        </w:rPr>
      </w:pPr>
      <w:r w:rsidRPr="0057380B">
        <w:rPr>
          <w:bCs/>
          <w:sz w:val="22"/>
          <w:szCs w:val="22"/>
        </w:rPr>
        <w:t xml:space="preserve">Примерный недельный учебный план основного общего образования обучающихся с ЗПР </w:t>
      </w:r>
    </w:p>
    <w:p w:rsidR="00573423" w:rsidRPr="0057380B" w:rsidRDefault="00573423" w:rsidP="00573423">
      <w:pPr>
        <w:ind w:firstLine="709"/>
        <w:jc w:val="center"/>
        <w:rPr>
          <w:bCs/>
          <w:sz w:val="22"/>
          <w:szCs w:val="22"/>
        </w:rPr>
      </w:pPr>
      <w:r w:rsidRPr="0057380B">
        <w:rPr>
          <w:bCs/>
          <w:sz w:val="22"/>
          <w:szCs w:val="22"/>
        </w:rPr>
        <w:t>для 5-дневной учебной недели</w:t>
      </w:r>
    </w:p>
    <w:p w:rsidR="00573423" w:rsidRPr="0057380B" w:rsidRDefault="00573423" w:rsidP="00573423">
      <w:pPr>
        <w:ind w:firstLine="709"/>
        <w:jc w:val="center"/>
        <w:rPr>
          <w:bCs/>
          <w:sz w:val="22"/>
          <w:szCs w:val="22"/>
        </w:rPr>
      </w:pPr>
      <w:r w:rsidRPr="0057380B">
        <w:rPr>
          <w:bCs/>
          <w:sz w:val="22"/>
          <w:szCs w:val="22"/>
        </w:rPr>
        <w:t>(минимальный в расчете на не менее 5058 часов за весь уровень образования)</w:t>
      </w:r>
    </w:p>
    <w:p w:rsidR="00573423" w:rsidRPr="0057380B" w:rsidRDefault="00573423" w:rsidP="00573423">
      <w:pPr>
        <w:ind w:firstLine="709"/>
        <w:jc w:val="center"/>
        <w:rPr>
          <w:bCs/>
          <w:sz w:val="22"/>
          <w:szCs w:val="22"/>
        </w:rPr>
      </w:pPr>
      <w:r w:rsidRPr="0057380B">
        <w:rPr>
          <w:bCs/>
          <w:sz w:val="22"/>
          <w:szCs w:val="22"/>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573423" w:rsidRPr="0057380B" w:rsidTr="00B00D76">
        <w:trPr>
          <w:trHeight w:val="921"/>
          <w:jc w:val="center"/>
        </w:trPr>
        <w:tc>
          <w:tcPr>
            <w:tcW w:w="2405" w:type="dxa"/>
            <w:vMerge w:val="restart"/>
          </w:tcPr>
          <w:p w:rsidR="00573423" w:rsidRPr="0057380B" w:rsidRDefault="00573423" w:rsidP="00B00D76">
            <w:pPr>
              <w:jc w:val="both"/>
              <w:rPr>
                <w:b/>
                <w:bCs/>
              </w:rPr>
            </w:pPr>
            <w:r w:rsidRPr="0057380B">
              <w:rPr>
                <w:b/>
                <w:bCs/>
                <w:sz w:val="22"/>
                <w:szCs w:val="22"/>
              </w:rPr>
              <w:t>Предметные области</w:t>
            </w:r>
          </w:p>
        </w:tc>
        <w:tc>
          <w:tcPr>
            <w:tcW w:w="2932" w:type="dxa"/>
            <w:vMerge w:val="restart"/>
            <w:tcBorders>
              <w:tr2bl w:val="single" w:sz="4" w:space="0" w:color="auto"/>
            </w:tcBorders>
          </w:tcPr>
          <w:p w:rsidR="00573423" w:rsidRPr="0057380B" w:rsidRDefault="00573423" w:rsidP="00B00D76">
            <w:pPr>
              <w:jc w:val="both"/>
              <w:rPr>
                <w:b/>
                <w:bCs/>
              </w:rPr>
            </w:pPr>
            <w:r w:rsidRPr="0057380B">
              <w:rPr>
                <w:b/>
                <w:bCs/>
                <w:sz w:val="22"/>
                <w:szCs w:val="22"/>
              </w:rPr>
              <w:t>Учебные</w:t>
            </w:r>
          </w:p>
          <w:p w:rsidR="00573423" w:rsidRPr="0057380B" w:rsidRDefault="00573423" w:rsidP="00B00D76">
            <w:pPr>
              <w:jc w:val="both"/>
              <w:rPr>
                <w:b/>
                <w:bCs/>
              </w:rPr>
            </w:pPr>
            <w:r w:rsidRPr="0057380B">
              <w:rPr>
                <w:b/>
                <w:bCs/>
                <w:sz w:val="22"/>
                <w:szCs w:val="22"/>
              </w:rPr>
              <w:t>предметы</w:t>
            </w:r>
          </w:p>
          <w:p w:rsidR="00573423" w:rsidRPr="0057380B" w:rsidRDefault="00573423" w:rsidP="00B00D76">
            <w:pPr>
              <w:jc w:val="right"/>
              <w:rPr>
                <w:b/>
                <w:bCs/>
              </w:rPr>
            </w:pPr>
            <w:r w:rsidRPr="0057380B">
              <w:rPr>
                <w:b/>
                <w:bCs/>
                <w:sz w:val="22"/>
                <w:szCs w:val="22"/>
              </w:rPr>
              <w:t>Классы</w:t>
            </w:r>
          </w:p>
        </w:tc>
        <w:tc>
          <w:tcPr>
            <w:tcW w:w="4014" w:type="dxa"/>
            <w:gridSpan w:val="9"/>
          </w:tcPr>
          <w:p w:rsidR="00573423" w:rsidRPr="0057380B" w:rsidRDefault="00573423" w:rsidP="00B00D76">
            <w:pPr>
              <w:jc w:val="both"/>
              <w:rPr>
                <w:b/>
                <w:bCs/>
              </w:rPr>
            </w:pPr>
            <w:r w:rsidRPr="0057380B">
              <w:rPr>
                <w:b/>
                <w:bCs/>
                <w:sz w:val="22"/>
                <w:szCs w:val="22"/>
              </w:rPr>
              <w:t>Количество часов в неделю</w:t>
            </w:r>
          </w:p>
        </w:tc>
      </w:tr>
      <w:tr w:rsidR="00573423" w:rsidRPr="0057380B" w:rsidTr="00B00D76">
        <w:trPr>
          <w:trHeight w:val="511"/>
          <w:jc w:val="center"/>
        </w:trPr>
        <w:tc>
          <w:tcPr>
            <w:tcW w:w="2405" w:type="dxa"/>
            <w:vMerge/>
          </w:tcPr>
          <w:p w:rsidR="00573423" w:rsidRPr="0057380B" w:rsidRDefault="00573423" w:rsidP="00B00D76">
            <w:pPr>
              <w:jc w:val="both"/>
              <w:rPr>
                <w:b/>
                <w:bCs/>
              </w:rPr>
            </w:pPr>
          </w:p>
        </w:tc>
        <w:tc>
          <w:tcPr>
            <w:tcW w:w="2932" w:type="dxa"/>
            <w:vMerge/>
            <w:tcBorders>
              <w:tr2bl w:val="single" w:sz="4" w:space="0" w:color="auto"/>
            </w:tcBorders>
          </w:tcPr>
          <w:p w:rsidR="00573423" w:rsidRPr="0057380B" w:rsidRDefault="00573423" w:rsidP="00B00D76">
            <w:pPr>
              <w:jc w:val="both"/>
              <w:rPr>
                <w:b/>
                <w:bCs/>
              </w:rPr>
            </w:pPr>
          </w:p>
        </w:tc>
        <w:tc>
          <w:tcPr>
            <w:tcW w:w="510" w:type="dxa"/>
          </w:tcPr>
          <w:p w:rsidR="00573423" w:rsidRPr="0057380B" w:rsidRDefault="00573423" w:rsidP="00B00D76">
            <w:pPr>
              <w:jc w:val="both"/>
              <w:rPr>
                <w:b/>
                <w:bCs/>
              </w:rPr>
            </w:pPr>
            <w:r w:rsidRPr="0057380B">
              <w:rPr>
                <w:b/>
                <w:bCs/>
                <w:sz w:val="22"/>
                <w:szCs w:val="22"/>
              </w:rPr>
              <w:t>V</w:t>
            </w:r>
          </w:p>
        </w:tc>
        <w:tc>
          <w:tcPr>
            <w:tcW w:w="618" w:type="dxa"/>
            <w:gridSpan w:val="3"/>
          </w:tcPr>
          <w:p w:rsidR="00573423" w:rsidRPr="0057380B" w:rsidRDefault="00573423" w:rsidP="00B00D76">
            <w:pPr>
              <w:jc w:val="both"/>
              <w:rPr>
                <w:b/>
                <w:bCs/>
              </w:rPr>
            </w:pPr>
            <w:r w:rsidRPr="0057380B">
              <w:rPr>
                <w:b/>
                <w:bCs/>
                <w:sz w:val="22"/>
                <w:szCs w:val="22"/>
              </w:rPr>
              <w:t>VI</w:t>
            </w:r>
          </w:p>
        </w:tc>
        <w:tc>
          <w:tcPr>
            <w:tcW w:w="693" w:type="dxa"/>
          </w:tcPr>
          <w:p w:rsidR="00573423" w:rsidRPr="0057380B" w:rsidRDefault="00573423" w:rsidP="00B00D76">
            <w:pPr>
              <w:jc w:val="both"/>
              <w:rPr>
                <w:b/>
                <w:bCs/>
              </w:rPr>
            </w:pPr>
            <w:r w:rsidRPr="0057380B">
              <w:rPr>
                <w:b/>
                <w:bCs/>
                <w:sz w:val="22"/>
                <w:szCs w:val="22"/>
              </w:rPr>
              <w:t>VII</w:t>
            </w:r>
          </w:p>
        </w:tc>
        <w:tc>
          <w:tcPr>
            <w:tcW w:w="746" w:type="dxa"/>
            <w:gridSpan w:val="2"/>
          </w:tcPr>
          <w:p w:rsidR="00573423" w:rsidRPr="0057380B" w:rsidRDefault="00573423" w:rsidP="00B00D76">
            <w:pPr>
              <w:jc w:val="both"/>
              <w:rPr>
                <w:b/>
                <w:bCs/>
              </w:rPr>
            </w:pPr>
            <w:r w:rsidRPr="0057380B">
              <w:rPr>
                <w:b/>
                <w:bCs/>
                <w:sz w:val="22"/>
                <w:szCs w:val="22"/>
              </w:rPr>
              <w:t>VIII</w:t>
            </w:r>
          </w:p>
        </w:tc>
        <w:tc>
          <w:tcPr>
            <w:tcW w:w="528" w:type="dxa"/>
          </w:tcPr>
          <w:p w:rsidR="00573423" w:rsidRPr="0057380B" w:rsidRDefault="00573423" w:rsidP="00B00D76">
            <w:pPr>
              <w:jc w:val="both"/>
              <w:rPr>
                <w:b/>
                <w:bCs/>
              </w:rPr>
            </w:pPr>
            <w:r w:rsidRPr="0057380B">
              <w:rPr>
                <w:b/>
                <w:bCs/>
                <w:sz w:val="22"/>
                <w:szCs w:val="22"/>
              </w:rPr>
              <w:t>IX</w:t>
            </w:r>
          </w:p>
        </w:tc>
        <w:tc>
          <w:tcPr>
            <w:tcW w:w="919" w:type="dxa"/>
          </w:tcPr>
          <w:p w:rsidR="00573423" w:rsidRPr="0057380B" w:rsidRDefault="00573423" w:rsidP="00B00D76">
            <w:pPr>
              <w:jc w:val="both"/>
              <w:rPr>
                <w:b/>
                <w:bCs/>
              </w:rPr>
            </w:pPr>
            <w:r w:rsidRPr="0057380B">
              <w:rPr>
                <w:b/>
                <w:bCs/>
                <w:sz w:val="22"/>
                <w:szCs w:val="22"/>
              </w:rPr>
              <w:t>Всего</w:t>
            </w:r>
          </w:p>
        </w:tc>
      </w:tr>
      <w:tr w:rsidR="00573423" w:rsidRPr="0057380B" w:rsidTr="00B00D76">
        <w:trPr>
          <w:trHeight w:val="315"/>
          <w:jc w:val="center"/>
        </w:trPr>
        <w:tc>
          <w:tcPr>
            <w:tcW w:w="5337" w:type="dxa"/>
            <w:gridSpan w:val="2"/>
          </w:tcPr>
          <w:p w:rsidR="00573423" w:rsidRPr="0057380B" w:rsidRDefault="00573423" w:rsidP="00B00D76">
            <w:pPr>
              <w:jc w:val="both"/>
              <w:rPr>
                <w:bCs/>
                <w:i/>
              </w:rPr>
            </w:pPr>
            <w:r w:rsidRPr="0057380B">
              <w:rPr>
                <w:bCs/>
                <w:i/>
                <w:sz w:val="22"/>
                <w:szCs w:val="22"/>
              </w:rPr>
              <w:t>Обязательная часть</w:t>
            </w:r>
          </w:p>
        </w:tc>
        <w:tc>
          <w:tcPr>
            <w:tcW w:w="4014" w:type="dxa"/>
            <w:gridSpan w:val="9"/>
          </w:tcPr>
          <w:p w:rsidR="00573423" w:rsidRPr="0057380B" w:rsidRDefault="00573423" w:rsidP="00B00D76">
            <w:pPr>
              <w:jc w:val="center"/>
              <w:rPr>
                <w:b/>
                <w:bCs/>
              </w:rPr>
            </w:pPr>
          </w:p>
        </w:tc>
      </w:tr>
      <w:tr w:rsidR="00573423" w:rsidRPr="0057380B" w:rsidTr="00B00D76">
        <w:trPr>
          <w:trHeight w:val="330"/>
          <w:jc w:val="center"/>
        </w:trPr>
        <w:tc>
          <w:tcPr>
            <w:tcW w:w="2405" w:type="dxa"/>
            <w:vMerge w:val="restart"/>
          </w:tcPr>
          <w:p w:rsidR="00573423" w:rsidRPr="0057380B" w:rsidRDefault="00573423" w:rsidP="00B00D76">
            <w:pPr>
              <w:rPr>
                <w:bCs/>
              </w:rPr>
            </w:pPr>
            <w:r w:rsidRPr="0057380B">
              <w:rPr>
                <w:bCs/>
                <w:sz w:val="22"/>
                <w:szCs w:val="22"/>
              </w:rPr>
              <w:t>Русский язык и лит</w:t>
            </w:r>
            <w:r w:rsidRPr="0057380B">
              <w:rPr>
                <w:bCs/>
                <w:sz w:val="22"/>
                <w:szCs w:val="22"/>
              </w:rPr>
              <w:t>е</w:t>
            </w:r>
            <w:r w:rsidRPr="0057380B">
              <w:rPr>
                <w:bCs/>
                <w:sz w:val="22"/>
                <w:szCs w:val="22"/>
              </w:rPr>
              <w:t>ратура</w:t>
            </w:r>
          </w:p>
        </w:tc>
        <w:tc>
          <w:tcPr>
            <w:tcW w:w="2932" w:type="dxa"/>
          </w:tcPr>
          <w:p w:rsidR="00573423" w:rsidRPr="0057380B" w:rsidRDefault="00573423" w:rsidP="00B00D76">
            <w:pPr>
              <w:jc w:val="both"/>
              <w:rPr>
                <w:bCs/>
              </w:rPr>
            </w:pPr>
            <w:r w:rsidRPr="0057380B">
              <w:rPr>
                <w:bCs/>
                <w:sz w:val="22"/>
                <w:szCs w:val="22"/>
              </w:rPr>
              <w:t>Русский язык</w:t>
            </w:r>
          </w:p>
        </w:tc>
        <w:tc>
          <w:tcPr>
            <w:tcW w:w="535" w:type="dxa"/>
            <w:gridSpan w:val="2"/>
            <w:vAlign w:val="center"/>
          </w:tcPr>
          <w:p w:rsidR="00573423" w:rsidRPr="0057380B" w:rsidRDefault="00573423" w:rsidP="00B00D76">
            <w:pPr>
              <w:jc w:val="center"/>
              <w:rPr>
                <w:bCs/>
              </w:rPr>
            </w:pPr>
            <w:r w:rsidRPr="0057380B">
              <w:rPr>
                <w:bCs/>
                <w:sz w:val="22"/>
                <w:szCs w:val="22"/>
              </w:rPr>
              <w:t>5</w:t>
            </w:r>
          </w:p>
        </w:tc>
        <w:tc>
          <w:tcPr>
            <w:tcW w:w="535" w:type="dxa"/>
            <w:vAlign w:val="center"/>
          </w:tcPr>
          <w:p w:rsidR="00573423" w:rsidRPr="0057380B" w:rsidRDefault="00573423" w:rsidP="00B00D76">
            <w:pPr>
              <w:jc w:val="center"/>
              <w:rPr>
                <w:bCs/>
              </w:rPr>
            </w:pPr>
            <w:r w:rsidRPr="0057380B">
              <w:rPr>
                <w:bCs/>
                <w:sz w:val="22"/>
                <w:szCs w:val="22"/>
              </w:rPr>
              <w:t>6</w:t>
            </w:r>
          </w:p>
        </w:tc>
        <w:tc>
          <w:tcPr>
            <w:tcW w:w="818" w:type="dxa"/>
            <w:gridSpan w:val="3"/>
            <w:vAlign w:val="center"/>
          </w:tcPr>
          <w:p w:rsidR="00573423" w:rsidRPr="0057380B" w:rsidRDefault="00573423" w:rsidP="00B00D76">
            <w:pPr>
              <w:jc w:val="center"/>
              <w:rPr>
                <w:bCs/>
              </w:rPr>
            </w:pPr>
            <w:r w:rsidRPr="0057380B">
              <w:rPr>
                <w:bCs/>
                <w:sz w:val="22"/>
                <w:szCs w:val="22"/>
              </w:rPr>
              <w:t>4</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21</w:t>
            </w:r>
          </w:p>
        </w:tc>
      </w:tr>
      <w:tr w:rsidR="00573423" w:rsidRPr="0057380B" w:rsidTr="00B00D76">
        <w:trPr>
          <w:trHeight w:val="37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Литература</w:t>
            </w:r>
          </w:p>
        </w:tc>
        <w:tc>
          <w:tcPr>
            <w:tcW w:w="535" w:type="dxa"/>
            <w:gridSpan w:val="2"/>
            <w:vAlign w:val="center"/>
          </w:tcPr>
          <w:p w:rsidR="00573423" w:rsidRPr="0057380B" w:rsidRDefault="00573423" w:rsidP="00B00D76">
            <w:pPr>
              <w:jc w:val="center"/>
              <w:rPr>
                <w:bCs/>
              </w:rPr>
            </w:pPr>
            <w:r w:rsidRPr="0057380B">
              <w:rPr>
                <w:bCs/>
                <w:sz w:val="22"/>
                <w:szCs w:val="22"/>
              </w:rPr>
              <w:t>3</w:t>
            </w:r>
          </w:p>
        </w:tc>
        <w:tc>
          <w:tcPr>
            <w:tcW w:w="535" w:type="dxa"/>
            <w:vAlign w:val="center"/>
          </w:tcPr>
          <w:p w:rsidR="00573423" w:rsidRPr="0057380B" w:rsidRDefault="00573423" w:rsidP="00B00D76">
            <w:pPr>
              <w:jc w:val="center"/>
              <w:rPr>
                <w:bCs/>
              </w:rPr>
            </w:pPr>
            <w:r w:rsidRPr="0057380B">
              <w:rPr>
                <w:bCs/>
                <w:sz w:val="22"/>
                <w:szCs w:val="22"/>
              </w:rPr>
              <w:t>3</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13</w:t>
            </w:r>
          </w:p>
        </w:tc>
      </w:tr>
      <w:tr w:rsidR="00573423" w:rsidRPr="0057380B" w:rsidTr="00B00D76">
        <w:trPr>
          <w:trHeight w:val="360"/>
          <w:jc w:val="center"/>
        </w:trPr>
        <w:tc>
          <w:tcPr>
            <w:tcW w:w="2405" w:type="dxa"/>
          </w:tcPr>
          <w:p w:rsidR="00573423" w:rsidRPr="0057380B" w:rsidRDefault="00573423" w:rsidP="00B00D76">
            <w:pPr>
              <w:rPr>
                <w:bCs/>
              </w:rPr>
            </w:pPr>
            <w:r w:rsidRPr="0057380B">
              <w:rPr>
                <w:bCs/>
                <w:sz w:val="22"/>
                <w:szCs w:val="22"/>
              </w:rPr>
              <w:t>Иностранные языки</w:t>
            </w:r>
          </w:p>
        </w:tc>
        <w:tc>
          <w:tcPr>
            <w:tcW w:w="2932" w:type="dxa"/>
          </w:tcPr>
          <w:p w:rsidR="00573423" w:rsidRPr="0057380B" w:rsidRDefault="00573423" w:rsidP="00B00D76">
            <w:pPr>
              <w:jc w:val="both"/>
              <w:rPr>
                <w:bCs/>
              </w:rPr>
            </w:pPr>
            <w:r w:rsidRPr="0057380B">
              <w:rPr>
                <w:bCs/>
                <w:sz w:val="22"/>
                <w:szCs w:val="22"/>
              </w:rPr>
              <w:t>Иностранный язык</w:t>
            </w:r>
          </w:p>
        </w:tc>
        <w:tc>
          <w:tcPr>
            <w:tcW w:w="535" w:type="dxa"/>
            <w:gridSpan w:val="2"/>
            <w:vAlign w:val="center"/>
          </w:tcPr>
          <w:p w:rsidR="00573423" w:rsidRPr="0057380B" w:rsidRDefault="00573423" w:rsidP="00B00D76">
            <w:pPr>
              <w:jc w:val="center"/>
              <w:rPr>
                <w:bCs/>
              </w:rPr>
            </w:pPr>
            <w:r w:rsidRPr="0057380B">
              <w:rPr>
                <w:bCs/>
                <w:sz w:val="22"/>
                <w:szCs w:val="22"/>
              </w:rPr>
              <w:t>3</w:t>
            </w:r>
          </w:p>
        </w:tc>
        <w:tc>
          <w:tcPr>
            <w:tcW w:w="535" w:type="dxa"/>
            <w:vAlign w:val="center"/>
          </w:tcPr>
          <w:p w:rsidR="00573423" w:rsidRPr="0057380B" w:rsidRDefault="00573423" w:rsidP="00B00D76">
            <w:pPr>
              <w:jc w:val="center"/>
              <w:rPr>
                <w:bCs/>
              </w:rPr>
            </w:pPr>
            <w:r w:rsidRPr="0057380B">
              <w:rPr>
                <w:bCs/>
                <w:sz w:val="22"/>
                <w:szCs w:val="22"/>
              </w:rPr>
              <w:t>3</w:t>
            </w:r>
          </w:p>
        </w:tc>
        <w:tc>
          <w:tcPr>
            <w:tcW w:w="818" w:type="dxa"/>
            <w:gridSpan w:val="3"/>
            <w:vAlign w:val="center"/>
          </w:tcPr>
          <w:p w:rsidR="00573423" w:rsidRPr="0057380B" w:rsidRDefault="00573423" w:rsidP="00B00D76">
            <w:pPr>
              <w:jc w:val="center"/>
              <w:rPr>
                <w:bCs/>
              </w:rPr>
            </w:pPr>
            <w:r w:rsidRPr="0057380B">
              <w:rPr>
                <w:bCs/>
                <w:sz w:val="22"/>
                <w:szCs w:val="22"/>
              </w:rPr>
              <w:t>3</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15</w:t>
            </w:r>
          </w:p>
        </w:tc>
      </w:tr>
      <w:tr w:rsidR="00573423" w:rsidRPr="0057380B" w:rsidTr="00B00D76">
        <w:trPr>
          <w:trHeight w:val="427"/>
          <w:jc w:val="center"/>
        </w:trPr>
        <w:tc>
          <w:tcPr>
            <w:tcW w:w="2405" w:type="dxa"/>
            <w:vMerge w:val="restart"/>
          </w:tcPr>
          <w:p w:rsidR="00573423" w:rsidRPr="0057380B" w:rsidRDefault="00573423" w:rsidP="00B00D76">
            <w:pPr>
              <w:rPr>
                <w:bCs/>
              </w:rPr>
            </w:pPr>
            <w:r w:rsidRPr="0057380B">
              <w:rPr>
                <w:bCs/>
                <w:sz w:val="22"/>
                <w:szCs w:val="22"/>
              </w:rPr>
              <w:t>Математика и инфо</w:t>
            </w:r>
            <w:r w:rsidRPr="0057380B">
              <w:rPr>
                <w:bCs/>
                <w:sz w:val="22"/>
                <w:szCs w:val="22"/>
              </w:rPr>
              <w:t>р</w:t>
            </w:r>
            <w:r w:rsidRPr="0057380B">
              <w:rPr>
                <w:bCs/>
                <w:sz w:val="22"/>
                <w:szCs w:val="22"/>
              </w:rPr>
              <w:t>матика</w:t>
            </w:r>
          </w:p>
        </w:tc>
        <w:tc>
          <w:tcPr>
            <w:tcW w:w="2932" w:type="dxa"/>
          </w:tcPr>
          <w:p w:rsidR="00573423" w:rsidRPr="0057380B" w:rsidRDefault="00573423" w:rsidP="00B00D76">
            <w:pPr>
              <w:jc w:val="both"/>
              <w:rPr>
                <w:bCs/>
              </w:rPr>
            </w:pPr>
            <w:r w:rsidRPr="0057380B">
              <w:rPr>
                <w:bCs/>
                <w:sz w:val="22"/>
                <w:szCs w:val="22"/>
              </w:rPr>
              <w:t>Математика</w:t>
            </w:r>
          </w:p>
        </w:tc>
        <w:tc>
          <w:tcPr>
            <w:tcW w:w="535" w:type="dxa"/>
            <w:gridSpan w:val="2"/>
            <w:vAlign w:val="center"/>
          </w:tcPr>
          <w:p w:rsidR="00573423" w:rsidRPr="0057380B" w:rsidRDefault="00573423" w:rsidP="00B00D76">
            <w:pPr>
              <w:jc w:val="center"/>
              <w:rPr>
                <w:bCs/>
              </w:rPr>
            </w:pPr>
            <w:r w:rsidRPr="0057380B">
              <w:rPr>
                <w:bCs/>
                <w:sz w:val="22"/>
                <w:szCs w:val="22"/>
              </w:rPr>
              <w:t>5</w:t>
            </w:r>
          </w:p>
        </w:tc>
        <w:tc>
          <w:tcPr>
            <w:tcW w:w="535" w:type="dxa"/>
            <w:vAlign w:val="center"/>
          </w:tcPr>
          <w:p w:rsidR="00573423" w:rsidRPr="0057380B" w:rsidRDefault="00573423" w:rsidP="00B00D76">
            <w:pPr>
              <w:jc w:val="center"/>
              <w:rPr>
                <w:bCs/>
              </w:rPr>
            </w:pPr>
            <w:r w:rsidRPr="0057380B">
              <w:rPr>
                <w:bCs/>
                <w:sz w:val="22"/>
                <w:szCs w:val="22"/>
              </w:rPr>
              <w:t>5</w:t>
            </w: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38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Алгебра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3</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9</w:t>
            </w:r>
          </w:p>
        </w:tc>
      </w:tr>
      <w:tr w:rsidR="00573423" w:rsidRPr="0057380B" w:rsidTr="00B00D76">
        <w:trPr>
          <w:trHeight w:val="201"/>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Геометрия</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6</w:t>
            </w:r>
          </w:p>
        </w:tc>
      </w:tr>
      <w:tr w:rsidR="00573423" w:rsidRPr="0057380B" w:rsidTr="00B00D76">
        <w:trPr>
          <w:trHeight w:val="201"/>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Вероятность и статистика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38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Информатика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402"/>
          <w:jc w:val="center"/>
        </w:trPr>
        <w:tc>
          <w:tcPr>
            <w:tcW w:w="2405" w:type="dxa"/>
            <w:vMerge w:val="restart"/>
          </w:tcPr>
          <w:p w:rsidR="00573423" w:rsidRPr="0057380B" w:rsidRDefault="00573423" w:rsidP="00B00D76">
            <w:pPr>
              <w:rPr>
                <w:bCs/>
              </w:rPr>
            </w:pPr>
            <w:r w:rsidRPr="0057380B">
              <w:rPr>
                <w:bCs/>
                <w:sz w:val="22"/>
                <w:szCs w:val="22"/>
              </w:rPr>
              <w:t>Общественно-научные предметы</w:t>
            </w:r>
          </w:p>
        </w:tc>
        <w:tc>
          <w:tcPr>
            <w:tcW w:w="2932" w:type="dxa"/>
          </w:tcPr>
          <w:p w:rsidR="00573423" w:rsidRPr="0057380B" w:rsidRDefault="00573423" w:rsidP="00B00D76">
            <w:pPr>
              <w:rPr>
                <w:bCs/>
              </w:rPr>
            </w:pPr>
            <w:r w:rsidRPr="0057380B">
              <w:rPr>
                <w:bCs/>
                <w:sz w:val="22"/>
                <w:szCs w:val="22"/>
              </w:rPr>
              <w:t xml:space="preserve">История </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234"/>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Обществознание</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4</w:t>
            </w:r>
          </w:p>
        </w:tc>
      </w:tr>
      <w:tr w:rsidR="00573423" w:rsidRPr="0057380B" w:rsidTr="00B00D76">
        <w:trPr>
          <w:trHeight w:val="318"/>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География</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8</w:t>
            </w:r>
          </w:p>
        </w:tc>
      </w:tr>
      <w:tr w:rsidR="00573423" w:rsidRPr="0057380B" w:rsidTr="00B00D76">
        <w:trPr>
          <w:trHeight w:val="181"/>
          <w:jc w:val="center"/>
        </w:trPr>
        <w:tc>
          <w:tcPr>
            <w:tcW w:w="2405" w:type="dxa"/>
            <w:vMerge w:val="restart"/>
          </w:tcPr>
          <w:p w:rsidR="00573423" w:rsidRPr="0057380B" w:rsidRDefault="00573423" w:rsidP="00B00D76">
            <w:pPr>
              <w:rPr>
                <w:bCs/>
              </w:rPr>
            </w:pPr>
            <w:r w:rsidRPr="0057380B">
              <w:rPr>
                <w:bCs/>
                <w:sz w:val="22"/>
                <w:szCs w:val="22"/>
              </w:rPr>
              <w:lastRenderedPageBreak/>
              <w:t>Естественно-научные предметы</w:t>
            </w:r>
          </w:p>
        </w:tc>
        <w:tc>
          <w:tcPr>
            <w:tcW w:w="2932" w:type="dxa"/>
          </w:tcPr>
          <w:p w:rsidR="00573423" w:rsidRPr="0057380B" w:rsidRDefault="00573423" w:rsidP="00B00D76">
            <w:pPr>
              <w:jc w:val="both"/>
              <w:rPr>
                <w:bCs/>
              </w:rPr>
            </w:pPr>
            <w:r w:rsidRPr="0057380B">
              <w:rPr>
                <w:bCs/>
                <w:sz w:val="22"/>
                <w:szCs w:val="22"/>
              </w:rPr>
              <w:t>Физика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7</w:t>
            </w:r>
          </w:p>
        </w:tc>
      </w:tr>
      <w:tr w:rsidR="00573423" w:rsidRPr="0057380B" w:rsidTr="00B00D76">
        <w:trPr>
          <w:trHeight w:val="21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Химия</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4</w:t>
            </w:r>
          </w:p>
        </w:tc>
      </w:tr>
      <w:tr w:rsidR="00573423" w:rsidRPr="0057380B" w:rsidTr="00B00D76">
        <w:trPr>
          <w:trHeight w:val="267"/>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Биология</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7</w:t>
            </w:r>
          </w:p>
        </w:tc>
      </w:tr>
      <w:tr w:rsidR="00573423" w:rsidRPr="0057380B" w:rsidTr="00B00D76">
        <w:trPr>
          <w:trHeight w:val="544"/>
          <w:jc w:val="center"/>
        </w:trPr>
        <w:tc>
          <w:tcPr>
            <w:tcW w:w="2405" w:type="dxa"/>
          </w:tcPr>
          <w:p w:rsidR="00573423" w:rsidRPr="0057380B" w:rsidRDefault="00573423" w:rsidP="00B00D76">
            <w:pPr>
              <w:rPr>
                <w:bCs/>
              </w:rPr>
            </w:pPr>
            <w:r w:rsidRPr="0057380B">
              <w:rPr>
                <w:bCs/>
                <w:sz w:val="22"/>
                <w:szCs w:val="22"/>
              </w:rPr>
              <w:t>Основы духовно-нравственной культ</w:t>
            </w:r>
            <w:r w:rsidRPr="0057380B">
              <w:rPr>
                <w:bCs/>
                <w:sz w:val="22"/>
                <w:szCs w:val="22"/>
              </w:rPr>
              <w:t>у</w:t>
            </w:r>
            <w:r w:rsidRPr="0057380B">
              <w:rPr>
                <w:bCs/>
                <w:sz w:val="22"/>
                <w:szCs w:val="22"/>
              </w:rPr>
              <w:t>ры народов России</w:t>
            </w:r>
          </w:p>
        </w:tc>
        <w:tc>
          <w:tcPr>
            <w:tcW w:w="2932" w:type="dxa"/>
          </w:tcPr>
          <w:p w:rsidR="00573423" w:rsidRPr="0057380B" w:rsidRDefault="00573423" w:rsidP="00B00D76">
            <w:pPr>
              <w:jc w:val="both"/>
              <w:rPr>
                <w:bCs/>
              </w:rPr>
            </w:pPr>
            <w:r w:rsidRPr="0057380B">
              <w:rPr>
                <w:bCs/>
                <w:sz w:val="22"/>
                <w:szCs w:val="22"/>
              </w:rPr>
              <w:t>ОДНКНР</w:t>
            </w:r>
          </w:p>
        </w:tc>
        <w:tc>
          <w:tcPr>
            <w:tcW w:w="535" w:type="dxa"/>
            <w:gridSpan w:val="2"/>
            <w:vAlign w:val="center"/>
          </w:tcPr>
          <w:p w:rsidR="00573423" w:rsidRPr="0057380B" w:rsidRDefault="00573423" w:rsidP="00B00D76">
            <w:pPr>
              <w:rPr>
                <w:bCs/>
              </w:rPr>
            </w:pPr>
            <w:r w:rsidRPr="0057380B">
              <w:rPr>
                <w:bCs/>
                <w:sz w:val="22"/>
                <w:szCs w:val="22"/>
              </w:rPr>
              <w:t xml:space="preserve"> 1</w:t>
            </w: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1</w:t>
            </w:r>
          </w:p>
        </w:tc>
      </w:tr>
      <w:tr w:rsidR="00573423" w:rsidRPr="0057380B" w:rsidTr="00B00D76">
        <w:trPr>
          <w:trHeight w:val="251"/>
          <w:jc w:val="center"/>
        </w:trPr>
        <w:tc>
          <w:tcPr>
            <w:tcW w:w="2405" w:type="dxa"/>
            <w:vMerge w:val="restart"/>
          </w:tcPr>
          <w:p w:rsidR="00573423" w:rsidRPr="0057380B" w:rsidRDefault="00573423" w:rsidP="00B00D76">
            <w:pPr>
              <w:rPr>
                <w:bCs/>
              </w:rPr>
            </w:pPr>
            <w:r w:rsidRPr="0057380B">
              <w:rPr>
                <w:bCs/>
                <w:sz w:val="22"/>
                <w:szCs w:val="22"/>
              </w:rPr>
              <w:t>Искусство</w:t>
            </w:r>
          </w:p>
        </w:tc>
        <w:tc>
          <w:tcPr>
            <w:tcW w:w="2932" w:type="dxa"/>
          </w:tcPr>
          <w:p w:rsidR="00573423" w:rsidRPr="0057380B" w:rsidRDefault="00573423" w:rsidP="00B00D76">
            <w:pPr>
              <w:jc w:val="both"/>
              <w:rPr>
                <w:bCs/>
              </w:rPr>
            </w:pPr>
            <w:r w:rsidRPr="0057380B">
              <w:rPr>
                <w:bCs/>
                <w:sz w:val="22"/>
                <w:szCs w:val="22"/>
              </w:rPr>
              <w:t>Музыка</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4</w:t>
            </w:r>
          </w:p>
        </w:tc>
      </w:tr>
      <w:tr w:rsidR="00573423" w:rsidRPr="0057380B" w:rsidTr="00B00D76">
        <w:trPr>
          <w:trHeight w:val="106"/>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Изобразительное искусство</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301"/>
          <w:jc w:val="center"/>
        </w:trPr>
        <w:tc>
          <w:tcPr>
            <w:tcW w:w="2405" w:type="dxa"/>
          </w:tcPr>
          <w:p w:rsidR="00573423" w:rsidRPr="0057380B" w:rsidRDefault="00573423" w:rsidP="00B00D76">
            <w:pPr>
              <w:rPr>
                <w:bCs/>
              </w:rPr>
            </w:pPr>
            <w:r w:rsidRPr="0057380B">
              <w:rPr>
                <w:bCs/>
                <w:sz w:val="22"/>
                <w:szCs w:val="22"/>
              </w:rPr>
              <w:t>Технология</w:t>
            </w:r>
          </w:p>
        </w:tc>
        <w:tc>
          <w:tcPr>
            <w:tcW w:w="2932" w:type="dxa"/>
          </w:tcPr>
          <w:p w:rsidR="00573423" w:rsidRPr="0057380B" w:rsidRDefault="00573423" w:rsidP="00B00D76">
            <w:pPr>
              <w:jc w:val="both"/>
              <w:rPr>
                <w:bCs/>
              </w:rPr>
            </w:pPr>
            <w:r w:rsidRPr="0057380B">
              <w:rPr>
                <w:bCs/>
                <w:sz w:val="22"/>
                <w:szCs w:val="22"/>
              </w:rPr>
              <w:t>Технология</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8</w:t>
            </w:r>
          </w:p>
        </w:tc>
      </w:tr>
      <w:tr w:rsidR="00573423" w:rsidRPr="0057380B" w:rsidTr="00B00D76">
        <w:trPr>
          <w:trHeight w:val="413"/>
          <w:jc w:val="center"/>
        </w:trPr>
        <w:tc>
          <w:tcPr>
            <w:tcW w:w="2405" w:type="dxa"/>
            <w:vMerge w:val="restart"/>
          </w:tcPr>
          <w:p w:rsidR="00573423" w:rsidRPr="0057380B" w:rsidRDefault="00573423" w:rsidP="00B00D76">
            <w:pPr>
              <w:rPr>
                <w:bCs/>
              </w:rPr>
            </w:pPr>
            <w:r w:rsidRPr="0057380B">
              <w:rPr>
                <w:bCs/>
                <w:sz w:val="22"/>
                <w:szCs w:val="22"/>
              </w:rPr>
              <w:t>Физическая культура и основы безопасности жизнедеятельности</w:t>
            </w:r>
          </w:p>
        </w:tc>
        <w:tc>
          <w:tcPr>
            <w:tcW w:w="2932" w:type="dxa"/>
          </w:tcPr>
          <w:p w:rsidR="00573423" w:rsidRPr="0057380B" w:rsidRDefault="00573423" w:rsidP="00B00D76">
            <w:pPr>
              <w:jc w:val="both"/>
              <w:rPr>
                <w:bCs/>
              </w:rPr>
            </w:pPr>
            <w:r w:rsidRPr="0057380B">
              <w:rPr>
                <w:bCs/>
                <w:sz w:val="22"/>
                <w:szCs w:val="22"/>
              </w:rPr>
              <w:t>Основы безопасности жи</w:t>
            </w:r>
            <w:r w:rsidRPr="0057380B">
              <w:rPr>
                <w:bCs/>
                <w:sz w:val="22"/>
                <w:szCs w:val="22"/>
              </w:rPr>
              <w:t>з</w:t>
            </w:r>
            <w:r w:rsidRPr="0057380B">
              <w:rPr>
                <w:bCs/>
                <w:sz w:val="22"/>
                <w:szCs w:val="22"/>
              </w:rPr>
              <w:t>недеятельности</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2</w:t>
            </w:r>
          </w:p>
        </w:tc>
      </w:tr>
      <w:tr w:rsidR="00573423" w:rsidRPr="0057380B" w:rsidTr="00B00D76">
        <w:trPr>
          <w:trHeight w:val="385"/>
          <w:jc w:val="center"/>
        </w:trPr>
        <w:tc>
          <w:tcPr>
            <w:tcW w:w="2405" w:type="dxa"/>
            <w:vMerge/>
          </w:tcPr>
          <w:p w:rsidR="00573423" w:rsidRPr="0057380B" w:rsidRDefault="00573423" w:rsidP="00B00D76">
            <w:pPr>
              <w:jc w:val="both"/>
              <w:rPr>
                <w:bCs/>
              </w:rPr>
            </w:pPr>
          </w:p>
        </w:tc>
        <w:tc>
          <w:tcPr>
            <w:tcW w:w="2932" w:type="dxa"/>
          </w:tcPr>
          <w:p w:rsidR="00573423" w:rsidRPr="0057380B" w:rsidRDefault="00573423" w:rsidP="00B00D76">
            <w:pPr>
              <w:jc w:val="both"/>
              <w:rPr>
                <w:bCs/>
              </w:rPr>
            </w:pPr>
            <w:r w:rsidRPr="0057380B">
              <w:rPr>
                <w:bCs/>
                <w:sz w:val="22"/>
                <w:szCs w:val="22"/>
              </w:rPr>
              <w:t>Адаптивная физическая культура</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284"/>
          <w:jc w:val="center"/>
        </w:trPr>
        <w:tc>
          <w:tcPr>
            <w:tcW w:w="5337" w:type="dxa"/>
            <w:gridSpan w:val="2"/>
          </w:tcPr>
          <w:p w:rsidR="00573423" w:rsidRPr="0057380B" w:rsidRDefault="00573423" w:rsidP="00B00D76">
            <w:pPr>
              <w:jc w:val="both"/>
              <w:rPr>
                <w:bCs/>
              </w:rPr>
            </w:pPr>
            <w:r w:rsidRPr="0057380B">
              <w:rPr>
                <w:bCs/>
                <w:sz w:val="22"/>
                <w:szCs w:val="22"/>
              </w:rPr>
              <w:t>Итого</w:t>
            </w:r>
          </w:p>
        </w:tc>
        <w:tc>
          <w:tcPr>
            <w:tcW w:w="535" w:type="dxa"/>
            <w:gridSpan w:val="2"/>
            <w:vAlign w:val="center"/>
          </w:tcPr>
          <w:p w:rsidR="00573423" w:rsidRPr="0057380B" w:rsidRDefault="00573423" w:rsidP="00B00D76">
            <w:pPr>
              <w:jc w:val="center"/>
              <w:rPr>
                <w:bCs/>
              </w:rPr>
            </w:pPr>
            <w:r w:rsidRPr="0057380B">
              <w:rPr>
                <w:bCs/>
                <w:sz w:val="22"/>
                <w:szCs w:val="22"/>
              </w:rPr>
              <w:t>27</w:t>
            </w:r>
          </w:p>
        </w:tc>
        <w:tc>
          <w:tcPr>
            <w:tcW w:w="535" w:type="dxa"/>
            <w:vAlign w:val="center"/>
          </w:tcPr>
          <w:p w:rsidR="00573423" w:rsidRPr="0057380B" w:rsidRDefault="00573423" w:rsidP="00B00D76">
            <w:pPr>
              <w:jc w:val="center"/>
              <w:rPr>
                <w:bCs/>
              </w:rPr>
            </w:pPr>
            <w:r w:rsidRPr="0057380B">
              <w:rPr>
                <w:bCs/>
                <w:sz w:val="22"/>
                <w:szCs w:val="22"/>
              </w:rPr>
              <w:t>28</w:t>
            </w:r>
          </w:p>
        </w:tc>
        <w:tc>
          <w:tcPr>
            <w:tcW w:w="818" w:type="dxa"/>
            <w:gridSpan w:val="3"/>
            <w:vAlign w:val="center"/>
          </w:tcPr>
          <w:p w:rsidR="00573423" w:rsidRPr="0057380B" w:rsidRDefault="00573423" w:rsidP="00B00D76">
            <w:pPr>
              <w:jc w:val="center"/>
              <w:rPr>
                <w:bCs/>
              </w:rPr>
            </w:pPr>
            <w:r w:rsidRPr="0057380B">
              <w:rPr>
                <w:bCs/>
                <w:sz w:val="22"/>
                <w:szCs w:val="22"/>
              </w:rPr>
              <w:t>30</w:t>
            </w:r>
          </w:p>
        </w:tc>
        <w:tc>
          <w:tcPr>
            <w:tcW w:w="679" w:type="dxa"/>
            <w:vAlign w:val="center"/>
          </w:tcPr>
          <w:p w:rsidR="00573423" w:rsidRPr="0057380B" w:rsidRDefault="00573423" w:rsidP="00B00D76">
            <w:pPr>
              <w:jc w:val="center"/>
              <w:rPr>
                <w:bCs/>
              </w:rPr>
            </w:pPr>
            <w:r w:rsidRPr="0057380B">
              <w:rPr>
                <w:bCs/>
                <w:sz w:val="22"/>
                <w:szCs w:val="22"/>
              </w:rPr>
              <w:t>31</w:t>
            </w:r>
          </w:p>
        </w:tc>
        <w:tc>
          <w:tcPr>
            <w:tcW w:w="528" w:type="dxa"/>
            <w:vAlign w:val="center"/>
          </w:tcPr>
          <w:p w:rsidR="00573423" w:rsidRPr="0057380B" w:rsidRDefault="00573423" w:rsidP="00B00D76">
            <w:pPr>
              <w:jc w:val="center"/>
              <w:rPr>
                <w:bCs/>
              </w:rPr>
            </w:pPr>
            <w:r w:rsidRPr="0057380B">
              <w:rPr>
                <w:bCs/>
                <w:sz w:val="22"/>
                <w:szCs w:val="22"/>
              </w:rPr>
              <w:t>32</w:t>
            </w:r>
          </w:p>
        </w:tc>
        <w:tc>
          <w:tcPr>
            <w:tcW w:w="919" w:type="dxa"/>
            <w:vAlign w:val="center"/>
          </w:tcPr>
          <w:p w:rsidR="00573423" w:rsidRPr="0057380B" w:rsidRDefault="00573423" w:rsidP="00B00D76">
            <w:pPr>
              <w:jc w:val="center"/>
              <w:rPr>
                <w:bCs/>
              </w:rPr>
            </w:pPr>
            <w:r w:rsidRPr="0057380B">
              <w:rPr>
                <w:bCs/>
                <w:sz w:val="22"/>
                <w:szCs w:val="22"/>
              </w:rPr>
              <w:t>148</w:t>
            </w:r>
          </w:p>
        </w:tc>
      </w:tr>
      <w:tr w:rsidR="00573423" w:rsidRPr="0057380B" w:rsidTr="00B00D76">
        <w:trPr>
          <w:trHeight w:val="301"/>
          <w:jc w:val="center"/>
        </w:trPr>
        <w:tc>
          <w:tcPr>
            <w:tcW w:w="5337" w:type="dxa"/>
            <w:gridSpan w:val="2"/>
          </w:tcPr>
          <w:p w:rsidR="00573423" w:rsidRPr="0057380B" w:rsidRDefault="00573423" w:rsidP="00774F94">
            <w:pPr>
              <w:jc w:val="both"/>
              <w:rPr>
                <w:bCs/>
                <w:i/>
              </w:rPr>
            </w:pPr>
            <w:r w:rsidRPr="0057380B">
              <w:rPr>
                <w:bCs/>
                <w:i/>
                <w:sz w:val="22"/>
                <w:szCs w:val="22"/>
              </w:rPr>
              <w:t>Часть, формируемая участниками образовательных отношений</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9</w:t>
            </w:r>
          </w:p>
        </w:tc>
      </w:tr>
      <w:tr w:rsidR="00573423" w:rsidRPr="0057380B" w:rsidTr="00B00D76">
        <w:trPr>
          <w:trHeight w:val="232"/>
          <w:jc w:val="center"/>
        </w:trPr>
        <w:tc>
          <w:tcPr>
            <w:tcW w:w="5337" w:type="dxa"/>
            <w:gridSpan w:val="2"/>
          </w:tcPr>
          <w:p w:rsidR="00573423" w:rsidRPr="0057380B" w:rsidRDefault="00573423" w:rsidP="00B00D76">
            <w:pPr>
              <w:jc w:val="both"/>
              <w:rPr>
                <w:bCs/>
              </w:rPr>
            </w:pPr>
            <w:r w:rsidRPr="0057380B">
              <w:rPr>
                <w:bCs/>
                <w:sz w:val="22"/>
                <w:szCs w:val="22"/>
              </w:rPr>
              <w:t>Максимально допустимая недельная нагрузка</w:t>
            </w:r>
          </w:p>
        </w:tc>
        <w:tc>
          <w:tcPr>
            <w:tcW w:w="535" w:type="dxa"/>
            <w:gridSpan w:val="2"/>
            <w:vAlign w:val="center"/>
          </w:tcPr>
          <w:p w:rsidR="00573423" w:rsidRPr="0057380B" w:rsidRDefault="00573423" w:rsidP="00B00D76">
            <w:pPr>
              <w:jc w:val="center"/>
              <w:rPr>
                <w:bCs/>
              </w:rPr>
            </w:pPr>
            <w:r w:rsidRPr="0057380B">
              <w:rPr>
                <w:bCs/>
                <w:sz w:val="22"/>
                <w:szCs w:val="22"/>
              </w:rPr>
              <w:t>29</w:t>
            </w:r>
          </w:p>
        </w:tc>
        <w:tc>
          <w:tcPr>
            <w:tcW w:w="535" w:type="dxa"/>
            <w:vAlign w:val="center"/>
          </w:tcPr>
          <w:p w:rsidR="00573423" w:rsidRPr="0057380B" w:rsidRDefault="00573423" w:rsidP="00B00D76">
            <w:pPr>
              <w:jc w:val="center"/>
              <w:rPr>
                <w:bCs/>
              </w:rPr>
            </w:pPr>
            <w:r w:rsidRPr="0057380B">
              <w:rPr>
                <w:bCs/>
                <w:sz w:val="22"/>
                <w:szCs w:val="22"/>
              </w:rPr>
              <w:t>30</w:t>
            </w:r>
          </w:p>
        </w:tc>
        <w:tc>
          <w:tcPr>
            <w:tcW w:w="818" w:type="dxa"/>
            <w:gridSpan w:val="3"/>
            <w:vAlign w:val="center"/>
          </w:tcPr>
          <w:p w:rsidR="00573423" w:rsidRPr="0057380B" w:rsidRDefault="00573423" w:rsidP="00B00D76">
            <w:pPr>
              <w:jc w:val="center"/>
              <w:rPr>
                <w:bCs/>
              </w:rPr>
            </w:pPr>
            <w:r w:rsidRPr="0057380B">
              <w:rPr>
                <w:bCs/>
                <w:sz w:val="22"/>
                <w:szCs w:val="22"/>
              </w:rPr>
              <w:t>32</w:t>
            </w:r>
          </w:p>
        </w:tc>
        <w:tc>
          <w:tcPr>
            <w:tcW w:w="679" w:type="dxa"/>
            <w:vAlign w:val="center"/>
          </w:tcPr>
          <w:p w:rsidR="00573423" w:rsidRPr="0057380B" w:rsidRDefault="00573423" w:rsidP="00B00D76">
            <w:pPr>
              <w:jc w:val="center"/>
              <w:rPr>
                <w:bCs/>
              </w:rPr>
            </w:pPr>
            <w:r w:rsidRPr="0057380B">
              <w:rPr>
                <w:bCs/>
                <w:sz w:val="22"/>
                <w:szCs w:val="22"/>
              </w:rPr>
              <w:t>33</w:t>
            </w:r>
          </w:p>
        </w:tc>
        <w:tc>
          <w:tcPr>
            <w:tcW w:w="528" w:type="dxa"/>
            <w:vAlign w:val="center"/>
          </w:tcPr>
          <w:p w:rsidR="00573423" w:rsidRPr="0057380B" w:rsidRDefault="00573423" w:rsidP="00B00D76">
            <w:pPr>
              <w:jc w:val="center"/>
              <w:rPr>
                <w:bCs/>
              </w:rPr>
            </w:pPr>
            <w:r w:rsidRPr="0057380B">
              <w:rPr>
                <w:bCs/>
                <w:sz w:val="22"/>
                <w:szCs w:val="22"/>
              </w:rPr>
              <w:t>33</w:t>
            </w:r>
          </w:p>
        </w:tc>
        <w:tc>
          <w:tcPr>
            <w:tcW w:w="919" w:type="dxa"/>
            <w:vAlign w:val="center"/>
          </w:tcPr>
          <w:p w:rsidR="00573423" w:rsidRPr="0057380B" w:rsidRDefault="00573423" w:rsidP="00B00D76">
            <w:pPr>
              <w:jc w:val="center"/>
              <w:rPr>
                <w:bCs/>
              </w:rPr>
            </w:pPr>
            <w:r w:rsidRPr="0057380B">
              <w:rPr>
                <w:bCs/>
                <w:sz w:val="22"/>
                <w:szCs w:val="22"/>
              </w:rPr>
              <w:t>157</w:t>
            </w:r>
          </w:p>
        </w:tc>
      </w:tr>
      <w:tr w:rsidR="00573423" w:rsidRPr="0057380B" w:rsidTr="00B00D76">
        <w:trPr>
          <w:trHeight w:val="232"/>
          <w:jc w:val="center"/>
        </w:trPr>
        <w:tc>
          <w:tcPr>
            <w:tcW w:w="5337" w:type="dxa"/>
            <w:gridSpan w:val="2"/>
            <w:vAlign w:val="center"/>
          </w:tcPr>
          <w:p w:rsidR="00573423" w:rsidRPr="0057380B" w:rsidRDefault="00573423" w:rsidP="00B00D76">
            <w:r w:rsidRPr="0057380B">
              <w:rPr>
                <w:b/>
                <w:sz w:val="22"/>
                <w:szCs w:val="22"/>
              </w:rPr>
              <w:t>Внеурочная деятельность</w:t>
            </w:r>
            <w:r w:rsidRPr="0057380B">
              <w:rPr>
                <w:sz w:val="22"/>
                <w:szCs w:val="22"/>
              </w:rPr>
              <w:t xml:space="preserve"> (включая коррекционно-развивающую область)</w:t>
            </w:r>
          </w:p>
        </w:tc>
        <w:tc>
          <w:tcPr>
            <w:tcW w:w="535" w:type="dxa"/>
            <w:gridSpan w:val="2"/>
            <w:vAlign w:val="center"/>
          </w:tcPr>
          <w:p w:rsidR="00573423" w:rsidRPr="0057380B" w:rsidRDefault="00573423" w:rsidP="00B00D76">
            <w:pPr>
              <w:jc w:val="center"/>
              <w:rPr>
                <w:b/>
                <w:bCs/>
              </w:rPr>
            </w:pPr>
            <w:r w:rsidRPr="0057380B">
              <w:rPr>
                <w:b/>
                <w:bCs/>
                <w:sz w:val="22"/>
                <w:szCs w:val="22"/>
              </w:rPr>
              <w:t>10</w:t>
            </w:r>
          </w:p>
        </w:tc>
        <w:tc>
          <w:tcPr>
            <w:tcW w:w="535" w:type="dxa"/>
            <w:vAlign w:val="center"/>
          </w:tcPr>
          <w:p w:rsidR="00573423" w:rsidRPr="0057380B" w:rsidRDefault="00573423" w:rsidP="00B00D76">
            <w:pPr>
              <w:jc w:val="center"/>
              <w:rPr>
                <w:b/>
                <w:bCs/>
              </w:rPr>
            </w:pPr>
            <w:r w:rsidRPr="0057380B">
              <w:rPr>
                <w:b/>
                <w:bCs/>
                <w:sz w:val="22"/>
                <w:szCs w:val="22"/>
              </w:rPr>
              <w:t>10</w:t>
            </w:r>
          </w:p>
        </w:tc>
        <w:tc>
          <w:tcPr>
            <w:tcW w:w="818" w:type="dxa"/>
            <w:gridSpan w:val="3"/>
            <w:vAlign w:val="center"/>
          </w:tcPr>
          <w:p w:rsidR="00573423" w:rsidRPr="0057380B" w:rsidRDefault="00573423" w:rsidP="00B00D76">
            <w:pPr>
              <w:jc w:val="center"/>
              <w:rPr>
                <w:b/>
                <w:bCs/>
              </w:rPr>
            </w:pPr>
            <w:r w:rsidRPr="0057380B">
              <w:rPr>
                <w:b/>
                <w:bCs/>
                <w:sz w:val="22"/>
                <w:szCs w:val="22"/>
              </w:rPr>
              <w:t>10</w:t>
            </w:r>
          </w:p>
        </w:tc>
        <w:tc>
          <w:tcPr>
            <w:tcW w:w="679" w:type="dxa"/>
            <w:vAlign w:val="center"/>
          </w:tcPr>
          <w:p w:rsidR="00573423" w:rsidRPr="0057380B" w:rsidRDefault="00573423" w:rsidP="00B00D76">
            <w:pPr>
              <w:jc w:val="center"/>
              <w:rPr>
                <w:b/>
                <w:bCs/>
              </w:rPr>
            </w:pPr>
            <w:r w:rsidRPr="0057380B">
              <w:rPr>
                <w:b/>
                <w:bCs/>
                <w:sz w:val="22"/>
                <w:szCs w:val="22"/>
              </w:rPr>
              <w:t>10</w:t>
            </w:r>
          </w:p>
        </w:tc>
        <w:tc>
          <w:tcPr>
            <w:tcW w:w="528" w:type="dxa"/>
            <w:vAlign w:val="center"/>
          </w:tcPr>
          <w:p w:rsidR="00573423" w:rsidRPr="0057380B" w:rsidRDefault="00573423" w:rsidP="00B00D76">
            <w:pPr>
              <w:jc w:val="center"/>
              <w:rPr>
                <w:b/>
                <w:bCs/>
              </w:rPr>
            </w:pPr>
            <w:r w:rsidRPr="0057380B">
              <w:rPr>
                <w:b/>
                <w:bCs/>
                <w:sz w:val="22"/>
                <w:szCs w:val="22"/>
              </w:rPr>
              <w:t>10</w:t>
            </w:r>
          </w:p>
        </w:tc>
        <w:tc>
          <w:tcPr>
            <w:tcW w:w="919" w:type="dxa"/>
            <w:vAlign w:val="center"/>
          </w:tcPr>
          <w:p w:rsidR="00573423" w:rsidRPr="0057380B" w:rsidRDefault="00573423" w:rsidP="00B00D76">
            <w:pPr>
              <w:jc w:val="center"/>
              <w:rPr>
                <w:b/>
                <w:bCs/>
              </w:rPr>
            </w:pPr>
            <w:r w:rsidRPr="0057380B">
              <w:rPr>
                <w:b/>
                <w:bCs/>
                <w:sz w:val="22"/>
                <w:szCs w:val="22"/>
              </w:rPr>
              <w:t>50</w:t>
            </w:r>
          </w:p>
        </w:tc>
      </w:tr>
      <w:tr w:rsidR="00573423" w:rsidRPr="0057380B" w:rsidTr="00B00D76">
        <w:trPr>
          <w:trHeight w:val="232"/>
          <w:jc w:val="center"/>
        </w:trPr>
        <w:tc>
          <w:tcPr>
            <w:tcW w:w="5337" w:type="dxa"/>
            <w:gridSpan w:val="2"/>
            <w:vAlign w:val="center"/>
          </w:tcPr>
          <w:p w:rsidR="00573423" w:rsidRPr="0057380B" w:rsidRDefault="00573423" w:rsidP="00B00D76">
            <w:pPr>
              <w:rPr>
                <w:i/>
                <w:iCs/>
              </w:rPr>
            </w:pPr>
            <w:r w:rsidRPr="0057380B">
              <w:rPr>
                <w:i/>
                <w:sz w:val="22"/>
                <w:szCs w:val="22"/>
              </w:rPr>
              <w:t>Коррекционный курс: «Коррекционно-развивающие занятия: психокоррекционные (психологические и д</w:t>
            </w:r>
            <w:r w:rsidRPr="0057380B">
              <w:rPr>
                <w:i/>
                <w:sz w:val="22"/>
                <w:szCs w:val="22"/>
              </w:rPr>
              <w:t>е</w:t>
            </w:r>
            <w:r w:rsidRPr="0057380B">
              <w:rPr>
                <w:i/>
                <w:sz w:val="22"/>
                <w:szCs w:val="22"/>
              </w:rPr>
              <w:t>фектологические)»</w:t>
            </w:r>
          </w:p>
        </w:tc>
        <w:tc>
          <w:tcPr>
            <w:tcW w:w="535" w:type="dxa"/>
            <w:gridSpan w:val="2"/>
            <w:vAlign w:val="center"/>
          </w:tcPr>
          <w:p w:rsidR="00573423" w:rsidRPr="0057380B" w:rsidRDefault="00573423" w:rsidP="00B00D76">
            <w:pPr>
              <w:jc w:val="center"/>
              <w:rPr>
                <w:bCs/>
              </w:rPr>
            </w:pPr>
            <w:r w:rsidRPr="0057380B">
              <w:rPr>
                <w:bCs/>
                <w:sz w:val="22"/>
                <w:szCs w:val="22"/>
              </w:rPr>
              <w:t>3</w:t>
            </w:r>
          </w:p>
        </w:tc>
        <w:tc>
          <w:tcPr>
            <w:tcW w:w="535" w:type="dxa"/>
            <w:vAlign w:val="center"/>
          </w:tcPr>
          <w:p w:rsidR="00573423" w:rsidRPr="0057380B" w:rsidRDefault="00573423" w:rsidP="00B00D76">
            <w:pPr>
              <w:jc w:val="center"/>
              <w:rPr>
                <w:bCs/>
              </w:rPr>
            </w:pPr>
            <w:r w:rsidRPr="0057380B">
              <w:rPr>
                <w:bCs/>
                <w:sz w:val="22"/>
                <w:szCs w:val="22"/>
              </w:rPr>
              <w:t>3</w:t>
            </w:r>
          </w:p>
        </w:tc>
        <w:tc>
          <w:tcPr>
            <w:tcW w:w="818" w:type="dxa"/>
            <w:gridSpan w:val="3"/>
            <w:vAlign w:val="center"/>
          </w:tcPr>
          <w:p w:rsidR="00573423" w:rsidRPr="0057380B" w:rsidRDefault="00573423" w:rsidP="00B00D76">
            <w:pPr>
              <w:jc w:val="center"/>
              <w:rPr>
                <w:bCs/>
              </w:rPr>
            </w:pPr>
            <w:r w:rsidRPr="0057380B">
              <w:rPr>
                <w:bCs/>
                <w:sz w:val="22"/>
                <w:szCs w:val="22"/>
              </w:rPr>
              <w:t>3</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15</w:t>
            </w:r>
          </w:p>
        </w:tc>
      </w:tr>
      <w:tr w:rsidR="00573423" w:rsidRPr="0057380B" w:rsidTr="00B00D76">
        <w:trPr>
          <w:trHeight w:val="232"/>
          <w:jc w:val="center"/>
        </w:trPr>
        <w:tc>
          <w:tcPr>
            <w:tcW w:w="5337" w:type="dxa"/>
            <w:gridSpan w:val="2"/>
            <w:vAlign w:val="center"/>
          </w:tcPr>
          <w:p w:rsidR="00573423" w:rsidRPr="0057380B" w:rsidRDefault="00573423" w:rsidP="00B00D76">
            <w:pPr>
              <w:rPr>
                <w:i/>
              </w:rPr>
            </w:pPr>
            <w:r w:rsidRPr="0057380B">
              <w:rPr>
                <w:i/>
                <w:sz w:val="22"/>
                <w:szCs w:val="22"/>
              </w:rPr>
              <w:t>Коррекционный курс: «Логопедические занятия»</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232"/>
          <w:jc w:val="center"/>
        </w:trPr>
        <w:tc>
          <w:tcPr>
            <w:tcW w:w="5337" w:type="dxa"/>
            <w:gridSpan w:val="2"/>
          </w:tcPr>
          <w:p w:rsidR="00573423" w:rsidRPr="0057380B" w:rsidRDefault="00573423" w:rsidP="00B00D76">
            <w:pPr>
              <w:rPr>
                <w:i/>
              </w:rPr>
            </w:pPr>
            <w:r w:rsidRPr="0057380B">
              <w:rPr>
                <w:i/>
                <w:sz w:val="22"/>
                <w:szCs w:val="22"/>
              </w:rPr>
              <w:t>Другие направления внеурочной деятельности</w:t>
            </w:r>
          </w:p>
        </w:tc>
        <w:tc>
          <w:tcPr>
            <w:tcW w:w="535" w:type="dxa"/>
            <w:gridSpan w:val="2"/>
            <w:vAlign w:val="center"/>
          </w:tcPr>
          <w:p w:rsidR="00573423" w:rsidRPr="0057380B" w:rsidRDefault="00573423" w:rsidP="00B00D76">
            <w:pPr>
              <w:jc w:val="center"/>
              <w:rPr>
                <w:bCs/>
              </w:rPr>
            </w:pPr>
            <w:r w:rsidRPr="0057380B">
              <w:rPr>
                <w:bCs/>
                <w:sz w:val="22"/>
                <w:szCs w:val="22"/>
              </w:rPr>
              <w:t>5</w:t>
            </w:r>
          </w:p>
        </w:tc>
        <w:tc>
          <w:tcPr>
            <w:tcW w:w="535" w:type="dxa"/>
            <w:vAlign w:val="center"/>
          </w:tcPr>
          <w:p w:rsidR="00573423" w:rsidRPr="0057380B" w:rsidRDefault="00573423" w:rsidP="00B00D76">
            <w:pPr>
              <w:jc w:val="center"/>
              <w:rPr>
                <w:bCs/>
              </w:rPr>
            </w:pPr>
            <w:r w:rsidRPr="0057380B">
              <w:rPr>
                <w:bCs/>
                <w:sz w:val="22"/>
                <w:szCs w:val="22"/>
              </w:rPr>
              <w:t>5</w:t>
            </w:r>
          </w:p>
        </w:tc>
        <w:tc>
          <w:tcPr>
            <w:tcW w:w="818" w:type="dxa"/>
            <w:gridSpan w:val="3"/>
            <w:vAlign w:val="center"/>
          </w:tcPr>
          <w:p w:rsidR="00573423" w:rsidRPr="0057380B" w:rsidRDefault="00573423" w:rsidP="00B00D76">
            <w:pPr>
              <w:jc w:val="center"/>
              <w:rPr>
                <w:bCs/>
              </w:rPr>
            </w:pPr>
            <w:r w:rsidRPr="0057380B">
              <w:rPr>
                <w:bCs/>
                <w:sz w:val="22"/>
                <w:szCs w:val="22"/>
              </w:rPr>
              <w:t>5</w:t>
            </w:r>
          </w:p>
        </w:tc>
        <w:tc>
          <w:tcPr>
            <w:tcW w:w="679" w:type="dxa"/>
            <w:vAlign w:val="center"/>
          </w:tcPr>
          <w:p w:rsidR="00573423" w:rsidRPr="0057380B" w:rsidRDefault="00573423" w:rsidP="00B00D76">
            <w:pPr>
              <w:jc w:val="center"/>
              <w:rPr>
                <w:bCs/>
              </w:rPr>
            </w:pPr>
            <w:r w:rsidRPr="0057380B">
              <w:rPr>
                <w:bCs/>
                <w:sz w:val="22"/>
                <w:szCs w:val="22"/>
              </w:rPr>
              <w:t>5</w:t>
            </w:r>
          </w:p>
        </w:tc>
        <w:tc>
          <w:tcPr>
            <w:tcW w:w="528" w:type="dxa"/>
            <w:vAlign w:val="center"/>
          </w:tcPr>
          <w:p w:rsidR="00573423" w:rsidRPr="0057380B" w:rsidRDefault="00573423" w:rsidP="00B00D76">
            <w:pPr>
              <w:jc w:val="center"/>
              <w:rPr>
                <w:bCs/>
              </w:rPr>
            </w:pPr>
            <w:r w:rsidRPr="0057380B">
              <w:rPr>
                <w:bCs/>
                <w:sz w:val="22"/>
                <w:szCs w:val="22"/>
              </w:rPr>
              <w:t>5</w:t>
            </w:r>
          </w:p>
        </w:tc>
        <w:tc>
          <w:tcPr>
            <w:tcW w:w="919" w:type="dxa"/>
            <w:vAlign w:val="center"/>
          </w:tcPr>
          <w:p w:rsidR="00573423" w:rsidRPr="0057380B" w:rsidRDefault="00573423" w:rsidP="00B00D76">
            <w:pPr>
              <w:jc w:val="center"/>
              <w:rPr>
                <w:bCs/>
              </w:rPr>
            </w:pPr>
            <w:r w:rsidRPr="0057380B">
              <w:rPr>
                <w:bCs/>
                <w:sz w:val="22"/>
                <w:szCs w:val="22"/>
              </w:rPr>
              <w:t>25</w:t>
            </w:r>
          </w:p>
        </w:tc>
      </w:tr>
    </w:tbl>
    <w:p w:rsidR="00573423" w:rsidRPr="0057380B" w:rsidRDefault="00573423" w:rsidP="00573423">
      <w:pPr>
        <w:ind w:firstLine="709"/>
        <w:jc w:val="right"/>
        <w:rPr>
          <w:sz w:val="22"/>
          <w:szCs w:val="22"/>
        </w:rPr>
      </w:pPr>
    </w:p>
    <w:p w:rsidR="00573423" w:rsidRPr="0057380B" w:rsidRDefault="00573423" w:rsidP="00573423">
      <w:pPr>
        <w:ind w:firstLine="709"/>
        <w:jc w:val="right"/>
        <w:rPr>
          <w:sz w:val="22"/>
          <w:szCs w:val="22"/>
        </w:rPr>
      </w:pPr>
    </w:p>
    <w:p w:rsidR="00573423" w:rsidRPr="0057380B" w:rsidRDefault="00573423" w:rsidP="00573423">
      <w:pPr>
        <w:ind w:firstLine="709"/>
        <w:jc w:val="right"/>
        <w:rPr>
          <w:sz w:val="22"/>
          <w:szCs w:val="22"/>
        </w:rPr>
      </w:pPr>
    </w:p>
    <w:p w:rsidR="00573423" w:rsidRPr="0057380B" w:rsidRDefault="00573423" w:rsidP="00573423">
      <w:pPr>
        <w:ind w:firstLine="709"/>
        <w:jc w:val="right"/>
        <w:rPr>
          <w:sz w:val="22"/>
          <w:szCs w:val="22"/>
        </w:rPr>
      </w:pPr>
    </w:p>
    <w:p w:rsidR="00573423" w:rsidRPr="0057380B" w:rsidRDefault="00774F94" w:rsidP="00573423">
      <w:pPr>
        <w:ind w:firstLine="709"/>
        <w:jc w:val="right"/>
        <w:rPr>
          <w:sz w:val="22"/>
          <w:szCs w:val="22"/>
        </w:rPr>
      </w:pPr>
      <w:r>
        <w:rPr>
          <w:sz w:val="22"/>
          <w:szCs w:val="22"/>
        </w:rPr>
        <w:t>Вариант № 2</w:t>
      </w:r>
    </w:p>
    <w:p w:rsidR="00774F94" w:rsidRDefault="00573423" w:rsidP="00573423">
      <w:pPr>
        <w:ind w:firstLine="709"/>
        <w:jc w:val="center"/>
        <w:rPr>
          <w:bCs/>
          <w:sz w:val="22"/>
          <w:szCs w:val="22"/>
        </w:rPr>
      </w:pPr>
      <w:r w:rsidRPr="0057380B">
        <w:rPr>
          <w:bCs/>
          <w:sz w:val="22"/>
          <w:szCs w:val="22"/>
        </w:rPr>
        <w:t xml:space="preserve">Примерный недельный учебный план основного общего образования обучающихся с ЗПР </w:t>
      </w:r>
    </w:p>
    <w:p w:rsidR="00573423" w:rsidRPr="0057380B" w:rsidRDefault="00573423" w:rsidP="00573423">
      <w:pPr>
        <w:ind w:firstLine="709"/>
        <w:jc w:val="center"/>
        <w:rPr>
          <w:bCs/>
          <w:sz w:val="22"/>
          <w:szCs w:val="22"/>
        </w:rPr>
      </w:pPr>
      <w:r w:rsidRPr="0057380B">
        <w:rPr>
          <w:bCs/>
          <w:sz w:val="22"/>
          <w:szCs w:val="22"/>
        </w:rPr>
        <w:t>для 5-дневной учебной недели</w:t>
      </w:r>
    </w:p>
    <w:p w:rsidR="00573423" w:rsidRPr="0057380B" w:rsidRDefault="00573423" w:rsidP="00573423">
      <w:pPr>
        <w:jc w:val="center"/>
        <w:rPr>
          <w:bCs/>
          <w:sz w:val="22"/>
          <w:szCs w:val="22"/>
        </w:rPr>
      </w:pPr>
      <w:r w:rsidRPr="0057380B">
        <w:rPr>
          <w:bCs/>
          <w:sz w:val="22"/>
          <w:szCs w:val="22"/>
        </w:rPr>
        <w:t>(для отдел</w:t>
      </w:r>
      <w:r w:rsidR="00774F94">
        <w:rPr>
          <w:bCs/>
          <w:sz w:val="22"/>
          <w:szCs w:val="22"/>
        </w:rPr>
        <w:t xml:space="preserve">ьных образовательных </w:t>
      </w:r>
      <w:r w:rsidRPr="0057380B">
        <w:rPr>
          <w:bCs/>
          <w:sz w:val="22"/>
          <w:szCs w:val="22"/>
        </w:rPr>
        <w:t>классов, реализующих адаптированные основные образовательные пр</w:t>
      </w:r>
      <w:r w:rsidRPr="0057380B">
        <w:rPr>
          <w:bCs/>
          <w:sz w:val="22"/>
          <w:szCs w:val="22"/>
        </w:rPr>
        <w:t>о</w:t>
      </w:r>
      <w:r w:rsidRPr="0057380B">
        <w:rPr>
          <w:bCs/>
          <w:sz w:val="22"/>
          <w:szCs w:val="22"/>
        </w:rPr>
        <w:t>граммы основного общего образования обучающихся с задержкой психического развития)</w:t>
      </w:r>
    </w:p>
    <w:p w:rsidR="00573423" w:rsidRPr="0057380B" w:rsidRDefault="00573423" w:rsidP="00573423">
      <w:pPr>
        <w:jc w:val="center"/>
        <w:rPr>
          <w:bCs/>
          <w:sz w:val="22"/>
          <w:szCs w:val="22"/>
        </w:rPr>
      </w:pPr>
      <w:r w:rsidRPr="0057380B">
        <w:rPr>
          <w:bCs/>
          <w:sz w:val="22"/>
          <w:szCs w:val="22"/>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573423" w:rsidRPr="0057380B" w:rsidTr="00B00D76">
        <w:trPr>
          <w:trHeight w:val="921"/>
          <w:jc w:val="center"/>
        </w:trPr>
        <w:tc>
          <w:tcPr>
            <w:tcW w:w="2405" w:type="dxa"/>
            <w:vMerge w:val="restart"/>
          </w:tcPr>
          <w:p w:rsidR="00573423" w:rsidRPr="0057380B" w:rsidRDefault="00573423" w:rsidP="00B00D76">
            <w:pPr>
              <w:jc w:val="both"/>
              <w:rPr>
                <w:b/>
                <w:bCs/>
              </w:rPr>
            </w:pPr>
            <w:r w:rsidRPr="0057380B">
              <w:rPr>
                <w:b/>
                <w:bCs/>
                <w:sz w:val="22"/>
                <w:szCs w:val="22"/>
              </w:rPr>
              <w:t>Предметные области</w:t>
            </w:r>
          </w:p>
        </w:tc>
        <w:tc>
          <w:tcPr>
            <w:tcW w:w="2932" w:type="dxa"/>
            <w:vMerge w:val="restart"/>
            <w:tcBorders>
              <w:tr2bl w:val="single" w:sz="4" w:space="0" w:color="auto"/>
            </w:tcBorders>
          </w:tcPr>
          <w:p w:rsidR="00573423" w:rsidRPr="0057380B" w:rsidRDefault="00573423" w:rsidP="00B00D76">
            <w:pPr>
              <w:jc w:val="both"/>
              <w:rPr>
                <w:b/>
                <w:bCs/>
              </w:rPr>
            </w:pPr>
            <w:r w:rsidRPr="0057380B">
              <w:rPr>
                <w:b/>
                <w:bCs/>
                <w:sz w:val="22"/>
                <w:szCs w:val="22"/>
              </w:rPr>
              <w:t>Учебные</w:t>
            </w:r>
          </w:p>
          <w:p w:rsidR="00573423" w:rsidRPr="0057380B" w:rsidRDefault="00573423" w:rsidP="00B00D76">
            <w:pPr>
              <w:jc w:val="both"/>
              <w:rPr>
                <w:b/>
                <w:bCs/>
              </w:rPr>
            </w:pPr>
            <w:r w:rsidRPr="0057380B">
              <w:rPr>
                <w:b/>
                <w:bCs/>
                <w:sz w:val="22"/>
                <w:szCs w:val="22"/>
              </w:rPr>
              <w:t>предметы</w:t>
            </w:r>
          </w:p>
          <w:p w:rsidR="00573423" w:rsidRPr="0057380B" w:rsidRDefault="00573423" w:rsidP="00B00D76">
            <w:pPr>
              <w:jc w:val="right"/>
              <w:rPr>
                <w:b/>
                <w:bCs/>
              </w:rPr>
            </w:pPr>
            <w:r w:rsidRPr="0057380B">
              <w:rPr>
                <w:b/>
                <w:bCs/>
                <w:sz w:val="22"/>
                <w:szCs w:val="22"/>
              </w:rPr>
              <w:t>Классы</w:t>
            </w:r>
          </w:p>
        </w:tc>
        <w:tc>
          <w:tcPr>
            <w:tcW w:w="4014" w:type="dxa"/>
            <w:gridSpan w:val="9"/>
          </w:tcPr>
          <w:p w:rsidR="00573423" w:rsidRPr="0057380B" w:rsidRDefault="00573423" w:rsidP="00B00D76">
            <w:pPr>
              <w:jc w:val="both"/>
              <w:rPr>
                <w:b/>
                <w:bCs/>
              </w:rPr>
            </w:pPr>
            <w:r w:rsidRPr="0057380B">
              <w:rPr>
                <w:b/>
                <w:bCs/>
                <w:sz w:val="22"/>
                <w:szCs w:val="22"/>
              </w:rPr>
              <w:t>Количество часов в неделю</w:t>
            </w:r>
          </w:p>
        </w:tc>
      </w:tr>
      <w:tr w:rsidR="00573423" w:rsidRPr="0057380B" w:rsidTr="00B00D76">
        <w:trPr>
          <w:trHeight w:val="511"/>
          <w:jc w:val="center"/>
        </w:trPr>
        <w:tc>
          <w:tcPr>
            <w:tcW w:w="2405" w:type="dxa"/>
            <w:vMerge/>
          </w:tcPr>
          <w:p w:rsidR="00573423" w:rsidRPr="0057380B" w:rsidRDefault="00573423" w:rsidP="00B00D76">
            <w:pPr>
              <w:jc w:val="both"/>
              <w:rPr>
                <w:b/>
                <w:bCs/>
              </w:rPr>
            </w:pPr>
          </w:p>
        </w:tc>
        <w:tc>
          <w:tcPr>
            <w:tcW w:w="2932" w:type="dxa"/>
            <w:vMerge/>
            <w:tcBorders>
              <w:tr2bl w:val="single" w:sz="4" w:space="0" w:color="auto"/>
            </w:tcBorders>
          </w:tcPr>
          <w:p w:rsidR="00573423" w:rsidRPr="0057380B" w:rsidRDefault="00573423" w:rsidP="00B00D76">
            <w:pPr>
              <w:jc w:val="both"/>
              <w:rPr>
                <w:b/>
                <w:bCs/>
              </w:rPr>
            </w:pPr>
          </w:p>
        </w:tc>
        <w:tc>
          <w:tcPr>
            <w:tcW w:w="510" w:type="dxa"/>
          </w:tcPr>
          <w:p w:rsidR="00573423" w:rsidRPr="0057380B" w:rsidRDefault="00573423" w:rsidP="00B00D76">
            <w:pPr>
              <w:jc w:val="both"/>
              <w:rPr>
                <w:b/>
                <w:bCs/>
              </w:rPr>
            </w:pPr>
            <w:r w:rsidRPr="0057380B">
              <w:rPr>
                <w:b/>
                <w:bCs/>
                <w:sz w:val="22"/>
                <w:szCs w:val="22"/>
              </w:rPr>
              <w:t>V</w:t>
            </w:r>
          </w:p>
        </w:tc>
        <w:tc>
          <w:tcPr>
            <w:tcW w:w="618" w:type="dxa"/>
            <w:gridSpan w:val="3"/>
          </w:tcPr>
          <w:p w:rsidR="00573423" w:rsidRPr="0057380B" w:rsidRDefault="00573423" w:rsidP="00B00D76">
            <w:pPr>
              <w:jc w:val="both"/>
              <w:rPr>
                <w:b/>
                <w:bCs/>
              </w:rPr>
            </w:pPr>
            <w:r w:rsidRPr="0057380B">
              <w:rPr>
                <w:b/>
                <w:bCs/>
                <w:sz w:val="22"/>
                <w:szCs w:val="22"/>
              </w:rPr>
              <w:t>VI</w:t>
            </w:r>
          </w:p>
        </w:tc>
        <w:tc>
          <w:tcPr>
            <w:tcW w:w="693" w:type="dxa"/>
          </w:tcPr>
          <w:p w:rsidR="00573423" w:rsidRPr="0057380B" w:rsidRDefault="00573423" w:rsidP="00B00D76">
            <w:pPr>
              <w:jc w:val="both"/>
              <w:rPr>
                <w:b/>
                <w:bCs/>
              </w:rPr>
            </w:pPr>
            <w:r w:rsidRPr="0057380B">
              <w:rPr>
                <w:b/>
                <w:bCs/>
                <w:sz w:val="22"/>
                <w:szCs w:val="22"/>
              </w:rPr>
              <w:t>VII</w:t>
            </w:r>
          </w:p>
        </w:tc>
        <w:tc>
          <w:tcPr>
            <w:tcW w:w="746" w:type="dxa"/>
            <w:gridSpan w:val="2"/>
          </w:tcPr>
          <w:p w:rsidR="00573423" w:rsidRPr="0057380B" w:rsidRDefault="00573423" w:rsidP="00B00D76">
            <w:pPr>
              <w:jc w:val="both"/>
              <w:rPr>
                <w:b/>
                <w:bCs/>
              </w:rPr>
            </w:pPr>
            <w:r w:rsidRPr="0057380B">
              <w:rPr>
                <w:b/>
                <w:bCs/>
                <w:sz w:val="22"/>
                <w:szCs w:val="22"/>
              </w:rPr>
              <w:t>VIII</w:t>
            </w:r>
          </w:p>
        </w:tc>
        <w:tc>
          <w:tcPr>
            <w:tcW w:w="528" w:type="dxa"/>
          </w:tcPr>
          <w:p w:rsidR="00573423" w:rsidRPr="0057380B" w:rsidRDefault="00573423" w:rsidP="00B00D76">
            <w:pPr>
              <w:jc w:val="both"/>
              <w:rPr>
                <w:b/>
                <w:bCs/>
              </w:rPr>
            </w:pPr>
            <w:r w:rsidRPr="0057380B">
              <w:rPr>
                <w:b/>
                <w:bCs/>
                <w:sz w:val="22"/>
                <w:szCs w:val="22"/>
              </w:rPr>
              <w:t>IX</w:t>
            </w:r>
          </w:p>
        </w:tc>
        <w:tc>
          <w:tcPr>
            <w:tcW w:w="919" w:type="dxa"/>
          </w:tcPr>
          <w:p w:rsidR="00573423" w:rsidRPr="0057380B" w:rsidRDefault="00573423" w:rsidP="00B00D76">
            <w:pPr>
              <w:jc w:val="both"/>
              <w:rPr>
                <w:b/>
                <w:bCs/>
              </w:rPr>
            </w:pPr>
            <w:r w:rsidRPr="0057380B">
              <w:rPr>
                <w:b/>
                <w:bCs/>
                <w:sz w:val="22"/>
                <w:szCs w:val="22"/>
              </w:rPr>
              <w:t>Всего</w:t>
            </w:r>
          </w:p>
        </w:tc>
      </w:tr>
      <w:tr w:rsidR="00573423" w:rsidRPr="0057380B" w:rsidTr="00B00D76">
        <w:trPr>
          <w:trHeight w:val="315"/>
          <w:jc w:val="center"/>
        </w:trPr>
        <w:tc>
          <w:tcPr>
            <w:tcW w:w="5337" w:type="dxa"/>
            <w:gridSpan w:val="2"/>
          </w:tcPr>
          <w:p w:rsidR="00573423" w:rsidRPr="0057380B" w:rsidRDefault="00573423" w:rsidP="00B00D76">
            <w:pPr>
              <w:jc w:val="both"/>
              <w:rPr>
                <w:bCs/>
                <w:i/>
              </w:rPr>
            </w:pPr>
            <w:r w:rsidRPr="0057380B">
              <w:rPr>
                <w:bCs/>
                <w:i/>
                <w:sz w:val="22"/>
                <w:szCs w:val="22"/>
              </w:rPr>
              <w:t>Обязательная часть</w:t>
            </w:r>
          </w:p>
        </w:tc>
        <w:tc>
          <w:tcPr>
            <w:tcW w:w="4014" w:type="dxa"/>
            <w:gridSpan w:val="9"/>
          </w:tcPr>
          <w:p w:rsidR="00573423" w:rsidRPr="0057380B" w:rsidRDefault="00573423" w:rsidP="00B00D76">
            <w:pPr>
              <w:jc w:val="center"/>
              <w:rPr>
                <w:b/>
                <w:bCs/>
              </w:rPr>
            </w:pPr>
          </w:p>
        </w:tc>
      </w:tr>
      <w:tr w:rsidR="00573423" w:rsidRPr="0057380B" w:rsidTr="00B00D76">
        <w:trPr>
          <w:trHeight w:val="330"/>
          <w:jc w:val="center"/>
        </w:trPr>
        <w:tc>
          <w:tcPr>
            <w:tcW w:w="2405" w:type="dxa"/>
            <w:vMerge w:val="restart"/>
          </w:tcPr>
          <w:p w:rsidR="00573423" w:rsidRPr="0057380B" w:rsidRDefault="00573423" w:rsidP="00B00D76">
            <w:pPr>
              <w:rPr>
                <w:bCs/>
              </w:rPr>
            </w:pPr>
            <w:r w:rsidRPr="0057380B">
              <w:rPr>
                <w:bCs/>
                <w:sz w:val="22"/>
                <w:szCs w:val="22"/>
              </w:rPr>
              <w:t>Русский язык и лит</w:t>
            </w:r>
            <w:r w:rsidRPr="0057380B">
              <w:rPr>
                <w:bCs/>
                <w:sz w:val="22"/>
                <w:szCs w:val="22"/>
              </w:rPr>
              <w:t>е</w:t>
            </w:r>
            <w:r w:rsidRPr="0057380B">
              <w:rPr>
                <w:bCs/>
                <w:sz w:val="22"/>
                <w:szCs w:val="22"/>
              </w:rPr>
              <w:t>ратура</w:t>
            </w:r>
          </w:p>
        </w:tc>
        <w:tc>
          <w:tcPr>
            <w:tcW w:w="2932" w:type="dxa"/>
          </w:tcPr>
          <w:p w:rsidR="00573423" w:rsidRPr="0057380B" w:rsidRDefault="00573423" w:rsidP="00B00D76">
            <w:pPr>
              <w:jc w:val="both"/>
              <w:rPr>
                <w:bCs/>
              </w:rPr>
            </w:pPr>
            <w:r w:rsidRPr="0057380B">
              <w:rPr>
                <w:bCs/>
                <w:sz w:val="22"/>
                <w:szCs w:val="22"/>
              </w:rPr>
              <w:t>Русский язык</w:t>
            </w:r>
          </w:p>
        </w:tc>
        <w:tc>
          <w:tcPr>
            <w:tcW w:w="535" w:type="dxa"/>
            <w:gridSpan w:val="2"/>
            <w:vAlign w:val="center"/>
          </w:tcPr>
          <w:p w:rsidR="00573423" w:rsidRPr="0057380B" w:rsidRDefault="00573423" w:rsidP="00B00D76">
            <w:pPr>
              <w:jc w:val="center"/>
              <w:rPr>
                <w:bCs/>
              </w:rPr>
            </w:pPr>
            <w:r w:rsidRPr="0057380B">
              <w:rPr>
                <w:bCs/>
                <w:sz w:val="22"/>
                <w:szCs w:val="22"/>
              </w:rPr>
              <w:t>5</w:t>
            </w:r>
          </w:p>
        </w:tc>
        <w:tc>
          <w:tcPr>
            <w:tcW w:w="535" w:type="dxa"/>
            <w:vAlign w:val="center"/>
          </w:tcPr>
          <w:p w:rsidR="00573423" w:rsidRPr="0057380B" w:rsidRDefault="00573423" w:rsidP="00B00D76">
            <w:pPr>
              <w:jc w:val="center"/>
              <w:rPr>
                <w:bCs/>
              </w:rPr>
            </w:pPr>
            <w:r w:rsidRPr="0057380B">
              <w:rPr>
                <w:bCs/>
                <w:sz w:val="22"/>
                <w:szCs w:val="22"/>
              </w:rPr>
              <w:t>6</w:t>
            </w:r>
          </w:p>
        </w:tc>
        <w:tc>
          <w:tcPr>
            <w:tcW w:w="818" w:type="dxa"/>
            <w:gridSpan w:val="3"/>
            <w:vAlign w:val="center"/>
          </w:tcPr>
          <w:p w:rsidR="00573423" w:rsidRPr="0057380B" w:rsidRDefault="00573423" w:rsidP="00B00D76">
            <w:pPr>
              <w:jc w:val="center"/>
              <w:rPr>
                <w:bCs/>
              </w:rPr>
            </w:pPr>
            <w:r w:rsidRPr="0057380B">
              <w:rPr>
                <w:bCs/>
                <w:sz w:val="22"/>
                <w:szCs w:val="22"/>
              </w:rPr>
              <w:t>4</w:t>
            </w:r>
          </w:p>
        </w:tc>
        <w:tc>
          <w:tcPr>
            <w:tcW w:w="679" w:type="dxa"/>
            <w:vAlign w:val="center"/>
          </w:tcPr>
          <w:p w:rsidR="00573423" w:rsidRPr="0057380B" w:rsidRDefault="00573423" w:rsidP="00B00D76">
            <w:pPr>
              <w:jc w:val="center"/>
              <w:rPr>
                <w:bCs/>
              </w:rPr>
            </w:pPr>
            <w:r w:rsidRPr="0057380B">
              <w:rPr>
                <w:bCs/>
                <w:sz w:val="22"/>
                <w:szCs w:val="22"/>
              </w:rPr>
              <w:t>4</w:t>
            </w:r>
          </w:p>
        </w:tc>
        <w:tc>
          <w:tcPr>
            <w:tcW w:w="528" w:type="dxa"/>
            <w:vAlign w:val="center"/>
          </w:tcPr>
          <w:p w:rsidR="00573423" w:rsidRPr="0057380B" w:rsidRDefault="00573423" w:rsidP="00B00D76">
            <w:pPr>
              <w:jc w:val="center"/>
              <w:rPr>
                <w:bCs/>
              </w:rPr>
            </w:pPr>
            <w:r w:rsidRPr="0057380B">
              <w:rPr>
                <w:bCs/>
                <w:sz w:val="22"/>
                <w:szCs w:val="22"/>
              </w:rPr>
              <w:t>4</w:t>
            </w:r>
          </w:p>
        </w:tc>
        <w:tc>
          <w:tcPr>
            <w:tcW w:w="919" w:type="dxa"/>
            <w:vAlign w:val="center"/>
          </w:tcPr>
          <w:p w:rsidR="00573423" w:rsidRPr="0057380B" w:rsidRDefault="00573423" w:rsidP="00B00D76">
            <w:pPr>
              <w:jc w:val="center"/>
              <w:rPr>
                <w:bCs/>
              </w:rPr>
            </w:pPr>
            <w:r w:rsidRPr="0057380B">
              <w:rPr>
                <w:bCs/>
                <w:sz w:val="22"/>
                <w:szCs w:val="22"/>
              </w:rPr>
              <w:t>23</w:t>
            </w:r>
          </w:p>
        </w:tc>
      </w:tr>
      <w:tr w:rsidR="00573423" w:rsidRPr="0057380B" w:rsidTr="00B00D76">
        <w:trPr>
          <w:trHeight w:val="37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Литература</w:t>
            </w:r>
          </w:p>
        </w:tc>
        <w:tc>
          <w:tcPr>
            <w:tcW w:w="535" w:type="dxa"/>
            <w:gridSpan w:val="2"/>
            <w:vAlign w:val="center"/>
          </w:tcPr>
          <w:p w:rsidR="00573423" w:rsidRPr="0057380B" w:rsidRDefault="00573423" w:rsidP="00B00D76">
            <w:pPr>
              <w:jc w:val="center"/>
              <w:rPr>
                <w:bCs/>
              </w:rPr>
            </w:pPr>
            <w:r w:rsidRPr="0057380B">
              <w:rPr>
                <w:bCs/>
                <w:sz w:val="22"/>
                <w:szCs w:val="22"/>
              </w:rPr>
              <w:t>3</w:t>
            </w:r>
          </w:p>
        </w:tc>
        <w:tc>
          <w:tcPr>
            <w:tcW w:w="535" w:type="dxa"/>
            <w:vAlign w:val="center"/>
          </w:tcPr>
          <w:p w:rsidR="00573423" w:rsidRPr="0057380B" w:rsidRDefault="00573423" w:rsidP="00B00D76">
            <w:pPr>
              <w:jc w:val="center"/>
              <w:rPr>
                <w:bCs/>
              </w:rPr>
            </w:pPr>
            <w:r w:rsidRPr="0057380B">
              <w:rPr>
                <w:bCs/>
                <w:sz w:val="22"/>
                <w:szCs w:val="22"/>
              </w:rPr>
              <w:t>3</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13</w:t>
            </w:r>
          </w:p>
        </w:tc>
      </w:tr>
      <w:tr w:rsidR="00573423" w:rsidRPr="0057380B" w:rsidTr="00B00D76">
        <w:trPr>
          <w:trHeight w:val="360"/>
          <w:jc w:val="center"/>
        </w:trPr>
        <w:tc>
          <w:tcPr>
            <w:tcW w:w="2405" w:type="dxa"/>
          </w:tcPr>
          <w:p w:rsidR="00573423" w:rsidRPr="0057380B" w:rsidRDefault="00573423" w:rsidP="00B00D76">
            <w:pPr>
              <w:rPr>
                <w:bCs/>
              </w:rPr>
            </w:pPr>
            <w:r w:rsidRPr="0057380B">
              <w:rPr>
                <w:bCs/>
                <w:sz w:val="22"/>
                <w:szCs w:val="22"/>
              </w:rPr>
              <w:t>Иностранные языки</w:t>
            </w:r>
          </w:p>
        </w:tc>
        <w:tc>
          <w:tcPr>
            <w:tcW w:w="2932" w:type="dxa"/>
          </w:tcPr>
          <w:p w:rsidR="00573423" w:rsidRPr="0057380B" w:rsidRDefault="00573423" w:rsidP="00B00D76">
            <w:pPr>
              <w:jc w:val="both"/>
              <w:rPr>
                <w:bCs/>
              </w:rPr>
            </w:pPr>
            <w:r w:rsidRPr="0057380B">
              <w:rPr>
                <w:bCs/>
                <w:sz w:val="22"/>
                <w:szCs w:val="22"/>
              </w:rPr>
              <w:t>Иностранный язык</w:t>
            </w:r>
          </w:p>
        </w:tc>
        <w:tc>
          <w:tcPr>
            <w:tcW w:w="535" w:type="dxa"/>
            <w:gridSpan w:val="2"/>
            <w:vAlign w:val="center"/>
          </w:tcPr>
          <w:p w:rsidR="00573423" w:rsidRPr="0057380B" w:rsidRDefault="00573423" w:rsidP="00B00D76">
            <w:pPr>
              <w:jc w:val="center"/>
              <w:rPr>
                <w:bCs/>
              </w:rPr>
            </w:pPr>
            <w:r w:rsidRPr="0057380B">
              <w:rPr>
                <w:bCs/>
                <w:sz w:val="22"/>
                <w:szCs w:val="22"/>
              </w:rPr>
              <w:t>3</w:t>
            </w:r>
          </w:p>
        </w:tc>
        <w:tc>
          <w:tcPr>
            <w:tcW w:w="535" w:type="dxa"/>
            <w:vAlign w:val="center"/>
          </w:tcPr>
          <w:p w:rsidR="00573423" w:rsidRPr="0057380B" w:rsidRDefault="00573423" w:rsidP="00B00D76">
            <w:pPr>
              <w:jc w:val="center"/>
              <w:rPr>
                <w:bCs/>
              </w:rPr>
            </w:pPr>
            <w:r w:rsidRPr="0057380B">
              <w:rPr>
                <w:bCs/>
                <w:sz w:val="22"/>
                <w:szCs w:val="22"/>
              </w:rPr>
              <w:t>3</w:t>
            </w:r>
          </w:p>
        </w:tc>
        <w:tc>
          <w:tcPr>
            <w:tcW w:w="818" w:type="dxa"/>
            <w:gridSpan w:val="3"/>
            <w:vAlign w:val="center"/>
          </w:tcPr>
          <w:p w:rsidR="00573423" w:rsidRPr="0057380B" w:rsidRDefault="00573423" w:rsidP="00B00D76">
            <w:pPr>
              <w:jc w:val="center"/>
              <w:rPr>
                <w:bCs/>
              </w:rPr>
            </w:pPr>
            <w:r w:rsidRPr="0057380B">
              <w:rPr>
                <w:bCs/>
                <w:sz w:val="22"/>
                <w:szCs w:val="22"/>
              </w:rPr>
              <w:t>3</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15</w:t>
            </w:r>
          </w:p>
        </w:tc>
      </w:tr>
      <w:tr w:rsidR="00573423" w:rsidRPr="0057380B" w:rsidTr="00B00D76">
        <w:trPr>
          <w:trHeight w:val="427"/>
          <w:jc w:val="center"/>
        </w:trPr>
        <w:tc>
          <w:tcPr>
            <w:tcW w:w="2405" w:type="dxa"/>
            <w:vMerge w:val="restart"/>
          </w:tcPr>
          <w:p w:rsidR="00573423" w:rsidRPr="0057380B" w:rsidRDefault="00573423" w:rsidP="00B00D76">
            <w:pPr>
              <w:rPr>
                <w:bCs/>
              </w:rPr>
            </w:pPr>
            <w:r w:rsidRPr="0057380B">
              <w:rPr>
                <w:bCs/>
                <w:sz w:val="22"/>
                <w:szCs w:val="22"/>
              </w:rPr>
              <w:t>Математика и инфо</w:t>
            </w:r>
            <w:r w:rsidRPr="0057380B">
              <w:rPr>
                <w:bCs/>
                <w:sz w:val="22"/>
                <w:szCs w:val="22"/>
              </w:rPr>
              <w:t>р</w:t>
            </w:r>
            <w:r w:rsidRPr="0057380B">
              <w:rPr>
                <w:bCs/>
                <w:sz w:val="22"/>
                <w:szCs w:val="22"/>
              </w:rPr>
              <w:t>матика</w:t>
            </w:r>
          </w:p>
        </w:tc>
        <w:tc>
          <w:tcPr>
            <w:tcW w:w="2932" w:type="dxa"/>
          </w:tcPr>
          <w:p w:rsidR="00573423" w:rsidRPr="0057380B" w:rsidRDefault="00573423" w:rsidP="00B00D76">
            <w:pPr>
              <w:jc w:val="both"/>
              <w:rPr>
                <w:bCs/>
              </w:rPr>
            </w:pPr>
            <w:r w:rsidRPr="0057380B">
              <w:rPr>
                <w:bCs/>
                <w:sz w:val="22"/>
                <w:szCs w:val="22"/>
              </w:rPr>
              <w:t>Математика</w:t>
            </w:r>
          </w:p>
        </w:tc>
        <w:tc>
          <w:tcPr>
            <w:tcW w:w="535" w:type="dxa"/>
            <w:gridSpan w:val="2"/>
            <w:vAlign w:val="center"/>
          </w:tcPr>
          <w:p w:rsidR="00573423" w:rsidRPr="0057380B" w:rsidRDefault="00573423" w:rsidP="00B00D76">
            <w:pPr>
              <w:jc w:val="center"/>
              <w:rPr>
                <w:bCs/>
              </w:rPr>
            </w:pPr>
            <w:r w:rsidRPr="0057380B">
              <w:rPr>
                <w:bCs/>
                <w:sz w:val="22"/>
                <w:szCs w:val="22"/>
              </w:rPr>
              <w:t>5</w:t>
            </w:r>
          </w:p>
        </w:tc>
        <w:tc>
          <w:tcPr>
            <w:tcW w:w="535" w:type="dxa"/>
            <w:vAlign w:val="center"/>
          </w:tcPr>
          <w:p w:rsidR="00573423" w:rsidRPr="0057380B" w:rsidRDefault="00573423" w:rsidP="00B00D76">
            <w:pPr>
              <w:jc w:val="center"/>
              <w:rPr>
                <w:bCs/>
              </w:rPr>
            </w:pPr>
            <w:r w:rsidRPr="0057380B">
              <w:rPr>
                <w:bCs/>
                <w:sz w:val="22"/>
                <w:szCs w:val="22"/>
              </w:rPr>
              <w:t>5</w:t>
            </w: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38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Алгебра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3</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9</w:t>
            </w:r>
          </w:p>
        </w:tc>
      </w:tr>
      <w:tr w:rsidR="00573423" w:rsidRPr="0057380B" w:rsidTr="00B00D76">
        <w:trPr>
          <w:trHeight w:val="201"/>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Геометрия</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6</w:t>
            </w:r>
          </w:p>
        </w:tc>
      </w:tr>
      <w:tr w:rsidR="00573423" w:rsidRPr="0057380B" w:rsidTr="00B00D76">
        <w:trPr>
          <w:trHeight w:val="201"/>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Вероятность и статистика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38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Информатика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402"/>
          <w:jc w:val="center"/>
        </w:trPr>
        <w:tc>
          <w:tcPr>
            <w:tcW w:w="2405" w:type="dxa"/>
            <w:vMerge w:val="restart"/>
          </w:tcPr>
          <w:p w:rsidR="00573423" w:rsidRPr="0057380B" w:rsidRDefault="00573423" w:rsidP="00B00D76">
            <w:pPr>
              <w:rPr>
                <w:bCs/>
              </w:rPr>
            </w:pPr>
            <w:r w:rsidRPr="0057380B">
              <w:rPr>
                <w:bCs/>
                <w:sz w:val="22"/>
                <w:szCs w:val="22"/>
              </w:rPr>
              <w:t>Общественно-научные предметы</w:t>
            </w:r>
          </w:p>
        </w:tc>
        <w:tc>
          <w:tcPr>
            <w:tcW w:w="2932" w:type="dxa"/>
          </w:tcPr>
          <w:p w:rsidR="00573423" w:rsidRPr="0057380B" w:rsidRDefault="00573423" w:rsidP="00B00D76">
            <w:pPr>
              <w:rPr>
                <w:bCs/>
              </w:rPr>
            </w:pPr>
            <w:r w:rsidRPr="0057380B">
              <w:rPr>
                <w:bCs/>
                <w:sz w:val="22"/>
                <w:szCs w:val="22"/>
              </w:rPr>
              <w:t xml:space="preserve">История </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234"/>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Обществознание</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4</w:t>
            </w:r>
          </w:p>
        </w:tc>
      </w:tr>
      <w:tr w:rsidR="00573423" w:rsidRPr="0057380B" w:rsidTr="00B00D76">
        <w:trPr>
          <w:trHeight w:val="318"/>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География</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8</w:t>
            </w:r>
          </w:p>
        </w:tc>
      </w:tr>
      <w:tr w:rsidR="00573423" w:rsidRPr="0057380B" w:rsidTr="00B00D76">
        <w:trPr>
          <w:trHeight w:val="181"/>
          <w:jc w:val="center"/>
        </w:trPr>
        <w:tc>
          <w:tcPr>
            <w:tcW w:w="2405" w:type="dxa"/>
            <w:vMerge w:val="restart"/>
          </w:tcPr>
          <w:p w:rsidR="00573423" w:rsidRPr="0057380B" w:rsidRDefault="00573423" w:rsidP="00B00D76">
            <w:pPr>
              <w:rPr>
                <w:bCs/>
              </w:rPr>
            </w:pPr>
            <w:r w:rsidRPr="0057380B">
              <w:rPr>
                <w:bCs/>
                <w:sz w:val="22"/>
                <w:szCs w:val="22"/>
              </w:rPr>
              <w:lastRenderedPageBreak/>
              <w:t>Естественно-научные предметы</w:t>
            </w:r>
          </w:p>
        </w:tc>
        <w:tc>
          <w:tcPr>
            <w:tcW w:w="2932" w:type="dxa"/>
          </w:tcPr>
          <w:p w:rsidR="00573423" w:rsidRPr="0057380B" w:rsidRDefault="00573423" w:rsidP="00B00D76">
            <w:pPr>
              <w:jc w:val="both"/>
              <w:rPr>
                <w:bCs/>
              </w:rPr>
            </w:pPr>
            <w:r w:rsidRPr="0057380B">
              <w:rPr>
                <w:bCs/>
                <w:sz w:val="22"/>
                <w:szCs w:val="22"/>
              </w:rPr>
              <w:t>Физика</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7</w:t>
            </w:r>
          </w:p>
        </w:tc>
      </w:tr>
      <w:tr w:rsidR="00573423" w:rsidRPr="0057380B" w:rsidTr="00B00D76">
        <w:trPr>
          <w:trHeight w:val="215"/>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Химия</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4</w:t>
            </w:r>
          </w:p>
        </w:tc>
      </w:tr>
      <w:tr w:rsidR="00573423" w:rsidRPr="0057380B" w:rsidTr="00B00D76">
        <w:trPr>
          <w:trHeight w:val="544"/>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Биология</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7</w:t>
            </w:r>
          </w:p>
        </w:tc>
      </w:tr>
      <w:tr w:rsidR="00573423" w:rsidRPr="0057380B" w:rsidTr="00B00D76">
        <w:trPr>
          <w:trHeight w:val="544"/>
          <w:jc w:val="center"/>
        </w:trPr>
        <w:tc>
          <w:tcPr>
            <w:tcW w:w="2405" w:type="dxa"/>
          </w:tcPr>
          <w:p w:rsidR="00573423" w:rsidRPr="0057380B" w:rsidRDefault="00573423" w:rsidP="00B00D76">
            <w:pPr>
              <w:rPr>
                <w:bCs/>
              </w:rPr>
            </w:pPr>
            <w:r w:rsidRPr="0057380B">
              <w:rPr>
                <w:bCs/>
                <w:sz w:val="22"/>
                <w:szCs w:val="22"/>
              </w:rPr>
              <w:t>Основы духовно-нравственной культ</w:t>
            </w:r>
            <w:r w:rsidRPr="0057380B">
              <w:rPr>
                <w:bCs/>
                <w:sz w:val="22"/>
                <w:szCs w:val="22"/>
              </w:rPr>
              <w:t>у</w:t>
            </w:r>
            <w:r w:rsidRPr="0057380B">
              <w:rPr>
                <w:bCs/>
                <w:sz w:val="22"/>
                <w:szCs w:val="22"/>
              </w:rPr>
              <w:t>ры народов России</w:t>
            </w:r>
          </w:p>
        </w:tc>
        <w:tc>
          <w:tcPr>
            <w:tcW w:w="2932" w:type="dxa"/>
          </w:tcPr>
          <w:p w:rsidR="00573423" w:rsidRPr="0057380B" w:rsidRDefault="00573423" w:rsidP="00B00D76">
            <w:pPr>
              <w:jc w:val="both"/>
              <w:rPr>
                <w:bCs/>
              </w:rPr>
            </w:pPr>
            <w:r w:rsidRPr="0057380B">
              <w:rPr>
                <w:bCs/>
                <w:sz w:val="22"/>
                <w:szCs w:val="22"/>
              </w:rPr>
              <w:t>ОДНКНР</w:t>
            </w:r>
          </w:p>
        </w:tc>
        <w:tc>
          <w:tcPr>
            <w:tcW w:w="535" w:type="dxa"/>
            <w:gridSpan w:val="2"/>
            <w:vAlign w:val="center"/>
          </w:tcPr>
          <w:p w:rsidR="00573423" w:rsidRPr="0057380B" w:rsidRDefault="00573423" w:rsidP="00B00D76">
            <w:pPr>
              <w:rPr>
                <w:bCs/>
              </w:rPr>
            </w:pPr>
            <w:r w:rsidRPr="0057380B">
              <w:rPr>
                <w:bCs/>
                <w:sz w:val="22"/>
                <w:szCs w:val="22"/>
              </w:rPr>
              <w:t xml:space="preserve"> 1</w:t>
            </w: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1</w:t>
            </w:r>
          </w:p>
        </w:tc>
      </w:tr>
      <w:tr w:rsidR="00573423" w:rsidRPr="0057380B" w:rsidTr="00B00D76">
        <w:trPr>
          <w:trHeight w:val="251"/>
          <w:jc w:val="center"/>
        </w:trPr>
        <w:tc>
          <w:tcPr>
            <w:tcW w:w="2405" w:type="dxa"/>
            <w:vMerge w:val="restart"/>
          </w:tcPr>
          <w:p w:rsidR="00573423" w:rsidRPr="0057380B" w:rsidRDefault="00573423" w:rsidP="00B00D76">
            <w:pPr>
              <w:rPr>
                <w:bCs/>
              </w:rPr>
            </w:pPr>
            <w:r w:rsidRPr="0057380B">
              <w:rPr>
                <w:bCs/>
                <w:sz w:val="22"/>
                <w:szCs w:val="22"/>
              </w:rPr>
              <w:t>Искусство</w:t>
            </w:r>
          </w:p>
        </w:tc>
        <w:tc>
          <w:tcPr>
            <w:tcW w:w="2932" w:type="dxa"/>
          </w:tcPr>
          <w:p w:rsidR="00573423" w:rsidRPr="0057380B" w:rsidRDefault="00573423" w:rsidP="00B00D76">
            <w:pPr>
              <w:jc w:val="both"/>
              <w:rPr>
                <w:bCs/>
              </w:rPr>
            </w:pPr>
            <w:r w:rsidRPr="0057380B">
              <w:rPr>
                <w:bCs/>
                <w:sz w:val="22"/>
                <w:szCs w:val="22"/>
              </w:rPr>
              <w:t>Музыка</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106"/>
          <w:jc w:val="center"/>
        </w:trPr>
        <w:tc>
          <w:tcPr>
            <w:tcW w:w="2405" w:type="dxa"/>
            <w:vMerge/>
          </w:tcPr>
          <w:p w:rsidR="00573423" w:rsidRPr="0057380B" w:rsidRDefault="00573423" w:rsidP="00B00D76">
            <w:pPr>
              <w:rPr>
                <w:bCs/>
              </w:rPr>
            </w:pPr>
          </w:p>
        </w:tc>
        <w:tc>
          <w:tcPr>
            <w:tcW w:w="2932" w:type="dxa"/>
          </w:tcPr>
          <w:p w:rsidR="00573423" w:rsidRPr="0057380B" w:rsidRDefault="00573423" w:rsidP="00B00D76">
            <w:pPr>
              <w:jc w:val="both"/>
              <w:rPr>
                <w:bCs/>
              </w:rPr>
            </w:pPr>
            <w:r w:rsidRPr="0057380B">
              <w:rPr>
                <w:bCs/>
                <w:sz w:val="22"/>
                <w:szCs w:val="22"/>
              </w:rPr>
              <w:t>Изобразительное искусство</w:t>
            </w:r>
          </w:p>
        </w:tc>
        <w:tc>
          <w:tcPr>
            <w:tcW w:w="535" w:type="dxa"/>
            <w:gridSpan w:val="2"/>
            <w:vAlign w:val="center"/>
          </w:tcPr>
          <w:p w:rsidR="00573423" w:rsidRPr="0057380B" w:rsidRDefault="00573423" w:rsidP="00B00D76">
            <w:pPr>
              <w:jc w:val="center"/>
              <w:rPr>
                <w:bCs/>
              </w:rPr>
            </w:pPr>
            <w:r w:rsidRPr="0057380B">
              <w:rPr>
                <w:bCs/>
                <w:sz w:val="22"/>
                <w:szCs w:val="22"/>
              </w:rPr>
              <w:t>1</w:t>
            </w:r>
          </w:p>
        </w:tc>
        <w:tc>
          <w:tcPr>
            <w:tcW w:w="535" w:type="dxa"/>
            <w:vAlign w:val="center"/>
          </w:tcPr>
          <w:p w:rsidR="00573423" w:rsidRPr="0057380B" w:rsidRDefault="00573423" w:rsidP="00B00D76">
            <w:pPr>
              <w:jc w:val="center"/>
              <w:rPr>
                <w:bCs/>
              </w:rPr>
            </w:pPr>
            <w:r w:rsidRPr="0057380B">
              <w:rPr>
                <w:bCs/>
                <w:sz w:val="22"/>
                <w:szCs w:val="22"/>
              </w:rPr>
              <w:t>1</w:t>
            </w:r>
          </w:p>
        </w:tc>
        <w:tc>
          <w:tcPr>
            <w:tcW w:w="818" w:type="dxa"/>
            <w:gridSpan w:val="3"/>
            <w:vAlign w:val="center"/>
          </w:tcPr>
          <w:p w:rsidR="00573423" w:rsidRPr="0057380B" w:rsidRDefault="00573423" w:rsidP="00B00D76">
            <w:pPr>
              <w:jc w:val="center"/>
              <w:rPr>
                <w:bCs/>
              </w:rPr>
            </w:pPr>
            <w:r w:rsidRPr="0057380B">
              <w:rPr>
                <w:bCs/>
                <w:sz w:val="22"/>
                <w:szCs w:val="22"/>
              </w:rPr>
              <w:t>1</w:t>
            </w:r>
          </w:p>
        </w:tc>
        <w:tc>
          <w:tcPr>
            <w:tcW w:w="679" w:type="dxa"/>
            <w:vAlign w:val="center"/>
          </w:tcPr>
          <w:p w:rsidR="00573423" w:rsidRPr="0057380B" w:rsidRDefault="00573423" w:rsidP="00B00D76">
            <w:pPr>
              <w:jc w:val="center"/>
              <w:rPr>
                <w:bCs/>
              </w:rPr>
            </w:pPr>
          </w:p>
        </w:tc>
        <w:tc>
          <w:tcPr>
            <w:tcW w:w="528" w:type="dxa"/>
            <w:vAlign w:val="center"/>
          </w:tcPr>
          <w:p w:rsidR="00573423" w:rsidRPr="0057380B" w:rsidRDefault="00573423" w:rsidP="00B00D76">
            <w:pPr>
              <w:jc w:val="center"/>
              <w:rPr>
                <w:bCs/>
              </w:rPr>
            </w:pPr>
          </w:p>
        </w:tc>
        <w:tc>
          <w:tcPr>
            <w:tcW w:w="919" w:type="dxa"/>
            <w:vAlign w:val="center"/>
          </w:tcPr>
          <w:p w:rsidR="00573423" w:rsidRPr="0057380B" w:rsidRDefault="00573423" w:rsidP="00B00D76">
            <w:pPr>
              <w:jc w:val="center"/>
              <w:rPr>
                <w:bCs/>
              </w:rPr>
            </w:pPr>
            <w:r w:rsidRPr="0057380B">
              <w:rPr>
                <w:bCs/>
                <w:sz w:val="22"/>
                <w:szCs w:val="22"/>
              </w:rPr>
              <w:t>3</w:t>
            </w:r>
          </w:p>
        </w:tc>
      </w:tr>
      <w:tr w:rsidR="00573423" w:rsidRPr="0057380B" w:rsidTr="00B00D76">
        <w:trPr>
          <w:trHeight w:val="301"/>
          <w:jc w:val="center"/>
        </w:trPr>
        <w:tc>
          <w:tcPr>
            <w:tcW w:w="2405" w:type="dxa"/>
          </w:tcPr>
          <w:p w:rsidR="00573423" w:rsidRPr="0057380B" w:rsidRDefault="00573423" w:rsidP="00B00D76">
            <w:pPr>
              <w:rPr>
                <w:bCs/>
              </w:rPr>
            </w:pPr>
            <w:r w:rsidRPr="0057380B">
              <w:rPr>
                <w:bCs/>
                <w:sz w:val="22"/>
                <w:szCs w:val="22"/>
              </w:rPr>
              <w:t>Технология</w:t>
            </w:r>
          </w:p>
        </w:tc>
        <w:tc>
          <w:tcPr>
            <w:tcW w:w="2932" w:type="dxa"/>
          </w:tcPr>
          <w:p w:rsidR="00573423" w:rsidRPr="0057380B" w:rsidRDefault="00573423" w:rsidP="00B00D76">
            <w:pPr>
              <w:jc w:val="both"/>
              <w:rPr>
                <w:bCs/>
              </w:rPr>
            </w:pPr>
            <w:r w:rsidRPr="0057380B">
              <w:rPr>
                <w:bCs/>
                <w:sz w:val="22"/>
                <w:szCs w:val="22"/>
              </w:rPr>
              <w:t>Технология</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9</w:t>
            </w:r>
          </w:p>
        </w:tc>
      </w:tr>
      <w:tr w:rsidR="00573423" w:rsidRPr="0057380B" w:rsidTr="00B00D76">
        <w:trPr>
          <w:trHeight w:val="413"/>
          <w:jc w:val="center"/>
        </w:trPr>
        <w:tc>
          <w:tcPr>
            <w:tcW w:w="2405" w:type="dxa"/>
            <w:vMerge w:val="restart"/>
          </w:tcPr>
          <w:p w:rsidR="00573423" w:rsidRPr="0057380B" w:rsidRDefault="00573423" w:rsidP="00B00D76">
            <w:pPr>
              <w:rPr>
                <w:bCs/>
              </w:rPr>
            </w:pPr>
            <w:r w:rsidRPr="0057380B">
              <w:rPr>
                <w:bCs/>
                <w:sz w:val="22"/>
                <w:szCs w:val="22"/>
              </w:rPr>
              <w:t>Физическая культура и основы безопасности жизнедеятельности</w:t>
            </w:r>
          </w:p>
        </w:tc>
        <w:tc>
          <w:tcPr>
            <w:tcW w:w="2932" w:type="dxa"/>
          </w:tcPr>
          <w:p w:rsidR="00573423" w:rsidRPr="0057380B" w:rsidRDefault="00573423" w:rsidP="00B00D76">
            <w:pPr>
              <w:jc w:val="both"/>
              <w:rPr>
                <w:bCs/>
              </w:rPr>
            </w:pPr>
            <w:r w:rsidRPr="0057380B">
              <w:rPr>
                <w:bCs/>
                <w:sz w:val="22"/>
                <w:szCs w:val="22"/>
              </w:rPr>
              <w:t>Основы безопасности жи</w:t>
            </w:r>
            <w:r w:rsidRPr="0057380B">
              <w:rPr>
                <w:bCs/>
                <w:sz w:val="22"/>
                <w:szCs w:val="22"/>
              </w:rPr>
              <w:t>з</w:t>
            </w:r>
            <w:r w:rsidRPr="0057380B">
              <w:rPr>
                <w:bCs/>
                <w:sz w:val="22"/>
                <w:szCs w:val="22"/>
              </w:rPr>
              <w:t>недеятельности</w:t>
            </w:r>
          </w:p>
        </w:tc>
        <w:tc>
          <w:tcPr>
            <w:tcW w:w="535" w:type="dxa"/>
            <w:gridSpan w:val="2"/>
            <w:vAlign w:val="center"/>
          </w:tcPr>
          <w:p w:rsidR="00573423" w:rsidRPr="0057380B" w:rsidRDefault="00573423" w:rsidP="00B00D76">
            <w:pPr>
              <w:jc w:val="center"/>
              <w:rPr>
                <w:bCs/>
              </w:rPr>
            </w:pPr>
          </w:p>
        </w:tc>
        <w:tc>
          <w:tcPr>
            <w:tcW w:w="535" w:type="dxa"/>
            <w:vAlign w:val="center"/>
          </w:tcPr>
          <w:p w:rsidR="00573423" w:rsidRPr="0057380B" w:rsidRDefault="00573423" w:rsidP="00B00D76">
            <w:pPr>
              <w:jc w:val="center"/>
              <w:rPr>
                <w:bCs/>
              </w:rPr>
            </w:pPr>
          </w:p>
        </w:tc>
        <w:tc>
          <w:tcPr>
            <w:tcW w:w="818" w:type="dxa"/>
            <w:gridSpan w:val="3"/>
            <w:vAlign w:val="center"/>
          </w:tcPr>
          <w:p w:rsidR="00573423" w:rsidRPr="0057380B" w:rsidRDefault="00573423" w:rsidP="00B00D76">
            <w:pPr>
              <w:jc w:val="center"/>
              <w:rPr>
                <w:bCs/>
              </w:rPr>
            </w:pP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1</w:t>
            </w:r>
          </w:p>
        </w:tc>
        <w:tc>
          <w:tcPr>
            <w:tcW w:w="919" w:type="dxa"/>
            <w:vAlign w:val="center"/>
          </w:tcPr>
          <w:p w:rsidR="00573423" w:rsidRPr="0057380B" w:rsidRDefault="00573423" w:rsidP="00B00D76">
            <w:pPr>
              <w:jc w:val="center"/>
              <w:rPr>
                <w:bCs/>
              </w:rPr>
            </w:pPr>
            <w:r w:rsidRPr="0057380B">
              <w:rPr>
                <w:bCs/>
                <w:sz w:val="22"/>
                <w:szCs w:val="22"/>
              </w:rPr>
              <w:t>2</w:t>
            </w:r>
          </w:p>
        </w:tc>
      </w:tr>
      <w:tr w:rsidR="00573423" w:rsidRPr="0057380B" w:rsidTr="00B00D76">
        <w:trPr>
          <w:trHeight w:val="385"/>
          <w:jc w:val="center"/>
        </w:trPr>
        <w:tc>
          <w:tcPr>
            <w:tcW w:w="2405" w:type="dxa"/>
            <w:vMerge/>
          </w:tcPr>
          <w:p w:rsidR="00573423" w:rsidRPr="0057380B" w:rsidRDefault="00573423" w:rsidP="00B00D76">
            <w:pPr>
              <w:jc w:val="both"/>
              <w:rPr>
                <w:bCs/>
              </w:rPr>
            </w:pPr>
          </w:p>
        </w:tc>
        <w:tc>
          <w:tcPr>
            <w:tcW w:w="2932" w:type="dxa"/>
          </w:tcPr>
          <w:p w:rsidR="00573423" w:rsidRPr="0057380B" w:rsidRDefault="00573423" w:rsidP="00B00D76">
            <w:pPr>
              <w:jc w:val="both"/>
              <w:rPr>
                <w:bCs/>
              </w:rPr>
            </w:pPr>
            <w:r w:rsidRPr="0057380B">
              <w:rPr>
                <w:bCs/>
                <w:sz w:val="22"/>
                <w:szCs w:val="22"/>
              </w:rPr>
              <w:t>Адаптивная физическая культура</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284"/>
          <w:jc w:val="center"/>
        </w:trPr>
        <w:tc>
          <w:tcPr>
            <w:tcW w:w="5337" w:type="dxa"/>
            <w:gridSpan w:val="2"/>
          </w:tcPr>
          <w:p w:rsidR="00573423" w:rsidRPr="0057380B" w:rsidRDefault="00573423" w:rsidP="00B00D76">
            <w:pPr>
              <w:jc w:val="both"/>
              <w:rPr>
                <w:bCs/>
              </w:rPr>
            </w:pPr>
            <w:r w:rsidRPr="0057380B">
              <w:rPr>
                <w:bCs/>
                <w:sz w:val="22"/>
                <w:szCs w:val="22"/>
              </w:rPr>
              <w:t>Итого</w:t>
            </w:r>
          </w:p>
        </w:tc>
        <w:tc>
          <w:tcPr>
            <w:tcW w:w="535" w:type="dxa"/>
            <w:gridSpan w:val="2"/>
            <w:vAlign w:val="center"/>
          </w:tcPr>
          <w:p w:rsidR="00573423" w:rsidRPr="0057380B" w:rsidRDefault="00573423" w:rsidP="00B00D76">
            <w:pPr>
              <w:jc w:val="center"/>
              <w:rPr>
                <w:bCs/>
              </w:rPr>
            </w:pPr>
            <w:r w:rsidRPr="0057380B">
              <w:rPr>
                <w:bCs/>
                <w:sz w:val="22"/>
                <w:szCs w:val="22"/>
              </w:rPr>
              <w:t>27</w:t>
            </w:r>
          </w:p>
        </w:tc>
        <w:tc>
          <w:tcPr>
            <w:tcW w:w="535" w:type="dxa"/>
            <w:vAlign w:val="center"/>
          </w:tcPr>
          <w:p w:rsidR="00573423" w:rsidRPr="0057380B" w:rsidRDefault="00573423" w:rsidP="00B00D76">
            <w:pPr>
              <w:jc w:val="center"/>
              <w:rPr>
                <w:bCs/>
              </w:rPr>
            </w:pPr>
            <w:r w:rsidRPr="0057380B">
              <w:rPr>
                <w:bCs/>
                <w:sz w:val="22"/>
                <w:szCs w:val="22"/>
              </w:rPr>
              <w:t>28</w:t>
            </w:r>
          </w:p>
        </w:tc>
        <w:tc>
          <w:tcPr>
            <w:tcW w:w="818" w:type="dxa"/>
            <w:gridSpan w:val="3"/>
            <w:vAlign w:val="center"/>
          </w:tcPr>
          <w:p w:rsidR="00573423" w:rsidRPr="0057380B" w:rsidRDefault="00573423" w:rsidP="00B00D76">
            <w:pPr>
              <w:jc w:val="center"/>
              <w:rPr>
                <w:bCs/>
              </w:rPr>
            </w:pPr>
            <w:r w:rsidRPr="0057380B">
              <w:rPr>
                <w:bCs/>
                <w:sz w:val="22"/>
                <w:szCs w:val="22"/>
              </w:rPr>
              <w:t>30</w:t>
            </w:r>
          </w:p>
        </w:tc>
        <w:tc>
          <w:tcPr>
            <w:tcW w:w="679" w:type="dxa"/>
            <w:vAlign w:val="center"/>
          </w:tcPr>
          <w:p w:rsidR="00573423" w:rsidRPr="0057380B" w:rsidRDefault="00573423" w:rsidP="00B00D76">
            <w:pPr>
              <w:jc w:val="center"/>
              <w:rPr>
                <w:bCs/>
              </w:rPr>
            </w:pPr>
            <w:r w:rsidRPr="0057380B">
              <w:rPr>
                <w:bCs/>
                <w:sz w:val="22"/>
                <w:szCs w:val="22"/>
              </w:rPr>
              <w:t>32</w:t>
            </w:r>
          </w:p>
        </w:tc>
        <w:tc>
          <w:tcPr>
            <w:tcW w:w="528" w:type="dxa"/>
            <w:vAlign w:val="center"/>
          </w:tcPr>
          <w:p w:rsidR="00573423" w:rsidRPr="0057380B" w:rsidRDefault="00573423" w:rsidP="00B00D76">
            <w:pPr>
              <w:jc w:val="center"/>
              <w:rPr>
                <w:bCs/>
              </w:rPr>
            </w:pPr>
            <w:r w:rsidRPr="0057380B">
              <w:rPr>
                <w:bCs/>
                <w:sz w:val="22"/>
                <w:szCs w:val="22"/>
              </w:rPr>
              <w:t>33</w:t>
            </w:r>
          </w:p>
        </w:tc>
        <w:tc>
          <w:tcPr>
            <w:tcW w:w="919" w:type="dxa"/>
            <w:vAlign w:val="center"/>
          </w:tcPr>
          <w:p w:rsidR="00573423" w:rsidRPr="0057380B" w:rsidRDefault="00573423" w:rsidP="00B00D76">
            <w:pPr>
              <w:jc w:val="center"/>
              <w:rPr>
                <w:bCs/>
              </w:rPr>
            </w:pPr>
            <w:r w:rsidRPr="0057380B">
              <w:rPr>
                <w:bCs/>
                <w:sz w:val="22"/>
                <w:szCs w:val="22"/>
              </w:rPr>
              <w:t>150</w:t>
            </w:r>
          </w:p>
        </w:tc>
      </w:tr>
      <w:tr w:rsidR="00573423" w:rsidRPr="0057380B" w:rsidTr="00B00D76">
        <w:trPr>
          <w:trHeight w:val="301"/>
          <w:jc w:val="center"/>
        </w:trPr>
        <w:tc>
          <w:tcPr>
            <w:tcW w:w="5337" w:type="dxa"/>
            <w:gridSpan w:val="2"/>
          </w:tcPr>
          <w:p w:rsidR="00573423" w:rsidRPr="0057380B" w:rsidRDefault="00573423" w:rsidP="00B00D76">
            <w:pPr>
              <w:jc w:val="both"/>
              <w:rPr>
                <w:bCs/>
                <w:i/>
              </w:rPr>
            </w:pPr>
            <w:r w:rsidRPr="0057380B">
              <w:rPr>
                <w:bCs/>
                <w:i/>
                <w:sz w:val="22"/>
                <w:szCs w:val="22"/>
              </w:rPr>
              <w:t>Часть, формируемая участниками образовательных отношений</w:t>
            </w:r>
            <w:r w:rsidRPr="0057380B">
              <w:rPr>
                <w:rStyle w:val="ad"/>
                <w:bCs/>
                <w:i/>
                <w:sz w:val="22"/>
                <w:szCs w:val="22"/>
              </w:rPr>
              <w:footnoteReference w:id="30"/>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1</w:t>
            </w:r>
          </w:p>
        </w:tc>
        <w:tc>
          <w:tcPr>
            <w:tcW w:w="528" w:type="dxa"/>
            <w:vAlign w:val="center"/>
          </w:tcPr>
          <w:p w:rsidR="00573423" w:rsidRPr="0057380B" w:rsidRDefault="00573423" w:rsidP="00B00D76">
            <w:pPr>
              <w:jc w:val="center"/>
              <w:rPr>
                <w:bCs/>
              </w:rPr>
            </w:pPr>
            <w:r w:rsidRPr="0057380B">
              <w:rPr>
                <w:bCs/>
                <w:sz w:val="22"/>
                <w:szCs w:val="22"/>
              </w:rPr>
              <w:t>0</w:t>
            </w:r>
          </w:p>
        </w:tc>
        <w:tc>
          <w:tcPr>
            <w:tcW w:w="919" w:type="dxa"/>
            <w:vAlign w:val="center"/>
          </w:tcPr>
          <w:p w:rsidR="00573423" w:rsidRPr="0057380B" w:rsidRDefault="00573423" w:rsidP="00B00D76">
            <w:pPr>
              <w:jc w:val="center"/>
              <w:rPr>
                <w:bCs/>
              </w:rPr>
            </w:pPr>
            <w:r w:rsidRPr="0057380B">
              <w:rPr>
                <w:bCs/>
                <w:sz w:val="22"/>
                <w:szCs w:val="22"/>
              </w:rPr>
              <w:t>7</w:t>
            </w:r>
          </w:p>
        </w:tc>
      </w:tr>
      <w:tr w:rsidR="00573423" w:rsidRPr="0057380B" w:rsidTr="00B00D76">
        <w:trPr>
          <w:trHeight w:val="232"/>
          <w:jc w:val="center"/>
        </w:trPr>
        <w:tc>
          <w:tcPr>
            <w:tcW w:w="5337" w:type="dxa"/>
            <w:gridSpan w:val="2"/>
          </w:tcPr>
          <w:p w:rsidR="00573423" w:rsidRPr="0057380B" w:rsidRDefault="00573423" w:rsidP="00B00D76">
            <w:pPr>
              <w:jc w:val="both"/>
              <w:rPr>
                <w:bCs/>
              </w:rPr>
            </w:pPr>
            <w:r w:rsidRPr="0057380B">
              <w:rPr>
                <w:bCs/>
                <w:sz w:val="22"/>
                <w:szCs w:val="22"/>
              </w:rPr>
              <w:t>Максимально допустимая недельная нагрузка</w:t>
            </w:r>
          </w:p>
        </w:tc>
        <w:tc>
          <w:tcPr>
            <w:tcW w:w="535" w:type="dxa"/>
            <w:gridSpan w:val="2"/>
            <w:vAlign w:val="center"/>
          </w:tcPr>
          <w:p w:rsidR="00573423" w:rsidRPr="0057380B" w:rsidRDefault="00573423" w:rsidP="00B00D76">
            <w:pPr>
              <w:jc w:val="center"/>
              <w:rPr>
                <w:bCs/>
              </w:rPr>
            </w:pPr>
            <w:r w:rsidRPr="0057380B">
              <w:rPr>
                <w:bCs/>
                <w:sz w:val="22"/>
                <w:szCs w:val="22"/>
              </w:rPr>
              <w:t>29</w:t>
            </w:r>
          </w:p>
        </w:tc>
        <w:tc>
          <w:tcPr>
            <w:tcW w:w="535" w:type="dxa"/>
            <w:vAlign w:val="center"/>
          </w:tcPr>
          <w:p w:rsidR="00573423" w:rsidRPr="0057380B" w:rsidRDefault="00573423" w:rsidP="00B00D76">
            <w:pPr>
              <w:jc w:val="center"/>
              <w:rPr>
                <w:bCs/>
              </w:rPr>
            </w:pPr>
            <w:r w:rsidRPr="0057380B">
              <w:rPr>
                <w:bCs/>
                <w:sz w:val="22"/>
                <w:szCs w:val="22"/>
              </w:rPr>
              <w:t>30</w:t>
            </w:r>
          </w:p>
        </w:tc>
        <w:tc>
          <w:tcPr>
            <w:tcW w:w="818" w:type="dxa"/>
            <w:gridSpan w:val="3"/>
            <w:vAlign w:val="center"/>
          </w:tcPr>
          <w:p w:rsidR="00573423" w:rsidRPr="0057380B" w:rsidRDefault="00573423" w:rsidP="00B00D76">
            <w:pPr>
              <w:jc w:val="center"/>
              <w:rPr>
                <w:bCs/>
              </w:rPr>
            </w:pPr>
            <w:r w:rsidRPr="0057380B">
              <w:rPr>
                <w:bCs/>
                <w:sz w:val="22"/>
                <w:szCs w:val="22"/>
              </w:rPr>
              <w:t>32</w:t>
            </w:r>
          </w:p>
        </w:tc>
        <w:tc>
          <w:tcPr>
            <w:tcW w:w="679" w:type="dxa"/>
            <w:vAlign w:val="center"/>
          </w:tcPr>
          <w:p w:rsidR="00573423" w:rsidRPr="0057380B" w:rsidRDefault="00573423" w:rsidP="00B00D76">
            <w:pPr>
              <w:jc w:val="center"/>
              <w:rPr>
                <w:bCs/>
              </w:rPr>
            </w:pPr>
            <w:r w:rsidRPr="0057380B">
              <w:rPr>
                <w:bCs/>
                <w:sz w:val="22"/>
                <w:szCs w:val="22"/>
              </w:rPr>
              <w:t>33</w:t>
            </w:r>
          </w:p>
        </w:tc>
        <w:tc>
          <w:tcPr>
            <w:tcW w:w="528" w:type="dxa"/>
            <w:vAlign w:val="center"/>
          </w:tcPr>
          <w:p w:rsidR="00573423" w:rsidRPr="0057380B" w:rsidRDefault="00573423" w:rsidP="00B00D76">
            <w:pPr>
              <w:jc w:val="center"/>
              <w:rPr>
                <w:bCs/>
              </w:rPr>
            </w:pPr>
            <w:r w:rsidRPr="0057380B">
              <w:rPr>
                <w:bCs/>
                <w:sz w:val="22"/>
                <w:szCs w:val="22"/>
              </w:rPr>
              <w:t>33</w:t>
            </w:r>
          </w:p>
        </w:tc>
        <w:tc>
          <w:tcPr>
            <w:tcW w:w="919" w:type="dxa"/>
            <w:vAlign w:val="center"/>
          </w:tcPr>
          <w:p w:rsidR="00573423" w:rsidRPr="0057380B" w:rsidRDefault="00573423" w:rsidP="00B00D76">
            <w:pPr>
              <w:jc w:val="center"/>
              <w:rPr>
                <w:bCs/>
              </w:rPr>
            </w:pPr>
            <w:r w:rsidRPr="0057380B">
              <w:rPr>
                <w:bCs/>
                <w:sz w:val="22"/>
                <w:szCs w:val="22"/>
              </w:rPr>
              <w:t>157</w:t>
            </w:r>
          </w:p>
        </w:tc>
      </w:tr>
      <w:tr w:rsidR="00573423" w:rsidRPr="0057380B" w:rsidTr="00B00D76">
        <w:trPr>
          <w:trHeight w:val="232"/>
          <w:jc w:val="center"/>
        </w:trPr>
        <w:tc>
          <w:tcPr>
            <w:tcW w:w="5337" w:type="dxa"/>
            <w:gridSpan w:val="2"/>
            <w:vAlign w:val="center"/>
          </w:tcPr>
          <w:p w:rsidR="00573423" w:rsidRPr="0057380B" w:rsidRDefault="00573423" w:rsidP="00B00D76">
            <w:r w:rsidRPr="0057380B">
              <w:rPr>
                <w:b/>
                <w:sz w:val="22"/>
                <w:szCs w:val="22"/>
              </w:rPr>
              <w:t>Внеурочная деятельность</w:t>
            </w:r>
            <w:r w:rsidRPr="0057380B">
              <w:rPr>
                <w:sz w:val="22"/>
                <w:szCs w:val="22"/>
              </w:rPr>
              <w:t xml:space="preserve"> (включая коррекционно-развивающую область)</w:t>
            </w:r>
          </w:p>
        </w:tc>
        <w:tc>
          <w:tcPr>
            <w:tcW w:w="535" w:type="dxa"/>
            <w:gridSpan w:val="2"/>
            <w:vAlign w:val="center"/>
          </w:tcPr>
          <w:p w:rsidR="00573423" w:rsidRPr="0057380B" w:rsidRDefault="00573423" w:rsidP="00B00D76">
            <w:pPr>
              <w:jc w:val="center"/>
              <w:rPr>
                <w:b/>
                <w:bCs/>
              </w:rPr>
            </w:pPr>
            <w:r w:rsidRPr="0057380B">
              <w:rPr>
                <w:b/>
                <w:bCs/>
                <w:sz w:val="22"/>
                <w:szCs w:val="22"/>
              </w:rPr>
              <w:t>10</w:t>
            </w:r>
          </w:p>
        </w:tc>
        <w:tc>
          <w:tcPr>
            <w:tcW w:w="535" w:type="dxa"/>
            <w:vAlign w:val="center"/>
          </w:tcPr>
          <w:p w:rsidR="00573423" w:rsidRPr="0057380B" w:rsidRDefault="00573423" w:rsidP="00B00D76">
            <w:pPr>
              <w:jc w:val="center"/>
              <w:rPr>
                <w:b/>
                <w:bCs/>
              </w:rPr>
            </w:pPr>
            <w:r w:rsidRPr="0057380B">
              <w:rPr>
                <w:b/>
                <w:bCs/>
                <w:sz w:val="22"/>
                <w:szCs w:val="22"/>
              </w:rPr>
              <w:t>10</w:t>
            </w:r>
          </w:p>
        </w:tc>
        <w:tc>
          <w:tcPr>
            <w:tcW w:w="818" w:type="dxa"/>
            <w:gridSpan w:val="3"/>
            <w:vAlign w:val="center"/>
          </w:tcPr>
          <w:p w:rsidR="00573423" w:rsidRPr="0057380B" w:rsidRDefault="00573423" w:rsidP="00B00D76">
            <w:pPr>
              <w:jc w:val="center"/>
              <w:rPr>
                <w:b/>
                <w:bCs/>
              </w:rPr>
            </w:pPr>
            <w:r w:rsidRPr="0057380B">
              <w:rPr>
                <w:b/>
                <w:bCs/>
                <w:sz w:val="22"/>
                <w:szCs w:val="22"/>
              </w:rPr>
              <w:t>10</w:t>
            </w:r>
          </w:p>
        </w:tc>
        <w:tc>
          <w:tcPr>
            <w:tcW w:w="679" w:type="dxa"/>
            <w:vAlign w:val="center"/>
          </w:tcPr>
          <w:p w:rsidR="00573423" w:rsidRPr="0057380B" w:rsidRDefault="00573423" w:rsidP="00B00D76">
            <w:pPr>
              <w:jc w:val="center"/>
              <w:rPr>
                <w:b/>
                <w:bCs/>
              </w:rPr>
            </w:pPr>
            <w:r w:rsidRPr="0057380B">
              <w:rPr>
                <w:b/>
                <w:bCs/>
                <w:sz w:val="22"/>
                <w:szCs w:val="22"/>
              </w:rPr>
              <w:t>10</w:t>
            </w:r>
          </w:p>
        </w:tc>
        <w:tc>
          <w:tcPr>
            <w:tcW w:w="528" w:type="dxa"/>
            <w:vAlign w:val="center"/>
          </w:tcPr>
          <w:p w:rsidR="00573423" w:rsidRPr="0057380B" w:rsidRDefault="00573423" w:rsidP="00B00D76">
            <w:pPr>
              <w:jc w:val="center"/>
              <w:rPr>
                <w:b/>
                <w:bCs/>
              </w:rPr>
            </w:pPr>
            <w:r w:rsidRPr="0057380B">
              <w:rPr>
                <w:b/>
                <w:bCs/>
                <w:sz w:val="22"/>
                <w:szCs w:val="22"/>
              </w:rPr>
              <w:t>10</w:t>
            </w:r>
          </w:p>
        </w:tc>
        <w:tc>
          <w:tcPr>
            <w:tcW w:w="919" w:type="dxa"/>
            <w:vAlign w:val="center"/>
          </w:tcPr>
          <w:p w:rsidR="00573423" w:rsidRPr="0057380B" w:rsidRDefault="00573423" w:rsidP="00B00D76">
            <w:pPr>
              <w:jc w:val="center"/>
              <w:rPr>
                <w:b/>
                <w:bCs/>
              </w:rPr>
            </w:pPr>
            <w:r w:rsidRPr="0057380B">
              <w:rPr>
                <w:b/>
                <w:bCs/>
                <w:sz w:val="22"/>
                <w:szCs w:val="22"/>
              </w:rPr>
              <w:t>50</w:t>
            </w:r>
          </w:p>
        </w:tc>
      </w:tr>
      <w:tr w:rsidR="00573423" w:rsidRPr="0057380B" w:rsidTr="00B00D76">
        <w:trPr>
          <w:trHeight w:val="232"/>
          <w:jc w:val="center"/>
        </w:trPr>
        <w:tc>
          <w:tcPr>
            <w:tcW w:w="5337" w:type="dxa"/>
            <w:gridSpan w:val="2"/>
            <w:vAlign w:val="center"/>
          </w:tcPr>
          <w:p w:rsidR="00573423" w:rsidRPr="0057380B" w:rsidRDefault="00573423" w:rsidP="00B00D76">
            <w:pPr>
              <w:rPr>
                <w:i/>
                <w:iCs/>
              </w:rPr>
            </w:pPr>
            <w:r w:rsidRPr="0057380B">
              <w:rPr>
                <w:i/>
                <w:sz w:val="22"/>
                <w:szCs w:val="22"/>
              </w:rPr>
              <w:t>Коррекционный курс: «Коррекционно-развивающие занятия: психокоррекционные (психологические и д</w:t>
            </w:r>
            <w:r w:rsidRPr="0057380B">
              <w:rPr>
                <w:i/>
                <w:sz w:val="22"/>
                <w:szCs w:val="22"/>
              </w:rPr>
              <w:t>е</w:t>
            </w:r>
            <w:r w:rsidRPr="0057380B">
              <w:rPr>
                <w:i/>
                <w:sz w:val="22"/>
                <w:szCs w:val="22"/>
              </w:rPr>
              <w:t>фектологические)»</w:t>
            </w:r>
          </w:p>
        </w:tc>
        <w:tc>
          <w:tcPr>
            <w:tcW w:w="535" w:type="dxa"/>
            <w:gridSpan w:val="2"/>
            <w:vAlign w:val="center"/>
          </w:tcPr>
          <w:p w:rsidR="00573423" w:rsidRPr="0057380B" w:rsidRDefault="00573423" w:rsidP="00B00D76">
            <w:pPr>
              <w:jc w:val="center"/>
              <w:rPr>
                <w:bCs/>
              </w:rPr>
            </w:pPr>
            <w:r w:rsidRPr="0057380B">
              <w:rPr>
                <w:bCs/>
                <w:sz w:val="22"/>
                <w:szCs w:val="22"/>
              </w:rPr>
              <w:t>3</w:t>
            </w:r>
          </w:p>
        </w:tc>
        <w:tc>
          <w:tcPr>
            <w:tcW w:w="535" w:type="dxa"/>
            <w:vAlign w:val="center"/>
          </w:tcPr>
          <w:p w:rsidR="00573423" w:rsidRPr="0057380B" w:rsidRDefault="00573423" w:rsidP="00B00D76">
            <w:pPr>
              <w:jc w:val="center"/>
              <w:rPr>
                <w:bCs/>
              </w:rPr>
            </w:pPr>
            <w:r w:rsidRPr="0057380B">
              <w:rPr>
                <w:bCs/>
                <w:sz w:val="22"/>
                <w:szCs w:val="22"/>
              </w:rPr>
              <w:t>3</w:t>
            </w:r>
          </w:p>
        </w:tc>
        <w:tc>
          <w:tcPr>
            <w:tcW w:w="818" w:type="dxa"/>
            <w:gridSpan w:val="3"/>
            <w:vAlign w:val="center"/>
          </w:tcPr>
          <w:p w:rsidR="00573423" w:rsidRPr="0057380B" w:rsidRDefault="00573423" w:rsidP="00B00D76">
            <w:pPr>
              <w:jc w:val="center"/>
              <w:rPr>
                <w:bCs/>
              </w:rPr>
            </w:pPr>
            <w:r w:rsidRPr="0057380B">
              <w:rPr>
                <w:bCs/>
                <w:sz w:val="22"/>
                <w:szCs w:val="22"/>
              </w:rPr>
              <w:t>3</w:t>
            </w:r>
          </w:p>
        </w:tc>
        <w:tc>
          <w:tcPr>
            <w:tcW w:w="679" w:type="dxa"/>
            <w:vAlign w:val="center"/>
          </w:tcPr>
          <w:p w:rsidR="00573423" w:rsidRPr="0057380B" w:rsidRDefault="00573423" w:rsidP="00B00D76">
            <w:pPr>
              <w:jc w:val="center"/>
              <w:rPr>
                <w:bCs/>
              </w:rPr>
            </w:pPr>
            <w:r w:rsidRPr="0057380B">
              <w:rPr>
                <w:bCs/>
                <w:sz w:val="22"/>
                <w:szCs w:val="22"/>
              </w:rPr>
              <w:t>3</w:t>
            </w:r>
          </w:p>
        </w:tc>
        <w:tc>
          <w:tcPr>
            <w:tcW w:w="528" w:type="dxa"/>
            <w:vAlign w:val="center"/>
          </w:tcPr>
          <w:p w:rsidR="00573423" w:rsidRPr="0057380B" w:rsidRDefault="00573423" w:rsidP="00B00D76">
            <w:pPr>
              <w:jc w:val="center"/>
              <w:rPr>
                <w:bCs/>
              </w:rPr>
            </w:pPr>
            <w:r w:rsidRPr="0057380B">
              <w:rPr>
                <w:bCs/>
                <w:sz w:val="22"/>
                <w:szCs w:val="22"/>
              </w:rPr>
              <w:t>3</w:t>
            </w:r>
          </w:p>
        </w:tc>
        <w:tc>
          <w:tcPr>
            <w:tcW w:w="919" w:type="dxa"/>
            <w:vAlign w:val="center"/>
          </w:tcPr>
          <w:p w:rsidR="00573423" w:rsidRPr="0057380B" w:rsidRDefault="00573423" w:rsidP="00B00D76">
            <w:pPr>
              <w:jc w:val="center"/>
              <w:rPr>
                <w:bCs/>
              </w:rPr>
            </w:pPr>
            <w:r w:rsidRPr="0057380B">
              <w:rPr>
                <w:bCs/>
                <w:sz w:val="22"/>
                <w:szCs w:val="22"/>
              </w:rPr>
              <w:t>15</w:t>
            </w:r>
          </w:p>
        </w:tc>
      </w:tr>
      <w:tr w:rsidR="00573423" w:rsidRPr="0057380B" w:rsidTr="00B00D76">
        <w:trPr>
          <w:trHeight w:val="232"/>
          <w:jc w:val="center"/>
        </w:trPr>
        <w:tc>
          <w:tcPr>
            <w:tcW w:w="5337" w:type="dxa"/>
            <w:gridSpan w:val="2"/>
            <w:vAlign w:val="center"/>
          </w:tcPr>
          <w:p w:rsidR="00573423" w:rsidRPr="0057380B" w:rsidRDefault="00573423" w:rsidP="00B00D76">
            <w:pPr>
              <w:rPr>
                <w:i/>
              </w:rPr>
            </w:pPr>
            <w:r w:rsidRPr="0057380B">
              <w:rPr>
                <w:i/>
                <w:sz w:val="22"/>
                <w:szCs w:val="22"/>
              </w:rPr>
              <w:t>Коррекционный курс: «Логопедические занятия»</w:t>
            </w:r>
          </w:p>
        </w:tc>
        <w:tc>
          <w:tcPr>
            <w:tcW w:w="535" w:type="dxa"/>
            <w:gridSpan w:val="2"/>
            <w:vAlign w:val="center"/>
          </w:tcPr>
          <w:p w:rsidR="00573423" w:rsidRPr="0057380B" w:rsidRDefault="00573423" w:rsidP="00B00D76">
            <w:pPr>
              <w:jc w:val="center"/>
              <w:rPr>
                <w:bCs/>
              </w:rPr>
            </w:pPr>
            <w:r w:rsidRPr="0057380B">
              <w:rPr>
                <w:bCs/>
                <w:sz w:val="22"/>
                <w:szCs w:val="22"/>
              </w:rPr>
              <w:t>2</w:t>
            </w:r>
          </w:p>
        </w:tc>
        <w:tc>
          <w:tcPr>
            <w:tcW w:w="535" w:type="dxa"/>
            <w:vAlign w:val="center"/>
          </w:tcPr>
          <w:p w:rsidR="00573423" w:rsidRPr="0057380B" w:rsidRDefault="00573423" w:rsidP="00B00D76">
            <w:pPr>
              <w:jc w:val="center"/>
              <w:rPr>
                <w:bCs/>
              </w:rPr>
            </w:pPr>
            <w:r w:rsidRPr="0057380B">
              <w:rPr>
                <w:bCs/>
                <w:sz w:val="22"/>
                <w:szCs w:val="22"/>
              </w:rPr>
              <w:t>2</w:t>
            </w:r>
          </w:p>
        </w:tc>
        <w:tc>
          <w:tcPr>
            <w:tcW w:w="818" w:type="dxa"/>
            <w:gridSpan w:val="3"/>
            <w:vAlign w:val="center"/>
          </w:tcPr>
          <w:p w:rsidR="00573423" w:rsidRPr="0057380B" w:rsidRDefault="00573423" w:rsidP="00B00D76">
            <w:pPr>
              <w:jc w:val="center"/>
              <w:rPr>
                <w:bCs/>
              </w:rPr>
            </w:pPr>
            <w:r w:rsidRPr="0057380B">
              <w:rPr>
                <w:bCs/>
                <w:sz w:val="22"/>
                <w:szCs w:val="22"/>
              </w:rPr>
              <w:t>2</w:t>
            </w:r>
          </w:p>
        </w:tc>
        <w:tc>
          <w:tcPr>
            <w:tcW w:w="679" w:type="dxa"/>
            <w:vAlign w:val="center"/>
          </w:tcPr>
          <w:p w:rsidR="00573423" w:rsidRPr="0057380B" w:rsidRDefault="00573423" w:rsidP="00B00D76">
            <w:pPr>
              <w:jc w:val="center"/>
              <w:rPr>
                <w:bCs/>
              </w:rPr>
            </w:pPr>
            <w:r w:rsidRPr="0057380B">
              <w:rPr>
                <w:bCs/>
                <w:sz w:val="22"/>
                <w:szCs w:val="22"/>
              </w:rPr>
              <w:t>2</w:t>
            </w:r>
          </w:p>
        </w:tc>
        <w:tc>
          <w:tcPr>
            <w:tcW w:w="528" w:type="dxa"/>
            <w:vAlign w:val="center"/>
          </w:tcPr>
          <w:p w:rsidR="00573423" w:rsidRPr="0057380B" w:rsidRDefault="00573423" w:rsidP="00B00D76">
            <w:pPr>
              <w:jc w:val="center"/>
              <w:rPr>
                <w:bCs/>
              </w:rPr>
            </w:pPr>
            <w:r w:rsidRPr="0057380B">
              <w:rPr>
                <w:bCs/>
                <w:sz w:val="22"/>
                <w:szCs w:val="22"/>
              </w:rPr>
              <w:t>2</w:t>
            </w:r>
          </w:p>
        </w:tc>
        <w:tc>
          <w:tcPr>
            <w:tcW w:w="919" w:type="dxa"/>
            <w:vAlign w:val="center"/>
          </w:tcPr>
          <w:p w:rsidR="00573423" w:rsidRPr="0057380B" w:rsidRDefault="00573423" w:rsidP="00B00D76">
            <w:pPr>
              <w:jc w:val="center"/>
              <w:rPr>
                <w:bCs/>
              </w:rPr>
            </w:pPr>
            <w:r w:rsidRPr="0057380B">
              <w:rPr>
                <w:bCs/>
                <w:sz w:val="22"/>
                <w:szCs w:val="22"/>
              </w:rPr>
              <w:t>10</w:t>
            </w:r>
          </w:p>
        </w:tc>
      </w:tr>
      <w:tr w:rsidR="00573423" w:rsidRPr="0057380B" w:rsidTr="00B00D76">
        <w:trPr>
          <w:trHeight w:val="232"/>
          <w:jc w:val="center"/>
        </w:trPr>
        <w:tc>
          <w:tcPr>
            <w:tcW w:w="5337" w:type="dxa"/>
            <w:gridSpan w:val="2"/>
          </w:tcPr>
          <w:p w:rsidR="00573423" w:rsidRPr="0057380B" w:rsidRDefault="00573423" w:rsidP="00B00D76">
            <w:pPr>
              <w:rPr>
                <w:i/>
              </w:rPr>
            </w:pPr>
            <w:r w:rsidRPr="0057380B">
              <w:rPr>
                <w:i/>
                <w:sz w:val="22"/>
                <w:szCs w:val="22"/>
              </w:rPr>
              <w:t>Другие направления внеурочной деятельности</w:t>
            </w:r>
          </w:p>
        </w:tc>
        <w:tc>
          <w:tcPr>
            <w:tcW w:w="535" w:type="dxa"/>
            <w:gridSpan w:val="2"/>
            <w:vAlign w:val="center"/>
          </w:tcPr>
          <w:p w:rsidR="00573423" w:rsidRPr="0057380B" w:rsidRDefault="00573423" w:rsidP="00B00D76">
            <w:pPr>
              <w:jc w:val="center"/>
              <w:rPr>
                <w:bCs/>
              </w:rPr>
            </w:pPr>
            <w:r w:rsidRPr="0057380B">
              <w:rPr>
                <w:bCs/>
                <w:sz w:val="22"/>
                <w:szCs w:val="22"/>
              </w:rPr>
              <w:t>5</w:t>
            </w:r>
          </w:p>
        </w:tc>
        <w:tc>
          <w:tcPr>
            <w:tcW w:w="535" w:type="dxa"/>
            <w:vAlign w:val="center"/>
          </w:tcPr>
          <w:p w:rsidR="00573423" w:rsidRPr="0057380B" w:rsidRDefault="00573423" w:rsidP="00B00D76">
            <w:pPr>
              <w:jc w:val="center"/>
              <w:rPr>
                <w:bCs/>
              </w:rPr>
            </w:pPr>
            <w:r w:rsidRPr="0057380B">
              <w:rPr>
                <w:bCs/>
                <w:sz w:val="22"/>
                <w:szCs w:val="22"/>
              </w:rPr>
              <w:t>5</w:t>
            </w:r>
          </w:p>
        </w:tc>
        <w:tc>
          <w:tcPr>
            <w:tcW w:w="818" w:type="dxa"/>
            <w:gridSpan w:val="3"/>
            <w:vAlign w:val="center"/>
          </w:tcPr>
          <w:p w:rsidR="00573423" w:rsidRPr="0057380B" w:rsidRDefault="00573423" w:rsidP="00B00D76">
            <w:pPr>
              <w:jc w:val="center"/>
              <w:rPr>
                <w:bCs/>
              </w:rPr>
            </w:pPr>
            <w:r w:rsidRPr="0057380B">
              <w:rPr>
                <w:bCs/>
                <w:sz w:val="22"/>
                <w:szCs w:val="22"/>
              </w:rPr>
              <w:t>5</w:t>
            </w:r>
          </w:p>
        </w:tc>
        <w:tc>
          <w:tcPr>
            <w:tcW w:w="679" w:type="dxa"/>
            <w:vAlign w:val="center"/>
          </w:tcPr>
          <w:p w:rsidR="00573423" w:rsidRPr="0057380B" w:rsidRDefault="00573423" w:rsidP="00B00D76">
            <w:pPr>
              <w:jc w:val="center"/>
              <w:rPr>
                <w:bCs/>
              </w:rPr>
            </w:pPr>
            <w:r w:rsidRPr="0057380B">
              <w:rPr>
                <w:bCs/>
                <w:sz w:val="22"/>
                <w:szCs w:val="22"/>
              </w:rPr>
              <w:t>5</w:t>
            </w:r>
          </w:p>
        </w:tc>
        <w:tc>
          <w:tcPr>
            <w:tcW w:w="528" w:type="dxa"/>
            <w:vAlign w:val="center"/>
          </w:tcPr>
          <w:p w:rsidR="00573423" w:rsidRPr="0057380B" w:rsidRDefault="00573423" w:rsidP="00B00D76">
            <w:pPr>
              <w:jc w:val="center"/>
              <w:rPr>
                <w:bCs/>
              </w:rPr>
            </w:pPr>
            <w:r w:rsidRPr="0057380B">
              <w:rPr>
                <w:bCs/>
                <w:sz w:val="22"/>
                <w:szCs w:val="22"/>
              </w:rPr>
              <w:t>5</w:t>
            </w:r>
          </w:p>
        </w:tc>
        <w:tc>
          <w:tcPr>
            <w:tcW w:w="919" w:type="dxa"/>
            <w:vAlign w:val="center"/>
          </w:tcPr>
          <w:p w:rsidR="00573423" w:rsidRPr="0057380B" w:rsidRDefault="00573423" w:rsidP="00B00D76">
            <w:pPr>
              <w:jc w:val="center"/>
              <w:rPr>
                <w:bCs/>
              </w:rPr>
            </w:pPr>
            <w:r w:rsidRPr="0057380B">
              <w:rPr>
                <w:bCs/>
                <w:sz w:val="22"/>
                <w:szCs w:val="22"/>
              </w:rPr>
              <w:t>25</w:t>
            </w:r>
          </w:p>
        </w:tc>
      </w:tr>
    </w:tbl>
    <w:p w:rsidR="00573423" w:rsidRPr="0057380B" w:rsidRDefault="00573423" w:rsidP="00573423">
      <w:pPr>
        <w:jc w:val="center"/>
        <w:rPr>
          <w:b/>
          <w:bCs/>
          <w:sz w:val="22"/>
          <w:szCs w:val="22"/>
        </w:rPr>
      </w:pPr>
    </w:p>
    <w:p w:rsidR="00573423" w:rsidRPr="0057380B" w:rsidRDefault="00573423" w:rsidP="00573423">
      <w:pPr>
        <w:ind w:firstLine="709"/>
        <w:jc w:val="both"/>
        <w:rPr>
          <w:sz w:val="22"/>
          <w:szCs w:val="22"/>
        </w:rPr>
      </w:pPr>
      <w:r w:rsidRPr="0057380B">
        <w:rPr>
          <w:sz w:val="22"/>
          <w:szCs w:val="22"/>
        </w:rPr>
        <w:t>При проведении занятий по иностранному языку, технологии, информатике, а также по физике и х</w:t>
      </w:r>
      <w:r w:rsidRPr="0057380B">
        <w:rPr>
          <w:sz w:val="22"/>
          <w:szCs w:val="22"/>
        </w:rPr>
        <w:t>и</w:t>
      </w:r>
      <w:r w:rsidRPr="0057380B">
        <w:rPr>
          <w:sz w:val="22"/>
          <w:szCs w:val="22"/>
        </w:rPr>
        <w:t>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573423" w:rsidRPr="0057380B" w:rsidRDefault="00573423" w:rsidP="00573423">
      <w:pPr>
        <w:ind w:firstLine="709"/>
        <w:jc w:val="both"/>
        <w:rPr>
          <w:sz w:val="22"/>
          <w:szCs w:val="22"/>
        </w:rPr>
      </w:pPr>
      <w:r w:rsidRPr="0057380B">
        <w:rPr>
          <w:sz w:val="22"/>
          <w:szCs w:val="22"/>
        </w:rPr>
        <w:t>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w:t>
      </w:r>
      <w:r w:rsidRPr="0057380B">
        <w:rPr>
          <w:sz w:val="22"/>
          <w:szCs w:val="22"/>
        </w:rPr>
        <w:t>х</w:t>
      </w:r>
      <w:r w:rsidRPr="0057380B">
        <w:rPr>
          <w:sz w:val="22"/>
          <w:szCs w:val="22"/>
        </w:rPr>
        <w:t xml:space="preserve">ся с ЗПР. </w:t>
      </w:r>
    </w:p>
    <w:p w:rsidR="00573423" w:rsidRPr="0057380B" w:rsidRDefault="00573423" w:rsidP="00573423">
      <w:pPr>
        <w:ind w:firstLine="709"/>
        <w:jc w:val="both"/>
        <w:rPr>
          <w:sz w:val="22"/>
          <w:szCs w:val="22"/>
        </w:rPr>
      </w:pPr>
      <w:r w:rsidRPr="0057380B">
        <w:rPr>
          <w:sz w:val="22"/>
          <w:szCs w:val="22"/>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w:t>
      </w:r>
      <w:r w:rsidRPr="0057380B">
        <w:rPr>
          <w:sz w:val="22"/>
          <w:szCs w:val="22"/>
        </w:rPr>
        <w:t>с</w:t>
      </w:r>
      <w:r w:rsidRPr="0057380B">
        <w:rPr>
          <w:sz w:val="22"/>
          <w:szCs w:val="22"/>
        </w:rPr>
        <w:t>приятия и недостаточности всех компонентов речевого развития</w:t>
      </w:r>
      <w:r w:rsidRPr="0057380B">
        <w:rPr>
          <w:rStyle w:val="ad"/>
          <w:sz w:val="22"/>
          <w:szCs w:val="22"/>
        </w:rPr>
        <w:footnoteReference w:id="31"/>
      </w:r>
      <w:r w:rsidRPr="0057380B">
        <w:rPr>
          <w:sz w:val="22"/>
          <w:szCs w:val="22"/>
        </w:rPr>
        <w:t xml:space="preserve">. На изучение предмета «Иностранный язык» отводится 3 часа в неделю. </w:t>
      </w:r>
    </w:p>
    <w:p w:rsidR="00573423" w:rsidRPr="0057380B" w:rsidRDefault="00573423" w:rsidP="00573423">
      <w:pPr>
        <w:ind w:firstLine="709"/>
        <w:jc w:val="both"/>
        <w:rPr>
          <w:sz w:val="22"/>
          <w:szCs w:val="22"/>
        </w:rPr>
      </w:pPr>
      <w:r w:rsidRPr="0057380B">
        <w:rPr>
          <w:sz w:val="22"/>
          <w:szCs w:val="22"/>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w:t>
      </w:r>
      <w:r w:rsidRPr="0057380B">
        <w:rPr>
          <w:sz w:val="22"/>
          <w:szCs w:val="22"/>
        </w:rPr>
        <w:t>а</w:t>
      </w:r>
      <w:r w:rsidRPr="0057380B">
        <w:rPr>
          <w:sz w:val="22"/>
          <w:szCs w:val="22"/>
        </w:rPr>
        <w:t>низация по согласованию с родителями обучающегося вправе делать выбор между учебным предметом «Ф</w:t>
      </w:r>
      <w:r w:rsidRPr="0057380B">
        <w:rPr>
          <w:sz w:val="22"/>
          <w:szCs w:val="22"/>
        </w:rPr>
        <w:t>и</w:t>
      </w:r>
      <w:r w:rsidRPr="0057380B">
        <w:rPr>
          <w:sz w:val="22"/>
          <w:szCs w:val="22"/>
        </w:rPr>
        <w:t>зическая культура» и «Адаптивная физическая культура».</w:t>
      </w:r>
    </w:p>
    <w:p w:rsidR="00573423" w:rsidRPr="0057380B" w:rsidRDefault="00573423" w:rsidP="00573423">
      <w:pPr>
        <w:ind w:firstLine="709"/>
        <w:jc w:val="both"/>
        <w:rPr>
          <w:sz w:val="22"/>
          <w:szCs w:val="22"/>
        </w:rPr>
      </w:pPr>
      <w:r w:rsidRPr="0057380B">
        <w:rPr>
          <w:sz w:val="22"/>
          <w:szCs w:val="22"/>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w:t>
      </w:r>
      <w:r w:rsidRPr="0057380B">
        <w:rPr>
          <w:sz w:val="22"/>
          <w:szCs w:val="22"/>
        </w:rPr>
        <w:t>о</w:t>
      </w:r>
      <w:r w:rsidRPr="0057380B">
        <w:rPr>
          <w:sz w:val="22"/>
          <w:szCs w:val="22"/>
        </w:rPr>
        <w:t>вать профилактике трудностей в изучении данного предмета в 7–9 классах.</w:t>
      </w:r>
    </w:p>
    <w:p w:rsidR="00573423" w:rsidRPr="0057380B" w:rsidRDefault="00573423" w:rsidP="00573423">
      <w:pPr>
        <w:ind w:firstLine="709"/>
        <w:jc w:val="both"/>
        <w:rPr>
          <w:sz w:val="22"/>
          <w:szCs w:val="22"/>
        </w:rPr>
      </w:pPr>
      <w:r w:rsidRPr="0057380B">
        <w:rPr>
          <w:sz w:val="22"/>
          <w:szCs w:val="22"/>
        </w:rPr>
        <w:t>В учебном плане ПАООП ООО обучающихся с ЗПР, в соответствии с ПООП ООО, предмету «Муз</w:t>
      </w:r>
      <w:r w:rsidRPr="0057380B">
        <w:rPr>
          <w:sz w:val="22"/>
          <w:szCs w:val="22"/>
        </w:rPr>
        <w:t>ы</w:t>
      </w:r>
      <w:r w:rsidRPr="0057380B">
        <w:rPr>
          <w:sz w:val="22"/>
          <w:szCs w:val="22"/>
        </w:rPr>
        <w:t>ка» отводится в 5–8 классах по 1 часу в неделю. При реализации варианта 3 примерного недельного учебного плана содержание данного учебного предмета в 8 классе включает все изучаемые на предыдущих годах об</w:t>
      </w:r>
      <w:r w:rsidRPr="0057380B">
        <w:rPr>
          <w:sz w:val="22"/>
          <w:szCs w:val="22"/>
        </w:rPr>
        <w:t>у</w:t>
      </w:r>
      <w:r w:rsidRPr="0057380B">
        <w:rPr>
          <w:sz w:val="22"/>
          <w:szCs w:val="22"/>
        </w:rPr>
        <w:t>чения модули и направлено на закрепление изученного материала и использование полученных знаний и ум</w:t>
      </w:r>
      <w:r w:rsidRPr="0057380B">
        <w:rPr>
          <w:sz w:val="22"/>
          <w:szCs w:val="22"/>
        </w:rPr>
        <w:t>е</w:t>
      </w:r>
      <w:r w:rsidRPr="0057380B">
        <w:rPr>
          <w:sz w:val="22"/>
          <w:szCs w:val="22"/>
        </w:rPr>
        <w:t>ний в повседневной жизни и может быть интегрировано в другие предметы и предметные области («Литер</w:t>
      </w:r>
      <w:r w:rsidRPr="0057380B">
        <w:rPr>
          <w:sz w:val="22"/>
          <w:szCs w:val="22"/>
        </w:rPr>
        <w:t>а</w:t>
      </w:r>
      <w:r w:rsidRPr="0057380B">
        <w:rPr>
          <w:sz w:val="22"/>
          <w:szCs w:val="22"/>
        </w:rPr>
        <w:t>тура», «География», «История», «Обществознание», «Иностранный язык» и др.) и/или обеспечиваться врем</w:t>
      </w:r>
      <w:r w:rsidRPr="0057380B">
        <w:rPr>
          <w:sz w:val="22"/>
          <w:szCs w:val="22"/>
        </w:rPr>
        <w:t>е</w:t>
      </w:r>
      <w:r w:rsidRPr="0057380B">
        <w:rPr>
          <w:sz w:val="22"/>
          <w:szCs w:val="22"/>
        </w:rPr>
        <w:lastRenderedPageBreak/>
        <w:t>нем за счет часов внеурочной деятельности. Освободившийся час используется для увеличения в 8 классе к</w:t>
      </w:r>
      <w:r w:rsidRPr="0057380B">
        <w:rPr>
          <w:sz w:val="22"/>
          <w:szCs w:val="22"/>
        </w:rPr>
        <w:t>о</w:t>
      </w:r>
      <w:r w:rsidRPr="0057380B">
        <w:rPr>
          <w:sz w:val="22"/>
          <w:szCs w:val="22"/>
        </w:rPr>
        <w:t>личества часов учебного предмета «Технология».</w:t>
      </w:r>
    </w:p>
    <w:p w:rsidR="00573423" w:rsidRPr="0057380B" w:rsidRDefault="00573423" w:rsidP="00573423">
      <w:pPr>
        <w:tabs>
          <w:tab w:val="left" w:pos="4500"/>
          <w:tab w:val="left" w:pos="9180"/>
          <w:tab w:val="left" w:pos="9360"/>
        </w:tabs>
        <w:ind w:firstLine="709"/>
        <w:jc w:val="both"/>
        <w:rPr>
          <w:sz w:val="22"/>
          <w:szCs w:val="22"/>
        </w:rPr>
      </w:pPr>
      <w:r w:rsidRPr="0057380B">
        <w:rPr>
          <w:sz w:val="22"/>
          <w:szCs w:val="22"/>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w:t>
      </w:r>
      <w:r w:rsidRPr="0057380B">
        <w:rPr>
          <w:sz w:val="22"/>
          <w:szCs w:val="22"/>
        </w:rPr>
        <w:t>б</w:t>
      </w:r>
      <w:r w:rsidRPr="0057380B">
        <w:rPr>
          <w:sz w:val="22"/>
          <w:szCs w:val="22"/>
        </w:rPr>
        <w:t xml:space="preserve">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 и т.д. </w:t>
      </w:r>
    </w:p>
    <w:p w:rsidR="00F76DD2" w:rsidRPr="00AB22F2" w:rsidRDefault="00F76DD2" w:rsidP="00F76DD2">
      <w:pPr>
        <w:pStyle w:val="3"/>
        <w:jc w:val="center"/>
        <w:rPr>
          <w:rFonts w:cs="Times New Roman"/>
          <w:caps/>
          <w:sz w:val="22"/>
          <w:szCs w:val="22"/>
        </w:rPr>
      </w:pPr>
      <w:bookmarkStart w:id="465" w:name="_Toc97114979"/>
      <w:r w:rsidRPr="00AB22F2">
        <w:rPr>
          <w:rFonts w:cs="Times New Roman"/>
          <w:caps/>
          <w:sz w:val="22"/>
          <w:szCs w:val="22"/>
        </w:rPr>
        <w:t>2.3.2. План внеурочной деятельности</w:t>
      </w:r>
      <w:bookmarkEnd w:id="465"/>
    </w:p>
    <w:p w:rsidR="00F76DD2" w:rsidRPr="00AB22F2" w:rsidRDefault="00F76DD2" w:rsidP="00F76DD2">
      <w:pPr>
        <w:ind w:firstLine="709"/>
        <w:jc w:val="both"/>
        <w:rPr>
          <w:sz w:val="22"/>
        </w:rPr>
      </w:pPr>
      <w:r w:rsidRPr="00AB22F2">
        <w:rPr>
          <w:sz w:val="22"/>
        </w:rPr>
        <w:t>Назначение плана внеурочной деятельности – психолого-пе</w:t>
      </w:r>
      <w:r w:rsidRPr="00AB22F2">
        <w:rPr>
          <w:sz w:val="22"/>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AB22F2">
        <w:rPr>
          <w:sz w:val="22"/>
        </w:rPr>
        <w:softHyphen/>
        <w:t>дуальных способностей и познавательных интересов. План вне</w:t>
      </w:r>
      <w:r w:rsidRPr="00AB22F2">
        <w:rPr>
          <w:sz w:val="22"/>
        </w:rPr>
        <w:softHyphen/>
        <w:t>урочной деятельности формируется образов</w:t>
      </w:r>
      <w:r w:rsidRPr="00AB22F2">
        <w:rPr>
          <w:sz w:val="22"/>
        </w:rPr>
        <w:t>а</w:t>
      </w:r>
      <w:r w:rsidRPr="00AB22F2">
        <w:rPr>
          <w:sz w:val="22"/>
        </w:rPr>
        <w:t>тельной организа</w:t>
      </w:r>
      <w:r w:rsidRPr="00AB22F2">
        <w:rPr>
          <w:sz w:val="22"/>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F76DD2" w:rsidRPr="00AB22F2" w:rsidRDefault="00F76DD2" w:rsidP="00F76DD2">
      <w:pPr>
        <w:ind w:firstLine="709"/>
        <w:jc w:val="both"/>
        <w:rPr>
          <w:sz w:val="22"/>
        </w:rPr>
      </w:pPr>
      <w:r w:rsidRPr="00AB22F2">
        <w:rPr>
          <w:sz w:val="22"/>
        </w:rPr>
        <w:t>Основными задачами организации внеурочной деятельности с обучающимися с ЗПР являются след</w:t>
      </w:r>
      <w:r w:rsidRPr="00AB22F2">
        <w:rPr>
          <w:sz w:val="22"/>
        </w:rPr>
        <w:t>у</w:t>
      </w:r>
      <w:r w:rsidRPr="00AB22F2">
        <w:rPr>
          <w:sz w:val="22"/>
        </w:rPr>
        <w:t>ющие:</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поддержка учебной деятельности обучающихся с ЗПР в достижении планируемых результатов осво</w:t>
      </w:r>
      <w:r w:rsidRPr="00AB22F2">
        <w:rPr>
          <w:sz w:val="22"/>
        </w:rPr>
        <w:t>е</w:t>
      </w:r>
      <w:r w:rsidRPr="00AB22F2">
        <w:rPr>
          <w:sz w:val="22"/>
        </w:rPr>
        <w:t>ния программы основного общего образования;</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расширение сферы жизненной (социальной) компетенции обучающихся с ЗПР подросткового возра</w:t>
      </w:r>
      <w:r w:rsidRPr="00AB22F2">
        <w:rPr>
          <w:sz w:val="22"/>
        </w:rPr>
        <w:t>с</w:t>
      </w:r>
      <w:r w:rsidRPr="00AB22F2">
        <w:rPr>
          <w:sz w:val="22"/>
        </w:rPr>
        <w:t>та;</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совершенствование навыков общения со сверстниками и коммуникативных умений в разновозрастной школьной среде;</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формирование навыков организации своей жизнедеятельности с учетом правил безопасного образа жизни;</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повышение общей культуры обучающихся с ЗПР, углубление их интереса к познавательной и проек</w:t>
      </w:r>
      <w:r w:rsidRPr="00AB22F2">
        <w:rPr>
          <w:sz w:val="22"/>
        </w:rPr>
        <w:t>т</w:t>
      </w:r>
      <w:r w:rsidRPr="00AB22F2">
        <w:rPr>
          <w:sz w:val="22"/>
        </w:rPr>
        <w:t>но-исследовательской деятельности с учетом возрастных и индивидуальных особенностей участников;</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w:t>
      </w:r>
      <w:r w:rsidRPr="00AB22F2">
        <w:rPr>
          <w:sz w:val="22"/>
        </w:rPr>
        <w:t>в</w:t>
      </w:r>
      <w:r w:rsidRPr="00AB22F2">
        <w:rPr>
          <w:sz w:val="22"/>
        </w:rPr>
        <w:t>лять инициативу, ответственность; становление умений командной работы;</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формирование культуры безопасного и ответственного поведения в информационной среде.</w:t>
      </w:r>
    </w:p>
    <w:p w:rsidR="00F76DD2" w:rsidRPr="00AB22F2" w:rsidRDefault="00F76DD2" w:rsidP="00F76DD2">
      <w:pPr>
        <w:ind w:firstLine="709"/>
        <w:jc w:val="both"/>
        <w:rPr>
          <w:sz w:val="22"/>
        </w:rPr>
      </w:pPr>
      <w:r w:rsidRPr="00AB22F2">
        <w:rPr>
          <w:sz w:val="22"/>
        </w:rPr>
        <w:t>Внеурочная деятельность организуется по направлениям развития личности обучающихся с ЗПР по</w:t>
      </w:r>
      <w:r w:rsidRPr="00AB22F2">
        <w:rPr>
          <w:sz w:val="22"/>
        </w:rPr>
        <w:t>д</w:t>
      </w:r>
      <w:r w:rsidRPr="00AB22F2">
        <w:rPr>
          <w:sz w:val="22"/>
        </w:rPr>
        <w:t>росткового возраста с учетом их особых образовательных потребностей и намеченных задач внеурочной де</w:t>
      </w:r>
      <w:r w:rsidRPr="00AB22F2">
        <w:rPr>
          <w:sz w:val="22"/>
        </w:rPr>
        <w:t>я</w:t>
      </w:r>
      <w:r w:rsidRPr="00AB22F2">
        <w:rPr>
          <w:sz w:val="22"/>
        </w:rPr>
        <w:t>тельности. Все ее формы представляются в деятельностных формулировках, что подчеркивает их практико-ориентированные характеристики.</w:t>
      </w:r>
    </w:p>
    <w:p w:rsidR="00F76DD2" w:rsidRPr="00AB22F2" w:rsidRDefault="00F76DD2" w:rsidP="00F76DD2">
      <w:pPr>
        <w:ind w:firstLine="709"/>
        <w:jc w:val="both"/>
        <w:rPr>
          <w:sz w:val="22"/>
        </w:rPr>
      </w:pPr>
      <w:r w:rsidRPr="00AB22F2">
        <w:rPr>
          <w:sz w:val="22"/>
        </w:rPr>
        <w:t>При отборе направлений внеурочной деятельности каждая образовательная организация ориентируе</w:t>
      </w:r>
      <w:r w:rsidRPr="00AB22F2">
        <w:rPr>
          <w:sz w:val="22"/>
        </w:rPr>
        <w:t>т</w:t>
      </w:r>
      <w:r w:rsidRPr="00AB22F2">
        <w:rPr>
          <w:sz w:val="22"/>
        </w:rPr>
        <w:t>ся, прежде всего, на свои особенности функционирования, психолого-педагогические характеристики обуч</w:t>
      </w:r>
      <w:r w:rsidRPr="00AB22F2">
        <w:rPr>
          <w:sz w:val="22"/>
        </w:rPr>
        <w:t>а</w:t>
      </w:r>
      <w:r w:rsidRPr="00AB22F2">
        <w:rPr>
          <w:sz w:val="22"/>
        </w:rPr>
        <w:t>ющихся с ЗПР, их особые образовательные потребности, интересы. К выбору направлений внеурочной де</w:t>
      </w:r>
      <w:r w:rsidRPr="00AB22F2">
        <w:rPr>
          <w:sz w:val="22"/>
        </w:rPr>
        <w:t>я</w:t>
      </w:r>
      <w:r w:rsidRPr="00AB22F2">
        <w:rPr>
          <w:sz w:val="22"/>
        </w:rPr>
        <w:t>тельности и их организации могут привлекаться родители как законные участники образовательных отнош</w:t>
      </w:r>
      <w:r w:rsidRPr="00AB22F2">
        <w:rPr>
          <w:sz w:val="22"/>
        </w:rPr>
        <w:t>е</w:t>
      </w:r>
      <w:r w:rsidRPr="00AB22F2">
        <w:rPr>
          <w:sz w:val="22"/>
        </w:rPr>
        <w:t>ний.</w:t>
      </w:r>
    </w:p>
    <w:p w:rsidR="00F76DD2" w:rsidRPr="00AB22F2" w:rsidRDefault="00F76DD2" w:rsidP="00F76DD2">
      <w:pPr>
        <w:ind w:firstLine="709"/>
        <w:jc w:val="both"/>
        <w:rPr>
          <w:sz w:val="22"/>
        </w:rPr>
      </w:pPr>
      <w:r w:rsidRPr="00AB22F2">
        <w:rPr>
          <w:sz w:val="22"/>
        </w:rPr>
        <w:t>Выбор форм организации внеурочной деятельности для обучающихся с ЗПР подчиняется следующим требованиям:</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w:t>
      </w:r>
      <w:r w:rsidRPr="00AB22F2">
        <w:rPr>
          <w:sz w:val="22"/>
        </w:rPr>
        <w:t>л</w:t>
      </w:r>
      <w:r w:rsidRPr="00AB22F2">
        <w:rPr>
          <w:sz w:val="22"/>
        </w:rPr>
        <w:t>лективной);</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учет специфики познавательной и коммуникативной деятельности обучающихся с ЗПР, которая с</w:t>
      </w:r>
      <w:r w:rsidRPr="00AB22F2">
        <w:rPr>
          <w:sz w:val="22"/>
        </w:rPr>
        <w:t>о</w:t>
      </w:r>
      <w:r w:rsidRPr="00AB22F2">
        <w:rPr>
          <w:sz w:val="22"/>
        </w:rPr>
        <w:t>провождает то или иное направление внеучебной деятельности;</w:t>
      </w:r>
    </w:p>
    <w:p w:rsidR="00F76DD2" w:rsidRPr="00AB22F2" w:rsidRDefault="00F76DD2" w:rsidP="00F76DD2">
      <w:pPr>
        <w:pStyle w:val="a7"/>
        <w:numPr>
          <w:ilvl w:val="0"/>
          <w:numId w:val="1"/>
        </w:numPr>
        <w:tabs>
          <w:tab w:val="left" w:pos="993"/>
        </w:tabs>
        <w:ind w:left="709" w:hanging="283"/>
        <w:jc w:val="both"/>
        <w:rPr>
          <w:sz w:val="22"/>
        </w:rPr>
      </w:pPr>
      <w:r w:rsidRPr="00AB22F2">
        <w:rPr>
          <w:sz w:val="22"/>
        </w:rPr>
        <w:t>использование форм организации, предполагающих использование средств ИКТ.</w:t>
      </w:r>
    </w:p>
    <w:p w:rsidR="00F76DD2" w:rsidRPr="00AB22F2" w:rsidRDefault="00F76DD2" w:rsidP="00F76DD2">
      <w:pPr>
        <w:ind w:firstLine="709"/>
        <w:jc w:val="both"/>
        <w:rPr>
          <w:sz w:val="22"/>
        </w:rPr>
      </w:pPr>
      <w:r w:rsidRPr="00AB22F2">
        <w:rPr>
          <w:sz w:val="22"/>
        </w:rPr>
        <w:t>Возможными формами организации внеурочной деятельности могут быть: факультативы, худож</w:t>
      </w:r>
      <w:r w:rsidRPr="00AB22F2">
        <w:rPr>
          <w:sz w:val="22"/>
        </w:rPr>
        <w:t>е</w:t>
      </w:r>
      <w:r w:rsidRPr="00AB22F2">
        <w:rPr>
          <w:sz w:val="22"/>
        </w:rPr>
        <w:t>ственные и музыкальные студии, соревновательные мероприятия, спортивные секции, экскурсии, обществе</w:t>
      </w:r>
      <w:r w:rsidRPr="00AB22F2">
        <w:rPr>
          <w:sz w:val="22"/>
        </w:rPr>
        <w:t>н</w:t>
      </w:r>
      <w:r w:rsidRPr="00AB22F2">
        <w:rPr>
          <w:sz w:val="22"/>
        </w:rPr>
        <w:t>но полезные практики и др.</w:t>
      </w:r>
    </w:p>
    <w:p w:rsidR="00F76DD2" w:rsidRPr="00AB22F2" w:rsidRDefault="00F76DD2" w:rsidP="00F76DD2">
      <w:pPr>
        <w:ind w:firstLine="709"/>
        <w:jc w:val="both"/>
        <w:rPr>
          <w:sz w:val="22"/>
        </w:rPr>
      </w:pPr>
      <w:r w:rsidRPr="00AB22F2">
        <w:rPr>
          <w:sz w:val="22"/>
        </w:rP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F76DD2" w:rsidRPr="0033790F" w:rsidRDefault="00F76DD2" w:rsidP="00F76DD2">
      <w:pPr>
        <w:ind w:firstLine="709"/>
        <w:jc w:val="both"/>
        <w:rPr>
          <w:i/>
          <w:color w:val="548DD4" w:themeColor="text2" w:themeTint="99"/>
        </w:rPr>
      </w:pPr>
      <w:r w:rsidRPr="00AB22F2">
        <w:rPr>
          <w:sz w:val="22"/>
        </w:rPr>
        <w:t>Основные направления внеурочной деятельности, их цель и форма организации представлены в ПООП ООО.</w:t>
      </w:r>
    </w:p>
    <w:p w:rsidR="0012285C" w:rsidRPr="0033790F" w:rsidRDefault="0033790F" w:rsidP="0012285C">
      <w:pPr>
        <w:ind w:firstLine="709"/>
        <w:jc w:val="center"/>
        <w:rPr>
          <w:b/>
          <w:i/>
          <w:color w:val="548DD4" w:themeColor="text2" w:themeTint="99"/>
        </w:rPr>
      </w:pPr>
      <w:r w:rsidRPr="0033790F">
        <w:rPr>
          <w:b/>
          <w:i/>
          <w:color w:val="548DD4" w:themeColor="text2" w:themeTint="99"/>
        </w:rPr>
        <w:t xml:space="preserve">2.3.2. </w:t>
      </w:r>
      <w:r w:rsidR="0012285C" w:rsidRPr="0033790F">
        <w:rPr>
          <w:b/>
          <w:i/>
          <w:color w:val="548DD4" w:themeColor="text2" w:themeTint="99"/>
        </w:rPr>
        <w:t>План внеурочной деятельности</w:t>
      </w:r>
    </w:p>
    <w:p w:rsidR="0012285C" w:rsidRPr="00AB22F2" w:rsidRDefault="0012285C" w:rsidP="0012285C">
      <w:pPr>
        <w:ind w:firstLine="709"/>
        <w:jc w:val="both"/>
        <w:rPr>
          <w:sz w:val="22"/>
        </w:rPr>
      </w:pPr>
      <w:r w:rsidRPr="00AB22F2">
        <w:rPr>
          <w:sz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w:t>
      </w:r>
      <w:r w:rsidRPr="00AB22F2">
        <w:rPr>
          <w:sz w:val="22"/>
        </w:rPr>
        <w:t>а</w:t>
      </w:r>
      <w:r w:rsidRPr="00AB22F2">
        <w:rPr>
          <w:sz w:val="22"/>
        </w:rPr>
        <w:t>предметных и предметных), осуществляемую в формах, отличных от урочной.</w:t>
      </w:r>
    </w:p>
    <w:p w:rsidR="0012285C" w:rsidRPr="00AB22F2" w:rsidRDefault="0012285C" w:rsidP="0012285C">
      <w:pPr>
        <w:ind w:firstLine="709"/>
        <w:jc w:val="both"/>
        <w:rPr>
          <w:sz w:val="22"/>
        </w:rPr>
      </w:pPr>
      <w:r w:rsidRPr="00AB22F2">
        <w:rPr>
          <w:sz w:val="22"/>
        </w:rPr>
        <w:lastRenderedPageBreak/>
        <w:t>Внеурочная деятельность является неотъемлемой и обязательной частью основной общеобразовател</w:t>
      </w:r>
      <w:r w:rsidRPr="00AB22F2">
        <w:rPr>
          <w:sz w:val="22"/>
        </w:rPr>
        <w:t>ь</w:t>
      </w:r>
      <w:r w:rsidRPr="00AB22F2">
        <w:rPr>
          <w:sz w:val="22"/>
        </w:rPr>
        <w:t>ной программы.</w:t>
      </w:r>
    </w:p>
    <w:p w:rsidR="0012285C" w:rsidRPr="00AB22F2" w:rsidRDefault="0012285C" w:rsidP="0012285C">
      <w:pPr>
        <w:ind w:firstLine="709"/>
        <w:jc w:val="both"/>
        <w:rPr>
          <w:sz w:val="22"/>
        </w:rPr>
      </w:pPr>
      <w:r w:rsidRPr="00AB22F2">
        <w:rPr>
          <w:sz w:val="22"/>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по учебным предметам образовательной программы (учебные курсы, уче</w:t>
      </w:r>
      <w:r w:rsidRPr="00AB22F2">
        <w:rPr>
          <w:sz w:val="22"/>
        </w:rPr>
        <w:t>б</w:t>
      </w:r>
      <w:r w:rsidRPr="00AB22F2">
        <w:rPr>
          <w:sz w:val="22"/>
        </w:rPr>
        <w:t>ные модули по выбору обучающихся с ЗПР, родителей (законных представителей) несовершенноле</w:t>
      </w:r>
      <w:r w:rsidRPr="00AB22F2">
        <w:rPr>
          <w:sz w:val="22"/>
        </w:rPr>
        <w:t>т</w:t>
      </w:r>
      <w:r w:rsidRPr="00AB22F2">
        <w:rPr>
          <w:sz w:val="22"/>
        </w:rPr>
        <w:t>них обучающихся, в том числе предусма</w:t>
      </w:r>
      <w:r w:rsidRPr="00AB22F2">
        <w:rPr>
          <w:sz w:val="22"/>
        </w:rPr>
        <w:softHyphen/>
        <w:t>тривающие изучение учебных предметов с целью удовлетв</w:t>
      </w:r>
      <w:r w:rsidRPr="00AB22F2">
        <w:rPr>
          <w:sz w:val="22"/>
        </w:rPr>
        <w:t>о</w:t>
      </w:r>
      <w:r w:rsidRPr="00AB22F2">
        <w:rPr>
          <w:sz w:val="22"/>
        </w:rPr>
        <w:t>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по формированию функциональной грамотности (читательской, математ</w:t>
      </w:r>
      <w:r w:rsidRPr="00AB22F2">
        <w:rPr>
          <w:sz w:val="22"/>
        </w:rPr>
        <w:t>и</w:t>
      </w:r>
      <w:r w:rsidRPr="00AB22F2">
        <w:rPr>
          <w:sz w:val="22"/>
        </w:rPr>
        <w:t>ческой, естественно-научной, финансовой) обучающихся с ЗПР (интегрированные курсы, метапре</w:t>
      </w:r>
      <w:r w:rsidRPr="00AB22F2">
        <w:rPr>
          <w:sz w:val="22"/>
        </w:rPr>
        <w:t>д</w:t>
      </w:r>
      <w:r w:rsidRPr="00AB22F2">
        <w:rPr>
          <w:sz w:val="22"/>
        </w:rPr>
        <w:t>метные кружки, факультативы);</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w:t>
      </w:r>
      <w:r w:rsidRPr="00AB22F2">
        <w:rPr>
          <w:sz w:val="22"/>
        </w:rPr>
        <w:t>к</w:t>
      </w:r>
      <w:r w:rsidRPr="00AB22F2">
        <w:rPr>
          <w:sz w:val="22"/>
        </w:rPr>
        <w:t>тик (в том числе волонтёрство), включая общественно полезную деятельность, профес</w:t>
      </w:r>
      <w:r w:rsidRPr="00AB22F2">
        <w:rPr>
          <w:sz w:val="22"/>
        </w:rPr>
        <w:softHyphen/>
        <w:t>сиональные пробы, практическую подготовку, использование возможностей организаций дополнительного образ</w:t>
      </w:r>
      <w:r w:rsidRPr="00AB22F2">
        <w:rPr>
          <w:sz w:val="22"/>
        </w:rPr>
        <w:t>о</w:t>
      </w:r>
      <w:r w:rsidRPr="00AB22F2">
        <w:rPr>
          <w:sz w:val="22"/>
        </w:rPr>
        <w:t>вания, профессиональных образовательных организаций и социальных партнеров в профессионально-производственном окружении;</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w:t>
      </w:r>
      <w:r w:rsidRPr="00AB22F2">
        <w:rPr>
          <w:sz w:val="22"/>
        </w:rPr>
        <w:t>н</w:t>
      </w:r>
      <w:r w:rsidRPr="00AB22F2">
        <w:rPr>
          <w:sz w:val="22"/>
        </w:rPr>
        <w:t>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w:t>
      </w:r>
      <w:r w:rsidRPr="00AB22F2">
        <w:rPr>
          <w:sz w:val="22"/>
        </w:rPr>
        <w:t>т</w:t>
      </w:r>
      <w:r w:rsidRPr="00AB22F2">
        <w:rPr>
          <w:sz w:val="22"/>
        </w:rPr>
        <w:t>них обучающихся;</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по организации деятельности ученических сообществ (подростковых ко</w:t>
      </w:r>
      <w:r w:rsidRPr="00AB22F2">
        <w:rPr>
          <w:sz w:val="22"/>
        </w:rPr>
        <w:t>л</w:t>
      </w:r>
      <w:r w:rsidRPr="00AB22F2">
        <w:rPr>
          <w:sz w:val="22"/>
        </w:rPr>
        <w:t>лективов), в том числе ученических классов, разновозрастных объединений по интересам, клубов; де</w:t>
      </w:r>
      <w:r w:rsidRPr="00AB22F2">
        <w:rPr>
          <w:sz w:val="22"/>
        </w:rPr>
        <w:t>т</w:t>
      </w:r>
      <w:r w:rsidRPr="00AB22F2">
        <w:rPr>
          <w:sz w:val="22"/>
        </w:rPr>
        <w:t>ских, подростковых и юношеских об</w:t>
      </w:r>
      <w:r w:rsidRPr="00AB22F2">
        <w:rPr>
          <w:sz w:val="22"/>
        </w:rPr>
        <w:softHyphen/>
        <w:t>щественных объединений, организаций и т. д.;</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направленную на организационное обеспечение учебной деятельности (о</w:t>
      </w:r>
      <w:r w:rsidRPr="00AB22F2">
        <w:rPr>
          <w:sz w:val="22"/>
        </w:rPr>
        <w:t>р</w:t>
      </w:r>
      <w:r w:rsidRPr="00AB22F2">
        <w:rPr>
          <w:sz w:val="22"/>
        </w:rPr>
        <w:t>ганизационные собрания, взаимодействие с родителями по обеспечению успешной реализации обр</w:t>
      </w:r>
      <w:r w:rsidRPr="00AB22F2">
        <w:rPr>
          <w:sz w:val="22"/>
        </w:rPr>
        <w:t>а</w:t>
      </w:r>
      <w:r w:rsidRPr="00AB22F2">
        <w:rPr>
          <w:sz w:val="22"/>
        </w:rPr>
        <w:t>зовательной программы и т. д.);</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внеурочную деятельность, направленную на организацию психолого-пе</w:t>
      </w:r>
      <w:r w:rsidRPr="00AB22F2">
        <w:rPr>
          <w:sz w:val="22"/>
        </w:rPr>
        <w:softHyphen/>
        <w:t>дагогической поддержки об</w:t>
      </w:r>
      <w:r w:rsidRPr="00AB22F2">
        <w:rPr>
          <w:sz w:val="22"/>
        </w:rPr>
        <w:t>у</w:t>
      </w:r>
      <w:r w:rsidRPr="00AB22F2">
        <w:rPr>
          <w:sz w:val="22"/>
        </w:rPr>
        <w:t>чающихся с ЗПР (проектирование ин</w:t>
      </w:r>
      <w:r w:rsidRPr="00AB22F2">
        <w:rPr>
          <w:sz w:val="22"/>
        </w:rPr>
        <w:softHyphen/>
        <w:t>дивидуальных образовательных маршрутов, работа тьюторов, п</w:t>
      </w:r>
      <w:r w:rsidRPr="00AB22F2">
        <w:rPr>
          <w:sz w:val="22"/>
        </w:rPr>
        <w:t>е</w:t>
      </w:r>
      <w:r w:rsidRPr="00AB22F2">
        <w:rPr>
          <w:sz w:val="22"/>
        </w:rPr>
        <w:t>дагогов-психологов и др.);</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w:t>
      </w:r>
      <w:r w:rsidRPr="00AB22F2">
        <w:rPr>
          <w:sz w:val="22"/>
        </w:rPr>
        <w:t>и</w:t>
      </w:r>
      <w:r w:rsidRPr="00AB22F2">
        <w:rPr>
          <w:sz w:val="22"/>
        </w:rPr>
        <w:t xml:space="preserve">лактики различных рисков, возникающих в процессе взаимодействия обучающегося с окружающей средой, социальной защиты учащихся); </w:t>
      </w:r>
    </w:p>
    <w:p w:rsidR="0012285C" w:rsidRPr="009473C7" w:rsidRDefault="0012285C" w:rsidP="0012285C">
      <w:pPr>
        <w:pStyle w:val="a7"/>
        <w:numPr>
          <w:ilvl w:val="0"/>
          <w:numId w:val="1"/>
        </w:numPr>
        <w:tabs>
          <w:tab w:val="left" w:pos="993"/>
        </w:tabs>
        <w:ind w:left="709" w:hanging="283"/>
        <w:jc w:val="both"/>
        <w:rPr>
          <w:sz w:val="22"/>
        </w:rPr>
      </w:pPr>
      <w:r w:rsidRPr="00AB22F2">
        <w:rPr>
          <w:sz w:val="22"/>
        </w:rPr>
        <w:t xml:space="preserve">план воспитательных мероприятий. </w:t>
      </w:r>
    </w:p>
    <w:p w:rsidR="0012285C" w:rsidRPr="00AB22F2" w:rsidRDefault="0012285C" w:rsidP="0012285C">
      <w:pPr>
        <w:ind w:firstLine="709"/>
        <w:jc w:val="center"/>
        <w:rPr>
          <w:b/>
          <w:sz w:val="22"/>
        </w:rPr>
      </w:pPr>
      <w:r w:rsidRPr="00AB22F2">
        <w:rPr>
          <w:b/>
          <w:sz w:val="22"/>
        </w:rPr>
        <w:t>Содержание плана внеурочной деятельности</w:t>
      </w:r>
    </w:p>
    <w:p w:rsidR="0012285C" w:rsidRPr="00AB22F2" w:rsidRDefault="0012285C" w:rsidP="0012285C">
      <w:pPr>
        <w:ind w:firstLine="709"/>
        <w:jc w:val="both"/>
        <w:rPr>
          <w:sz w:val="22"/>
        </w:rPr>
      </w:pPr>
      <w:r w:rsidRPr="00AB22F2">
        <w:rPr>
          <w:sz w:val="22"/>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2285C" w:rsidRPr="00AB22F2" w:rsidRDefault="0012285C" w:rsidP="0012285C">
      <w:pPr>
        <w:ind w:firstLine="709"/>
        <w:jc w:val="both"/>
        <w:rPr>
          <w:sz w:val="22"/>
        </w:rPr>
      </w:pPr>
      <w:r w:rsidRPr="00AB22F2">
        <w:rPr>
          <w:sz w:val="22"/>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w:t>
      </w:r>
      <w:r w:rsidRPr="00AB22F2">
        <w:rPr>
          <w:sz w:val="22"/>
        </w:rPr>
        <w:t>б</w:t>
      </w:r>
      <w:r w:rsidRPr="00AB22F2">
        <w:rPr>
          <w:sz w:val="22"/>
        </w:rPr>
        <w:t>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w:t>
      </w:r>
      <w:r w:rsidRPr="00AB22F2">
        <w:rPr>
          <w:sz w:val="22"/>
        </w:rPr>
        <w:t>е</w:t>
      </w:r>
      <w:r w:rsidRPr="00AB22F2">
        <w:rPr>
          <w:sz w:val="22"/>
        </w:rPr>
        <w:t>ских программ (экскурсии, походы, выезды и др.).</w:t>
      </w:r>
    </w:p>
    <w:p w:rsidR="0012285C" w:rsidRPr="00AB22F2" w:rsidRDefault="0012285C" w:rsidP="0012285C">
      <w:pPr>
        <w:ind w:firstLine="709"/>
        <w:jc w:val="both"/>
        <w:rPr>
          <w:sz w:val="22"/>
        </w:rPr>
      </w:pPr>
      <w:r w:rsidRPr="00AB22F2">
        <w:rPr>
          <w:sz w:val="22"/>
        </w:rPr>
        <w:t>При реализации плана внеурочной деятельности должна быть предусмотрена вариативность содерж</w:t>
      </w:r>
      <w:r w:rsidRPr="00AB22F2">
        <w:rPr>
          <w:sz w:val="22"/>
        </w:rPr>
        <w:t>а</w:t>
      </w:r>
      <w:r w:rsidRPr="00AB22F2">
        <w:rPr>
          <w:sz w:val="22"/>
        </w:rPr>
        <w:t>ния внеурочной деятельности с учетом особых образовательных потребностей и интересов обучающихся с ЗПР.</w:t>
      </w:r>
    </w:p>
    <w:p w:rsidR="0012285C" w:rsidRPr="00AB22F2" w:rsidRDefault="0012285C" w:rsidP="0012285C">
      <w:pPr>
        <w:ind w:firstLine="709"/>
        <w:jc w:val="both"/>
        <w:rPr>
          <w:sz w:val="22"/>
        </w:rPr>
      </w:pPr>
      <w:r w:rsidRPr="00AB22F2">
        <w:rPr>
          <w:sz w:val="22"/>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w:t>
      </w:r>
      <w:r w:rsidRPr="00AB22F2">
        <w:rPr>
          <w:sz w:val="22"/>
        </w:rPr>
        <w:t>ч</w:t>
      </w:r>
      <w:r w:rsidRPr="00AB22F2">
        <w:rPr>
          <w:sz w:val="22"/>
        </w:rPr>
        <w:t>ные модели примерного плана внеурочной деятельности:</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модель плана с преобладанием учебно-познавательной деятельности, когда наибольшее внимание уд</w:t>
      </w:r>
      <w:r w:rsidRPr="00AB22F2">
        <w:rPr>
          <w:sz w:val="22"/>
        </w:rPr>
        <w:t>е</w:t>
      </w:r>
      <w:r w:rsidRPr="00AB22F2">
        <w:rPr>
          <w:sz w:val="22"/>
        </w:rPr>
        <w:t>ляется внеурочной деятельности по учебным предметам и организационному обеспечению учебной деятельности;</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модель плана с преобладанием педагогической поддержки обучающихся с ЗПР и работы по обеспеч</w:t>
      </w:r>
      <w:r w:rsidRPr="00AB22F2">
        <w:rPr>
          <w:sz w:val="22"/>
        </w:rPr>
        <w:t>е</w:t>
      </w:r>
      <w:r w:rsidRPr="00AB22F2">
        <w:rPr>
          <w:sz w:val="22"/>
        </w:rPr>
        <w:t>нию их благополучия в пространстве общеобразовательной школы;</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lastRenderedPageBreak/>
        <w:t xml:space="preserve">модель плана с преобладанием деятельности ученических сообществ и воспитательных мероприятий. </w:t>
      </w:r>
    </w:p>
    <w:p w:rsidR="0012285C" w:rsidRPr="00AB22F2" w:rsidRDefault="0012285C" w:rsidP="0012285C">
      <w:pPr>
        <w:ind w:firstLine="709"/>
        <w:jc w:val="both"/>
        <w:rPr>
          <w:sz w:val="22"/>
        </w:rPr>
      </w:pPr>
      <w:r w:rsidRPr="00AB22F2">
        <w:rPr>
          <w:bCs/>
          <w:sz w:val="22"/>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AB22F2">
        <w:rPr>
          <w:sz w:val="22"/>
        </w:rPr>
        <w:t>российской гражданской идентичности и таких компетенций, как</w:t>
      </w:r>
      <w:r w:rsidRPr="00AB22F2">
        <w:rPr>
          <w:bCs/>
          <w:sz w:val="22"/>
        </w:rPr>
        <w:t>:</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социальная самоидентификация обучающихся посредством личностно значимой и общественно пр</w:t>
      </w:r>
      <w:r w:rsidRPr="00AB22F2">
        <w:rPr>
          <w:sz w:val="22"/>
        </w:rPr>
        <w:t>и</w:t>
      </w:r>
      <w:r w:rsidRPr="00AB22F2">
        <w:rPr>
          <w:sz w:val="22"/>
        </w:rPr>
        <w:t>емлемой деятельности, приобретение знаний социальных ролях человека;</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компетенции в сфере общественной самоорганизации, участия в общественно значимой совместной деятельности.</w:t>
      </w:r>
    </w:p>
    <w:p w:rsidR="0012285C" w:rsidRPr="00AB22F2" w:rsidRDefault="0012285C" w:rsidP="0012285C">
      <w:pPr>
        <w:tabs>
          <w:tab w:val="left" w:pos="-426"/>
        </w:tabs>
        <w:ind w:firstLine="709"/>
        <w:jc w:val="both"/>
        <w:rPr>
          <w:sz w:val="22"/>
        </w:rPr>
      </w:pPr>
      <w:r w:rsidRPr="00AB22F2">
        <w:rPr>
          <w:bCs/>
          <w:sz w:val="22"/>
        </w:rPr>
        <w:t xml:space="preserve">Организация жизни ученических сообществ </w:t>
      </w:r>
      <w:r w:rsidRPr="00AB22F2">
        <w:rPr>
          <w:sz w:val="22"/>
        </w:rPr>
        <w:t>может происходить:</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w:t>
      </w:r>
      <w:r w:rsidRPr="00AB22F2">
        <w:rPr>
          <w:sz w:val="22"/>
        </w:rPr>
        <w:t>и</w:t>
      </w:r>
      <w:r w:rsidRPr="00AB22F2">
        <w:rPr>
          <w:sz w:val="22"/>
        </w:rPr>
        <w:t xml:space="preserve">нениях, созданных в образовательной организации и за ее пределами; </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w:t>
      </w:r>
      <w:r w:rsidRPr="00AB22F2">
        <w:rPr>
          <w:sz w:val="22"/>
        </w:rPr>
        <w:t>а</w:t>
      </w:r>
      <w:r w:rsidRPr="00AB22F2">
        <w:rPr>
          <w:sz w:val="22"/>
        </w:rPr>
        <w:t xml:space="preserve">низаций; </w:t>
      </w:r>
    </w:p>
    <w:p w:rsidR="0012285C" w:rsidRPr="00AB22F2" w:rsidRDefault="0012285C" w:rsidP="0012285C">
      <w:pPr>
        <w:pStyle w:val="a7"/>
        <w:numPr>
          <w:ilvl w:val="0"/>
          <w:numId w:val="1"/>
        </w:numPr>
        <w:tabs>
          <w:tab w:val="left" w:pos="993"/>
        </w:tabs>
        <w:ind w:left="709" w:hanging="283"/>
        <w:jc w:val="both"/>
        <w:rPr>
          <w:sz w:val="22"/>
        </w:rPr>
      </w:pPr>
      <w:r w:rsidRPr="00AB22F2">
        <w:rPr>
          <w:sz w:val="22"/>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w:t>
      </w:r>
      <w:r w:rsidRPr="00AB22F2">
        <w:rPr>
          <w:sz w:val="22"/>
        </w:rPr>
        <w:t>н</w:t>
      </w:r>
      <w:r w:rsidRPr="00AB22F2">
        <w:rPr>
          <w:sz w:val="22"/>
        </w:rPr>
        <w:t>ными организациями и объединениями.</w:t>
      </w:r>
    </w:p>
    <w:p w:rsidR="0012285C" w:rsidRPr="00AB22F2" w:rsidRDefault="0012285C" w:rsidP="0012285C">
      <w:pPr>
        <w:ind w:firstLine="709"/>
        <w:jc w:val="both"/>
        <w:rPr>
          <w:sz w:val="22"/>
        </w:rPr>
      </w:pPr>
      <w:r w:rsidRPr="00AB22F2">
        <w:rPr>
          <w:sz w:val="22"/>
        </w:rPr>
        <w:t>Формы реализации внеурочной деятельности образовательная организация определяет самостоятел</w:t>
      </w:r>
      <w:r w:rsidRPr="00AB22F2">
        <w:rPr>
          <w:sz w:val="22"/>
        </w:rPr>
        <w:t>ь</w:t>
      </w:r>
      <w:r w:rsidRPr="00AB22F2">
        <w:rPr>
          <w:sz w:val="22"/>
        </w:rPr>
        <w:t>но.</w:t>
      </w:r>
    </w:p>
    <w:p w:rsidR="0012285C" w:rsidRPr="00AB22F2" w:rsidRDefault="0012285C" w:rsidP="0012285C">
      <w:pPr>
        <w:ind w:firstLine="709"/>
        <w:jc w:val="both"/>
        <w:rPr>
          <w:sz w:val="22"/>
        </w:rPr>
      </w:pPr>
      <w:r w:rsidRPr="00AB22F2">
        <w:rPr>
          <w:sz w:val="22"/>
        </w:rPr>
        <w:t>Формы внеурочной деятельности должны предусматривать активность и самостоятельность обуча</w:t>
      </w:r>
      <w:r w:rsidRPr="00AB22F2">
        <w:rPr>
          <w:sz w:val="22"/>
        </w:rPr>
        <w:t>ю</w:t>
      </w:r>
      <w:r w:rsidRPr="00AB22F2">
        <w:rPr>
          <w:sz w:val="22"/>
        </w:rPr>
        <w:t>щихся, сочетать индивидуальную и групповую работу; обеспечивать проектную и исследовательскую де</w:t>
      </w:r>
      <w:r w:rsidRPr="00AB22F2">
        <w:rPr>
          <w:sz w:val="22"/>
        </w:rPr>
        <w:t>я</w:t>
      </w:r>
      <w:r w:rsidRPr="00AB22F2">
        <w:rPr>
          <w:sz w:val="22"/>
        </w:rPr>
        <w:t>тельность, экскурсии (в музеи, парки, на предприятия и др.), походы, деловые игры и пр.</w:t>
      </w:r>
    </w:p>
    <w:p w:rsidR="0012285C" w:rsidRPr="00F76DD2" w:rsidRDefault="0012285C" w:rsidP="0012285C">
      <w:pPr>
        <w:ind w:firstLine="709"/>
        <w:jc w:val="both"/>
        <w:rPr>
          <w:sz w:val="22"/>
        </w:rPr>
      </w:pPr>
      <w:r w:rsidRPr="00AB22F2">
        <w:rPr>
          <w:sz w:val="22"/>
        </w:rPr>
        <w:t>В целях реализации плана внеурочной деятельности образовательной организацией может предусма</w:t>
      </w:r>
      <w:r w:rsidRPr="00AB22F2">
        <w:rPr>
          <w:sz w:val="22"/>
        </w:rPr>
        <w:t>т</w:t>
      </w:r>
      <w:r w:rsidRPr="00AB22F2">
        <w:rPr>
          <w:sz w:val="22"/>
        </w:rPr>
        <w:t>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w:t>
      </w:r>
      <w:r w:rsidRPr="00AB22F2">
        <w:rPr>
          <w:sz w:val="22"/>
        </w:rPr>
        <w:t>з</w:t>
      </w:r>
      <w:r w:rsidRPr="00AB22F2">
        <w:rPr>
          <w:sz w:val="22"/>
        </w:rPr>
        <w:t>культурно-спортивные и иные организации, обладающие необходимыми ресурсами.</w:t>
      </w:r>
    </w:p>
    <w:p w:rsidR="00077D1A" w:rsidRPr="00077D1A" w:rsidRDefault="00077D1A" w:rsidP="00077D1A">
      <w:pPr>
        <w:pStyle w:val="3"/>
        <w:jc w:val="center"/>
        <w:rPr>
          <w:bCs/>
          <w:caps/>
          <w:sz w:val="22"/>
          <w:szCs w:val="22"/>
        </w:rPr>
      </w:pPr>
      <w:bookmarkStart w:id="466" w:name="_Toc97114980"/>
      <w:r w:rsidRPr="00077D1A">
        <w:rPr>
          <w:bCs/>
          <w:caps/>
          <w:sz w:val="22"/>
          <w:szCs w:val="22"/>
        </w:rPr>
        <w:t>2.3.3. календарный учебный график</w:t>
      </w:r>
      <w:bookmarkEnd w:id="466"/>
    </w:p>
    <w:p w:rsidR="00077D1A" w:rsidRPr="00077D1A" w:rsidRDefault="00077D1A" w:rsidP="00077D1A">
      <w:pPr>
        <w:ind w:firstLine="709"/>
        <w:jc w:val="both"/>
        <w:rPr>
          <w:sz w:val="22"/>
          <w:szCs w:val="22"/>
        </w:rPr>
      </w:pPr>
      <w:r w:rsidRPr="00077D1A">
        <w:rPr>
          <w:b/>
          <w:sz w:val="22"/>
          <w:szCs w:val="22"/>
        </w:rPr>
        <w:t>Календарный учебный график</w:t>
      </w:r>
      <w:r w:rsidRPr="00077D1A">
        <w:rPr>
          <w:sz w:val="22"/>
          <w:szCs w:val="22"/>
        </w:rPr>
        <w:t xml:space="preserve"> определяет плановые перерывы при получении основного общего образования для отдыха и иных социальных целей (далее – каникулы):</w:t>
      </w:r>
    </w:p>
    <w:p w:rsidR="00077D1A" w:rsidRPr="00077D1A" w:rsidRDefault="00077D1A" w:rsidP="00077D1A">
      <w:pPr>
        <w:pStyle w:val="a7"/>
        <w:numPr>
          <w:ilvl w:val="0"/>
          <w:numId w:val="40"/>
        </w:numPr>
        <w:ind w:left="851"/>
        <w:jc w:val="both"/>
        <w:rPr>
          <w:sz w:val="22"/>
          <w:szCs w:val="22"/>
        </w:rPr>
      </w:pPr>
      <w:r w:rsidRPr="00077D1A">
        <w:rPr>
          <w:sz w:val="22"/>
          <w:szCs w:val="22"/>
        </w:rPr>
        <w:t>даты начала и окончания учебного года;</w:t>
      </w:r>
    </w:p>
    <w:p w:rsidR="00077D1A" w:rsidRPr="00077D1A" w:rsidRDefault="00077D1A" w:rsidP="00077D1A">
      <w:pPr>
        <w:pStyle w:val="a7"/>
        <w:numPr>
          <w:ilvl w:val="0"/>
          <w:numId w:val="40"/>
        </w:numPr>
        <w:ind w:left="851"/>
        <w:jc w:val="both"/>
        <w:rPr>
          <w:sz w:val="22"/>
          <w:szCs w:val="22"/>
        </w:rPr>
      </w:pPr>
      <w:r w:rsidRPr="00077D1A">
        <w:rPr>
          <w:sz w:val="22"/>
          <w:szCs w:val="22"/>
        </w:rPr>
        <w:t>продолжительность учебного года;</w:t>
      </w:r>
    </w:p>
    <w:p w:rsidR="00077D1A" w:rsidRPr="00077D1A" w:rsidRDefault="00077D1A" w:rsidP="00077D1A">
      <w:pPr>
        <w:pStyle w:val="a7"/>
        <w:numPr>
          <w:ilvl w:val="0"/>
          <w:numId w:val="40"/>
        </w:numPr>
        <w:ind w:left="851"/>
        <w:jc w:val="both"/>
        <w:rPr>
          <w:sz w:val="22"/>
          <w:szCs w:val="22"/>
        </w:rPr>
      </w:pPr>
      <w:r w:rsidRPr="00077D1A">
        <w:rPr>
          <w:sz w:val="22"/>
          <w:szCs w:val="22"/>
        </w:rPr>
        <w:t>сроки и продолжительность каникул;</w:t>
      </w:r>
    </w:p>
    <w:p w:rsidR="00077D1A" w:rsidRPr="00077D1A" w:rsidRDefault="00077D1A" w:rsidP="00077D1A">
      <w:pPr>
        <w:pStyle w:val="a7"/>
        <w:numPr>
          <w:ilvl w:val="0"/>
          <w:numId w:val="40"/>
        </w:numPr>
        <w:ind w:left="851"/>
        <w:jc w:val="both"/>
        <w:rPr>
          <w:sz w:val="22"/>
          <w:szCs w:val="22"/>
        </w:rPr>
      </w:pPr>
      <w:r w:rsidRPr="00077D1A">
        <w:rPr>
          <w:sz w:val="22"/>
          <w:szCs w:val="22"/>
        </w:rPr>
        <w:t>сроки проведения промежуточной аттестации.</w:t>
      </w:r>
    </w:p>
    <w:p w:rsidR="00077D1A" w:rsidRDefault="00077D1A" w:rsidP="00077D1A">
      <w:pPr>
        <w:ind w:firstLine="709"/>
        <w:jc w:val="both"/>
        <w:rPr>
          <w:sz w:val="22"/>
          <w:szCs w:val="22"/>
        </w:rPr>
      </w:pPr>
      <w:r w:rsidRPr="00077D1A">
        <w:rPr>
          <w:sz w:val="22"/>
          <w:szCs w:val="22"/>
        </w:rP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w:t>
      </w:r>
      <w:r w:rsidRPr="00077D1A">
        <w:rPr>
          <w:sz w:val="22"/>
          <w:szCs w:val="22"/>
        </w:rPr>
        <w:t>а</w:t>
      </w:r>
      <w:r w:rsidRPr="00077D1A">
        <w:rPr>
          <w:sz w:val="22"/>
          <w:szCs w:val="22"/>
        </w:rPr>
        <w:t>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подходы к с</w:t>
      </w:r>
      <w:r w:rsidRPr="00077D1A">
        <w:rPr>
          <w:sz w:val="22"/>
          <w:szCs w:val="22"/>
        </w:rPr>
        <w:t>и</w:t>
      </w:r>
      <w:r w:rsidRPr="00077D1A">
        <w:rPr>
          <w:sz w:val="22"/>
          <w:szCs w:val="22"/>
        </w:rPr>
        <w:t>стеме организации учебного года: четвертная.</w:t>
      </w:r>
    </w:p>
    <w:p w:rsidR="00AE0A19" w:rsidRPr="00AE0A19" w:rsidRDefault="00AE0A19" w:rsidP="00AE0A19">
      <w:pPr>
        <w:pStyle w:val="3"/>
        <w:jc w:val="center"/>
        <w:rPr>
          <w:rFonts w:cs="Times New Roman"/>
          <w:caps/>
          <w:sz w:val="22"/>
          <w:szCs w:val="22"/>
        </w:rPr>
      </w:pPr>
      <w:bookmarkStart w:id="467" w:name="_Toc97114981"/>
      <w:r w:rsidRPr="00AB22F2">
        <w:rPr>
          <w:rFonts w:cs="Times New Roman"/>
          <w:caps/>
          <w:sz w:val="22"/>
          <w:szCs w:val="22"/>
        </w:rPr>
        <w:t>2.3.4.   календарный план воспитательной работы</w:t>
      </w:r>
      <w:bookmarkEnd w:id="467"/>
    </w:p>
    <w:p w:rsidR="00AE0A19" w:rsidRPr="00AB22F2" w:rsidRDefault="00AE0A19" w:rsidP="00AE0A19">
      <w:pPr>
        <w:ind w:firstLine="709"/>
        <w:jc w:val="both"/>
        <w:rPr>
          <w:sz w:val="22"/>
        </w:rPr>
      </w:pPr>
      <w:r w:rsidRPr="00AB22F2">
        <w:rPr>
          <w:sz w:val="22"/>
        </w:rPr>
        <w:t>Календарный план воспитательной работы разрабатывается образовательной организацией самосто</w:t>
      </w:r>
      <w:r w:rsidRPr="00AB22F2">
        <w:rPr>
          <w:sz w:val="22"/>
        </w:rPr>
        <w:t>я</w:t>
      </w:r>
      <w:r w:rsidRPr="00AB22F2">
        <w:rPr>
          <w:sz w:val="22"/>
        </w:rPr>
        <w:t>тельно с учетом кадровых и материально-технических особенностей образовательной организации, Приме</w:t>
      </w:r>
      <w:r w:rsidRPr="00AB22F2">
        <w:rPr>
          <w:sz w:val="22"/>
        </w:rPr>
        <w:t>р</w:t>
      </w:r>
      <w:r w:rsidRPr="00AB22F2">
        <w:rPr>
          <w:sz w:val="22"/>
        </w:rPr>
        <w:t>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w:t>
      </w:r>
      <w:r w:rsidRPr="00AB22F2">
        <w:rPr>
          <w:sz w:val="22"/>
        </w:rPr>
        <w:t>з</w:t>
      </w:r>
      <w:r w:rsidRPr="00AB22F2">
        <w:rPr>
          <w:sz w:val="22"/>
        </w:rPr>
        <w:t>вития региона, этнокультурных особенностей населения.</w:t>
      </w:r>
    </w:p>
    <w:p w:rsidR="00AE0A19" w:rsidRPr="00AB22F2" w:rsidRDefault="00AE0A19" w:rsidP="00AE0A19">
      <w:pPr>
        <w:ind w:firstLine="709"/>
        <w:jc w:val="both"/>
        <w:rPr>
          <w:sz w:val="22"/>
        </w:rPr>
      </w:pPr>
      <w:r w:rsidRPr="00AB22F2">
        <w:rPr>
          <w:sz w:val="22"/>
        </w:rPr>
        <w:t>Календарный план воспитательной работы составляется текущий учебный год. В нем конкретизируе</w:t>
      </w:r>
      <w:r w:rsidRPr="00AB22F2">
        <w:rPr>
          <w:sz w:val="22"/>
        </w:rPr>
        <w:t>т</w:t>
      </w:r>
      <w:r w:rsidRPr="00AB22F2">
        <w:rPr>
          <w:sz w:val="22"/>
        </w:rPr>
        <w:t>ся заявленная в Программе воспитания работа применительно к конкретному учебному году и уровню обр</w:t>
      </w:r>
      <w:r w:rsidRPr="00AB22F2">
        <w:rPr>
          <w:sz w:val="22"/>
        </w:rPr>
        <w:t>а</w:t>
      </w:r>
      <w:r w:rsidRPr="00AB22F2">
        <w:rPr>
          <w:sz w:val="22"/>
        </w:rPr>
        <w:t>зования.</w:t>
      </w:r>
    </w:p>
    <w:p w:rsidR="00AE0A19" w:rsidRPr="00AB22F2" w:rsidRDefault="00AE0A19" w:rsidP="00AE0A19">
      <w:pPr>
        <w:ind w:firstLine="709"/>
        <w:jc w:val="both"/>
        <w:rPr>
          <w:sz w:val="22"/>
        </w:rPr>
      </w:pPr>
      <w:r w:rsidRPr="00AB22F2">
        <w:rPr>
          <w:sz w:val="22"/>
        </w:rPr>
        <w:t>Календарный план воспитательной работы составляется образовательной организацией с учетом рег</w:t>
      </w:r>
      <w:r w:rsidRPr="00AB22F2">
        <w:rPr>
          <w:sz w:val="22"/>
        </w:rPr>
        <w:t>и</w:t>
      </w:r>
      <w:r w:rsidRPr="00AB22F2">
        <w:rPr>
          <w:sz w:val="22"/>
        </w:rPr>
        <w:t>ональных и этнокультурных традиций, а также с учетом мероприятий воспитательной направленности в рег</w:t>
      </w:r>
      <w:r w:rsidRPr="00AB22F2">
        <w:rPr>
          <w:sz w:val="22"/>
        </w:rPr>
        <w:t>и</w:t>
      </w:r>
      <w:r w:rsidRPr="00AB22F2">
        <w:rPr>
          <w:sz w:val="22"/>
        </w:rPr>
        <w:t>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AE0A19" w:rsidRPr="00AB22F2" w:rsidRDefault="00AE0A19" w:rsidP="00AE0A19">
      <w:pPr>
        <w:ind w:firstLine="709"/>
        <w:jc w:val="both"/>
        <w:rPr>
          <w:sz w:val="22"/>
        </w:rPr>
      </w:pPr>
      <w:r w:rsidRPr="00AB22F2">
        <w:rPr>
          <w:sz w:val="2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w:t>
      </w:r>
      <w:r w:rsidRPr="00AB22F2">
        <w:rPr>
          <w:sz w:val="22"/>
        </w:rPr>
        <w:t>а</w:t>
      </w:r>
      <w:r w:rsidRPr="00AB22F2">
        <w:rPr>
          <w:sz w:val="22"/>
        </w:rPr>
        <w:t>зовательных событий, приуроченных к государ</w:t>
      </w:r>
      <w:r w:rsidRPr="00AB22F2">
        <w:rPr>
          <w:sz w:val="22"/>
        </w:rPr>
        <w:softHyphen/>
        <w:t xml:space="preserve">ственным и национальным праздникам Российской Федерации, </w:t>
      </w:r>
      <w:r w:rsidRPr="00AB22F2">
        <w:rPr>
          <w:sz w:val="22"/>
        </w:rPr>
        <w:lastRenderedPageBreak/>
        <w:t>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E0A19" w:rsidRPr="00AB22F2" w:rsidRDefault="00AE0A19" w:rsidP="00AE0A19">
      <w:pPr>
        <w:ind w:firstLine="709"/>
        <w:jc w:val="both"/>
        <w:rPr>
          <w:sz w:val="22"/>
        </w:rPr>
      </w:pPr>
      <w:r w:rsidRPr="00AB22F2">
        <w:rPr>
          <w:sz w:val="22"/>
        </w:rPr>
        <w:t>План воспитательной работы может корректироваться в течение года в связи с происходящими в раб</w:t>
      </w:r>
      <w:r w:rsidRPr="00AB22F2">
        <w:rPr>
          <w:sz w:val="22"/>
        </w:rPr>
        <w:t>о</w:t>
      </w:r>
      <w:r w:rsidRPr="00AB22F2">
        <w:rPr>
          <w:sz w:val="22"/>
        </w:rPr>
        <w:t>те образовательной организации изменениями: организационными, кадровыми, финансовыми и т.п.</w:t>
      </w:r>
    </w:p>
    <w:p w:rsidR="00AE0A19" w:rsidRPr="00AB22F2" w:rsidRDefault="00AE0A19" w:rsidP="00AE0A19">
      <w:pPr>
        <w:ind w:firstLine="709"/>
        <w:jc w:val="both"/>
        <w:rPr>
          <w:sz w:val="22"/>
        </w:rPr>
      </w:pPr>
      <w:r w:rsidRPr="00AB22F2">
        <w:rPr>
          <w:sz w:val="22"/>
        </w:rPr>
        <w:t>План воспитательной работы целесообразно разделить на несколько частей – в соответствии с реал</w:t>
      </w:r>
      <w:r w:rsidRPr="00AB22F2">
        <w:rPr>
          <w:sz w:val="22"/>
        </w:rPr>
        <w:t>и</w:t>
      </w:r>
      <w:r w:rsidRPr="00AB22F2">
        <w:rPr>
          <w:sz w:val="22"/>
        </w:rPr>
        <w:t>зуемыми образовательной организацией направлениями воспитания, закрепленными в соответствующих м</w:t>
      </w:r>
      <w:r w:rsidRPr="00AB22F2">
        <w:rPr>
          <w:sz w:val="22"/>
        </w:rPr>
        <w:t>о</w:t>
      </w:r>
      <w:r w:rsidRPr="00AB22F2">
        <w:rPr>
          <w:sz w:val="22"/>
        </w:rPr>
        <w:t>дулях программы (инвариантными и вариативными).</w:t>
      </w:r>
    </w:p>
    <w:p w:rsidR="00AE0A19" w:rsidRPr="00AB22F2" w:rsidRDefault="00AE0A19" w:rsidP="00AE0A19">
      <w:pPr>
        <w:ind w:firstLine="709"/>
        <w:jc w:val="both"/>
        <w:rPr>
          <w:sz w:val="22"/>
        </w:rPr>
      </w:pPr>
      <w:r w:rsidRPr="00AB22F2">
        <w:rPr>
          <w:sz w:val="22"/>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w:t>
      </w:r>
      <w:r w:rsidRPr="00AB22F2">
        <w:rPr>
          <w:sz w:val="22"/>
        </w:rPr>
        <w:t>и</w:t>
      </w:r>
      <w:r w:rsidRPr="00AB22F2">
        <w:rPr>
          <w:sz w:val="22"/>
        </w:rPr>
        <w:t>нимает участие.</w:t>
      </w:r>
    </w:p>
    <w:p w:rsidR="00AE0A19" w:rsidRPr="00AB22F2" w:rsidRDefault="00AE0A19" w:rsidP="00AE0A19">
      <w:pPr>
        <w:ind w:firstLine="709"/>
        <w:jc w:val="both"/>
        <w:rPr>
          <w:sz w:val="22"/>
        </w:rPr>
      </w:pPr>
      <w:r w:rsidRPr="00AB22F2">
        <w:rPr>
          <w:sz w:val="22"/>
        </w:rPr>
        <w:t>Мероприятия плана должны отражать содержание всех модулей, составляющих программу воспит</w:t>
      </w:r>
      <w:r w:rsidRPr="00AB22F2">
        <w:rPr>
          <w:sz w:val="22"/>
        </w:rPr>
        <w:t>а</w:t>
      </w:r>
      <w:r w:rsidRPr="00AB22F2">
        <w:rPr>
          <w:sz w:val="22"/>
        </w:rPr>
        <w:t xml:space="preserve">ния образовательной организации и должны равномерно распределяться в течение учебного года. </w:t>
      </w:r>
    </w:p>
    <w:p w:rsidR="00AE0A19" w:rsidRPr="00AB22F2" w:rsidRDefault="00AE0A19" w:rsidP="00AE0A19">
      <w:pPr>
        <w:ind w:firstLine="709"/>
        <w:jc w:val="both"/>
        <w:rPr>
          <w:sz w:val="22"/>
        </w:rPr>
      </w:pPr>
      <w:r w:rsidRPr="00AB22F2">
        <w:rPr>
          <w:sz w:val="22"/>
        </w:rPr>
        <w:t>Участие школьников во всех делах, событиях, мероприятиях календарного плана основывается на принципах добровольно</w:t>
      </w:r>
      <w:r w:rsidRPr="00AB22F2">
        <w:rPr>
          <w:sz w:val="22"/>
        </w:rPr>
        <w:softHyphen/>
        <w:t>сти, взаимодействия обучающихся разных классов и паралле</w:t>
      </w:r>
      <w:r w:rsidRPr="00AB22F2">
        <w:rPr>
          <w:sz w:val="22"/>
        </w:rPr>
        <w:softHyphen/>
        <w:t>лей, совместной со взрослыми посильной ответственности за их планирование, подготовку, проведение и анализ.</w:t>
      </w:r>
    </w:p>
    <w:p w:rsidR="00AE0A19" w:rsidRPr="0012285C" w:rsidRDefault="00AE0A19" w:rsidP="0012285C">
      <w:pPr>
        <w:ind w:firstLine="709"/>
        <w:jc w:val="both"/>
        <w:rPr>
          <w:sz w:val="22"/>
        </w:rPr>
      </w:pPr>
      <w:r w:rsidRPr="00AB22F2">
        <w:rPr>
          <w:sz w:val="22"/>
        </w:rPr>
        <w:t>При составлении календарного плана воспитательной работы учитывается календарный учебный гр</w:t>
      </w:r>
      <w:r w:rsidRPr="00AB22F2">
        <w:rPr>
          <w:sz w:val="22"/>
        </w:rPr>
        <w:t>а</w:t>
      </w:r>
      <w:r w:rsidRPr="00AB22F2">
        <w:rPr>
          <w:sz w:val="22"/>
        </w:rPr>
        <w:t>фик образовательной организации, требования СанПиН и мнения участников образовательного процесса.</w:t>
      </w:r>
    </w:p>
    <w:p w:rsidR="00077D1A" w:rsidRPr="00077D1A" w:rsidRDefault="00077D1A" w:rsidP="00077D1A">
      <w:pPr>
        <w:pStyle w:val="14TexstOSNOVA1012"/>
        <w:spacing w:line="240" w:lineRule="auto"/>
        <w:ind w:firstLine="709"/>
        <w:jc w:val="center"/>
        <w:outlineLvl w:val="2"/>
        <w:rPr>
          <w:rFonts w:ascii="Times New Roman" w:hAnsi="Times New Roman" w:cs="Times New Roman"/>
          <w:caps/>
          <w:color w:val="17365D" w:themeColor="text2" w:themeShade="BF"/>
          <w:sz w:val="22"/>
          <w:szCs w:val="22"/>
        </w:rPr>
      </w:pPr>
      <w:bookmarkStart w:id="468" w:name="_Toc97114982"/>
      <w:r w:rsidRPr="00077D1A">
        <w:rPr>
          <w:rFonts w:ascii="Times New Roman" w:hAnsi="Times New Roman" w:cs="Times New Roman"/>
          <w:caps/>
          <w:color w:val="17365D" w:themeColor="text2" w:themeShade="BF"/>
          <w:sz w:val="22"/>
          <w:szCs w:val="22"/>
        </w:rPr>
        <w:t xml:space="preserve">2.3.5. Характеристика условий реализации </w:t>
      </w:r>
    </w:p>
    <w:p w:rsidR="00077D1A" w:rsidRPr="00077D1A" w:rsidRDefault="00077D1A" w:rsidP="00077D1A">
      <w:pPr>
        <w:pStyle w:val="14TexstOSNOVA1012"/>
        <w:spacing w:line="240" w:lineRule="auto"/>
        <w:ind w:firstLine="709"/>
        <w:jc w:val="center"/>
        <w:outlineLvl w:val="2"/>
        <w:rPr>
          <w:rFonts w:ascii="Times New Roman" w:hAnsi="Times New Roman" w:cs="Times New Roman"/>
          <w:caps/>
          <w:color w:val="17365D" w:themeColor="text2" w:themeShade="BF"/>
          <w:sz w:val="22"/>
          <w:szCs w:val="22"/>
        </w:rPr>
      </w:pPr>
      <w:r w:rsidRPr="00077D1A">
        <w:rPr>
          <w:rFonts w:ascii="Times New Roman" w:hAnsi="Times New Roman" w:cs="Times New Roman"/>
          <w:caps/>
          <w:color w:val="17365D" w:themeColor="text2" w:themeShade="BF"/>
          <w:sz w:val="22"/>
          <w:szCs w:val="22"/>
        </w:rPr>
        <w:t xml:space="preserve">адаптированной основной образовательной программы </w:t>
      </w:r>
    </w:p>
    <w:p w:rsidR="00077D1A" w:rsidRPr="00077D1A" w:rsidRDefault="00077D1A" w:rsidP="00077D1A">
      <w:pPr>
        <w:pStyle w:val="14TexstOSNOVA1012"/>
        <w:spacing w:line="240" w:lineRule="auto"/>
        <w:ind w:firstLine="709"/>
        <w:jc w:val="center"/>
        <w:outlineLvl w:val="2"/>
        <w:rPr>
          <w:rFonts w:ascii="Times New Roman" w:hAnsi="Times New Roman" w:cs="Times New Roman"/>
          <w:caps/>
          <w:color w:val="17365D" w:themeColor="text2" w:themeShade="BF"/>
          <w:sz w:val="22"/>
          <w:szCs w:val="22"/>
        </w:rPr>
      </w:pPr>
      <w:r w:rsidRPr="00077D1A">
        <w:rPr>
          <w:rFonts w:ascii="Times New Roman" w:hAnsi="Times New Roman" w:cs="Times New Roman"/>
          <w:caps/>
          <w:color w:val="17365D" w:themeColor="text2" w:themeShade="BF"/>
          <w:sz w:val="22"/>
          <w:szCs w:val="22"/>
        </w:rPr>
        <w:t>основного общего образования обучающихся с ЗПР</w:t>
      </w:r>
      <w:bookmarkEnd w:id="468"/>
    </w:p>
    <w:p w:rsidR="00077D1A" w:rsidRPr="00077D1A" w:rsidRDefault="00077D1A" w:rsidP="00077D1A">
      <w:pPr>
        <w:pStyle w:val="14TexstOSNOVA1012"/>
        <w:spacing w:line="240" w:lineRule="auto"/>
        <w:ind w:firstLine="709"/>
        <w:rPr>
          <w:rFonts w:ascii="Times New Roman" w:hAnsi="Times New Roman" w:cs="Times New Roman"/>
          <w:color w:val="auto"/>
          <w:sz w:val="22"/>
          <w:szCs w:val="22"/>
        </w:rPr>
      </w:pPr>
      <w:r w:rsidRPr="00077D1A">
        <w:rPr>
          <w:rFonts w:ascii="Times New Roman" w:hAnsi="Times New Roman" w:cs="Times New Roman"/>
          <w:color w:val="auto"/>
          <w:sz w:val="22"/>
          <w:szCs w:val="22"/>
        </w:rPr>
        <w:t>Требования к условиям получения образования обучающимися с ЗПР</w:t>
      </w:r>
      <w:r w:rsidRPr="00077D1A">
        <w:rPr>
          <w:rFonts w:ascii="Times New Roman" w:hAnsi="Times New Roman" w:cs="Times New Roman"/>
          <w:caps/>
          <w:color w:val="auto"/>
          <w:sz w:val="22"/>
          <w:szCs w:val="22"/>
        </w:rPr>
        <w:t xml:space="preserve"> </w:t>
      </w:r>
      <w:r w:rsidRPr="00077D1A">
        <w:rPr>
          <w:rFonts w:ascii="Times New Roman" w:hAnsi="Times New Roman" w:cs="Times New Roman"/>
          <w:color w:val="auto"/>
          <w:sz w:val="22"/>
          <w:szCs w:val="22"/>
        </w:rPr>
        <w:t>определяются</w:t>
      </w:r>
      <w:r w:rsidRPr="00077D1A">
        <w:rPr>
          <w:rFonts w:ascii="Times New Roman" w:hAnsi="Times New Roman" w:cs="Times New Roman"/>
          <w:caps/>
          <w:color w:val="auto"/>
          <w:sz w:val="22"/>
          <w:szCs w:val="22"/>
        </w:rPr>
        <w:t xml:space="preserve"> ФГОС ООО </w:t>
      </w:r>
      <w:r w:rsidRPr="00077D1A">
        <w:rPr>
          <w:rFonts w:ascii="Times New Roman" w:hAnsi="Times New Roman" w:cs="Times New Roman"/>
          <w:color w:val="auto"/>
          <w:sz w:val="22"/>
          <w:szCs w:val="22"/>
        </w:rPr>
        <w:t>и</w:t>
      </w:r>
      <w:r w:rsidRPr="00077D1A">
        <w:rPr>
          <w:rFonts w:ascii="Times New Roman" w:hAnsi="Times New Roman" w:cs="Times New Roman"/>
          <w:caps/>
          <w:color w:val="auto"/>
          <w:sz w:val="22"/>
          <w:szCs w:val="22"/>
        </w:rPr>
        <w:t xml:space="preserve"> </w:t>
      </w:r>
      <w:r w:rsidRPr="00077D1A">
        <w:rPr>
          <w:rFonts w:ascii="Times New Roman" w:hAnsi="Times New Roman" w:cs="Times New Roman"/>
          <w:color w:val="auto"/>
          <w:sz w:val="22"/>
          <w:szCs w:val="22"/>
        </w:rPr>
        <w:t>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w:t>
      </w:r>
      <w:r w:rsidRPr="00077D1A">
        <w:rPr>
          <w:rFonts w:ascii="Times New Roman" w:hAnsi="Times New Roman" w:cs="Times New Roman"/>
          <w:color w:val="auto"/>
          <w:sz w:val="22"/>
          <w:szCs w:val="22"/>
        </w:rPr>
        <w:t>а</w:t>
      </w:r>
      <w:r w:rsidRPr="00077D1A">
        <w:rPr>
          <w:rFonts w:ascii="Times New Roman" w:hAnsi="Times New Roman" w:cs="Times New Roman"/>
          <w:color w:val="auto"/>
          <w:sz w:val="22"/>
          <w:szCs w:val="22"/>
        </w:rPr>
        <w:t>лизации АООП ООО обучающихся с ЗПР и достижения планируемых результатов этой категорией обуча</w:t>
      </w:r>
      <w:r w:rsidRPr="00077D1A">
        <w:rPr>
          <w:rFonts w:ascii="Times New Roman" w:hAnsi="Times New Roman" w:cs="Times New Roman"/>
          <w:color w:val="auto"/>
          <w:sz w:val="22"/>
          <w:szCs w:val="22"/>
        </w:rPr>
        <w:t>ю</w:t>
      </w:r>
      <w:r w:rsidRPr="00077D1A">
        <w:rPr>
          <w:rFonts w:ascii="Times New Roman" w:hAnsi="Times New Roman" w:cs="Times New Roman"/>
          <w:color w:val="auto"/>
          <w:sz w:val="22"/>
          <w:szCs w:val="22"/>
        </w:rPr>
        <w:t>щихся.</w:t>
      </w:r>
    </w:p>
    <w:p w:rsidR="00077D1A" w:rsidRPr="00077D1A" w:rsidRDefault="00077D1A" w:rsidP="00077D1A">
      <w:pPr>
        <w:ind w:firstLine="709"/>
        <w:jc w:val="both"/>
        <w:rPr>
          <w:sz w:val="22"/>
          <w:szCs w:val="22"/>
        </w:rPr>
      </w:pPr>
      <w:r w:rsidRPr="00077D1A">
        <w:rPr>
          <w:sz w:val="22"/>
          <w:szCs w:val="22"/>
        </w:rPr>
        <w:t>Требования к условиям получения образования обучающимися с ЗПР представляют собой интеграти</w:t>
      </w:r>
      <w:r w:rsidRPr="00077D1A">
        <w:rPr>
          <w:sz w:val="22"/>
          <w:szCs w:val="22"/>
        </w:rPr>
        <w:t>в</w:t>
      </w:r>
      <w:r w:rsidRPr="00077D1A">
        <w:rPr>
          <w:sz w:val="22"/>
          <w:szCs w:val="22"/>
        </w:rPr>
        <w:t>ное описание совокупности условий, необходимых для реализации АООП ООО, и структурируются по сф</w:t>
      </w:r>
      <w:r w:rsidRPr="00077D1A">
        <w:rPr>
          <w:sz w:val="22"/>
          <w:szCs w:val="22"/>
        </w:rPr>
        <w:t>е</w:t>
      </w:r>
      <w:r w:rsidRPr="00077D1A">
        <w:rPr>
          <w:sz w:val="22"/>
          <w:szCs w:val="22"/>
        </w:rPr>
        <w:t>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w:t>
      </w:r>
      <w:r w:rsidRPr="00077D1A">
        <w:rPr>
          <w:sz w:val="22"/>
          <w:szCs w:val="22"/>
        </w:rPr>
        <w:t>н</w:t>
      </w:r>
      <w:r w:rsidRPr="00077D1A">
        <w:rPr>
          <w:sz w:val="22"/>
          <w:szCs w:val="22"/>
        </w:rPr>
        <w:t>ной с учетом их образовательных потребностей, обеспечивающей высокое качество образования, его досту</w:t>
      </w:r>
      <w:r w:rsidRPr="00077D1A">
        <w:rPr>
          <w:sz w:val="22"/>
          <w:szCs w:val="22"/>
        </w:rPr>
        <w:t>п</w:t>
      </w:r>
      <w:r w:rsidRPr="00077D1A">
        <w:rPr>
          <w:sz w:val="22"/>
          <w:szCs w:val="22"/>
        </w:rPr>
        <w:t>ность, открытость и привлекательность для обучающихся, их родителей (законных представителей), напра</w:t>
      </w:r>
      <w:r w:rsidRPr="00077D1A">
        <w:rPr>
          <w:sz w:val="22"/>
          <w:szCs w:val="22"/>
        </w:rPr>
        <w:t>в</w:t>
      </w:r>
      <w:r w:rsidRPr="00077D1A">
        <w:rPr>
          <w:sz w:val="22"/>
          <w:szCs w:val="22"/>
        </w:rPr>
        <w:t>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w:t>
      </w:r>
      <w:r w:rsidRPr="00077D1A">
        <w:rPr>
          <w:sz w:val="22"/>
          <w:szCs w:val="22"/>
        </w:rPr>
        <w:t>е</w:t>
      </w:r>
      <w:r w:rsidRPr="00077D1A">
        <w:rPr>
          <w:sz w:val="22"/>
          <w:szCs w:val="22"/>
        </w:rPr>
        <w:t xml:space="preserve">ского, психического и социального здоровья обучающихся. </w:t>
      </w:r>
    </w:p>
    <w:p w:rsidR="00077D1A" w:rsidRPr="00077D1A" w:rsidRDefault="00077D1A" w:rsidP="00077D1A">
      <w:pPr>
        <w:pStyle w:val="4"/>
        <w:rPr>
          <w:sz w:val="22"/>
          <w:szCs w:val="22"/>
        </w:rPr>
      </w:pPr>
      <w:bookmarkStart w:id="469" w:name="_Toc97114983"/>
      <w:r w:rsidRPr="00077D1A">
        <w:rPr>
          <w:sz w:val="22"/>
          <w:szCs w:val="22"/>
        </w:rPr>
        <w:t>2.3.5.1. Общесистемные требования</w:t>
      </w:r>
      <w:bookmarkEnd w:id="469"/>
    </w:p>
    <w:p w:rsidR="00077D1A" w:rsidRPr="00077D1A" w:rsidRDefault="00077D1A" w:rsidP="00077D1A">
      <w:pPr>
        <w:pStyle w:val="14TexstOSNOVA1012"/>
        <w:spacing w:line="240" w:lineRule="auto"/>
        <w:ind w:firstLine="709"/>
        <w:rPr>
          <w:rFonts w:ascii="Times New Roman" w:hAnsi="Times New Roman" w:cs="Times New Roman"/>
          <w:color w:val="auto"/>
          <w:sz w:val="22"/>
          <w:szCs w:val="22"/>
        </w:rPr>
      </w:pPr>
      <w:r w:rsidRPr="00077D1A">
        <w:rPr>
          <w:rFonts w:ascii="Times New Roman" w:hAnsi="Times New Roman" w:cs="Times New Roman"/>
          <w:color w:val="auto"/>
          <w:sz w:val="22"/>
          <w:szCs w:val="22"/>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w:t>
      </w:r>
      <w:r w:rsidRPr="00077D1A">
        <w:rPr>
          <w:rFonts w:ascii="Times New Roman" w:hAnsi="Times New Roman" w:cs="Times New Roman"/>
          <w:color w:val="auto"/>
          <w:sz w:val="22"/>
          <w:szCs w:val="22"/>
        </w:rPr>
        <w:t>н</w:t>
      </w:r>
      <w:r w:rsidRPr="00077D1A">
        <w:rPr>
          <w:rFonts w:ascii="Times New Roman" w:hAnsi="Times New Roman" w:cs="Times New Roman"/>
          <w:color w:val="auto"/>
          <w:sz w:val="22"/>
          <w:szCs w:val="22"/>
        </w:rPr>
        <w:t>ной нормативно развивающимся сверстникам.</w:t>
      </w:r>
    </w:p>
    <w:p w:rsidR="00077D1A" w:rsidRPr="00077D1A" w:rsidRDefault="00077D1A" w:rsidP="00077D1A">
      <w:pPr>
        <w:ind w:firstLine="709"/>
        <w:jc w:val="both"/>
        <w:rPr>
          <w:sz w:val="22"/>
          <w:szCs w:val="22"/>
        </w:rPr>
      </w:pPr>
      <w:r>
        <w:rPr>
          <w:sz w:val="22"/>
          <w:szCs w:val="22"/>
        </w:rPr>
        <w:t xml:space="preserve">Система условий </w:t>
      </w:r>
      <w:r w:rsidRPr="00077D1A">
        <w:rPr>
          <w:sz w:val="22"/>
          <w:szCs w:val="22"/>
        </w:rPr>
        <w:t>учит</w:t>
      </w:r>
      <w:r>
        <w:rPr>
          <w:sz w:val="22"/>
          <w:szCs w:val="22"/>
        </w:rPr>
        <w:t>ывает особенности МБОУ – школа № 35 города Орла</w:t>
      </w:r>
      <w:r w:rsidRPr="00077D1A">
        <w:rPr>
          <w:sz w:val="22"/>
          <w:szCs w:val="22"/>
        </w:rPr>
        <w:t>, а также ее взаимоде</w:t>
      </w:r>
      <w:r w:rsidRPr="00077D1A">
        <w:rPr>
          <w:sz w:val="22"/>
          <w:szCs w:val="22"/>
        </w:rPr>
        <w:t>й</w:t>
      </w:r>
      <w:r w:rsidRPr="00077D1A">
        <w:rPr>
          <w:sz w:val="22"/>
          <w:szCs w:val="22"/>
        </w:rPr>
        <w:t>ствие с социальными партнерами (как внутри системы образования, так и в рамках межведомственного вза</w:t>
      </w:r>
      <w:r w:rsidRPr="00077D1A">
        <w:rPr>
          <w:sz w:val="22"/>
          <w:szCs w:val="22"/>
        </w:rPr>
        <w:t>и</w:t>
      </w:r>
      <w:r w:rsidRPr="00077D1A">
        <w:rPr>
          <w:sz w:val="22"/>
          <w:szCs w:val="22"/>
        </w:rPr>
        <w:t>модействия).</w:t>
      </w:r>
    </w:p>
    <w:p w:rsidR="00077D1A" w:rsidRPr="00077D1A" w:rsidRDefault="00077D1A" w:rsidP="00077D1A">
      <w:pPr>
        <w:pStyle w:val="4"/>
        <w:rPr>
          <w:sz w:val="22"/>
          <w:szCs w:val="22"/>
        </w:rPr>
      </w:pPr>
      <w:bookmarkStart w:id="470" w:name="_Toc97114984"/>
      <w:r w:rsidRPr="00077D1A">
        <w:rPr>
          <w:sz w:val="22"/>
          <w:szCs w:val="22"/>
        </w:rPr>
        <w:t>2.3.5.2. Материально-техническое обеспечение</w:t>
      </w:r>
      <w:bookmarkEnd w:id="470"/>
    </w:p>
    <w:p w:rsidR="00077D1A" w:rsidRPr="00077D1A" w:rsidRDefault="00077D1A" w:rsidP="00077D1A">
      <w:pPr>
        <w:ind w:firstLine="703"/>
        <w:jc w:val="both"/>
        <w:textAlignment w:val="baseline"/>
        <w:rPr>
          <w:sz w:val="22"/>
          <w:szCs w:val="22"/>
        </w:rPr>
      </w:pPr>
      <w:r w:rsidRPr="00077D1A">
        <w:rPr>
          <w:sz w:val="22"/>
          <w:szCs w:val="22"/>
        </w:rPr>
        <w:t>Материально-техническое обеспечение реализации адаптированной основной образовательной пр</w:t>
      </w:r>
      <w:r w:rsidRPr="00077D1A">
        <w:rPr>
          <w:sz w:val="22"/>
          <w:szCs w:val="22"/>
        </w:rPr>
        <w:t>о</w:t>
      </w:r>
      <w:r w:rsidRPr="00077D1A">
        <w:rPr>
          <w:sz w:val="22"/>
          <w:szCs w:val="22"/>
        </w:rPr>
        <w:t>граммы основного общего образования обучающихся с задержкой психического развития базируется на но</w:t>
      </w:r>
      <w:r w:rsidRPr="00077D1A">
        <w:rPr>
          <w:sz w:val="22"/>
          <w:szCs w:val="22"/>
        </w:rPr>
        <w:t>р</w:t>
      </w:r>
      <w:r w:rsidRPr="00077D1A">
        <w:rPr>
          <w:sz w:val="22"/>
          <w:szCs w:val="22"/>
        </w:rPr>
        <w:t>мах закона «Об образовании в Российской Федерации» и положениях, прописа</w:t>
      </w:r>
      <w:r w:rsidR="00AA04D0">
        <w:rPr>
          <w:sz w:val="22"/>
          <w:szCs w:val="22"/>
        </w:rPr>
        <w:t>нных в разделе 3.5.3 О</w:t>
      </w:r>
      <w:r w:rsidRPr="00077D1A">
        <w:rPr>
          <w:sz w:val="22"/>
          <w:szCs w:val="22"/>
        </w:rPr>
        <w:t xml:space="preserve">сновной образовательной программы основного общего образования, и </w:t>
      </w:r>
      <w:r w:rsidR="00AA04D0">
        <w:rPr>
          <w:sz w:val="22"/>
          <w:szCs w:val="22"/>
        </w:rPr>
        <w:t>соответст</w:t>
      </w:r>
      <w:r>
        <w:rPr>
          <w:sz w:val="22"/>
          <w:szCs w:val="22"/>
        </w:rPr>
        <w:t>вует</w:t>
      </w:r>
      <w:r w:rsidRPr="00077D1A">
        <w:rPr>
          <w:sz w:val="22"/>
          <w:szCs w:val="22"/>
        </w:rPr>
        <w:t xml:space="preserve"> особым образовательным п</w:t>
      </w:r>
      <w:r w:rsidRPr="00077D1A">
        <w:rPr>
          <w:sz w:val="22"/>
          <w:szCs w:val="22"/>
        </w:rPr>
        <w:t>о</w:t>
      </w:r>
      <w:r w:rsidRPr="00077D1A">
        <w:rPr>
          <w:sz w:val="22"/>
          <w:szCs w:val="22"/>
        </w:rPr>
        <w:t xml:space="preserve">требностям обучающихся с ЗПР на уровне основного общего образования. </w:t>
      </w:r>
    </w:p>
    <w:p w:rsidR="00077D1A" w:rsidRPr="00077D1A" w:rsidRDefault="00077D1A" w:rsidP="00077D1A">
      <w:pPr>
        <w:ind w:firstLine="703"/>
        <w:jc w:val="both"/>
        <w:textAlignment w:val="baseline"/>
        <w:rPr>
          <w:sz w:val="22"/>
          <w:szCs w:val="22"/>
        </w:rPr>
      </w:pPr>
      <w:r w:rsidRPr="00077D1A">
        <w:rPr>
          <w:sz w:val="22"/>
          <w:szCs w:val="22"/>
        </w:rPr>
        <w:t>Материально-техническая база образов</w:t>
      </w:r>
      <w:r>
        <w:rPr>
          <w:sz w:val="22"/>
          <w:szCs w:val="22"/>
        </w:rPr>
        <w:t>ательной организации</w:t>
      </w:r>
      <w:r w:rsidRPr="00077D1A">
        <w:rPr>
          <w:sz w:val="22"/>
          <w:szCs w:val="22"/>
        </w:rPr>
        <w:t xml:space="preserve"> приведена в соответствие с задачами</w:t>
      </w:r>
      <w:r w:rsidRPr="00077D1A">
        <w:rPr>
          <w:rStyle w:val="normaltextrun"/>
          <w:sz w:val="22"/>
          <w:szCs w:val="22"/>
        </w:rPr>
        <w:t xml:space="preserve"> по обеспечению реализации АООП ООО обучающихся с ЗПР и созданию соответствующей образовательной и социальной среды</w:t>
      </w:r>
      <w:r w:rsidRPr="00077D1A">
        <w:rPr>
          <w:sz w:val="22"/>
          <w:szCs w:val="22"/>
        </w:rPr>
        <w:t xml:space="preserve">. </w:t>
      </w:r>
    </w:p>
    <w:p w:rsidR="00077D1A" w:rsidRPr="00077D1A" w:rsidRDefault="00077D1A" w:rsidP="00077D1A">
      <w:pPr>
        <w:pStyle w:val="14TexstOSNOVA1012"/>
        <w:spacing w:line="240" w:lineRule="auto"/>
        <w:ind w:firstLine="709"/>
        <w:rPr>
          <w:rFonts w:ascii="Times New Roman" w:hAnsi="Times New Roman" w:cs="Times New Roman"/>
          <w:caps/>
          <w:color w:val="auto"/>
          <w:sz w:val="22"/>
          <w:szCs w:val="22"/>
        </w:rPr>
      </w:pPr>
      <w:r w:rsidRPr="00077D1A">
        <w:rPr>
          <w:rFonts w:ascii="Times New Roman" w:hAnsi="Times New Roman" w:cs="Times New Roman"/>
          <w:color w:val="auto"/>
          <w:sz w:val="22"/>
          <w:szCs w:val="22"/>
        </w:rPr>
        <w:t xml:space="preserve">В связи с этим в структуре материально-технического обеспечения </w:t>
      </w:r>
      <w:r>
        <w:rPr>
          <w:rFonts w:ascii="Times New Roman" w:hAnsi="Times New Roman" w:cs="Times New Roman"/>
          <w:color w:val="auto"/>
          <w:sz w:val="22"/>
          <w:szCs w:val="22"/>
        </w:rPr>
        <w:t>процесса образования</w:t>
      </w:r>
      <w:r w:rsidRPr="00077D1A">
        <w:rPr>
          <w:rFonts w:ascii="Times New Roman" w:hAnsi="Times New Roman" w:cs="Times New Roman"/>
          <w:color w:val="auto"/>
          <w:sz w:val="22"/>
          <w:szCs w:val="22"/>
        </w:rPr>
        <w:t xml:space="preserve"> отражена специфика требований к:</w:t>
      </w:r>
    </w:p>
    <w:p w:rsidR="00077D1A" w:rsidRPr="00077D1A" w:rsidRDefault="00077D1A" w:rsidP="00077D1A">
      <w:pPr>
        <w:pStyle w:val="a7"/>
        <w:numPr>
          <w:ilvl w:val="0"/>
          <w:numId w:val="1"/>
        </w:numPr>
        <w:tabs>
          <w:tab w:val="left" w:pos="993"/>
        </w:tabs>
        <w:ind w:left="709" w:hanging="283"/>
        <w:jc w:val="both"/>
        <w:rPr>
          <w:sz w:val="22"/>
          <w:szCs w:val="22"/>
        </w:rPr>
      </w:pPr>
      <w:r w:rsidRPr="00077D1A">
        <w:rPr>
          <w:sz w:val="22"/>
          <w:szCs w:val="22"/>
        </w:rPr>
        <w:t>организации пространства, в котором обучается обучающийся с ЗПР;</w:t>
      </w:r>
    </w:p>
    <w:p w:rsidR="00077D1A" w:rsidRPr="00077D1A" w:rsidRDefault="00077D1A" w:rsidP="00077D1A">
      <w:pPr>
        <w:pStyle w:val="a7"/>
        <w:numPr>
          <w:ilvl w:val="0"/>
          <w:numId w:val="1"/>
        </w:numPr>
        <w:tabs>
          <w:tab w:val="left" w:pos="993"/>
        </w:tabs>
        <w:ind w:left="709" w:hanging="283"/>
        <w:jc w:val="both"/>
        <w:rPr>
          <w:sz w:val="22"/>
          <w:szCs w:val="22"/>
        </w:rPr>
      </w:pPr>
      <w:r w:rsidRPr="00077D1A">
        <w:rPr>
          <w:sz w:val="22"/>
          <w:szCs w:val="22"/>
        </w:rPr>
        <w:t>организации временн</w:t>
      </w:r>
      <w:r w:rsidRPr="00077D1A">
        <w:rPr>
          <w:i/>
          <w:sz w:val="22"/>
          <w:szCs w:val="22"/>
        </w:rPr>
        <w:t>о</w:t>
      </w:r>
      <w:r w:rsidRPr="00077D1A">
        <w:rPr>
          <w:sz w:val="22"/>
          <w:szCs w:val="22"/>
        </w:rPr>
        <w:t>го режима обучения;</w:t>
      </w:r>
    </w:p>
    <w:p w:rsidR="00077D1A" w:rsidRPr="00077D1A" w:rsidRDefault="00077D1A" w:rsidP="00077D1A">
      <w:pPr>
        <w:pStyle w:val="a7"/>
        <w:numPr>
          <w:ilvl w:val="0"/>
          <w:numId w:val="1"/>
        </w:numPr>
        <w:tabs>
          <w:tab w:val="left" w:pos="993"/>
        </w:tabs>
        <w:ind w:left="709" w:hanging="283"/>
        <w:jc w:val="both"/>
        <w:rPr>
          <w:sz w:val="22"/>
          <w:szCs w:val="22"/>
        </w:rPr>
      </w:pPr>
      <w:r w:rsidRPr="00077D1A">
        <w:rPr>
          <w:sz w:val="22"/>
          <w:szCs w:val="22"/>
        </w:rPr>
        <w:t>техническим средствам обучения обучающихся с ЗПР на уровне основного общего образования;</w:t>
      </w:r>
    </w:p>
    <w:p w:rsidR="00077D1A" w:rsidRPr="00077D1A" w:rsidRDefault="00077D1A" w:rsidP="00077D1A">
      <w:pPr>
        <w:pStyle w:val="a7"/>
        <w:numPr>
          <w:ilvl w:val="0"/>
          <w:numId w:val="1"/>
        </w:numPr>
        <w:tabs>
          <w:tab w:val="left" w:pos="993"/>
        </w:tabs>
        <w:ind w:left="709" w:hanging="283"/>
        <w:jc w:val="both"/>
        <w:rPr>
          <w:sz w:val="22"/>
          <w:szCs w:val="22"/>
        </w:rPr>
      </w:pPr>
      <w:r w:rsidRPr="00077D1A">
        <w:rPr>
          <w:sz w:val="22"/>
          <w:szCs w:val="22"/>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w:t>
      </w:r>
      <w:r w:rsidRPr="00077D1A">
        <w:rPr>
          <w:sz w:val="22"/>
          <w:szCs w:val="22"/>
        </w:rPr>
        <w:t>ы</w:t>
      </w:r>
      <w:r w:rsidRPr="00077D1A">
        <w:rPr>
          <w:sz w:val="22"/>
          <w:szCs w:val="22"/>
        </w:rPr>
        <w:t>вать АООП ООО обучающихся с ЗПР.</w:t>
      </w:r>
    </w:p>
    <w:p w:rsidR="00077D1A" w:rsidRPr="00077D1A" w:rsidRDefault="00AA04D0" w:rsidP="00077D1A">
      <w:pPr>
        <w:pStyle w:val="a7"/>
        <w:suppressAutoHyphens/>
        <w:ind w:left="0" w:firstLine="709"/>
        <w:jc w:val="both"/>
        <w:rPr>
          <w:sz w:val="22"/>
          <w:szCs w:val="22"/>
        </w:rPr>
      </w:pPr>
      <w:r>
        <w:rPr>
          <w:sz w:val="22"/>
          <w:szCs w:val="22"/>
        </w:rPr>
        <w:lastRenderedPageBreak/>
        <w:t xml:space="preserve">Все помещения </w:t>
      </w:r>
      <w:r w:rsidR="00077D1A" w:rsidRPr="00077D1A">
        <w:rPr>
          <w:sz w:val="22"/>
          <w:szCs w:val="22"/>
        </w:rPr>
        <w:t>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077D1A" w:rsidRPr="00077D1A" w:rsidRDefault="006A2DC2" w:rsidP="00077D1A">
      <w:pPr>
        <w:pStyle w:val="paragraph"/>
        <w:spacing w:before="0" w:beforeAutospacing="0" w:after="0" w:afterAutospacing="0"/>
        <w:ind w:firstLine="705"/>
        <w:jc w:val="both"/>
        <w:textAlignment w:val="baseline"/>
        <w:rPr>
          <w:sz w:val="22"/>
          <w:szCs w:val="22"/>
        </w:rPr>
      </w:pPr>
      <w:r>
        <w:rPr>
          <w:sz w:val="22"/>
          <w:szCs w:val="22"/>
        </w:rPr>
        <w:t>Школа оснащена</w:t>
      </w:r>
      <w:r w:rsidR="00077D1A" w:rsidRPr="00077D1A">
        <w:rPr>
          <w:sz w:val="22"/>
          <w:szCs w:val="22"/>
        </w:rPr>
        <w:t xml:space="preserve"> информационно-библиотечным центром с рабочими зонами, оборудованными ч</w:t>
      </w:r>
      <w:r w:rsidR="00077D1A" w:rsidRPr="00077D1A">
        <w:rPr>
          <w:sz w:val="22"/>
          <w:szCs w:val="22"/>
        </w:rPr>
        <w:t>и</w:t>
      </w:r>
      <w:r w:rsidR="00077D1A" w:rsidRPr="00077D1A">
        <w:rPr>
          <w:sz w:val="22"/>
          <w:szCs w:val="22"/>
        </w:rPr>
        <w:t>тальными залами и книгохранилищами, обеспечивающими сохранность книжного фонда, медиатекой.</w:t>
      </w:r>
    </w:p>
    <w:p w:rsidR="00077D1A" w:rsidRPr="00077D1A" w:rsidRDefault="00077D1A" w:rsidP="00077D1A">
      <w:pPr>
        <w:ind w:firstLine="709"/>
        <w:jc w:val="both"/>
        <w:rPr>
          <w:sz w:val="22"/>
          <w:szCs w:val="22"/>
        </w:rPr>
      </w:pPr>
      <w:r w:rsidRPr="00077D1A">
        <w:rPr>
          <w:sz w:val="22"/>
          <w:szCs w:val="22"/>
        </w:rPr>
        <w:t>Для реализации коррекционно-развивающей области учебного плана и обеспечения психолого-педагогических условий образования обу</w:t>
      </w:r>
      <w:r w:rsidR="006A2DC2">
        <w:rPr>
          <w:sz w:val="22"/>
          <w:szCs w:val="22"/>
        </w:rPr>
        <w:t>чающихся с ЗПР предусмотрено</w:t>
      </w:r>
      <w:r w:rsidRPr="00077D1A">
        <w:rPr>
          <w:sz w:val="22"/>
          <w:szCs w:val="22"/>
        </w:rPr>
        <w:t xml:space="preserve"> наличие </w:t>
      </w:r>
      <w:r w:rsidRPr="00077D1A">
        <w:rPr>
          <w:rFonts w:cs="Calibri"/>
          <w:sz w:val="22"/>
          <w:szCs w:val="22"/>
        </w:rPr>
        <w:t xml:space="preserve">отдельных специально оборудованных помещений для проведения занятий с </w:t>
      </w:r>
      <w:r w:rsidRPr="00077D1A">
        <w:rPr>
          <w:sz w:val="22"/>
          <w:szCs w:val="22"/>
        </w:rPr>
        <w:t>педагогом-</w:t>
      </w:r>
      <w:r w:rsidRPr="00077D1A">
        <w:rPr>
          <w:rFonts w:cs="Calibri"/>
          <w:sz w:val="22"/>
          <w:szCs w:val="22"/>
        </w:rPr>
        <w:t>психологом,</w:t>
      </w:r>
      <w:r w:rsidR="00AA04D0">
        <w:rPr>
          <w:sz w:val="22"/>
          <w:szCs w:val="22"/>
        </w:rPr>
        <w:t xml:space="preserve"> учителем-логопедом</w:t>
      </w:r>
      <w:r w:rsidRPr="00077D1A">
        <w:rPr>
          <w:rFonts w:cs="Calibri"/>
          <w:sz w:val="22"/>
          <w:szCs w:val="22"/>
        </w:rPr>
        <w:t>.</w:t>
      </w:r>
      <w:r w:rsidR="006A2DC2">
        <w:rPr>
          <w:sz w:val="22"/>
          <w:szCs w:val="22"/>
        </w:rPr>
        <w:t xml:space="preserve"> Эти каб</w:t>
      </w:r>
      <w:r w:rsidR="006A2DC2">
        <w:rPr>
          <w:sz w:val="22"/>
          <w:szCs w:val="22"/>
        </w:rPr>
        <w:t>и</w:t>
      </w:r>
      <w:r w:rsidR="006A2DC2">
        <w:rPr>
          <w:sz w:val="22"/>
          <w:szCs w:val="22"/>
        </w:rPr>
        <w:t>неты</w:t>
      </w:r>
      <w:r w:rsidRPr="00077D1A">
        <w:rPr>
          <w:sz w:val="22"/>
          <w:szCs w:val="22"/>
        </w:rPr>
        <w:t xml:space="preserve"> оснащены необходимым оборудованием, диагностическими комплектами</w:t>
      </w:r>
      <w:r w:rsidRPr="00077D1A">
        <w:rPr>
          <w:rFonts w:cs="Calibri"/>
          <w:sz w:val="22"/>
          <w:szCs w:val="22"/>
        </w:rPr>
        <w:t xml:space="preserve">, коррекционно-развивающими и дидактическими средствами обучения и воспитания </w:t>
      </w:r>
      <w:r w:rsidRPr="00077D1A">
        <w:rPr>
          <w:sz w:val="22"/>
          <w:szCs w:val="22"/>
        </w:rPr>
        <w:t>обучающихся</w:t>
      </w:r>
      <w:r w:rsidRPr="00077D1A">
        <w:rPr>
          <w:rFonts w:cs="Calibri"/>
          <w:sz w:val="22"/>
          <w:szCs w:val="22"/>
        </w:rPr>
        <w:t xml:space="preserve"> с ЗПР.</w:t>
      </w:r>
      <w:r w:rsidR="006A2DC2">
        <w:rPr>
          <w:sz w:val="22"/>
          <w:szCs w:val="22"/>
        </w:rPr>
        <w:t xml:space="preserve"> О</w:t>
      </w:r>
      <w:r w:rsidRPr="00077D1A">
        <w:rPr>
          <w:sz w:val="22"/>
          <w:szCs w:val="22"/>
        </w:rPr>
        <w:t>рганизовано пространство для отдыха и двигательной активности обучающихся на перемене и во второй половине дня.</w:t>
      </w:r>
    </w:p>
    <w:p w:rsidR="00077D1A" w:rsidRPr="00077D1A" w:rsidRDefault="00077D1A" w:rsidP="00077D1A">
      <w:pPr>
        <w:ind w:firstLine="709"/>
        <w:jc w:val="both"/>
        <w:rPr>
          <w:sz w:val="22"/>
          <w:szCs w:val="22"/>
        </w:rPr>
      </w:pPr>
      <w:r w:rsidRPr="00077D1A">
        <w:rPr>
          <w:sz w:val="22"/>
          <w:szCs w:val="22"/>
        </w:rPr>
        <w:t>Временной режим образования обучающихся с ЗПР (учебный год, учебная неделя, день) устанавлив</w:t>
      </w:r>
      <w:r w:rsidRPr="00077D1A">
        <w:rPr>
          <w:sz w:val="22"/>
          <w:szCs w:val="22"/>
        </w:rPr>
        <w:t>а</w:t>
      </w:r>
      <w:r w:rsidRPr="00077D1A">
        <w:rPr>
          <w:sz w:val="22"/>
          <w:szCs w:val="22"/>
        </w:rPr>
        <w:t>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077D1A" w:rsidRPr="00077D1A" w:rsidRDefault="00077D1A" w:rsidP="00077D1A">
      <w:pPr>
        <w:ind w:firstLine="709"/>
        <w:jc w:val="both"/>
        <w:rPr>
          <w:sz w:val="22"/>
          <w:szCs w:val="22"/>
        </w:rPr>
      </w:pPr>
      <w:r w:rsidRPr="00077D1A">
        <w:rPr>
          <w:sz w:val="22"/>
          <w:szCs w:val="22"/>
        </w:rPr>
        <w:t>Сроки освоения АООП ООО обучающимися с ЗПР составляют 5 лет (5–9 классы).</w:t>
      </w:r>
    </w:p>
    <w:p w:rsidR="00077D1A" w:rsidRPr="00077D1A" w:rsidRDefault="00077D1A" w:rsidP="00077D1A">
      <w:pPr>
        <w:ind w:firstLine="709"/>
        <w:jc w:val="both"/>
        <w:rPr>
          <w:sz w:val="22"/>
          <w:szCs w:val="22"/>
        </w:rPr>
      </w:pPr>
      <w:r w:rsidRPr="00077D1A">
        <w:rPr>
          <w:sz w:val="22"/>
          <w:szCs w:val="22"/>
        </w:rPr>
        <w:t>Требования к продолжительности учебного года, продолжительности учебной недели, недельной о</w:t>
      </w:r>
      <w:r w:rsidRPr="00077D1A">
        <w:rPr>
          <w:sz w:val="22"/>
          <w:szCs w:val="22"/>
        </w:rPr>
        <w:t>б</w:t>
      </w:r>
      <w:r w:rsidRPr="00077D1A">
        <w:rPr>
          <w:sz w:val="22"/>
          <w:szCs w:val="22"/>
        </w:rPr>
        <w:t xml:space="preserve">разовательной нагрузке и т.д. представлены в разделе 2.3.1. </w:t>
      </w:r>
    </w:p>
    <w:p w:rsidR="00077D1A" w:rsidRPr="00077D1A" w:rsidRDefault="00077D1A" w:rsidP="00077D1A">
      <w:pPr>
        <w:pStyle w:val="Default"/>
        <w:ind w:firstLine="708"/>
        <w:jc w:val="both"/>
        <w:rPr>
          <w:color w:val="auto"/>
          <w:sz w:val="22"/>
          <w:szCs w:val="22"/>
        </w:rPr>
      </w:pPr>
      <w:r w:rsidRPr="00077D1A">
        <w:rPr>
          <w:color w:val="auto"/>
          <w:sz w:val="22"/>
          <w:szCs w:val="22"/>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w:t>
      </w:r>
      <w:r w:rsidRPr="00077D1A">
        <w:rPr>
          <w:color w:val="auto"/>
          <w:sz w:val="22"/>
          <w:szCs w:val="22"/>
        </w:rPr>
        <w:t>з</w:t>
      </w:r>
      <w:r w:rsidRPr="00077D1A">
        <w:rPr>
          <w:color w:val="auto"/>
          <w:sz w:val="22"/>
          <w:szCs w:val="22"/>
        </w:rPr>
        <w:t>можности применения дистанционных технологий в случае необходимости. К техническим средствам обуч</w:t>
      </w:r>
      <w:r w:rsidRPr="00077D1A">
        <w:rPr>
          <w:color w:val="auto"/>
          <w:sz w:val="22"/>
          <w:szCs w:val="22"/>
        </w:rPr>
        <w:t>е</w:t>
      </w:r>
      <w:r w:rsidRPr="00077D1A">
        <w:rPr>
          <w:color w:val="auto"/>
          <w:sz w:val="22"/>
          <w:szCs w:val="22"/>
        </w:rPr>
        <w:t>ния обучающихся с ЗПР, ориентированным на их особые образовательные потребности, относятся: ком</w:t>
      </w:r>
      <w:r w:rsidR="006A2DC2">
        <w:rPr>
          <w:color w:val="auto"/>
          <w:sz w:val="22"/>
          <w:szCs w:val="22"/>
        </w:rPr>
        <w:t>пь</w:t>
      </w:r>
      <w:r w:rsidR="006A2DC2">
        <w:rPr>
          <w:color w:val="auto"/>
          <w:sz w:val="22"/>
          <w:szCs w:val="22"/>
        </w:rPr>
        <w:t>ю</w:t>
      </w:r>
      <w:r w:rsidR="006A2DC2">
        <w:rPr>
          <w:color w:val="auto"/>
          <w:sz w:val="22"/>
          <w:szCs w:val="22"/>
        </w:rPr>
        <w:t xml:space="preserve">теры c колонками </w:t>
      </w:r>
      <w:r w:rsidRPr="00077D1A">
        <w:rPr>
          <w:color w:val="auto"/>
          <w:sz w:val="22"/>
          <w:szCs w:val="22"/>
        </w:rPr>
        <w:t>и выходом в Internet, принтер, сканер, мультимедийные проекторы с экранами, интеракти</w:t>
      </w:r>
      <w:r w:rsidRPr="00077D1A">
        <w:rPr>
          <w:color w:val="auto"/>
          <w:sz w:val="22"/>
          <w:szCs w:val="22"/>
        </w:rPr>
        <w:t>в</w:t>
      </w:r>
      <w:r w:rsidRPr="00077D1A">
        <w:rPr>
          <w:color w:val="auto"/>
          <w:sz w:val="22"/>
          <w:szCs w:val="22"/>
        </w:rPr>
        <w:t>ные доски, коммуникационные каналы, программные продукты, ассистивные технологии, средства для хр</w:t>
      </w:r>
      <w:r w:rsidRPr="00077D1A">
        <w:rPr>
          <w:color w:val="auto"/>
          <w:sz w:val="22"/>
          <w:szCs w:val="22"/>
        </w:rPr>
        <w:t>а</w:t>
      </w:r>
      <w:r w:rsidRPr="00077D1A">
        <w:rPr>
          <w:color w:val="auto"/>
          <w:sz w:val="22"/>
          <w:szCs w:val="22"/>
        </w:rPr>
        <w:t>нения и переноса информации (USB накопители), музыкальные центры с набором аудиодисков с музыкал</w:t>
      </w:r>
      <w:r w:rsidRPr="00077D1A">
        <w:rPr>
          <w:color w:val="auto"/>
          <w:sz w:val="22"/>
          <w:szCs w:val="22"/>
        </w:rPr>
        <w:t>ь</w:t>
      </w:r>
      <w:r w:rsidRPr="00077D1A">
        <w:rPr>
          <w:color w:val="auto"/>
          <w:sz w:val="22"/>
          <w:szCs w:val="22"/>
        </w:rPr>
        <w:t xml:space="preserve">ными записями, аудиокнигами и др. </w:t>
      </w:r>
    </w:p>
    <w:p w:rsidR="00077D1A" w:rsidRPr="00077D1A" w:rsidRDefault="00077D1A" w:rsidP="00077D1A">
      <w:pPr>
        <w:pStyle w:val="18TexstSPISOK1"/>
        <w:spacing w:line="240" w:lineRule="auto"/>
        <w:ind w:left="0" w:firstLine="709"/>
        <w:rPr>
          <w:rFonts w:ascii="Times New Roman" w:hAnsi="Times New Roman" w:cs="Times New Roman"/>
          <w:color w:val="auto"/>
          <w:sz w:val="22"/>
          <w:szCs w:val="22"/>
        </w:rPr>
      </w:pPr>
      <w:r w:rsidRPr="00077D1A">
        <w:rPr>
          <w:rFonts w:ascii="Times New Roman" w:hAnsi="Times New Roman" w:cs="Times New Roman"/>
          <w:color w:val="auto"/>
          <w:sz w:val="22"/>
          <w:szCs w:val="22"/>
        </w:rPr>
        <w:t>При освоении АООП ООО обучающиеся с ЗПР обучаются по базовым учебникам, входящим в Фед</w:t>
      </w:r>
      <w:r w:rsidRPr="00077D1A">
        <w:rPr>
          <w:rFonts w:ascii="Times New Roman" w:hAnsi="Times New Roman" w:cs="Times New Roman"/>
          <w:color w:val="auto"/>
          <w:sz w:val="22"/>
          <w:szCs w:val="22"/>
        </w:rPr>
        <w:t>е</w:t>
      </w:r>
      <w:r w:rsidRPr="00077D1A">
        <w:rPr>
          <w:rFonts w:ascii="Times New Roman" w:hAnsi="Times New Roman" w:cs="Times New Roman"/>
          <w:color w:val="auto"/>
          <w:sz w:val="22"/>
          <w:szCs w:val="22"/>
        </w:rPr>
        <w:t>ральный перечень учебников для сверстников, не имеющих ограничений здоровья, со специальными, учит</w:t>
      </w:r>
      <w:r w:rsidRPr="00077D1A">
        <w:rPr>
          <w:rFonts w:ascii="Times New Roman" w:hAnsi="Times New Roman" w:cs="Times New Roman"/>
          <w:color w:val="auto"/>
          <w:sz w:val="22"/>
          <w:szCs w:val="22"/>
        </w:rPr>
        <w:t>ы</w:t>
      </w:r>
      <w:r w:rsidRPr="00077D1A">
        <w:rPr>
          <w:rFonts w:ascii="Times New Roman" w:hAnsi="Times New Roman" w:cs="Times New Roman"/>
          <w:color w:val="auto"/>
          <w:sz w:val="22"/>
          <w:szCs w:val="22"/>
        </w:rPr>
        <w:t>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w:t>
      </w:r>
      <w:r w:rsidRPr="00077D1A">
        <w:rPr>
          <w:rFonts w:ascii="Times New Roman" w:hAnsi="Times New Roman" w:cs="Times New Roman"/>
          <w:color w:val="auto"/>
          <w:sz w:val="22"/>
          <w:szCs w:val="22"/>
        </w:rPr>
        <w:t>и</w:t>
      </w:r>
      <w:r w:rsidRPr="00077D1A">
        <w:rPr>
          <w:rFonts w:ascii="Times New Roman" w:hAnsi="Times New Roman" w:cs="Times New Roman"/>
          <w:color w:val="auto"/>
          <w:sz w:val="22"/>
          <w:szCs w:val="22"/>
        </w:rPr>
        <w:t xml:space="preserve">зацию программы коррекционной работы и специальную поддержку освоения АООП ООО.  </w:t>
      </w:r>
    </w:p>
    <w:p w:rsidR="00077D1A" w:rsidRDefault="00077D1A" w:rsidP="00077D1A">
      <w:pPr>
        <w:pStyle w:val="Default"/>
        <w:ind w:firstLine="708"/>
        <w:jc w:val="both"/>
        <w:rPr>
          <w:color w:val="auto"/>
          <w:sz w:val="22"/>
          <w:szCs w:val="22"/>
        </w:rPr>
      </w:pPr>
      <w:r w:rsidRPr="00077D1A">
        <w:rPr>
          <w:color w:val="auto"/>
          <w:sz w:val="22"/>
          <w:szCs w:val="22"/>
        </w:rP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w:t>
      </w:r>
      <w:r w:rsidRPr="00077D1A">
        <w:rPr>
          <w:color w:val="auto"/>
          <w:sz w:val="22"/>
          <w:szCs w:val="22"/>
        </w:rPr>
        <w:t>о</w:t>
      </w:r>
      <w:r w:rsidRPr="00077D1A">
        <w:rPr>
          <w:color w:val="auto"/>
          <w:sz w:val="22"/>
          <w:szCs w:val="22"/>
        </w:rPr>
        <w:t xml:space="preserve">цесс образования, родителей (законных представителей) обучающегося с ЗПР. </w:t>
      </w:r>
      <w:r w:rsidRPr="00077D1A">
        <w:rPr>
          <w:iCs/>
          <w:color w:val="auto"/>
          <w:sz w:val="22"/>
          <w:szCs w:val="22"/>
        </w:rPr>
        <w:t>В случае необходимости орг</w:t>
      </w:r>
      <w:r w:rsidRPr="00077D1A">
        <w:rPr>
          <w:iCs/>
          <w:color w:val="auto"/>
          <w:sz w:val="22"/>
          <w:szCs w:val="22"/>
        </w:rPr>
        <w:t>а</w:t>
      </w:r>
      <w:r w:rsidRPr="00077D1A">
        <w:rPr>
          <w:iCs/>
          <w:color w:val="auto"/>
          <w:sz w:val="22"/>
          <w:szCs w:val="22"/>
        </w:rPr>
        <w:t>низации работы в дистанционном режиме, специалисты обеспечиваются полным комплектом компьютерного и периферийного оборудования. П</w:t>
      </w:r>
      <w:r w:rsidRPr="00077D1A">
        <w:rPr>
          <w:color w:val="auto"/>
          <w:sz w:val="22"/>
          <w:szCs w:val="22"/>
        </w:rPr>
        <w:t>ри переходе образовательных организаций на дистанци</w:t>
      </w:r>
      <w:r w:rsidR="006A2DC2">
        <w:rPr>
          <w:color w:val="auto"/>
          <w:sz w:val="22"/>
          <w:szCs w:val="22"/>
        </w:rPr>
        <w:t>онные формы об</w:t>
      </w:r>
      <w:r w:rsidR="006A2DC2">
        <w:rPr>
          <w:color w:val="auto"/>
          <w:sz w:val="22"/>
          <w:szCs w:val="22"/>
        </w:rPr>
        <w:t>у</w:t>
      </w:r>
      <w:r w:rsidR="006A2DC2">
        <w:rPr>
          <w:color w:val="auto"/>
          <w:sz w:val="22"/>
          <w:szCs w:val="22"/>
        </w:rPr>
        <w:t>чения,</w:t>
      </w:r>
      <w:r w:rsidRPr="00077D1A">
        <w:rPr>
          <w:color w:val="auto"/>
          <w:sz w:val="22"/>
          <w:szCs w:val="22"/>
        </w:rPr>
        <w:t xml:space="preserve"> обеспечена возможность доступа участников образовательных отношений к информационным и ци</w:t>
      </w:r>
      <w:r w:rsidRPr="00077D1A">
        <w:rPr>
          <w:color w:val="auto"/>
          <w:sz w:val="22"/>
          <w:szCs w:val="22"/>
        </w:rPr>
        <w:t>ф</w:t>
      </w:r>
      <w:r w:rsidRPr="00077D1A">
        <w:rPr>
          <w:color w:val="auto"/>
          <w:sz w:val="22"/>
          <w:szCs w:val="22"/>
        </w:rPr>
        <w:t>ровым ресурсам.</w:t>
      </w:r>
    </w:p>
    <w:p w:rsidR="002F01D9" w:rsidRPr="0012285C" w:rsidRDefault="002F01D9" w:rsidP="00AE0A19">
      <w:pPr>
        <w:pStyle w:val="4"/>
        <w:rPr>
          <w:sz w:val="22"/>
          <w:szCs w:val="22"/>
        </w:rPr>
      </w:pPr>
      <w:bookmarkStart w:id="471" w:name="_Toc97114985"/>
      <w:r w:rsidRPr="0012285C">
        <w:rPr>
          <w:sz w:val="22"/>
          <w:szCs w:val="22"/>
        </w:rPr>
        <w:t>2.3.5.3. Учебно-методическое обеспечение</w:t>
      </w:r>
      <w:bookmarkEnd w:id="471"/>
    </w:p>
    <w:p w:rsidR="002F01D9" w:rsidRPr="0012285C" w:rsidRDefault="002F01D9" w:rsidP="002F01D9">
      <w:pPr>
        <w:ind w:firstLine="709"/>
        <w:jc w:val="both"/>
        <w:rPr>
          <w:sz w:val="22"/>
          <w:szCs w:val="22"/>
        </w:rPr>
      </w:pPr>
      <w:r w:rsidRPr="0012285C">
        <w:rPr>
          <w:sz w:val="22"/>
          <w:szCs w:val="22"/>
        </w:rPr>
        <w:t xml:space="preserve">Учебно-методическое обеспечение реализации АООП ООО обучающихся с ЗПР </w:t>
      </w:r>
      <w:r w:rsidRPr="0012285C">
        <w:rPr>
          <w:iCs/>
          <w:sz w:val="22"/>
          <w:szCs w:val="22"/>
        </w:rPr>
        <w:t xml:space="preserve">направлено на </w:t>
      </w:r>
      <w:r w:rsidRPr="0012285C">
        <w:rPr>
          <w:sz w:val="22"/>
          <w:szCs w:val="22"/>
        </w:rPr>
        <w:t>обе</w:t>
      </w:r>
      <w:r w:rsidRPr="0012285C">
        <w:rPr>
          <w:sz w:val="22"/>
          <w:szCs w:val="22"/>
        </w:rPr>
        <w:t>с</w:t>
      </w:r>
      <w:r w:rsidRPr="0012285C">
        <w:rPr>
          <w:sz w:val="22"/>
          <w:szCs w:val="22"/>
        </w:rPr>
        <w:t>печение широкого, постоянного и устойчивого доступа для всех участников образовательного процесса к л</w:t>
      </w:r>
      <w:r w:rsidRPr="0012285C">
        <w:rPr>
          <w:sz w:val="22"/>
          <w:szCs w:val="22"/>
        </w:rPr>
        <w:t>ю</w:t>
      </w:r>
      <w:r w:rsidRPr="0012285C">
        <w:rPr>
          <w:sz w:val="22"/>
          <w:szCs w:val="22"/>
        </w:rPr>
        <w:t>бой информации, связанной с реализацией программы основного общего образования, планируемыми резул</w:t>
      </w:r>
      <w:r w:rsidRPr="0012285C">
        <w:rPr>
          <w:sz w:val="22"/>
          <w:szCs w:val="22"/>
        </w:rPr>
        <w:t>ь</w:t>
      </w:r>
      <w:r w:rsidRPr="0012285C">
        <w:rPr>
          <w:sz w:val="22"/>
          <w:szCs w:val="22"/>
        </w:rPr>
        <w:t>татами, организацией образовательного процесса и условиями его осуществления. Образовательная организ</w:t>
      </w:r>
      <w:r w:rsidRPr="0012285C">
        <w:rPr>
          <w:sz w:val="22"/>
          <w:szCs w:val="22"/>
        </w:rPr>
        <w:t>а</w:t>
      </w:r>
      <w:r w:rsidRPr="0012285C">
        <w:rPr>
          <w:sz w:val="22"/>
          <w:szCs w:val="22"/>
        </w:rPr>
        <w:t>ция обеспечивает информационную открытость для всех участников образовательных отношений посре</w:t>
      </w:r>
      <w:r w:rsidRPr="0012285C">
        <w:rPr>
          <w:sz w:val="22"/>
          <w:szCs w:val="22"/>
        </w:rPr>
        <w:t>д</w:t>
      </w:r>
      <w:r w:rsidRPr="0012285C">
        <w:rPr>
          <w:sz w:val="22"/>
          <w:szCs w:val="22"/>
        </w:rPr>
        <w:t>ством размещения информации на официальном сайте и официальной страничке в социальных сетях.</w:t>
      </w:r>
    </w:p>
    <w:p w:rsidR="002F01D9" w:rsidRPr="0012285C" w:rsidRDefault="002F01D9" w:rsidP="002F01D9">
      <w:pPr>
        <w:ind w:firstLine="709"/>
        <w:jc w:val="both"/>
        <w:rPr>
          <w:sz w:val="22"/>
          <w:szCs w:val="22"/>
        </w:rPr>
      </w:pPr>
      <w:r w:rsidRPr="0012285C">
        <w:rPr>
          <w:caps/>
          <w:sz w:val="22"/>
          <w:szCs w:val="22"/>
        </w:rPr>
        <w:t xml:space="preserve">В </w:t>
      </w:r>
      <w:r w:rsidRPr="0012285C">
        <w:rPr>
          <w:kern w:val="28"/>
          <w:sz w:val="22"/>
          <w:szCs w:val="22"/>
        </w:rPr>
        <w:t>образовательной</w:t>
      </w:r>
      <w:r w:rsidRPr="0012285C">
        <w:rPr>
          <w:caps/>
          <w:sz w:val="22"/>
          <w:szCs w:val="22"/>
        </w:rPr>
        <w:t xml:space="preserve"> </w:t>
      </w:r>
      <w:r w:rsidRPr="0012285C">
        <w:rPr>
          <w:kern w:val="28"/>
          <w:sz w:val="22"/>
          <w:szCs w:val="22"/>
        </w:rPr>
        <w:t>о</w:t>
      </w:r>
      <w:r w:rsidRPr="0012285C">
        <w:rPr>
          <w:sz w:val="22"/>
          <w:szCs w:val="22"/>
        </w:rPr>
        <w:t>рганизации</w:t>
      </w:r>
      <w:r w:rsidRPr="0012285C">
        <w:rPr>
          <w:caps/>
          <w:sz w:val="22"/>
          <w:szCs w:val="22"/>
        </w:rPr>
        <w:t xml:space="preserve"> </w:t>
      </w:r>
      <w:r w:rsidRPr="0012285C">
        <w:rPr>
          <w:sz w:val="22"/>
          <w:szCs w:val="22"/>
        </w:rPr>
        <w:t>созданы условия для функционирования современной информацио</w:t>
      </w:r>
      <w:r w:rsidRPr="0012285C">
        <w:rPr>
          <w:sz w:val="22"/>
          <w:szCs w:val="22"/>
        </w:rPr>
        <w:t>н</w:t>
      </w:r>
      <w:r w:rsidRPr="0012285C">
        <w:rPr>
          <w:sz w:val="22"/>
          <w:szCs w:val="22"/>
        </w:rPr>
        <w:t>но-образовательной среды, включающей электронные информационные ресурсы, электронные образовател</w:t>
      </w:r>
      <w:r w:rsidRPr="0012285C">
        <w:rPr>
          <w:sz w:val="22"/>
          <w:szCs w:val="22"/>
        </w:rPr>
        <w:t>ь</w:t>
      </w:r>
      <w:r w:rsidRPr="0012285C">
        <w:rPr>
          <w:sz w:val="22"/>
          <w:szCs w:val="22"/>
        </w:rPr>
        <w:t>ные ресурсы, совокупность информационных технологий, телекоммуникационных технологий, соответств</w:t>
      </w:r>
      <w:r w:rsidRPr="0012285C">
        <w:rPr>
          <w:sz w:val="22"/>
          <w:szCs w:val="22"/>
        </w:rPr>
        <w:t>у</w:t>
      </w:r>
      <w:r w:rsidRPr="0012285C">
        <w:rPr>
          <w:sz w:val="22"/>
          <w:szCs w:val="22"/>
        </w:rPr>
        <w:t>ющих технических средств (в том числе, флеш-тренажеров, электронного контента, цифровых видеоматери</w:t>
      </w:r>
      <w:r w:rsidRPr="0012285C">
        <w:rPr>
          <w:sz w:val="22"/>
          <w:szCs w:val="22"/>
        </w:rPr>
        <w:t>а</w:t>
      </w:r>
      <w:r w:rsidRPr="0012285C">
        <w:rPr>
          <w:sz w:val="22"/>
          <w:szCs w:val="22"/>
        </w:rPr>
        <w:t>лов и др.), обеспечивающих достижение каждым обучающимся с ЗПР максимально возможных для него р</w:t>
      </w:r>
      <w:r w:rsidRPr="0012285C">
        <w:rPr>
          <w:sz w:val="22"/>
          <w:szCs w:val="22"/>
        </w:rPr>
        <w:t>е</w:t>
      </w:r>
      <w:r w:rsidRPr="0012285C">
        <w:rPr>
          <w:sz w:val="22"/>
          <w:szCs w:val="22"/>
        </w:rPr>
        <w:t>зультатов освоения АООП ООО.</w:t>
      </w:r>
    </w:p>
    <w:p w:rsidR="002F01D9" w:rsidRPr="0012285C" w:rsidRDefault="002F01D9" w:rsidP="002F01D9">
      <w:pPr>
        <w:pStyle w:val="Standard"/>
        <w:ind w:firstLine="709"/>
        <w:jc w:val="both"/>
        <w:rPr>
          <w:rFonts w:ascii="Times New Roman" w:hAnsi="Times New Roman" w:cs="Times New Roman"/>
          <w:sz w:val="22"/>
          <w:szCs w:val="22"/>
        </w:rPr>
      </w:pPr>
      <w:r w:rsidRPr="0012285C">
        <w:rPr>
          <w:rFonts w:ascii="Times New Roman" w:hAnsi="Times New Roman" w:cs="Times New Roman"/>
          <w:sz w:val="22"/>
          <w:szCs w:val="22"/>
        </w:rPr>
        <w:t>Требования к информационно-методическому обеспечению образовательного процесса включают:</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необходимую нормативно-правовую базу образования обучающихся с ЗПР;</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характеристики предполагаемых информационных связей участников образовательных отношений;</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lastRenderedPageBreak/>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w:t>
      </w:r>
      <w:r w:rsidRPr="0012285C">
        <w:rPr>
          <w:sz w:val="22"/>
          <w:szCs w:val="22"/>
        </w:rPr>
        <w:t>е</w:t>
      </w:r>
      <w:r w:rsidRPr="0012285C">
        <w:rPr>
          <w:sz w:val="22"/>
          <w:szCs w:val="22"/>
        </w:rPr>
        <w:t>щенным в федеральных и региональных базах данных;</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2F01D9" w:rsidRPr="00786A8B" w:rsidRDefault="002F01D9" w:rsidP="00786A8B">
      <w:pPr>
        <w:pStyle w:val="14TexstOSNOVA1012"/>
        <w:spacing w:line="240" w:lineRule="auto"/>
        <w:ind w:firstLine="709"/>
        <w:rPr>
          <w:rFonts w:ascii="Times New Roman" w:hAnsi="Times New Roman" w:cs="Times New Roman"/>
          <w:color w:val="auto"/>
          <w:sz w:val="22"/>
          <w:szCs w:val="22"/>
        </w:rPr>
      </w:pPr>
      <w:r w:rsidRPr="0012285C">
        <w:rPr>
          <w:rFonts w:ascii="Times New Roman" w:hAnsi="Times New Roman" w:cs="Times New Roman"/>
          <w:color w:val="auto"/>
          <w:sz w:val="22"/>
          <w:szCs w:val="22"/>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w:t>
      </w:r>
      <w:r w:rsidRPr="0012285C">
        <w:rPr>
          <w:rFonts w:ascii="Times New Roman" w:hAnsi="Times New Roman" w:cs="Times New Roman"/>
          <w:color w:val="auto"/>
          <w:sz w:val="22"/>
          <w:szCs w:val="22"/>
        </w:rPr>
        <w:t>ь</w:t>
      </w:r>
      <w:r w:rsidRPr="0012285C">
        <w:rPr>
          <w:rFonts w:ascii="Times New Roman" w:hAnsi="Times New Roman" w:cs="Times New Roman"/>
          <w:color w:val="auto"/>
          <w:sz w:val="22"/>
          <w:szCs w:val="22"/>
        </w:rPr>
        <w:t>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w:t>
      </w:r>
      <w:r w:rsidRPr="0012285C">
        <w:rPr>
          <w:rFonts w:ascii="Times New Roman" w:hAnsi="Times New Roman" w:cs="Times New Roman"/>
          <w:color w:val="auto"/>
          <w:sz w:val="22"/>
          <w:szCs w:val="22"/>
        </w:rPr>
        <w:t>н</w:t>
      </w:r>
      <w:r w:rsidRPr="0012285C">
        <w:rPr>
          <w:rFonts w:ascii="Times New Roman" w:hAnsi="Times New Roman" w:cs="Times New Roman"/>
          <w:color w:val="auto"/>
          <w:sz w:val="22"/>
          <w:szCs w:val="22"/>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w:t>
      </w:r>
      <w:r w:rsidR="00786A8B">
        <w:rPr>
          <w:rFonts w:ascii="Times New Roman" w:hAnsi="Times New Roman" w:cs="Times New Roman"/>
          <w:color w:val="auto"/>
          <w:sz w:val="22"/>
          <w:szCs w:val="22"/>
        </w:rPr>
        <w:t>я сетевые ресурсы и технологии.</w:t>
      </w:r>
    </w:p>
    <w:p w:rsidR="002F01D9" w:rsidRPr="00786A8B" w:rsidRDefault="002F01D9" w:rsidP="00786A8B">
      <w:pPr>
        <w:pStyle w:val="4"/>
        <w:rPr>
          <w:sz w:val="22"/>
          <w:szCs w:val="22"/>
        </w:rPr>
      </w:pPr>
      <w:bookmarkStart w:id="472" w:name="_Toc97114986"/>
      <w:r w:rsidRPr="0012285C">
        <w:rPr>
          <w:sz w:val="22"/>
          <w:szCs w:val="22"/>
        </w:rPr>
        <w:t>2.3.5.4. Психолого-педагогические условия</w:t>
      </w:r>
      <w:bookmarkEnd w:id="472"/>
    </w:p>
    <w:p w:rsidR="002F01D9" w:rsidRPr="0012285C" w:rsidRDefault="002F01D9" w:rsidP="002F01D9">
      <w:pPr>
        <w:ind w:firstLine="709"/>
        <w:jc w:val="both"/>
        <w:rPr>
          <w:sz w:val="22"/>
          <w:szCs w:val="22"/>
        </w:rPr>
      </w:pPr>
      <w:r w:rsidRPr="0012285C">
        <w:rPr>
          <w:sz w:val="22"/>
          <w:szCs w:val="22"/>
        </w:rPr>
        <w:t>Психолого-педагогические условия реализации АО</w:t>
      </w:r>
      <w:r w:rsidR="00786A8B">
        <w:rPr>
          <w:sz w:val="22"/>
          <w:szCs w:val="22"/>
        </w:rPr>
        <w:t xml:space="preserve">ОП ООО обучающихся с ЗПР </w:t>
      </w:r>
      <w:r w:rsidRPr="0012285C">
        <w:rPr>
          <w:sz w:val="22"/>
          <w:szCs w:val="22"/>
        </w:rPr>
        <w:t>обеспечивать во</w:t>
      </w:r>
      <w:r w:rsidRPr="0012285C">
        <w:rPr>
          <w:sz w:val="22"/>
          <w:szCs w:val="22"/>
        </w:rPr>
        <w:t>з</w:t>
      </w:r>
      <w:r w:rsidRPr="0012285C">
        <w:rPr>
          <w:sz w:val="22"/>
          <w:szCs w:val="22"/>
        </w:rPr>
        <w:t>можность преодоления/ослабления нарушений в развитии познавательной, эмоциональной, регуляторной и коммуникативной сфер личности обучающегося</w:t>
      </w:r>
      <w:r w:rsidRPr="0012285C" w:rsidDel="009858A8">
        <w:rPr>
          <w:sz w:val="22"/>
          <w:szCs w:val="22"/>
        </w:rPr>
        <w:t xml:space="preserve"> </w:t>
      </w:r>
      <w:r w:rsidRPr="0012285C">
        <w:rPr>
          <w:sz w:val="22"/>
          <w:szCs w:val="22"/>
        </w:rPr>
        <w:t xml:space="preserve">с ЗПР. </w:t>
      </w:r>
    </w:p>
    <w:p w:rsidR="002F01D9" w:rsidRPr="0012285C" w:rsidRDefault="002F01D9" w:rsidP="002F01D9">
      <w:pPr>
        <w:pStyle w:val="ConsPlusNormal"/>
        <w:ind w:firstLine="709"/>
        <w:jc w:val="both"/>
        <w:rPr>
          <w:rFonts w:ascii="Times New Roman" w:hAnsi="Times New Roman"/>
          <w:szCs w:val="22"/>
        </w:rPr>
      </w:pPr>
      <w:r w:rsidRPr="0012285C">
        <w:rPr>
          <w:rFonts w:ascii="Times New Roman" w:hAnsi="Times New Roman"/>
          <w:szCs w:val="22"/>
        </w:rPr>
        <w:t>Дифференцированный подход к образованию обучающихся с ЗПР находит отражение в индивидуал</w:t>
      </w:r>
      <w:r w:rsidRPr="0012285C">
        <w:rPr>
          <w:rFonts w:ascii="Times New Roman" w:hAnsi="Times New Roman"/>
          <w:szCs w:val="22"/>
        </w:rPr>
        <w:t>и</w:t>
      </w:r>
      <w:r w:rsidRPr="0012285C">
        <w:rPr>
          <w:rFonts w:ascii="Times New Roman" w:hAnsi="Times New Roman"/>
          <w:szCs w:val="22"/>
        </w:rPr>
        <w:t>зации содержания психолого-педагогических условий на уровне основного общего образования, определя</w:t>
      </w:r>
      <w:r w:rsidRPr="0012285C">
        <w:rPr>
          <w:rFonts w:ascii="Times New Roman" w:hAnsi="Times New Roman"/>
          <w:szCs w:val="22"/>
        </w:rPr>
        <w:t>е</w:t>
      </w:r>
      <w:r w:rsidRPr="0012285C">
        <w:rPr>
          <w:rFonts w:ascii="Times New Roman" w:hAnsi="Times New Roman"/>
          <w:szCs w:val="22"/>
        </w:rPr>
        <w:t>мых на психолого-педагогическом консилиуме образовательной организации (ППк) применительно к кажд</w:t>
      </w:r>
      <w:r w:rsidRPr="0012285C">
        <w:rPr>
          <w:rFonts w:ascii="Times New Roman" w:hAnsi="Times New Roman"/>
          <w:szCs w:val="22"/>
        </w:rPr>
        <w:t>о</w:t>
      </w:r>
      <w:r w:rsidRPr="0012285C">
        <w:rPr>
          <w:rFonts w:ascii="Times New Roman" w:hAnsi="Times New Roman"/>
          <w:szCs w:val="22"/>
        </w:rPr>
        <w:t>му обучающемуся с ЗПР.</w:t>
      </w:r>
    </w:p>
    <w:p w:rsidR="002F01D9" w:rsidRPr="0012285C" w:rsidRDefault="002F01D9" w:rsidP="002F01D9">
      <w:pPr>
        <w:pStyle w:val="ConsPlusNormal"/>
        <w:ind w:firstLine="709"/>
        <w:jc w:val="both"/>
        <w:rPr>
          <w:rFonts w:ascii="Times New Roman" w:hAnsi="Times New Roman"/>
          <w:szCs w:val="22"/>
        </w:rPr>
      </w:pPr>
      <w:r w:rsidRPr="0012285C">
        <w:rPr>
          <w:rFonts w:ascii="Times New Roman" w:hAnsi="Times New Roman"/>
          <w:szCs w:val="22"/>
        </w:rPr>
        <w:t>Психолого-педагогические условия реализации АООП ООО обучающихся с ЗПР должны соответств</w:t>
      </w:r>
      <w:r w:rsidRPr="0012285C">
        <w:rPr>
          <w:rFonts w:ascii="Times New Roman" w:hAnsi="Times New Roman"/>
          <w:szCs w:val="22"/>
        </w:rPr>
        <w:t>о</w:t>
      </w:r>
      <w:r w:rsidRPr="0012285C">
        <w:rPr>
          <w:rFonts w:ascii="Times New Roman" w:hAnsi="Times New Roman"/>
          <w:szCs w:val="22"/>
        </w:rPr>
        <w:t>вать их особым образов</w:t>
      </w:r>
      <w:r w:rsidR="00786A8B">
        <w:rPr>
          <w:rFonts w:ascii="Times New Roman" w:hAnsi="Times New Roman"/>
          <w:szCs w:val="22"/>
        </w:rPr>
        <w:t>ательным потребностям и включают</w:t>
      </w:r>
      <w:r w:rsidRPr="0012285C">
        <w:rPr>
          <w:rFonts w:ascii="Times New Roman" w:hAnsi="Times New Roman"/>
          <w:szCs w:val="22"/>
        </w:rPr>
        <w:t>:</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преемственность в содержании образования и коррекционно-развивающей помощи на уровнях начального и основного общего образования;</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особую пространственную и временную организацию образовательной среды и процесса обучения с учетом особенностей подростка с ЗПР;</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использование специальных методов и приемов, средств обучения, специальных дидактических и м</w:t>
      </w:r>
      <w:r w:rsidRPr="0012285C">
        <w:rPr>
          <w:sz w:val="22"/>
          <w:szCs w:val="22"/>
        </w:rPr>
        <w:t>е</w:t>
      </w:r>
      <w:r w:rsidRPr="0012285C">
        <w:rPr>
          <w:sz w:val="22"/>
          <w:szCs w:val="22"/>
        </w:rPr>
        <w:t xml:space="preserve">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создание организационных, мотивационных и медико-психологических условий для поддержания у</w:t>
      </w:r>
      <w:r w:rsidRPr="0012285C">
        <w:rPr>
          <w:sz w:val="22"/>
          <w:szCs w:val="22"/>
        </w:rPr>
        <w:t>м</w:t>
      </w:r>
      <w:r w:rsidRPr="0012285C">
        <w:rPr>
          <w:sz w:val="22"/>
          <w:szCs w:val="22"/>
        </w:rPr>
        <w:t>ственной и физической работоспособности с учетом индивидуальных психофизических особенностей обучающегося с ЗПР;</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обеспечение системы комплексной психолого-педагогической помощи обучающимся с ЗПР в услов</w:t>
      </w:r>
      <w:r w:rsidRPr="0012285C">
        <w:rPr>
          <w:sz w:val="22"/>
          <w:szCs w:val="22"/>
        </w:rPr>
        <w:t>и</w:t>
      </w:r>
      <w:r w:rsidRPr="0012285C">
        <w:rPr>
          <w:sz w:val="22"/>
          <w:szCs w:val="22"/>
        </w:rPr>
        <w:t>ях образовательной организации (в том числе на основе сетевого взаимодействия);</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осуществление коррекции познавательной деятельности и речевой сферы в процессе реализации обр</w:t>
      </w:r>
      <w:r w:rsidRPr="0012285C">
        <w:rPr>
          <w:sz w:val="22"/>
          <w:szCs w:val="22"/>
        </w:rPr>
        <w:t>а</w:t>
      </w:r>
      <w:r w:rsidRPr="0012285C">
        <w:rPr>
          <w:sz w:val="22"/>
          <w:szCs w:val="22"/>
        </w:rPr>
        <w:t>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 xml:space="preserve">осуществление психологического и социального сопровождения обучающегося с ЗПР, направленное на его </w:t>
      </w:r>
      <w:bookmarkStart w:id="473" w:name="_Hlk39584317"/>
      <w:r w:rsidRPr="0012285C">
        <w:rPr>
          <w:sz w:val="22"/>
          <w:szCs w:val="22"/>
        </w:rPr>
        <w:t>личностное становление и профессиональное самоопределение, на профилактику социально нежелательного поведения, </w:t>
      </w:r>
      <w:bookmarkEnd w:id="473"/>
      <w:r w:rsidRPr="0012285C">
        <w:rPr>
          <w:sz w:val="22"/>
          <w:szCs w:val="22"/>
        </w:rPr>
        <w:t xml:space="preserve">развитие навыков соблюдения правил кибербезопасности при общении в социальных сетях; </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специальные групповые психокоррекционные занятия по формированию саморегуляции познавател</w:t>
      </w:r>
      <w:r w:rsidRPr="0012285C">
        <w:rPr>
          <w:sz w:val="22"/>
          <w:szCs w:val="22"/>
        </w:rPr>
        <w:t>ь</w:t>
      </w:r>
      <w:r w:rsidRPr="0012285C">
        <w:rPr>
          <w:sz w:val="22"/>
          <w:szCs w:val="22"/>
        </w:rPr>
        <w:t>ной деятельности и поведения; закрепление и активизация навыков социально одобряемого поведения;</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w:t>
      </w:r>
      <w:r w:rsidRPr="0012285C">
        <w:rPr>
          <w:sz w:val="22"/>
          <w:szCs w:val="22"/>
        </w:rPr>
        <w:t>в</w:t>
      </w:r>
      <w:r w:rsidRPr="0012285C">
        <w:rPr>
          <w:sz w:val="22"/>
          <w:szCs w:val="22"/>
        </w:rPr>
        <w:t>ку силами специалистов;</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возможность тьюторского сопровождения, необходимость и длительность которого определяется пс</w:t>
      </w:r>
      <w:r w:rsidRPr="0012285C">
        <w:rPr>
          <w:sz w:val="22"/>
          <w:szCs w:val="22"/>
        </w:rPr>
        <w:t>и</w:t>
      </w:r>
      <w:r w:rsidRPr="0012285C">
        <w:rPr>
          <w:sz w:val="22"/>
          <w:szCs w:val="22"/>
        </w:rPr>
        <w:t>холого-педагогическим консилиумом образовательной организации;</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lastRenderedPageBreak/>
        <w:t>мониторинг динамики индивидуальных образовательных достижений и уровня психофизического ра</w:t>
      </w:r>
      <w:r w:rsidRPr="0012285C">
        <w:rPr>
          <w:sz w:val="22"/>
          <w:szCs w:val="22"/>
        </w:rPr>
        <w:t>з</w:t>
      </w:r>
      <w:r w:rsidRPr="0012285C">
        <w:rPr>
          <w:sz w:val="22"/>
          <w:szCs w:val="22"/>
        </w:rPr>
        <w:t xml:space="preserve">вития обучающегося с ЗПР; </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2F01D9" w:rsidRPr="0012285C" w:rsidRDefault="002F01D9" w:rsidP="002F01D9">
      <w:pPr>
        <w:ind w:firstLine="567"/>
        <w:jc w:val="both"/>
        <w:rPr>
          <w:sz w:val="22"/>
          <w:szCs w:val="22"/>
        </w:rPr>
      </w:pPr>
      <w:r w:rsidRPr="0012285C">
        <w:rPr>
          <w:sz w:val="22"/>
          <w:szCs w:val="22"/>
        </w:rPr>
        <w:t>Помимо используемых общих для всех обучающихся видов деятельности, следует усилить виды де</w:t>
      </w:r>
      <w:r w:rsidRPr="0012285C">
        <w:rPr>
          <w:sz w:val="22"/>
          <w:szCs w:val="22"/>
        </w:rPr>
        <w:t>я</w:t>
      </w:r>
      <w:r w:rsidRPr="0012285C">
        <w:rPr>
          <w:sz w:val="22"/>
          <w:szCs w:val="22"/>
        </w:rPr>
        <w:t>тельности, специфичные для данной категории обучающихся, обеспечивающие осмысленное освоение соде</w:t>
      </w:r>
      <w:r w:rsidRPr="0012285C">
        <w:rPr>
          <w:sz w:val="22"/>
          <w:szCs w:val="22"/>
        </w:rPr>
        <w:t>р</w:t>
      </w:r>
      <w:r w:rsidRPr="0012285C">
        <w:rPr>
          <w:sz w:val="22"/>
          <w:szCs w:val="22"/>
        </w:rPr>
        <w:t>жания образования как в его академической части, так и в части формирования социальных (жизненных) ко</w:t>
      </w:r>
      <w:r w:rsidRPr="0012285C">
        <w:rPr>
          <w:sz w:val="22"/>
          <w:szCs w:val="22"/>
        </w:rPr>
        <w:t>м</w:t>
      </w:r>
      <w:r w:rsidRPr="0012285C">
        <w:rPr>
          <w:sz w:val="22"/>
          <w:szCs w:val="22"/>
        </w:rPr>
        <w:t>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w:t>
      </w:r>
      <w:r w:rsidRPr="0012285C">
        <w:rPr>
          <w:sz w:val="22"/>
          <w:szCs w:val="22"/>
        </w:rPr>
        <w:t>о</w:t>
      </w:r>
      <w:r w:rsidRPr="0012285C">
        <w:rPr>
          <w:sz w:val="22"/>
          <w:szCs w:val="22"/>
        </w:rPr>
        <w:t>ритм; «пошаговость» в изучении материала; использование дополнительной визуальной опоры (планы, обра</w:t>
      </w:r>
      <w:r w:rsidRPr="0012285C">
        <w:rPr>
          <w:sz w:val="22"/>
          <w:szCs w:val="22"/>
        </w:rPr>
        <w:t>з</w:t>
      </w:r>
      <w:r w:rsidRPr="0012285C">
        <w:rPr>
          <w:sz w:val="22"/>
          <w:szCs w:val="22"/>
        </w:rPr>
        <w:t>цы, схемы, шаблоны, опорные таблицы). Для развития у обучающихся с ЗПР умения делать выводы, форм</w:t>
      </w:r>
      <w:r w:rsidRPr="0012285C">
        <w:rPr>
          <w:sz w:val="22"/>
          <w:szCs w:val="22"/>
        </w:rPr>
        <w:t>и</w:t>
      </w:r>
      <w:r w:rsidRPr="0012285C">
        <w:rPr>
          <w:sz w:val="22"/>
          <w:szCs w:val="22"/>
        </w:rPr>
        <w:t>рования грамотного речевого высказывания необходимо использовать опорные слова и клише. Особое вним</w:t>
      </w:r>
      <w:r w:rsidRPr="0012285C">
        <w:rPr>
          <w:sz w:val="22"/>
          <w:szCs w:val="22"/>
        </w:rPr>
        <w:t>а</w:t>
      </w:r>
      <w:r w:rsidRPr="0012285C">
        <w:rPr>
          <w:sz w:val="22"/>
          <w:szCs w:val="22"/>
        </w:rPr>
        <w:t>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2F01D9" w:rsidRPr="0012285C" w:rsidRDefault="002F01D9" w:rsidP="002F01D9">
      <w:pPr>
        <w:ind w:firstLine="567"/>
        <w:jc w:val="both"/>
        <w:rPr>
          <w:sz w:val="22"/>
          <w:szCs w:val="22"/>
        </w:rPr>
      </w:pPr>
      <w:r w:rsidRPr="0012285C">
        <w:rPr>
          <w:sz w:val="22"/>
          <w:szCs w:val="22"/>
        </w:rPr>
        <w:t>Организация процесса обучения обучающихся с ЗПР предусматривает применение здоровьесберега</w:t>
      </w:r>
      <w:r w:rsidRPr="0012285C">
        <w:rPr>
          <w:sz w:val="22"/>
          <w:szCs w:val="22"/>
        </w:rPr>
        <w:t>ю</w:t>
      </w:r>
      <w:r w:rsidRPr="0012285C">
        <w:rPr>
          <w:sz w:val="22"/>
          <w:szCs w:val="22"/>
        </w:rPr>
        <w:t>щих технологий. Для обучающихся с ЗПР необходимы:</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использование коммуникативных игр для решения учебных задач и формирования положительного отношения к учебным предметам;</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формирование культуры здорового образа жизни при изучении предметов и коррекционных курсов;</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формирование комфортной психологической атмосферы в процессе общения со сверстниками и пр</w:t>
      </w:r>
      <w:r w:rsidRPr="0012285C">
        <w:rPr>
          <w:sz w:val="22"/>
          <w:szCs w:val="22"/>
        </w:rPr>
        <w:t>е</w:t>
      </w:r>
      <w:r w:rsidRPr="0012285C">
        <w:rPr>
          <w:sz w:val="22"/>
          <w:szCs w:val="22"/>
        </w:rPr>
        <w:t>подавателями на занятиях по учебным предметам, коррекционным курсам и во внеурочное время.</w:t>
      </w:r>
    </w:p>
    <w:p w:rsidR="002F01D9" w:rsidRPr="00786A8B" w:rsidRDefault="002F01D9" w:rsidP="002F01D9">
      <w:pPr>
        <w:pStyle w:val="4"/>
        <w:jc w:val="center"/>
        <w:rPr>
          <w:rFonts w:asciiTheme="minorHAnsi" w:hAnsiTheme="minorHAnsi" w:cstheme="minorHAnsi"/>
          <w:i w:val="0"/>
          <w:sz w:val="22"/>
          <w:szCs w:val="22"/>
        </w:rPr>
      </w:pPr>
      <w:bookmarkStart w:id="474" w:name="_Toc97114987"/>
      <w:r w:rsidRPr="00786A8B">
        <w:rPr>
          <w:rFonts w:asciiTheme="minorHAnsi" w:hAnsiTheme="minorHAnsi" w:cstheme="minorHAnsi"/>
          <w:i w:val="0"/>
          <w:sz w:val="22"/>
          <w:szCs w:val="22"/>
        </w:rPr>
        <w:t>2</w:t>
      </w:r>
      <w:r w:rsidRPr="00786A8B">
        <w:rPr>
          <w:rStyle w:val="40"/>
          <w:rFonts w:asciiTheme="minorHAnsi" w:hAnsiTheme="minorHAnsi" w:cstheme="minorHAnsi"/>
          <w:i/>
          <w:sz w:val="22"/>
          <w:szCs w:val="22"/>
        </w:rPr>
        <w:t>.3.5.5. Кадровые условия</w:t>
      </w:r>
      <w:bookmarkEnd w:id="474"/>
    </w:p>
    <w:p w:rsidR="002F01D9" w:rsidRPr="0012285C" w:rsidRDefault="002F01D9" w:rsidP="002F01D9">
      <w:pPr>
        <w:pStyle w:val="af2"/>
        <w:spacing w:after="0"/>
        <w:ind w:firstLine="708"/>
        <w:rPr>
          <w:sz w:val="22"/>
          <w:szCs w:val="22"/>
        </w:rPr>
      </w:pPr>
      <w:r w:rsidRPr="0012285C">
        <w:rPr>
          <w:sz w:val="22"/>
          <w:szCs w:val="22"/>
        </w:rPr>
        <w:t>Описание кадровых усло</w:t>
      </w:r>
      <w:r w:rsidR="00786A8B">
        <w:rPr>
          <w:sz w:val="22"/>
          <w:szCs w:val="22"/>
        </w:rPr>
        <w:t>вий реализации АООП ООО</w:t>
      </w:r>
      <w:r w:rsidRPr="0012285C">
        <w:rPr>
          <w:sz w:val="22"/>
          <w:szCs w:val="22"/>
        </w:rPr>
        <w:t>:</w:t>
      </w:r>
    </w:p>
    <w:p w:rsidR="0005145D" w:rsidRPr="0012285C" w:rsidRDefault="00751DB3" w:rsidP="0005145D">
      <w:pPr>
        <w:widowControl w:val="0"/>
        <w:autoSpaceDE w:val="0"/>
        <w:autoSpaceDN w:val="0"/>
        <w:ind w:firstLine="709"/>
        <w:jc w:val="both"/>
        <w:rPr>
          <w:sz w:val="22"/>
          <w:szCs w:val="22"/>
        </w:rPr>
      </w:pPr>
      <w:r>
        <w:rPr>
          <w:sz w:val="22"/>
          <w:szCs w:val="22"/>
        </w:rPr>
        <w:t>характеристика</w:t>
      </w:r>
      <w:r w:rsidR="002F01D9" w:rsidRPr="0012285C">
        <w:rPr>
          <w:sz w:val="22"/>
          <w:szCs w:val="22"/>
        </w:rPr>
        <w:t xml:space="preserve"> укомпле</w:t>
      </w:r>
      <w:r>
        <w:rPr>
          <w:sz w:val="22"/>
          <w:szCs w:val="22"/>
        </w:rPr>
        <w:t xml:space="preserve">ктованности Организации кадрами: </w:t>
      </w:r>
      <w:r w:rsidR="0005145D" w:rsidRPr="0012285C">
        <w:rPr>
          <w:sz w:val="22"/>
          <w:szCs w:val="22"/>
        </w:rPr>
        <w:t>Реализация АООП ООО обучающихся с ЗПР 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w:t>
      </w:r>
      <w:r w:rsidR="0005145D" w:rsidRPr="0012285C">
        <w:rPr>
          <w:sz w:val="22"/>
          <w:szCs w:val="22"/>
        </w:rPr>
        <w:t>и</w:t>
      </w:r>
      <w:r w:rsidR="0005145D" w:rsidRPr="0012285C">
        <w:rPr>
          <w:sz w:val="22"/>
          <w:szCs w:val="22"/>
        </w:rPr>
        <w:t>зации указанной программы на иных условиях.</w:t>
      </w:r>
    </w:p>
    <w:p w:rsidR="0005145D" w:rsidRPr="0012285C" w:rsidRDefault="0005145D" w:rsidP="0005145D">
      <w:pPr>
        <w:widowControl w:val="0"/>
        <w:autoSpaceDE w:val="0"/>
        <w:autoSpaceDN w:val="0"/>
        <w:ind w:firstLine="709"/>
        <w:jc w:val="both"/>
        <w:rPr>
          <w:sz w:val="22"/>
          <w:szCs w:val="22"/>
        </w:rPr>
      </w:pPr>
      <w:r w:rsidRPr="0012285C">
        <w:rPr>
          <w:sz w:val="22"/>
          <w:szCs w:val="22"/>
        </w:rPr>
        <w:t>Квалификация руководящих, педагогических работников, учебно-вспомогательного персонала МБОУ – школы № 35 города Орла отвечают требованиям, указанным в соответствующих квалификационных спр</w:t>
      </w:r>
      <w:r w:rsidRPr="0012285C">
        <w:rPr>
          <w:sz w:val="22"/>
          <w:szCs w:val="22"/>
        </w:rPr>
        <w:t>а</w:t>
      </w:r>
      <w:r w:rsidRPr="0012285C">
        <w:rPr>
          <w:sz w:val="22"/>
          <w:szCs w:val="22"/>
        </w:rPr>
        <w:t>вочниках и (или) профессиональных стандартах.</w:t>
      </w:r>
    </w:p>
    <w:p w:rsidR="002F01D9" w:rsidRPr="0005145D" w:rsidRDefault="0005145D" w:rsidP="0005145D">
      <w:pPr>
        <w:pStyle w:val="Default"/>
        <w:ind w:firstLine="709"/>
        <w:jc w:val="both"/>
        <w:rPr>
          <w:color w:val="auto"/>
          <w:sz w:val="22"/>
          <w:szCs w:val="22"/>
        </w:rPr>
      </w:pPr>
      <w:r w:rsidRPr="0012285C">
        <w:rPr>
          <w:color w:val="auto"/>
          <w:sz w:val="22"/>
          <w:szCs w:val="22"/>
        </w:rPr>
        <w:t>Школа укомплектована педагогическими, руководящими и иными работниками, имеющими профе</w:t>
      </w:r>
      <w:r w:rsidRPr="0012285C">
        <w:rPr>
          <w:color w:val="auto"/>
          <w:sz w:val="22"/>
          <w:szCs w:val="22"/>
        </w:rPr>
        <w:t>с</w:t>
      </w:r>
      <w:r w:rsidRPr="0012285C">
        <w:rPr>
          <w:color w:val="auto"/>
          <w:sz w:val="22"/>
          <w:szCs w:val="22"/>
        </w:rPr>
        <w:t xml:space="preserve">сиональную подготовку соответствующего уровня и направленности. </w:t>
      </w:r>
    </w:p>
    <w:p w:rsidR="002F01D9" w:rsidRDefault="002F01D9" w:rsidP="002F01D9">
      <w:pPr>
        <w:pStyle w:val="a7"/>
        <w:numPr>
          <w:ilvl w:val="0"/>
          <w:numId w:val="1"/>
        </w:numPr>
        <w:tabs>
          <w:tab w:val="left" w:pos="993"/>
        </w:tabs>
        <w:ind w:left="709" w:hanging="283"/>
        <w:jc w:val="both"/>
        <w:rPr>
          <w:sz w:val="22"/>
          <w:szCs w:val="22"/>
        </w:rPr>
      </w:pPr>
      <w:r w:rsidRPr="0012285C">
        <w:rPr>
          <w:sz w:val="22"/>
          <w:szCs w:val="22"/>
        </w:rPr>
        <w:t>описание уровня квалификации работников Организации и</w:t>
      </w:r>
      <w:r w:rsidR="00751DB3">
        <w:rPr>
          <w:sz w:val="22"/>
          <w:szCs w:val="22"/>
        </w:rPr>
        <w:t xml:space="preserve"> их функциональных обязанностей:</w:t>
      </w:r>
    </w:p>
    <w:p w:rsidR="00676950" w:rsidRPr="0012285C" w:rsidRDefault="00676950" w:rsidP="00676950">
      <w:pPr>
        <w:pStyle w:val="14TexstOSNOVA1012"/>
        <w:spacing w:line="240" w:lineRule="auto"/>
        <w:ind w:left="360" w:firstLine="0"/>
        <w:rPr>
          <w:rFonts w:ascii="Times New Roman" w:hAnsi="Times New Roman" w:cs="Times New Roman"/>
          <w:caps/>
          <w:color w:val="auto"/>
          <w:sz w:val="22"/>
          <w:szCs w:val="22"/>
        </w:rPr>
      </w:pPr>
      <w:r>
        <w:rPr>
          <w:rFonts w:ascii="Times New Roman" w:hAnsi="Times New Roman"/>
          <w:color w:val="auto"/>
          <w:sz w:val="22"/>
          <w:szCs w:val="22"/>
        </w:rPr>
        <w:t xml:space="preserve">   </w:t>
      </w:r>
      <w:r w:rsidRPr="0012285C">
        <w:rPr>
          <w:rFonts w:ascii="Times New Roman" w:hAnsi="Times New Roman"/>
          <w:color w:val="auto"/>
          <w:sz w:val="22"/>
          <w:szCs w:val="22"/>
        </w:rPr>
        <w:t xml:space="preserve">Уровень квалификации работников школы для каждой занимаемой должности должен соответствуют </w:t>
      </w:r>
      <w:r w:rsidRPr="0012285C">
        <w:rPr>
          <w:rFonts w:ascii="Times New Roman" w:hAnsi="Times New Roman" w:cs="Times New Roman"/>
          <w:color w:val="auto"/>
          <w:sz w:val="22"/>
          <w:szCs w:val="22"/>
        </w:rPr>
        <w:t>квалификационным требованиям, указанным в квалификационных справочниках, и (или) профессионал</w:t>
      </w:r>
      <w:r w:rsidRPr="0012285C">
        <w:rPr>
          <w:rFonts w:ascii="Times New Roman" w:hAnsi="Times New Roman" w:cs="Times New Roman"/>
          <w:color w:val="auto"/>
          <w:sz w:val="22"/>
          <w:szCs w:val="22"/>
        </w:rPr>
        <w:t>ь</w:t>
      </w:r>
      <w:r w:rsidRPr="0012285C">
        <w:rPr>
          <w:rFonts w:ascii="Times New Roman" w:hAnsi="Times New Roman" w:cs="Times New Roman"/>
          <w:color w:val="auto"/>
          <w:sz w:val="22"/>
          <w:szCs w:val="22"/>
        </w:rPr>
        <w:t>ных стандартах с учетом профиля ограниченных возможностей здоровья обучающихся данной нозолог</w:t>
      </w:r>
      <w:r w:rsidRPr="0012285C">
        <w:rPr>
          <w:rFonts w:ascii="Times New Roman" w:hAnsi="Times New Roman" w:cs="Times New Roman"/>
          <w:color w:val="auto"/>
          <w:sz w:val="22"/>
          <w:szCs w:val="22"/>
        </w:rPr>
        <w:t>и</w:t>
      </w:r>
      <w:r w:rsidRPr="0012285C">
        <w:rPr>
          <w:rFonts w:ascii="Times New Roman" w:hAnsi="Times New Roman" w:cs="Times New Roman"/>
          <w:color w:val="auto"/>
          <w:sz w:val="22"/>
          <w:szCs w:val="22"/>
        </w:rPr>
        <w:t xml:space="preserve">ческой категории. </w:t>
      </w:r>
    </w:p>
    <w:p w:rsidR="00676950" w:rsidRPr="00676950" w:rsidRDefault="00676950" w:rsidP="00676950">
      <w:pPr>
        <w:pStyle w:val="a7"/>
        <w:autoSpaceDE w:val="0"/>
        <w:autoSpaceDN w:val="0"/>
        <w:adjustRightInd w:val="0"/>
        <w:ind w:left="360"/>
        <w:jc w:val="both"/>
        <w:rPr>
          <w:sz w:val="22"/>
          <w:szCs w:val="22"/>
        </w:rPr>
      </w:pPr>
      <w:r>
        <w:rPr>
          <w:sz w:val="22"/>
          <w:szCs w:val="22"/>
        </w:rPr>
        <w:t xml:space="preserve">   </w:t>
      </w:r>
      <w:r w:rsidRPr="00676950">
        <w:rPr>
          <w:sz w:val="22"/>
          <w:szCs w:val="22"/>
        </w:rPr>
        <w:t>В процессе психолого-педагогического сопровождения обучающихся с ЗПР принимают участие мед</w:t>
      </w:r>
      <w:r w:rsidRPr="00676950">
        <w:rPr>
          <w:sz w:val="22"/>
          <w:szCs w:val="22"/>
        </w:rPr>
        <w:t>и</w:t>
      </w:r>
      <w:r w:rsidRPr="00676950">
        <w:rPr>
          <w:sz w:val="22"/>
          <w:szCs w:val="22"/>
        </w:rPr>
        <w:t>цинские работники (врачи различных специальностей и средний медицинский персонал), имеющие нео</w:t>
      </w:r>
      <w:r w:rsidRPr="00676950">
        <w:rPr>
          <w:sz w:val="22"/>
          <w:szCs w:val="22"/>
        </w:rPr>
        <w:t>б</w:t>
      </w:r>
      <w:r w:rsidRPr="00676950">
        <w:rPr>
          <w:sz w:val="22"/>
          <w:szCs w:val="22"/>
        </w:rPr>
        <w:t>ходимый уровень образования и квалификации, привлекаемые по договору сетевого взаимодействия.</w:t>
      </w:r>
    </w:p>
    <w:p w:rsidR="00676950" w:rsidRPr="00676950" w:rsidRDefault="00676950" w:rsidP="00676950">
      <w:pPr>
        <w:pStyle w:val="a7"/>
        <w:ind w:left="360"/>
        <w:jc w:val="both"/>
        <w:rPr>
          <w:sz w:val="22"/>
          <w:szCs w:val="22"/>
        </w:rPr>
      </w:pPr>
      <w:r>
        <w:rPr>
          <w:sz w:val="22"/>
          <w:szCs w:val="22"/>
        </w:rPr>
        <w:t xml:space="preserve">   </w:t>
      </w:r>
      <w:r w:rsidRPr="00676950">
        <w:rPr>
          <w:sz w:val="22"/>
          <w:szCs w:val="22"/>
        </w:rPr>
        <w:t>Организация обеспечивает работникам возможность повышения профессиональной квалификации, в</w:t>
      </w:r>
      <w:r w:rsidRPr="00676950">
        <w:rPr>
          <w:sz w:val="22"/>
          <w:szCs w:val="22"/>
        </w:rPr>
        <w:t>е</w:t>
      </w:r>
      <w:r w:rsidRPr="00676950">
        <w:rPr>
          <w:sz w:val="22"/>
          <w:szCs w:val="22"/>
        </w:rPr>
        <w:t>дения методической работы, применения, обобщения и распространения опыта воспитания и использов</w:t>
      </w:r>
      <w:r w:rsidRPr="00676950">
        <w:rPr>
          <w:sz w:val="22"/>
          <w:szCs w:val="22"/>
        </w:rPr>
        <w:t>а</w:t>
      </w:r>
      <w:r w:rsidRPr="00676950">
        <w:rPr>
          <w:sz w:val="22"/>
          <w:szCs w:val="22"/>
        </w:rPr>
        <w:t>ния современных образовательных технологий обучения обучающихся с ЗПР.</w:t>
      </w:r>
    </w:p>
    <w:p w:rsidR="00676950" w:rsidRDefault="00676950" w:rsidP="00751DB3">
      <w:pPr>
        <w:jc w:val="center"/>
        <w:rPr>
          <w:sz w:val="22"/>
          <w:szCs w:val="22"/>
          <w:u w:val="single"/>
        </w:rPr>
      </w:pPr>
    </w:p>
    <w:p w:rsidR="00751DB3" w:rsidRPr="00751DB3" w:rsidRDefault="00751DB3" w:rsidP="00751DB3">
      <w:pPr>
        <w:jc w:val="center"/>
        <w:rPr>
          <w:sz w:val="22"/>
          <w:szCs w:val="22"/>
          <w:u w:val="single"/>
        </w:rPr>
      </w:pPr>
      <w:r w:rsidRPr="00751DB3">
        <w:rPr>
          <w:sz w:val="22"/>
          <w:szCs w:val="22"/>
          <w:u w:val="single"/>
        </w:rPr>
        <w:t xml:space="preserve">Высшая квалификационная категория: </w:t>
      </w:r>
    </w:p>
    <w:p w:rsidR="00751DB3" w:rsidRPr="00751DB3" w:rsidRDefault="00751DB3" w:rsidP="00751DB3">
      <w:pPr>
        <w:rPr>
          <w:sz w:val="22"/>
          <w:szCs w:val="22"/>
        </w:rPr>
      </w:pPr>
    </w:p>
    <w:tbl>
      <w:tblPr>
        <w:tblStyle w:val="a6"/>
        <w:tblW w:w="5000" w:type="pct"/>
        <w:tblLook w:val="04A0" w:firstRow="1" w:lastRow="0" w:firstColumn="1" w:lastColumn="0" w:noHBand="0" w:noVBand="1"/>
      </w:tblPr>
      <w:tblGrid>
        <w:gridCol w:w="639"/>
        <w:gridCol w:w="4140"/>
        <w:gridCol w:w="4356"/>
        <w:gridCol w:w="1547"/>
      </w:tblGrid>
      <w:tr w:rsidR="00751DB3" w:rsidRPr="00751DB3" w:rsidTr="0033790F">
        <w:tc>
          <w:tcPr>
            <w:tcW w:w="299" w:type="pct"/>
          </w:tcPr>
          <w:p w:rsidR="00751DB3" w:rsidRPr="00751DB3" w:rsidRDefault="00751DB3" w:rsidP="0033790F">
            <w:r w:rsidRPr="00751DB3">
              <w:t>№ п/п</w:t>
            </w:r>
          </w:p>
        </w:tc>
        <w:tc>
          <w:tcPr>
            <w:tcW w:w="1938" w:type="pct"/>
          </w:tcPr>
          <w:p w:rsidR="00751DB3" w:rsidRPr="00751DB3" w:rsidRDefault="00751DB3" w:rsidP="0033790F">
            <w:r w:rsidRPr="00751DB3">
              <w:t>ФИО</w:t>
            </w:r>
          </w:p>
        </w:tc>
        <w:tc>
          <w:tcPr>
            <w:tcW w:w="2039" w:type="pct"/>
          </w:tcPr>
          <w:p w:rsidR="00751DB3" w:rsidRPr="00751DB3" w:rsidRDefault="00751DB3" w:rsidP="0033790F">
            <w:r w:rsidRPr="00751DB3">
              <w:t>Реквизиты приказа о присвоении</w:t>
            </w:r>
          </w:p>
        </w:tc>
        <w:tc>
          <w:tcPr>
            <w:tcW w:w="724" w:type="pct"/>
          </w:tcPr>
          <w:p w:rsidR="00751DB3" w:rsidRPr="00751DB3" w:rsidRDefault="00751DB3" w:rsidP="0033790F">
            <w:r w:rsidRPr="00751DB3">
              <w:t>Срок де</w:t>
            </w:r>
            <w:r w:rsidRPr="00751DB3">
              <w:t>й</w:t>
            </w:r>
            <w:r w:rsidRPr="00751DB3">
              <w:t>ствия до</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Барбашова О.Г. /учитель русского языка и литературы/</w:t>
            </w:r>
          </w:p>
          <w:p w:rsidR="00751DB3" w:rsidRPr="00751DB3" w:rsidRDefault="00751DB3" w:rsidP="0033790F">
            <w:r w:rsidRPr="00751DB3">
              <w:t xml:space="preserve">                 /педагог – психолог/ </w:t>
            </w:r>
          </w:p>
        </w:tc>
        <w:tc>
          <w:tcPr>
            <w:tcW w:w="2039" w:type="pct"/>
          </w:tcPr>
          <w:p w:rsidR="00751DB3" w:rsidRPr="00751DB3" w:rsidRDefault="00751DB3" w:rsidP="0033790F">
            <w:r w:rsidRPr="00751DB3">
              <w:t>Пр. Деп. обр. № 630 от 20.04.18</w:t>
            </w:r>
          </w:p>
          <w:p w:rsidR="00751DB3" w:rsidRPr="00751DB3" w:rsidRDefault="00751DB3" w:rsidP="0033790F">
            <w:r w:rsidRPr="00751DB3">
              <w:t>Пр. Деп. обр. № 630 от 20.04.18</w:t>
            </w:r>
          </w:p>
        </w:tc>
        <w:tc>
          <w:tcPr>
            <w:tcW w:w="724" w:type="pct"/>
          </w:tcPr>
          <w:p w:rsidR="00751DB3" w:rsidRPr="00751DB3" w:rsidRDefault="00751DB3" w:rsidP="0033790F">
            <w:r w:rsidRPr="00751DB3">
              <w:t>29.03.23</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Быкова Е.А. /учитель</w:t>
            </w:r>
            <w:r>
              <w:t xml:space="preserve"> математики</w:t>
            </w:r>
            <w:r w:rsidRPr="00751DB3">
              <w:t>/</w:t>
            </w:r>
          </w:p>
        </w:tc>
        <w:tc>
          <w:tcPr>
            <w:tcW w:w="2039" w:type="pct"/>
          </w:tcPr>
          <w:p w:rsidR="00751DB3" w:rsidRPr="00751DB3" w:rsidRDefault="00751DB3" w:rsidP="0033790F">
            <w:r w:rsidRPr="00751DB3">
              <w:t>Пр. Деп. обр. № 1899 от 19.12.19</w:t>
            </w:r>
          </w:p>
        </w:tc>
        <w:tc>
          <w:tcPr>
            <w:tcW w:w="724" w:type="pct"/>
          </w:tcPr>
          <w:p w:rsidR="00751DB3" w:rsidRPr="00751DB3" w:rsidRDefault="00751DB3" w:rsidP="0033790F">
            <w:r w:rsidRPr="00751DB3">
              <w:t>28.11.24</w:t>
            </w:r>
          </w:p>
        </w:tc>
      </w:tr>
      <w:tr w:rsidR="00751DB3" w:rsidRPr="00751DB3" w:rsidTr="0033790F">
        <w:tc>
          <w:tcPr>
            <w:tcW w:w="299" w:type="pct"/>
            <w:shd w:val="clear" w:color="auto" w:fill="auto"/>
          </w:tcPr>
          <w:p w:rsidR="00751DB3" w:rsidRPr="00751DB3" w:rsidRDefault="00751DB3" w:rsidP="00751DB3">
            <w:pPr>
              <w:pStyle w:val="a7"/>
              <w:numPr>
                <w:ilvl w:val="0"/>
                <w:numId w:val="44"/>
              </w:numPr>
            </w:pPr>
          </w:p>
        </w:tc>
        <w:tc>
          <w:tcPr>
            <w:tcW w:w="1938" w:type="pct"/>
            <w:shd w:val="clear" w:color="auto" w:fill="auto"/>
          </w:tcPr>
          <w:p w:rsidR="00751DB3" w:rsidRPr="00751DB3" w:rsidRDefault="00751DB3" w:rsidP="0033790F">
            <w:r w:rsidRPr="00751DB3">
              <w:t>Васильева С.В. /учитель</w:t>
            </w:r>
            <w:r w:rsidR="0005145D">
              <w:t xml:space="preserve"> русского языка и литературы</w:t>
            </w:r>
            <w:r w:rsidRPr="00751DB3">
              <w:t>/</w:t>
            </w:r>
          </w:p>
        </w:tc>
        <w:tc>
          <w:tcPr>
            <w:tcW w:w="2039" w:type="pct"/>
            <w:shd w:val="clear" w:color="auto" w:fill="auto"/>
          </w:tcPr>
          <w:p w:rsidR="00751DB3" w:rsidRPr="00751DB3" w:rsidRDefault="00751DB3" w:rsidP="0033790F">
            <w:r w:rsidRPr="00751DB3">
              <w:t>Пр. Деп. обр. № 1538 от 16.12.20</w:t>
            </w:r>
          </w:p>
        </w:tc>
        <w:tc>
          <w:tcPr>
            <w:tcW w:w="724" w:type="pct"/>
            <w:shd w:val="clear" w:color="auto" w:fill="auto"/>
          </w:tcPr>
          <w:p w:rsidR="00751DB3" w:rsidRPr="00751DB3" w:rsidRDefault="00751DB3" w:rsidP="0033790F">
            <w:r w:rsidRPr="00751DB3">
              <w:t>26.11.25</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Войц</w:t>
            </w:r>
            <w:r w:rsidR="0005145D">
              <w:t>иховская Н.А. /учитель – логопед</w:t>
            </w:r>
            <w:r w:rsidRPr="00751DB3">
              <w:t>/</w:t>
            </w:r>
          </w:p>
        </w:tc>
        <w:tc>
          <w:tcPr>
            <w:tcW w:w="2039" w:type="pct"/>
          </w:tcPr>
          <w:p w:rsidR="00751DB3" w:rsidRPr="00751DB3" w:rsidRDefault="00751DB3" w:rsidP="0033790F">
            <w:r w:rsidRPr="00751DB3">
              <w:t>Пр. Деп. обр. № 1047 от 21.06.18</w:t>
            </w:r>
          </w:p>
        </w:tc>
        <w:tc>
          <w:tcPr>
            <w:tcW w:w="724" w:type="pct"/>
          </w:tcPr>
          <w:p w:rsidR="00751DB3" w:rsidRPr="00751DB3" w:rsidRDefault="00751DB3" w:rsidP="0033790F">
            <w:r w:rsidRPr="00751DB3">
              <w:t>31.05.23</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Палатовский А.В. /учитель</w:t>
            </w:r>
            <w:r w:rsidR="0005145D">
              <w:t xml:space="preserve"> информат</w:t>
            </w:r>
            <w:r w:rsidR="0005145D">
              <w:t>и</w:t>
            </w:r>
            <w:r w:rsidR="0005145D">
              <w:t>ки</w:t>
            </w:r>
            <w:r w:rsidRPr="00751DB3">
              <w:t>/</w:t>
            </w:r>
          </w:p>
        </w:tc>
        <w:tc>
          <w:tcPr>
            <w:tcW w:w="2039" w:type="pct"/>
          </w:tcPr>
          <w:p w:rsidR="00751DB3" w:rsidRPr="00751DB3" w:rsidRDefault="00751DB3" w:rsidP="0033790F">
            <w:r w:rsidRPr="00751DB3">
              <w:t>Пр. Деп. обр. № 630 от 20.04.18</w:t>
            </w:r>
          </w:p>
        </w:tc>
        <w:tc>
          <w:tcPr>
            <w:tcW w:w="724" w:type="pct"/>
          </w:tcPr>
          <w:p w:rsidR="00751DB3" w:rsidRPr="00751DB3" w:rsidRDefault="00751DB3" w:rsidP="0033790F">
            <w:r w:rsidRPr="00751DB3">
              <w:t>29.03.23</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Репина О.П. /учитель</w:t>
            </w:r>
            <w:r w:rsidR="0005145D">
              <w:t xml:space="preserve"> математики</w:t>
            </w:r>
            <w:r w:rsidRPr="00751DB3">
              <w:t>/</w:t>
            </w:r>
          </w:p>
        </w:tc>
        <w:tc>
          <w:tcPr>
            <w:tcW w:w="2039" w:type="pct"/>
          </w:tcPr>
          <w:p w:rsidR="00751DB3" w:rsidRPr="00751DB3" w:rsidRDefault="00751DB3" w:rsidP="0033790F">
            <w:r w:rsidRPr="00751DB3">
              <w:t>Пр. Деп. обр. № 1466 от 22.10.18</w:t>
            </w:r>
          </w:p>
        </w:tc>
        <w:tc>
          <w:tcPr>
            <w:tcW w:w="724" w:type="pct"/>
          </w:tcPr>
          <w:p w:rsidR="00751DB3" w:rsidRPr="00751DB3" w:rsidRDefault="00751DB3" w:rsidP="0033790F">
            <w:r w:rsidRPr="00751DB3">
              <w:t>27.09.23</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Самойлова И.С. /учитель</w:t>
            </w:r>
            <w:r w:rsidR="0005145D">
              <w:t xml:space="preserve"> ОДНКНР</w:t>
            </w:r>
            <w:r w:rsidRPr="00751DB3">
              <w:t>/</w:t>
            </w:r>
          </w:p>
          <w:p w:rsidR="00751DB3" w:rsidRPr="00751DB3" w:rsidRDefault="0005145D" w:rsidP="0033790F">
            <w:r>
              <w:t xml:space="preserve">             </w:t>
            </w:r>
            <w:r w:rsidR="00751DB3" w:rsidRPr="00751DB3">
              <w:t>/педагог – библиотекарь/</w:t>
            </w:r>
          </w:p>
        </w:tc>
        <w:tc>
          <w:tcPr>
            <w:tcW w:w="2039" w:type="pct"/>
          </w:tcPr>
          <w:p w:rsidR="00751DB3" w:rsidRPr="00751DB3" w:rsidRDefault="00751DB3" w:rsidP="0033790F">
            <w:r w:rsidRPr="00751DB3">
              <w:t>Пр. Деп. обр. № 1607 от 03.12.21</w:t>
            </w:r>
          </w:p>
          <w:p w:rsidR="00751DB3" w:rsidRPr="0005145D" w:rsidRDefault="00751DB3" w:rsidP="0033790F">
            <w:r w:rsidRPr="00751DB3">
              <w:t>Пр. Деп. обр. № 1196 от 08.10.20</w:t>
            </w:r>
          </w:p>
        </w:tc>
        <w:tc>
          <w:tcPr>
            <w:tcW w:w="724" w:type="pct"/>
          </w:tcPr>
          <w:p w:rsidR="00751DB3" w:rsidRPr="00751DB3" w:rsidRDefault="00751DB3" w:rsidP="0033790F">
            <w:r w:rsidRPr="00751DB3">
              <w:t>28.12.26</w:t>
            </w:r>
          </w:p>
          <w:p w:rsidR="00751DB3" w:rsidRPr="00751DB3" w:rsidRDefault="00751DB3" w:rsidP="0033790F">
            <w:r w:rsidRPr="00751DB3">
              <w:t>24.09.25</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Ужаринский Ю.А. /учитель</w:t>
            </w:r>
            <w:r w:rsidR="0005145D">
              <w:t xml:space="preserve"> ИЗО, техн</w:t>
            </w:r>
            <w:r w:rsidR="0005145D">
              <w:t>о</w:t>
            </w:r>
            <w:r w:rsidR="0005145D">
              <w:t>логии</w:t>
            </w:r>
            <w:r w:rsidRPr="00751DB3">
              <w:t>/</w:t>
            </w:r>
          </w:p>
        </w:tc>
        <w:tc>
          <w:tcPr>
            <w:tcW w:w="2039" w:type="pct"/>
          </w:tcPr>
          <w:p w:rsidR="00751DB3" w:rsidRPr="00751DB3" w:rsidRDefault="00751DB3" w:rsidP="0033790F">
            <w:r w:rsidRPr="00751DB3">
              <w:t>Пр. Деп. обр. № 1712 от 22.11.19</w:t>
            </w:r>
          </w:p>
        </w:tc>
        <w:tc>
          <w:tcPr>
            <w:tcW w:w="724" w:type="pct"/>
          </w:tcPr>
          <w:p w:rsidR="00751DB3" w:rsidRPr="00751DB3" w:rsidRDefault="00751DB3" w:rsidP="0033790F">
            <w:r w:rsidRPr="00751DB3">
              <w:t>31.10.24</w:t>
            </w:r>
          </w:p>
        </w:tc>
      </w:tr>
      <w:tr w:rsidR="00751DB3" w:rsidRPr="00751DB3" w:rsidTr="0033790F">
        <w:tc>
          <w:tcPr>
            <w:tcW w:w="299" w:type="pct"/>
          </w:tcPr>
          <w:p w:rsidR="00751DB3" w:rsidRPr="00751DB3" w:rsidRDefault="00751DB3" w:rsidP="00751DB3">
            <w:pPr>
              <w:pStyle w:val="a7"/>
              <w:numPr>
                <w:ilvl w:val="0"/>
                <w:numId w:val="44"/>
              </w:numPr>
            </w:pPr>
          </w:p>
        </w:tc>
        <w:tc>
          <w:tcPr>
            <w:tcW w:w="1938" w:type="pct"/>
          </w:tcPr>
          <w:p w:rsidR="00751DB3" w:rsidRPr="00751DB3" w:rsidRDefault="00751DB3" w:rsidP="0033790F">
            <w:r w:rsidRPr="00751DB3">
              <w:t>Черкасова Н.В. /учитель</w:t>
            </w:r>
            <w:r w:rsidR="0005145D">
              <w:t xml:space="preserve"> биологии</w:t>
            </w:r>
            <w:r w:rsidRPr="00751DB3">
              <w:t>/</w:t>
            </w:r>
          </w:p>
        </w:tc>
        <w:tc>
          <w:tcPr>
            <w:tcW w:w="2039" w:type="pct"/>
          </w:tcPr>
          <w:p w:rsidR="00751DB3" w:rsidRPr="00751DB3" w:rsidRDefault="00751DB3" w:rsidP="0033790F">
            <w:r w:rsidRPr="00751DB3">
              <w:t xml:space="preserve">Пр. Деп. обр. № 73 от 27.01.22 </w:t>
            </w:r>
          </w:p>
        </w:tc>
        <w:tc>
          <w:tcPr>
            <w:tcW w:w="724" w:type="pct"/>
          </w:tcPr>
          <w:p w:rsidR="00751DB3" w:rsidRPr="00751DB3" w:rsidRDefault="00751DB3" w:rsidP="0033790F">
            <w:r w:rsidRPr="00751DB3">
              <w:t>30.12.26</w:t>
            </w:r>
          </w:p>
        </w:tc>
      </w:tr>
    </w:tbl>
    <w:p w:rsidR="00751DB3" w:rsidRPr="00751DB3" w:rsidRDefault="00751DB3" w:rsidP="0005145D">
      <w:pPr>
        <w:rPr>
          <w:b/>
          <w:sz w:val="22"/>
          <w:szCs w:val="22"/>
          <w:u w:val="single"/>
        </w:rPr>
      </w:pPr>
    </w:p>
    <w:p w:rsidR="00751DB3" w:rsidRPr="00751DB3" w:rsidRDefault="00751DB3" w:rsidP="00751DB3">
      <w:pPr>
        <w:jc w:val="center"/>
        <w:rPr>
          <w:b/>
          <w:sz w:val="22"/>
          <w:szCs w:val="22"/>
          <w:u w:val="single"/>
        </w:rPr>
      </w:pPr>
      <w:r w:rsidRPr="00751DB3">
        <w:rPr>
          <w:b/>
          <w:sz w:val="22"/>
          <w:szCs w:val="22"/>
          <w:u w:val="single"/>
        </w:rPr>
        <w:t>Первая квалификационная категория – 9</w:t>
      </w:r>
    </w:p>
    <w:tbl>
      <w:tblPr>
        <w:tblStyle w:val="a6"/>
        <w:tblW w:w="5000" w:type="pct"/>
        <w:tblLook w:val="04A0" w:firstRow="1" w:lastRow="0" w:firstColumn="1" w:lastColumn="0" w:noHBand="0" w:noVBand="1"/>
      </w:tblPr>
      <w:tblGrid>
        <w:gridCol w:w="679"/>
        <w:gridCol w:w="4117"/>
        <w:gridCol w:w="4371"/>
        <w:gridCol w:w="1515"/>
      </w:tblGrid>
      <w:tr w:rsidR="00751DB3" w:rsidRPr="00751DB3" w:rsidTr="0033790F">
        <w:tc>
          <w:tcPr>
            <w:tcW w:w="318" w:type="pct"/>
          </w:tcPr>
          <w:p w:rsidR="00751DB3" w:rsidRPr="00751DB3" w:rsidRDefault="00751DB3" w:rsidP="0033790F">
            <w:r w:rsidRPr="00751DB3">
              <w:t>№ п/п</w:t>
            </w:r>
          </w:p>
        </w:tc>
        <w:tc>
          <w:tcPr>
            <w:tcW w:w="1927" w:type="pct"/>
          </w:tcPr>
          <w:p w:rsidR="00751DB3" w:rsidRPr="00751DB3" w:rsidRDefault="00751DB3" w:rsidP="0033790F">
            <w:r w:rsidRPr="00751DB3">
              <w:t>ФИО</w:t>
            </w:r>
          </w:p>
        </w:tc>
        <w:tc>
          <w:tcPr>
            <w:tcW w:w="2046" w:type="pct"/>
          </w:tcPr>
          <w:p w:rsidR="00751DB3" w:rsidRPr="00751DB3" w:rsidRDefault="00751DB3" w:rsidP="0033790F">
            <w:r w:rsidRPr="00751DB3">
              <w:t>Реквизиты приказа о присвоении</w:t>
            </w:r>
          </w:p>
        </w:tc>
        <w:tc>
          <w:tcPr>
            <w:tcW w:w="709" w:type="pct"/>
          </w:tcPr>
          <w:p w:rsidR="00751DB3" w:rsidRPr="00751DB3" w:rsidRDefault="00751DB3" w:rsidP="0033790F">
            <w:r w:rsidRPr="00751DB3">
              <w:t>Срок де</w:t>
            </w:r>
            <w:r w:rsidRPr="00751DB3">
              <w:t>й</w:t>
            </w:r>
            <w:r w:rsidRPr="00751DB3">
              <w:t>ствия до</w:t>
            </w:r>
          </w:p>
        </w:tc>
      </w:tr>
      <w:tr w:rsidR="00751DB3" w:rsidRPr="00751DB3" w:rsidTr="0005145D">
        <w:tc>
          <w:tcPr>
            <w:tcW w:w="318" w:type="pct"/>
          </w:tcPr>
          <w:p w:rsidR="00751DB3" w:rsidRPr="00751DB3" w:rsidRDefault="00751DB3" w:rsidP="0033790F">
            <w:r w:rsidRPr="00751DB3">
              <w:t>3.</w:t>
            </w:r>
          </w:p>
        </w:tc>
        <w:tc>
          <w:tcPr>
            <w:tcW w:w="1927" w:type="pct"/>
          </w:tcPr>
          <w:p w:rsidR="00751DB3" w:rsidRPr="00751DB3" w:rsidRDefault="00751DB3" w:rsidP="0033790F">
            <w:r w:rsidRPr="00751DB3">
              <w:t>Калашникова Н.В. /учитель/</w:t>
            </w:r>
          </w:p>
        </w:tc>
        <w:tc>
          <w:tcPr>
            <w:tcW w:w="2046" w:type="pct"/>
            <w:shd w:val="clear" w:color="auto" w:fill="auto"/>
          </w:tcPr>
          <w:p w:rsidR="00751DB3" w:rsidRPr="00751DB3" w:rsidRDefault="00751DB3" w:rsidP="0033790F">
            <w:r w:rsidRPr="00751DB3">
              <w:t xml:space="preserve">Пр. Деп. обр. №   </w:t>
            </w:r>
            <w:r w:rsidR="0005145D">
              <w:t xml:space="preserve">1712 </w:t>
            </w:r>
            <w:r w:rsidRPr="00751DB3">
              <w:t>от</w:t>
            </w:r>
            <w:r w:rsidR="0005145D">
              <w:t xml:space="preserve"> 22.11.19</w:t>
            </w:r>
            <w:r w:rsidRPr="00751DB3">
              <w:t xml:space="preserve"> </w:t>
            </w:r>
          </w:p>
        </w:tc>
        <w:tc>
          <w:tcPr>
            <w:tcW w:w="709" w:type="pct"/>
          </w:tcPr>
          <w:p w:rsidR="00751DB3" w:rsidRPr="00751DB3" w:rsidRDefault="0005145D" w:rsidP="0033790F">
            <w:r>
              <w:t>31.10.24</w:t>
            </w:r>
          </w:p>
        </w:tc>
      </w:tr>
      <w:tr w:rsidR="00751DB3" w:rsidRPr="00751DB3" w:rsidTr="0033790F">
        <w:tc>
          <w:tcPr>
            <w:tcW w:w="318" w:type="pct"/>
          </w:tcPr>
          <w:p w:rsidR="00751DB3" w:rsidRPr="00751DB3" w:rsidRDefault="00751DB3" w:rsidP="0033790F">
            <w:r w:rsidRPr="00751DB3">
              <w:t>4.</w:t>
            </w:r>
          </w:p>
        </w:tc>
        <w:tc>
          <w:tcPr>
            <w:tcW w:w="1927" w:type="pct"/>
          </w:tcPr>
          <w:p w:rsidR="00751DB3" w:rsidRPr="00751DB3" w:rsidRDefault="00751DB3" w:rsidP="0033790F">
            <w:r w:rsidRPr="00751DB3">
              <w:t>Ковынев С.Н. /учитель/</w:t>
            </w:r>
          </w:p>
        </w:tc>
        <w:tc>
          <w:tcPr>
            <w:tcW w:w="2046" w:type="pct"/>
            <w:shd w:val="clear" w:color="auto" w:fill="auto"/>
          </w:tcPr>
          <w:p w:rsidR="00751DB3" w:rsidRPr="00751DB3" w:rsidRDefault="00751DB3" w:rsidP="0033790F">
            <w:r w:rsidRPr="00751DB3">
              <w:t>Пр. Деп. обр. № 1607 от 03.12.21</w:t>
            </w:r>
          </w:p>
        </w:tc>
        <w:tc>
          <w:tcPr>
            <w:tcW w:w="709" w:type="pct"/>
          </w:tcPr>
          <w:p w:rsidR="00751DB3" w:rsidRPr="00751DB3" w:rsidRDefault="00751DB3" w:rsidP="0033790F">
            <w:r w:rsidRPr="00751DB3">
              <w:t>28.10.26</w:t>
            </w:r>
          </w:p>
        </w:tc>
      </w:tr>
      <w:tr w:rsidR="00751DB3" w:rsidRPr="00751DB3" w:rsidTr="0033790F">
        <w:tc>
          <w:tcPr>
            <w:tcW w:w="318" w:type="pct"/>
          </w:tcPr>
          <w:p w:rsidR="00751DB3" w:rsidRPr="00751DB3" w:rsidRDefault="00751DB3" w:rsidP="0033790F">
            <w:r w:rsidRPr="00751DB3">
              <w:t>5.</w:t>
            </w:r>
          </w:p>
        </w:tc>
        <w:tc>
          <w:tcPr>
            <w:tcW w:w="1927" w:type="pct"/>
          </w:tcPr>
          <w:p w:rsidR="00751DB3" w:rsidRPr="00751DB3" w:rsidRDefault="00751DB3" w:rsidP="0033790F">
            <w:r w:rsidRPr="00751DB3">
              <w:t>Козлов В.С. /учитель/</w:t>
            </w:r>
          </w:p>
        </w:tc>
        <w:tc>
          <w:tcPr>
            <w:tcW w:w="2046" w:type="pct"/>
            <w:shd w:val="clear" w:color="auto" w:fill="auto"/>
          </w:tcPr>
          <w:p w:rsidR="00751DB3" w:rsidRPr="00751DB3" w:rsidRDefault="00751DB3" w:rsidP="0033790F">
            <w:r w:rsidRPr="00751DB3">
              <w:t>Пр. Деп. обр. № 68 от 21.01.2020</w:t>
            </w:r>
          </w:p>
        </w:tc>
        <w:tc>
          <w:tcPr>
            <w:tcW w:w="709" w:type="pct"/>
          </w:tcPr>
          <w:p w:rsidR="00751DB3" w:rsidRPr="00751DB3" w:rsidRDefault="00751DB3" w:rsidP="0033790F">
            <w:r w:rsidRPr="00751DB3">
              <w:t>26.12.24</w:t>
            </w:r>
          </w:p>
        </w:tc>
      </w:tr>
      <w:tr w:rsidR="00751DB3" w:rsidRPr="00751DB3" w:rsidTr="0033790F">
        <w:tc>
          <w:tcPr>
            <w:tcW w:w="318" w:type="pct"/>
          </w:tcPr>
          <w:p w:rsidR="00751DB3" w:rsidRPr="00751DB3" w:rsidRDefault="00751DB3" w:rsidP="0033790F">
            <w:r w:rsidRPr="00751DB3">
              <w:t>9.</w:t>
            </w:r>
          </w:p>
        </w:tc>
        <w:tc>
          <w:tcPr>
            <w:tcW w:w="1927" w:type="pct"/>
          </w:tcPr>
          <w:p w:rsidR="00751DB3" w:rsidRPr="00751DB3" w:rsidRDefault="00751DB3" w:rsidP="0033790F">
            <w:r w:rsidRPr="00751DB3">
              <w:t>Духина О.А. /учитель/</w:t>
            </w:r>
          </w:p>
        </w:tc>
        <w:tc>
          <w:tcPr>
            <w:tcW w:w="2046" w:type="pct"/>
          </w:tcPr>
          <w:p w:rsidR="00751DB3" w:rsidRPr="00751DB3" w:rsidRDefault="00751DB3" w:rsidP="0033790F">
            <w:r w:rsidRPr="00751DB3">
              <w:t>Пр. Деп. обр. № 362 от 16.03.18</w:t>
            </w:r>
          </w:p>
        </w:tc>
        <w:tc>
          <w:tcPr>
            <w:tcW w:w="709" w:type="pct"/>
          </w:tcPr>
          <w:p w:rsidR="00751DB3" w:rsidRPr="00751DB3" w:rsidRDefault="00751DB3" w:rsidP="0033790F">
            <w:r w:rsidRPr="00751DB3">
              <w:t>22.02.23</w:t>
            </w:r>
          </w:p>
        </w:tc>
      </w:tr>
    </w:tbl>
    <w:p w:rsidR="00751DB3" w:rsidRPr="00751DB3" w:rsidRDefault="00751DB3" w:rsidP="00751DB3">
      <w:pPr>
        <w:rPr>
          <w:b/>
          <w:sz w:val="22"/>
          <w:szCs w:val="22"/>
        </w:rPr>
      </w:pPr>
    </w:p>
    <w:p w:rsidR="00751DB3" w:rsidRPr="00751DB3" w:rsidRDefault="00751DB3" w:rsidP="00751DB3">
      <w:pPr>
        <w:rPr>
          <w:b/>
          <w:sz w:val="22"/>
          <w:szCs w:val="22"/>
        </w:rPr>
      </w:pPr>
      <w:r w:rsidRPr="00751DB3">
        <w:rPr>
          <w:b/>
          <w:sz w:val="22"/>
          <w:szCs w:val="22"/>
        </w:rPr>
        <w:t>Не имеют категории</w:t>
      </w:r>
    </w:p>
    <w:p w:rsidR="00751DB3" w:rsidRPr="00751DB3" w:rsidRDefault="00751DB3" w:rsidP="00676950">
      <w:pPr>
        <w:pStyle w:val="a7"/>
        <w:numPr>
          <w:ilvl w:val="0"/>
          <w:numId w:val="46"/>
        </w:numPr>
        <w:spacing w:after="200"/>
        <w:rPr>
          <w:sz w:val="22"/>
          <w:szCs w:val="22"/>
        </w:rPr>
      </w:pPr>
      <w:r w:rsidRPr="00751DB3">
        <w:rPr>
          <w:sz w:val="22"/>
          <w:szCs w:val="22"/>
        </w:rPr>
        <w:t>Алейников С.С. /учитель/</w:t>
      </w:r>
    </w:p>
    <w:p w:rsidR="00751DB3" w:rsidRPr="00751DB3" w:rsidRDefault="00751DB3" w:rsidP="00676950">
      <w:pPr>
        <w:pStyle w:val="a7"/>
        <w:numPr>
          <w:ilvl w:val="0"/>
          <w:numId w:val="46"/>
        </w:numPr>
        <w:spacing w:after="200"/>
        <w:rPr>
          <w:sz w:val="22"/>
          <w:szCs w:val="22"/>
        </w:rPr>
      </w:pPr>
      <w:r w:rsidRPr="00751DB3">
        <w:rPr>
          <w:sz w:val="22"/>
          <w:szCs w:val="22"/>
        </w:rPr>
        <w:t>Тарасов Д.Г. /молодой специалист/</w:t>
      </w:r>
    </w:p>
    <w:p w:rsidR="00751DB3" w:rsidRPr="00751DB3" w:rsidRDefault="00751DB3" w:rsidP="00676950">
      <w:pPr>
        <w:pStyle w:val="a7"/>
        <w:numPr>
          <w:ilvl w:val="0"/>
          <w:numId w:val="46"/>
        </w:numPr>
        <w:spacing w:after="200"/>
        <w:rPr>
          <w:sz w:val="22"/>
          <w:szCs w:val="22"/>
        </w:rPr>
      </w:pPr>
      <w:r w:rsidRPr="00751DB3">
        <w:rPr>
          <w:sz w:val="22"/>
          <w:szCs w:val="22"/>
        </w:rPr>
        <w:t>Бочкова К.В. /молодой специалист/</w:t>
      </w:r>
    </w:p>
    <w:p w:rsidR="00751DB3" w:rsidRPr="0005145D" w:rsidRDefault="00751DB3" w:rsidP="00676950">
      <w:pPr>
        <w:pStyle w:val="a7"/>
        <w:numPr>
          <w:ilvl w:val="0"/>
          <w:numId w:val="46"/>
        </w:numPr>
        <w:spacing w:after="200"/>
        <w:rPr>
          <w:sz w:val="22"/>
          <w:szCs w:val="22"/>
        </w:rPr>
      </w:pPr>
      <w:r w:rsidRPr="00751DB3">
        <w:rPr>
          <w:sz w:val="22"/>
          <w:szCs w:val="22"/>
        </w:rPr>
        <w:t>Баландина В.А. /учитель/</w:t>
      </w:r>
    </w:p>
    <w:p w:rsidR="00676950" w:rsidRPr="0012285C" w:rsidRDefault="002F01D9" w:rsidP="00676950">
      <w:pPr>
        <w:ind w:firstLine="708"/>
        <w:jc w:val="both"/>
        <w:rPr>
          <w:sz w:val="22"/>
          <w:szCs w:val="22"/>
        </w:rPr>
      </w:pPr>
      <w:r w:rsidRPr="0012285C">
        <w:rPr>
          <w:sz w:val="22"/>
          <w:szCs w:val="22"/>
        </w:rPr>
        <w:t>описание реализуемой системы непрерывного профессионального развития и повышения квалифи</w:t>
      </w:r>
      <w:r w:rsidR="0005145D">
        <w:rPr>
          <w:sz w:val="22"/>
          <w:szCs w:val="22"/>
        </w:rPr>
        <w:t>к</w:t>
      </w:r>
      <w:r w:rsidR="0005145D">
        <w:rPr>
          <w:sz w:val="22"/>
          <w:szCs w:val="22"/>
        </w:rPr>
        <w:t>а</w:t>
      </w:r>
      <w:r w:rsidR="0005145D">
        <w:rPr>
          <w:sz w:val="22"/>
          <w:szCs w:val="22"/>
        </w:rPr>
        <w:t xml:space="preserve">ции педагогических работников: </w:t>
      </w:r>
      <w:r w:rsidR="00676950" w:rsidRPr="0012285C">
        <w:rPr>
          <w:sz w:val="22"/>
          <w:szCs w:val="22"/>
        </w:rPr>
        <w:t>В штат специалистов входят: учителя-дефектологи/олигофренопедагоги (по договору), педагоги-психологи, учителя-логопеды, социальные педагоги, педагоги дополнительного образ</w:t>
      </w:r>
      <w:r w:rsidR="00676950" w:rsidRPr="0012285C">
        <w:rPr>
          <w:sz w:val="22"/>
          <w:szCs w:val="22"/>
        </w:rPr>
        <w:t>о</w:t>
      </w:r>
      <w:r w:rsidR="00676950" w:rsidRPr="0012285C">
        <w:rPr>
          <w:sz w:val="22"/>
          <w:szCs w:val="22"/>
        </w:rPr>
        <w:t>вания, специалисты по адаптивной физкультуре, медицинские работники. При необходимости в процессе ре</w:t>
      </w:r>
      <w:r w:rsidR="00676950" w:rsidRPr="0012285C">
        <w:rPr>
          <w:sz w:val="22"/>
          <w:szCs w:val="22"/>
        </w:rPr>
        <w:t>а</w:t>
      </w:r>
      <w:r w:rsidR="00676950" w:rsidRPr="0012285C">
        <w:rPr>
          <w:sz w:val="22"/>
          <w:szCs w:val="22"/>
        </w:rPr>
        <w:t>лизации АООП ООО обучающихся с ЗПР возможно временное или постоянное участие тьютора/ассистента (помощника).</w:t>
      </w:r>
    </w:p>
    <w:p w:rsidR="00676950" w:rsidRPr="0012285C" w:rsidRDefault="00676950" w:rsidP="00676950">
      <w:pPr>
        <w:autoSpaceDE w:val="0"/>
        <w:autoSpaceDN w:val="0"/>
        <w:adjustRightInd w:val="0"/>
        <w:ind w:firstLine="709"/>
        <w:jc w:val="both"/>
        <w:rPr>
          <w:sz w:val="22"/>
          <w:szCs w:val="22"/>
        </w:rPr>
      </w:pPr>
      <w:r w:rsidRPr="0012285C">
        <w:rPr>
          <w:sz w:val="22"/>
          <w:szCs w:val="22"/>
        </w:rPr>
        <w:t>Педагогические работники, реализующие коррекционно-развивающую область АООП ООО обуча</w:t>
      </w:r>
      <w:r w:rsidRPr="0012285C">
        <w:rPr>
          <w:sz w:val="22"/>
          <w:szCs w:val="22"/>
        </w:rPr>
        <w:t>ю</w:t>
      </w:r>
      <w:r w:rsidRPr="0012285C">
        <w:rPr>
          <w:sz w:val="22"/>
          <w:szCs w:val="22"/>
        </w:rPr>
        <w:t>щихся с ЗПР, должны имеют образование по одному из перечисленных вариантов.</w:t>
      </w:r>
    </w:p>
    <w:p w:rsidR="00676950" w:rsidRPr="0012285C" w:rsidRDefault="00676950" w:rsidP="00676950">
      <w:pPr>
        <w:pStyle w:val="Default"/>
        <w:ind w:firstLine="709"/>
        <w:jc w:val="both"/>
        <w:rPr>
          <w:color w:val="auto"/>
          <w:sz w:val="22"/>
          <w:szCs w:val="22"/>
        </w:rPr>
      </w:pPr>
      <w:r w:rsidRPr="0012285C">
        <w:rPr>
          <w:i/>
          <w:color w:val="auto"/>
          <w:sz w:val="22"/>
          <w:szCs w:val="22"/>
        </w:rPr>
        <w:t xml:space="preserve">Учитель-дефектолог (олигофренопедагог) </w:t>
      </w:r>
      <w:r w:rsidRPr="0012285C">
        <w:rPr>
          <w:color w:val="auto"/>
          <w:sz w:val="22"/>
          <w:szCs w:val="22"/>
        </w:rPr>
        <w:t>должен иметь высшее профессиональное образование по одному из вариантов программ подготовки:</w:t>
      </w:r>
    </w:p>
    <w:p w:rsidR="00676950" w:rsidRPr="0012285C" w:rsidRDefault="00676950" w:rsidP="00676950">
      <w:pPr>
        <w:autoSpaceDE w:val="0"/>
        <w:autoSpaceDN w:val="0"/>
        <w:adjustRightInd w:val="0"/>
        <w:ind w:firstLine="709"/>
        <w:jc w:val="both"/>
        <w:rPr>
          <w:i/>
          <w:sz w:val="22"/>
          <w:szCs w:val="22"/>
        </w:rPr>
      </w:pPr>
      <w:r w:rsidRPr="0012285C">
        <w:rPr>
          <w:sz w:val="22"/>
          <w:szCs w:val="22"/>
        </w:rPr>
        <w:t xml:space="preserve">высшее профессиональное педагогическое образование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направлению «Специальное (дефектологическое) образование» по образовательным программам подготовки олигофренопедагога;</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направлению «Педагогика» по образовательным программам подготовки олигофренопедагога;</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специальности «Олигофренопедагогика» или по специальностям «Тифлопедагогика», «Сурдопед</w:t>
      </w:r>
      <w:r w:rsidRPr="0012285C">
        <w:rPr>
          <w:color w:val="auto"/>
          <w:sz w:val="22"/>
          <w:szCs w:val="22"/>
        </w:rPr>
        <w:t>а</w:t>
      </w:r>
      <w:r w:rsidRPr="0012285C">
        <w:rPr>
          <w:color w:val="auto"/>
          <w:sz w:val="22"/>
          <w:szCs w:val="22"/>
        </w:rPr>
        <w:t>гогика», «Логопедия» при прохождении переподготовки в области олигофренопедагогики;</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педагогическим специальностям или по направлениям («Педагогическое образование», «Психол</w:t>
      </w:r>
      <w:r w:rsidRPr="0012285C">
        <w:rPr>
          <w:color w:val="auto"/>
          <w:sz w:val="22"/>
          <w:szCs w:val="22"/>
        </w:rPr>
        <w:t>о</w:t>
      </w:r>
      <w:r w:rsidRPr="0012285C">
        <w:rPr>
          <w:color w:val="auto"/>
          <w:sz w:val="22"/>
          <w:szCs w:val="22"/>
        </w:rPr>
        <w:t>го-педагогическое образование») с обязательным прохождением профессиональной переподготовки в области олигофренопедагогики.</w:t>
      </w:r>
    </w:p>
    <w:p w:rsidR="00676950" w:rsidRPr="0012285C" w:rsidRDefault="00676950" w:rsidP="00676950">
      <w:pPr>
        <w:pStyle w:val="Default"/>
        <w:ind w:firstLine="709"/>
        <w:jc w:val="both"/>
        <w:rPr>
          <w:color w:val="auto"/>
          <w:sz w:val="22"/>
          <w:szCs w:val="22"/>
        </w:rPr>
      </w:pPr>
      <w:r w:rsidRPr="0012285C">
        <w:rPr>
          <w:i/>
          <w:color w:val="auto"/>
          <w:sz w:val="22"/>
          <w:szCs w:val="22"/>
        </w:rPr>
        <w:t xml:space="preserve">Педагог-психолог </w:t>
      </w:r>
      <w:r w:rsidRPr="0012285C">
        <w:rPr>
          <w:color w:val="auto"/>
          <w:sz w:val="22"/>
          <w:szCs w:val="22"/>
        </w:rPr>
        <w:t>должен иметь высшее профессиональное образование по одному из вариантов пр</w:t>
      </w:r>
      <w:r w:rsidRPr="0012285C">
        <w:rPr>
          <w:color w:val="auto"/>
          <w:sz w:val="22"/>
          <w:szCs w:val="22"/>
        </w:rPr>
        <w:t>о</w:t>
      </w:r>
      <w:r w:rsidRPr="0012285C">
        <w:rPr>
          <w:color w:val="auto"/>
          <w:sz w:val="22"/>
          <w:szCs w:val="22"/>
        </w:rPr>
        <w:t>грамм подготовки:</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специальности «Специальная психология»;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педагогическим специальностям или по направлениям («Педагогическое образование», «Психол</w:t>
      </w:r>
      <w:r w:rsidRPr="0012285C">
        <w:rPr>
          <w:color w:val="auto"/>
          <w:sz w:val="22"/>
          <w:szCs w:val="22"/>
        </w:rPr>
        <w:t>о</w:t>
      </w:r>
      <w:r w:rsidRPr="0012285C">
        <w:rPr>
          <w:color w:val="auto"/>
          <w:sz w:val="22"/>
          <w:szCs w:val="22"/>
        </w:rPr>
        <w:t xml:space="preserve">го-педагогическое образование») с обязательным прохождением профессиональной переподготовки в области специальной психологии. </w:t>
      </w:r>
    </w:p>
    <w:p w:rsidR="00676950" w:rsidRPr="0012285C" w:rsidRDefault="00676950" w:rsidP="00676950">
      <w:pPr>
        <w:ind w:firstLine="709"/>
        <w:jc w:val="both"/>
        <w:rPr>
          <w:caps/>
          <w:sz w:val="22"/>
          <w:szCs w:val="22"/>
        </w:rPr>
      </w:pPr>
      <w:r w:rsidRPr="0012285C">
        <w:rPr>
          <w:i/>
          <w:sz w:val="22"/>
          <w:szCs w:val="22"/>
        </w:rPr>
        <w:t>Учитель-логопед</w:t>
      </w:r>
      <w:r w:rsidRPr="0012285C">
        <w:rPr>
          <w:caps/>
          <w:sz w:val="22"/>
          <w:szCs w:val="22"/>
        </w:rPr>
        <w:t xml:space="preserve"> </w:t>
      </w:r>
      <w:r w:rsidRPr="0012285C">
        <w:rPr>
          <w:sz w:val="22"/>
          <w:szCs w:val="22"/>
        </w:rPr>
        <w:t>должен иметь высшее профессиональное образование по одному из вариантов пр</w:t>
      </w:r>
      <w:r w:rsidRPr="0012285C">
        <w:rPr>
          <w:sz w:val="22"/>
          <w:szCs w:val="22"/>
        </w:rPr>
        <w:t>о</w:t>
      </w:r>
      <w:r w:rsidRPr="0012285C">
        <w:rPr>
          <w:sz w:val="22"/>
          <w:szCs w:val="22"/>
        </w:rPr>
        <w:t>грамм подготовки:</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специальности «Логопедия»;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lastRenderedPageBreak/>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педагогическим специальностям или по направлениям («Педагогическое образование», «Психол</w:t>
      </w:r>
      <w:r w:rsidRPr="0012285C">
        <w:rPr>
          <w:color w:val="auto"/>
          <w:sz w:val="22"/>
          <w:szCs w:val="22"/>
        </w:rPr>
        <w:t>о</w:t>
      </w:r>
      <w:r w:rsidRPr="0012285C">
        <w:rPr>
          <w:color w:val="auto"/>
          <w:sz w:val="22"/>
          <w:szCs w:val="22"/>
        </w:rPr>
        <w:t xml:space="preserve">го-педагогическое образование») с обязательным прохождением профессиональной переподготовки в области логопедии. </w:t>
      </w:r>
    </w:p>
    <w:p w:rsidR="00676950" w:rsidRPr="0012285C" w:rsidRDefault="00676950" w:rsidP="00676950">
      <w:pPr>
        <w:autoSpaceDE w:val="0"/>
        <w:autoSpaceDN w:val="0"/>
        <w:adjustRightInd w:val="0"/>
        <w:ind w:firstLine="709"/>
        <w:jc w:val="both"/>
        <w:rPr>
          <w:sz w:val="22"/>
          <w:szCs w:val="22"/>
        </w:rPr>
      </w:pPr>
      <w:r w:rsidRPr="0012285C">
        <w:rPr>
          <w:i/>
          <w:sz w:val="22"/>
          <w:szCs w:val="22"/>
        </w:rPr>
        <w:t>Педагогические работники, реализующие предметные области</w:t>
      </w:r>
      <w:r w:rsidRPr="0012285C">
        <w:rPr>
          <w:sz w:val="22"/>
          <w:szCs w:val="22"/>
        </w:rPr>
        <w:t xml:space="preserve"> АООП ООО обучающихся с ЗПР, должны иметь образование по одному из перечисленных вариантов:</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обучающихся с ЗПР, подтвержденные дипломом о профессиональной переподготовке или удостовер</w:t>
      </w:r>
      <w:r w:rsidRPr="0012285C">
        <w:rPr>
          <w:color w:val="auto"/>
          <w:sz w:val="22"/>
          <w:szCs w:val="22"/>
        </w:rPr>
        <w:t>е</w:t>
      </w:r>
      <w:r w:rsidRPr="0012285C">
        <w:rPr>
          <w:color w:val="auto"/>
          <w:sz w:val="22"/>
          <w:szCs w:val="22"/>
        </w:rPr>
        <w:t>нием о повышении квалификации установленного образца;</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w:t>
      </w:r>
      <w:r w:rsidRPr="0012285C">
        <w:rPr>
          <w:color w:val="auto"/>
          <w:sz w:val="22"/>
          <w:szCs w:val="22"/>
        </w:rPr>
        <w:t>н</w:t>
      </w:r>
      <w:r w:rsidRPr="0012285C">
        <w:rPr>
          <w:color w:val="auto"/>
          <w:sz w:val="22"/>
          <w:szCs w:val="22"/>
        </w:rPr>
        <w:t>ные дипломом о профессиональной переподготовке установленного образца и курсы повышения кв</w:t>
      </w:r>
      <w:r w:rsidRPr="0012285C">
        <w:rPr>
          <w:color w:val="auto"/>
          <w:sz w:val="22"/>
          <w:szCs w:val="22"/>
        </w:rPr>
        <w:t>а</w:t>
      </w:r>
      <w:r w:rsidRPr="0012285C">
        <w:rPr>
          <w:color w:val="auto"/>
          <w:sz w:val="22"/>
          <w:szCs w:val="22"/>
        </w:rPr>
        <w:t>лификации (в объеме 72 и более часов) в области обучения и воспитания обучающихся</w:t>
      </w:r>
      <w:r w:rsidRPr="0012285C" w:rsidDel="009858A8">
        <w:rPr>
          <w:color w:val="auto"/>
          <w:sz w:val="22"/>
          <w:szCs w:val="22"/>
        </w:rPr>
        <w:t xml:space="preserve"> </w:t>
      </w:r>
      <w:r w:rsidRPr="0012285C">
        <w:rPr>
          <w:color w:val="auto"/>
          <w:sz w:val="22"/>
          <w:szCs w:val="22"/>
        </w:rPr>
        <w:t>с ЗПР, по</w:t>
      </w:r>
      <w:r w:rsidRPr="0012285C">
        <w:rPr>
          <w:color w:val="auto"/>
          <w:sz w:val="22"/>
          <w:szCs w:val="22"/>
        </w:rPr>
        <w:t>д</w:t>
      </w:r>
      <w:r w:rsidRPr="0012285C">
        <w:rPr>
          <w:color w:val="auto"/>
          <w:sz w:val="22"/>
          <w:szCs w:val="22"/>
        </w:rPr>
        <w:t>твержденные удостоверением о повышении квалификации установленного образца.</w:t>
      </w:r>
    </w:p>
    <w:p w:rsidR="00676950" w:rsidRPr="0012285C" w:rsidRDefault="00676950" w:rsidP="00676950">
      <w:pPr>
        <w:ind w:firstLine="709"/>
        <w:jc w:val="both"/>
        <w:rPr>
          <w:sz w:val="22"/>
          <w:szCs w:val="22"/>
        </w:rPr>
      </w:pPr>
      <w:r w:rsidRPr="0012285C">
        <w:rPr>
          <w:i/>
          <w:sz w:val="22"/>
          <w:szCs w:val="22"/>
        </w:rPr>
        <w:t xml:space="preserve">Педагог дополнительного образования </w:t>
      </w:r>
      <w:r w:rsidRPr="0012285C">
        <w:rPr>
          <w:sz w:val="22"/>
          <w:szCs w:val="22"/>
        </w:rPr>
        <w:t>должен иметь высшее профессиональное об</w:t>
      </w:r>
      <w:r w:rsidRPr="0012285C">
        <w:rPr>
          <w:sz w:val="22"/>
          <w:szCs w:val="22"/>
        </w:rPr>
        <w:softHyphen/>
        <w:t>разование или среднее профессиональное образование в области, соответствующей профилю кружка, секции, студии, клу</w:t>
      </w:r>
      <w:r w:rsidRPr="0012285C">
        <w:rPr>
          <w:sz w:val="22"/>
          <w:szCs w:val="22"/>
        </w:rPr>
        <w:t>б</w:t>
      </w:r>
      <w:r w:rsidRPr="0012285C">
        <w:rPr>
          <w:sz w:val="22"/>
          <w:szCs w:val="22"/>
        </w:rPr>
        <w:t>ного и иного детского объединения без предъявления требований к стажу работы; либо высшее професси</w:t>
      </w:r>
      <w:r w:rsidRPr="0012285C">
        <w:rPr>
          <w:sz w:val="22"/>
          <w:szCs w:val="22"/>
        </w:rPr>
        <w:t>о</w:t>
      </w:r>
      <w:r w:rsidRPr="0012285C">
        <w:rPr>
          <w:sz w:val="22"/>
          <w:szCs w:val="22"/>
        </w:rPr>
        <w:t>нальное образование или среднее профессиональное образование и дополнительное профессиональное обр</w:t>
      </w:r>
      <w:r w:rsidRPr="0012285C">
        <w:rPr>
          <w:sz w:val="22"/>
          <w:szCs w:val="22"/>
        </w:rPr>
        <w:t>а</w:t>
      </w:r>
      <w:r w:rsidRPr="0012285C">
        <w:rPr>
          <w:sz w:val="22"/>
          <w:szCs w:val="22"/>
        </w:rPr>
        <w:t>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676950" w:rsidRPr="0012285C" w:rsidRDefault="00676950" w:rsidP="00676950">
      <w:pPr>
        <w:ind w:firstLine="709"/>
        <w:jc w:val="both"/>
        <w:rPr>
          <w:sz w:val="22"/>
          <w:szCs w:val="22"/>
        </w:rPr>
      </w:pPr>
      <w:r w:rsidRPr="0012285C">
        <w:rPr>
          <w:i/>
          <w:sz w:val="22"/>
          <w:szCs w:val="22"/>
        </w:rPr>
        <w:t>Воспитатели</w:t>
      </w:r>
      <w:r w:rsidRPr="0012285C">
        <w:rPr>
          <w:caps/>
          <w:sz w:val="22"/>
          <w:szCs w:val="22"/>
        </w:rPr>
        <w:t xml:space="preserve"> </w:t>
      </w:r>
      <w:r w:rsidRPr="0012285C">
        <w:rPr>
          <w:sz w:val="22"/>
          <w:szCs w:val="22"/>
        </w:rPr>
        <w:t>должны иметь высшее или среднее профессиональное образование</w:t>
      </w:r>
      <w:r w:rsidRPr="0012285C">
        <w:rPr>
          <w:caps/>
          <w:sz w:val="22"/>
          <w:szCs w:val="22"/>
        </w:rPr>
        <w:t xml:space="preserve"> </w:t>
      </w:r>
      <w:r w:rsidRPr="0012285C">
        <w:rPr>
          <w:sz w:val="22"/>
          <w:szCs w:val="22"/>
        </w:rPr>
        <w:t>по одному</w:t>
      </w:r>
      <w:r w:rsidRPr="0012285C">
        <w:rPr>
          <w:caps/>
          <w:sz w:val="22"/>
          <w:szCs w:val="22"/>
        </w:rPr>
        <w:t xml:space="preserve"> </w:t>
      </w:r>
      <w:r w:rsidRPr="0012285C">
        <w:rPr>
          <w:sz w:val="22"/>
          <w:szCs w:val="22"/>
        </w:rPr>
        <w:t>из вар</w:t>
      </w:r>
      <w:r w:rsidRPr="0012285C">
        <w:rPr>
          <w:sz w:val="22"/>
          <w:szCs w:val="22"/>
        </w:rPr>
        <w:t>и</w:t>
      </w:r>
      <w:r w:rsidRPr="0012285C">
        <w:rPr>
          <w:sz w:val="22"/>
          <w:szCs w:val="22"/>
        </w:rPr>
        <w:t>антов программ подготовки</w:t>
      </w:r>
      <w:r w:rsidRPr="0012285C">
        <w:rPr>
          <w:caps/>
          <w:sz w:val="22"/>
          <w:szCs w:val="22"/>
        </w:rPr>
        <w:t xml:space="preserve">: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специальности «Специальная педагогика в специальных (коррекционных) образовательных учр</w:t>
      </w:r>
      <w:r w:rsidRPr="0012285C">
        <w:rPr>
          <w:color w:val="auto"/>
          <w:sz w:val="22"/>
          <w:szCs w:val="22"/>
        </w:rPr>
        <w:t>е</w:t>
      </w:r>
      <w:r w:rsidRPr="0012285C">
        <w:rPr>
          <w:color w:val="auto"/>
          <w:sz w:val="22"/>
          <w:szCs w:val="22"/>
        </w:rPr>
        <w:t xml:space="preserve">ждениях»;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направлению «Специальное (дефектологическое) образование» по образовательным программам подготовки олигофренопедагога;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направлению «Педагогика» по образовательным программам подготовки олигофренопедагога;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 xml:space="preserve">по специальности «Олигофренопедагогика»; </w:t>
      </w:r>
    </w:p>
    <w:p w:rsidR="00676950" w:rsidRPr="0012285C" w:rsidRDefault="00676950" w:rsidP="00676950">
      <w:pPr>
        <w:pStyle w:val="western"/>
        <w:numPr>
          <w:ilvl w:val="0"/>
          <w:numId w:val="41"/>
        </w:numPr>
        <w:spacing w:before="0" w:beforeAutospacing="0"/>
        <w:ind w:left="709" w:hanging="284"/>
        <w:jc w:val="both"/>
        <w:rPr>
          <w:color w:val="auto"/>
          <w:sz w:val="22"/>
          <w:szCs w:val="22"/>
        </w:rPr>
      </w:pPr>
      <w:r w:rsidRPr="0012285C">
        <w:rPr>
          <w:color w:val="auto"/>
          <w:sz w:val="22"/>
          <w:szCs w:val="22"/>
        </w:rPr>
        <w:t>по другим педагогическим специальностям с обязательным прохождением профессиональной пер</w:t>
      </w:r>
      <w:r w:rsidRPr="0012285C">
        <w:rPr>
          <w:color w:val="auto"/>
          <w:sz w:val="22"/>
          <w:szCs w:val="22"/>
        </w:rPr>
        <w:t>е</w:t>
      </w:r>
      <w:r w:rsidRPr="0012285C">
        <w:rPr>
          <w:color w:val="auto"/>
          <w:sz w:val="22"/>
          <w:szCs w:val="22"/>
        </w:rPr>
        <w:t>подготовки или повышением квалификации в области специальной педагогики или специальной пс</w:t>
      </w:r>
      <w:r w:rsidRPr="0012285C">
        <w:rPr>
          <w:color w:val="auto"/>
          <w:sz w:val="22"/>
          <w:szCs w:val="22"/>
        </w:rPr>
        <w:t>и</w:t>
      </w:r>
      <w:r w:rsidRPr="0012285C">
        <w:rPr>
          <w:color w:val="auto"/>
          <w:sz w:val="22"/>
          <w:szCs w:val="22"/>
        </w:rPr>
        <w:t>хологии, подтвержденной удостоверением о повышении квалификации (в объеме 72 и более часов) или дипломом о профессиональной переподготовке;</w:t>
      </w:r>
    </w:p>
    <w:p w:rsidR="00676950" w:rsidRPr="0012285C" w:rsidRDefault="00676950" w:rsidP="00676950">
      <w:pPr>
        <w:ind w:firstLine="709"/>
        <w:jc w:val="both"/>
        <w:rPr>
          <w:sz w:val="22"/>
          <w:szCs w:val="22"/>
        </w:rPr>
      </w:pPr>
      <w:r w:rsidRPr="0012285C">
        <w:rPr>
          <w:sz w:val="22"/>
          <w:szCs w:val="22"/>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w:t>
      </w:r>
      <w:r w:rsidRPr="0012285C">
        <w:rPr>
          <w:sz w:val="22"/>
          <w:szCs w:val="22"/>
        </w:rPr>
        <w:t>е</w:t>
      </w:r>
      <w:r w:rsidRPr="0012285C">
        <w:rPr>
          <w:sz w:val="22"/>
          <w:szCs w:val="22"/>
        </w:rPr>
        <w:t>нии квалификации установленного образца.</w:t>
      </w:r>
    </w:p>
    <w:p w:rsidR="002F01D9" w:rsidRPr="00676950" w:rsidRDefault="00676950" w:rsidP="00676950">
      <w:pPr>
        <w:widowControl w:val="0"/>
        <w:autoSpaceDE w:val="0"/>
        <w:autoSpaceDN w:val="0"/>
        <w:ind w:firstLine="709"/>
        <w:jc w:val="both"/>
        <w:rPr>
          <w:sz w:val="22"/>
          <w:szCs w:val="22"/>
        </w:rPr>
      </w:pPr>
      <w:r w:rsidRPr="0012285C">
        <w:rPr>
          <w:sz w:val="22"/>
          <w:szCs w:val="22"/>
        </w:rPr>
        <w:t>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w:t>
      </w:r>
      <w:r w:rsidRPr="0012285C">
        <w:rPr>
          <w:sz w:val="22"/>
          <w:szCs w:val="22"/>
        </w:rPr>
        <w:t>т</w:t>
      </w:r>
      <w:r w:rsidRPr="0012285C">
        <w:rPr>
          <w:sz w:val="22"/>
          <w:szCs w:val="22"/>
        </w:rPr>
        <w:t>ников в пределах сроков, установленных законодательством Российской Федерации.</w:t>
      </w:r>
    </w:p>
    <w:p w:rsidR="002F01D9" w:rsidRPr="0012285C" w:rsidRDefault="002F01D9" w:rsidP="002F01D9">
      <w:pPr>
        <w:pStyle w:val="a7"/>
        <w:numPr>
          <w:ilvl w:val="0"/>
          <w:numId w:val="1"/>
        </w:numPr>
        <w:tabs>
          <w:tab w:val="left" w:pos="993"/>
        </w:tabs>
        <w:ind w:left="709" w:hanging="283"/>
        <w:jc w:val="both"/>
        <w:rPr>
          <w:sz w:val="22"/>
          <w:szCs w:val="22"/>
        </w:rPr>
      </w:pPr>
      <w:r w:rsidRPr="0012285C">
        <w:rPr>
          <w:sz w:val="22"/>
          <w:szCs w:val="22"/>
        </w:rPr>
        <w:t>описание системы оценки деятельности чл</w:t>
      </w:r>
      <w:r w:rsidR="0005145D">
        <w:rPr>
          <w:sz w:val="22"/>
          <w:szCs w:val="22"/>
        </w:rPr>
        <w:t>енов педагогического коллектива: мониторинги.</w:t>
      </w:r>
    </w:p>
    <w:p w:rsidR="002F01D9" w:rsidRPr="0012285C" w:rsidRDefault="002F01D9" w:rsidP="002F01D9">
      <w:pPr>
        <w:widowControl w:val="0"/>
        <w:autoSpaceDE w:val="0"/>
        <w:autoSpaceDN w:val="0"/>
        <w:ind w:firstLine="709"/>
        <w:jc w:val="both"/>
        <w:rPr>
          <w:sz w:val="22"/>
          <w:szCs w:val="22"/>
        </w:rPr>
      </w:pPr>
      <w:r w:rsidRPr="0012285C">
        <w:rPr>
          <w:sz w:val="22"/>
          <w:szCs w:val="22"/>
        </w:rPr>
        <w:t>Для достижения результатов основной образовательной программы в ходе ее реализации предполаг</w:t>
      </w:r>
      <w:r w:rsidRPr="0012285C">
        <w:rPr>
          <w:sz w:val="22"/>
          <w:szCs w:val="22"/>
        </w:rPr>
        <w:t>а</w:t>
      </w:r>
      <w:r w:rsidRPr="0012285C">
        <w:rPr>
          <w:sz w:val="22"/>
          <w:szCs w:val="22"/>
        </w:rPr>
        <w:t>ется оценка качества и результативности деятельности педагогических работников с целью коррекции их де</w:t>
      </w:r>
      <w:r w:rsidRPr="0012285C">
        <w:rPr>
          <w:sz w:val="22"/>
          <w:szCs w:val="22"/>
        </w:rPr>
        <w:t>я</w:t>
      </w:r>
      <w:r w:rsidRPr="0012285C">
        <w:rPr>
          <w:sz w:val="22"/>
          <w:szCs w:val="22"/>
        </w:rPr>
        <w:t>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w:t>
      </w:r>
      <w:r w:rsidRPr="0012285C">
        <w:rPr>
          <w:sz w:val="22"/>
          <w:szCs w:val="22"/>
        </w:rPr>
        <w:t>в</w:t>
      </w:r>
      <w:r w:rsidRPr="0012285C">
        <w:rPr>
          <w:sz w:val="22"/>
          <w:szCs w:val="22"/>
        </w:rPr>
        <w:t xml:space="preserve">ной образовательной программы образовательной организации. </w:t>
      </w:r>
    </w:p>
    <w:p w:rsidR="002F01D9" w:rsidRPr="0012285C" w:rsidRDefault="002F01D9" w:rsidP="002F01D9">
      <w:pPr>
        <w:shd w:val="clear" w:color="auto" w:fill="FFFFFF"/>
        <w:tabs>
          <w:tab w:val="left" w:pos="0"/>
        </w:tabs>
        <w:autoSpaceDE w:val="0"/>
        <w:ind w:firstLine="709"/>
        <w:jc w:val="both"/>
        <w:rPr>
          <w:sz w:val="22"/>
          <w:szCs w:val="22"/>
        </w:rPr>
      </w:pPr>
      <w:r w:rsidRPr="0012285C">
        <w:rPr>
          <w:sz w:val="22"/>
          <w:szCs w:val="22"/>
        </w:rPr>
        <w:t xml:space="preserve">В процессе реализации АООП ООО обучающихся с ЗПР </w:t>
      </w:r>
      <w:r w:rsidRPr="0012285C">
        <w:rPr>
          <w:i/>
          <w:iCs/>
          <w:sz w:val="22"/>
          <w:szCs w:val="22"/>
        </w:rPr>
        <w:t>в рамках сетевого взаимодействия,</w:t>
      </w:r>
      <w:r w:rsidRPr="0012285C">
        <w:rPr>
          <w:sz w:val="22"/>
          <w:szCs w:val="22"/>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w:t>
      </w:r>
      <w:r w:rsidRPr="0012285C">
        <w:rPr>
          <w:sz w:val="22"/>
          <w:szCs w:val="22"/>
        </w:rPr>
        <w:t>о</w:t>
      </w:r>
      <w:r w:rsidRPr="0012285C">
        <w:rPr>
          <w:sz w:val="22"/>
          <w:szCs w:val="22"/>
        </w:rPr>
        <w:t xml:space="preserve">янии их здоровья, возможностях лечения, оперативного вмешательства, медицинской реабилитации. </w:t>
      </w:r>
    </w:p>
    <w:p w:rsidR="002F01D9" w:rsidRPr="0012285C" w:rsidRDefault="002F01D9" w:rsidP="002F01D9">
      <w:pPr>
        <w:pStyle w:val="aff0"/>
        <w:ind w:firstLine="709"/>
        <w:jc w:val="both"/>
        <w:rPr>
          <w:rFonts w:ascii="Times New Roman" w:hAnsi="Times New Roman"/>
        </w:rPr>
      </w:pPr>
      <w:r w:rsidRPr="0012285C">
        <w:rPr>
          <w:rFonts w:ascii="Times New Roman" w:hAnsi="Times New Roman"/>
        </w:rPr>
        <w:t>В процесс реализации АООП ООО обучающихся с ЗПР (в условиях совместного обучения с обуча</w:t>
      </w:r>
      <w:r w:rsidRPr="0012285C">
        <w:rPr>
          <w:rFonts w:ascii="Times New Roman" w:hAnsi="Times New Roman"/>
        </w:rPr>
        <w:t>ю</w:t>
      </w:r>
      <w:r w:rsidRPr="0012285C">
        <w:rPr>
          <w:rFonts w:ascii="Times New Roman" w:hAnsi="Times New Roman"/>
        </w:rPr>
        <w:t xml:space="preserve">щимися без ограничений здоровья) образовательная организация может временно или постоянно обеспечить (по рекомендации ПМПК) участие </w:t>
      </w:r>
      <w:r w:rsidRPr="0012285C">
        <w:rPr>
          <w:rFonts w:ascii="Times New Roman" w:hAnsi="Times New Roman"/>
          <w:i/>
        </w:rPr>
        <w:t>тьютора</w:t>
      </w:r>
      <w:r w:rsidRPr="0012285C">
        <w:rPr>
          <w:rFonts w:ascii="Times New Roman" w:hAnsi="Times New Roman"/>
        </w:rPr>
        <w:t>, который должен иметь высшее/</w:t>
      </w:r>
      <w:r w:rsidRPr="0012285C">
        <w:rPr>
          <w:rFonts w:ascii="Times New Roman" w:eastAsia="Times New Roman" w:hAnsi="Times New Roman"/>
        </w:rPr>
        <w:t xml:space="preserve"> </w:t>
      </w:r>
      <w:r w:rsidRPr="0012285C">
        <w:rPr>
          <w:rFonts w:ascii="Times New Roman" w:hAnsi="Times New Roman"/>
        </w:rPr>
        <w:t>среднее профессиональное о</w:t>
      </w:r>
      <w:r w:rsidRPr="0012285C">
        <w:rPr>
          <w:rFonts w:ascii="Times New Roman" w:hAnsi="Times New Roman"/>
        </w:rPr>
        <w:t>б</w:t>
      </w:r>
      <w:r w:rsidRPr="0012285C">
        <w:rPr>
          <w:rFonts w:ascii="Times New Roman" w:hAnsi="Times New Roman"/>
        </w:rPr>
        <w:lastRenderedPageBreak/>
        <w:t>разование по направлению подготовки «Образование и педагогика» и дополнительная профессиональная по</w:t>
      </w:r>
      <w:r w:rsidRPr="0012285C">
        <w:rPr>
          <w:rFonts w:ascii="Times New Roman" w:hAnsi="Times New Roman"/>
        </w:rPr>
        <w:t>д</w:t>
      </w:r>
      <w:r w:rsidRPr="0012285C">
        <w:rPr>
          <w:rFonts w:ascii="Times New Roman" w:hAnsi="Times New Roman"/>
        </w:rPr>
        <w:t>готовка по направлению «Тьюторское сопровождение детей с ОВЗ».</w:t>
      </w:r>
    </w:p>
    <w:p w:rsidR="002F01D9" w:rsidRPr="0012285C" w:rsidRDefault="002F01D9" w:rsidP="002F01D9">
      <w:pPr>
        <w:pStyle w:val="aff0"/>
        <w:ind w:firstLine="709"/>
        <w:jc w:val="both"/>
        <w:rPr>
          <w:rFonts w:ascii="Times New Roman" w:hAnsi="Times New Roman"/>
        </w:rPr>
      </w:pPr>
      <w:r w:rsidRPr="0012285C">
        <w:rPr>
          <w:rFonts w:ascii="Times New Roman" w:hAnsi="Times New Roman"/>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2F01D9" w:rsidRPr="0012285C" w:rsidRDefault="002F01D9" w:rsidP="002F01D9">
      <w:pPr>
        <w:ind w:firstLine="709"/>
        <w:jc w:val="both"/>
        <w:rPr>
          <w:sz w:val="22"/>
          <w:szCs w:val="22"/>
        </w:rPr>
      </w:pPr>
      <w:r w:rsidRPr="0012285C">
        <w:rPr>
          <w:sz w:val="22"/>
          <w:szCs w:val="22"/>
        </w:rPr>
        <w:t>При необходимости Организация может использовать сетевые формы реализации АООП ООО, кот</w:t>
      </w:r>
      <w:r w:rsidRPr="0012285C">
        <w:rPr>
          <w:sz w:val="22"/>
          <w:szCs w:val="22"/>
        </w:rPr>
        <w:t>о</w:t>
      </w:r>
      <w:r w:rsidRPr="0012285C">
        <w:rPr>
          <w:sz w:val="22"/>
          <w:szCs w:val="22"/>
        </w:rPr>
        <w:t>рые позволят привлечь специалистов (педагогов</w:t>
      </w:r>
      <w:r w:rsidRPr="0012285C">
        <w:rPr>
          <w:caps/>
          <w:sz w:val="22"/>
          <w:szCs w:val="22"/>
        </w:rPr>
        <w:t xml:space="preserve">, </w:t>
      </w:r>
      <w:r w:rsidRPr="0012285C">
        <w:rPr>
          <w:sz w:val="22"/>
          <w:szCs w:val="22"/>
        </w:rPr>
        <w:t>медицинских работников) других организаций к работе с обучающимися с ЗПР для удовлетворения их особых образовательных потребностей.</w:t>
      </w:r>
    </w:p>
    <w:p w:rsidR="007E47F5" w:rsidRPr="0012285C" w:rsidRDefault="007E47F5" w:rsidP="007E47F5">
      <w:pPr>
        <w:pStyle w:val="4"/>
        <w:jc w:val="center"/>
        <w:rPr>
          <w:sz w:val="22"/>
          <w:szCs w:val="22"/>
        </w:rPr>
      </w:pPr>
      <w:bookmarkStart w:id="475" w:name="_Toc97114988"/>
      <w:r w:rsidRPr="0012285C">
        <w:rPr>
          <w:sz w:val="22"/>
          <w:szCs w:val="22"/>
        </w:rPr>
        <w:t>2.3.5.6. Финансовые условия</w:t>
      </w:r>
      <w:bookmarkEnd w:id="475"/>
    </w:p>
    <w:p w:rsidR="007E47F5" w:rsidRPr="0012285C" w:rsidRDefault="007E47F5" w:rsidP="007E47F5">
      <w:pPr>
        <w:ind w:firstLine="709"/>
        <w:jc w:val="both"/>
        <w:rPr>
          <w:sz w:val="22"/>
          <w:szCs w:val="22"/>
        </w:rPr>
      </w:pPr>
      <w:r w:rsidRPr="0012285C">
        <w:rPr>
          <w:sz w:val="22"/>
          <w:szCs w:val="22"/>
        </w:rPr>
        <w:t xml:space="preserve">Финансовое обеспечение реализации адаптированной основной образовательной программы МБОУ – школы № 35 города Орла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12285C">
        <w:rPr>
          <w:kern w:val="2"/>
          <w:sz w:val="22"/>
          <w:szCs w:val="22"/>
        </w:rPr>
        <w:t xml:space="preserve">п. 2 ст. 99) </w:t>
      </w:r>
      <w:r w:rsidRPr="0012285C">
        <w:rPr>
          <w:sz w:val="22"/>
          <w:szCs w:val="22"/>
        </w:rPr>
        <w:t>и п</w:t>
      </w:r>
      <w:r w:rsidRPr="0012285C">
        <w:rPr>
          <w:sz w:val="22"/>
          <w:szCs w:val="22"/>
        </w:rPr>
        <w:t>о</w:t>
      </w:r>
      <w:r w:rsidRPr="0012285C">
        <w:rPr>
          <w:sz w:val="22"/>
          <w:szCs w:val="22"/>
        </w:rPr>
        <w:t>ложениях, прописанных в разделе 3.5.3 Основной образовательной программы основного общего образов</w:t>
      </w:r>
      <w:r w:rsidRPr="0012285C">
        <w:rPr>
          <w:sz w:val="22"/>
          <w:szCs w:val="22"/>
        </w:rPr>
        <w:t>а</w:t>
      </w:r>
      <w:r w:rsidRPr="0012285C">
        <w:rPr>
          <w:sz w:val="22"/>
          <w:szCs w:val="22"/>
        </w:rPr>
        <w:t>ния.</w:t>
      </w:r>
    </w:p>
    <w:p w:rsidR="007E47F5" w:rsidRPr="0012285C" w:rsidRDefault="007E47F5" w:rsidP="007E47F5">
      <w:pPr>
        <w:pStyle w:val="af2"/>
        <w:spacing w:after="0"/>
        <w:ind w:left="117" w:right="115" w:firstLine="709"/>
        <w:rPr>
          <w:sz w:val="22"/>
          <w:szCs w:val="22"/>
        </w:rPr>
      </w:pPr>
      <w:r w:rsidRPr="0012285C">
        <w:rPr>
          <w:sz w:val="22"/>
          <w:szCs w:val="22"/>
        </w:rPr>
        <w:t>Финансовое обеспечение реализации адаптированной основной образовательной программы осно</w:t>
      </w:r>
      <w:r w:rsidRPr="0012285C">
        <w:rPr>
          <w:sz w:val="22"/>
          <w:szCs w:val="22"/>
        </w:rPr>
        <w:t>в</w:t>
      </w:r>
      <w:r w:rsidRPr="0012285C">
        <w:rPr>
          <w:sz w:val="22"/>
          <w:szCs w:val="22"/>
        </w:rPr>
        <w:t>ного общего образования обучающихся с ЗПР опирается на исполнение расходных обязательств, обеспеч</w:t>
      </w:r>
      <w:r w:rsidRPr="0012285C">
        <w:rPr>
          <w:sz w:val="22"/>
          <w:szCs w:val="22"/>
        </w:rPr>
        <w:t>и</w:t>
      </w:r>
      <w:r w:rsidRPr="0012285C">
        <w:rPr>
          <w:sz w:val="22"/>
          <w:szCs w:val="22"/>
        </w:rPr>
        <w:t xml:space="preserve">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7E47F5" w:rsidRPr="0012285C" w:rsidRDefault="007E47F5" w:rsidP="007E47F5">
      <w:pPr>
        <w:ind w:firstLine="709"/>
        <w:jc w:val="both"/>
        <w:rPr>
          <w:sz w:val="22"/>
          <w:szCs w:val="22"/>
        </w:rPr>
      </w:pPr>
      <w:r w:rsidRPr="0012285C">
        <w:rPr>
          <w:sz w:val="22"/>
          <w:szCs w:val="22"/>
        </w:rPr>
        <w:t>Финансирование реализации АООП ООО обучающихся с задержкой психического развития ос</w:t>
      </w:r>
      <w:r w:rsidRPr="0012285C">
        <w:rPr>
          <w:sz w:val="22"/>
          <w:szCs w:val="22"/>
        </w:rPr>
        <w:t>у</w:t>
      </w:r>
      <w:r w:rsidRPr="0012285C">
        <w:rPr>
          <w:sz w:val="22"/>
          <w:szCs w:val="22"/>
        </w:rPr>
        <w:t>ществляется в соответствии с расходными обязательствами на основе муниципального задания по оказанию муниципальных образовательных услуг,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муниципал</w:t>
      </w:r>
      <w:r w:rsidRPr="0012285C">
        <w:rPr>
          <w:sz w:val="22"/>
          <w:szCs w:val="22"/>
        </w:rPr>
        <w:t>ь</w:t>
      </w:r>
      <w:r w:rsidRPr="0012285C">
        <w:rPr>
          <w:sz w:val="22"/>
          <w:szCs w:val="22"/>
        </w:rPr>
        <w:t>ной услуги и корректирующих коэффициентов к базовому нормативу.</w:t>
      </w:r>
    </w:p>
    <w:p w:rsidR="007E47F5" w:rsidRPr="0012285C" w:rsidRDefault="007E47F5" w:rsidP="007E47F5">
      <w:pPr>
        <w:pStyle w:val="af2"/>
        <w:spacing w:after="0"/>
        <w:ind w:left="117" w:right="114" w:firstLine="709"/>
        <w:rPr>
          <w:rFonts w:eastAsiaTheme="minorHAnsi"/>
          <w:sz w:val="22"/>
          <w:szCs w:val="22"/>
        </w:rPr>
      </w:pPr>
      <w:r w:rsidRPr="0012285C">
        <w:rPr>
          <w:rFonts w:eastAsiaTheme="minorHAnsi"/>
          <w:sz w:val="22"/>
          <w:szCs w:val="22"/>
        </w:rPr>
        <w:t>Нормативные затраты на оказание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w:t>
      </w:r>
      <w:r w:rsidRPr="0012285C">
        <w:rPr>
          <w:rFonts w:eastAsiaTheme="minorHAnsi"/>
          <w:sz w:val="22"/>
          <w:szCs w:val="22"/>
        </w:rPr>
        <w:t>з</w:t>
      </w:r>
      <w:r w:rsidRPr="0012285C">
        <w:rPr>
          <w:rFonts w:eastAsiaTheme="minorHAnsi"/>
          <w:sz w:val="22"/>
          <w:szCs w:val="22"/>
        </w:rPr>
        <w:t>вития учитывают вариативные формы обучения, тип образовательной организации, сетевую форму реал</w:t>
      </w:r>
      <w:r w:rsidRPr="0012285C">
        <w:rPr>
          <w:rFonts w:eastAsiaTheme="minorHAnsi"/>
          <w:sz w:val="22"/>
          <w:szCs w:val="22"/>
        </w:rPr>
        <w:t>и</w:t>
      </w:r>
      <w:r w:rsidRPr="0012285C">
        <w:rPr>
          <w:rFonts w:eastAsiaTheme="minorHAnsi"/>
          <w:sz w:val="22"/>
          <w:szCs w:val="22"/>
        </w:rPr>
        <w:t>зации образовательных программ, применяемые образовательные технологии, специальные условий пол</w:t>
      </w:r>
      <w:r w:rsidRPr="0012285C">
        <w:rPr>
          <w:rFonts w:eastAsiaTheme="minorHAnsi"/>
          <w:sz w:val="22"/>
          <w:szCs w:val="22"/>
        </w:rPr>
        <w:t>у</w:t>
      </w:r>
      <w:r w:rsidRPr="0012285C">
        <w:rPr>
          <w:rFonts w:eastAsiaTheme="minorHAnsi"/>
          <w:sz w:val="22"/>
          <w:szCs w:val="22"/>
        </w:rPr>
        <w:t>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w:t>
      </w:r>
      <w:r w:rsidRPr="0012285C">
        <w:rPr>
          <w:rFonts w:eastAsiaTheme="minorHAnsi"/>
          <w:sz w:val="22"/>
          <w:szCs w:val="22"/>
        </w:rPr>
        <w:t>а</w:t>
      </w:r>
      <w:r w:rsidRPr="0012285C">
        <w:rPr>
          <w:rFonts w:eastAsiaTheme="minorHAnsi"/>
          <w:sz w:val="22"/>
          <w:szCs w:val="22"/>
        </w:rPr>
        <w:t>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E47F5" w:rsidRPr="0012285C" w:rsidRDefault="007E47F5" w:rsidP="007E47F5">
      <w:pPr>
        <w:shd w:val="clear" w:color="auto" w:fill="FFFFFF"/>
        <w:ind w:firstLine="709"/>
        <w:jc w:val="both"/>
        <w:rPr>
          <w:rFonts w:ascii="Arial" w:hAnsi="Arial" w:cs="Arial"/>
          <w:b/>
          <w:bCs/>
          <w:sz w:val="22"/>
          <w:szCs w:val="22"/>
        </w:rPr>
      </w:pPr>
      <w:r w:rsidRPr="0012285C">
        <w:rPr>
          <w:sz w:val="22"/>
          <w:szCs w:val="22"/>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w:t>
      </w:r>
      <w:r w:rsidRPr="0012285C">
        <w:rPr>
          <w:sz w:val="22"/>
          <w:szCs w:val="22"/>
        </w:rPr>
        <w:t>б</w:t>
      </w:r>
      <w:r w:rsidRPr="0012285C">
        <w:rPr>
          <w:sz w:val="22"/>
          <w:szCs w:val="22"/>
        </w:rPr>
        <w:t>ря 2021 г. № 662 «Об утверждении общих требований к определению нормативных затрат на оказание гос</w:t>
      </w:r>
      <w:r w:rsidRPr="0012285C">
        <w:rPr>
          <w:sz w:val="22"/>
          <w:szCs w:val="22"/>
        </w:rPr>
        <w:t>у</w:t>
      </w:r>
      <w:r w:rsidRPr="0012285C">
        <w:rPr>
          <w:sz w:val="22"/>
          <w:szCs w:val="22"/>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w:t>
      </w:r>
      <w:r w:rsidRPr="0012285C">
        <w:rPr>
          <w:sz w:val="22"/>
          <w:szCs w:val="22"/>
        </w:rPr>
        <w:t>и</w:t>
      </w:r>
      <w:r w:rsidRPr="0012285C">
        <w:rPr>
          <w:sz w:val="22"/>
          <w:szCs w:val="22"/>
        </w:rPr>
        <w:t>тельного профессионального образования для лиц, имеющих или получающих среднее профессиональное о</w:t>
      </w:r>
      <w:r w:rsidRPr="0012285C">
        <w:rPr>
          <w:sz w:val="22"/>
          <w:szCs w:val="22"/>
        </w:rPr>
        <w:t>б</w:t>
      </w:r>
      <w:r w:rsidRPr="0012285C">
        <w:rPr>
          <w:sz w:val="22"/>
          <w:szCs w:val="22"/>
        </w:rPr>
        <w:t>разование, профессионального обучения, применяемых при расчете объема субсидии на финансовое обесп</w:t>
      </w:r>
      <w:r w:rsidRPr="0012285C">
        <w:rPr>
          <w:sz w:val="22"/>
          <w:szCs w:val="22"/>
        </w:rPr>
        <w:t>е</w:t>
      </w:r>
      <w:r w:rsidRPr="0012285C">
        <w:rPr>
          <w:sz w:val="22"/>
          <w:szCs w:val="22"/>
        </w:rPr>
        <w:t>чение выполнения государственного (муниципального) задания на оказание государственных (муниципал</w:t>
      </w:r>
      <w:r w:rsidRPr="0012285C">
        <w:rPr>
          <w:sz w:val="22"/>
          <w:szCs w:val="22"/>
        </w:rPr>
        <w:t>ь</w:t>
      </w:r>
      <w:r w:rsidRPr="0012285C">
        <w:rPr>
          <w:sz w:val="22"/>
          <w:szCs w:val="22"/>
        </w:rPr>
        <w:t>ных) услуг (выполнение работ) государственным (муниципальным) учреждением».</w:t>
      </w:r>
    </w:p>
    <w:p w:rsidR="007E47F5" w:rsidRPr="0012285C" w:rsidRDefault="007E47F5" w:rsidP="007E47F5">
      <w:pPr>
        <w:shd w:val="clear" w:color="auto" w:fill="FFFFFF"/>
        <w:ind w:firstLine="709"/>
        <w:jc w:val="both"/>
        <w:rPr>
          <w:sz w:val="22"/>
          <w:szCs w:val="22"/>
        </w:rPr>
      </w:pPr>
      <w:r w:rsidRPr="0012285C">
        <w:rPr>
          <w:sz w:val="22"/>
          <w:szCs w:val="22"/>
        </w:rPr>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w:t>
      </w:r>
      <w:r w:rsidRPr="0012285C">
        <w:rPr>
          <w:sz w:val="22"/>
          <w:szCs w:val="22"/>
        </w:rPr>
        <w:t>с</w:t>
      </w:r>
      <w:r w:rsidRPr="0012285C">
        <w:rPr>
          <w:sz w:val="22"/>
          <w:szCs w:val="22"/>
        </w:rPr>
        <w:t>чете регионального норматива учитываются затраты рабочего времени педагогических работников образов</w:t>
      </w:r>
      <w:r w:rsidRPr="0012285C">
        <w:rPr>
          <w:sz w:val="22"/>
          <w:szCs w:val="22"/>
        </w:rPr>
        <w:t>а</w:t>
      </w:r>
      <w:r w:rsidRPr="0012285C">
        <w:rPr>
          <w:sz w:val="22"/>
          <w:szCs w:val="22"/>
        </w:rPr>
        <w:t>тельных организаций на урочную и внеурочную деятельность, в том числе на обязательную реализацию Пр</w:t>
      </w:r>
      <w:r w:rsidRPr="0012285C">
        <w:rPr>
          <w:sz w:val="22"/>
          <w:szCs w:val="22"/>
        </w:rPr>
        <w:t>о</w:t>
      </w:r>
      <w:r w:rsidRPr="0012285C">
        <w:rPr>
          <w:sz w:val="22"/>
          <w:szCs w:val="22"/>
        </w:rPr>
        <w:t>граммы коррекционной работы АООП ООО ЗПР в объеме не менее 5 часов в неделю.</w:t>
      </w:r>
    </w:p>
    <w:p w:rsidR="007E47F5" w:rsidRPr="0012285C" w:rsidRDefault="007E47F5" w:rsidP="007E47F5">
      <w:pPr>
        <w:shd w:val="clear" w:color="auto" w:fill="FFFFFF"/>
        <w:ind w:firstLine="709"/>
        <w:jc w:val="both"/>
        <w:rPr>
          <w:sz w:val="22"/>
          <w:szCs w:val="22"/>
        </w:rPr>
      </w:pPr>
      <w:r w:rsidRPr="0012285C">
        <w:rPr>
          <w:sz w:val="22"/>
          <w:szCs w:val="22"/>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w:t>
      </w:r>
      <w:r w:rsidRPr="0012285C">
        <w:rPr>
          <w:sz w:val="22"/>
          <w:szCs w:val="22"/>
        </w:rPr>
        <w:t>а</w:t>
      </w:r>
      <w:r w:rsidRPr="0012285C">
        <w:rPr>
          <w:sz w:val="22"/>
          <w:szCs w:val="22"/>
        </w:rPr>
        <w:t>зовательной деятельности, отраженный в локальных нормативных актах образовательной организации.</w:t>
      </w:r>
    </w:p>
    <w:p w:rsidR="007E47F5" w:rsidRPr="0012285C" w:rsidRDefault="007E47F5" w:rsidP="007E47F5">
      <w:pPr>
        <w:ind w:firstLine="709"/>
        <w:jc w:val="both"/>
        <w:rPr>
          <w:sz w:val="22"/>
          <w:szCs w:val="22"/>
        </w:rPr>
      </w:pPr>
      <w:r w:rsidRPr="0012285C">
        <w:rPr>
          <w:sz w:val="22"/>
          <w:szCs w:val="22"/>
        </w:rPr>
        <w:t>Финансовое обеспечение реализации АООП ООО обучающихся с ЗПР не предполагает выхода за ра</w:t>
      </w:r>
      <w:r w:rsidRPr="0012285C">
        <w:rPr>
          <w:sz w:val="22"/>
          <w:szCs w:val="22"/>
        </w:rPr>
        <w:t>м</w:t>
      </w:r>
      <w:r w:rsidRPr="0012285C">
        <w:rPr>
          <w:sz w:val="22"/>
          <w:szCs w:val="22"/>
        </w:rPr>
        <w:t>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w:t>
      </w:r>
      <w:r w:rsidRPr="0012285C">
        <w:rPr>
          <w:sz w:val="22"/>
          <w:szCs w:val="22"/>
        </w:rPr>
        <w:t>и</w:t>
      </w:r>
      <w:r w:rsidRPr="0012285C">
        <w:rPr>
          <w:sz w:val="22"/>
          <w:szCs w:val="22"/>
        </w:rPr>
        <w:t>ченными возможностями здоровья.</w:t>
      </w:r>
    </w:p>
    <w:p w:rsidR="00077D1A" w:rsidRPr="007E47F5" w:rsidRDefault="00077D1A" w:rsidP="0033790F">
      <w:pPr>
        <w:jc w:val="both"/>
        <w:rPr>
          <w:sz w:val="22"/>
          <w:szCs w:val="22"/>
        </w:rPr>
      </w:pPr>
      <w:bookmarkStart w:id="476" w:name="_Toc31893498"/>
      <w:bookmarkStart w:id="477" w:name="_Toc31898655"/>
    </w:p>
    <w:bookmarkEnd w:id="461"/>
    <w:bookmarkEnd w:id="476"/>
    <w:bookmarkEnd w:id="477"/>
    <w:p w:rsidR="00AA1823" w:rsidRPr="0057380B" w:rsidRDefault="00AA1823" w:rsidP="009A1B29">
      <w:pPr>
        <w:tabs>
          <w:tab w:val="left" w:pos="930"/>
        </w:tabs>
        <w:jc w:val="center"/>
        <w:rPr>
          <w:b/>
          <w:color w:val="C00000"/>
          <w:sz w:val="22"/>
          <w:szCs w:val="22"/>
        </w:rPr>
      </w:pPr>
    </w:p>
    <w:sectPr w:rsidR="00AA1823" w:rsidRPr="0057380B" w:rsidSect="00F075F7">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7EA" w:rsidRDefault="008037EA" w:rsidP="008165DC">
      <w:r>
        <w:separator/>
      </w:r>
    </w:p>
  </w:endnote>
  <w:endnote w:type="continuationSeparator" w:id="0">
    <w:p w:rsidR="008037EA" w:rsidRDefault="008037EA" w:rsidP="00816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Arial Unicode MS"/>
    <w:panose1 w:val="02030600000101010101"/>
    <w:charset w:val="81"/>
    <w:family w:val="auto"/>
    <w:notTrueType/>
    <w:pitch w:val="fixed"/>
    <w:sig w:usb0="00000000" w:usb1="09060000" w:usb2="00000010" w:usb3="00000000" w:csb0="00080000"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447338"/>
      <w:docPartObj>
        <w:docPartGallery w:val="Page Numbers (Bottom of Page)"/>
        <w:docPartUnique/>
      </w:docPartObj>
    </w:sdtPr>
    <w:sdtEndPr/>
    <w:sdtContent>
      <w:p w:rsidR="0033790F" w:rsidRDefault="0033790F">
        <w:pPr>
          <w:pStyle w:val="af8"/>
          <w:jc w:val="right"/>
        </w:pPr>
        <w:r>
          <w:fldChar w:fldCharType="begin"/>
        </w:r>
        <w:r>
          <w:instrText>PAGE   \* MERGEFORMAT</w:instrText>
        </w:r>
        <w:r>
          <w:fldChar w:fldCharType="separate"/>
        </w:r>
        <w:r w:rsidR="00902D9F">
          <w:rPr>
            <w:noProof/>
          </w:rPr>
          <w:t>7</w:t>
        </w:r>
        <w:r>
          <w:fldChar w:fldCharType="end"/>
        </w:r>
      </w:p>
    </w:sdtContent>
  </w:sdt>
  <w:p w:rsidR="0033790F" w:rsidRDefault="0033790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7EA" w:rsidRDefault="008037EA" w:rsidP="008165DC">
      <w:r>
        <w:separator/>
      </w:r>
    </w:p>
  </w:footnote>
  <w:footnote w:type="continuationSeparator" w:id="0">
    <w:p w:rsidR="008037EA" w:rsidRDefault="008037EA" w:rsidP="008165DC">
      <w:r>
        <w:continuationSeparator/>
      </w:r>
    </w:p>
  </w:footnote>
  <w:footnote w:id="1">
    <w:p w:rsidR="0033790F" w:rsidRDefault="0033790F" w:rsidP="00ED6A96">
      <w:pPr>
        <w:pStyle w:val="ae"/>
      </w:pPr>
      <w:r>
        <w:rPr>
          <w:rStyle w:val="ad"/>
        </w:rPr>
        <w:footnoteRef/>
      </w:r>
      <w:r>
        <w:t xml:space="preserve"> Здесь и далее курсивом обозначены темы, изучение которых проводится в ознакомительном плане. Педагог самосто</w:t>
      </w:r>
      <w:r>
        <w:t>я</w:t>
      </w:r>
      <w:r>
        <w:t>тельно определяет объем изучаемого материала.</w:t>
      </w:r>
    </w:p>
  </w:footnote>
  <w:footnote w:id="2">
    <w:p w:rsidR="0033790F" w:rsidRDefault="0033790F" w:rsidP="00AE0F9B">
      <w:pPr>
        <w:pStyle w:val="ae"/>
      </w:pPr>
      <w:r>
        <w:rPr>
          <w:rStyle w:val="ad"/>
        </w:rPr>
        <w:footnoteRef/>
      </w:r>
      <w:r>
        <w:t xml:space="preserve"> Здесь и далее курсивом обозначаются планируемые предметные результаты, которые могут быть потенциально дости</w:t>
      </w:r>
      <w:r>
        <w:t>г</w:t>
      </w:r>
      <w:r>
        <w:t>нуты обучающимся с ЗПР, но не являются обязательными.</w:t>
      </w:r>
    </w:p>
  </w:footnote>
  <w:footnote w:id="3">
    <w:p w:rsidR="0033790F" w:rsidRDefault="0033790F" w:rsidP="00886CFE">
      <w:pPr>
        <w:rPr>
          <w:rFonts w:ascii="SchoolBookSanPin Cyr" w:hAnsi="SchoolBookSanPin Cyr" w:cs="SchoolBookSanPin Cyr"/>
        </w:rPr>
      </w:pPr>
      <w:r>
        <w:rPr>
          <w:vertAlign w:val="superscript"/>
        </w:rPr>
        <w:footnoteRef/>
      </w:r>
      <w:r w:rsidRPr="00C7256F">
        <w:rPr>
          <w:sz w:val="20"/>
          <w:szCs w:val="20"/>
        </w:rPr>
        <w:tab/>
      </w:r>
      <w:r w:rsidRPr="00C7256F">
        <w:t>Здесь и далее по тексту в аналогичных предметных требованиях к результатам знание опред</w:t>
      </w:r>
      <w:r w:rsidRPr="00C7256F">
        <w:t>е</w:t>
      </w:r>
      <w:r w:rsidRPr="00C7256F">
        <w:t>лений понятий не выносится на промежуточную и итоговую аттестацию.</w:t>
      </w:r>
    </w:p>
    <w:p w:rsidR="0033790F" w:rsidRDefault="0033790F" w:rsidP="00886CFE"/>
  </w:footnote>
  <w:footnote w:id="4">
    <w:p w:rsidR="0033790F" w:rsidRDefault="0033790F" w:rsidP="00886CFE">
      <w:pPr>
        <w:pStyle w:val="ae"/>
      </w:pPr>
      <w:r>
        <w:rPr>
          <w:rStyle w:val="ad"/>
        </w:rPr>
        <w:footnoteRef/>
      </w:r>
      <w:r>
        <w:t xml:space="preserve"> </w:t>
      </w:r>
      <w:r w:rsidRPr="00EE5CDC">
        <w:t>Здесь и далее курсивом обозначаются планируемые предметные результаты, которые могут быть потенциально дости</w:t>
      </w:r>
      <w:r w:rsidRPr="00EE5CDC">
        <w:t>г</w:t>
      </w:r>
      <w:r w:rsidRPr="00EE5CDC">
        <w:t>нуты обучающимся с ЗПР, но не являются обязательными.</w:t>
      </w:r>
    </w:p>
  </w:footnote>
  <w:footnote w:id="5">
    <w:p w:rsidR="0033790F" w:rsidRDefault="0033790F" w:rsidP="002C5D2A">
      <w:pPr>
        <w:pStyle w:val="ae"/>
      </w:pPr>
      <w:r>
        <w:rPr>
          <w:rStyle w:val="ad"/>
        </w:rPr>
        <w:footnoteRef/>
      </w:r>
      <w:r>
        <w:t xml:space="preserve"> </w:t>
      </w:r>
      <w:r w:rsidRPr="003303BD">
        <w:t>Здесь и далее курсивом обозначены темы, изучение которых проводится в ознакомительном плане. Педагог самосто</w:t>
      </w:r>
      <w:r w:rsidRPr="003303BD">
        <w:t>я</w:t>
      </w:r>
      <w:r w:rsidRPr="003303BD">
        <w:t>тельно определяет объем изучаемого материала.</w:t>
      </w:r>
    </w:p>
  </w:footnote>
  <w:footnote w:id="6">
    <w:p w:rsidR="0033790F" w:rsidRDefault="0033790F" w:rsidP="000E2384">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33790F" w:rsidRDefault="0033790F" w:rsidP="000E2384">
      <w:pPr>
        <w:pStyle w:val="footnote"/>
      </w:pPr>
    </w:p>
  </w:footnote>
  <w:footnote w:id="7">
    <w:p w:rsidR="0033790F" w:rsidRDefault="0033790F" w:rsidP="004C52FE">
      <w:pPr>
        <w:pStyle w:val="ae"/>
      </w:pPr>
      <w:r>
        <w:rPr>
          <w:rStyle w:val="ad"/>
        </w:rPr>
        <w:footnoteRef/>
      </w:r>
      <w:r>
        <w:t xml:space="preserve"> </w:t>
      </w:r>
      <w:r w:rsidRPr="00D92107">
        <w:t>Здесь и далее курсивом обозначены темы, изучение которых проводится в ознакомительном плане. Педагог самосто</w:t>
      </w:r>
      <w:r w:rsidRPr="00D92107">
        <w:t>я</w:t>
      </w:r>
      <w:r w:rsidRPr="00D92107">
        <w:t>тельно определяет объем изучаемого материала.</w:t>
      </w:r>
    </w:p>
  </w:footnote>
  <w:footnote w:id="8">
    <w:p w:rsidR="0033790F" w:rsidRDefault="0033790F" w:rsidP="00954AE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33790F" w:rsidRDefault="0033790F" w:rsidP="00954AEB">
      <w:pPr>
        <w:pStyle w:val="footnote"/>
      </w:pPr>
    </w:p>
  </w:footnote>
  <w:footnote w:id="9">
    <w:p w:rsidR="0033790F" w:rsidRDefault="0033790F" w:rsidP="00954AEB">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33790F" w:rsidRDefault="0033790F" w:rsidP="00954AEB">
      <w:pPr>
        <w:pStyle w:val="footnote"/>
      </w:pPr>
    </w:p>
  </w:footnote>
  <w:footnote w:id="10">
    <w:p w:rsidR="0033790F" w:rsidRDefault="0033790F" w:rsidP="000D46F4">
      <w:pPr>
        <w:pStyle w:val="ae"/>
      </w:pPr>
      <w:r>
        <w:rPr>
          <w:rStyle w:val="ad"/>
        </w:rPr>
        <w:footnoteRef/>
      </w:r>
      <w:r>
        <w:t xml:space="preserve"> </w:t>
      </w:r>
      <w:r w:rsidRPr="002D7CF4">
        <w:t>Здесь и далее курсивом обозначены темы, изучение которых проводится в ознакомительном плане. Педагог самосто</w:t>
      </w:r>
      <w:r w:rsidRPr="002D7CF4">
        <w:t>я</w:t>
      </w:r>
      <w:r w:rsidRPr="002D7CF4">
        <w:t>тельно определяет объем изучаемого материала.</w:t>
      </w:r>
    </w:p>
  </w:footnote>
  <w:footnote w:id="11">
    <w:p w:rsidR="0033790F" w:rsidRDefault="0033790F" w:rsidP="00A01231">
      <w:pPr>
        <w:pStyle w:val="ae"/>
      </w:pPr>
      <w:r>
        <w:rPr>
          <w:rStyle w:val="ad"/>
        </w:rPr>
        <w:footnoteRef/>
      </w:r>
      <w:r>
        <w:t xml:space="preserve"> </w:t>
      </w:r>
      <w:r w:rsidRPr="003D5C2A">
        <w:t>Здесь и далее курсивом обозначены темы, изучение которых проводится в ознакомительном плане. Педагог самосто</w:t>
      </w:r>
      <w:r w:rsidRPr="003D5C2A">
        <w:t>я</w:t>
      </w:r>
      <w:r w:rsidRPr="003D5C2A">
        <w:t>тельно определяет объем изучаемого материала.</w:t>
      </w:r>
    </w:p>
  </w:footnote>
  <w:footnote w:id="12">
    <w:p w:rsidR="0033790F" w:rsidRDefault="0033790F" w:rsidP="00A01231">
      <w:pPr>
        <w:pStyle w:val="ae"/>
      </w:pPr>
      <w:r>
        <w:rPr>
          <w:rStyle w:val="ad"/>
        </w:rPr>
        <w:footnoteRef/>
      </w:r>
      <w:r>
        <w:t xml:space="preserve"> </w:t>
      </w:r>
      <w:r w:rsidRPr="000F22A4">
        <w:t>Здесь и далее курсивом обозначены темы, изучение которых проводится в ознакомительном плане. Педагог самосто</w:t>
      </w:r>
      <w:r w:rsidRPr="000F22A4">
        <w:t>я</w:t>
      </w:r>
      <w:r w:rsidRPr="000F22A4">
        <w:t>тельно определяет объем изучаемого материала.</w:t>
      </w:r>
    </w:p>
  </w:footnote>
  <w:footnote w:id="13">
    <w:p w:rsidR="0033790F" w:rsidRDefault="0033790F" w:rsidP="00A01231">
      <w:pPr>
        <w:pStyle w:val="ae"/>
      </w:pPr>
      <w:r>
        <w:rPr>
          <w:rStyle w:val="ad"/>
        </w:rPr>
        <w:footnoteRef/>
      </w:r>
      <w:r>
        <w:t xml:space="preserve"> </w:t>
      </w:r>
      <w:r w:rsidRPr="00EE5221">
        <w:t>Здесь и далее курсивом обозначены темы, изучение которых проводится в ознакомительном плане. Педагог самосто</w:t>
      </w:r>
      <w:r w:rsidRPr="00EE5221">
        <w:t>я</w:t>
      </w:r>
      <w:r w:rsidRPr="00EE5221">
        <w:t>тельно определяет объем изучаемого материала.</w:t>
      </w:r>
    </w:p>
  </w:footnote>
  <w:footnote w:id="14">
    <w:p w:rsidR="0033790F" w:rsidRDefault="0033790F" w:rsidP="00141EDE">
      <w:pPr>
        <w:pStyle w:val="ae"/>
      </w:pPr>
      <w:r>
        <w:rPr>
          <w:rStyle w:val="ad"/>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w:t>
      </w:r>
      <w:r w:rsidRPr="00E50931">
        <w:rPr>
          <w:shd w:val="clear" w:color="auto" w:fill="FFFFFF"/>
        </w:rPr>
        <w:t>и</w:t>
      </w:r>
      <w:r w:rsidRPr="00E50931">
        <w:rPr>
          <w:shd w:val="clear" w:color="auto" w:fill="FFFFFF"/>
        </w:rPr>
        <w:t>ровании.</w:t>
      </w:r>
    </w:p>
  </w:footnote>
  <w:footnote w:id="15">
    <w:p w:rsidR="0033790F" w:rsidRDefault="0033790F" w:rsidP="00141EDE">
      <w:pPr>
        <w:pStyle w:val="ae"/>
      </w:pPr>
      <w:r>
        <w:rPr>
          <w:rStyle w:val="ad"/>
        </w:rPr>
        <w:footnoteRef/>
      </w:r>
      <w:r>
        <w:t xml:space="preserve"> </w:t>
      </w:r>
      <w:r w:rsidRPr="00E50931">
        <w:t>Здесь и далее курсивом обозначены темы, изучение которых проводится в ознакомительном плане. Педагог самосто</w:t>
      </w:r>
      <w:r w:rsidRPr="00E50931">
        <w:t>я</w:t>
      </w:r>
      <w:r w:rsidRPr="00E50931">
        <w:t>тельно определяет объем изучаемого материала</w:t>
      </w:r>
      <w:r>
        <w:t>.</w:t>
      </w:r>
    </w:p>
  </w:footnote>
  <w:footnote w:id="16">
    <w:p w:rsidR="0033790F" w:rsidRDefault="0033790F" w:rsidP="00141EDE">
      <w:pPr>
        <w:pStyle w:val="ae"/>
      </w:pPr>
      <w:r>
        <w:rPr>
          <w:rStyle w:val="ad"/>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7">
    <w:p w:rsidR="0033790F" w:rsidRDefault="0033790F" w:rsidP="00141EDE">
      <w:pPr>
        <w:pStyle w:val="ae"/>
      </w:pPr>
      <w:r>
        <w:rPr>
          <w:rStyle w:val="ad"/>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8">
    <w:p w:rsidR="0033790F" w:rsidRDefault="0033790F" w:rsidP="00632EB8">
      <w:pPr>
        <w:pStyle w:val="ae"/>
      </w:pPr>
      <w:r>
        <w:rPr>
          <w:rStyle w:val="ad"/>
        </w:rPr>
        <w:footnoteRef/>
      </w:r>
      <w:r>
        <w:t xml:space="preserve"> </w:t>
      </w:r>
      <w:r w:rsidRPr="006626C8">
        <w:t>Здесь и далее курсивом обозначены темы, изучение которых проводится в ознакомительном плане. Педагог самосто</w:t>
      </w:r>
      <w:r w:rsidRPr="006626C8">
        <w:t>я</w:t>
      </w:r>
      <w:r w:rsidRPr="006626C8">
        <w:t>тельно определяет объем изучаемого материала.</w:t>
      </w:r>
    </w:p>
  </w:footnote>
  <w:footnote w:id="19">
    <w:p w:rsidR="0033790F" w:rsidRDefault="0033790F" w:rsidP="00632EB8">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33790F" w:rsidRDefault="0033790F" w:rsidP="00632EB8">
      <w:pPr>
        <w:pStyle w:val="snoska"/>
      </w:pPr>
    </w:p>
  </w:footnote>
  <w:footnote w:id="20">
    <w:p w:rsidR="0033790F" w:rsidRDefault="0033790F" w:rsidP="00632EB8">
      <w:pPr>
        <w:pStyle w:val="ae"/>
      </w:pPr>
      <w:r>
        <w:rPr>
          <w:rStyle w:val="ad"/>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1">
    <w:p w:rsidR="0033790F" w:rsidRDefault="0033790F" w:rsidP="00632EB8">
      <w:pPr>
        <w:pStyle w:val="ae"/>
      </w:pPr>
      <w:r>
        <w:rPr>
          <w:rStyle w:val="ad"/>
        </w:rPr>
        <w:footnoteRef/>
      </w:r>
      <w:r>
        <w:t xml:space="preserve"> </w:t>
      </w:r>
      <w:r w:rsidRPr="00F447E5">
        <w:t>Морфологическая характеристика и определение семейств класса Двудольные и семейств класса Однодольные ос</w:t>
      </w:r>
      <w:r w:rsidRPr="00F447E5">
        <w:t>у</w:t>
      </w:r>
      <w:r w:rsidRPr="00F447E5">
        <w:t>ществляется на лабораторных и практических работах.</w:t>
      </w:r>
    </w:p>
  </w:footnote>
  <w:footnote w:id="22">
    <w:p w:rsidR="0033790F" w:rsidRDefault="0033790F" w:rsidP="00632EB8">
      <w:pPr>
        <w:pStyle w:val="ae"/>
      </w:pPr>
      <w:r>
        <w:rPr>
          <w:rStyle w:val="ad"/>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3">
    <w:p w:rsidR="0033790F" w:rsidRDefault="0033790F" w:rsidP="000873EA">
      <w:pPr>
        <w:pStyle w:val="ae"/>
      </w:pPr>
      <w:r>
        <w:rPr>
          <w:rStyle w:val="ad"/>
        </w:rPr>
        <w:footnoteRef/>
      </w:r>
      <w:r>
        <w:t xml:space="preserve"> </w:t>
      </w:r>
      <w:r w:rsidRPr="008A11DD">
        <w:t>Здесь и далее курсивом обозначены темы, изучение которых проводится в ознакомительном плане. Педагог самосто</w:t>
      </w:r>
      <w:r w:rsidRPr="008A11DD">
        <w:t>я</w:t>
      </w:r>
      <w:r w:rsidRPr="008A11DD">
        <w:t>тельно определяет объем изучаемого материала.</w:t>
      </w:r>
    </w:p>
  </w:footnote>
  <w:footnote w:id="24">
    <w:p w:rsidR="0033790F" w:rsidRDefault="0033790F" w:rsidP="000873EA">
      <w:pPr>
        <w:pStyle w:val="ae"/>
      </w:pPr>
      <w:r>
        <w:rPr>
          <w:rStyle w:val="ad"/>
        </w:rPr>
        <w:footnoteRef/>
      </w:r>
      <w:r>
        <w:t xml:space="preserve"> </w:t>
      </w:r>
      <w:r w:rsidRPr="00AE7069">
        <w:t>Здесь и далее курсивом обозначаются планируемые предметные результаты, которые могут быть потенциально д</w:t>
      </w:r>
      <w:r w:rsidRPr="00AE7069">
        <w:t>о</w:t>
      </w:r>
      <w:r w:rsidRPr="00AE7069">
        <w:t>стигнуты обучающимся с ЗПР, но не являются обязательными.</w:t>
      </w:r>
    </w:p>
  </w:footnote>
  <w:footnote w:id="25">
    <w:p w:rsidR="0033790F" w:rsidRDefault="0033790F" w:rsidP="000873EA">
      <w:pPr>
        <w:pStyle w:val="ae"/>
      </w:pPr>
      <w:r>
        <w:rPr>
          <w:rStyle w:val="ad"/>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6">
    <w:p w:rsidR="0033790F" w:rsidRDefault="0033790F" w:rsidP="00210F65">
      <w:pPr>
        <w:pStyle w:val="ae"/>
      </w:pPr>
      <w:r>
        <w:rPr>
          <w:rStyle w:val="ad"/>
        </w:rPr>
        <w:footnoteRef/>
      </w:r>
      <w:r>
        <w:t xml:space="preserve"> </w:t>
      </w:r>
      <w:r w:rsidRPr="006549FB">
        <w:t>Здесь и далее курсивом обозначаются планируемые предметные результаты, которые могут быть потенциально д</w:t>
      </w:r>
      <w:r w:rsidRPr="006549FB">
        <w:t>о</w:t>
      </w:r>
      <w:r w:rsidRPr="006549FB">
        <w:t>стигнуты обучающимся с ЗПР, но не являются обязательными.</w:t>
      </w:r>
    </w:p>
  </w:footnote>
  <w:footnote w:id="27">
    <w:p w:rsidR="0033790F" w:rsidRDefault="0033790F" w:rsidP="00210F65">
      <w:pPr>
        <w:pStyle w:val="ae"/>
      </w:pPr>
      <w:r>
        <w:rPr>
          <w:rStyle w:val="ad"/>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8">
    <w:p w:rsidR="0033790F" w:rsidRDefault="0033790F" w:rsidP="00961568">
      <w:pPr>
        <w:pStyle w:val="ae"/>
      </w:pPr>
      <w:r>
        <w:rPr>
          <w:rStyle w:val="ad"/>
        </w:rPr>
        <w:footnoteRef/>
      </w:r>
      <w:r>
        <w:t xml:space="preserve"> </w:t>
      </w:r>
      <w:r w:rsidRPr="007D5C53">
        <w:t>Здесь и далее курсивом обозначены темы, изучение которых проводится в ознакомительном плане. Педагог самосто</w:t>
      </w:r>
      <w:r w:rsidRPr="007D5C53">
        <w:t>я</w:t>
      </w:r>
      <w:r w:rsidRPr="007D5C53">
        <w:t>тельно определяет объем изучаемого материала.</w:t>
      </w:r>
    </w:p>
  </w:footnote>
  <w:footnote w:id="29">
    <w:p w:rsidR="0033790F" w:rsidRDefault="0033790F" w:rsidP="00B00D76">
      <w:pPr>
        <w:pStyle w:val="Default"/>
        <w:jc w:val="both"/>
      </w:pPr>
    </w:p>
  </w:footnote>
  <w:footnote w:id="30">
    <w:p w:rsidR="0033790F" w:rsidRPr="00195CC3" w:rsidRDefault="0033790F" w:rsidP="00573423">
      <w:pPr>
        <w:pStyle w:val="ae"/>
      </w:pPr>
      <w:r>
        <w:rPr>
          <w:rStyle w:val="ad"/>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1">
    <w:p w:rsidR="0033790F" w:rsidRDefault="0033790F" w:rsidP="00573423">
      <w:pPr>
        <w:pStyle w:val="ae"/>
      </w:pPr>
      <w:r>
        <w:rPr>
          <w:rStyle w:val="ad"/>
        </w:rPr>
        <w:footnoteRef/>
      </w:r>
      <w:r>
        <w:t xml:space="preserve"> </w:t>
      </w:r>
      <w:r w:rsidRPr="007A1DDF">
        <w:t>Изучение второго иностранного языка осуществляется по заявлению обучающихся, родителей (законных представит</w:t>
      </w:r>
      <w:r w:rsidRPr="007A1DDF">
        <w:t>е</w:t>
      </w:r>
      <w:r w:rsidRPr="007A1DDF">
        <w:t>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7">
    <w:nsid w:val="0AF9231A"/>
    <w:multiLevelType w:val="hybridMultilevel"/>
    <w:tmpl w:val="BF664B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FE97013"/>
    <w:multiLevelType w:val="hybridMultilevel"/>
    <w:tmpl w:val="D5E8AAC0"/>
    <w:lvl w:ilvl="0" w:tplc="3356E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975522"/>
    <w:multiLevelType w:val="hybridMultilevel"/>
    <w:tmpl w:val="D5E8AAC0"/>
    <w:lvl w:ilvl="0" w:tplc="3356E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1">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A5A451F"/>
    <w:multiLevelType w:val="multilevel"/>
    <w:tmpl w:val="D18443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B55F5C"/>
    <w:multiLevelType w:val="hybridMultilevel"/>
    <w:tmpl w:val="1C02F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6">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8"/>
  </w:num>
  <w:num w:numId="2">
    <w:abstractNumId w:val="44"/>
  </w:num>
  <w:num w:numId="3">
    <w:abstractNumId w:val="23"/>
  </w:num>
  <w:num w:numId="4">
    <w:abstractNumId w:val="17"/>
  </w:num>
  <w:num w:numId="5">
    <w:abstractNumId w:val="5"/>
  </w:num>
  <w:num w:numId="6">
    <w:abstractNumId w:val="36"/>
  </w:num>
  <w:num w:numId="7">
    <w:abstractNumId w:val="1"/>
  </w:num>
  <w:num w:numId="8">
    <w:abstractNumId w:val="42"/>
  </w:num>
  <w:num w:numId="9">
    <w:abstractNumId w:val="2"/>
  </w:num>
  <w:num w:numId="10">
    <w:abstractNumId w:val="24"/>
  </w:num>
  <w:num w:numId="11">
    <w:abstractNumId w:val="38"/>
  </w:num>
  <w:num w:numId="12">
    <w:abstractNumId w:val="37"/>
  </w:num>
  <w:num w:numId="13">
    <w:abstractNumId w:val="28"/>
  </w:num>
  <w:num w:numId="14">
    <w:abstractNumId w:val="40"/>
  </w:num>
  <w:num w:numId="15">
    <w:abstractNumId w:val="35"/>
  </w:num>
  <w:num w:numId="16">
    <w:abstractNumId w:val="6"/>
  </w:num>
  <w:num w:numId="17">
    <w:abstractNumId w:val="33"/>
  </w:num>
  <w:num w:numId="18">
    <w:abstractNumId w:val="3"/>
  </w:num>
  <w:num w:numId="19">
    <w:abstractNumId w:val="39"/>
  </w:num>
  <w:num w:numId="20">
    <w:abstractNumId w:val="34"/>
  </w:num>
  <w:num w:numId="21">
    <w:abstractNumId w:val="32"/>
  </w:num>
  <w:num w:numId="22">
    <w:abstractNumId w:val="13"/>
  </w:num>
  <w:num w:numId="23">
    <w:abstractNumId w:val="31"/>
  </w:num>
  <w:num w:numId="24">
    <w:abstractNumId w:val="21"/>
  </w:num>
  <w:num w:numId="25">
    <w:abstractNumId w:val="11"/>
  </w:num>
  <w:num w:numId="26">
    <w:abstractNumId w:val="8"/>
  </w:num>
  <w:num w:numId="27">
    <w:abstractNumId w:val="30"/>
  </w:num>
  <w:num w:numId="28">
    <w:abstractNumId w:val="43"/>
  </w:num>
  <w:num w:numId="29">
    <w:abstractNumId w:val="12"/>
  </w:num>
  <w:num w:numId="30">
    <w:abstractNumId w:val="9"/>
  </w:num>
  <w:num w:numId="31">
    <w:abstractNumId w:val="10"/>
  </w:num>
  <w:num w:numId="32">
    <w:abstractNumId w:val="45"/>
  </w:num>
  <w:num w:numId="33">
    <w:abstractNumId w:val="4"/>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num>
  <w:num w:numId="36">
    <w:abstractNumId w:val="29"/>
  </w:num>
  <w:num w:numId="37">
    <w:abstractNumId w:val="20"/>
  </w:num>
  <w:num w:numId="38">
    <w:abstractNumId w:val="19"/>
  </w:num>
  <w:num w:numId="39">
    <w:abstractNumId w:val="14"/>
  </w:num>
  <w:num w:numId="40">
    <w:abstractNumId w:val="27"/>
  </w:num>
  <w:num w:numId="41">
    <w:abstractNumId w:val="22"/>
  </w:num>
  <w:num w:numId="42">
    <w:abstractNumId w:val="25"/>
  </w:num>
  <w:num w:numId="43">
    <w:abstractNumId w:val="7"/>
  </w:num>
  <w:num w:numId="44">
    <w:abstractNumId w:val="15"/>
  </w:num>
  <w:num w:numId="45">
    <w:abstractNumId w:val="16"/>
  </w:num>
  <w:num w:numId="46">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1DF"/>
    <w:rsid w:val="00003E02"/>
    <w:rsid w:val="00005ED9"/>
    <w:rsid w:val="00041010"/>
    <w:rsid w:val="0005145D"/>
    <w:rsid w:val="0005676B"/>
    <w:rsid w:val="000600AB"/>
    <w:rsid w:val="0006464E"/>
    <w:rsid w:val="00065F3F"/>
    <w:rsid w:val="000750D1"/>
    <w:rsid w:val="000764F9"/>
    <w:rsid w:val="00077D1A"/>
    <w:rsid w:val="000873EA"/>
    <w:rsid w:val="00091015"/>
    <w:rsid w:val="0009162A"/>
    <w:rsid w:val="000B57E7"/>
    <w:rsid w:val="000D1F1F"/>
    <w:rsid w:val="000D46F4"/>
    <w:rsid w:val="000E122B"/>
    <w:rsid w:val="000E2384"/>
    <w:rsid w:val="00101200"/>
    <w:rsid w:val="001117DD"/>
    <w:rsid w:val="00111A9E"/>
    <w:rsid w:val="0011502F"/>
    <w:rsid w:val="00121099"/>
    <w:rsid w:val="0012285C"/>
    <w:rsid w:val="00141EDE"/>
    <w:rsid w:val="0014646F"/>
    <w:rsid w:val="00161D95"/>
    <w:rsid w:val="001640A8"/>
    <w:rsid w:val="00170EEE"/>
    <w:rsid w:val="00171ECA"/>
    <w:rsid w:val="00173F0B"/>
    <w:rsid w:val="001A45B6"/>
    <w:rsid w:val="001A6736"/>
    <w:rsid w:val="001C296A"/>
    <w:rsid w:val="001D1F87"/>
    <w:rsid w:val="0020242E"/>
    <w:rsid w:val="00206EA8"/>
    <w:rsid w:val="00210F65"/>
    <w:rsid w:val="00211D80"/>
    <w:rsid w:val="002139B0"/>
    <w:rsid w:val="00231DF5"/>
    <w:rsid w:val="00237054"/>
    <w:rsid w:val="00253136"/>
    <w:rsid w:val="0025652A"/>
    <w:rsid w:val="00264BF2"/>
    <w:rsid w:val="00270100"/>
    <w:rsid w:val="00280480"/>
    <w:rsid w:val="00293148"/>
    <w:rsid w:val="002C5D2A"/>
    <w:rsid w:val="002E2CA9"/>
    <w:rsid w:val="002E74E2"/>
    <w:rsid w:val="002F01D9"/>
    <w:rsid w:val="00312035"/>
    <w:rsid w:val="0032008B"/>
    <w:rsid w:val="0033790F"/>
    <w:rsid w:val="003427F3"/>
    <w:rsid w:val="00346EE6"/>
    <w:rsid w:val="00361FC6"/>
    <w:rsid w:val="00366C6A"/>
    <w:rsid w:val="00367719"/>
    <w:rsid w:val="00394B00"/>
    <w:rsid w:val="003A7E47"/>
    <w:rsid w:val="003B0CD1"/>
    <w:rsid w:val="003B1FA4"/>
    <w:rsid w:val="003C21D5"/>
    <w:rsid w:val="003C547C"/>
    <w:rsid w:val="003C7B02"/>
    <w:rsid w:val="003E6D50"/>
    <w:rsid w:val="003F16B8"/>
    <w:rsid w:val="004070D1"/>
    <w:rsid w:val="004137E6"/>
    <w:rsid w:val="00425ED9"/>
    <w:rsid w:val="004303AD"/>
    <w:rsid w:val="0043329F"/>
    <w:rsid w:val="004413B5"/>
    <w:rsid w:val="004649C7"/>
    <w:rsid w:val="00474F3A"/>
    <w:rsid w:val="004A7204"/>
    <w:rsid w:val="004C1845"/>
    <w:rsid w:val="004C52FE"/>
    <w:rsid w:val="004D323B"/>
    <w:rsid w:val="004E02A7"/>
    <w:rsid w:val="004F31C6"/>
    <w:rsid w:val="005014B7"/>
    <w:rsid w:val="00504A55"/>
    <w:rsid w:val="00507D0D"/>
    <w:rsid w:val="00507F04"/>
    <w:rsid w:val="00513A67"/>
    <w:rsid w:val="00540FE4"/>
    <w:rsid w:val="0054392F"/>
    <w:rsid w:val="005573CA"/>
    <w:rsid w:val="00573423"/>
    <w:rsid w:val="0057380B"/>
    <w:rsid w:val="00590EE3"/>
    <w:rsid w:val="005A0A70"/>
    <w:rsid w:val="005A30A8"/>
    <w:rsid w:val="005B61E9"/>
    <w:rsid w:val="005B77EB"/>
    <w:rsid w:val="005E21B3"/>
    <w:rsid w:val="005E223A"/>
    <w:rsid w:val="005E2721"/>
    <w:rsid w:val="005E461C"/>
    <w:rsid w:val="005F130D"/>
    <w:rsid w:val="005F5406"/>
    <w:rsid w:val="0060309A"/>
    <w:rsid w:val="00605DA6"/>
    <w:rsid w:val="00607D70"/>
    <w:rsid w:val="00632EB8"/>
    <w:rsid w:val="00633A20"/>
    <w:rsid w:val="006400B2"/>
    <w:rsid w:val="00642F1C"/>
    <w:rsid w:val="00673E7F"/>
    <w:rsid w:val="0067418F"/>
    <w:rsid w:val="00676950"/>
    <w:rsid w:val="00681A1C"/>
    <w:rsid w:val="00692E22"/>
    <w:rsid w:val="006A0B31"/>
    <w:rsid w:val="006A2DC2"/>
    <w:rsid w:val="006A5BB6"/>
    <w:rsid w:val="006C5D26"/>
    <w:rsid w:val="006C7D4F"/>
    <w:rsid w:val="006D0876"/>
    <w:rsid w:val="006D1F09"/>
    <w:rsid w:val="006D4AAB"/>
    <w:rsid w:val="006E5416"/>
    <w:rsid w:val="006F0DA1"/>
    <w:rsid w:val="006F6CEE"/>
    <w:rsid w:val="007246B7"/>
    <w:rsid w:val="00734BB0"/>
    <w:rsid w:val="00736DAC"/>
    <w:rsid w:val="00751DB3"/>
    <w:rsid w:val="007549ED"/>
    <w:rsid w:val="00757D47"/>
    <w:rsid w:val="00760FB4"/>
    <w:rsid w:val="00773D59"/>
    <w:rsid w:val="00774F94"/>
    <w:rsid w:val="007837E9"/>
    <w:rsid w:val="00786A8B"/>
    <w:rsid w:val="007928C0"/>
    <w:rsid w:val="007B79D3"/>
    <w:rsid w:val="007D1D8E"/>
    <w:rsid w:val="007D308E"/>
    <w:rsid w:val="007D31A6"/>
    <w:rsid w:val="007E47F5"/>
    <w:rsid w:val="007F0BD4"/>
    <w:rsid w:val="008037EA"/>
    <w:rsid w:val="008165DC"/>
    <w:rsid w:val="00816AAB"/>
    <w:rsid w:val="00817AF8"/>
    <w:rsid w:val="00851528"/>
    <w:rsid w:val="0085236F"/>
    <w:rsid w:val="008705E5"/>
    <w:rsid w:val="0087285A"/>
    <w:rsid w:val="00886CFE"/>
    <w:rsid w:val="008A2EBC"/>
    <w:rsid w:val="008A4CBB"/>
    <w:rsid w:val="008B2C19"/>
    <w:rsid w:val="008C6470"/>
    <w:rsid w:val="008D4FB8"/>
    <w:rsid w:val="008D7E27"/>
    <w:rsid w:val="008E1622"/>
    <w:rsid w:val="00902D9F"/>
    <w:rsid w:val="009051F1"/>
    <w:rsid w:val="00921854"/>
    <w:rsid w:val="009221A8"/>
    <w:rsid w:val="00922CDE"/>
    <w:rsid w:val="00942184"/>
    <w:rsid w:val="009473C7"/>
    <w:rsid w:val="009543F7"/>
    <w:rsid w:val="00954AEB"/>
    <w:rsid w:val="00956254"/>
    <w:rsid w:val="00957609"/>
    <w:rsid w:val="00961568"/>
    <w:rsid w:val="00965C18"/>
    <w:rsid w:val="0097399B"/>
    <w:rsid w:val="0097435A"/>
    <w:rsid w:val="00977646"/>
    <w:rsid w:val="00981676"/>
    <w:rsid w:val="009816FD"/>
    <w:rsid w:val="00994105"/>
    <w:rsid w:val="009A1B29"/>
    <w:rsid w:val="009A58A1"/>
    <w:rsid w:val="009B32ED"/>
    <w:rsid w:val="009C038A"/>
    <w:rsid w:val="009C4DDB"/>
    <w:rsid w:val="009C58D8"/>
    <w:rsid w:val="00A01231"/>
    <w:rsid w:val="00A16BA6"/>
    <w:rsid w:val="00A23253"/>
    <w:rsid w:val="00A24A79"/>
    <w:rsid w:val="00A436B7"/>
    <w:rsid w:val="00A51054"/>
    <w:rsid w:val="00A55116"/>
    <w:rsid w:val="00A82E99"/>
    <w:rsid w:val="00AA04D0"/>
    <w:rsid w:val="00AA1823"/>
    <w:rsid w:val="00AA528A"/>
    <w:rsid w:val="00AB716D"/>
    <w:rsid w:val="00AC121A"/>
    <w:rsid w:val="00AD4145"/>
    <w:rsid w:val="00AD615D"/>
    <w:rsid w:val="00AE0952"/>
    <w:rsid w:val="00AE0A19"/>
    <w:rsid w:val="00AE0F9B"/>
    <w:rsid w:val="00AF66A3"/>
    <w:rsid w:val="00B00D76"/>
    <w:rsid w:val="00B075C3"/>
    <w:rsid w:val="00B10B71"/>
    <w:rsid w:val="00B12996"/>
    <w:rsid w:val="00B1435A"/>
    <w:rsid w:val="00B148EB"/>
    <w:rsid w:val="00B16BCE"/>
    <w:rsid w:val="00B2021A"/>
    <w:rsid w:val="00B21C36"/>
    <w:rsid w:val="00B37308"/>
    <w:rsid w:val="00B37F42"/>
    <w:rsid w:val="00B4138A"/>
    <w:rsid w:val="00B52F60"/>
    <w:rsid w:val="00B61D8F"/>
    <w:rsid w:val="00B62B50"/>
    <w:rsid w:val="00B77134"/>
    <w:rsid w:val="00B82B88"/>
    <w:rsid w:val="00B85356"/>
    <w:rsid w:val="00B85987"/>
    <w:rsid w:val="00B8749F"/>
    <w:rsid w:val="00B87975"/>
    <w:rsid w:val="00B92DB3"/>
    <w:rsid w:val="00BA1CA3"/>
    <w:rsid w:val="00BB11DF"/>
    <w:rsid w:val="00BD4CC6"/>
    <w:rsid w:val="00BE18BE"/>
    <w:rsid w:val="00BF1C56"/>
    <w:rsid w:val="00BF3CFF"/>
    <w:rsid w:val="00C050C9"/>
    <w:rsid w:val="00C2442B"/>
    <w:rsid w:val="00C264D1"/>
    <w:rsid w:val="00C32F8C"/>
    <w:rsid w:val="00C47E3A"/>
    <w:rsid w:val="00C60A8A"/>
    <w:rsid w:val="00C6215F"/>
    <w:rsid w:val="00C623CE"/>
    <w:rsid w:val="00C65ED2"/>
    <w:rsid w:val="00C6606D"/>
    <w:rsid w:val="00C67726"/>
    <w:rsid w:val="00C74120"/>
    <w:rsid w:val="00C8027A"/>
    <w:rsid w:val="00C979B9"/>
    <w:rsid w:val="00CA106C"/>
    <w:rsid w:val="00CA13DE"/>
    <w:rsid w:val="00CB7A27"/>
    <w:rsid w:val="00CD54DF"/>
    <w:rsid w:val="00D0509F"/>
    <w:rsid w:val="00D262EB"/>
    <w:rsid w:val="00D27A43"/>
    <w:rsid w:val="00D53797"/>
    <w:rsid w:val="00D55668"/>
    <w:rsid w:val="00D665F9"/>
    <w:rsid w:val="00D81219"/>
    <w:rsid w:val="00D96B0B"/>
    <w:rsid w:val="00D97EE2"/>
    <w:rsid w:val="00DA0410"/>
    <w:rsid w:val="00DA15B0"/>
    <w:rsid w:val="00DB252F"/>
    <w:rsid w:val="00DC393D"/>
    <w:rsid w:val="00E023A6"/>
    <w:rsid w:val="00E15B9F"/>
    <w:rsid w:val="00E27475"/>
    <w:rsid w:val="00E32F8B"/>
    <w:rsid w:val="00E334BD"/>
    <w:rsid w:val="00E33DFA"/>
    <w:rsid w:val="00E737BC"/>
    <w:rsid w:val="00E81BC7"/>
    <w:rsid w:val="00E90480"/>
    <w:rsid w:val="00E971EE"/>
    <w:rsid w:val="00EB03B4"/>
    <w:rsid w:val="00EC0306"/>
    <w:rsid w:val="00ED47A5"/>
    <w:rsid w:val="00ED5316"/>
    <w:rsid w:val="00ED6A96"/>
    <w:rsid w:val="00ED6DA7"/>
    <w:rsid w:val="00EF1795"/>
    <w:rsid w:val="00F0568F"/>
    <w:rsid w:val="00F075F7"/>
    <w:rsid w:val="00F15D98"/>
    <w:rsid w:val="00F375A5"/>
    <w:rsid w:val="00F43ACE"/>
    <w:rsid w:val="00F76DD2"/>
    <w:rsid w:val="00F76E96"/>
    <w:rsid w:val="00F85D26"/>
    <w:rsid w:val="00FA0889"/>
    <w:rsid w:val="00FB3577"/>
    <w:rsid w:val="00FC05D8"/>
    <w:rsid w:val="00FC24E4"/>
    <w:rsid w:val="00FC61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252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E737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9"/>
    <w:unhideWhenUsed/>
    <w:qFormat/>
    <w:rsid w:val="00BD4C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rsid w:val="00BD4CC6"/>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iPriority w:val="9"/>
    <w:unhideWhenUsed/>
    <w:qFormat/>
    <w:rsid w:val="00BD4CC6"/>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2"/>
    <w:uiPriority w:val="9"/>
    <w:unhideWhenUsed/>
    <w:qFormat/>
    <w:rsid w:val="00573423"/>
    <w:pPr>
      <w:keepNext/>
      <w:keepLines/>
      <w:spacing w:before="40" w:line="259" w:lineRule="auto"/>
      <w:outlineLvl w:val="4"/>
    </w:pPr>
    <w:rPr>
      <w:rFonts w:asciiTheme="majorHAnsi" w:eastAsiaTheme="majorEastAsia" w:hAnsiTheme="majorHAnsi" w:cstheme="majorBidi"/>
      <w:color w:val="365F91" w:themeColor="accent1" w:themeShade="BF"/>
      <w:sz w:val="28"/>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7435A"/>
    <w:rPr>
      <w:rFonts w:ascii="Segoe UI" w:hAnsi="Segoe UI" w:cs="Segoe UI"/>
      <w:sz w:val="18"/>
      <w:szCs w:val="18"/>
    </w:rPr>
  </w:style>
  <w:style w:type="character" w:customStyle="1" w:styleId="a5">
    <w:name w:val="Текст выноски Знак"/>
    <w:basedOn w:val="a1"/>
    <w:link w:val="a4"/>
    <w:uiPriority w:val="99"/>
    <w:semiHidden/>
    <w:rsid w:val="0097435A"/>
    <w:rPr>
      <w:rFonts w:ascii="Segoe UI" w:eastAsia="Times New Roman" w:hAnsi="Segoe UI" w:cs="Segoe UI"/>
      <w:sz w:val="18"/>
      <w:szCs w:val="18"/>
      <w:lang w:eastAsia="ru-RU"/>
    </w:rPr>
  </w:style>
  <w:style w:type="table" w:styleId="a6">
    <w:name w:val="Table Grid"/>
    <w:basedOn w:val="a2"/>
    <w:uiPriority w:val="59"/>
    <w:rsid w:val="00CA1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0"/>
    <w:link w:val="a8"/>
    <w:uiPriority w:val="34"/>
    <w:qFormat/>
    <w:rsid w:val="00AA1823"/>
    <w:pPr>
      <w:ind w:left="720"/>
      <w:contextualSpacing/>
    </w:pPr>
  </w:style>
  <w:style w:type="paragraph" w:styleId="31">
    <w:name w:val="toc 3"/>
    <w:basedOn w:val="a0"/>
    <w:next w:val="a0"/>
    <w:autoRedefine/>
    <w:uiPriority w:val="39"/>
    <w:unhideWhenUsed/>
    <w:rsid w:val="00E737BC"/>
    <w:pPr>
      <w:tabs>
        <w:tab w:val="right" w:leader="dot" w:pos="10063"/>
      </w:tabs>
      <w:ind w:left="1135" w:hanging="851"/>
    </w:pPr>
    <w:rPr>
      <w:rFonts w:eastAsia="Calibri"/>
      <w:noProof/>
      <w:w w:val="0"/>
      <w:lang w:eastAsia="en-US"/>
    </w:rPr>
  </w:style>
  <w:style w:type="character" w:customStyle="1" w:styleId="10">
    <w:name w:val="Заголовок 1 Знак"/>
    <w:basedOn w:val="a1"/>
    <w:link w:val="1"/>
    <w:uiPriority w:val="9"/>
    <w:rsid w:val="00E737BC"/>
    <w:rPr>
      <w:rFonts w:asciiTheme="majorHAnsi" w:eastAsiaTheme="majorEastAsia" w:hAnsiTheme="majorHAnsi" w:cstheme="majorBidi"/>
      <w:color w:val="365F91" w:themeColor="accent1" w:themeShade="BF"/>
      <w:sz w:val="32"/>
      <w:szCs w:val="32"/>
      <w:lang w:eastAsia="ru-RU"/>
    </w:rPr>
  </w:style>
  <w:style w:type="paragraph" w:styleId="a9">
    <w:name w:val="TOC Heading"/>
    <w:basedOn w:val="1"/>
    <w:next w:val="a0"/>
    <w:uiPriority w:val="39"/>
    <w:unhideWhenUsed/>
    <w:qFormat/>
    <w:rsid w:val="00E737BC"/>
    <w:pPr>
      <w:outlineLvl w:val="9"/>
    </w:pPr>
  </w:style>
  <w:style w:type="paragraph" w:styleId="11">
    <w:name w:val="toc 1"/>
    <w:basedOn w:val="a0"/>
    <w:next w:val="a0"/>
    <w:autoRedefine/>
    <w:uiPriority w:val="39"/>
    <w:unhideWhenUsed/>
    <w:rsid w:val="00E737BC"/>
    <w:pPr>
      <w:spacing w:after="100"/>
    </w:pPr>
  </w:style>
  <w:style w:type="paragraph" w:styleId="21">
    <w:name w:val="toc 2"/>
    <w:basedOn w:val="a0"/>
    <w:next w:val="a0"/>
    <w:autoRedefine/>
    <w:uiPriority w:val="39"/>
    <w:unhideWhenUsed/>
    <w:rsid w:val="00E737BC"/>
    <w:pPr>
      <w:spacing w:after="100"/>
      <w:ind w:left="240"/>
    </w:pPr>
  </w:style>
  <w:style w:type="paragraph" w:styleId="41">
    <w:name w:val="toc 4"/>
    <w:basedOn w:val="a0"/>
    <w:next w:val="a0"/>
    <w:autoRedefine/>
    <w:uiPriority w:val="39"/>
    <w:unhideWhenUsed/>
    <w:rsid w:val="00E737BC"/>
    <w:pPr>
      <w:spacing w:after="100"/>
      <w:ind w:left="720"/>
    </w:pPr>
  </w:style>
  <w:style w:type="character" w:styleId="aa">
    <w:name w:val="Hyperlink"/>
    <w:basedOn w:val="a1"/>
    <w:uiPriority w:val="99"/>
    <w:unhideWhenUsed/>
    <w:rsid w:val="00E737BC"/>
    <w:rPr>
      <w:color w:val="0000FF"/>
      <w:u w:val="single"/>
    </w:rPr>
  </w:style>
  <w:style w:type="character" w:customStyle="1" w:styleId="a8">
    <w:name w:val="Абзац списка Знак"/>
    <w:link w:val="a7"/>
    <w:uiPriority w:val="34"/>
    <w:qFormat/>
    <w:rsid w:val="00692E22"/>
    <w:rPr>
      <w:rFonts w:ascii="Times New Roman" w:eastAsia="Times New Roman" w:hAnsi="Times New Roman" w:cs="Times New Roman"/>
      <w:sz w:val="24"/>
      <w:szCs w:val="24"/>
      <w:lang w:eastAsia="ru-RU"/>
    </w:rPr>
  </w:style>
  <w:style w:type="paragraph" w:customStyle="1" w:styleId="ab">
    <w:name w:val="А ОСН ТЕКСТ"/>
    <w:basedOn w:val="a0"/>
    <w:link w:val="ac"/>
    <w:rsid w:val="00692E22"/>
    <w:pPr>
      <w:spacing w:line="360" w:lineRule="auto"/>
      <w:ind w:firstLine="454"/>
      <w:jc w:val="both"/>
    </w:pPr>
    <w:rPr>
      <w:rFonts w:eastAsia="Arial Unicode MS"/>
      <w:caps/>
      <w:color w:val="000000"/>
      <w:kern w:val="1"/>
      <w:sz w:val="28"/>
      <w:szCs w:val="28"/>
      <w:lang w:eastAsia="en-US"/>
    </w:rPr>
  </w:style>
  <w:style w:type="character" w:customStyle="1" w:styleId="ac">
    <w:name w:val="А ОСН ТЕКСТ Знак"/>
    <w:link w:val="ab"/>
    <w:rsid w:val="00692E22"/>
    <w:rPr>
      <w:rFonts w:ascii="Times New Roman" w:eastAsia="Arial Unicode MS" w:hAnsi="Times New Roman" w:cs="Times New Roman"/>
      <w:caps/>
      <w:color w:val="000000"/>
      <w:kern w:val="1"/>
      <w:sz w:val="28"/>
      <w:szCs w:val="28"/>
    </w:rPr>
  </w:style>
  <w:style w:type="character" w:customStyle="1" w:styleId="20">
    <w:name w:val="Заголовок 2 Знак"/>
    <w:basedOn w:val="a1"/>
    <w:link w:val="2"/>
    <w:uiPriority w:val="99"/>
    <w:rsid w:val="00BD4CC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rsid w:val="00BD4CC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uiPriority w:val="9"/>
    <w:rsid w:val="00BD4CC6"/>
    <w:rPr>
      <w:rFonts w:asciiTheme="majorHAnsi" w:eastAsiaTheme="majorEastAsia" w:hAnsiTheme="majorHAnsi" w:cstheme="majorBidi"/>
      <w:i/>
      <w:iCs/>
      <w:color w:val="365F91" w:themeColor="accent1" w:themeShade="BF"/>
      <w:sz w:val="24"/>
      <w:szCs w:val="24"/>
      <w:lang w:eastAsia="ru-RU"/>
    </w:rPr>
  </w:style>
  <w:style w:type="paragraph" w:customStyle="1" w:styleId="ConsPlusNormal">
    <w:name w:val="ConsPlusNormal"/>
    <w:qFormat/>
    <w:rsid w:val="00BD4CC6"/>
    <w:pPr>
      <w:widowControl w:val="0"/>
      <w:autoSpaceDE w:val="0"/>
      <w:autoSpaceDN w:val="0"/>
      <w:spacing w:after="0" w:line="240" w:lineRule="auto"/>
    </w:pPr>
    <w:rPr>
      <w:rFonts w:ascii="Calibri" w:eastAsia="Times New Roman" w:hAnsi="Calibri" w:cs="Calibri"/>
      <w:szCs w:val="20"/>
      <w:lang w:eastAsia="ru-RU"/>
    </w:rPr>
  </w:style>
  <w:style w:type="character" w:styleId="ad">
    <w:name w:val="footnote reference"/>
    <w:uiPriority w:val="99"/>
    <w:rsid w:val="008165DC"/>
    <w:rPr>
      <w:vertAlign w:val="superscript"/>
    </w:rPr>
  </w:style>
  <w:style w:type="paragraph" w:styleId="ae">
    <w:name w:val="footnote text"/>
    <w:basedOn w:val="a0"/>
    <w:link w:val="af"/>
    <w:uiPriority w:val="99"/>
    <w:rsid w:val="008165DC"/>
    <w:rPr>
      <w:sz w:val="20"/>
      <w:szCs w:val="20"/>
    </w:rPr>
  </w:style>
  <w:style w:type="character" w:customStyle="1" w:styleId="af">
    <w:name w:val="Текст сноски Знак"/>
    <w:basedOn w:val="a1"/>
    <w:link w:val="ae"/>
    <w:uiPriority w:val="99"/>
    <w:rsid w:val="008165DC"/>
    <w:rPr>
      <w:rFonts w:ascii="Times New Roman" w:eastAsia="Times New Roman" w:hAnsi="Times New Roman" w:cs="Times New Roman"/>
      <w:sz w:val="20"/>
      <w:szCs w:val="20"/>
      <w:lang w:eastAsia="ru-RU"/>
    </w:rPr>
  </w:style>
  <w:style w:type="paragraph" w:styleId="af0">
    <w:name w:val="Body Text Indent"/>
    <w:basedOn w:val="a0"/>
    <w:link w:val="af1"/>
    <w:uiPriority w:val="99"/>
    <w:unhideWhenUsed/>
    <w:rsid w:val="00211D80"/>
    <w:pPr>
      <w:spacing w:after="120" w:line="259" w:lineRule="auto"/>
      <w:ind w:left="283"/>
    </w:pPr>
    <w:rPr>
      <w:rFonts w:eastAsiaTheme="minorEastAsia" w:cstheme="minorBidi"/>
      <w:sz w:val="28"/>
      <w:szCs w:val="22"/>
    </w:rPr>
  </w:style>
  <w:style w:type="character" w:customStyle="1" w:styleId="af1">
    <w:name w:val="Основной текст с отступом Знак"/>
    <w:basedOn w:val="a1"/>
    <w:link w:val="af0"/>
    <w:uiPriority w:val="99"/>
    <w:rsid w:val="00211D80"/>
    <w:rPr>
      <w:rFonts w:ascii="Times New Roman" w:eastAsiaTheme="minorEastAsia" w:hAnsi="Times New Roman"/>
      <w:sz w:val="28"/>
      <w:lang w:eastAsia="ru-RU"/>
    </w:rPr>
  </w:style>
  <w:style w:type="paragraph" w:styleId="af2">
    <w:name w:val="Body Text"/>
    <w:basedOn w:val="a0"/>
    <w:link w:val="af3"/>
    <w:uiPriority w:val="99"/>
    <w:unhideWhenUsed/>
    <w:rsid w:val="006D4AAB"/>
    <w:pPr>
      <w:spacing w:after="120"/>
    </w:pPr>
  </w:style>
  <w:style w:type="character" w:customStyle="1" w:styleId="af3">
    <w:name w:val="Основной текст Знак"/>
    <w:basedOn w:val="a1"/>
    <w:link w:val="af2"/>
    <w:uiPriority w:val="99"/>
    <w:rsid w:val="006D4AAB"/>
    <w:rPr>
      <w:rFonts w:ascii="Times New Roman" w:eastAsia="Times New Roman" w:hAnsi="Times New Roman" w:cs="Times New Roman"/>
      <w:sz w:val="24"/>
      <w:szCs w:val="24"/>
      <w:lang w:eastAsia="ru-RU"/>
    </w:rPr>
  </w:style>
  <w:style w:type="character" w:customStyle="1" w:styleId="12">
    <w:name w:val="Основной текст1"/>
    <w:rsid w:val="006D4AAB"/>
  </w:style>
  <w:style w:type="paragraph" w:styleId="af4">
    <w:name w:val="Normal (Web)"/>
    <w:basedOn w:val="a0"/>
    <w:uiPriority w:val="99"/>
    <w:unhideWhenUsed/>
    <w:rsid w:val="006D4AAB"/>
    <w:pPr>
      <w:spacing w:before="100" w:beforeAutospacing="1" w:after="100" w:afterAutospacing="1"/>
    </w:pPr>
  </w:style>
  <w:style w:type="character" w:customStyle="1" w:styleId="c5">
    <w:name w:val="c5"/>
    <w:rsid w:val="00ED6A96"/>
  </w:style>
  <w:style w:type="character" w:customStyle="1" w:styleId="c2">
    <w:name w:val="c2"/>
    <w:rsid w:val="00ED6A96"/>
  </w:style>
  <w:style w:type="paragraph" w:customStyle="1" w:styleId="body">
    <w:name w:val="body"/>
    <w:basedOn w:val="a0"/>
    <w:uiPriority w:val="99"/>
    <w:rsid w:val="00ED6A96"/>
    <w:pPr>
      <w:widowControl w:val="0"/>
      <w:autoSpaceDE w:val="0"/>
      <w:autoSpaceDN w:val="0"/>
      <w:adjustRightInd w:val="0"/>
      <w:spacing w:line="242"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Bold">
    <w:name w:val="Bold"/>
    <w:uiPriority w:val="99"/>
    <w:rsid w:val="00ED6A96"/>
    <w:rPr>
      <w:b/>
    </w:rPr>
  </w:style>
  <w:style w:type="character" w:customStyle="1" w:styleId="af5">
    <w:name w:val="Полужирный курсив"/>
    <w:uiPriority w:val="99"/>
    <w:rsid w:val="00AE0F9B"/>
    <w:rPr>
      <w:b/>
      <w:i/>
    </w:rPr>
  </w:style>
  <w:style w:type="paragraph" w:customStyle="1" w:styleId="footnote">
    <w:name w:val="footnote"/>
    <w:basedOn w:val="a0"/>
    <w:next w:val="a0"/>
    <w:uiPriority w:val="99"/>
    <w:rsid w:val="000E2384"/>
    <w:pPr>
      <w:widowControl w:val="0"/>
      <w:autoSpaceDE w:val="0"/>
      <w:autoSpaceDN w:val="0"/>
      <w:adjustRightInd w:val="0"/>
      <w:spacing w:line="200" w:lineRule="atLeast"/>
      <w:ind w:left="227" w:hanging="227"/>
      <w:jc w:val="both"/>
      <w:textAlignment w:val="center"/>
    </w:pPr>
    <w:rPr>
      <w:rFonts w:ascii="SchoolBookSanPin" w:hAnsi="SchoolBookSanPin" w:cs="SchoolBookSanPin"/>
      <w:color w:val="000000"/>
      <w:sz w:val="18"/>
      <w:szCs w:val="18"/>
    </w:rPr>
  </w:style>
  <w:style w:type="paragraph" w:styleId="af6">
    <w:name w:val="header"/>
    <w:basedOn w:val="a0"/>
    <w:link w:val="af7"/>
    <w:uiPriority w:val="99"/>
    <w:unhideWhenUsed/>
    <w:rsid w:val="00AD4145"/>
    <w:pPr>
      <w:tabs>
        <w:tab w:val="center" w:pos="4677"/>
        <w:tab w:val="right" w:pos="9355"/>
      </w:tabs>
    </w:pPr>
  </w:style>
  <w:style w:type="character" w:customStyle="1" w:styleId="af7">
    <w:name w:val="Верхний колонтитул Знак"/>
    <w:basedOn w:val="a1"/>
    <w:link w:val="af6"/>
    <w:uiPriority w:val="99"/>
    <w:rsid w:val="00AD4145"/>
    <w:rPr>
      <w:rFonts w:ascii="Times New Roman" w:eastAsia="Times New Roman" w:hAnsi="Times New Roman" w:cs="Times New Roman"/>
      <w:sz w:val="24"/>
      <w:szCs w:val="24"/>
      <w:lang w:eastAsia="ru-RU"/>
    </w:rPr>
  </w:style>
  <w:style w:type="paragraph" w:styleId="af8">
    <w:name w:val="footer"/>
    <w:basedOn w:val="a0"/>
    <w:link w:val="af9"/>
    <w:uiPriority w:val="99"/>
    <w:unhideWhenUsed/>
    <w:rsid w:val="00AD4145"/>
    <w:pPr>
      <w:tabs>
        <w:tab w:val="center" w:pos="4677"/>
        <w:tab w:val="right" w:pos="9355"/>
      </w:tabs>
    </w:pPr>
  </w:style>
  <w:style w:type="character" w:customStyle="1" w:styleId="af9">
    <w:name w:val="Нижний колонтитул Знак"/>
    <w:basedOn w:val="a1"/>
    <w:link w:val="af8"/>
    <w:uiPriority w:val="99"/>
    <w:rsid w:val="00AD4145"/>
    <w:rPr>
      <w:rFonts w:ascii="Times New Roman" w:eastAsia="Times New Roman" w:hAnsi="Times New Roman" w:cs="Times New Roman"/>
      <w:sz w:val="24"/>
      <w:szCs w:val="24"/>
      <w:lang w:eastAsia="ru-RU"/>
    </w:rPr>
  </w:style>
  <w:style w:type="paragraph" w:customStyle="1" w:styleId="snoska">
    <w:name w:val="snoska (Доп. текст)"/>
    <w:basedOn w:val="a0"/>
    <w:uiPriority w:val="99"/>
    <w:rsid w:val="00632EB8"/>
    <w:pPr>
      <w:widowControl w:val="0"/>
      <w:autoSpaceDE w:val="0"/>
      <w:autoSpaceDN w:val="0"/>
      <w:adjustRightInd w:val="0"/>
      <w:spacing w:line="200" w:lineRule="atLeast"/>
      <w:jc w:val="both"/>
      <w:textAlignment w:val="center"/>
    </w:pPr>
    <w:rPr>
      <w:rFonts w:ascii="SchoolBookSanPin" w:eastAsiaTheme="minorEastAsia" w:hAnsi="SchoolBookSanPin" w:cs="SchoolBookSanPin"/>
      <w:color w:val="000000"/>
      <w:sz w:val="18"/>
      <w:szCs w:val="18"/>
    </w:rPr>
  </w:style>
  <w:style w:type="table" w:customStyle="1" w:styleId="TableNormal">
    <w:name w:val="Table Normal"/>
    <w:rsid w:val="0096156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Default">
    <w:name w:val="Default"/>
    <w:rsid w:val="0096156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6C7D4F"/>
  </w:style>
  <w:style w:type="paragraph" w:customStyle="1" w:styleId="Osnova">
    <w:name w:val="Osnova"/>
    <w:basedOn w:val="a0"/>
    <w:rsid w:val="006C7D4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a">
    <w:name w:val="А_основной"/>
    <w:basedOn w:val="a0"/>
    <w:link w:val="afb"/>
    <w:uiPriority w:val="99"/>
    <w:qFormat/>
    <w:rsid w:val="006C7D4F"/>
    <w:pPr>
      <w:widowControl w:val="0"/>
      <w:autoSpaceDE w:val="0"/>
      <w:autoSpaceDN w:val="0"/>
      <w:adjustRightInd w:val="0"/>
      <w:spacing w:line="360" w:lineRule="auto"/>
      <w:ind w:firstLine="454"/>
      <w:jc w:val="both"/>
    </w:pPr>
    <w:rPr>
      <w:rFonts w:cs="Arial"/>
      <w:sz w:val="28"/>
      <w:szCs w:val="20"/>
    </w:rPr>
  </w:style>
  <w:style w:type="character" w:customStyle="1" w:styleId="afb">
    <w:name w:val="А_основной Знак"/>
    <w:link w:val="afa"/>
    <w:uiPriority w:val="99"/>
    <w:rsid w:val="006C7D4F"/>
    <w:rPr>
      <w:rFonts w:ascii="Times New Roman" w:eastAsia="Times New Roman" w:hAnsi="Times New Roman" w:cs="Arial"/>
      <w:sz w:val="28"/>
      <w:szCs w:val="20"/>
      <w:lang w:eastAsia="ru-RU"/>
    </w:rPr>
  </w:style>
  <w:style w:type="character" w:customStyle="1" w:styleId="dash041e005f0431005f044b005f0447005f043d005f044b005f0439005f005fchar1char1">
    <w:name w:val="dash041e_005f0431_005f044b_005f0447_005f043d_005f044b_005f0439_005f_005fchar1__char1"/>
    <w:rsid w:val="000D1F1F"/>
    <w:rPr>
      <w:rFonts w:ascii="Times New Roman" w:hAnsi="Times New Roman" w:cs="Times New Roman" w:hint="default"/>
      <w:strike w:val="0"/>
      <w:dstrike w:val="0"/>
      <w:sz w:val="24"/>
      <w:szCs w:val="24"/>
      <w:u w:val="none"/>
      <w:effect w:val="none"/>
    </w:rPr>
  </w:style>
  <w:style w:type="character" w:customStyle="1" w:styleId="afc">
    <w:name w:val="Основной текст_"/>
    <w:link w:val="68"/>
    <w:rsid w:val="000D1F1F"/>
    <w:rPr>
      <w:shd w:val="clear" w:color="auto" w:fill="FFFFFF"/>
    </w:rPr>
  </w:style>
  <w:style w:type="paragraph" w:customStyle="1" w:styleId="68">
    <w:name w:val="Основной текст68"/>
    <w:basedOn w:val="a0"/>
    <w:link w:val="afc"/>
    <w:rsid w:val="000D1F1F"/>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FontStyle86">
    <w:name w:val="Font Style86"/>
    <w:basedOn w:val="a1"/>
    <w:uiPriority w:val="99"/>
    <w:rsid w:val="000D1F1F"/>
    <w:rPr>
      <w:rFonts w:ascii="Times New Roman" w:hAnsi="Times New Roman" w:cs="Times New Roman"/>
      <w:sz w:val="22"/>
      <w:szCs w:val="22"/>
    </w:rPr>
  </w:style>
  <w:style w:type="paragraph" w:customStyle="1" w:styleId="Style17">
    <w:name w:val="Style17"/>
    <w:basedOn w:val="a0"/>
    <w:uiPriority w:val="99"/>
    <w:rsid w:val="000D1F1F"/>
    <w:pPr>
      <w:widowControl w:val="0"/>
      <w:autoSpaceDE w:val="0"/>
      <w:autoSpaceDN w:val="0"/>
      <w:adjustRightInd w:val="0"/>
      <w:spacing w:line="241" w:lineRule="exact"/>
      <w:ind w:firstLine="365"/>
      <w:jc w:val="both"/>
    </w:pPr>
  </w:style>
  <w:style w:type="character" w:customStyle="1" w:styleId="FontStyle77">
    <w:name w:val="Font Style77"/>
    <w:basedOn w:val="a1"/>
    <w:uiPriority w:val="99"/>
    <w:rsid w:val="000D1F1F"/>
    <w:rPr>
      <w:rFonts w:ascii="Times New Roman" w:hAnsi="Times New Roman" w:cs="Times New Roman"/>
      <w:b/>
      <w:bCs/>
      <w:sz w:val="22"/>
      <w:szCs w:val="22"/>
    </w:rPr>
  </w:style>
  <w:style w:type="character" w:customStyle="1" w:styleId="c11">
    <w:name w:val="c11"/>
    <w:basedOn w:val="a1"/>
    <w:rsid w:val="000D1F1F"/>
  </w:style>
  <w:style w:type="character" w:customStyle="1" w:styleId="c3">
    <w:name w:val="c3"/>
    <w:basedOn w:val="a1"/>
    <w:rsid w:val="00573423"/>
  </w:style>
  <w:style w:type="character" w:customStyle="1" w:styleId="52">
    <w:name w:val="Заголовок 5 Знак"/>
    <w:basedOn w:val="a1"/>
    <w:link w:val="50"/>
    <w:uiPriority w:val="9"/>
    <w:rsid w:val="00573423"/>
    <w:rPr>
      <w:rFonts w:asciiTheme="majorHAnsi" w:eastAsiaTheme="majorEastAsia" w:hAnsiTheme="majorHAnsi" w:cstheme="majorBidi"/>
      <w:color w:val="365F91" w:themeColor="accent1" w:themeShade="BF"/>
      <w:sz w:val="28"/>
      <w:lang w:eastAsia="ru-RU"/>
    </w:rPr>
  </w:style>
  <w:style w:type="character" w:customStyle="1" w:styleId="ListParagraphChar">
    <w:name w:val="List Paragraph Char"/>
    <w:link w:val="13"/>
    <w:locked/>
    <w:rsid w:val="00573423"/>
    <w:rPr>
      <w:rFonts w:ascii="Calibri" w:hAnsi="Calibri"/>
    </w:rPr>
  </w:style>
  <w:style w:type="paragraph" w:customStyle="1" w:styleId="13">
    <w:name w:val="Абзац списка1"/>
    <w:basedOn w:val="a0"/>
    <w:link w:val="ListParagraphChar"/>
    <w:rsid w:val="00573423"/>
    <w:pPr>
      <w:spacing w:after="200" w:line="276" w:lineRule="auto"/>
      <w:ind w:left="720"/>
    </w:pPr>
    <w:rPr>
      <w:rFonts w:ascii="Calibri" w:eastAsiaTheme="minorHAnsi" w:hAnsi="Calibri" w:cstheme="minorBidi"/>
      <w:sz w:val="22"/>
      <w:szCs w:val="22"/>
      <w:lang w:eastAsia="en-US"/>
    </w:rPr>
  </w:style>
  <w:style w:type="paragraph" w:customStyle="1" w:styleId="210">
    <w:name w:val="Абзац списка21"/>
    <w:basedOn w:val="a0"/>
    <w:uiPriority w:val="99"/>
    <w:qFormat/>
    <w:rsid w:val="00573423"/>
    <w:pPr>
      <w:spacing w:after="200" w:line="276" w:lineRule="auto"/>
      <w:ind w:left="720"/>
      <w:contextualSpacing/>
    </w:pPr>
    <w:rPr>
      <w:rFonts w:ascii="Calibri" w:hAnsi="Calibri"/>
      <w:sz w:val="28"/>
      <w:szCs w:val="22"/>
    </w:rPr>
  </w:style>
  <w:style w:type="character" w:customStyle="1" w:styleId="dash041e0431044b0447043d044b0439char1">
    <w:name w:val="dash041e_0431_044b_0447_043d_044b_0439__char1"/>
    <w:uiPriority w:val="99"/>
    <w:rsid w:val="00573423"/>
    <w:rPr>
      <w:rFonts w:ascii="Times New Roman" w:hAnsi="Times New Roman" w:cs="Times New Roman" w:hint="default"/>
      <w:sz w:val="24"/>
      <w:szCs w:val="24"/>
      <w:u w:val="none"/>
      <w:effect w:val="none"/>
    </w:rPr>
  </w:style>
  <w:style w:type="paragraph" w:customStyle="1" w:styleId="a">
    <w:name w:val="НОМЕРА"/>
    <w:basedOn w:val="af4"/>
    <w:link w:val="afd"/>
    <w:uiPriority w:val="99"/>
    <w:qFormat/>
    <w:rsid w:val="00573423"/>
    <w:pPr>
      <w:numPr>
        <w:numId w:val="35"/>
      </w:numPr>
      <w:spacing w:before="0" w:beforeAutospacing="0" w:after="0" w:afterAutospacing="0"/>
      <w:jc w:val="both"/>
    </w:pPr>
    <w:rPr>
      <w:rFonts w:ascii="Arial Narrow" w:eastAsia="Calibri" w:hAnsi="Arial Narrow"/>
      <w:sz w:val="18"/>
      <w:szCs w:val="18"/>
    </w:rPr>
  </w:style>
  <w:style w:type="character" w:customStyle="1" w:styleId="afd">
    <w:name w:val="НОМЕРА Знак"/>
    <w:link w:val="a"/>
    <w:uiPriority w:val="99"/>
    <w:rsid w:val="00573423"/>
    <w:rPr>
      <w:rFonts w:ascii="Arial Narrow" w:eastAsia="Calibri" w:hAnsi="Arial Narrow" w:cs="Times New Roman"/>
      <w:sz w:val="18"/>
      <w:szCs w:val="18"/>
      <w:lang w:eastAsia="ru-RU"/>
    </w:rPr>
  </w:style>
  <w:style w:type="paragraph" w:customStyle="1" w:styleId="c7">
    <w:name w:val="c7"/>
    <w:basedOn w:val="a0"/>
    <w:rsid w:val="00573423"/>
    <w:pPr>
      <w:spacing w:before="100" w:beforeAutospacing="1" w:after="100" w:afterAutospacing="1"/>
    </w:pPr>
  </w:style>
  <w:style w:type="paragraph" w:customStyle="1" w:styleId="c27">
    <w:name w:val="c27"/>
    <w:basedOn w:val="a0"/>
    <w:rsid w:val="00573423"/>
    <w:pPr>
      <w:spacing w:before="100" w:beforeAutospacing="1" w:after="100" w:afterAutospacing="1"/>
    </w:pPr>
  </w:style>
  <w:style w:type="character" w:customStyle="1" w:styleId="c45">
    <w:name w:val="c45"/>
    <w:basedOn w:val="a1"/>
    <w:rsid w:val="00573423"/>
  </w:style>
  <w:style w:type="paragraph" w:customStyle="1" w:styleId="22">
    <w:name w:val="Абзац списка2"/>
    <w:basedOn w:val="a0"/>
    <w:rsid w:val="00573423"/>
    <w:pPr>
      <w:spacing w:after="200" w:line="276" w:lineRule="auto"/>
      <w:ind w:left="720"/>
    </w:pPr>
    <w:rPr>
      <w:rFonts w:ascii="Calibri" w:eastAsia="Calibri" w:hAnsi="Calibri"/>
      <w:sz w:val="20"/>
      <w:szCs w:val="20"/>
    </w:rPr>
  </w:style>
  <w:style w:type="character" w:customStyle="1" w:styleId="c1">
    <w:name w:val="c1"/>
    <w:rsid w:val="00573423"/>
  </w:style>
  <w:style w:type="paragraph" w:customStyle="1" w:styleId="c41">
    <w:name w:val="c41"/>
    <w:basedOn w:val="a0"/>
    <w:rsid w:val="00573423"/>
    <w:pPr>
      <w:spacing w:before="100" w:beforeAutospacing="1" w:after="100" w:afterAutospacing="1"/>
    </w:pPr>
  </w:style>
  <w:style w:type="character" w:customStyle="1" w:styleId="c40">
    <w:name w:val="c40"/>
    <w:basedOn w:val="a1"/>
    <w:rsid w:val="00573423"/>
  </w:style>
  <w:style w:type="character" w:customStyle="1" w:styleId="c0">
    <w:name w:val="c0"/>
    <w:basedOn w:val="a1"/>
    <w:rsid w:val="00573423"/>
  </w:style>
  <w:style w:type="character" w:customStyle="1" w:styleId="c26">
    <w:name w:val="c26"/>
    <w:basedOn w:val="a1"/>
    <w:rsid w:val="00573423"/>
  </w:style>
  <w:style w:type="paragraph" w:customStyle="1" w:styleId="32">
    <w:name w:val="Основной текст3"/>
    <w:basedOn w:val="a0"/>
    <w:rsid w:val="00573423"/>
    <w:pPr>
      <w:widowControl w:val="0"/>
      <w:shd w:val="clear" w:color="auto" w:fill="FFFFFF"/>
      <w:spacing w:before="300" w:line="250" w:lineRule="exact"/>
      <w:ind w:firstLine="540"/>
      <w:jc w:val="both"/>
    </w:pPr>
    <w:rPr>
      <w:rFonts w:ascii="Arial" w:eastAsia="Courier New" w:hAnsi="Arial" w:cs="Arial"/>
      <w:sz w:val="28"/>
      <w:szCs w:val="22"/>
      <w:lang w:eastAsia="en-US"/>
    </w:rPr>
  </w:style>
  <w:style w:type="character" w:customStyle="1" w:styleId="ff2">
    <w:name w:val="ff2"/>
    <w:basedOn w:val="a1"/>
    <w:rsid w:val="00573423"/>
  </w:style>
  <w:style w:type="character" w:customStyle="1" w:styleId="ff4">
    <w:name w:val="ff4"/>
    <w:basedOn w:val="a1"/>
    <w:rsid w:val="00573423"/>
  </w:style>
  <w:style w:type="numbering" w:customStyle="1" w:styleId="5">
    <w:name w:val="Импортированный стиль 5"/>
    <w:rsid w:val="00573423"/>
    <w:pPr>
      <w:numPr>
        <w:numId w:val="37"/>
      </w:numPr>
    </w:pPr>
  </w:style>
  <w:style w:type="paragraph" w:styleId="afe">
    <w:name w:val="Plain Text"/>
    <w:basedOn w:val="a0"/>
    <w:link w:val="aff"/>
    <w:uiPriority w:val="99"/>
    <w:rsid w:val="00573423"/>
    <w:rPr>
      <w:rFonts w:ascii="Courier New" w:hAnsi="Courier New" w:cs="Courier New"/>
      <w:sz w:val="20"/>
      <w:szCs w:val="20"/>
    </w:rPr>
  </w:style>
  <w:style w:type="character" w:customStyle="1" w:styleId="aff">
    <w:name w:val="Текст Знак"/>
    <w:basedOn w:val="a1"/>
    <w:link w:val="afe"/>
    <w:uiPriority w:val="99"/>
    <w:rsid w:val="00573423"/>
    <w:rPr>
      <w:rFonts w:ascii="Courier New" w:eastAsia="Times New Roman" w:hAnsi="Courier New" w:cs="Courier New"/>
      <w:sz w:val="20"/>
      <w:szCs w:val="20"/>
      <w:lang w:eastAsia="ru-RU"/>
    </w:rPr>
  </w:style>
  <w:style w:type="paragraph" w:customStyle="1" w:styleId="paragraph">
    <w:name w:val="paragraph"/>
    <w:basedOn w:val="a0"/>
    <w:rsid w:val="00573423"/>
    <w:pPr>
      <w:spacing w:before="100" w:beforeAutospacing="1" w:after="100" w:afterAutospacing="1"/>
    </w:pPr>
  </w:style>
  <w:style w:type="character" w:customStyle="1" w:styleId="normaltextrun">
    <w:name w:val="normaltextrun"/>
    <w:basedOn w:val="a1"/>
    <w:rsid w:val="00573423"/>
  </w:style>
  <w:style w:type="character" w:customStyle="1" w:styleId="eop">
    <w:name w:val="eop"/>
    <w:basedOn w:val="a1"/>
    <w:rsid w:val="00573423"/>
  </w:style>
  <w:style w:type="character" w:customStyle="1" w:styleId="spellingerror">
    <w:name w:val="spellingerror"/>
    <w:basedOn w:val="a1"/>
    <w:rsid w:val="00573423"/>
  </w:style>
  <w:style w:type="character" w:customStyle="1" w:styleId="contextualspellingandgrammarerror">
    <w:name w:val="contextualspellingandgrammarerror"/>
    <w:basedOn w:val="a1"/>
    <w:rsid w:val="00573423"/>
  </w:style>
  <w:style w:type="paragraph" w:styleId="aff0">
    <w:name w:val="No Spacing"/>
    <w:aliases w:val="основа"/>
    <w:uiPriority w:val="1"/>
    <w:qFormat/>
    <w:rsid w:val="00573423"/>
    <w:pPr>
      <w:spacing w:after="0" w:line="240" w:lineRule="auto"/>
    </w:pPr>
    <w:rPr>
      <w:rFonts w:eastAsiaTheme="minorEastAsia"/>
      <w:lang w:eastAsia="ru-RU"/>
    </w:rPr>
  </w:style>
  <w:style w:type="paragraph" w:styleId="aff1">
    <w:name w:val="annotation text"/>
    <w:basedOn w:val="a0"/>
    <w:link w:val="aff2"/>
    <w:uiPriority w:val="99"/>
    <w:rsid w:val="00573423"/>
    <w:rPr>
      <w:sz w:val="20"/>
      <w:szCs w:val="20"/>
    </w:rPr>
  </w:style>
  <w:style w:type="character" w:customStyle="1" w:styleId="aff2">
    <w:name w:val="Текст примечания Знак"/>
    <w:basedOn w:val="a1"/>
    <w:link w:val="aff1"/>
    <w:uiPriority w:val="99"/>
    <w:rsid w:val="00573423"/>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573423"/>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western">
    <w:name w:val="western"/>
    <w:basedOn w:val="a0"/>
    <w:rsid w:val="00573423"/>
    <w:pPr>
      <w:spacing w:before="100" w:beforeAutospacing="1"/>
    </w:pPr>
    <w:rPr>
      <w:color w:val="000000"/>
    </w:rPr>
  </w:style>
  <w:style w:type="paragraph" w:customStyle="1" w:styleId="Standard">
    <w:name w:val="Standard"/>
    <w:link w:val="Standard1"/>
    <w:uiPriority w:val="99"/>
    <w:rsid w:val="0057342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73423"/>
    <w:rPr>
      <w:rFonts w:ascii="Arial" w:eastAsia="SimSun" w:hAnsi="Arial" w:cs="Mangal"/>
      <w:kern w:val="3"/>
      <w:sz w:val="24"/>
      <w:szCs w:val="24"/>
      <w:lang w:eastAsia="zh-CN" w:bidi="hi-IN"/>
    </w:rPr>
  </w:style>
  <w:style w:type="paragraph" w:customStyle="1" w:styleId="18TexstSPISOK1">
    <w:name w:val="18TexstSPISOK_1"/>
    <w:aliases w:val="1"/>
    <w:basedOn w:val="a0"/>
    <w:rsid w:val="00573423"/>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rPr>
  </w:style>
  <w:style w:type="character" w:customStyle="1" w:styleId="CharAttribute484">
    <w:name w:val="CharAttribute484"/>
    <w:uiPriority w:val="99"/>
    <w:rsid w:val="00573423"/>
    <w:rPr>
      <w:rFonts w:ascii="Times New Roman" w:eastAsia="Times New Roman"/>
      <w:i/>
      <w:sz w:val="28"/>
    </w:rPr>
  </w:style>
  <w:style w:type="paragraph" w:customStyle="1" w:styleId="ParaAttribute38">
    <w:name w:val="ParaAttribute38"/>
    <w:rsid w:val="0057342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73423"/>
    <w:rPr>
      <w:rFonts w:ascii="Times New Roman" w:eastAsia="Times New Roman"/>
      <w:i/>
      <w:sz w:val="28"/>
      <w:u w:val="single"/>
    </w:rPr>
  </w:style>
  <w:style w:type="character" w:customStyle="1" w:styleId="CharAttribute502">
    <w:name w:val="CharAttribute502"/>
    <w:rsid w:val="00573423"/>
    <w:rPr>
      <w:rFonts w:ascii="Times New Roman" w:eastAsia="Times New Roman"/>
      <w:i/>
      <w:sz w:val="28"/>
    </w:rPr>
  </w:style>
  <w:style w:type="character" w:customStyle="1" w:styleId="CharAttribute3">
    <w:name w:val="CharAttribute3"/>
    <w:rsid w:val="00573423"/>
    <w:rPr>
      <w:rFonts w:ascii="Times New Roman" w:eastAsia="Batang" w:hAnsi="Batang"/>
      <w:sz w:val="28"/>
    </w:rPr>
  </w:style>
  <w:style w:type="character" w:customStyle="1" w:styleId="CharAttribute0">
    <w:name w:val="CharAttribute0"/>
    <w:rsid w:val="00573423"/>
    <w:rPr>
      <w:rFonts w:ascii="Times New Roman" w:eastAsia="Times New Roman" w:hAnsi="Times New Roman"/>
      <w:sz w:val="28"/>
    </w:rPr>
  </w:style>
  <w:style w:type="paragraph" w:customStyle="1" w:styleId="ParaAttribute16">
    <w:name w:val="ParaAttribute16"/>
    <w:uiPriority w:val="99"/>
    <w:rsid w:val="00573423"/>
    <w:pPr>
      <w:spacing w:after="0" w:line="240" w:lineRule="auto"/>
      <w:ind w:left="1080"/>
      <w:jc w:val="both"/>
    </w:pPr>
    <w:rPr>
      <w:rFonts w:ascii="Times New Roman" w:eastAsia="№Е" w:hAnsi="Times New Roman" w:cs="Times New Roman"/>
      <w:sz w:val="20"/>
      <w:szCs w:val="20"/>
      <w:lang w:eastAsia="ru-RU"/>
    </w:rPr>
  </w:style>
  <w:style w:type="paragraph" w:customStyle="1" w:styleId="121">
    <w:name w:val="Средняя сетка 1 — акцент 21"/>
    <w:basedOn w:val="a0"/>
    <w:uiPriority w:val="34"/>
    <w:qFormat/>
    <w:rsid w:val="00573423"/>
    <w:pPr>
      <w:spacing w:after="200" w:line="276" w:lineRule="auto"/>
      <w:ind w:left="720"/>
      <w:contextualSpacing/>
    </w:pPr>
    <w:rPr>
      <w:rFonts w:ascii="Calibri" w:eastAsia="Calibri" w:hAnsi="Calibri"/>
      <w:sz w:val="28"/>
      <w:szCs w:val="22"/>
      <w:lang w:eastAsia="en-US"/>
    </w:rPr>
  </w:style>
  <w:style w:type="character" w:customStyle="1" w:styleId="apple-converted-space">
    <w:name w:val="apple-converted-space"/>
    <w:basedOn w:val="a1"/>
    <w:rsid w:val="00573423"/>
  </w:style>
  <w:style w:type="character" w:styleId="aff3">
    <w:name w:val="page number"/>
    <w:basedOn w:val="a1"/>
    <w:uiPriority w:val="99"/>
    <w:semiHidden/>
    <w:unhideWhenUsed/>
    <w:rsid w:val="00573423"/>
  </w:style>
  <w:style w:type="character" w:styleId="aff4">
    <w:name w:val="annotation reference"/>
    <w:basedOn w:val="a1"/>
    <w:uiPriority w:val="99"/>
    <w:semiHidden/>
    <w:unhideWhenUsed/>
    <w:rsid w:val="00573423"/>
    <w:rPr>
      <w:sz w:val="16"/>
      <w:szCs w:val="16"/>
    </w:rPr>
  </w:style>
  <w:style w:type="paragraph" w:styleId="aff5">
    <w:name w:val="annotation subject"/>
    <w:basedOn w:val="aff1"/>
    <w:next w:val="aff1"/>
    <w:link w:val="aff6"/>
    <w:uiPriority w:val="99"/>
    <w:semiHidden/>
    <w:unhideWhenUsed/>
    <w:rsid w:val="00573423"/>
    <w:pPr>
      <w:spacing w:after="160"/>
    </w:pPr>
    <w:rPr>
      <w:rFonts w:asciiTheme="minorHAnsi" w:eastAsiaTheme="minorEastAsia" w:hAnsiTheme="minorHAnsi" w:cstheme="minorBidi"/>
      <w:b/>
      <w:bCs/>
    </w:rPr>
  </w:style>
  <w:style w:type="character" w:customStyle="1" w:styleId="aff6">
    <w:name w:val="Тема примечания Знак"/>
    <w:basedOn w:val="aff2"/>
    <w:link w:val="aff5"/>
    <w:uiPriority w:val="99"/>
    <w:semiHidden/>
    <w:rsid w:val="00573423"/>
    <w:rPr>
      <w:rFonts w:ascii="Times New Roman" w:eastAsiaTheme="minorEastAsia" w:hAnsi="Times New Roman" w:cs="Times New Roman"/>
      <w:b/>
      <w:bCs/>
      <w:sz w:val="20"/>
      <w:szCs w:val="20"/>
      <w:lang w:eastAsia="ru-RU"/>
    </w:rPr>
  </w:style>
  <w:style w:type="paragraph" w:styleId="aff7">
    <w:name w:val="Revision"/>
    <w:hidden/>
    <w:uiPriority w:val="99"/>
    <w:semiHidden/>
    <w:rsid w:val="00573423"/>
    <w:pPr>
      <w:spacing w:after="0" w:line="240" w:lineRule="auto"/>
    </w:pPr>
    <w:rPr>
      <w:rFonts w:eastAsiaTheme="minorEastAsia"/>
      <w:lang w:eastAsia="ru-RU"/>
    </w:rPr>
  </w:style>
  <w:style w:type="character" w:styleId="aff8">
    <w:name w:val="Strong"/>
    <w:basedOn w:val="a1"/>
    <w:uiPriority w:val="22"/>
    <w:qFormat/>
    <w:rsid w:val="00573423"/>
    <w:rPr>
      <w:b/>
      <w:bCs/>
    </w:rPr>
  </w:style>
  <w:style w:type="character" w:customStyle="1" w:styleId="A34">
    <w:name w:val="A3+4"/>
    <w:uiPriority w:val="99"/>
    <w:rsid w:val="00573423"/>
    <w:rPr>
      <w:rFonts w:cs="SchoolBookSanPin"/>
      <w:color w:val="000000"/>
    </w:rPr>
  </w:style>
  <w:style w:type="paragraph" w:customStyle="1" w:styleId="NoParagraphStyle">
    <w:name w:val="[No Paragraph Style]"/>
    <w:rsid w:val="00573423"/>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573423"/>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573423"/>
    <w:pPr>
      <w:tabs>
        <w:tab w:val="right" w:pos="5953"/>
        <w:tab w:val="right" w:pos="6350"/>
      </w:tabs>
      <w:suppressAutoHyphens/>
      <w:spacing w:before="120"/>
      <w:ind w:firstLine="0"/>
      <w:jc w:val="left"/>
    </w:pPr>
  </w:style>
  <w:style w:type="paragraph" w:customStyle="1" w:styleId="h2">
    <w:name w:val="h2"/>
    <w:basedOn w:val="h1"/>
    <w:uiPriority w:val="99"/>
    <w:rsid w:val="00573423"/>
    <w:pPr>
      <w:keepNext/>
      <w:pageBreakBefore w:val="0"/>
      <w:pBdr>
        <w:bottom w:val="none" w:sz="0" w:space="0" w:color="auto"/>
      </w:pBdr>
      <w:spacing w:before="240" w:after="57"/>
    </w:pPr>
    <w:rPr>
      <w:sz w:val="22"/>
      <w:szCs w:val="22"/>
    </w:rPr>
  </w:style>
  <w:style w:type="paragraph" w:customStyle="1" w:styleId="h3">
    <w:name w:val="h3"/>
    <w:basedOn w:val="h2"/>
    <w:uiPriority w:val="99"/>
    <w:rsid w:val="00573423"/>
    <w:pPr>
      <w:spacing w:before="164" w:after="74"/>
    </w:pPr>
    <w:rPr>
      <w:caps w:val="0"/>
    </w:rPr>
  </w:style>
  <w:style w:type="paragraph" w:customStyle="1" w:styleId="h4">
    <w:name w:val="h4"/>
    <w:basedOn w:val="body"/>
    <w:uiPriority w:val="99"/>
    <w:rsid w:val="00573423"/>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573423"/>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573423"/>
    <w:pPr>
      <w:spacing w:line="200" w:lineRule="atLeast"/>
      <w:ind w:firstLine="0"/>
      <w:jc w:val="left"/>
    </w:pPr>
    <w:rPr>
      <w:sz w:val="18"/>
      <w:szCs w:val="18"/>
    </w:rPr>
  </w:style>
  <w:style w:type="paragraph" w:customStyle="1" w:styleId="affb">
    <w:name w:val="Таблица Головка (Таблицы)"/>
    <w:basedOn w:val="affa"/>
    <w:uiPriority w:val="99"/>
    <w:rsid w:val="00573423"/>
    <w:pPr>
      <w:suppressAutoHyphens/>
      <w:jc w:val="center"/>
    </w:pPr>
    <w:rPr>
      <w:rFonts w:ascii="SchoolBookSanPin-Bold" w:hAnsi="SchoolBookSanPin-Bold" w:cs="SchoolBookSanPin-Bold"/>
      <w:b/>
      <w:bCs/>
    </w:rPr>
  </w:style>
  <w:style w:type="character" w:customStyle="1" w:styleId="Italic">
    <w:name w:val="Italic"/>
    <w:uiPriority w:val="99"/>
    <w:rsid w:val="00573423"/>
    <w:rPr>
      <w:i/>
    </w:rPr>
  </w:style>
  <w:style w:type="paragraph" w:customStyle="1" w:styleId="msonormal0">
    <w:name w:val="msonormal"/>
    <w:basedOn w:val="a0"/>
    <w:rsid w:val="00573423"/>
    <w:pPr>
      <w:spacing w:before="100" w:beforeAutospacing="1" w:after="100" w:afterAutospacing="1"/>
    </w:pPr>
  </w:style>
  <w:style w:type="numbering" w:customStyle="1" w:styleId="14">
    <w:name w:val="Нет списка1"/>
    <w:next w:val="a3"/>
    <w:uiPriority w:val="99"/>
    <w:semiHidden/>
    <w:unhideWhenUsed/>
    <w:rsid w:val="00573423"/>
  </w:style>
  <w:style w:type="table" w:customStyle="1" w:styleId="15">
    <w:name w:val="Сетка таблицы1"/>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573423"/>
    <w:pPr>
      <w:spacing w:before="0" w:line="240" w:lineRule="atLeast"/>
      <w:ind w:left="227"/>
    </w:pPr>
  </w:style>
  <w:style w:type="paragraph" w:customStyle="1" w:styleId="TOC-3">
    <w:name w:val="TOC-3"/>
    <w:basedOn w:val="TOC-1"/>
    <w:uiPriority w:val="99"/>
    <w:rsid w:val="00573423"/>
    <w:pPr>
      <w:spacing w:before="0" w:line="240" w:lineRule="atLeast"/>
      <w:ind w:left="454"/>
    </w:pPr>
  </w:style>
  <w:style w:type="paragraph" w:customStyle="1" w:styleId="list-bullet">
    <w:name w:val="list-bullet"/>
    <w:basedOn w:val="body"/>
    <w:uiPriority w:val="99"/>
    <w:rsid w:val="00573423"/>
    <w:pPr>
      <w:spacing w:line="240" w:lineRule="atLeast"/>
      <w:ind w:left="227" w:hanging="142"/>
    </w:pPr>
  </w:style>
  <w:style w:type="paragraph" w:customStyle="1" w:styleId="list-dash">
    <w:name w:val="list-dash"/>
    <w:basedOn w:val="list-bullet"/>
    <w:uiPriority w:val="99"/>
    <w:rsid w:val="00573423"/>
    <w:pPr>
      <w:ind w:hanging="227"/>
    </w:pPr>
  </w:style>
  <w:style w:type="paragraph" w:customStyle="1" w:styleId="h5">
    <w:name w:val="h5"/>
    <w:basedOn w:val="NoParagraphStyle"/>
    <w:uiPriority w:val="99"/>
    <w:rsid w:val="00573423"/>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573423"/>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573423"/>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573423"/>
    <w:pPr>
      <w:spacing w:after="100" w:line="200" w:lineRule="atLeast"/>
      <w:ind w:firstLine="0"/>
      <w:jc w:val="left"/>
    </w:pPr>
    <w:rPr>
      <w:sz w:val="18"/>
      <w:szCs w:val="18"/>
    </w:rPr>
  </w:style>
  <w:style w:type="paragraph" w:customStyle="1" w:styleId="table-head">
    <w:name w:val="table-head"/>
    <w:basedOn w:val="table-body1mm"/>
    <w:uiPriority w:val="99"/>
    <w:rsid w:val="00573423"/>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573423"/>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573423"/>
    <w:pPr>
      <w:spacing w:line="200" w:lineRule="atLeast"/>
      <w:ind w:firstLine="0"/>
      <w:jc w:val="left"/>
    </w:pPr>
    <w:rPr>
      <w:sz w:val="18"/>
      <w:szCs w:val="18"/>
    </w:rPr>
  </w:style>
  <w:style w:type="character" w:customStyle="1" w:styleId="footnote-num">
    <w:name w:val="footnote-num"/>
    <w:uiPriority w:val="99"/>
    <w:rsid w:val="00573423"/>
    <w:rPr>
      <w:position w:val="4"/>
      <w:sz w:val="12"/>
      <w:vertAlign w:val="baseline"/>
    </w:rPr>
  </w:style>
  <w:style w:type="character" w:customStyle="1" w:styleId="BoldItalic">
    <w:name w:val="Bold_Italic"/>
    <w:uiPriority w:val="99"/>
    <w:rsid w:val="00573423"/>
    <w:rPr>
      <w:b/>
      <w:i/>
    </w:rPr>
  </w:style>
  <w:style w:type="character" w:customStyle="1" w:styleId="Book">
    <w:name w:val="Book"/>
    <w:uiPriority w:val="99"/>
    <w:rsid w:val="00573423"/>
  </w:style>
  <w:style w:type="character" w:customStyle="1" w:styleId="h3tracking">
    <w:name w:val="h3_tracking"/>
    <w:uiPriority w:val="99"/>
    <w:rsid w:val="00573423"/>
    <w:rPr>
      <w:rFonts w:ascii="OfficinaSansExtraBoldITC-Reg" w:hAnsi="OfficinaSansExtraBoldITC-Reg"/>
      <w:b/>
    </w:rPr>
  </w:style>
  <w:style w:type="character" w:customStyle="1" w:styleId="list-bullet1">
    <w:name w:val="list-bullet1"/>
    <w:uiPriority w:val="99"/>
    <w:rsid w:val="00573423"/>
    <w:rPr>
      <w:rFonts w:ascii="PiGraphA" w:hAnsi="PiGraphA"/>
      <w:position w:val="1"/>
      <w:sz w:val="14"/>
    </w:rPr>
  </w:style>
  <w:style w:type="numbering" w:customStyle="1" w:styleId="23">
    <w:name w:val="Нет списка2"/>
    <w:next w:val="a3"/>
    <w:uiPriority w:val="99"/>
    <w:semiHidden/>
    <w:unhideWhenUsed/>
    <w:rsid w:val="00573423"/>
  </w:style>
  <w:style w:type="table" w:customStyle="1" w:styleId="24">
    <w:name w:val="Сетка таблицы2"/>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573423"/>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573423"/>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9"/>
    <w:uiPriority w:val="99"/>
    <w:rsid w:val="00573423"/>
    <w:pPr>
      <w:spacing w:line="242" w:lineRule="atLeast"/>
      <w:ind w:firstLine="0"/>
    </w:pPr>
    <w:rPr>
      <w:sz w:val="20"/>
      <w:szCs w:val="20"/>
    </w:rPr>
  </w:style>
  <w:style w:type="paragraph" w:customStyle="1" w:styleId="42">
    <w:name w:val="Заг 4 (Заголовки)"/>
    <w:basedOn w:val="NoParagraphStyle"/>
    <w:uiPriority w:val="99"/>
    <w:rsid w:val="00573423"/>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573423"/>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573423"/>
    <w:pPr>
      <w:ind w:left="283" w:hanging="283"/>
    </w:pPr>
  </w:style>
  <w:style w:type="paragraph" w:customStyle="1" w:styleId="affe">
    <w:name w:val="Сноска (Доп. текст)"/>
    <w:basedOn w:val="NoParagraphStyle"/>
    <w:uiPriority w:val="99"/>
    <w:rsid w:val="00573423"/>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573423"/>
    <w:rPr>
      <w:rFonts w:ascii="SchoolBookSanPin" w:hAnsi="SchoolBookSanPin"/>
      <w:sz w:val="18"/>
      <w:vertAlign w:val="superscript"/>
    </w:rPr>
  </w:style>
  <w:style w:type="character" w:customStyle="1" w:styleId="afff0">
    <w:name w:val="Полужирный (Выделения)"/>
    <w:uiPriority w:val="99"/>
    <w:rsid w:val="00573423"/>
    <w:rPr>
      <w:b/>
    </w:rPr>
  </w:style>
  <w:style w:type="character" w:customStyle="1" w:styleId="afff1">
    <w:name w:val="Полужирный Курсив (Выделения)"/>
    <w:uiPriority w:val="99"/>
    <w:rsid w:val="00573423"/>
    <w:rPr>
      <w:b/>
      <w:i/>
    </w:rPr>
  </w:style>
  <w:style w:type="character" w:customStyle="1" w:styleId="afff2">
    <w:name w:val="Курсив (Выделения)"/>
    <w:uiPriority w:val="99"/>
    <w:rsid w:val="00573423"/>
    <w:rPr>
      <w:i/>
    </w:rPr>
  </w:style>
  <w:style w:type="numbering" w:customStyle="1" w:styleId="34">
    <w:name w:val="Нет списка3"/>
    <w:next w:val="a3"/>
    <w:uiPriority w:val="99"/>
    <w:semiHidden/>
    <w:unhideWhenUsed/>
    <w:rsid w:val="00573423"/>
  </w:style>
  <w:style w:type="table" w:customStyle="1" w:styleId="35">
    <w:name w:val="Сетка таблицы3"/>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573423"/>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573423"/>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9"/>
    <w:uiPriority w:val="99"/>
    <w:rsid w:val="00573423"/>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573423"/>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573423"/>
  </w:style>
  <w:style w:type="character" w:customStyle="1" w:styleId="afff5">
    <w:name w:val="Верх. Индекс (Индексы)"/>
    <w:uiPriority w:val="99"/>
    <w:rsid w:val="00573423"/>
    <w:rPr>
      <w:position w:val="9"/>
      <w:sz w:val="13"/>
    </w:rPr>
  </w:style>
  <w:style w:type="character" w:customStyle="1" w:styleId="afff6">
    <w:name w:val="Верх. Индекс Курсив (Индексы)"/>
    <w:basedOn w:val="afff5"/>
    <w:uiPriority w:val="99"/>
    <w:rsid w:val="00573423"/>
    <w:rPr>
      <w:rFonts w:cs="Times New Roman"/>
      <w:i/>
      <w:iCs/>
      <w:position w:val="9"/>
      <w:sz w:val="13"/>
      <w:szCs w:val="13"/>
    </w:rPr>
  </w:style>
  <w:style w:type="character" w:customStyle="1" w:styleId="afff7">
    <w:name w:val="Верх. Индекс Полужирный (Индексы)"/>
    <w:basedOn w:val="afff5"/>
    <w:uiPriority w:val="99"/>
    <w:rsid w:val="00573423"/>
    <w:rPr>
      <w:rFonts w:cs="Times New Roman"/>
      <w:b/>
      <w:bCs/>
      <w:position w:val="9"/>
      <w:sz w:val="13"/>
      <w:szCs w:val="13"/>
    </w:rPr>
  </w:style>
  <w:style w:type="character" w:customStyle="1" w:styleId="afff8">
    <w:name w:val="Булит КВ"/>
    <w:uiPriority w:val="99"/>
    <w:rsid w:val="00573423"/>
    <w:rPr>
      <w:rFonts w:ascii="PiGraphA" w:hAnsi="PiGraphA"/>
      <w:sz w:val="14"/>
      <w:lang w:val="ru-RU" w:eastAsia="x-none"/>
    </w:rPr>
  </w:style>
  <w:style w:type="numbering" w:customStyle="1" w:styleId="43">
    <w:name w:val="Нет списка4"/>
    <w:next w:val="a3"/>
    <w:uiPriority w:val="99"/>
    <w:semiHidden/>
    <w:unhideWhenUsed/>
    <w:rsid w:val="00573423"/>
  </w:style>
  <w:style w:type="table" w:customStyle="1" w:styleId="44">
    <w:name w:val="Сетка таблицы4"/>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a"/>
    <w:uiPriority w:val="99"/>
    <w:rsid w:val="00573423"/>
    <w:pPr>
      <w:jc w:val="center"/>
    </w:pPr>
  </w:style>
  <w:style w:type="paragraph" w:customStyle="1" w:styleId="afffa">
    <w:name w:val="Таблица_Буллит (Таблицы)"/>
    <w:basedOn w:val="a0"/>
    <w:uiPriority w:val="99"/>
    <w:rsid w:val="00573423"/>
    <w:pPr>
      <w:widowControl w:val="0"/>
      <w:autoSpaceDE w:val="0"/>
      <w:autoSpaceDN w:val="0"/>
      <w:adjustRightInd w:val="0"/>
      <w:spacing w:line="200" w:lineRule="atLeast"/>
      <w:ind w:left="142" w:hanging="142"/>
      <w:jc w:val="both"/>
      <w:textAlignment w:val="center"/>
    </w:pPr>
    <w:rPr>
      <w:rFonts w:ascii="SchoolBookSanPin" w:eastAsiaTheme="minorEastAsia" w:hAnsi="SchoolBookSanPin" w:cs="SchoolBookSanPin"/>
      <w:color w:val="000000"/>
      <w:sz w:val="18"/>
      <w:szCs w:val="18"/>
    </w:rPr>
  </w:style>
  <w:style w:type="character" w:customStyle="1" w:styleId="afffb">
    <w:name w:val="Буллит"/>
    <w:uiPriority w:val="99"/>
    <w:rsid w:val="00573423"/>
    <w:rPr>
      <w:rFonts w:ascii="PiGraphA" w:hAnsi="PiGraphA"/>
      <w:position w:val="1"/>
      <w:sz w:val="14"/>
    </w:rPr>
  </w:style>
  <w:style w:type="paragraph" w:customStyle="1" w:styleId="afffc">
    <w:name w:val="Буллит (Доп. текст)"/>
    <w:basedOn w:val="aff9"/>
    <w:uiPriority w:val="99"/>
    <w:rsid w:val="00573423"/>
    <w:pPr>
      <w:spacing w:line="240" w:lineRule="atLeast"/>
      <w:ind w:left="227" w:hanging="142"/>
    </w:pPr>
    <w:rPr>
      <w:sz w:val="20"/>
      <w:szCs w:val="20"/>
    </w:rPr>
  </w:style>
  <w:style w:type="numbering" w:customStyle="1" w:styleId="54">
    <w:name w:val="Нет списка5"/>
    <w:next w:val="a3"/>
    <w:uiPriority w:val="99"/>
    <w:semiHidden/>
    <w:unhideWhenUsed/>
    <w:rsid w:val="00573423"/>
  </w:style>
  <w:style w:type="table" w:customStyle="1" w:styleId="55">
    <w:name w:val="Сетка таблицы5"/>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573423"/>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5">
    <w:name w:val="Заг 4 табл (Заголовки)"/>
    <w:basedOn w:val="42"/>
    <w:uiPriority w:val="99"/>
    <w:rsid w:val="00573423"/>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573423"/>
    <w:rPr>
      <w:u w:val="thick" w:color="000000"/>
    </w:rPr>
  </w:style>
  <w:style w:type="character" w:customStyle="1" w:styleId="afffe">
    <w:name w:val="Подчерк. Курсив (Подчеркивания)"/>
    <w:basedOn w:val="afffd"/>
    <w:uiPriority w:val="99"/>
    <w:rsid w:val="00573423"/>
    <w:rPr>
      <w:rFonts w:cs="Times New Roman"/>
      <w:i/>
      <w:iCs/>
      <w:u w:val="thick" w:color="000000"/>
    </w:rPr>
  </w:style>
  <w:style w:type="numbering" w:customStyle="1" w:styleId="6">
    <w:name w:val="Нет списка6"/>
    <w:next w:val="a3"/>
    <w:uiPriority w:val="99"/>
    <w:semiHidden/>
    <w:unhideWhenUsed/>
    <w:rsid w:val="00573423"/>
  </w:style>
  <w:style w:type="table" w:customStyle="1" w:styleId="60">
    <w:name w:val="Сетка таблицы6"/>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573423"/>
    <w:pPr>
      <w:numPr>
        <w:numId w:val="36"/>
      </w:numPr>
    </w:pPr>
  </w:style>
  <w:style w:type="paragraph" w:customStyle="1" w:styleId="3a">
    <w:name w:val="Заг 3a (Заголовки)"/>
    <w:basedOn w:val="a0"/>
    <w:uiPriority w:val="99"/>
    <w:rsid w:val="00573423"/>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szCs w:val="22"/>
    </w:rPr>
  </w:style>
  <w:style w:type="numbering" w:customStyle="1" w:styleId="7">
    <w:name w:val="Нет списка7"/>
    <w:next w:val="a3"/>
    <w:uiPriority w:val="99"/>
    <w:semiHidden/>
    <w:unhideWhenUsed/>
    <w:rsid w:val="00573423"/>
  </w:style>
  <w:style w:type="table" w:customStyle="1" w:styleId="70">
    <w:name w:val="Сетка таблицы7"/>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573423"/>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573423"/>
    <w:rPr>
      <w:b/>
      <w:i/>
      <w:u w:val="thick"/>
    </w:rPr>
  </w:style>
  <w:style w:type="paragraph" w:styleId="56">
    <w:name w:val="toc 5"/>
    <w:basedOn w:val="a0"/>
    <w:next w:val="a0"/>
    <w:autoRedefine/>
    <w:uiPriority w:val="39"/>
    <w:unhideWhenUsed/>
    <w:rsid w:val="00573423"/>
    <w:pPr>
      <w:spacing w:after="100" w:line="259" w:lineRule="auto"/>
      <w:ind w:left="880"/>
    </w:pPr>
    <w:rPr>
      <w:rFonts w:eastAsiaTheme="minorEastAsia" w:cstheme="minorBidi"/>
      <w:sz w:val="28"/>
      <w:szCs w:val="22"/>
    </w:rPr>
  </w:style>
  <w:style w:type="paragraph" w:styleId="61">
    <w:name w:val="toc 6"/>
    <w:basedOn w:val="a0"/>
    <w:next w:val="a0"/>
    <w:autoRedefine/>
    <w:uiPriority w:val="39"/>
    <w:unhideWhenUsed/>
    <w:rsid w:val="00573423"/>
    <w:pPr>
      <w:spacing w:after="100" w:line="259" w:lineRule="auto"/>
      <w:ind w:left="1100"/>
    </w:pPr>
    <w:rPr>
      <w:rFonts w:eastAsiaTheme="minorEastAsia" w:cstheme="minorBidi"/>
      <w:sz w:val="28"/>
      <w:szCs w:val="22"/>
    </w:rPr>
  </w:style>
  <w:style w:type="paragraph" w:styleId="71">
    <w:name w:val="toc 7"/>
    <w:basedOn w:val="a0"/>
    <w:next w:val="a0"/>
    <w:autoRedefine/>
    <w:uiPriority w:val="39"/>
    <w:unhideWhenUsed/>
    <w:rsid w:val="00573423"/>
    <w:pPr>
      <w:spacing w:after="100" w:line="259" w:lineRule="auto"/>
      <w:ind w:left="1320"/>
    </w:pPr>
    <w:rPr>
      <w:rFonts w:eastAsiaTheme="minorEastAsia" w:cstheme="minorBidi"/>
      <w:sz w:val="28"/>
      <w:szCs w:val="22"/>
    </w:rPr>
  </w:style>
  <w:style w:type="paragraph" w:styleId="8">
    <w:name w:val="toc 8"/>
    <w:basedOn w:val="a0"/>
    <w:next w:val="a0"/>
    <w:autoRedefine/>
    <w:uiPriority w:val="39"/>
    <w:unhideWhenUsed/>
    <w:rsid w:val="00573423"/>
    <w:pPr>
      <w:spacing w:after="100" w:line="259" w:lineRule="auto"/>
      <w:ind w:left="1540"/>
    </w:pPr>
    <w:rPr>
      <w:rFonts w:eastAsiaTheme="minorEastAsia" w:cstheme="minorBidi"/>
      <w:sz w:val="28"/>
      <w:szCs w:val="22"/>
    </w:rPr>
  </w:style>
  <w:style w:type="paragraph" w:styleId="9">
    <w:name w:val="toc 9"/>
    <w:basedOn w:val="a0"/>
    <w:next w:val="a0"/>
    <w:autoRedefine/>
    <w:uiPriority w:val="39"/>
    <w:unhideWhenUsed/>
    <w:rsid w:val="00573423"/>
    <w:pPr>
      <w:spacing w:after="100" w:line="259" w:lineRule="auto"/>
      <w:ind w:left="1760"/>
    </w:pPr>
    <w:rPr>
      <w:rFonts w:eastAsiaTheme="minorEastAsia" w:cstheme="minorBidi"/>
      <w:sz w:val="28"/>
      <w:szCs w:val="22"/>
    </w:rPr>
  </w:style>
  <w:style w:type="character" w:customStyle="1" w:styleId="UnresolvedMention">
    <w:name w:val="Unresolved Mention"/>
    <w:basedOn w:val="a1"/>
    <w:uiPriority w:val="99"/>
    <w:semiHidden/>
    <w:unhideWhenUsed/>
    <w:rsid w:val="00573423"/>
    <w:rPr>
      <w:color w:val="605E5C"/>
      <w:shd w:val="clear" w:color="auto" w:fill="E1DFDD"/>
    </w:rPr>
  </w:style>
  <w:style w:type="numbering" w:customStyle="1" w:styleId="80">
    <w:name w:val="Нет списка8"/>
    <w:next w:val="a3"/>
    <w:uiPriority w:val="99"/>
    <w:semiHidden/>
    <w:unhideWhenUsed/>
    <w:rsid w:val="00573423"/>
  </w:style>
  <w:style w:type="table" w:customStyle="1" w:styleId="81">
    <w:name w:val="Сетка таблицы8"/>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573423"/>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573423"/>
    <w:pPr>
      <w:ind w:left="227" w:hanging="227"/>
    </w:pPr>
  </w:style>
  <w:style w:type="paragraph" w:customStyle="1" w:styleId="Bull">
    <w:name w:val="Bull (Основной Текст)"/>
    <w:basedOn w:val="affff"/>
    <w:uiPriority w:val="99"/>
    <w:rsid w:val="00573423"/>
  </w:style>
  <w:style w:type="paragraph" w:customStyle="1" w:styleId="46">
    <w:name w:val="4 (Заголовки)"/>
    <w:basedOn w:val="33"/>
    <w:uiPriority w:val="99"/>
    <w:rsid w:val="00573423"/>
    <w:pPr>
      <w:spacing w:after="113"/>
    </w:pPr>
    <w:rPr>
      <w:rFonts w:ascii="OfficinaSansMediumITC-Regular" w:hAnsi="OfficinaSansMediumITC-Regular" w:cs="OfficinaSansMediumITC-Regular"/>
      <w:sz w:val="20"/>
      <w:szCs w:val="20"/>
      <w:lang w:val="en-GB"/>
    </w:rPr>
  </w:style>
  <w:style w:type="paragraph" w:customStyle="1" w:styleId="list-numnew">
    <w:name w:val="list-num_new"/>
    <w:basedOn w:val="a0"/>
    <w:next w:val="a0"/>
    <w:uiPriority w:val="99"/>
    <w:rsid w:val="00573423"/>
    <w:pPr>
      <w:widowControl w:val="0"/>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color w:val="000000"/>
      <w:sz w:val="20"/>
      <w:szCs w:val="20"/>
    </w:rPr>
  </w:style>
  <w:style w:type="character" w:customStyle="1" w:styleId="Superscript">
    <w:name w:val="Superscript"/>
    <w:uiPriority w:val="99"/>
    <w:rsid w:val="00573423"/>
    <w:rPr>
      <w:vertAlign w:val="superscript"/>
    </w:rPr>
  </w:style>
  <w:style w:type="paragraph" w:customStyle="1" w:styleId="body20">
    <w:name w:val="body_2/0"/>
    <w:basedOn w:val="a0"/>
    <w:next w:val="a0"/>
    <w:uiPriority w:val="99"/>
    <w:rsid w:val="00573423"/>
    <w:pPr>
      <w:widowControl w:val="0"/>
      <w:autoSpaceDE w:val="0"/>
      <w:autoSpaceDN w:val="0"/>
      <w:adjustRightInd w:val="0"/>
      <w:spacing w:before="113" w:line="240" w:lineRule="atLeast"/>
      <w:ind w:firstLine="227"/>
      <w:jc w:val="both"/>
    </w:pPr>
    <w:rPr>
      <w:rFonts w:ascii="SchoolBookSanPin" w:eastAsiaTheme="minorEastAsia" w:hAnsi="SchoolBookSanPin" w:cs="SchoolBookSanPin"/>
      <w:color w:val="000000"/>
      <w:sz w:val="20"/>
      <w:szCs w:val="20"/>
    </w:rPr>
  </w:style>
  <w:style w:type="paragraph" w:customStyle="1" w:styleId="Body0">
    <w:name w:val="Body"/>
    <w:basedOn w:val="a0"/>
    <w:uiPriority w:val="99"/>
    <w:rsid w:val="00573423"/>
    <w:pPr>
      <w:widowControl w:val="0"/>
      <w:tabs>
        <w:tab w:val="left" w:pos="510"/>
      </w:tabs>
      <w:autoSpaceDE w:val="0"/>
      <w:autoSpaceDN w:val="0"/>
      <w:adjustRightInd w:val="0"/>
      <w:spacing w:line="240"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Hyperlink0">
    <w:name w:val="Hyperlink.0"/>
    <w:rsid w:val="00573423"/>
    <w:rPr>
      <w:sz w:val="28"/>
      <w:szCs w:val="28"/>
    </w:rPr>
  </w:style>
  <w:style w:type="character" w:customStyle="1" w:styleId="72">
    <w:name w:val="Основной текст (7)_"/>
    <w:link w:val="73"/>
    <w:uiPriority w:val="99"/>
    <w:locked/>
    <w:rsid w:val="00AE0A19"/>
    <w:rPr>
      <w:rFonts w:ascii="Tahoma" w:hAnsi="Tahoma" w:cs="Tahoma"/>
      <w:b/>
      <w:bCs/>
      <w:color w:val="231F20"/>
      <w:sz w:val="18"/>
      <w:szCs w:val="18"/>
    </w:rPr>
  </w:style>
  <w:style w:type="paragraph" w:customStyle="1" w:styleId="73">
    <w:name w:val="Основной текст (7)"/>
    <w:basedOn w:val="a0"/>
    <w:link w:val="72"/>
    <w:uiPriority w:val="99"/>
    <w:rsid w:val="00AE0A19"/>
    <w:pPr>
      <w:widowControl w:val="0"/>
      <w:spacing w:after="40" w:line="252" w:lineRule="auto"/>
    </w:pPr>
    <w:rPr>
      <w:rFonts w:ascii="Tahoma" w:eastAsiaTheme="minorHAnsi" w:hAnsi="Tahoma" w:cs="Tahoma"/>
      <w:b/>
      <w:bCs/>
      <w:color w:val="231F20"/>
      <w:sz w:val="18"/>
      <w:szCs w:val="18"/>
      <w:lang w:eastAsia="en-US"/>
    </w:rPr>
  </w:style>
  <w:style w:type="character" w:customStyle="1" w:styleId="19">
    <w:name w:val="Основной текст Знак1"/>
    <w:uiPriority w:val="99"/>
    <w:locked/>
    <w:rsid w:val="00AE0A19"/>
    <w:rPr>
      <w:rFonts w:ascii="Georgia" w:hAnsi="Georgia" w:cs="Georgia" w:hint="default"/>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252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E737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9"/>
    <w:unhideWhenUsed/>
    <w:qFormat/>
    <w:rsid w:val="00BD4C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rsid w:val="00BD4CC6"/>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iPriority w:val="9"/>
    <w:unhideWhenUsed/>
    <w:qFormat/>
    <w:rsid w:val="00BD4CC6"/>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2"/>
    <w:uiPriority w:val="9"/>
    <w:unhideWhenUsed/>
    <w:qFormat/>
    <w:rsid w:val="00573423"/>
    <w:pPr>
      <w:keepNext/>
      <w:keepLines/>
      <w:spacing w:before="40" w:line="259" w:lineRule="auto"/>
      <w:outlineLvl w:val="4"/>
    </w:pPr>
    <w:rPr>
      <w:rFonts w:asciiTheme="majorHAnsi" w:eastAsiaTheme="majorEastAsia" w:hAnsiTheme="majorHAnsi" w:cstheme="majorBidi"/>
      <w:color w:val="365F91" w:themeColor="accent1" w:themeShade="BF"/>
      <w:sz w:val="28"/>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7435A"/>
    <w:rPr>
      <w:rFonts w:ascii="Segoe UI" w:hAnsi="Segoe UI" w:cs="Segoe UI"/>
      <w:sz w:val="18"/>
      <w:szCs w:val="18"/>
    </w:rPr>
  </w:style>
  <w:style w:type="character" w:customStyle="1" w:styleId="a5">
    <w:name w:val="Текст выноски Знак"/>
    <w:basedOn w:val="a1"/>
    <w:link w:val="a4"/>
    <w:uiPriority w:val="99"/>
    <w:semiHidden/>
    <w:rsid w:val="0097435A"/>
    <w:rPr>
      <w:rFonts w:ascii="Segoe UI" w:eastAsia="Times New Roman" w:hAnsi="Segoe UI" w:cs="Segoe UI"/>
      <w:sz w:val="18"/>
      <w:szCs w:val="18"/>
      <w:lang w:eastAsia="ru-RU"/>
    </w:rPr>
  </w:style>
  <w:style w:type="table" w:styleId="a6">
    <w:name w:val="Table Grid"/>
    <w:basedOn w:val="a2"/>
    <w:uiPriority w:val="59"/>
    <w:rsid w:val="00CA1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0"/>
    <w:link w:val="a8"/>
    <w:uiPriority w:val="34"/>
    <w:qFormat/>
    <w:rsid w:val="00AA1823"/>
    <w:pPr>
      <w:ind w:left="720"/>
      <w:contextualSpacing/>
    </w:pPr>
  </w:style>
  <w:style w:type="paragraph" w:styleId="31">
    <w:name w:val="toc 3"/>
    <w:basedOn w:val="a0"/>
    <w:next w:val="a0"/>
    <w:autoRedefine/>
    <w:uiPriority w:val="39"/>
    <w:unhideWhenUsed/>
    <w:rsid w:val="00E737BC"/>
    <w:pPr>
      <w:tabs>
        <w:tab w:val="right" w:leader="dot" w:pos="10063"/>
      </w:tabs>
      <w:ind w:left="1135" w:hanging="851"/>
    </w:pPr>
    <w:rPr>
      <w:rFonts w:eastAsia="Calibri"/>
      <w:noProof/>
      <w:w w:val="0"/>
      <w:lang w:eastAsia="en-US"/>
    </w:rPr>
  </w:style>
  <w:style w:type="character" w:customStyle="1" w:styleId="10">
    <w:name w:val="Заголовок 1 Знак"/>
    <w:basedOn w:val="a1"/>
    <w:link w:val="1"/>
    <w:uiPriority w:val="9"/>
    <w:rsid w:val="00E737BC"/>
    <w:rPr>
      <w:rFonts w:asciiTheme="majorHAnsi" w:eastAsiaTheme="majorEastAsia" w:hAnsiTheme="majorHAnsi" w:cstheme="majorBidi"/>
      <w:color w:val="365F91" w:themeColor="accent1" w:themeShade="BF"/>
      <w:sz w:val="32"/>
      <w:szCs w:val="32"/>
      <w:lang w:eastAsia="ru-RU"/>
    </w:rPr>
  </w:style>
  <w:style w:type="paragraph" w:styleId="a9">
    <w:name w:val="TOC Heading"/>
    <w:basedOn w:val="1"/>
    <w:next w:val="a0"/>
    <w:uiPriority w:val="39"/>
    <w:unhideWhenUsed/>
    <w:qFormat/>
    <w:rsid w:val="00E737BC"/>
    <w:pPr>
      <w:outlineLvl w:val="9"/>
    </w:pPr>
  </w:style>
  <w:style w:type="paragraph" w:styleId="11">
    <w:name w:val="toc 1"/>
    <w:basedOn w:val="a0"/>
    <w:next w:val="a0"/>
    <w:autoRedefine/>
    <w:uiPriority w:val="39"/>
    <w:unhideWhenUsed/>
    <w:rsid w:val="00E737BC"/>
    <w:pPr>
      <w:spacing w:after="100"/>
    </w:pPr>
  </w:style>
  <w:style w:type="paragraph" w:styleId="21">
    <w:name w:val="toc 2"/>
    <w:basedOn w:val="a0"/>
    <w:next w:val="a0"/>
    <w:autoRedefine/>
    <w:uiPriority w:val="39"/>
    <w:unhideWhenUsed/>
    <w:rsid w:val="00E737BC"/>
    <w:pPr>
      <w:spacing w:after="100"/>
      <w:ind w:left="240"/>
    </w:pPr>
  </w:style>
  <w:style w:type="paragraph" w:styleId="41">
    <w:name w:val="toc 4"/>
    <w:basedOn w:val="a0"/>
    <w:next w:val="a0"/>
    <w:autoRedefine/>
    <w:uiPriority w:val="39"/>
    <w:unhideWhenUsed/>
    <w:rsid w:val="00E737BC"/>
    <w:pPr>
      <w:spacing w:after="100"/>
      <w:ind w:left="720"/>
    </w:pPr>
  </w:style>
  <w:style w:type="character" w:styleId="aa">
    <w:name w:val="Hyperlink"/>
    <w:basedOn w:val="a1"/>
    <w:uiPriority w:val="99"/>
    <w:unhideWhenUsed/>
    <w:rsid w:val="00E737BC"/>
    <w:rPr>
      <w:color w:val="0000FF"/>
      <w:u w:val="single"/>
    </w:rPr>
  </w:style>
  <w:style w:type="character" w:customStyle="1" w:styleId="a8">
    <w:name w:val="Абзац списка Знак"/>
    <w:link w:val="a7"/>
    <w:uiPriority w:val="34"/>
    <w:qFormat/>
    <w:rsid w:val="00692E22"/>
    <w:rPr>
      <w:rFonts w:ascii="Times New Roman" w:eastAsia="Times New Roman" w:hAnsi="Times New Roman" w:cs="Times New Roman"/>
      <w:sz w:val="24"/>
      <w:szCs w:val="24"/>
      <w:lang w:eastAsia="ru-RU"/>
    </w:rPr>
  </w:style>
  <w:style w:type="paragraph" w:customStyle="1" w:styleId="ab">
    <w:name w:val="А ОСН ТЕКСТ"/>
    <w:basedOn w:val="a0"/>
    <w:link w:val="ac"/>
    <w:rsid w:val="00692E22"/>
    <w:pPr>
      <w:spacing w:line="360" w:lineRule="auto"/>
      <w:ind w:firstLine="454"/>
      <w:jc w:val="both"/>
    </w:pPr>
    <w:rPr>
      <w:rFonts w:eastAsia="Arial Unicode MS"/>
      <w:caps/>
      <w:color w:val="000000"/>
      <w:kern w:val="1"/>
      <w:sz w:val="28"/>
      <w:szCs w:val="28"/>
      <w:lang w:eastAsia="en-US"/>
    </w:rPr>
  </w:style>
  <w:style w:type="character" w:customStyle="1" w:styleId="ac">
    <w:name w:val="А ОСН ТЕКСТ Знак"/>
    <w:link w:val="ab"/>
    <w:rsid w:val="00692E22"/>
    <w:rPr>
      <w:rFonts w:ascii="Times New Roman" w:eastAsia="Arial Unicode MS" w:hAnsi="Times New Roman" w:cs="Times New Roman"/>
      <w:caps/>
      <w:color w:val="000000"/>
      <w:kern w:val="1"/>
      <w:sz w:val="28"/>
      <w:szCs w:val="28"/>
    </w:rPr>
  </w:style>
  <w:style w:type="character" w:customStyle="1" w:styleId="20">
    <w:name w:val="Заголовок 2 Знак"/>
    <w:basedOn w:val="a1"/>
    <w:link w:val="2"/>
    <w:uiPriority w:val="99"/>
    <w:rsid w:val="00BD4CC6"/>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1"/>
    <w:link w:val="3"/>
    <w:rsid w:val="00BD4CC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uiPriority w:val="9"/>
    <w:rsid w:val="00BD4CC6"/>
    <w:rPr>
      <w:rFonts w:asciiTheme="majorHAnsi" w:eastAsiaTheme="majorEastAsia" w:hAnsiTheme="majorHAnsi" w:cstheme="majorBidi"/>
      <w:i/>
      <w:iCs/>
      <w:color w:val="365F91" w:themeColor="accent1" w:themeShade="BF"/>
      <w:sz w:val="24"/>
      <w:szCs w:val="24"/>
      <w:lang w:eastAsia="ru-RU"/>
    </w:rPr>
  </w:style>
  <w:style w:type="paragraph" w:customStyle="1" w:styleId="ConsPlusNormal">
    <w:name w:val="ConsPlusNormal"/>
    <w:qFormat/>
    <w:rsid w:val="00BD4CC6"/>
    <w:pPr>
      <w:widowControl w:val="0"/>
      <w:autoSpaceDE w:val="0"/>
      <w:autoSpaceDN w:val="0"/>
      <w:spacing w:after="0" w:line="240" w:lineRule="auto"/>
    </w:pPr>
    <w:rPr>
      <w:rFonts w:ascii="Calibri" w:eastAsia="Times New Roman" w:hAnsi="Calibri" w:cs="Calibri"/>
      <w:szCs w:val="20"/>
      <w:lang w:eastAsia="ru-RU"/>
    </w:rPr>
  </w:style>
  <w:style w:type="character" w:styleId="ad">
    <w:name w:val="footnote reference"/>
    <w:uiPriority w:val="99"/>
    <w:rsid w:val="008165DC"/>
    <w:rPr>
      <w:vertAlign w:val="superscript"/>
    </w:rPr>
  </w:style>
  <w:style w:type="paragraph" w:styleId="ae">
    <w:name w:val="footnote text"/>
    <w:basedOn w:val="a0"/>
    <w:link w:val="af"/>
    <w:uiPriority w:val="99"/>
    <w:rsid w:val="008165DC"/>
    <w:rPr>
      <w:sz w:val="20"/>
      <w:szCs w:val="20"/>
    </w:rPr>
  </w:style>
  <w:style w:type="character" w:customStyle="1" w:styleId="af">
    <w:name w:val="Текст сноски Знак"/>
    <w:basedOn w:val="a1"/>
    <w:link w:val="ae"/>
    <w:uiPriority w:val="99"/>
    <w:rsid w:val="008165DC"/>
    <w:rPr>
      <w:rFonts w:ascii="Times New Roman" w:eastAsia="Times New Roman" w:hAnsi="Times New Roman" w:cs="Times New Roman"/>
      <w:sz w:val="20"/>
      <w:szCs w:val="20"/>
      <w:lang w:eastAsia="ru-RU"/>
    </w:rPr>
  </w:style>
  <w:style w:type="paragraph" w:styleId="af0">
    <w:name w:val="Body Text Indent"/>
    <w:basedOn w:val="a0"/>
    <w:link w:val="af1"/>
    <w:uiPriority w:val="99"/>
    <w:unhideWhenUsed/>
    <w:rsid w:val="00211D80"/>
    <w:pPr>
      <w:spacing w:after="120" w:line="259" w:lineRule="auto"/>
      <w:ind w:left="283"/>
    </w:pPr>
    <w:rPr>
      <w:rFonts w:eastAsiaTheme="minorEastAsia" w:cstheme="minorBidi"/>
      <w:sz w:val="28"/>
      <w:szCs w:val="22"/>
    </w:rPr>
  </w:style>
  <w:style w:type="character" w:customStyle="1" w:styleId="af1">
    <w:name w:val="Основной текст с отступом Знак"/>
    <w:basedOn w:val="a1"/>
    <w:link w:val="af0"/>
    <w:uiPriority w:val="99"/>
    <w:rsid w:val="00211D80"/>
    <w:rPr>
      <w:rFonts w:ascii="Times New Roman" w:eastAsiaTheme="minorEastAsia" w:hAnsi="Times New Roman"/>
      <w:sz w:val="28"/>
      <w:lang w:eastAsia="ru-RU"/>
    </w:rPr>
  </w:style>
  <w:style w:type="paragraph" w:styleId="af2">
    <w:name w:val="Body Text"/>
    <w:basedOn w:val="a0"/>
    <w:link w:val="af3"/>
    <w:uiPriority w:val="99"/>
    <w:unhideWhenUsed/>
    <w:rsid w:val="006D4AAB"/>
    <w:pPr>
      <w:spacing w:after="120"/>
    </w:pPr>
  </w:style>
  <w:style w:type="character" w:customStyle="1" w:styleId="af3">
    <w:name w:val="Основной текст Знак"/>
    <w:basedOn w:val="a1"/>
    <w:link w:val="af2"/>
    <w:uiPriority w:val="99"/>
    <w:rsid w:val="006D4AAB"/>
    <w:rPr>
      <w:rFonts w:ascii="Times New Roman" w:eastAsia="Times New Roman" w:hAnsi="Times New Roman" w:cs="Times New Roman"/>
      <w:sz w:val="24"/>
      <w:szCs w:val="24"/>
      <w:lang w:eastAsia="ru-RU"/>
    </w:rPr>
  </w:style>
  <w:style w:type="character" w:customStyle="1" w:styleId="12">
    <w:name w:val="Основной текст1"/>
    <w:rsid w:val="006D4AAB"/>
  </w:style>
  <w:style w:type="paragraph" w:styleId="af4">
    <w:name w:val="Normal (Web)"/>
    <w:basedOn w:val="a0"/>
    <w:uiPriority w:val="99"/>
    <w:unhideWhenUsed/>
    <w:rsid w:val="006D4AAB"/>
    <w:pPr>
      <w:spacing w:before="100" w:beforeAutospacing="1" w:after="100" w:afterAutospacing="1"/>
    </w:pPr>
  </w:style>
  <w:style w:type="character" w:customStyle="1" w:styleId="c5">
    <w:name w:val="c5"/>
    <w:rsid w:val="00ED6A96"/>
  </w:style>
  <w:style w:type="character" w:customStyle="1" w:styleId="c2">
    <w:name w:val="c2"/>
    <w:rsid w:val="00ED6A96"/>
  </w:style>
  <w:style w:type="paragraph" w:customStyle="1" w:styleId="body">
    <w:name w:val="body"/>
    <w:basedOn w:val="a0"/>
    <w:uiPriority w:val="99"/>
    <w:rsid w:val="00ED6A96"/>
    <w:pPr>
      <w:widowControl w:val="0"/>
      <w:autoSpaceDE w:val="0"/>
      <w:autoSpaceDN w:val="0"/>
      <w:adjustRightInd w:val="0"/>
      <w:spacing w:line="242"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Bold">
    <w:name w:val="Bold"/>
    <w:uiPriority w:val="99"/>
    <w:rsid w:val="00ED6A96"/>
    <w:rPr>
      <w:b/>
    </w:rPr>
  </w:style>
  <w:style w:type="character" w:customStyle="1" w:styleId="af5">
    <w:name w:val="Полужирный курсив"/>
    <w:uiPriority w:val="99"/>
    <w:rsid w:val="00AE0F9B"/>
    <w:rPr>
      <w:b/>
      <w:i/>
    </w:rPr>
  </w:style>
  <w:style w:type="paragraph" w:customStyle="1" w:styleId="footnote">
    <w:name w:val="footnote"/>
    <w:basedOn w:val="a0"/>
    <w:next w:val="a0"/>
    <w:uiPriority w:val="99"/>
    <w:rsid w:val="000E2384"/>
    <w:pPr>
      <w:widowControl w:val="0"/>
      <w:autoSpaceDE w:val="0"/>
      <w:autoSpaceDN w:val="0"/>
      <w:adjustRightInd w:val="0"/>
      <w:spacing w:line="200" w:lineRule="atLeast"/>
      <w:ind w:left="227" w:hanging="227"/>
      <w:jc w:val="both"/>
      <w:textAlignment w:val="center"/>
    </w:pPr>
    <w:rPr>
      <w:rFonts w:ascii="SchoolBookSanPin" w:hAnsi="SchoolBookSanPin" w:cs="SchoolBookSanPin"/>
      <w:color w:val="000000"/>
      <w:sz w:val="18"/>
      <w:szCs w:val="18"/>
    </w:rPr>
  </w:style>
  <w:style w:type="paragraph" w:styleId="af6">
    <w:name w:val="header"/>
    <w:basedOn w:val="a0"/>
    <w:link w:val="af7"/>
    <w:uiPriority w:val="99"/>
    <w:unhideWhenUsed/>
    <w:rsid w:val="00AD4145"/>
    <w:pPr>
      <w:tabs>
        <w:tab w:val="center" w:pos="4677"/>
        <w:tab w:val="right" w:pos="9355"/>
      </w:tabs>
    </w:pPr>
  </w:style>
  <w:style w:type="character" w:customStyle="1" w:styleId="af7">
    <w:name w:val="Верхний колонтитул Знак"/>
    <w:basedOn w:val="a1"/>
    <w:link w:val="af6"/>
    <w:uiPriority w:val="99"/>
    <w:rsid w:val="00AD4145"/>
    <w:rPr>
      <w:rFonts w:ascii="Times New Roman" w:eastAsia="Times New Roman" w:hAnsi="Times New Roman" w:cs="Times New Roman"/>
      <w:sz w:val="24"/>
      <w:szCs w:val="24"/>
      <w:lang w:eastAsia="ru-RU"/>
    </w:rPr>
  </w:style>
  <w:style w:type="paragraph" w:styleId="af8">
    <w:name w:val="footer"/>
    <w:basedOn w:val="a0"/>
    <w:link w:val="af9"/>
    <w:uiPriority w:val="99"/>
    <w:unhideWhenUsed/>
    <w:rsid w:val="00AD4145"/>
    <w:pPr>
      <w:tabs>
        <w:tab w:val="center" w:pos="4677"/>
        <w:tab w:val="right" w:pos="9355"/>
      </w:tabs>
    </w:pPr>
  </w:style>
  <w:style w:type="character" w:customStyle="1" w:styleId="af9">
    <w:name w:val="Нижний колонтитул Знак"/>
    <w:basedOn w:val="a1"/>
    <w:link w:val="af8"/>
    <w:uiPriority w:val="99"/>
    <w:rsid w:val="00AD4145"/>
    <w:rPr>
      <w:rFonts w:ascii="Times New Roman" w:eastAsia="Times New Roman" w:hAnsi="Times New Roman" w:cs="Times New Roman"/>
      <w:sz w:val="24"/>
      <w:szCs w:val="24"/>
      <w:lang w:eastAsia="ru-RU"/>
    </w:rPr>
  </w:style>
  <w:style w:type="paragraph" w:customStyle="1" w:styleId="snoska">
    <w:name w:val="snoska (Доп. текст)"/>
    <w:basedOn w:val="a0"/>
    <w:uiPriority w:val="99"/>
    <w:rsid w:val="00632EB8"/>
    <w:pPr>
      <w:widowControl w:val="0"/>
      <w:autoSpaceDE w:val="0"/>
      <w:autoSpaceDN w:val="0"/>
      <w:adjustRightInd w:val="0"/>
      <w:spacing w:line="200" w:lineRule="atLeast"/>
      <w:jc w:val="both"/>
      <w:textAlignment w:val="center"/>
    </w:pPr>
    <w:rPr>
      <w:rFonts w:ascii="SchoolBookSanPin" w:eastAsiaTheme="minorEastAsia" w:hAnsi="SchoolBookSanPin" w:cs="SchoolBookSanPin"/>
      <w:color w:val="000000"/>
      <w:sz w:val="18"/>
      <w:szCs w:val="18"/>
    </w:rPr>
  </w:style>
  <w:style w:type="table" w:customStyle="1" w:styleId="TableNormal">
    <w:name w:val="Table Normal"/>
    <w:rsid w:val="0096156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Default">
    <w:name w:val="Default"/>
    <w:rsid w:val="0096156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6C7D4F"/>
  </w:style>
  <w:style w:type="paragraph" w:customStyle="1" w:styleId="Osnova">
    <w:name w:val="Osnova"/>
    <w:basedOn w:val="a0"/>
    <w:rsid w:val="006C7D4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a">
    <w:name w:val="А_основной"/>
    <w:basedOn w:val="a0"/>
    <w:link w:val="afb"/>
    <w:uiPriority w:val="99"/>
    <w:qFormat/>
    <w:rsid w:val="006C7D4F"/>
    <w:pPr>
      <w:widowControl w:val="0"/>
      <w:autoSpaceDE w:val="0"/>
      <w:autoSpaceDN w:val="0"/>
      <w:adjustRightInd w:val="0"/>
      <w:spacing w:line="360" w:lineRule="auto"/>
      <w:ind w:firstLine="454"/>
      <w:jc w:val="both"/>
    </w:pPr>
    <w:rPr>
      <w:rFonts w:cs="Arial"/>
      <w:sz w:val="28"/>
      <w:szCs w:val="20"/>
    </w:rPr>
  </w:style>
  <w:style w:type="character" w:customStyle="1" w:styleId="afb">
    <w:name w:val="А_основной Знак"/>
    <w:link w:val="afa"/>
    <w:uiPriority w:val="99"/>
    <w:rsid w:val="006C7D4F"/>
    <w:rPr>
      <w:rFonts w:ascii="Times New Roman" w:eastAsia="Times New Roman" w:hAnsi="Times New Roman" w:cs="Arial"/>
      <w:sz w:val="28"/>
      <w:szCs w:val="20"/>
      <w:lang w:eastAsia="ru-RU"/>
    </w:rPr>
  </w:style>
  <w:style w:type="character" w:customStyle="1" w:styleId="dash041e005f0431005f044b005f0447005f043d005f044b005f0439005f005fchar1char1">
    <w:name w:val="dash041e_005f0431_005f044b_005f0447_005f043d_005f044b_005f0439_005f_005fchar1__char1"/>
    <w:rsid w:val="000D1F1F"/>
    <w:rPr>
      <w:rFonts w:ascii="Times New Roman" w:hAnsi="Times New Roman" w:cs="Times New Roman" w:hint="default"/>
      <w:strike w:val="0"/>
      <w:dstrike w:val="0"/>
      <w:sz w:val="24"/>
      <w:szCs w:val="24"/>
      <w:u w:val="none"/>
      <w:effect w:val="none"/>
    </w:rPr>
  </w:style>
  <w:style w:type="character" w:customStyle="1" w:styleId="afc">
    <w:name w:val="Основной текст_"/>
    <w:link w:val="68"/>
    <w:rsid w:val="000D1F1F"/>
    <w:rPr>
      <w:shd w:val="clear" w:color="auto" w:fill="FFFFFF"/>
    </w:rPr>
  </w:style>
  <w:style w:type="paragraph" w:customStyle="1" w:styleId="68">
    <w:name w:val="Основной текст68"/>
    <w:basedOn w:val="a0"/>
    <w:link w:val="afc"/>
    <w:rsid w:val="000D1F1F"/>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FontStyle86">
    <w:name w:val="Font Style86"/>
    <w:basedOn w:val="a1"/>
    <w:uiPriority w:val="99"/>
    <w:rsid w:val="000D1F1F"/>
    <w:rPr>
      <w:rFonts w:ascii="Times New Roman" w:hAnsi="Times New Roman" w:cs="Times New Roman"/>
      <w:sz w:val="22"/>
      <w:szCs w:val="22"/>
    </w:rPr>
  </w:style>
  <w:style w:type="paragraph" w:customStyle="1" w:styleId="Style17">
    <w:name w:val="Style17"/>
    <w:basedOn w:val="a0"/>
    <w:uiPriority w:val="99"/>
    <w:rsid w:val="000D1F1F"/>
    <w:pPr>
      <w:widowControl w:val="0"/>
      <w:autoSpaceDE w:val="0"/>
      <w:autoSpaceDN w:val="0"/>
      <w:adjustRightInd w:val="0"/>
      <w:spacing w:line="241" w:lineRule="exact"/>
      <w:ind w:firstLine="365"/>
      <w:jc w:val="both"/>
    </w:pPr>
  </w:style>
  <w:style w:type="character" w:customStyle="1" w:styleId="FontStyle77">
    <w:name w:val="Font Style77"/>
    <w:basedOn w:val="a1"/>
    <w:uiPriority w:val="99"/>
    <w:rsid w:val="000D1F1F"/>
    <w:rPr>
      <w:rFonts w:ascii="Times New Roman" w:hAnsi="Times New Roman" w:cs="Times New Roman"/>
      <w:b/>
      <w:bCs/>
      <w:sz w:val="22"/>
      <w:szCs w:val="22"/>
    </w:rPr>
  </w:style>
  <w:style w:type="character" w:customStyle="1" w:styleId="c11">
    <w:name w:val="c11"/>
    <w:basedOn w:val="a1"/>
    <w:rsid w:val="000D1F1F"/>
  </w:style>
  <w:style w:type="character" w:customStyle="1" w:styleId="c3">
    <w:name w:val="c3"/>
    <w:basedOn w:val="a1"/>
    <w:rsid w:val="00573423"/>
  </w:style>
  <w:style w:type="character" w:customStyle="1" w:styleId="52">
    <w:name w:val="Заголовок 5 Знак"/>
    <w:basedOn w:val="a1"/>
    <w:link w:val="50"/>
    <w:uiPriority w:val="9"/>
    <w:rsid w:val="00573423"/>
    <w:rPr>
      <w:rFonts w:asciiTheme="majorHAnsi" w:eastAsiaTheme="majorEastAsia" w:hAnsiTheme="majorHAnsi" w:cstheme="majorBidi"/>
      <w:color w:val="365F91" w:themeColor="accent1" w:themeShade="BF"/>
      <w:sz w:val="28"/>
      <w:lang w:eastAsia="ru-RU"/>
    </w:rPr>
  </w:style>
  <w:style w:type="character" w:customStyle="1" w:styleId="ListParagraphChar">
    <w:name w:val="List Paragraph Char"/>
    <w:link w:val="13"/>
    <w:locked/>
    <w:rsid w:val="00573423"/>
    <w:rPr>
      <w:rFonts w:ascii="Calibri" w:hAnsi="Calibri"/>
    </w:rPr>
  </w:style>
  <w:style w:type="paragraph" w:customStyle="1" w:styleId="13">
    <w:name w:val="Абзац списка1"/>
    <w:basedOn w:val="a0"/>
    <w:link w:val="ListParagraphChar"/>
    <w:rsid w:val="00573423"/>
    <w:pPr>
      <w:spacing w:after="200" w:line="276" w:lineRule="auto"/>
      <w:ind w:left="720"/>
    </w:pPr>
    <w:rPr>
      <w:rFonts w:ascii="Calibri" w:eastAsiaTheme="minorHAnsi" w:hAnsi="Calibri" w:cstheme="minorBidi"/>
      <w:sz w:val="22"/>
      <w:szCs w:val="22"/>
      <w:lang w:eastAsia="en-US"/>
    </w:rPr>
  </w:style>
  <w:style w:type="paragraph" w:customStyle="1" w:styleId="210">
    <w:name w:val="Абзац списка21"/>
    <w:basedOn w:val="a0"/>
    <w:uiPriority w:val="99"/>
    <w:qFormat/>
    <w:rsid w:val="00573423"/>
    <w:pPr>
      <w:spacing w:after="200" w:line="276" w:lineRule="auto"/>
      <w:ind w:left="720"/>
      <w:contextualSpacing/>
    </w:pPr>
    <w:rPr>
      <w:rFonts w:ascii="Calibri" w:hAnsi="Calibri"/>
      <w:sz w:val="28"/>
      <w:szCs w:val="22"/>
    </w:rPr>
  </w:style>
  <w:style w:type="character" w:customStyle="1" w:styleId="dash041e0431044b0447043d044b0439char1">
    <w:name w:val="dash041e_0431_044b_0447_043d_044b_0439__char1"/>
    <w:uiPriority w:val="99"/>
    <w:rsid w:val="00573423"/>
    <w:rPr>
      <w:rFonts w:ascii="Times New Roman" w:hAnsi="Times New Roman" w:cs="Times New Roman" w:hint="default"/>
      <w:sz w:val="24"/>
      <w:szCs w:val="24"/>
      <w:u w:val="none"/>
      <w:effect w:val="none"/>
    </w:rPr>
  </w:style>
  <w:style w:type="paragraph" w:customStyle="1" w:styleId="a">
    <w:name w:val="НОМЕРА"/>
    <w:basedOn w:val="af4"/>
    <w:link w:val="afd"/>
    <w:uiPriority w:val="99"/>
    <w:qFormat/>
    <w:rsid w:val="00573423"/>
    <w:pPr>
      <w:numPr>
        <w:numId w:val="35"/>
      </w:numPr>
      <w:spacing w:before="0" w:beforeAutospacing="0" w:after="0" w:afterAutospacing="0"/>
      <w:jc w:val="both"/>
    </w:pPr>
    <w:rPr>
      <w:rFonts w:ascii="Arial Narrow" w:eastAsia="Calibri" w:hAnsi="Arial Narrow"/>
      <w:sz w:val="18"/>
      <w:szCs w:val="18"/>
    </w:rPr>
  </w:style>
  <w:style w:type="character" w:customStyle="1" w:styleId="afd">
    <w:name w:val="НОМЕРА Знак"/>
    <w:link w:val="a"/>
    <w:uiPriority w:val="99"/>
    <w:rsid w:val="00573423"/>
    <w:rPr>
      <w:rFonts w:ascii="Arial Narrow" w:eastAsia="Calibri" w:hAnsi="Arial Narrow" w:cs="Times New Roman"/>
      <w:sz w:val="18"/>
      <w:szCs w:val="18"/>
      <w:lang w:eastAsia="ru-RU"/>
    </w:rPr>
  </w:style>
  <w:style w:type="paragraph" w:customStyle="1" w:styleId="c7">
    <w:name w:val="c7"/>
    <w:basedOn w:val="a0"/>
    <w:rsid w:val="00573423"/>
    <w:pPr>
      <w:spacing w:before="100" w:beforeAutospacing="1" w:after="100" w:afterAutospacing="1"/>
    </w:pPr>
  </w:style>
  <w:style w:type="paragraph" w:customStyle="1" w:styleId="c27">
    <w:name w:val="c27"/>
    <w:basedOn w:val="a0"/>
    <w:rsid w:val="00573423"/>
    <w:pPr>
      <w:spacing w:before="100" w:beforeAutospacing="1" w:after="100" w:afterAutospacing="1"/>
    </w:pPr>
  </w:style>
  <w:style w:type="character" w:customStyle="1" w:styleId="c45">
    <w:name w:val="c45"/>
    <w:basedOn w:val="a1"/>
    <w:rsid w:val="00573423"/>
  </w:style>
  <w:style w:type="paragraph" w:customStyle="1" w:styleId="22">
    <w:name w:val="Абзац списка2"/>
    <w:basedOn w:val="a0"/>
    <w:rsid w:val="00573423"/>
    <w:pPr>
      <w:spacing w:after="200" w:line="276" w:lineRule="auto"/>
      <w:ind w:left="720"/>
    </w:pPr>
    <w:rPr>
      <w:rFonts w:ascii="Calibri" w:eastAsia="Calibri" w:hAnsi="Calibri"/>
      <w:sz w:val="20"/>
      <w:szCs w:val="20"/>
    </w:rPr>
  </w:style>
  <w:style w:type="character" w:customStyle="1" w:styleId="c1">
    <w:name w:val="c1"/>
    <w:rsid w:val="00573423"/>
  </w:style>
  <w:style w:type="paragraph" w:customStyle="1" w:styleId="c41">
    <w:name w:val="c41"/>
    <w:basedOn w:val="a0"/>
    <w:rsid w:val="00573423"/>
    <w:pPr>
      <w:spacing w:before="100" w:beforeAutospacing="1" w:after="100" w:afterAutospacing="1"/>
    </w:pPr>
  </w:style>
  <w:style w:type="character" w:customStyle="1" w:styleId="c40">
    <w:name w:val="c40"/>
    <w:basedOn w:val="a1"/>
    <w:rsid w:val="00573423"/>
  </w:style>
  <w:style w:type="character" w:customStyle="1" w:styleId="c0">
    <w:name w:val="c0"/>
    <w:basedOn w:val="a1"/>
    <w:rsid w:val="00573423"/>
  </w:style>
  <w:style w:type="character" w:customStyle="1" w:styleId="c26">
    <w:name w:val="c26"/>
    <w:basedOn w:val="a1"/>
    <w:rsid w:val="00573423"/>
  </w:style>
  <w:style w:type="paragraph" w:customStyle="1" w:styleId="32">
    <w:name w:val="Основной текст3"/>
    <w:basedOn w:val="a0"/>
    <w:rsid w:val="00573423"/>
    <w:pPr>
      <w:widowControl w:val="0"/>
      <w:shd w:val="clear" w:color="auto" w:fill="FFFFFF"/>
      <w:spacing w:before="300" w:line="250" w:lineRule="exact"/>
      <w:ind w:firstLine="540"/>
      <w:jc w:val="both"/>
    </w:pPr>
    <w:rPr>
      <w:rFonts w:ascii="Arial" w:eastAsia="Courier New" w:hAnsi="Arial" w:cs="Arial"/>
      <w:sz w:val="28"/>
      <w:szCs w:val="22"/>
      <w:lang w:eastAsia="en-US"/>
    </w:rPr>
  </w:style>
  <w:style w:type="character" w:customStyle="1" w:styleId="ff2">
    <w:name w:val="ff2"/>
    <w:basedOn w:val="a1"/>
    <w:rsid w:val="00573423"/>
  </w:style>
  <w:style w:type="character" w:customStyle="1" w:styleId="ff4">
    <w:name w:val="ff4"/>
    <w:basedOn w:val="a1"/>
    <w:rsid w:val="00573423"/>
  </w:style>
  <w:style w:type="numbering" w:customStyle="1" w:styleId="5">
    <w:name w:val="Импортированный стиль 5"/>
    <w:rsid w:val="00573423"/>
    <w:pPr>
      <w:numPr>
        <w:numId w:val="37"/>
      </w:numPr>
    </w:pPr>
  </w:style>
  <w:style w:type="paragraph" w:styleId="afe">
    <w:name w:val="Plain Text"/>
    <w:basedOn w:val="a0"/>
    <w:link w:val="aff"/>
    <w:uiPriority w:val="99"/>
    <w:rsid w:val="00573423"/>
    <w:rPr>
      <w:rFonts w:ascii="Courier New" w:hAnsi="Courier New" w:cs="Courier New"/>
      <w:sz w:val="20"/>
      <w:szCs w:val="20"/>
    </w:rPr>
  </w:style>
  <w:style w:type="character" w:customStyle="1" w:styleId="aff">
    <w:name w:val="Текст Знак"/>
    <w:basedOn w:val="a1"/>
    <w:link w:val="afe"/>
    <w:uiPriority w:val="99"/>
    <w:rsid w:val="00573423"/>
    <w:rPr>
      <w:rFonts w:ascii="Courier New" w:eastAsia="Times New Roman" w:hAnsi="Courier New" w:cs="Courier New"/>
      <w:sz w:val="20"/>
      <w:szCs w:val="20"/>
      <w:lang w:eastAsia="ru-RU"/>
    </w:rPr>
  </w:style>
  <w:style w:type="paragraph" w:customStyle="1" w:styleId="paragraph">
    <w:name w:val="paragraph"/>
    <w:basedOn w:val="a0"/>
    <w:rsid w:val="00573423"/>
    <w:pPr>
      <w:spacing w:before="100" w:beforeAutospacing="1" w:after="100" w:afterAutospacing="1"/>
    </w:pPr>
  </w:style>
  <w:style w:type="character" w:customStyle="1" w:styleId="normaltextrun">
    <w:name w:val="normaltextrun"/>
    <w:basedOn w:val="a1"/>
    <w:rsid w:val="00573423"/>
  </w:style>
  <w:style w:type="character" w:customStyle="1" w:styleId="eop">
    <w:name w:val="eop"/>
    <w:basedOn w:val="a1"/>
    <w:rsid w:val="00573423"/>
  </w:style>
  <w:style w:type="character" w:customStyle="1" w:styleId="spellingerror">
    <w:name w:val="spellingerror"/>
    <w:basedOn w:val="a1"/>
    <w:rsid w:val="00573423"/>
  </w:style>
  <w:style w:type="character" w:customStyle="1" w:styleId="contextualspellingandgrammarerror">
    <w:name w:val="contextualspellingandgrammarerror"/>
    <w:basedOn w:val="a1"/>
    <w:rsid w:val="00573423"/>
  </w:style>
  <w:style w:type="paragraph" w:styleId="aff0">
    <w:name w:val="No Spacing"/>
    <w:aliases w:val="основа"/>
    <w:uiPriority w:val="1"/>
    <w:qFormat/>
    <w:rsid w:val="00573423"/>
    <w:pPr>
      <w:spacing w:after="0" w:line="240" w:lineRule="auto"/>
    </w:pPr>
    <w:rPr>
      <w:rFonts w:eastAsiaTheme="minorEastAsia"/>
      <w:lang w:eastAsia="ru-RU"/>
    </w:rPr>
  </w:style>
  <w:style w:type="paragraph" w:styleId="aff1">
    <w:name w:val="annotation text"/>
    <w:basedOn w:val="a0"/>
    <w:link w:val="aff2"/>
    <w:uiPriority w:val="99"/>
    <w:rsid w:val="00573423"/>
    <w:rPr>
      <w:sz w:val="20"/>
      <w:szCs w:val="20"/>
    </w:rPr>
  </w:style>
  <w:style w:type="character" w:customStyle="1" w:styleId="aff2">
    <w:name w:val="Текст примечания Знак"/>
    <w:basedOn w:val="a1"/>
    <w:link w:val="aff1"/>
    <w:uiPriority w:val="99"/>
    <w:rsid w:val="00573423"/>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573423"/>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western">
    <w:name w:val="western"/>
    <w:basedOn w:val="a0"/>
    <w:rsid w:val="00573423"/>
    <w:pPr>
      <w:spacing w:before="100" w:beforeAutospacing="1"/>
    </w:pPr>
    <w:rPr>
      <w:color w:val="000000"/>
    </w:rPr>
  </w:style>
  <w:style w:type="paragraph" w:customStyle="1" w:styleId="Standard">
    <w:name w:val="Standard"/>
    <w:link w:val="Standard1"/>
    <w:uiPriority w:val="99"/>
    <w:rsid w:val="0057342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73423"/>
    <w:rPr>
      <w:rFonts w:ascii="Arial" w:eastAsia="SimSun" w:hAnsi="Arial" w:cs="Mangal"/>
      <w:kern w:val="3"/>
      <w:sz w:val="24"/>
      <w:szCs w:val="24"/>
      <w:lang w:eastAsia="zh-CN" w:bidi="hi-IN"/>
    </w:rPr>
  </w:style>
  <w:style w:type="paragraph" w:customStyle="1" w:styleId="18TexstSPISOK1">
    <w:name w:val="18TexstSPISOK_1"/>
    <w:aliases w:val="1"/>
    <w:basedOn w:val="a0"/>
    <w:rsid w:val="00573423"/>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rPr>
  </w:style>
  <w:style w:type="character" w:customStyle="1" w:styleId="CharAttribute484">
    <w:name w:val="CharAttribute484"/>
    <w:uiPriority w:val="99"/>
    <w:rsid w:val="00573423"/>
    <w:rPr>
      <w:rFonts w:ascii="Times New Roman" w:eastAsia="Times New Roman"/>
      <w:i/>
      <w:sz w:val="28"/>
    </w:rPr>
  </w:style>
  <w:style w:type="paragraph" w:customStyle="1" w:styleId="ParaAttribute38">
    <w:name w:val="ParaAttribute38"/>
    <w:rsid w:val="0057342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73423"/>
    <w:rPr>
      <w:rFonts w:ascii="Times New Roman" w:eastAsia="Times New Roman"/>
      <w:i/>
      <w:sz w:val="28"/>
      <w:u w:val="single"/>
    </w:rPr>
  </w:style>
  <w:style w:type="character" w:customStyle="1" w:styleId="CharAttribute502">
    <w:name w:val="CharAttribute502"/>
    <w:rsid w:val="00573423"/>
    <w:rPr>
      <w:rFonts w:ascii="Times New Roman" w:eastAsia="Times New Roman"/>
      <w:i/>
      <w:sz w:val="28"/>
    </w:rPr>
  </w:style>
  <w:style w:type="character" w:customStyle="1" w:styleId="CharAttribute3">
    <w:name w:val="CharAttribute3"/>
    <w:rsid w:val="00573423"/>
    <w:rPr>
      <w:rFonts w:ascii="Times New Roman" w:eastAsia="Batang" w:hAnsi="Batang"/>
      <w:sz w:val="28"/>
    </w:rPr>
  </w:style>
  <w:style w:type="character" w:customStyle="1" w:styleId="CharAttribute0">
    <w:name w:val="CharAttribute0"/>
    <w:rsid w:val="00573423"/>
    <w:rPr>
      <w:rFonts w:ascii="Times New Roman" w:eastAsia="Times New Roman" w:hAnsi="Times New Roman"/>
      <w:sz w:val="28"/>
    </w:rPr>
  </w:style>
  <w:style w:type="paragraph" w:customStyle="1" w:styleId="ParaAttribute16">
    <w:name w:val="ParaAttribute16"/>
    <w:uiPriority w:val="99"/>
    <w:rsid w:val="00573423"/>
    <w:pPr>
      <w:spacing w:after="0" w:line="240" w:lineRule="auto"/>
      <w:ind w:left="1080"/>
      <w:jc w:val="both"/>
    </w:pPr>
    <w:rPr>
      <w:rFonts w:ascii="Times New Roman" w:eastAsia="№Е" w:hAnsi="Times New Roman" w:cs="Times New Roman"/>
      <w:sz w:val="20"/>
      <w:szCs w:val="20"/>
      <w:lang w:eastAsia="ru-RU"/>
    </w:rPr>
  </w:style>
  <w:style w:type="paragraph" w:customStyle="1" w:styleId="121">
    <w:name w:val="Средняя сетка 1 — акцент 21"/>
    <w:basedOn w:val="a0"/>
    <w:uiPriority w:val="34"/>
    <w:qFormat/>
    <w:rsid w:val="00573423"/>
    <w:pPr>
      <w:spacing w:after="200" w:line="276" w:lineRule="auto"/>
      <w:ind w:left="720"/>
      <w:contextualSpacing/>
    </w:pPr>
    <w:rPr>
      <w:rFonts w:ascii="Calibri" w:eastAsia="Calibri" w:hAnsi="Calibri"/>
      <w:sz w:val="28"/>
      <w:szCs w:val="22"/>
      <w:lang w:eastAsia="en-US"/>
    </w:rPr>
  </w:style>
  <w:style w:type="character" w:customStyle="1" w:styleId="apple-converted-space">
    <w:name w:val="apple-converted-space"/>
    <w:basedOn w:val="a1"/>
    <w:rsid w:val="00573423"/>
  </w:style>
  <w:style w:type="character" w:styleId="aff3">
    <w:name w:val="page number"/>
    <w:basedOn w:val="a1"/>
    <w:uiPriority w:val="99"/>
    <w:semiHidden/>
    <w:unhideWhenUsed/>
    <w:rsid w:val="00573423"/>
  </w:style>
  <w:style w:type="character" w:styleId="aff4">
    <w:name w:val="annotation reference"/>
    <w:basedOn w:val="a1"/>
    <w:uiPriority w:val="99"/>
    <w:semiHidden/>
    <w:unhideWhenUsed/>
    <w:rsid w:val="00573423"/>
    <w:rPr>
      <w:sz w:val="16"/>
      <w:szCs w:val="16"/>
    </w:rPr>
  </w:style>
  <w:style w:type="paragraph" w:styleId="aff5">
    <w:name w:val="annotation subject"/>
    <w:basedOn w:val="aff1"/>
    <w:next w:val="aff1"/>
    <w:link w:val="aff6"/>
    <w:uiPriority w:val="99"/>
    <w:semiHidden/>
    <w:unhideWhenUsed/>
    <w:rsid w:val="00573423"/>
    <w:pPr>
      <w:spacing w:after="160"/>
    </w:pPr>
    <w:rPr>
      <w:rFonts w:asciiTheme="minorHAnsi" w:eastAsiaTheme="minorEastAsia" w:hAnsiTheme="minorHAnsi" w:cstheme="minorBidi"/>
      <w:b/>
      <w:bCs/>
    </w:rPr>
  </w:style>
  <w:style w:type="character" w:customStyle="1" w:styleId="aff6">
    <w:name w:val="Тема примечания Знак"/>
    <w:basedOn w:val="aff2"/>
    <w:link w:val="aff5"/>
    <w:uiPriority w:val="99"/>
    <w:semiHidden/>
    <w:rsid w:val="00573423"/>
    <w:rPr>
      <w:rFonts w:ascii="Times New Roman" w:eastAsiaTheme="minorEastAsia" w:hAnsi="Times New Roman" w:cs="Times New Roman"/>
      <w:b/>
      <w:bCs/>
      <w:sz w:val="20"/>
      <w:szCs w:val="20"/>
      <w:lang w:eastAsia="ru-RU"/>
    </w:rPr>
  </w:style>
  <w:style w:type="paragraph" w:styleId="aff7">
    <w:name w:val="Revision"/>
    <w:hidden/>
    <w:uiPriority w:val="99"/>
    <w:semiHidden/>
    <w:rsid w:val="00573423"/>
    <w:pPr>
      <w:spacing w:after="0" w:line="240" w:lineRule="auto"/>
    </w:pPr>
    <w:rPr>
      <w:rFonts w:eastAsiaTheme="minorEastAsia"/>
      <w:lang w:eastAsia="ru-RU"/>
    </w:rPr>
  </w:style>
  <w:style w:type="character" w:styleId="aff8">
    <w:name w:val="Strong"/>
    <w:basedOn w:val="a1"/>
    <w:uiPriority w:val="22"/>
    <w:qFormat/>
    <w:rsid w:val="00573423"/>
    <w:rPr>
      <w:b/>
      <w:bCs/>
    </w:rPr>
  </w:style>
  <w:style w:type="character" w:customStyle="1" w:styleId="A34">
    <w:name w:val="A3+4"/>
    <w:uiPriority w:val="99"/>
    <w:rsid w:val="00573423"/>
    <w:rPr>
      <w:rFonts w:cs="SchoolBookSanPin"/>
      <w:color w:val="000000"/>
    </w:rPr>
  </w:style>
  <w:style w:type="paragraph" w:customStyle="1" w:styleId="NoParagraphStyle">
    <w:name w:val="[No Paragraph Style]"/>
    <w:rsid w:val="00573423"/>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573423"/>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573423"/>
    <w:pPr>
      <w:tabs>
        <w:tab w:val="right" w:pos="5953"/>
        <w:tab w:val="right" w:pos="6350"/>
      </w:tabs>
      <w:suppressAutoHyphens/>
      <w:spacing w:before="120"/>
      <w:ind w:firstLine="0"/>
      <w:jc w:val="left"/>
    </w:pPr>
  </w:style>
  <w:style w:type="paragraph" w:customStyle="1" w:styleId="h2">
    <w:name w:val="h2"/>
    <w:basedOn w:val="h1"/>
    <w:uiPriority w:val="99"/>
    <w:rsid w:val="00573423"/>
    <w:pPr>
      <w:keepNext/>
      <w:pageBreakBefore w:val="0"/>
      <w:pBdr>
        <w:bottom w:val="none" w:sz="0" w:space="0" w:color="auto"/>
      </w:pBdr>
      <w:spacing w:before="240" w:after="57"/>
    </w:pPr>
    <w:rPr>
      <w:sz w:val="22"/>
      <w:szCs w:val="22"/>
    </w:rPr>
  </w:style>
  <w:style w:type="paragraph" w:customStyle="1" w:styleId="h3">
    <w:name w:val="h3"/>
    <w:basedOn w:val="h2"/>
    <w:uiPriority w:val="99"/>
    <w:rsid w:val="00573423"/>
    <w:pPr>
      <w:spacing w:before="164" w:after="74"/>
    </w:pPr>
    <w:rPr>
      <w:caps w:val="0"/>
    </w:rPr>
  </w:style>
  <w:style w:type="paragraph" w:customStyle="1" w:styleId="h4">
    <w:name w:val="h4"/>
    <w:basedOn w:val="body"/>
    <w:uiPriority w:val="99"/>
    <w:rsid w:val="00573423"/>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573423"/>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573423"/>
    <w:pPr>
      <w:spacing w:line="200" w:lineRule="atLeast"/>
      <w:ind w:firstLine="0"/>
      <w:jc w:val="left"/>
    </w:pPr>
    <w:rPr>
      <w:sz w:val="18"/>
      <w:szCs w:val="18"/>
    </w:rPr>
  </w:style>
  <w:style w:type="paragraph" w:customStyle="1" w:styleId="affb">
    <w:name w:val="Таблица Головка (Таблицы)"/>
    <w:basedOn w:val="affa"/>
    <w:uiPriority w:val="99"/>
    <w:rsid w:val="00573423"/>
    <w:pPr>
      <w:suppressAutoHyphens/>
      <w:jc w:val="center"/>
    </w:pPr>
    <w:rPr>
      <w:rFonts w:ascii="SchoolBookSanPin-Bold" w:hAnsi="SchoolBookSanPin-Bold" w:cs="SchoolBookSanPin-Bold"/>
      <w:b/>
      <w:bCs/>
    </w:rPr>
  </w:style>
  <w:style w:type="character" w:customStyle="1" w:styleId="Italic">
    <w:name w:val="Italic"/>
    <w:uiPriority w:val="99"/>
    <w:rsid w:val="00573423"/>
    <w:rPr>
      <w:i/>
    </w:rPr>
  </w:style>
  <w:style w:type="paragraph" w:customStyle="1" w:styleId="msonormal0">
    <w:name w:val="msonormal"/>
    <w:basedOn w:val="a0"/>
    <w:rsid w:val="00573423"/>
    <w:pPr>
      <w:spacing w:before="100" w:beforeAutospacing="1" w:after="100" w:afterAutospacing="1"/>
    </w:pPr>
  </w:style>
  <w:style w:type="numbering" w:customStyle="1" w:styleId="14">
    <w:name w:val="Нет списка1"/>
    <w:next w:val="a3"/>
    <w:uiPriority w:val="99"/>
    <w:semiHidden/>
    <w:unhideWhenUsed/>
    <w:rsid w:val="00573423"/>
  </w:style>
  <w:style w:type="table" w:customStyle="1" w:styleId="15">
    <w:name w:val="Сетка таблицы1"/>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573423"/>
    <w:pPr>
      <w:spacing w:before="0" w:line="240" w:lineRule="atLeast"/>
      <w:ind w:left="227"/>
    </w:pPr>
  </w:style>
  <w:style w:type="paragraph" w:customStyle="1" w:styleId="TOC-3">
    <w:name w:val="TOC-3"/>
    <w:basedOn w:val="TOC-1"/>
    <w:uiPriority w:val="99"/>
    <w:rsid w:val="00573423"/>
    <w:pPr>
      <w:spacing w:before="0" w:line="240" w:lineRule="atLeast"/>
      <w:ind w:left="454"/>
    </w:pPr>
  </w:style>
  <w:style w:type="paragraph" w:customStyle="1" w:styleId="list-bullet">
    <w:name w:val="list-bullet"/>
    <w:basedOn w:val="body"/>
    <w:uiPriority w:val="99"/>
    <w:rsid w:val="00573423"/>
    <w:pPr>
      <w:spacing w:line="240" w:lineRule="atLeast"/>
      <w:ind w:left="227" w:hanging="142"/>
    </w:pPr>
  </w:style>
  <w:style w:type="paragraph" w:customStyle="1" w:styleId="list-dash">
    <w:name w:val="list-dash"/>
    <w:basedOn w:val="list-bullet"/>
    <w:uiPriority w:val="99"/>
    <w:rsid w:val="00573423"/>
    <w:pPr>
      <w:ind w:hanging="227"/>
    </w:pPr>
  </w:style>
  <w:style w:type="paragraph" w:customStyle="1" w:styleId="h5">
    <w:name w:val="h5"/>
    <w:basedOn w:val="NoParagraphStyle"/>
    <w:uiPriority w:val="99"/>
    <w:rsid w:val="00573423"/>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573423"/>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573423"/>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573423"/>
    <w:pPr>
      <w:spacing w:after="100" w:line="200" w:lineRule="atLeast"/>
      <w:ind w:firstLine="0"/>
      <w:jc w:val="left"/>
    </w:pPr>
    <w:rPr>
      <w:sz w:val="18"/>
      <w:szCs w:val="18"/>
    </w:rPr>
  </w:style>
  <w:style w:type="paragraph" w:customStyle="1" w:styleId="table-head">
    <w:name w:val="table-head"/>
    <w:basedOn w:val="table-body1mm"/>
    <w:uiPriority w:val="99"/>
    <w:rsid w:val="00573423"/>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573423"/>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573423"/>
    <w:pPr>
      <w:spacing w:line="200" w:lineRule="atLeast"/>
      <w:ind w:firstLine="0"/>
      <w:jc w:val="left"/>
    </w:pPr>
    <w:rPr>
      <w:sz w:val="18"/>
      <w:szCs w:val="18"/>
    </w:rPr>
  </w:style>
  <w:style w:type="character" w:customStyle="1" w:styleId="footnote-num">
    <w:name w:val="footnote-num"/>
    <w:uiPriority w:val="99"/>
    <w:rsid w:val="00573423"/>
    <w:rPr>
      <w:position w:val="4"/>
      <w:sz w:val="12"/>
      <w:vertAlign w:val="baseline"/>
    </w:rPr>
  </w:style>
  <w:style w:type="character" w:customStyle="1" w:styleId="BoldItalic">
    <w:name w:val="Bold_Italic"/>
    <w:uiPriority w:val="99"/>
    <w:rsid w:val="00573423"/>
    <w:rPr>
      <w:b/>
      <w:i/>
    </w:rPr>
  </w:style>
  <w:style w:type="character" w:customStyle="1" w:styleId="Book">
    <w:name w:val="Book"/>
    <w:uiPriority w:val="99"/>
    <w:rsid w:val="00573423"/>
  </w:style>
  <w:style w:type="character" w:customStyle="1" w:styleId="h3tracking">
    <w:name w:val="h3_tracking"/>
    <w:uiPriority w:val="99"/>
    <w:rsid w:val="00573423"/>
    <w:rPr>
      <w:rFonts w:ascii="OfficinaSansExtraBoldITC-Reg" w:hAnsi="OfficinaSansExtraBoldITC-Reg"/>
      <w:b/>
    </w:rPr>
  </w:style>
  <w:style w:type="character" w:customStyle="1" w:styleId="list-bullet1">
    <w:name w:val="list-bullet1"/>
    <w:uiPriority w:val="99"/>
    <w:rsid w:val="00573423"/>
    <w:rPr>
      <w:rFonts w:ascii="PiGraphA" w:hAnsi="PiGraphA"/>
      <w:position w:val="1"/>
      <w:sz w:val="14"/>
    </w:rPr>
  </w:style>
  <w:style w:type="numbering" w:customStyle="1" w:styleId="23">
    <w:name w:val="Нет списка2"/>
    <w:next w:val="a3"/>
    <w:uiPriority w:val="99"/>
    <w:semiHidden/>
    <w:unhideWhenUsed/>
    <w:rsid w:val="00573423"/>
  </w:style>
  <w:style w:type="table" w:customStyle="1" w:styleId="24">
    <w:name w:val="Сетка таблицы2"/>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573423"/>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573423"/>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9"/>
    <w:uiPriority w:val="99"/>
    <w:rsid w:val="00573423"/>
    <w:pPr>
      <w:spacing w:line="242" w:lineRule="atLeast"/>
      <w:ind w:firstLine="0"/>
    </w:pPr>
    <w:rPr>
      <w:sz w:val="20"/>
      <w:szCs w:val="20"/>
    </w:rPr>
  </w:style>
  <w:style w:type="paragraph" w:customStyle="1" w:styleId="42">
    <w:name w:val="Заг 4 (Заголовки)"/>
    <w:basedOn w:val="NoParagraphStyle"/>
    <w:uiPriority w:val="99"/>
    <w:rsid w:val="00573423"/>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573423"/>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573423"/>
    <w:pPr>
      <w:ind w:left="283" w:hanging="283"/>
    </w:pPr>
  </w:style>
  <w:style w:type="paragraph" w:customStyle="1" w:styleId="affe">
    <w:name w:val="Сноска (Доп. текст)"/>
    <w:basedOn w:val="NoParagraphStyle"/>
    <w:uiPriority w:val="99"/>
    <w:rsid w:val="00573423"/>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573423"/>
    <w:rPr>
      <w:rFonts w:ascii="SchoolBookSanPin" w:hAnsi="SchoolBookSanPin"/>
      <w:sz w:val="18"/>
      <w:vertAlign w:val="superscript"/>
    </w:rPr>
  </w:style>
  <w:style w:type="character" w:customStyle="1" w:styleId="afff0">
    <w:name w:val="Полужирный (Выделения)"/>
    <w:uiPriority w:val="99"/>
    <w:rsid w:val="00573423"/>
    <w:rPr>
      <w:b/>
    </w:rPr>
  </w:style>
  <w:style w:type="character" w:customStyle="1" w:styleId="afff1">
    <w:name w:val="Полужирный Курсив (Выделения)"/>
    <w:uiPriority w:val="99"/>
    <w:rsid w:val="00573423"/>
    <w:rPr>
      <w:b/>
      <w:i/>
    </w:rPr>
  </w:style>
  <w:style w:type="character" w:customStyle="1" w:styleId="afff2">
    <w:name w:val="Курсив (Выделения)"/>
    <w:uiPriority w:val="99"/>
    <w:rsid w:val="00573423"/>
    <w:rPr>
      <w:i/>
    </w:rPr>
  </w:style>
  <w:style w:type="numbering" w:customStyle="1" w:styleId="34">
    <w:name w:val="Нет списка3"/>
    <w:next w:val="a3"/>
    <w:uiPriority w:val="99"/>
    <w:semiHidden/>
    <w:unhideWhenUsed/>
    <w:rsid w:val="00573423"/>
  </w:style>
  <w:style w:type="table" w:customStyle="1" w:styleId="35">
    <w:name w:val="Сетка таблицы3"/>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573423"/>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573423"/>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9"/>
    <w:uiPriority w:val="99"/>
    <w:rsid w:val="00573423"/>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573423"/>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573423"/>
  </w:style>
  <w:style w:type="character" w:customStyle="1" w:styleId="afff5">
    <w:name w:val="Верх. Индекс (Индексы)"/>
    <w:uiPriority w:val="99"/>
    <w:rsid w:val="00573423"/>
    <w:rPr>
      <w:position w:val="9"/>
      <w:sz w:val="13"/>
    </w:rPr>
  </w:style>
  <w:style w:type="character" w:customStyle="1" w:styleId="afff6">
    <w:name w:val="Верх. Индекс Курсив (Индексы)"/>
    <w:basedOn w:val="afff5"/>
    <w:uiPriority w:val="99"/>
    <w:rsid w:val="00573423"/>
    <w:rPr>
      <w:rFonts w:cs="Times New Roman"/>
      <w:i/>
      <w:iCs/>
      <w:position w:val="9"/>
      <w:sz w:val="13"/>
      <w:szCs w:val="13"/>
    </w:rPr>
  </w:style>
  <w:style w:type="character" w:customStyle="1" w:styleId="afff7">
    <w:name w:val="Верх. Индекс Полужирный (Индексы)"/>
    <w:basedOn w:val="afff5"/>
    <w:uiPriority w:val="99"/>
    <w:rsid w:val="00573423"/>
    <w:rPr>
      <w:rFonts w:cs="Times New Roman"/>
      <w:b/>
      <w:bCs/>
      <w:position w:val="9"/>
      <w:sz w:val="13"/>
      <w:szCs w:val="13"/>
    </w:rPr>
  </w:style>
  <w:style w:type="character" w:customStyle="1" w:styleId="afff8">
    <w:name w:val="Булит КВ"/>
    <w:uiPriority w:val="99"/>
    <w:rsid w:val="00573423"/>
    <w:rPr>
      <w:rFonts w:ascii="PiGraphA" w:hAnsi="PiGraphA"/>
      <w:sz w:val="14"/>
      <w:lang w:val="ru-RU" w:eastAsia="x-none"/>
    </w:rPr>
  </w:style>
  <w:style w:type="numbering" w:customStyle="1" w:styleId="43">
    <w:name w:val="Нет списка4"/>
    <w:next w:val="a3"/>
    <w:uiPriority w:val="99"/>
    <w:semiHidden/>
    <w:unhideWhenUsed/>
    <w:rsid w:val="00573423"/>
  </w:style>
  <w:style w:type="table" w:customStyle="1" w:styleId="44">
    <w:name w:val="Сетка таблицы4"/>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a"/>
    <w:uiPriority w:val="99"/>
    <w:rsid w:val="00573423"/>
    <w:pPr>
      <w:jc w:val="center"/>
    </w:pPr>
  </w:style>
  <w:style w:type="paragraph" w:customStyle="1" w:styleId="afffa">
    <w:name w:val="Таблица_Буллит (Таблицы)"/>
    <w:basedOn w:val="a0"/>
    <w:uiPriority w:val="99"/>
    <w:rsid w:val="00573423"/>
    <w:pPr>
      <w:widowControl w:val="0"/>
      <w:autoSpaceDE w:val="0"/>
      <w:autoSpaceDN w:val="0"/>
      <w:adjustRightInd w:val="0"/>
      <w:spacing w:line="200" w:lineRule="atLeast"/>
      <w:ind w:left="142" w:hanging="142"/>
      <w:jc w:val="both"/>
      <w:textAlignment w:val="center"/>
    </w:pPr>
    <w:rPr>
      <w:rFonts w:ascii="SchoolBookSanPin" w:eastAsiaTheme="minorEastAsia" w:hAnsi="SchoolBookSanPin" w:cs="SchoolBookSanPin"/>
      <w:color w:val="000000"/>
      <w:sz w:val="18"/>
      <w:szCs w:val="18"/>
    </w:rPr>
  </w:style>
  <w:style w:type="character" w:customStyle="1" w:styleId="afffb">
    <w:name w:val="Буллит"/>
    <w:uiPriority w:val="99"/>
    <w:rsid w:val="00573423"/>
    <w:rPr>
      <w:rFonts w:ascii="PiGraphA" w:hAnsi="PiGraphA"/>
      <w:position w:val="1"/>
      <w:sz w:val="14"/>
    </w:rPr>
  </w:style>
  <w:style w:type="paragraph" w:customStyle="1" w:styleId="afffc">
    <w:name w:val="Буллит (Доп. текст)"/>
    <w:basedOn w:val="aff9"/>
    <w:uiPriority w:val="99"/>
    <w:rsid w:val="00573423"/>
    <w:pPr>
      <w:spacing w:line="240" w:lineRule="atLeast"/>
      <w:ind w:left="227" w:hanging="142"/>
    </w:pPr>
    <w:rPr>
      <w:sz w:val="20"/>
      <w:szCs w:val="20"/>
    </w:rPr>
  </w:style>
  <w:style w:type="numbering" w:customStyle="1" w:styleId="54">
    <w:name w:val="Нет списка5"/>
    <w:next w:val="a3"/>
    <w:uiPriority w:val="99"/>
    <w:semiHidden/>
    <w:unhideWhenUsed/>
    <w:rsid w:val="00573423"/>
  </w:style>
  <w:style w:type="table" w:customStyle="1" w:styleId="55">
    <w:name w:val="Сетка таблицы5"/>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573423"/>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5">
    <w:name w:val="Заг 4 табл (Заголовки)"/>
    <w:basedOn w:val="42"/>
    <w:uiPriority w:val="99"/>
    <w:rsid w:val="00573423"/>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573423"/>
    <w:rPr>
      <w:u w:val="thick" w:color="000000"/>
    </w:rPr>
  </w:style>
  <w:style w:type="character" w:customStyle="1" w:styleId="afffe">
    <w:name w:val="Подчерк. Курсив (Подчеркивания)"/>
    <w:basedOn w:val="afffd"/>
    <w:uiPriority w:val="99"/>
    <w:rsid w:val="00573423"/>
    <w:rPr>
      <w:rFonts w:cs="Times New Roman"/>
      <w:i/>
      <w:iCs/>
      <w:u w:val="thick" w:color="000000"/>
    </w:rPr>
  </w:style>
  <w:style w:type="numbering" w:customStyle="1" w:styleId="6">
    <w:name w:val="Нет списка6"/>
    <w:next w:val="a3"/>
    <w:uiPriority w:val="99"/>
    <w:semiHidden/>
    <w:unhideWhenUsed/>
    <w:rsid w:val="00573423"/>
  </w:style>
  <w:style w:type="table" w:customStyle="1" w:styleId="60">
    <w:name w:val="Сетка таблицы6"/>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573423"/>
    <w:pPr>
      <w:numPr>
        <w:numId w:val="36"/>
      </w:numPr>
    </w:pPr>
  </w:style>
  <w:style w:type="paragraph" w:customStyle="1" w:styleId="3a">
    <w:name w:val="Заг 3a (Заголовки)"/>
    <w:basedOn w:val="a0"/>
    <w:uiPriority w:val="99"/>
    <w:rsid w:val="00573423"/>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szCs w:val="22"/>
    </w:rPr>
  </w:style>
  <w:style w:type="numbering" w:customStyle="1" w:styleId="7">
    <w:name w:val="Нет списка7"/>
    <w:next w:val="a3"/>
    <w:uiPriority w:val="99"/>
    <w:semiHidden/>
    <w:unhideWhenUsed/>
    <w:rsid w:val="00573423"/>
  </w:style>
  <w:style w:type="table" w:customStyle="1" w:styleId="70">
    <w:name w:val="Сетка таблицы7"/>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573423"/>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573423"/>
    <w:rPr>
      <w:b/>
      <w:i/>
      <w:u w:val="thick"/>
    </w:rPr>
  </w:style>
  <w:style w:type="paragraph" w:styleId="56">
    <w:name w:val="toc 5"/>
    <w:basedOn w:val="a0"/>
    <w:next w:val="a0"/>
    <w:autoRedefine/>
    <w:uiPriority w:val="39"/>
    <w:unhideWhenUsed/>
    <w:rsid w:val="00573423"/>
    <w:pPr>
      <w:spacing w:after="100" w:line="259" w:lineRule="auto"/>
      <w:ind w:left="880"/>
    </w:pPr>
    <w:rPr>
      <w:rFonts w:eastAsiaTheme="minorEastAsia" w:cstheme="minorBidi"/>
      <w:sz w:val="28"/>
      <w:szCs w:val="22"/>
    </w:rPr>
  </w:style>
  <w:style w:type="paragraph" w:styleId="61">
    <w:name w:val="toc 6"/>
    <w:basedOn w:val="a0"/>
    <w:next w:val="a0"/>
    <w:autoRedefine/>
    <w:uiPriority w:val="39"/>
    <w:unhideWhenUsed/>
    <w:rsid w:val="00573423"/>
    <w:pPr>
      <w:spacing w:after="100" w:line="259" w:lineRule="auto"/>
      <w:ind w:left="1100"/>
    </w:pPr>
    <w:rPr>
      <w:rFonts w:eastAsiaTheme="minorEastAsia" w:cstheme="minorBidi"/>
      <w:sz w:val="28"/>
      <w:szCs w:val="22"/>
    </w:rPr>
  </w:style>
  <w:style w:type="paragraph" w:styleId="71">
    <w:name w:val="toc 7"/>
    <w:basedOn w:val="a0"/>
    <w:next w:val="a0"/>
    <w:autoRedefine/>
    <w:uiPriority w:val="39"/>
    <w:unhideWhenUsed/>
    <w:rsid w:val="00573423"/>
    <w:pPr>
      <w:spacing w:after="100" w:line="259" w:lineRule="auto"/>
      <w:ind w:left="1320"/>
    </w:pPr>
    <w:rPr>
      <w:rFonts w:eastAsiaTheme="minorEastAsia" w:cstheme="minorBidi"/>
      <w:sz w:val="28"/>
      <w:szCs w:val="22"/>
    </w:rPr>
  </w:style>
  <w:style w:type="paragraph" w:styleId="8">
    <w:name w:val="toc 8"/>
    <w:basedOn w:val="a0"/>
    <w:next w:val="a0"/>
    <w:autoRedefine/>
    <w:uiPriority w:val="39"/>
    <w:unhideWhenUsed/>
    <w:rsid w:val="00573423"/>
    <w:pPr>
      <w:spacing w:after="100" w:line="259" w:lineRule="auto"/>
      <w:ind w:left="1540"/>
    </w:pPr>
    <w:rPr>
      <w:rFonts w:eastAsiaTheme="minorEastAsia" w:cstheme="minorBidi"/>
      <w:sz w:val="28"/>
      <w:szCs w:val="22"/>
    </w:rPr>
  </w:style>
  <w:style w:type="paragraph" w:styleId="9">
    <w:name w:val="toc 9"/>
    <w:basedOn w:val="a0"/>
    <w:next w:val="a0"/>
    <w:autoRedefine/>
    <w:uiPriority w:val="39"/>
    <w:unhideWhenUsed/>
    <w:rsid w:val="00573423"/>
    <w:pPr>
      <w:spacing w:after="100" w:line="259" w:lineRule="auto"/>
      <w:ind w:left="1760"/>
    </w:pPr>
    <w:rPr>
      <w:rFonts w:eastAsiaTheme="minorEastAsia" w:cstheme="minorBidi"/>
      <w:sz w:val="28"/>
      <w:szCs w:val="22"/>
    </w:rPr>
  </w:style>
  <w:style w:type="character" w:customStyle="1" w:styleId="UnresolvedMention">
    <w:name w:val="Unresolved Mention"/>
    <w:basedOn w:val="a1"/>
    <w:uiPriority w:val="99"/>
    <w:semiHidden/>
    <w:unhideWhenUsed/>
    <w:rsid w:val="00573423"/>
    <w:rPr>
      <w:color w:val="605E5C"/>
      <w:shd w:val="clear" w:color="auto" w:fill="E1DFDD"/>
    </w:rPr>
  </w:style>
  <w:style w:type="numbering" w:customStyle="1" w:styleId="80">
    <w:name w:val="Нет списка8"/>
    <w:next w:val="a3"/>
    <w:uiPriority w:val="99"/>
    <w:semiHidden/>
    <w:unhideWhenUsed/>
    <w:rsid w:val="00573423"/>
  </w:style>
  <w:style w:type="table" w:customStyle="1" w:styleId="81">
    <w:name w:val="Сетка таблицы8"/>
    <w:basedOn w:val="a2"/>
    <w:next w:val="a6"/>
    <w:uiPriority w:val="39"/>
    <w:rsid w:val="005734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57342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573423"/>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573423"/>
    <w:pPr>
      <w:ind w:left="227" w:hanging="227"/>
    </w:pPr>
  </w:style>
  <w:style w:type="paragraph" w:customStyle="1" w:styleId="Bull">
    <w:name w:val="Bull (Основной Текст)"/>
    <w:basedOn w:val="affff"/>
    <w:uiPriority w:val="99"/>
    <w:rsid w:val="00573423"/>
  </w:style>
  <w:style w:type="paragraph" w:customStyle="1" w:styleId="46">
    <w:name w:val="4 (Заголовки)"/>
    <w:basedOn w:val="33"/>
    <w:uiPriority w:val="99"/>
    <w:rsid w:val="00573423"/>
    <w:pPr>
      <w:spacing w:after="113"/>
    </w:pPr>
    <w:rPr>
      <w:rFonts w:ascii="OfficinaSansMediumITC-Regular" w:hAnsi="OfficinaSansMediumITC-Regular" w:cs="OfficinaSansMediumITC-Regular"/>
      <w:sz w:val="20"/>
      <w:szCs w:val="20"/>
      <w:lang w:val="en-GB"/>
    </w:rPr>
  </w:style>
  <w:style w:type="paragraph" w:customStyle="1" w:styleId="list-numnew">
    <w:name w:val="list-num_new"/>
    <w:basedOn w:val="a0"/>
    <w:next w:val="a0"/>
    <w:uiPriority w:val="99"/>
    <w:rsid w:val="00573423"/>
    <w:pPr>
      <w:widowControl w:val="0"/>
      <w:tabs>
        <w:tab w:val="left" w:pos="0"/>
        <w:tab w:val="right" w:pos="340"/>
        <w:tab w:val="left" w:pos="397"/>
      </w:tabs>
      <w:autoSpaceDE w:val="0"/>
      <w:autoSpaceDN w:val="0"/>
      <w:adjustRightInd w:val="0"/>
      <w:spacing w:line="240" w:lineRule="atLeast"/>
      <w:ind w:left="397" w:hanging="397"/>
      <w:jc w:val="both"/>
    </w:pPr>
    <w:rPr>
      <w:rFonts w:ascii="SchoolBookSanPin" w:eastAsiaTheme="minorEastAsia" w:hAnsi="SchoolBookSanPin" w:cs="SchoolBookSanPin"/>
      <w:color w:val="000000"/>
      <w:sz w:val="20"/>
      <w:szCs w:val="20"/>
    </w:rPr>
  </w:style>
  <w:style w:type="character" w:customStyle="1" w:styleId="Superscript">
    <w:name w:val="Superscript"/>
    <w:uiPriority w:val="99"/>
    <w:rsid w:val="00573423"/>
    <w:rPr>
      <w:vertAlign w:val="superscript"/>
    </w:rPr>
  </w:style>
  <w:style w:type="paragraph" w:customStyle="1" w:styleId="body20">
    <w:name w:val="body_2/0"/>
    <w:basedOn w:val="a0"/>
    <w:next w:val="a0"/>
    <w:uiPriority w:val="99"/>
    <w:rsid w:val="00573423"/>
    <w:pPr>
      <w:widowControl w:val="0"/>
      <w:autoSpaceDE w:val="0"/>
      <w:autoSpaceDN w:val="0"/>
      <w:adjustRightInd w:val="0"/>
      <w:spacing w:before="113" w:line="240" w:lineRule="atLeast"/>
      <w:ind w:firstLine="227"/>
      <w:jc w:val="both"/>
    </w:pPr>
    <w:rPr>
      <w:rFonts w:ascii="SchoolBookSanPin" w:eastAsiaTheme="minorEastAsia" w:hAnsi="SchoolBookSanPin" w:cs="SchoolBookSanPin"/>
      <w:color w:val="000000"/>
      <w:sz w:val="20"/>
      <w:szCs w:val="20"/>
    </w:rPr>
  </w:style>
  <w:style w:type="paragraph" w:customStyle="1" w:styleId="Body0">
    <w:name w:val="Body"/>
    <w:basedOn w:val="a0"/>
    <w:uiPriority w:val="99"/>
    <w:rsid w:val="00573423"/>
    <w:pPr>
      <w:widowControl w:val="0"/>
      <w:tabs>
        <w:tab w:val="left" w:pos="510"/>
      </w:tabs>
      <w:autoSpaceDE w:val="0"/>
      <w:autoSpaceDN w:val="0"/>
      <w:adjustRightInd w:val="0"/>
      <w:spacing w:line="240"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Hyperlink0">
    <w:name w:val="Hyperlink.0"/>
    <w:rsid w:val="00573423"/>
    <w:rPr>
      <w:sz w:val="28"/>
      <w:szCs w:val="28"/>
    </w:rPr>
  </w:style>
  <w:style w:type="character" w:customStyle="1" w:styleId="72">
    <w:name w:val="Основной текст (7)_"/>
    <w:link w:val="73"/>
    <w:uiPriority w:val="99"/>
    <w:locked/>
    <w:rsid w:val="00AE0A19"/>
    <w:rPr>
      <w:rFonts w:ascii="Tahoma" w:hAnsi="Tahoma" w:cs="Tahoma"/>
      <w:b/>
      <w:bCs/>
      <w:color w:val="231F20"/>
      <w:sz w:val="18"/>
      <w:szCs w:val="18"/>
    </w:rPr>
  </w:style>
  <w:style w:type="paragraph" w:customStyle="1" w:styleId="73">
    <w:name w:val="Основной текст (7)"/>
    <w:basedOn w:val="a0"/>
    <w:link w:val="72"/>
    <w:uiPriority w:val="99"/>
    <w:rsid w:val="00AE0A19"/>
    <w:pPr>
      <w:widowControl w:val="0"/>
      <w:spacing w:after="40" w:line="252" w:lineRule="auto"/>
    </w:pPr>
    <w:rPr>
      <w:rFonts w:ascii="Tahoma" w:eastAsiaTheme="minorHAnsi" w:hAnsi="Tahoma" w:cs="Tahoma"/>
      <w:b/>
      <w:bCs/>
      <w:color w:val="231F20"/>
      <w:sz w:val="18"/>
      <w:szCs w:val="18"/>
      <w:lang w:eastAsia="en-US"/>
    </w:rPr>
  </w:style>
  <w:style w:type="character" w:customStyle="1" w:styleId="19">
    <w:name w:val="Основной текст Знак1"/>
    <w:uiPriority w:val="99"/>
    <w:locked/>
    <w:rsid w:val="00AE0A19"/>
    <w:rPr>
      <w:rFonts w:ascii="Georgia" w:hAnsi="Georgia" w:cs="Georgia" w:hint="default"/>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F48AF-48B8-4104-8003-5B5254778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383</Pages>
  <Words>238678</Words>
  <Characters>1360470</Characters>
  <Application>Microsoft Office Word</Application>
  <DocSecurity>0</DocSecurity>
  <Lines>11337</Lines>
  <Paragraphs>3191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неизвестный</dc:creator>
  <cp:lastModifiedBy>komp23y</cp:lastModifiedBy>
  <cp:revision>2</cp:revision>
  <cp:lastPrinted>2022-10-28T09:36:00Z</cp:lastPrinted>
  <dcterms:created xsi:type="dcterms:W3CDTF">2023-09-13T07:35:00Z</dcterms:created>
  <dcterms:modified xsi:type="dcterms:W3CDTF">2023-09-13T07:35:00Z</dcterms:modified>
</cp:coreProperties>
</file>