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B8" w:rsidRDefault="001B46B8" w:rsidP="001B46B8">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Муниципальное  бюджетное  общеобразовательное учреждение – </w:t>
      </w:r>
    </w:p>
    <w:p w:rsidR="001B46B8" w:rsidRDefault="001B46B8" w:rsidP="001B46B8">
      <w:pPr>
        <w:spacing w:after="0" w:line="408" w:lineRule="auto"/>
        <w:ind w:left="120"/>
        <w:jc w:val="center"/>
        <w:rPr>
          <w:rFonts w:ascii="Times New Roman" w:hAnsi="Times New Roman"/>
          <w:b/>
          <w:color w:val="000000"/>
          <w:sz w:val="28"/>
        </w:rPr>
      </w:pPr>
      <w:r>
        <w:rPr>
          <w:rFonts w:ascii="Times New Roman" w:hAnsi="Times New Roman"/>
          <w:b/>
          <w:color w:val="000000"/>
          <w:sz w:val="28"/>
        </w:rPr>
        <w:t>школа № 35  имени А.Г. Перелыгина города Орла</w:t>
      </w:r>
    </w:p>
    <w:p w:rsidR="001B46B8" w:rsidRDefault="001B46B8" w:rsidP="001B46B8">
      <w:pPr>
        <w:spacing w:after="0"/>
        <w:ind w:left="120"/>
      </w:pPr>
    </w:p>
    <w:p w:rsidR="00C76B48" w:rsidRDefault="00C76B48" w:rsidP="001B46B8">
      <w:pPr>
        <w:spacing w:after="0"/>
        <w:ind w:left="120"/>
      </w:pPr>
    </w:p>
    <w:tbl>
      <w:tblPr>
        <w:tblW w:w="12724" w:type="dxa"/>
        <w:tblLook w:val="04A0" w:firstRow="1" w:lastRow="0" w:firstColumn="1" w:lastColumn="0" w:noHBand="0" w:noVBand="1"/>
      </w:tblPr>
      <w:tblGrid>
        <w:gridCol w:w="6568"/>
        <w:gridCol w:w="6156"/>
      </w:tblGrid>
      <w:tr w:rsidR="00C76B48" w:rsidTr="00C76B48">
        <w:trPr>
          <w:trHeight w:val="1790"/>
        </w:trPr>
        <w:tc>
          <w:tcPr>
            <w:tcW w:w="8755" w:type="dxa"/>
          </w:tcPr>
          <w:p w:rsidR="00C76B48" w:rsidRDefault="00C76B4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C76B48" w:rsidRDefault="00C76B4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ПО учителей физики,</w:t>
            </w:r>
          </w:p>
          <w:p w:rsidR="00C76B48" w:rsidRDefault="00C76B4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математики и информатики                    </w:t>
            </w:r>
          </w:p>
          <w:p w:rsidR="00C76B48" w:rsidRDefault="00C76B4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________________________ </w:t>
            </w:r>
          </w:p>
          <w:p w:rsidR="00C76B48" w:rsidRDefault="00C76B4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О.П. Репина</w:t>
            </w:r>
          </w:p>
          <w:p w:rsidR="00C76B48" w:rsidRDefault="00C76B4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Протокол№1 от «24» августа   2023 г.</w:t>
            </w:r>
          </w:p>
          <w:p w:rsidR="00C76B48" w:rsidRDefault="00C76B48">
            <w:pPr>
              <w:autoSpaceDE w:val="0"/>
              <w:autoSpaceDN w:val="0"/>
              <w:spacing w:after="120" w:line="240" w:lineRule="auto"/>
              <w:jc w:val="both"/>
              <w:rPr>
                <w:rFonts w:ascii="Times New Roman" w:eastAsia="Times New Roman" w:hAnsi="Times New Roman"/>
                <w:color w:val="000000"/>
                <w:sz w:val="24"/>
                <w:szCs w:val="24"/>
              </w:rPr>
            </w:pPr>
          </w:p>
        </w:tc>
        <w:tc>
          <w:tcPr>
            <w:tcW w:w="3969" w:type="dxa"/>
          </w:tcPr>
          <w:p w:rsidR="00C76B48" w:rsidRDefault="000E3D1A" w:rsidP="000E3D1A">
            <w:pPr>
              <w:autoSpaceDE w:val="0"/>
              <w:autoSpaceDN w:val="0"/>
              <w:spacing w:after="120"/>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3771900" cy="1609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jpg"/>
                          <pic:cNvPicPr/>
                        </pic:nvPicPr>
                        <pic:blipFill>
                          <a:blip r:embed="rId8">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r w:rsidR="00C76B48">
              <w:rPr>
                <w:rFonts w:ascii="Times New Roman" w:eastAsia="Times New Roman" w:hAnsi="Times New Roman"/>
                <w:color w:val="000000"/>
                <w:sz w:val="24"/>
                <w:szCs w:val="24"/>
              </w:rPr>
              <w:t xml:space="preserve">Приказ </w:t>
            </w:r>
            <w:r w:rsidR="00C76B48">
              <w:rPr>
                <w:rFonts w:ascii="Times New Roman" w:eastAsia="Times New Roman" w:hAnsi="Times New Roman" w:cs="Times New Roman"/>
                <w:color w:val="000000"/>
                <w:sz w:val="24"/>
                <w:szCs w:val="24"/>
              </w:rPr>
              <w:t>№ 68/3-Д от «25» 08</w:t>
            </w:r>
            <w:r w:rsidR="00C76B48">
              <w:rPr>
                <w:rFonts w:ascii="Times New Roman" w:eastAsia="Times New Roman" w:hAnsi="Times New Roman"/>
                <w:color w:val="000000"/>
                <w:sz w:val="24"/>
                <w:szCs w:val="24"/>
              </w:rPr>
              <w:t xml:space="preserve">  2023 г.</w:t>
            </w:r>
          </w:p>
          <w:p w:rsidR="00C76B48" w:rsidRDefault="00C76B48">
            <w:pPr>
              <w:autoSpaceDE w:val="0"/>
              <w:autoSpaceDN w:val="0"/>
              <w:spacing w:after="120" w:line="240" w:lineRule="auto"/>
              <w:jc w:val="both"/>
              <w:rPr>
                <w:rFonts w:ascii="Times New Roman" w:eastAsia="Times New Roman" w:hAnsi="Times New Roman"/>
                <w:color w:val="000000"/>
                <w:sz w:val="24"/>
                <w:szCs w:val="24"/>
              </w:rPr>
            </w:pPr>
          </w:p>
        </w:tc>
      </w:tr>
    </w:tbl>
    <w:p w:rsidR="001B46B8" w:rsidRDefault="001B46B8" w:rsidP="001B46B8">
      <w:pPr>
        <w:spacing w:after="0" w:line="408" w:lineRule="auto"/>
      </w:pPr>
      <w:r>
        <w:t xml:space="preserve">                                                                                                           </w:t>
      </w:r>
      <w:r>
        <w:rPr>
          <w:rFonts w:ascii="Times New Roman" w:hAnsi="Times New Roman"/>
          <w:b/>
          <w:color w:val="000000"/>
          <w:sz w:val="28"/>
        </w:rPr>
        <w:t>РАБОЧАЯ ПРОГРАММА</w:t>
      </w:r>
    </w:p>
    <w:p w:rsidR="001B46B8" w:rsidRDefault="001B46B8" w:rsidP="001B46B8">
      <w:pPr>
        <w:spacing w:after="0"/>
        <w:ind w:left="120"/>
        <w:jc w:val="center"/>
      </w:pPr>
    </w:p>
    <w:p w:rsidR="001B46B8" w:rsidRDefault="001B46B8" w:rsidP="001B46B8">
      <w:pPr>
        <w:spacing w:after="0" w:line="408" w:lineRule="auto"/>
        <w:ind w:left="120"/>
        <w:jc w:val="center"/>
      </w:pPr>
      <w:r>
        <w:rPr>
          <w:rFonts w:ascii="Times New Roman" w:hAnsi="Times New Roman"/>
          <w:b/>
          <w:color w:val="000000"/>
          <w:sz w:val="28"/>
        </w:rPr>
        <w:t>учебного предмета «Физика. Базовый уровень»</w:t>
      </w:r>
    </w:p>
    <w:p w:rsidR="001B46B8" w:rsidRDefault="001B46B8" w:rsidP="001B46B8">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11 класса</w:t>
      </w:r>
    </w:p>
    <w:p w:rsidR="00A9121C" w:rsidRDefault="00A9121C" w:rsidP="001B46B8">
      <w:pPr>
        <w:spacing w:after="0" w:line="408" w:lineRule="auto"/>
        <w:ind w:left="120"/>
        <w:jc w:val="center"/>
        <w:rPr>
          <w:rFonts w:ascii="Times New Roman" w:hAnsi="Times New Roman"/>
          <w:color w:val="000000"/>
          <w:sz w:val="28"/>
        </w:rPr>
      </w:pPr>
    </w:p>
    <w:p w:rsidR="00A9121C" w:rsidRDefault="00A9121C" w:rsidP="001B46B8">
      <w:pPr>
        <w:spacing w:after="0" w:line="408" w:lineRule="auto"/>
        <w:ind w:left="120"/>
        <w:jc w:val="center"/>
        <w:rPr>
          <w:rFonts w:ascii="Times New Roman" w:hAnsi="Times New Roman"/>
          <w:color w:val="000000"/>
          <w:sz w:val="28"/>
        </w:rPr>
      </w:pPr>
    </w:p>
    <w:p w:rsidR="00A9121C" w:rsidRDefault="00A9121C" w:rsidP="001B46B8">
      <w:pPr>
        <w:spacing w:after="0" w:line="408" w:lineRule="auto"/>
        <w:ind w:left="120"/>
        <w:jc w:val="center"/>
        <w:rPr>
          <w:rFonts w:ascii="Times New Roman" w:hAnsi="Times New Roman"/>
          <w:color w:val="000000"/>
          <w:sz w:val="28"/>
        </w:rPr>
      </w:pPr>
      <w:r>
        <w:rPr>
          <w:rFonts w:ascii="Times New Roman" w:hAnsi="Times New Roman"/>
          <w:color w:val="000000"/>
          <w:sz w:val="28"/>
        </w:rPr>
        <w:t>город Орел 2023</w:t>
      </w:r>
    </w:p>
    <w:p w:rsidR="001B46B8" w:rsidRDefault="001B46B8" w:rsidP="000E3D1A">
      <w:pPr>
        <w:spacing w:after="0"/>
      </w:pPr>
      <w:bookmarkStart w:id="0" w:name="_GoBack"/>
      <w:bookmarkEnd w:id="0"/>
    </w:p>
    <w:p w:rsidR="00E20D10" w:rsidRPr="00A9121C" w:rsidRDefault="00E20D10" w:rsidP="00E20D10">
      <w:pPr>
        <w:jc w:val="center"/>
        <w:rPr>
          <w:rFonts w:ascii="Times New Roman" w:hAnsi="Times New Roman" w:cs="Times New Roman"/>
          <w:b/>
          <w:sz w:val="24"/>
          <w:szCs w:val="24"/>
        </w:rPr>
      </w:pPr>
    </w:p>
    <w:p w:rsidR="00E20D10" w:rsidRPr="00A9121C" w:rsidRDefault="00E20D10" w:rsidP="00E20D10">
      <w:pPr>
        <w:jc w:val="center"/>
        <w:rPr>
          <w:rFonts w:ascii="Times New Roman" w:hAnsi="Times New Roman" w:cs="Times New Roman"/>
          <w:b/>
          <w:sz w:val="24"/>
          <w:szCs w:val="24"/>
        </w:rPr>
      </w:pPr>
      <w:r w:rsidRPr="00A9121C">
        <w:rPr>
          <w:rFonts w:ascii="Times New Roman" w:hAnsi="Times New Roman" w:cs="Times New Roman"/>
          <w:b/>
          <w:sz w:val="24"/>
          <w:szCs w:val="24"/>
        </w:rPr>
        <w:lastRenderedPageBreak/>
        <w:t xml:space="preserve">Календарно-тематическое планирование </w:t>
      </w:r>
    </w:p>
    <w:p w:rsidR="00E20D10" w:rsidRPr="00A9121C" w:rsidRDefault="00E20D10" w:rsidP="00E20D10">
      <w:pPr>
        <w:rPr>
          <w:rFonts w:ascii="Times New Roman" w:hAnsi="Times New Roman" w:cs="Times New Roman"/>
          <w:sz w:val="24"/>
          <w:szCs w:val="24"/>
        </w:rPr>
      </w:pPr>
      <w:r w:rsidRPr="00A9121C">
        <w:rPr>
          <w:rFonts w:ascii="Times New Roman" w:hAnsi="Times New Roman" w:cs="Times New Roman"/>
          <w:sz w:val="24"/>
          <w:szCs w:val="24"/>
        </w:rPr>
        <w:t xml:space="preserve">Количество часов в неделю 2, количество учебных недель -33, </w:t>
      </w:r>
    </w:p>
    <w:p w:rsidR="00E20D10" w:rsidRPr="00A9121C" w:rsidRDefault="00E20D10" w:rsidP="00E20D10">
      <w:pPr>
        <w:rPr>
          <w:rFonts w:ascii="Times New Roman" w:hAnsi="Times New Roman" w:cs="Times New Roman"/>
          <w:sz w:val="24"/>
          <w:szCs w:val="24"/>
        </w:rPr>
      </w:pPr>
      <w:r w:rsidRPr="00A9121C">
        <w:rPr>
          <w:rFonts w:ascii="Times New Roman" w:hAnsi="Times New Roman" w:cs="Times New Roman"/>
          <w:sz w:val="24"/>
          <w:szCs w:val="24"/>
        </w:rPr>
        <w:t>количество часов в год- 66</w:t>
      </w:r>
    </w:p>
    <w:p w:rsidR="00E20D10" w:rsidRPr="00A9121C" w:rsidRDefault="00E20D10" w:rsidP="00E20D10">
      <w:pPr>
        <w:rPr>
          <w:rFonts w:ascii="Times New Roman" w:hAnsi="Times New Roman" w:cs="Times New Roman"/>
          <w:sz w:val="24"/>
          <w:szCs w:val="24"/>
        </w:rPr>
      </w:pPr>
    </w:p>
    <w:p w:rsidR="00E20D10" w:rsidRPr="00A9121C" w:rsidRDefault="00E20D10" w:rsidP="00E20D10">
      <w:pPr>
        <w:jc w:val="both"/>
        <w:rPr>
          <w:rFonts w:ascii="Times New Roman" w:eastAsia="Times New Roman" w:hAnsi="Times New Roman" w:cs="Times New Roman"/>
          <w:sz w:val="24"/>
          <w:szCs w:val="24"/>
        </w:rPr>
      </w:pPr>
      <w:r w:rsidRPr="00A9121C">
        <w:rPr>
          <w:rFonts w:ascii="Times New Roman" w:hAnsi="Times New Roman" w:cs="Times New Roman"/>
          <w:sz w:val="24"/>
          <w:szCs w:val="24"/>
        </w:rPr>
        <w:t xml:space="preserve">Планирование составлено </w:t>
      </w:r>
      <w:r w:rsidRPr="00A9121C">
        <w:rPr>
          <w:rFonts w:ascii="Times New Roman" w:eastAsia="Times New Roman" w:hAnsi="Times New Roman" w:cs="Times New Roman"/>
          <w:sz w:val="24"/>
          <w:szCs w:val="24"/>
        </w:rPr>
        <w:t>на основе авторской программы  Н. С. Пурышевой, Н. Е. Важеевской, допущенной МО РФ  (опубликована в сборнике программ для общеобразовательных учреждений Физика. Астрономия. 7-11кл  /сост. В.А.Коровин, В.А. Орлов/. - М.: Дрофа, 2008)</w:t>
      </w:r>
    </w:p>
    <w:p w:rsidR="00E20D10" w:rsidRPr="00A9121C" w:rsidRDefault="00E20D10" w:rsidP="00E20D10">
      <w:pPr>
        <w:rPr>
          <w:rFonts w:ascii="Times New Roman" w:hAnsi="Times New Roman" w:cs="Times New Roman"/>
          <w:sz w:val="24"/>
          <w:szCs w:val="24"/>
        </w:rPr>
      </w:pPr>
    </w:p>
    <w:p w:rsidR="00E20D10" w:rsidRPr="00A9121C" w:rsidRDefault="00E20D10" w:rsidP="00E20D10">
      <w:pPr>
        <w:spacing w:after="0" w:line="240" w:lineRule="auto"/>
        <w:rPr>
          <w:rFonts w:ascii="Times New Roman" w:eastAsia="Times New Roman" w:hAnsi="Times New Roman" w:cs="Times New Roman"/>
          <w:sz w:val="24"/>
          <w:szCs w:val="24"/>
        </w:rPr>
      </w:pPr>
      <w:r w:rsidRPr="00A9121C">
        <w:rPr>
          <w:rFonts w:ascii="Times New Roman" w:hAnsi="Times New Roman" w:cs="Times New Roman"/>
          <w:sz w:val="24"/>
          <w:szCs w:val="24"/>
        </w:rPr>
        <w:t xml:space="preserve">Учебник   </w:t>
      </w:r>
      <w:r w:rsidRPr="00A9121C">
        <w:rPr>
          <w:rFonts w:ascii="Times New Roman" w:eastAsia="Times New Roman" w:hAnsi="Times New Roman" w:cs="Times New Roman"/>
          <w:sz w:val="24"/>
          <w:szCs w:val="24"/>
        </w:rPr>
        <w:t xml:space="preserve">Пурышева  Н.С.Н.Е.Важеевская., Д.А. ИсаевУчебник: Физика 11 класс. Базовый уровень. Учебник для общеобразовательных учреждений. -М.: Дрофа, 2017. </w:t>
      </w:r>
    </w:p>
    <w:p w:rsidR="00E20D10" w:rsidRPr="00A9121C" w:rsidRDefault="00E20D10" w:rsidP="00E20D10">
      <w:pPr>
        <w:rPr>
          <w:rFonts w:ascii="Times New Roman" w:hAnsi="Times New Roman" w:cs="Times New Roman"/>
          <w:b/>
          <w:sz w:val="24"/>
          <w:szCs w:val="24"/>
        </w:rPr>
      </w:pPr>
    </w:p>
    <w:p w:rsidR="00524091" w:rsidRPr="00A9121C" w:rsidRDefault="00524091" w:rsidP="00E20D10">
      <w:pPr>
        <w:rPr>
          <w:rFonts w:ascii="Times New Roman" w:hAnsi="Times New Roman" w:cs="Times New Roman"/>
          <w:b/>
          <w:sz w:val="24"/>
          <w:szCs w:val="24"/>
        </w:rPr>
      </w:pPr>
    </w:p>
    <w:p w:rsidR="00524091" w:rsidRPr="00A9121C" w:rsidRDefault="00524091" w:rsidP="00E20D10">
      <w:pPr>
        <w:rPr>
          <w:rFonts w:ascii="Times New Roman" w:hAnsi="Times New Roman" w:cs="Times New Roman"/>
          <w:b/>
          <w:sz w:val="24"/>
          <w:szCs w:val="24"/>
        </w:rPr>
      </w:pPr>
    </w:p>
    <w:p w:rsidR="00524091" w:rsidRPr="00A9121C" w:rsidRDefault="00524091" w:rsidP="00E20D10">
      <w:pPr>
        <w:rPr>
          <w:rFonts w:ascii="Times New Roman" w:hAnsi="Times New Roman" w:cs="Times New Roman"/>
          <w:b/>
          <w:sz w:val="24"/>
          <w:szCs w:val="24"/>
        </w:rPr>
      </w:pPr>
    </w:p>
    <w:p w:rsidR="00524091" w:rsidRPr="00A9121C" w:rsidRDefault="00524091" w:rsidP="00E20D10">
      <w:pPr>
        <w:rPr>
          <w:rFonts w:ascii="Times New Roman" w:hAnsi="Times New Roman" w:cs="Times New Roman"/>
          <w:b/>
          <w:sz w:val="24"/>
          <w:szCs w:val="24"/>
        </w:rPr>
      </w:pPr>
    </w:p>
    <w:p w:rsidR="00524091" w:rsidRPr="00A9121C" w:rsidRDefault="00524091" w:rsidP="00E20D10">
      <w:pPr>
        <w:rPr>
          <w:rFonts w:ascii="Times New Roman" w:hAnsi="Times New Roman" w:cs="Times New Roman"/>
          <w:b/>
          <w:sz w:val="24"/>
          <w:szCs w:val="24"/>
        </w:rPr>
      </w:pPr>
    </w:p>
    <w:p w:rsidR="00524091" w:rsidRPr="00A9121C" w:rsidRDefault="00524091" w:rsidP="00E20D10">
      <w:pPr>
        <w:rPr>
          <w:rFonts w:ascii="Times New Roman" w:hAnsi="Times New Roman" w:cs="Times New Roman"/>
          <w:b/>
          <w:sz w:val="24"/>
          <w:szCs w:val="24"/>
        </w:rPr>
      </w:pPr>
    </w:p>
    <w:p w:rsidR="00524091" w:rsidRPr="00A9121C" w:rsidRDefault="00524091" w:rsidP="00524091">
      <w:pPr>
        <w:numPr>
          <w:ilvl w:val="5"/>
          <w:numId w:val="1"/>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В результате изучения физики в 11 классе ученик должен </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знать/понимать</w:t>
      </w:r>
    </w:p>
    <w:p w:rsidR="00524091" w:rsidRPr="00A9121C" w:rsidRDefault="00524091" w:rsidP="005240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смысл понятий:</w:t>
      </w:r>
      <w:r w:rsidRPr="00A9121C">
        <w:rPr>
          <w:rFonts w:ascii="Times New Roman" w:eastAsia="Times New Roman" w:hAnsi="Times New Roman" w:cs="Times New Roman"/>
          <w:sz w:val="24"/>
          <w:szCs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идеальный газ, взаимодействие, атом. </w:t>
      </w:r>
    </w:p>
    <w:p w:rsidR="00524091" w:rsidRPr="00A9121C" w:rsidRDefault="00524091" w:rsidP="005240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lastRenderedPageBreak/>
        <w:t>смысл физических величин:</w:t>
      </w:r>
      <w:r w:rsidRPr="00A9121C">
        <w:rPr>
          <w:rFonts w:ascii="Times New Roman" w:eastAsia="Times New Roman" w:hAnsi="Times New Roman" w:cs="Times New Roman"/>
          <w:sz w:val="24"/>
          <w:szCs w:val="24"/>
        </w:rPr>
        <w:t>перемещение, скорость, ускорение, масса, сила, импульс, работа, мощность, механическая энергия, момент силы, период, частота, давление, внутренняя энергия, средняя кинетическая энергия частиц вещества, абсолютная температура, количество теплоты,удельная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работа и мощность электрического тока, электродвижущая сила, индукция магнитного поля.</w:t>
      </w:r>
    </w:p>
    <w:p w:rsidR="00524091" w:rsidRPr="00A9121C" w:rsidRDefault="00524091" w:rsidP="005240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cмысл физических законов, принципов и постулатов( формулировка , границы применимости):</w:t>
      </w:r>
      <w:r w:rsidRPr="00A9121C">
        <w:rPr>
          <w:rFonts w:ascii="Times New Roman" w:eastAsia="Times New Roman" w:hAnsi="Times New Roman" w:cs="Times New Roman"/>
          <w:sz w:val="24"/>
          <w:szCs w:val="24"/>
        </w:rPr>
        <w:t xml:space="preserve"> законы динамики Ньютона, принципы суперпозиции и относительности, закон Гука, закон Всемирного тяготения, законсохранения энергии и импульса , закон Паскаля, закон Архимеда, основное уравнение кинетической теории газов, уравнение состояния идеального газа, законы термодинамики, закон сохранения электрического заряда, закон Кулона, Ома для полной цепи, Джоуля-Ленца.</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уметь</w:t>
      </w:r>
    </w:p>
    <w:p w:rsidR="00524091" w:rsidRPr="00A9121C" w:rsidRDefault="00524091" w:rsidP="005240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 xml:space="preserve">описывать и объяснять результаты наблюдений и экспериментов: </w:t>
      </w:r>
      <w:r w:rsidRPr="00A9121C">
        <w:rPr>
          <w:rFonts w:ascii="Times New Roman" w:eastAsia="Times New Roman" w:hAnsi="Times New Roman" w:cs="Times New Roman"/>
          <w:sz w:val="24"/>
          <w:szCs w:val="24"/>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контакте, взаимодействие проводников стоком, действие магнитного поля на проводник с током, зависимость сопротивления полупроводников от температуры и освещения;</w:t>
      </w:r>
    </w:p>
    <w:p w:rsidR="00524091" w:rsidRPr="00A9121C" w:rsidRDefault="00524091" w:rsidP="005240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 xml:space="preserve">определять: </w:t>
      </w:r>
      <w:r w:rsidRPr="00A9121C">
        <w:rPr>
          <w:rFonts w:ascii="Times New Roman" w:eastAsia="Times New Roman" w:hAnsi="Times New Roman" w:cs="Times New Roman"/>
          <w:sz w:val="24"/>
          <w:szCs w:val="24"/>
        </w:rPr>
        <w:t>характер физического процесса по графику, таблице, формуле;</w:t>
      </w:r>
    </w:p>
    <w:p w:rsidR="00524091" w:rsidRPr="00A9121C" w:rsidRDefault="00524091" w:rsidP="005240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 xml:space="preserve">измерять: </w:t>
      </w:r>
      <w:r w:rsidRPr="00A9121C">
        <w:rPr>
          <w:rFonts w:ascii="Times New Roman" w:eastAsia="Times New Roman" w:hAnsi="Times New Roman" w:cs="Times New Roman"/>
          <w:sz w:val="24"/>
          <w:szCs w:val="24"/>
        </w:rPr>
        <w:t>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ЭДС и внутреннее сопротивление источника тока;</w:t>
      </w:r>
    </w:p>
    <w:p w:rsidR="00524091" w:rsidRPr="00A9121C" w:rsidRDefault="00524091" w:rsidP="005240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i/>
          <w:iCs/>
          <w:sz w:val="24"/>
          <w:szCs w:val="24"/>
        </w:rPr>
        <w:t>приводить примеры практического использования физических знаний</w:t>
      </w:r>
      <w:r w:rsidRPr="00A9121C">
        <w:rPr>
          <w:rFonts w:ascii="Times New Roman" w:eastAsia="Times New Roman" w:hAnsi="Times New Roman" w:cs="Times New Roman"/>
          <w:b/>
          <w:bCs/>
          <w:sz w:val="24"/>
          <w:szCs w:val="24"/>
        </w:rPr>
        <w:t xml:space="preserve"> :</w:t>
      </w:r>
      <w:r w:rsidRPr="00A9121C">
        <w:rPr>
          <w:rFonts w:ascii="Times New Roman" w:eastAsia="Times New Roman" w:hAnsi="Times New Roman" w:cs="Times New Roman"/>
          <w:sz w:val="24"/>
          <w:szCs w:val="24"/>
        </w:rPr>
        <w:t>законов механики, термодинамики, электродинамики в энергетике;</w:t>
      </w:r>
    </w:p>
    <w:p w:rsidR="00524091" w:rsidRDefault="00524091" w:rsidP="00524091">
      <w:pPr>
        <w:spacing w:before="100" w:beforeAutospacing="1" w:after="100" w:afterAutospacing="1" w:line="240" w:lineRule="auto"/>
        <w:rPr>
          <w:rFonts w:ascii="Times New Roman" w:eastAsia="Times New Roman" w:hAnsi="Times New Roman" w:cs="Times New Roman"/>
          <w:sz w:val="24"/>
          <w:szCs w:val="24"/>
        </w:rPr>
      </w:pPr>
    </w:p>
    <w:p w:rsidR="00807859" w:rsidRPr="00A9121C" w:rsidRDefault="00807859" w:rsidP="00524091">
      <w:pPr>
        <w:spacing w:before="100" w:beforeAutospacing="1" w:after="100" w:afterAutospacing="1" w:line="240" w:lineRule="auto"/>
        <w:rPr>
          <w:rFonts w:ascii="Times New Roman" w:eastAsia="Times New Roman" w:hAnsi="Times New Roman" w:cs="Times New Roman"/>
          <w:sz w:val="24"/>
          <w:szCs w:val="24"/>
        </w:rPr>
      </w:pPr>
    </w:p>
    <w:p w:rsidR="00524091" w:rsidRPr="00A9121C" w:rsidRDefault="00524091" w:rsidP="00524091">
      <w:pPr>
        <w:spacing w:before="100" w:beforeAutospacing="1" w:after="100" w:afterAutospacing="1"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b/>
          <w:bCs/>
          <w:sz w:val="24"/>
          <w:szCs w:val="24"/>
        </w:rPr>
        <w:t>Требования к уровню подготовки учащихся.</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Учащиеся должны знать:</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sz w:val="24"/>
          <w:szCs w:val="24"/>
        </w:rPr>
        <w:t>Электродинамика.</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Понятия: электромагнитная индукция, самоиндукция, индуктивность, свободные и вынужденные колебания, колебательный контур, переменный ток, резонанс, электромагнитная волна, интерференция, дифракция и дисперсия света.</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Законы и принципы: закон электромагнитной индукции, правило Ленца, законы отражения и преломления света, связь массы и энергии.</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Практическое применение: генератор, схема радиотелефонной связи, полное отражение.</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Учащиеся должны уметь:</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Измерять силу тока и напряжение в цепях переменного тока.</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Использовать трансформатор.</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Измерять длину световой волны.</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b/>
          <w:bCs/>
          <w:sz w:val="24"/>
          <w:szCs w:val="24"/>
        </w:rPr>
        <w:t>Квантовая физика</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Понятия: фотон, фотоэффект, корпускулярно – волновой дуализм, ядерная модель атома, ядерная реакция, энергия связи, радиоактивный распад, цепная реакция, термоядерная реакция, элементарные частицы.</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Законы и принципы: законы фотоэффекта, постулаты Бора, закон радиоактивного распада.</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Практическое применение: устройство и принцип действия фотоэлемента, принцип спектрального анализа, принцип работы ядерного реактора.</w:t>
      </w:r>
    </w:p>
    <w:p w:rsidR="00524091" w:rsidRPr="00A9121C" w:rsidRDefault="00524091" w:rsidP="00524091">
      <w:pPr>
        <w:spacing w:before="100" w:beforeAutospacing="1" w:after="100" w:afterAutospacing="1"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Учащиеся должны уметь: решать задачи на применение формул, связывающих энергию и импульс фотона с частотой световой волны, вычислять красную границу фотоэффекта, определять продукты ядерной реакции</w:t>
      </w:r>
    </w:p>
    <w:p w:rsidR="00524091" w:rsidRPr="00A9121C" w:rsidRDefault="00524091" w:rsidP="00524091">
      <w:pPr>
        <w:spacing w:after="0"/>
        <w:ind w:left="120"/>
        <w:rPr>
          <w:rFonts w:ascii="Times New Roman" w:hAnsi="Times New Roman" w:cs="Times New Roman"/>
          <w:sz w:val="24"/>
          <w:szCs w:val="24"/>
        </w:rPr>
      </w:pPr>
    </w:p>
    <w:p w:rsidR="00B1364A" w:rsidRPr="00A9121C" w:rsidRDefault="00B1364A" w:rsidP="00B1364A">
      <w:pPr>
        <w:spacing w:after="0" w:line="240" w:lineRule="auto"/>
        <w:jc w:val="center"/>
        <w:rPr>
          <w:rFonts w:ascii="Times New Roman" w:hAnsi="Times New Roman" w:cs="Times New Roman"/>
          <w:sz w:val="24"/>
          <w:szCs w:val="24"/>
        </w:rPr>
      </w:pPr>
      <w:r w:rsidRPr="00A9121C">
        <w:rPr>
          <w:rFonts w:ascii="Times New Roman" w:hAnsi="Times New Roman" w:cs="Times New Roman"/>
          <w:b/>
          <w:sz w:val="24"/>
          <w:szCs w:val="24"/>
        </w:rPr>
        <w:t>Содержание учебного предмета</w:t>
      </w:r>
    </w:p>
    <w:p w:rsidR="00B1364A" w:rsidRPr="00A9121C" w:rsidRDefault="00B1364A" w:rsidP="00B1364A">
      <w:pPr>
        <w:spacing w:after="0" w:line="240" w:lineRule="auto"/>
        <w:jc w:val="center"/>
        <w:rPr>
          <w:rFonts w:ascii="Times New Roman" w:hAnsi="Times New Roman" w:cs="Times New Roman"/>
          <w:sz w:val="24"/>
          <w:szCs w:val="24"/>
        </w:rPr>
      </w:pPr>
      <w:r w:rsidRPr="00A9121C">
        <w:rPr>
          <w:rFonts w:ascii="Times New Roman" w:hAnsi="Times New Roman" w:cs="Times New Roman"/>
          <w:sz w:val="24"/>
          <w:szCs w:val="24"/>
        </w:rPr>
        <w:t>66 часов</w:t>
      </w:r>
    </w:p>
    <w:p w:rsidR="00B1364A" w:rsidRPr="00A9121C" w:rsidRDefault="00B1364A" w:rsidP="00B1364A">
      <w:pPr>
        <w:spacing w:after="0" w:line="240" w:lineRule="auto"/>
        <w:jc w:val="both"/>
        <w:rPr>
          <w:rFonts w:ascii="Times New Roman" w:hAnsi="Times New Roman" w:cs="Times New Roman"/>
          <w:sz w:val="24"/>
          <w:szCs w:val="24"/>
        </w:rPr>
      </w:pPr>
    </w:p>
    <w:p w:rsidR="00B1364A" w:rsidRPr="00A9121C" w:rsidRDefault="00B1364A" w:rsidP="00B1364A">
      <w:pPr>
        <w:spacing w:after="0" w:line="240" w:lineRule="auto"/>
        <w:jc w:val="both"/>
        <w:rPr>
          <w:rFonts w:ascii="Times New Roman" w:hAnsi="Times New Roman" w:cs="Times New Roman"/>
          <w:sz w:val="24"/>
          <w:szCs w:val="24"/>
        </w:rPr>
      </w:pPr>
    </w:p>
    <w:p w:rsidR="00B1364A" w:rsidRPr="00A9121C" w:rsidRDefault="00B1364A" w:rsidP="00B1364A">
      <w:pPr>
        <w:spacing w:after="0" w:line="240" w:lineRule="auto"/>
        <w:jc w:val="both"/>
        <w:rPr>
          <w:rFonts w:ascii="Times New Roman" w:hAnsi="Times New Roman" w:cs="Times New Roman"/>
          <w:sz w:val="24"/>
          <w:szCs w:val="24"/>
        </w:rPr>
      </w:pPr>
    </w:p>
    <w:p w:rsidR="00B1364A" w:rsidRPr="00A9121C" w:rsidRDefault="00B1364A" w:rsidP="00B1364A">
      <w:pPr>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675"/>
        <w:gridCol w:w="2268"/>
        <w:gridCol w:w="5529"/>
        <w:gridCol w:w="1384"/>
        <w:gridCol w:w="2465"/>
        <w:gridCol w:w="2465"/>
      </w:tblGrid>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 п/п</w:t>
            </w:r>
          </w:p>
        </w:tc>
        <w:tc>
          <w:tcPr>
            <w:tcW w:w="2268"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Содержание учебного предмета</w:t>
            </w:r>
          </w:p>
        </w:tc>
        <w:tc>
          <w:tcPr>
            <w:tcW w:w="5529"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Виды учебной деятельности</w:t>
            </w: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Количество часов</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Контрольные работы</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Практические  и лабораторные работы, творческие и проектные работы, экскурсии и др.</w:t>
            </w: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b/>
                <w:sz w:val="24"/>
                <w:szCs w:val="24"/>
                <w:lang w:eastAsia="ru-RU"/>
              </w:rPr>
            </w:pPr>
            <w:r w:rsidRPr="00A9121C">
              <w:rPr>
                <w:rFonts w:ascii="Times New Roman" w:eastAsiaTheme="minorEastAsia" w:hAnsi="Times New Roman" w:cs="Times New Roman"/>
                <w:b/>
                <w:sz w:val="24"/>
                <w:szCs w:val="24"/>
                <w:lang w:eastAsia="ru-RU"/>
              </w:rPr>
              <w:t>1</w:t>
            </w:r>
          </w:p>
        </w:tc>
        <w:tc>
          <w:tcPr>
            <w:tcW w:w="2268" w:type="dxa"/>
          </w:tcPr>
          <w:p w:rsidR="00B1364A" w:rsidRPr="00A9121C" w:rsidRDefault="00B1364A" w:rsidP="00C75295">
            <w:pPr>
              <w:jc w:val="both"/>
              <w:rPr>
                <w:rFonts w:ascii="Times New Roman" w:eastAsia="Times New Roman" w:hAnsi="Times New Roman" w:cs="Times New Roman"/>
                <w:b/>
                <w:sz w:val="24"/>
                <w:szCs w:val="24"/>
                <w:lang w:eastAsia="ru-RU"/>
              </w:rPr>
            </w:pPr>
            <w:r w:rsidRPr="00A9121C">
              <w:rPr>
                <w:rFonts w:ascii="Times New Roman" w:eastAsia="Times New Roman" w:hAnsi="Times New Roman" w:cs="Times New Roman"/>
                <w:b/>
                <w:sz w:val="24"/>
                <w:szCs w:val="24"/>
                <w:lang w:eastAsia="ru-RU"/>
              </w:rPr>
              <w:t xml:space="preserve">Электродинамика.  </w:t>
            </w:r>
          </w:p>
          <w:p w:rsidR="00B1364A" w:rsidRPr="00A9121C" w:rsidRDefault="00B1364A" w:rsidP="00C75295">
            <w:pPr>
              <w:rPr>
                <w:rFonts w:ascii="Times New Roman" w:eastAsiaTheme="minorEastAsia" w:hAnsi="Times New Roman" w:cs="Times New Roman"/>
                <w:b/>
                <w:sz w:val="24"/>
                <w:szCs w:val="24"/>
                <w:lang w:eastAsia="ru-RU"/>
              </w:rPr>
            </w:pP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b/>
                <w:sz w:val="24"/>
                <w:szCs w:val="24"/>
                <w:lang w:eastAsia="ru-RU"/>
              </w:rPr>
            </w:pPr>
            <w:r w:rsidRPr="00A9121C">
              <w:rPr>
                <w:rFonts w:ascii="Times New Roman" w:eastAsiaTheme="minorEastAsia" w:hAnsi="Times New Roman" w:cs="Times New Roman"/>
                <w:b/>
                <w:sz w:val="24"/>
                <w:szCs w:val="24"/>
                <w:lang w:eastAsia="ru-RU"/>
              </w:rPr>
              <w:t>39</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4</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3</w:t>
            </w: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ind w:left="318"/>
              <w:jc w:val="both"/>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 xml:space="preserve"> 1. Постоянный электрический ток.</w:t>
            </w:r>
          </w:p>
          <w:p w:rsidR="00B1364A" w:rsidRPr="00A9121C" w:rsidRDefault="00B1364A" w:rsidP="00C75295">
            <w:pPr>
              <w:shd w:val="clear" w:color="auto" w:fill="FFFFFF"/>
              <w:rPr>
                <w:rFonts w:ascii="Times New Roman" w:eastAsiaTheme="minorEastAsia" w:hAnsi="Times New Roman" w:cs="Times New Roman"/>
                <w:sz w:val="24"/>
                <w:szCs w:val="24"/>
                <w:lang w:eastAsia="ru-RU"/>
              </w:rPr>
            </w:pPr>
          </w:p>
        </w:tc>
        <w:tc>
          <w:tcPr>
            <w:tcW w:w="5529"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hAnsi="Times New Roman" w:cs="Times New Roman"/>
                <w:sz w:val="24"/>
                <w:szCs w:val="24"/>
              </w:rPr>
              <w:t>.</w:t>
            </w:r>
          </w:p>
          <w:p w:rsidR="00B1364A" w:rsidRPr="00A9121C" w:rsidRDefault="00B1364A" w:rsidP="00C75295">
            <w:pPr>
              <w:rPr>
                <w:rFonts w:ascii="Times New Roman" w:eastAsiaTheme="minorEastAsia" w:hAnsi="Times New Roman" w:cs="Times New Roman"/>
                <w:sz w:val="24"/>
                <w:szCs w:val="24"/>
                <w:lang w:eastAsia="ru-RU"/>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12</w:t>
            </w:r>
          </w:p>
        </w:tc>
        <w:tc>
          <w:tcPr>
            <w:tcW w:w="2465" w:type="dxa"/>
          </w:tcPr>
          <w:p w:rsidR="00B1364A" w:rsidRPr="00A9121C" w:rsidRDefault="00B1364A" w:rsidP="00C75295">
            <w:pPr>
              <w:rPr>
                <w:rFonts w:ascii="Times New Roman" w:eastAsia="Times New Roman" w:hAnsi="Times New Roman" w:cs="Times New Roman"/>
                <w:sz w:val="24"/>
                <w:szCs w:val="24"/>
                <w:lang w:eastAsia="ru-RU"/>
              </w:rPr>
            </w:pPr>
          </w:p>
          <w:p w:rsidR="00B1364A" w:rsidRPr="00A9121C" w:rsidRDefault="00B1364A" w:rsidP="00C75295">
            <w:pPr>
              <w:rPr>
                <w:rFonts w:ascii="Times New Roman" w:eastAsia="Times New Roman" w:hAnsi="Times New Roman" w:cs="Times New Roman"/>
                <w:sz w:val="24"/>
                <w:szCs w:val="24"/>
                <w:lang w:eastAsia="ru-RU"/>
              </w:rPr>
            </w:pPr>
          </w:p>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imes New Roman" w:hAnsi="Times New Roman" w:cs="Times New Roman"/>
                <w:sz w:val="24"/>
                <w:szCs w:val="24"/>
                <w:lang w:eastAsia="ru-RU"/>
              </w:rPr>
              <w:t xml:space="preserve"> Контрольная работа № 1 «Постоянный электрический ток».</w:t>
            </w:r>
          </w:p>
        </w:tc>
        <w:tc>
          <w:tcPr>
            <w:tcW w:w="2465" w:type="dxa"/>
          </w:tcPr>
          <w:p w:rsidR="00B1364A" w:rsidRPr="00A9121C" w:rsidRDefault="00B1364A" w:rsidP="00C75295">
            <w:pPr>
              <w:shd w:val="clear" w:color="auto" w:fill="FFFFFF"/>
              <w:rPr>
                <w:rFonts w:ascii="Times New Roman" w:eastAsia="Times New Roman" w:hAnsi="Times New Roman" w:cs="Times New Roman"/>
                <w:sz w:val="24"/>
                <w:szCs w:val="24"/>
                <w:lang w:eastAsia="ru-RU"/>
              </w:rPr>
            </w:pPr>
          </w:p>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imes New Roman" w:hAnsi="Times New Roman" w:cs="Times New Roman"/>
                <w:sz w:val="24"/>
                <w:szCs w:val="24"/>
                <w:lang w:eastAsia="ru-RU"/>
              </w:rPr>
              <w:t>Лабораторная работа № 1 «Измерение ЭДС и внутреннего сопротивления источника тока».</w:t>
            </w:r>
          </w:p>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imes New Roman" w:hAnsi="Times New Roman" w:cs="Times New Roman"/>
                <w:sz w:val="24"/>
                <w:szCs w:val="24"/>
                <w:lang w:eastAsia="ru-RU"/>
              </w:rPr>
              <w:t xml:space="preserve">Лабораторная работа № 2 «Измерение электрического сопротивления с помощью омметра». </w:t>
            </w:r>
          </w:p>
          <w:p w:rsidR="00B1364A" w:rsidRPr="00A9121C" w:rsidRDefault="00B1364A" w:rsidP="00C75295">
            <w:pPr>
              <w:rPr>
                <w:rFonts w:ascii="Times New Roman" w:eastAsiaTheme="minorEastAsia" w:hAnsi="Times New Roman" w:cs="Times New Roman"/>
                <w:sz w:val="24"/>
                <w:szCs w:val="24"/>
                <w:lang w:eastAsia="ru-RU"/>
              </w:rPr>
            </w:pPr>
          </w:p>
          <w:p w:rsidR="00B1364A" w:rsidRPr="00A9121C" w:rsidRDefault="00B1364A" w:rsidP="00C75295">
            <w:pPr>
              <w:rPr>
                <w:rFonts w:ascii="Times New Roman" w:eastAsiaTheme="minorEastAsia" w:hAnsi="Times New Roman" w:cs="Times New Roman"/>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ind w:left="318"/>
              <w:jc w:val="both"/>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2. Взаимосвязь электрического и магнитного полей.</w:t>
            </w:r>
          </w:p>
        </w:tc>
        <w:tc>
          <w:tcPr>
            <w:tcW w:w="5529" w:type="dxa"/>
          </w:tcPr>
          <w:p w:rsidR="00B1364A" w:rsidRPr="00A9121C" w:rsidRDefault="00B1364A" w:rsidP="00C75295">
            <w:pPr>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8</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imes New Roman" w:hAnsi="Times New Roman" w:cs="Times New Roman"/>
                <w:sz w:val="24"/>
                <w:szCs w:val="24"/>
                <w:lang w:eastAsia="ru-RU"/>
              </w:rPr>
              <w:t>Контрольная работа № 2 «Взаимосвязь электрического и магнитного полей».</w:t>
            </w:r>
          </w:p>
        </w:tc>
        <w:tc>
          <w:tcPr>
            <w:tcW w:w="2465" w:type="dxa"/>
          </w:tcPr>
          <w:p w:rsidR="00B1364A" w:rsidRPr="00A9121C" w:rsidRDefault="00B1364A" w:rsidP="00C75295">
            <w:pPr>
              <w:shd w:val="clear" w:color="auto" w:fill="FFFFFF"/>
              <w:rPr>
                <w:rFonts w:ascii="Times New Roman" w:eastAsia="Times New Roman" w:hAnsi="Times New Roman" w:cs="Times New Roman"/>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ind w:left="318"/>
              <w:jc w:val="both"/>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3. Электромагнитные колебания и волны.</w:t>
            </w:r>
          </w:p>
          <w:p w:rsidR="00B1364A" w:rsidRPr="00A9121C" w:rsidRDefault="00B1364A" w:rsidP="00C75295">
            <w:pPr>
              <w:ind w:left="318"/>
              <w:jc w:val="both"/>
              <w:rPr>
                <w:rFonts w:ascii="Times New Roman" w:eastAsia="Times New Roman" w:hAnsi="Times New Roman" w:cs="Times New Roman"/>
                <w:sz w:val="24"/>
                <w:szCs w:val="24"/>
                <w:lang w:eastAsia="ru-RU"/>
              </w:rPr>
            </w:pPr>
          </w:p>
        </w:tc>
        <w:tc>
          <w:tcPr>
            <w:tcW w:w="5529" w:type="dxa"/>
          </w:tcPr>
          <w:p w:rsidR="00B1364A" w:rsidRPr="00A9121C" w:rsidRDefault="00B1364A" w:rsidP="00C75295">
            <w:pPr>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7</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p>
        </w:tc>
        <w:tc>
          <w:tcPr>
            <w:tcW w:w="2465" w:type="dxa"/>
          </w:tcPr>
          <w:p w:rsidR="00B1364A" w:rsidRPr="00A9121C" w:rsidRDefault="00B1364A" w:rsidP="00C75295">
            <w:pPr>
              <w:shd w:val="clear" w:color="auto" w:fill="FFFFFF"/>
              <w:rPr>
                <w:rFonts w:ascii="Times New Roman" w:eastAsia="Times New Roman" w:hAnsi="Times New Roman" w:cs="Times New Roman"/>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ind w:left="318"/>
              <w:jc w:val="both"/>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4. Оптика.</w:t>
            </w:r>
          </w:p>
          <w:p w:rsidR="00B1364A" w:rsidRPr="00A9121C" w:rsidRDefault="00B1364A" w:rsidP="00C75295">
            <w:pPr>
              <w:ind w:left="318"/>
              <w:jc w:val="both"/>
              <w:rPr>
                <w:rFonts w:ascii="Times New Roman" w:eastAsia="Times New Roman" w:hAnsi="Times New Roman" w:cs="Times New Roman"/>
                <w:sz w:val="24"/>
                <w:szCs w:val="24"/>
                <w:lang w:eastAsia="ru-RU"/>
              </w:rPr>
            </w:pPr>
          </w:p>
        </w:tc>
        <w:tc>
          <w:tcPr>
            <w:tcW w:w="5529" w:type="dxa"/>
          </w:tcPr>
          <w:p w:rsidR="00B1364A" w:rsidRPr="00A9121C" w:rsidRDefault="00B1364A" w:rsidP="00C75295">
            <w:pPr>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7</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imes New Roman" w:hAnsi="Times New Roman" w:cs="Times New Roman"/>
                <w:sz w:val="24"/>
                <w:szCs w:val="24"/>
                <w:lang w:eastAsia="ru-RU"/>
              </w:rPr>
              <w:t xml:space="preserve">Контрольная работа </w:t>
            </w:r>
            <w:r w:rsidRPr="00A9121C">
              <w:rPr>
                <w:rFonts w:ascii="Times New Roman" w:eastAsia="Times New Roman" w:hAnsi="Times New Roman" w:cs="Times New Roman"/>
                <w:sz w:val="24"/>
                <w:szCs w:val="24"/>
                <w:lang w:eastAsia="ru-RU"/>
              </w:rPr>
              <w:lastRenderedPageBreak/>
              <w:t>№ 3 «Оптика».</w:t>
            </w:r>
          </w:p>
        </w:tc>
        <w:tc>
          <w:tcPr>
            <w:tcW w:w="2465" w:type="dxa"/>
          </w:tcPr>
          <w:p w:rsidR="00B1364A" w:rsidRPr="00A9121C" w:rsidRDefault="00B1364A" w:rsidP="00C75295">
            <w:pPr>
              <w:shd w:val="clear" w:color="auto" w:fill="FFFFFF"/>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lastRenderedPageBreak/>
              <w:t xml:space="preserve">Лабораторная работа </w:t>
            </w:r>
            <w:r w:rsidRPr="00A9121C">
              <w:rPr>
                <w:rFonts w:ascii="Times New Roman" w:eastAsia="Times New Roman" w:hAnsi="Times New Roman" w:cs="Times New Roman"/>
                <w:sz w:val="24"/>
                <w:szCs w:val="24"/>
                <w:lang w:eastAsia="ru-RU"/>
              </w:rPr>
              <w:lastRenderedPageBreak/>
              <w:t>№ 3 «Измерение показателя преломления стекла».</w:t>
            </w: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ind w:left="318"/>
              <w:jc w:val="both"/>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5. Основы специальной теории относительности</w:t>
            </w:r>
          </w:p>
        </w:tc>
        <w:tc>
          <w:tcPr>
            <w:tcW w:w="5529" w:type="dxa"/>
          </w:tcPr>
          <w:p w:rsidR="00B1364A" w:rsidRPr="00A9121C" w:rsidRDefault="00B1364A" w:rsidP="00C75295">
            <w:pPr>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5</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p>
        </w:tc>
        <w:tc>
          <w:tcPr>
            <w:tcW w:w="2465" w:type="dxa"/>
          </w:tcPr>
          <w:p w:rsidR="00B1364A" w:rsidRPr="00A9121C" w:rsidRDefault="00B1364A" w:rsidP="00C75295">
            <w:pPr>
              <w:shd w:val="clear" w:color="auto" w:fill="FFFFFF"/>
              <w:rPr>
                <w:rFonts w:ascii="Times New Roman" w:eastAsia="Times New Roman" w:hAnsi="Times New Roman" w:cs="Times New Roman"/>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2</w:t>
            </w:r>
          </w:p>
        </w:tc>
        <w:tc>
          <w:tcPr>
            <w:tcW w:w="2268" w:type="dxa"/>
          </w:tcPr>
          <w:p w:rsidR="00B1364A" w:rsidRPr="00A9121C" w:rsidRDefault="00B1364A" w:rsidP="00C75295">
            <w:pPr>
              <w:shd w:val="clear" w:color="auto" w:fill="FFFFFF"/>
              <w:rPr>
                <w:rFonts w:ascii="Times New Roman" w:eastAsia="Times New Roman" w:hAnsi="Times New Roman" w:cs="Times New Roman"/>
                <w:b/>
                <w:sz w:val="24"/>
                <w:szCs w:val="24"/>
                <w:lang w:eastAsia="ru-RU"/>
              </w:rPr>
            </w:pPr>
            <w:r w:rsidRPr="00A9121C">
              <w:rPr>
                <w:rFonts w:ascii="Times New Roman" w:eastAsia="Times New Roman" w:hAnsi="Times New Roman" w:cs="Times New Roman"/>
                <w:b/>
                <w:sz w:val="24"/>
                <w:szCs w:val="24"/>
                <w:lang w:eastAsia="ru-RU"/>
              </w:rPr>
              <w:t>Элементы квантовой физики</w:t>
            </w:r>
          </w:p>
          <w:p w:rsidR="00B1364A" w:rsidRPr="00A9121C" w:rsidRDefault="00B1364A" w:rsidP="00C75295">
            <w:pPr>
              <w:shd w:val="clear" w:color="auto" w:fill="FFFFFF"/>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w:t>
            </w:r>
          </w:p>
          <w:p w:rsidR="00B1364A" w:rsidRPr="00A9121C" w:rsidRDefault="00B1364A" w:rsidP="00C75295">
            <w:pPr>
              <w:rPr>
                <w:rFonts w:ascii="Times New Roman" w:eastAsiaTheme="minorEastAsia" w:hAnsi="Times New Roman" w:cs="Times New Roman"/>
                <w:sz w:val="24"/>
                <w:szCs w:val="24"/>
                <w:lang w:eastAsia="ru-RU"/>
              </w:rPr>
            </w:pP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p>
          <w:p w:rsidR="00B1364A" w:rsidRPr="00A9121C" w:rsidRDefault="00B1364A" w:rsidP="00C75295">
            <w:pPr>
              <w:autoSpaceDE w:val="0"/>
              <w:autoSpaceDN w:val="0"/>
              <w:adjustRightInd w:val="0"/>
              <w:rPr>
                <w:rFonts w:ascii="Times New Roman" w:eastAsiaTheme="minorEastAsia" w:hAnsi="Times New Roman" w:cs="Times New Roman"/>
                <w:sz w:val="24"/>
                <w:szCs w:val="24"/>
                <w:lang w:eastAsia="ru-RU"/>
              </w:rPr>
            </w:pPr>
          </w:p>
        </w:tc>
        <w:tc>
          <w:tcPr>
            <w:tcW w:w="1384" w:type="dxa"/>
          </w:tcPr>
          <w:p w:rsidR="00B1364A" w:rsidRPr="00A9121C" w:rsidRDefault="00B1364A" w:rsidP="00C75295">
            <w:pPr>
              <w:rPr>
                <w:rFonts w:ascii="Times New Roman" w:eastAsiaTheme="minorEastAsia" w:hAnsi="Times New Roman" w:cs="Times New Roman"/>
                <w:b/>
                <w:sz w:val="24"/>
                <w:szCs w:val="24"/>
                <w:lang w:eastAsia="ru-RU"/>
              </w:rPr>
            </w:pPr>
            <w:r w:rsidRPr="00A9121C">
              <w:rPr>
                <w:rFonts w:ascii="Times New Roman" w:eastAsiaTheme="minorEastAsia" w:hAnsi="Times New Roman" w:cs="Times New Roman"/>
                <w:b/>
                <w:sz w:val="24"/>
                <w:szCs w:val="24"/>
                <w:lang w:eastAsia="ru-RU"/>
              </w:rPr>
              <w:t>20</w:t>
            </w:r>
          </w:p>
        </w:tc>
        <w:tc>
          <w:tcPr>
            <w:tcW w:w="2465" w:type="dxa"/>
          </w:tcPr>
          <w:p w:rsidR="00B1364A" w:rsidRPr="00A9121C" w:rsidRDefault="00B1364A" w:rsidP="00C75295">
            <w:pPr>
              <w:shd w:val="clear" w:color="auto" w:fill="FFFFFF"/>
              <w:tabs>
                <w:tab w:val="left" w:leader="dot" w:pos="6970"/>
              </w:tabs>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1</w:t>
            </w:r>
          </w:p>
          <w:p w:rsidR="00B1364A" w:rsidRPr="00A9121C" w:rsidRDefault="00B1364A" w:rsidP="00C75295">
            <w:pPr>
              <w:shd w:val="clear" w:color="auto" w:fill="FFFFFF"/>
              <w:tabs>
                <w:tab w:val="left" w:leader="dot" w:pos="6970"/>
              </w:tabs>
              <w:rPr>
                <w:rFonts w:ascii="Times New Roman" w:eastAsiaTheme="minorEastAsia" w:hAnsi="Times New Roman" w:cs="Times New Roman"/>
                <w:sz w:val="24"/>
                <w:szCs w:val="24"/>
                <w:lang w:eastAsia="ru-RU"/>
              </w:rPr>
            </w:pPr>
          </w:p>
          <w:p w:rsidR="00B1364A" w:rsidRPr="00A9121C" w:rsidRDefault="00B1364A" w:rsidP="00C75295">
            <w:pPr>
              <w:rPr>
                <w:rFonts w:ascii="Times New Roman" w:eastAsiaTheme="minorEastAsia" w:hAnsi="Times New Roman" w:cs="Times New Roman"/>
                <w:sz w:val="24"/>
                <w:szCs w:val="24"/>
                <w:lang w:eastAsia="ru-RU"/>
              </w:rPr>
            </w:pPr>
          </w:p>
        </w:tc>
        <w:tc>
          <w:tcPr>
            <w:tcW w:w="2465" w:type="dxa"/>
          </w:tcPr>
          <w:p w:rsidR="00B1364A" w:rsidRPr="00A9121C" w:rsidRDefault="00B1364A" w:rsidP="00C75295">
            <w:pPr>
              <w:shd w:val="clear" w:color="auto" w:fill="FFFFFF"/>
              <w:rPr>
                <w:rFonts w:ascii="Times New Roman" w:eastAsia="Times New Roman" w:hAnsi="Times New Roman" w:cs="Times New Roman"/>
                <w:iCs/>
                <w:sz w:val="24"/>
                <w:szCs w:val="24"/>
                <w:lang w:eastAsia="ru-RU"/>
              </w:rPr>
            </w:pPr>
            <w:r w:rsidRPr="00A9121C">
              <w:rPr>
                <w:rFonts w:ascii="Times New Roman" w:eastAsia="Times New Roman" w:hAnsi="Times New Roman" w:cs="Times New Roman"/>
                <w:iCs/>
                <w:sz w:val="24"/>
                <w:szCs w:val="24"/>
                <w:lang w:eastAsia="ru-RU"/>
              </w:rPr>
              <w:t>1</w:t>
            </w:r>
          </w:p>
          <w:p w:rsidR="00B1364A" w:rsidRPr="00A9121C" w:rsidRDefault="00B1364A" w:rsidP="00C75295">
            <w:pPr>
              <w:rPr>
                <w:rFonts w:ascii="Times New Roman" w:eastAsiaTheme="minorEastAsia" w:hAnsi="Times New Roman" w:cs="Times New Roman"/>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shd w:val="clear" w:color="auto" w:fill="FFFFFF"/>
              <w:rPr>
                <w:rFonts w:ascii="Times New Roman" w:eastAsia="Times New Roman" w:hAnsi="Times New Roman" w:cs="Times New Roman"/>
                <w:b/>
                <w:sz w:val="24"/>
                <w:szCs w:val="24"/>
                <w:lang w:eastAsia="ru-RU"/>
              </w:rPr>
            </w:pPr>
            <w:r w:rsidRPr="00A9121C">
              <w:rPr>
                <w:rFonts w:ascii="Times New Roman" w:eastAsia="Times New Roman" w:hAnsi="Times New Roman" w:cs="Times New Roman"/>
                <w:sz w:val="24"/>
                <w:szCs w:val="24"/>
                <w:lang w:eastAsia="ru-RU"/>
              </w:rPr>
              <w:t>1. Фотоэффект.</w:t>
            </w: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5</w:t>
            </w:r>
          </w:p>
        </w:tc>
        <w:tc>
          <w:tcPr>
            <w:tcW w:w="2465" w:type="dxa"/>
          </w:tcPr>
          <w:p w:rsidR="00B1364A" w:rsidRPr="00A9121C" w:rsidRDefault="00B1364A" w:rsidP="00C75295">
            <w:pPr>
              <w:shd w:val="clear" w:color="auto" w:fill="FFFFFF"/>
              <w:tabs>
                <w:tab w:val="left" w:leader="dot" w:pos="6970"/>
              </w:tabs>
              <w:rPr>
                <w:rFonts w:ascii="Times New Roman" w:eastAsia="Times New Roman" w:hAnsi="Times New Roman" w:cs="Times New Roman"/>
                <w:sz w:val="24"/>
                <w:szCs w:val="24"/>
                <w:lang w:eastAsia="ru-RU"/>
              </w:rPr>
            </w:pPr>
          </w:p>
        </w:tc>
        <w:tc>
          <w:tcPr>
            <w:tcW w:w="2465" w:type="dxa"/>
          </w:tcPr>
          <w:p w:rsidR="00B1364A" w:rsidRPr="00A9121C" w:rsidRDefault="00B1364A" w:rsidP="00C75295">
            <w:pPr>
              <w:shd w:val="clear" w:color="auto" w:fill="FFFFFF"/>
              <w:rPr>
                <w:rFonts w:ascii="Times New Roman" w:eastAsia="Times New Roman" w:hAnsi="Times New Roman" w:cs="Times New Roman"/>
                <w:i/>
                <w:iCs/>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jc w:val="both"/>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2. Строение атома.</w:t>
            </w:r>
          </w:p>
          <w:p w:rsidR="00B1364A" w:rsidRPr="00A9121C" w:rsidRDefault="00B1364A" w:rsidP="00C75295">
            <w:pPr>
              <w:shd w:val="clear" w:color="auto" w:fill="FFFFFF"/>
              <w:rPr>
                <w:rFonts w:ascii="Times New Roman" w:eastAsia="Times New Roman" w:hAnsi="Times New Roman" w:cs="Times New Roman"/>
                <w:b/>
                <w:sz w:val="24"/>
                <w:szCs w:val="24"/>
                <w:lang w:eastAsia="ru-RU"/>
              </w:rPr>
            </w:pP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5</w:t>
            </w:r>
          </w:p>
        </w:tc>
        <w:tc>
          <w:tcPr>
            <w:tcW w:w="2465" w:type="dxa"/>
          </w:tcPr>
          <w:p w:rsidR="00B1364A" w:rsidRPr="00A9121C" w:rsidRDefault="00B1364A" w:rsidP="00C75295">
            <w:pPr>
              <w:shd w:val="clear" w:color="auto" w:fill="FFFFFF"/>
              <w:tabs>
                <w:tab w:val="left" w:leader="dot" w:pos="6970"/>
              </w:tabs>
              <w:rPr>
                <w:rFonts w:ascii="Times New Roman" w:eastAsia="Times New Roman" w:hAnsi="Times New Roman" w:cs="Times New Roman"/>
                <w:sz w:val="24"/>
                <w:szCs w:val="24"/>
                <w:lang w:eastAsia="ru-RU"/>
              </w:rPr>
            </w:pPr>
          </w:p>
        </w:tc>
        <w:tc>
          <w:tcPr>
            <w:tcW w:w="2465" w:type="dxa"/>
          </w:tcPr>
          <w:p w:rsidR="00B1364A" w:rsidRPr="00A9121C" w:rsidRDefault="00B1364A" w:rsidP="00C75295">
            <w:pPr>
              <w:shd w:val="clear" w:color="auto" w:fill="FFFFFF"/>
              <w:rPr>
                <w:rFonts w:ascii="Times New Roman" w:eastAsia="Times New Roman" w:hAnsi="Times New Roman" w:cs="Times New Roman"/>
                <w:i/>
                <w:iCs/>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shd w:val="clear" w:color="auto" w:fill="FFFFFF"/>
              <w:rPr>
                <w:rFonts w:ascii="Times New Roman" w:eastAsia="Times New Roman" w:hAnsi="Times New Roman" w:cs="Times New Roman"/>
                <w:b/>
                <w:sz w:val="24"/>
                <w:szCs w:val="24"/>
                <w:lang w:eastAsia="ru-RU"/>
              </w:rPr>
            </w:pPr>
            <w:r w:rsidRPr="00A9121C">
              <w:rPr>
                <w:rFonts w:ascii="Times New Roman" w:eastAsia="Times New Roman" w:hAnsi="Times New Roman" w:cs="Times New Roman"/>
                <w:sz w:val="24"/>
                <w:szCs w:val="24"/>
                <w:lang w:eastAsia="ru-RU"/>
              </w:rPr>
              <w:t>3. Атомное ядро.</w:t>
            </w: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9</w:t>
            </w:r>
          </w:p>
        </w:tc>
        <w:tc>
          <w:tcPr>
            <w:tcW w:w="2465" w:type="dxa"/>
          </w:tcPr>
          <w:p w:rsidR="00B1364A" w:rsidRPr="00A9121C" w:rsidRDefault="00B1364A" w:rsidP="00C75295">
            <w:pPr>
              <w:shd w:val="clear" w:color="auto" w:fill="FFFFFF"/>
              <w:tabs>
                <w:tab w:val="left" w:leader="dot" w:pos="6970"/>
              </w:tabs>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Контрольная работа № 4 «Элементы квантовой физики».</w:t>
            </w:r>
          </w:p>
        </w:tc>
        <w:tc>
          <w:tcPr>
            <w:tcW w:w="2465" w:type="dxa"/>
          </w:tcPr>
          <w:p w:rsidR="00B1364A" w:rsidRPr="00A9121C" w:rsidRDefault="00B1364A" w:rsidP="00C75295">
            <w:pPr>
              <w:shd w:val="clear" w:color="auto" w:fill="FFFFFF"/>
              <w:rPr>
                <w:rFonts w:ascii="Times New Roman" w:eastAsia="Times New Roman" w:hAnsi="Times New Roman" w:cs="Times New Roman"/>
                <w:i/>
                <w:iCs/>
                <w:sz w:val="24"/>
                <w:szCs w:val="24"/>
                <w:lang w:eastAsia="ru-RU"/>
              </w:rPr>
            </w:pPr>
            <w:r w:rsidRPr="00A9121C">
              <w:rPr>
                <w:rFonts w:ascii="Times New Roman" w:eastAsia="Times New Roman" w:hAnsi="Times New Roman" w:cs="Times New Roman"/>
                <w:sz w:val="24"/>
                <w:szCs w:val="24"/>
                <w:lang w:eastAsia="ru-RU"/>
              </w:rPr>
              <w:t>Лабораторная работа № 4 «Наблюдение линейчатых спектров». Лазеры.</w:t>
            </w: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3</w:t>
            </w:r>
          </w:p>
        </w:tc>
        <w:tc>
          <w:tcPr>
            <w:tcW w:w="2268" w:type="dxa"/>
          </w:tcPr>
          <w:p w:rsidR="00B1364A" w:rsidRPr="00A9121C" w:rsidRDefault="00B1364A" w:rsidP="00C75295">
            <w:pPr>
              <w:shd w:val="clear" w:color="auto" w:fill="FFFFFF"/>
              <w:rPr>
                <w:rFonts w:ascii="Times New Roman" w:eastAsia="Times New Roman" w:hAnsi="Times New Roman" w:cs="Times New Roman"/>
                <w:sz w:val="24"/>
                <w:szCs w:val="24"/>
                <w:lang w:eastAsia="ru-RU"/>
              </w:rPr>
            </w:pPr>
            <w:r w:rsidRPr="00A9121C">
              <w:rPr>
                <w:rFonts w:ascii="Times New Roman" w:eastAsia="Times New Roman" w:hAnsi="Times New Roman" w:cs="Times New Roman"/>
                <w:b/>
                <w:sz w:val="24"/>
                <w:szCs w:val="24"/>
                <w:lang w:eastAsia="ru-RU"/>
              </w:rPr>
              <w:t>Астрофизика</w:t>
            </w:r>
          </w:p>
          <w:p w:rsidR="00B1364A" w:rsidRPr="00A9121C" w:rsidRDefault="00B1364A" w:rsidP="00C75295">
            <w:pPr>
              <w:rPr>
                <w:rFonts w:ascii="Times New Roman" w:eastAsiaTheme="minorEastAsia" w:hAnsi="Times New Roman" w:cs="Times New Roman"/>
                <w:sz w:val="24"/>
                <w:szCs w:val="24"/>
                <w:lang w:eastAsia="ru-RU"/>
              </w:rPr>
            </w:pP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r w:rsidRPr="00A9121C">
              <w:rPr>
                <w:rFonts w:ascii="Times New Roman" w:hAnsi="Times New Roman" w:cs="Times New Roman"/>
                <w:sz w:val="24"/>
                <w:szCs w:val="24"/>
              </w:rPr>
              <w:t>.</w:t>
            </w:r>
          </w:p>
          <w:p w:rsidR="00B1364A" w:rsidRPr="00A9121C" w:rsidRDefault="00B1364A" w:rsidP="00C75295">
            <w:pPr>
              <w:rPr>
                <w:rFonts w:ascii="Times New Roman" w:eastAsiaTheme="minorEastAsia" w:hAnsi="Times New Roman" w:cs="Times New Roman"/>
                <w:sz w:val="24"/>
                <w:szCs w:val="24"/>
                <w:lang w:eastAsia="ru-RU"/>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6</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shd w:val="clear" w:color="auto" w:fill="FFFFFF"/>
              <w:rPr>
                <w:rFonts w:ascii="Times New Roman" w:eastAsia="Times New Roman" w:hAnsi="Times New Roman" w:cs="Times New Roman"/>
                <w:b/>
                <w:sz w:val="24"/>
                <w:szCs w:val="24"/>
                <w:lang w:eastAsia="ru-RU"/>
              </w:rPr>
            </w:pPr>
            <w:r w:rsidRPr="00A9121C">
              <w:rPr>
                <w:rFonts w:ascii="Times New Roman" w:eastAsia="Times New Roman" w:hAnsi="Times New Roman" w:cs="Times New Roman"/>
                <w:sz w:val="24"/>
                <w:szCs w:val="24"/>
                <w:lang w:eastAsia="ru-RU"/>
              </w:rPr>
              <w:t>1. Элементы астрофизики.</w:t>
            </w: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6</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imes New Roman" w:hAnsi="Times New Roman" w:cs="Times New Roman"/>
                <w:sz w:val="24"/>
                <w:szCs w:val="24"/>
                <w:lang w:eastAsia="ru-RU"/>
              </w:rPr>
              <w:t>Итоговая контрольная работа.</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p>
        </w:tc>
      </w:tr>
      <w:tr w:rsidR="00B1364A" w:rsidRPr="00A9121C" w:rsidTr="00C75295">
        <w:tc>
          <w:tcPr>
            <w:tcW w:w="675" w:type="dxa"/>
          </w:tcPr>
          <w:p w:rsidR="00B1364A" w:rsidRPr="00A9121C" w:rsidRDefault="00B1364A" w:rsidP="00C75295">
            <w:pPr>
              <w:rPr>
                <w:rFonts w:ascii="Times New Roman" w:eastAsiaTheme="minorEastAsia" w:hAnsi="Times New Roman" w:cs="Times New Roman"/>
                <w:sz w:val="24"/>
                <w:szCs w:val="24"/>
                <w:lang w:eastAsia="ru-RU"/>
              </w:rPr>
            </w:pPr>
          </w:p>
        </w:tc>
        <w:tc>
          <w:tcPr>
            <w:tcW w:w="2268" w:type="dxa"/>
          </w:tcPr>
          <w:p w:rsidR="00B1364A" w:rsidRPr="00A9121C" w:rsidRDefault="00B1364A" w:rsidP="00C75295">
            <w:pPr>
              <w:shd w:val="clear" w:color="auto" w:fill="FFFFFF"/>
              <w:rPr>
                <w:rFonts w:ascii="Times New Roman" w:eastAsia="Times New Roman" w:hAnsi="Times New Roman" w:cs="Times New Roman"/>
                <w:b/>
                <w:sz w:val="24"/>
                <w:szCs w:val="24"/>
                <w:lang w:eastAsia="ru-RU"/>
              </w:rPr>
            </w:pPr>
            <w:r w:rsidRPr="00A9121C">
              <w:rPr>
                <w:rFonts w:ascii="Times New Roman" w:eastAsia="Times New Roman" w:hAnsi="Times New Roman" w:cs="Times New Roman"/>
                <w:b/>
                <w:sz w:val="24"/>
                <w:szCs w:val="24"/>
                <w:lang w:eastAsia="ru-RU"/>
              </w:rPr>
              <w:t>итог</w:t>
            </w:r>
          </w:p>
        </w:tc>
        <w:tc>
          <w:tcPr>
            <w:tcW w:w="5529" w:type="dxa"/>
          </w:tcPr>
          <w:p w:rsidR="00B1364A" w:rsidRPr="00A9121C" w:rsidRDefault="00B1364A" w:rsidP="00C75295">
            <w:pPr>
              <w:autoSpaceDE w:val="0"/>
              <w:autoSpaceDN w:val="0"/>
              <w:adjustRightInd w:val="0"/>
              <w:rPr>
                <w:rFonts w:ascii="Times New Roman" w:hAnsi="Times New Roman" w:cs="Times New Roman"/>
                <w:sz w:val="24"/>
                <w:szCs w:val="24"/>
              </w:rPr>
            </w:pPr>
          </w:p>
        </w:tc>
        <w:tc>
          <w:tcPr>
            <w:tcW w:w="1384"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66</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5</w:t>
            </w:r>
          </w:p>
        </w:tc>
        <w:tc>
          <w:tcPr>
            <w:tcW w:w="2465" w:type="dxa"/>
          </w:tcPr>
          <w:p w:rsidR="00B1364A" w:rsidRPr="00A9121C" w:rsidRDefault="00B1364A" w:rsidP="00C75295">
            <w:pP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4</w:t>
            </w:r>
          </w:p>
        </w:tc>
      </w:tr>
    </w:tbl>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B1364A" w:rsidRPr="00A9121C" w:rsidRDefault="00B1364A" w:rsidP="008518F7">
      <w:pPr>
        <w:spacing w:after="0"/>
        <w:rPr>
          <w:rFonts w:ascii="Times New Roman" w:hAnsi="Times New Roman" w:cs="Times New Roman"/>
          <w:sz w:val="24"/>
          <w:szCs w:val="24"/>
        </w:rPr>
      </w:pPr>
    </w:p>
    <w:p w:rsidR="00B1364A" w:rsidRPr="00A9121C" w:rsidRDefault="00B1364A"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tbl>
      <w:tblPr>
        <w:tblW w:w="13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32"/>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r w:rsidRPr="00A9121C">
              <w:rPr>
                <w:rFonts w:ascii="Times New Roman" w:eastAsia="Times New Roman" w:hAnsi="Times New Roman" w:cs="Times New Roman"/>
                <w:sz w:val="24"/>
                <w:szCs w:val="24"/>
              </w:rPr>
              <w:t>№ урока</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r w:rsidRPr="00A9121C">
              <w:rPr>
                <w:rFonts w:ascii="Times New Roman" w:eastAsia="Times New Roman" w:hAnsi="Times New Roman" w:cs="Times New Roman"/>
                <w:sz w:val="24"/>
                <w:szCs w:val="24"/>
              </w:rPr>
              <w:t>Тема урока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Дата </w:t>
            </w:r>
          </w:p>
          <w:p w:rsidR="00A76907" w:rsidRPr="00A9121C" w:rsidRDefault="00A76907" w:rsidP="00893555">
            <w:pPr>
              <w:spacing w:after="0" w:line="240" w:lineRule="auto"/>
              <w:jc w:val="center"/>
              <w:rPr>
                <w:rFonts w:ascii="Times New Roman" w:eastAsia="Times New Roman" w:hAnsi="Times New Roman" w:cs="Times New Roman"/>
                <w:sz w:val="24"/>
                <w:szCs w:val="24"/>
              </w:rPr>
            </w:pPr>
          </w:p>
          <w:p w:rsidR="00A76907" w:rsidRPr="00A9121C" w:rsidRDefault="00A76907" w:rsidP="0089355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План</w:t>
            </w:r>
          </w:p>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r w:rsidRPr="00A9121C">
              <w:rPr>
                <w:rFonts w:ascii="Times New Roman" w:eastAsia="Calibri" w:hAnsi="Times New Roman" w:cs="Times New Roman"/>
                <w:sz w:val="24"/>
                <w:szCs w:val="24"/>
              </w:rPr>
              <w:t>Дата</w:t>
            </w:r>
          </w:p>
          <w:p w:rsidR="00A76907" w:rsidRPr="00A9121C" w:rsidRDefault="00A76907" w:rsidP="00893555">
            <w:pPr>
              <w:jc w:val="center"/>
              <w:rPr>
                <w:rFonts w:ascii="Times New Roman" w:eastAsia="Calibri" w:hAnsi="Times New Roman" w:cs="Times New Roman"/>
                <w:sz w:val="24"/>
                <w:szCs w:val="24"/>
              </w:rPr>
            </w:pPr>
            <w:r w:rsidRPr="00A9121C">
              <w:rPr>
                <w:rFonts w:ascii="Times New Roman" w:eastAsia="Calibri" w:hAnsi="Times New Roman" w:cs="Times New Roman"/>
                <w:sz w:val="24"/>
                <w:szCs w:val="24"/>
              </w:rPr>
              <w:t xml:space="preserve">Факт </w:t>
            </w: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r w:rsidRPr="00A9121C">
              <w:rPr>
                <w:rFonts w:ascii="Times New Roman" w:eastAsia="Calibri" w:hAnsi="Times New Roman" w:cs="Times New Roman"/>
                <w:sz w:val="24"/>
                <w:szCs w:val="24"/>
              </w:rPr>
              <w:t>Примечание</w:t>
            </w: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Вводный инструктаж по технике безопасности.  Исторические предпосылки учения о постоянном электрическом токе. Условия существования электрического тока.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Электрический ток в металлах.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Проводимость различных сред.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Закон Ома для полной цепи.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lang w:val="en-US"/>
              </w:rPr>
            </w:pPr>
            <w:r w:rsidRPr="00A9121C">
              <w:rPr>
                <w:rFonts w:ascii="Times New Roman" w:eastAsia="Times New Roman" w:hAnsi="Times New Roman" w:cs="Times New Roman"/>
                <w:sz w:val="24"/>
                <w:szCs w:val="24"/>
              </w:rPr>
              <w:t>5</w:t>
            </w:r>
            <w:r w:rsidRPr="00A9121C">
              <w:rPr>
                <w:rFonts w:ascii="Times New Roman" w:eastAsia="Times New Roman" w:hAnsi="Times New Roman" w:cs="Times New Roman"/>
                <w:sz w:val="24"/>
                <w:szCs w:val="24"/>
                <w:lang w:val="en-US"/>
              </w:rPr>
              <w:t>/5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Лабораторная работа № 1 «Измерение ЭДС и внутреннего сопротивления источника тока».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6/6</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Входная контрольная работа.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7/7</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Лабораторная работа № 2 «Измерение электрического сопротивления с помощью омметра». Применение законов постоянного тока.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8/8</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Применение электропроводности жидкости.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9/9</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Применение вакуумных приборов. Применение газовых разрядов..</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10/10</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Применение полупроводников.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11/11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Повторение и обобщение «Законы постоянного тока. Токи в различных средах».</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12/12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Контрольная работа № 1 «Постоянный электрический ток».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jc w:val="center"/>
        <w:rPr>
          <w:rFonts w:ascii="Times New Roman" w:eastAsia="Times New Roman" w:hAnsi="Times New Roman" w:cs="Times New Roman"/>
          <w:sz w:val="24"/>
          <w:szCs w:val="24"/>
        </w:rPr>
      </w:pPr>
    </w:p>
    <w:p w:rsidR="00A76907" w:rsidRPr="00A9121C" w:rsidRDefault="00A76907" w:rsidP="00A76907">
      <w:pPr>
        <w:numPr>
          <w:ilvl w:val="0"/>
          <w:numId w:val="4"/>
        </w:num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Взаимосвязь электрического и магнитного полей. 8 часов.</w:t>
      </w: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13/1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Анализ контрольной работы № 1 «Постоянный электрический ток». Магнитное поле. Вектор магнитной индукции.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14/2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Действие магнитного поля на проводник с током..</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15/3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Действие магнитного поля на движущийся электрический заряд.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16/4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Решение задач «Применение сил Ампера и Лоренца. Движение электрических зарядов в магнитном поле».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17/5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Явление электромагнитной индукции.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18/6</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Самоиндукция. Индуктивность. Энергия магнитного поля.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19/7</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Повторение и обобщение «Взаимосвязь </w:t>
            </w:r>
            <w:r w:rsidRPr="00A9121C">
              <w:rPr>
                <w:rFonts w:ascii="Times New Roman" w:eastAsia="Times New Roman" w:hAnsi="Times New Roman" w:cs="Times New Roman"/>
                <w:sz w:val="24"/>
                <w:szCs w:val="24"/>
              </w:rPr>
              <w:lastRenderedPageBreak/>
              <w:t>электрического и магнитного полей</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20/8</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spacing w:line="240" w:lineRule="auto"/>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Контрольная работа № 2 «Взаимосвязь электрического и магнитного полей».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ind w:left="1440"/>
        <w:rPr>
          <w:rFonts w:ascii="Times New Roman" w:eastAsia="Times New Roman" w:hAnsi="Times New Roman" w:cs="Times New Roman"/>
          <w:sz w:val="24"/>
          <w:szCs w:val="24"/>
        </w:rPr>
      </w:pPr>
    </w:p>
    <w:p w:rsidR="00A76907" w:rsidRPr="00A9121C" w:rsidRDefault="00A76907" w:rsidP="00A76907">
      <w:pPr>
        <w:ind w:left="1440"/>
        <w:rPr>
          <w:rFonts w:ascii="Times New Roman" w:eastAsia="Times New Roman" w:hAnsi="Times New Roman" w:cs="Times New Roman"/>
          <w:sz w:val="24"/>
          <w:szCs w:val="24"/>
        </w:rPr>
      </w:pPr>
    </w:p>
    <w:p w:rsidR="00A76907" w:rsidRPr="00A9121C" w:rsidRDefault="00A76907" w:rsidP="00A76907">
      <w:pPr>
        <w:numPr>
          <w:ilvl w:val="0"/>
          <w:numId w:val="4"/>
        </w:num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Электромагнитные колебания и волны. 7 часов.</w:t>
      </w: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21/1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Анализ контрольной работы № 2 «Взаимосвязь электрического и магнитного полей». Свободные механические колебания. Гармонические колебания.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22/2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Свободные электромагнитные колебания.</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23/3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Решение задач «Частота и период собственных колебаний. Превращение энергии в колебательном контуре».</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24/4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Переменный электрический ток.</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25/5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Генератор переменного тока. Трансформатор..</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26/6</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Электромагнитное поле. Электромагнитные волны.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27/7</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Развитие средств связи.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ind w:left="1440"/>
        <w:jc w:val="center"/>
        <w:rPr>
          <w:rFonts w:ascii="Times New Roman" w:eastAsia="Times New Roman" w:hAnsi="Times New Roman" w:cs="Times New Roman"/>
          <w:sz w:val="24"/>
          <w:szCs w:val="24"/>
        </w:rPr>
      </w:pPr>
    </w:p>
    <w:p w:rsidR="00A76907" w:rsidRPr="00A9121C" w:rsidRDefault="00A76907" w:rsidP="00A76907">
      <w:pPr>
        <w:numPr>
          <w:ilvl w:val="0"/>
          <w:numId w:val="4"/>
        </w:num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Оптика. 7 часов.</w:t>
      </w: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28/1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История развития учения о световых явлениях. Измерение скорости света.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29/2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Понятия и законы геометрической оптики. Ход лучей в зеркалах, призмах и линзах. Оптические приборы.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30/3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Лабораторная работа № 3 «Измерение показателя преломления стекла».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31/4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Решение задач «Геометрическая оптика».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32/5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Волновые свойства света: интерференция, дифракция, дисперсия, поляризация.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33/6</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Электромагнитные волны разных диапазонов. Решение задач.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34/7</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Контрольная работа № 3 «Оптика».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ind w:left="1440"/>
        <w:jc w:val="center"/>
        <w:rPr>
          <w:rFonts w:ascii="Times New Roman" w:eastAsia="Times New Roman" w:hAnsi="Times New Roman" w:cs="Times New Roman"/>
          <w:sz w:val="24"/>
          <w:szCs w:val="24"/>
        </w:rPr>
      </w:pPr>
    </w:p>
    <w:p w:rsidR="00A76907" w:rsidRPr="00A9121C" w:rsidRDefault="00A76907" w:rsidP="00A76907">
      <w:pPr>
        <w:numPr>
          <w:ilvl w:val="0"/>
          <w:numId w:val="4"/>
        </w:num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Основы специальной теории относительности. 5 часов.</w:t>
      </w: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35/1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Анализ контрольной работы № 3 «Оптика». Постулаты специальной теории относительности.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36/2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Проблемы одновременности. Относительность длины отрезков и промежутков времени.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37/3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Элементы релятивистской динамики.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38/4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Взаимосвязь массы и энергии.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39/5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Повторение и обобщение «Основы специальной теории относительности».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ind w:left="1440"/>
        <w:jc w:val="center"/>
        <w:rPr>
          <w:rFonts w:ascii="Times New Roman" w:eastAsia="Times New Roman" w:hAnsi="Times New Roman" w:cs="Times New Roman"/>
          <w:sz w:val="24"/>
          <w:szCs w:val="24"/>
        </w:rPr>
      </w:pPr>
    </w:p>
    <w:p w:rsidR="00A76907" w:rsidRPr="00A9121C" w:rsidRDefault="00A76907" w:rsidP="00A76907">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lang w:val="en-US"/>
        </w:rPr>
        <w:t>II</w:t>
      </w:r>
      <w:r w:rsidRPr="00A9121C">
        <w:rPr>
          <w:rFonts w:ascii="Times New Roman" w:eastAsia="Times New Roman" w:hAnsi="Times New Roman" w:cs="Times New Roman"/>
          <w:sz w:val="24"/>
          <w:szCs w:val="24"/>
        </w:rPr>
        <w:t>. Элементы квантовой физики. 20 часов.</w:t>
      </w:r>
    </w:p>
    <w:p w:rsidR="00A76907" w:rsidRPr="00A9121C" w:rsidRDefault="00A76907" w:rsidP="00A76907">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 Фотоэффект. 5 часов.</w:t>
      </w:r>
    </w:p>
    <w:p w:rsidR="00A76907" w:rsidRPr="00A9121C" w:rsidRDefault="00A76907" w:rsidP="00A76907">
      <w:pPr>
        <w:jc w:val="center"/>
        <w:rPr>
          <w:rFonts w:ascii="Times New Roman" w:eastAsia="Times New Roman" w:hAnsi="Times New Roman" w:cs="Times New Roman"/>
          <w:sz w:val="24"/>
          <w:szCs w:val="24"/>
        </w:rPr>
      </w:pP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40/1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Фотоэффект. Законы А. Г. Столетова для фотоэффекта.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41/2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Фотон. Уравнение А. Эйнштейна для фотоэффекта.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42/3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Решение задач «Фотоэффект».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43/4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Фотоэлементы.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44/5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Фотоны и электромагнитные волны. Повторение и обобщение «Фотоэффект».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rPr>
          <w:rFonts w:ascii="Times New Roman" w:eastAsia="Times New Roman" w:hAnsi="Times New Roman" w:cs="Times New Roman"/>
          <w:sz w:val="24"/>
          <w:szCs w:val="24"/>
        </w:rPr>
      </w:pPr>
    </w:p>
    <w:p w:rsidR="00A76907" w:rsidRPr="00A9121C" w:rsidRDefault="00A76907" w:rsidP="00A76907">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 Строение атома. 5 часов.</w:t>
      </w: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45/1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Планетарная модель атома.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46/2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Противоречия планетарной модели атома. </w:t>
            </w:r>
            <w:r w:rsidRPr="00A9121C">
              <w:rPr>
                <w:rFonts w:ascii="Times New Roman" w:eastAsia="Times New Roman" w:hAnsi="Times New Roman" w:cs="Times New Roman"/>
                <w:sz w:val="24"/>
                <w:szCs w:val="24"/>
              </w:rPr>
              <w:lastRenderedPageBreak/>
              <w:t xml:space="preserve">Постулаты Бора.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47/3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Испускание и поглощение света атомами. Спектры.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48/4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Лабораторная работа № 4 «Наблюдение линейчатых спектров».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49/5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Лазеры.</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jc w:val="center"/>
        <w:rPr>
          <w:rFonts w:ascii="Times New Roman" w:eastAsia="Times New Roman" w:hAnsi="Times New Roman" w:cs="Times New Roman"/>
          <w:vanish/>
          <w:sz w:val="24"/>
          <w:szCs w:val="24"/>
        </w:rPr>
      </w:pPr>
    </w:p>
    <w:p w:rsidR="00A76907" w:rsidRPr="00A9121C" w:rsidRDefault="00A76907" w:rsidP="00A76907">
      <w:pPr>
        <w:jc w:val="center"/>
        <w:rPr>
          <w:rFonts w:ascii="Times New Roman" w:eastAsia="Times New Roman" w:hAnsi="Times New Roman" w:cs="Times New Roman"/>
          <w:sz w:val="24"/>
          <w:szCs w:val="24"/>
        </w:rPr>
      </w:pPr>
    </w:p>
    <w:p w:rsidR="00A76907" w:rsidRPr="00A9121C" w:rsidRDefault="00A76907" w:rsidP="00A76907">
      <w:pPr>
        <w:numPr>
          <w:ilvl w:val="0"/>
          <w:numId w:val="5"/>
        </w:num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Атомное ядро. 9 часов.</w:t>
      </w:r>
    </w:p>
    <w:p w:rsidR="00A76907" w:rsidRPr="00A9121C" w:rsidRDefault="00A76907" w:rsidP="00A76907">
      <w:pPr>
        <w:jc w:val="center"/>
        <w:rPr>
          <w:rFonts w:ascii="Times New Roman" w:eastAsia="Times New Roman" w:hAnsi="Times New Roman" w:cs="Times New Roman"/>
          <w:sz w:val="24"/>
          <w:szCs w:val="24"/>
        </w:rPr>
      </w:pP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w:t>
            </w:r>
            <w:r w:rsidRPr="00A9121C">
              <w:rPr>
                <w:rFonts w:ascii="Times New Roman" w:eastAsia="Times New Roman" w:hAnsi="Times New Roman" w:cs="Times New Roman"/>
                <w:sz w:val="24"/>
                <w:szCs w:val="24"/>
                <w:lang w:val="en-US"/>
              </w:rPr>
              <w:t>0</w:t>
            </w:r>
            <w:r w:rsidRPr="00A9121C">
              <w:rPr>
                <w:rFonts w:ascii="Times New Roman" w:eastAsia="Times New Roman" w:hAnsi="Times New Roman" w:cs="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Состав атомного ядра.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w:t>
            </w:r>
            <w:r w:rsidRPr="00A9121C">
              <w:rPr>
                <w:rFonts w:ascii="Times New Roman" w:eastAsia="Times New Roman" w:hAnsi="Times New Roman" w:cs="Times New Roman"/>
                <w:sz w:val="24"/>
                <w:szCs w:val="24"/>
                <w:lang w:val="en-US"/>
              </w:rPr>
              <w:t>1</w:t>
            </w:r>
            <w:r w:rsidRPr="00A9121C">
              <w:rPr>
                <w:rFonts w:ascii="Times New Roman" w:eastAsia="Times New Roman" w:hAnsi="Times New Roman" w:cs="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Энергия связи ядер.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w:t>
            </w:r>
            <w:r w:rsidRPr="00A9121C">
              <w:rPr>
                <w:rFonts w:ascii="Times New Roman" w:eastAsia="Times New Roman" w:hAnsi="Times New Roman" w:cs="Times New Roman"/>
                <w:sz w:val="24"/>
                <w:szCs w:val="24"/>
                <w:lang w:val="en-US"/>
              </w:rPr>
              <w:t>2</w:t>
            </w:r>
            <w:r w:rsidRPr="00A9121C">
              <w:rPr>
                <w:rFonts w:ascii="Times New Roman" w:eastAsia="Times New Roman" w:hAnsi="Times New Roman" w:cs="Times New Roman"/>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Закон радиоактивного распада.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w:t>
            </w:r>
            <w:r w:rsidRPr="00A9121C">
              <w:rPr>
                <w:rFonts w:ascii="Times New Roman" w:eastAsia="Times New Roman" w:hAnsi="Times New Roman" w:cs="Times New Roman"/>
                <w:sz w:val="24"/>
                <w:szCs w:val="24"/>
                <w:lang w:val="en-US"/>
              </w:rPr>
              <w:t>3</w:t>
            </w:r>
            <w:r w:rsidRPr="00A9121C">
              <w:rPr>
                <w:rFonts w:ascii="Times New Roman" w:eastAsia="Times New Roman" w:hAnsi="Times New Roman" w:cs="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Ядерные реакции.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54/5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Решение задач «Закон радиоактивного распада. Законы сохранения зарядового и массового чисел в ядерных реакциях».</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55/6</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Энергия деления ядер урана.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56/7</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Энергия синтеза атомных ядер*. Биологическое действие радиоактивных излучений.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57/8</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Элементарные частицы. Фундаментальные </w:t>
            </w:r>
            <w:r w:rsidRPr="00A9121C">
              <w:rPr>
                <w:rFonts w:ascii="Times New Roman" w:eastAsia="Times New Roman" w:hAnsi="Times New Roman" w:cs="Times New Roman"/>
                <w:sz w:val="24"/>
                <w:szCs w:val="24"/>
              </w:rPr>
              <w:lastRenderedPageBreak/>
              <w:t xml:space="preserve">взаимодействия.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58/9</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Контрольная работа № 4 «Элементы квантовой физики».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jc w:val="center"/>
        <w:rPr>
          <w:rFonts w:ascii="Times New Roman" w:eastAsia="Times New Roman" w:hAnsi="Times New Roman" w:cs="Times New Roman"/>
          <w:sz w:val="24"/>
          <w:szCs w:val="24"/>
        </w:rPr>
      </w:pPr>
    </w:p>
    <w:p w:rsidR="00A76907" w:rsidRPr="00A9121C" w:rsidRDefault="00A76907" w:rsidP="00A76907">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lang w:val="en-US"/>
        </w:rPr>
        <w:t>III</w:t>
      </w:r>
      <w:r w:rsidRPr="00A9121C">
        <w:rPr>
          <w:rFonts w:ascii="Times New Roman" w:eastAsia="Times New Roman" w:hAnsi="Times New Roman" w:cs="Times New Roman"/>
          <w:sz w:val="24"/>
          <w:szCs w:val="24"/>
        </w:rPr>
        <w:t>. Астрофизика. 6 часов.</w:t>
      </w:r>
    </w:p>
    <w:tbl>
      <w:tblPr>
        <w:tblW w:w="133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0"/>
        <w:gridCol w:w="1971"/>
        <w:gridCol w:w="2127"/>
        <w:gridCol w:w="3118"/>
      </w:tblGrid>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59/1</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Анализ контрольной работы № 4 «Элементы квантовой физики». Солнечная система. Внутреннее строение Солнца.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ind w:hanging="288"/>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60/2</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Звёзды.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61/3</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Млечный Путь – наша Галактика.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62/4</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Галактики.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63/5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Вселенная.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lang w:val="en-US"/>
              </w:rPr>
            </w:pPr>
            <w:r w:rsidRPr="00A9121C">
              <w:rPr>
                <w:rFonts w:ascii="Times New Roman" w:eastAsia="Times New Roman" w:hAnsi="Times New Roman" w:cs="Times New Roman"/>
                <w:sz w:val="24"/>
                <w:szCs w:val="24"/>
              </w:rPr>
              <w:t>64/6</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Применимость законов физики для объяснения природы небесных тел. </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lang w:val="en-US"/>
              </w:rPr>
              <w:t>6</w:t>
            </w:r>
            <w:r w:rsidRPr="00A9121C">
              <w:rPr>
                <w:rFonts w:ascii="Times New Roman" w:eastAsia="Times New Roman" w:hAnsi="Times New Roman" w:cs="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 Итоговая контрольная работа.</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r w:rsidR="00A76907" w:rsidRPr="00A9121C" w:rsidTr="00893555">
        <w:tc>
          <w:tcPr>
            <w:tcW w:w="72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66</w:t>
            </w:r>
          </w:p>
        </w:tc>
        <w:tc>
          <w:tcPr>
            <w:tcW w:w="5400"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both"/>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Итоговое повторение</w:t>
            </w:r>
          </w:p>
        </w:tc>
        <w:tc>
          <w:tcPr>
            <w:tcW w:w="1971"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6907" w:rsidRPr="00A9121C" w:rsidRDefault="00A76907" w:rsidP="00893555">
            <w:pPr>
              <w:rPr>
                <w:rFonts w:ascii="Times New Roman" w:eastAsia="Calibri" w:hAnsi="Times New Roman" w:cs="Times New Roman"/>
                <w:sz w:val="24"/>
                <w:szCs w:val="24"/>
              </w:rPr>
            </w:pPr>
          </w:p>
        </w:tc>
      </w:tr>
    </w:tbl>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bookmarkStart w:id="1" w:name="_Hlk112963514"/>
      <w:r w:rsidRPr="00A9121C">
        <w:rPr>
          <w:rFonts w:ascii="Times New Roman" w:eastAsia="Times New Roman" w:hAnsi="Times New Roman" w:cs="Times New Roman"/>
          <w:b/>
          <w:sz w:val="24"/>
          <w:szCs w:val="24"/>
        </w:rPr>
        <w:t>График проведения контроля 11 класса</w:t>
      </w:r>
    </w:p>
    <w:p w:rsidR="00321FCD" w:rsidRPr="00A9121C" w:rsidRDefault="00321FCD" w:rsidP="00321FC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52"/>
        <w:gridCol w:w="1972"/>
        <w:gridCol w:w="5150"/>
      </w:tblGrid>
      <w:tr w:rsidR="00321FCD" w:rsidRPr="00A9121C" w:rsidTr="00C75295">
        <w:tc>
          <w:tcPr>
            <w:tcW w:w="1056"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b/>
                <w:sz w:val="24"/>
                <w:szCs w:val="24"/>
              </w:rPr>
            </w:pPr>
            <w:r w:rsidRPr="00A9121C">
              <w:rPr>
                <w:rFonts w:ascii="Times New Roman" w:eastAsia="Times New Roman" w:hAnsi="Times New Roman" w:cs="Times New Roman"/>
                <w:sz w:val="24"/>
                <w:szCs w:val="24"/>
              </w:rPr>
              <w:t>Дата</w:t>
            </w: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b/>
                <w:sz w:val="24"/>
                <w:szCs w:val="24"/>
              </w:rPr>
            </w:pPr>
            <w:r w:rsidRPr="00A9121C">
              <w:rPr>
                <w:rFonts w:ascii="Times New Roman" w:eastAsia="Times New Roman" w:hAnsi="Times New Roman" w:cs="Times New Roman"/>
                <w:sz w:val="24"/>
                <w:szCs w:val="24"/>
              </w:rPr>
              <w:t>№ урока п/п</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b/>
                <w:sz w:val="24"/>
                <w:szCs w:val="24"/>
              </w:rPr>
            </w:pPr>
            <w:r w:rsidRPr="00A9121C">
              <w:rPr>
                <w:rFonts w:ascii="Times New Roman" w:eastAsia="Times New Roman" w:hAnsi="Times New Roman" w:cs="Times New Roman"/>
                <w:sz w:val="24"/>
                <w:szCs w:val="24"/>
              </w:rPr>
              <w:t>Вид работы</w:t>
            </w: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b/>
                <w:sz w:val="24"/>
                <w:szCs w:val="24"/>
              </w:rPr>
            </w:pPr>
            <w:r w:rsidRPr="00A9121C">
              <w:rPr>
                <w:rFonts w:ascii="Times New Roman" w:eastAsia="Times New Roman" w:hAnsi="Times New Roman" w:cs="Times New Roman"/>
                <w:sz w:val="24"/>
                <w:szCs w:val="24"/>
              </w:rPr>
              <w:t>Тема</w:t>
            </w:r>
          </w:p>
        </w:tc>
      </w:tr>
      <w:tr w:rsidR="00321FCD" w:rsidRPr="00A9121C" w:rsidTr="00C75295">
        <w:tc>
          <w:tcPr>
            <w:tcW w:w="1056"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6/6</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5150" w:type="dxa"/>
            <w:shd w:val="clear" w:color="auto" w:fill="auto"/>
          </w:tcPr>
          <w:p w:rsidR="00321FCD" w:rsidRPr="00A9121C" w:rsidRDefault="00321FCD" w:rsidP="00C75295">
            <w:pPr>
              <w:tabs>
                <w:tab w:val="left" w:pos="840"/>
              </w:tabs>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ab/>
              <w:t>Входная контрольная работа</w:t>
            </w: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12/12</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Контрольная работа1</w:t>
            </w: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«Постоянный электрический ток».</w:t>
            </w: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20/8</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Контрольная работа2</w:t>
            </w: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«Взаимосвязь электрического и магнитного полей».</w:t>
            </w:r>
          </w:p>
        </w:tc>
      </w:tr>
      <w:tr w:rsidR="00321FCD" w:rsidRPr="00A9121C" w:rsidTr="00C75295">
        <w:tc>
          <w:tcPr>
            <w:tcW w:w="1056"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34/7</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Контрольная работа3</w:t>
            </w: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«Оптика».</w:t>
            </w:r>
          </w:p>
        </w:tc>
      </w:tr>
      <w:tr w:rsidR="00321FCD" w:rsidRPr="00A9121C" w:rsidTr="00C75295">
        <w:tc>
          <w:tcPr>
            <w:tcW w:w="1056"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58/9</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Контрольная работа4</w:t>
            </w: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«Элементы квантовой физики».</w:t>
            </w:r>
          </w:p>
        </w:tc>
      </w:tr>
      <w:tr w:rsidR="00321FCD" w:rsidRPr="00A9121C" w:rsidTr="00C75295">
        <w:tc>
          <w:tcPr>
            <w:tcW w:w="1056"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65</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Итоговая контрольная работа</w:t>
            </w:r>
          </w:p>
        </w:tc>
      </w:tr>
      <w:tr w:rsidR="00321FCD" w:rsidRPr="00A9121C" w:rsidTr="00C75295">
        <w:tc>
          <w:tcPr>
            <w:tcW w:w="1056"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Итого</w:t>
            </w: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66</w:t>
            </w: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w:t>
            </w: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r>
      <w:tr w:rsidR="00321FCD" w:rsidRPr="00A9121C" w:rsidTr="00C75295">
        <w:tc>
          <w:tcPr>
            <w:tcW w:w="1056"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125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sz w:val="24"/>
                <w:szCs w:val="24"/>
              </w:rPr>
            </w:pPr>
          </w:p>
        </w:tc>
        <w:tc>
          <w:tcPr>
            <w:tcW w:w="1972"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b/>
                <w:sz w:val="24"/>
                <w:szCs w:val="24"/>
              </w:rPr>
            </w:pPr>
          </w:p>
        </w:tc>
        <w:tc>
          <w:tcPr>
            <w:tcW w:w="5150" w:type="dxa"/>
            <w:shd w:val="clear" w:color="auto" w:fill="auto"/>
          </w:tcPr>
          <w:p w:rsidR="00321FCD" w:rsidRPr="00A9121C" w:rsidRDefault="00321FCD" w:rsidP="00C75295">
            <w:pPr>
              <w:spacing w:after="0" w:line="240" w:lineRule="auto"/>
              <w:jc w:val="center"/>
              <w:rPr>
                <w:rFonts w:ascii="Times New Roman" w:eastAsia="Times New Roman" w:hAnsi="Times New Roman" w:cs="Times New Roman"/>
                <w:b/>
                <w:sz w:val="24"/>
                <w:szCs w:val="24"/>
              </w:rPr>
            </w:pPr>
          </w:p>
        </w:tc>
      </w:tr>
    </w:tbl>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p w:rsidR="00321FCD" w:rsidRPr="00A9121C" w:rsidRDefault="00321FCD" w:rsidP="00321FCD">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55"/>
        <w:gridCol w:w="1976"/>
        <w:gridCol w:w="5156"/>
      </w:tblGrid>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bookmarkStart w:id="2" w:name="_Hlk113217544"/>
            <w:r w:rsidRPr="00A9121C">
              <w:rPr>
                <w:rFonts w:ascii="Times New Roman" w:eastAsia="Times New Roman" w:hAnsi="Times New Roman" w:cs="Times New Roman"/>
                <w:sz w:val="24"/>
                <w:szCs w:val="24"/>
              </w:rPr>
              <w:t>Дата</w:t>
            </w:r>
          </w:p>
        </w:tc>
        <w:tc>
          <w:tcPr>
            <w:tcW w:w="1255"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урока п/п</w:t>
            </w:r>
          </w:p>
        </w:tc>
        <w:tc>
          <w:tcPr>
            <w:tcW w:w="197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Вид работы</w:t>
            </w:r>
          </w:p>
        </w:tc>
        <w:tc>
          <w:tcPr>
            <w:tcW w:w="51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                 Тема</w:t>
            </w: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255"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97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51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255"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5/5</w:t>
            </w:r>
          </w:p>
        </w:tc>
        <w:tc>
          <w:tcPr>
            <w:tcW w:w="197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Лабораторная работа1</w:t>
            </w:r>
          </w:p>
        </w:tc>
        <w:tc>
          <w:tcPr>
            <w:tcW w:w="51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«Измерение ЭДС и внутреннего сопротивления источника тока».</w:t>
            </w: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255"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7/7</w:t>
            </w:r>
          </w:p>
        </w:tc>
        <w:tc>
          <w:tcPr>
            <w:tcW w:w="197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Лабораторная работа2</w:t>
            </w:r>
          </w:p>
        </w:tc>
        <w:tc>
          <w:tcPr>
            <w:tcW w:w="51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«Измерение электрического сопротивления с помощью омметра». Применение законов постоянного тока.</w:t>
            </w: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255"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30/3</w:t>
            </w:r>
          </w:p>
        </w:tc>
        <w:tc>
          <w:tcPr>
            <w:tcW w:w="197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Лабораторная работа3</w:t>
            </w:r>
          </w:p>
        </w:tc>
        <w:tc>
          <w:tcPr>
            <w:tcW w:w="51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«Измерение показателя преломления стекла».</w:t>
            </w: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1255"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48/4</w:t>
            </w:r>
          </w:p>
        </w:tc>
        <w:tc>
          <w:tcPr>
            <w:tcW w:w="197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 xml:space="preserve">Лабораторная </w:t>
            </w:r>
            <w:r w:rsidRPr="00A9121C">
              <w:rPr>
                <w:rFonts w:ascii="Times New Roman" w:eastAsia="Times New Roman" w:hAnsi="Times New Roman" w:cs="Times New Roman"/>
                <w:sz w:val="24"/>
                <w:szCs w:val="24"/>
              </w:rPr>
              <w:lastRenderedPageBreak/>
              <w:t>работа4</w:t>
            </w:r>
          </w:p>
        </w:tc>
        <w:tc>
          <w:tcPr>
            <w:tcW w:w="51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«Наблюдение линейчатых спектров».</w:t>
            </w:r>
          </w:p>
        </w:tc>
      </w:tr>
      <w:tr w:rsidR="00321FCD" w:rsidRPr="00A9121C" w:rsidTr="00C75295">
        <w:tc>
          <w:tcPr>
            <w:tcW w:w="10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lastRenderedPageBreak/>
              <w:t>Итого</w:t>
            </w:r>
          </w:p>
        </w:tc>
        <w:tc>
          <w:tcPr>
            <w:tcW w:w="1255"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r w:rsidRPr="00A9121C">
              <w:rPr>
                <w:rFonts w:ascii="Times New Roman" w:eastAsia="Times New Roman" w:hAnsi="Times New Roman" w:cs="Times New Roman"/>
                <w:sz w:val="24"/>
                <w:szCs w:val="24"/>
              </w:rPr>
              <w:t>4</w:t>
            </w:r>
          </w:p>
        </w:tc>
        <w:tc>
          <w:tcPr>
            <w:tcW w:w="197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c>
          <w:tcPr>
            <w:tcW w:w="5156" w:type="dxa"/>
            <w:shd w:val="clear" w:color="auto" w:fill="auto"/>
          </w:tcPr>
          <w:p w:rsidR="00321FCD" w:rsidRPr="00A9121C" w:rsidRDefault="00321FCD" w:rsidP="00C75295">
            <w:pPr>
              <w:spacing w:after="0" w:line="240" w:lineRule="auto"/>
              <w:rPr>
                <w:rFonts w:ascii="Times New Roman" w:eastAsia="Times New Roman" w:hAnsi="Times New Roman" w:cs="Times New Roman"/>
                <w:sz w:val="24"/>
                <w:szCs w:val="24"/>
              </w:rPr>
            </w:pPr>
          </w:p>
        </w:tc>
      </w:tr>
      <w:bookmarkEnd w:id="2"/>
    </w:tbl>
    <w:p w:rsidR="00321FCD" w:rsidRPr="00A9121C" w:rsidRDefault="00321FCD" w:rsidP="00321FCD">
      <w:pPr>
        <w:rPr>
          <w:rFonts w:ascii="Times New Roman" w:eastAsia="Calibri" w:hAnsi="Times New Roman" w:cs="Times New Roman"/>
          <w:sz w:val="24"/>
          <w:szCs w:val="24"/>
        </w:rPr>
      </w:pPr>
    </w:p>
    <w:bookmarkEnd w:id="1"/>
    <w:p w:rsidR="00321FCD" w:rsidRPr="00A9121C" w:rsidRDefault="00321FCD" w:rsidP="00321FCD">
      <w:pPr>
        <w:spacing w:before="100" w:beforeAutospacing="1" w:after="100" w:afterAutospacing="1" w:line="240" w:lineRule="auto"/>
        <w:rPr>
          <w:rFonts w:ascii="Times New Roman" w:eastAsia="Times New Roman" w:hAnsi="Times New Roman" w:cs="Times New Roman"/>
          <w:sz w:val="24"/>
          <w:szCs w:val="24"/>
        </w:rPr>
      </w:pPr>
    </w:p>
    <w:p w:rsidR="00321FCD" w:rsidRPr="00A9121C" w:rsidRDefault="00321FCD" w:rsidP="00321FCD">
      <w:pPr>
        <w:spacing w:before="100" w:beforeAutospacing="1" w:after="100" w:afterAutospacing="1" w:line="240" w:lineRule="auto"/>
        <w:jc w:val="center"/>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rPr>
          <w:rFonts w:ascii="Times New Roman" w:eastAsia="Times New Roman" w:hAnsi="Times New Roman" w:cs="Times New Roman"/>
          <w:sz w:val="24"/>
          <w:szCs w:val="24"/>
        </w:rPr>
      </w:pPr>
    </w:p>
    <w:p w:rsidR="00321FCD" w:rsidRPr="00A9121C" w:rsidRDefault="00321FCD" w:rsidP="00321FCD">
      <w:pPr>
        <w:spacing w:after="0"/>
        <w:jc w:val="center"/>
        <w:rPr>
          <w:rFonts w:ascii="Times New Roman" w:hAnsi="Times New Roman" w:cs="Times New Roman"/>
          <w:b/>
          <w:sz w:val="24"/>
          <w:szCs w:val="24"/>
        </w:rPr>
      </w:pPr>
      <w:r w:rsidRPr="00A9121C">
        <w:rPr>
          <w:rFonts w:ascii="Times New Roman" w:hAnsi="Times New Roman" w:cs="Times New Roman"/>
          <w:b/>
          <w:sz w:val="24"/>
          <w:szCs w:val="24"/>
        </w:rPr>
        <w:t>План повторения по физике за курс среднего (полного) общего образования</w:t>
      </w:r>
    </w:p>
    <w:p w:rsidR="00321FCD" w:rsidRPr="00A9121C" w:rsidRDefault="00321FCD" w:rsidP="00321FCD">
      <w:pPr>
        <w:spacing w:after="0"/>
        <w:jc w:val="center"/>
        <w:rPr>
          <w:rFonts w:ascii="Times New Roman" w:hAnsi="Times New Roman" w:cs="Times New Roman"/>
          <w:b/>
          <w:sz w:val="24"/>
          <w:szCs w:val="24"/>
        </w:rPr>
      </w:pPr>
      <w:r w:rsidRPr="00A9121C">
        <w:rPr>
          <w:rFonts w:ascii="Times New Roman" w:hAnsi="Times New Roman" w:cs="Times New Roman"/>
          <w:b/>
          <w:sz w:val="24"/>
          <w:szCs w:val="24"/>
        </w:rPr>
        <w:t>2023 – 2024 учебный год</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
        <w:gridCol w:w="10829"/>
        <w:gridCol w:w="2912"/>
      </w:tblGrid>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 xml:space="preserve">Дата </w:t>
            </w: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 xml:space="preserve">Тема </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Механическое движение.</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Перемещение. Свободное падение тел.</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Движение тел, брошенных  под углом к горизонту.</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Равномерное движение по окружности.</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Законы Ньютона.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Закон всемирного тяготения.</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Сила трения.</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Закон сохранения импульса.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Механическая работа. Мощность.</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Кинетическая энергия тела.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Потенциальная энергия .</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Закон сохранения механической энергии.</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Основные положения МКТ</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Изопроцессы.</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Уравнение Менделеева-Клапейрона.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Первый закон термодинамики.</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Закон Кулона.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Напряженность электрического поля.</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Потенциал. Разность потенциалов.</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 xml:space="preserve">   Закон Ома.        </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Сила Ампера. Сила Лоренца.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Закон электромагнитной индукции.</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Механические колебания.</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Формула Томсона.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Механические волны. Интерференция и дифракция волн.</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Электромагнитные волны.</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Развитие представлений о природе света.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r w:rsidRPr="00A9121C">
              <w:rPr>
                <w:rFonts w:ascii="Times New Roman" w:hAnsi="Times New Roman" w:cs="Times New Roman"/>
                <w:sz w:val="24"/>
                <w:szCs w:val="24"/>
              </w:rPr>
              <w:t>Дисперсия света. Интерференция света. Дифракция света.</w:t>
            </w: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r w:rsidR="00321FCD" w:rsidRPr="00A9121C" w:rsidTr="00C75295">
        <w:tc>
          <w:tcPr>
            <w:tcW w:w="1045" w:type="dxa"/>
          </w:tcPr>
          <w:p w:rsidR="00321FCD" w:rsidRPr="00A9121C" w:rsidRDefault="00321FCD" w:rsidP="00C75295">
            <w:pPr>
              <w:spacing w:after="0" w:line="240" w:lineRule="auto"/>
              <w:rPr>
                <w:rFonts w:ascii="Times New Roman" w:hAnsi="Times New Roman" w:cs="Times New Roman"/>
                <w:sz w:val="24"/>
                <w:szCs w:val="24"/>
              </w:rPr>
            </w:pPr>
          </w:p>
        </w:tc>
        <w:tc>
          <w:tcPr>
            <w:tcW w:w="10829" w:type="dxa"/>
          </w:tcPr>
          <w:p w:rsidR="00321FCD" w:rsidRPr="00A9121C" w:rsidRDefault="00321FCD" w:rsidP="00C75295">
            <w:pPr>
              <w:spacing w:after="0" w:line="240" w:lineRule="auto"/>
              <w:rPr>
                <w:rFonts w:ascii="Times New Roman" w:hAnsi="Times New Roman" w:cs="Times New Roman"/>
                <w:sz w:val="24"/>
                <w:szCs w:val="24"/>
              </w:rPr>
            </w:pPr>
          </w:p>
        </w:tc>
        <w:tc>
          <w:tcPr>
            <w:tcW w:w="2912" w:type="dxa"/>
          </w:tcPr>
          <w:p w:rsidR="00321FCD" w:rsidRPr="00A9121C" w:rsidRDefault="00321FCD" w:rsidP="00C75295">
            <w:pPr>
              <w:spacing w:after="0" w:line="240" w:lineRule="auto"/>
              <w:rPr>
                <w:rFonts w:ascii="Times New Roman" w:hAnsi="Times New Roman" w:cs="Times New Roman"/>
                <w:sz w:val="24"/>
                <w:szCs w:val="24"/>
              </w:rPr>
            </w:pPr>
          </w:p>
        </w:tc>
      </w:tr>
    </w:tbl>
    <w:p w:rsidR="00321FCD" w:rsidRPr="00A9121C" w:rsidRDefault="00321FCD" w:rsidP="00321FCD">
      <w:pPr>
        <w:rPr>
          <w:rFonts w:ascii="Times New Roman" w:hAnsi="Times New Roman" w:cs="Times New Roman"/>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b/>
          <w:sz w:val="24"/>
          <w:szCs w:val="24"/>
        </w:rPr>
      </w:pPr>
    </w:p>
    <w:p w:rsidR="00A76907" w:rsidRPr="00A9121C" w:rsidRDefault="00A76907" w:rsidP="00A76907">
      <w:pPr>
        <w:jc w:val="center"/>
        <w:rPr>
          <w:rFonts w:ascii="Times New Roman" w:hAnsi="Times New Roman" w:cs="Times New Roman"/>
          <w:sz w:val="24"/>
          <w:szCs w:val="24"/>
        </w:rPr>
      </w:pPr>
      <w:r w:rsidRPr="00A9121C">
        <w:rPr>
          <w:rFonts w:ascii="Times New Roman" w:hAnsi="Times New Roman" w:cs="Times New Roman"/>
          <w:b/>
          <w:sz w:val="24"/>
          <w:szCs w:val="24"/>
        </w:rPr>
        <w:t>Программно – методическое обеспечение</w:t>
      </w:r>
    </w:p>
    <w:p w:rsidR="00A76907" w:rsidRPr="00A9121C" w:rsidRDefault="00A76907" w:rsidP="00A76907">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244"/>
        <w:gridCol w:w="2806"/>
        <w:gridCol w:w="3705"/>
        <w:gridCol w:w="3465"/>
        <w:gridCol w:w="2566"/>
      </w:tblGrid>
      <w:tr w:rsidR="00A76907" w:rsidRPr="00A9121C" w:rsidTr="00893555">
        <w:trPr>
          <w:trHeight w:val="1304"/>
        </w:trPr>
        <w:tc>
          <w:tcPr>
            <w:tcW w:w="2957" w:type="dxa"/>
          </w:tcPr>
          <w:p w:rsidR="00A76907" w:rsidRPr="00A9121C" w:rsidRDefault="00A76907" w:rsidP="00893555">
            <w:pPr>
              <w:jc w:val="both"/>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lastRenderedPageBreak/>
              <w:t xml:space="preserve">Класс </w:t>
            </w:r>
          </w:p>
        </w:tc>
        <w:tc>
          <w:tcPr>
            <w:tcW w:w="2957" w:type="dxa"/>
          </w:tcPr>
          <w:p w:rsidR="00A76907" w:rsidRPr="00A9121C" w:rsidRDefault="00A76907" w:rsidP="00893555">
            <w:pPr>
              <w:jc w:val="cente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Реквизиты программы</w:t>
            </w:r>
          </w:p>
          <w:p w:rsidR="00A76907" w:rsidRPr="00A9121C" w:rsidRDefault="00A76907" w:rsidP="00893555">
            <w:pPr>
              <w:jc w:val="both"/>
              <w:rPr>
                <w:rFonts w:ascii="Times New Roman" w:eastAsiaTheme="minorEastAsia" w:hAnsi="Times New Roman" w:cs="Times New Roman"/>
                <w:sz w:val="24"/>
                <w:szCs w:val="24"/>
                <w:lang w:eastAsia="ru-RU"/>
              </w:rPr>
            </w:pPr>
          </w:p>
        </w:tc>
        <w:tc>
          <w:tcPr>
            <w:tcW w:w="2957" w:type="dxa"/>
          </w:tcPr>
          <w:p w:rsidR="00A76907" w:rsidRPr="00A9121C" w:rsidRDefault="00A76907" w:rsidP="00893555">
            <w:pPr>
              <w:jc w:val="both"/>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УМК обучающихся</w:t>
            </w:r>
          </w:p>
        </w:tc>
        <w:tc>
          <w:tcPr>
            <w:tcW w:w="2957" w:type="dxa"/>
          </w:tcPr>
          <w:p w:rsidR="00A76907" w:rsidRPr="00A9121C" w:rsidRDefault="00A76907" w:rsidP="00893555">
            <w:pPr>
              <w:jc w:val="center"/>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УМК</w:t>
            </w:r>
          </w:p>
          <w:p w:rsidR="00A76907" w:rsidRPr="00A9121C" w:rsidRDefault="00A76907" w:rsidP="00893555">
            <w:pPr>
              <w:jc w:val="both"/>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 xml:space="preserve">               учителя</w:t>
            </w:r>
          </w:p>
        </w:tc>
        <w:tc>
          <w:tcPr>
            <w:tcW w:w="2958" w:type="dxa"/>
          </w:tcPr>
          <w:p w:rsidR="00A76907" w:rsidRPr="00A9121C" w:rsidRDefault="00A76907" w:rsidP="00893555">
            <w:pPr>
              <w:jc w:val="both"/>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Оценочные/ контрольно – измерительные материалы</w:t>
            </w:r>
          </w:p>
        </w:tc>
      </w:tr>
      <w:tr w:rsidR="00A76907" w:rsidRPr="00A9121C" w:rsidTr="00893555">
        <w:tc>
          <w:tcPr>
            <w:tcW w:w="2957" w:type="dxa"/>
          </w:tcPr>
          <w:p w:rsidR="00A76907" w:rsidRPr="00A9121C" w:rsidRDefault="00A76907" w:rsidP="00893555">
            <w:pPr>
              <w:jc w:val="both"/>
              <w:rPr>
                <w:rFonts w:ascii="Times New Roman" w:eastAsiaTheme="minorEastAsia" w:hAnsi="Times New Roman" w:cs="Times New Roman"/>
                <w:sz w:val="24"/>
                <w:szCs w:val="24"/>
                <w:lang w:eastAsia="ru-RU"/>
              </w:rPr>
            </w:pPr>
            <w:r w:rsidRPr="00A9121C">
              <w:rPr>
                <w:rFonts w:ascii="Times New Roman" w:eastAsiaTheme="minorEastAsia" w:hAnsi="Times New Roman" w:cs="Times New Roman"/>
                <w:sz w:val="24"/>
                <w:szCs w:val="24"/>
                <w:lang w:eastAsia="ru-RU"/>
              </w:rPr>
              <w:t>11</w:t>
            </w:r>
          </w:p>
        </w:tc>
        <w:tc>
          <w:tcPr>
            <w:tcW w:w="2957" w:type="dxa"/>
          </w:tcPr>
          <w:p w:rsidR="00A76907" w:rsidRPr="00A9121C" w:rsidRDefault="00A76907" w:rsidP="00893555">
            <w:pPr>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Авторская программа  Н. С. Пурышевой, Н. Е. Важеевской (опубликована в сборнике программ для общеобразовательных учреждений Физика. Астрономия. 7-11кл  /сост. В.А.Коровин, В.А. Орлов/. - М.: Дрофа, 2008)</w:t>
            </w:r>
          </w:p>
          <w:p w:rsidR="00A76907" w:rsidRPr="00A9121C" w:rsidRDefault="00A76907" w:rsidP="00893555">
            <w:pPr>
              <w:jc w:val="both"/>
              <w:rPr>
                <w:rFonts w:ascii="Times New Roman" w:eastAsiaTheme="minorEastAsia" w:hAnsi="Times New Roman" w:cs="Times New Roman"/>
                <w:sz w:val="24"/>
                <w:szCs w:val="24"/>
                <w:lang w:eastAsia="ru-RU"/>
              </w:rPr>
            </w:pPr>
          </w:p>
        </w:tc>
        <w:tc>
          <w:tcPr>
            <w:tcW w:w="2957" w:type="dxa"/>
          </w:tcPr>
          <w:p w:rsidR="00A76907" w:rsidRPr="00A9121C" w:rsidRDefault="00A76907" w:rsidP="00A76907">
            <w:pPr>
              <w:numPr>
                <w:ilvl w:val="0"/>
                <w:numId w:val="6"/>
              </w:numPr>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 xml:space="preserve">Пурышева  Н.С.Н.Е.Важеевская., Д.А. ИсаевУчебник: Физика 11класс.Базовыйуровень.Учебник для общеобразовательных учреждений. -М.: Дрофа, 2011. </w:t>
            </w:r>
          </w:p>
          <w:p w:rsidR="00A76907" w:rsidRPr="00A9121C" w:rsidRDefault="00A76907" w:rsidP="00A76907">
            <w:pPr>
              <w:numPr>
                <w:ilvl w:val="0"/>
                <w:numId w:val="6"/>
              </w:numPr>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Физика. Задачник. 10-11 кл.: Пособие для общеобразовательных  учреждений / Рымкевич А.П. – 7-е изд., стереотип. – М.: Дрофа, 2010. – 192 с.</w:t>
            </w:r>
          </w:p>
          <w:p w:rsidR="00A76907" w:rsidRPr="00A9121C" w:rsidRDefault="00A76907" w:rsidP="00893555">
            <w:pPr>
              <w:rPr>
                <w:rFonts w:ascii="Times New Roman" w:eastAsia="Times New Roman" w:hAnsi="Times New Roman" w:cs="Times New Roman"/>
                <w:b/>
                <w:sz w:val="24"/>
                <w:szCs w:val="24"/>
                <w:lang w:eastAsia="ru-RU"/>
              </w:rPr>
            </w:pPr>
          </w:p>
          <w:p w:rsidR="00A76907" w:rsidRPr="00A9121C" w:rsidRDefault="00A76907" w:rsidP="00893555">
            <w:pPr>
              <w:jc w:val="both"/>
              <w:rPr>
                <w:rFonts w:ascii="Times New Roman" w:eastAsiaTheme="minorEastAsia" w:hAnsi="Times New Roman" w:cs="Times New Roman"/>
                <w:sz w:val="24"/>
                <w:szCs w:val="24"/>
                <w:lang w:eastAsia="ru-RU"/>
              </w:rPr>
            </w:pPr>
          </w:p>
        </w:tc>
        <w:tc>
          <w:tcPr>
            <w:tcW w:w="2957" w:type="dxa"/>
          </w:tcPr>
          <w:p w:rsidR="00A76907" w:rsidRPr="00A9121C" w:rsidRDefault="00A76907" w:rsidP="00A76907">
            <w:pPr>
              <w:numPr>
                <w:ilvl w:val="0"/>
                <w:numId w:val="6"/>
              </w:numPr>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 xml:space="preserve">Пурышева  Н.С.Н.Е.Важеевская., Д.А. ИсаевУчебник: Физика 10 класс.Базовыйуровень.Учебник для общеобразовательных учреждений. -М.: Дрофа, 2011. </w:t>
            </w:r>
          </w:p>
          <w:p w:rsidR="00A76907" w:rsidRPr="00A9121C" w:rsidRDefault="00A76907" w:rsidP="00A76907">
            <w:pPr>
              <w:numPr>
                <w:ilvl w:val="0"/>
                <w:numId w:val="6"/>
              </w:numPr>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Сборник задач по физике: для 10-11 кл. общеобразовательных учреждений / Сост. Г.Н. Степанова. – 9-е изд. М.: Просвещение, 2009. – 288 с.</w:t>
            </w:r>
          </w:p>
          <w:p w:rsidR="00A76907" w:rsidRPr="00A9121C" w:rsidRDefault="00A76907" w:rsidP="00A76907">
            <w:pPr>
              <w:numPr>
                <w:ilvl w:val="0"/>
                <w:numId w:val="6"/>
              </w:numPr>
              <w:rPr>
                <w:rFonts w:ascii="Times New Roman" w:eastAsia="Times New Roman" w:hAnsi="Times New Roman" w:cs="Times New Roman"/>
                <w:sz w:val="24"/>
                <w:szCs w:val="24"/>
                <w:lang w:eastAsia="ru-RU"/>
              </w:rPr>
            </w:pPr>
            <w:r w:rsidRPr="00A9121C">
              <w:rPr>
                <w:rFonts w:ascii="Times New Roman" w:eastAsia="Times New Roman" w:hAnsi="Times New Roman" w:cs="Times New Roman"/>
                <w:sz w:val="24"/>
                <w:szCs w:val="24"/>
                <w:lang w:eastAsia="ru-RU"/>
              </w:rPr>
              <w:t>Физика. Задачник. 10-11 кл.: Пособие для общеобразовательных  учреждений / Рымкевич А.П. – 7-е изд., стереотип. – М.: Дрофа, 2010. – 192 с.</w:t>
            </w:r>
          </w:p>
          <w:p w:rsidR="00A76907" w:rsidRPr="00A9121C" w:rsidRDefault="00A76907" w:rsidP="00893555">
            <w:pPr>
              <w:rPr>
                <w:rFonts w:ascii="Times New Roman" w:eastAsia="Times New Roman" w:hAnsi="Times New Roman" w:cs="Times New Roman"/>
                <w:b/>
                <w:sz w:val="24"/>
                <w:szCs w:val="24"/>
                <w:lang w:eastAsia="ru-RU"/>
              </w:rPr>
            </w:pPr>
          </w:p>
          <w:p w:rsidR="00A76907" w:rsidRPr="00A9121C" w:rsidRDefault="00A76907" w:rsidP="00893555">
            <w:pPr>
              <w:jc w:val="both"/>
              <w:rPr>
                <w:rFonts w:ascii="Times New Roman" w:eastAsiaTheme="minorEastAsia" w:hAnsi="Times New Roman" w:cs="Times New Roman"/>
                <w:sz w:val="24"/>
                <w:szCs w:val="24"/>
                <w:lang w:eastAsia="ru-RU"/>
              </w:rPr>
            </w:pPr>
          </w:p>
        </w:tc>
        <w:tc>
          <w:tcPr>
            <w:tcW w:w="2958" w:type="dxa"/>
          </w:tcPr>
          <w:p w:rsidR="00A76907" w:rsidRPr="00A9121C" w:rsidRDefault="00A76907" w:rsidP="00893555">
            <w:pPr>
              <w:jc w:val="both"/>
              <w:rPr>
                <w:rFonts w:ascii="Times New Roman" w:eastAsiaTheme="minorEastAsia" w:hAnsi="Times New Roman" w:cs="Times New Roman"/>
                <w:sz w:val="24"/>
                <w:szCs w:val="24"/>
                <w:lang w:eastAsia="ru-RU"/>
              </w:rPr>
            </w:pPr>
          </w:p>
        </w:tc>
      </w:tr>
    </w:tbl>
    <w:p w:rsidR="00A76907" w:rsidRPr="00A9121C" w:rsidRDefault="00A76907"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A76907" w:rsidRPr="00A9121C" w:rsidRDefault="00A76907"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E20D10" w:rsidRPr="00A9121C" w:rsidRDefault="00E20D10" w:rsidP="008229A5">
      <w:pPr>
        <w:spacing w:after="0"/>
        <w:ind w:left="120"/>
        <w:jc w:val="center"/>
        <w:rPr>
          <w:rFonts w:ascii="Times New Roman" w:hAnsi="Times New Roman" w:cs="Times New Roman"/>
          <w:sz w:val="24"/>
          <w:szCs w:val="24"/>
        </w:rPr>
      </w:pPr>
    </w:p>
    <w:p w:rsidR="001B53E3" w:rsidRPr="00A9121C" w:rsidRDefault="001B53E3" w:rsidP="001B53E3">
      <w:pPr>
        <w:rPr>
          <w:rFonts w:ascii="Times New Roman" w:hAnsi="Times New Roman" w:cs="Times New Roman"/>
          <w:sz w:val="24"/>
          <w:szCs w:val="24"/>
        </w:rPr>
      </w:pPr>
    </w:p>
    <w:p w:rsidR="00C208C6" w:rsidRPr="00A9121C" w:rsidRDefault="00C208C6">
      <w:pPr>
        <w:rPr>
          <w:rFonts w:ascii="Times New Roman" w:hAnsi="Times New Roman" w:cs="Times New Roman"/>
          <w:sz w:val="24"/>
          <w:szCs w:val="24"/>
        </w:rPr>
      </w:pPr>
    </w:p>
    <w:sectPr w:rsidR="00C208C6" w:rsidRPr="00A9121C" w:rsidSect="008229A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29" w:rsidRDefault="00602929" w:rsidP="00321FCD">
      <w:pPr>
        <w:spacing w:after="0" w:line="240" w:lineRule="auto"/>
      </w:pPr>
      <w:r>
        <w:separator/>
      </w:r>
    </w:p>
  </w:endnote>
  <w:endnote w:type="continuationSeparator" w:id="0">
    <w:p w:rsidR="00602929" w:rsidRDefault="00602929" w:rsidP="0032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29" w:rsidRDefault="00602929" w:rsidP="00321FCD">
      <w:pPr>
        <w:spacing w:after="0" w:line="240" w:lineRule="auto"/>
      </w:pPr>
      <w:r>
        <w:separator/>
      </w:r>
    </w:p>
  </w:footnote>
  <w:footnote w:type="continuationSeparator" w:id="0">
    <w:p w:rsidR="00602929" w:rsidRDefault="00602929" w:rsidP="0032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6E9"/>
    <w:multiLevelType w:val="hybridMultilevel"/>
    <w:tmpl w:val="521A3AE8"/>
    <w:lvl w:ilvl="0" w:tplc="78BE6D2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644851"/>
    <w:multiLevelType w:val="hybridMultilevel"/>
    <w:tmpl w:val="A83C7930"/>
    <w:lvl w:ilvl="0" w:tplc="D33666E2">
      <w:start w:val="1"/>
      <w:numFmt w:val="decimal"/>
      <w:lvlText w:val="%1."/>
      <w:lvlJc w:val="center"/>
      <w:pPr>
        <w:tabs>
          <w:tab w:val="num" w:pos="2"/>
        </w:tabs>
        <w:ind w:left="251" w:hanging="251"/>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2" w15:restartNumberingAfterBreak="0">
    <w:nsid w:val="3BEC1E08"/>
    <w:multiLevelType w:val="multilevel"/>
    <w:tmpl w:val="84AAF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621"/>
        </w:tabs>
        <w:ind w:left="3621"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D4717"/>
    <w:multiLevelType w:val="hybridMultilevel"/>
    <w:tmpl w:val="D8C0F28A"/>
    <w:lvl w:ilvl="0" w:tplc="5BBC9E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16A09B1"/>
    <w:multiLevelType w:val="multilevel"/>
    <w:tmpl w:val="0F8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07D08"/>
    <w:multiLevelType w:val="multilevel"/>
    <w:tmpl w:val="BF4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29A5"/>
    <w:rsid w:val="00027BE7"/>
    <w:rsid w:val="000754EC"/>
    <w:rsid w:val="000E3D1A"/>
    <w:rsid w:val="001115F8"/>
    <w:rsid w:val="001B46B8"/>
    <w:rsid w:val="001B53E3"/>
    <w:rsid w:val="00264B53"/>
    <w:rsid w:val="00321FCD"/>
    <w:rsid w:val="0042034B"/>
    <w:rsid w:val="00495472"/>
    <w:rsid w:val="00524091"/>
    <w:rsid w:val="00602929"/>
    <w:rsid w:val="006219A0"/>
    <w:rsid w:val="00807859"/>
    <w:rsid w:val="008229A5"/>
    <w:rsid w:val="008518F7"/>
    <w:rsid w:val="00904A6A"/>
    <w:rsid w:val="00A20EBC"/>
    <w:rsid w:val="00A76907"/>
    <w:rsid w:val="00A9121C"/>
    <w:rsid w:val="00B1364A"/>
    <w:rsid w:val="00C208C6"/>
    <w:rsid w:val="00C21E4B"/>
    <w:rsid w:val="00C76B48"/>
    <w:rsid w:val="00E20D10"/>
    <w:rsid w:val="00F2639E"/>
    <w:rsid w:val="00FC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BA16"/>
  <w15:docId w15:val="{FC599077-5360-4E37-9AED-9F1C9768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3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21FC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21FCD"/>
  </w:style>
  <w:style w:type="paragraph" w:styleId="a6">
    <w:name w:val="footer"/>
    <w:basedOn w:val="a"/>
    <w:link w:val="a7"/>
    <w:uiPriority w:val="99"/>
    <w:semiHidden/>
    <w:unhideWhenUsed/>
    <w:rsid w:val="00321F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2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399F-7FDE-4837-BE6D-ACBD985D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alex</cp:lastModifiedBy>
  <cp:revision>18</cp:revision>
  <dcterms:created xsi:type="dcterms:W3CDTF">2023-08-31T11:57:00Z</dcterms:created>
  <dcterms:modified xsi:type="dcterms:W3CDTF">2023-09-29T14:04:00Z</dcterms:modified>
</cp:coreProperties>
</file>