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4FD0B" w14:textId="77777777" w:rsidR="00090A14" w:rsidRDefault="00090A14" w:rsidP="00090A14">
      <w:pPr>
        <w:spacing w:after="200" w:line="276" w:lineRule="auto"/>
        <w:jc w:val="center"/>
        <w:rPr>
          <w:rFonts w:eastAsia="Calibri"/>
          <w:sz w:val="26"/>
          <w:szCs w:val="26"/>
          <w:lang w:eastAsia="en-US"/>
        </w:rPr>
      </w:pPr>
      <w:r>
        <w:rPr>
          <w:rFonts w:eastAsia="Calibri"/>
          <w:sz w:val="26"/>
          <w:szCs w:val="26"/>
          <w:lang w:eastAsia="en-US"/>
        </w:rPr>
        <w:t>Муниципальное бюджетное общеобразовательное учреждение-школа №35 имени А.Г. Перелыгина города Орла</w:t>
      </w:r>
    </w:p>
    <w:p w14:paraId="01BC52A9" w14:textId="77777777" w:rsidR="00090A14" w:rsidRDefault="00090A14" w:rsidP="00090A14">
      <w:pPr>
        <w:spacing w:after="200" w:line="276" w:lineRule="auto"/>
        <w:jc w:val="center"/>
        <w:rPr>
          <w:rFonts w:eastAsia="Calibri"/>
          <w:sz w:val="26"/>
          <w:szCs w:val="26"/>
          <w:lang w:eastAsia="en-US"/>
        </w:rPr>
      </w:pPr>
    </w:p>
    <w:tbl>
      <w:tblPr>
        <w:tblStyle w:val="a6"/>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5"/>
        <w:gridCol w:w="7166"/>
      </w:tblGrid>
      <w:tr w:rsidR="00870DB6" w:rsidRPr="00FB7AD1" w14:paraId="62E1D0EA" w14:textId="77777777" w:rsidTr="00C94879">
        <w:tc>
          <w:tcPr>
            <w:tcW w:w="7165" w:type="dxa"/>
          </w:tcPr>
          <w:p w14:paraId="0777EC21" w14:textId="77777777" w:rsidR="00870DB6" w:rsidRDefault="00870DB6" w:rsidP="00C94879">
            <w:pPr>
              <w:rPr>
                <w:bCs/>
                <w:color w:val="000000"/>
                <w:sz w:val="28"/>
              </w:rPr>
            </w:pPr>
            <w:r w:rsidRPr="008F4841">
              <w:rPr>
                <w:bCs/>
                <w:color w:val="000000"/>
                <w:sz w:val="28"/>
              </w:rPr>
              <w:t>Рассмотрена на ПО</w:t>
            </w:r>
          </w:p>
          <w:p w14:paraId="1EAA6B48" w14:textId="77777777" w:rsidR="00870DB6" w:rsidRDefault="00870DB6" w:rsidP="00C94879">
            <w:pPr>
              <w:rPr>
                <w:bCs/>
                <w:color w:val="000000"/>
                <w:sz w:val="28"/>
              </w:rPr>
            </w:pPr>
            <w:r w:rsidRPr="008F4841">
              <w:rPr>
                <w:bCs/>
                <w:color w:val="000000"/>
                <w:sz w:val="28"/>
              </w:rPr>
              <w:t>Руководитель ПО</w:t>
            </w:r>
          </w:p>
          <w:p w14:paraId="0AE272F7" w14:textId="77777777" w:rsidR="00870DB6" w:rsidRDefault="00870DB6" w:rsidP="00C94879">
            <w:pPr>
              <w:rPr>
                <w:bCs/>
                <w:color w:val="000000"/>
                <w:sz w:val="28"/>
              </w:rPr>
            </w:pPr>
            <w:r>
              <w:rPr>
                <w:bCs/>
                <w:color w:val="000000"/>
                <w:sz w:val="28"/>
              </w:rPr>
              <w:t xml:space="preserve"> </w:t>
            </w:r>
            <w:r w:rsidRPr="008F4841">
              <w:rPr>
                <w:bCs/>
                <w:color w:val="000000"/>
                <w:sz w:val="28"/>
              </w:rPr>
              <w:t>_______В.Ю. Ивашина</w:t>
            </w:r>
          </w:p>
          <w:p w14:paraId="2C611DFC" w14:textId="77777777" w:rsidR="00870DB6" w:rsidRDefault="00870DB6" w:rsidP="00C94879">
            <w:pPr>
              <w:rPr>
                <w:bCs/>
                <w:color w:val="000000"/>
                <w:sz w:val="28"/>
              </w:rPr>
            </w:pPr>
            <w:r w:rsidRPr="008F4841">
              <w:rPr>
                <w:bCs/>
                <w:color w:val="000000"/>
                <w:sz w:val="28"/>
              </w:rPr>
              <w:t>Протокол №</w:t>
            </w:r>
            <w:r>
              <w:rPr>
                <w:bCs/>
                <w:color w:val="000000"/>
                <w:sz w:val="28"/>
              </w:rPr>
              <w:t xml:space="preserve"> 1 </w:t>
            </w:r>
            <w:r w:rsidRPr="008F4841">
              <w:rPr>
                <w:bCs/>
                <w:color w:val="000000"/>
                <w:sz w:val="28"/>
              </w:rPr>
              <w:t xml:space="preserve">от </w:t>
            </w:r>
            <w:r>
              <w:rPr>
                <w:bCs/>
                <w:color w:val="000000"/>
                <w:sz w:val="28"/>
              </w:rPr>
              <w:t xml:space="preserve">25 августа </w:t>
            </w:r>
            <w:r w:rsidRPr="008F4841">
              <w:rPr>
                <w:bCs/>
                <w:color w:val="000000"/>
                <w:sz w:val="28"/>
              </w:rPr>
              <w:t xml:space="preserve">2023 г.                                                                                 </w:t>
            </w:r>
            <w:r>
              <w:rPr>
                <w:bCs/>
                <w:color w:val="000000"/>
                <w:sz w:val="28"/>
              </w:rPr>
              <w:t xml:space="preserve">                   </w:t>
            </w:r>
          </w:p>
        </w:tc>
        <w:tc>
          <w:tcPr>
            <w:tcW w:w="7166" w:type="dxa"/>
          </w:tcPr>
          <w:p w14:paraId="24C8257D" w14:textId="77777777" w:rsidR="00870DB6" w:rsidRDefault="00870DB6" w:rsidP="00C94879">
            <w:pPr>
              <w:jc w:val="center"/>
              <w:rPr>
                <w:bCs/>
                <w:color w:val="000000"/>
                <w:sz w:val="28"/>
              </w:rPr>
            </w:pPr>
            <w:r>
              <w:rPr>
                <w:bCs/>
                <w:noProof/>
                <w:color w:val="000000"/>
                <w:sz w:val="28"/>
              </w:rPr>
              <w:drawing>
                <wp:inline distT="0" distB="0" distL="0" distR="0" wp14:anchorId="0C18911B" wp14:editId="25836219">
                  <wp:extent cx="3771900" cy="1609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7">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p>
          <w:p w14:paraId="2D52F731" w14:textId="77777777" w:rsidR="00870DB6" w:rsidRDefault="00870DB6" w:rsidP="00C94879">
            <w:pPr>
              <w:jc w:val="center"/>
              <w:rPr>
                <w:bCs/>
                <w:color w:val="000000"/>
                <w:sz w:val="28"/>
              </w:rPr>
            </w:pPr>
            <w:r>
              <w:rPr>
                <w:bCs/>
                <w:color w:val="000000"/>
                <w:sz w:val="28"/>
              </w:rPr>
              <w:t xml:space="preserve">Приказ № 68/3-Д  </w:t>
            </w:r>
            <w:r w:rsidRPr="008F4841">
              <w:rPr>
                <w:bCs/>
                <w:color w:val="000000"/>
                <w:sz w:val="28"/>
              </w:rPr>
              <w:t>от  25 августа 2023г.</w:t>
            </w:r>
          </w:p>
        </w:tc>
      </w:tr>
    </w:tbl>
    <w:p w14:paraId="101B25AD" w14:textId="77777777" w:rsidR="00090A14" w:rsidRDefault="00090A14" w:rsidP="00090A14">
      <w:pPr>
        <w:spacing w:after="200" w:line="276" w:lineRule="auto"/>
        <w:jc w:val="center"/>
        <w:rPr>
          <w:rFonts w:eastAsia="Calibri"/>
          <w:lang w:eastAsia="en-US"/>
        </w:rPr>
      </w:pPr>
    </w:p>
    <w:p w14:paraId="7C812600" w14:textId="77777777" w:rsidR="00090A14" w:rsidRDefault="00090A14" w:rsidP="00090A14">
      <w:pPr>
        <w:spacing w:after="200" w:line="276" w:lineRule="auto"/>
        <w:jc w:val="center"/>
        <w:rPr>
          <w:rFonts w:eastAsia="Calibri"/>
          <w:sz w:val="40"/>
          <w:szCs w:val="40"/>
          <w:lang w:eastAsia="en-US"/>
        </w:rPr>
      </w:pPr>
      <w:r>
        <w:rPr>
          <w:rFonts w:eastAsia="Calibri"/>
          <w:sz w:val="40"/>
          <w:szCs w:val="40"/>
          <w:lang w:eastAsia="en-US"/>
        </w:rPr>
        <w:t>Рабочая программа</w:t>
      </w:r>
    </w:p>
    <w:p w14:paraId="019BCB22" w14:textId="77777777" w:rsidR="00090A14" w:rsidRDefault="00090A14" w:rsidP="00090A14">
      <w:pPr>
        <w:spacing w:after="200" w:line="276" w:lineRule="auto"/>
        <w:jc w:val="center"/>
        <w:rPr>
          <w:rFonts w:eastAsia="Calibri"/>
          <w:sz w:val="40"/>
          <w:szCs w:val="40"/>
          <w:lang w:eastAsia="en-US"/>
        </w:rPr>
      </w:pPr>
      <w:r>
        <w:rPr>
          <w:rFonts w:eastAsia="Calibri"/>
          <w:sz w:val="40"/>
          <w:szCs w:val="40"/>
          <w:lang w:eastAsia="en-US"/>
        </w:rPr>
        <w:t xml:space="preserve">АООП </w:t>
      </w:r>
    </w:p>
    <w:p w14:paraId="50CC9804" w14:textId="7D4B8847" w:rsidR="00090A14" w:rsidRDefault="00090A14" w:rsidP="00090A14">
      <w:pPr>
        <w:spacing w:after="200" w:line="276" w:lineRule="auto"/>
        <w:jc w:val="center"/>
        <w:rPr>
          <w:rFonts w:eastAsia="Calibri"/>
          <w:sz w:val="44"/>
          <w:szCs w:val="44"/>
          <w:lang w:eastAsia="en-US"/>
        </w:rPr>
      </w:pPr>
      <w:r>
        <w:rPr>
          <w:rFonts w:eastAsia="Calibri"/>
          <w:sz w:val="44"/>
          <w:szCs w:val="44"/>
          <w:lang w:eastAsia="en-US"/>
        </w:rPr>
        <w:t xml:space="preserve">учебного предмета «Русский язык» </w:t>
      </w:r>
    </w:p>
    <w:p w14:paraId="53F0A1ED" w14:textId="77777777" w:rsidR="00090A14" w:rsidRDefault="00090A14" w:rsidP="00090A14">
      <w:pPr>
        <w:spacing w:after="200" w:line="276" w:lineRule="auto"/>
        <w:jc w:val="center"/>
        <w:rPr>
          <w:rFonts w:eastAsia="Calibri"/>
          <w:sz w:val="44"/>
          <w:szCs w:val="44"/>
          <w:lang w:eastAsia="en-US"/>
        </w:rPr>
      </w:pPr>
      <w:r>
        <w:rPr>
          <w:rFonts w:eastAsia="Calibri"/>
          <w:sz w:val="44"/>
          <w:szCs w:val="44"/>
          <w:lang w:eastAsia="en-US"/>
        </w:rPr>
        <w:t>для обучающихся 5 В класса</w:t>
      </w:r>
      <w:bookmarkStart w:id="0" w:name="_GoBack"/>
      <w:bookmarkEnd w:id="0"/>
    </w:p>
    <w:p w14:paraId="598C81A4" w14:textId="7305360F" w:rsidR="00090A14" w:rsidRPr="00870DB6" w:rsidRDefault="00090A14" w:rsidP="00870DB6">
      <w:pPr>
        <w:spacing w:after="200" w:line="276" w:lineRule="auto"/>
        <w:jc w:val="center"/>
        <w:rPr>
          <w:rFonts w:eastAsia="Calibri"/>
          <w:sz w:val="32"/>
          <w:szCs w:val="32"/>
          <w:lang w:eastAsia="en-US"/>
        </w:rPr>
      </w:pPr>
      <w:r w:rsidRPr="00870DB6">
        <w:rPr>
          <w:rFonts w:eastAsia="Calibri"/>
          <w:sz w:val="32"/>
          <w:szCs w:val="32"/>
          <w:lang w:eastAsia="en-US"/>
        </w:rPr>
        <w:t>170 часов</w:t>
      </w:r>
    </w:p>
    <w:p w14:paraId="7E564BFD" w14:textId="77777777" w:rsidR="00090A14" w:rsidRDefault="00090A14" w:rsidP="00090A14">
      <w:pPr>
        <w:spacing w:after="200" w:line="276" w:lineRule="auto"/>
        <w:jc w:val="center"/>
        <w:rPr>
          <w:rFonts w:eastAsia="Calibri"/>
          <w:sz w:val="32"/>
          <w:szCs w:val="32"/>
          <w:lang w:eastAsia="en-US"/>
        </w:rPr>
      </w:pPr>
      <w:r>
        <w:rPr>
          <w:rFonts w:eastAsia="Calibri"/>
          <w:sz w:val="32"/>
          <w:szCs w:val="32"/>
          <w:lang w:eastAsia="en-US"/>
        </w:rPr>
        <w:t>Программу составила Ивашина Валентина Юрьевна</w:t>
      </w:r>
    </w:p>
    <w:p w14:paraId="4FAE19D4" w14:textId="77777777" w:rsidR="00090A14" w:rsidRDefault="00090A14" w:rsidP="00090A14">
      <w:pPr>
        <w:spacing w:after="200" w:line="276" w:lineRule="auto"/>
        <w:jc w:val="center"/>
        <w:rPr>
          <w:rFonts w:eastAsia="Calibri"/>
          <w:sz w:val="32"/>
          <w:szCs w:val="32"/>
          <w:lang w:eastAsia="en-US"/>
        </w:rPr>
      </w:pPr>
      <w:r>
        <w:rPr>
          <w:rFonts w:eastAsia="Calibri"/>
          <w:sz w:val="32"/>
          <w:szCs w:val="32"/>
          <w:lang w:eastAsia="en-US"/>
        </w:rPr>
        <w:t>высшая категория</w:t>
      </w:r>
    </w:p>
    <w:p w14:paraId="6521A9AA" w14:textId="77777777" w:rsidR="00090A14" w:rsidRDefault="00090A14" w:rsidP="00090A14">
      <w:pPr>
        <w:spacing w:after="200" w:line="276" w:lineRule="auto"/>
        <w:jc w:val="center"/>
        <w:rPr>
          <w:rFonts w:eastAsia="Calibri"/>
          <w:sz w:val="32"/>
          <w:szCs w:val="32"/>
          <w:lang w:eastAsia="en-US"/>
        </w:rPr>
      </w:pPr>
      <w:r>
        <w:rPr>
          <w:rFonts w:eastAsia="Calibri"/>
          <w:sz w:val="32"/>
          <w:szCs w:val="32"/>
          <w:lang w:eastAsia="en-US"/>
        </w:rPr>
        <w:t xml:space="preserve">Орел, 2023 </w:t>
      </w:r>
    </w:p>
    <w:p w14:paraId="10D4E536" w14:textId="77777777" w:rsidR="00F12C76" w:rsidRDefault="00F12C76" w:rsidP="006C0B77">
      <w:pPr>
        <w:ind w:firstLine="709"/>
        <w:jc w:val="both"/>
      </w:pPr>
    </w:p>
    <w:p w14:paraId="00B8C529" w14:textId="77777777" w:rsidR="00DF7420" w:rsidRPr="003C547C" w:rsidRDefault="00DF7420" w:rsidP="00DF7420">
      <w:pPr>
        <w:pStyle w:val="4"/>
        <w:ind w:left="567"/>
        <w:jc w:val="center"/>
        <w:rPr>
          <w:caps/>
          <w:sz w:val="22"/>
          <w:szCs w:val="22"/>
        </w:rPr>
      </w:pPr>
      <w:bookmarkStart w:id="1" w:name="_Toc97114940"/>
      <w:r w:rsidRPr="003C547C">
        <w:rPr>
          <w:caps/>
          <w:sz w:val="22"/>
          <w:szCs w:val="22"/>
        </w:rPr>
        <w:lastRenderedPageBreak/>
        <w:t>2.2.1.1. Русский язык</w:t>
      </w:r>
      <w:bookmarkEnd w:id="1"/>
    </w:p>
    <w:p w14:paraId="4B706925" w14:textId="77777777" w:rsidR="00DF7420" w:rsidRPr="003C547C" w:rsidRDefault="00DF7420" w:rsidP="00DF7420">
      <w:pPr>
        <w:pStyle w:val="ab"/>
        <w:spacing w:line="240" w:lineRule="auto"/>
        <w:ind w:left="567" w:firstLine="0"/>
        <w:rPr>
          <w:caps w:val="0"/>
          <w:color w:val="auto"/>
          <w:sz w:val="22"/>
          <w:szCs w:val="22"/>
        </w:rPr>
      </w:pPr>
      <w:r w:rsidRPr="003C547C">
        <w:rPr>
          <w:caps w:val="0"/>
          <w:color w:val="auto"/>
          <w:sz w:val="22"/>
          <w:szCs w:val="22"/>
        </w:rPr>
        <w:t>ПОЯСНИТЕЛЬНАЯ ЗАПИСКА</w:t>
      </w:r>
    </w:p>
    <w:p w14:paraId="327E9393" w14:textId="77777777" w:rsidR="00DF7420" w:rsidRPr="003C547C" w:rsidRDefault="00DF7420" w:rsidP="00DF7420">
      <w:pPr>
        <w:pStyle w:val="ab"/>
        <w:spacing w:line="240" w:lineRule="auto"/>
        <w:ind w:left="567" w:firstLine="709"/>
        <w:rPr>
          <w:caps w:val="0"/>
          <w:color w:val="auto"/>
          <w:sz w:val="22"/>
          <w:szCs w:val="22"/>
        </w:rPr>
      </w:pPr>
      <w:r w:rsidRPr="003C547C">
        <w:rPr>
          <w:caps w:val="0"/>
          <w:color w:val="auto"/>
          <w:sz w:val="22"/>
          <w:szCs w:val="22"/>
        </w:rPr>
        <w:t>Рабочая программа по русскому языку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Примерной рабочей программы основного общего образования «Русский язык», Концепции преподавания русского языка и литературы в Российской Федерации,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14:paraId="3CF03942" w14:textId="77777777" w:rsidR="00DF7420" w:rsidRPr="003C547C" w:rsidRDefault="00DF7420" w:rsidP="00DF7420">
      <w:pPr>
        <w:ind w:left="567" w:firstLine="709"/>
        <w:jc w:val="both"/>
        <w:rPr>
          <w:b/>
          <w:sz w:val="22"/>
          <w:szCs w:val="22"/>
        </w:rPr>
      </w:pPr>
      <w:r w:rsidRPr="003C547C">
        <w:rPr>
          <w:b/>
          <w:sz w:val="22"/>
          <w:szCs w:val="22"/>
        </w:rPr>
        <w:t>Общая характеристика учебного предмета «Русский язык»</w:t>
      </w:r>
    </w:p>
    <w:p w14:paraId="66D15E0F"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 xml:space="preserve">В системе образования учебный предмет «Русский язык» занимает особое место: является не только объектом изучения, но и средством обучения. </w:t>
      </w:r>
    </w:p>
    <w:p w14:paraId="0912516D"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 xml:space="preserve">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14:paraId="1ECA6C43"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 xml:space="preserve">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 Будучи формой хранения и усвоения различных знаний, русский язык неразрывно связан со всеми школьными предметами и влияет на качество усвоения других школьных дисциплин, а в перспективе способствует овладению будущей профессией. </w:t>
      </w:r>
    </w:p>
    <w:p w14:paraId="56A7F984"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 xml:space="preserve">Содержание обучения русскому языку на уровне основного общего образования отобрано и структурировано на основе компетентностного подхода. </w:t>
      </w:r>
    </w:p>
    <w:p w14:paraId="051C191E" w14:textId="77777777" w:rsidR="00DF7420" w:rsidRPr="003C547C" w:rsidRDefault="00DF7420" w:rsidP="00DF7420">
      <w:pPr>
        <w:pStyle w:val="af4"/>
        <w:shd w:val="clear" w:color="auto" w:fill="FFFFFF"/>
        <w:spacing w:before="0" w:beforeAutospacing="0" w:after="0" w:afterAutospacing="0"/>
        <w:ind w:left="567" w:firstLine="709"/>
        <w:jc w:val="both"/>
        <w:rPr>
          <w:b/>
          <w:sz w:val="22"/>
          <w:szCs w:val="22"/>
        </w:rPr>
      </w:pPr>
      <w:r w:rsidRPr="003C547C">
        <w:rPr>
          <w:b/>
          <w:sz w:val="22"/>
          <w:szCs w:val="22"/>
        </w:rPr>
        <w:t xml:space="preserve">Цели и задачи изучения учебного предмета «Русский язык»  </w:t>
      </w:r>
    </w:p>
    <w:p w14:paraId="21FC5769"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i/>
          <w:sz w:val="22"/>
          <w:szCs w:val="22"/>
        </w:rPr>
        <w:t>Общие цели</w:t>
      </w:r>
      <w:r w:rsidRPr="003C547C">
        <w:rPr>
          <w:sz w:val="22"/>
          <w:szCs w:val="22"/>
        </w:rPr>
        <w:t xml:space="preserve"> изучения учебного предмета «Русский язык» представлены в Примерной рабочей программе основного общего образования.</w:t>
      </w:r>
    </w:p>
    <w:p w14:paraId="68B223DE"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i/>
          <w:sz w:val="22"/>
          <w:szCs w:val="22"/>
        </w:rPr>
        <w:t>Специальной целью</w:t>
      </w:r>
      <w:r w:rsidRPr="003C547C">
        <w:rPr>
          <w:sz w:val="22"/>
          <w:szCs w:val="22"/>
        </w:rPr>
        <w:t xml:space="preserve"> преподавания русского языка является формирование коммуникативной, языковой, лингвистической (языковедческой) и культуроведческой компетенций у обучающихся с </w:t>
      </w:r>
      <w:r w:rsidRPr="007A1A0D">
        <w:rPr>
          <w:b/>
          <w:bCs/>
          <w:sz w:val="22"/>
          <w:szCs w:val="22"/>
        </w:rPr>
        <w:t>ЗПР</w:t>
      </w:r>
      <w:r w:rsidRPr="003C547C">
        <w:rPr>
          <w:sz w:val="22"/>
          <w:szCs w:val="22"/>
        </w:rPr>
        <w:t xml:space="preserve">. </w:t>
      </w:r>
    </w:p>
    <w:p w14:paraId="1516FBDB"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p>
    <w:p w14:paraId="2DC8ABDE"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Языковая и лингвистическая (языковедческая) компетенции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14:paraId="06763D0B" w14:textId="77777777" w:rsidR="00DF7420" w:rsidRPr="003C547C" w:rsidRDefault="00DF7420" w:rsidP="00DF7420">
      <w:pPr>
        <w:pStyle w:val="af4"/>
        <w:shd w:val="clear" w:color="auto" w:fill="FFFFFF"/>
        <w:spacing w:before="0" w:beforeAutospacing="0" w:after="0" w:afterAutospacing="0"/>
        <w:ind w:left="567" w:firstLine="709"/>
        <w:jc w:val="both"/>
        <w:rPr>
          <w:sz w:val="22"/>
          <w:szCs w:val="22"/>
        </w:rPr>
      </w:pPr>
      <w:r w:rsidRPr="003C547C">
        <w:rPr>
          <w:sz w:val="22"/>
          <w:szCs w:val="22"/>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14:paraId="011076DD" w14:textId="77777777" w:rsidR="00DF7420" w:rsidRPr="003C547C" w:rsidRDefault="00DF7420" w:rsidP="00DF7420">
      <w:pPr>
        <w:ind w:left="567" w:firstLine="709"/>
        <w:jc w:val="both"/>
        <w:rPr>
          <w:sz w:val="22"/>
          <w:szCs w:val="22"/>
        </w:rPr>
      </w:pPr>
      <w:r w:rsidRPr="003C547C">
        <w:rPr>
          <w:bCs/>
          <w:sz w:val="22"/>
          <w:szCs w:val="22"/>
        </w:rPr>
        <w:t>Цель и задачи</w:t>
      </w:r>
      <w:r w:rsidRPr="003C547C">
        <w:rPr>
          <w:sz w:val="22"/>
          <w:szCs w:val="22"/>
        </w:rPr>
        <w:t xml:space="preserve"> преподавания русского языка обучающимся с ЗПР максимально приближены к задачам, поставленным ФГОС ООО, и учитывают специфические особенности учеников. </w:t>
      </w:r>
    </w:p>
    <w:p w14:paraId="6FACA1AC" w14:textId="77777777" w:rsidR="00DF7420" w:rsidRPr="003C547C" w:rsidRDefault="00DF7420" w:rsidP="00DF7420">
      <w:pPr>
        <w:ind w:left="567" w:firstLine="709"/>
        <w:jc w:val="both"/>
        <w:rPr>
          <w:sz w:val="22"/>
          <w:szCs w:val="22"/>
        </w:rPr>
      </w:pPr>
      <w:r w:rsidRPr="003C547C">
        <w:rPr>
          <w:sz w:val="22"/>
          <w:szCs w:val="22"/>
        </w:rPr>
        <w:t xml:space="preserve">Курс русского языка направлен на решение следующих </w:t>
      </w:r>
      <w:r w:rsidRPr="003C547C">
        <w:rPr>
          <w:i/>
          <w:sz w:val="22"/>
          <w:szCs w:val="22"/>
        </w:rPr>
        <w:t>задач</w:t>
      </w:r>
      <w:r w:rsidRPr="003C547C">
        <w:rPr>
          <w:sz w:val="22"/>
          <w:szCs w:val="22"/>
        </w:rPr>
        <w:t>, обеспечивающих реализацию личностно-ориентированного, когнитивно-коммуникативного, деятельностного подходов к обучению русскому языку обучающихся с ЗПР на уровне основного общего образования:</w:t>
      </w:r>
    </w:p>
    <w:p w14:paraId="4CC335D3" w14:textId="77777777" w:rsidR="00DF7420" w:rsidRPr="003C547C" w:rsidRDefault="00DF7420" w:rsidP="00DF7420">
      <w:pPr>
        <w:pStyle w:val="a7"/>
        <w:numPr>
          <w:ilvl w:val="0"/>
          <w:numId w:val="1"/>
        </w:numPr>
        <w:tabs>
          <w:tab w:val="left" w:pos="993"/>
        </w:tabs>
        <w:ind w:left="567" w:firstLine="709"/>
        <w:jc w:val="both"/>
        <w:rPr>
          <w:sz w:val="22"/>
          <w:szCs w:val="22"/>
        </w:rPr>
      </w:pPr>
      <w:r w:rsidRPr="003C547C">
        <w:rPr>
          <w:sz w:val="22"/>
          <w:szCs w:val="22"/>
        </w:rPr>
        <w:t>воспитание у обучающихся с ЗПР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14:paraId="77F4CC12" w14:textId="77777777" w:rsidR="00DF7420" w:rsidRPr="003C547C" w:rsidRDefault="00DF7420" w:rsidP="00DF7420">
      <w:pPr>
        <w:pStyle w:val="a7"/>
        <w:numPr>
          <w:ilvl w:val="0"/>
          <w:numId w:val="1"/>
        </w:numPr>
        <w:tabs>
          <w:tab w:val="left" w:pos="993"/>
        </w:tabs>
        <w:ind w:left="567" w:firstLine="709"/>
        <w:jc w:val="both"/>
        <w:rPr>
          <w:sz w:val="22"/>
          <w:szCs w:val="22"/>
        </w:rPr>
      </w:pPr>
      <w:r w:rsidRPr="003C547C">
        <w:rPr>
          <w:sz w:val="22"/>
          <w:szCs w:val="22"/>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0545C860" w14:textId="77777777" w:rsidR="00DF7420" w:rsidRPr="003C547C" w:rsidRDefault="00DF7420" w:rsidP="00DF7420">
      <w:pPr>
        <w:pStyle w:val="a7"/>
        <w:numPr>
          <w:ilvl w:val="0"/>
          <w:numId w:val="1"/>
        </w:numPr>
        <w:tabs>
          <w:tab w:val="left" w:pos="993"/>
        </w:tabs>
        <w:ind w:left="567" w:firstLine="709"/>
        <w:jc w:val="both"/>
        <w:rPr>
          <w:sz w:val="22"/>
          <w:szCs w:val="22"/>
        </w:rPr>
      </w:pPr>
      <w:r w:rsidRPr="003C547C">
        <w:rPr>
          <w:sz w:val="22"/>
          <w:szCs w:val="22"/>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6124CBD6" w14:textId="77777777" w:rsidR="00DF7420" w:rsidRPr="003C547C" w:rsidRDefault="00DF7420" w:rsidP="00DF7420">
      <w:pPr>
        <w:pStyle w:val="a7"/>
        <w:numPr>
          <w:ilvl w:val="0"/>
          <w:numId w:val="1"/>
        </w:numPr>
        <w:tabs>
          <w:tab w:val="left" w:pos="993"/>
        </w:tabs>
        <w:ind w:left="567" w:firstLine="709"/>
        <w:jc w:val="both"/>
        <w:rPr>
          <w:sz w:val="22"/>
          <w:szCs w:val="22"/>
        </w:rPr>
      </w:pPr>
      <w:r w:rsidRPr="003C547C">
        <w:rPr>
          <w:sz w:val="22"/>
          <w:szCs w:val="22"/>
        </w:rPr>
        <w:lastRenderedPageBreak/>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5BACBD16" w14:textId="77777777" w:rsidR="00DF7420" w:rsidRPr="003C547C" w:rsidRDefault="00DF7420" w:rsidP="00DF7420">
      <w:pPr>
        <w:ind w:left="567" w:firstLine="709"/>
        <w:jc w:val="both"/>
        <w:rPr>
          <w:sz w:val="22"/>
          <w:szCs w:val="22"/>
          <w:shd w:val="clear" w:color="auto" w:fill="FFFFFF"/>
        </w:rPr>
      </w:pPr>
      <w:r w:rsidRPr="003C547C">
        <w:rPr>
          <w:sz w:val="22"/>
          <w:szCs w:val="22"/>
          <w:shd w:val="clear" w:color="auto" w:fill="FFFFFF"/>
        </w:rPr>
        <w:t xml:space="preserve">Особенности психического развития обучающихся с ЗПР обусловливают дополнительные </w:t>
      </w:r>
      <w:r w:rsidRPr="003C547C">
        <w:rPr>
          <w:i/>
          <w:sz w:val="22"/>
          <w:szCs w:val="22"/>
          <w:shd w:val="clear" w:color="auto" w:fill="FFFFFF"/>
        </w:rPr>
        <w:t>коррекционные задачи</w:t>
      </w:r>
      <w:r w:rsidRPr="003C547C">
        <w:rPr>
          <w:sz w:val="22"/>
          <w:szCs w:val="22"/>
          <w:shd w:val="clear" w:color="auto" w:fill="FFFFFF"/>
        </w:rPr>
        <w:t xml:space="preserve"> учебного предмета «Русский язык», направленные на социально-эмоциональное развитие, развитие мыслительной и речевой деятельности, стимулирование познавательной активности, повышение коммуникативной компетентности в разных социальных условиях.</w:t>
      </w:r>
    </w:p>
    <w:p w14:paraId="0CDEE7DC" w14:textId="77777777" w:rsidR="00DF7420" w:rsidRPr="003C547C" w:rsidRDefault="00DF7420" w:rsidP="00DF7420">
      <w:pPr>
        <w:ind w:left="567" w:firstLine="709"/>
        <w:jc w:val="both"/>
        <w:rPr>
          <w:b/>
          <w:sz w:val="22"/>
          <w:szCs w:val="22"/>
          <w:shd w:val="clear" w:color="auto" w:fill="FFFFFF"/>
        </w:rPr>
      </w:pPr>
      <w:r w:rsidRPr="003C547C">
        <w:rPr>
          <w:b/>
          <w:sz w:val="22"/>
          <w:szCs w:val="22"/>
          <w:shd w:val="clear" w:color="auto" w:fill="FFFFFF"/>
        </w:rPr>
        <w:t>Особенности отбора и адаптации учебного материала по русскому языку</w:t>
      </w:r>
    </w:p>
    <w:p w14:paraId="5E71A7DB" w14:textId="77777777" w:rsidR="00DF7420" w:rsidRPr="003C547C" w:rsidRDefault="00DF7420" w:rsidP="00DF7420">
      <w:pPr>
        <w:ind w:left="567" w:firstLine="709"/>
        <w:jc w:val="both"/>
        <w:rPr>
          <w:sz w:val="22"/>
          <w:szCs w:val="22"/>
        </w:rPr>
      </w:pPr>
      <w:r w:rsidRPr="003C547C">
        <w:rPr>
          <w:sz w:val="22"/>
          <w:szCs w:val="22"/>
          <w:shd w:val="clear" w:color="auto" w:fill="FFFFFF"/>
        </w:rPr>
        <w:t xml:space="preserve">Обучающиеся с ЗПР в силу своих индивидуальных психофизических особенностей не всегда могут освоить программный материал по русскому языку в соответствии с требованиями основной образовательной программы, адресованной нормотипичным обучающимся,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Учащиеся работают на уровне репродуктивного восприятия, основой при обучении является пассивное механическое запоминание изучаемого материала. Таким обучающимся с трудом даются отдельные приемы умственной деятельности, овладение интеллектуальными умениями. </w:t>
      </w:r>
      <w:r w:rsidRPr="003C547C">
        <w:rPr>
          <w:sz w:val="22"/>
          <w:szCs w:val="22"/>
        </w:rPr>
        <w:t>Процесс обучения обучающихся с ЗПР имеет коррекционно-развивающий характер,</w:t>
      </w:r>
      <w:r w:rsidRPr="003C547C">
        <w:rPr>
          <w:i/>
          <w:iCs/>
          <w:sz w:val="22"/>
          <w:szCs w:val="22"/>
        </w:rPr>
        <w:t xml:space="preserve"> </w:t>
      </w:r>
      <w:r w:rsidRPr="003C547C">
        <w:rPr>
          <w:sz w:val="22"/>
          <w:szCs w:val="22"/>
        </w:rPr>
        <w:t>что выражается в использовании заданий, направленных на коррекцию имеющихся у них недостатков и опирается на субъективный опыт обучающихся, связь изучаемого материала с реальной жизнью.</w:t>
      </w:r>
    </w:p>
    <w:p w14:paraId="49415A98" w14:textId="77777777" w:rsidR="00DF7420" w:rsidRPr="003C547C" w:rsidRDefault="00DF7420" w:rsidP="00DF7420">
      <w:pPr>
        <w:ind w:left="567" w:firstLine="709"/>
        <w:jc w:val="both"/>
        <w:rPr>
          <w:sz w:val="22"/>
          <w:szCs w:val="22"/>
        </w:rPr>
      </w:pPr>
      <w:r w:rsidRPr="003C547C">
        <w:rPr>
          <w:sz w:val="22"/>
          <w:szCs w:val="22"/>
        </w:rPr>
        <w:t>Отбор материала выполнен на основе принципа минимально необходимого числа вводимых</w:t>
      </w:r>
      <w:r w:rsidRPr="003C547C">
        <w:rPr>
          <w:i/>
          <w:iCs/>
          <w:sz w:val="22"/>
          <w:szCs w:val="22"/>
        </w:rPr>
        <w:t xml:space="preserve"> </w:t>
      </w:r>
      <w:r w:rsidRPr="003C547C">
        <w:rPr>
          <w:sz w:val="22"/>
          <w:szCs w:val="22"/>
        </w:rPr>
        <w:t>специфических понятий, которые будут использоваться.</w:t>
      </w:r>
    </w:p>
    <w:p w14:paraId="6B3D517B" w14:textId="77777777" w:rsidR="00DF7420" w:rsidRPr="003C547C" w:rsidRDefault="00DF7420" w:rsidP="00DF7420">
      <w:pPr>
        <w:ind w:left="567" w:firstLine="709"/>
        <w:jc w:val="both"/>
        <w:rPr>
          <w:sz w:val="22"/>
          <w:szCs w:val="22"/>
        </w:rPr>
      </w:pPr>
      <w:r w:rsidRPr="003C547C">
        <w:rPr>
          <w:sz w:val="22"/>
          <w:szCs w:val="22"/>
        </w:rPr>
        <w:t>Учебный материал отобран таким образом, чтобы его можно было объяснить на доступном для обучающихся с ЗПР уровне.</w:t>
      </w:r>
    </w:p>
    <w:p w14:paraId="2A6BDAD7" w14:textId="77777777" w:rsidR="00DF7420" w:rsidRPr="003C547C" w:rsidRDefault="00DF7420" w:rsidP="00DF7420">
      <w:pPr>
        <w:ind w:left="567" w:firstLine="709"/>
        <w:jc w:val="both"/>
        <w:rPr>
          <w:sz w:val="22"/>
          <w:szCs w:val="22"/>
        </w:rPr>
      </w:pPr>
      <w:r w:rsidRPr="003C547C">
        <w:rPr>
          <w:sz w:val="22"/>
          <w:szCs w:val="22"/>
        </w:rPr>
        <w:t>Изучение наиболее трудных орфографических и грамматических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14:paraId="06B72707" w14:textId="77777777" w:rsidR="00DF7420" w:rsidRPr="003C547C" w:rsidRDefault="00DF7420" w:rsidP="00DF7420">
      <w:pPr>
        <w:ind w:left="567" w:firstLine="709"/>
        <w:jc w:val="both"/>
        <w:rPr>
          <w:sz w:val="22"/>
          <w:szCs w:val="22"/>
        </w:rPr>
      </w:pPr>
      <w:r w:rsidRPr="003C547C">
        <w:rPr>
          <w:sz w:val="22"/>
          <w:szCs w:val="22"/>
        </w:rPr>
        <w:t xml:space="preserve">В соответствии с особенностями восприятия, сохранения и переработки учебной информации обучающимися с ЗПР, следует в 5 классе уделить особое внимание повторению и актуализации учебного материала, изученного в начальной школе. Наибольшее время стоит уделить повторению таких тем, как «Имя существительное. Три склонения имён существительных. Правописание безударных падежных окончаний», «Имя прилагательное. Изменение по падежам имён прилагательных. Правописание падежных окончаний», «Личные местоимения», «Глагол. Спряжение глагола». </w:t>
      </w:r>
    </w:p>
    <w:p w14:paraId="3B60DE82" w14:textId="77777777" w:rsidR="00DF7420" w:rsidRPr="003C547C" w:rsidRDefault="00DF7420" w:rsidP="00DF7420">
      <w:pPr>
        <w:ind w:left="567" w:firstLine="709"/>
        <w:jc w:val="both"/>
        <w:rPr>
          <w:sz w:val="22"/>
          <w:szCs w:val="22"/>
        </w:rPr>
      </w:pPr>
      <w:r w:rsidRPr="003C547C">
        <w:rPr>
          <w:sz w:val="22"/>
          <w:szCs w:val="22"/>
        </w:rPr>
        <w:t xml:space="preserve">Учитывая компенсаторные возможности и личностные особенности обучающихся с ЗПР, в 6 классе не рекомендованы к изучению переходные и непереходные глаголы; употребление форм одних наклонений глаголов в значении других. В ознакомительном плане изучаются такие темы, как «Разряды имен прилагательных, числительных и местоимений»; «Склонение количественных числительных», «Степени сравнения имен прилагательных», «Разноспрягаемые глаголы». При этом подбирается доступный для выполнения вариант заданий с очевидным ответом. Более тщательно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w:t>
      </w:r>
      <w:r w:rsidRPr="003C547C">
        <w:rPr>
          <w:i/>
          <w:iCs/>
          <w:sz w:val="22"/>
          <w:szCs w:val="22"/>
        </w:rPr>
        <w:t>ь</w:t>
      </w:r>
      <w:r w:rsidRPr="003C547C">
        <w:rPr>
          <w:sz w:val="22"/>
          <w:szCs w:val="22"/>
        </w:rPr>
        <w:t xml:space="preserve">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r w:rsidRPr="003C547C">
        <w:rPr>
          <w:i/>
          <w:iCs/>
          <w:sz w:val="22"/>
          <w:szCs w:val="22"/>
        </w:rPr>
        <w:t>-то,</w:t>
      </w:r>
      <w:r w:rsidRPr="003C547C">
        <w:rPr>
          <w:sz w:val="22"/>
          <w:szCs w:val="22"/>
        </w:rPr>
        <w:t xml:space="preserve"> </w:t>
      </w:r>
      <w:r w:rsidRPr="003C547C">
        <w:rPr>
          <w:i/>
          <w:iCs/>
          <w:sz w:val="22"/>
          <w:szCs w:val="22"/>
        </w:rPr>
        <w:t>-либо,</w:t>
      </w:r>
      <w:r w:rsidRPr="003C547C">
        <w:rPr>
          <w:sz w:val="22"/>
          <w:szCs w:val="22"/>
        </w:rPr>
        <w:t xml:space="preserve"> </w:t>
      </w:r>
      <w:r w:rsidRPr="003C547C">
        <w:rPr>
          <w:i/>
          <w:iCs/>
          <w:sz w:val="22"/>
          <w:szCs w:val="22"/>
        </w:rPr>
        <w:t>-нибудь</w:t>
      </w:r>
      <w:r w:rsidRPr="003C547C">
        <w:rPr>
          <w:sz w:val="22"/>
          <w:szCs w:val="22"/>
        </w:rPr>
        <w:t xml:space="preserve"> и после приставки </w:t>
      </w:r>
      <w:r w:rsidRPr="003C547C">
        <w:rPr>
          <w:i/>
          <w:iCs/>
          <w:sz w:val="22"/>
          <w:szCs w:val="22"/>
        </w:rPr>
        <w:t>кое-;</w:t>
      </w:r>
      <w:r w:rsidRPr="003C547C">
        <w:rPr>
          <w:sz w:val="22"/>
          <w:szCs w:val="22"/>
        </w:rPr>
        <w:t xml:space="preserve"> частицы </w:t>
      </w:r>
      <w:r w:rsidRPr="003C547C">
        <w:rPr>
          <w:i/>
          <w:iCs/>
          <w:sz w:val="22"/>
          <w:szCs w:val="22"/>
        </w:rPr>
        <w:t>не</w:t>
      </w:r>
      <w:r w:rsidRPr="003C547C">
        <w:rPr>
          <w:sz w:val="22"/>
          <w:szCs w:val="22"/>
        </w:rPr>
        <w:t xml:space="preserve"> и </w:t>
      </w:r>
      <w:r w:rsidRPr="003C547C">
        <w:rPr>
          <w:i/>
          <w:iCs/>
          <w:sz w:val="22"/>
          <w:szCs w:val="22"/>
        </w:rPr>
        <w:t>ни в</w:t>
      </w:r>
      <w:r w:rsidRPr="003C547C">
        <w:rPr>
          <w:sz w:val="22"/>
          <w:szCs w:val="22"/>
        </w:rPr>
        <w:t xml:space="preserve"> местоимениях.</w:t>
      </w:r>
    </w:p>
    <w:p w14:paraId="0E44E617" w14:textId="77777777" w:rsidR="00DF7420" w:rsidRPr="003C547C" w:rsidRDefault="00DF7420" w:rsidP="00DF7420">
      <w:pPr>
        <w:ind w:left="567" w:firstLine="709"/>
        <w:jc w:val="both"/>
        <w:rPr>
          <w:sz w:val="22"/>
          <w:szCs w:val="22"/>
        </w:rPr>
      </w:pPr>
      <w:r w:rsidRPr="003C547C">
        <w:rPr>
          <w:sz w:val="22"/>
          <w:szCs w:val="22"/>
        </w:rPr>
        <w:t xml:space="preserve">Одна из особенностей устной и письменной речи обучающихся с ЗПР в 7 классе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7 класса связаны с темами «Причастие» и «Деепричастие». С усилением практической направленности и уменьшением доли теоретического материала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3C547C">
        <w:rPr>
          <w:i/>
          <w:iCs/>
          <w:sz w:val="22"/>
          <w:szCs w:val="22"/>
        </w:rPr>
        <w:t>н</w:t>
      </w:r>
      <w:r w:rsidRPr="003C547C">
        <w:rPr>
          <w:sz w:val="22"/>
          <w:szCs w:val="22"/>
        </w:rPr>
        <w:t xml:space="preserve"> в суффиксах полных причастий и в прилагательных, образованных от глагола»; «Одна буква </w:t>
      </w:r>
      <w:r w:rsidRPr="003C547C">
        <w:rPr>
          <w:i/>
          <w:iCs/>
          <w:sz w:val="22"/>
          <w:szCs w:val="22"/>
        </w:rPr>
        <w:t>н</w:t>
      </w:r>
      <w:r w:rsidRPr="003C547C">
        <w:rPr>
          <w:sz w:val="22"/>
          <w:szCs w:val="22"/>
        </w:rPr>
        <w:t xml:space="preserve"> в кратких причастиях»; «Деепричастие – особая форма глагола (общее значение, морфологические признаки, синтаксическая роль)»; «Непроизводные и производные предлоги». Для изучения данного материала подбираются доступные для выполнения варианты заданий с использованием смысловой опоры. Наибольшее время стоит уделить таким темам, как «Причастный оборот. Обособление причастного оборота», «Деепричастный оборот. Обособление деепричастного оборота», которые требуют многократного закрепления.</w:t>
      </w:r>
    </w:p>
    <w:p w14:paraId="043BB110" w14:textId="77777777" w:rsidR="00DF7420" w:rsidRPr="003C547C" w:rsidRDefault="00DF7420" w:rsidP="00DF7420">
      <w:pPr>
        <w:ind w:left="567" w:firstLine="709"/>
        <w:jc w:val="both"/>
        <w:rPr>
          <w:sz w:val="22"/>
          <w:szCs w:val="22"/>
        </w:rPr>
      </w:pPr>
      <w:r w:rsidRPr="003C547C">
        <w:rPr>
          <w:sz w:val="22"/>
          <w:szCs w:val="22"/>
        </w:rPr>
        <w:t xml:space="preserve">В практическом плане (с использованием терминологии по визуальной основе)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3C547C">
        <w:rPr>
          <w:i/>
          <w:iCs/>
          <w:sz w:val="22"/>
          <w:szCs w:val="22"/>
        </w:rPr>
        <w:t>не</w:t>
      </w:r>
      <w:r w:rsidRPr="003C547C">
        <w:rPr>
          <w:sz w:val="22"/>
          <w:szCs w:val="22"/>
        </w:rPr>
        <w:t xml:space="preserve"> и </w:t>
      </w:r>
      <w:r w:rsidRPr="003C547C">
        <w:rPr>
          <w:i/>
          <w:iCs/>
          <w:sz w:val="22"/>
          <w:szCs w:val="22"/>
        </w:rPr>
        <w:t>ни.</w:t>
      </w:r>
    </w:p>
    <w:p w14:paraId="010468D7" w14:textId="77777777" w:rsidR="00DF7420" w:rsidRPr="003C547C" w:rsidRDefault="00DF7420" w:rsidP="00DF7420">
      <w:pPr>
        <w:ind w:left="567" w:firstLine="709"/>
        <w:jc w:val="both"/>
        <w:rPr>
          <w:sz w:val="22"/>
          <w:szCs w:val="22"/>
        </w:rPr>
      </w:pPr>
      <w:r w:rsidRPr="003C547C">
        <w:rPr>
          <w:sz w:val="22"/>
          <w:szCs w:val="22"/>
        </w:rPr>
        <w:lastRenderedPageBreak/>
        <w:t>В 8 классе значительное количество времени выделяется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составным и составным именным сказуемыми); предложения с однородными членами (наиважнейшая тема в курсе 8 класса); предложения с обращениями, вводными словами и приложениями; прямая и косвенная речь.</w:t>
      </w:r>
    </w:p>
    <w:p w14:paraId="2136B229" w14:textId="77777777" w:rsidR="00DF7420" w:rsidRPr="003C547C" w:rsidRDefault="00DF7420" w:rsidP="00DF7420">
      <w:pPr>
        <w:ind w:left="567" w:firstLine="709"/>
        <w:jc w:val="both"/>
        <w:rPr>
          <w:sz w:val="22"/>
          <w:szCs w:val="22"/>
        </w:rPr>
      </w:pPr>
      <w:r w:rsidRPr="003C547C">
        <w:rPr>
          <w:sz w:val="22"/>
          <w:szCs w:val="22"/>
        </w:rPr>
        <w:t>Особое внимание уделяется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 изучение предваряется практическими упражнениями в конструировании предложений с простыми, составными и составными-именными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w:t>
      </w:r>
    </w:p>
    <w:p w14:paraId="4A5D8F42" w14:textId="77777777" w:rsidR="00DF7420" w:rsidRPr="003C547C" w:rsidRDefault="00DF7420" w:rsidP="00DF7420">
      <w:pPr>
        <w:ind w:left="567" w:firstLine="709"/>
        <w:jc w:val="both"/>
        <w:rPr>
          <w:sz w:val="22"/>
          <w:szCs w:val="22"/>
        </w:rPr>
      </w:pPr>
      <w:r w:rsidRPr="003C547C">
        <w:rPr>
          <w:sz w:val="22"/>
          <w:szCs w:val="22"/>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14:paraId="024DBD72" w14:textId="77777777" w:rsidR="00DF7420" w:rsidRPr="003C547C" w:rsidRDefault="00DF7420" w:rsidP="00DF7420">
      <w:pPr>
        <w:ind w:left="567" w:firstLine="709"/>
        <w:jc w:val="both"/>
        <w:rPr>
          <w:sz w:val="22"/>
          <w:szCs w:val="22"/>
        </w:rPr>
      </w:pPr>
      <w:r w:rsidRPr="003C547C">
        <w:rPr>
          <w:sz w:val="22"/>
          <w:szCs w:val="22"/>
        </w:rPr>
        <w:t>В практическом плане (без терминологии) изучается тема «Несогласованные определения».</w:t>
      </w:r>
    </w:p>
    <w:p w14:paraId="7B696DC4" w14:textId="77777777" w:rsidR="00DF7420" w:rsidRPr="003C547C" w:rsidRDefault="00DF7420" w:rsidP="00DF7420">
      <w:pPr>
        <w:ind w:left="567" w:firstLine="709"/>
        <w:jc w:val="both"/>
        <w:rPr>
          <w:sz w:val="22"/>
          <w:szCs w:val="22"/>
        </w:rPr>
      </w:pPr>
      <w:r w:rsidRPr="003C547C">
        <w:rPr>
          <w:sz w:val="22"/>
          <w:szCs w:val="22"/>
        </w:rPr>
        <w:t>В 9 классе должны быть сформированы основные языковые компетенции, отработаны умения и навыки применения орфографических и синтаксических правил.</w:t>
      </w:r>
    </w:p>
    <w:p w14:paraId="16A4F09E" w14:textId="77777777" w:rsidR="00DF7420" w:rsidRPr="003C547C" w:rsidRDefault="00DF7420" w:rsidP="00DF7420">
      <w:pPr>
        <w:ind w:left="567" w:firstLine="709"/>
        <w:jc w:val="both"/>
        <w:rPr>
          <w:sz w:val="22"/>
          <w:szCs w:val="22"/>
        </w:rPr>
      </w:pPr>
      <w:r w:rsidRPr="003C547C">
        <w:rPr>
          <w:sz w:val="22"/>
          <w:szCs w:val="22"/>
        </w:rPr>
        <w:t>Наиболее сложными темами для изучения обучающимися с ЗПР являются такие, как «Сложноподчинённые предложения с различными видами придаточных» и т.п.</w:t>
      </w:r>
    </w:p>
    <w:p w14:paraId="50AFA3E8" w14:textId="77777777" w:rsidR="00DF7420" w:rsidRPr="003C547C" w:rsidRDefault="00DF7420" w:rsidP="00DF7420">
      <w:pPr>
        <w:ind w:left="567" w:firstLine="709"/>
        <w:jc w:val="both"/>
        <w:rPr>
          <w:sz w:val="22"/>
          <w:szCs w:val="22"/>
        </w:rPr>
      </w:pPr>
      <w:r w:rsidRPr="003C547C">
        <w:rPr>
          <w:sz w:val="22"/>
          <w:szCs w:val="22"/>
        </w:rPr>
        <w:t>Особое внимание в 9 классе направлено на подготовку обучающихся к государственной итоговой аттестации по русскому языку, где выпускники должны проявить коммуникативные способности, связанные с умением перерабатывать информацию, продемонстрировать результаты овладения нормами современного русского языка, основами культуры устной и письменной речи.</w:t>
      </w:r>
    </w:p>
    <w:p w14:paraId="7D2FD232" w14:textId="77777777" w:rsidR="00DF7420" w:rsidRPr="003C547C" w:rsidRDefault="00DF7420" w:rsidP="00DF7420">
      <w:pPr>
        <w:ind w:left="567" w:firstLine="709"/>
        <w:jc w:val="both"/>
        <w:rPr>
          <w:b/>
          <w:sz w:val="22"/>
          <w:szCs w:val="22"/>
        </w:rPr>
      </w:pPr>
      <w:r w:rsidRPr="003C547C">
        <w:rPr>
          <w:b/>
          <w:sz w:val="22"/>
          <w:szCs w:val="22"/>
        </w:rPr>
        <w:t xml:space="preserve">Виды деятельности обучающихся с ЗПР, обусловленные особыми образовательными потребностями и обеспечивающие осмысленное освоение содержания образования по предмету </w:t>
      </w:r>
      <w:r w:rsidRPr="003C547C">
        <w:rPr>
          <w:b/>
          <w:bCs/>
          <w:sz w:val="22"/>
          <w:szCs w:val="22"/>
        </w:rPr>
        <w:t>«Русский язык»</w:t>
      </w:r>
    </w:p>
    <w:p w14:paraId="2E9FBCFB" w14:textId="77777777" w:rsidR="00DF7420" w:rsidRPr="003C547C" w:rsidRDefault="00DF7420" w:rsidP="00DF7420">
      <w:pPr>
        <w:ind w:left="567" w:firstLine="709"/>
        <w:jc w:val="both"/>
        <w:rPr>
          <w:sz w:val="22"/>
          <w:szCs w:val="22"/>
        </w:rPr>
      </w:pPr>
      <w:r w:rsidRPr="003C547C">
        <w:rPr>
          <w:sz w:val="22"/>
          <w:szCs w:val="22"/>
        </w:rPr>
        <w:t>Содержание видов деятельности обучающихся с ЗПР на уроках русского языка определяется их особыми образовательными потребностями в целом, а также особенностями их речевого развития. Учитывая недостаточную сформированность у обучающихся с ЗПР всех компонентов речи следует предусматривать дополнительную работу на уроке по расширению словарного запаса, развитию связной речи, совершенствованию фонематических процессов. Также важным является адаптация формулировок по грамматическому и семантическому оформлению; упрощение многозвеньевых инструкций посредством деления на короткие смысловые единицы, задающие поэтапность (пошаговость) выполнения задания; специальное адаптирование текста задания с учетом индивидуальных трудностей обучающихся с ЗПР.</w:t>
      </w:r>
    </w:p>
    <w:p w14:paraId="4121A38E" w14:textId="77777777" w:rsidR="00DF7420" w:rsidRPr="003C547C" w:rsidRDefault="00DF7420" w:rsidP="00DF7420">
      <w:pPr>
        <w:ind w:left="567" w:firstLine="709"/>
        <w:jc w:val="both"/>
        <w:rPr>
          <w:sz w:val="22"/>
          <w:szCs w:val="22"/>
        </w:rPr>
      </w:pPr>
      <w:r w:rsidRPr="003C547C">
        <w:rPr>
          <w:sz w:val="22"/>
          <w:szCs w:val="22"/>
        </w:rPr>
        <w:t>Необходимо мотивировать обучающихся обращаться к справочной информации в случае затруднений, упражнять навыки самоконтроля и самопроверки, формировать умение результативно использовать в ходе выполнения задания смысловые опоры, образец, визуализацию.</w:t>
      </w:r>
    </w:p>
    <w:p w14:paraId="428C452B" w14:textId="77777777" w:rsidR="00DF7420" w:rsidRPr="003C547C" w:rsidRDefault="00DF7420" w:rsidP="00DF7420">
      <w:pPr>
        <w:ind w:left="567" w:firstLine="709"/>
        <w:jc w:val="both"/>
        <w:rPr>
          <w:sz w:val="22"/>
          <w:szCs w:val="22"/>
          <w:shd w:val="clear" w:color="auto" w:fill="92D050"/>
        </w:rPr>
      </w:pPr>
      <w:r w:rsidRPr="003C547C">
        <w:rPr>
          <w:sz w:val="22"/>
          <w:szCs w:val="22"/>
        </w:rPr>
        <w:t>Необходимым является усиление практических упражнений, позволяющих автоматизировать навык, повысить осознанность применения орфографических и пунктуационных правил. Следует усилить виды деятельности, специфичные для обучающихся с ЗПР: выполнение заданий с опорой на алгоритм; «пошаговость» в изучении материала; использование дополнительной визуальной опоры (планы, образцы, опорные таблицы), привычных для обучающихся мнестических опор (наглядных схем по применению правила, шаблонов общего хода выполнения заданий).</w:t>
      </w:r>
      <w:r w:rsidRPr="003C547C">
        <w:rPr>
          <w:sz w:val="22"/>
          <w:szCs w:val="22"/>
          <w:shd w:val="clear" w:color="auto" w:fill="92D050"/>
        </w:rPr>
        <w:t xml:space="preserve"> </w:t>
      </w:r>
    </w:p>
    <w:p w14:paraId="1A466082" w14:textId="77777777" w:rsidR="00DF7420" w:rsidRPr="003C547C" w:rsidRDefault="00DF7420" w:rsidP="00DF7420">
      <w:pPr>
        <w:ind w:left="567" w:firstLine="709"/>
        <w:jc w:val="both"/>
        <w:rPr>
          <w:sz w:val="22"/>
          <w:szCs w:val="22"/>
        </w:rPr>
      </w:pPr>
      <w:r w:rsidRPr="003C547C">
        <w:rPr>
          <w:sz w:val="22"/>
          <w:szCs w:val="22"/>
        </w:rPr>
        <w:t>Для развития умения делать выводы обучающимися с ЗПР следует использовать опорные слова и клише; необходимо обучать составлению тезисов и конспектов. При закреплении изученных тем полезно использовать такие виды деятельности как моделирование ситуаций социального взаимодействия, обсуждение новостной информации в СМИ, подготовку сообщения на заданную тему с поиском необходимой информации, коллективные проектные работы.</w:t>
      </w:r>
    </w:p>
    <w:p w14:paraId="18F1258F" w14:textId="77777777" w:rsidR="00DF7420" w:rsidRPr="003C547C" w:rsidRDefault="00DF7420" w:rsidP="00DF7420">
      <w:pPr>
        <w:ind w:left="567" w:firstLine="709"/>
        <w:jc w:val="both"/>
        <w:rPr>
          <w:sz w:val="22"/>
          <w:szCs w:val="22"/>
        </w:rPr>
      </w:pPr>
      <w:r w:rsidRPr="003C547C">
        <w:rPr>
          <w:sz w:val="22"/>
          <w:szCs w:val="22"/>
        </w:rPr>
        <w:t xml:space="preserve">Примерная тематическая и терминологическая лексика соответствует ПООП ООО. </w:t>
      </w:r>
      <w:r w:rsidRPr="003C547C">
        <w:rPr>
          <w:rStyle w:val="c2"/>
          <w:sz w:val="22"/>
          <w:szCs w:val="22"/>
        </w:rPr>
        <w:t xml:space="preserve">При </w:t>
      </w:r>
      <w:r w:rsidRPr="003C547C">
        <w:rPr>
          <w:rStyle w:val="c5"/>
          <w:bCs/>
          <w:iCs/>
          <w:sz w:val="22"/>
          <w:szCs w:val="22"/>
        </w:rPr>
        <w:t xml:space="preserve">работе над лексикой, в том числе научной терминологией курса </w:t>
      </w:r>
      <w:r w:rsidRPr="003C547C">
        <w:rPr>
          <w:rStyle w:val="c2"/>
          <w:sz w:val="22"/>
          <w:szCs w:val="22"/>
        </w:rPr>
        <w:t xml:space="preserve">(раскрытие значений новых слов, уточнение или расширение значений уже известных лексических единиц) </w:t>
      </w:r>
      <w:r w:rsidRPr="003C547C">
        <w:rPr>
          <w:rStyle w:val="c5"/>
          <w:bCs/>
          <w:iCs/>
          <w:sz w:val="22"/>
          <w:szCs w:val="22"/>
        </w:rPr>
        <w:t xml:space="preserve">необходимо включение слова в контекст. </w:t>
      </w:r>
      <w:r w:rsidRPr="003C547C">
        <w:rPr>
          <w:sz w:val="22"/>
          <w:szCs w:val="22"/>
          <w:shd w:val="clear" w:color="auto" w:fill="FFFFFF"/>
        </w:rPr>
        <w:t xml:space="preserve">Каждое новое слово закрепляется в речевой практике обучающихся с ЗПР. </w:t>
      </w:r>
      <w:r w:rsidRPr="003C547C">
        <w:rPr>
          <w:sz w:val="22"/>
          <w:szCs w:val="22"/>
        </w:rPr>
        <w:t>Обязательными являются визуальная поддержка, алгоритмы работы с определением, опорные схемы для актуализации терминологии.</w:t>
      </w:r>
    </w:p>
    <w:p w14:paraId="763A999D" w14:textId="77777777" w:rsidR="00DF7420" w:rsidRPr="003C547C" w:rsidRDefault="00DF7420" w:rsidP="00DF7420">
      <w:pPr>
        <w:pStyle w:val="ab"/>
        <w:spacing w:line="240" w:lineRule="auto"/>
        <w:ind w:left="567" w:firstLine="709"/>
        <w:rPr>
          <w:b/>
          <w:caps w:val="0"/>
          <w:color w:val="auto"/>
          <w:kern w:val="28"/>
          <w:sz w:val="22"/>
          <w:szCs w:val="22"/>
        </w:rPr>
      </w:pPr>
      <w:r w:rsidRPr="003C547C">
        <w:rPr>
          <w:b/>
          <w:caps w:val="0"/>
          <w:color w:val="auto"/>
          <w:kern w:val="28"/>
          <w:sz w:val="22"/>
          <w:szCs w:val="22"/>
        </w:rPr>
        <w:lastRenderedPageBreak/>
        <w:t>Место учебного предмета «Русский язык» в учебном плане</w:t>
      </w:r>
    </w:p>
    <w:p w14:paraId="412424DB" w14:textId="77777777" w:rsidR="00DF7420" w:rsidRPr="003C547C" w:rsidRDefault="00DF7420" w:rsidP="00DF7420">
      <w:pPr>
        <w:ind w:left="567" w:firstLine="709"/>
        <w:jc w:val="both"/>
        <w:rPr>
          <w:sz w:val="22"/>
          <w:szCs w:val="22"/>
        </w:rPr>
      </w:pPr>
      <w:r w:rsidRPr="003C547C">
        <w:rPr>
          <w:sz w:val="22"/>
          <w:szCs w:val="22"/>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Рабочей программе, соответствует ФГОС ООО, Основной образовательной программе основного общего образования, Адаптированной основной образовательной программе основного общего образования обучающихся с задержкой психического развития.</w:t>
      </w:r>
    </w:p>
    <w:p w14:paraId="22A6B31D" w14:textId="77777777" w:rsidR="00DF7420" w:rsidRPr="003C547C" w:rsidRDefault="00DF7420" w:rsidP="00DF7420">
      <w:pPr>
        <w:ind w:left="567" w:firstLine="709"/>
        <w:jc w:val="both"/>
        <w:rPr>
          <w:sz w:val="22"/>
          <w:szCs w:val="22"/>
        </w:rPr>
      </w:pPr>
      <w:r w:rsidRPr="003C547C">
        <w:rPr>
          <w:sz w:val="22"/>
          <w:szCs w:val="22"/>
        </w:rPr>
        <w:t>В пределах одного класса последовательность изучения тем, представленных в содержании каждого класса, может варьироваться.</w:t>
      </w:r>
    </w:p>
    <w:p w14:paraId="703212EF" w14:textId="77777777" w:rsidR="00DF7420" w:rsidRPr="003C547C" w:rsidRDefault="00DF7420" w:rsidP="00DF7420">
      <w:pPr>
        <w:pStyle w:val="ab"/>
        <w:spacing w:line="240" w:lineRule="auto"/>
        <w:ind w:left="567" w:firstLine="0"/>
        <w:jc w:val="center"/>
        <w:rPr>
          <w:caps w:val="0"/>
          <w:color w:val="auto"/>
          <w:sz w:val="22"/>
          <w:szCs w:val="22"/>
        </w:rPr>
      </w:pPr>
      <w:r w:rsidRPr="003C547C">
        <w:rPr>
          <w:caps w:val="0"/>
          <w:color w:val="auto"/>
          <w:sz w:val="22"/>
          <w:szCs w:val="22"/>
        </w:rPr>
        <w:t>СОДЕРЖАНИЕ УЧЕБНОГО ПРЕДМЕТА «РУССКИЙ ЯЗЫК»</w:t>
      </w:r>
    </w:p>
    <w:p w14:paraId="4C0D4BE4" w14:textId="77777777" w:rsidR="00DF7420" w:rsidRPr="003C547C" w:rsidRDefault="00DF7420" w:rsidP="00DF7420">
      <w:pPr>
        <w:ind w:left="567" w:firstLine="709"/>
        <w:jc w:val="both"/>
        <w:rPr>
          <w:b/>
          <w:sz w:val="22"/>
          <w:szCs w:val="22"/>
        </w:rPr>
      </w:pPr>
    </w:p>
    <w:p w14:paraId="3525476A" w14:textId="77777777" w:rsidR="00DF7420" w:rsidRPr="003C547C" w:rsidRDefault="00DF7420" w:rsidP="00DF7420">
      <w:pPr>
        <w:ind w:left="567"/>
        <w:jc w:val="both"/>
        <w:rPr>
          <w:b/>
          <w:sz w:val="22"/>
          <w:szCs w:val="22"/>
        </w:rPr>
      </w:pPr>
      <w:r w:rsidRPr="003C547C">
        <w:rPr>
          <w:b/>
          <w:sz w:val="22"/>
          <w:szCs w:val="22"/>
        </w:rPr>
        <w:t>5 КЛАСС</w:t>
      </w:r>
    </w:p>
    <w:p w14:paraId="72318253" w14:textId="77777777" w:rsidR="00DF7420" w:rsidRPr="003C547C" w:rsidRDefault="00DF7420" w:rsidP="00DF7420">
      <w:pPr>
        <w:ind w:left="567" w:firstLine="709"/>
        <w:jc w:val="both"/>
        <w:rPr>
          <w:b/>
          <w:sz w:val="22"/>
          <w:szCs w:val="22"/>
        </w:rPr>
      </w:pPr>
      <w:r w:rsidRPr="003C547C">
        <w:rPr>
          <w:b/>
          <w:sz w:val="22"/>
          <w:szCs w:val="22"/>
        </w:rPr>
        <w:t>Общие сведения о языке</w:t>
      </w:r>
    </w:p>
    <w:p w14:paraId="70619BAB"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color w:val="auto"/>
          <w:sz w:val="22"/>
          <w:szCs w:val="22"/>
        </w:rPr>
        <w:t>Богатство и выразительность русского языка.</w:t>
      </w:r>
    </w:p>
    <w:p w14:paraId="6B9DD027"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Лингвистика как наука о языке</w:t>
      </w:r>
      <w:r w:rsidRPr="003C547C">
        <w:rPr>
          <w:rStyle w:val="ad"/>
          <w:rFonts w:ascii="Times New Roman" w:hAnsi="Times New Roman" w:cs="Times New Roman"/>
          <w:i/>
          <w:color w:val="auto"/>
          <w:sz w:val="22"/>
          <w:szCs w:val="22"/>
        </w:rPr>
        <w:footnoteReference w:id="1"/>
      </w:r>
      <w:r w:rsidRPr="003C547C">
        <w:rPr>
          <w:rFonts w:ascii="Times New Roman" w:hAnsi="Times New Roman" w:cs="Times New Roman"/>
          <w:i/>
          <w:color w:val="auto"/>
          <w:sz w:val="22"/>
          <w:szCs w:val="22"/>
        </w:rPr>
        <w:t>.</w:t>
      </w:r>
    </w:p>
    <w:p w14:paraId="20474AB3"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Основные разделы лингвистики.</w:t>
      </w:r>
    </w:p>
    <w:p w14:paraId="6A098978" w14:textId="77777777" w:rsidR="00DF7420" w:rsidRPr="003C547C" w:rsidRDefault="00DF7420" w:rsidP="00DF7420">
      <w:pPr>
        <w:pStyle w:val="body"/>
        <w:spacing w:line="240" w:lineRule="auto"/>
        <w:ind w:left="567" w:firstLine="709"/>
        <w:rPr>
          <w:rFonts w:ascii="Times New Roman" w:hAnsi="Times New Roman" w:cs="Times New Roman"/>
          <w:b/>
          <w:color w:val="auto"/>
          <w:sz w:val="22"/>
          <w:szCs w:val="22"/>
        </w:rPr>
      </w:pPr>
      <w:r w:rsidRPr="003C547C">
        <w:rPr>
          <w:rFonts w:ascii="Times New Roman" w:hAnsi="Times New Roman" w:cs="Times New Roman"/>
          <w:b/>
          <w:color w:val="auto"/>
          <w:sz w:val="22"/>
          <w:szCs w:val="22"/>
        </w:rPr>
        <w:t>Повторение и систематизация изученного в начальных классах.</w:t>
      </w:r>
    </w:p>
    <w:p w14:paraId="0AEBB5A3" w14:textId="77777777" w:rsidR="00DF7420" w:rsidRPr="003C547C" w:rsidRDefault="00DF7420" w:rsidP="00DF7420">
      <w:pPr>
        <w:ind w:left="567" w:firstLine="709"/>
        <w:jc w:val="both"/>
        <w:rPr>
          <w:b/>
          <w:sz w:val="22"/>
          <w:szCs w:val="22"/>
        </w:rPr>
      </w:pPr>
      <w:r w:rsidRPr="003C547C">
        <w:rPr>
          <w:b/>
          <w:sz w:val="22"/>
          <w:szCs w:val="22"/>
        </w:rPr>
        <w:t>Язык и речь</w:t>
      </w:r>
    </w:p>
    <w:p w14:paraId="0FA3D70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Язык и речь.</w:t>
      </w:r>
      <w:r w:rsidRPr="003C547C">
        <w:rPr>
          <w:rFonts w:ascii="Times New Roman" w:hAnsi="Times New Roman" w:cs="Times New Roman"/>
          <w:b/>
          <w:bCs/>
          <w:color w:val="auto"/>
          <w:sz w:val="22"/>
          <w:szCs w:val="22"/>
        </w:rPr>
        <w:t xml:space="preserve"> </w:t>
      </w:r>
      <w:r w:rsidRPr="003C547C">
        <w:rPr>
          <w:rFonts w:ascii="Times New Roman" w:hAnsi="Times New Roman" w:cs="Times New Roman"/>
          <w:color w:val="auto"/>
          <w:sz w:val="22"/>
          <w:szCs w:val="22"/>
        </w:rPr>
        <w:t>Речь устная и письменная, монологическая и диалогическая, полилог.</w:t>
      </w:r>
    </w:p>
    <w:p w14:paraId="1B7DE75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Виды речевой деятельности (говорение, слушание, чтение, письмо), их особенности.</w:t>
      </w:r>
    </w:p>
    <w:p w14:paraId="4820B15F"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14:paraId="29416F44"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Устный пересказ прочитанного или прослушанного текста</w:t>
      </w:r>
      <w:r w:rsidRPr="003C547C">
        <w:rPr>
          <w:rFonts w:ascii="Times New Roman" w:hAnsi="Times New Roman" w:cs="Times New Roman"/>
          <w:i/>
          <w:color w:val="auto"/>
          <w:sz w:val="22"/>
          <w:szCs w:val="22"/>
        </w:rPr>
        <w:t>, в том числе с изменением лица рассказчика.</w:t>
      </w:r>
    </w:p>
    <w:p w14:paraId="4E5650CE" w14:textId="26357DBE" w:rsidR="00DF7420" w:rsidRPr="003C547C" w:rsidRDefault="00DF7420" w:rsidP="008E3F8A">
      <w:pPr>
        <w:pStyle w:val="body"/>
        <w:spacing w:line="240" w:lineRule="auto"/>
        <w:ind w:left="567" w:firstLine="709"/>
        <w:jc w:val="left"/>
        <w:rPr>
          <w:rFonts w:ascii="Times New Roman" w:hAnsi="Times New Roman" w:cs="Times New Roman"/>
          <w:i/>
          <w:color w:val="auto"/>
          <w:sz w:val="22"/>
          <w:szCs w:val="22"/>
        </w:rPr>
      </w:pPr>
      <w:r w:rsidRPr="003C547C">
        <w:rPr>
          <w:rFonts w:ascii="Times New Roman" w:hAnsi="Times New Roman" w:cs="Times New Roman"/>
          <w:i/>
          <w:color w:val="auto"/>
          <w:sz w:val="22"/>
          <w:szCs w:val="22"/>
        </w:rPr>
        <w:t>Участие в диалоге на лингвистические темы (в рамках</w:t>
      </w:r>
      <w:r w:rsidR="00BF4F43">
        <w:rPr>
          <w:rFonts w:ascii="Times New Roman" w:hAnsi="Times New Roman" w:cs="Times New Roman"/>
          <w:i/>
          <w:color w:val="auto"/>
          <w:sz w:val="22"/>
          <w:szCs w:val="22"/>
        </w:rPr>
        <w:t xml:space="preserve"> </w:t>
      </w:r>
      <w:r w:rsidRPr="003C547C">
        <w:rPr>
          <w:rFonts w:ascii="Times New Roman" w:hAnsi="Times New Roman" w:cs="Times New Roman"/>
          <w:i/>
          <w:color w:val="auto"/>
          <w:sz w:val="22"/>
          <w:szCs w:val="22"/>
        </w:rPr>
        <w:t>изученного) и темы на основе жизненных наблюдений.</w:t>
      </w:r>
    </w:p>
    <w:p w14:paraId="6066C52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Речевые формулы приветствия, прощания, просьбы, благодарности.</w:t>
      </w:r>
    </w:p>
    <w:p w14:paraId="61A64C9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Сочинение с опорой на сюжетную картину.</w:t>
      </w:r>
    </w:p>
    <w:p w14:paraId="43D564D8"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Сочинения различных видов с опорой на жизненный и читательский опыт, сюжетную картину (в том числе сочинения-миниатюры).</w:t>
      </w:r>
    </w:p>
    <w:p w14:paraId="6C8A9572" w14:textId="77777777" w:rsidR="00DF7420" w:rsidRPr="003C547C" w:rsidRDefault="00DF7420" w:rsidP="00DF7420">
      <w:pPr>
        <w:pStyle w:val="body"/>
        <w:spacing w:line="240" w:lineRule="auto"/>
        <w:ind w:left="567" w:firstLine="709"/>
        <w:rPr>
          <w:rFonts w:ascii="Times New Roman" w:hAnsi="Times New Roman" w:cs="Times New Roman"/>
          <w:i/>
          <w:color w:val="auto"/>
          <w:spacing w:val="-2"/>
          <w:sz w:val="22"/>
          <w:szCs w:val="22"/>
        </w:rPr>
      </w:pPr>
      <w:r w:rsidRPr="003C547C">
        <w:rPr>
          <w:rFonts w:ascii="Times New Roman" w:hAnsi="Times New Roman" w:cs="Times New Roman"/>
          <w:color w:val="auto"/>
          <w:spacing w:val="-2"/>
          <w:sz w:val="22"/>
          <w:szCs w:val="22"/>
        </w:rPr>
        <w:t xml:space="preserve">Виды аудирования: </w:t>
      </w:r>
      <w:r w:rsidRPr="003C547C">
        <w:rPr>
          <w:rFonts w:ascii="Times New Roman" w:hAnsi="Times New Roman" w:cs="Times New Roman"/>
          <w:i/>
          <w:color w:val="auto"/>
          <w:spacing w:val="-2"/>
          <w:sz w:val="22"/>
          <w:szCs w:val="22"/>
        </w:rPr>
        <w:t>выборочное</w:t>
      </w:r>
      <w:r w:rsidRPr="003C547C">
        <w:rPr>
          <w:rFonts w:ascii="Times New Roman" w:hAnsi="Times New Roman" w:cs="Times New Roman"/>
          <w:color w:val="auto"/>
          <w:spacing w:val="-2"/>
          <w:sz w:val="22"/>
          <w:szCs w:val="22"/>
        </w:rPr>
        <w:t xml:space="preserve">, ознакомительное, </w:t>
      </w:r>
      <w:r w:rsidRPr="003C547C">
        <w:rPr>
          <w:rFonts w:ascii="Times New Roman" w:hAnsi="Times New Roman" w:cs="Times New Roman"/>
          <w:i/>
          <w:color w:val="auto"/>
          <w:spacing w:val="-2"/>
          <w:sz w:val="22"/>
          <w:szCs w:val="22"/>
        </w:rPr>
        <w:t>детальное.</w:t>
      </w:r>
    </w:p>
    <w:p w14:paraId="1B94349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Виды чтения: ознакомительное, поисковое.</w:t>
      </w:r>
    </w:p>
    <w:p w14:paraId="1FB28090" w14:textId="77777777" w:rsidR="00DF7420" w:rsidRPr="003C547C" w:rsidRDefault="00DF7420" w:rsidP="00DF7420">
      <w:pPr>
        <w:ind w:left="567" w:firstLine="709"/>
        <w:jc w:val="both"/>
        <w:rPr>
          <w:b/>
          <w:sz w:val="22"/>
          <w:szCs w:val="22"/>
        </w:rPr>
      </w:pPr>
      <w:r w:rsidRPr="003C547C">
        <w:rPr>
          <w:b/>
          <w:sz w:val="22"/>
          <w:szCs w:val="22"/>
        </w:rPr>
        <w:t>Текст</w:t>
      </w:r>
    </w:p>
    <w:p w14:paraId="1DFAE9E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Текст и его основные признаки. Тема и главная мысль текста. Микротема текста. Ключевые слова.</w:t>
      </w:r>
    </w:p>
    <w:p w14:paraId="3DEB473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Функционально-смысловые типы речи: описание, повествование, рассуждение; их особенности.</w:t>
      </w:r>
    </w:p>
    <w:p w14:paraId="0617C0B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Композиционная структура текста. Абзац как средство членения текста на композиционно-смысловые части. </w:t>
      </w:r>
    </w:p>
    <w:p w14:paraId="58497EC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Средства связи предложений и частей текста: формы слова, однокоренные слова, синонимы, антонимы, личные местоимения, повтор слова. </w:t>
      </w:r>
    </w:p>
    <w:p w14:paraId="1692798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Повествование как тип речи. Рассказ.</w:t>
      </w:r>
    </w:p>
    <w:p w14:paraId="0C4C2D72"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Смысловой анализ текста: его композиционных особенностей, микротем и абзацев, способов и средств связи предложений в тексте; </w:t>
      </w:r>
      <w:r w:rsidRPr="003C547C">
        <w:rPr>
          <w:rFonts w:ascii="Times New Roman" w:hAnsi="Times New Roman" w:cs="Times New Roman"/>
          <w:i/>
          <w:color w:val="auto"/>
          <w:sz w:val="22"/>
          <w:szCs w:val="22"/>
        </w:rPr>
        <w:t>использование языковых средств выразительности (в рамках изученного).</w:t>
      </w:r>
    </w:p>
    <w:p w14:paraId="61783140"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Подробное, выборочное и сжатое изложение содержания </w:t>
      </w:r>
      <w:r w:rsidRPr="003C547C">
        <w:rPr>
          <w:rFonts w:ascii="Times New Roman" w:hAnsi="Times New Roman" w:cs="Times New Roman"/>
          <w:i/>
          <w:color w:val="auto"/>
          <w:sz w:val="22"/>
          <w:szCs w:val="22"/>
        </w:rPr>
        <w:t>прослушанного текста</w:t>
      </w:r>
      <w:r w:rsidRPr="003C547C">
        <w:rPr>
          <w:rFonts w:ascii="Times New Roman" w:hAnsi="Times New Roman" w:cs="Times New Roman"/>
          <w:color w:val="auto"/>
          <w:sz w:val="22"/>
          <w:szCs w:val="22"/>
        </w:rPr>
        <w:t xml:space="preserve"> и прочитанного</w:t>
      </w:r>
      <w:r w:rsidRPr="003C547C">
        <w:rPr>
          <w:rFonts w:ascii="Times New Roman" w:hAnsi="Times New Roman" w:cs="Times New Roman"/>
          <w:i/>
          <w:color w:val="auto"/>
          <w:sz w:val="22"/>
          <w:szCs w:val="22"/>
        </w:rPr>
        <w:t xml:space="preserve"> самостоятельно.</w:t>
      </w:r>
    </w:p>
    <w:p w14:paraId="5B063EFD"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Изложение содержания текста с изменением лица рассказчика.</w:t>
      </w:r>
    </w:p>
    <w:p w14:paraId="19AB487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Информационная переработка текста: простой план текста и по совместно составленному сложному плану текста.</w:t>
      </w:r>
    </w:p>
    <w:p w14:paraId="5B083E9E" w14:textId="77777777" w:rsidR="00DF7420" w:rsidRPr="003C547C" w:rsidRDefault="00DF7420" w:rsidP="00DF7420">
      <w:pPr>
        <w:ind w:left="567" w:firstLine="709"/>
        <w:jc w:val="both"/>
        <w:rPr>
          <w:b/>
          <w:sz w:val="22"/>
          <w:szCs w:val="22"/>
        </w:rPr>
      </w:pPr>
      <w:r w:rsidRPr="003C547C">
        <w:rPr>
          <w:b/>
          <w:sz w:val="22"/>
          <w:szCs w:val="22"/>
        </w:rPr>
        <w:t xml:space="preserve">Функциональные разновидности языка </w:t>
      </w:r>
    </w:p>
    <w:p w14:paraId="66572C7B"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Общее представление о функциональных разновидностях языка (о разговорной речи, функциональных стилях, языке художественной литературы).</w:t>
      </w:r>
    </w:p>
    <w:p w14:paraId="395258E7" w14:textId="77777777" w:rsidR="00DF7420" w:rsidRPr="003C547C" w:rsidRDefault="00DF7420" w:rsidP="00DF7420">
      <w:pPr>
        <w:ind w:left="567" w:firstLine="709"/>
        <w:jc w:val="both"/>
        <w:rPr>
          <w:b/>
          <w:sz w:val="22"/>
          <w:szCs w:val="22"/>
        </w:rPr>
      </w:pPr>
      <w:r w:rsidRPr="003C547C">
        <w:rPr>
          <w:b/>
          <w:sz w:val="22"/>
          <w:szCs w:val="22"/>
        </w:rPr>
        <w:lastRenderedPageBreak/>
        <w:t>СИСТЕМА ЯЗЫКА</w:t>
      </w:r>
    </w:p>
    <w:p w14:paraId="2729772D"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 xml:space="preserve">Фонетика. Графика. Орфоэпия </w:t>
      </w:r>
    </w:p>
    <w:p w14:paraId="7CCDCA5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Фонетика и графика как разделы лингвистики.</w:t>
      </w:r>
    </w:p>
    <w:p w14:paraId="7DD8795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Звук как единица языка. </w:t>
      </w:r>
      <w:r w:rsidRPr="003C547C">
        <w:rPr>
          <w:rFonts w:ascii="Times New Roman" w:hAnsi="Times New Roman" w:cs="Times New Roman"/>
          <w:i/>
          <w:color w:val="auto"/>
          <w:sz w:val="22"/>
          <w:szCs w:val="22"/>
        </w:rPr>
        <w:t>Смыслоразличительная роль звука.</w:t>
      </w:r>
    </w:p>
    <w:p w14:paraId="74B4FE7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Система гласных звуков.</w:t>
      </w:r>
    </w:p>
    <w:p w14:paraId="5E92E3A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Система согласных звуков. </w:t>
      </w:r>
    </w:p>
    <w:p w14:paraId="4435A34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Изменение звуков в речевом потоке. Элементы фонетической транскрипции.</w:t>
      </w:r>
    </w:p>
    <w:p w14:paraId="58C62B3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Слог. Ударение. Свойства русского ударения.</w:t>
      </w:r>
    </w:p>
    <w:p w14:paraId="4575CFC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Соотношение звуков и букв.</w:t>
      </w:r>
    </w:p>
    <w:p w14:paraId="53B1C2F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Фонетический разбор слова.</w:t>
      </w:r>
    </w:p>
    <w:p w14:paraId="659243B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Мягкий знак для обозначения мягкости согласных.</w:t>
      </w:r>
    </w:p>
    <w:p w14:paraId="373DB61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Звуковое значение букв е, ё, ю, я.</w:t>
      </w:r>
    </w:p>
    <w:p w14:paraId="557EDFE0"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Основные выразительные средства фонетики. </w:t>
      </w:r>
    </w:p>
    <w:p w14:paraId="7F5F809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Прописные и строчные буквы. </w:t>
      </w:r>
    </w:p>
    <w:p w14:paraId="0DD445F9"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Интонация, её функции. Основные элементы интонации.</w:t>
      </w:r>
    </w:p>
    <w:p w14:paraId="238D0859"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Орфография</w:t>
      </w:r>
    </w:p>
    <w:p w14:paraId="7485FC3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Орфография как раздел лингвистики.</w:t>
      </w:r>
    </w:p>
    <w:p w14:paraId="5329F1E5"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Понятие «орфограмма». Буквенные и небуквенные орфограммы.</w:t>
      </w:r>
    </w:p>
    <w:p w14:paraId="0B31BA4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разделительных </w:t>
      </w:r>
      <w:r w:rsidRPr="003C547C">
        <w:rPr>
          <w:rFonts w:ascii="Times New Roman" w:hAnsi="Times New Roman" w:cs="Times New Roman"/>
          <w:b/>
          <w:bCs/>
          <w:i/>
          <w:iCs/>
          <w:color w:val="auto"/>
          <w:sz w:val="22"/>
          <w:szCs w:val="22"/>
        </w:rPr>
        <w:t>ъ</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ь</w:t>
      </w:r>
      <w:r w:rsidRPr="003C547C">
        <w:rPr>
          <w:rFonts w:ascii="Times New Roman" w:hAnsi="Times New Roman" w:cs="Times New Roman"/>
          <w:color w:val="auto"/>
          <w:sz w:val="22"/>
          <w:szCs w:val="22"/>
        </w:rPr>
        <w:t>.</w:t>
      </w:r>
    </w:p>
    <w:p w14:paraId="0DC418B4"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Лексикология</w:t>
      </w:r>
    </w:p>
    <w:p w14:paraId="36F45BE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Лексикология как раздел лингвистики. </w:t>
      </w:r>
    </w:p>
    <w:p w14:paraId="577579D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50D0024C"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Слова однозначные и многозначные. Прямое и переносное значения слова. </w:t>
      </w:r>
      <w:r w:rsidRPr="003C547C">
        <w:rPr>
          <w:rFonts w:ascii="Times New Roman" w:hAnsi="Times New Roman" w:cs="Times New Roman"/>
          <w:i/>
          <w:color w:val="auto"/>
          <w:sz w:val="22"/>
          <w:szCs w:val="22"/>
        </w:rPr>
        <w:t>Тематические группы слов. Обозначение родовых и видовых понятий.</w:t>
      </w:r>
    </w:p>
    <w:p w14:paraId="56F50B9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Синонимы. Антонимы. Омонимы. Паронимы.</w:t>
      </w:r>
    </w:p>
    <w:p w14:paraId="11CB05A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34A501C2"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Лексический анализ слов (в рамках изученного).</w:t>
      </w:r>
    </w:p>
    <w:p w14:paraId="39412F64"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Морфемика. Орфография</w:t>
      </w:r>
    </w:p>
    <w:p w14:paraId="14C3E6D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Морфемика как раздел лингвистики. </w:t>
      </w:r>
    </w:p>
    <w:p w14:paraId="3A7BCC4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Морфема как минимальная значимая единица языка. Основа слова. Виды морфем (корень, приставка, суффикс, окончание). </w:t>
      </w:r>
    </w:p>
    <w:p w14:paraId="3A598C07"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Чередование гласных и согласных в слове.</w:t>
      </w:r>
    </w:p>
    <w:p w14:paraId="185DAB2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Роль окончаний в словах.</w:t>
      </w:r>
    </w:p>
    <w:p w14:paraId="5C7BE35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Морфемный разбор слов.</w:t>
      </w:r>
    </w:p>
    <w:p w14:paraId="17CE4BB7"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Уместное использование слов с суффиксами оценки в собственной речи.</w:t>
      </w:r>
    </w:p>
    <w:p w14:paraId="603B78A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корней с безударными проверяемыми, непроверяемыми гласными (в рамках изученного).</w:t>
      </w:r>
    </w:p>
    <w:p w14:paraId="6490A25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корней с проверяемыми, непроверяемыми, ­непроизносимыми согласными (в рамках изученного).</w:t>
      </w:r>
    </w:p>
    <w:p w14:paraId="1BAFDCB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ё</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о</w:t>
      </w:r>
      <w:r w:rsidRPr="003C547C">
        <w:rPr>
          <w:rFonts w:ascii="Times New Roman" w:hAnsi="Times New Roman" w:cs="Times New Roman"/>
          <w:color w:val="auto"/>
          <w:sz w:val="22"/>
          <w:szCs w:val="22"/>
        </w:rPr>
        <w:t xml:space="preserve"> после шипящих в корне слова.</w:t>
      </w:r>
    </w:p>
    <w:p w14:paraId="44B3F3E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неизменяемых на письме приставок и приставок на </w:t>
      </w:r>
      <w:r w:rsidRPr="003C547C">
        <w:rPr>
          <w:rFonts w:ascii="Times New Roman" w:hAnsi="Times New Roman" w:cs="Times New Roman"/>
          <w:b/>
          <w:bCs/>
          <w:i/>
          <w:iCs/>
          <w:color w:val="auto"/>
          <w:sz w:val="22"/>
          <w:szCs w:val="22"/>
        </w:rPr>
        <w:t>-з</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с</w:t>
      </w:r>
      <w:r w:rsidRPr="003C547C">
        <w:rPr>
          <w:rFonts w:ascii="Times New Roman" w:hAnsi="Times New Roman" w:cs="Times New Roman"/>
          <w:color w:val="auto"/>
          <w:sz w:val="22"/>
          <w:szCs w:val="22"/>
        </w:rPr>
        <w:t>).</w:t>
      </w:r>
    </w:p>
    <w:p w14:paraId="46A1F74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ы</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и</w:t>
      </w:r>
      <w:r w:rsidRPr="003C547C">
        <w:rPr>
          <w:rFonts w:ascii="Times New Roman" w:hAnsi="Times New Roman" w:cs="Times New Roman"/>
          <w:color w:val="auto"/>
          <w:sz w:val="22"/>
          <w:szCs w:val="22"/>
        </w:rPr>
        <w:t xml:space="preserve"> после приставок.</w:t>
      </w:r>
    </w:p>
    <w:p w14:paraId="4E986EB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ы</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и</w:t>
      </w:r>
      <w:r w:rsidRPr="003C547C">
        <w:rPr>
          <w:rFonts w:ascii="Times New Roman" w:hAnsi="Times New Roman" w:cs="Times New Roman"/>
          <w:color w:val="auto"/>
          <w:sz w:val="22"/>
          <w:szCs w:val="22"/>
        </w:rPr>
        <w:t xml:space="preserve"> после </w:t>
      </w:r>
      <w:r w:rsidRPr="003C547C">
        <w:rPr>
          <w:rFonts w:ascii="Times New Roman" w:hAnsi="Times New Roman" w:cs="Times New Roman"/>
          <w:b/>
          <w:bCs/>
          <w:i/>
          <w:iCs/>
          <w:color w:val="auto"/>
          <w:sz w:val="22"/>
          <w:szCs w:val="22"/>
        </w:rPr>
        <w:t>ц</w:t>
      </w:r>
      <w:r w:rsidRPr="003C547C">
        <w:rPr>
          <w:rFonts w:ascii="Times New Roman" w:hAnsi="Times New Roman" w:cs="Times New Roman"/>
          <w:color w:val="auto"/>
          <w:sz w:val="22"/>
          <w:szCs w:val="22"/>
        </w:rPr>
        <w:t>.</w:t>
      </w:r>
    </w:p>
    <w:p w14:paraId="48DCD326"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lastRenderedPageBreak/>
        <w:t>Морфология. Культура речи. Орфография</w:t>
      </w:r>
    </w:p>
    <w:p w14:paraId="5A9D4320"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Морфология как раздел грамматики. </w:t>
      </w:r>
      <w:r w:rsidRPr="003C547C">
        <w:rPr>
          <w:rFonts w:ascii="Times New Roman" w:hAnsi="Times New Roman" w:cs="Times New Roman"/>
          <w:i/>
          <w:color w:val="auto"/>
          <w:sz w:val="22"/>
          <w:szCs w:val="22"/>
        </w:rPr>
        <w:t>Грамматическое значение слова.</w:t>
      </w:r>
    </w:p>
    <w:p w14:paraId="5E251929" w14:textId="77777777" w:rsidR="00DF7420" w:rsidRPr="003C547C" w:rsidRDefault="00DF7420" w:rsidP="001B6099">
      <w:pPr>
        <w:pStyle w:val="body"/>
        <w:spacing w:line="240" w:lineRule="auto"/>
        <w:ind w:left="567" w:firstLine="709"/>
        <w:jc w:val="left"/>
        <w:rPr>
          <w:rFonts w:ascii="Times New Roman" w:hAnsi="Times New Roman" w:cs="Times New Roman"/>
          <w:color w:val="auto"/>
          <w:sz w:val="22"/>
          <w:szCs w:val="22"/>
        </w:rPr>
      </w:pPr>
      <w:r w:rsidRPr="003C547C">
        <w:rPr>
          <w:rFonts w:ascii="Times New Roman" w:hAnsi="Times New Roman" w:cs="Times New Roman"/>
          <w:i/>
          <w:color w:val="auto"/>
          <w:sz w:val="22"/>
          <w:szCs w:val="22"/>
        </w:rPr>
        <w:t>Части речи как лексико-грамматические разряды слов.</w:t>
      </w:r>
      <w:r w:rsidRPr="003C547C">
        <w:rPr>
          <w:rFonts w:ascii="Times New Roman" w:hAnsi="Times New Roman" w:cs="Times New Roman"/>
          <w:i/>
          <w:color w:val="auto"/>
          <w:sz w:val="22"/>
          <w:szCs w:val="22"/>
        </w:rPr>
        <w:br/>
        <w:t xml:space="preserve">Система частей речи в русском языке. </w:t>
      </w:r>
      <w:r w:rsidRPr="003C547C">
        <w:rPr>
          <w:rFonts w:ascii="Times New Roman" w:hAnsi="Times New Roman" w:cs="Times New Roman"/>
          <w:color w:val="auto"/>
          <w:sz w:val="22"/>
          <w:szCs w:val="22"/>
        </w:rPr>
        <w:t>Самостоятельные и служебные части речи.</w:t>
      </w:r>
    </w:p>
    <w:p w14:paraId="5043215F"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Имя существительное</w:t>
      </w:r>
    </w:p>
    <w:p w14:paraId="3A640D6F" w14:textId="4DEDFE96" w:rsidR="00DF7420" w:rsidRPr="003C547C" w:rsidRDefault="00DF7420" w:rsidP="00E66A63">
      <w:pPr>
        <w:pStyle w:val="body"/>
        <w:spacing w:line="240" w:lineRule="auto"/>
        <w:ind w:left="567" w:firstLine="709"/>
        <w:jc w:val="left"/>
        <w:rPr>
          <w:rFonts w:ascii="Times New Roman" w:hAnsi="Times New Roman" w:cs="Times New Roman"/>
          <w:i/>
          <w:color w:val="auto"/>
          <w:sz w:val="22"/>
          <w:szCs w:val="22"/>
        </w:rPr>
      </w:pPr>
      <w:r w:rsidRPr="003C547C">
        <w:rPr>
          <w:rFonts w:ascii="Times New Roman" w:hAnsi="Times New Roman" w:cs="Times New Roman"/>
          <w:color w:val="auto"/>
          <w:sz w:val="22"/>
          <w:szCs w:val="22"/>
        </w:rPr>
        <w:t>Имя существительное как часть речи. Общее грамматическое значение, морфологические признаки и синтаксические функции имени</w:t>
      </w:r>
      <w:r w:rsidR="00E66A63">
        <w:rPr>
          <w:rFonts w:ascii="Times New Roman" w:hAnsi="Times New Roman" w:cs="Times New Roman"/>
          <w:color w:val="auto"/>
          <w:sz w:val="22"/>
          <w:szCs w:val="22"/>
        </w:rPr>
        <w:t xml:space="preserve"> </w:t>
      </w:r>
      <w:r w:rsidRPr="003C547C">
        <w:rPr>
          <w:rFonts w:ascii="Times New Roman" w:hAnsi="Times New Roman" w:cs="Times New Roman"/>
          <w:color w:val="auto"/>
          <w:sz w:val="22"/>
          <w:szCs w:val="22"/>
        </w:rPr>
        <w:t xml:space="preserve">существительного. </w:t>
      </w:r>
      <w:r w:rsidRPr="003C547C">
        <w:rPr>
          <w:rFonts w:ascii="Times New Roman" w:hAnsi="Times New Roman" w:cs="Times New Roman"/>
          <w:i/>
          <w:color w:val="auto"/>
          <w:sz w:val="22"/>
          <w:szCs w:val="22"/>
        </w:rPr>
        <w:t>Роль имени существительного в речи.</w:t>
      </w:r>
    </w:p>
    <w:p w14:paraId="2B641F96" w14:textId="77777777" w:rsidR="00DF7420" w:rsidRPr="003C547C" w:rsidRDefault="00DF7420" w:rsidP="00DF7420">
      <w:pPr>
        <w:pStyle w:val="body"/>
        <w:spacing w:line="240" w:lineRule="auto"/>
        <w:ind w:left="567" w:firstLine="709"/>
        <w:rPr>
          <w:rFonts w:ascii="Times New Roman" w:hAnsi="Times New Roman" w:cs="Times New Roman"/>
          <w:color w:val="auto"/>
          <w:spacing w:val="-2"/>
          <w:sz w:val="22"/>
          <w:szCs w:val="22"/>
        </w:rPr>
      </w:pPr>
      <w:r w:rsidRPr="003C547C">
        <w:rPr>
          <w:rFonts w:ascii="Times New Roman" w:hAnsi="Times New Roman" w:cs="Times New Roman"/>
          <w:i/>
          <w:color w:val="auto"/>
          <w:spacing w:val="-2"/>
          <w:sz w:val="22"/>
          <w:szCs w:val="22"/>
        </w:rPr>
        <w:t>Лексико-грамматические разряды имён существительных по значению,</w:t>
      </w:r>
      <w:r w:rsidRPr="003C547C">
        <w:rPr>
          <w:rFonts w:ascii="Times New Roman" w:hAnsi="Times New Roman" w:cs="Times New Roman"/>
          <w:color w:val="auto"/>
          <w:spacing w:val="-2"/>
          <w:sz w:val="22"/>
          <w:szCs w:val="22"/>
        </w:rPr>
        <w:t xml:space="preserve"> имена существительные собственные и нарицательные; имена существительные одушевлённые и неодушевлённые. </w:t>
      </w:r>
    </w:p>
    <w:p w14:paraId="3B1C832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Род, число, падеж имени существительного.</w:t>
      </w:r>
    </w:p>
    <w:p w14:paraId="4FE12C5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Имена существительные общего рода.</w:t>
      </w:r>
    </w:p>
    <w:p w14:paraId="0C6EDB0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Имена существительные, имеющие форму только единственного или только множественного числа.</w:t>
      </w:r>
    </w:p>
    <w:p w14:paraId="13D551B8" w14:textId="77777777" w:rsidR="00DF7420" w:rsidRPr="003C547C" w:rsidRDefault="00DF7420" w:rsidP="00DF7420">
      <w:pPr>
        <w:pStyle w:val="body"/>
        <w:spacing w:line="240" w:lineRule="auto"/>
        <w:ind w:left="567" w:firstLine="709"/>
        <w:rPr>
          <w:rFonts w:ascii="Times New Roman" w:hAnsi="Times New Roman" w:cs="Times New Roman"/>
          <w:color w:val="auto"/>
          <w:spacing w:val="-4"/>
          <w:sz w:val="22"/>
          <w:szCs w:val="22"/>
        </w:rPr>
      </w:pPr>
      <w:r w:rsidRPr="003C547C">
        <w:rPr>
          <w:rFonts w:ascii="Times New Roman" w:hAnsi="Times New Roman" w:cs="Times New Roman"/>
          <w:color w:val="auto"/>
          <w:sz w:val="22"/>
          <w:szCs w:val="22"/>
        </w:rPr>
        <w:t xml:space="preserve">Типы склонения имён существительных. Разносклоняемые </w:t>
      </w:r>
      <w:r w:rsidRPr="003C547C">
        <w:rPr>
          <w:rFonts w:ascii="Times New Roman" w:hAnsi="Times New Roman" w:cs="Times New Roman"/>
          <w:color w:val="auto"/>
          <w:spacing w:val="-4"/>
          <w:sz w:val="22"/>
          <w:szCs w:val="22"/>
        </w:rPr>
        <w:t>имена существительные. Несклоняемые имена существительные.</w:t>
      </w:r>
    </w:p>
    <w:p w14:paraId="79ACBFD4" w14:textId="77777777" w:rsidR="00DF7420" w:rsidRPr="003C547C" w:rsidRDefault="00DF7420" w:rsidP="00DF7420">
      <w:pPr>
        <w:pStyle w:val="body"/>
        <w:spacing w:line="240" w:lineRule="auto"/>
        <w:ind w:left="567" w:firstLine="709"/>
        <w:rPr>
          <w:rFonts w:ascii="Times New Roman" w:hAnsi="Times New Roman" w:cs="Times New Roman"/>
          <w:color w:val="auto"/>
          <w:spacing w:val="-4"/>
          <w:sz w:val="22"/>
          <w:szCs w:val="22"/>
        </w:rPr>
      </w:pPr>
      <w:r w:rsidRPr="003C547C">
        <w:rPr>
          <w:rFonts w:ascii="Times New Roman" w:hAnsi="Times New Roman" w:cs="Times New Roman"/>
          <w:color w:val="auto"/>
          <w:spacing w:val="-4"/>
          <w:sz w:val="22"/>
          <w:szCs w:val="22"/>
        </w:rPr>
        <w:t>Морфологический разбор имён существительных.</w:t>
      </w:r>
    </w:p>
    <w:p w14:paraId="73482CDC"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Нормы произношения, нормы постановки ударения, нормы словоизменения имён существительных.</w:t>
      </w:r>
    </w:p>
    <w:p w14:paraId="32EDF61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собственных имён существительных.</w:t>
      </w:r>
    </w:p>
    <w:p w14:paraId="6E05FE0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ь</w:t>
      </w:r>
      <w:r w:rsidRPr="003C547C">
        <w:rPr>
          <w:rFonts w:ascii="Times New Roman" w:hAnsi="Times New Roman" w:cs="Times New Roman"/>
          <w:color w:val="auto"/>
          <w:sz w:val="22"/>
          <w:szCs w:val="22"/>
        </w:rPr>
        <w:t xml:space="preserve"> на конце имён существительных после шипящих.</w:t>
      </w:r>
    </w:p>
    <w:p w14:paraId="76EE7B06" w14:textId="77777777" w:rsidR="00DF7420" w:rsidRPr="003C547C" w:rsidRDefault="00DF7420" w:rsidP="00DF7420">
      <w:pPr>
        <w:pStyle w:val="body"/>
        <w:spacing w:line="240" w:lineRule="auto"/>
        <w:ind w:left="567" w:firstLine="709"/>
        <w:rPr>
          <w:rFonts w:ascii="Times New Roman" w:hAnsi="Times New Roman" w:cs="Times New Roman"/>
          <w:color w:val="auto"/>
          <w:spacing w:val="-2"/>
          <w:sz w:val="22"/>
          <w:szCs w:val="22"/>
        </w:rPr>
      </w:pPr>
      <w:r w:rsidRPr="003C547C">
        <w:rPr>
          <w:rFonts w:ascii="Times New Roman" w:hAnsi="Times New Roman" w:cs="Times New Roman"/>
          <w:color w:val="auto"/>
          <w:spacing w:val="-2"/>
          <w:sz w:val="22"/>
          <w:szCs w:val="22"/>
        </w:rPr>
        <w:t>Правописание безударных окончаний имён существительных.</w:t>
      </w:r>
    </w:p>
    <w:p w14:paraId="35F28F6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о</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е</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ё</w:t>
      </w:r>
      <w:r w:rsidRPr="003C547C">
        <w:rPr>
          <w:rFonts w:ascii="Times New Roman" w:hAnsi="Times New Roman" w:cs="Times New Roman"/>
          <w:color w:val="auto"/>
          <w:sz w:val="22"/>
          <w:szCs w:val="22"/>
        </w:rPr>
        <w:t xml:space="preserve">) после шипящих и </w:t>
      </w:r>
      <w:r w:rsidRPr="003C547C">
        <w:rPr>
          <w:rFonts w:ascii="Times New Roman" w:hAnsi="Times New Roman" w:cs="Times New Roman"/>
          <w:b/>
          <w:bCs/>
          <w:i/>
          <w:iCs/>
          <w:color w:val="auto"/>
          <w:sz w:val="22"/>
          <w:szCs w:val="22"/>
        </w:rPr>
        <w:t>ц</w:t>
      </w:r>
      <w:r w:rsidRPr="003C547C">
        <w:rPr>
          <w:rFonts w:ascii="Times New Roman" w:hAnsi="Times New Roman" w:cs="Times New Roman"/>
          <w:color w:val="auto"/>
          <w:sz w:val="22"/>
          <w:szCs w:val="22"/>
        </w:rPr>
        <w:t xml:space="preserve"> в суффиксах и окончаниях имён существительных.</w:t>
      </w:r>
    </w:p>
    <w:p w14:paraId="3573ACB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суффиксов </w:t>
      </w:r>
      <w:r w:rsidRPr="003C547C">
        <w:rPr>
          <w:rFonts w:ascii="Times New Roman" w:hAnsi="Times New Roman" w:cs="Times New Roman"/>
          <w:b/>
          <w:bCs/>
          <w:color w:val="auto"/>
          <w:sz w:val="22"/>
          <w:szCs w:val="22"/>
        </w:rPr>
        <w:t>-</w:t>
      </w:r>
      <w:r w:rsidRPr="003C547C">
        <w:rPr>
          <w:rFonts w:ascii="Times New Roman" w:hAnsi="Times New Roman" w:cs="Times New Roman"/>
          <w:b/>
          <w:bCs/>
          <w:i/>
          <w:iCs/>
          <w:color w:val="auto"/>
          <w:sz w:val="22"/>
          <w:szCs w:val="22"/>
        </w:rPr>
        <w:t>чик</w:t>
      </w:r>
      <w:r w:rsidRPr="003C547C">
        <w:rPr>
          <w:rFonts w:ascii="Times New Roman" w:hAnsi="Times New Roman" w:cs="Times New Roman"/>
          <w:b/>
          <w:bCs/>
          <w:color w:val="auto"/>
          <w:sz w:val="22"/>
          <w:szCs w:val="22"/>
        </w:rPr>
        <w:t>- </w:t>
      </w:r>
      <w:r w:rsidRPr="003C547C">
        <w:rPr>
          <w:rFonts w:ascii="Times New Roman" w:hAnsi="Times New Roman" w:cs="Times New Roman"/>
          <w:color w:val="auto"/>
          <w:sz w:val="22"/>
          <w:szCs w:val="22"/>
        </w:rPr>
        <w:t xml:space="preserve">— </w:t>
      </w:r>
      <w:r w:rsidRPr="003C547C">
        <w:rPr>
          <w:rFonts w:ascii="Times New Roman" w:hAnsi="Times New Roman" w:cs="Times New Roman"/>
          <w:b/>
          <w:bCs/>
          <w:color w:val="auto"/>
          <w:sz w:val="22"/>
          <w:szCs w:val="22"/>
        </w:rPr>
        <w:t>-</w:t>
      </w:r>
      <w:r w:rsidRPr="003C547C">
        <w:rPr>
          <w:rFonts w:ascii="Times New Roman" w:hAnsi="Times New Roman" w:cs="Times New Roman"/>
          <w:b/>
          <w:bCs/>
          <w:i/>
          <w:iCs/>
          <w:color w:val="auto"/>
          <w:sz w:val="22"/>
          <w:szCs w:val="22"/>
        </w:rPr>
        <w:t>щик</w:t>
      </w:r>
      <w:r w:rsidRPr="003C547C">
        <w:rPr>
          <w:rFonts w:ascii="Times New Roman" w:hAnsi="Times New Roman" w:cs="Times New Roman"/>
          <w:b/>
          <w:bCs/>
          <w:color w:val="auto"/>
          <w:sz w:val="22"/>
          <w:szCs w:val="22"/>
        </w:rPr>
        <w:t>-</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ек</w:t>
      </w:r>
      <w:r w:rsidRPr="003C547C">
        <w:rPr>
          <w:rFonts w:ascii="Times New Roman" w:hAnsi="Times New Roman" w:cs="Times New Roman"/>
          <w:b/>
          <w:bCs/>
          <w:color w:val="auto"/>
          <w:sz w:val="22"/>
          <w:szCs w:val="22"/>
        </w:rPr>
        <w:t>-</w:t>
      </w:r>
      <w:r w:rsidRPr="003C547C">
        <w:rPr>
          <w:rFonts w:ascii="Times New Roman" w:hAnsi="Times New Roman" w:cs="Times New Roman"/>
          <w:color w:val="auto"/>
          <w:sz w:val="22"/>
          <w:szCs w:val="22"/>
        </w:rPr>
        <w:t xml:space="preserve"> — </w:t>
      </w:r>
      <w:r w:rsidRPr="003C547C">
        <w:rPr>
          <w:rFonts w:ascii="Times New Roman" w:hAnsi="Times New Roman" w:cs="Times New Roman"/>
          <w:b/>
          <w:bCs/>
          <w:color w:val="auto"/>
          <w:sz w:val="22"/>
          <w:szCs w:val="22"/>
        </w:rPr>
        <w:t>-</w:t>
      </w:r>
      <w:r w:rsidRPr="003C547C">
        <w:rPr>
          <w:rFonts w:ascii="Times New Roman" w:hAnsi="Times New Roman" w:cs="Times New Roman"/>
          <w:b/>
          <w:bCs/>
          <w:i/>
          <w:iCs/>
          <w:color w:val="auto"/>
          <w:sz w:val="22"/>
          <w:szCs w:val="22"/>
        </w:rPr>
        <w:t>ик</w:t>
      </w:r>
      <w:r w:rsidRPr="003C547C">
        <w:rPr>
          <w:rFonts w:ascii="Times New Roman" w:hAnsi="Times New Roman" w:cs="Times New Roman"/>
          <w:b/>
          <w:bCs/>
          <w:color w:val="auto"/>
          <w:sz w:val="22"/>
          <w:szCs w:val="22"/>
        </w:rPr>
        <w:t>- </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z w:val="22"/>
          <w:szCs w:val="22"/>
        </w:rPr>
        <w:t>чик</w:t>
      </w:r>
      <w:r w:rsidRPr="003C547C">
        <w:rPr>
          <w:rStyle w:val="Bold"/>
          <w:rFonts w:ascii="Times New Roman" w:hAnsi="Times New Roman" w:cs="Times New Roman"/>
          <w:bCs/>
          <w:color w:val="auto"/>
          <w:sz w:val="22"/>
          <w:szCs w:val="22"/>
        </w:rPr>
        <w:t>-</w:t>
      </w:r>
      <w:r w:rsidRPr="003C547C">
        <w:rPr>
          <w:rFonts w:ascii="Times New Roman" w:hAnsi="Times New Roman" w:cs="Times New Roman"/>
          <w:color w:val="auto"/>
          <w:sz w:val="22"/>
          <w:szCs w:val="22"/>
        </w:rPr>
        <w:t>) имён существительных.</w:t>
      </w:r>
    </w:p>
    <w:p w14:paraId="31B4F970" w14:textId="38B471C5" w:rsidR="00DF7420" w:rsidRPr="003C547C" w:rsidRDefault="00DF7420" w:rsidP="00E66A63">
      <w:pPr>
        <w:pStyle w:val="body"/>
        <w:spacing w:line="240" w:lineRule="auto"/>
        <w:ind w:left="567" w:firstLine="709"/>
        <w:jc w:val="left"/>
        <w:rPr>
          <w:rFonts w:ascii="Times New Roman" w:hAnsi="Times New Roman" w:cs="Times New Roman"/>
          <w:b/>
          <w:bCs/>
          <w:i/>
          <w:iCs/>
          <w:color w:val="auto"/>
          <w:spacing w:val="-2"/>
          <w:sz w:val="22"/>
          <w:szCs w:val="22"/>
        </w:rPr>
      </w:pPr>
      <w:r w:rsidRPr="003C547C">
        <w:rPr>
          <w:rFonts w:ascii="Times New Roman" w:hAnsi="Times New Roman" w:cs="Times New Roman"/>
          <w:color w:val="auto"/>
          <w:spacing w:val="-2"/>
          <w:sz w:val="22"/>
          <w:szCs w:val="22"/>
        </w:rPr>
        <w:t xml:space="preserve">Правописание корней с чередованием </w:t>
      </w:r>
      <w:r w:rsidRPr="003C547C">
        <w:rPr>
          <w:rFonts w:ascii="Times New Roman" w:hAnsi="Times New Roman" w:cs="Times New Roman"/>
          <w:b/>
          <w:bCs/>
          <w:i/>
          <w:iCs/>
          <w:color w:val="auto"/>
          <w:spacing w:val="-2"/>
          <w:sz w:val="22"/>
          <w:szCs w:val="22"/>
        </w:rPr>
        <w:t>а</w:t>
      </w:r>
      <w:r w:rsidRPr="003C547C">
        <w:rPr>
          <w:rFonts w:ascii="Times New Roman" w:hAnsi="Times New Roman" w:cs="Times New Roman"/>
          <w:color w:val="auto"/>
          <w:spacing w:val="-2"/>
          <w:sz w:val="22"/>
          <w:szCs w:val="22"/>
        </w:rPr>
        <w:t xml:space="preserve"> // </w:t>
      </w:r>
      <w:r w:rsidRPr="003C547C">
        <w:rPr>
          <w:rFonts w:ascii="Times New Roman" w:hAnsi="Times New Roman" w:cs="Times New Roman"/>
          <w:b/>
          <w:bCs/>
          <w:i/>
          <w:iCs/>
          <w:color w:val="auto"/>
          <w:spacing w:val="-2"/>
          <w:sz w:val="22"/>
          <w:szCs w:val="22"/>
        </w:rPr>
        <w:t>о</w:t>
      </w:r>
      <w:r w:rsidRPr="003C547C">
        <w:rPr>
          <w:rFonts w:ascii="Times New Roman" w:hAnsi="Times New Roman" w:cs="Times New Roman"/>
          <w:color w:val="auto"/>
          <w:spacing w:val="-2"/>
          <w:sz w:val="22"/>
          <w:szCs w:val="22"/>
        </w:rPr>
        <w:t>: -</w:t>
      </w:r>
      <w:r w:rsidRPr="003C547C">
        <w:rPr>
          <w:rFonts w:ascii="Times New Roman" w:hAnsi="Times New Roman" w:cs="Times New Roman"/>
          <w:b/>
          <w:bCs/>
          <w:i/>
          <w:iCs/>
          <w:color w:val="auto"/>
          <w:spacing w:val="-2"/>
          <w:sz w:val="22"/>
          <w:szCs w:val="22"/>
        </w:rPr>
        <w:t>лаг</w:t>
      </w:r>
      <w:r w:rsidRPr="003C547C">
        <w:rPr>
          <w:rFonts w:ascii="Times New Roman" w:hAnsi="Times New Roman" w:cs="Times New Roman"/>
          <w:color w:val="auto"/>
          <w:spacing w:val="-2"/>
          <w:sz w:val="22"/>
          <w:szCs w:val="22"/>
        </w:rPr>
        <w:t>- — -</w:t>
      </w:r>
      <w:r w:rsidRPr="003C547C">
        <w:rPr>
          <w:rFonts w:ascii="Times New Roman" w:hAnsi="Times New Roman" w:cs="Times New Roman"/>
          <w:b/>
          <w:bCs/>
          <w:i/>
          <w:iCs/>
          <w:color w:val="auto"/>
          <w:spacing w:val="-2"/>
          <w:sz w:val="22"/>
          <w:szCs w:val="22"/>
        </w:rPr>
        <w:t>лож</w:t>
      </w:r>
      <w:r w:rsidRPr="003C547C">
        <w:rPr>
          <w:rFonts w:ascii="Times New Roman" w:hAnsi="Times New Roman" w:cs="Times New Roman"/>
          <w:color w:val="auto"/>
          <w:spacing w:val="-2"/>
          <w:sz w:val="22"/>
          <w:szCs w:val="22"/>
        </w:rPr>
        <w:t>-;</w:t>
      </w:r>
      <w:r w:rsidR="00E66A63">
        <w:rPr>
          <w:rFonts w:ascii="Times New Roman" w:hAnsi="Times New Roman" w:cs="Times New Roman"/>
          <w:color w:val="auto"/>
          <w:sz w:val="22"/>
          <w:szCs w:val="22"/>
        </w:rPr>
        <w:t xml:space="preserve"> </w:t>
      </w:r>
      <w:r w:rsidRPr="003C547C">
        <w:rPr>
          <w:rFonts w:ascii="Times New Roman" w:hAnsi="Times New Roman" w:cs="Times New Roman"/>
          <w:color w:val="auto"/>
          <w:spacing w:val="-2"/>
          <w:sz w:val="22"/>
          <w:szCs w:val="22"/>
        </w:rPr>
        <w:t>-</w:t>
      </w:r>
      <w:r w:rsidRPr="003C547C">
        <w:rPr>
          <w:rFonts w:ascii="Times New Roman" w:hAnsi="Times New Roman" w:cs="Times New Roman"/>
          <w:b/>
          <w:bCs/>
          <w:i/>
          <w:iCs/>
          <w:color w:val="auto"/>
          <w:spacing w:val="-2"/>
          <w:sz w:val="22"/>
          <w:szCs w:val="22"/>
        </w:rPr>
        <w:t>раст</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color w:val="auto"/>
          <w:sz w:val="22"/>
          <w:szCs w:val="22"/>
        </w:rPr>
        <w:t>—</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b/>
          <w:bCs/>
          <w:i/>
          <w:iCs/>
          <w:color w:val="auto"/>
          <w:spacing w:val="-2"/>
          <w:sz w:val="22"/>
          <w:szCs w:val="22"/>
        </w:rPr>
        <w:t>ращ</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color w:val="auto"/>
          <w:sz w:val="22"/>
          <w:szCs w:val="22"/>
        </w:rPr>
        <w:t>—</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b/>
          <w:bCs/>
          <w:i/>
          <w:iCs/>
          <w:color w:val="auto"/>
          <w:spacing w:val="-2"/>
          <w:sz w:val="22"/>
          <w:szCs w:val="22"/>
        </w:rPr>
        <w:t>рос</w:t>
      </w:r>
      <w:r w:rsidRPr="003C547C">
        <w:rPr>
          <w:rFonts w:ascii="Times New Roman" w:hAnsi="Times New Roman" w:cs="Times New Roman"/>
          <w:color w:val="auto"/>
          <w:spacing w:val="-2"/>
          <w:sz w:val="22"/>
          <w:szCs w:val="22"/>
        </w:rPr>
        <w:t>-; -</w:t>
      </w:r>
      <w:r w:rsidRPr="003C547C">
        <w:rPr>
          <w:rFonts w:ascii="Times New Roman" w:hAnsi="Times New Roman" w:cs="Times New Roman"/>
          <w:b/>
          <w:bCs/>
          <w:i/>
          <w:iCs/>
          <w:color w:val="auto"/>
          <w:spacing w:val="-2"/>
          <w:sz w:val="22"/>
          <w:szCs w:val="22"/>
        </w:rPr>
        <w:t>гар</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color w:val="auto"/>
          <w:sz w:val="22"/>
          <w:szCs w:val="22"/>
        </w:rPr>
        <w:t>—</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b/>
          <w:bCs/>
          <w:i/>
          <w:iCs/>
          <w:color w:val="auto"/>
          <w:spacing w:val="-2"/>
          <w:sz w:val="22"/>
          <w:szCs w:val="22"/>
        </w:rPr>
        <w:t>гор</w:t>
      </w:r>
      <w:r w:rsidRPr="003C547C">
        <w:rPr>
          <w:rFonts w:ascii="Times New Roman" w:hAnsi="Times New Roman" w:cs="Times New Roman"/>
          <w:color w:val="auto"/>
          <w:spacing w:val="-2"/>
          <w:sz w:val="22"/>
          <w:szCs w:val="22"/>
        </w:rPr>
        <w:t>-, -</w:t>
      </w:r>
      <w:r w:rsidRPr="003C547C">
        <w:rPr>
          <w:rFonts w:ascii="Times New Roman" w:hAnsi="Times New Roman" w:cs="Times New Roman"/>
          <w:b/>
          <w:bCs/>
          <w:i/>
          <w:iCs/>
          <w:color w:val="auto"/>
          <w:spacing w:val="-2"/>
          <w:sz w:val="22"/>
          <w:szCs w:val="22"/>
        </w:rPr>
        <w:t>зар</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color w:val="auto"/>
          <w:sz w:val="22"/>
          <w:szCs w:val="22"/>
        </w:rPr>
        <w:t>—</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b/>
          <w:bCs/>
          <w:i/>
          <w:iCs/>
          <w:color w:val="auto"/>
          <w:spacing w:val="-2"/>
          <w:sz w:val="22"/>
          <w:szCs w:val="22"/>
        </w:rPr>
        <w:t>зор</w:t>
      </w:r>
      <w:r w:rsidRPr="003C547C">
        <w:rPr>
          <w:rFonts w:ascii="Times New Roman" w:hAnsi="Times New Roman" w:cs="Times New Roman"/>
          <w:color w:val="auto"/>
          <w:spacing w:val="-2"/>
          <w:sz w:val="22"/>
          <w:szCs w:val="22"/>
        </w:rPr>
        <w:t>-;</w:t>
      </w:r>
      <w:r w:rsidR="00E66A63">
        <w:rPr>
          <w:rFonts w:ascii="Times New Roman" w:hAnsi="Times New Roman" w:cs="Times New Roman"/>
          <w:b/>
          <w:bCs/>
          <w:i/>
          <w:iCs/>
          <w:color w:val="auto"/>
          <w:spacing w:val="-2"/>
          <w:sz w:val="22"/>
          <w:szCs w:val="22"/>
        </w:rPr>
        <w:t xml:space="preserve"> </w:t>
      </w:r>
      <w:r w:rsidRPr="003C547C">
        <w:rPr>
          <w:rFonts w:ascii="Times New Roman" w:hAnsi="Times New Roman" w:cs="Times New Roman"/>
          <w:b/>
          <w:bCs/>
          <w:i/>
          <w:iCs/>
          <w:color w:val="auto"/>
          <w:spacing w:val="-2"/>
          <w:sz w:val="22"/>
          <w:szCs w:val="22"/>
        </w:rPr>
        <w:t xml:space="preserve">-клан- </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pacing w:val="-2"/>
          <w:sz w:val="22"/>
          <w:szCs w:val="22"/>
        </w:rPr>
        <w:t xml:space="preserve"> -клон-</w:t>
      </w:r>
      <w:r w:rsidRPr="003C547C">
        <w:rPr>
          <w:rFonts w:ascii="Times New Roman" w:hAnsi="Times New Roman" w:cs="Times New Roman"/>
          <w:color w:val="auto"/>
          <w:spacing w:val="-2"/>
          <w:sz w:val="22"/>
          <w:szCs w:val="22"/>
        </w:rPr>
        <w:t xml:space="preserve">, </w:t>
      </w:r>
      <w:r w:rsidRPr="003C547C">
        <w:rPr>
          <w:rFonts w:ascii="Times New Roman" w:hAnsi="Times New Roman" w:cs="Times New Roman"/>
          <w:b/>
          <w:bCs/>
          <w:i/>
          <w:iCs/>
          <w:color w:val="auto"/>
          <w:spacing w:val="-2"/>
          <w:sz w:val="22"/>
          <w:szCs w:val="22"/>
        </w:rPr>
        <w:t xml:space="preserve">-скак- </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pacing w:val="-2"/>
          <w:sz w:val="22"/>
          <w:szCs w:val="22"/>
        </w:rPr>
        <w:t xml:space="preserve"> -скоч-.</w:t>
      </w:r>
    </w:p>
    <w:p w14:paraId="06D2103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Слитное и раздельное написание </w:t>
      </w:r>
      <w:r w:rsidRPr="003C547C">
        <w:rPr>
          <w:rFonts w:ascii="Times New Roman" w:hAnsi="Times New Roman" w:cs="Times New Roman"/>
          <w:b/>
          <w:bCs/>
          <w:iCs/>
          <w:color w:val="auto"/>
          <w:sz w:val="22"/>
          <w:szCs w:val="22"/>
        </w:rPr>
        <w:t>не</w:t>
      </w:r>
      <w:r w:rsidRPr="003C547C">
        <w:rPr>
          <w:rFonts w:ascii="Times New Roman" w:hAnsi="Times New Roman" w:cs="Times New Roman"/>
          <w:color w:val="auto"/>
          <w:sz w:val="22"/>
          <w:szCs w:val="22"/>
        </w:rPr>
        <w:t xml:space="preserve"> с именами существительными.</w:t>
      </w:r>
    </w:p>
    <w:p w14:paraId="43C3B464"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Имя прилагательное</w:t>
      </w:r>
    </w:p>
    <w:p w14:paraId="45EC2796" w14:textId="77777777" w:rsidR="00DF7420" w:rsidRPr="003C547C" w:rsidRDefault="00DF7420" w:rsidP="00DF7420">
      <w:pPr>
        <w:pStyle w:val="body"/>
        <w:spacing w:line="240" w:lineRule="auto"/>
        <w:ind w:left="567" w:firstLine="709"/>
        <w:rPr>
          <w:rFonts w:ascii="Times New Roman" w:hAnsi="Times New Roman" w:cs="Times New Roman"/>
          <w:strike/>
          <w:color w:val="auto"/>
          <w:spacing w:val="-3"/>
          <w:sz w:val="22"/>
          <w:szCs w:val="22"/>
        </w:rPr>
      </w:pPr>
      <w:r w:rsidRPr="003C547C">
        <w:rPr>
          <w:rFonts w:ascii="Times New Roman" w:hAnsi="Times New Roman" w:cs="Times New Roman"/>
          <w:color w:val="auto"/>
          <w:spacing w:val="-3"/>
          <w:sz w:val="22"/>
          <w:szCs w:val="22"/>
        </w:rPr>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14:paraId="0FB7755E"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Имена прилагательные полные и краткие</w:t>
      </w:r>
      <w:r w:rsidRPr="003C547C">
        <w:rPr>
          <w:rFonts w:ascii="Times New Roman" w:hAnsi="Times New Roman" w:cs="Times New Roman"/>
          <w:i/>
          <w:color w:val="auto"/>
          <w:sz w:val="22"/>
          <w:szCs w:val="22"/>
        </w:rPr>
        <w:t>, их синтаксические функции.</w:t>
      </w:r>
    </w:p>
    <w:p w14:paraId="0C1E62C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Склонение имён прилагательных.  </w:t>
      </w:r>
    </w:p>
    <w:p w14:paraId="04BF442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Морфологический разбор имени прилагательного.</w:t>
      </w:r>
    </w:p>
    <w:p w14:paraId="38A6754B"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Нормы словоизменения, произношения имён прилагательных, постановки ударения (в рамках изученного). </w:t>
      </w:r>
    </w:p>
    <w:p w14:paraId="64EE920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безударных окончаний имён прилагательных.</w:t>
      </w:r>
    </w:p>
    <w:p w14:paraId="2F64802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о</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е</w:t>
      </w:r>
      <w:r w:rsidRPr="003C547C">
        <w:rPr>
          <w:rFonts w:ascii="Times New Roman" w:hAnsi="Times New Roman" w:cs="Times New Roman"/>
          <w:color w:val="auto"/>
          <w:sz w:val="22"/>
          <w:szCs w:val="22"/>
        </w:rPr>
        <w:t xml:space="preserve"> после шипящих и </w:t>
      </w:r>
      <w:r w:rsidRPr="003C547C">
        <w:rPr>
          <w:rFonts w:ascii="Times New Roman" w:hAnsi="Times New Roman" w:cs="Times New Roman"/>
          <w:b/>
          <w:bCs/>
          <w:i/>
          <w:iCs/>
          <w:color w:val="auto"/>
          <w:sz w:val="22"/>
          <w:szCs w:val="22"/>
        </w:rPr>
        <w:t>ц</w:t>
      </w:r>
      <w:r w:rsidRPr="003C547C">
        <w:rPr>
          <w:rFonts w:ascii="Times New Roman" w:hAnsi="Times New Roman" w:cs="Times New Roman"/>
          <w:color w:val="auto"/>
          <w:sz w:val="22"/>
          <w:szCs w:val="22"/>
        </w:rPr>
        <w:t xml:space="preserve"> в суффиксах и окончаниях имён прилагательных.</w:t>
      </w:r>
    </w:p>
    <w:p w14:paraId="3D94B30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кратких форм имён прилагательных с основой на шипящий.</w:t>
      </w:r>
    </w:p>
    <w:p w14:paraId="0CA4039C"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Слитное и раздельное написание </w:t>
      </w:r>
      <w:r w:rsidRPr="003C547C">
        <w:rPr>
          <w:rFonts w:ascii="Times New Roman" w:hAnsi="Times New Roman" w:cs="Times New Roman"/>
          <w:b/>
          <w:bCs/>
          <w:i/>
          <w:iCs/>
          <w:color w:val="auto"/>
          <w:sz w:val="22"/>
          <w:szCs w:val="22"/>
        </w:rPr>
        <w:t xml:space="preserve">не </w:t>
      </w:r>
      <w:r w:rsidRPr="003C547C">
        <w:rPr>
          <w:rFonts w:ascii="Times New Roman" w:hAnsi="Times New Roman" w:cs="Times New Roman"/>
          <w:color w:val="auto"/>
          <w:sz w:val="22"/>
          <w:szCs w:val="22"/>
        </w:rPr>
        <w:t>с именами прилагательными.</w:t>
      </w:r>
    </w:p>
    <w:p w14:paraId="0B2B2DC6"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Глагол</w:t>
      </w:r>
    </w:p>
    <w:p w14:paraId="1287BDF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7C8EF5E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Глаголы совершенного и несовершенного вида, </w:t>
      </w:r>
      <w:r w:rsidRPr="003C547C">
        <w:rPr>
          <w:rFonts w:ascii="Times New Roman" w:hAnsi="Times New Roman" w:cs="Times New Roman"/>
          <w:i/>
          <w:color w:val="auto"/>
          <w:sz w:val="22"/>
          <w:szCs w:val="22"/>
        </w:rPr>
        <w:t>возвратные и невозвратные.</w:t>
      </w:r>
      <w:r w:rsidRPr="003C547C">
        <w:rPr>
          <w:rFonts w:ascii="Times New Roman" w:hAnsi="Times New Roman" w:cs="Times New Roman"/>
          <w:color w:val="auto"/>
          <w:sz w:val="22"/>
          <w:szCs w:val="22"/>
        </w:rPr>
        <w:t xml:space="preserve"> </w:t>
      </w:r>
    </w:p>
    <w:p w14:paraId="137BBA7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Инфинитив (неопределённая форма глагола) и его грамматические свойства. Основа инфинитива, основа настоящего (будущего простого) времени глагола.</w:t>
      </w:r>
    </w:p>
    <w:p w14:paraId="0CAC44B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Спряжение глагола.</w:t>
      </w:r>
    </w:p>
    <w:p w14:paraId="47D4D4C8"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Нормы словоизменения глаголов, постановки ударения в глагольных формах (в рамках изученного). </w:t>
      </w:r>
    </w:p>
    <w:p w14:paraId="4AF3CE4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lastRenderedPageBreak/>
        <w:t xml:space="preserve">Правописание корней с чередованием </w:t>
      </w:r>
      <w:r w:rsidRPr="003C547C">
        <w:rPr>
          <w:rFonts w:ascii="Times New Roman" w:hAnsi="Times New Roman" w:cs="Times New Roman"/>
          <w:b/>
          <w:bCs/>
          <w:i/>
          <w:iCs/>
          <w:color w:val="auto"/>
          <w:sz w:val="22"/>
          <w:szCs w:val="22"/>
        </w:rPr>
        <w:t>е</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и</w:t>
      </w:r>
      <w:r w:rsidRPr="003C547C">
        <w:rPr>
          <w:rStyle w:val="Bold"/>
          <w:rFonts w:ascii="Times New Roman" w:hAnsi="Times New Roman" w:cs="Times New Roman"/>
          <w:bCs/>
          <w:color w:val="auto"/>
          <w:sz w:val="22"/>
          <w:szCs w:val="22"/>
        </w:rPr>
        <w:t>:</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бер</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бир</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блест</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блист</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дер</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дир</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жег</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жиг</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мер</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мир</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пер</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пир</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стел</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стил</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тер</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тир</w:t>
      </w:r>
      <w:r w:rsidRPr="003C547C">
        <w:rPr>
          <w:rFonts w:ascii="Times New Roman" w:hAnsi="Times New Roman" w:cs="Times New Roman"/>
          <w:color w:val="auto"/>
          <w:sz w:val="22"/>
          <w:szCs w:val="22"/>
        </w:rPr>
        <w:t xml:space="preserve">-. </w:t>
      </w:r>
    </w:p>
    <w:p w14:paraId="063C660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Время глагола.</w:t>
      </w:r>
    </w:p>
    <w:p w14:paraId="5623399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мягкого знака в глаголах во 2-м лице единственного числа.</w:t>
      </w:r>
    </w:p>
    <w:p w14:paraId="20662DC7" w14:textId="086AE213" w:rsidR="00DF7420" w:rsidRPr="003C547C" w:rsidRDefault="00DF7420" w:rsidP="00135A72">
      <w:pPr>
        <w:pStyle w:val="body"/>
        <w:spacing w:line="240" w:lineRule="auto"/>
        <w:ind w:left="567" w:firstLine="709"/>
        <w:jc w:val="left"/>
        <w:rPr>
          <w:rFonts w:ascii="Times New Roman" w:hAnsi="Times New Roman" w:cs="Times New Roman"/>
          <w:i/>
          <w:iCs/>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-тся</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-ться</w:t>
      </w:r>
      <w:r w:rsidRPr="003C547C">
        <w:rPr>
          <w:rFonts w:ascii="Times New Roman" w:hAnsi="Times New Roman" w:cs="Times New Roman"/>
          <w:color w:val="auto"/>
          <w:sz w:val="22"/>
          <w:szCs w:val="22"/>
        </w:rPr>
        <w:t xml:space="preserve"> в глаголах, суффиксов </w:t>
      </w:r>
      <w:r w:rsidRPr="003C547C">
        <w:rPr>
          <w:rFonts w:ascii="Times New Roman" w:hAnsi="Times New Roman" w:cs="Times New Roman"/>
          <w:b/>
          <w:bCs/>
          <w:i/>
          <w:iCs/>
          <w:color w:val="auto"/>
          <w:sz w:val="22"/>
          <w:szCs w:val="22"/>
        </w:rPr>
        <w:t>-ова</w:t>
      </w:r>
      <w:r w:rsidRPr="003C547C">
        <w:rPr>
          <w:rFonts w:ascii="Times New Roman" w:hAnsi="Times New Roman" w:cs="Times New Roman"/>
          <w:color w:val="auto"/>
          <w:sz w:val="22"/>
          <w:szCs w:val="22"/>
        </w:rPr>
        <w:t>- —</w:t>
      </w:r>
      <w:r w:rsidR="00135A72">
        <w:rPr>
          <w:rFonts w:ascii="Times New Roman" w:hAnsi="Times New Roman" w:cs="Times New Roman"/>
          <w:b/>
          <w:bCs/>
          <w:color w:val="auto"/>
          <w:sz w:val="22"/>
          <w:szCs w:val="22"/>
        </w:rPr>
        <w:t xml:space="preserve"> </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z w:val="22"/>
          <w:szCs w:val="22"/>
        </w:rPr>
        <w:t>ева</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-ыва-</w:t>
      </w:r>
      <w:r w:rsidRPr="003C547C">
        <w:rPr>
          <w:rFonts w:ascii="Times New Roman" w:hAnsi="Times New Roman" w:cs="Times New Roman"/>
          <w:b/>
          <w:bCs/>
          <w:color w:val="auto"/>
          <w:sz w:val="22"/>
          <w:szCs w:val="22"/>
        </w:rPr>
        <w:t xml:space="preserve"> </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-ива-</w:t>
      </w:r>
      <w:r w:rsidRPr="003C547C">
        <w:rPr>
          <w:rFonts w:ascii="Times New Roman" w:hAnsi="Times New Roman" w:cs="Times New Roman"/>
          <w:i/>
          <w:iCs/>
          <w:color w:val="auto"/>
          <w:sz w:val="22"/>
          <w:szCs w:val="22"/>
        </w:rPr>
        <w:t>.</w:t>
      </w:r>
    </w:p>
    <w:p w14:paraId="0AF6FACC"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безударных личных окончаний глагола.</w:t>
      </w:r>
    </w:p>
    <w:p w14:paraId="40000CD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гласной перед суффиксом </w:t>
      </w:r>
      <w:r w:rsidRPr="003C547C">
        <w:rPr>
          <w:rFonts w:ascii="Times New Roman" w:hAnsi="Times New Roman" w:cs="Times New Roman"/>
          <w:b/>
          <w:bCs/>
          <w:i/>
          <w:iCs/>
          <w:color w:val="auto"/>
          <w:sz w:val="22"/>
          <w:szCs w:val="22"/>
        </w:rPr>
        <w:t>-л-</w:t>
      </w:r>
      <w:r w:rsidRPr="003C547C">
        <w:rPr>
          <w:rFonts w:ascii="Times New Roman" w:hAnsi="Times New Roman" w:cs="Times New Roman"/>
          <w:color w:val="auto"/>
          <w:sz w:val="22"/>
          <w:szCs w:val="22"/>
        </w:rPr>
        <w:t xml:space="preserve"> в формах прошедшего времени глагола. </w:t>
      </w:r>
    </w:p>
    <w:p w14:paraId="5CFA99A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Слитное и раздельное написание </w:t>
      </w:r>
      <w:r w:rsidRPr="003C547C">
        <w:rPr>
          <w:rFonts w:ascii="Times New Roman" w:hAnsi="Times New Roman" w:cs="Times New Roman"/>
          <w:b/>
          <w:bCs/>
          <w:i/>
          <w:iCs/>
          <w:color w:val="auto"/>
          <w:sz w:val="22"/>
          <w:szCs w:val="22"/>
        </w:rPr>
        <w:t>не</w:t>
      </w:r>
      <w:r w:rsidRPr="003C547C">
        <w:rPr>
          <w:rFonts w:ascii="Times New Roman" w:hAnsi="Times New Roman" w:cs="Times New Roman"/>
          <w:color w:val="auto"/>
          <w:sz w:val="22"/>
          <w:szCs w:val="22"/>
        </w:rPr>
        <w:t xml:space="preserve"> с глаголами.</w:t>
      </w:r>
    </w:p>
    <w:p w14:paraId="14E5A94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Морфологический разбор глагола.</w:t>
      </w:r>
    </w:p>
    <w:p w14:paraId="499C1489"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Синтаксис. Культура речи. Пунктуация</w:t>
      </w:r>
    </w:p>
    <w:p w14:paraId="03CC9C6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Синтаксис как раздел грамматики. Словосочетание и предложение как единицы синтаксиса.</w:t>
      </w:r>
    </w:p>
    <w:p w14:paraId="5B98934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Словосочетание и его признаки. </w:t>
      </w:r>
      <w:r w:rsidRPr="003C547C">
        <w:rPr>
          <w:rFonts w:ascii="Times New Roman" w:eastAsia="Times New Roman" w:hAnsi="Times New Roman" w:cs="Times New Roman"/>
          <w:color w:val="auto"/>
          <w:sz w:val="22"/>
          <w:szCs w:val="22"/>
        </w:rPr>
        <w:t>Словосочетание: главное и зависимое слова в словосочетании.</w:t>
      </w:r>
    </w:p>
    <w:p w14:paraId="0755DFC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Средства связи слов в словосочетании.</w:t>
      </w:r>
      <w:r w:rsidRPr="003C547C">
        <w:rPr>
          <w:color w:val="auto"/>
          <w:sz w:val="22"/>
          <w:szCs w:val="22"/>
        </w:rPr>
        <w:t xml:space="preserve"> </w:t>
      </w:r>
      <w:r w:rsidRPr="003C547C">
        <w:rPr>
          <w:rFonts w:ascii="Times New Roman" w:hAnsi="Times New Roman" w:cs="Times New Roman"/>
          <w:color w:val="auto"/>
          <w:sz w:val="22"/>
          <w:szCs w:val="22"/>
        </w:rPr>
        <w:t>Синтаксический разбор словосочетания.</w:t>
      </w:r>
    </w:p>
    <w:p w14:paraId="0477CEB6"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Предложение и его признаки. Виды предложений по цели высказывания и эмоциональной окраске. </w:t>
      </w:r>
      <w:r w:rsidRPr="003C547C">
        <w:rPr>
          <w:rFonts w:ascii="Times New Roman" w:hAnsi="Times New Roman" w:cs="Times New Roman"/>
          <w:i/>
          <w:color w:val="auto"/>
          <w:sz w:val="22"/>
          <w:szCs w:val="22"/>
        </w:rPr>
        <w:t xml:space="preserve">Смысловые и интонационные особенности повествовательных, вопросительных, побудительных; восклицательных и невосклицательных предложений. </w:t>
      </w:r>
    </w:p>
    <w:p w14:paraId="0341CCA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Знаки препинания: знаки завершения (в конце предложения), выделения, разделения (повторение).</w:t>
      </w:r>
    </w:p>
    <w:p w14:paraId="0E55B0F0"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shd w:val="clear" w:color="auto" w:fill="FF0000"/>
        </w:rPr>
      </w:pPr>
      <w:r w:rsidRPr="003C547C">
        <w:rPr>
          <w:rFonts w:ascii="Times New Roman" w:hAnsi="Times New Roman" w:cs="Times New Roman"/>
          <w:color w:val="auto"/>
          <w:sz w:val="22"/>
          <w:szCs w:val="22"/>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w:t>
      </w:r>
      <w:r w:rsidRPr="003C547C">
        <w:rPr>
          <w:rFonts w:ascii="Times New Roman" w:hAnsi="Times New Roman" w:cs="Times New Roman"/>
          <w:i/>
          <w:color w:val="auto"/>
          <w:sz w:val="22"/>
          <w:szCs w:val="22"/>
          <w:shd w:val="clear" w:color="auto" w:fill="FFFFFF" w:themeFill="background1"/>
        </w:rPr>
        <w:t>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w:t>
      </w:r>
      <w:r w:rsidRPr="003C547C">
        <w:rPr>
          <w:rFonts w:ascii="Times New Roman" w:hAnsi="Times New Roman" w:cs="Times New Roman"/>
          <w:i/>
          <w:color w:val="auto"/>
          <w:sz w:val="22"/>
          <w:szCs w:val="22"/>
          <w:shd w:val="clear" w:color="auto" w:fill="FF0000"/>
        </w:rPr>
        <w:t xml:space="preserve"> </w:t>
      </w:r>
    </w:p>
    <w:p w14:paraId="0871A17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Сказуемое и морфологические средства его выражения: глаголом, именем существительным, именем прилагательным.</w:t>
      </w:r>
    </w:p>
    <w:p w14:paraId="0A4CE8A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Тире между подлежащим и сказуемым.</w:t>
      </w:r>
    </w:p>
    <w:p w14:paraId="43869AB3" w14:textId="77777777" w:rsidR="00DF7420" w:rsidRPr="003C547C" w:rsidRDefault="00DF7420" w:rsidP="001A75F2">
      <w:pPr>
        <w:pStyle w:val="body"/>
        <w:spacing w:line="240" w:lineRule="auto"/>
        <w:ind w:left="567" w:firstLine="709"/>
        <w:jc w:val="left"/>
        <w:rPr>
          <w:rFonts w:ascii="Times New Roman" w:hAnsi="Times New Roman" w:cs="Times New Roman"/>
          <w:color w:val="auto"/>
          <w:spacing w:val="-1"/>
          <w:sz w:val="22"/>
          <w:szCs w:val="22"/>
        </w:rPr>
      </w:pPr>
      <w:r w:rsidRPr="003C547C">
        <w:rPr>
          <w:rFonts w:ascii="Times New Roman" w:hAnsi="Times New Roman" w:cs="Times New Roman"/>
          <w:color w:val="auto"/>
          <w:spacing w:val="-1"/>
          <w:sz w:val="22"/>
          <w:szCs w:val="22"/>
        </w:rPr>
        <w:t>Предложения распространённые и нераспространённые.</w:t>
      </w:r>
      <w:r w:rsidRPr="003C547C">
        <w:rPr>
          <w:rFonts w:ascii="Times New Roman" w:hAnsi="Times New Roman" w:cs="Times New Roman"/>
          <w:color w:val="auto"/>
          <w:spacing w:val="-1"/>
          <w:sz w:val="22"/>
          <w:szCs w:val="22"/>
        </w:rPr>
        <w:br/>
        <w:t>Второстепенные члены предложения: определение, дополнение, обстоятельство.</w:t>
      </w:r>
    </w:p>
    <w:p w14:paraId="1DE98FCF" w14:textId="77777777" w:rsidR="00DF7420" w:rsidRPr="003C547C" w:rsidRDefault="00DF7420" w:rsidP="00DF7420">
      <w:pPr>
        <w:pStyle w:val="body"/>
        <w:spacing w:line="240" w:lineRule="auto"/>
        <w:ind w:left="567" w:firstLine="709"/>
        <w:rPr>
          <w:rFonts w:ascii="Times New Roman" w:hAnsi="Times New Roman" w:cs="Times New Roman"/>
          <w:i/>
          <w:color w:val="auto"/>
          <w:spacing w:val="-1"/>
          <w:sz w:val="22"/>
          <w:szCs w:val="22"/>
        </w:rPr>
      </w:pPr>
      <w:r w:rsidRPr="003C547C">
        <w:rPr>
          <w:rFonts w:ascii="Times New Roman" w:hAnsi="Times New Roman" w:cs="Times New Roman"/>
          <w:i/>
          <w:color w:val="auto"/>
          <w:spacing w:val="-1"/>
          <w:sz w:val="22"/>
          <w:szCs w:val="22"/>
        </w:rPr>
        <w:t xml:space="preserve">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243EB65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w:t>
      </w:r>
      <w:r w:rsidRPr="003C547C">
        <w:rPr>
          <w:rFonts w:ascii="Times New Roman" w:hAnsi="Times New Roman" w:cs="Times New Roman"/>
          <w:b/>
          <w:bCs/>
          <w:i/>
          <w:iCs/>
          <w:color w:val="auto"/>
          <w:sz w:val="22"/>
          <w:szCs w:val="22"/>
        </w:rPr>
        <w:t>и</w:t>
      </w:r>
      <w:r w:rsidRPr="003C547C">
        <w:rPr>
          <w:rFonts w:ascii="Times New Roman" w:hAnsi="Times New Roman" w:cs="Times New Roman"/>
          <w:color w:val="auto"/>
          <w:sz w:val="22"/>
          <w:szCs w:val="22"/>
        </w:rPr>
        <w:t xml:space="preserve">, союзами </w:t>
      </w:r>
      <w:r w:rsidRPr="003C547C">
        <w:rPr>
          <w:rFonts w:ascii="Times New Roman" w:hAnsi="Times New Roman" w:cs="Times New Roman"/>
          <w:b/>
          <w:bCs/>
          <w:i/>
          <w:iCs/>
          <w:color w:val="auto"/>
          <w:sz w:val="22"/>
          <w:szCs w:val="22"/>
        </w:rPr>
        <w:t>а</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но</w:t>
      </w:r>
      <w:r w:rsidRPr="003C547C">
        <w:rPr>
          <w:rFonts w:ascii="Times New Roman" w:hAnsi="Times New Roman" w:cs="Times New Roman"/>
          <w:color w:val="auto"/>
          <w:sz w:val="22"/>
          <w:szCs w:val="22"/>
        </w:rPr>
        <w:t>.</w:t>
      </w:r>
    </w:p>
    <w:p w14:paraId="14E50B28" w14:textId="4FB27FAE"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Предложения с обобщающим словом при однородных членах. </w:t>
      </w:r>
    </w:p>
    <w:p w14:paraId="31E9CD2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eastAsia="Times New Roman" w:hAnsi="Times New Roman" w:cs="Times New Roman"/>
          <w:color w:val="auto"/>
          <w:sz w:val="22"/>
          <w:szCs w:val="22"/>
        </w:rPr>
        <w:t>Двоеточие после обобщающего слова.</w:t>
      </w:r>
    </w:p>
    <w:p w14:paraId="71713AC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Предложения с обращением, особенности интонации. Обращение и средства его выражения.</w:t>
      </w:r>
    </w:p>
    <w:p w14:paraId="1FE8885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Синтаксический разбор простого и простого осложнённого предложений.</w:t>
      </w:r>
    </w:p>
    <w:p w14:paraId="36C30CF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Синтаксический анализ простого и простого осложнённого предложений.</w:t>
      </w:r>
    </w:p>
    <w:p w14:paraId="73D4D1F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Пунктуационное оформление предложений, осложнённых однородными членами, связанными бессоюзной связью, одиночным союзом </w:t>
      </w:r>
      <w:r w:rsidRPr="003C547C">
        <w:rPr>
          <w:rFonts w:ascii="Times New Roman" w:hAnsi="Times New Roman" w:cs="Times New Roman"/>
          <w:b/>
          <w:bCs/>
          <w:i/>
          <w:iCs/>
          <w:color w:val="auto"/>
          <w:sz w:val="22"/>
          <w:szCs w:val="22"/>
        </w:rPr>
        <w:t>и</w:t>
      </w:r>
      <w:r w:rsidRPr="003C547C">
        <w:rPr>
          <w:rFonts w:ascii="Times New Roman" w:hAnsi="Times New Roman" w:cs="Times New Roman"/>
          <w:color w:val="auto"/>
          <w:sz w:val="22"/>
          <w:szCs w:val="22"/>
        </w:rPr>
        <w:t xml:space="preserve">, союзами </w:t>
      </w:r>
      <w:r w:rsidRPr="003C547C">
        <w:rPr>
          <w:rFonts w:ascii="Times New Roman" w:hAnsi="Times New Roman" w:cs="Times New Roman"/>
          <w:b/>
          <w:bCs/>
          <w:i/>
          <w:iCs/>
          <w:color w:val="auto"/>
          <w:sz w:val="22"/>
          <w:szCs w:val="22"/>
        </w:rPr>
        <w:t>а</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но</w:t>
      </w:r>
      <w:r w:rsidRPr="003C547C">
        <w:rPr>
          <w:rFonts w:ascii="Times New Roman" w:hAnsi="Times New Roman" w:cs="Times New Roman"/>
          <w:color w:val="auto"/>
          <w:sz w:val="22"/>
          <w:szCs w:val="22"/>
        </w:rPr>
        <w:t>.</w:t>
      </w:r>
    </w:p>
    <w:p w14:paraId="4686FA9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Предложения простые и сложные. Сложные предложения с бессоюзной и союзной связью. </w:t>
      </w:r>
      <w:r w:rsidRPr="003C547C">
        <w:rPr>
          <w:rFonts w:ascii="Times New Roman" w:hAnsi="Times New Roman" w:cs="Times New Roman"/>
          <w:i/>
          <w:color w:val="auto"/>
          <w:sz w:val="22"/>
          <w:szCs w:val="22"/>
        </w:rPr>
        <w:t xml:space="preserve">Предложения сложносочинённые и сложноподчинённые (общее представление, практическое усвоение). </w:t>
      </w:r>
    </w:p>
    <w:p w14:paraId="43477BC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Пунктуационное оформление сложных предложений, состоящих из частей, связанных бессоюзной связью и союзами </w:t>
      </w:r>
      <w:r w:rsidRPr="003C547C">
        <w:rPr>
          <w:rFonts w:ascii="Times New Roman" w:hAnsi="Times New Roman" w:cs="Times New Roman"/>
          <w:b/>
          <w:bCs/>
          <w:i/>
          <w:iCs/>
          <w:color w:val="auto"/>
          <w:sz w:val="22"/>
          <w:szCs w:val="22"/>
        </w:rPr>
        <w:t>и</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но</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а</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однако</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зато</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да</w:t>
      </w:r>
      <w:r w:rsidRPr="003C547C">
        <w:rPr>
          <w:rFonts w:ascii="Times New Roman" w:hAnsi="Times New Roman" w:cs="Times New Roman"/>
          <w:color w:val="auto"/>
          <w:sz w:val="22"/>
          <w:szCs w:val="22"/>
        </w:rPr>
        <w:t>.</w:t>
      </w:r>
    </w:p>
    <w:p w14:paraId="286502E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Предложения с прямой речью.</w:t>
      </w:r>
    </w:p>
    <w:p w14:paraId="462CF77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Пунктуационное оформление предложений с прямой речью.</w:t>
      </w:r>
    </w:p>
    <w:p w14:paraId="461E55C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Диалог.</w:t>
      </w:r>
    </w:p>
    <w:p w14:paraId="14CD094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Пунктуационное оформление диалога на письме.</w:t>
      </w:r>
    </w:p>
    <w:p w14:paraId="18E906A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lastRenderedPageBreak/>
        <w:t xml:space="preserve">Пунктуация как раздел лингвистики. </w:t>
      </w:r>
    </w:p>
    <w:p w14:paraId="3EB07701" w14:textId="77777777" w:rsidR="00DF7420" w:rsidRPr="003C547C" w:rsidRDefault="00DF7420" w:rsidP="00DF7420">
      <w:pPr>
        <w:ind w:left="567"/>
        <w:jc w:val="both"/>
        <w:rPr>
          <w:b/>
          <w:sz w:val="22"/>
          <w:szCs w:val="22"/>
        </w:rPr>
      </w:pPr>
      <w:r w:rsidRPr="003C547C">
        <w:rPr>
          <w:b/>
          <w:sz w:val="22"/>
          <w:szCs w:val="22"/>
        </w:rPr>
        <w:t>6 КЛАСС</w:t>
      </w:r>
    </w:p>
    <w:p w14:paraId="12D22866" w14:textId="77777777" w:rsidR="00DF7420" w:rsidRPr="003C547C" w:rsidRDefault="00DF7420" w:rsidP="00DF7420">
      <w:pPr>
        <w:ind w:left="567" w:firstLine="709"/>
        <w:jc w:val="both"/>
        <w:rPr>
          <w:sz w:val="22"/>
          <w:szCs w:val="22"/>
        </w:rPr>
      </w:pPr>
      <w:r w:rsidRPr="003C547C">
        <w:rPr>
          <w:b/>
          <w:sz w:val="22"/>
          <w:szCs w:val="22"/>
        </w:rPr>
        <w:t>Общие сведения о языке</w:t>
      </w:r>
    </w:p>
    <w:p w14:paraId="23648C0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Русский язык – государственный язык Российской Федерации и язык межнационального общения.</w:t>
      </w:r>
    </w:p>
    <w:p w14:paraId="635C9A25"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Понятие о литературном языке.</w:t>
      </w:r>
    </w:p>
    <w:p w14:paraId="729260B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Повторение и систематизация изученного в 5 классе.</w:t>
      </w:r>
    </w:p>
    <w:p w14:paraId="74956688" w14:textId="77777777" w:rsidR="00DF7420" w:rsidRPr="003C547C" w:rsidRDefault="00DF7420" w:rsidP="00DF7420">
      <w:pPr>
        <w:ind w:left="567" w:firstLine="709"/>
        <w:jc w:val="both"/>
        <w:rPr>
          <w:b/>
          <w:sz w:val="22"/>
          <w:szCs w:val="22"/>
        </w:rPr>
      </w:pPr>
      <w:r w:rsidRPr="003C547C">
        <w:rPr>
          <w:b/>
          <w:sz w:val="22"/>
          <w:szCs w:val="22"/>
        </w:rPr>
        <w:t>Язык и речь</w:t>
      </w:r>
    </w:p>
    <w:p w14:paraId="228B5AA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Монолог-описание, монолог-повествование, монолог-рассуждение; сообщение на лингвистическую тему.</w:t>
      </w:r>
    </w:p>
    <w:p w14:paraId="5720A9A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Виды диалога: побуждение к действию, обмен мнениями.</w:t>
      </w:r>
    </w:p>
    <w:p w14:paraId="1B1868D9" w14:textId="77777777" w:rsidR="00DF7420" w:rsidRPr="003C547C" w:rsidRDefault="00DF7420" w:rsidP="00DF7420">
      <w:pPr>
        <w:ind w:left="567" w:firstLine="709"/>
        <w:jc w:val="both"/>
        <w:rPr>
          <w:b/>
          <w:sz w:val="22"/>
          <w:szCs w:val="22"/>
        </w:rPr>
      </w:pPr>
      <w:r w:rsidRPr="003C547C">
        <w:rPr>
          <w:b/>
          <w:sz w:val="22"/>
          <w:szCs w:val="22"/>
        </w:rPr>
        <w:t>Текст</w:t>
      </w:r>
    </w:p>
    <w:p w14:paraId="127AFAC4"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Смысловой анализ текста: его композиционных особенностей, микротем и абзацев, способов и средств связи предложений в тексте; </w:t>
      </w:r>
      <w:r w:rsidRPr="003C547C">
        <w:rPr>
          <w:rFonts w:ascii="Times New Roman" w:hAnsi="Times New Roman" w:cs="Times New Roman"/>
          <w:i/>
          <w:color w:val="auto"/>
          <w:sz w:val="22"/>
          <w:szCs w:val="22"/>
        </w:rPr>
        <w:t>использование языковых средств выразительности (в рамках изученного).</w:t>
      </w:r>
    </w:p>
    <w:p w14:paraId="12F2F1F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i/>
          <w:color w:val="auto"/>
          <w:sz w:val="22"/>
          <w:szCs w:val="22"/>
        </w:rPr>
        <w:t xml:space="preserve">Информационная переработка текста. </w:t>
      </w:r>
      <w:r w:rsidRPr="003C547C">
        <w:rPr>
          <w:rFonts w:ascii="Times New Roman" w:hAnsi="Times New Roman" w:cs="Times New Roman"/>
          <w:color w:val="auto"/>
          <w:sz w:val="22"/>
          <w:szCs w:val="22"/>
        </w:rPr>
        <w:t xml:space="preserve">План текста (простой, сложный; </w:t>
      </w:r>
      <w:r w:rsidRPr="003C547C">
        <w:rPr>
          <w:rFonts w:ascii="Times New Roman" w:hAnsi="Times New Roman" w:cs="Times New Roman"/>
          <w:i/>
          <w:color w:val="auto"/>
          <w:sz w:val="22"/>
          <w:szCs w:val="22"/>
        </w:rPr>
        <w:t>назывной, вопросный)</w:t>
      </w:r>
      <w:r w:rsidRPr="003C547C">
        <w:rPr>
          <w:rFonts w:ascii="Times New Roman" w:hAnsi="Times New Roman" w:cs="Times New Roman"/>
          <w:color w:val="auto"/>
          <w:sz w:val="22"/>
          <w:szCs w:val="22"/>
        </w:rPr>
        <w:t>; главная и второстепенная ­информация текста; пересказ текста.</w:t>
      </w:r>
    </w:p>
    <w:p w14:paraId="0D3881F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Описание как тип речи.</w:t>
      </w:r>
    </w:p>
    <w:p w14:paraId="4BDFC62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Описание внешности человека.</w:t>
      </w:r>
    </w:p>
    <w:p w14:paraId="62C116E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Описание помещения.</w:t>
      </w:r>
    </w:p>
    <w:p w14:paraId="2497EB1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Описание природы.</w:t>
      </w:r>
    </w:p>
    <w:p w14:paraId="7321B48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Описание местности.</w:t>
      </w:r>
    </w:p>
    <w:p w14:paraId="6F17989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Описание действий.</w:t>
      </w:r>
    </w:p>
    <w:p w14:paraId="77453137" w14:textId="77777777" w:rsidR="00DF7420" w:rsidRPr="003C547C" w:rsidRDefault="00DF7420" w:rsidP="00DF7420">
      <w:pPr>
        <w:ind w:left="567" w:firstLine="709"/>
        <w:jc w:val="both"/>
        <w:rPr>
          <w:b/>
          <w:sz w:val="22"/>
          <w:szCs w:val="22"/>
        </w:rPr>
      </w:pPr>
      <w:r w:rsidRPr="003C547C">
        <w:rPr>
          <w:b/>
          <w:sz w:val="22"/>
          <w:szCs w:val="22"/>
        </w:rPr>
        <w:t>Функциональные разновидности языка</w:t>
      </w:r>
    </w:p>
    <w:p w14:paraId="347E07E3"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Официально-деловой стиль. Заявление</w:t>
      </w:r>
      <w:r w:rsidRPr="003C547C">
        <w:rPr>
          <w:rFonts w:ascii="Times New Roman" w:hAnsi="Times New Roman" w:cs="Times New Roman"/>
          <w:i/>
          <w:color w:val="auto"/>
          <w:sz w:val="22"/>
          <w:szCs w:val="22"/>
        </w:rPr>
        <w:t>. Расписка.</w:t>
      </w:r>
      <w:r w:rsidRPr="003C547C">
        <w:rPr>
          <w:rFonts w:ascii="Times New Roman" w:hAnsi="Times New Roman" w:cs="Times New Roman"/>
          <w:color w:val="auto"/>
          <w:sz w:val="22"/>
          <w:szCs w:val="22"/>
        </w:rPr>
        <w:t xml:space="preserve"> Научный стиль. </w:t>
      </w:r>
      <w:r w:rsidRPr="003C547C">
        <w:rPr>
          <w:rFonts w:ascii="Times New Roman" w:hAnsi="Times New Roman" w:cs="Times New Roman"/>
          <w:i/>
          <w:color w:val="auto"/>
          <w:sz w:val="22"/>
          <w:szCs w:val="22"/>
        </w:rPr>
        <w:t>Словарная статья. Научное сообщение.</w:t>
      </w:r>
    </w:p>
    <w:p w14:paraId="62016182" w14:textId="77777777" w:rsidR="00DF7420" w:rsidRPr="003C547C" w:rsidRDefault="00DF7420" w:rsidP="00DF7420">
      <w:pPr>
        <w:ind w:left="567" w:firstLine="709"/>
        <w:jc w:val="both"/>
        <w:rPr>
          <w:b/>
          <w:sz w:val="22"/>
          <w:szCs w:val="22"/>
        </w:rPr>
      </w:pPr>
      <w:r w:rsidRPr="003C547C">
        <w:rPr>
          <w:b/>
          <w:sz w:val="22"/>
          <w:szCs w:val="22"/>
        </w:rPr>
        <w:t>СИСТЕМА ЯЗЫКА</w:t>
      </w:r>
    </w:p>
    <w:p w14:paraId="6A06B475" w14:textId="77777777" w:rsidR="00DF7420" w:rsidRPr="003C547C" w:rsidRDefault="00DF7420" w:rsidP="00DF7420">
      <w:pPr>
        <w:ind w:left="567" w:firstLine="709"/>
        <w:jc w:val="both"/>
        <w:rPr>
          <w:b/>
          <w:sz w:val="22"/>
          <w:szCs w:val="22"/>
        </w:rPr>
      </w:pPr>
      <w:r w:rsidRPr="003C547C">
        <w:rPr>
          <w:b/>
          <w:sz w:val="22"/>
          <w:szCs w:val="22"/>
        </w:rPr>
        <w:t>Лексикология. Культура речи</w:t>
      </w:r>
    </w:p>
    <w:p w14:paraId="1E45CC7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Лексика русского языка с точки зрения её происхождения: исконно русские и заимствованные слова.</w:t>
      </w:r>
    </w:p>
    <w:p w14:paraId="76C2A50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Лексика русского языка с точки зрения принадлежности к активному и пассивному запасу: неологизмы, устаревшие слова (историзмы и архаизмы).</w:t>
      </w:r>
    </w:p>
    <w:p w14:paraId="24422B0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19788C06"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Стилистические пласты лексики: стилистически нейтральная, высокая и сниженная лексика.</w:t>
      </w:r>
    </w:p>
    <w:p w14:paraId="40A080AC"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Лексический анализ слов.</w:t>
      </w:r>
    </w:p>
    <w:p w14:paraId="68750CB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Фразеологизмы. Их признаки и значение.</w:t>
      </w:r>
    </w:p>
    <w:p w14:paraId="6D74C3B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Употребление лексических средств в соответствии с ситуацией общения.</w:t>
      </w:r>
    </w:p>
    <w:p w14:paraId="3384D5B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Эпитеты, метафоры, олицетворения.</w:t>
      </w:r>
    </w:p>
    <w:p w14:paraId="0A06A02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Лексические словари.</w:t>
      </w:r>
    </w:p>
    <w:p w14:paraId="3B3B8CA7" w14:textId="77777777" w:rsidR="00DF7420" w:rsidRPr="003C547C" w:rsidRDefault="00DF7420" w:rsidP="00DF7420">
      <w:pPr>
        <w:ind w:left="567" w:firstLine="709"/>
        <w:jc w:val="both"/>
        <w:rPr>
          <w:b/>
          <w:sz w:val="22"/>
          <w:szCs w:val="22"/>
        </w:rPr>
      </w:pPr>
      <w:r w:rsidRPr="003C547C">
        <w:rPr>
          <w:b/>
          <w:sz w:val="22"/>
          <w:szCs w:val="22"/>
        </w:rPr>
        <w:t>Словообразование. Культура речи. Орфография.</w:t>
      </w:r>
    </w:p>
    <w:p w14:paraId="768FC63F" w14:textId="77777777" w:rsidR="00DF7420" w:rsidRPr="003C547C" w:rsidRDefault="00DF7420" w:rsidP="00DF7420">
      <w:pPr>
        <w:pStyle w:val="body"/>
        <w:spacing w:line="240" w:lineRule="auto"/>
        <w:ind w:left="567" w:firstLine="709"/>
        <w:rPr>
          <w:rFonts w:ascii="Times New Roman" w:hAnsi="Times New Roman" w:cstheme="minorBidi"/>
          <w:color w:val="auto"/>
          <w:sz w:val="22"/>
          <w:szCs w:val="22"/>
        </w:rPr>
      </w:pPr>
      <w:r w:rsidRPr="003C547C">
        <w:rPr>
          <w:rFonts w:ascii="Times New Roman" w:hAnsi="Times New Roman" w:cstheme="minorBidi"/>
          <w:color w:val="auto"/>
          <w:sz w:val="22"/>
          <w:szCs w:val="22"/>
        </w:rPr>
        <w:t>Повторение изученного по морфемике в 5 классе.</w:t>
      </w:r>
    </w:p>
    <w:p w14:paraId="04B5481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Формообразующие и словообразующие морфемы.</w:t>
      </w:r>
    </w:p>
    <w:p w14:paraId="399B4EB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Производящая основа.</w:t>
      </w:r>
    </w:p>
    <w:p w14:paraId="16283480" w14:textId="77777777" w:rsidR="00DF7420" w:rsidRPr="003C547C" w:rsidRDefault="00DF7420" w:rsidP="00DF7420">
      <w:pPr>
        <w:pStyle w:val="body"/>
        <w:spacing w:line="240" w:lineRule="auto"/>
        <w:ind w:left="567" w:firstLine="709"/>
        <w:rPr>
          <w:rFonts w:ascii="Times New Roman" w:hAnsi="Times New Roman" w:cs="Times New Roman"/>
          <w:color w:val="auto"/>
          <w:spacing w:val="-1"/>
          <w:sz w:val="22"/>
          <w:szCs w:val="22"/>
        </w:rPr>
      </w:pPr>
      <w:r w:rsidRPr="003C547C">
        <w:rPr>
          <w:rFonts w:ascii="Times New Roman" w:hAnsi="Times New Roman" w:cs="Times New Roman"/>
          <w:color w:val="auto"/>
          <w:spacing w:val="-1"/>
          <w:sz w:val="22"/>
          <w:szCs w:val="22"/>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14:paraId="1F72E0CD" w14:textId="77777777" w:rsidR="00DF7420" w:rsidRPr="003C547C" w:rsidRDefault="00DF7420" w:rsidP="00DF7420">
      <w:pPr>
        <w:pStyle w:val="body"/>
        <w:spacing w:line="240" w:lineRule="auto"/>
        <w:ind w:left="567" w:firstLine="709"/>
        <w:rPr>
          <w:rFonts w:ascii="Times New Roman" w:hAnsi="Times New Roman" w:cs="Times New Roman"/>
          <w:color w:val="auto"/>
          <w:spacing w:val="-1"/>
          <w:sz w:val="22"/>
          <w:szCs w:val="22"/>
        </w:rPr>
      </w:pPr>
      <w:r w:rsidRPr="003C547C">
        <w:rPr>
          <w:rFonts w:ascii="Times New Roman" w:hAnsi="Times New Roman" w:cs="Times New Roman"/>
          <w:color w:val="auto"/>
          <w:spacing w:val="-1"/>
          <w:sz w:val="22"/>
          <w:szCs w:val="22"/>
        </w:rPr>
        <w:t>Морфемный и словообразовательный разбор слов.</w:t>
      </w:r>
    </w:p>
    <w:p w14:paraId="1526EB3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lastRenderedPageBreak/>
        <w:t>Правописание сложных и сложносокращённых слов.</w:t>
      </w:r>
    </w:p>
    <w:p w14:paraId="1119A50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Нормы правописания корня -</w:t>
      </w:r>
      <w:r w:rsidRPr="003C547C">
        <w:rPr>
          <w:rFonts w:ascii="Times New Roman" w:hAnsi="Times New Roman" w:cs="Times New Roman"/>
          <w:b/>
          <w:bCs/>
          <w:i/>
          <w:iCs/>
          <w:color w:val="auto"/>
          <w:sz w:val="22"/>
          <w:szCs w:val="22"/>
        </w:rPr>
        <w:t>кас</w:t>
      </w:r>
      <w:r w:rsidRPr="003C547C">
        <w:rPr>
          <w:rFonts w:ascii="Times New Roman" w:hAnsi="Times New Roman" w:cs="Times New Roman"/>
          <w:color w:val="auto"/>
          <w:sz w:val="22"/>
          <w:szCs w:val="22"/>
        </w:rPr>
        <w:t>- — -</w:t>
      </w:r>
      <w:r w:rsidRPr="003C547C">
        <w:rPr>
          <w:rFonts w:ascii="Times New Roman" w:hAnsi="Times New Roman" w:cs="Times New Roman"/>
          <w:b/>
          <w:bCs/>
          <w:i/>
          <w:iCs/>
          <w:color w:val="auto"/>
          <w:sz w:val="22"/>
          <w:szCs w:val="22"/>
        </w:rPr>
        <w:t>кос</w:t>
      </w:r>
      <w:r w:rsidRPr="003C547C">
        <w:rPr>
          <w:rFonts w:ascii="Times New Roman" w:hAnsi="Times New Roman" w:cs="Times New Roman"/>
          <w:color w:val="auto"/>
          <w:sz w:val="22"/>
          <w:szCs w:val="22"/>
        </w:rPr>
        <w:t xml:space="preserve">- с чередованием </w:t>
      </w:r>
      <w:r w:rsidRPr="003C547C">
        <w:rPr>
          <w:rFonts w:ascii="Times New Roman" w:hAnsi="Times New Roman" w:cs="Times New Roman"/>
          <w:b/>
          <w:bCs/>
          <w:i/>
          <w:iCs/>
          <w:color w:val="auto"/>
          <w:sz w:val="22"/>
          <w:szCs w:val="22"/>
        </w:rPr>
        <w:t>а</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о</w:t>
      </w:r>
      <w:r w:rsidRPr="003C547C">
        <w:rPr>
          <w:rFonts w:ascii="Times New Roman" w:hAnsi="Times New Roman" w:cs="Times New Roman"/>
          <w:color w:val="auto"/>
          <w:sz w:val="22"/>
          <w:szCs w:val="22"/>
        </w:rPr>
        <w:t xml:space="preserve">, гласных в приставках </w:t>
      </w:r>
      <w:r w:rsidRPr="003C547C">
        <w:rPr>
          <w:rFonts w:ascii="Times New Roman" w:hAnsi="Times New Roman" w:cs="Times New Roman"/>
          <w:b/>
          <w:bCs/>
          <w:i/>
          <w:iCs/>
          <w:color w:val="auto"/>
          <w:sz w:val="22"/>
          <w:szCs w:val="22"/>
        </w:rPr>
        <w:t>пре</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при</w:t>
      </w:r>
      <w:r w:rsidRPr="003C547C">
        <w:rPr>
          <w:rFonts w:ascii="Times New Roman" w:hAnsi="Times New Roman" w:cs="Times New Roman"/>
          <w:color w:val="auto"/>
          <w:sz w:val="22"/>
          <w:szCs w:val="22"/>
        </w:rPr>
        <w:t>-.</w:t>
      </w:r>
    </w:p>
    <w:p w14:paraId="1FDC9213" w14:textId="77777777" w:rsidR="00DF7420" w:rsidRPr="003C547C" w:rsidRDefault="00DF7420" w:rsidP="00DF7420">
      <w:pPr>
        <w:ind w:left="567" w:firstLine="709"/>
        <w:jc w:val="both"/>
        <w:rPr>
          <w:b/>
          <w:sz w:val="22"/>
          <w:szCs w:val="22"/>
        </w:rPr>
      </w:pPr>
      <w:r w:rsidRPr="003C547C">
        <w:rPr>
          <w:b/>
          <w:sz w:val="22"/>
          <w:szCs w:val="22"/>
        </w:rPr>
        <w:t>Морфология. Культура речи. Орфография.</w:t>
      </w:r>
    </w:p>
    <w:p w14:paraId="6BDCB3E6" w14:textId="77777777" w:rsidR="00DF7420" w:rsidRPr="003C547C" w:rsidRDefault="00DF7420" w:rsidP="00DF7420">
      <w:pPr>
        <w:pStyle w:val="body"/>
        <w:spacing w:line="240" w:lineRule="auto"/>
        <w:ind w:left="567" w:firstLine="709"/>
        <w:rPr>
          <w:rStyle w:val="Bold"/>
          <w:rFonts w:ascii="Times New Roman" w:hAnsi="Times New Roman" w:cs="Times New Roman"/>
          <w:bCs/>
          <w:color w:val="auto"/>
          <w:sz w:val="22"/>
          <w:szCs w:val="22"/>
        </w:rPr>
      </w:pPr>
      <w:r w:rsidRPr="003C547C">
        <w:rPr>
          <w:rStyle w:val="Bold"/>
          <w:rFonts w:ascii="Times New Roman" w:hAnsi="Times New Roman" w:cs="Times New Roman"/>
          <w:bCs/>
          <w:color w:val="auto"/>
          <w:sz w:val="22"/>
          <w:szCs w:val="22"/>
        </w:rPr>
        <w:t>Имя существительное</w:t>
      </w:r>
    </w:p>
    <w:p w14:paraId="0CEE65F6" w14:textId="77777777" w:rsidR="00DF7420" w:rsidRPr="003C547C" w:rsidRDefault="00DF7420" w:rsidP="00DF7420">
      <w:pPr>
        <w:pStyle w:val="body"/>
        <w:spacing w:line="240" w:lineRule="auto"/>
        <w:ind w:left="567" w:firstLine="709"/>
        <w:rPr>
          <w:rStyle w:val="Bold"/>
          <w:rFonts w:ascii="Times New Roman" w:hAnsi="Times New Roman" w:cs="Times New Roman"/>
          <w:b w:val="0"/>
          <w:bCs/>
          <w:color w:val="auto"/>
          <w:sz w:val="22"/>
          <w:szCs w:val="22"/>
        </w:rPr>
      </w:pPr>
      <w:r w:rsidRPr="003C547C">
        <w:rPr>
          <w:rStyle w:val="Bold"/>
          <w:rFonts w:ascii="Times New Roman" w:hAnsi="Times New Roman" w:cs="Times New Roman"/>
          <w:bCs/>
          <w:color w:val="auto"/>
          <w:sz w:val="22"/>
          <w:szCs w:val="22"/>
        </w:rPr>
        <w:t>Повторение сведений об имени существительном, полученных в 5 классе:</w:t>
      </w:r>
    </w:p>
    <w:p w14:paraId="30CA34F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суффиксов -чик- — -щик-; -ек- — -ик- (-чик-) имён существительных;</w:t>
      </w:r>
    </w:p>
    <w:p w14:paraId="585E636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корней с чередованием а // о: -лаг- — -лож-;</w:t>
      </w:r>
    </w:p>
    <w:p w14:paraId="3817924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-раст- — -ращ- — -рос-; -гар- — -гор-, -зар- — -зор-;</w:t>
      </w:r>
    </w:p>
    <w:p w14:paraId="7B5361F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слитное и раздельное написание не с именами существительными;</w:t>
      </w:r>
    </w:p>
    <w:p w14:paraId="48E1449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Имена существительные общего рода.</w:t>
      </w:r>
    </w:p>
    <w:p w14:paraId="0510962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Имена существительные, имеющие форму только единственного или только множественного числа.</w:t>
      </w:r>
    </w:p>
    <w:p w14:paraId="685CBBA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Типы склонения имён существительных. Разносклоняемые имена существительные. Несклоняемые имена существительные.</w:t>
      </w:r>
    </w:p>
    <w:p w14:paraId="4897773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гласных в суффиксах -ек, -ик; буквы о и е после шипящих и ц в суффиксах -ок (-ек), -онк, -онок).</w:t>
      </w:r>
    </w:p>
    <w:p w14:paraId="75C6583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Особенности словообразования. </w:t>
      </w:r>
    </w:p>
    <w:p w14:paraId="553430B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Нормы произношения имён существительных, нормы постановки ударения (в рамках изученного). </w:t>
      </w:r>
    </w:p>
    <w:p w14:paraId="4E3ECA5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Нормы словоизменения имён существительных.</w:t>
      </w:r>
    </w:p>
    <w:p w14:paraId="59E5DD06" w14:textId="77777777" w:rsidR="00DF7420" w:rsidRPr="003C547C" w:rsidRDefault="00DF7420" w:rsidP="00DF7420">
      <w:pPr>
        <w:pStyle w:val="body"/>
        <w:spacing w:line="240" w:lineRule="auto"/>
        <w:ind w:left="567" w:firstLine="709"/>
        <w:rPr>
          <w:rStyle w:val="Bold"/>
          <w:rFonts w:ascii="Times New Roman" w:hAnsi="Times New Roman" w:cs="Times New Roman"/>
          <w:b w:val="0"/>
          <w:color w:val="auto"/>
          <w:sz w:val="22"/>
          <w:szCs w:val="22"/>
        </w:rPr>
      </w:pPr>
      <w:r w:rsidRPr="003C547C">
        <w:rPr>
          <w:rFonts w:ascii="Times New Roman" w:hAnsi="Times New Roman" w:cs="Times New Roman"/>
          <w:color w:val="auto"/>
          <w:sz w:val="22"/>
          <w:szCs w:val="22"/>
        </w:rPr>
        <w:t xml:space="preserve">Нормы слитного и дефисного написания </w:t>
      </w:r>
      <w:r w:rsidRPr="003C547C">
        <w:rPr>
          <w:rFonts w:ascii="Times New Roman" w:hAnsi="Times New Roman" w:cs="Times New Roman"/>
          <w:b/>
          <w:bCs/>
          <w:i/>
          <w:iCs/>
          <w:color w:val="auto"/>
          <w:sz w:val="22"/>
          <w:szCs w:val="22"/>
        </w:rPr>
        <w:t>пол</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полу</w:t>
      </w:r>
      <w:r w:rsidRPr="003C547C">
        <w:rPr>
          <w:rFonts w:ascii="Times New Roman" w:hAnsi="Times New Roman" w:cs="Times New Roman"/>
          <w:color w:val="auto"/>
          <w:sz w:val="22"/>
          <w:szCs w:val="22"/>
        </w:rPr>
        <w:t>- со словами.</w:t>
      </w:r>
    </w:p>
    <w:p w14:paraId="625D1275" w14:textId="77777777" w:rsidR="00DF7420" w:rsidRPr="003C547C" w:rsidRDefault="00DF7420" w:rsidP="00DF7420">
      <w:pPr>
        <w:pStyle w:val="body"/>
        <w:spacing w:line="240" w:lineRule="auto"/>
        <w:ind w:left="567" w:firstLine="709"/>
        <w:rPr>
          <w:rStyle w:val="Bold"/>
          <w:rFonts w:ascii="Times New Roman" w:hAnsi="Times New Roman" w:cs="Times New Roman"/>
          <w:b w:val="0"/>
          <w:bCs/>
          <w:color w:val="auto"/>
          <w:sz w:val="22"/>
          <w:szCs w:val="22"/>
        </w:rPr>
      </w:pPr>
      <w:r w:rsidRPr="003C547C">
        <w:rPr>
          <w:rStyle w:val="Bold"/>
          <w:rFonts w:ascii="Times New Roman" w:hAnsi="Times New Roman" w:cs="Times New Roman"/>
          <w:bCs/>
          <w:color w:val="auto"/>
          <w:sz w:val="22"/>
          <w:szCs w:val="22"/>
        </w:rPr>
        <w:t>Морфологический разбор имени существительного.</w:t>
      </w:r>
    </w:p>
    <w:p w14:paraId="279A0632" w14:textId="77777777" w:rsidR="00DF7420" w:rsidRPr="003C547C" w:rsidRDefault="00DF7420" w:rsidP="00DF7420">
      <w:pPr>
        <w:pStyle w:val="body"/>
        <w:spacing w:line="240" w:lineRule="auto"/>
        <w:ind w:left="567" w:firstLine="709"/>
        <w:rPr>
          <w:rStyle w:val="Bold"/>
          <w:rFonts w:ascii="Times New Roman" w:hAnsi="Times New Roman" w:cs="Times New Roman"/>
          <w:bCs/>
          <w:color w:val="auto"/>
          <w:sz w:val="22"/>
          <w:szCs w:val="22"/>
        </w:rPr>
      </w:pPr>
      <w:r w:rsidRPr="003C547C">
        <w:rPr>
          <w:rStyle w:val="Bold"/>
          <w:rFonts w:ascii="Times New Roman" w:hAnsi="Times New Roman" w:cs="Times New Roman"/>
          <w:bCs/>
          <w:color w:val="auto"/>
          <w:sz w:val="22"/>
          <w:szCs w:val="22"/>
        </w:rPr>
        <w:t>Имя прилагательное</w:t>
      </w:r>
    </w:p>
    <w:p w14:paraId="5AEC7106" w14:textId="77777777" w:rsidR="00DF7420" w:rsidRPr="003C547C" w:rsidRDefault="00DF7420" w:rsidP="00DF7420">
      <w:pPr>
        <w:pStyle w:val="body"/>
        <w:spacing w:line="240" w:lineRule="auto"/>
        <w:ind w:left="567" w:firstLine="709"/>
        <w:rPr>
          <w:rStyle w:val="Bold"/>
          <w:rFonts w:ascii="Times New Roman" w:hAnsi="Times New Roman" w:cs="Times New Roman"/>
          <w:b w:val="0"/>
          <w:bCs/>
          <w:color w:val="auto"/>
          <w:sz w:val="22"/>
          <w:szCs w:val="22"/>
        </w:rPr>
      </w:pPr>
      <w:r w:rsidRPr="003C547C">
        <w:rPr>
          <w:rStyle w:val="Bold"/>
          <w:rFonts w:ascii="Times New Roman" w:hAnsi="Times New Roman" w:cs="Times New Roman"/>
          <w:bCs/>
          <w:color w:val="auto"/>
          <w:sz w:val="22"/>
          <w:szCs w:val="22"/>
        </w:rPr>
        <w:t>Повторение сведений об имени прилагательном, полученных в 5 классе.</w:t>
      </w:r>
    </w:p>
    <w:p w14:paraId="3BB8CA3F"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Качественные, относительные и притяжательные имена прилагательные.</w:t>
      </w:r>
    </w:p>
    <w:p w14:paraId="3B33AF46"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Степени сравнения качественных имён прилагательных.</w:t>
      </w:r>
    </w:p>
    <w:p w14:paraId="48D7E8D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Словообразование имён прилагательных.</w:t>
      </w:r>
    </w:p>
    <w:p w14:paraId="1E0C8D3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Морфологический разбор имени прилагательного.</w:t>
      </w:r>
    </w:p>
    <w:p w14:paraId="6291922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w:t>
      </w:r>
      <w:r w:rsidRPr="003C547C">
        <w:rPr>
          <w:rFonts w:ascii="Times New Roman" w:hAnsi="Times New Roman" w:cs="Times New Roman"/>
          <w:b/>
          <w:bCs/>
          <w:i/>
          <w:iCs/>
          <w:color w:val="auto"/>
          <w:sz w:val="22"/>
          <w:szCs w:val="22"/>
        </w:rPr>
        <w:t>н</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нн</w:t>
      </w:r>
      <w:r w:rsidRPr="003C547C">
        <w:rPr>
          <w:rFonts w:ascii="Times New Roman" w:hAnsi="Times New Roman" w:cs="Times New Roman"/>
          <w:color w:val="auto"/>
          <w:sz w:val="22"/>
          <w:szCs w:val="22"/>
        </w:rPr>
        <w:t xml:space="preserve"> в именах прилагательных. </w:t>
      </w:r>
    </w:p>
    <w:p w14:paraId="059FC31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суффиксов -</w:t>
      </w:r>
      <w:r w:rsidRPr="003C547C">
        <w:rPr>
          <w:rFonts w:ascii="Times New Roman" w:hAnsi="Times New Roman" w:cs="Times New Roman"/>
          <w:b/>
          <w:bCs/>
          <w:i/>
          <w:iCs/>
          <w:color w:val="auto"/>
          <w:sz w:val="22"/>
          <w:szCs w:val="22"/>
        </w:rPr>
        <w:t>к</w:t>
      </w:r>
      <w:r w:rsidRPr="003C547C">
        <w:rPr>
          <w:rFonts w:ascii="Times New Roman" w:hAnsi="Times New Roman" w:cs="Times New Roman"/>
          <w:color w:val="auto"/>
          <w:sz w:val="22"/>
          <w:szCs w:val="22"/>
        </w:rPr>
        <w:t>- и -</w:t>
      </w:r>
      <w:r w:rsidRPr="003C547C">
        <w:rPr>
          <w:rFonts w:ascii="Times New Roman" w:hAnsi="Times New Roman" w:cs="Times New Roman"/>
          <w:b/>
          <w:bCs/>
          <w:i/>
          <w:iCs/>
          <w:color w:val="auto"/>
          <w:sz w:val="22"/>
          <w:szCs w:val="22"/>
        </w:rPr>
        <w:t>ск</w:t>
      </w:r>
      <w:r w:rsidRPr="003C547C">
        <w:rPr>
          <w:rFonts w:ascii="Times New Roman" w:hAnsi="Times New Roman" w:cs="Times New Roman"/>
          <w:color w:val="auto"/>
          <w:sz w:val="22"/>
          <w:szCs w:val="22"/>
        </w:rPr>
        <w:t xml:space="preserve">- имён прилагательных. </w:t>
      </w:r>
    </w:p>
    <w:p w14:paraId="5D0C580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сложных имён прилагательных.</w:t>
      </w:r>
    </w:p>
    <w:p w14:paraId="3D998BA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Нормы произношения имён прилагательных, нормы ударения (в рамках изученного).</w:t>
      </w:r>
    </w:p>
    <w:p w14:paraId="468FB60D" w14:textId="77777777" w:rsidR="00DF7420" w:rsidRPr="003C547C" w:rsidRDefault="00DF7420" w:rsidP="00DF7420">
      <w:pPr>
        <w:pStyle w:val="body"/>
        <w:spacing w:line="240" w:lineRule="auto"/>
        <w:ind w:left="567" w:firstLine="709"/>
        <w:rPr>
          <w:rStyle w:val="Bold"/>
          <w:rFonts w:ascii="Times New Roman" w:hAnsi="Times New Roman" w:cs="Times New Roman"/>
          <w:bCs/>
          <w:color w:val="auto"/>
          <w:sz w:val="22"/>
          <w:szCs w:val="22"/>
        </w:rPr>
      </w:pPr>
      <w:r w:rsidRPr="003C547C">
        <w:rPr>
          <w:rStyle w:val="Bold"/>
          <w:rFonts w:ascii="Times New Roman" w:hAnsi="Times New Roman" w:cs="Times New Roman"/>
          <w:bCs/>
          <w:color w:val="auto"/>
          <w:sz w:val="22"/>
          <w:szCs w:val="22"/>
        </w:rPr>
        <w:t>Имя числительное</w:t>
      </w:r>
    </w:p>
    <w:p w14:paraId="1247DA8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Общее грамматическое значение имени числительного. Синтаксические функции имён числительных. </w:t>
      </w:r>
    </w:p>
    <w:p w14:paraId="699743A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Разряды имён числительных по значению: количественные (целые, дробные, собирательные), порядковые числительные.</w:t>
      </w:r>
    </w:p>
    <w:p w14:paraId="6B0B835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Разряды имён числительных по строению: простые, сложные, составные числительные.</w:t>
      </w:r>
    </w:p>
    <w:p w14:paraId="33BA4506"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Словообразование имён числительных.</w:t>
      </w:r>
    </w:p>
    <w:p w14:paraId="0BF6B57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Склонение количественных и порядковых имён числительных.</w:t>
      </w:r>
    </w:p>
    <w:p w14:paraId="129BAE1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Правильное образование форм имён числительных.</w:t>
      </w:r>
    </w:p>
    <w:p w14:paraId="7972230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Правильное употребление собирательных имён числительных.</w:t>
      </w:r>
    </w:p>
    <w:p w14:paraId="2AB6EE15"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Употребление имён числительных в научных текстах, деловой речи.</w:t>
      </w:r>
    </w:p>
    <w:p w14:paraId="46D85EF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Морфологический разбор имени числительного.</w:t>
      </w:r>
    </w:p>
    <w:p w14:paraId="75C0F50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Нормы правописания имён числительных: написание </w:t>
      </w:r>
      <w:r w:rsidRPr="003C547C">
        <w:rPr>
          <w:rFonts w:ascii="Times New Roman" w:hAnsi="Times New Roman" w:cs="Times New Roman"/>
          <w:b/>
          <w:bCs/>
          <w:i/>
          <w:iCs/>
          <w:color w:val="auto"/>
          <w:sz w:val="22"/>
          <w:szCs w:val="22"/>
        </w:rPr>
        <w:t>ь</w:t>
      </w:r>
      <w:r w:rsidRPr="003C547C">
        <w:rPr>
          <w:rFonts w:ascii="Times New Roman" w:hAnsi="Times New Roman" w:cs="Times New Roman"/>
          <w:color w:val="auto"/>
          <w:sz w:val="22"/>
          <w:szCs w:val="22"/>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068648E6" w14:textId="77777777" w:rsidR="00DF7420" w:rsidRPr="003C547C" w:rsidRDefault="00DF7420" w:rsidP="00DF7420">
      <w:pPr>
        <w:pStyle w:val="body"/>
        <w:spacing w:line="240" w:lineRule="auto"/>
        <w:ind w:left="567" w:firstLine="709"/>
        <w:rPr>
          <w:rStyle w:val="Bold"/>
          <w:rFonts w:ascii="Times New Roman" w:hAnsi="Times New Roman" w:cs="Times New Roman"/>
          <w:bCs/>
          <w:color w:val="auto"/>
          <w:sz w:val="22"/>
          <w:szCs w:val="22"/>
        </w:rPr>
      </w:pPr>
      <w:r w:rsidRPr="003C547C">
        <w:rPr>
          <w:rStyle w:val="Bold"/>
          <w:rFonts w:ascii="Times New Roman" w:hAnsi="Times New Roman" w:cs="Times New Roman"/>
          <w:bCs/>
          <w:color w:val="auto"/>
          <w:sz w:val="22"/>
          <w:szCs w:val="22"/>
        </w:rPr>
        <w:t>Местоимение</w:t>
      </w:r>
    </w:p>
    <w:p w14:paraId="68A74A3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lastRenderedPageBreak/>
        <w:t>Общее грамматическое значение местоимения. Синтаксические функции местоимений.</w:t>
      </w:r>
    </w:p>
    <w:p w14:paraId="74D5FAD6" w14:textId="77777777" w:rsidR="00DF7420" w:rsidRPr="003C547C" w:rsidRDefault="00DF7420" w:rsidP="00DF7420">
      <w:pPr>
        <w:pStyle w:val="body"/>
        <w:spacing w:line="240" w:lineRule="auto"/>
        <w:ind w:left="567" w:firstLine="709"/>
        <w:rPr>
          <w:rFonts w:ascii="Times New Roman" w:hAnsi="Times New Roman" w:cs="Times New Roman"/>
          <w:i/>
          <w:color w:val="auto"/>
          <w:spacing w:val="-1"/>
          <w:sz w:val="22"/>
          <w:szCs w:val="22"/>
        </w:rPr>
      </w:pPr>
      <w:r w:rsidRPr="003C547C">
        <w:rPr>
          <w:rFonts w:ascii="Times New Roman" w:hAnsi="Times New Roman" w:cs="Times New Roman"/>
          <w:i/>
          <w:color w:val="auto"/>
          <w:spacing w:val="-1"/>
          <w:sz w:val="22"/>
          <w:szCs w:val="22"/>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14:paraId="5004D70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Склонение местоимений.</w:t>
      </w:r>
    </w:p>
    <w:p w14:paraId="64BB22E7"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Словообразование местоимений.</w:t>
      </w:r>
    </w:p>
    <w:p w14:paraId="7A36EA8E" w14:textId="77777777" w:rsidR="00DF7420" w:rsidRPr="003C547C" w:rsidRDefault="00DF7420" w:rsidP="00DF7420">
      <w:pPr>
        <w:pStyle w:val="body"/>
        <w:spacing w:line="240" w:lineRule="auto"/>
        <w:ind w:left="567" w:firstLine="709"/>
        <w:rPr>
          <w:rFonts w:ascii="Times New Roman" w:hAnsi="Times New Roman" w:cs="Times New Roman"/>
          <w:color w:val="auto"/>
          <w:spacing w:val="-3"/>
          <w:sz w:val="22"/>
          <w:szCs w:val="22"/>
        </w:rPr>
      </w:pPr>
      <w:r w:rsidRPr="003C547C">
        <w:rPr>
          <w:rFonts w:ascii="Times New Roman" w:hAnsi="Times New Roman" w:cs="Times New Roman"/>
          <w:i/>
          <w:color w:val="auto"/>
          <w:sz w:val="22"/>
          <w:szCs w:val="22"/>
        </w:rPr>
        <w:t xml:space="preserve">Роль местоимений в речи. </w:t>
      </w:r>
      <w:r w:rsidRPr="003C547C">
        <w:rPr>
          <w:rFonts w:ascii="Times New Roman" w:hAnsi="Times New Roman" w:cs="Times New Roman"/>
          <w:color w:val="auto"/>
          <w:sz w:val="22"/>
          <w:szCs w:val="22"/>
        </w:rPr>
        <w:t xml:space="preserve">Употребление местоимений </w:t>
      </w:r>
      <w:r w:rsidRPr="003C547C">
        <w:rPr>
          <w:rFonts w:ascii="Times New Roman" w:hAnsi="Times New Roman" w:cs="Times New Roman"/>
          <w:color w:val="auto"/>
          <w:spacing w:val="-3"/>
          <w:sz w:val="22"/>
          <w:szCs w:val="22"/>
        </w:rPr>
        <w:t>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27D14658" w14:textId="77777777" w:rsidR="00DF7420" w:rsidRPr="003C547C" w:rsidRDefault="00DF7420" w:rsidP="00DF7420">
      <w:pPr>
        <w:pStyle w:val="body"/>
        <w:spacing w:line="240" w:lineRule="auto"/>
        <w:ind w:left="567" w:firstLine="709"/>
        <w:rPr>
          <w:rFonts w:ascii="Times New Roman" w:hAnsi="Times New Roman" w:cs="Times New Roman"/>
          <w:i/>
          <w:color w:val="auto"/>
          <w:spacing w:val="-3"/>
          <w:sz w:val="22"/>
          <w:szCs w:val="22"/>
        </w:rPr>
      </w:pPr>
      <w:r w:rsidRPr="003C547C">
        <w:rPr>
          <w:rFonts w:ascii="Times New Roman" w:hAnsi="Times New Roman" w:cs="Times New Roman"/>
          <w:i/>
          <w:color w:val="auto"/>
          <w:spacing w:val="-3"/>
          <w:sz w:val="22"/>
          <w:szCs w:val="22"/>
        </w:rPr>
        <w:t>Морфологический разбор местоимения.</w:t>
      </w:r>
    </w:p>
    <w:p w14:paraId="2284621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Нормы правописания местоимений: правописание место­имений с </w:t>
      </w:r>
      <w:r w:rsidRPr="003C547C">
        <w:rPr>
          <w:rFonts w:ascii="Times New Roman" w:hAnsi="Times New Roman" w:cs="Times New Roman"/>
          <w:b/>
          <w:bCs/>
          <w:i/>
          <w:iCs/>
          <w:color w:val="auto"/>
          <w:sz w:val="22"/>
          <w:szCs w:val="22"/>
        </w:rPr>
        <w:t>не</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ни</w:t>
      </w:r>
      <w:r w:rsidRPr="003C547C">
        <w:rPr>
          <w:rFonts w:ascii="Times New Roman" w:hAnsi="Times New Roman" w:cs="Times New Roman"/>
          <w:color w:val="auto"/>
          <w:sz w:val="22"/>
          <w:szCs w:val="22"/>
        </w:rPr>
        <w:t>; слитное, раздельное и дефисное написание местоимений.</w:t>
      </w:r>
    </w:p>
    <w:p w14:paraId="4BB37760" w14:textId="77777777" w:rsidR="00DF7420" w:rsidRPr="003C547C" w:rsidRDefault="00DF7420" w:rsidP="00DF7420">
      <w:pPr>
        <w:pStyle w:val="body"/>
        <w:spacing w:line="240" w:lineRule="auto"/>
        <w:ind w:left="567" w:firstLine="709"/>
        <w:rPr>
          <w:rStyle w:val="Bold"/>
          <w:rFonts w:ascii="Times New Roman" w:hAnsi="Times New Roman" w:cs="Times New Roman"/>
          <w:bCs/>
          <w:color w:val="auto"/>
          <w:sz w:val="22"/>
          <w:szCs w:val="22"/>
        </w:rPr>
      </w:pPr>
      <w:r w:rsidRPr="003C547C">
        <w:rPr>
          <w:rStyle w:val="Bold"/>
          <w:rFonts w:ascii="Times New Roman" w:hAnsi="Times New Roman" w:cs="Times New Roman"/>
          <w:bCs/>
          <w:color w:val="auto"/>
          <w:sz w:val="22"/>
          <w:szCs w:val="22"/>
        </w:rPr>
        <w:t>Глагол</w:t>
      </w:r>
    </w:p>
    <w:p w14:paraId="3EF77D1C"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Повторение сведений о глаголе, полученных в 5 классе:</w:t>
      </w:r>
    </w:p>
    <w:p w14:paraId="37876FD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гласных в суффиксах -ова(ть), -ева(ть) и -ыва(ть), -ива(ть).</w:t>
      </w:r>
    </w:p>
    <w:p w14:paraId="61DA6EAF"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Переходные и непереходные глаголы.</w:t>
      </w:r>
    </w:p>
    <w:p w14:paraId="13D518C7"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Разноспрягаемые глаголы.</w:t>
      </w:r>
    </w:p>
    <w:p w14:paraId="71243EA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Безличные глаголы. Употребление безличных глаголов. Изъявительное, условное и повелительное наклонения глагола.</w:t>
      </w:r>
    </w:p>
    <w:p w14:paraId="1684FEB0"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Нормы ударения в глагольных формах (в рамках изученного).</w:t>
      </w:r>
    </w:p>
    <w:p w14:paraId="072B746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Нормы словоизменения глаголов.</w:t>
      </w:r>
    </w:p>
    <w:p w14:paraId="291CDAA0"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Видо-временная соотнесённость глагольных форм в тексте.</w:t>
      </w:r>
    </w:p>
    <w:p w14:paraId="52FBEBB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Морфологический разбор глагола.</w:t>
      </w:r>
    </w:p>
    <w:p w14:paraId="258F93A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Использование </w:t>
      </w:r>
      <w:r w:rsidRPr="003C547C">
        <w:rPr>
          <w:rFonts w:ascii="Times New Roman" w:hAnsi="Times New Roman" w:cs="Times New Roman"/>
          <w:b/>
          <w:bCs/>
          <w:i/>
          <w:iCs/>
          <w:color w:val="auto"/>
          <w:sz w:val="22"/>
          <w:szCs w:val="22"/>
        </w:rPr>
        <w:t>ь</w:t>
      </w:r>
      <w:r w:rsidRPr="003C547C">
        <w:rPr>
          <w:rFonts w:ascii="Times New Roman" w:hAnsi="Times New Roman" w:cs="Times New Roman"/>
          <w:color w:val="auto"/>
          <w:sz w:val="22"/>
          <w:szCs w:val="22"/>
        </w:rPr>
        <w:t xml:space="preserve"> как показателя грамматической формы в повелительном наклонении глагола. </w:t>
      </w:r>
    </w:p>
    <w:p w14:paraId="1020D114" w14:textId="77777777" w:rsidR="00DF7420" w:rsidRPr="003C547C" w:rsidRDefault="00DF7420" w:rsidP="00DF7420">
      <w:pPr>
        <w:ind w:left="567"/>
        <w:jc w:val="both"/>
        <w:rPr>
          <w:b/>
          <w:sz w:val="22"/>
          <w:szCs w:val="22"/>
        </w:rPr>
      </w:pPr>
      <w:r w:rsidRPr="003C547C">
        <w:rPr>
          <w:b/>
          <w:sz w:val="22"/>
          <w:szCs w:val="22"/>
        </w:rPr>
        <w:t>7 КЛАСС</w:t>
      </w:r>
    </w:p>
    <w:p w14:paraId="5601AA75" w14:textId="77777777" w:rsidR="00DF7420" w:rsidRPr="003C547C" w:rsidRDefault="00DF7420" w:rsidP="00DF7420">
      <w:pPr>
        <w:ind w:left="567" w:firstLine="709"/>
        <w:jc w:val="both"/>
        <w:rPr>
          <w:b/>
          <w:sz w:val="22"/>
          <w:szCs w:val="22"/>
        </w:rPr>
      </w:pPr>
      <w:r w:rsidRPr="003C547C">
        <w:rPr>
          <w:b/>
          <w:sz w:val="22"/>
          <w:szCs w:val="22"/>
        </w:rPr>
        <w:t>Общие сведения о языке</w:t>
      </w:r>
    </w:p>
    <w:p w14:paraId="18F51B3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Русский язык как развивающееся явление. Взаимосвязь ­языка, культуры и истории народа.</w:t>
      </w:r>
    </w:p>
    <w:p w14:paraId="0E21656C" w14:textId="77777777" w:rsidR="00DF7420" w:rsidRPr="003C547C" w:rsidRDefault="00DF7420" w:rsidP="00DF7420">
      <w:pPr>
        <w:ind w:left="567" w:firstLine="709"/>
        <w:jc w:val="both"/>
        <w:rPr>
          <w:b/>
          <w:sz w:val="22"/>
          <w:szCs w:val="22"/>
        </w:rPr>
      </w:pPr>
      <w:r w:rsidRPr="003C547C">
        <w:rPr>
          <w:b/>
          <w:sz w:val="22"/>
          <w:szCs w:val="22"/>
        </w:rPr>
        <w:t xml:space="preserve">Язык и речь </w:t>
      </w:r>
    </w:p>
    <w:p w14:paraId="323C974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Монолог-описание, монолог-рассуждение, монолог-повествование.</w:t>
      </w:r>
    </w:p>
    <w:p w14:paraId="5985789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Виды диалога: побуждение к действию, обмен мнениями, запрос информации, сообщение информации. </w:t>
      </w:r>
    </w:p>
    <w:p w14:paraId="706FBF85" w14:textId="77777777" w:rsidR="00DF7420" w:rsidRPr="003C547C" w:rsidRDefault="00DF7420" w:rsidP="00DF7420">
      <w:pPr>
        <w:ind w:left="567" w:firstLine="709"/>
        <w:jc w:val="both"/>
        <w:rPr>
          <w:b/>
          <w:sz w:val="22"/>
          <w:szCs w:val="22"/>
        </w:rPr>
      </w:pPr>
      <w:r w:rsidRPr="003C547C">
        <w:rPr>
          <w:b/>
          <w:sz w:val="22"/>
          <w:szCs w:val="22"/>
        </w:rPr>
        <w:t>Текст</w:t>
      </w:r>
    </w:p>
    <w:p w14:paraId="0A1357E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Текст как речевое произведение. Основные признаки текста (обобщение). </w:t>
      </w:r>
    </w:p>
    <w:p w14:paraId="231F81F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Структура текста. Абзац.</w:t>
      </w:r>
    </w:p>
    <w:p w14:paraId="0ACAE80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Информационная переработка текста: план текста (простой, сложный; </w:t>
      </w:r>
      <w:r w:rsidRPr="003C547C">
        <w:rPr>
          <w:rFonts w:ascii="Times New Roman" w:hAnsi="Times New Roman" w:cs="Times New Roman"/>
          <w:i/>
          <w:color w:val="auto"/>
          <w:sz w:val="22"/>
          <w:szCs w:val="22"/>
        </w:rPr>
        <w:t>назывной,</w:t>
      </w:r>
      <w:r w:rsidRPr="003C547C">
        <w:rPr>
          <w:rFonts w:ascii="Times New Roman" w:hAnsi="Times New Roman" w:cs="Times New Roman"/>
          <w:color w:val="auto"/>
          <w:sz w:val="22"/>
          <w:szCs w:val="22"/>
        </w:rPr>
        <w:t>вопросный</w:t>
      </w:r>
      <w:r w:rsidRPr="003C547C">
        <w:rPr>
          <w:rFonts w:ascii="Times New Roman" w:hAnsi="Times New Roman" w:cs="Times New Roman"/>
          <w:i/>
          <w:color w:val="auto"/>
          <w:sz w:val="22"/>
          <w:szCs w:val="22"/>
        </w:rPr>
        <w:t>, тезисный)</w:t>
      </w:r>
      <w:r w:rsidRPr="003C547C">
        <w:rPr>
          <w:rFonts w:ascii="Times New Roman" w:hAnsi="Times New Roman" w:cs="Times New Roman"/>
          <w:color w:val="auto"/>
          <w:sz w:val="22"/>
          <w:szCs w:val="22"/>
        </w:rPr>
        <w:t>; главная и второстепенная информация текста.</w:t>
      </w:r>
    </w:p>
    <w:p w14:paraId="25335C6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Способы и средства связи предложений в тексте (обобщение).</w:t>
      </w:r>
    </w:p>
    <w:p w14:paraId="3E6DE1A5"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Языковые средства выразительности в тексте: фонетические (звукопись), словообразовательные, лексические (обобщение).</w:t>
      </w:r>
      <w:r w:rsidRPr="003C547C">
        <w:rPr>
          <w:rFonts w:ascii="Times New Roman" w:hAnsi="Times New Roman" w:cs="Times New Roman"/>
          <w:i/>
          <w:color w:val="auto"/>
          <w:sz w:val="22"/>
          <w:szCs w:val="22"/>
        </w:rPr>
        <w:tab/>
      </w:r>
    </w:p>
    <w:p w14:paraId="1876502F"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Устное рассуждение на дискуссионную тему; его языковые особенности</w:t>
      </w:r>
      <w:r w:rsidRPr="003C547C">
        <w:rPr>
          <w:rFonts w:ascii="Times New Roman" w:hAnsi="Times New Roman" w:cs="Times New Roman"/>
          <w:i/>
          <w:color w:val="auto"/>
          <w:sz w:val="22"/>
          <w:szCs w:val="22"/>
        </w:rPr>
        <w:t>.</w:t>
      </w:r>
    </w:p>
    <w:p w14:paraId="0DEEDB5E"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Рассуждение как функционально-смысловой тип речи.</w:t>
      </w:r>
    </w:p>
    <w:p w14:paraId="1F6252C8"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Структурные особенности текста-рассуждения.</w:t>
      </w:r>
    </w:p>
    <w:p w14:paraId="1A0E8DE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3B65FF07" w14:textId="77777777" w:rsidR="00DF7420" w:rsidRPr="003C547C" w:rsidRDefault="00DF7420" w:rsidP="00DF7420">
      <w:pPr>
        <w:ind w:left="567" w:firstLine="709"/>
        <w:jc w:val="both"/>
        <w:rPr>
          <w:b/>
          <w:sz w:val="22"/>
          <w:szCs w:val="22"/>
        </w:rPr>
      </w:pPr>
      <w:r w:rsidRPr="003C547C">
        <w:rPr>
          <w:b/>
          <w:sz w:val="22"/>
          <w:szCs w:val="22"/>
        </w:rPr>
        <w:t>Функциональные разновидности языка</w:t>
      </w:r>
    </w:p>
    <w:p w14:paraId="52F586E9" w14:textId="77777777" w:rsidR="00DF7420" w:rsidRPr="003C547C" w:rsidRDefault="00DF7420" w:rsidP="00DF7420">
      <w:pPr>
        <w:pStyle w:val="body"/>
        <w:spacing w:line="240" w:lineRule="auto"/>
        <w:ind w:left="567" w:firstLine="709"/>
        <w:rPr>
          <w:rFonts w:ascii="Times New Roman" w:hAnsi="Times New Roman" w:cs="Times New Roman"/>
          <w:color w:val="auto"/>
          <w:spacing w:val="1"/>
          <w:sz w:val="22"/>
          <w:szCs w:val="22"/>
        </w:rPr>
      </w:pPr>
      <w:r w:rsidRPr="003C547C">
        <w:rPr>
          <w:rFonts w:ascii="Times New Roman" w:hAnsi="Times New Roman" w:cs="Times New Roman"/>
          <w:color w:val="auto"/>
          <w:spacing w:val="1"/>
          <w:sz w:val="22"/>
          <w:szCs w:val="22"/>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30456A8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lastRenderedPageBreak/>
        <w:t>Публицистический стиль. Сфера употребления, функции, языковые особенности.</w:t>
      </w:r>
    </w:p>
    <w:p w14:paraId="72151E6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Жанры публицистического стиля (репортаж, заметка, интервью).</w:t>
      </w:r>
    </w:p>
    <w:p w14:paraId="2F3D23D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Употребление языковых средств выразительности в текстах публицистического стиля.</w:t>
      </w:r>
    </w:p>
    <w:p w14:paraId="5794229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Официально-деловой стиль. Сфера употребления, функции, языковые особенности. Инструкция.</w:t>
      </w:r>
    </w:p>
    <w:p w14:paraId="69005CB0" w14:textId="77777777" w:rsidR="00DF7420" w:rsidRPr="003C547C" w:rsidRDefault="00DF7420" w:rsidP="00DF7420">
      <w:pPr>
        <w:ind w:left="567" w:firstLine="709"/>
        <w:jc w:val="both"/>
        <w:rPr>
          <w:b/>
          <w:sz w:val="22"/>
          <w:szCs w:val="22"/>
        </w:rPr>
      </w:pPr>
      <w:r w:rsidRPr="003C547C">
        <w:rPr>
          <w:b/>
          <w:sz w:val="22"/>
          <w:szCs w:val="22"/>
        </w:rPr>
        <w:t>СИСТЕМА ЯЗЫКА</w:t>
      </w:r>
    </w:p>
    <w:p w14:paraId="4DF0B79C" w14:textId="77777777" w:rsidR="00DF7420" w:rsidRPr="003C547C" w:rsidRDefault="00DF7420" w:rsidP="00DF7420">
      <w:pPr>
        <w:ind w:left="567" w:firstLine="709"/>
        <w:jc w:val="both"/>
        <w:rPr>
          <w:b/>
          <w:sz w:val="22"/>
          <w:szCs w:val="22"/>
        </w:rPr>
      </w:pPr>
      <w:r w:rsidRPr="003C547C">
        <w:rPr>
          <w:b/>
          <w:sz w:val="22"/>
          <w:szCs w:val="22"/>
        </w:rPr>
        <w:t>Морфология. Культура речи</w:t>
      </w:r>
    </w:p>
    <w:p w14:paraId="26C0B63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Морфология как раздел науки о языке (обобщение).</w:t>
      </w:r>
    </w:p>
    <w:p w14:paraId="4A1A1319"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Причастие</w:t>
      </w:r>
    </w:p>
    <w:p w14:paraId="655B80BE"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Повторение изученного о глаголе в 5-6 классах.</w:t>
      </w:r>
    </w:p>
    <w:p w14:paraId="0266F0F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Причастия как особая группа слов. Признаки глагола и имени прилагательного в причастии.</w:t>
      </w:r>
    </w:p>
    <w:p w14:paraId="4237C5F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70B28D7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Причастие в составе словосочетаний. Причастный оборот. </w:t>
      </w:r>
    </w:p>
    <w:p w14:paraId="0CE90A6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Морфологический разбор причастия.</w:t>
      </w:r>
    </w:p>
    <w:p w14:paraId="63420AD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Употребление причастия в речи. Созвучные причастия и имена прилагательные (</w:t>
      </w:r>
      <w:r w:rsidRPr="003C547C">
        <w:rPr>
          <w:rFonts w:ascii="Times New Roman" w:hAnsi="Times New Roman" w:cs="Times New Roman"/>
          <w:b/>
          <w:bCs/>
          <w:i/>
          <w:iCs/>
          <w:color w:val="auto"/>
          <w:sz w:val="22"/>
          <w:szCs w:val="22"/>
        </w:rPr>
        <w:t>висящий</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висячий</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горящий</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горячий</w:t>
      </w:r>
      <w:r w:rsidRPr="003C547C">
        <w:rPr>
          <w:rFonts w:ascii="Times New Roman" w:hAnsi="Times New Roman" w:cs="Times New Roman"/>
          <w:color w:val="auto"/>
          <w:sz w:val="22"/>
          <w:szCs w:val="22"/>
        </w:rPr>
        <w:t xml:space="preserve">). </w:t>
      </w:r>
      <w:r w:rsidRPr="003C547C">
        <w:rPr>
          <w:rFonts w:ascii="Times New Roman" w:hAnsi="Times New Roman" w:cs="Times New Roman"/>
          <w:i/>
          <w:color w:val="auto"/>
          <w:sz w:val="22"/>
          <w:szCs w:val="22"/>
        </w:rPr>
        <w:t xml:space="preserve">Употребление причастий с суффиксом </w:t>
      </w:r>
      <w:r w:rsidRPr="003C547C">
        <w:rPr>
          <w:rStyle w:val="Bold"/>
          <w:rFonts w:ascii="Times New Roman" w:hAnsi="Times New Roman" w:cs="Times New Roman"/>
          <w:bCs/>
          <w:i/>
          <w:color w:val="auto"/>
          <w:sz w:val="22"/>
          <w:szCs w:val="22"/>
        </w:rPr>
        <w:t>-</w:t>
      </w:r>
      <w:r w:rsidRPr="003C547C">
        <w:rPr>
          <w:rFonts w:ascii="Times New Roman" w:hAnsi="Times New Roman" w:cs="Times New Roman"/>
          <w:b/>
          <w:bCs/>
          <w:i/>
          <w:iCs/>
          <w:color w:val="auto"/>
          <w:sz w:val="22"/>
          <w:szCs w:val="22"/>
        </w:rPr>
        <w:t>ся</w:t>
      </w:r>
      <w:r w:rsidRPr="003C547C">
        <w:rPr>
          <w:rFonts w:ascii="Times New Roman" w:hAnsi="Times New Roman" w:cs="Times New Roman"/>
          <w:i/>
          <w:color w:val="auto"/>
          <w:sz w:val="22"/>
          <w:szCs w:val="22"/>
        </w:rPr>
        <w:t>.</w:t>
      </w:r>
      <w:r w:rsidRPr="003C547C">
        <w:rPr>
          <w:rFonts w:ascii="Times New Roman" w:hAnsi="Times New Roman" w:cs="Times New Roman"/>
          <w:color w:val="auto"/>
          <w:sz w:val="22"/>
          <w:szCs w:val="22"/>
        </w:rPr>
        <w:t xml:space="preserve"> Согласование причастий в словосочетаниях типа </w:t>
      </w:r>
      <w:r w:rsidRPr="003C547C">
        <w:rPr>
          <w:rFonts w:ascii="Times New Roman" w:hAnsi="Times New Roman" w:cs="Times New Roman"/>
          <w:i/>
          <w:iCs/>
          <w:color w:val="auto"/>
          <w:sz w:val="22"/>
          <w:szCs w:val="22"/>
        </w:rPr>
        <w:t>прич</w:t>
      </w:r>
      <w:r w:rsidRPr="003C547C">
        <w:rPr>
          <w:rFonts w:ascii="Times New Roman" w:hAnsi="Times New Roman" w:cs="Times New Roman"/>
          <w:color w:val="auto"/>
          <w:sz w:val="22"/>
          <w:szCs w:val="22"/>
        </w:rPr>
        <w:t xml:space="preserve">. + </w:t>
      </w:r>
      <w:r w:rsidRPr="003C547C">
        <w:rPr>
          <w:rFonts w:ascii="Times New Roman" w:hAnsi="Times New Roman" w:cs="Times New Roman"/>
          <w:i/>
          <w:iCs/>
          <w:color w:val="auto"/>
          <w:sz w:val="22"/>
          <w:szCs w:val="22"/>
        </w:rPr>
        <w:t>сущ</w:t>
      </w:r>
      <w:r w:rsidRPr="003C547C">
        <w:rPr>
          <w:rFonts w:ascii="Times New Roman" w:hAnsi="Times New Roman" w:cs="Times New Roman"/>
          <w:color w:val="auto"/>
          <w:sz w:val="22"/>
          <w:szCs w:val="22"/>
        </w:rPr>
        <w:t>.</w:t>
      </w:r>
    </w:p>
    <w:p w14:paraId="77A6644B"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Ударение в некоторых формах причастий</w:t>
      </w:r>
      <w:r w:rsidRPr="003C547C">
        <w:rPr>
          <w:rFonts w:ascii="Times New Roman" w:hAnsi="Times New Roman" w:cs="Times New Roman"/>
          <w:i/>
          <w:color w:val="auto"/>
          <w:sz w:val="22"/>
          <w:szCs w:val="22"/>
        </w:rPr>
        <w:t>.</w:t>
      </w:r>
    </w:p>
    <w:p w14:paraId="4562860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падежных окончаний причастий. Правописание гласных в суффиксах причастий. Правописание </w:t>
      </w:r>
      <w:r w:rsidRPr="003C547C">
        <w:rPr>
          <w:rFonts w:ascii="Times New Roman" w:hAnsi="Times New Roman" w:cs="Times New Roman"/>
          <w:b/>
          <w:bCs/>
          <w:i/>
          <w:iCs/>
          <w:color w:val="auto"/>
          <w:sz w:val="22"/>
          <w:szCs w:val="22"/>
        </w:rPr>
        <w:t>н</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нн</w:t>
      </w:r>
      <w:r w:rsidRPr="003C547C">
        <w:rPr>
          <w:rFonts w:ascii="Times New Roman" w:hAnsi="Times New Roman" w:cs="Times New Roman"/>
          <w:color w:val="auto"/>
          <w:sz w:val="22"/>
          <w:szCs w:val="22"/>
        </w:rPr>
        <w:t xml:space="preserve"> в суффиксах причастий и отглагольных имён прилагательных. Правописание окончаний причастий. Слитное и раздельное написание </w:t>
      </w:r>
      <w:r w:rsidRPr="003C547C">
        <w:rPr>
          <w:rFonts w:ascii="Times New Roman" w:hAnsi="Times New Roman" w:cs="Times New Roman"/>
          <w:b/>
          <w:bCs/>
          <w:i/>
          <w:iCs/>
          <w:color w:val="auto"/>
          <w:sz w:val="22"/>
          <w:szCs w:val="22"/>
        </w:rPr>
        <w:t xml:space="preserve">не </w:t>
      </w:r>
      <w:r w:rsidRPr="003C547C">
        <w:rPr>
          <w:rFonts w:ascii="Times New Roman" w:hAnsi="Times New Roman" w:cs="Times New Roman"/>
          <w:color w:val="auto"/>
          <w:sz w:val="22"/>
          <w:szCs w:val="22"/>
        </w:rPr>
        <w:t>с причастиями.</w:t>
      </w:r>
    </w:p>
    <w:p w14:paraId="6FBDCE2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Знаки препинания в предложениях с причастным оборотом.</w:t>
      </w:r>
    </w:p>
    <w:p w14:paraId="5F9BA7A8"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Деепричастие</w:t>
      </w:r>
    </w:p>
    <w:p w14:paraId="717BB610"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Повторение изученного о глаголе в 5-6 классах.</w:t>
      </w:r>
    </w:p>
    <w:p w14:paraId="3204827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Деепричастия как особая группа слов. Признаки глагола и наречия в деепричастии. Синтаксическая функция деепричастия, роль в речи.</w:t>
      </w:r>
    </w:p>
    <w:p w14:paraId="720D01F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Деепричастия совершенного и несовершенного вида. </w:t>
      </w:r>
    </w:p>
    <w:p w14:paraId="7812380C"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Деепричастие в составе словосочетаний. Деепричастный оборот. </w:t>
      </w:r>
    </w:p>
    <w:p w14:paraId="6DFD2F59" w14:textId="77777777" w:rsidR="00DF7420" w:rsidRPr="003C547C" w:rsidRDefault="00DF7420" w:rsidP="00DF7420">
      <w:pPr>
        <w:pStyle w:val="body"/>
        <w:shd w:val="clear" w:color="auto" w:fill="FFFFFF" w:themeFill="background1"/>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Морфологический разбор деепричастия.</w:t>
      </w:r>
    </w:p>
    <w:p w14:paraId="250E677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Постановка ударения в деепричастиях.</w:t>
      </w:r>
    </w:p>
    <w:p w14:paraId="34A3022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гласных в суффиксах деепричастий. Слитное и раздельное написание </w:t>
      </w:r>
      <w:r w:rsidRPr="003C547C">
        <w:rPr>
          <w:rFonts w:ascii="Times New Roman" w:hAnsi="Times New Roman" w:cs="Times New Roman"/>
          <w:b/>
          <w:bCs/>
          <w:i/>
          <w:iCs/>
          <w:color w:val="auto"/>
          <w:sz w:val="22"/>
          <w:szCs w:val="22"/>
        </w:rPr>
        <w:t>не</w:t>
      </w:r>
      <w:r w:rsidRPr="003C547C">
        <w:rPr>
          <w:rFonts w:ascii="Times New Roman" w:hAnsi="Times New Roman" w:cs="Times New Roman"/>
          <w:color w:val="auto"/>
          <w:sz w:val="22"/>
          <w:szCs w:val="22"/>
        </w:rPr>
        <w:t xml:space="preserve"> с деепричастиями.</w:t>
      </w:r>
    </w:p>
    <w:p w14:paraId="6C95D95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Правильное построение предложений с одиночными деепричастиями и деепричастными оборотами.</w:t>
      </w:r>
    </w:p>
    <w:p w14:paraId="4BC0F77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Знаки препинания в предложениях с одиночным деепричастием и деепричастным оборотом.</w:t>
      </w:r>
    </w:p>
    <w:p w14:paraId="44E3587E"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Наречие</w:t>
      </w:r>
    </w:p>
    <w:p w14:paraId="60C6AAB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Общее грамматическое значение наречий.</w:t>
      </w:r>
    </w:p>
    <w:p w14:paraId="408F4F19"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Разряды наречий по значению. Простая и составная формы сравнительной и превосходной степеней сравнения наречий.</w:t>
      </w:r>
    </w:p>
    <w:p w14:paraId="54DA432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Словообразование наречий. </w:t>
      </w:r>
    </w:p>
    <w:p w14:paraId="544F1D89"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Синтаксические свойства наречий. </w:t>
      </w:r>
    </w:p>
    <w:p w14:paraId="7A2CFFF6"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Морфологический разбор наречия.</w:t>
      </w:r>
    </w:p>
    <w:p w14:paraId="2B646F7D" w14:textId="77777777" w:rsidR="00DF7420" w:rsidRPr="003C547C" w:rsidRDefault="00DF7420" w:rsidP="00DF7420">
      <w:pPr>
        <w:pStyle w:val="body"/>
        <w:spacing w:line="240" w:lineRule="auto"/>
        <w:ind w:left="567" w:firstLine="709"/>
        <w:rPr>
          <w:rFonts w:ascii="Times New Roman" w:hAnsi="Times New Roman" w:cs="Times New Roman"/>
          <w:i/>
          <w:color w:val="auto"/>
          <w:spacing w:val="1"/>
          <w:sz w:val="22"/>
          <w:szCs w:val="22"/>
        </w:rPr>
      </w:pPr>
      <w:r w:rsidRPr="003C547C">
        <w:rPr>
          <w:rFonts w:ascii="Times New Roman" w:hAnsi="Times New Roman" w:cs="Times New Roman"/>
          <w:color w:val="auto"/>
          <w:spacing w:val="1"/>
          <w:sz w:val="22"/>
          <w:szCs w:val="22"/>
        </w:rPr>
        <w:t xml:space="preserve">Нормы постановки ударения в наречиях, нормы произношения наречий. </w:t>
      </w:r>
      <w:r w:rsidRPr="003C547C">
        <w:rPr>
          <w:rFonts w:ascii="Times New Roman" w:hAnsi="Times New Roman" w:cs="Times New Roman"/>
          <w:i/>
          <w:color w:val="auto"/>
          <w:spacing w:val="1"/>
          <w:sz w:val="22"/>
          <w:szCs w:val="22"/>
        </w:rPr>
        <w:t>Нормы образования степеней сравнения наречий.</w:t>
      </w:r>
    </w:p>
    <w:p w14:paraId="4715D04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Роль наречий в тексте.</w:t>
      </w:r>
    </w:p>
    <w:p w14:paraId="2AE3DA4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Правописание наречий: слитное, раздельное, дефисное написание; слитное и раздельное написание </w:t>
      </w:r>
      <w:r w:rsidRPr="003C547C">
        <w:rPr>
          <w:rFonts w:ascii="Times New Roman" w:hAnsi="Times New Roman" w:cs="Times New Roman"/>
          <w:b/>
          <w:bCs/>
          <w:i/>
          <w:iCs/>
          <w:color w:val="auto"/>
          <w:sz w:val="22"/>
          <w:szCs w:val="22"/>
        </w:rPr>
        <w:t>не</w:t>
      </w:r>
      <w:r w:rsidRPr="003C547C">
        <w:rPr>
          <w:rFonts w:ascii="Times New Roman" w:hAnsi="Times New Roman" w:cs="Times New Roman"/>
          <w:color w:val="auto"/>
          <w:sz w:val="22"/>
          <w:szCs w:val="22"/>
        </w:rPr>
        <w:t xml:space="preserve"> с наречиями; </w:t>
      </w:r>
      <w:r w:rsidRPr="003C547C">
        <w:rPr>
          <w:rFonts w:ascii="Times New Roman" w:hAnsi="Times New Roman" w:cs="Times New Roman"/>
          <w:b/>
          <w:bCs/>
          <w:i/>
          <w:iCs/>
          <w:color w:val="auto"/>
          <w:sz w:val="22"/>
          <w:szCs w:val="22"/>
        </w:rPr>
        <w:t>н</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нн</w:t>
      </w:r>
      <w:r w:rsidRPr="003C547C">
        <w:rPr>
          <w:rFonts w:ascii="Times New Roman" w:hAnsi="Times New Roman" w:cs="Times New Roman"/>
          <w:color w:val="auto"/>
          <w:sz w:val="22"/>
          <w:szCs w:val="22"/>
        </w:rPr>
        <w:t xml:space="preserve"> в наречиях на -</w:t>
      </w:r>
      <w:r w:rsidRPr="003C547C">
        <w:rPr>
          <w:rFonts w:ascii="Times New Roman" w:hAnsi="Times New Roman" w:cs="Times New Roman"/>
          <w:b/>
          <w:bCs/>
          <w:i/>
          <w:iCs/>
          <w:color w:val="auto"/>
          <w:sz w:val="22"/>
          <w:szCs w:val="22"/>
        </w:rPr>
        <w:t xml:space="preserve">о </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z w:val="22"/>
          <w:szCs w:val="22"/>
        </w:rPr>
        <w:t>е</w:t>
      </w:r>
      <w:r w:rsidRPr="003C547C">
        <w:rPr>
          <w:rFonts w:ascii="Times New Roman" w:hAnsi="Times New Roman" w:cs="Times New Roman"/>
          <w:color w:val="auto"/>
          <w:sz w:val="22"/>
          <w:szCs w:val="22"/>
        </w:rPr>
        <w:t>); правописание суффиксов -</w:t>
      </w:r>
      <w:r w:rsidRPr="003C547C">
        <w:rPr>
          <w:rFonts w:ascii="Times New Roman" w:hAnsi="Times New Roman" w:cs="Times New Roman"/>
          <w:b/>
          <w:bCs/>
          <w:i/>
          <w:iCs/>
          <w:color w:val="auto"/>
          <w:sz w:val="22"/>
          <w:szCs w:val="22"/>
        </w:rPr>
        <w:t>а</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о</w:t>
      </w:r>
      <w:r w:rsidRPr="003C547C">
        <w:rPr>
          <w:rFonts w:ascii="Times New Roman" w:hAnsi="Times New Roman" w:cs="Times New Roman"/>
          <w:color w:val="auto"/>
          <w:sz w:val="22"/>
          <w:szCs w:val="22"/>
        </w:rPr>
        <w:t xml:space="preserve"> наречий с приставками </w:t>
      </w:r>
      <w:r w:rsidRPr="003C547C">
        <w:rPr>
          <w:rFonts w:ascii="Times New Roman" w:hAnsi="Times New Roman" w:cs="Times New Roman"/>
          <w:b/>
          <w:bCs/>
          <w:i/>
          <w:iCs/>
          <w:color w:val="auto"/>
          <w:sz w:val="22"/>
          <w:szCs w:val="22"/>
        </w:rPr>
        <w:t>из-</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z w:val="22"/>
          <w:szCs w:val="22"/>
        </w:rPr>
        <w:t xml:space="preserve"> до-</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z w:val="22"/>
          <w:szCs w:val="22"/>
        </w:rPr>
        <w:t xml:space="preserve"> с-</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z w:val="22"/>
          <w:szCs w:val="22"/>
        </w:rPr>
        <w:t xml:space="preserve"> в-</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z w:val="22"/>
          <w:szCs w:val="22"/>
        </w:rPr>
        <w:t xml:space="preserve"> на-</w:t>
      </w:r>
      <w:r w:rsidRPr="003C547C">
        <w:rPr>
          <w:rFonts w:ascii="Times New Roman" w:hAnsi="Times New Roman" w:cs="Times New Roman"/>
          <w:color w:val="auto"/>
          <w:sz w:val="22"/>
          <w:szCs w:val="22"/>
        </w:rPr>
        <w:t>,</w:t>
      </w:r>
      <w:r w:rsidRPr="003C547C">
        <w:rPr>
          <w:rFonts w:ascii="Times New Roman" w:hAnsi="Times New Roman" w:cs="Times New Roman"/>
          <w:b/>
          <w:bCs/>
          <w:i/>
          <w:iCs/>
          <w:color w:val="auto"/>
          <w:sz w:val="22"/>
          <w:szCs w:val="22"/>
        </w:rPr>
        <w:t xml:space="preserve"> за-</w:t>
      </w:r>
      <w:r w:rsidRPr="003C547C">
        <w:rPr>
          <w:rFonts w:ascii="Times New Roman" w:hAnsi="Times New Roman" w:cs="Times New Roman"/>
          <w:color w:val="auto"/>
          <w:sz w:val="22"/>
          <w:szCs w:val="22"/>
        </w:rPr>
        <w:t xml:space="preserve">; употребление </w:t>
      </w:r>
      <w:r w:rsidRPr="003C547C">
        <w:rPr>
          <w:rFonts w:ascii="Times New Roman" w:hAnsi="Times New Roman" w:cs="Times New Roman"/>
          <w:b/>
          <w:bCs/>
          <w:i/>
          <w:iCs/>
          <w:color w:val="auto"/>
          <w:sz w:val="22"/>
          <w:szCs w:val="22"/>
        </w:rPr>
        <w:t>ь</w:t>
      </w:r>
      <w:r w:rsidRPr="003C547C">
        <w:rPr>
          <w:rFonts w:ascii="Times New Roman" w:hAnsi="Times New Roman" w:cs="Times New Roman"/>
          <w:color w:val="auto"/>
          <w:sz w:val="22"/>
          <w:szCs w:val="22"/>
        </w:rPr>
        <w:t xml:space="preserve"> после шипящих на конце наречий; правописание суффиксов наречий -</w:t>
      </w:r>
      <w:r w:rsidRPr="003C547C">
        <w:rPr>
          <w:rFonts w:ascii="Times New Roman" w:hAnsi="Times New Roman" w:cs="Times New Roman"/>
          <w:b/>
          <w:bCs/>
          <w:i/>
          <w:iCs/>
          <w:color w:val="auto"/>
          <w:sz w:val="22"/>
          <w:szCs w:val="22"/>
        </w:rPr>
        <w:t>о</w:t>
      </w:r>
      <w:r w:rsidRPr="003C547C">
        <w:rPr>
          <w:rFonts w:ascii="Times New Roman" w:hAnsi="Times New Roman" w:cs="Times New Roman"/>
          <w:color w:val="auto"/>
          <w:sz w:val="22"/>
          <w:szCs w:val="22"/>
        </w:rPr>
        <w:t> и -</w:t>
      </w:r>
      <w:r w:rsidRPr="003C547C">
        <w:rPr>
          <w:rFonts w:ascii="Times New Roman" w:hAnsi="Times New Roman" w:cs="Times New Roman"/>
          <w:b/>
          <w:bCs/>
          <w:i/>
          <w:iCs/>
          <w:color w:val="auto"/>
          <w:sz w:val="22"/>
          <w:szCs w:val="22"/>
        </w:rPr>
        <w:t>е</w:t>
      </w:r>
      <w:r w:rsidRPr="003C547C">
        <w:rPr>
          <w:rFonts w:ascii="Times New Roman" w:hAnsi="Times New Roman" w:cs="Times New Roman"/>
          <w:color w:val="auto"/>
          <w:sz w:val="22"/>
          <w:szCs w:val="22"/>
        </w:rPr>
        <w:t xml:space="preserve"> после шипящих.</w:t>
      </w:r>
    </w:p>
    <w:p w14:paraId="023ACA1E" w14:textId="77777777" w:rsidR="00DF7420" w:rsidRPr="003C547C" w:rsidRDefault="00DF7420" w:rsidP="00DF7420">
      <w:pPr>
        <w:pStyle w:val="body"/>
        <w:spacing w:line="240" w:lineRule="auto"/>
        <w:ind w:left="567" w:firstLine="709"/>
        <w:rPr>
          <w:rStyle w:val="Bold"/>
          <w:rFonts w:ascii="Times New Roman" w:hAnsi="Times New Roman" w:cs="Times New Roman"/>
          <w:bCs/>
          <w:color w:val="auto"/>
          <w:sz w:val="22"/>
          <w:szCs w:val="22"/>
        </w:rPr>
      </w:pPr>
      <w:r w:rsidRPr="003C547C">
        <w:rPr>
          <w:rStyle w:val="Bold"/>
          <w:rFonts w:ascii="Times New Roman" w:hAnsi="Times New Roman" w:cs="Times New Roman"/>
          <w:bCs/>
          <w:color w:val="auto"/>
          <w:sz w:val="22"/>
          <w:szCs w:val="22"/>
        </w:rPr>
        <w:lastRenderedPageBreak/>
        <w:t>Слова категории состояния</w:t>
      </w:r>
    </w:p>
    <w:p w14:paraId="246883F8" w14:textId="77777777" w:rsidR="00DF7420" w:rsidRPr="003C547C" w:rsidRDefault="00DF7420" w:rsidP="00DF7420">
      <w:pPr>
        <w:pStyle w:val="body"/>
        <w:spacing w:line="240" w:lineRule="auto"/>
        <w:ind w:left="567" w:firstLine="709"/>
        <w:rPr>
          <w:rStyle w:val="Bold"/>
          <w:rFonts w:ascii="Times New Roman" w:hAnsi="Times New Roman" w:cs="Times New Roman"/>
          <w:b w:val="0"/>
          <w:bCs/>
          <w:color w:val="auto"/>
          <w:sz w:val="22"/>
          <w:szCs w:val="22"/>
        </w:rPr>
      </w:pPr>
      <w:r w:rsidRPr="003C547C">
        <w:rPr>
          <w:rStyle w:val="Bold"/>
          <w:rFonts w:ascii="Times New Roman" w:hAnsi="Times New Roman" w:cs="Times New Roman"/>
          <w:bCs/>
          <w:color w:val="auto"/>
          <w:sz w:val="22"/>
          <w:szCs w:val="22"/>
        </w:rPr>
        <w:t xml:space="preserve">Общее представление о словах категории состояния в системе частей речи. </w:t>
      </w:r>
    </w:p>
    <w:p w14:paraId="589B74DF"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Служебные части речи</w:t>
      </w:r>
    </w:p>
    <w:p w14:paraId="5EDF6D3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Общая характеристика служебных частей речи. Отличие самостоятельных частей речи от служебных.</w:t>
      </w:r>
    </w:p>
    <w:p w14:paraId="3C6CFD5E"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Предлог</w:t>
      </w:r>
    </w:p>
    <w:p w14:paraId="3C40CFB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Предлог как служебная часть речи. Грамматические функции предлогов. </w:t>
      </w:r>
    </w:p>
    <w:p w14:paraId="1D6CC39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Разряды предлогов по происхождению: предлоги производные и непроизводные. Разряды предлогов по строению: предлоги простые и составные.</w:t>
      </w:r>
    </w:p>
    <w:p w14:paraId="70996A13"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Морфологический разбор предлогов.</w:t>
      </w:r>
    </w:p>
    <w:p w14:paraId="4887476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Употребление предлогов в речи в соответствии с их значением и стилистическими особенностями. </w:t>
      </w:r>
    </w:p>
    <w:p w14:paraId="08CAEE7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Нормы употребления имён существительных и местоимений с предлогами. Правильное использование предлогов </w:t>
      </w:r>
      <w:r w:rsidRPr="003C547C">
        <w:rPr>
          <w:rFonts w:ascii="Times New Roman" w:hAnsi="Times New Roman" w:cs="Times New Roman"/>
          <w:b/>
          <w:bCs/>
          <w:i/>
          <w:iCs/>
          <w:color w:val="auto"/>
          <w:sz w:val="22"/>
          <w:szCs w:val="22"/>
        </w:rPr>
        <w:t>из</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с</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в</w:t>
      </w:r>
      <w:r w:rsidRPr="003C547C">
        <w:rPr>
          <w:rFonts w:ascii="Times New Roman" w:hAnsi="Times New Roman" w:cs="Times New Roman"/>
          <w:color w:val="auto"/>
          <w:sz w:val="22"/>
          <w:szCs w:val="22"/>
        </w:rPr>
        <w:t xml:space="preserve"> — </w:t>
      </w:r>
      <w:r w:rsidRPr="003C547C">
        <w:rPr>
          <w:rFonts w:ascii="Times New Roman" w:hAnsi="Times New Roman" w:cs="Times New Roman"/>
          <w:b/>
          <w:bCs/>
          <w:i/>
          <w:iCs/>
          <w:color w:val="auto"/>
          <w:sz w:val="22"/>
          <w:szCs w:val="22"/>
        </w:rPr>
        <w:t>на</w:t>
      </w:r>
      <w:r w:rsidRPr="003C547C">
        <w:rPr>
          <w:rFonts w:ascii="Times New Roman" w:hAnsi="Times New Roman" w:cs="Times New Roman"/>
          <w:color w:val="auto"/>
          <w:sz w:val="22"/>
          <w:szCs w:val="22"/>
        </w:rPr>
        <w:t xml:space="preserve">. Правильное образование предложно-падежных форм с предлогами </w:t>
      </w:r>
      <w:r w:rsidRPr="003C547C">
        <w:rPr>
          <w:rFonts w:ascii="Times New Roman" w:hAnsi="Times New Roman" w:cs="Times New Roman"/>
          <w:b/>
          <w:bCs/>
          <w:i/>
          <w:iCs/>
          <w:color w:val="auto"/>
          <w:sz w:val="22"/>
          <w:szCs w:val="22"/>
        </w:rPr>
        <w:t>по</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благодаря</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согласно</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вопреки</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наперерез</w:t>
      </w:r>
      <w:r w:rsidRPr="003C547C">
        <w:rPr>
          <w:rFonts w:ascii="Times New Roman" w:hAnsi="Times New Roman" w:cs="Times New Roman"/>
          <w:color w:val="auto"/>
          <w:sz w:val="22"/>
          <w:szCs w:val="22"/>
        </w:rPr>
        <w:t xml:space="preserve">. </w:t>
      </w:r>
    </w:p>
    <w:p w14:paraId="6C2C3AD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производных предлогов.</w:t>
      </w:r>
    </w:p>
    <w:p w14:paraId="77D9B5CC"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Союз</w:t>
      </w:r>
    </w:p>
    <w:p w14:paraId="76204AC4" w14:textId="77777777" w:rsidR="00DF7420" w:rsidRPr="003C547C" w:rsidRDefault="00DF7420" w:rsidP="00DF7420">
      <w:pPr>
        <w:pStyle w:val="body"/>
        <w:spacing w:line="240" w:lineRule="auto"/>
        <w:ind w:left="567" w:firstLine="709"/>
        <w:rPr>
          <w:rFonts w:ascii="Times New Roman" w:hAnsi="Times New Roman" w:cs="Times New Roman"/>
          <w:color w:val="auto"/>
          <w:spacing w:val="-2"/>
          <w:sz w:val="22"/>
          <w:szCs w:val="22"/>
        </w:rPr>
      </w:pPr>
      <w:r w:rsidRPr="003C547C">
        <w:rPr>
          <w:rFonts w:ascii="Times New Roman" w:hAnsi="Times New Roman" w:cs="Times New Roman"/>
          <w:color w:val="auto"/>
          <w:sz w:val="22"/>
          <w:szCs w:val="22"/>
        </w:rPr>
        <w:t xml:space="preserve">Союз как служебная часть речи. Союз как средство связи </w:t>
      </w:r>
      <w:r w:rsidRPr="003C547C">
        <w:rPr>
          <w:rFonts w:ascii="Times New Roman" w:hAnsi="Times New Roman" w:cs="Times New Roman"/>
          <w:color w:val="auto"/>
          <w:spacing w:val="-2"/>
          <w:sz w:val="22"/>
          <w:szCs w:val="22"/>
        </w:rPr>
        <w:t>однородных членов предложения и частей сложного предложения.</w:t>
      </w:r>
    </w:p>
    <w:p w14:paraId="4FE1448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100FBF19"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Морфологический разбор союзов.</w:t>
      </w:r>
    </w:p>
    <w:p w14:paraId="4722EEC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2230550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Правописание союзов.</w:t>
      </w:r>
    </w:p>
    <w:p w14:paraId="333B324E" w14:textId="77777777" w:rsidR="00DF7420" w:rsidRPr="003C547C" w:rsidRDefault="00DF7420" w:rsidP="00DF7420">
      <w:pPr>
        <w:pStyle w:val="body"/>
        <w:spacing w:line="240" w:lineRule="auto"/>
        <w:ind w:left="567" w:firstLine="709"/>
        <w:rPr>
          <w:rFonts w:ascii="Times New Roman" w:hAnsi="Times New Roman" w:cs="Times New Roman"/>
          <w:strike/>
          <w:color w:val="auto"/>
          <w:sz w:val="22"/>
          <w:szCs w:val="22"/>
        </w:rPr>
      </w:pPr>
      <w:r w:rsidRPr="003C547C">
        <w:rPr>
          <w:rFonts w:ascii="Times New Roman" w:hAnsi="Times New Roman" w:cs="Times New Roman"/>
          <w:color w:val="auto"/>
          <w:sz w:val="22"/>
          <w:szCs w:val="22"/>
        </w:rPr>
        <w:t xml:space="preserve">Знаки препинания в сложных союзных предложениях. Знаки препинания в предложениях с союзом </w:t>
      </w:r>
      <w:r w:rsidRPr="003C547C">
        <w:rPr>
          <w:rFonts w:ascii="Times New Roman" w:hAnsi="Times New Roman" w:cs="Times New Roman"/>
          <w:b/>
          <w:bCs/>
          <w:i/>
          <w:iCs/>
          <w:color w:val="auto"/>
          <w:sz w:val="22"/>
          <w:szCs w:val="22"/>
        </w:rPr>
        <w:t>и</w:t>
      </w:r>
      <w:r w:rsidRPr="003C547C">
        <w:rPr>
          <w:rFonts w:ascii="Times New Roman" w:hAnsi="Times New Roman" w:cs="Times New Roman"/>
          <w:color w:val="auto"/>
          <w:sz w:val="22"/>
          <w:szCs w:val="22"/>
        </w:rPr>
        <w:t xml:space="preserve">, связывающим однородные члены и части сложного предложения. </w:t>
      </w:r>
    </w:p>
    <w:p w14:paraId="0105B3BB"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Частица</w:t>
      </w:r>
    </w:p>
    <w:p w14:paraId="52CCB4C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Частица как служебная часть речи.</w:t>
      </w:r>
    </w:p>
    <w:p w14:paraId="1240C1D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Формообразующие и смысловые частицы.</w:t>
      </w:r>
    </w:p>
    <w:p w14:paraId="595A12BA"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Разряды частиц по значению и употреблению: отрицательные, модальные.</w:t>
      </w:r>
    </w:p>
    <w:p w14:paraId="6F8D426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i/>
          <w:color w:val="auto"/>
          <w:sz w:val="22"/>
          <w:szCs w:val="22"/>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w:t>
      </w:r>
      <w:r w:rsidRPr="003C547C">
        <w:rPr>
          <w:rFonts w:ascii="Times New Roman" w:hAnsi="Times New Roman" w:cs="Times New Roman"/>
          <w:color w:val="auto"/>
          <w:sz w:val="22"/>
          <w:szCs w:val="22"/>
        </w:rPr>
        <w:t xml:space="preserve"> Интонационные особенности предложений с частицами. </w:t>
      </w:r>
    </w:p>
    <w:p w14:paraId="193A8680"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Морфологический разбор частиц.</w:t>
      </w:r>
    </w:p>
    <w:p w14:paraId="75469EC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Смысловые различия частиц </w:t>
      </w:r>
      <w:r w:rsidRPr="003C547C">
        <w:rPr>
          <w:rFonts w:ascii="Times New Roman" w:hAnsi="Times New Roman" w:cs="Times New Roman"/>
          <w:b/>
          <w:bCs/>
          <w:i/>
          <w:iCs/>
          <w:color w:val="auto"/>
          <w:sz w:val="22"/>
          <w:szCs w:val="22"/>
        </w:rPr>
        <w:t>не</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ни</w:t>
      </w:r>
      <w:r w:rsidRPr="003C547C">
        <w:rPr>
          <w:rFonts w:ascii="Times New Roman" w:hAnsi="Times New Roman" w:cs="Times New Roman"/>
          <w:color w:val="auto"/>
          <w:sz w:val="22"/>
          <w:szCs w:val="22"/>
        </w:rPr>
        <w:t xml:space="preserve">. Использование частиц </w:t>
      </w:r>
      <w:r w:rsidRPr="003C547C">
        <w:rPr>
          <w:rFonts w:ascii="Times New Roman" w:hAnsi="Times New Roman" w:cs="Times New Roman"/>
          <w:b/>
          <w:bCs/>
          <w:i/>
          <w:iCs/>
          <w:color w:val="auto"/>
          <w:sz w:val="22"/>
          <w:szCs w:val="22"/>
        </w:rPr>
        <w:t>не</w:t>
      </w:r>
      <w:r w:rsidRPr="003C547C">
        <w:rPr>
          <w:rFonts w:ascii="Times New Roman" w:hAnsi="Times New Roman" w:cs="Times New Roman"/>
          <w:color w:val="auto"/>
          <w:sz w:val="22"/>
          <w:szCs w:val="22"/>
        </w:rPr>
        <w:t xml:space="preserve"> и </w:t>
      </w:r>
      <w:r w:rsidRPr="003C547C">
        <w:rPr>
          <w:rFonts w:ascii="Times New Roman" w:hAnsi="Times New Roman" w:cs="Times New Roman"/>
          <w:b/>
          <w:bCs/>
          <w:i/>
          <w:iCs/>
          <w:color w:val="auto"/>
          <w:sz w:val="22"/>
          <w:szCs w:val="22"/>
        </w:rPr>
        <w:t>ни</w:t>
      </w:r>
      <w:r w:rsidRPr="003C547C">
        <w:rPr>
          <w:rFonts w:ascii="Times New Roman" w:hAnsi="Times New Roman" w:cs="Times New Roman"/>
          <w:color w:val="auto"/>
          <w:sz w:val="22"/>
          <w:szCs w:val="22"/>
        </w:rPr>
        <w:t xml:space="preserve"> в письменной речи. Различение приставки </w:t>
      </w:r>
      <w:r w:rsidRPr="003C547C">
        <w:rPr>
          <w:rFonts w:ascii="Times New Roman" w:hAnsi="Times New Roman" w:cs="Times New Roman"/>
          <w:b/>
          <w:bCs/>
          <w:i/>
          <w:iCs/>
          <w:color w:val="auto"/>
          <w:sz w:val="22"/>
          <w:szCs w:val="22"/>
        </w:rPr>
        <w:t>не</w:t>
      </w:r>
      <w:r w:rsidRPr="003C547C">
        <w:rPr>
          <w:rFonts w:ascii="Times New Roman" w:hAnsi="Times New Roman" w:cs="Times New Roman"/>
          <w:color w:val="auto"/>
          <w:sz w:val="22"/>
          <w:szCs w:val="22"/>
        </w:rPr>
        <w:t xml:space="preserve">- и частицы </w:t>
      </w:r>
      <w:r w:rsidRPr="003C547C">
        <w:rPr>
          <w:rFonts w:ascii="Times New Roman" w:hAnsi="Times New Roman" w:cs="Times New Roman"/>
          <w:b/>
          <w:bCs/>
          <w:i/>
          <w:iCs/>
          <w:color w:val="auto"/>
          <w:sz w:val="22"/>
          <w:szCs w:val="22"/>
        </w:rPr>
        <w:t>не</w:t>
      </w:r>
      <w:r w:rsidRPr="003C547C">
        <w:rPr>
          <w:rFonts w:ascii="Times New Roman" w:hAnsi="Times New Roman" w:cs="Times New Roman"/>
          <w:color w:val="auto"/>
          <w:sz w:val="22"/>
          <w:szCs w:val="22"/>
        </w:rPr>
        <w:t xml:space="preserve">. Слитное и раздельное написание </w:t>
      </w:r>
      <w:r w:rsidRPr="003C547C">
        <w:rPr>
          <w:rFonts w:ascii="Times New Roman" w:hAnsi="Times New Roman" w:cs="Times New Roman"/>
          <w:b/>
          <w:bCs/>
          <w:i/>
          <w:iCs/>
          <w:color w:val="auto"/>
          <w:sz w:val="22"/>
          <w:szCs w:val="22"/>
        </w:rPr>
        <w:t>не</w:t>
      </w:r>
      <w:r w:rsidRPr="003C547C">
        <w:rPr>
          <w:rFonts w:ascii="Times New Roman" w:hAnsi="Times New Roman" w:cs="Times New Roman"/>
          <w:color w:val="auto"/>
          <w:sz w:val="22"/>
          <w:szCs w:val="22"/>
        </w:rPr>
        <w:t xml:space="preserve"> с разными частями речи (обобщение). Правописание частиц </w:t>
      </w:r>
      <w:r w:rsidRPr="003C547C">
        <w:rPr>
          <w:rFonts w:ascii="Times New Roman" w:hAnsi="Times New Roman" w:cs="Times New Roman"/>
          <w:b/>
          <w:bCs/>
          <w:i/>
          <w:iCs/>
          <w:color w:val="auto"/>
          <w:sz w:val="22"/>
          <w:szCs w:val="22"/>
        </w:rPr>
        <w:t>бы</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ли</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же</w:t>
      </w:r>
      <w:r w:rsidRPr="003C547C">
        <w:rPr>
          <w:rFonts w:ascii="Times New Roman" w:hAnsi="Times New Roman" w:cs="Times New Roman"/>
          <w:color w:val="auto"/>
          <w:sz w:val="22"/>
          <w:szCs w:val="22"/>
        </w:rPr>
        <w:t xml:space="preserve"> с другими словами. Дефисное написание частиц -</w:t>
      </w:r>
      <w:r w:rsidRPr="003C547C">
        <w:rPr>
          <w:rFonts w:ascii="Times New Roman" w:hAnsi="Times New Roman" w:cs="Times New Roman"/>
          <w:b/>
          <w:bCs/>
          <w:i/>
          <w:iCs/>
          <w:color w:val="auto"/>
          <w:sz w:val="22"/>
          <w:szCs w:val="22"/>
        </w:rPr>
        <w:t>то</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таки</w:t>
      </w:r>
      <w:r w:rsidRPr="003C547C">
        <w:rPr>
          <w:rFonts w:ascii="Times New Roman" w:hAnsi="Times New Roman" w:cs="Times New Roman"/>
          <w:color w:val="auto"/>
          <w:sz w:val="22"/>
          <w:szCs w:val="22"/>
        </w:rPr>
        <w:t>, -</w:t>
      </w:r>
      <w:r w:rsidRPr="003C547C">
        <w:rPr>
          <w:rFonts w:ascii="Times New Roman" w:hAnsi="Times New Roman" w:cs="Times New Roman"/>
          <w:b/>
          <w:bCs/>
          <w:i/>
          <w:iCs/>
          <w:color w:val="auto"/>
          <w:sz w:val="22"/>
          <w:szCs w:val="22"/>
        </w:rPr>
        <w:t>ка</w:t>
      </w:r>
      <w:r w:rsidRPr="003C547C">
        <w:rPr>
          <w:rFonts w:ascii="Times New Roman" w:hAnsi="Times New Roman" w:cs="Times New Roman"/>
          <w:color w:val="auto"/>
          <w:sz w:val="22"/>
          <w:szCs w:val="22"/>
        </w:rPr>
        <w:t>.</w:t>
      </w:r>
    </w:p>
    <w:p w14:paraId="314761E3"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Междометия и звукоподражательные слова</w:t>
      </w:r>
    </w:p>
    <w:p w14:paraId="1A83108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Междометия как особая группа слов. </w:t>
      </w:r>
    </w:p>
    <w:p w14:paraId="311D63A2"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Разряды междометий по значению (выражающие чувства, побуждающие к действию, этикетные междометия); междометия производные и непроизводные.</w:t>
      </w:r>
    </w:p>
    <w:p w14:paraId="4F8402DC"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Морфологический анализ междометий.</w:t>
      </w:r>
    </w:p>
    <w:p w14:paraId="166E96E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i/>
          <w:color w:val="auto"/>
          <w:sz w:val="22"/>
          <w:szCs w:val="22"/>
        </w:rPr>
        <w:t>Использование междометий и звукоподражательных слов в разговорной и художественной речи как средства создания экспрессии.</w:t>
      </w:r>
      <w:r w:rsidRPr="003C547C">
        <w:rPr>
          <w:rFonts w:ascii="Times New Roman" w:hAnsi="Times New Roman" w:cs="Times New Roman"/>
          <w:color w:val="auto"/>
          <w:sz w:val="22"/>
          <w:szCs w:val="22"/>
        </w:rPr>
        <w:t xml:space="preserve"> Интонационное и пунктуационное выделение междометий и звукоподражательных слов в предложении.</w:t>
      </w:r>
    </w:p>
    <w:p w14:paraId="2BA0D63E" w14:textId="77777777" w:rsidR="00DF7420" w:rsidRPr="003C547C" w:rsidRDefault="00DF7420" w:rsidP="00DF7420">
      <w:pPr>
        <w:ind w:left="567"/>
        <w:jc w:val="both"/>
        <w:rPr>
          <w:b/>
          <w:sz w:val="22"/>
          <w:szCs w:val="22"/>
        </w:rPr>
      </w:pPr>
      <w:r w:rsidRPr="003C547C">
        <w:rPr>
          <w:b/>
          <w:sz w:val="22"/>
          <w:szCs w:val="22"/>
        </w:rPr>
        <w:t>8 КЛАСС</w:t>
      </w:r>
    </w:p>
    <w:p w14:paraId="5447E1B0" w14:textId="77777777" w:rsidR="00DF7420" w:rsidRPr="003C547C" w:rsidRDefault="00DF7420" w:rsidP="00DF7420">
      <w:pPr>
        <w:ind w:left="567" w:firstLine="709"/>
        <w:jc w:val="both"/>
        <w:rPr>
          <w:b/>
          <w:sz w:val="22"/>
          <w:szCs w:val="22"/>
        </w:rPr>
      </w:pPr>
      <w:r w:rsidRPr="003C547C">
        <w:rPr>
          <w:b/>
          <w:sz w:val="22"/>
          <w:szCs w:val="22"/>
        </w:rPr>
        <w:t>Общие сведения о языке</w:t>
      </w:r>
    </w:p>
    <w:p w14:paraId="64A9FC9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Русский язык в кругу других славянских языков.</w:t>
      </w:r>
    </w:p>
    <w:p w14:paraId="684D37E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lastRenderedPageBreak/>
        <w:t>Повторение и систематизация изученного в 5-7 классах.</w:t>
      </w:r>
    </w:p>
    <w:p w14:paraId="75657D97" w14:textId="77777777" w:rsidR="00DF7420" w:rsidRPr="003C547C" w:rsidRDefault="00DF7420" w:rsidP="00DF7420">
      <w:pPr>
        <w:ind w:left="567" w:firstLine="709"/>
        <w:jc w:val="both"/>
        <w:rPr>
          <w:b/>
          <w:sz w:val="22"/>
          <w:szCs w:val="22"/>
        </w:rPr>
      </w:pPr>
      <w:r w:rsidRPr="003C547C">
        <w:rPr>
          <w:b/>
          <w:sz w:val="22"/>
          <w:szCs w:val="22"/>
        </w:rPr>
        <w:t>Язык и речь</w:t>
      </w:r>
    </w:p>
    <w:p w14:paraId="518FF54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Монолог-описание, монолог-рассуждение, монолог-повествование; выступление с научным сообщением.</w:t>
      </w:r>
    </w:p>
    <w:p w14:paraId="1AC2771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Диалог.</w:t>
      </w:r>
    </w:p>
    <w:p w14:paraId="315FB1AE" w14:textId="77777777" w:rsidR="00DF7420" w:rsidRPr="003C547C" w:rsidRDefault="00DF7420" w:rsidP="00DF7420">
      <w:pPr>
        <w:ind w:left="567" w:firstLine="709"/>
        <w:jc w:val="both"/>
        <w:rPr>
          <w:b/>
          <w:sz w:val="22"/>
          <w:szCs w:val="22"/>
        </w:rPr>
      </w:pPr>
      <w:r w:rsidRPr="003C547C">
        <w:rPr>
          <w:b/>
          <w:sz w:val="22"/>
          <w:szCs w:val="22"/>
        </w:rPr>
        <w:t>Текст</w:t>
      </w:r>
    </w:p>
    <w:p w14:paraId="3F30318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Текст и его основные признаки.</w:t>
      </w:r>
    </w:p>
    <w:p w14:paraId="36E8252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Особенности функционально-смысловых типов речи (повествование, описание, рассуждение).</w:t>
      </w:r>
    </w:p>
    <w:p w14:paraId="02E5928D"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3C33CEBD" w14:textId="77777777" w:rsidR="00DF7420" w:rsidRPr="003C547C" w:rsidRDefault="00DF7420" w:rsidP="00DF7420">
      <w:pPr>
        <w:ind w:left="567" w:firstLine="709"/>
        <w:jc w:val="both"/>
        <w:rPr>
          <w:b/>
          <w:sz w:val="22"/>
          <w:szCs w:val="22"/>
        </w:rPr>
      </w:pPr>
      <w:r w:rsidRPr="003C547C">
        <w:rPr>
          <w:b/>
          <w:sz w:val="22"/>
          <w:szCs w:val="22"/>
        </w:rPr>
        <w:t>Функциональные разновидности языка</w:t>
      </w:r>
    </w:p>
    <w:p w14:paraId="2A8F064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Официально-деловой стиль. Сфера употребления, функции, языковые особенности.</w:t>
      </w:r>
    </w:p>
    <w:p w14:paraId="4BEF8AB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Жанры официально-делового стиля (заявление, объяснительная записка, автобиография, характеристика).</w:t>
      </w:r>
    </w:p>
    <w:p w14:paraId="3FA92A3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Научный стиль. Сфера употребления, функции, языковые особенности.</w:t>
      </w:r>
    </w:p>
    <w:p w14:paraId="57C4EEAC"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Жанры научного стиля (реферат, доклад на научную тему). </w:t>
      </w:r>
      <w:r w:rsidRPr="003C547C">
        <w:rPr>
          <w:rFonts w:ascii="Times New Roman" w:hAnsi="Times New Roman" w:cs="Times New Roman"/>
          <w:i/>
          <w:color w:val="auto"/>
          <w:sz w:val="22"/>
          <w:szCs w:val="22"/>
        </w:rPr>
        <w:t>Сочетание различных функциональных разновидностей языка в тексте, средства связи предложений в тексте.</w:t>
      </w:r>
    </w:p>
    <w:p w14:paraId="390517E6" w14:textId="77777777" w:rsidR="00DF7420" w:rsidRPr="003C547C" w:rsidRDefault="00DF7420" w:rsidP="00DF7420">
      <w:pPr>
        <w:ind w:left="567" w:firstLine="709"/>
        <w:jc w:val="both"/>
        <w:rPr>
          <w:b/>
          <w:sz w:val="22"/>
          <w:szCs w:val="22"/>
        </w:rPr>
      </w:pPr>
      <w:r w:rsidRPr="003C547C">
        <w:rPr>
          <w:b/>
          <w:sz w:val="22"/>
          <w:szCs w:val="22"/>
        </w:rPr>
        <w:t>СИСТЕМА ЯЗЫКА</w:t>
      </w:r>
    </w:p>
    <w:p w14:paraId="13729D1D" w14:textId="77777777" w:rsidR="00DF7420" w:rsidRPr="003C547C" w:rsidRDefault="00DF7420" w:rsidP="00DF7420">
      <w:pPr>
        <w:ind w:left="567" w:firstLine="709"/>
        <w:jc w:val="both"/>
        <w:rPr>
          <w:b/>
          <w:sz w:val="22"/>
          <w:szCs w:val="22"/>
        </w:rPr>
      </w:pPr>
      <w:r w:rsidRPr="003C547C">
        <w:rPr>
          <w:b/>
          <w:sz w:val="22"/>
          <w:szCs w:val="22"/>
        </w:rPr>
        <w:t>Синтаксис. Культура речи. Пунктуация</w:t>
      </w:r>
    </w:p>
    <w:p w14:paraId="2F020AB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Синтаксис как раздел лингвистики. </w:t>
      </w:r>
    </w:p>
    <w:p w14:paraId="7C63177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Словосочетание и предложение как единицы синтаксиса.</w:t>
      </w:r>
    </w:p>
    <w:p w14:paraId="00889836"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Пунктуация. Функции знаков препинания.</w:t>
      </w:r>
    </w:p>
    <w:p w14:paraId="134410E2" w14:textId="77777777" w:rsidR="00DF7420" w:rsidRPr="003C547C" w:rsidRDefault="00DF7420" w:rsidP="00DF7420">
      <w:pPr>
        <w:ind w:left="567" w:firstLine="709"/>
        <w:jc w:val="both"/>
        <w:rPr>
          <w:b/>
          <w:sz w:val="22"/>
          <w:szCs w:val="22"/>
        </w:rPr>
      </w:pPr>
      <w:r w:rsidRPr="003C547C">
        <w:rPr>
          <w:b/>
          <w:sz w:val="22"/>
          <w:szCs w:val="22"/>
        </w:rPr>
        <w:t>Словосочетание</w:t>
      </w:r>
    </w:p>
    <w:p w14:paraId="3548699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Основные признаки словосочетания.</w:t>
      </w:r>
    </w:p>
    <w:p w14:paraId="3607DA1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Виды словосочетаний по морфологическим свойствам главного слова: глагольные, именные, наречные. </w:t>
      </w:r>
    </w:p>
    <w:p w14:paraId="6646EC86"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Типы подчинительной связи слов в словосочетании: согласование, управление, примыкание. </w:t>
      </w:r>
    </w:p>
    <w:p w14:paraId="49ECC75E"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Синтаксический разбор словосочетаний.</w:t>
      </w:r>
    </w:p>
    <w:p w14:paraId="1BA93033"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Грамматическая синонимия словосочетаний.</w:t>
      </w:r>
    </w:p>
    <w:p w14:paraId="44AAE034"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Нормы построения словосочетаний.</w:t>
      </w:r>
    </w:p>
    <w:p w14:paraId="6A681643" w14:textId="77777777" w:rsidR="00DF7420" w:rsidRPr="003C547C" w:rsidRDefault="00DF7420" w:rsidP="00DF7420">
      <w:pPr>
        <w:ind w:left="567" w:firstLine="709"/>
        <w:jc w:val="both"/>
        <w:rPr>
          <w:b/>
          <w:sz w:val="22"/>
          <w:szCs w:val="22"/>
        </w:rPr>
      </w:pPr>
      <w:r w:rsidRPr="003C547C">
        <w:rPr>
          <w:b/>
          <w:sz w:val="22"/>
          <w:szCs w:val="22"/>
        </w:rPr>
        <w:t>Предложение</w:t>
      </w:r>
    </w:p>
    <w:p w14:paraId="362AED5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Предложение. Основные признаки предложения: смысловая и интонационная законченность, грамматическая оформленность.</w:t>
      </w:r>
    </w:p>
    <w:p w14:paraId="27E01D1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14:paraId="5BC9BAB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Употребление языковых форм выражения побуждения в побудительных предложениях. </w:t>
      </w:r>
    </w:p>
    <w:p w14:paraId="650C44B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Средства оформления предложения в устной и письменной речи (интонация, логическое ударение, знаки препинания).</w:t>
      </w:r>
    </w:p>
    <w:p w14:paraId="22B4D23C"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Виды предложений по количеству грамматических основ (простые, сложные). </w:t>
      </w:r>
    </w:p>
    <w:p w14:paraId="0DF212A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Виды простых предложений по наличию главных членов (двусоставные, односоставные). </w:t>
      </w:r>
    </w:p>
    <w:p w14:paraId="1AC255C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Виды предложений по наличию второстепенных членов (распространённые, нераспространённые). </w:t>
      </w:r>
    </w:p>
    <w:p w14:paraId="2C6092B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Предложения полные и неполные. </w:t>
      </w:r>
    </w:p>
    <w:p w14:paraId="0FE9933C"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Употребление неполных предложений в диалогической речи, соблюдение в устной речи интонации неполного предложения.</w:t>
      </w:r>
    </w:p>
    <w:p w14:paraId="0EC217FA"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Грамматические, интонационные и пунктуационные особенности предложений со словами </w:t>
      </w:r>
      <w:r w:rsidRPr="003C547C">
        <w:rPr>
          <w:rFonts w:ascii="Times New Roman" w:hAnsi="Times New Roman" w:cs="Times New Roman"/>
          <w:b/>
          <w:bCs/>
          <w:i/>
          <w:iCs/>
          <w:color w:val="auto"/>
          <w:sz w:val="22"/>
          <w:szCs w:val="22"/>
        </w:rPr>
        <w:t>да</w:t>
      </w:r>
      <w:r w:rsidRPr="003C547C">
        <w:rPr>
          <w:rFonts w:ascii="Times New Roman" w:hAnsi="Times New Roman" w:cs="Times New Roman"/>
          <w:i/>
          <w:color w:val="auto"/>
          <w:sz w:val="22"/>
          <w:szCs w:val="22"/>
        </w:rPr>
        <w:t xml:space="preserve">, </w:t>
      </w:r>
      <w:r w:rsidRPr="003C547C">
        <w:rPr>
          <w:rFonts w:ascii="Times New Roman" w:hAnsi="Times New Roman" w:cs="Times New Roman"/>
          <w:b/>
          <w:bCs/>
          <w:i/>
          <w:iCs/>
          <w:color w:val="auto"/>
          <w:sz w:val="22"/>
          <w:szCs w:val="22"/>
        </w:rPr>
        <w:t>нет</w:t>
      </w:r>
      <w:r w:rsidRPr="003C547C">
        <w:rPr>
          <w:rFonts w:ascii="Times New Roman" w:hAnsi="Times New Roman" w:cs="Times New Roman"/>
          <w:i/>
          <w:color w:val="auto"/>
          <w:sz w:val="22"/>
          <w:szCs w:val="22"/>
        </w:rPr>
        <w:t>.</w:t>
      </w:r>
    </w:p>
    <w:p w14:paraId="471E879E"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Нормы построения простого предложения, использования инверсии.</w:t>
      </w:r>
    </w:p>
    <w:p w14:paraId="7945A245" w14:textId="77777777" w:rsidR="00DF7420" w:rsidRPr="003C547C" w:rsidRDefault="00DF7420" w:rsidP="00DF7420">
      <w:pPr>
        <w:pStyle w:val="body"/>
        <w:spacing w:line="240" w:lineRule="auto"/>
        <w:ind w:left="567" w:firstLine="709"/>
        <w:rPr>
          <w:rStyle w:val="Bold"/>
          <w:rFonts w:ascii="Times New Roman" w:hAnsi="Times New Roman" w:cs="Times New Roman"/>
          <w:bCs/>
          <w:color w:val="auto"/>
          <w:sz w:val="22"/>
          <w:szCs w:val="22"/>
        </w:rPr>
      </w:pPr>
      <w:r w:rsidRPr="003C547C">
        <w:rPr>
          <w:rStyle w:val="Bold"/>
          <w:rFonts w:ascii="Times New Roman" w:hAnsi="Times New Roman" w:cs="Times New Roman"/>
          <w:bCs/>
          <w:color w:val="auto"/>
          <w:sz w:val="22"/>
          <w:szCs w:val="22"/>
        </w:rPr>
        <w:t>Двусоставное предложение</w:t>
      </w:r>
    </w:p>
    <w:p w14:paraId="7F6F2427" w14:textId="77777777" w:rsidR="00DF7420" w:rsidRPr="003C547C" w:rsidRDefault="00DF7420" w:rsidP="00DF7420">
      <w:pPr>
        <w:pStyle w:val="body"/>
        <w:spacing w:line="240" w:lineRule="auto"/>
        <w:ind w:left="567" w:firstLine="709"/>
        <w:rPr>
          <w:rStyle w:val="Bold"/>
          <w:rFonts w:ascii="Times New Roman" w:hAnsi="Times New Roman" w:cs="Times New Roman"/>
          <w:bCs/>
          <w:i/>
          <w:iCs/>
          <w:color w:val="auto"/>
          <w:sz w:val="22"/>
          <w:szCs w:val="22"/>
        </w:rPr>
      </w:pPr>
      <w:r w:rsidRPr="003C547C">
        <w:rPr>
          <w:rStyle w:val="Bold"/>
          <w:rFonts w:ascii="Times New Roman" w:hAnsi="Times New Roman" w:cs="Times New Roman"/>
          <w:bCs/>
          <w:i/>
          <w:iCs/>
          <w:color w:val="auto"/>
          <w:sz w:val="22"/>
          <w:szCs w:val="22"/>
        </w:rPr>
        <w:lastRenderedPageBreak/>
        <w:t>Главные члены предложения</w:t>
      </w:r>
    </w:p>
    <w:p w14:paraId="65CAEC5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Подлежащее и сказуемое как главные члены предложения. </w:t>
      </w:r>
    </w:p>
    <w:p w14:paraId="34DACA4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Способы выражения подлежащего. </w:t>
      </w:r>
    </w:p>
    <w:p w14:paraId="488E2656"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Виды сказуемого (простое глагольное, составное глагольное, составное именное) и способы его выражения. </w:t>
      </w:r>
    </w:p>
    <w:p w14:paraId="10617B5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Тире между подлежащим и сказуемым.</w:t>
      </w:r>
    </w:p>
    <w:p w14:paraId="06C5D177" w14:textId="77777777" w:rsidR="00DF7420" w:rsidRPr="003C547C" w:rsidRDefault="00DF7420" w:rsidP="00DF7420">
      <w:pPr>
        <w:pStyle w:val="body"/>
        <w:spacing w:line="240" w:lineRule="auto"/>
        <w:ind w:left="567" w:firstLine="709"/>
        <w:rPr>
          <w:rFonts w:ascii="Times New Roman" w:hAnsi="Times New Roman" w:cs="Times New Roman"/>
          <w:i/>
          <w:color w:val="auto"/>
          <w:spacing w:val="-3"/>
          <w:sz w:val="22"/>
          <w:szCs w:val="22"/>
        </w:rPr>
      </w:pPr>
      <w:r w:rsidRPr="003C547C">
        <w:rPr>
          <w:rFonts w:ascii="Times New Roman" w:hAnsi="Times New Roman" w:cs="Times New Roman"/>
          <w:i/>
          <w:color w:val="auto"/>
          <w:spacing w:val="-3"/>
          <w:sz w:val="22"/>
          <w:szCs w:val="22"/>
        </w:rPr>
        <w:t xml:space="preserve">Нормы согласования сказуемого с подлежащим, выраженным словосочетанием, сложносокращёнными словами, словами </w:t>
      </w:r>
      <w:r w:rsidRPr="003C547C">
        <w:rPr>
          <w:rFonts w:ascii="Times New Roman" w:hAnsi="Times New Roman" w:cs="Times New Roman"/>
          <w:b/>
          <w:bCs/>
          <w:i/>
          <w:iCs/>
          <w:color w:val="auto"/>
          <w:spacing w:val="-3"/>
          <w:sz w:val="22"/>
          <w:szCs w:val="22"/>
        </w:rPr>
        <w:t>большинство</w:t>
      </w:r>
      <w:r w:rsidRPr="003C547C">
        <w:rPr>
          <w:rFonts w:ascii="Times New Roman" w:hAnsi="Times New Roman" w:cs="Times New Roman"/>
          <w:i/>
          <w:color w:val="auto"/>
          <w:spacing w:val="-3"/>
          <w:sz w:val="22"/>
          <w:szCs w:val="22"/>
        </w:rPr>
        <w:t xml:space="preserve"> – </w:t>
      </w:r>
      <w:r w:rsidRPr="003C547C">
        <w:rPr>
          <w:rFonts w:ascii="Times New Roman" w:hAnsi="Times New Roman" w:cs="Times New Roman"/>
          <w:b/>
          <w:bCs/>
          <w:i/>
          <w:iCs/>
          <w:color w:val="auto"/>
          <w:spacing w:val="-3"/>
          <w:sz w:val="22"/>
          <w:szCs w:val="22"/>
        </w:rPr>
        <w:t>меньшинство</w:t>
      </w:r>
      <w:r w:rsidRPr="003C547C">
        <w:rPr>
          <w:rFonts w:ascii="Times New Roman" w:hAnsi="Times New Roman" w:cs="Times New Roman"/>
          <w:i/>
          <w:color w:val="auto"/>
          <w:spacing w:val="-3"/>
          <w:sz w:val="22"/>
          <w:szCs w:val="22"/>
        </w:rPr>
        <w:t>, количественными сочетаниями.</w:t>
      </w:r>
    </w:p>
    <w:p w14:paraId="6E016452" w14:textId="77777777" w:rsidR="00DF7420" w:rsidRPr="003C547C" w:rsidRDefault="00DF7420" w:rsidP="00DF7420">
      <w:pPr>
        <w:pStyle w:val="body"/>
        <w:spacing w:line="240" w:lineRule="auto"/>
        <w:ind w:left="567" w:firstLine="709"/>
        <w:rPr>
          <w:rStyle w:val="Bold"/>
          <w:rFonts w:ascii="Times New Roman" w:hAnsi="Times New Roman" w:cs="Times New Roman"/>
          <w:bCs/>
          <w:i/>
          <w:iCs/>
          <w:color w:val="auto"/>
          <w:sz w:val="22"/>
          <w:szCs w:val="22"/>
        </w:rPr>
      </w:pPr>
      <w:r w:rsidRPr="003C547C">
        <w:rPr>
          <w:rStyle w:val="Bold"/>
          <w:rFonts w:ascii="Times New Roman" w:hAnsi="Times New Roman" w:cs="Times New Roman"/>
          <w:bCs/>
          <w:i/>
          <w:iCs/>
          <w:color w:val="auto"/>
          <w:sz w:val="22"/>
          <w:szCs w:val="22"/>
        </w:rPr>
        <w:t>Второстепенные члены предложения</w:t>
      </w:r>
    </w:p>
    <w:p w14:paraId="4672906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Второстепенные члены предложения, их виды. </w:t>
      </w:r>
    </w:p>
    <w:p w14:paraId="341BA281"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Определение как второстепенный член предложения</w:t>
      </w:r>
      <w:r w:rsidRPr="003C547C">
        <w:rPr>
          <w:rFonts w:ascii="Times New Roman" w:hAnsi="Times New Roman" w:cs="Times New Roman"/>
          <w:i/>
          <w:color w:val="auto"/>
          <w:sz w:val="22"/>
          <w:szCs w:val="22"/>
        </w:rPr>
        <w:t>. Определения согласованные и несогласованные.</w:t>
      </w:r>
    </w:p>
    <w:p w14:paraId="233600D6"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Приложение как особый вид определения. </w:t>
      </w:r>
    </w:p>
    <w:p w14:paraId="69CAE0A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Дополнение как второстепенный член предложения. </w:t>
      </w:r>
    </w:p>
    <w:p w14:paraId="2718D7AF"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Дополнения прямые и косвенные. </w:t>
      </w:r>
    </w:p>
    <w:p w14:paraId="7F1721D2"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Обстоятельство как второстепенный член предложения. </w:t>
      </w:r>
      <w:r w:rsidRPr="003C547C">
        <w:rPr>
          <w:rFonts w:ascii="Times New Roman" w:hAnsi="Times New Roman" w:cs="Times New Roman"/>
          <w:i/>
          <w:color w:val="auto"/>
          <w:sz w:val="22"/>
          <w:szCs w:val="22"/>
        </w:rPr>
        <w:t xml:space="preserve">Виды обстоятельств (места, времени, причины, цели, образа действия, меры и степени, условия, уступки). </w:t>
      </w:r>
    </w:p>
    <w:p w14:paraId="35797FE8" w14:textId="77777777" w:rsidR="00DF7420" w:rsidRPr="003C547C" w:rsidRDefault="00DF7420" w:rsidP="00DF7420">
      <w:pPr>
        <w:pStyle w:val="body"/>
        <w:spacing w:line="240" w:lineRule="auto"/>
        <w:ind w:left="567" w:firstLine="709"/>
        <w:rPr>
          <w:rStyle w:val="Bold"/>
          <w:rFonts w:ascii="Times New Roman" w:hAnsi="Times New Roman" w:cs="Times New Roman"/>
          <w:bCs/>
          <w:color w:val="auto"/>
          <w:sz w:val="22"/>
          <w:szCs w:val="22"/>
        </w:rPr>
      </w:pPr>
      <w:r w:rsidRPr="003C547C">
        <w:rPr>
          <w:rStyle w:val="Bold"/>
          <w:rFonts w:ascii="Times New Roman" w:hAnsi="Times New Roman" w:cs="Times New Roman"/>
          <w:bCs/>
          <w:color w:val="auto"/>
          <w:sz w:val="22"/>
          <w:szCs w:val="22"/>
        </w:rPr>
        <w:t>Односоставные предложения</w:t>
      </w:r>
    </w:p>
    <w:p w14:paraId="112CC29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Односоставные предложения, их грамматические признаки. </w:t>
      </w:r>
    </w:p>
    <w:p w14:paraId="7D33115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Грамматические различия односоставных предложений и двусоставных неполных предложений. </w:t>
      </w:r>
    </w:p>
    <w:p w14:paraId="2B2D5707"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Виды односоставных предложений: назывные, определённо-личные, неопределённо-личные, обобщённо-личные, безличные предложения. </w:t>
      </w:r>
    </w:p>
    <w:p w14:paraId="05707D5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Синтаксическая синонимия односоставных и двусоставных предложений. </w:t>
      </w:r>
    </w:p>
    <w:p w14:paraId="4785254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Употребление односоставных предложений в речи.</w:t>
      </w:r>
    </w:p>
    <w:p w14:paraId="59F326B9" w14:textId="77777777" w:rsidR="00DF7420" w:rsidRPr="003C547C" w:rsidRDefault="00DF7420" w:rsidP="00DF7420">
      <w:pPr>
        <w:pStyle w:val="body"/>
        <w:spacing w:line="240" w:lineRule="auto"/>
        <w:ind w:left="567" w:firstLine="709"/>
        <w:rPr>
          <w:rStyle w:val="Bold"/>
          <w:rFonts w:ascii="Times New Roman" w:hAnsi="Times New Roman" w:cs="Times New Roman"/>
          <w:bCs/>
          <w:color w:val="auto"/>
          <w:sz w:val="22"/>
          <w:szCs w:val="22"/>
        </w:rPr>
      </w:pPr>
      <w:r w:rsidRPr="003C547C">
        <w:rPr>
          <w:rStyle w:val="Bold"/>
          <w:rFonts w:ascii="Times New Roman" w:hAnsi="Times New Roman" w:cs="Times New Roman"/>
          <w:bCs/>
          <w:color w:val="auto"/>
          <w:sz w:val="22"/>
          <w:szCs w:val="22"/>
        </w:rPr>
        <w:t>Простое осложнённое предложение</w:t>
      </w:r>
    </w:p>
    <w:p w14:paraId="60216790" w14:textId="77777777" w:rsidR="00DF7420" w:rsidRPr="003C547C" w:rsidRDefault="00DF7420" w:rsidP="00DF7420">
      <w:pPr>
        <w:pStyle w:val="body"/>
        <w:spacing w:line="240" w:lineRule="auto"/>
        <w:ind w:left="567" w:firstLine="709"/>
        <w:rPr>
          <w:rStyle w:val="Bold"/>
          <w:rFonts w:ascii="Times New Roman" w:hAnsi="Times New Roman" w:cs="Times New Roman"/>
          <w:bCs/>
          <w:i/>
          <w:iCs/>
          <w:color w:val="auto"/>
          <w:sz w:val="22"/>
          <w:szCs w:val="22"/>
        </w:rPr>
      </w:pPr>
      <w:r w:rsidRPr="003C547C">
        <w:rPr>
          <w:rStyle w:val="Bold"/>
          <w:rFonts w:ascii="Times New Roman" w:hAnsi="Times New Roman" w:cs="Times New Roman"/>
          <w:bCs/>
          <w:i/>
          <w:iCs/>
          <w:color w:val="auto"/>
          <w:sz w:val="22"/>
          <w:szCs w:val="22"/>
        </w:rPr>
        <w:t>Предложения с однородными членами</w:t>
      </w:r>
    </w:p>
    <w:p w14:paraId="7C8EEFC7" w14:textId="77777777" w:rsidR="00DF7420" w:rsidRPr="003C547C" w:rsidRDefault="00DF7420" w:rsidP="00DF7420">
      <w:pPr>
        <w:pStyle w:val="body"/>
        <w:spacing w:line="240" w:lineRule="auto"/>
        <w:ind w:left="567" w:firstLine="709"/>
        <w:rPr>
          <w:rFonts w:ascii="Times New Roman" w:hAnsi="Times New Roman" w:cs="Times New Roman"/>
          <w:color w:val="auto"/>
          <w:spacing w:val="-4"/>
          <w:sz w:val="22"/>
          <w:szCs w:val="22"/>
        </w:rPr>
      </w:pPr>
      <w:r w:rsidRPr="003C547C">
        <w:rPr>
          <w:rFonts w:ascii="Times New Roman" w:hAnsi="Times New Roman" w:cs="Times New Roman"/>
          <w:color w:val="auto"/>
          <w:spacing w:val="-4"/>
          <w:sz w:val="22"/>
          <w:szCs w:val="22"/>
        </w:rPr>
        <w:t xml:space="preserve">Однородные члены предложения, их признаки, средства связи. Союзная и бессоюзная связь однородных членов предложения. </w:t>
      </w:r>
    </w:p>
    <w:p w14:paraId="129197C9"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Однородные и неоднородные определения. </w:t>
      </w:r>
    </w:p>
    <w:p w14:paraId="7678C27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Предложения с обобщающими словами при однородных членах.</w:t>
      </w:r>
    </w:p>
    <w:p w14:paraId="11C98E9A"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Нормы построения предложений с однородными членами, связанными двойными союзами </w:t>
      </w:r>
      <w:r w:rsidRPr="003C547C">
        <w:rPr>
          <w:rFonts w:ascii="Times New Roman" w:hAnsi="Times New Roman" w:cs="Times New Roman"/>
          <w:b/>
          <w:bCs/>
          <w:i/>
          <w:iCs/>
          <w:color w:val="auto"/>
          <w:sz w:val="22"/>
          <w:szCs w:val="22"/>
        </w:rPr>
        <w:t>не только…</w:t>
      </w:r>
      <w:r w:rsidRPr="003C547C">
        <w:rPr>
          <w:rFonts w:ascii="Times New Roman" w:hAnsi="Times New Roman" w:cs="Times New Roman"/>
          <w:b/>
          <w:bCs/>
          <w:i/>
          <w:color w:val="auto"/>
          <w:sz w:val="22"/>
          <w:szCs w:val="22"/>
        </w:rPr>
        <w:t xml:space="preserve"> </w:t>
      </w:r>
      <w:r w:rsidRPr="003C547C">
        <w:rPr>
          <w:rFonts w:ascii="Times New Roman" w:hAnsi="Times New Roman" w:cs="Times New Roman"/>
          <w:b/>
          <w:bCs/>
          <w:i/>
          <w:iCs/>
          <w:color w:val="auto"/>
          <w:sz w:val="22"/>
          <w:szCs w:val="22"/>
        </w:rPr>
        <w:t>но и</w:t>
      </w:r>
      <w:r w:rsidRPr="003C547C">
        <w:rPr>
          <w:rFonts w:ascii="Times New Roman" w:hAnsi="Times New Roman" w:cs="Times New Roman"/>
          <w:i/>
          <w:color w:val="auto"/>
          <w:sz w:val="22"/>
          <w:szCs w:val="22"/>
        </w:rPr>
        <w:t xml:space="preserve">, </w:t>
      </w:r>
      <w:r w:rsidRPr="003C547C">
        <w:rPr>
          <w:rFonts w:ascii="Times New Roman" w:hAnsi="Times New Roman" w:cs="Times New Roman"/>
          <w:b/>
          <w:bCs/>
          <w:i/>
          <w:iCs/>
          <w:color w:val="auto"/>
          <w:sz w:val="22"/>
          <w:szCs w:val="22"/>
        </w:rPr>
        <w:t>как… так и.</w:t>
      </w:r>
    </w:p>
    <w:p w14:paraId="7C705A1F"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Нормы постановки знаков препинания в предложениях с однородными членами, связанными попарно, с помощью повторяющихся союзов (</w:t>
      </w:r>
      <w:r w:rsidRPr="003C547C">
        <w:rPr>
          <w:rFonts w:ascii="Times New Roman" w:hAnsi="Times New Roman" w:cs="Times New Roman"/>
          <w:b/>
          <w:bCs/>
          <w:i/>
          <w:iCs/>
          <w:color w:val="auto"/>
          <w:sz w:val="22"/>
          <w:szCs w:val="22"/>
        </w:rPr>
        <w:t>и... и</w:t>
      </w:r>
      <w:r w:rsidRPr="003C547C">
        <w:rPr>
          <w:rFonts w:ascii="Times New Roman" w:hAnsi="Times New Roman" w:cs="Times New Roman"/>
          <w:i/>
          <w:color w:val="auto"/>
          <w:sz w:val="22"/>
          <w:szCs w:val="22"/>
        </w:rPr>
        <w:t xml:space="preserve">, </w:t>
      </w:r>
      <w:r w:rsidRPr="003C547C">
        <w:rPr>
          <w:rFonts w:ascii="Times New Roman" w:hAnsi="Times New Roman" w:cs="Times New Roman"/>
          <w:b/>
          <w:bCs/>
          <w:i/>
          <w:iCs/>
          <w:color w:val="auto"/>
          <w:sz w:val="22"/>
          <w:szCs w:val="22"/>
        </w:rPr>
        <w:t>или... или</w:t>
      </w:r>
      <w:r w:rsidRPr="003C547C">
        <w:rPr>
          <w:rFonts w:ascii="Times New Roman" w:hAnsi="Times New Roman" w:cs="Times New Roman"/>
          <w:i/>
          <w:color w:val="auto"/>
          <w:sz w:val="22"/>
          <w:szCs w:val="22"/>
        </w:rPr>
        <w:t xml:space="preserve">, </w:t>
      </w:r>
      <w:r w:rsidRPr="003C547C">
        <w:rPr>
          <w:rFonts w:ascii="Times New Roman" w:hAnsi="Times New Roman" w:cs="Times New Roman"/>
          <w:b/>
          <w:bCs/>
          <w:i/>
          <w:iCs/>
          <w:color w:val="auto"/>
          <w:sz w:val="22"/>
          <w:szCs w:val="22"/>
        </w:rPr>
        <w:t>либo... либo</w:t>
      </w:r>
      <w:r w:rsidRPr="003C547C">
        <w:rPr>
          <w:rFonts w:ascii="Times New Roman" w:hAnsi="Times New Roman" w:cs="Times New Roman"/>
          <w:i/>
          <w:color w:val="auto"/>
          <w:sz w:val="22"/>
          <w:szCs w:val="22"/>
        </w:rPr>
        <w:t xml:space="preserve">, </w:t>
      </w:r>
      <w:r w:rsidRPr="003C547C">
        <w:rPr>
          <w:rFonts w:ascii="Times New Roman" w:hAnsi="Times New Roman" w:cs="Times New Roman"/>
          <w:b/>
          <w:bCs/>
          <w:i/>
          <w:iCs/>
          <w:color w:val="auto"/>
          <w:sz w:val="22"/>
          <w:szCs w:val="22"/>
        </w:rPr>
        <w:t>ни... ни</w:t>
      </w:r>
      <w:r w:rsidRPr="003C547C">
        <w:rPr>
          <w:rFonts w:ascii="Times New Roman" w:hAnsi="Times New Roman" w:cs="Times New Roman"/>
          <w:i/>
          <w:color w:val="auto"/>
          <w:sz w:val="22"/>
          <w:szCs w:val="22"/>
        </w:rPr>
        <w:t xml:space="preserve">, </w:t>
      </w:r>
      <w:r w:rsidRPr="003C547C">
        <w:rPr>
          <w:rFonts w:ascii="Times New Roman" w:hAnsi="Times New Roman" w:cs="Times New Roman"/>
          <w:b/>
          <w:bCs/>
          <w:i/>
          <w:iCs/>
          <w:color w:val="auto"/>
          <w:sz w:val="22"/>
          <w:szCs w:val="22"/>
        </w:rPr>
        <w:t>тo... тo</w:t>
      </w:r>
      <w:r w:rsidRPr="003C547C">
        <w:rPr>
          <w:rFonts w:ascii="Times New Roman" w:hAnsi="Times New Roman" w:cs="Times New Roman"/>
          <w:i/>
          <w:color w:val="auto"/>
          <w:sz w:val="22"/>
          <w:szCs w:val="22"/>
        </w:rPr>
        <w:t>).</w:t>
      </w:r>
    </w:p>
    <w:p w14:paraId="7D3E4F9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Нормы постановки знаков препинания в предложениях с обобщающими словами при однородных членах.</w:t>
      </w:r>
    </w:p>
    <w:p w14:paraId="5A806FA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Нормы постановки знаков препинания в простом и сложном предложениях с союзом </w:t>
      </w:r>
      <w:r w:rsidRPr="003C547C">
        <w:rPr>
          <w:rFonts w:ascii="Times New Roman" w:hAnsi="Times New Roman" w:cs="Times New Roman"/>
          <w:b/>
          <w:bCs/>
          <w:i/>
          <w:iCs/>
          <w:color w:val="auto"/>
          <w:sz w:val="22"/>
          <w:szCs w:val="22"/>
        </w:rPr>
        <w:t>и</w:t>
      </w:r>
      <w:r w:rsidRPr="003C547C">
        <w:rPr>
          <w:rFonts w:ascii="Times New Roman" w:hAnsi="Times New Roman" w:cs="Times New Roman"/>
          <w:color w:val="auto"/>
          <w:sz w:val="22"/>
          <w:szCs w:val="22"/>
        </w:rPr>
        <w:t>.</w:t>
      </w:r>
    </w:p>
    <w:p w14:paraId="0C47659C" w14:textId="77777777" w:rsidR="00DF7420" w:rsidRPr="003C547C" w:rsidRDefault="00DF7420" w:rsidP="00DF7420">
      <w:pPr>
        <w:pStyle w:val="body"/>
        <w:spacing w:line="240" w:lineRule="auto"/>
        <w:ind w:left="567" w:firstLine="709"/>
        <w:rPr>
          <w:rStyle w:val="Bold"/>
          <w:rFonts w:ascii="Times New Roman" w:hAnsi="Times New Roman" w:cs="Times New Roman"/>
          <w:bCs/>
          <w:i/>
          <w:iCs/>
          <w:color w:val="auto"/>
          <w:sz w:val="22"/>
          <w:szCs w:val="22"/>
        </w:rPr>
      </w:pPr>
      <w:r w:rsidRPr="003C547C">
        <w:rPr>
          <w:rStyle w:val="Bold"/>
          <w:rFonts w:ascii="Times New Roman" w:hAnsi="Times New Roman" w:cs="Times New Roman"/>
          <w:bCs/>
          <w:i/>
          <w:iCs/>
          <w:color w:val="auto"/>
          <w:sz w:val="22"/>
          <w:szCs w:val="22"/>
        </w:rPr>
        <w:t>Предложения с обособленными членами</w:t>
      </w:r>
    </w:p>
    <w:p w14:paraId="2A11B74A"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Обособление. </w:t>
      </w:r>
      <w:r w:rsidRPr="003C547C">
        <w:rPr>
          <w:rFonts w:ascii="Times New Roman" w:hAnsi="Times New Roman" w:cs="Times New Roman"/>
          <w:i/>
          <w:color w:val="auto"/>
          <w:sz w:val="22"/>
          <w:szCs w:val="22"/>
        </w:rPr>
        <w:t>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04B14C6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Уточняющие члены предложения, пояснительные и присоединительные конструкции.  </w:t>
      </w:r>
    </w:p>
    <w:p w14:paraId="20CCDFF0"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6EB7CFD4" w14:textId="77777777" w:rsidR="00DF7420" w:rsidRPr="003C547C" w:rsidRDefault="00DF7420" w:rsidP="00DF7420">
      <w:pPr>
        <w:pStyle w:val="body"/>
        <w:spacing w:line="240" w:lineRule="auto"/>
        <w:ind w:left="567" w:firstLine="709"/>
        <w:rPr>
          <w:rStyle w:val="Bold"/>
          <w:rFonts w:ascii="Times New Roman" w:hAnsi="Times New Roman" w:cs="Times New Roman"/>
          <w:bCs/>
          <w:i/>
          <w:iCs/>
          <w:color w:val="auto"/>
          <w:sz w:val="22"/>
          <w:szCs w:val="22"/>
        </w:rPr>
      </w:pPr>
      <w:r w:rsidRPr="003C547C">
        <w:rPr>
          <w:rStyle w:val="Bold"/>
          <w:rFonts w:ascii="Times New Roman" w:hAnsi="Times New Roman" w:cs="Times New Roman"/>
          <w:bCs/>
          <w:i/>
          <w:iCs/>
          <w:color w:val="auto"/>
          <w:sz w:val="22"/>
          <w:szCs w:val="22"/>
        </w:rPr>
        <w:t>Предложения с обращениями, вводными и вставными конструкциями</w:t>
      </w:r>
    </w:p>
    <w:p w14:paraId="1CACE976"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Обращение. Основные функции обращения. </w:t>
      </w:r>
      <w:r w:rsidRPr="003C547C">
        <w:rPr>
          <w:rFonts w:ascii="Times New Roman" w:hAnsi="Times New Roman" w:cs="Times New Roman"/>
          <w:i/>
          <w:color w:val="auto"/>
          <w:sz w:val="22"/>
          <w:szCs w:val="22"/>
        </w:rPr>
        <w:t xml:space="preserve">Распространённое и нераспространённое обращение. </w:t>
      </w:r>
    </w:p>
    <w:p w14:paraId="308507A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Вводные конструкции. </w:t>
      </w:r>
    </w:p>
    <w:p w14:paraId="7A830C1F"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Группы вводных конструкций по значению (вводные слова со значением различной степени уверенности, различных чувств, источника сообщения, </w:t>
      </w:r>
      <w:r w:rsidRPr="003C547C">
        <w:rPr>
          <w:rFonts w:ascii="Times New Roman" w:hAnsi="Times New Roman" w:cs="Times New Roman"/>
          <w:i/>
          <w:color w:val="auto"/>
          <w:sz w:val="22"/>
          <w:szCs w:val="22"/>
        </w:rPr>
        <w:lastRenderedPageBreak/>
        <w:t xml:space="preserve">порядка мыслей и их связи, способа оформления мыслей). </w:t>
      </w:r>
    </w:p>
    <w:p w14:paraId="1074F08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Вставные конструкции. </w:t>
      </w:r>
    </w:p>
    <w:p w14:paraId="713C6134"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Синонимия вводных конструкций.</w:t>
      </w:r>
    </w:p>
    <w:p w14:paraId="3469F2E4"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14:paraId="5F97D6F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Нормы постановки знаков препинания в предложениях с вводными и вставными конструкциями, обращениями и междометиями.</w:t>
      </w:r>
    </w:p>
    <w:p w14:paraId="5F1F90A9" w14:textId="77777777" w:rsidR="00DF7420" w:rsidRPr="003C547C" w:rsidRDefault="00DF7420" w:rsidP="00DF7420">
      <w:pPr>
        <w:ind w:left="567"/>
        <w:jc w:val="both"/>
        <w:rPr>
          <w:b/>
          <w:sz w:val="22"/>
          <w:szCs w:val="22"/>
        </w:rPr>
      </w:pPr>
      <w:r w:rsidRPr="003C547C">
        <w:rPr>
          <w:b/>
          <w:sz w:val="22"/>
          <w:szCs w:val="22"/>
        </w:rPr>
        <w:t>9 КЛАСС</w:t>
      </w:r>
    </w:p>
    <w:p w14:paraId="58FD7AAF" w14:textId="77777777" w:rsidR="00DF7420" w:rsidRPr="003C547C" w:rsidRDefault="00DF7420" w:rsidP="00DF7420">
      <w:pPr>
        <w:ind w:left="567" w:firstLine="709"/>
        <w:jc w:val="both"/>
        <w:rPr>
          <w:b/>
          <w:sz w:val="22"/>
          <w:szCs w:val="22"/>
        </w:rPr>
      </w:pPr>
      <w:r w:rsidRPr="003C547C">
        <w:rPr>
          <w:b/>
          <w:sz w:val="22"/>
          <w:szCs w:val="22"/>
        </w:rPr>
        <w:t>Общие сведения о языке</w:t>
      </w:r>
    </w:p>
    <w:p w14:paraId="0F587CD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Роль русского языка в Российской Федерации.</w:t>
      </w:r>
    </w:p>
    <w:p w14:paraId="50BB1CB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Русский язык в современном мире.</w:t>
      </w:r>
    </w:p>
    <w:p w14:paraId="3548E6E1" w14:textId="77777777" w:rsidR="00DF7420" w:rsidRPr="003C547C" w:rsidRDefault="00DF7420" w:rsidP="00DF7420">
      <w:pPr>
        <w:pStyle w:val="body"/>
        <w:spacing w:line="240" w:lineRule="auto"/>
        <w:ind w:left="567" w:firstLine="709"/>
        <w:rPr>
          <w:rFonts w:ascii="Times New Roman" w:hAnsi="Times New Roman" w:cs="Times New Roman"/>
          <w:bCs/>
          <w:color w:val="auto"/>
          <w:sz w:val="22"/>
          <w:szCs w:val="22"/>
        </w:rPr>
      </w:pPr>
      <w:r w:rsidRPr="003C547C">
        <w:rPr>
          <w:rFonts w:ascii="Times New Roman" w:hAnsi="Times New Roman" w:cs="Times New Roman"/>
          <w:color w:val="auto"/>
          <w:sz w:val="22"/>
          <w:szCs w:val="22"/>
        </w:rPr>
        <w:t>Повторение и систематизация изученного в 5-8 классах.</w:t>
      </w:r>
    </w:p>
    <w:p w14:paraId="48CE1623" w14:textId="77777777" w:rsidR="00DF7420" w:rsidRPr="003C547C" w:rsidRDefault="00DF7420" w:rsidP="00DF7420">
      <w:pPr>
        <w:ind w:left="567" w:firstLine="709"/>
        <w:jc w:val="both"/>
        <w:rPr>
          <w:b/>
          <w:sz w:val="22"/>
          <w:szCs w:val="22"/>
        </w:rPr>
      </w:pPr>
      <w:r w:rsidRPr="003C547C">
        <w:rPr>
          <w:b/>
          <w:sz w:val="22"/>
          <w:szCs w:val="22"/>
        </w:rPr>
        <w:t>Язык и речь</w:t>
      </w:r>
    </w:p>
    <w:p w14:paraId="253412BC"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Речь устная и письменная, монологическая и диалогическая, полилог (повторение).</w:t>
      </w:r>
    </w:p>
    <w:p w14:paraId="59BF7DD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Виды речевой деятельности: говорение, письмо, аудирование, чтение (повторение).</w:t>
      </w:r>
    </w:p>
    <w:p w14:paraId="224BFFF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Виды аудирования: выборочное, ознакомительное, детальное. </w:t>
      </w:r>
    </w:p>
    <w:p w14:paraId="58A6A20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Виды чтения: изучающее, ознакомительное, просмотровое, поисковое. </w:t>
      </w:r>
    </w:p>
    <w:p w14:paraId="0BA2F2D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14:paraId="0549CA3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Подробное, сжатое, выборочное изложение прочитанного или прослушанного текста.</w:t>
      </w:r>
    </w:p>
    <w:p w14:paraId="7AE0543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0B0C65FB"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Приёмы работы с учебной книгой, лингвистическими словарями, справочной литературой.</w:t>
      </w:r>
    </w:p>
    <w:p w14:paraId="75B0FC1D" w14:textId="77777777" w:rsidR="00DF7420" w:rsidRPr="003C547C" w:rsidRDefault="00DF7420" w:rsidP="00DF7420">
      <w:pPr>
        <w:ind w:left="567" w:firstLine="709"/>
        <w:jc w:val="both"/>
        <w:rPr>
          <w:b/>
          <w:sz w:val="22"/>
          <w:szCs w:val="22"/>
        </w:rPr>
      </w:pPr>
      <w:r w:rsidRPr="003C547C">
        <w:rPr>
          <w:b/>
          <w:sz w:val="22"/>
          <w:szCs w:val="22"/>
        </w:rPr>
        <w:t xml:space="preserve">Текст </w:t>
      </w:r>
    </w:p>
    <w:p w14:paraId="21C4CBA3"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14:paraId="15C503A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Особенности употребления языковых средств выразительности в текстах, принадлежащих к различным функционально-смысловым типам речи.</w:t>
      </w:r>
    </w:p>
    <w:p w14:paraId="422A1CE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Информационная переработка текста.</w:t>
      </w:r>
    </w:p>
    <w:p w14:paraId="64A3675D" w14:textId="77777777" w:rsidR="00DF7420" w:rsidRPr="003C547C" w:rsidRDefault="00DF7420" w:rsidP="00DF7420">
      <w:pPr>
        <w:ind w:left="567" w:firstLine="709"/>
        <w:jc w:val="both"/>
        <w:rPr>
          <w:b/>
          <w:sz w:val="22"/>
          <w:szCs w:val="22"/>
        </w:rPr>
      </w:pPr>
      <w:r w:rsidRPr="003C547C">
        <w:rPr>
          <w:b/>
          <w:sz w:val="22"/>
          <w:szCs w:val="22"/>
        </w:rPr>
        <w:t>Функциональные разновидности языка</w:t>
      </w:r>
    </w:p>
    <w:p w14:paraId="6BC1436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14:paraId="7042F65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w:t>
      </w:r>
      <w:r w:rsidRPr="003C547C">
        <w:rPr>
          <w:rFonts w:ascii="Times New Roman" w:hAnsi="Times New Roman" w:cs="Times New Roman"/>
          <w:i/>
          <w:color w:val="auto"/>
          <w:sz w:val="22"/>
          <w:szCs w:val="22"/>
        </w:rPr>
        <w:t>, рецензия</w:t>
      </w:r>
      <w:r w:rsidRPr="003C547C">
        <w:rPr>
          <w:rFonts w:ascii="Times New Roman" w:hAnsi="Times New Roman" w:cs="Times New Roman"/>
          <w:color w:val="auto"/>
          <w:sz w:val="22"/>
          <w:szCs w:val="22"/>
        </w:rPr>
        <w:t>.</w:t>
      </w:r>
    </w:p>
    <w:p w14:paraId="53F07B09"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Язык художественной литературы и его отличие от других разновидностей современного русского языка</w:t>
      </w:r>
      <w:r w:rsidRPr="003C547C">
        <w:rPr>
          <w:rFonts w:ascii="Times New Roman" w:hAnsi="Times New Roman" w:cs="Times New Roman"/>
          <w:i/>
          <w:color w:val="auto"/>
          <w:sz w:val="22"/>
          <w:szCs w:val="22"/>
        </w:rPr>
        <w:t xml:space="preserve">.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14:paraId="4BACDA9E"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14:paraId="414BAAC7" w14:textId="77777777" w:rsidR="00DF7420" w:rsidRPr="003C547C" w:rsidRDefault="00DF7420" w:rsidP="00DF7420">
      <w:pPr>
        <w:ind w:left="567" w:firstLine="709"/>
        <w:jc w:val="both"/>
        <w:rPr>
          <w:b/>
          <w:sz w:val="22"/>
          <w:szCs w:val="22"/>
        </w:rPr>
      </w:pPr>
      <w:r w:rsidRPr="003C547C">
        <w:rPr>
          <w:b/>
          <w:sz w:val="22"/>
          <w:szCs w:val="22"/>
        </w:rPr>
        <w:t xml:space="preserve">Синтаксис. Культура речи. Пунктуация </w:t>
      </w:r>
    </w:p>
    <w:p w14:paraId="0EE363CC"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Сложное предложение</w:t>
      </w:r>
    </w:p>
    <w:p w14:paraId="447831D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Понятие о сложном предложении (повторение). </w:t>
      </w:r>
    </w:p>
    <w:p w14:paraId="521E0AA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Классификация сложных предложений.  </w:t>
      </w:r>
    </w:p>
    <w:p w14:paraId="658BB648"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Смысловое, структурное и интонационное единство частей сложного предложения.</w:t>
      </w:r>
    </w:p>
    <w:p w14:paraId="3BDCCD89"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lastRenderedPageBreak/>
        <w:t>Сложносочинённое предложение</w:t>
      </w:r>
    </w:p>
    <w:p w14:paraId="20C5D165"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Понятие о сложносочинённом предложении, его строении. </w:t>
      </w:r>
    </w:p>
    <w:p w14:paraId="5FFED44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Виды сложносочинённых предложений. Средства связи частей сложносочинённого предложения.  </w:t>
      </w:r>
    </w:p>
    <w:p w14:paraId="4E217CCE"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Интонационные особенности сложносочинённых предложений с разными смысловыми отношениями между частями. </w:t>
      </w:r>
    </w:p>
    <w:p w14:paraId="75BDD7B4"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Употребление сложносочинённых предложений в речи. Грамматическая синонимия сложносочинённых предложений и простых предложений с однородными членами. </w:t>
      </w:r>
    </w:p>
    <w:p w14:paraId="0F0911AD"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Нормы построения сложносочинённого предложения; нормы постановки знаков препинания в сложных предложениях (обобщение).</w:t>
      </w:r>
    </w:p>
    <w:p w14:paraId="69F7C1E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Синтаксический и пунктуационный</w:t>
      </w:r>
      <w:r w:rsidRPr="003C547C">
        <w:rPr>
          <w:rFonts w:ascii="Times New Roman" w:hAnsi="Times New Roman" w:cs="Times New Roman"/>
          <w:i/>
          <w:color w:val="auto"/>
          <w:sz w:val="22"/>
          <w:szCs w:val="22"/>
        </w:rPr>
        <w:t xml:space="preserve"> </w:t>
      </w:r>
      <w:r w:rsidRPr="003C547C">
        <w:rPr>
          <w:rFonts w:ascii="Times New Roman" w:hAnsi="Times New Roman" w:cs="Times New Roman"/>
          <w:color w:val="auto"/>
          <w:sz w:val="22"/>
          <w:szCs w:val="22"/>
        </w:rPr>
        <w:t>разбор сложносочинённых предложений.</w:t>
      </w:r>
    </w:p>
    <w:p w14:paraId="60D7CE7B"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Сложноподчинённое предложение</w:t>
      </w:r>
    </w:p>
    <w:p w14:paraId="52192AA9"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Понятие о сложноподчинённом предложении. Главная и придаточная части предложения.</w:t>
      </w:r>
    </w:p>
    <w:p w14:paraId="2A86776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Союзы и союзные слова. Различия подчинительных союзов и союзных слов. </w:t>
      </w:r>
    </w:p>
    <w:p w14:paraId="039F746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14:paraId="17404511"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i/>
          <w:color w:val="auto"/>
          <w:sz w:val="22"/>
          <w:szCs w:val="22"/>
        </w:rPr>
        <w:t xml:space="preserve">Грамматическая синонимия сложноподчинённых предложений и простых предложений с обособленными членами. </w:t>
      </w:r>
    </w:p>
    <w:p w14:paraId="17A66DE0"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14:paraId="66D1F5E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3C547C">
        <w:rPr>
          <w:rFonts w:ascii="Times New Roman" w:hAnsi="Times New Roman" w:cs="Times New Roman"/>
          <w:b/>
          <w:bCs/>
          <w:i/>
          <w:iCs/>
          <w:color w:val="auto"/>
          <w:sz w:val="22"/>
          <w:szCs w:val="22"/>
        </w:rPr>
        <w:t>чтобы</w:t>
      </w:r>
      <w:r w:rsidRPr="003C547C">
        <w:rPr>
          <w:rFonts w:ascii="Times New Roman" w:hAnsi="Times New Roman" w:cs="Times New Roman"/>
          <w:color w:val="auto"/>
          <w:sz w:val="22"/>
          <w:szCs w:val="22"/>
        </w:rPr>
        <w:t xml:space="preserve">, союзными словами </w:t>
      </w:r>
      <w:r w:rsidRPr="003C547C">
        <w:rPr>
          <w:rFonts w:ascii="Times New Roman" w:hAnsi="Times New Roman" w:cs="Times New Roman"/>
          <w:b/>
          <w:bCs/>
          <w:i/>
          <w:iCs/>
          <w:color w:val="auto"/>
          <w:sz w:val="22"/>
          <w:szCs w:val="22"/>
        </w:rPr>
        <w:t>какой</w:t>
      </w:r>
      <w:r w:rsidRPr="003C547C">
        <w:rPr>
          <w:rFonts w:ascii="Times New Roman" w:hAnsi="Times New Roman" w:cs="Times New Roman"/>
          <w:color w:val="auto"/>
          <w:sz w:val="22"/>
          <w:szCs w:val="22"/>
        </w:rPr>
        <w:t xml:space="preserve">, </w:t>
      </w:r>
      <w:r w:rsidRPr="003C547C">
        <w:rPr>
          <w:rFonts w:ascii="Times New Roman" w:hAnsi="Times New Roman" w:cs="Times New Roman"/>
          <w:b/>
          <w:bCs/>
          <w:i/>
          <w:iCs/>
          <w:color w:val="auto"/>
          <w:sz w:val="22"/>
          <w:szCs w:val="22"/>
        </w:rPr>
        <w:t>который</w:t>
      </w:r>
      <w:r w:rsidRPr="003C547C">
        <w:rPr>
          <w:rFonts w:ascii="Times New Roman" w:hAnsi="Times New Roman" w:cs="Times New Roman"/>
          <w:color w:val="auto"/>
          <w:sz w:val="22"/>
          <w:szCs w:val="22"/>
        </w:rPr>
        <w:t xml:space="preserve">. </w:t>
      </w:r>
      <w:r w:rsidRPr="003C547C">
        <w:rPr>
          <w:rFonts w:ascii="Times New Roman" w:hAnsi="Times New Roman" w:cs="Times New Roman"/>
          <w:i/>
          <w:color w:val="auto"/>
          <w:sz w:val="22"/>
          <w:szCs w:val="22"/>
        </w:rPr>
        <w:t>Типичные грамматические ошибки при построении сложноподчинённых предложений.</w:t>
      </w:r>
      <w:r w:rsidRPr="003C547C">
        <w:rPr>
          <w:rFonts w:ascii="Times New Roman" w:hAnsi="Times New Roman" w:cs="Times New Roman"/>
          <w:color w:val="auto"/>
          <w:sz w:val="22"/>
          <w:szCs w:val="22"/>
        </w:rPr>
        <w:t xml:space="preserve"> </w:t>
      </w:r>
    </w:p>
    <w:p w14:paraId="1FD37C5B"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 xml:space="preserve">Сложноподчинённые предложения с несколькими придаточными. </w:t>
      </w:r>
      <w:r w:rsidRPr="003C547C">
        <w:rPr>
          <w:rFonts w:ascii="Times New Roman" w:hAnsi="Times New Roman" w:cs="Times New Roman"/>
          <w:i/>
          <w:color w:val="auto"/>
          <w:sz w:val="22"/>
          <w:szCs w:val="22"/>
        </w:rPr>
        <w:t>Однородное, неоднородное и последовательное подчинение придаточных частей.</w:t>
      </w:r>
    </w:p>
    <w:p w14:paraId="0F5675F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Нормы постановки знаков препинания в сложноподчинённых предложениях.</w:t>
      </w:r>
    </w:p>
    <w:p w14:paraId="02F771F3"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Синтаксический и пунктуационный разбор сложноподчинённого предложения.</w:t>
      </w:r>
    </w:p>
    <w:p w14:paraId="69DB311F" w14:textId="77777777" w:rsidR="00DF7420" w:rsidRPr="003C547C" w:rsidRDefault="00DF7420" w:rsidP="00DF7420">
      <w:pPr>
        <w:pStyle w:val="body"/>
        <w:spacing w:line="240" w:lineRule="auto"/>
        <w:ind w:left="567" w:firstLine="709"/>
        <w:rPr>
          <w:rStyle w:val="Bold"/>
          <w:rFonts w:ascii="Times New Roman" w:hAnsi="Times New Roman" w:cs="Times New Roman"/>
          <w:bCs/>
          <w:color w:val="auto"/>
          <w:sz w:val="22"/>
          <w:szCs w:val="22"/>
        </w:rPr>
      </w:pPr>
      <w:r w:rsidRPr="003C547C">
        <w:rPr>
          <w:rStyle w:val="Bold"/>
          <w:rFonts w:ascii="Times New Roman" w:hAnsi="Times New Roman" w:cs="Times New Roman"/>
          <w:bCs/>
          <w:color w:val="auto"/>
          <w:sz w:val="22"/>
          <w:szCs w:val="22"/>
        </w:rPr>
        <w:t>Бессоюзное сложное предложение</w:t>
      </w:r>
    </w:p>
    <w:p w14:paraId="18F854CC"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Понятие о бессоюзном сложном предложении. </w:t>
      </w:r>
    </w:p>
    <w:p w14:paraId="09D9DB1F" w14:textId="77777777" w:rsidR="00DF7420" w:rsidRPr="003C547C" w:rsidRDefault="00DF7420" w:rsidP="00DF7420">
      <w:pPr>
        <w:pStyle w:val="body"/>
        <w:spacing w:line="240" w:lineRule="auto"/>
        <w:ind w:left="567" w:firstLine="709"/>
        <w:rPr>
          <w:rFonts w:ascii="Times New Roman" w:hAnsi="Times New Roman" w:cs="Times New Roman"/>
          <w:i/>
          <w:color w:val="auto"/>
          <w:sz w:val="22"/>
          <w:szCs w:val="22"/>
        </w:rPr>
      </w:pPr>
      <w:r w:rsidRPr="003C547C">
        <w:rPr>
          <w:rFonts w:ascii="Times New Roman" w:hAnsi="Times New Roman" w:cs="Times New Roman"/>
          <w:color w:val="auto"/>
          <w:sz w:val="22"/>
          <w:szCs w:val="22"/>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w:t>
      </w:r>
      <w:r w:rsidRPr="003C547C">
        <w:rPr>
          <w:rFonts w:ascii="Times New Roman" w:hAnsi="Times New Roman" w:cs="Times New Roman"/>
          <w:i/>
          <w:color w:val="auto"/>
          <w:sz w:val="22"/>
          <w:szCs w:val="22"/>
        </w:rPr>
        <w:t xml:space="preserve">. Грамматическая синонимия бессоюзных сложных предложений и союзных сложных предложений. </w:t>
      </w:r>
    </w:p>
    <w:p w14:paraId="05B7F2E8"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i/>
          <w:color w:val="auto"/>
          <w:sz w:val="22"/>
          <w:szCs w:val="22"/>
        </w:rPr>
        <w:t xml:space="preserve">Бессоюзные сложные предложения со значением перечисления. </w:t>
      </w:r>
      <w:r w:rsidRPr="003C547C">
        <w:rPr>
          <w:rFonts w:ascii="Times New Roman" w:hAnsi="Times New Roman" w:cs="Times New Roman"/>
          <w:color w:val="auto"/>
          <w:sz w:val="22"/>
          <w:szCs w:val="22"/>
        </w:rPr>
        <w:t>Запятая и точка с запятой в бессоюзном сложном предложении.</w:t>
      </w:r>
    </w:p>
    <w:p w14:paraId="7CEE5C0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i/>
          <w:color w:val="auto"/>
          <w:sz w:val="22"/>
          <w:szCs w:val="22"/>
        </w:rPr>
        <w:t>Бессоюзные сложные предложения со значением причины, пояснения, дополнения.</w:t>
      </w:r>
      <w:r w:rsidRPr="003C547C">
        <w:rPr>
          <w:rFonts w:ascii="Times New Roman" w:hAnsi="Times New Roman" w:cs="Times New Roman"/>
          <w:color w:val="auto"/>
          <w:sz w:val="22"/>
          <w:szCs w:val="22"/>
        </w:rPr>
        <w:t xml:space="preserve"> Двоеточие в бессоюзном сложном предложении.</w:t>
      </w:r>
    </w:p>
    <w:p w14:paraId="5F4EAAF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i/>
          <w:color w:val="auto"/>
          <w:sz w:val="22"/>
          <w:szCs w:val="22"/>
        </w:rPr>
        <w:t>Бессоюзные сложные предложения со значением противопоставления, времени, условия и следствия, сравнения.</w:t>
      </w:r>
      <w:r w:rsidRPr="003C547C">
        <w:rPr>
          <w:rFonts w:ascii="Times New Roman" w:hAnsi="Times New Roman" w:cs="Times New Roman"/>
          <w:color w:val="auto"/>
          <w:sz w:val="22"/>
          <w:szCs w:val="22"/>
        </w:rPr>
        <w:t xml:space="preserve"> Тире в бессоюзном сложном предложении.</w:t>
      </w:r>
    </w:p>
    <w:p w14:paraId="680218A7"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Синтаксический и пунктуационный разбор бессоюзного сложного предложения.</w:t>
      </w:r>
    </w:p>
    <w:p w14:paraId="3378A4B9"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Сложные предложения с разными видами союзной и бессоюзной связи</w:t>
      </w:r>
    </w:p>
    <w:p w14:paraId="36540FD2"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Типы сложных предложений с разными видами связи. </w:t>
      </w:r>
    </w:p>
    <w:p w14:paraId="51EFB11F"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Синтаксический и пунктуационный разбор сложных предложений с разными видами союзной и бессоюзной связи.</w:t>
      </w:r>
    </w:p>
    <w:p w14:paraId="736AD730" w14:textId="77777777" w:rsidR="00DF7420" w:rsidRPr="003C547C" w:rsidRDefault="00DF7420" w:rsidP="00DF7420">
      <w:pPr>
        <w:pStyle w:val="body"/>
        <w:spacing w:line="240" w:lineRule="auto"/>
        <w:ind w:left="567" w:firstLine="709"/>
        <w:rPr>
          <w:rFonts w:ascii="Times New Roman" w:hAnsi="Times New Roman" w:cs="Times New Roman"/>
          <w:b/>
          <w:bCs/>
          <w:color w:val="auto"/>
          <w:sz w:val="22"/>
          <w:szCs w:val="22"/>
        </w:rPr>
      </w:pPr>
      <w:r w:rsidRPr="003C547C">
        <w:rPr>
          <w:rFonts w:ascii="Times New Roman" w:hAnsi="Times New Roman" w:cs="Times New Roman"/>
          <w:b/>
          <w:bCs/>
          <w:color w:val="auto"/>
          <w:sz w:val="22"/>
          <w:szCs w:val="22"/>
        </w:rPr>
        <w:t>Прямая и косвенная речь</w:t>
      </w:r>
    </w:p>
    <w:p w14:paraId="64CE3FFA"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 xml:space="preserve">Прямая и косвенная речь. Синонимия предложений с прямой и косвенной речью. </w:t>
      </w:r>
    </w:p>
    <w:p w14:paraId="57793741"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Цитирование. Способы включения цитат в высказывание.</w:t>
      </w:r>
    </w:p>
    <w:p w14:paraId="6049A5DB" w14:textId="77777777" w:rsidR="00DF7420" w:rsidRPr="003C547C" w:rsidRDefault="00DF7420" w:rsidP="00DF7420">
      <w:pPr>
        <w:pStyle w:val="body"/>
        <w:spacing w:line="240" w:lineRule="auto"/>
        <w:ind w:left="567" w:firstLine="709"/>
        <w:rPr>
          <w:rFonts w:ascii="Times New Roman" w:hAnsi="Times New Roman" w:cs="Times New Roman"/>
          <w:color w:val="auto"/>
          <w:sz w:val="22"/>
          <w:szCs w:val="22"/>
        </w:rPr>
      </w:pPr>
      <w:r w:rsidRPr="003C547C">
        <w:rPr>
          <w:rFonts w:ascii="Times New Roman" w:hAnsi="Times New Roman" w:cs="Times New Roman"/>
          <w:color w:val="auto"/>
          <w:sz w:val="22"/>
          <w:szCs w:val="22"/>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046CBC52" w14:textId="77777777" w:rsidR="00DF7420" w:rsidRPr="003C547C" w:rsidRDefault="00DF7420" w:rsidP="00DF7420">
      <w:pPr>
        <w:pStyle w:val="body"/>
        <w:spacing w:line="240" w:lineRule="auto"/>
        <w:ind w:left="567" w:firstLine="709"/>
        <w:rPr>
          <w:rFonts w:ascii="Times New Roman" w:hAnsi="Times New Roman" w:cs="Times New Roman"/>
          <w:bCs/>
          <w:color w:val="auto"/>
          <w:sz w:val="22"/>
          <w:szCs w:val="22"/>
        </w:rPr>
      </w:pPr>
      <w:r w:rsidRPr="003C547C">
        <w:rPr>
          <w:rFonts w:ascii="Times New Roman" w:hAnsi="Times New Roman" w:cs="Times New Roman"/>
          <w:color w:val="auto"/>
          <w:sz w:val="22"/>
          <w:szCs w:val="22"/>
        </w:rPr>
        <w:lastRenderedPageBreak/>
        <w:t>Применение знаний по синтаксису и пунктуации в практике правописания.</w:t>
      </w:r>
      <w:r w:rsidRPr="003C547C">
        <w:rPr>
          <w:rFonts w:ascii="Times New Roman" w:hAnsi="Times New Roman" w:cs="Times New Roman"/>
          <w:bCs/>
          <w:color w:val="auto"/>
          <w:sz w:val="22"/>
          <w:szCs w:val="22"/>
        </w:rPr>
        <w:t xml:space="preserve"> </w:t>
      </w:r>
    </w:p>
    <w:p w14:paraId="5A814FA2" w14:textId="77777777" w:rsidR="00DF7420" w:rsidRPr="003C547C" w:rsidRDefault="00DF7420" w:rsidP="00DF7420">
      <w:pPr>
        <w:pStyle w:val="ab"/>
        <w:spacing w:line="240" w:lineRule="auto"/>
        <w:ind w:left="567" w:firstLine="709"/>
        <w:jc w:val="center"/>
        <w:rPr>
          <w:caps w:val="0"/>
          <w:color w:val="auto"/>
          <w:sz w:val="22"/>
          <w:szCs w:val="22"/>
        </w:rPr>
      </w:pPr>
      <w:r w:rsidRPr="003C547C">
        <w:rPr>
          <w:caps w:val="0"/>
          <w:color w:val="auto"/>
          <w:sz w:val="22"/>
          <w:szCs w:val="22"/>
        </w:rPr>
        <w:t xml:space="preserve">ПЛАНИРУЕМЫЕ РЕЗУЛЬТАТЫ ОСВОЕНИЯ </w:t>
      </w:r>
    </w:p>
    <w:p w14:paraId="2DD8DC62" w14:textId="77777777" w:rsidR="00DF7420" w:rsidRPr="003C547C" w:rsidRDefault="00DF7420" w:rsidP="00DF7420">
      <w:pPr>
        <w:pStyle w:val="ab"/>
        <w:spacing w:line="240" w:lineRule="auto"/>
        <w:ind w:left="567" w:firstLine="709"/>
        <w:jc w:val="center"/>
        <w:rPr>
          <w:caps w:val="0"/>
          <w:color w:val="auto"/>
          <w:sz w:val="22"/>
          <w:szCs w:val="22"/>
        </w:rPr>
      </w:pPr>
      <w:r w:rsidRPr="003C547C">
        <w:rPr>
          <w:caps w:val="0"/>
          <w:color w:val="auto"/>
          <w:sz w:val="22"/>
          <w:szCs w:val="22"/>
        </w:rPr>
        <w:t xml:space="preserve">УЧЕБНОГО ПРЕДМЕТА «РУССКИЙ ЯЗЫК» </w:t>
      </w:r>
    </w:p>
    <w:p w14:paraId="738B6FF8" w14:textId="77777777" w:rsidR="00DF7420" w:rsidRPr="00D97EE2" w:rsidRDefault="00DF7420" w:rsidP="00DF7420">
      <w:pPr>
        <w:pStyle w:val="ab"/>
        <w:spacing w:line="240" w:lineRule="auto"/>
        <w:ind w:left="567" w:firstLine="709"/>
        <w:jc w:val="center"/>
        <w:rPr>
          <w:caps w:val="0"/>
          <w:color w:val="auto"/>
          <w:sz w:val="22"/>
          <w:szCs w:val="22"/>
        </w:rPr>
      </w:pPr>
      <w:r w:rsidRPr="00D97EE2">
        <w:rPr>
          <w:caps w:val="0"/>
          <w:color w:val="auto"/>
          <w:sz w:val="22"/>
          <w:szCs w:val="22"/>
        </w:rPr>
        <w:t>НА УРОВНЕ ОСНОВНОГО ОБЩЕГО ОБРАЗОВАНИЯ»</w:t>
      </w:r>
    </w:p>
    <w:p w14:paraId="47536B2A" w14:textId="77777777" w:rsidR="00DF7420" w:rsidRPr="00D97EE2" w:rsidRDefault="00DF7420" w:rsidP="00DF7420">
      <w:pPr>
        <w:ind w:left="567" w:firstLine="709"/>
        <w:jc w:val="both"/>
        <w:rPr>
          <w:b/>
          <w:caps/>
          <w:sz w:val="22"/>
          <w:szCs w:val="22"/>
        </w:rPr>
      </w:pPr>
      <w:r w:rsidRPr="00D97EE2">
        <w:rPr>
          <w:b/>
          <w:caps/>
          <w:sz w:val="22"/>
          <w:szCs w:val="22"/>
        </w:rPr>
        <w:t>Личностные результаты:</w:t>
      </w:r>
    </w:p>
    <w:p w14:paraId="6642FDA7"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овладение языковой культурой как средством познания мира;</w:t>
      </w:r>
    </w:p>
    <w:p w14:paraId="3309CFE1"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понимание русского языка как одной из основных национально-культурных ценностей русского народа;</w:t>
      </w:r>
    </w:p>
    <w:p w14:paraId="1A78A6E9"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21A7E6A7"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осознание эстетической ценности русского языка;</w:t>
      </w:r>
    </w:p>
    <w:p w14:paraId="41485C60"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уважительное отношение к родному языку, гордость за него потребность сохранить чистоту русского языка как явление национальной культуры;</w:t>
      </w:r>
    </w:p>
    <w:p w14:paraId="100CA233"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формирование мотивации к обучению и целенаправленной познавательной деятельности;</w:t>
      </w:r>
    </w:p>
    <w:p w14:paraId="4FB73167"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стремление к речевому самосовершенствованию;</w:t>
      </w:r>
    </w:p>
    <w:p w14:paraId="41EF2312"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формирование умений продуктивной коммуникации со сверстниками и взрослыми в ходе образовательной деятельности;</w:t>
      </w:r>
    </w:p>
    <w:p w14:paraId="0E213D89"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умение различать учебные ситуации, в которых обучающийся может действовать самостоятельно, и ситуации, где следует воспользоваться справочной информацией или другими вспомогательными средствами;</w:t>
      </w:r>
    </w:p>
    <w:p w14:paraId="2C427C00"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 xml:space="preserve">умение ориентироваться в требованиях и правилах проведения промежуточной и итоговой аттестации; </w:t>
      </w:r>
    </w:p>
    <w:p w14:paraId="0D9BCD91"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способность к самооценке на основе наблюдения за собственной речью.</w:t>
      </w:r>
    </w:p>
    <w:p w14:paraId="2D29E4AE" w14:textId="77777777" w:rsidR="00DF7420" w:rsidRPr="00D97EE2" w:rsidRDefault="00DF7420" w:rsidP="00DF7420">
      <w:pPr>
        <w:ind w:left="567" w:firstLine="709"/>
        <w:jc w:val="both"/>
        <w:rPr>
          <w:b/>
          <w:sz w:val="22"/>
          <w:szCs w:val="22"/>
        </w:rPr>
      </w:pPr>
      <w:r w:rsidRPr="00D97EE2">
        <w:rPr>
          <w:b/>
          <w:sz w:val="22"/>
          <w:szCs w:val="22"/>
        </w:rPr>
        <w:t>МЕТАПРЕДМЕТНЫЕ РЕЗУЛЬТАТЫ</w:t>
      </w:r>
    </w:p>
    <w:p w14:paraId="3B36B91C" w14:textId="77777777" w:rsidR="00DF7420" w:rsidRPr="00D97EE2" w:rsidRDefault="00DF7420" w:rsidP="00DF7420">
      <w:pPr>
        <w:ind w:left="567" w:firstLine="709"/>
        <w:jc w:val="both"/>
        <w:rPr>
          <w:b/>
          <w:i/>
          <w:sz w:val="22"/>
          <w:szCs w:val="22"/>
        </w:rPr>
      </w:pPr>
      <w:r w:rsidRPr="00D97EE2">
        <w:rPr>
          <w:b/>
          <w:i/>
          <w:sz w:val="22"/>
          <w:szCs w:val="22"/>
        </w:rPr>
        <w:t>Овладение универсальными учебными познавательными действиями:</w:t>
      </w:r>
    </w:p>
    <w:p w14:paraId="3D682F1B"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выявлять и характеризовать существенные признаки различных языковых явлений (грамматических категорий, морфологического состава и т.п.);</w:t>
      </w:r>
    </w:p>
    <w:p w14:paraId="60E3E0AB"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устанавливать причинно-следственные связи при применении правил русского языка;</w:t>
      </w:r>
    </w:p>
    <w:p w14:paraId="212EF35D"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14:paraId="213AF833"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применять и создавать схемы для решения учебных задач при овладении предметом;</w:t>
      </w:r>
    </w:p>
    <w:p w14:paraId="6E5085F4"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пользоваться словарями и другими поисковыми системами.</w:t>
      </w:r>
    </w:p>
    <w:p w14:paraId="222FE225" w14:textId="77777777" w:rsidR="00DF7420" w:rsidRPr="00D97EE2" w:rsidRDefault="00DF7420" w:rsidP="00DF7420">
      <w:pPr>
        <w:pStyle w:val="ab"/>
        <w:spacing w:line="240" w:lineRule="auto"/>
        <w:ind w:left="567" w:firstLine="709"/>
        <w:rPr>
          <w:rFonts w:eastAsia="Times New Roman"/>
          <w:b/>
          <w:i/>
          <w:caps w:val="0"/>
          <w:color w:val="auto"/>
          <w:kern w:val="28"/>
          <w:sz w:val="22"/>
          <w:szCs w:val="22"/>
        </w:rPr>
      </w:pPr>
      <w:r w:rsidRPr="00D97EE2">
        <w:rPr>
          <w:rFonts w:eastAsia="Times New Roman"/>
          <w:b/>
          <w:i/>
          <w:caps w:val="0"/>
          <w:color w:val="auto"/>
          <w:kern w:val="28"/>
          <w:sz w:val="22"/>
          <w:szCs w:val="22"/>
        </w:rPr>
        <w:t>Овладение универсальными учебными коммуникативными действиями</w:t>
      </w:r>
    </w:p>
    <w:p w14:paraId="22036CB3"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осознанно использовать речевые средства в соответствии с задачей коммуникации для выражения своих чувств, мыслей и потребностей;</w:t>
      </w:r>
    </w:p>
    <w:p w14:paraId="786DDEE6"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организовывать учебное сотрудничество и совместную деятельность с учителем и сверстниками;</w:t>
      </w:r>
    </w:p>
    <w:p w14:paraId="2A0D0F86"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оценивать качество своего вклада в общий продукт (например, при написании коллективного сочинения, изложения);</w:t>
      </w:r>
    </w:p>
    <w:p w14:paraId="521945CB"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соблюдать в практике речевого общения основные орфоэпические, лексические, грамматические, стилистические нормы современного русского литературного языка; соблюдать основные правила орфографии и пунктуации в процессе письменного общения;</w:t>
      </w:r>
    </w:p>
    <w:p w14:paraId="2E976CD7"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оценивать свою речь с точки зрения ее содержания, языкового оформления; находить грамматические и речевые ошибки, недочеты, исправлять их; совершенствовать и редактировать собственные тексты;</w:t>
      </w:r>
    </w:p>
    <w:p w14:paraId="023743C2"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выступать перед аудиторией сверстников с небольшими сообщениями, докладами.</w:t>
      </w:r>
    </w:p>
    <w:p w14:paraId="1D2F202D" w14:textId="77777777" w:rsidR="00DF7420" w:rsidRPr="00D97EE2" w:rsidRDefault="00DF7420" w:rsidP="00DF7420">
      <w:pPr>
        <w:ind w:left="567" w:firstLine="709"/>
        <w:jc w:val="both"/>
        <w:rPr>
          <w:b/>
          <w:i/>
          <w:sz w:val="22"/>
          <w:szCs w:val="22"/>
        </w:rPr>
      </w:pPr>
      <w:r w:rsidRPr="00D97EE2">
        <w:rPr>
          <w:b/>
          <w:i/>
          <w:sz w:val="22"/>
          <w:szCs w:val="22"/>
        </w:rPr>
        <w:t>Овладение универсальными учебными регулятивными действиями:</w:t>
      </w:r>
    </w:p>
    <w:p w14:paraId="33F228C1"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самостоятельно определять цели своего обучения русскому языку, ставить и формулировать для себя новые задачи в процессе его усвоения;</w:t>
      </w:r>
    </w:p>
    <w:p w14:paraId="6C124CC0"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14:paraId="15175D62"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владеть основами самооценки при выполнении учебных заданий по русскому языку;</w:t>
      </w:r>
    </w:p>
    <w:p w14:paraId="3C66475A"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осуществлять контроль своей деятельности в процессе достижения результата;</w:t>
      </w:r>
    </w:p>
    <w:p w14:paraId="3ACC1DDD"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lastRenderedPageBreak/>
        <w:t>понимать причины, по которым не был достигнут ожидаемый результат деятельности, находить позитивное в произошедшей ситуации (за диктант тройка, зато не было ошибок в написании безударных гласных);</w:t>
      </w:r>
    </w:p>
    <w:p w14:paraId="43A27CC7"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регулировать способ выражения эмоций;</w:t>
      </w:r>
    </w:p>
    <w:p w14:paraId="4B99C1CC"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осознанно относиться к другому человеку и его мнению;</w:t>
      </w:r>
    </w:p>
    <w:p w14:paraId="64AC9157" w14:textId="77777777" w:rsidR="00DF7420" w:rsidRPr="00D97EE2" w:rsidRDefault="00DF7420" w:rsidP="00DF7420">
      <w:pPr>
        <w:pStyle w:val="ab"/>
        <w:spacing w:line="240" w:lineRule="auto"/>
        <w:ind w:left="567" w:firstLine="709"/>
        <w:rPr>
          <w:caps w:val="0"/>
          <w:color w:val="auto"/>
          <w:sz w:val="22"/>
          <w:szCs w:val="22"/>
        </w:rPr>
      </w:pPr>
      <w:r w:rsidRPr="00D97EE2">
        <w:rPr>
          <w:caps w:val="0"/>
          <w:color w:val="auto"/>
          <w:sz w:val="22"/>
          <w:szCs w:val="22"/>
        </w:rPr>
        <w:t>признавать свое и чужое право на ошибку.</w:t>
      </w:r>
    </w:p>
    <w:p w14:paraId="4B509577" w14:textId="77777777" w:rsidR="00DF7420" w:rsidRPr="00D97EE2" w:rsidRDefault="00DF7420" w:rsidP="00DF7420">
      <w:pPr>
        <w:pStyle w:val="ab"/>
        <w:spacing w:line="240" w:lineRule="auto"/>
        <w:ind w:left="567" w:firstLine="709"/>
        <w:rPr>
          <w:rFonts w:eastAsia="Times New Roman"/>
          <w:caps w:val="0"/>
          <w:color w:val="auto"/>
          <w:kern w:val="28"/>
          <w:sz w:val="22"/>
          <w:szCs w:val="22"/>
        </w:rPr>
      </w:pPr>
    </w:p>
    <w:p w14:paraId="6D82CE6B" w14:textId="77777777" w:rsidR="00DF7420" w:rsidRPr="00D97EE2" w:rsidRDefault="00DF7420" w:rsidP="00DF7420">
      <w:pPr>
        <w:pStyle w:val="ab"/>
        <w:spacing w:line="240" w:lineRule="auto"/>
        <w:ind w:left="567" w:firstLine="709"/>
        <w:rPr>
          <w:rFonts w:eastAsia="Times New Roman"/>
          <w:b/>
          <w:caps w:val="0"/>
          <w:color w:val="auto"/>
          <w:kern w:val="28"/>
          <w:sz w:val="22"/>
          <w:szCs w:val="22"/>
        </w:rPr>
      </w:pPr>
      <w:r w:rsidRPr="00D97EE2">
        <w:rPr>
          <w:rFonts w:eastAsia="Times New Roman"/>
          <w:b/>
          <w:caps w:val="0"/>
          <w:color w:val="auto"/>
          <w:kern w:val="28"/>
          <w:sz w:val="22"/>
          <w:szCs w:val="22"/>
        </w:rPr>
        <w:t>ПРЕДМЕТНЫЕ РЕЗУЛЬТАТЫ</w:t>
      </w:r>
    </w:p>
    <w:p w14:paraId="4E35D70E" w14:textId="77777777" w:rsidR="00DF7420" w:rsidRPr="00D97EE2" w:rsidRDefault="00DF7420" w:rsidP="00DF7420">
      <w:pPr>
        <w:pStyle w:val="ab"/>
        <w:spacing w:line="240" w:lineRule="auto"/>
        <w:ind w:left="567" w:firstLine="709"/>
        <w:rPr>
          <w:b/>
          <w:caps w:val="0"/>
          <w:color w:val="auto"/>
          <w:kern w:val="28"/>
          <w:sz w:val="22"/>
          <w:szCs w:val="22"/>
        </w:rPr>
      </w:pPr>
      <w:r w:rsidRPr="00D97EE2">
        <w:rPr>
          <w:rFonts w:eastAsia="Times New Roman"/>
          <w:caps w:val="0"/>
          <w:color w:val="auto"/>
          <w:kern w:val="28"/>
          <w:sz w:val="22"/>
          <w:szCs w:val="22"/>
        </w:rPr>
        <w:t>Результаты по годам обучения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14:paraId="02881B6B" w14:textId="77777777" w:rsidR="00DF7420" w:rsidRPr="00D97EE2" w:rsidRDefault="00DF7420" w:rsidP="00DF7420">
      <w:pPr>
        <w:ind w:left="567"/>
        <w:jc w:val="both"/>
        <w:rPr>
          <w:b/>
          <w:sz w:val="22"/>
          <w:szCs w:val="22"/>
        </w:rPr>
      </w:pPr>
      <w:r w:rsidRPr="00D97EE2">
        <w:rPr>
          <w:b/>
          <w:sz w:val="22"/>
          <w:szCs w:val="22"/>
        </w:rPr>
        <w:t>5 КЛАСС</w:t>
      </w:r>
    </w:p>
    <w:p w14:paraId="3A90777E" w14:textId="77777777" w:rsidR="00DF7420" w:rsidRPr="00D97EE2" w:rsidRDefault="00DF7420" w:rsidP="00DF7420">
      <w:pPr>
        <w:ind w:left="567" w:firstLine="709"/>
        <w:rPr>
          <w:b/>
          <w:sz w:val="22"/>
          <w:szCs w:val="22"/>
        </w:rPr>
      </w:pPr>
      <w:r w:rsidRPr="00D97EE2">
        <w:rPr>
          <w:b/>
          <w:sz w:val="22"/>
          <w:szCs w:val="22"/>
        </w:rPr>
        <w:t>Общие сведения о языке</w:t>
      </w:r>
    </w:p>
    <w:p w14:paraId="5344E947"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Осознавать богатство и выразительность русского языка, приводить примеры с направляющей помощью педагога. </w:t>
      </w:r>
    </w:p>
    <w:p w14:paraId="15B624BC"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Знать основные разделы лингвистики, основные единицы языка и речи (звук, морфема, слово, словосочетание, предложение) при необходимости с использованием смысловой опоры.</w:t>
      </w:r>
    </w:p>
    <w:p w14:paraId="07ABEEE8" w14:textId="77777777" w:rsidR="00DF7420" w:rsidRPr="00D97EE2" w:rsidRDefault="00DF7420" w:rsidP="00DF7420">
      <w:pPr>
        <w:ind w:left="567" w:firstLine="709"/>
        <w:rPr>
          <w:b/>
          <w:sz w:val="22"/>
          <w:szCs w:val="22"/>
        </w:rPr>
      </w:pPr>
      <w:r w:rsidRPr="00D97EE2">
        <w:rPr>
          <w:b/>
          <w:sz w:val="22"/>
          <w:szCs w:val="22"/>
        </w:rPr>
        <w:t>Язык и речь</w:t>
      </w:r>
    </w:p>
    <w:p w14:paraId="69F8ED01" w14:textId="77777777" w:rsidR="00DF7420" w:rsidRPr="00D97EE2" w:rsidRDefault="00DF7420" w:rsidP="009A7A15">
      <w:pPr>
        <w:pStyle w:val="body"/>
        <w:spacing w:line="240" w:lineRule="auto"/>
        <w:ind w:left="567" w:firstLine="709"/>
        <w:jc w:val="left"/>
        <w:rPr>
          <w:rFonts w:ascii="Times New Roman" w:hAnsi="Times New Roman" w:cs="Times New Roman"/>
          <w:color w:val="auto"/>
          <w:sz w:val="22"/>
          <w:szCs w:val="22"/>
        </w:rPr>
      </w:pPr>
      <w:r w:rsidRPr="00D97EE2">
        <w:rPr>
          <w:rFonts w:ascii="Times New Roman" w:hAnsi="Times New Roman" w:cs="Times New Roman"/>
          <w:color w:val="auto"/>
          <w:sz w:val="22"/>
          <w:szCs w:val="22"/>
        </w:rPr>
        <w:t>Характеризовать различия между устной и письменной</w:t>
      </w:r>
      <w:r w:rsidRPr="00D97EE2">
        <w:rPr>
          <w:rFonts w:ascii="Times New Roman" w:hAnsi="Times New Roman" w:cs="Times New Roman"/>
          <w:color w:val="auto"/>
          <w:sz w:val="22"/>
          <w:szCs w:val="22"/>
        </w:rPr>
        <w:br/>
        <w:t>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14:paraId="0DA93E72" w14:textId="77777777" w:rsidR="00DF7420" w:rsidRPr="00D97EE2" w:rsidRDefault="00DF7420" w:rsidP="00DF7420">
      <w:pPr>
        <w:pStyle w:val="body"/>
        <w:spacing w:line="240" w:lineRule="auto"/>
        <w:ind w:left="567" w:firstLine="709"/>
        <w:rPr>
          <w:rFonts w:ascii="Times New Roman" w:hAnsi="Times New Roman" w:cs="Times New Roman"/>
          <w:i/>
          <w:color w:val="auto"/>
          <w:sz w:val="22"/>
          <w:szCs w:val="22"/>
        </w:rPr>
      </w:pPr>
      <w:r w:rsidRPr="00D97EE2">
        <w:rPr>
          <w:rFonts w:ascii="Times New Roman" w:hAnsi="Times New Roman" w:cs="Times New Roman"/>
          <w:color w:val="auto"/>
          <w:sz w:val="22"/>
          <w:szCs w:val="22"/>
        </w:rPr>
        <w:t xml:space="preserve">Создавать устные монологические высказывания по вопросному плану объёмом не менее 5 предложений на основе жизненных наблюдений, </w:t>
      </w:r>
      <w:r w:rsidRPr="00D97EE2">
        <w:rPr>
          <w:rFonts w:ascii="Times New Roman" w:hAnsi="Times New Roman" w:cs="Times New Roman"/>
          <w:i/>
          <w:color w:val="auto"/>
          <w:sz w:val="22"/>
          <w:szCs w:val="22"/>
        </w:rPr>
        <w:t>чтения научно-учебной, художественной и научно-популярной литературы</w:t>
      </w:r>
      <w:r w:rsidRPr="00D97EE2">
        <w:rPr>
          <w:rStyle w:val="ad"/>
          <w:rFonts w:ascii="Times New Roman" w:hAnsi="Times New Roman" w:cs="Times New Roman"/>
          <w:i/>
          <w:color w:val="auto"/>
          <w:sz w:val="22"/>
          <w:szCs w:val="22"/>
        </w:rPr>
        <w:footnoteReference w:id="2"/>
      </w:r>
      <w:r w:rsidRPr="00D97EE2">
        <w:rPr>
          <w:rFonts w:ascii="Times New Roman" w:hAnsi="Times New Roman" w:cs="Times New Roman"/>
          <w:i/>
          <w:color w:val="auto"/>
          <w:sz w:val="22"/>
          <w:szCs w:val="22"/>
        </w:rPr>
        <w:t>.</w:t>
      </w:r>
    </w:p>
    <w:p w14:paraId="30CD514A"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Участвовать в диалоге на лингвистические темы (в рамках изученного) и в диалоге/полилоге на основе жизненных наблюдений объёмом не менее 2 реплик.</w:t>
      </w:r>
    </w:p>
    <w:p w14:paraId="4FB44E5C"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Владеть различными видами аудирования: </w:t>
      </w:r>
      <w:r w:rsidRPr="00D97EE2">
        <w:rPr>
          <w:rFonts w:ascii="Times New Roman" w:hAnsi="Times New Roman" w:cs="Times New Roman"/>
          <w:i/>
          <w:color w:val="auto"/>
          <w:sz w:val="22"/>
          <w:szCs w:val="22"/>
        </w:rPr>
        <w:t>выборочным,</w:t>
      </w:r>
      <w:r w:rsidRPr="00D97EE2">
        <w:rPr>
          <w:rFonts w:ascii="Times New Roman" w:hAnsi="Times New Roman" w:cs="Times New Roman"/>
          <w:color w:val="auto"/>
          <w:sz w:val="22"/>
          <w:szCs w:val="22"/>
        </w:rPr>
        <w:t xml:space="preserve"> ознакомительным, </w:t>
      </w:r>
      <w:r w:rsidRPr="00D97EE2">
        <w:rPr>
          <w:rFonts w:ascii="Times New Roman" w:hAnsi="Times New Roman" w:cs="Times New Roman"/>
          <w:i/>
          <w:color w:val="auto"/>
          <w:sz w:val="22"/>
          <w:szCs w:val="22"/>
        </w:rPr>
        <w:t>детальным</w:t>
      </w:r>
      <w:r w:rsidRPr="00D97EE2">
        <w:rPr>
          <w:rFonts w:ascii="Times New Roman" w:hAnsi="Times New Roman" w:cs="Times New Roman"/>
          <w:color w:val="auto"/>
          <w:sz w:val="22"/>
          <w:szCs w:val="22"/>
        </w:rPr>
        <w:t xml:space="preserve"> – научно-учебных и художественных текстов различных функционально-смысловых типов речи.</w:t>
      </w:r>
    </w:p>
    <w:p w14:paraId="532F0E64"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Владеть различными видами чтения: ознакомительным, поисковым.</w:t>
      </w:r>
    </w:p>
    <w:p w14:paraId="4F47EC8B" w14:textId="753704E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Устно пересказывать прочитанный или прослушанный текст объёмом не менее 90 слов.</w:t>
      </w:r>
    </w:p>
    <w:p w14:paraId="154A5EA6"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120 слов: устно и письменно формулировать тему и главную мысль текста; формулировать вопросы по опорным словам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90 слов; для сжатого изложения – не менее 100 слов).</w:t>
      </w:r>
    </w:p>
    <w:p w14:paraId="611DCB16"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14:paraId="4F050174"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Соблюдать на письме нормы современного русского литературного языка, в том числе во время списывания текста объёмом 80-90 слов; словарного диктанта объёмом 10-15 слов; диктанта на основе связного текста объёмом 80-90 слов, составленного с учётом ранее изученных правил правописания (в том числе содержащего изученные в течение первого года обучения орфограммы (не более 12), пунктограммы (не более 2-3) и слова с непроверяемыми написаниями (не более 5)); уметь пользоваться разными видами лексических словарей; соблюдать в устной речи и на письме правила речевого этикета.</w:t>
      </w:r>
    </w:p>
    <w:p w14:paraId="0E159FA7" w14:textId="77777777" w:rsidR="00DF7420" w:rsidRPr="00D97EE2" w:rsidRDefault="00DF7420" w:rsidP="00DF7420">
      <w:pPr>
        <w:ind w:left="567" w:firstLine="709"/>
        <w:rPr>
          <w:b/>
          <w:sz w:val="22"/>
          <w:szCs w:val="22"/>
        </w:rPr>
      </w:pPr>
      <w:r w:rsidRPr="00D97EE2">
        <w:rPr>
          <w:b/>
          <w:sz w:val="22"/>
          <w:szCs w:val="22"/>
        </w:rPr>
        <w:t xml:space="preserve">Текст </w:t>
      </w:r>
    </w:p>
    <w:p w14:paraId="6E9A7B58"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Распознавать по смысловой опоре основные признаки текста; членить текст на композиционно-смысловые части (абзацы); распознавать средства связи </w:t>
      </w:r>
      <w:r w:rsidRPr="00D97EE2">
        <w:rPr>
          <w:rFonts w:ascii="Times New Roman" w:hAnsi="Times New Roman" w:cs="Times New Roman"/>
          <w:color w:val="auto"/>
          <w:sz w:val="22"/>
          <w:szCs w:val="22"/>
        </w:rPr>
        <w:lastRenderedPageBreak/>
        <w:t xml:space="preserve">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 </w:t>
      </w:r>
    </w:p>
    <w:p w14:paraId="377AC938"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Проводить смысловой анализ текста с направляющей помощью педагога, его композиционных особенностей, определять количество микротем и абзацев.</w:t>
      </w:r>
    </w:p>
    <w:p w14:paraId="7C8632B2"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Характеризовать текст с использованием алгоритма последовательности действий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w:t>
      </w:r>
      <w:r w:rsidRPr="00D97EE2">
        <w:rPr>
          <w:rFonts w:ascii="Times New Roman" w:hAnsi="Times New Roman" w:cs="Times New Roman"/>
          <w:color w:val="auto"/>
          <w:sz w:val="22"/>
          <w:szCs w:val="22"/>
        </w:rPr>
        <w:softHyphen/>
        <w:t>ционально-смысловому типу речи.</w:t>
      </w:r>
    </w:p>
    <w:p w14:paraId="4353D033"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 Распознавать с использованием опорной схемы.</w:t>
      </w:r>
    </w:p>
    <w:p w14:paraId="0166FFFC"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Применять знание основных признаков текста (повествование) в практике его создания по вопросному плану.</w:t>
      </w:r>
    </w:p>
    <w:p w14:paraId="677716A6"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Создавать тексты-повествования с опорой на жизненный и читательский опыт по вопросному плану; тексты с опорой на сюжетную картину (в том числе сочинения-миниатюры объёмом 3 и более предложений; сочинения объёмом не менее 60 слов по развёрнутому плану).</w:t>
      </w:r>
    </w:p>
    <w:p w14:paraId="5EACCFAC"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Восстанавливать деформированный текст; осуществлять корректировку восстановленного текста с опорой на образец.  </w:t>
      </w:r>
    </w:p>
    <w:p w14:paraId="26A7D7F9" w14:textId="77777777" w:rsidR="00DF7420" w:rsidRPr="00D97EE2" w:rsidRDefault="00DF7420" w:rsidP="00DF7420">
      <w:pPr>
        <w:pStyle w:val="body"/>
        <w:spacing w:line="240" w:lineRule="auto"/>
        <w:ind w:left="567" w:firstLine="709"/>
        <w:rPr>
          <w:rFonts w:ascii="Times New Roman" w:hAnsi="Times New Roman" w:cs="Times New Roman"/>
          <w:color w:val="auto"/>
          <w:spacing w:val="-4"/>
          <w:sz w:val="22"/>
          <w:szCs w:val="22"/>
        </w:rPr>
      </w:pPr>
      <w:r w:rsidRPr="00D97EE2">
        <w:rPr>
          <w:rFonts w:ascii="Times New Roman" w:hAnsi="Times New Roman" w:cs="Times New Roman"/>
          <w:color w:val="auto"/>
          <w:spacing w:val="-4"/>
          <w:sz w:val="22"/>
          <w:szCs w:val="22"/>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 целью дальнейшего воспроизведения содержания текста в устной и письменной форме; передавать содержание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101520CF" w14:textId="77777777" w:rsidR="00DF7420" w:rsidRPr="00D97EE2" w:rsidRDefault="00DF7420" w:rsidP="00DF7420">
      <w:pPr>
        <w:pStyle w:val="body"/>
        <w:spacing w:line="240" w:lineRule="auto"/>
        <w:ind w:left="567" w:firstLine="709"/>
        <w:rPr>
          <w:rFonts w:ascii="Times New Roman" w:hAnsi="Times New Roman" w:cs="Times New Roman"/>
          <w:color w:val="auto"/>
          <w:spacing w:val="-3"/>
          <w:sz w:val="22"/>
          <w:szCs w:val="22"/>
        </w:rPr>
      </w:pPr>
      <w:r w:rsidRPr="00D97EE2">
        <w:rPr>
          <w:rFonts w:ascii="Times New Roman" w:hAnsi="Times New Roman" w:cs="Times New Roman"/>
          <w:color w:val="auto"/>
          <w:spacing w:val="-3"/>
          <w:sz w:val="22"/>
          <w:szCs w:val="22"/>
        </w:rPr>
        <w:t>Представлять сообщение на заданную тему в виде презентации.</w:t>
      </w:r>
    </w:p>
    <w:p w14:paraId="15986544" w14:textId="77777777" w:rsidR="00DF7420" w:rsidRPr="00D97EE2" w:rsidRDefault="00DF7420" w:rsidP="00DF7420">
      <w:pPr>
        <w:pStyle w:val="body"/>
        <w:spacing w:line="240" w:lineRule="auto"/>
        <w:ind w:left="567" w:firstLine="709"/>
        <w:rPr>
          <w:rFonts w:ascii="Times New Roman" w:hAnsi="Times New Roman" w:cs="Times New Roman"/>
          <w:i/>
          <w:color w:val="auto"/>
          <w:sz w:val="22"/>
          <w:szCs w:val="22"/>
        </w:rPr>
      </w:pPr>
      <w:r w:rsidRPr="00D97EE2">
        <w:rPr>
          <w:rFonts w:ascii="Times New Roman" w:hAnsi="Times New Roman" w:cs="Times New Roman"/>
          <w:i/>
          <w:color w:val="auto"/>
          <w:sz w:val="22"/>
          <w:szCs w:val="22"/>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1271A0CC" w14:textId="77777777" w:rsidR="00DF7420" w:rsidRPr="00D97EE2" w:rsidRDefault="00DF7420" w:rsidP="00DF7420">
      <w:pPr>
        <w:ind w:left="567" w:firstLine="709"/>
        <w:rPr>
          <w:b/>
          <w:sz w:val="22"/>
          <w:szCs w:val="22"/>
        </w:rPr>
      </w:pPr>
      <w:r w:rsidRPr="00D97EE2">
        <w:rPr>
          <w:b/>
          <w:sz w:val="22"/>
          <w:szCs w:val="22"/>
        </w:rPr>
        <w:t>Функциональные разновидности языка</w:t>
      </w:r>
    </w:p>
    <w:p w14:paraId="2C326357" w14:textId="77777777" w:rsidR="00DF7420" w:rsidRPr="00D97EE2" w:rsidRDefault="00DF7420" w:rsidP="00DF7420">
      <w:pPr>
        <w:pStyle w:val="body"/>
        <w:spacing w:line="240" w:lineRule="auto"/>
        <w:ind w:left="567" w:firstLine="709"/>
        <w:rPr>
          <w:rFonts w:ascii="Times New Roman" w:hAnsi="Times New Roman" w:cs="Times New Roman"/>
          <w:color w:val="auto"/>
          <w:spacing w:val="-2"/>
          <w:sz w:val="22"/>
          <w:szCs w:val="22"/>
        </w:rPr>
      </w:pPr>
      <w:r w:rsidRPr="00D97EE2">
        <w:rPr>
          <w:rFonts w:ascii="Times New Roman" w:hAnsi="Times New Roman" w:cs="Times New Roman"/>
          <w:color w:val="auto"/>
          <w:spacing w:val="-2"/>
          <w:sz w:val="22"/>
          <w:szCs w:val="22"/>
        </w:rPr>
        <w:t>Иметь общее представление об особенностях разговорной речи, функциональных стилей, языка художественной литературы.</w:t>
      </w:r>
    </w:p>
    <w:p w14:paraId="2419C10C" w14:textId="77777777" w:rsidR="00DF7420" w:rsidRPr="00D97EE2" w:rsidRDefault="00DF7420" w:rsidP="00DF7420">
      <w:pPr>
        <w:ind w:left="567" w:firstLine="709"/>
        <w:rPr>
          <w:b/>
          <w:caps/>
          <w:sz w:val="22"/>
          <w:szCs w:val="22"/>
        </w:rPr>
      </w:pPr>
      <w:r w:rsidRPr="00D97EE2">
        <w:rPr>
          <w:b/>
          <w:caps/>
          <w:sz w:val="22"/>
          <w:szCs w:val="22"/>
        </w:rPr>
        <w:t>Система языка</w:t>
      </w:r>
    </w:p>
    <w:p w14:paraId="0B0FA4EE" w14:textId="77777777" w:rsidR="00DF7420" w:rsidRPr="00D97EE2" w:rsidRDefault="00DF7420" w:rsidP="00DF7420">
      <w:pPr>
        <w:pStyle w:val="body"/>
        <w:spacing w:line="240" w:lineRule="auto"/>
        <w:ind w:left="567" w:firstLine="709"/>
        <w:rPr>
          <w:rFonts w:ascii="Times New Roman" w:hAnsi="Times New Roman" w:cs="Times New Roman"/>
          <w:b/>
          <w:bCs/>
          <w:color w:val="auto"/>
          <w:sz w:val="22"/>
          <w:szCs w:val="22"/>
        </w:rPr>
      </w:pPr>
      <w:r w:rsidRPr="00D97EE2">
        <w:rPr>
          <w:rFonts w:ascii="Times New Roman" w:hAnsi="Times New Roman" w:cs="Times New Roman"/>
          <w:b/>
          <w:bCs/>
          <w:color w:val="auto"/>
          <w:sz w:val="22"/>
          <w:szCs w:val="22"/>
        </w:rPr>
        <w:t>Фонетика. Графика. Орфоэпия</w:t>
      </w:r>
    </w:p>
    <w:p w14:paraId="72370172"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Характеризовать звуки с использованием визуальной опоры; понимать различие между звуком и буквой, характеризовать систему звуков.</w:t>
      </w:r>
    </w:p>
    <w:p w14:paraId="433F5B17"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Проводить фонетический разбор слова по алгоритму.</w:t>
      </w:r>
    </w:p>
    <w:p w14:paraId="709651C0"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Использовать знания по фонетике, графике и орфоэпии в практике произношения и правописания слов.</w:t>
      </w:r>
    </w:p>
    <w:p w14:paraId="51CB2F21"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b/>
          <w:bCs/>
          <w:color w:val="auto"/>
          <w:sz w:val="22"/>
          <w:szCs w:val="22"/>
        </w:rPr>
        <w:t>Орфография</w:t>
      </w:r>
    </w:p>
    <w:p w14:paraId="7ADBF2E8"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Оперировать понятием «орфограмма» и различать буквенные и небуквенные орфограммы при проведении орфографического анализа слова.</w:t>
      </w:r>
    </w:p>
    <w:p w14:paraId="63029A07"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Распознавать изученные орфограммы.</w:t>
      </w:r>
    </w:p>
    <w:p w14:paraId="75DBE02C"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Применять знания по орфографии в практике правописания (в том числе применять знание о правописании разделительных </w:t>
      </w:r>
      <w:r w:rsidRPr="00D97EE2">
        <w:rPr>
          <w:rFonts w:ascii="Times New Roman" w:hAnsi="Times New Roman" w:cs="Times New Roman"/>
          <w:b/>
          <w:bCs/>
          <w:i/>
          <w:iCs/>
          <w:color w:val="auto"/>
          <w:sz w:val="22"/>
          <w:szCs w:val="22"/>
        </w:rPr>
        <w:t>ъ</w:t>
      </w:r>
      <w:r w:rsidRPr="00D97EE2">
        <w:rPr>
          <w:rFonts w:ascii="Times New Roman" w:hAnsi="Times New Roman" w:cs="Times New Roman"/>
          <w:color w:val="auto"/>
          <w:sz w:val="22"/>
          <w:szCs w:val="22"/>
        </w:rPr>
        <w:t xml:space="preserve"> и </w:t>
      </w:r>
      <w:r w:rsidRPr="00D97EE2">
        <w:rPr>
          <w:rFonts w:ascii="Times New Roman" w:hAnsi="Times New Roman" w:cs="Times New Roman"/>
          <w:b/>
          <w:bCs/>
          <w:i/>
          <w:iCs/>
          <w:color w:val="auto"/>
          <w:sz w:val="22"/>
          <w:szCs w:val="22"/>
        </w:rPr>
        <w:t>ь</w:t>
      </w:r>
      <w:r w:rsidRPr="00D97EE2">
        <w:rPr>
          <w:rFonts w:ascii="Times New Roman" w:hAnsi="Times New Roman" w:cs="Times New Roman"/>
          <w:color w:val="auto"/>
          <w:sz w:val="22"/>
          <w:szCs w:val="22"/>
        </w:rPr>
        <w:t>).</w:t>
      </w:r>
    </w:p>
    <w:p w14:paraId="0F33EBD4" w14:textId="77777777" w:rsidR="00DF7420" w:rsidRPr="00D97EE2" w:rsidRDefault="00DF7420" w:rsidP="00DF7420">
      <w:pPr>
        <w:pStyle w:val="body"/>
        <w:spacing w:line="240" w:lineRule="auto"/>
        <w:ind w:left="567" w:firstLine="709"/>
        <w:rPr>
          <w:rFonts w:ascii="Times New Roman" w:hAnsi="Times New Roman" w:cs="Times New Roman"/>
          <w:b/>
          <w:bCs/>
          <w:color w:val="auto"/>
          <w:sz w:val="22"/>
          <w:szCs w:val="22"/>
        </w:rPr>
      </w:pPr>
      <w:r w:rsidRPr="00D97EE2">
        <w:rPr>
          <w:rFonts w:ascii="Times New Roman" w:hAnsi="Times New Roman" w:cs="Times New Roman"/>
          <w:b/>
          <w:bCs/>
          <w:color w:val="auto"/>
          <w:sz w:val="22"/>
          <w:szCs w:val="22"/>
        </w:rPr>
        <w:t>Лексикология</w:t>
      </w:r>
    </w:p>
    <w:p w14:paraId="55EAD099"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14:paraId="2C515A58"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Распознавать однозначные и многозначные слова, различать прямое и переносное значения слова.</w:t>
      </w:r>
    </w:p>
    <w:p w14:paraId="4803B6DD"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Распознавать синонимы, антонимы, омонимы; различать многозначные слова и омонимы; уметь правильно употреблять слова-паронимы.</w:t>
      </w:r>
    </w:p>
    <w:p w14:paraId="518B0E68" w14:textId="77777777" w:rsidR="00DF7420" w:rsidRPr="00D97EE2" w:rsidRDefault="00DF7420" w:rsidP="00DF7420">
      <w:pPr>
        <w:pStyle w:val="body"/>
        <w:spacing w:line="240" w:lineRule="auto"/>
        <w:ind w:left="567" w:firstLine="709"/>
        <w:rPr>
          <w:rFonts w:ascii="Times New Roman" w:hAnsi="Times New Roman" w:cs="Times New Roman"/>
          <w:i/>
          <w:color w:val="auto"/>
          <w:sz w:val="22"/>
          <w:szCs w:val="22"/>
        </w:rPr>
      </w:pPr>
      <w:r w:rsidRPr="00D97EE2">
        <w:rPr>
          <w:rFonts w:ascii="Times New Roman" w:hAnsi="Times New Roman" w:cs="Times New Roman"/>
          <w:i/>
          <w:color w:val="auto"/>
          <w:sz w:val="22"/>
          <w:szCs w:val="22"/>
        </w:rPr>
        <w:t>Характеризовать тематические группы слов, родовые и видовые понятия.</w:t>
      </w:r>
    </w:p>
    <w:p w14:paraId="5EB4889E" w14:textId="77777777" w:rsidR="00DF7420" w:rsidRPr="00D97EE2" w:rsidRDefault="00DF7420" w:rsidP="00DF7420">
      <w:pPr>
        <w:pStyle w:val="body"/>
        <w:spacing w:line="240" w:lineRule="auto"/>
        <w:ind w:left="567" w:firstLine="709"/>
        <w:rPr>
          <w:rFonts w:ascii="Times New Roman" w:hAnsi="Times New Roman" w:cs="Times New Roman"/>
          <w:i/>
          <w:color w:val="auto"/>
          <w:sz w:val="22"/>
          <w:szCs w:val="22"/>
        </w:rPr>
      </w:pPr>
      <w:r w:rsidRPr="00D97EE2">
        <w:rPr>
          <w:rFonts w:ascii="Times New Roman" w:hAnsi="Times New Roman" w:cs="Times New Roman"/>
          <w:i/>
          <w:color w:val="auto"/>
          <w:sz w:val="22"/>
          <w:szCs w:val="22"/>
        </w:rPr>
        <w:t>Проводить лексический анализ слов (в рамках изученного).</w:t>
      </w:r>
    </w:p>
    <w:p w14:paraId="4EE9F143" w14:textId="77777777" w:rsidR="00DF7420" w:rsidRPr="00D97EE2" w:rsidRDefault="00DF7420" w:rsidP="00DF7420">
      <w:pPr>
        <w:pStyle w:val="body"/>
        <w:spacing w:line="240" w:lineRule="auto"/>
        <w:ind w:left="567" w:firstLine="709"/>
        <w:rPr>
          <w:rFonts w:ascii="Times New Roman" w:hAnsi="Times New Roman" w:cs="Times New Roman"/>
          <w:b/>
          <w:bCs/>
          <w:color w:val="auto"/>
          <w:sz w:val="22"/>
          <w:szCs w:val="22"/>
        </w:rPr>
      </w:pPr>
      <w:r w:rsidRPr="00D97EE2">
        <w:rPr>
          <w:rFonts w:ascii="Times New Roman" w:hAnsi="Times New Roman" w:cs="Times New Roman"/>
          <w:color w:val="auto"/>
          <w:sz w:val="22"/>
          <w:szCs w:val="22"/>
        </w:rPr>
        <w:t>Уметь пользоваться лексическими словарями (толковым словарём, словарями синонимов, антонимов, омонимов, паро</w:t>
      </w:r>
      <w:r w:rsidRPr="00D97EE2">
        <w:rPr>
          <w:rFonts w:ascii="Times New Roman" w:hAnsi="Times New Roman" w:cs="Times New Roman"/>
          <w:color w:val="auto"/>
          <w:sz w:val="22"/>
          <w:szCs w:val="22"/>
        </w:rPr>
        <w:softHyphen/>
        <w:t>нимов).</w:t>
      </w:r>
    </w:p>
    <w:p w14:paraId="7FD96556" w14:textId="77777777" w:rsidR="00DF7420" w:rsidRPr="00D97EE2" w:rsidRDefault="00DF7420" w:rsidP="00DF7420">
      <w:pPr>
        <w:pStyle w:val="body"/>
        <w:spacing w:line="240" w:lineRule="auto"/>
        <w:ind w:left="567" w:firstLine="709"/>
        <w:rPr>
          <w:rFonts w:ascii="Times New Roman" w:hAnsi="Times New Roman" w:cs="Times New Roman"/>
          <w:b/>
          <w:bCs/>
          <w:color w:val="auto"/>
          <w:sz w:val="22"/>
          <w:szCs w:val="22"/>
        </w:rPr>
      </w:pPr>
      <w:r w:rsidRPr="00D97EE2">
        <w:rPr>
          <w:rFonts w:ascii="Times New Roman" w:hAnsi="Times New Roman" w:cs="Times New Roman"/>
          <w:b/>
          <w:bCs/>
          <w:color w:val="auto"/>
          <w:sz w:val="22"/>
          <w:szCs w:val="22"/>
        </w:rPr>
        <w:t>Морфемика. Орфография</w:t>
      </w:r>
    </w:p>
    <w:p w14:paraId="521197D1"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Характеризовать морфему как минимальную значимую единицу языка.</w:t>
      </w:r>
    </w:p>
    <w:p w14:paraId="07FA0545"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Распознавать морфемы в слове (корень, приставку, суффикс, окончание), выделять основу слова.</w:t>
      </w:r>
    </w:p>
    <w:p w14:paraId="1DA8E177"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lastRenderedPageBreak/>
        <w:t>Проводить морфемный разбор слов по алгоритму.</w:t>
      </w:r>
    </w:p>
    <w:p w14:paraId="72DE4AF3"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Применять знания по морфемике при выполнении языкового анализа различных видов (при решении практико-ориентированных учебных задач) и в практике правописания неизменяемых приставок и приставок на -</w:t>
      </w:r>
      <w:r w:rsidRPr="00D97EE2">
        <w:rPr>
          <w:rStyle w:val="af5"/>
          <w:rFonts w:ascii="Times New Roman" w:hAnsi="Times New Roman" w:cs="Times New Roman"/>
          <w:bCs/>
          <w:iCs/>
          <w:color w:val="auto"/>
          <w:sz w:val="22"/>
          <w:szCs w:val="22"/>
        </w:rPr>
        <w:t>з</w:t>
      </w:r>
      <w:r w:rsidRPr="00D97EE2">
        <w:rPr>
          <w:rFonts w:ascii="Times New Roman" w:hAnsi="Times New Roman" w:cs="Times New Roman"/>
          <w:color w:val="auto"/>
          <w:sz w:val="22"/>
          <w:szCs w:val="22"/>
        </w:rPr>
        <w:t xml:space="preserve"> (-</w:t>
      </w:r>
      <w:r w:rsidRPr="00D97EE2">
        <w:rPr>
          <w:rStyle w:val="af5"/>
          <w:rFonts w:ascii="Times New Roman" w:hAnsi="Times New Roman" w:cs="Times New Roman"/>
          <w:bCs/>
          <w:iCs/>
          <w:color w:val="auto"/>
          <w:sz w:val="22"/>
          <w:szCs w:val="22"/>
        </w:rPr>
        <w:t>с</w:t>
      </w:r>
      <w:r w:rsidRPr="00D97EE2">
        <w:rPr>
          <w:rFonts w:ascii="Times New Roman" w:hAnsi="Times New Roman" w:cs="Times New Roman"/>
          <w:color w:val="auto"/>
          <w:sz w:val="22"/>
          <w:szCs w:val="22"/>
        </w:rPr>
        <w:t xml:space="preserve">); </w:t>
      </w:r>
      <w:r w:rsidRPr="00D97EE2">
        <w:rPr>
          <w:rStyle w:val="af5"/>
          <w:rFonts w:ascii="Times New Roman" w:hAnsi="Times New Roman" w:cs="Times New Roman"/>
          <w:bCs/>
          <w:iCs/>
          <w:color w:val="auto"/>
          <w:sz w:val="22"/>
          <w:szCs w:val="22"/>
        </w:rPr>
        <w:t>ы</w:t>
      </w:r>
      <w:r w:rsidRPr="00D97EE2">
        <w:rPr>
          <w:rFonts w:ascii="Times New Roman" w:hAnsi="Times New Roman" w:cs="Times New Roman"/>
          <w:color w:val="auto"/>
          <w:sz w:val="22"/>
          <w:szCs w:val="22"/>
        </w:rPr>
        <w:t xml:space="preserve"> — </w:t>
      </w:r>
      <w:r w:rsidRPr="00D97EE2">
        <w:rPr>
          <w:rStyle w:val="af5"/>
          <w:rFonts w:ascii="Times New Roman" w:hAnsi="Times New Roman" w:cs="Times New Roman"/>
          <w:bCs/>
          <w:iCs/>
          <w:color w:val="auto"/>
          <w:sz w:val="22"/>
          <w:szCs w:val="22"/>
        </w:rPr>
        <w:t>и</w:t>
      </w:r>
      <w:r w:rsidRPr="00D97EE2">
        <w:rPr>
          <w:rFonts w:ascii="Times New Roman" w:hAnsi="Times New Roman" w:cs="Times New Roman"/>
          <w:color w:val="auto"/>
          <w:sz w:val="22"/>
          <w:szCs w:val="22"/>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D97EE2">
        <w:rPr>
          <w:rStyle w:val="af5"/>
          <w:rFonts w:ascii="Times New Roman" w:hAnsi="Times New Roman" w:cs="Times New Roman"/>
          <w:bCs/>
          <w:iCs/>
          <w:color w:val="auto"/>
          <w:sz w:val="22"/>
          <w:szCs w:val="22"/>
        </w:rPr>
        <w:t>ё</w:t>
      </w:r>
      <w:r w:rsidRPr="00D97EE2">
        <w:rPr>
          <w:rFonts w:ascii="Times New Roman" w:hAnsi="Times New Roman" w:cs="Times New Roman"/>
          <w:color w:val="auto"/>
          <w:sz w:val="22"/>
          <w:szCs w:val="22"/>
        </w:rPr>
        <w:t xml:space="preserve"> — </w:t>
      </w:r>
      <w:r w:rsidRPr="00D97EE2">
        <w:rPr>
          <w:rStyle w:val="af5"/>
          <w:rFonts w:ascii="Times New Roman" w:hAnsi="Times New Roman" w:cs="Times New Roman"/>
          <w:bCs/>
          <w:iCs/>
          <w:color w:val="auto"/>
          <w:sz w:val="22"/>
          <w:szCs w:val="22"/>
        </w:rPr>
        <w:t>о</w:t>
      </w:r>
      <w:r w:rsidRPr="00D97EE2">
        <w:rPr>
          <w:rFonts w:ascii="Times New Roman" w:hAnsi="Times New Roman" w:cs="Times New Roman"/>
          <w:color w:val="auto"/>
          <w:sz w:val="22"/>
          <w:szCs w:val="22"/>
        </w:rPr>
        <w:t xml:space="preserve"> после шипящих в корне слова; </w:t>
      </w:r>
      <w:r w:rsidRPr="00D97EE2">
        <w:rPr>
          <w:rFonts w:ascii="Times New Roman" w:hAnsi="Times New Roman" w:cs="Times New Roman"/>
          <w:b/>
          <w:bCs/>
          <w:i/>
          <w:iCs/>
          <w:color w:val="auto"/>
          <w:sz w:val="22"/>
          <w:szCs w:val="22"/>
        </w:rPr>
        <w:t>ы</w:t>
      </w:r>
      <w:r w:rsidRPr="00D97EE2">
        <w:rPr>
          <w:rFonts w:ascii="Times New Roman" w:hAnsi="Times New Roman" w:cs="Times New Roman"/>
          <w:color w:val="auto"/>
          <w:sz w:val="22"/>
          <w:szCs w:val="22"/>
        </w:rPr>
        <w:t xml:space="preserve"> — </w:t>
      </w:r>
      <w:r w:rsidRPr="00D97EE2">
        <w:rPr>
          <w:rFonts w:ascii="Times New Roman" w:hAnsi="Times New Roman" w:cs="Times New Roman"/>
          <w:b/>
          <w:bCs/>
          <w:i/>
          <w:iCs/>
          <w:color w:val="auto"/>
          <w:sz w:val="22"/>
          <w:szCs w:val="22"/>
        </w:rPr>
        <w:t>и</w:t>
      </w:r>
      <w:r w:rsidRPr="00D97EE2">
        <w:rPr>
          <w:rFonts w:ascii="Times New Roman" w:hAnsi="Times New Roman" w:cs="Times New Roman"/>
          <w:color w:val="auto"/>
          <w:sz w:val="22"/>
          <w:szCs w:val="22"/>
        </w:rPr>
        <w:t xml:space="preserve"> после </w:t>
      </w:r>
      <w:r w:rsidRPr="00D97EE2">
        <w:rPr>
          <w:rFonts w:ascii="Times New Roman" w:hAnsi="Times New Roman" w:cs="Times New Roman"/>
          <w:b/>
          <w:bCs/>
          <w:i/>
          <w:iCs/>
          <w:color w:val="auto"/>
          <w:sz w:val="22"/>
          <w:szCs w:val="22"/>
        </w:rPr>
        <w:t>ц</w:t>
      </w:r>
      <w:r w:rsidRPr="00D97EE2">
        <w:rPr>
          <w:rFonts w:ascii="Times New Roman" w:hAnsi="Times New Roman" w:cs="Times New Roman"/>
          <w:color w:val="auto"/>
          <w:sz w:val="22"/>
          <w:szCs w:val="22"/>
        </w:rPr>
        <w:t xml:space="preserve">. </w:t>
      </w:r>
    </w:p>
    <w:p w14:paraId="54EE395F" w14:textId="77777777" w:rsidR="00DF7420" w:rsidRPr="00D97EE2" w:rsidRDefault="00DF7420" w:rsidP="00DF7420">
      <w:pPr>
        <w:pStyle w:val="body"/>
        <w:spacing w:line="240" w:lineRule="auto"/>
        <w:ind w:left="567" w:firstLine="709"/>
        <w:rPr>
          <w:rFonts w:ascii="Times New Roman" w:hAnsi="Times New Roman" w:cs="Times New Roman"/>
          <w:i/>
          <w:color w:val="auto"/>
          <w:sz w:val="22"/>
          <w:szCs w:val="22"/>
        </w:rPr>
      </w:pPr>
      <w:r w:rsidRPr="00D97EE2">
        <w:rPr>
          <w:rFonts w:ascii="Times New Roman" w:hAnsi="Times New Roman" w:cs="Times New Roman"/>
          <w:i/>
          <w:color w:val="auto"/>
          <w:sz w:val="22"/>
          <w:szCs w:val="22"/>
        </w:rPr>
        <w:t>Уместно использовать слова с суффиксами оценки в собственной речи.</w:t>
      </w:r>
    </w:p>
    <w:p w14:paraId="521BDD55" w14:textId="77777777" w:rsidR="00DF7420" w:rsidRPr="00D97EE2" w:rsidRDefault="00DF7420" w:rsidP="00DF7420">
      <w:pPr>
        <w:ind w:left="567" w:firstLine="709"/>
        <w:rPr>
          <w:b/>
          <w:sz w:val="22"/>
          <w:szCs w:val="22"/>
        </w:rPr>
      </w:pPr>
      <w:r w:rsidRPr="00D97EE2">
        <w:rPr>
          <w:b/>
          <w:sz w:val="22"/>
          <w:szCs w:val="22"/>
        </w:rPr>
        <w:t>Морфология. Культура речи. Орфография</w:t>
      </w:r>
    </w:p>
    <w:p w14:paraId="1206EE55"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14:paraId="2EF1EE4C"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Распознавать имена существительные, имена прилагательные, глаголы. </w:t>
      </w:r>
    </w:p>
    <w:p w14:paraId="124FB506"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Проводить морфологический разбор по алгоритму имён существительных, частичный морфологический разбор по алгоритму имён прилагательных, глаголов. </w:t>
      </w:r>
    </w:p>
    <w:p w14:paraId="16E071BC"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Применять знания по морфологии при выполнении языкового анализа различных видов (при решении практико-ориентированных учебных задач) и в речевой практике.</w:t>
      </w:r>
    </w:p>
    <w:p w14:paraId="3B7808DF" w14:textId="77777777" w:rsidR="00DF7420" w:rsidRPr="00D97EE2" w:rsidRDefault="00DF7420" w:rsidP="00DF7420">
      <w:pPr>
        <w:pStyle w:val="body"/>
        <w:spacing w:line="240" w:lineRule="auto"/>
        <w:ind w:left="567" w:firstLine="709"/>
        <w:rPr>
          <w:rFonts w:ascii="Times New Roman" w:hAnsi="Times New Roman" w:cs="Times New Roman"/>
          <w:b/>
          <w:bCs/>
          <w:color w:val="auto"/>
          <w:sz w:val="22"/>
          <w:szCs w:val="22"/>
        </w:rPr>
      </w:pPr>
      <w:r w:rsidRPr="00D97EE2">
        <w:rPr>
          <w:rFonts w:ascii="Times New Roman" w:hAnsi="Times New Roman" w:cs="Times New Roman"/>
          <w:b/>
          <w:bCs/>
          <w:color w:val="auto"/>
          <w:sz w:val="22"/>
          <w:szCs w:val="22"/>
        </w:rPr>
        <w:t>Имя существительное</w:t>
      </w:r>
    </w:p>
    <w:p w14:paraId="06F9291C"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Определять общее грамматическое значение, морфологические признаки и синтаксические функции имени существительного по смысловой опоре; объяснять его роль в речи. </w:t>
      </w:r>
    </w:p>
    <w:p w14:paraId="1FAABF56"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Определять лексико-грамматические разряды имён существительных по смысловой опоре. </w:t>
      </w:r>
    </w:p>
    <w:p w14:paraId="747B0780"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Различать типы склонения имён существительных, выявлять разносклоняемые и несклоняемые имена существительные после совместного анализа.</w:t>
      </w:r>
    </w:p>
    <w:p w14:paraId="2EDBC1B9"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Проводить морфологический разбор по алгоритму имён существительных.</w:t>
      </w:r>
    </w:p>
    <w:p w14:paraId="3FA39260"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w:t>
      </w:r>
    </w:p>
    <w:p w14:paraId="01334140"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Соблюдать нормы правописания имён существительных: безударных окончаний; </w:t>
      </w:r>
      <w:r w:rsidRPr="00D97EE2">
        <w:rPr>
          <w:rFonts w:ascii="Times New Roman" w:hAnsi="Times New Roman" w:cs="Times New Roman"/>
          <w:b/>
          <w:bCs/>
          <w:i/>
          <w:iCs/>
          <w:color w:val="auto"/>
          <w:sz w:val="22"/>
          <w:szCs w:val="22"/>
        </w:rPr>
        <w:t>о</w:t>
      </w:r>
      <w:r w:rsidRPr="00D97EE2">
        <w:rPr>
          <w:rFonts w:ascii="Times New Roman" w:hAnsi="Times New Roman" w:cs="Times New Roman"/>
          <w:color w:val="auto"/>
          <w:sz w:val="22"/>
          <w:szCs w:val="22"/>
        </w:rPr>
        <w:t xml:space="preserve"> — </w:t>
      </w:r>
      <w:r w:rsidRPr="00D97EE2">
        <w:rPr>
          <w:rFonts w:ascii="Times New Roman" w:hAnsi="Times New Roman" w:cs="Times New Roman"/>
          <w:b/>
          <w:bCs/>
          <w:i/>
          <w:iCs/>
          <w:color w:val="auto"/>
          <w:sz w:val="22"/>
          <w:szCs w:val="22"/>
        </w:rPr>
        <w:t>е</w:t>
      </w:r>
      <w:r w:rsidRPr="00D97EE2">
        <w:rPr>
          <w:rFonts w:ascii="Times New Roman" w:hAnsi="Times New Roman" w:cs="Times New Roman"/>
          <w:color w:val="auto"/>
          <w:sz w:val="22"/>
          <w:szCs w:val="22"/>
        </w:rPr>
        <w:t xml:space="preserve"> (</w:t>
      </w:r>
      <w:r w:rsidRPr="00D97EE2">
        <w:rPr>
          <w:rFonts w:ascii="Times New Roman" w:hAnsi="Times New Roman" w:cs="Times New Roman"/>
          <w:b/>
          <w:bCs/>
          <w:i/>
          <w:iCs/>
          <w:color w:val="auto"/>
          <w:sz w:val="22"/>
          <w:szCs w:val="22"/>
        </w:rPr>
        <w:t>ё</w:t>
      </w:r>
      <w:r w:rsidRPr="00D97EE2">
        <w:rPr>
          <w:rFonts w:ascii="Times New Roman" w:hAnsi="Times New Roman" w:cs="Times New Roman"/>
          <w:color w:val="auto"/>
          <w:sz w:val="22"/>
          <w:szCs w:val="22"/>
        </w:rPr>
        <w:t xml:space="preserve">) после шипящих и </w:t>
      </w:r>
      <w:r w:rsidRPr="00D97EE2">
        <w:rPr>
          <w:rFonts w:ascii="Times New Roman" w:hAnsi="Times New Roman" w:cs="Times New Roman"/>
          <w:b/>
          <w:bCs/>
          <w:i/>
          <w:iCs/>
          <w:color w:val="auto"/>
          <w:sz w:val="22"/>
          <w:szCs w:val="22"/>
        </w:rPr>
        <w:t>ц</w:t>
      </w:r>
      <w:r w:rsidRPr="00D97EE2">
        <w:rPr>
          <w:rFonts w:ascii="Times New Roman" w:hAnsi="Times New Roman" w:cs="Times New Roman"/>
          <w:color w:val="auto"/>
          <w:sz w:val="22"/>
          <w:szCs w:val="22"/>
        </w:rPr>
        <w:t xml:space="preserve"> в суффиксах и окончаниях; суффиксов </w:t>
      </w:r>
      <w:r w:rsidRPr="00D97EE2">
        <w:rPr>
          <w:rFonts w:ascii="Times New Roman" w:hAnsi="Times New Roman" w:cs="Times New Roman"/>
          <w:b/>
          <w:bCs/>
          <w:color w:val="auto"/>
          <w:sz w:val="22"/>
          <w:szCs w:val="22"/>
        </w:rPr>
        <w:t>-</w:t>
      </w:r>
      <w:r w:rsidRPr="00D97EE2">
        <w:rPr>
          <w:rFonts w:ascii="Times New Roman" w:hAnsi="Times New Roman" w:cs="Times New Roman"/>
          <w:b/>
          <w:bCs/>
          <w:i/>
          <w:iCs/>
          <w:color w:val="auto"/>
          <w:sz w:val="22"/>
          <w:szCs w:val="22"/>
        </w:rPr>
        <w:t>чик</w:t>
      </w:r>
      <w:r w:rsidRPr="00D97EE2">
        <w:rPr>
          <w:rFonts w:ascii="Times New Roman" w:hAnsi="Times New Roman" w:cs="Times New Roman"/>
          <w:b/>
          <w:bCs/>
          <w:color w:val="auto"/>
          <w:sz w:val="22"/>
          <w:szCs w:val="22"/>
        </w:rPr>
        <w:t>-</w:t>
      </w:r>
      <w:r w:rsidRPr="00D97EE2">
        <w:rPr>
          <w:rFonts w:ascii="Times New Roman" w:hAnsi="Times New Roman" w:cs="Times New Roman"/>
          <w:color w:val="auto"/>
          <w:sz w:val="22"/>
          <w:szCs w:val="22"/>
        </w:rPr>
        <w:t xml:space="preserve"> — </w:t>
      </w:r>
      <w:r w:rsidRPr="00D97EE2">
        <w:rPr>
          <w:rFonts w:ascii="Times New Roman" w:hAnsi="Times New Roman" w:cs="Times New Roman"/>
          <w:b/>
          <w:bCs/>
          <w:color w:val="auto"/>
          <w:sz w:val="22"/>
          <w:szCs w:val="22"/>
        </w:rPr>
        <w:t>-</w:t>
      </w:r>
      <w:r w:rsidRPr="00D97EE2">
        <w:rPr>
          <w:rFonts w:ascii="Times New Roman" w:hAnsi="Times New Roman" w:cs="Times New Roman"/>
          <w:b/>
          <w:bCs/>
          <w:i/>
          <w:iCs/>
          <w:color w:val="auto"/>
          <w:sz w:val="22"/>
          <w:szCs w:val="22"/>
        </w:rPr>
        <w:t>щик</w:t>
      </w:r>
      <w:r w:rsidRPr="00D97EE2">
        <w:rPr>
          <w:rFonts w:ascii="Times New Roman" w:hAnsi="Times New Roman" w:cs="Times New Roman"/>
          <w:b/>
          <w:bCs/>
          <w:color w:val="auto"/>
          <w:sz w:val="22"/>
          <w:szCs w:val="22"/>
        </w:rPr>
        <w:t>-</w:t>
      </w:r>
      <w:r w:rsidRPr="00D97EE2">
        <w:rPr>
          <w:rFonts w:ascii="Times New Roman" w:hAnsi="Times New Roman" w:cs="Times New Roman"/>
          <w:color w:val="auto"/>
          <w:sz w:val="22"/>
          <w:szCs w:val="22"/>
        </w:rPr>
        <w:t xml:space="preserve">, </w:t>
      </w:r>
      <w:r w:rsidRPr="00D97EE2">
        <w:rPr>
          <w:rFonts w:ascii="Times New Roman" w:hAnsi="Times New Roman" w:cs="Times New Roman"/>
          <w:b/>
          <w:bCs/>
          <w:color w:val="auto"/>
          <w:sz w:val="22"/>
          <w:szCs w:val="22"/>
        </w:rPr>
        <w:t>-</w:t>
      </w:r>
      <w:r w:rsidRPr="00D97EE2">
        <w:rPr>
          <w:rFonts w:ascii="Times New Roman" w:hAnsi="Times New Roman" w:cs="Times New Roman"/>
          <w:b/>
          <w:bCs/>
          <w:i/>
          <w:iCs/>
          <w:color w:val="auto"/>
          <w:sz w:val="22"/>
          <w:szCs w:val="22"/>
        </w:rPr>
        <w:t>ек</w:t>
      </w:r>
      <w:r w:rsidRPr="00D97EE2">
        <w:rPr>
          <w:rFonts w:ascii="Times New Roman" w:hAnsi="Times New Roman" w:cs="Times New Roman"/>
          <w:b/>
          <w:bCs/>
          <w:color w:val="auto"/>
          <w:sz w:val="22"/>
          <w:szCs w:val="22"/>
        </w:rPr>
        <w:t>-</w:t>
      </w:r>
      <w:r w:rsidRPr="00D97EE2">
        <w:rPr>
          <w:rFonts w:ascii="Times New Roman" w:hAnsi="Times New Roman" w:cs="Times New Roman"/>
          <w:color w:val="auto"/>
          <w:sz w:val="22"/>
          <w:szCs w:val="22"/>
        </w:rPr>
        <w:t xml:space="preserve"> — </w:t>
      </w:r>
      <w:r w:rsidRPr="00D97EE2">
        <w:rPr>
          <w:rFonts w:ascii="Times New Roman" w:hAnsi="Times New Roman" w:cs="Times New Roman"/>
          <w:b/>
          <w:bCs/>
          <w:color w:val="auto"/>
          <w:sz w:val="22"/>
          <w:szCs w:val="22"/>
        </w:rPr>
        <w:t>-</w:t>
      </w:r>
      <w:r w:rsidRPr="00D97EE2">
        <w:rPr>
          <w:rFonts w:ascii="Times New Roman" w:hAnsi="Times New Roman" w:cs="Times New Roman"/>
          <w:b/>
          <w:bCs/>
          <w:i/>
          <w:iCs/>
          <w:color w:val="auto"/>
          <w:sz w:val="22"/>
          <w:szCs w:val="22"/>
        </w:rPr>
        <w:t>ик</w:t>
      </w:r>
      <w:r w:rsidRPr="00D97EE2">
        <w:rPr>
          <w:rFonts w:ascii="Times New Roman" w:hAnsi="Times New Roman" w:cs="Times New Roman"/>
          <w:b/>
          <w:bCs/>
          <w:color w:val="auto"/>
          <w:sz w:val="22"/>
          <w:szCs w:val="22"/>
        </w:rPr>
        <w:t>- (-</w:t>
      </w:r>
      <w:r w:rsidRPr="00D97EE2">
        <w:rPr>
          <w:rFonts w:ascii="Times New Roman" w:hAnsi="Times New Roman" w:cs="Times New Roman"/>
          <w:b/>
          <w:bCs/>
          <w:i/>
          <w:iCs/>
          <w:color w:val="auto"/>
          <w:sz w:val="22"/>
          <w:szCs w:val="22"/>
        </w:rPr>
        <w:t>чик</w:t>
      </w:r>
      <w:r w:rsidRPr="00D97EE2">
        <w:rPr>
          <w:rFonts w:ascii="Times New Roman" w:hAnsi="Times New Roman" w:cs="Times New Roman"/>
          <w:b/>
          <w:bCs/>
          <w:color w:val="auto"/>
          <w:sz w:val="22"/>
          <w:szCs w:val="22"/>
        </w:rPr>
        <w:t>-);</w:t>
      </w:r>
      <w:r w:rsidRPr="00D97EE2">
        <w:rPr>
          <w:rFonts w:ascii="Times New Roman" w:hAnsi="Times New Roman" w:cs="Times New Roman"/>
          <w:color w:val="auto"/>
          <w:sz w:val="22"/>
          <w:szCs w:val="22"/>
        </w:rPr>
        <w:t xml:space="preserve"> корней </w:t>
      </w:r>
      <w:r w:rsidRPr="00D97EE2">
        <w:rPr>
          <w:rFonts w:ascii="Times New Roman" w:hAnsi="Times New Roman" w:cs="Times New Roman"/>
          <w:color w:val="auto"/>
          <w:spacing w:val="-5"/>
          <w:sz w:val="22"/>
          <w:szCs w:val="22"/>
        </w:rPr>
        <w:t xml:space="preserve">с чередованием </w:t>
      </w:r>
      <w:r w:rsidRPr="00D97EE2">
        <w:rPr>
          <w:rFonts w:ascii="Times New Roman" w:hAnsi="Times New Roman" w:cs="Times New Roman"/>
          <w:b/>
          <w:bCs/>
          <w:i/>
          <w:iCs/>
          <w:color w:val="auto"/>
          <w:spacing w:val="-5"/>
          <w:sz w:val="22"/>
          <w:szCs w:val="22"/>
        </w:rPr>
        <w:t>а </w:t>
      </w:r>
      <w:r w:rsidRPr="00D97EE2">
        <w:rPr>
          <w:rFonts w:ascii="Times New Roman" w:hAnsi="Times New Roman" w:cs="Times New Roman"/>
          <w:color w:val="auto"/>
          <w:spacing w:val="-5"/>
          <w:sz w:val="22"/>
          <w:szCs w:val="22"/>
        </w:rPr>
        <w:t>//</w:t>
      </w:r>
      <w:r w:rsidRPr="00D97EE2">
        <w:rPr>
          <w:rFonts w:ascii="Times New Roman" w:hAnsi="Times New Roman" w:cs="Times New Roman"/>
          <w:b/>
          <w:bCs/>
          <w:i/>
          <w:iCs/>
          <w:color w:val="auto"/>
          <w:spacing w:val="-5"/>
          <w:sz w:val="22"/>
          <w:szCs w:val="22"/>
        </w:rPr>
        <w:t> о</w:t>
      </w:r>
      <w:r w:rsidRPr="00D97EE2">
        <w:rPr>
          <w:rFonts w:ascii="Times New Roman" w:hAnsi="Times New Roman" w:cs="Times New Roman"/>
          <w:color w:val="auto"/>
          <w:spacing w:val="-5"/>
          <w:sz w:val="22"/>
          <w:szCs w:val="22"/>
        </w:rPr>
        <w:t xml:space="preserve">: </w:t>
      </w:r>
      <w:r w:rsidRPr="00D97EE2">
        <w:rPr>
          <w:rFonts w:ascii="Times New Roman" w:hAnsi="Times New Roman" w:cs="Times New Roman"/>
          <w:b/>
          <w:bCs/>
          <w:color w:val="auto"/>
          <w:spacing w:val="-5"/>
          <w:sz w:val="22"/>
          <w:szCs w:val="22"/>
        </w:rPr>
        <w:t>-</w:t>
      </w:r>
      <w:r w:rsidRPr="00D97EE2">
        <w:rPr>
          <w:rFonts w:ascii="Times New Roman" w:hAnsi="Times New Roman" w:cs="Times New Roman"/>
          <w:b/>
          <w:bCs/>
          <w:i/>
          <w:iCs/>
          <w:color w:val="auto"/>
          <w:spacing w:val="-5"/>
          <w:sz w:val="22"/>
          <w:szCs w:val="22"/>
        </w:rPr>
        <w:t>лаг</w:t>
      </w:r>
      <w:r w:rsidRPr="00D97EE2">
        <w:rPr>
          <w:rFonts w:ascii="Times New Roman" w:hAnsi="Times New Roman" w:cs="Times New Roman"/>
          <w:b/>
          <w:bCs/>
          <w:color w:val="auto"/>
          <w:spacing w:val="-5"/>
          <w:sz w:val="22"/>
          <w:szCs w:val="22"/>
        </w:rPr>
        <w:t>-</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color w:val="auto"/>
          <w:spacing w:val="-5"/>
          <w:sz w:val="22"/>
          <w:szCs w:val="22"/>
        </w:rPr>
        <w:t>—</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b/>
          <w:bCs/>
          <w:color w:val="auto"/>
          <w:spacing w:val="-5"/>
          <w:sz w:val="22"/>
          <w:szCs w:val="22"/>
        </w:rPr>
        <w:t>-</w:t>
      </w:r>
      <w:r w:rsidRPr="00D97EE2">
        <w:rPr>
          <w:rFonts w:ascii="Times New Roman" w:hAnsi="Times New Roman" w:cs="Times New Roman"/>
          <w:b/>
          <w:bCs/>
          <w:i/>
          <w:iCs/>
          <w:color w:val="auto"/>
          <w:spacing w:val="-5"/>
          <w:sz w:val="22"/>
          <w:szCs w:val="22"/>
        </w:rPr>
        <w:t>лож</w:t>
      </w:r>
      <w:r w:rsidRPr="00D97EE2">
        <w:rPr>
          <w:rFonts w:ascii="Times New Roman" w:hAnsi="Times New Roman" w:cs="Times New Roman"/>
          <w:color w:val="auto"/>
          <w:spacing w:val="-5"/>
          <w:sz w:val="22"/>
          <w:szCs w:val="22"/>
        </w:rPr>
        <w:t xml:space="preserve">; </w:t>
      </w:r>
      <w:r w:rsidRPr="00D97EE2">
        <w:rPr>
          <w:rFonts w:ascii="Times New Roman" w:hAnsi="Times New Roman" w:cs="Times New Roman"/>
          <w:b/>
          <w:bCs/>
          <w:color w:val="auto"/>
          <w:spacing w:val="-5"/>
          <w:sz w:val="22"/>
          <w:szCs w:val="22"/>
        </w:rPr>
        <w:t>-</w:t>
      </w:r>
      <w:r w:rsidRPr="00D97EE2">
        <w:rPr>
          <w:rFonts w:ascii="Times New Roman" w:hAnsi="Times New Roman" w:cs="Times New Roman"/>
          <w:b/>
          <w:bCs/>
          <w:i/>
          <w:iCs/>
          <w:color w:val="auto"/>
          <w:spacing w:val="-5"/>
          <w:sz w:val="22"/>
          <w:szCs w:val="22"/>
        </w:rPr>
        <w:t>раст</w:t>
      </w:r>
      <w:r w:rsidRPr="00D97EE2">
        <w:rPr>
          <w:rFonts w:ascii="Times New Roman" w:hAnsi="Times New Roman" w:cs="Times New Roman"/>
          <w:b/>
          <w:bCs/>
          <w:color w:val="auto"/>
          <w:spacing w:val="-5"/>
          <w:sz w:val="22"/>
          <w:szCs w:val="22"/>
        </w:rPr>
        <w:t>-</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color w:val="auto"/>
          <w:spacing w:val="-5"/>
          <w:sz w:val="22"/>
          <w:szCs w:val="22"/>
        </w:rPr>
        <w:t>—</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b/>
          <w:bCs/>
          <w:color w:val="auto"/>
          <w:spacing w:val="-5"/>
          <w:sz w:val="22"/>
          <w:szCs w:val="22"/>
        </w:rPr>
        <w:t>-</w:t>
      </w:r>
      <w:r w:rsidRPr="00D97EE2">
        <w:rPr>
          <w:rFonts w:ascii="Times New Roman" w:hAnsi="Times New Roman" w:cs="Times New Roman"/>
          <w:b/>
          <w:bCs/>
          <w:i/>
          <w:iCs/>
          <w:color w:val="auto"/>
          <w:spacing w:val="-5"/>
          <w:sz w:val="22"/>
          <w:szCs w:val="22"/>
        </w:rPr>
        <w:t>ращ</w:t>
      </w:r>
      <w:r w:rsidRPr="00D97EE2">
        <w:rPr>
          <w:rFonts w:ascii="Times New Roman" w:hAnsi="Times New Roman" w:cs="Times New Roman"/>
          <w:b/>
          <w:bCs/>
          <w:color w:val="auto"/>
          <w:spacing w:val="-5"/>
          <w:sz w:val="22"/>
          <w:szCs w:val="22"/>
        </w:rPr>
        <w:t>-</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color w:val="auto"/>
          <w:spacing w:val="-5"/>
          <w:sz w:val="22"/>
          <w:szCs w:val="22"/>
        </w:rPr>
        <w:t>—</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b/>
          <w:bCs/>
          <w:color w:val="auto"/>
          <w:spacing w:val="-5"/>
          <w:sz w:val="22"/>
          <w:szCs w:val="22"/>
        </w:rPr>
        <w:t>-</w:t>
      </w:r>
      <w:r w:rsidRPr="00D97EE2">
        <w:rPr>
          <w:rFonts w:ascii="Times New Roman" w:hAnsi="Times New Roman" w:cs="Times New Roman"/>
          <w:b/>
          <w:bCs/>
          <w:i/>
          <w:iCs/>
          <w:color w:val="auto"/>
          <w:spacing w:val="-5"/>
          <w:sz w:val="22"/>
          <w:szCs w:val="22"/>
        </w:rPr>
        <w:t>рос</w:t>
      </w:r>
      <w:r w:rsidRPr="00D97EE2">
        <w:rPr>
          <w:rFonts w:ascii="Times New Roman" w:hAnsi="Times New Roman" w:cs="Times New Roman"/>
          <w:b/>
          <w:bCs/>
          <w:color w:val="auto"/>
          <w:spacing w:val="-5"/>
          <w:sz w:val="22"/>
          <w:szCs w:val="22"/>
        </w:rPr>
        <w:t>-</w:t>
      </w:r>
      <w:r w:rsidRPr="00D97EE2">
        <w:rPr>
          <w:rFonts w:ascii="Times New Roman" w:hAnsi="Times New Roman" w:cs="Times New Roman"/>
          <w:color w:val="auto"/>
          <w:spacing w:val="-5"/>
          <w:sz w:val="22"/>
          <w:szCs w:val="22"/>
        </w:rPr>
        <w:t xml:space="preserve">; </w:t>
      </w:r>
      <w:r w:rsidRPr="00D97EE2">
        <w:rPr>
          <w:rFonts w:ascii="Times New Roman" w:hAnsi="Times New Roman" w:cs="Times New Roman"/>
          <w:b/>
          <w:bCs/>
          <w:color w:val="auto"/>
          <w:spacing w:val="-2"/>
          <w:sz w:val="22"/>
          <w:szCs w:val="22"/>
        </w:rPr>
        <w:t>-</w:t>
      </w:r>
      <w:r w:rsidRPr="00D97EE2">
        <w:rPr>
          <w:rFonts w:ascii="Times New Roman" w:hAnsi="Times New Roman" w:cs="Times New Roman"/>
          <w:b/>
          <w:bCs/>
          <w:i/>
          <w:iCs/>
          <w:color w:val="auto"/>
          <w:spacing w:val="-2"/>
          <w:sz w:val="22"/>
          <w:szCs w:val="22"/>
        </w:rPr>
        <w:t>гар</w:t>
      </w:r>
      <w:r w:rsidRPr="00D97EE2">
        <w:rPr>
          <w:rFonts w:ascii="Times New Roman" w:hAnsi="Times New Roman" w:cs="Times New Roman"/>
          <w:b/>
          <w:bCs/>
          <w:color w:val="auto"/>
          <w:spacing w:val="-2"/>
          <w:sz w:val="22"/>
          <w:szCs w:val="22"/>
        </w:rPr>
        <w:t>-</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color w:val="auto"/>
          <w:spacing w:val="-5"/>
          <w:sz w:val="22"/>
          <w:szCs w:val="22"/>
        </w:rPr>
        <w:t>—</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b/>
          <w:bCs/>
          <w:color w:val="auto"/>
          <w:spacing w:val="-2"/>
          <w:sz w:val="22"/>
          <w:szCs w:val="22"/>
        </w:rPr>
        <w:t>-</w:t>
      </w:r>
      <w:r w:rsidRPr="00D97EE2">
        <w:rPr>
          <w:rFonts w:ascii="Times New Roman" w:hAnsi="Times New Roman" w:cs="Times New Roman"/>
          <w:b/>
          <w:bCs/>
          <w:i/>
          <w:iCs/>
          <w:color w:val="auto"/>
          <w:spacing w:val="-2"/>
          <w:sz w:val="22"/>
          <w:szCs w:val="22"/>
        </w:rPr>
        <w:t>гор</w:t>
      </w:r>
      <w:r w:rsidRPr="00D97EE2">
        <w:rPr>
          <w:rFonts w:ascii="Times New Roman" w:hAnsi="Times New Roman" w:cs="Times New Roman"/>
          <w:b/>
          <w:bCs/>
          <w:color w:val="auto"/>
          <w:spacing w:val="-2"/>
          <w:sz w:val="22"/>
          <w:szCs w:val="22"/>
        </w:rPr>
        <w:t>-</w:t>
      </w:r>
      <w:r w:rsidRPr="00D97EE2">
        <w:rPr>
          <w:rFonts w:ascii="Times New Roman" w:hAnsi="Times New Roman" w:cs="Times New Roman"/>
          <w:color w:val="auto"/>
          <w:spacing w:val="-2"/>
          <w:sz w:val="22"/>
          <w:szCs w:val="22"/>
        </w:rPr>
        <w:t xml:space="preserve">, </w:t>
      </w:r>
      <w:r w:rsidRPr="00D97EE2">
        <w:rPr>
          <w:rFonts w:ascii="Times New Roman" w:hAnsi="Times New Roman" w:cs="Times New Roman"/>
          <w:b/>
          <w:bCs/>
          <w:color w:val="auto"/>
          <w:spacing w:val="-2"/>
          <w:sz w:val="22"/>
          <w:szCs w:val="22"/>
        </w:rPr>
        <w:t>-</w:t>
      </w:r>
      <w:r w:rsidRPr="00D97EE2">
        <w:rPr>
          <w:rFonts w:ascii="Times New Roman" w:hAnsi="Times New Roman" w:cs="Times New Roman"/>
          <w:b/>
          <w:bCs/>
          <w:i/>
          <w:iCs/>
          <w:color w:val="auto"/>
          <w:spacing w:val="-2"/>
          <w:sz w:val="22"/>
          <w:szCs w:val="22"/>
        </w:rPr>
        <w:t>зар</w:t>
      </w:r>
      <w:r w:rsidRPr="00D97EE2">
        <w:rPr>
          <w:rFonts w:ascii="Times New Roman" w:hAnsi="Times New Roman" w:cs="Times New Roman"/>
          <w:b/>
          <w:bCs/>
          <w:color w:val="auto"/>
          <w:spacing w:val="-2"/>
          <w:sz w:val="22"/>
          <w:szCs w:val="22"/>
        </w:rPr>
        <w:t>-</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color w:val="auto"/>
          <w:spacing w:val="-5"/>
          <w:sz w:val="22"/>
          <w:szCs w:val="22"/>
        </w:rPr>
        <w:t>—</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b/>
          <w:bCs/>
          <w:color w:val="auto"/>
          <w:spacing w:val="-2"/>
          <w:sz w:val="22"/>
          <w:szCs w:val="22"/>
        </w:rPr>
        <w:t>-</w:t>
      </w:r>
      <w:r w:rsidRPr="00D97EE2">
        <w:rPr>
          <w:rFonts w:ascii="Times New Roman" w:hAnsi="Times New Roman" w:cs="Times New Roman"/>
          <w:b/>
          <w:bCs/>
          <w:i/>
          <w:iCs/>
          <w:color w:val="auto"/>
          <w:spacing w:val="-2"/>
          <w:sz w:val="22"/>
          <w:szCs w:val="22"/>
        </w:rPr>
        <w:t>зор</w:t>
      </w:r>
      <w:r w:rsidRPr="00D97EE2">
        <w:rPr>
          <w:rFonts w:ascii="Times New Roman" w:hAnsi="Times New Roman" w:cs="Times New Roman"/>
          <w:b/>
          <w:bCs/>
          <w:color w:val="auto"/>
          <w:spacing w:val="-2"/>
          <w:sz w:val="22"/>
          <w:szCs w:val="22"/>
        </w:rPr>
        <w:t>-</w:t>
      </w:r>
      <w:r w:rsidRPr="00D97EE2">
        <w:rPr>
          <w:rFonts w:ascii="Times New Roman" w:hAnsi="Times New Roman" w:cs="Times New Roman"/>
          <w:color w:val="auto"/>
          <w:spacing w:val="-2"/>
          <w:sz w:val="22"/>
          <w:szCs w:val="22"/>
        </w:rPr>
        <w:t xml:space="preserve">; </w:t>
      </w:r>
      <w:r w:rsidRPr="00D97EE2">
        <w:rPr>
          <w:rFonts w:ascii="Times New Roman" w:hAnsi="Times New Roman" w:cs="Times New Roman"/>
          <w:b/>
          <w:bCs/>
          <w:i/>
          <w:iCs/>
          <w:color w:val="auto"/>
          <w:spacing w:val="-2"/>
          <w:sz w:val="22"/>
          <w:szCs w:val="22"/>
        </w:rPr>
        <w:t>-клан-</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color w:val="auto"/>
          <w:spacing w:val="-5"/>
          <w:sz w:val="22"/>
          <w:szCs w:val="22"/>
        </w:rPr>
        <w:t xml:space="preserve">— </w:t>
      </w:r>
      <w:r w:rsidRPr="00D97EE2">
        <w:rPr>
          <w:rFonts w:ascii="Times New Roman" w:hAnsi="Times New Roman" w:cs="Times New Roman"/>
          <w:b/>
          <w:bCs/>
          <w:i/>
          <w:iCs/>
          <w:color w:val="auto"/>
          <w:spacing w:val="-2"/>
          <w:sz w:val="22"/>
          <w:szCs w:val="22"/>
        </w:rPr>
        <w:t>-клон-</w:t>
      </w:r>
      <w:r w:rsidRPr="00D97EE2">
        <w:rPr>
          <w:rFonts w:ascii="Times New Roman" w:hAnsi="Times New Roman" w:cs="Times New Roman"/>
          <w:color w:val="auto"/>
          <w:spacing w:val="-2"/>
          <w:sz w:val="22"/>
          <w:szCs w:val="22"/>
        </w:rPr>
        <w:t xml:space="preserve">, </w:t>
      </w:r>
      <w:r w:rsidRPr="00D97EE2">
        <w:rPr>
          <w:rFonts w:ascii="Times New Roman" w:hAnsi="Times New Roman" w:cs="Times New Roman"/>
          <w:b/>
          <w:bCs/>
          <w:i/>
          <w:iCs/>
          <w:color w:val="auto"/>
          <w:spacing w:val="-2"/>
          <w:sz w:val="22"/>
          <w:szCs w:val="22"/>
        </w:rPr>
        <w:t>-скак-</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color w:val="auto"/>
          <w:spacing w:val="-5"/>
          <w:sz w:val="22"/>
          <w:szCs w:val="22"/>
        </w:rPr>
        <w:t>—</w:t>
      </w:r>
      <w:r w:rsidRPr="00D97EE2">
        <w:rPr>
          <w:rFonts w:ascii="Times New Roman" w:hAnsi="Times New Roman" w:cs="Times New Roman"/>
          <w:b/>
          <w:bCs/>
          <w:i/>
          <w:iCs/>
          <w:color w:val="auto"/>
          <w:spacing w:val="-5"/>
          <w:sz w:val="22"/>
          <w:szCs w:val="22"/>
        </w:rPr>
        <w:t xml:space="preserve"> </w:t>
      </w:r>
      <w:r w:rsidRPr="00D97EE2">
        <w:rPr>
          <w:rFonts w:ascii="Times New Roman" w:hAnsi="Times New Roman" w:cs="Times New Roman"/>
          <w:b/>
          <w:bCs/>
          <w:i/>
          <w:iCs/>
          <w:color w:val="auto"/>
          <w:spacing w:val="-2"/>
          <w:sz w:val="22"/>
          <w:szCs w:val="22"/>
        </w:rPr>
        <w:t>-скоч-</w:t>
      </w:r>
      <w:r w:rsidRPr="00D97EE2">
        <w:rPr>
          <w:rFonts w:ascii="Times New Roman" w:hAnsi="Times New Roman" w:cs="Times New Roman"/>
          <w:color w:val="auto"/>
          <w:spacing w:val="-2"/>
          <w:sz w:val="22"/>
          <w:szCs w:val="22"/>
        </w:rPr>
        <w:t xml:space="preserve">; употребления/неупотребления </w:t>
      </w:r>
      <w:r w:rsidRPr="00D97EE2">
        <w:rPr>
          <w:rFonts w:ascii="Times New Roman" w:hAnsi="Times New Roman" w:cs="Times New Roman"/>
          <w:b/>
          <w:bCs/>
          <w:i/>
          <w:iCs/>
          <w:color w:val="auto"/>
          <w:spacing w:val="-2"/>
          <w:sz w:val="22"/>
          <w:szCs w:val="22"/>
        </w:rPr>
        <w:t xml:space="preserve">ь </w:t>
      </w:r>
      <w:r w:rsidRPr="00D97EE2">
        <w:rPr>
          <w:rFonts w:ascii="Times New Roman" w:hAnsi="Times New Roman" w:cs="Times New Roman"/>
          <w:color w:val="auto"/>
          <w:sz w:val="22"/>
          <w:szCs w:val="22"/>
        </w:rPr>
        <w:t xml:space="preserve">на конце имён существительных после шипящих; слитное и раздельное написание </w:t>
      </w:r>
      <w:r w:rsidRPr="00D97EE2">
        <w:rPr>
          <w:rFonts w:ascii="Times New Roman" w:hAnsi="Times New Roman" w:cs="Times New Roman"/>
          <w:b/>
          <w:bCs/>
          <w:i/>
          <w:iCs/>
          <w:color w:val="auto"/>
          <w:sz w:val="22"/>
          <w:szCs w:val="22"/>
        </w:rPr>
        <w:t>не</w:t>
      </w:r>
      <w:r w:rsidRPr="00D97EE2">
        <w:rPr>
          <w:rFonts w:ascii="Times New Roman" w:hAnsi="Times New Roman" w:cs="Times New Roman"/>
          <w:color w:val="auto"/>
          <w:sz w:val="22"/>
          <w:szCs w:val="22"/>
        </w:rPr>
        <w:t xml:space="preserve"> с именами существительными; правописание собственных имён существительных.</w:t>
      </w:r>
    </w:p>
    <w:p w14:paraId="265AD598" w14:textId="77777777" w:rsidR="00DF7420" w:rsidRPr="00D97EE2" w:rsidRDefault="00DF7420" w:rsidP="00DF7420">
      <w:pPr>
        <w:pStyle w:val="body"/>
        <w:spacing w:line="240" w:lineRule="auto"/>
        <w:ind w:left="567" w:firstLine="709"/>
        <w:rPr>
          <w:rFonts w:ascii="Times New Roman" w:hAnsi="Times New Roman" w:cs="Times New Roman"/>
          <w:b/>
          <w:bCs/>
          <w:color w:val="auto"/>
          <w:sz w:val="22"/>
          <w:szCs w:val="22"/>
        </w:rPr>
      </w:pPr>
      <w:r w:rsidRPr="00D97EE2">
        <w:rPr>
          <w:rFonts w:ascii="Times New Roman" w:hAnsi="Times New Roman" w:cs="Times New Roman"/>
          <w:b/>
          <w:bCs/>
          <w:color w:val="auto"/>
          <w:sz w:val="22"/>
          <w:szCs w:val="22"/>
        </w:rPr>
        <w:t>Имя прилагательное</w:t>
      </w:r>
    </w:p>
    <w:p w14:paraId="05C0FB8B"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Определять общее грамматическое значение, морфологические признаки и синтаксические функции имени прилагательного по смысловой опоре; объяснять его роль в речи; различать полную и краткую формы имён прилагательных. </w:t>
      </w:r>
    </w:p>
    <w:p w14:paraId="577EC1DF"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Проводить частичный морфологический разбор по алгоритму имён прилагательных (в рамках изученного).</w:t>
      </w:r>
    </w:p>
    <w:p w14:paraId="34E07D50"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Соблюдать нормы словоизменения, произношения имён прилагательных, постановки в них ударения (в рамках изученного).</w:t>
      </w:r>
    </w:p>
    <w:p w14:paraId="23343A6F"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Соблюдать нормы правописания имён прилагательных: безударных окончаний; </w:t>
      </w:r>
      <w:r w:rsidRPr="00D97EE2">
        <w:rPr>
          <w:rFonts w:ascii="Times New Roman" w:hAnsi="Times New Roman" w:cs="Times New Roman"/>
          <w:b/>
          <w:bCs/>
          <w:i/>
          <w:iCs/>
          <w:color w:val="auto"/>
          <w:sz w:val="22"/>
          <w:szCs w:val="22"/>
        </w:rPr>
        <w:t>о</w:t>
      </w:r>
      <w:r w:rsidRPr="00D97EE2">
        <w:rPr>
          <w:rFonts w:ascii="Times New Roman" w:hAnsi="Times New Roman" w:cs="Times New Roman"/>
          <w:color w:val="auto"/>
          <w:sz w:val="22"/>
          <w:szCs w:val="22"/>
        </w:rPr>
        <w:t xml:space="preserve"> — </w:t>
      </w:r>
      <w:r w:rsidRPr="00D97EE2">
        <w:rPr>
          <w:rFonts w:ascii="Times New Roman" w:hAnsi="Times New Roman" w:cs="Times New Roman"/>
          <w:b/>
          <w:bCs/>
          <w:i/>
          <w:iCs/>
          <w:color w:val="auto"/>
          <w:sz w:val="22"/>
          <w:szCs w:val="22"/>
        </w:rPr>
        <w:t>е</w:t>
      </w:r>
      <w:r w:rsidRPr="00D97EE2">
        <w:rPr>
          <w:rFonts w:ascii="Times New Roman" w:hAnsi="Times New Roman" w:cs="Times New Roman"/>
          <w:color w:val="auto"/>
          <w:sz w:val="22"/>
          <w:szCs w:val="22"/>
        </w:rPr>
        <w:t xml:space="preserve"> после шипящих и </w:t>
      </w:r>
      <w:r w:rsidRPr="00D97EE2">
        <w:rPr>
          <w:rFonts w:ascii="Times New Roman" w:hAnsi="Times New Roman" w:cs="Times New Roman"/>
          <w:b/>
          <w:bCs/>
          <w:i/>
          <w:iCs/>
          <w:color w:val="auto"/>
          <w:sz w:val="22"/>
          <w:szCs w:val="22"/>
        </w:rPr>
        <w:t>ц</w:t>
      </w:r>
      <w:r w:rsidRPr="00D97EE2">
        <w:rPr>
          <w:rFonts w:ascii="Times New Roman" w:hAnsi="Times New Roman" w:cs="Times New Roman"/>
          <w:color w:val="auto"/>
          <w:sz w:val="22"/>
          <w:szCs w:val="22"/>
        </w:rPr>
        <w:t xml:space="preserve"> в суффиксах и окончаниях; кратких форм имён прилагательных с основой на шипящие; нормы слитного и раздельного написания </w:t>
      </w:r>
      <w:r w:rsidRPr="00D97EE2">
        <w:rPr>
          <w:rFonts w:ascii="Times New Roman" w:hAnsi="Times New Roman" w:cs="Times New Roman"/>
          <w:b/>
          <w:bCs/>
          <w:i/>
          <w:iCs/>
          <w:color w:val="auto"/>
          <w:sz w:val="22"/>
          <w:szCs w:val="22"/>
        </w:rPr>
        <w:t>не</w:t>
      </w:r>
      <w:r w:rsidRPr="00D97EE2">
        <w:rPr>
          <w:rFonts w:ascii="Times New Roman" w:hAnsi="Times New Roman" w:cs="Times New Roman"/>
          <w:color w:val="auto"/>
          <w:sz w:val="22"/>
          <w:szCs w:val="22"/>
        </w:rPr>
        <w:t xml:space="preserve"> с именами прилагательными.</w:t>
      </w:r>
    </w:p>
    <w:p w14:paraId="25B27C08" w14:textId="77777777" w:rsidR="00DF7420" w:rsidRPr="00D97EE2" w:rsidRDefault="00DF7420" w:rsidP="00DF7420">
      <w:pPr>
        <w:pStyle w:val="body"/>
        <w:spacing w:line="240" w:lineRule="auto"/>
        <w:ind w:left="567" w:firstLine="709"/>
        <w:rPr>
          <w:rFonts w:ascii="Times New Roman" w:hAnsi="Times New Roman" w:cs="Times New Roman"/>
          <w:b/>
          <w:bCs/>
          <w:color w:val="auto"/>
          <w:sz w:val="22"/>
          <w:szCs w:val="22"/>
        </w:rPr>
      </w:pPr>
      <w:r w:rsidRPr="00D97EE2">
        <w:rPr>
          <w:rFonts w:ascii="Times New Roman" w:hAnsi="Times New Roman" w:cs="Times New Roman"/>
          <w:b/>
          <w:bCs/>
          <w:color w:val="auto"/>
          <w:sz w:val="22"/>
          <w:szCs w:val="22"/>
        </w:rPr>
        <w:t>Глагол</w:t>
      </w:r>
    </w:p>
    <w:p w14:paraId="4B4D123A"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Определять общее грамматическое значение, морфологические признаки и синтаксические функции глагола по смысловой опоре; объяснять его роль в словосочетании и предложении, а также в речи. </w:t>
      </w:r>
    </w:p>
    <w:p w14:paraId="66C1144F" w14:textId="77777777" w:rsidR="00DF7420" w:rsidRPr="00D97EE2" w:rsidRDefault="00DF7420" w:rsidP="00DF7420">
      <w:pPr>
        <w:pStyle w:val="body"/>
        <w:spacing w:line="240" w:lineRule="auto"/>
        <w:ind w:left="567" w:firstLine="709"/>
        <w:rPr>
          <w:rFonts w:ascii="Times New Roman" w:hAnsi="Times New Roman" w:cs="Times New Roman"/>
          <w:i/>
          <w:color w:val="auto"/>
          <w:sz w:val="22"/>
          <w:szCs w:val="22"/>
        </w:rPr>
      </w:pPr>
      <w:r w:rsidRPr="00D97EE2">
        <w:rPr>
          <w:rFonts w:ascii="Times New Roman" w:hAnsi="Times New Roman" w:cs="Times New Roman"/>
          <w:color w:val="auto"/>
          <w:sz w:val="22"/>
          <w:szCs w:val="22"/>
        </w:rPr>
        <w:t xml:space="preserve">Различать глаголы совершенного и несовершенного вида, </w:t>
      </w:r>
      <w:r w:rsidRPr="00D97EE2">
        <w:rPr>
          <w:rFonts w:ascii="Times New Roman" w:hAnsi="Times New Roman" w:cs="Times New Roman"/>
          <w:i/>
          <w:color w:val="auto"/>
          <w:sz w:val="22"/>
          <w:szCs w:val="22"/>
        </w:rPr>
        <w:t>возвратные и невозвратные.</w:t>
      </w:r>
    </w:p>
    <w:p w14:paraId="1835015B"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14:paraId="4481ADB1"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Определять спряжение глагола, уметь спрягать глаголы.</w:t>
      </w:r>
    </w:p>
    <w:p w14:paraId="3DF12A87"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Проводить частичный морфологический разбор по алгоритму глаголов (в рамках изученного). </w:t>
      </w:r>
    </w:p>
    <w:p w14:paraId="67F964F7"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lastRenderedPageBreak/>
        <w:t>Соблюдать нормы словоизменения глаголов, постановки ударения в глагольных формах (в рамках изученного).</w:t>
      </w:r>
    </w:p>
    <w:p w14:paraId="65A35575"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Соблюдать нормы правописания глаголов: корней с чередованием </w:t>
      </w:r>
      <w:r w:rsidRPr="00D97EE2">
        <w:rPr>
          <w:rFonts w:ascii="Times New Roman" w:hAnsi="Times New Roman" w:cs="Times New Roman"/>
          <w:b/>
          <w:bCs/>
          <w:i/>
          <w:iCs/>
          <w:color w:val="auto"/>
          <w:sz w:val="22"/>
          <w:szCs w:val="22"/>
        </w:rPr>
        <w:t>е</w:t>
      </w:r>
      <w:r w:rsidRPr="00D97EE2">
        <w:rPr>
          <w:rFonts w:ascii="Times New Roman" w:hAnsi="Times New Roman" w:cs="Times New Roman"/>
          <w:b/>
          <w:bCs/>
          <w:color w:val="auto"/>
          <w:sz w:val="22"/>
          <w:szCs w:val="22"/>
        </w:rPr>
        <w:t xml:space="preserve"> </w:t>
      </w:r>
      <w:r w:rsidRPr="00D97EE2">
        <w:rPr>
          <w:rFonts w:ascii="Times New Roman" w:hAnsi="Times New Roman" w:cs="Times New Roman"/>
          <w:color w:val="auto"/>
          <w:sz w:val="22"/>
          <w:szCs w:val="22"/>
        </w:rPr>
        <w:t xml:space="preserve">// </w:t>
      </w:r>
      <w:r w:rsidRPr="00D97EE2">
        <w:rPr>
          <w:rFonts w:ascii="Times New Roman" w:hAnsi="Times New Roman" w:cs="Times New Roman"/>
          <w:b/>
          <w:bCs/>
          <w:i/>
          <w:iCs/>
          <w:color w:val="auto"/>
          <w:sz w:val="22"/>
          <w:szCs w:val="22"/>
        </w:rPr>
        <w:t>и</w:t>
      </w:r>
      <w:r w:rsidRPr="00D97EE2">
        <w:rPr>
          <w:rFonts w:ascii="Times New Roman" w:hAnsi="Times New Roman" w:cs="Times New Roman"/>
          <w:color w:val="auto"/>
          <w:sz w:val="22"/>
          <w:szCs w:val="22"/>
        </w:rPr>
        <w:t xml:space="preserve">; </w:t>
      </w:r>
      <w:r w:rsidRPr="00D97EE2">
        <w:rPr>
          <w:rFonts w:ascii="Times New Roman" w:hAnsi="Times New Roman" w:cs="Times New Roman"/>
          <w:b/>
          <w:bCs/>
          <w:i/>
          <w:iCs/>
          <w:color w:val="auto"/>
          <w:sz w:val="22"/>
          <w:szCs w:val="22"/>
        </w:rPr>
        <w:t xml:space="preserve">ь </w:t>
      </w:r>
      <w:r w:rsidRPr="00D97EE2">
        <w:rPr>
          <w:rFonts w:ascii="Times New Roman" w:hAnsi="Times New Roman" w:cs="Times New Roman"/>
          <w:color w:val="auto"/>
          <w:sz w:val="22"/>
          <w:szCs w:val="22"/>
        </w:rPr>
        <w:t xml:space="preserve">в глаголах во 2-м лице единственного числа; </w:t>
      </w:r>
      <w:r w:rsidRPr="00D97EE2">
        <w:rPr>
          <w:rFonts w:ascii="Times New Roman" w:hAnsi="Times New Roman" w:cs="Times New Roman"/>
          <w:b/>
          <w:bCs/>
          <w:i/>
          <w:iCs/>
          <w:color w:val="auto"/>
          <w:sz w:val="22"/>
          <w:szCs w:val="22"/>
        </w:rPr>
        <w:t>-тся</w:t>
      </w:r>
      <w:r w:rsidRPr="00D97EE2">
        <w:rPr>
          <w:rFonts w:ascii="Times New Roman" w:hAnsi="Times New Roman" w:cs="Times New Roman"/>
          <w:color w:val="auto"/>
          <w:sz w:val="22"/>
          <w:szCs w:val="22"/>
        </w:rPr>
        <w:t xml:space="preserve"> и </w:t>
      </w:r>
      <w:r w:rsidRPr="00D97EE2">
        <w:rPr>
          <w:rFonts w:ascii="Times New Roman" w:hAnsi="Times New Roman" w:cs="Times New Roman"/>
          <w:b/>
          <w:bCs/>
          <w:i/>
          <w:iCs/>
          <w:color w:val="auto"/>
          <w:sz w:val="22"/>
          <w:szCs w:val="22"/>
        </w:rPr>
        <w:t>-ться</w:t>
      </w:r>
      <w:r w:rsidRPr="00D97EE2">
        <w:rPr>
          <w:rFonts w:ascii="Times New Roman" w:hAnsi="Times New Roman" w:cs="Times New Roman"/>
          <w:color w:val="auto"/>
          <w:sz w:val="22"/>
          <w:szCs w:val="22"/>
        </w:rPr>
        <w:t xml:space="preserve"> в глаголах; суффиксов </w:t>
      </w:r>
      <w:r w:rsidRPr="00D97EE2">
        <w:rPr>
          <w:rFonts w:ascii="Times New Roman" w:hAnsi="Times New Roman" w:cs="Times New Roman"/>
          <w:b/>
          <w:bCs/>
          <w:i/>
          <w:iCs/>
          <w:color w:val="auto"/>
          <w:sz w:val="22"/>
          <w:szCs w:val="22"/>
        </w:rPr>
        <w:t>-ова</w:t>
      </w:r>
      <w:r w:rsidRPr="00D97EE2">
        <w:rPr>
          <w:rFonts w:ascii="Times New Roman" w:hAnsi="Times New Roman" w:cs="Times New Roman"/>
          <w:color w:val="auto"/>
          <w:sz w:val="22"/>
          <w:szCs w:val="22"/>
        </w:rPr>
        <w:t>-</w:t>
      </w:r>
      <w:r w:rsidRPr="00D97EE2">
        <w:rPr>
          <w:rFonts w:ascii="Times New Roman" w:hAnsi="Times New Roman" w:cs="Times New Roman"/>
          <w:b/>
          <w:bCs/>
          <w:color w:val="auto"/>
          <w:sz w:val="22"/>
          <w:szCs w:val="22"/>
        </w:rPr>
        <w:t xml:space="preserve"> </w:t>
      </w:r>
      <w:r w:rsidRPr="00D97EE2">
        <w:rPr>
          <w:rFonts w:ascii="Times New Roman" w:hAnsi="Times New Roman" w:cs="Times New Roman"/>
          <w:color w:val="auto"/>
          <w:sz w:val="22"/>
          <w:szCs w:val="22"/>
        </w:rPr>
        <w:t>— -</w:t>
      </w:r>
      <w:r w:rsidRPr="00D97EE2">
        <w:rPr>
          <w:rFonts w:ascii="Times New Roman" w:hAnsi="Times New Roman" w:cs="Times New Roman"/>
          <w:b/>
          <w:bCs/>
          <w:i/>
          <w:iCs/>
          <w:color w:val="auto"/>
          <w:sz w:val="22"/>
          <w:szCs w:val="22"/>
        </w:rPr>
        <w:t>ева</w:t>
      </w:r>
      <w:r w:rsidRPr="00D97EE2">
        <w:rPr>
          <w:rFonts w:ascii="Times New Roman" w:hAnsi="Times New Roman" w:cs="Times New Roman"/>
          <w:color w:val="auto"/>
          <w:sz w:val="22"/>
          <w:szCs w:val="22"/>
        </w:rPr>
        <w:t xml:space="preserve">-, </w:t>
      </w:r>
      <w:r w:rsidRPr="00D97EE2">
        <w:rPr>
          <w:rFonts w:ascii="Times New Roman" w:hAnsi="Times New Roman" w:cs="Times New Roman"/>
          <w:b/>
          <w:bCs/>
          <w:i/>
          <w:iCs/>
          <w:color w:val="auto"/>
          <w:sz w:val="22"/>
          <w:szCs w:val="22"/>
        </w:rPr>
        <w:t>-ыва-</w:t>
      </w:r>
      <w:r w:rsidRPr="00D97EE2">
        <w:rPr>
          <w:rFonts w:ascii="Times New Roman" w:hAnsi="Times New Roman" w:cs="Times New Roman"/>
          <w:b/>
          <w:bCs/>
          <w:color w:val="auto"/>
          <w:sz w:val="22"/>
          <w:szCs w:val="22"/>
        </w:rPr>
        <w:t xml:space="preserve"> </w:t>
      </w:r>
      <w:r w:rsidRPr="00D97EE2">
        <w:rPr>
          <w:rFonts w:ascii="Times New Roman" w:hAnsi="Times New Roman" w:cs="Times New Roman"/>
          <w:color w:val="auto"/>
          <w:sz w:val="22"/>
          <w:szCs w:val="22"/>
        </w:rPr>
        <w:t xml:space="preserve">— </w:t>
      </w:r>
      <w:r w:rsidRPr="00D97EE2">
        <w:rPr>
          <w:rFonts w:ascii="Times New Roman" w:hAnsi="Times New Roman" w:cs="Times New Roman"/>
          <w:b/>
          <w:bCs/>
          <w:i/>
          <w:iCs/>
          <w:color w:val="auto"/>
          <w:sz w:val="22"/>
          <w:szCs w:val="22"/>
        </w:rPr>
        <w:t>-ива-</w:t>
      </w:r>
      <w:r w:rsidRPr="00D97EE2">
        <w:rPr>
          <w:rFonts w:ascii="Times New Roman" w:hAnsi="Times New Roman" w:cs="Times New Roman"/>
          <w:color w:val="auto"/>
          <w:sz w:val="22"/>
          <w:szCs w:val="22"/>
        </w:rPr>
        <w:t xml:space="preserve">; личных окончаний глагола, гласной перед суффиксом </w:t>
      </w:r>
      <w:r w:rsidRPr="00D97EE2">
        <w:rPr>
          <w:rFonts w:ascii="Times New Roman" w:hAnsi="Times New Roman" w:cs="Times New Roman"/>
          <w:b/>
          <w:bCs/>
          <w:i/>
          <w:iCs/>
          <w:color w:val="auto"/>
          <w:sz w:val="22"/>
          <w:szCs w:val="22"/>
        </w:rPr>
        <w:t>-л-</w:t>
      </w:r>
      <w:r w:rsidRPr="00D97EE2">
        <w:rPr>
          <w:rFonts w:ascii="Times New Roman" w:hAnsi="Times New Roman" w:cs="Times New Roman"/>
          <w:color w:val="auto"/>
          <w:sz w:val="22"/>
          <w:szCs w:val="22"/>
        </w:rPr>
        <w:t xml:space="preserve"> в формах прошедшего времени глагола; слитного и раздельного написания </w:t>
      </w:r>
      <w:r w:rsidRPr="00D97EE2">
        <w:rPr>
          <w:rFonts w:ascii="Times New Roman" w:hAnsi="Times New Roman" w:cs="Times New Roman"/>
          <w:b/>
          <w:bCs/>
          <w:i/>
          <w:iCs/>
          <w:color w:val="auto"/>
          <w:sz w:val="22"/>
          <w:szCs w:val="22"/>
        </w:rPr>
        <w:t>не</w:t>
      </w:r>
      <w:r w:rsidRPr="00D97EE2">
        <w:rPr>
          <w:rFonts w:ascii="Times New Roman" w:hAnsi="Times New Roman" w:cs="Times New Roman"/>
          <w:color w:val="auto"/>
          <w:sz w:val="22"/>
          <w:szCs w:val="22"/>
        </w:rPr>
        <w:t xml:space="preserve"> с глаголами.</w:t>
      </w:r>
    </w:p>
    <w:p w14:paraId="461261C4" w14:textId="77777777" w:rsidR="00DF7420" w:rsidRPr="00D97EE2" w:rsidRDefault="00DF7420" w:rsidP="00DF7420">
      <w:pPr>
        <w:ind w:left="567" w:firstLine="709"/>
        <w:rPr>
          <w:b/>
          <w:sz w:val="22"/>
          <w:szCs w:val="22"/>
        </w:rPr>
      </w:pPr>
      <w:r w:rsidRPr="00D97EE2">
        <w:rPr>
          <w:b/>
          <w:sz w:val="22"/>
          <w:szCs w:val="22"/>
        </w:rPr>
        <w:t>Синтаксис. Культура речи. Пунктуация</w:t>
      </w:r>
    </w:p>
    <w:p w14:paraId="4A3D6422" w14:textId="77777777" w:rsidR="00DF7420" w:rsidRPr="00D97EE2" w:rsidRDefault="00DF7420" w:rsidP="00DF7420">
      <w:pPr>
        <w:pStyle w:val="body"/>
        <w:spacing w:line="240" w:lineRule="auto"/>
        <w:ind w:left="567" w:firstLine="709"/>
        <w:rPr>
          <w:rFonts w:ascii="Times New Roman" w:hAnsi="Times New Roman" w:cs="Times New Roman"/>
          <w:color w:val="auto"/>
          <w:spacing w:val="-2"/>
          <w:sz w:val="22"/>
          <w:szCs w:val="22"/>
        </w:rPr>
      </w:pPr>
      <w:r w:rsidRPr="00D97EE2">
        <w:rPr>
          <w:rFonts w:ascii="Times New Roman" w:hAnsi="Times New Roman" w:cs="Times New Roman"/>
          <w:color w:val="auto"/>
          <w:spacing w:val="-2"/>
          <w:sz w:val="22"/>
          <w:szCs w:val="22"/>
        </w:rPr>
        <w:t xml:space="preserve">Распознавать единицы синтаксиса (словосочетание и предложение); проводить синтаксический </w:t>
      </w:r>
      <w:r w:rsidRPr="00D97EE2">
        <w:rPr>
          <w:rFonts w:ascii="Times New Roman" w:hAnsi="Times New Roman" w:cs="Times New Roman"/>
          <w:color w:val="auto"/>
          <w:sz w:val="22"/>
          <w:szCs w:val="22"/>
        </w:rPr>
        <w:t xml:space="preserve">разбор </w:t>
      </w:r>
      <w:r w:rsidRPr="00D97EE2">
        <w:rPr>
          <w:rFonts w:ascii="Times New Roman" w:hAnsi="Times New Roman" w:cs="Times New Roman"/>
          <w:color w:val="auto"/>
          <w:spacing w:val="-2"/>
          <w:sz w:val="22"/>
          <w:szCs w:val="22"/>
        </w:rPr>
        <w:t xml:space="preserve">словосочетаний и простых предложений; </w:t>
      </w:r>
      <w:r w:rsidRPr="00D97EE2">
        <w:rPr>
          <w:rFonts w:ascii="Times New Roman" w:hAnsi="Times New Roman" w:cs="Times New Roman"/>
          <w:i/>
          <w:color w:val="auto"/>
          <w:spacing w:val="-2"/>
          <w:sz w:val="22"/>
          <w:szCs w:val="22"/>
        </w:rPr>
        <w:t>проводить пунктуационный анализ простых осложнённых и сложных предложений (в рамках изученного)</w:t>
      </w:r>
      <w:r w:rsidRPr="00D97EE2">
        <w:rPr>
          <w:rFonts w:ascii="Times New Roman" w:hAnsi="Times New Roman" w:cs="Times New Roman"/>
          <w:color w:val="auto"/>
          <w:spacing w:val="-2"/>
          <w:sz w:val="22"/>
          <w:szCs w:val="22"/>
        </w:rPr>
        <w:t>; применять знания по синтаксису и пунктуации при выполнении языкового анализа различных видов и в речевой практике.</w:t>
      </w:r>
    </w:p>
    <w:p w14:paraId="30375494"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Распознавать</w:t>
      </w:r>
      <w:r w:rsidRPr="00D97EE2">
        <w:rPr>
          <w:rFonts w:ascii="Times New Roman" w:hAnsi="Times New Roman" w:cs="Times New Roman"/>
          <w:i/>
          <w:color w:val="auto"/>
          <w:sz w:val="22"/>
          <w:szCs w:val="22"/>
        </w:rPr>
        <w:t xml:space="preserve"> при необходимости с визуальной поддержкой словосочетания по морфологическим свойствам главного слова (именные, глагольные, наречные);</w:t>
      </w:r>
      <w:r w:rsidRPr="00D97EE2">
        <w:rPr>
          <w:rFonts w:ascii="Times New Roman" w:hAnsi="Times New Roman" w:cs="Times New Roman"/>
          <w:color w:val="auto"/>
          <w:sz w:val="22"/>
          <w:szCs w:val="22"/>
        </w:rPr>
        <w:t xml:space="preserve">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w:t>
      </w:r>
      <w:r w:rsidRPr="00D97EE2">
        <w:rPr>
          <w:rFonts w:ascii="Times New Roman" w:hAnsi="Times New Roman" w:cs="Times New Roman"/>
          <w:i/>
          <w:color w:val="auto"/>
          <w:sz w:val="22"/>
          <w:szCs w:val="22"/>
        </w:rPr>
        <w:t>простые</w:t>
      </w:r>
      <w:r w:rsidRPr="00D97EE2">
        <w:rPr>
          <w:rFonts w:ascii="Times New Roman" w:hAnsi="Times New Roman" w:cs="Times New Roman"/>
          <w:color w:val="auto"/>
          <w:sz w:val="22"/>
          <w:szCs w:val="22"/>
        </w:rPr>
        <w:t xml:space="preserve">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14:paraId="55B47EA4"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w:t>
      </w:r>
      <w:r w:rsidRPr="00D97EE2">
        <w:rPr>
          <w:rFonts w:ascii="Times New Roman" w:hAnsi="Times New Roman" w:cs="Times New Roman"/>
          <w:b/>
          <w:bCs/>
          <w:iCs/>
          <w:color w:val="auto"/>
          <w:sz w:val="22"/>
          <w:szCs w:val="22"/>
        </w:rPr>
        <w:t>и</w:t>
      </w:r>
      <w:r w:rsidRPr="00D97EE2">
        <w:rPr>
          <w:rFonts w:ascii="Times New Roman" w:hAnsi="Times New Roman" w:cs="Times New Roman"/>
          <w:color w:val="auto"/>
          <w:sz w:val="22"/>
          <w:szCs w:val="22"/>
        </w:rPr>
        <w:t xml:space="preserve">, союзами </w:t>
      </w:r>
      <w:r w:rsidRPr="00D97EE2">
        <w:rPr>
          <w:rFonts w:ascii="Times New Roman" w:hAnsi="Times New Roman" w:cs="Times New Roman"/>
          <w:b/>
          <w:bCs/>
          <w:iCs/>
          <w:color w:val="auto"/>
          <w:sz w:val="22"/>
          <w:szCs w:val="22"/>
        </w:rPr>
        <w:t>а</w:t>
      </w:r>
      <w:r w:rsidRPr="00D97EE2">
        <w:rPr>
          <w:rFonts w:ascii="Times New Roman" w:hAnsi="Times New Roman" w:cs="Times New Roman"/>
          <w:color w:val="auto"/>
          <w:sz w:val="22"/>
          <w:szCs w:val="22"/>
        </w:rPr>
        <w:t xml:space="preserve">, </w:t>
      </w:r>
      <w:r w:rsidRPr="00D97EE2">
        <w:rPr>
          <w:rFonts w:ascii="Times New Roman" w:hAnsi="Times New Roman" w:cs="Times New Roman"/>
          <w:b/>
          <w:bCs/>
          <w:iCs/>
          <w:color w:val="auto"/>
          <w:sz w:val="22"/>
          <w:szCs w:val="22"/>
        </w:rPr>
        <w:t>но</w:t>
      </w:r>
      <w:r w:rsidRPr="00D97EE2">
        <w:rPr>
          <w:rFonts w:ascii="Times New Roman" w:hAnsi="Times New Roman" w:cs="Times New Roman"/>
          <w:color w:val="auto"/>
          <w:sz w:val="22"/>
          <w:szCs w:val="22"/>
        </w:rPr>
        <w:t xml:space="preserve">, </w:t>
      </w:r>
      <w:r w:rsidRPr="00D97EE2">
        <w:rPr>
          <w:rFonts w:ascii="Times New Roman" w:hAnsi="Times New Roman" w:cs="Times New Roman"/>
          <w:b/>
          <w:bCs/>
          <w:i/>
          <w:iCs/>
          <w:color w:val="auto"/>
          <w:sz w:val="22"/>
          <w:szCs w:val="22"/>
        </w:rPr>
        <w:t>однако</w:t>
      </w:r>
      <w:r w:rsidRPr="00D97EE2">
        <w:rPr>
          <w:rFonts w:ascii="Times New Roman" w:hAnsi="Times New Roman" w:cs="Times New Roman"/>
          <w:color w:val="auto"/>
          <w:sz w:val="22"/>
          <w:szCs w:val="22"/>
        </w:rPr>
        <w:t xml:space="preserve">, </w:t>
      </w:r>
      <w:r w:rsidRPr="00D97EE2">
        <w:rPr>
          <w:rFonts w:ascii="Times New Roman" w:hAnsi="Times New Roman" w:cs="Times New Roman"/>
          <w:b/>
          <w:bCs/>
          <w:i/>
          <w:iCs/>
          <w:color w:val="auto"/>
          <w:sz w:val="22"/>
          <w:szCs w:val="22"/>
        </w:rPr>
        <w:t>зато</w:t>
      </w:r>
      <w:r w:rsidRPr="00D97EE2">
        <w:rPr>
          <w:rFonts w:ascii="Times New Roman" w:hAnsi="Times New Roman" w:cs="Times New Roman"/>
          <w:color w:val="auto"/>
          <w:sz w:val="22"/>
          <w:szCs w:val="22"/>
        </w:rPr>
        <w:t xml:space="preserve">, </w:t>
      </w:r>
      <w:r w:rsidRPr="00D97EE2">
        <w:rPr>
          <w:rFonts w:ascii="Times New Roman" w:hAnsi="Times New Roman" w:cs="Times New Roman"/>
          <w:b/>
          <w:bCs/>
          <w:i/>
          <w:iCs/>
          <w:color w:val="auto"/>
          <w:sz w:val="22"/>
          <w:szCs w:val="22"/>
        </w:rPr>
        <w:t>да</w:t>
      </w:r>
      <w:r w:rsidRPr="00D97EE2">
        <w:rPr>
          <w:rFonts w:ascii="Times New Roman" w:hAnsi="Times New Roman" w:cs="Times New Roman"/>
          <w:color w:val="auto"/>
          <w:sz w:val="22"/>
          <w:szCs w:val="22"/>
        </w:rPr>
        <w:t xml:space="preserve"> (в значении </w:t>
      </w:r>
      <w:r w:rsidRPr="00D97EE2">
        <w:rPr>
          <w:rFonts w:ascii="Times New Roman" w:hAnsi="Times New Roman" w:cs="Times New Roman"/>
          <w:b/>
          <w:bCs/>
          <w:i/>
          <w:iCs/>
          <w:color w:val="auto"/>
          <w:sz w:val="22"/>
          <w:szCs w:val="22"/>
        </w:rPr>
        <w:t>и</w:t>
      </w:r>
      <w:r w:rsidRPr="00D97EE2">
        <w:rPr>
          <w:rFonts w:ascii="Times New Roman" w:hAnsi="Times New Roman" w:cs="Times New Roman"/>
          <w:color w:val="auto"/>
          <w:sz w:val="22"/>
          <w:szCs w:val="22"/>
        </w:rPr>
        <w:t xml:space="preserve">), </w:t>
      </w:r>
      <w:r w:rsidRPr="00D97EE2">
        <w:rPr>
          <w:rFonts w:ascii="Times New Roman" w:hAnsi="Times New Roman" w:cs="Times New Roman"/>
          <w:b/>
          <w:bCs/>
          <w:i/>
          <w:iCs/>
          <w:color w:val="auto"/>
          <w:sz w:val="22"/>
          <w:szCs w:val="22"/>
        </w:rPr>
        <w:t>да</w:t>
      </w:r>
      <w:r w:rsidRPr="00D97EE2">
        <w:rPr>
          <w:rFonts w:ascii="Times New Roman" w:hAnsi="Times New Roman" w:cs="Times New Roman"/>
          <w:color w:val="auto"/>
          <w:sz w:val="22"/>
          <w:szCs w:val="22"/>
        </w:rPr>
        <w:t xml:space="preserve"> (в значении </w:t>
      </w:r>
      <w:r w:rsidRPr="00D97EE2">
        <w:rPr>
          <w:rFonts w:ascii="Times New Roman" w:hAnsi="Times New Roman" w:cs="Times New Roman"/>
          <w:b/>
          <w:bCs/>
          <w:i/>
          <w:iCs/>
          <w:color w:val="auto"/>
          <w:sz w:val="22"/>
          <w:szCs w:val="22"/>
        </w:rPr>
        <w:t>но</w:t>
      </w:r>
      <w:r w:rsidRPr="00D97EE2">
        <w:rPr>
          <w:rFonts w:ascii="Times New Roman" w:hAnsi="Times New Roman" w:cs="Times New Roman"/>
          <w:color w:val="auto"/>
          <w:sz w:val="22"/>
          <w:szCs w:val="22"/>
        </w:rPr>
        <w:t>); с обобщающим словом при однородных членах</w:t>
      </w:r>
      <w:r w:rsidRPr="00D97EE2">
        <w:rPr>
          <w:rFonts w:ascii="Times New Roman" w:hAnsi="Times New Roman" w:cs="Times New Roman"/>
          <w:i/>
          <w:color w:val="auto"/>
          <w:sz w:val="22"/>
          <w:szCs w:val="22"/>
        </w:rPr>
        <w:t xml:space="preserve"> при необходимости с визуальной поддержкой</w:t>
      </w:r>
      <w:r w:rsidRPr="00D97EE2">
        <w:rPr>
          <w:rFonts w:ascii="Times New Roman" w:hAnsi="Times New Roman" w:cs="Times New Roman"/>
          <w:color w:val="auto"/>
          <w:sz w:val="22"/>
          <w:szCs w:val="22"/>
        </w:rPr>
        <w:t>; с обращением</w:t>
      </w:r>
      <w:r w:rsidRPr="00D97EE2">
        <w:rPr>
          <w:rFonts w:ascii="Times New Roman" w:hAnsi="Times New Roman" w:cs="Times New Roman"/>
          <w:i/>
          <w:color w:val="auto"/>
          <w:sz w:val="22"/>
          <w:szCs w:val="22"/>
        </w:rPr>
        <w:t xml:space="preserve"> при необходимости с визуальной поддержкой</w:t>
      </w:r>
      <w:r w:rsidRPr="00D97EE2">
        <w:rPr>
          <w:rFonts w:ascii="Times New Roman" w:hAnsi="Times New Roman" w:cs="Times New Roman"/>
          <w:color w:val="auto"/>
          <w:sz w:val="22"/>
          <w:szCs w:val="22"/>
        </w:rPr>
        <w:t>; в предложениях с прямой речью</w:t>
      </w:r>
      <w:r w:rsidRPr="00D97EE2">
        <w:rPr>
          <w:rFonts w:ascii="Times New Roman" w:hAnsi="Times New Roman" w:cs="Times New Roman"/>
          <w:i/>
          <w:color w:val="auto"/>
          <w:sz w:val="22"/>
          <w:szCs w:val="22"/>
        </w:rPr>
        <w:t xml:space="preserve"> при необходимости с визуальной поддержкой</w:t>
      </w:r>
      <w:r w:rsidRPr="00D97EE2">
        <w:rPr>
          <w:rFonts w:ascii="Times New Roman" w:hAnsi="Times New Roman" w:cs="Times New Roman"/>
          <w:color w:val="auto"/>
          <w:sz w:val="22"/>
          <w:szCs w:val="22"/>
        </w:rPr>
        <w:t xml:space="preserve">; в сложных предложениях, состоящих из частей, связанных бессоюзной связью и союзами </w:t>
      </w:r>
      <w:r w:rsidRPr="00D97EE2">
        <w:rPr>
          <w:rFonts w:ascii="Times New Roman" w:hAnsi="Times New Roman" w:cs="Times New Roman"/>
          <w:b/>
          <w:bCs/>
          <w:iCs/>
          <w:color w:val="auto"/>
          <w:sz w:val="22"/>
          <w:szCs w:val="22"/>
        </w:rPr>
        <w:t>и</w:t>
      </w:r>
      <w:r w:rsidRPr="00D97EE2">
        <w:rPr>
          <w:rFonts w:ascii="Times New Roman" w:hAnsi="Times New Roman" w:cs="Times New Roman"/>
          <w:color w:val="auto"/>
          <w:sz w:val="22"/>
          <w:szCs w:val="22"/>
        </w:rPr>
        <w:t xml:space="preserve">, </w:t>
      </w:r>
      <w:r w:rsidRPr="00D97EE2">
        <w:rPr>
          <w:rFonts w:ascii="Times New Roman" w:hAnsi="Times New Roman" w:cs="Times New Roman"/>
          <w:b/>
          <w:bCs/>
          <w:iCs/>
          <w:color w:val="auto"/>
          <w:sz w:val="22"/>
          <w:szCs w:val="22"/>
        </w:rPr>
        <w:t>но</w:t>
      </w:r>
      <w:r w:rsidRPr="00D97EE2">
        <w:rPr>
          <w:rFonts w:ascii="Times New Roman" w:hAnsi="Times New Roman" w:cs="Times New Roman"/>
          <w:color w:val="auto"/>
          <w:sz w:val="22"/>
          <w:szCs w:val="22"/>
        </w:rPr>
        <w:t xml:space="preserve">, </w:t>
      </w:r>
      <w:r w:rsidRPr="00D97EE2">
        <w:rPr>
          <w:rFonts w:ascii="Times New Roman" w:hAnsi="Times New Roman" w:cs="Times New Roman"/>
          <w:b/>
          <w:bCs/>
          <w:iCs/>
          <w:color w:val="auto"/>
          <w:sz w:val="22"/>
          <w:szCs w:val="22"/>
        </w:rPr>
        <w:t>а</w:t>
      </w:r>
      <w:r w:rsidRPr="00D97EE2">
        <w:rPr>
          <w:rFonts w:ascii="Times New Roman" w:hAnsi="Times New Roman" w:cs="Times New Roman"/>
          <w:color w:val="auto"/>
          <w:sz w:val="22"/>
          <w:szCs w:val="22"/>
        </w:rPr>
        <w:t xml:space="preserve">, </w:t>
      </w:r>
      <w:r w:rsidRPr="00D97EE2">
        <w:rPr>
          <w:rFonts w:ascii="Times New Roman" w:hAnsi="Times New Roman" w:cs="Times New Roman"/>
          <w:b/>
          <w:bCs/>
          <w:i/>
          <w:iCs/>
          <w:color w:val="auto"/>
          <w:sz w:val="22"/>
          <w:szCs w:val="22"/>
        </w:rPr>
        <w:t>однако</w:t>
      </w:r>
      <w:r w:rsidRPr="00D97EE2">
        <w:rPr>
          <w:rFonts w:ascii="Times New Roman" w:hAnsi="Times New Roman" w:cs="Times New Roman"/>
          <w:color w:val="auto"/>
          <w:sz w:val="22"/>
          <w:szCs w:val="22"/>
        </w:rPr>
        <w:t xml:space="preserve">, </w:t>
      </w:r>
      <w:r w:rsidRPr="00D97EE2">
        <w:rPr>
          <w:rFonts w:ascii="Times New Roman" w:hAnsi="Times New Roman" w:cs="Times New Roman"/>
          <w:b/>
          <w:bCs/>
          <w:i/>
          <w:iCs/>
          <w:color w:val="auto"/>
          <w:sz w:val="22"/>
          <w:szCs w:val="22"/>
        </w:rPr>
        <w:t>зато</w:t>
      </w:r>
      <w:r w:rsidRPr="00D97EE2">
        <w:rPr>
          <w:rFonts w:ascii="Times New Roman" w:hAnsi="Times New Roman" w:cs="Times New Roman"/>
          <w:color w:val="auto"/>
          <w:sz w:val="22"/>
          <w:szCs w:val="22"/>
        </w:rPr>
        <w:t xml:space="preserve">, </w:t>
      </w:r>
      <w:r w:rsidRPr="00D97EE2">
        <w:rPr>
          <w:rFonts w:ascii="Times New Roman" w:hAnsi="Times New Roman" w:cs="Times New Roman"/>
          <w:b/>
          <w:bCs/>
          <w:i/>
          <w:iCs/>
          <w:color w:val="auto"/>
          <w:sz w:val="22"/>
          <w:szCs w:val="22"/>
        </w:rPr>
        <w:t>да</w:t>
      </w:r>
      <w:r w:rsidRPr="00D97EE2">
        <w:rPr>
          <w:rFonts w:ascii="Times New Roman" w:hAnsi="Times New Roman" w:cs="Times New Roman"/>
          <w:color w:val="auto"/>
          <w:sz w:val="22"/>
          <w:szCs w:val="22"/>
        </w:rPr>
        <w:t xml:space="preserve">; оформлять на письме диалог </w:t>
      </w:r>
      <w:r w:rsidRPr="00D97EE2">
        <w:rPr>
          <w:rFonts w:ascii="Times New Roman" w:hAnsi="Times New Roman" w:cs="Times New Roman"/>
          <w:i/>
          <w:color w:val="auto"/>
          <w:sz w:val="22"/>
          <w:szCs w:val="22"/>
        </w:rPr>
        <w:t>по образцу</w:t>
      </w:r>
      <w:r w:rsidRPr="00D97EE2">
        <w:rPr>
          <w:rFonts w:ascii="Times New Roman" w:hAnsi="Times New Roman" w:cs="Times New Roman"/>
          <w:color w:val="auto"/>
          <w:sz w:val="22"/>
          <w:szCs w:val="22"/>
        </w:rPr>
        <w:t>.</w:t>
      </w:r>
    </w:p>
    <w:p w14:paraId="086B415C" w14:textId="77777777" w:rsidR="00DF7420" w:rsidRPr="00D97EE2" w:rsidRDefault="00DF7420" w:rsidP="00DF7420">
      <w:pPr>
        <w:ind w:left="567"/>
        <w:jc w:val="both"/>
        <w:rPr>
          <w:b/>
          <w:sz w:val="22"/>
          <w:szCs w:val="22"/>
        </w:rPr>
      </w:pPr>
      <w:r w:rsidRPr="00D97EE2">
        <w:rPr>
          <w:b/>
          <w:sz w:val="22"/>
          <w:szCs w:val="22"/>
        </w:rPr>
        <w:t>6 КЛАСС</w:t>
      </w:r>
    </w:p>
    <w:p w14:paraId="15B7097E" w14:textId="77777777" w:rsidR="00DF7420" w:rsidRPr="00D97EE2" w:rsidRDefault="00DF7420" w:rsidP="00DF7420">
      <w:pPr>
        <w:ind w:left="567" w:firstLine="709"/>
        <w:rPr>
          <w:b/>
          <w:sz w:val="22"/>
          <w:szCs w:val="22"/>
        </w:rPr>
      </w:pPr>
      <w:r w:rsidRPr="00D97EE2">
        <w:rPr>
          <w:b/>
          <w:sz w:val="22"/>
          <w:szCs w:val="22"/>
        </w:rPr>
        <w:t>Общие сведения о языке</w:t>
      </w:r>
    </w:p>
    <w:p w14:paraId="29F3DA8D"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Характеризовать функции русского языка как государственного языка Российской Федерации и языка межнационального общения, приводить примеры с направляющей помощью педагога использования русского языка как государственного языка Российской Федерации и как языка межнационального общения (в рамках изученного).</w:t>
      </w:r>
    </w:p>
    <w:p w14:paraId="0B141A68" w14:textId="77777777" w:rsidR="00DF7420" w:rsidRPr="00D97EE2" w:rsidRDefault="00DF7420" w:rsidP="00DF7420">
      <w:pPr>
        <w:pStyle w:val="body"/>
        <w:spacing w:line="240" w:lineRule="auto"/>
        <w:ind w:left="567" w:firstLine="709"/>
        <w:rPr>
          <w:rFonts w:ascii="Times New Roman" w:hAnsi="Times New Roman" w:cs="Times New Roman"/>
          <w:i/>
          <w:color w:val="auto"/>
          <w:sz w:val="22"/>
          <w:szCs w:val="22"/>
        </w:rPr>
      </w:pPr>
      <w:r w:rsidRPr="00D97EE2">
        <w:rPr>
          <w:rFonts w:ascii="Times New Roman" w:hAnsi="Times New Roman" w:cs="Times New Roman"/>
          <w:i/>
          <w:color w:val="auto"/>
          <w:sz w:val="22"/>
          <w:szCs w:val="22"/>
        </w:rPr>
        <w:t>Иметь представление о русском литературном языке.</w:t>
      </w:r>
    </w:p>
    <w:p w14:paraId="1D45D0B0" w14:textId="77777777" w:rsidR="00DF7420" w:rsidRPr="00D97EE2" w:rsidRDefault="00DF7420" w:rsidP="00DF7420">
      <w:pPr>
        <w:ind w:left="567" w:firstLine="709"/>
        <w:rPr>
          <w:b/>
          <w:sz w:val="22"/>
          <w:szCs w:val="22"/>
        </w:rPr>
      </w:pPr>
      <w:r w:rsidRPr="00D97EE2">
        <w:rPr>
          <w:b/>
          <w:sz w:val="22"/>
          <w:szCs w:val="22"/>
        </w:rPr>
        <w:t>Язык и речь</w:t>
      </w:r>
    </w:p>
    <w:p w14:paraId="1A63BFAA"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доступной для понимания научно-популярной литературы (монолог-описание, монолог-повествование, монолог-рассуждение); выступать с сообщением на лингвистическую тему с опорой на презентацию, развернутый план.</w:t>
      </w:r>
    </w:p>
    <w:p w14:paraId="7FBC9A6C"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Участвовать в диалоге (побуждение к действию, обмен мнениями) объёмом не менее 4 реплик.</w:t>
      </w:r>
    </w:p>
    <w:p w14:paraId="017D0DE2" w14:textId="77777777" w:rsidR="00DF7420" w:rsidRPr="00D97EE2" w:rsidRDefault="00DF7420" w:rsidP="00DF7420">
      <w:pPr>
        <w:pStyle w:val="body"/>
        <w:spacing w:line="240" w:lineRule="auto"/>
        <w:ind w:left="567" w:firstLine="709"/>
        <w:rPr>
          <w:rFonts w:ascii="Times New Roman" w:hAnsi="Times New Roman" w:cs="Times New Roman"/>
          <w:color w:val="auto"/>
          <w:spacing w:val="-2"/>
          <w:sz w:val="22"/>
          <w:szCs w:val="22"/>
        </w:rPr>
      </w:pPr>
      <w:r w:rsidRPr="00D97EE2">
        <w:rPr>
          <w:rFonts w:ascii="Times New Roman" w:hAnsi="Times New Roman" w:cs="Times New Roman"/>
          <w:color w:val="auto"/>
          <w:spacing w:val="-2"/>
          <w:sz w:val="22"/>
          <w:szCs w:val="22"/>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14:paraId="358A5944"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Владеть различными видами чтения: ознакомительным, изучающим, поисковым.</w:t>
      </w:r>
    </w:p>
    <w:p w14:paraId="178F4818"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Устно пересказывать прочитанный или прослушанный текст объёмом не менее 100 слов с опорой на план, опорные слова.</w:t>
      </w:r>
    </w:p>
    <w:p w14:paraId="6ECD7D1C"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Понимать содержание прослушанных и прочитанных научно-учебных и художественных текстов различных функционально-смысловых типов речи объёмом не менее 170 слов: устно и письменно формулировать тему и главную мысль текста после предварительного анализа,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с опорой на план(для подробного изложения объём исходного текста должен составлять не менее 150 слов; для </w:t>
      </w:r>
      <w:r w:rsidRPr="00D97EE2">
        <w:rPr>
          <w:rFonts w:ascii="Times New Roman" w:hAnsi="Times New Roman" w:cs="Times New Roman"/>
          <w:color w:val="auto"/>
          <w:sz w:val="22"/>
          <w:szCs w:val="22"/>
        </w:rPr>
        <w:lastRenderedPageBreak/>
        <w:t>сжатого изложения – не менее 140-150 слов).</w:t>
      </w:r>
    </w:p>
    <w:p w14:paraId="5C458472"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 xml:space="preserve">Осуществлять выбор лексических средств в соответствии с речевой ситуацией; пользоваться словарями иностранных слов, устаревших слов; </w:t>
      </w:r>
      <w:r w:rsidRPr="00D97EE2">
        <w:rPr>
          <w:rFonts w:ascii="Times New Roman" w:hAnsi="Times New Roman" w:cs="Times New Roman"/>
          <w:i/>
          <w:color w:val="auto"/>
          <w:sz w:val="22"/>
          <w:szCs w:val="22"/>
        </w:rPr>
        <w:t>оценивать свою и чужую речь с точки зрения точного, уместного и выразительного словоупотребления</w:t>
      </w:r>
      <w:r w:rsidRPr="00D97EE2">
        <w:rPr>
          <w:rFonts w:ascii="Times New Roman" w:hAnsi="Times New Roman" w:cs="Times New Roman"/>
          <w:color w:val="auto"/>
          <w:sz w:val="22"/>
          <w:szCs w:val="22"/>
        </w:rPr>
        <w:t>; использовать толковые словари.</w:t>
      </w:r>
    </w:p>
    <w:p w14:paraId="71F6EB31"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Соблюдать в устной речи и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второго года обучения орфограммы (не более 16), пунктограммы (не более 3-4) и слова (не более 7) с непроверяемыми написаниями); соблюдать в устной речи и на письме правила речевого этикета.</w:t>
      </w:r>
    </w:p>
    <w:p w14:paraId="28A9B894" w14:textId="77777777" w:rsidR="00DF7420" w:rsidRPr="00D97EE2" w:rsidRDefault="00DF7420" w:rsidP="00DF7420">
      <w:pPr>
        <w:ind w:left="567" w:firstLine="709"/>
        <w:rPr>
          <w:b/>
          <w:sz w:val="22"/>
          <w:szCs w:val="22"/>
        </w:rPr>
      </w:pPr>
      <w:r w:rsidRPr="00D97EE2">
        <w:rPr>
          <w:b/>
          <w:sz w:val="22"/>
          <w:szCs w:val="22"/>
        </w:rPr>
        <w:t>Текст</w:t>
      </w:r>
    </w:p>
    <w:p w14:paraId="121AD053"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Анализировать текст текста с направляющей помощью педагога с точки зрения его соответствия основным признакам; с точки зрения его принадлежности к функционально-смысловому типу речи.</w:t>
      </w:r>
    </w:p>
    <w:p w14:paraId="29B6A95D"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Характеризовать тексты с использованием алгоритма последовательности действий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14:paraId="5F8C2AE0"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Выявлять средства связи предложений в тексте, в том числе притяжательные и указательные местоимения, видо-временную соотнесённость глагольных форм текста с направляющей помощью педагога.</w:t>
      </w:r>
    </w:p>
    <w:p w14:paraId="1F55C844"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Применять знания с использованием речевого клише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14:paraId="38F099F7" w14:textId="77777777" w:rsidR="00DF7420" w:rsidRPr="00D97EE2" w:rsidRDefault="00DF7420" w:rsidP="00DF7420">
      <w:pPr>
        <w:pStyle w:val="body"/>
        <w:spacing w:line="240" w:lineRule="auto"/>
        <w:ind w:left="567" w:firstLine="709"/>
        <w:rPr>
          <w:rFonts w:ascii="Times New Roman" w:hAnsi="Times New Roman" w:cs="Times New Roman"/>
          <w:color w:val="auto"/>
          <w:sz w:val="22"/>
          <w:szCs w:val="22"/>
        </w:rPr>
      </w:pPr>
      <w:r w:rsidRPr="00D97EE2">
        <w:rPr>
          <w:rFonts w:ascii="Times New Roman" w:hAnsi="Times New Roman" w:cs="Times New Roman"/>
          <w:color w:val="auto"/>
          <w:sz w:val="22"/>
          <w:szCs w:val="22"/>
        </w:rPr>
        <w:t>Проводить смысловой анализ текста, его композиционных особенностей, определять количество микротем и абзацев текста с направляющей помощью педагога.</w:t>
      </w:r>
    </w:p>
    <w:p w14:paraId="014F7A97" w14:textId="77777777" w:rsidR="00DF7420" w:rsidRPr="00D97EE2" w:rsidRDefault="00DF7420" w:rsidP="009A7A15">
      <w:pPr>
        <w:pStyle w:val="body"/>
        <w:spacing w:line="240" w:lineRule="auto"/>
        <w:ind w:left="567" w:firstLine="709"/>
        <w:jc w:val="left"/>
        <w:rPr>
          <w:rFonts w:ascii="Times New Roman" w:hAnsi="Times New Roman" w:cs="Times New Roman"/>
          <w:color w:val="auto"/>
          <w:spacing w:val="-2"/>
          <w:sz w:val="22"/>
          <w:szCs w:val="22"/>
        </w:rPr>
      </w:pPr>
      <w:r w:rsidRPr="00D97EE2">
        <w:rPr>
          <w:rFonts w:ascii="Times New Roman" w:hAnsi="Times New Roman" w:cs="Times New Roman"/>
          <w:color w:val="auto"/>
          <w:spacing w:val="-2"/>
          <w:sz w:val="22"/>
          <w:szCs w:val="22"/>
        </w:rPr>
        <w:t>Создавать тексты различных функционально-смысловых</w:t>
      </w:r>
      <w:r w:rsidRPr="00D97EE2">
        <w:rPr>
          <w:rFonts w:ascii="Times New Roman" w:hAnsi="Times New Roman" w:cs="Times New Roman"/>
          <w:color w:val="auto"/>
          <w:spacing w:val="-2"/>
          <w:sz w:val="22"/>
          <w:szCs w:val="22"/>
        </w:rPr>
        <w:br/>
        <w:t xml:space="preserve">типов речи </w:t>
      </w:r>
      <w:r w:rsidRPr="00D97EE2">
        <w:rPr>
          <w:rFonts w:ascii="Times New Roman" w:hAnsi="Times New Roman" w:cs="Times New Roman"/>
          <w:color w:val="auto"/>
          <w:sz w:val="22"/>
          <w:szCs w:val="22"/>
        </w:rPr>
        <w:t>с опорой на план</w:t>
      </w:r>
      <w:r w:rsidRPr="00D97EE2">
        <w:rPr>
          <w:rFonts w:ascii="Times New Roman" w:hAnsi="Times New Roman" w:cs="Times New Roman"/>
          <w:color w:val="auto"/>
          <w:spacing w:val="-2"/>
          <w:sz w:val="22"/>
          <w:szCs w:val="22"/>
        </w:rPr>
        <w:t xml:space="preserve">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4 и более предложений; классные сочинения объёмом не менее 90 слов с учётом функциональной разновидности и жанра сочинения, характера темы).</w:t>
      </w:r>
    </w:p>
    <w:p w14:paraId="611EAEDF" w14:textId="77777777" w:rsidR="00DF7420" w:rsidRPr="00D97EE2" w:rsidRDefault="00DF7420" w:rsidP="00DF7420">
      <w:pPr>
        <w:pStyle w:val="body"/>
        <w:spacing w:line="240" w:lineRule="auto"/>
        <w:ind w:left="567" w:firstLine="709"/>
        <w:rPr>
          <w:rFonts w:ascii="Times New Roman" w:hAnsi="Times New Roman" w:cs="Times New Roman"/>
          <w:i/>
          <w:color w:val="auto"/>
          <w:sz w:val="22"/>
          <w:szCs w:val="22"/>
        </w:rPr>
      </w:pPr>
      <w:r w:rsidRPr="00D97EE2">
        <w:rPr>
          <w:rFonts w:ascii="Times New Roman" w:hAnsi="Times New Roman" w:cs="Times New Roman"/>
          <w:color w:val="auto"/>
          <w:sz w:val="22"/>
          <w:szCs w:val="22"/>
        </w:rPr>
        <w:t xml:space="preserve">Владеть навыками информационной переработки текста: составлять план прочитанного текста после предварительного анализа (простой,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w:t>
      </w:r>
      <w:r w:rsidRPr="00D97EE2">
        <w:rPr>
          <w:rFonts w:ascii="Times New Roman" w:hAnsi="Times New Roman" w:cs="Times New Roman"/>
          <w:i/>
          <w:color w:val="auto"/>
          <w:sz w:val="22"/>
          <w:szCs w:val="22"/>
        </w:rPr>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71278DCE" w14:textId="77777777" w:rsidR="00DF7420" w:rsidRPr="00D97EE2" w:rsidRDefault="00DF7420" w:rsidP="00DF7420">
      <w:pPr>
        <w:pStyle w:val="body"/>
        <w:spacing w:line="240" w:lineRule="auto"/>
        <w:ind w:left="567" w:firstLine="709"/>
        <w:rPr>
          <w:rFonts w:ascii="Times New Roman" w:hAnsi="Times New Roman" w:cs="Times New Roman"/>
          <w:color w:val="auto"/>
          <w:spacing w:val="-4"/>
          <w:sz w:val="22"/>
          <w:szCs w:val="22"/>
        </w:rPr>
      </w:pPr>
      <w:r w:rsidRPr="00D97EE2">
        <w:rPr>
          <w:rFonts w:ascii="Times New Roman" w:hAnsi="Times New Roman" w:cs="Times New Roman"/>
          <w:color w:val="auto"/>
          <w:spacing w:val="-4"/>
          <w:sz w:val="22"/>
          <w:szCs w:val="22"/>
        </w:rPr>
        <w:t xml:space="preserve">Представлять сообщение на заданную тему в виде презентации. </w:t>
      </w:r>
    </w:p>
    <w:p w14:paraId="1578199D" w14:textId="77777777" w:rsidR="00DF7420" w:rsidRPr="00D97EE2" w:rsidRDefault="00DF7420" w:rsidP="00DF7420">
      <w:pPr>
        <w:pStyle w:val="body"/>
        <w:spacing w:line="240" w:lineRule="auto"/>
        <w:ind w:left="567" w:firstLine="709"/>
        <w:rPr>
          <w:rFonts w:ascii="Times New Roman" w:hAnsi="Times New Roman" w:cs="Times New Roman"/>
          <w:i/>
          <w:color w:val="auto"/>
          <w:sz w:val="22"/>
          <w:szCs w:val="22"/>
        </w:rPr>
      </w:pPr>
      <w:r w:rsidRPr="00D97EE2">
        <w:rPr>
          <w:rFonts w:ascii="Times New Roman" w:hAnsi="Times New Roman" w:cs="Times New Roman"/>
          <w:color w:val="auto"/>
          <w:sz w:val="22"/>
          <w:szCs w:val="22"/>
        </w:rPr>
        <w:t xml:space="preserve">Представлять содержание прослушанного или прочитанного научно-учебного текста в виде таблицы, схемы; </w:t>
      </w:r>
      <w:r w:rsidRPr="00D97EE2">
        <w:rPr>
          <w:rFonts w:ascii="Times New Roman" w:hAnsi="Times New Roman" w:cs="Times New Roman"/>
          <w:i/>
          <w:color w:val="auto"/>
          <w:sz w:val="22"/>
          <w:szCs w:val="22"/>
        </w:rPr>
        <w:t>представлять содержание таблицы, схемы в виде текста.</w:t>
      </w:r>
    </w:p>
    <w:p w14:paraId="3B7B6697" w14:textId="77777777" w:rsidR="00DF7420" w:rsidRPr="00D97EE2" w:rsidRDefault="00DF7420" w:rsidP="00DF7420">
      <w:pPr>
        <w:pStyle w:val="body"/>
        <w:spacing w:line="240" w:lineRule="auto"/>
        <w:ind w:left="567" w:firstLine="709"/>
        <w:rPr>
          <w:rFonts w:ascii="Times New Roman" w:hAnsi="Times New Roman" w:cs="Times New Roman"/>
          <w:i/>
          <w:color w:val="auto"/>
          <w:sz w:val="22"/>
          <w:szCs w:val="22"/>
        </w:rPr>
      </w:pPr>
      <w:r w:rsidRPr="00D97EE2">
        <w:rPr>
          <w:rFonts w:ascii="Times New Roman" w:hAnsi="Times New Roman" w:cs="Times New Roman"/>
          <w:i/>
          <w:color w:val="auto"/>
          <w:sz w:val="22"/>
          <w:szCs w:val="22"/>
        </w:rPr>
        <w:t>Редактировать собственные тексты с опорой на знание норм современного русского литературного языка.</w:t>
      </w:r>
    </w:p>
    <w:p w14:paraId="081B7E6F" w14:textId="77777777" w:rsidR="00DF7420" w:rsidRPr="00D97EE2" w:rsidRDefault="00DF7420" w:rsidP="00DF7420">
      <w:pPr>
        <w:ind w:left="567" w:firstLine="709"/>
        <w:rPr>
          <w:b/>
          <w:sz w:val="22"/>
          <w:szCs w:val="22"/>
        </w:rPr>
      </w:pPr>
      <w:r w:rsidRPr="00D97EE2">
        <w:rPr>
          <w:b/>
          <w:sz w:val="22"/>
          <w:szCs w:val="22"/>
        </w:rPr>
        <w:t>Функциональные разновидности языка</w:t>
      </w:r>
    </w:p>
    <w:p w14:paraId="21CE180E" w14:textId="77777777" w:rsidR="00DF7420" w:rsidRPr="00D97EE2" w:rsidRDefault="00DF7420" w:rsidP="00DF7420">
      <w:pPr>
        <w:pStyle w:val="body"/>
        <w:spacing w:line="240" w:lineRule="auto"/>
        <w:ind w:left="567" w:firstLine="709"/>
        <w:rPr>
          <w:rFonts w:ascii="Times New Roman" w:hAnsi="Times New Roman" w:cs="Times New Roman"/>
          <w:color w:val="auto"/>
          <w:spacing w:val="-4"/>
          <w:sz w:val="22"/>
          <w:szCs w:val="22"/>
        </w:rPr>
      </w:pPr>
      <w:r w:rsidRPr="00D97EE2">
        <w:rPr>
          <w:rFonts w:ascii="Times New Roman" w:hAnsi="Times New Roman" w:cs="Times New Roman"/>
          <w:color w:val="auto"/>
          <w:spacing w:val="-4"/>
          <w:sz w:val="22"/>
          <w:szCs w:val="22"/>
        </w:rPr>
        <w:t xml:space="preserve">Характеризовать особенности </w:t>
      </w:r>
      <w:r w:rsidRPr="00D97EE2">
        <w:rPr>
          <w:rFonts w:ascii="Times New Roman" w:hAnsi="Times New Roman" w:cs="Times New Roman"/>
          <w:color w:val="auto"/>
          <w:sz w:val="22"/>
          <w:szCs w:val="22"/>
        </w:rPr>
        <w:t>с использованием алгоритма последовательности действий</w:t>
      </w:r>
      <w:r w:rsidRPr="00D97EE2">
        <w:rPr>
          <w:rFonts w:ascii="Times New Roman" w:hAnsi="Times New Roman" w:cs="Times New Roman"/>
          <w:color w:val="auto"/>
          <w:spacing w:val="-4"/>
          <w:sz w:val="22"/>
          <w:szCs w:val="22"/>
        </w:rPr>
        <w:t xml:space="preserve">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14:paraId="7A7D9F9C" w14:textId="77777777" w:rsidR="00DF7420" w:rsidRPr="00D97EE2" w:rsidRDefault="00DF7420" w:rsidP="00DF7420">
      <w:pPr>
        <w:pStyle w:val="body"/>
        <w:spacing w:line="240" w:lineRule="auto"/>
        <w:ind w:left="567" w:firstLine="709"/>
        <w:rPr>
          <w:rFonts w:ascii="Times New Roman" w:hAnsi="Times New Roman" w:cs="Times New Roman"/>
          <w:i/>
          <w:color w:val="auto"/>
          <w:spacing w:val="-2"/>
          <w:sz w:val="22"/>
          <w:szCs w:val="22"/>
        </w:rPr>
      </w:pPr>
      <w:r w:rsidRPr="00D97EE2">
        <w:rPr>
          <w:rFonts w:ascii="Times New Roman" w:hAnsi="Times New Roman" w:cs="Times New Roman"/>
          <w:i/>
          <w:color w:val="auto"/>
          <w:sz w:val="22"/>
          <w:szCs w:val="22"/>
        </w:rPr>
        <w:t xml:space="preserve">Применять знания об официально-деловом и научном стиле </w:t>
      </w:r>
      <w:r w:rsidRPr="00D97EE2">
        <w:rPr>
          <w:rFonts w:ascii="Times New Roman" w:hAnsi="Times New Roman" w:cs="Times New Roman"/>
          <w:i/>
          <w:color w:val="auto"/>
          <w:spacing w:val="-2"/>
          <w:sz w:val="22"/>
          <w:szCs w:val="22"/>
        </w:rPr>
        <w:t>при выполнении языкового анализа различных видов и в речевой практике.</w:t>
      </w:r>
    </w:p>
    <w:p w14:paraId="40610B4C" w14:textId="77777777" w:rsidR="00DF7420" w:rsidRPr="00965C18" w:rsidRDefault="00DF7420" w:rsidP="00DF7420">
      <w:pPr>
        <w:ind w:left="567" w:firstLine="709"/>
        <w:rPr>
          <w:b/>
          <w:caps/>
          <w:sz w:val="22"/>
          <w:szCs w:val="22"/>
        </w:rPr>
      </w:pPr>
      <w:r w:rsidRPr="00965C18">
        <w:rPr>
          <w:b/>
          <w:caps/>
          <w:sz w:val="22"/>
          <w:szCs w:val="22"/>
        </w:rPr>
        <w:t>Система языка</w:t>
      </w:r>
    </w:p>
    <w:p w14:paraId="65FB448A" w14:textId="77777777" w:rsidR="00DF7420" w:rsidRPr="00965C18" w:rsidRDefault="00DF7420" w:rsidP="00DF7420">
      <w:pPr>
        <w:ind w:left="567" w:firstLine="709"/>
        <w:rPr>
          <w:b/>
          <w:sz w:val="22"/>
          <w:szCs w:val="22"/>
        </w:rPr>
      </w:pPr>
      <w:r w:rsidRPr="00965C18">
        <w:rPr>
          <w:b/>
          <w:sz w:val="22"/>
          <w:szCs w:val="22"/>
        </w:rPr>
        <w:t>Лексикология. Культура речи</w:t>
      </w:r>
    </w:p>
    <w:p w14:paraId="73814B7B"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14:paraId="4239965C" w14:textId="77777777" w:rsidR="00DF7420" w:rsidRPr="00965C18" w:rsidRDefault="00DF7420" w:rsidP="00DF7420">
      <w:pPr>
        <w:pStyle w:val="body"/>
        <w:spacing w:line="240" w:lineRule="auto"/>
        <w:ind w:left="567" w:firstLine="709"/>
        <w:rPr>
          <w:rFonts w:ascii="Times New Roman" w:hAnsi="Times New Roman" w:cs="Times New Roman"/>
          <w:i/>
          <w:color w:val="auto"/>
          <w:sz w:val="22"/>
          <w:szCs w:val="22"/>
        </w:rPr>
      </w:pPr>
      <w:r w:rsidRPr="00965C18">
        <w:rPr>
          <w:rFonts w:ascii="Times New Roman" w:hAnsi="Times New Roman" w:cs="Times New Roman"/>
          <w:color w:val="auto"/>
          <w:sz w:val="22"/>
          <w:szCs w:val="22"/>
        </w:rPr>
        <w:lastRenderedPageBreak/>
        <w:t xml:space="preserve">Распознавать с опорой на образец эпитеты, метафоры, олицетворения; </w:t>
      </w:r>
      <w:r w:rsidRPr="00965C18">
        <w:rPr>
          <w:rFonts w:ascii="Times New Roman" w:hAnsi="Times New Roman" w:cs="Times New Roman"/>
          <w:i/>
          <w:color w:val="auto"/>
          <w:sz w:val="22"/>
          <w:szCs w:val="22"/>
        </w:rPr>
        <w:t>понимать их основное коммуникативное назначение в художественном тексте и использовать в речи с целью повышения её богатства и выразительности.</w:t>
      </w:r>
    </w:p>
    <w:p w14:paraId="364A17D2"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Распознавать в тексте фразеологизмы, уметь определять после предварительного анализа их значения; характеризовать ситуацию употреб</w:t>
      </w:r>
      <w:r w:rsidRPr="00965C18">
        <w:rPr>
          <w:rFonts w:ascii="Times New Roman" w:hAnsi="Times New Roman" w:cs="Times New Roman"/>
          <w:color w:val="auto"/>
          <w:sz w:val="22"/>
          <w:szCs w:val="22"/>
        </w:rPr>
        <w:softHyphen/>
        <w:t>ления фра</w:t>
      </w:r>
      <w:r w:rsidRPr="00965C18">
        <w:rPr>
          <w:rFonts w:ascii="Times New Roman" w:hAnsi="Times New Roman" w:cs="Times New Roman"/>
          <w:color w:val="auto"/>
          <w:sz w:val="22"/>
          <w:szCs w:val="22"/>
        </w:rPr>
        <w:softHyphen/>
        <w:t>зеологизма.</w:t>
      </w:r>
    </w:p>
    <w:p w14:paraId="5380A94E"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 xml:space="preserve">Осуществлять выбор лексических средств в соответствии с речевой ситуацией; пользоваться словарями иностранных слов, устаревших слов; </w:t>
      </w:r>
      <w:r w:rsidRPr="00965C18">
        <w:rPr>
          <w:rFonts w:ascii="Times New Roman" w:hAnsi="Times New Roman" w:cs="Times New Roman"/>
          <w:i/>
          <w:color w:val="auto"/>
          <w:sz w:val="22"/>
          <w:szCs w:val="22"/>
        </w:rPr>
        <w:t>оценивать свою и чужую речь с точки зрения точного, уместного и выразительного словоупотребления;</w:t>
      </w:r>
      <w:r w:rsidRPr="00965C18">
        <w:rPr>
          <w:rFonts w:ascii="Times New Roman" w:hAnsi="Times New Roman" w:cs="Times New Roman"/>
          <w:color w:val="auto"/>
          <w:sz w:val="22"/>
          <w:szCs w:val="22"/>
        </w:rPr>
        <w:t xml:space="preserve"> использовать толковые словари.</w:t>
      </w:r>
    </w:p>
    <w:p w14:paraId="09EC0342" w14:textId="77777777" w:rsidR="00DF7420" w:rsidRPr="00965C18" w:rsidRDefault="00DF7420" w:rsidP="00DF7420">
      <w:pPr>
        <w:ind w:left="567" w:firstLine="709"/>
        <w:rPr>
          <w:b/>
          <w:sz w:val="22"/>
          <w:szCs w:val="22"/>
        </w:rPr>
      </w:pPr>
      <w:r w:rsidRPr="00965C18">
        <w:rPr>
          <w:b/>
          <w:sz w:val="22"/>
          <w:szCs w:val="22"/>
        </w:rPr>
        <w:t>Словообразование. Культура речи. Орфография</w:t>
      </w:r>
    </w:p>
    <w:p w14:paraId="3E45C05C"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Распознавать формообразующие и словообразующие морфемы в слове; выделять производящую основу.</w:t>
      </w:r>
    </w:p>
    <w:p w14:paraId="14F16AE8"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 xml:space="preserve">Определять способы словообразования с направляющей помощью педагога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разбор слов с опорой на алгоритм; </w:t>
      </w:r>
      <w:r w:rsidRPr="00965C18">
        <w:rPr>
          <w:rFonts w:ascii="Times New Roman" w:hAnsi="Times New Roman" w:cs="Times New Roman"/>
          <w:i/>
          <w:color w:val="auto"/>
          <w:sz w:val="22"/>
          <w:szCs w:val="22"/>
        </w:rPr>
        <w:t>применять знания по морфемике и словообразованию при выполнении языкового анализа различных видов.</w:t>
      </w:r>
    </w:p>
    <w:p w14:paraId="0C9F05D3"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Соблюдать нормы словообразования имён прилагательных.</w:t>
      </w:r>
    </w:p>
    <w:p w14:paraId="4BAF2454"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Распознавать изученные орфограммы; проводить орфографический анализ слов по алгоритму учебных действий; применять знания по орфографии в практике правописания.</w:t>
      </w:r>
    </w:p>
    <w:p w14:paraId="19117898"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 xml:space="preserve">Соблюдать нормы правописания сложных и сложносокращённых слов; нормы правописания корня </w:t>
      </w:r>
      <w:r w:rsidRPr="00965C18">
        <w:rPr>
          <w:rFonts w:ascii="Times New Roman" w:hAnsi="Times New Roman" w:cs="Times New Roman"/>
          <w:b/>
          <w:bCs/>
          <w:i/>
          <w:iCs/>
          <w:color w:val="auto"/>
          <w:sz w:val="22"/>
          <w:szCs w:val="22"/>
        </w:rPr>
        <w:t>-кас-</w:t>
      </w:r>
      <w:r w:rsidRPr="00965C18">
        <w:rPr>
          <w:rFonts w:ascii="Times New Roman" w:hAnsi="Times New Roman" w:cs="Times New Roman"/>
          <w:color w:val="auto"/>
          <w:sz w:val="22"/>
          <w:szCs w:val="22"/>
        </w:rPr>
        <w:t xml:space="preserve"> — </w:t>
      </w:r>
      <w:r w:rsidRPr="00965C18">
        <w:rPr>
          <w:rFonts w:ascii="Times New Roman" w:hAnsi="Times New Roman" w:cs="Times New Roman"/>
          <w:b/>
          <w:bCs/>
          <w:i/>
          <w:iCs/>
          <w:color w:val="auto"/>
          <w:sz w:val="22"/>
          <w:szCs w:val="22"/>
        </w:rPr>
        <w:t xml:space="preserve">-кос- </w:t>
      </w:r>
      <w:r w:rsidRPr="00965C18">
        <w:rPr>
          <w:rFonts w:ascii="Times New Roman" w:hAnsi="Times New Roman" w:cs="Times New Roman"/>
          <w:color w:val="auto"/>
          <w:sz w:val="22"/>
          <w:szCs w:val="22"/>
        </w:rPr>
        <w:t xml:space="preserve">с чередованием </w:t>
      </w:r>
      <w:r w:rsidRPr="00965C18">
        <w:rPr>
          <w:rFonts w:ascii="Times New Roman" w:hAnsi="Times New Roman" w:cs="Times New Roman"/>
          <w:b/>
          <w:bCs/>
          <w:i/>
          <w:iCs/>
          <w:color w:val="auto"/>
          <w:sz w:val="22"/>
          <w:szCs w:val="22"/>
        </w:rPr>
        <w:t>а</w:t>
      </w:r>
      <w:r w:rsidRPr="00965C18">
        <w:rPr>
          <w:rFonts w:ascii="Times New Roman" w:hAnsi="Times New Roman" w:cs="Times New Roman"/>
          <w:color w:val="auto"/>
          <w:sz w:val="22"/>
          <w:szCs w:val="22"/>
        </w:rPr>
        <w:t xml:space="preserve"> // </w:t>
      </w:r>
      <w:r w:rsidRPr="00965C18">
        <w:rPr>
          <w:rFonts w:ascii="Times New Roman" w:hAnsi="Times New Roman" w:cs="Times New Roman"/>
          <w:b/>
          <w:bCs/>
          <w:i/>
          <w:iCs/>
          <w:color w:val="auto"/>
          <w:sz w:val="22"/>
          <w:szCs w:val="22"/>
        </w:rPr>
        <w:t>о</w:t>
      </w:r>
      <w:r w:rsidRPr="00965C18">
        <w:rPr>
          <w:rFonts w:ascii="Times New Roman" w:hAnsi="Times New Roman" w:cs="Times New Roman"/>
          <w:color w:val="auto"/>
          <w:sz w:val="22"/>
          <w:szCs w:val="22"/>
        </w:rPr>
        <w:t xml:space="preserve">, гласных в приставках </w:t>
      </w:r>
      <w:r w:rsidRPr="00965C18">
        <w:rPr>
          <w:rFonts w:ascii="Times New Roman" w:hAnsi="Times New Roman" w:cs="Times New Roman"/>
          <w:b/>
          <w:bCs/>
          <w:i/>
          <w:iCs/>
          <w:color w:val="auto"/>
          <w:sz w:val="22"/>
          <w:szCs w:val="22"/>
        </w:rPr>
        <w:t>пре-</w:t>
      </w:r>
      <w:r w:rsidRPr="00965C18">
        <w:rPr>
          <w:rFonts w:ascii="Times New Roman" w:hAnsi="Times New Roman" w:cs="Times New Roman"/>
          <w:color w:val="auto"/>
          <w:sz w:val="22"/>
          <w:szCs w:val="22"/>
        </w:rPr>
        <w:t xml:space="preserve"> и </w:t>
      </w:r>
      <w:r w:rsidRPr="00965C18">
        <w:rPr>
          <w:rFonts w:ascii="Times New Roman" w:hAnsi="Times New Roman" w:cs="Times New Roman"/>
          <w:b/>
          <w:bCs/>
          <w:i/>
          <w:iCs/>
          <w:color w:val="auto"/>
          <w:sz w:val="22"/>
          <w:szCs w:val="22"/>
        </w:rPr>
        <w:t xml:space="preserve">при- </w:t>
      </w:r>
      <w:r w:rsidRPr="00965C18">
        <w:rPr>
          <w:rFonts w:ascii="Times New Roman" w:hAnsi="Times New Roman" w:cs="Times New Roman"/>
          <w:bCs/>
          <w:iCs/>
          <w:color w:val="auto"/>
          <w:sz w:val="22"/>
          <w:szCs w:val="22"/>
        </w:rPr>
        <w:t>по визуальной опоре</w:t>
      </w:r>
      <w:r w:rsidRPr="00965C18">
        <w:rPr>
          <w:rFonts w:ascii="Times New Roman" w:hAnsi="Times New Roman" w:cs="Times New Roman"/>
          <w:color w:val="auto"/>
          <w:sz w:val="22"/>
          <w:szCs w:val="22"/>
        </w:rPr>
        <w:t xml:space="preserve">. </w:t>
      </w:r>
    </w:p>
    <w:p w14:paraId="4E4C1D09" w14:textId="77777777" w:rsidR="00DF7420" w:rsidRPr="00965C18" w:rsidRDefault="00DF7420" w:rsidP="00DF7420">
      <w:pPr>
        <w:ind w:left="567" w:firstLine="709"/>
        <w:rPr>
          <w:b/>
          <w:sz w:val="22"/>
          <w:szCs w:val="22"/>
        </w:rPr>
      </w:pPr>
      <w:r w:rsidRPr="00965C18">
        <w:rPr>
          <w:b/>
          <w:sz w:val="22"/>
          <w:szCs w:val="22"/>
        </w:rPr>
        <w:t>Морфология. Культура речи. Орфография</w:t>
      </w:r>
    </w:p>
    <w:p w14:paraId="5902B67D" w14:textId="77777777" w:rsidR="00DF7420" w:rsidRPr="00965C18" w:rsidRDefault="00DF7420" w:rsidP="00DF7420">
      <w:pPr>
        <w:ind w:left="567" w:firstLine="709"/>
        <w:rPr>
          <w:b/>
          <w:sz w:val="22"/>
          <w:szCs w:val="22"/>
        </w:rPr>
      </w:pPr>
      <w:r w:rsidRPr="00965C18">
        <w:rPr>
          <w:b/>
          <w:sz w:val="22"/>
          <w:szCs w:val="22"/>
        </w:rPr>
        <w:t>Имя существительное</w:t>
      </w:r>
    </w:p>
    <w:p w14:paraId="581FB98B"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Характеризовать особенности словообразования имён существительных.</w:t>
      </w:r>
    </w:p>
    <w:p w14:paraId="541DE50F"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 xml:space="preserve">Соблюдать нормы слитного и дефисного написания </w:t>
      </w:r>
      <w:r w:rsidRPr="00965C18">
        <w:rPr>
          <w:rFonts w:ascii="Times New Roman" w:hAnsi="Times New Roman" w:cs="Times New Roman"/>
          <w:b/>
          <w:bCs/>
          <w:i/>
          <w:iCs/>
          <w:color w:val="auto"/>
          <w:sz w:val="22"/>
          <w:szCs w:val="22"/>
        </w:rPr>
        <w:t>пол-</w:t>
      </w:r>
      <w:r w:rsidRPr="00965C18">
        <w:rPr>
          <w:rFonts w:ascii="Times New Roman" w:hAnsi="Times New Roman" w:cs="Times New Roman"/>
          <w:color w:val="auto"/>
          <w:sz w:val="22"/>
          <w:szCs w:val="22"/>
        </w:rPr>
        <w:t xml:space="preserve"> и </w:t>
      </w:r>
      <w:r w:rsidRPr="00965C18">
        <w:rPr>
          <w:rFonts w:ascii="Times New Roman" w:hAnsi="Times New Roman" w:cs="Times New Roman"/>
          <w:b/>
          <w:bCs/>
          <w:i/>
          <w:iCs/>
          <w:color w:val="auto"/>
          <w:sz w:val="22"/>
          <w:szCs w:val="22"/>
        </w:rPr>
        <w:t>полу-</w:t>
      </w:r>
      <w:r w:rsidRPr="00965C18">
        <w:rPr>
          <w:rFonts w:ascii="Times New Roman" w:hAnsi="Times New Roman" w:cs="Times New Roman"/>
          <w:color w:val="auto"/>
          <w:sz w:val="22"/>
          <w:szCs w:val="22"/>
        </w:rPr>
        <w:t xml:space="preserve"> со словами </w:t>
      </w:r>
      <w:r w:rsidRPr="00965C18">
        <w:rPr>
          <w:rFonts w:ascii="Times New Roman" w:hAnsi="Times New Roman" w:cs="Times New Roman"/>
          <w:bCs/>
          <w:iCs/>
          <w:color w:val="auto"/>
          <w:sz w:val="22"/>
          <w:szCs w:val="22"/>
        </w:rPr>
        <w:t>по визуальной опоре</w:t>
      </w:r>
      <w:r w:rsidRPr="00965C18">
        <w:rPr>
          <w:rFonts w:ascii="Times New Roman" w:hAnsi="Times New Roman" w:cs="Times New Roman"/>
          <w:color w:val="auto"/>
          <w:sz w:val="22"/>
          <w:szCs w:val="22"/>
        </w:rPr>
        <w:t>.</w:t>
      </w:r>
    </w:p>
    <w:p w14:paraId="19E948F1" w14:textId="77777777" w:rsidR="00DF7420" w:rsidRPr="00965C18" w:rsidRDefault="00DF7420" w:rsidP="00DF7420">
      <w:pPr>
        <w:pStyle w:val="body"/>
        <w:spacing w:line="240" w:lineRule="auto"/>
        <w:ind w:left="567" w:firstLine="709"/>
        <w:rPr>
          <w:rFonts w:ascii="Times New Roman" w:hAnsi="Times New Roman" w:cs="Times New Roman"/>
          <w:color w:val="auto"/>
          <w:spacing w:val="-2"/>
          <w:sz w:val="22"/>
          <w:szCs w:val="22"/>
        </w:rPr>
      </w:pPr>
      <w:r w:rsidRPr="00965C18">
        <w:rPr>
          <w:rFonts w:ascii="Times New Roman" w:hAnsi="Times New Roman" w:cs="Times New Roman"/>
          <w:color w:val="auto"/>
          <w:spacing w:val="-2"/>
          <w:sz w:val="22"/>
          <w:szCs w:val="22"/>
        </w:rPr>
        <w:t>Соблюдать нормы произношения, постановки ударения (в рамках изученного), словоизменения имён существительных.</w:t>
      </w:r>
    </w:p>
    <w:p w14:paraId="25A00CE2" w14:textId="77777777" w:rsidR="00DF7420" w:rsidRPr="00965C18" w:rsidRDefault="00DF7420" w:rsidP="00DF7420">
      <w:pPr>
        <w:pStyle w:val="body"/>
        <w:spacing w:line="240" w:lineRule="auto"/>
        <w:ind w:left="567" w:firstLine="709"/>
        <w:rPr>
          <w:rFonts w:ascii="Times New Roman" w:hAnsi="Times New Roman" w:cs="Times New Roman"/>
          <w:b/>
          <w:color w:val="auto"/>
          <w:spacing w:val="-2"/>
          <w:sz w:val="22"/>
          <w:szCs w:val="22"/>
        </w:rPr>
      </w:pPr>
      <w:r w:rsidRPr="00965C18">
        <w:rPr>
          <w:rFonts w:ascii="Times New Roman" w:hAnsi="Times New Roman" w:cs="Times New Roman"/>
          <w:b/>
          <w:color w:val="auto"/>
          <w:spacing w:val="-2"/>
          <w:sz w:val="22"/>
          <w:szCs w:val="22"/>
        </w:rPr>
        <w:t>Имя прилагательное</w:t>
      </w:r>
    </w:p>
    <w:p w14:paraId="081B10F2" w14:textId="77777777" w:rsidR="00DF7420" w:rsidRPr="00965C18" w:rsidRDefault="00DF7420" w:rsidP="00DF7420">
      <w:pPr>
        <w:pStyle w:val="body"/>
        <w:spacing w:line="240" w:lineRule="auto"/>
        <w:ind w:left="567" w:firstLine="709"/>
        <w:rPr>
          <w:rFonts w:ascii="Times New Roman" w:hAnsi="Times New Roman" w:cs="Times New Roman"/>
          <w:i/>
          <w:color w:val="auto"/>
          <w:sz w:val="22"/>
          <w:szCs w:val="22"/>
        </w:rPr>
      </w:pPr>
      <w:r w:rsidRPr="00965C18">
        <w:rPr>
          <w:rFonts w:ascii="Times New Roman" w:hAnsi="Times New Roman" w:cs="Times New Roman"/>
          <w:i/>
          <w:color w:val="auto"/>
          <w:sz w:val="22"/>
          <w:szCs w:val="22"/>
        </w:rPr>
        <w:t>Различать качественные, относительные и притяжательные имена прилагательные, степени сравнения качественных имён прилагательных.</w:t>
      </w:r>
    </w:p>
    <w:p w14:paraId="1165DB66"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 xml:space="preserve">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w:t>
      </w:r>
      <w:r w:rsidRPr="00965C18">
        <w:rPr>
          <w:rFonts w:ascii="Times New Roman" w:hAnsi="Times New Roman" w:cs="Times New Roman"/>
          <w:b/>
          <w:bCs/>
          <w:i/>
          <w:iCs/>
          <w:color w:val="auto"/>
          <w:sz w:val="22"/>
          <w:szCs w:val="22"/>
        </w:rPr>
        <w:t>н</w:t>
      </w:r>
      <w:r w:rsidRPr="00965C18">
        <w:rPr>
          <w:rFonts w:ascii="Times New Roman" w:hAnsi="Times New Roman" w:cs="Times New Roman"/>
          <w:color w:val="auto"/>
          <w:sz w:val="22"/>
          <w:szCs w:val="22"/>
        </w:rPr>
        <w:t xml:space="preserve"> и </w:t>
      </w:r>
      <w:r w:rsidRPr="00965C18">
        <w:rPr>
          <w:rFonts w:ascii="Times New Roman" w:hAnsi="Times New Roman" w:cs="Times New Roman"/>
          <w:b/>
          <w:bCs/>
          <w:i/>
          <w:iCs/>
          <w:color w:val="auto"/>
          <w:sz w:val="22"/>
          <w:szCs w:val="22"/>
        </w:rPr>
        <w:t xml:space="preserve">нн </w:t>
      </w:r>
      <w:r w:rsidRPr="00965C18">
        <w:rPr>
          <w:rFonts w:ascii="Times New Roman" w:hAnsi="Times New Roman" w:cs="Times New Roman"/>
          <w:color w:val="auto"/>
          <w:sz w:val="22"/>
          <w:szCs w:val="22"/>
        </w:rPr>
        <w:t xml:space="preserve"> в именах прилагательных,  суффиксов </w:t>
      </w:r>
      <w:r w:rsidRPr="00965C18">
        <w:rPr>
          <w:rFonts w:ascii="Times New Roman" w:hAnsi="Times New Roman" w:cs="Times New Roman"/>
          <w:b/>
          <w:bCs/>
          <w:i/>
          <w:iCs/>
          <w:color w:val="auto"/>
          <w:sz w:val="22"/>
          <w:szCs w:val="22"/>
        </w:rPr>
        <w:t>-к-</w:t>
      </w:r>
      <w:r w:rsidRPr="00965C18">
        <w:rPr>
          <w:rFonts w:ascii="Times New Roman" w:hAnsi="Times New Roman" w:cs="Times New Roman"/>
          <w:color w:val="auto"/>
          <w:sz w:val="22"/>
          <w:szCs w:val="22"/>
        </w:rPr>
        <w:t xml:space="preserve"> и </w:t>
      </w:r>
      <w:r w:rsidRPr="00965C18">
        <w:rPr>
          <w:rFonts w:ascii="Times New Roman" w:hAnsi="Times New Roman" w:cs="Times New Roman"/>
          <w:b/>
          <w:bCs/>
          <w:i/>
          <w:iCs/>
          <w:color w:val="auto"/>
          <w:sz w:val="22"/>
          <w:szCs w:val="22"/>
        </w:rPr>
        <w:t>-ск-</w:t>
      </w:r>
      <w:r w:rsidRPr="00965C18">
        <w:rPr>
          <w:rFonts w:ascii="Times New Roman" w:hAnsi="Times New Roman" w:cs="Times New Roman"/>
          <w:color w:val="auto"/>
          <w:sz w:val="22"/>
          <w:szCs w:val="22"/>
        </w:rPr>
        <w:t xml:space="preserve"> имён прилагательных, сложных имён прилагательных по алгоритму учебных действий.</w:t>
      </w:r>
    </w:p>
    <w:p w14:paraId="0B9E9679" w14:textId="77777777" w:rsidR="00DF7420" w:rsidRPr="00965C18" w:rsidRDefault="00DF7420" w:rsidP="00DF7420">
      <w:pPr>
        <w:pStyle w:val="body"/>
        <w:spacing w:line="240" w:lineRule="auto"/>
        <w:ind w:left="567" w:firstLine="709"/>
        <w:rPr>
          <w:rFonts w:ascii="Times New Roman" w:hAnsi="Times New Roman" w:cs="Times New Roman"/>
          <w:b/>
          <w:color w:val="auto"/>
          <w:sz w:val="22"/>
          <w:szCs w:val="22"/>
        </w:rPr>
      </w:pPr>
      <w:r w:rsidRPr="00965C18">
        <w:rPr>
          <w:rFonts w:ascii="Times New Roman" w:hAnsi="Times New Roman" w:cs="Times New Roman"/>
          <w:b/>
          <w:color w:val="auto"/>
          <w:sz w:val="22"/>
          <w:szCs w:val="22"/>
        </w:rPr>
        <w:t>Имя числительное</w:t>
      </w:r>
    </w:p>
    <w:p w14:paraId="5DFF5F32"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Распознавать числительные; определять с опорой на алгоритм общее грамматическое значение имени числительного; различать по визуальной опоре разряды имён числительных по значению, по строению.</w:t>
      </w:r>
    </w:p>
    <w:p w14:paraId="28F3E6B2" w14:textId="77777777" w:rsidR="00DF7420" w:rsidRPr="00965C18" w:rsidRDefault="00DF7420" w:rsidP="00DF7420">
      <w:pPr>
        <w:pStyle w:val="body"/>
        <w:spacing w:line="240" w:lineRule="auto"/>
        <w:ind w:left="567" w:firstLine="709"/>
        <w:rPr>
          <w:rFonts w:ascii="Times New Roman" w:hAnsi="Times New Roman" w:cs="Times New Roman"/>
          <w:i/>
          <w:color w:val="auto"/>
          <w:sz w:val="22"/>
          <w:szCs w:val="22"/>
        </w:rPr>
      </w:pPr>
      <w:r w:rsidRPr="00965C18">
        <w:rPr>
          <w:rFonts w:ascii="Times New Roman" w:hAnsi="Times New Roman" w:cs="Times New Roman"/>
          <w:color w:val="auto"/>
          <w:sz w:val="22"/>
          <w:szCs w:val="22"/>
        </w:rPr>
        <w:t xml:space="preserve">Уметь склонять числительные и характеризовать особенности склонения, </w:t>
      </w:r>
      <w:r w:rsidRPr="00965C18">
        <w:rPr>
          <w:rFonts w:ascii="Times New Roman" w:hAnsi="Times New Roman" w:cs="Times New Roman"/>
          <w:i/>
          <w:color w:val="auto"/>
          <w:sz w:val="22"/>
          <w:szCs w:val="22"/>
        </w:rPr>
        <w:t>словообразования</w:t>
      </w:r>
      <w:r w:rsidRPr="00965C18">
        <w:rPr>
          <w:rFonts w:ascii="Times New Roman" w:hAnsi="Times New Roman" w:cs="Times New Roman"/>
          <w:color w:val="auto"/>
          <w:sz w:val="22"/>
          <w:szCs w:val="22"/>
        </w:rPr>
        <w:t xml:space="preserve"> и синтаксических функций числительных; характеризовать роль имён числительных в речи, </w:t>
      </w:r>
      <w:r w:rsidRPr="00965C18">
        <w:rPr>
          <w:rFonts w:ascii="Times New Roman" w:hAnsi="Times New Roman" w:cs="Times New Roman"/>
          <w:i/>
          <w:color w:val="auto"/>
          <w:sz w:val="22"/>
          <w:szCs w:val="22"/>
        </w:rPr>
        <w:t>особенности употребления в научных текстах, деловой речи.</w:t>
      </w:r>
    </w:p>
    <w:p w14:paraId="2FE5F2DD"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 xml:space="preserve">Правильно употреблять собирательные имена числительные; соблюдать нормы правописания имён числительных, в том числе написание </w:t>
      </w:r>
      <w:r w:rsidRPr="00965C18">
        <w:rPr>
          <w:rFonts w:ascii="Times New Roman" w:hAnsi="Times New Roman" w:cs="Times New Roman"/>
          <w:b/>
          <w:bCs/>
          <w:i/>
          <w:iCs/>
          <w:color w:val="auto"/>
          <w:sz w:val="22"/>
          <w:szCs w:val="22"/>
        </w:rPr>
        <w:t>ь</w:t>
      </w:r>
      <w:r w:rsidRPr="00965C18">
        <w:rPr>
          <w:rFonts w:ascii="Times New Roman" w:hAnsi="Times New Roman" w:cs="Times New Roman"/>
          <w:color w:val="auto"/>
          <w:sz w:val="22"/>
          <w:szCs w:val="22"/>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 с направляющей помощью педагога.</w:t>
      </w:r>
    </w:p>
    <w:p w14:paraId="23A2C49B" w14:textId="77777777" w:rsidR="00DF7420" w:rsidRPr="00965C18" w:rsidRDefault="00DF7420" w:rsidP="00DF7420">
      <w:pPr>
        <w:pStyle w:val="body"/>
        <w:spacing w:line="240" w:lineRule="auto"/>
        <w:ind w:left="567" w:firstLine="709"/>
        <w:rPr>
          <w:rFonts w:ascii="Times New Roman" w:hAnsi="Times New Roman" w:cs="Times New Roman"/>
          <w:b/>
          <w:color w:val="auto"/>
          <w:sz w:val="22"/>
          <w:szCs w:val="22"/>
        </w:rPr>
      </w:pPr>
      <w:r w:rsidRPr="00965C18">
        <w:rPr>
          <w:rFonts w:ascii="Times New Roman" w:hAnsi="Times New Roman" w:cs="Times New Roman"/>
          <w:b/>
          <w:color w:val="auto"/>
          <w:sz w:val="22"/>
          <w:szCs w:val="22"/>
        </w:rPr>
        <w:t>Местоимение</w:t>
      </w:r>
    </w:p>
    <w:p w14:paraId="365D2A41" w14:textId="77777777" w:rsidR="00DF7420" w:rsidRPr="00965C18" w:rsidRDefault="00DF7420" w:rsidP="00DF7420">
      <w:pPr>
        <w:pStyle w:val="body"/>
        <w:spacing w:line="240" w:lineRule="auto"/>
        <w:ind w:left="567" w:firstLine="709"/>
        <w:rPr>
          <w:rFonts w:ascii="Times New Roman" w:hAnsi="Times New Roman" w:cs="Times New Roman"/>
          <w:i/>
          <w:color w:val="auto"/>
          <w:sz w:val="22"/>
          <w:szCs w:val="22"/>
        </w:rPr>
      </w:pPr>
      <w:r w:rsidRPr="00965C18">
        <w:rPr>
          <w:rFonts w:ascii="Times New Roman" w:hAnsi="Times New Roman" w:cs="Times New Roman"/>
          <w:color w:val="auto"/>
          <w:sz w:val="22"/>
          <w:szCs w:val="22"/>
        </w:rPr>
        <w:t xml:space="preserve">Распознавать местоимения; определять с опорой на алгоритм общее грамматическое значение; </w:t>
      </w:r>
      <w:r w:rsidRPr="00965C18">
        <w:rPr>
          <w:rFonts w:ascii="Times New Roman" w:hAnsi="Times New Roman" w:cs="Times New Roman"/>
          <w:i/>
          <w:color w:val="auto"/>
          <w:sz w:val="22"/>
          <w:szCs w:val="22"/>
        </w:rPr>
        <w:t>различать разряды местоимений</w:t>
      </w:r>
      <w:r w:rsidRPr="00965C18">
        <w:rPr>
          <w:rFonts w:ascii="Times New Roman" w:hAnsi="Times New Roman" w:cs="Times New Roman"/>
          <w:color w:val="auto"/>
          <w:sz w:val="22"/>
          <w:szCs w:val="22"/>
        </w:rPr>
        <w:t xml:space="preserve">; уметь склонять местоимения по смысловой опоре; характеризовать особенности их склонения, </w:t>
      </w:r>
      <w:r w:rsidRPr="00965C18">
        <w:rPr>
          <w:rFonts w:ascii="Times New Roman" w:hAnsi="Times New Roman" w:cs="Times New Roman"/>
          <w:i/>
          <w:color w:val="auto"/>
          <w:sz w:val="22"/>
          <w:szCs w:val="22"/>
        </w:rPr>
        <w:t>словообразования, синтаксических функций, роли в речи.</w:t>
      </w:r>
    </w:p>
    <w:p w14:paraId="2F2ABF14"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i/>
          <w:color w:val="auto"/>
          <w:sz w:val="22"/>
          <w:szCs w:val="22"/>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r w:rsidRPr="00965C18">
        <w:rPr>
          <w:rFonts w:ascii="Times New Roman" w:hAnsi="Times New Roman" w:cs="Times New Roman"/>
          <w:color w:val="auto"/>
          <w:sz w:val="22"/>
          <w:szCs w:val="22"/>
        </w:rPr>
        <w:t xml:space="preserve"> соблюдать нормы правописания местоимений с </w:t>
      </w:r>
      <w:r w:rsidRPr="00965C18">
        <w:rPr>
          <w:rFonts w:ascii="Times New Roman" w:hAnsi="Times New Roman" w:cs="Times New Roman"/>
          <w:b/>
          <w:bCs/>
          <w:i/>
          <w:iCs/>
          <w:color w:val="auto"/>
          <w:sz w:val="22"/>
          <w:szCs w:val="22"/>
        </w:rPr>
        <w:t>не</w:t>
      </w:r>
      <w:r w:rsidRPr="00965C18">
        <w:rPr>
          <w:rFonts w:ascii="Times New Roman" w:hAnsi="Times New Roman" w:cs="Times New Roman"/>
          <w:color w:val="auto"/>
          <w:sz w:val="22"/>
          <w:szCs w:val="22"/>
        </w:rPr>
        <w:t xml:space="preserve"> и </w:t>
      </w:r>
      <w:r w:rsidRPr="00965C18">
        <w:rPr>
          <w:rFonts w:ascii="Times New Roman" w:hAnsi="Times New Roman" w:cs="Times New Roman"/>
          <w:b/>
          <w:bCs/>
          <w:i/>
          <w:iCs/>
          <w:color w:val="auto"/>
          <w:sz w:val="22"/>
          <w:szCs w:val="22"/>
        </w:rPr>
        <w:t>ни</w:t>
      </w:r>
      <w:r w:rsidRPr="00965C18">
        <w:rPr>
          <w:rFonts w:ascii="Times New Roman" w:hAnsi="Times New Roman" w:cs="Times New Roman"/>
          <w:color w:val="auto"/>
          <w:sz w:val="22"/>
          <w:szCs w:val="22"/>
        </w:rPr>
        <w:t>, слитного, раздельного и дефисного написания местоимений по визуальной опоре.</w:t>
      </w:r>
    </w:p>
    <w:p w14:paraId="15F13657" w14:textId="77777777" w:rsidR="00DF7420" w:rsidRPr="00965C18" w:rsidRDefault="00DF7420" w:rsidP="00DF7420">
      <w:pPr>
        <w:pStyle w:val="body"/>
        <w:spacing w:line="240" w:lineRule="auto"/>
        <w:ind w:left="567" w:firstLine="709"/>
        <w:rPr>
          <w:rFonts w:ascii="Times New Roman" w:hAnsi="Times New Roman" w:cs="Times New Roman"/>
          <w:b/>
          <w:color w:val="auto"/>
          <w:sz w:val="22"/>
          <w:szCs w:val="22"/>
        </w:rPr>
      </w:pPr>
      <w:r w:rsidRPr="00965C18">
        <w:rPr>
          <w:rFonts w:ascii="Times New Roman" w:hAnsi="Times New Roman" w:cs="Times New Roman"/>
          <w:b/>
          <w:color w:val="auto"/>
          <w:sz w:val="22"/>
          <w:szCs w:val="22"/>
        </w:rPr>
        <w:t>Глагол</w:t>
      </w:r>
    </w:p>
    <w:p w14:paraId="61BE5370" w14:textId="77777777" w:rsidR="00DF7420" w:rsidRPr="00965C18" w:rsidRDefault="00DF7420" w:rsidP="00DF7420">
      <w:pPr>
        <w:widowControl w:val="0"/>
        <w:autoSpaceDE w:val="0"/>
        <w:autoSpaceDN w:val="0"/>
        <w:adjustRightInd w:val="0"/>
        <w:ind w:left="567" w:firstLine="709"/>
        <w:jc w:val="both"/>
        <w:textAlignment w:val="center"/>
        <w:rPr>
          <w:sz w:val="22"/>
          <w:szCs w:val="22"/>
        </w:rPr>
      </w:pPr>
      <w:r w:rsidRPr="00965C18">
        <w:rPr>
          <w:sz w:val="22"/>
          <w:szCs w:val="22"/>
        </w:rPr>
        <w:lastRenderedPageBreak/>
        <w:t>Соблюдать нормы правописания гласных в суффиксах -ова(ть), -ева(ть) и -ыва(ть), -ива(ть) по смысловой опоре.</w:t>
      </w:r>
    </w:p>
    <w:p w14:paraId="5D93D37E"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i/>
          <w:color w:val="auto"/>
          <w:sz w:val="22"/>
          <w:szCs w:val="22"/>
        </w:rPr>
        <w:t>Распознавать переходные и непереходные глаголы; разноспрягаемые</w:t>
      </w:r>
      <w:r w:rsidRPr="00965C18">
        <w:rPr>
          <w:rFonts w:ascii="Times New Roman" w:hAnsi="Times New Roman" w:cs="Times New Roman"/>
          <w:color w:val="auto"/>
          <w:sz w:val="22"/>
          <w:szCs w:val="22"/>
        </w:rPr>
        <w:t xml:space="preserve"> </w:t>
      </w:r>
      <w:r w:rsidRPr="00965C18">
        <w:rPr>
          <w:rFonts w:ascii="Times New Roman" w:hAnsi="Times New Roman" w:cs="Times New Roman"/>
          <w:i/>
          <w:color w:val="auto"/>
          <w:sz w:val="22"/>
          <w:szCs w:val="22"/>
        </w:rPr>
        <w:t>глаголы</w:t>
      </w:r>
      <w:r w:rsidRPr="00965C18">
        <w:rPr>
          <w:rFonts w:ascii="Times New Roman" w:hAnsi="Times New Roman" w:cs="Times New Roman"/>
          <w:color w:val="auto"/>
          <w:sz w:val="22"/>
          <w:szCs w:val="22"/>
        </w:rPr>
        <w:t>; определять с опорой на алгоритм наклонение глагола, значение глаголов в изъявительном, условном и повелительном наклонении; различать безличные и личные глаголы.</w:t>
      </w:r>
    </w:p>
    <w:p w14:paraId="0B256085"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 xml:space="preserve">Соблюдать нормы правописания </w:t>
      </w:r>
      <w:r w:rsidRPr="00965C18">
        <w:rPr>
          <w:rFonts w:ascii="Times New Roman" w:hAnsi="Times New Roman" w:cs="Times New Roman"/>
          <w:b/>
          <w:bCs/>
          <w:i/>
          <w:iCs/>
          <w:color w:val="auto"/>
          <w:sz w:val="22"/>
          <w:szCs w:val="22"/>
        </w:rPr>
        <w:t>ь</w:t>
      </w:r>
      <w:r w:rsidRPr="00965C18">
        <w:rPr>
          <w:rFonts w:ascii="Times New Roman" w:hAnsi="Times New Roman" w:cs="Times New Roman"/>
          <w:color w:val="auto"/>
          <w:sz w:val="22"/>
          <w:szCs w:val="22"/>
        </w:rPr>
        <w:t xml:space="preserve"> в формах глагола повелительного наклонения.</w:t>
      </w:r>
    </w:p>
    <w:p w14:paraId="33F47654"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 xml:space="preserve">Проводить морфологический разбор по алгоритму имён прилагательных, имён числительных, местоимений, глаголов; </w:t>
      </w:r>
      <w:r w:rsidRPr="00965C18">
        <w:rPr>
          <w:rFonts w:ascii="Times New Roman" w:hAnsi="Times New Roman" w:cs="Times New Roman"/>
          <w:i/>
          <w:color w:val="auto"/>
          <w:sz w:val="22"/>
          <w:szCs w:val="22"/>
        </w:rPr>
        <w:t>применять знания по морфологии при выполнении языкового анализа различных видов и в речевой практике</w:t>
      </w:r>
      <w:r w:rsidRPr="00965C18">
        <w:rPr>
          <w:rFonts w:ascii="Times New Roman" w:hAnsi="Times New Roman" w:cs="Times New Roman"/>
          <w:color w:val="auto"/>
          <w:sz w:val="22"/>
          <w:szCs w:val="22"/>
        </w:rPr>
        <w:t>.</w:t>
      </w:r>
    </w:p>
    <w:p w14:paraId="446C4E34"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Проводить фонетический разбор слов; использовать знания по фонетике и графике в практике произношения и правописания слов.</w:t>
      </w:r>
    </w:p>
    <w:p w14:paraId="0A010AFE" w14:textId="77777777" w:rsidR="00DF7420" w:rsidRPr="00965C18" w:rsidRDefault="00DF7420" w:rsidP="00DF7420">
      <w:pPr>
        <w:pStyle w:val="body"/>
        <w:spacing w:line="240" w:lineRule="auto"/>
        <w:ind w:left="567" w:firstLine="709"/>
        <w:rPr>
          <w:rFonts w:ascii="Times New Roman" w:hAnsi="Times New Roman" w:cs="Times New Roman"/>
          <w:color w:val="auto"/>
          <w:sz w:val="22"/>
          <w:szCs w:val="22"/>
        </w:rPr>
      </w:pPr>
      <w:r w:rsidRPr="00965C18">
        <w:rPr>
          <w:rFonts w:ascii="Times New Roman" w:hAnsi="Times New Roman" w:cs="Times New Roman"/>
          <w:color w:val="auto"/>
          <w:sz w:val="22"/>
          <w:szCs w:val="22"/>
        </w:rPr>
        <w:t>Распознавать изученные орфограммы; проводить орфографический анализ слов; применять знания по орфографии в практике правописания.</w:t>
      </w:r>
    </w:p>
    <w:p w14:paraId="650F6D8A" w14:textId="77777777" w:rsidR="00DF7420" w:rsidRPr="00965C18" w:rsidRDefault="00DF7420" w:rsidP="00DF7420">
      <w:pPr>
        <w:pStyle w:val="body"/>
        <w:spacing w:line="240" w:lineRule="auto"/>
        <w:ind w:left="567" w:firstLine="709"/>
        <w:rPr>
          <w:rFonts w:ascii="Times New Roman" w:hAnsi="Times New Roman" w:cs="Times New Roman"/>
          <w:i/>
          <w:color w:val="auto"/>
          <w:sz w:val="22"/>
          <w:szCs w:val="22"/>
        </w:rPr>
      </w:pPr>
      <w:r w:rsidRPr="00965C18">
        <w:rPr>
          <w:rFonts w:ascii="Times New Roman" w:hAnsi="Times New Roman" w:cs="Times New Roman"/>
          <w:color w:val="auto"/>
          <w:sz w:val="22"/>
          <w:szCs w:val="22"/>
        </w:rPr>
        <w:t xml:space="preserve">Проводить синтаксический разбор </w:t>
      </w:r>
      <w:r w:rsidRPr="00965C18">
        <w:rPr>
          <w:rFonts w:ascii="Times New Roman" w:hAnsi="Times New Roman" w:cs="Times New Roman"/>
          <w:i/>
          <w:color w:val="auto"/>
          <w:sz w:val="22"/>
          <w:szCs w:val="22"/>
        </w:rPr>
        <w:t>при необходимости с визуальной поддержкой</w:t>
      </w:r>
      <w:r w:rsidRPr="00965C18">
        <w:rPr>
          <w:rFonts w:ascii="Times New Roman" w:hAnsi="Times New Roman" w:cs="Times New Roman"/>
          <w:color w:val="auto"/>
          <w:sz w:val="22"/>
          <w:szCs w:val="22"/>
        </w:rPr>
        <w:t xml:space="preserve"> словосочетаний, синтаксический разбор </w:t>
      </w:r>
      <w:r w:rsidRPr="00965C18">
        <w:rPr>
          <w:rFonts w:ascii="Times New Roman" w:hAnsi="Times New Roman" w:cs="Times New Roman"/>
          <w:i/>
          <w:color w:val="auto"/>
          <w:sz w:val="22"/>
          <w:szCs w:val="22"/>
        </w:rPr>
        <w:t>при необходимости с визуальной поддержкой</w:t>
      </w:r>
      <w:r w:rsidRPr="00965C18">
        <w:rPr>
          <w:rFonts w:ascii="Times New Roman" w:hAnsi="Times New Roman" w:cs="Times New Roman"/>
          <w:color w:val="auto"/>
          <w:sz w:val="22"/>
          <w:szCs w:val="22"/>
        </w:rPr>
        <w:t xml:space="preserve"> предложений (в рамках изученного); </w:t>
      </w:r>
      <w:r w:rsidRPr="00965C18">
        <w:rPr>
          <w:rFonts w:ascii="Times New Roman" w:hAnsi="Times New Roman" w:cs="Times New Roman"/>
          <w:i/>
          <w:color w:val="auto"/>
          <w:sz w:val="22"/>
          <w:szCs w:val="22"/>
        </w:rPr>
        <w:t>применять знания по синтаксису и пунктуации при выполнении языкового анализа различных видов и в речевой практике.</w:t>
      </w:r>
    </w:p>
    <w:p w14:paraId="1BEA3AF9" w14:textId="77777777" w:rsidR="00DF7420" w:rsidRPr="00B12996" w:rsidRDefault="00DF7420" w:rsidP="00DF7420">
      <w:pPr>
        <w:ind w:left="567"/>
        <w:jc w:val="both"/>
        <w:rPr>
          <w:b/>
          <w:sz w:val="22"/>
          <w:szCs w:val="22"/>
        </w:rPr>
      </w:pPr>
      <w:r w:rsidRPr="00B12996">
        <w:rPr>
          <w:b/>
          <w:sz w:val="22"/>
          <w:szCs w:val="22"/>
        </w:rPr>
        <w:t>7 КЛАСС</w:t>
      </w:r>
    </w:p>
    <w:p w14:paraId="03E53542" w14:textId="77777777" w:rsidR="00DF7420" w:rsidRPr="00B12996" w:rsidRDefault="00DF7420" w:rsidP="00DF7420">
      <w:pPr>
        <w:ind w:left="567" w:firstLine="709"/>
        <w:rPr>
          <w:b/>
          <w:sz w:val="22"/>
          <w:szCs w:val="22"/>
        </w:rPr>
      </w:pPr>
      <w:r w:rsidRPr="00B12996">
        <w:rPr>
          <w:b/>
          <w:sz w:val="22"/>
          <w:szCs w:val="22"/>
        </w:rPr>
        <w:t>Общие сведения о языке</w:t>
      </w:r>
    </w:p>
    <w:p w14:paraId="0B38CD71"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Иметь представление о языке как развивающемся явлении. </w:t>
      </w:r>
    </w:p>
    <w:p w14:paraId="1D2E1ED3" w14:textId="77777777" w:rsidR="00DF7420" w:rsidRPr="00B12996" w:rsidRDefault="00DF7420" w:rsidP="00DF7420">
      <w:pPr>
        <w:pStyle w:val="body"/>
        <w:spacing w:line="240" w:lineRule="auto"/>
        <w:ind w:left="567" w:firstLine="709"/>
        <w:rPr>
          <w:rFonts w:ascii="Times New Roman" w:hAnsi="Times New Roman" w:cs="Times New Roman"/>
          <w:i/>
          <w:color w:val="auto"/>
          <w:sz w:val="22"/>
          <w:szCs w:val="22"/>
        </w:rPr>
      </w:pPr>
      <w:r w:rsidRPr="00B12996">
        <w:rPr>
          <w:rFonts w:ascii="Times New Roman" w:hAnsi="Times New Roman" w:cs="Times New Roman"/>
          <w:color w:val="auto"/>
          <w:sz w:val="22"/>
          <w:szCs w:val="22"/>
        </w:rPr>
        <w:t xml:space="preserve">Осознавать взаимосвязь языка, культуры и истории народа </w:t>
      </w:r>
      <w:r w:rsidRPr="00B12996">
        <w:rPr>
          <w:rFonts w:ascii="Times New Roman" w:hAnsi="Times New Roman" w:cs="Times New Roman"/>
          <w:i/>
          <w:color w:val="auto"/>
          <w:sz w:val="22"/>
          <w:szCs w:val="22"/>
        </w:rPr>
        <w:t>(приводить примеры).</w:t>
      </w:r>
    </w:p>
    <w:p w14:paraId="0D615607" w14:textId="77777777" w:rsidR="00DF7420" w:rsidRPr="00B12996" w:rsidRDefault="00DF7420" w:rsidP="00DF7420">
      <w:pPr>
        <w:ind w:left="567" w:firstLine="709"/>
        <w:rPr>
          <w:b/>
          <w:sz w:val="22"/>
          <w:szCs w:val="22"/>
        </w:rPr>
      </w:pPr>
      <w:r w:rsidRPr="00B12996">
        <w:rPr>
          <w:b/>
          <w:sz w:val="22"/>
          <w:szCs w:val="22"/>
        </w:rPr>
        <w:t xml:space="preserve">Язык и речь </w:t>
      </w:r>
    </w:p>
    <w:p w14:paraId="6A2E080F"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Создавать устные монологические высказывания с опорой на план, опорные слова объёмом не менее 7 предложений на основе наблюдений, личных впечатлений, чтения научно-учебной, художественной и научно-</w:t>
      </w:r>
      <w:r w:rsidRPr="00B12996">
        <w:rPr>
          <w:rFonts w:ascii="Times New Roman" w:hAnsi="Times New Roman" w:cs="Times New Roman"/>
          <w:color w:val="auto"/>
          <w:sz w:val="22"/>
          <w:szCs w:val="22"/>
        </w:rPr>
        <w:softHyphen/>
        <w:t>по</w:t>
      </w:r>
      <w:r w:rsidRPr="00B12996">
        <w:rPr>
          <w:rFonts w:ascii="Times New Roman" w:hAnsi="Times New Roman" w:cs="Times New Roman"/>
          <w:color w:val="auto"/>
          <w:sz w:val="22"/>
          <w:szCs w:val="22"/>
        </w:rPr>
        <w:softHyphen/>
        <w:t>пулярной литературы (монолог-описание, монолог-рассуждение, монолог-повествование); выступать с научным сообщением с опорой на презентацию, развёрнутый план.</w:t>
      </w:r>
    </w:p>
    <w:p w14:paraId="02F8062A"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Участвовать в диалоге на лингвистические темы (в рамках изученного) и темы на основе жизненных наблюдений объёмом не менее 4 реплик.</w:t>
      </w:r>
    </w:p>
    <w:p w14:paraId="00111D27"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Владеть различными видами диалога: диалог – запрос информации, диалог – сообщение информации.</w:t>
      </w:r>
    </w:p>
    <w:p w14:paraId="2B9814DF"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Владеть различными видами аудирования (выборочное, детальное) публицистических текстов различных функционально-смысловых типов речи.</w:t>
      </w:r>
    </w:p>
    <w:p w14:paraId="0465863A"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Владеть различными видами чтения: просмотровым, ознакомительным, изучающим. </w:t>
      </w:r>
    </w:p>
    <w:p w14:paraId="45DB120F"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Устно пересказывать прослушанный или прочитанный текст объёмом не менее 110 слов.</w:t>
      </w:r>
    </w:p>
    <w:p w14:paraId="0050A760"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220 слов: устно и письменно формулировать тему и главную мысль текста по предварительному совместному анализу; формулировать вопросы по содержанию текста и отвечать на них; подробно, сжато и выборочно передавать в устной и письменной форме по плану, перечню вопросов содержание прослушанных публицистических текстов (для подробного изложения объём исходного текста должен составлять не менее 170 слов; для сжатого и выборочного изложения – не менее 190 слов).</w:t>
      </w:r>
    </w:p>
    <w:p w14:paraId="3131C878" w14:textId="77777777" w:rsidR="00DF7420" w:rsidRPr="00B12996" w:rsidRDefault="00DF7420" w:rsidP="00DF7420">
      <w:pPr>
        <w:pStyle w:val="body"/>
        <w:spacing w:line="240" w:lineRule="auto"/>
        <w:ind w:left="567" w:firstLine="709"/>
        <w:rPr>
          <w:rFonts w:ascii="Times New Roman" w:hAnsi="Times New Roman" w:cs="Times New Roman"/>
          <w:b/>
          <w:bCs/>
          <w:i/>
          <w:color w:val="auto"/>
          <w:sz w:val="22"/>
          <w:szCs w:val="22"/>
        </w:rPr>
      </w:pPr>
      <w:r w:rsidRPr="00B12996">
        <w:rPr>
          <w:rFonts w:ascii="Times New Roman" w:hAnsi="Times New Roman" w:cs="Times New Roman"/>
          <w:i/>
          <w:color w:val="auto"/>
          <w:sz w:val="22"/>
          <w:szCs w:val="22"/>
        </w:rPr>
        <w:t>Осуществлять адекватный выбор языковых средств для создания высказывания в соответствии с целью, темой и коммуникативным замыслом.</w:t>
      </w:r>
    </w:p>
    <w:p w14:paraId="5DE47F15"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содержащего не более 20 орфограмм, 4-5 пунктограмм и не более 7 слов с непроверяемыми написаниями); соблюдать на письме пра</w:t>
      </w:r>
      <w:r w:rsidRPr="00B12996">
        <w:rPr>
          <w:rFonts w:ascii="Times New Roman" w:hAnsi="Times New Roman" w:cs="Times New Roman"/>
          <w:color w:val="auto"/>
          <w:sz w:val="22"/>
          <w:szCs w:val="22"/>
        </w:rPr>
        <w:softHyphen/>
        <w:t>вила речевого этикета.</w:t>
      </w:r>
    </w:p>
    <w:p w14:paraId="21EC288A" w14:textId="77777777" w:rsidR="00DF7420" w:rsidRPr="00B12996" w:rsidRDefault="00DF7420" w:rsidP="00DF7420">
      <w:pPr>
        <w:ind w:left="567" w:firstLine="709"/>
        <w:rPr>
          <w:b/>
          <w:sz w:val="22"/>
          <w:szCs w:val="22"/>
        </w:rPr>
      </w:pPr>
      <w:r w:rsidRPr="00B12996">
        <w:rPr>
          <w:b/>
          <w:sz w:val="22"/>
          <w:szCs w:val="22"/>
        </w:rPr>
        <w:t>Текст</w:t>
      </w:r>
    </w:p>
    <w:p w14:paraId="7BDBFCC9"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Анализировать с направляющей помощью педагога текст с точки зрения его соответствия ос</w:t>
      </w:r>
      <w:r w:rsidRPr="00B12996">
        <w:rPr>
          <w:rFonts w:ascii="Times New Roman" w:hAnsi="Times New Roman" w:cs="Times New Roman"/>
          <w:color w:val="auto"/>
          <w:sz w:val="22"/>
          <w:szCs w:val="22"/>
        </w:rPr>
        <w:softHyphen/>
        <w:t xml:space="preserve">новным признакам; выявлять его структуру, особенности абзацного членения, </w:t>
      </w:r>
      <w:r w:rsidRPr="00B12996">
        <w:rPr>
          <w:rFonts w:ascii="Times New Roman" w:hAnsi="Times New Roman" w:cs="Times New Roman"/>
          <w:i/>
          <w:color w:val="auto"/>
          <w:sz w:val="22"/>
          <w:szCs w:val="22"/>
        </w:rPr>
        <w:t>языковые средства выразительности в тексте: фонетические (звукопись), словообразовательные, лексические</w:t>
      </w:r>
      <w:r w:rsidRPr="00B12996">
        <w:rPr>
          <w:rFonts w:ascii="Times New Roman" w:hAnsi="Times New Roman" w:cs="Times New Roman"/>
          <w:color w:val="auto"/>
          <w:sz w:val="22"/>
          <w:szCs w:val="22"/>
        </w:rPr>
        <w:t>.</w:t>
      </w:r>
    </w:p>
    <w:p w14:paraId="417DB63D"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Проводить по предварительному совместному анализу смысловой анализ текста, его композиционных особенностей, определять количество микротем и абзацев.</w:t>
      </w:r>
    </w:p>
    <w:p w14:paraId="0EC50885"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Выявлять лексические и грамматические средства связи предложений и частей текста.</w:t>
      </w:r>
    </w:p>
    <w:p w14:paraId="37E49F4C"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Создавать с опорой на план, опорные слова тексты различных функционально-смысловых </w:t>
      </w:r>
      <w:r w:rsidRPr="00B12996">
        <w:rPr>
          <w:rFonts w:ascii="Times New Roman" w:hAnsi="Times New Roman" w:cs="Times New Roman"/>
          <w:color w:val="auto"/>
          <w:sz w:val="22"/>
          <w:szCs w:val="22"/>
        </w:rPr>
        <w:softHyphen/>
        <w:t xml:space="preserve">типов речи с опорой на жизненный и читательский опыт; </w:t>
      </w:r>
      <w:r w:rsidRPr="00B12996">
        <w:rPr>
          <w:rFonts w:ascii="Times New Roman" w:hAnsi="Times New Roman" w:cs="Times New Roman"/>
          <w:color w:val="auto"/>
          <w:sz w:val="22"/>
          <w:szCs w:val="22"/>
        </w:rPr>
        <w:lastRenderedPageBreak/>
        <w:t>на произведения искусства (в том числе сочинения-миниатюры объёмом 5 и более предложений; сочинения объёмом от 60 слов с учётом стиля и жанра сочинения, характера темы).</w:t>
      </w:r>
    </w:p>
    <w:p w14:paraId="58BFFD4D" w14:textId="77777777" w:rsidR="00DF7420" w:rsidRPr="00B12996" w:rsidRDefault="00DF7420" w:rsidP="00DF7420">
      <w:pPr>
        <w:pStyle w:val="body"/>
        <w:spacing w:line="240" w:lineRule="auto"/>
        <w:ind w:left="567" w:firstLine="709"/>
        <w:rPr>
          <w:rFonts w:ascii="Times New Roman" w:hAnsi="Times New Roman" w:cs="Times New Roman"/>
          <w:i/>
          <w:color w:val="auto"/>
          <w:sz w:val="22"/>
          <w:szCs w:val="22"/>
        </w:rPr>
      </w:pPr>
      <w:r w:rsidRPr="00B12996">
        <w:rPr>
          <w:rFonts w:ascii="Times New Roman" w:hAnsi="Times New Roman" w:cs="Times New Roman"/>
          <w:color w:val="auto"/>
          <w:sz w:val="22"/>
          <w:szCs w:val="22"/>
        </w:rPr>
        <w:t xml:space="preserve">Владеть умениями информационной переработки текста после предварительного анализа: составлять план прочитанного текста (простой, сложный; </w:t>
      </w:r>
      <w:r w:rsidRPr="00B12996">
        <w:rPr>
          <w:rFonts w:ascii="Times New Roman" w:hAnsi="Times New Roman" w:cs="Times New Roman"/>
          <w:i/>
          <w:color w:val="auto"/>
          <w:sz w:val="22"/>
          <w:szCs w:val="22"/>
        </w:rPr>
        <w:t>назывной</w:t>
      </w:r>
      <w:r w:rsidRPr="00B12996">
        <w:rPr>
          <w:rFonts w:ascii="Times New Roman" w:hAnsi="Times New Roman" w:cs="Times New Roman"/>
          <w:color w:val="auto"/>
          <w:sz w:val="22"/>
          <w:szCs w:val="22"/>
        </w:rPr>
        <w:t xml:space="preserve">, вопросный, </w:t>
      </w:r>
      <w:r w:rsidRPr="00B12996">
        <w:rPr>
          <w:rFonts w:ascii="Times New Roman" w:hAnsi="Times New Roman" w:cs="Times New Roman"/>
          <w:i/>
          <w:color w:val="auto"/>
          <w:sz w:val="22"/>
          <w:szCs w:val="22"/>
        </w:rPr>
        <w:t>тезисный</w:t>
      </w:r>
      <w:r w:rsidRPr="00B12996">
        <w:rPr>
          <w:rFonts w:ascii="Times New Roman" w:hAnsi="Times New Roman" w:cs="Times New Roman"/>
          <w:color w:val="auto"/>
          <w:sz w:val="22"/>
          <w:szCs w:val="22"/>
        </w:rPr>
        <w:t xml:space="preserve">)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w:t>
      </w:r>
      <w:r w:rsidRPr="00B12996">
        <w:rPr>
          <w:rFonts w:ascii="Times New Roman" w:hAnsi="Times New Roman" w:cs="Times New Roman"/>
          <w:i/>
          <w:color w:val="auto"/>
          <w:sz w:val="22"/>
          <w:szCs w:val="22"/>
        </w:rPr>
        <w:t>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586552E1"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Представлять сообщение на заданную тему в виде презентации. </w:t>
      </w:r>
    </w:p>
    <w:p w14:paraId="42296EC2" w14:textId="77777777" w:rsidR="00DF7420" w:rsidRPr="00B12996" w:rsidRDefault="00DF7420" w:rsidP="00DF7420">
      <w:pPr>
        <w:pStyle w:val="body"/>
        <w:spacing w:line="240" w:lineRule="auto"/>
        <w:ind w:left="567" w:firstLine="709"/>
        <w:rPr>
          <w:rFonts w:ascii="Times New Roman" w:hAnsi="Times New Roman" w:cs="Times New Roman"/>
          <w:i/>
          <w:color w:val="auto"/>
          <w:sz w:val="22"/>
          <w:szCs w:val="22"/>
        </w:rPr>
      </w:pPr>
      <w:r w:rsidRPr="00B12996">
        <w:rPr>
          <w:rFonts w:ascii="Times New Roman" w:hAnsi="Times New Roman" w:cs="Times New Roman"/>
          <w:color w:val="auto"/>
          <w:sz w:val="22"/>
          <w:szCs w:val="22"/>
        </w:rPr>
        <w:t xml:space="preserve">Представлять содержание научно-учебного текста в виде таблицы, схемы; </w:t>
      </w:r>
      <w:r w:rsidRPr="00B12996">
        <w:rPr>
          <w:rFonts w:ascii="Times New Roman" w:hAnsi="Times New Roman" w:cs="Times New Roman"/>
          <w:i/>
          <w:color w:val="auto"/>
          <w:sz w:val="22"/>
          <w:szCs w:val="22"/>
        </w:rPr>
        <w:t>представлять содержание таблицы, схемы в виде текста.</w:t>
      </w:r>
    </w:p>
    <w:p w14:paraId="4A8AED54" w14:textId="77777777" w:rsidR="00DF7420" w:rsidRPr="00B12996" w:rsidRDefault="00DF7420" w:rsidP="00DF7420">
      <w:pPr>
        <w:pStyle w:val="body"/>
        <w:spacing w:line="240" w:lineRule="auto"/>
        <w:ind w:left="567" w:firstLine="709"/>
        <w:rPr>
          <w:rFonts w:ascii="Times New Roman" w:hAnsi="Times New Roman" w:cs="Times New Roman"/>
          <w:i/>
          <w:color w:val="auto"/>
          <w:sz w:val="22"/>
          <w:szCs w:val="22"/>
        </w:rPr>
      </w:pPr>
      <w:r w:rsidRPr="00B12996">
        <w:rPr>
          <w:rFonts w:ascii="Times New Roman" w:hAnsi="Times New Roman" w:cs="Times New Roman"/>
          <w:i/>
          <w:color w:val="auto"/>
          <w:sz w:val="22"/>
          <w:szCs w:val="22"/>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14:paraId="4EBF9C16" w14:textId="77777777" w:rsidR="00DF7420" w:rsidRPr="00B12996" w:rsidRDefault="00DF7420" w:rsidP="00DF7420">
      <w:pPr>
        <w:ind w:left="567" w:firstLine="709"/>
        <w:rPr>
          <w:b/>
          <w:sz w:val="22"/>
          <w:szCs w:val="22"/>
        </w:rPr>
      </w:pPr>
      <w:r w:rsidRPr="00B12996">
        <w:rPr>
          <w:b/>
          <w:sz w:val="22"/>
          <w:szCs w:val="22"/>
        </w:rPr>
        <w:t>Функциональные разновидности языка</w:t>
      </w:r>
    </w:p>
    <w:p w14:paraId="27D3D967"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Характеризовать с направляющей помощью педагога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14:paraId="0547FCFE"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Характеризовать с направляющей помощью педагога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14:paraId="35C15512"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Создавать с опорой на план, опорные слова тексты публицистического стиля в жанре репортажа, заметки, интервью; оформлять деловые бумаги (инструкция).</w:t>
      </w:r>
    </w:p>
    <w:p w14:paraId="54E9613D" w14:textId="77777777" w:rsidR="00DF7420" w:rsidRPr="00B12996" w:rsidRDefault="00DF7420" w:rsidP="00DF7420">
      <w:pPr>
        <w:pStyle w:val="body"/>
        <w:spacing w:line="240" w:lineRule="auto"/>
        <w:ind w:left="567" w:firstLine="709"/>
        <w:rPr>
          <w:rFonts w:ascii="Times New Roman" w:hAnsi="Times New Roman" w:cs="Times New Roman"/>
          <w:i/>
          <w:color w:val="auto"/>
          <w:sz w:val="22"/>
          <w:szCs w:val="22"/>
        </w:rPr>
      </w:pPr>
      <w:r w:rsidRPr="00B12996">
        <w:rPr>
          <w:rFonts w:ascii="Times New Roman" w:hAnsi="Times New Roman" w:cs="Times New Roman"/>
          <w:i/>
          <w:color w:val="auto"/>
          <w:sz w:val="22"/>
          <w:szCs w:val="22"/>
        </w:rPr>
        <w:t>Владеть нормами построения текстов публицистического стиля.</w:t>
      </w:r>
    </w:p>
    <w:p w14:paraId="184448DD" w14:textId="77777777" w:rsidR="00DF7420" w:rsidRPr="00B12996" w:rsidRDefault="00DF7420" w:rsidP="00DF7420">
      <w:pPr>
        <w:pStyle w:val="body"/>
        <w:spacing w:line="240" w:lineRule="auto"/>
        <w:ind w:left="567" w:firstLine="709"/>
        <w:rPr>
          <w:rFonts w:ascii="Times New Roman" w:hAnsi="Times New Roman" w:cs="Times New Roman"/>
          <w:i/>
          <w:color w:val="auto"/>
          <w:sz w:val="22"/>
          <w:szCs w:val="22"/>
        </w:rPr>
      </w:pPr>
      <w:r w:rsidRPr="00B12996">
        <w:rPr>
          <w:rFonts w:ascii="Times New Roman" w:hAnsi="Times New Roman" w:cs="Times New Roman"/>
          <w:i/>
          <w:color w:val="auto"/>
          <w:sz w:val="22"/>
          <w:szCs w:val="22"/>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14:paraId="0EAC08C0" w14:textId="77777777" w:rsidR="00DF7420" w:rsidRPr="00B12996" w:rsidRDefault="00DF7420" w:rsidP="00DF7420">
      <w:pPr>
        <w:pStyle w:val="body"/>
        <w:spacing w:line="240" w:lineRule="auto"/>
        <w:ind w:left="567" w:firstLine="709"/>
        <w:rPr>
          <w:rFonts w:ascii="Times New Roman" w:hAnsi="Times New Roman" w:cs="Times New Roman"/>
          <w:i/>
          <w:color w:val="auto"/>
          <w:spacing w:val="-2"/>
          <w:sz w:val="22"/>
          <w:szCs w:val="22"/>
        </w:rPr>
      </w:pPr>
      <w:r w:rsidRPr="00B12996">
        <w:rPr>
          <w:rFonts w:ascii="Times New Roman" w:hAnsi="Times New Roman" w:cs="Times New Roman"/>
          <w:i/>
          <w:color w:val="auto"/>
          <w:sz w:val="22"/>
          <w:szCs w:val="22"/>
        </w:rPr>
        <w:t xml:space="preserve">Применять знания о функциональных разновидностях языка </w:t>
      </w:r>
      <w:r w:rsidRPr="00B12996">
        <w:rPr>
          <w:rFonts w:ascii="Times New Roman" w:hAnsi="Times New Roman" w:cs="Times New Roman"/>
          <w:i/>
          <w:color w:val="auto"/>
          <w:spacing w:val="-2"/>
          <w:sz w:val="22"/>
          <w:szCs w:val="22"/>
        </w:rPr>
        <w:t>при выполнении языкового анализа различных видов и в речевой практике.</w:t>
      </w:r>
    </w:p>
    <w:p w14:paraId="78D865A5" w14:textId="77777777" w:rsidR="00DF7420" w:rsidRPr="00B12996" w:rsidRDefault="00DF7420" w:rsidP="00DF7420">
      <w:pPr>
        <w:ind w:left="567" w:firstLine="709"/>
        <w:rPr>
          <w:b/>
          <w:caps/>
          <w:sz w:val="22"/>
          <w:szCs w:val="22"/>
        </w:rPr>
      </w:pPr>
      <w:r w:rsidRPr="00B12996">
        <w:rPr>
          <w:b/>
          <w:caps/>
          <w:sz w:val="22"/>
          <w:szCs w:val="22"/>
        </w:rPr>
        <w:t>Система языка</w:t>
      </w:r>
    </w:p>
    <w:p w14:paraId="20C0581D"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Распознавать изученные орфограммы; проводить с опорой на алгоритм орфографический анализ слов; применять знания по орфографии в практике правописания.</w:t>
      </w:r>
    </w:p>
    <w:p w14:paraId="0E011D0A"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Использовать знания по морфемике и словообразованию при выполнении языкового анализа различных видов и в практике правописания.</w:t>
      </w:r>
    </w:p>
    <w:p w14:paraId="5BC3CD91"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Объяснять по предварительному совместному анализу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14:paraId="01B211B7"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Распознавать по визуальной опоре метафору, олицетворение, эпитет, гиперболу, литоту; </w:t>
      </w:r>
      <w:r w:rsidRPr="00B12996">
        <w:rPr>
          <w:rFonts w:ascii="Times New Roman" w:hAnsi="Times New Roman" w:cs="Times New Roman"/>
          <w:i/>
          <w:color w:val="auto"/>
          <w:sz w:val="22"/>
          <w:szCs w:val="22"/>
        </w:rPr>
        <w:t>понимать их коммуникативное назначение в художественном тексте и использовать в речи как средство выразительности.</w:t>
      </w:r>
    </w:p>
    <w:p w14:paraId="275E4B62"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Характеризовать с опорой на алгоритм слово с точки зрения сферы его употребления, происхождения, активного и пассивного запаса и стилистической окраски; проводить с опорой на алгоритм лексический анализ слов; применять знания по лексике и фразеологии при выполнении языкового анализа </w:t>
      </w:r>
      <w:r w:rsidRPr="00B12996">
        <w:rPr>
          <w:rFonts w:ascii="Times New Roman" w:hAnsi="Times New Roman" w:cs="Times New Roman"/>
          <w:i/>
          <w:color w:val="auto"/>
          <w:sz w:val="22"/>
          <w:szCs w:val="22"/>
        </w:rPr>
        <w:t>различных видов</w:t>
      </w:r>
      <w:r w:rsidRPr="00B12996">
        <w:rPr>
          <w:rFonts w:ascii="Times New Roman" w:hAnsi="Times New Roman" w:cs="Times New Roman"/>
          <w:color w:val="auto"/>
          <w:sz w:val="22"/>
          <w:szCs w:val="22"/>
        </w:rPr>
        <w:t xml:space="preserve"> и в речевой практике.</w:t>
      </w:r>
    </w:p>
    <w:p w14:paraId="677EC764"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Использовать грамматические словари и справочники в речевой практике.</w:t>
      </w:r>
    </w:p>
    <w:p w14:paraId="05B4418A" w14:textId="77777777" w:rsidR="00DF7420" w:rsidRPr="00B12996" w:rsidRDefault="00DF7420" w:rsidP="00DF7420">
      <w:pPr>
        <w:ind w:left="567" w:firstLine="709"/>
        <w:rPr>
          <w:b/>
          <w:sz w:val="22"/>
          <w:szCs w:val="22"/>
        </w:rPr>
      </w:pPr>
      <w:r w:rsidRPr="00B12996">
        <w:rPr>
          <w:b/>
          <w:sz w:val="22"/>
          <w:szCs w:val="22"/>
        </w:rPr>
        <w:t>Морфология. Культура речи</w:t>
      </w:r>
    </w:p>
    <w:p w14:paraId="6F43086C"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Распознавать по алгоритму учебных действий причастия и деепричастия, наречия, служебные слова (предлоги, союзы, частицы), </w:t>
      </w:r>
      <w:r w:rsidRPr="00B12996">
        <w:rPr>
          <w:rFonts w:ascii="Times New Roman" w:hAnsi="Times New Roman" w:cs="Times New Roman"/>
          <w:i/>
          <w:color w:val="auto"/>
          <w:sz w:val="22"/>
          <w:szCs w:val="22"/>
        </w:rPr>
        <w:t>междометия, звукоподражательные слова</w:t>
      </w:r>
      <w:r w:rsidRPr="00B12996">
        <w:rPr>
          <w:rFonts w:ascii="Times New Roman" w:hAnsi="Times New Roman" w:cs="Times New Roman"/>
          <w:color w:val="auto"/>
          <w:sz w:val="22"/>
          <w:szCs w:val="22"/>
        </w:rPr>
        <w:t xml:space="preserve"> и проводить их морфологический разбор: определять общее грамматическое значение, морфологические признаки, синтаксические функции.</w:t>
      </w:r>
    </w:p>
    <w:p w14:paraId="79A70766" w14:textId="77777777" w:rsidR="00DF7420" w:rsidRPr="00B12996" w:rsidRDefault="00DF7420" w:rsidP="00DF7420">
      <w:pPr>
        <w:pStyle w:val="body"/>
        <w:spacing w:line="240" w:lineRule="auto"/>
        <w:ind w:left="567" w:firstLine="709"/>
        <w:rPr>
          <w:rFonts w:ascii="Times New Roman" w:hAnsi="Times New Roman" w:cs="Times New Roman"/>
          <w:b/>
          <w:bCs/>
          <w:color w:val="auto"/>
          <w:sz w:val="22"/>
          <w:szCs w:val="22"/>
        </w:rPr>
      </w:pPr>
      <w:r w:rsidRPr="00B12996">
        <w:rPr>
          <w:rFonts w:ascii="Times New Roman" w:hAnsi="Times New Roman" w:cs="Times New Roman"/>
          <w:b/>
          <w:bCs/>
          <w:color w:val="auto"/>
          <w:sz w:val="22"/>
          <w:szCs w:val="22"/>
        </w:rPr>
        <w:t>Причастие</w:t>
      </w:r>
    </w:p>
    <w:p w14:paraId="17D3D11D"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Характеризовать причастия как особую группу слов. Определять с направляющей помощью педагога признаки глагола и имени прилагательного в </w:t>
      </w:r>
      <w:r w:rsidRPr="00B12996">
        <w:rPr>
          <w:rFonts w:ascii="Times New Roman" w:hAnsi="Times New Roman" w:cs="Times New Roman"/>
          <w:color w:val="auto"/>
          <w:sz w:val="22"/>
          <w:szCs w:val="22"/>
        </w:rPr>
        <w:lastRenderedPageBreak/>
        <w:t>причастии.</w:t>
      </w:r>
    </w:p>
    <w:p w14:paraId="3409FF28"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Распознавать с опорой на образец причастия настоящего и прошедшего времени, действительные и страдательные причастия. Различать и характеризовать с опорой на образец полные и краткие формы страдательных причастий. Склонять причастия.</w:t>
      </w:r>
    </w:p>
    <w:p w14:paraId="7E8E6F27"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Проводить по алгоритму учебных действий морфологический разбор причастий, применять это умение в речевой практике.</w:t>
      </w:r>
    </w:p>
    <w:p w14:paraId="394B3244"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Составлять по смысловой опоре словосочетания с причастием в роли зависимого слова. Конструировать по смысловой опоре причастные обороты. Определять роль причастия в предложении.</w:t>
      </w:r>
    </w:p>
    <w:p w14:paraId="14D4215D"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Уместно использовать причастия в речи. Различать созвучные причастия и имена прилагательные (</w:t>
      </w:r>
      <w:r w:rsidRPr="00B12996">
        <w:rPr>
          <w:rFonts w:ascii="Times New Roman" w:hAnsi="Times New Roman" w:cs="Times New Roman"/>
          <w:b/>
          <w:bCs/>
          <w:i/>
          <w:iCs/>
          <w:color w:val="auto"/>
          <w:sz w:val="22"/>
          <w:szCs w:val="22"/>
        </w:rPr>
        <w:t>висящий</w:t>
      </w:r>
      <w:r w:rsidRPr="00B12996">
        <w:rPr>
          <w:rFonts w:ascii="Times New Roman" w:hAnsi="Times New Roman" w:cs="Times New Roman"/>
          <w:i/>
          <w:iCs/>
          <w:color w:val="auto"/>
          <w:sz w:val="22"/>
          <w:szCs w:val="22"/>
        </w:rPr>
        <w:t xml:space="preserve"> — </w:t>
      </w:r>
      <w:r w:rsidRPr="00B12996">
        <w:rPr>
          <w:rFonts w:ascii="Times New Roman" w:hAnsi="Times New Roman" w:cs="Times New Roman"/>
          <w:b/>
          <w:bCs/>
          <w:i/>
          <w:iCs/>
          <w:color w:val="auto"/>
          <w:sz w:val="22"/>
          <w:szCs w:val="22"/>
        </w:rPr>
        <w:t>висячий</w:t>
      </w:r>
      <w:r w:rsidRPr="00B12996">
        <w:rPr>
          <w:rFonts w:ascii="Times New Roman" w:hAnsi="Times New Roman" w:cs="Times New Roman"/>
          <w:i/>
          <w:iCs/>
          <w:color w:val="auto"/>
          <w:sz w:val="22"/>
          <w:szCs w:val="22"/>
        </w:rPr>
        <w:t xml:space="preserve">, </w:t>
      </w:r>
      <w:r w:rsidRPr="00B12996">
        <w:rPr>
          <w:rFonts w:ascii="Times New Roman" w:hAnsi="Times New Roman" w:cs="Times New Roman"/>
          <w:b/>
          <w:bCs/>
          <w:i/>
          <w:iCs/>
          <w:color w:val="auto"/>
          <w:sz w:val="22"/>
          <w:szCs w:val="22"/>
        </w:rPr>
        <w:t>горящий</w:t>
      </w:r>
      <w:r w:rsidRPr="00B12996">
        <w:rPr>
          <w:rFonts w:ascii="Times New Roman" w:hAnsi="Times New Roman" w:cs="Times New Roman"/>
          <w:i/>
          <w:iCs/>
          <w:color w:val="auto"/>
          <w:sz w:val="22"/>
          <w:szCs w:val="22"/>
        </w:rPr>
        <w:t xml:space="preserve"> — </w:t>
      </w:r>
      <w:r w:rsidRPr="00B12996">
        <w:rPr>
          <w:rFonts w:ascii="Times New Roman" w:hAnsi="Times New Roman" w:cs="Times New Roman"/>
          <w:b/>
          <w:bCs/>
          <w:i/>
          <w:iCs/>
          <w:color w:val="auto"/>
          <w:sz w:val="22"/>
          <w:szCs w:val="22"/>
        </w:rPr>
        <w:t>горячий</w:t>
      </w:r>
      <w:r w:rsidRPr="00B12996">
        <w:rPr>
          <w:rFonts w:ascii="Times New Roman" w:hAnsi="Times New Roman" w:cs="Times New Roman"/>
          <w:color w:val="auto"/>
          <w:sz w:val="22"/>
          <w:szCs w:val="22"/>
        </w:rPr>
        <w:t xml:space="preserve">). </w:t>
      </w:r>
      <w:r w:rsidRPr="00B12996">
        <w:rPr>
          <w:rFonts w:ascii="Times New Roman" w:hAnsi="Times New Roman" w:cs="Times New Roman"/>
          <w:i/>
          <w:color w:val="auto"/>
          <w:sz w:val="22"/>
          <w:szCs w:val="22"/>
        </w:rPr>
        <w:t xml:space="preserve">Правильно употреблять причастия с суффиксом </w:t>
      </w:r>
      <w:r w:rsidRPr="00B12996">
        <w:rPr>
          <w:rFonts w:ascii="Times New Roman" w:hAnsi="Times New Roman" w:cs="Times New Roman"/>
          <w:b/>
          <w:bCs/>
          <w:i/>
          <w:iCs/>
          <w:color w:val="auto"/>
          <w:sz w:val="22"/>
          <w:szCs w:val="22"/>
        </w:rPr>
        <w:t>-ся</w:t>
      </w:r>
      <w:r w:rsidRPr="00B12996">
        <w:rPr>
          <w:rFonts w:ascii="Times New Roman" w:hAnsi="Times New Roman" w:cs="Times New Roman"/>
          <w:i/>
          <w:color w:val="auto"/>
          <w:sz w:val="22"/>
          <w:szCs w:val="22"/>
        </w:rPr>
        <w:t xml:space="preserve">. </w:t>
      </w:r>
      <w:r w:rsidRPr="00B12996">
        <w:rPr>
          <w:rFonts w:ascii="Times New Roman" w:hAnsi="Times New Roman" w:cs="Times New Roman"/>
          <w:color w:val="auto"/>
          <w:sz w:val="22"/>
          <w:szCs w:val="22"/>
        </w:rPr>
        <w:t xml:space="preserve">Правильно устанавливать согласование в словосочетаниях типа </w:t>
      </w:r>
      <w:r w:rsidRPr="00B12996">
        <w:rPr>
          <w:rFonts w:ascii="Times New Roman" w:hAnsi="Times New Roman" w:cs="Times New Roman"/>
          <w:i/>
          <w:iCs/>
          <w:color w:val="auto"/>
          <w:sz w:val="22"/>
          <w:szCs w:val="22"/>
        </w:rPr>
        <w:t>прич. + сущ</w:t>
      </w:r>
      <w:r w:rsidRPr="00B12996">
        <w:rPr>
          <w:rFonts w:ascii="Times New Roman" w:hAnsi="Times New Roman" w:cs="Times New Roman"/>
          <w:color w:val="auto"/>
          <w:sz w:val="22"/>
          <w:szCs w:val="22"/>
        </w:rPr>
        <w:t>.</w:t>
      </w:r>
    </w:p>
    <w:p w14:paraId="2910AB47"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Правильно ставить ударение в некоторых формах причастий.</w:t>
      </w:r>
    </w:p>
    <w:p w14:paraId="7F8788FF"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Применять по визуальной опоре правила правописания падежных окончаний и суффиксов причастий;</w:t>
      </w:r>
      <w:r w:rsidRPr="00B12996">
        <w:rPr>
          <w:rFonts w:ascii="Times New Roman" w:hAnsi="Times New Roman" w:cs="Times New Roman"/>
          <w:i/>
          <w:iCs/>
          <w:color w:val="auto"/>
          <w:sz w:val="22"/>
          <w:szCs w:val="22"/>
        </w:rPr>
        <w:t xml:space="preserve"> </w:t>
      </w:r>
      <w:r w:rsidRPr="00B12996">
        <w:rPr>
          <w:rFonts w:ascii="Times New Roman" w:hAnsi="Times New Roman" w:cs="Times New Roman"/>
          <w:b/>
          <w:bCs/>
          <w:i/>
          <w:iCs/>
          <w:color w:val="auto"/>
          <w:sz w:val="22"/>
          <w:szCs w:val="22"/>
        </w:rPr>
        <w:t>н</w:t>
      </w:r>
      <w:r w:rsidRPr="00B12996">
        <w:rPr>
          <w:rFonts w:ascii="Times New Roman" w:hAnsi="Times New Roman" w:cs="Times New Roman"/>
          <w:color w:val="auto"/>
          <w:sz w:val="22"/>
          <w:szCs w:val="22"/>
        </w:rPr>
        <w:t xml:space="preserve"> и</w:t>
      </w:r>
      <w:r w:rsidRPr="00B12996">
        <w:rPr>
          <w:rFonts w:ascii="Times New Roman" w:hAnsi="Times New Roman" w:cs="Times New Roman"/>
          <w:i/>
          <w:iCs/>
          <w:color w:val="auto"/>
          <w:sz w:val="22"/>
          <w:szCs w:val="22"/>
        </w:rPr>
        <w:t xml:space="preserve"> </w:t>
      </w:r>
      <w:r w:rsidRPr="00B12996">
        <w:rPr>
          <w:rFonts w:ascii="Times New Roman" w:hAnsi="Times New Roman" w:cs="Times New Roman"/>
          <w:b/>
          <w:bCs/>
          <w:i/>
          <w:iCs/>
          <w:color w:val="auto"/>
          <w:sz w:val="22"/>
          <w:szCs w:val="22"/>
        </w:rPr>
        <w:t>нн</w:t>
      </w:r>
      <w:r w:rsidRPr="00B12996">
        <w:rPr>
          <w:rFonts w:ascii="Times New Roman" w:hAnsi="Times New Roman" w:cs="Times New Roman"/>
          <w:b/>
          <w:bCs/>
          <w:color w:val="auto"/>
          <w:sz w:val="22"/>
          <w:szCs w:val="22"/>
        </w:rPr>
        <w:t xml:space="preserve"> </w:t>
      </w:r>
      <w:r w:rsidRPr="00B12996">
        <w:rPr>
          <w:rFonts w:ascii="Times New Roman" w:hAnsi="Times New Roman" w:cs="Times New Roman"/>
          <w:color w:val="auto"/>
          <w:sz w:val="22"/>
          <w:szCs w:val="22"/>
        </w:rPr>
        <w:t xml:space="preserve">в причастиях и отглагольных именах прилагательных; написания гласной перед суффиксом </w:t>
      </w:r>
      <w:r w:rsidRPr="00B12996">
        <w:rPr>
          <w:rFonts w:ascii="Times New Roman" w:hAnsi="Times New Roman" w:cs="Times New Roman"/>
          <w:b/>
          <w:bCs/>
          <w:i/>
          <w:iCs/>
          <w:color w:val="auto"/>
          <w:sz w:val="22"/>
          <w:szCs w:val="22"/>
        </w:rPr>
        <w:t>-вш-</w:t>
      </w:r>
      <w:r w:rsidRPr="00B12996">
        <w:rPr>
          <w:rFonts w:ascii="Times New Roman" w:hAnsi="Times New Roman" w:cs="Times New Roman"/>
          <w:color w:val="auto"/>
          <w:sz w:val="22"/>
          <w:szCs w:val="22"/>
        </w:rPr>
        <w:t xml:space="preserve"> действительных причастий прошедшего времени, перед суффиксом </w:t>
      </w:r>
      <w:r w:rsidRPr="00B12996">
        <w:rPr>
          <w:rFonts w:ascii="Times New Roman" w:hAnsi="Times New Roman" w:cs="Times New Roman"/>
          <w:b/>
          <w:bCs/>
          <w:i/>
          <w:iCs/>
          <w:color w:val="auto"/>
          <w:sz w:val="22"/>
          <w:szCs w:val="22"/>
        </w:rPr>
        <w:t>-нн-</w:t>
      </w:r>
      <w:r w:rsidRPr="00B12996">
        <w:rPr>
          <w:rFonts w:ascii="Times New Roman" w:hAnsi="Times New Roman" w:cs="Times New Roman"/>
          <w:color w:val="auto"/>
          <w:sz w:val="22"/>
          <w:szCs w:val="22"/>
        </w:rPr>
        <w:t xml:space="preserve"> страдательных причастий прошедшего времени; написания </w:t>
      </w:r>
      <w:r w:rsidRPr="00B12996">
        <w:rPr>
          <w:rFonts w:ascii="Times New Roman" w:hAnsi="Times New Roman" w:cs="Times New Roman"/>
          <w:b/>
          <w:bCs/>
          <w:i/>
          <w:iCs/>
          <w:color w:val="auto"/>
          <w:sz w:val="22"/>
          <w:szCs w:val="22"/>
        </w:rPr>
        <w:t>не</w:t>
      </w:r>
      <w:r w:rsidRPr="00B12996">
        <w:rPr>
          <w:rFonts w:ascii="Times New Roman" w:hAnsi="Times New Roman" w:cs="Times New Roman"/>
          <w:b/>
          <w:bCs/>
          <w:color w:val="auto"/>
          <w:sz w:val="22"/>
          <w:szCs w:val="22"/>
        </w:rPr>
        <w:t xml:space="preserve"> </w:t>
      </w:r>
      <w:r w:rsidRPr="00B12996">
        <w:rPr>
          <w:rFonts w:ascii="Times New Roman" w:hAnsi="Times New Roman" w:cs="Times New Roman"/>
          <w:color w:val="auto"/>
          <w:sz w:val="22"/>
          <w:szCs w:val="22"/>
        </w:rPr>
        <w:t>с причастиями.</w:t>
      </w:r>
    </w:p>
    <w:p w14:paraId="0D9FA669"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Правильно расставлять по алгоритму учебных действий знаки препинания в предложениях с причастным оборотом.</w:t>
      </w:r>
    </w:p>
    <w:p w14:paraId="40BFC2B7" w14:textId="77777777" w:rsidR="00DF7420" w:rsidRPr="00B12996" w:rsidRDefault="00DF7420" w:rsidP="00DF7420">
      <w:pPr>
        <w:pStyle w:val="body"/>
        <w:spacing w:line="240" w:lineRule="auto"/>
        <w:ind w:left="567" w:firstLine="709"/>
        <w:rPr>
          <w:rFonts w:ascii="Times New Roman" w:hAnsi="Times New Roman" w:cs="Times New Roman"/>
          <w:b/>
          <w:bCs/>
          <w:color w:val="auto"/>
          <w:sz w:val="22"/>
          <w:szCs w:val="22"/>
        </w:rPr>
      </w:pPr>
      <w:r w:rsidRPr="00B12996">
        <w:rPr>
          <w:rFonts w:ascii="Times New Roman" w:hAnsi="Times New Roman" w:cs="Times New Roman"/>
          <w:b/>
          <w:bCs/>
          <w:color w:val="auto"/>
          <w:sz w:val="22"/>
          <w:szCs w:val="22"/>
        </w:rPr>
        <w:t>Деепричастие</w:t>
      </w:r>
    </w:p>
    <w:p w14:paraId="179DC5A4"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Характеризовать деепричастия как особую группу слов. Определять с направляющей помощью педагога признаки глагола и наречия в деепричастии.</w:t>
      </w:r>
    </w:p>
    <w:p w14:paraId="1AB3F248"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Распознавать с опорой на образец деепричастия совершенного и несовершенного вида. </w:t>
      </w:r>
    </w:p>
    <w:p w14:paraId="0462757F"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Проводить по алгоритму учебных действий морфологический разбор деепричастий, применять это умение в речевой практике.</w:t>
      </w:r>
    </w:p>
    <w:p w14:paraId="50424B99"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Конструировать по смысловой опоре деепричастный оборот. Определять роль деепричастия в предложении.</w:t>
      </w:r>
    </w:p>
    <w:p w14:paraId="1A5B0AD8"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Уместно использовать деепричастия в речи. </w:t>
      </w:r>
    </w:p>
    <w:p w14:paraId="31BBC747"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Правильно ставить ударение в деепричастиях.</w:t>
      </w:r>
    </w:p>
    <w:p w14:paraId="0BD8BB39"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Применять по визуальной опоре правила написания гласных в суффиксах деепричастий; правила слитного и раздельного написания </w:t>
      </w:r>
      <w:r w:rsidRPr="00B12996">
        <w:rPr>
          <w:rFonts w:ascii="Times New Roman" w:hAnsi="Times New Roman" w:cs="Times New Roman"/>
          <w:b/>
          <w:bCs/>
          <w:i/>
          <w:iCs/>
          <w:color w:val="auto"/>
          <w:sz w:val="22"/>
          <w:szCs w:val="22"/>
        </w:rPr>
        <w:t>не</w:t>
      </w:r>
      <w:r w:rsidRPr="00B12996">
        <w:rPr>
          <w:rFonts w:ascii="Times New Roman" w:hAnsi="Times New Roman" w:cs="Times New Roman"/>
          <w:color w:val="auto"/>
          <w:sz w:val="22"/>
          <w:szCs w:val="22"/>
        </w:rPr>
        <w:t xml:space="preserve"> с деепричастиями.</w:t>
      </w:r>
    </w:p>
    <w:p w14:paraId="149337AD"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Правильно по смысловой опоре строить предложения с одиночными деепричастиями и деепричастными оборотами.</w:t>
      </w:r>
    </w:p>
    <w:p w14:paraId="6ECBA3A3"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Правильно по алгоритму учебных действий расставлять знаки препинания в предложениях с одиночным деепричастием и деепричастным оборотом.</w:t>
      </w:r>
    </w:p>
    <w:p w14:paraId="1551A279" w14:textId="77777777" w:rsidR="00DF7420" w:rsidRPr="00B12996" w:rsidRDefault="00DF7420" w:rsidP="00DF7420">
      <w:pPr>
        <w:pStyle w:val="body"/>
        <w:spacing w:line="240" w:lineRule="auto"/>
        <w:ind w:left="567" w:firstLine="709"/>
        <w:rPr>
          <w:rFonts w:ascii="Times New Roman" w:hAnsi="Times New Roman" w:cs="Times New Roman"/>
          <w:b/>
          <w:bCs/>
          <w:color w:val="auto"/>
          <w:sz w:val="22"/>
          <w:szCs w:val="22"/>
        </w:rPr>
      </w:pPr>
      <w:r w:rsidRPr="00B12996">
        <w:rPr>
          <w:rFonts w:ascii="Times New Roman" w:hAnsi="Times New Roman" w:cs="Times New Roman"/>
          <w:b/>
          <w:bCs/>
          <w:color w:val="auto"/>
          <w:sz w:val="22"/>
          <w:szCs w:val="22"/>
        </w:rPr>
        <w:t>Наречие</w:t>
      </w:r>
    </w:p>
    <w:p w14:paraId="77D2B1FA"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Распознавать с опорой на образец наречия в речи. Определять общее грамматическое значение наречий; </w:t>
      </w:r>
      <w:r w:rsidRPr="00B12996">
        <w:rPr>
          <w:rFonts w:ascii="Times New Roman" w:hAnsi="Times New Roman" w:cs="Times New Roman"/>
          <w:i/>
          <w:color w:val="auto"/>
          <w:sz w:val="22"/>
          <w:szCs w:val="22"/>
        </w:rPr>
        <w:t>различать разряды наречий по значению;</w:t>
      </w:r>
      <w:r w:rsidRPr="00B12996">
        <w:rPr>
          <w:rFonts w:ascii="Times New Roman" w:hAnsi="Times New Roman" w:cs="Times New Roman"/>
          <w:color w:val="auto"/>
          <w:sz w:val="22"/>
          <w:szCs w:val="22"/>
        </w:rPr>
        <w:t xml:space="preserve"> характеризовать особенности словообразования наречий, их синтаксических свойств, роли в речи.</w:t>
      </w:r>
    </w:p>
    <w:p w14:paraId="6902C299" w14:textId="77777777" w:rsidR="00DF7420" w:rsidRPr="00B12996" w:rsidRDefault="00DF7420" w:rsidP="00DF7420">
      <w:pPr>
        <w:pStyle w:val="body"/>
        <w:spacing w:line="240" w:lineRule="auto"/>
        <w:ind w:left="567" w:firstLine="709"/>
        <w:rPr>
          <w:rFonts w:ascii="Times New Roman" w:hAnsi="Times New Roman" w:cs="Times New Roman"/>
          <w:i/>
          <w:color w:val="auto"/>
          <w:sz w:val="22"/>
          <w:szCs w:val="22"/>
        </w:rPr>
      </w:pPr>
      <w:r w:rsidRPr="00B12996">
        <w:rPr>
          <w:rFonts w:ascii="Times New Roman" w:hAnsi="Times New Roman" w:cs="Times New Roman"/>
          <w:i/>
          <w:color w:val="auto"/>
          <w:sz w:val="22"/>
          <w:szCs w:val="22"/>
        </w:rPr>
        <w:t>Проводить по алгоритму учебных действий морфологический разбор наречий, применять это умение в речевой практике.</w:t>
      </w:r>
    </w:p>
    <w:p w14:paraId="29F04E4F" w14:textId="77777777" w:rsidR="00DF7420" w:rsidRPr="00B12996" w:rsidRDefault="00DF7420" w:rsidP="00DF7420">
      <w:pPr>
        <w:pStyle w:val="body"/>
        <w:spacing w:line="240" w:lineRule="auto"/>
        <w:ind w:left="567" w:firstLine="709"/>
        <w:rPr>
          <w:rFonts w:ascii="Times New Roman" w:hAnsi="Times New Roman" w:cs="Times New Roman"/>
          <w:i/>
          <w:color w:val="auto"/>
          <w:sz w:val="22"/>
          <w:szCs w:val="22"/>
        </w:rPr>
      </w:pPr>
      <w:r w:rsidRPr="00B12996">
        <w:rPr>
          <w:rFonts w:ascii="Times New Roman" w:hAnsi="Times New Roman" w:cs="Times New Roman"/>
          <w:i/>
          <w:color w:val="auto"/>
          <w:sz w:val="22"/>
          <w:szCs w:val="22"/>
        </w:rPr>
        <w:t>Соблюдать нормы образования степеней сравнения наречий, произношения наречий, постановки в них ударения.</w:t>
      </w:r>
    </w:p>
    <w:p w14:paraId="02F907AB" w14:textId="77777777" w:rsidR="00DF7420" w:rsidRPr="00B12996" w:rsidRDefault="00DF7420" w:rsidP="00DF7420">
      <w:pPr>
        <w:pStyle w:val="body"/>
        <w:shd w:val="clear" w:color="auto" w:fill="FFFFFF" w:themeFill="background1"/>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Применять по визуальной опоре правила слитного, раздельного и дефисного написания наречий; написания </w:t>
      </w:r>
      <w:r w:rsidRPr="00B12996">
        <w:rPr>
          <w:rFonts w:ascii="Times New Roman" w:hAnsi="Times New Roman" w:cs="Times New Roman"/>
          <w:b/>
          <w:bCs/>
          <w:i/>
          <w:iCs/>
          <w:color w:val="auto"/>
          <w:sz w:val="22"/>
          <w:szCs w:val="22"/>
        </w:rPr>
        <w:t>н</w:t>
      </w:r>
      <w:r w:rsidRPr="00B12996">
        <w:rPr>
          <w:rFonts w:ascii="Times New Roman" w:hAnsi="Times New Roman" w:cs="Times New Roman"/>
          <w:b/>
          <w:bCs/>
          <w:color w:val="auto"/>
          <w:sz w:val="22"/>
          <w:szCs w:val="22"/>
        </w:rPr>
        <w:t xml:space="preserve"> </w:t>
      </w:r>
      <w:r w:rsidRPr="00B12996">
        <w:rPr>
          <w:rFonts w:ascii="Times New Roman" w:hAnsi="Times New Roman" w:cs="Times New Roman"/>
          <w:color w:val="auto"/>
          <w:sz w:val="22"/>
          <w:szCs w:val="22"/>
        </w:rPr>
        <w:t xml:space="preserve">и </w:t>
      </w:r>
      <w:r w:rsidRPr="00B12996">
        <w:rPr>
          <w:rFonts w:ascii="Times New Roman" w:hAnsi="Times New Roman" w:cs="Times New Roman"/>
          <w:b/>
          <w:bCs/>
          <w:i/>
          <w:iCs/>
          <w:color w:val="auto"/>
          <w:sz w:val="22"/>
          <w:szCs w:val="22"/>
        </w:rPr>
        <w:t>нн</w:t>
      </w:r>
      <w:r w:rsidRPr="00B12996">
        <w:rPr>
          <w:rFonts w:ascii="Times New Roman" w:hAnsi="Times New Roman" w:cs="Times New Roman"/>
          <w:color w:val="auto"/>
          <w:sz w:val="22"/>
          <w:szCs w:val="22"/>
        </w:rPr>
        <w:t xml:space="preserve"> в наречиях на </w:t>
      </w:r>
      <w:r w:rsidRPr="00B12996">
        <w:rPr>
          <w:rFonts w:ascii="Times New Roman" w:hAnsi="Times New Roman" w:cs="Times New Roman"/>
          <w:b/>
          <w:bCs/>
          <w:i/>
          <w:iCs/>
          <w:color w:val="auto"/>
          <w:sz w:val="22"/>
          <w:szCs w:val="22"/>
        </w:rPr>
        <w:t>-о</w:t>
      </w:r>
      <w:r w:rsidRPr="00B12996">
        <w:rPr>
          <w:rFonts w:ascii="Times New Roman" w:hAnsi="Times New Roman" w:cs="Times New Roman"/>
          <w:color w:val="auto"/>
          <w:sz w:val="22"/>
          <w:szCs w:val="22"/>
        </w:rPr>
        <w:t xml:space="preserve"> и </w:t>
      </w:r>
      <w:r w:rsidRPr="00B12996">
        <w:rPr>
          <w:rFonts w:ascii="Times New Roman" w:hAnsi="Times New Roman" w:cs="Times New Roman"/>
          <w:b/>
          <w:bCs/>
          <w:i/>
          <w:iCs/>
          <w:color w:val="auto"/>
          <w:sz w:val="22"/>
          <w:szCs w:val="22"/>
        </w:rPr>
        <w:t>-е</w:t>
      </w:r>
      <w:r w:rsidRPr="00B12996">
        <w:rPr>
          <w:rFonts w:ascii="Times New Roman" w:hAnsi="Times New Roman" w:cs="Times New Roman"/>
          <w:color w:val="auto"/>
          <w:sz w:val="22"/>
          <w:szCs w:val="22"/>
        </w:rPr>
        <w:t xml:space="preserve">; написания суффиксов </w:t>
      </w:r>
      <w:r w:rsidRPr="00B12996">
        <w:rPr>
          <w:rFonts w:ascii="Times New Roman" w:hAnsi="Times New Roman" w:cs="Times New Roman"/>
          <w:b/>
          <w:bCs/>
          <w:color w:val="auto"/>
          <w:sz w:val="22"/>
          <w:szCs w:val="22"/>
        </w:rPr>
        <w:t>-</w:t>
      </w:r>
      <w:r w:rsidRPr="00B12996">
        <w:rPr>
          <w:rFonts w:ascii="Times New Roman" w:hAnsi="Times New Roman" w:cs="Times New Roman"/>
          <w:b/>
          <w:bCs/>
          <w:i/>
          <w:iCs/>
          <w:color w:val="auto"/>
          <w:sz w:val="22"/>
          <w:szCs w:val="22"/>
        </w:rPr>
        <w:t xml:space="preserve">а </w:t>
      </w:r>
      <w:r w:rsidRPr="00B12996">
        <w:rPr>
          <w:rFonts w:ascii="Times New Roman" w:hAnsi="Times New Roman" w:cs="Times New Roman"/>
          <w:color w:val="auto"/>
          <w:sz w:val="22"/>
          <w:szCs w:val="22"/>
        </w:rPr>
        <w:t>и</w:t>
      </w:r>
      <w:r w:rsidRPr="00B12996">
        <w:rPr>
          <w:rFonts w:ascii="Times New Roman" w:hAnsi="Times New Roman" w:cs="Times New Roman"/>
          <w:b/>
          <w:bCs/>
          <w:i/>
          <w:iCs/>
          <w:color w:val="auto"/>
          <w:sz w:val="22"/>
          <w:szCs w:val="22"/>
        </w:rPr>
        <w:t xml:space="preserve"> -о</w:t>
      </w:r>
      <w:r w:rsidRPr="00B12996">
        <w:rPr>
          <w:rFonts w:ascii="Times New Roman" w:hAnsi="Times New Roman" w:cs="Times New Roman"/>
          <w:color w:val="auto"/>
          <w:sz w:val="22"/>
          <w:szCs w:val="22"/>
        </w:rPr>
        <w:t xml:space="preserve"> наречий с приставками </w:t>
      </w:r>
      <w:r w:rsidRPr="00B12996">
        <w:rPr>
          <w:rFonts w:ascii="Times New Roman" w:hAnsi="Times New Roman" w:cs="Times New Roman"/>
          <w:b/>
          <w:bCs/>
          <w:i/>
          <w:iCs/>
          <w:color w:val="auto"/>
          <w:sz w:val="22"/>
          <w:szCs w:val="22"/>
        </w:rPr>
        <w:t>из-</w:t>
      </w:r>
      <w:r w:rsidRPr="00B12996">
        <w:rPr>
          <w:rFonts w:ascii="Times New Roman" w:hAnsi="Times New Roman" w:cs="Times New Roman"/>
          <w:i/>
          <w:iCs/>
          <w:color w:val="auto"/>
          <w:sz w:val="22"/>
          <w:szCs w:val="22"/>
        </w:rPr>
        <w:t xml:space="preserve">, </w:t>
      </w:r>
      <w:r w:rsidRPr="00B12996">
        <w:rPr>
          <w:rFonts w:ascii="Times New Roman" w:hAnsi="Times New Roman" w:cs="Times New Roman"/>
          <w:b/>
          <w:bCs/>
          <w:i/>
          <w:iCs/>
          <w:color w:val="auto"/>
          <w:sz w:val="22"/>
          <w:szCs w:val="22"/>
        </w:rPr>
        <w:t>до-</w:t>
      </w:r>
      <w:r w:rsidRPr="00B12996">
        <w:rPr>
          <w:rFonts w:ascii="Times New Roman" w:hAnsi="Times New Roman" w:cs="Times New Roman"/>
          <w:i/>
          <w:iCs/>
          <w:color w:val="auto"/>
          <w:sz w:val="22"/>
          <w:szCs w:val="22"/>
        </w:rPr>
        <w:t xml:space="preserve">, </w:t>
      </w:r>
      <w:r w:rsidRPr="00B12996">
        <w:rPr>
          <w:rFonts w:ascii="Times New Roman" w:hAnsi="Times New Roman" w:cs="Times New Roman"/>
          <w:b/>
          <w:bCs/>
          <w:i/>
          <w:iCs/>
          <w:color w:val="auto"/>
          <w:sz w:val="22"/>
          <w:szCs w:val="22"/>
        </w:rPr>
        <w:t>с-</w:t>
      </w:r>
      <w:r w:rsidRPr="00B12996">
        <w:rPr>
          <w:rFonts w:ascii="Times New Roman" w:hAnsi="Times New Roman" w:cs="Times New Roman"/>
          <w:i/>
          <w:iCs/>
          <w:color w:val="auto"/>
          <w:sz w:val="22"/>
          <w:szCs w:val="22"/>
        </w:rPr>
        <w:t xml:space="preserve">, </w:t>
      </w:r>
      <w:r w:rsidRPr="00B12996">
        <w:rPr>
          <w:rFonts w:ascii="Times New Roman" w:hAnsi="Times New Roman" w:cs="Times New Roman"/>
          <w:b/>
          <w:bCs/>
          <w:i/>
          <w:iCs/>
          <w:color w:val="auto"/>
          <w:sz w:val="22"/>
          <w:szCs w:val="22"/>
        </w:rPr>
        <w:t>в-</w:t>
      </w:r>
      <w:r w:rsidRPr="00B12996">
        <w:rPr>
          <w:rFonts w:ascii="Times New Roman" w:hAnsi="Times New Roman" w:cs="Times New Roman"/>
          <w:i/>
          <w:iCs/>
          <w:color w:val="auto"/>
          <w:sz w:val="22"/>
          <w:szCs w:val="22"/>
        </w:rPr>
        <w:t xml:space="preserve">, </w:t>
      </w:r>
      <w:r w:rsidRPr="00B12996">
        <w:rPr>
          <w:rFonts w:ascii="Times New Roman" w:hAnsi="Times New Roman" w:cs="Times New Roman"/>
          <w:b/>
          <w:bCs/>
          <w:i/>
          <w:iCs/>
          <w:color w:val="auto"/>
          <w:sz w:val="22"/>
          <w:szCs w:val="22"/>
        </w:rPr>
        <w:t>на-</w:t>
      </w:r>
      <w:r w:rsidRPr="00B12996">
        <w:rPr>
          <w:rFonts w:ascii="Times New Roman" w:hAnsi="Times New Roman" w:cs="Times New Roman"/>
          <w:i/>
          <w:iCs/>
          <w:color w:val="auto"/>
          <w:sz w:val="22"/>
          <w:szCs w:val="22"/>
        </w:rPr>
        <w:t xml:space="preserve">, </w:t>
      </w:r>
      <w:r w:rsidRPr="00B12996">
        <w:rPr>
          <w:rFonts w:ascii="Times New Roman" w:hAnsi="Times New Roman" w:cs="Times New Roman"/>
          <w:b/>
          <w:bCs/>
          <w:i/>
          <w:iCs/>
          <w:color w:val="auto"/>
          <w:sz w:val="22"/>
          <w:szCs w:val="22"/>
        </w:rPr>
        <w:t>за-</w:t>
      </w:r>
      <w:r w:rsidRPr="00B12996">
        <w:rPr>
          <w:rFonts w:ascii="Times New Roman" w:hAnsi="Times New Roman" w:cs="Times New Roman"/>
          <w:color w:val="auto"/>
          <w:sz w:val="22"/>
          <w:szCs w:val="22"/>
        </w:rPr>
        <w:t xml:space="preserve">; употребления </w:t>
      </w:r>
      <w:r w:rsidRPr="00B12996">
        <w:rPr>
          <w:rFonts w:ascii="Times New Roman" w:hAnsi="Times New Roman" w:cs="Times New Roman"/>
          <w:b/>
          <w:bCs/>
          <w:i/>
          <w:iCs/>
          <w:color w:val="auto"/>
          <w:sz w:val="22"/>
          <w:szCs w:val="22"/>
        </w:rPr>
        <w:t>ь</w:t>
      </w:r>
      <w:r w:rsidRPr="00B12996">
        <w:rPr>
          <w:rFonts w:ascii="Times New Roman" w:hAnsi="Times New Roman" w:cs="Times New Roman"/>
          <w:b/>
          <w:bCs/>
          <w:color w:val="auto"/>
          <w:sz w:val="22"/>
          <w:szCs w:val="22"/>
        </w:rPr>
        <w:t xml:space="preserve"> </w:t>
      </w:r>
      <w:r w:rsidRPr="00B12996">
        <w:rPr>
          <w:rFonts w:ascii="Times New Roman" w:hAnsi="Times New Roman" w:cs="Times New Roman"/>
          <w:color w:val="auto"/>
          <w:sz w:val="22"/>
          <w:szCs w:val="22"/>
        </w:rPr>
        <w:t>на конце наречий после шипящих; написания суффиксов наречий -</w:t>
      </w:r>
      <w:r w:rsidRPr="00B12996">
        <w:rPr>
          <w:rFonts w:ascii="Times New Roman" w:hAnsi="Times New Roman" w:cs="Times New Roman"/>
          <w:b/>
          <w:bCs/>
          <w:i/>
          <w:iCs/>
          <w:color w:val="auto"/>
          <w:sz w:val="22"/>
          <w:szCs w:val="22"/>
        </w:rPr>
        <w:t>о</w:t>
      </w:r>
      <w:r w:rsidRPr="00B12996">
        <w:rPr>
          <w:rFonts w:ascii="Times New Roman" w:hAnsi="Times New Roman" w:cs="Times New Roman"/>
          <w:i/>
          <w:iCs/>
          <w:color w:val="auto"/>
          <w:sz w:val="22"/>
          <w:szCs w:val="22"/>
        </w:rPr>
        <w:t xml:space="preserve"> </w:t>
      </w:r>
      <w:r w:rsidRPr="00B12996">
        <w:rPr>
          <w:rFonts w:ascii="Times New Roman" w:hAnsi="Times New Roman" w:cs="Times New Roman"/>
          <w:color w:val="auto"/>
          <w:sz w:val="22"/>
          <w:szCs w:val="22"/>
        </w:rPr>
        <w:t>и</w:t>
      </w:r>
      <w:r w:rsidRPr="00B12996">
        <w:rPr>
          <w:rFonts w:ascii="Times New Roman" w:hAnsi="Times New Roman" w:cs="Times New Roman"/>
          <w:i/>
          <w:iCs/>
          <w:color w:val="auto"/>
          <w:sz w:val="22"/>
          <w:szCs w:val="22"/>
        </w:rPr>
        <w:t xml:space="preserve"> -</w:t>
      </w:r>
      <w:r w:rsidRPr="00B12996">
        <w:rPr>
          <w:rFonts w:ascii="Times New Roman" w:hAnsi="Times New Roman" w:cs="Times New Roman"/>
          <w:b/>
          <w:bCs/>
          <w:i/>
          <w:iCs/>
          <w:color w:val="auto"/>
          <w:sz w:val="22"/>
          <w:szCs w:val="22"/>
        </w:rPr>
        <w:t>е</w:t>
      </w:r>
      <w:r w:rsidRPr="00B12996">
        <w:rPr>
          <w:rFonts w:ascii="Times New Roman" w:hAnsi="Times New Roman" w:cs="Times New Roman"/>
          <w:color w:val="auto"/>
          <w:sz w:val="22"/>
          <w:szCs w:val="22"/>
        </w:rPr>
        <w:t xml:space="preserve"> после шипящих; написания </w:t>
      </w:r>
      <w:r w:rsidRPr="00B12996">
        <w:rPr>
          <w:rFonts w:ascii="Times New Roman" w:hAnsi="Times New Roman" w:cs="Times New Roman"/>
          <w:b/>
          <w:bCs/>
          <w:i/>
          <w:iCs/>
          <w:color w:val="auto"/>
          <w:sz w:val="22"/>
          <w:szCs w:val="22"/>
        </w:rPr>
        <w:t>е</w:t>
      </w:r>
      <w:r w:rsidRPr="00B12996">
        <w:rPr>
          <w:rFonts w:ascii="Times New Roman" w:hAnsi="Times New Roman" w:cs="Times New Roman"/>
          <w:color w:val="auto"/>
          <w:sz w:val="22"/>
          <w:szCs w:val="22"/>
        </w:rPr>
        <w:t xml:space="preserve"> и </w:t>
      </w:r>
      <w:r w:rsidRPr="00B12996">
        <w:rPr>
          <w:rFonts w:ascii="Times New Roman" w:hAnsi="Times New Roman" w:cs="Times New Roman"/>
          <w:b/>
          <w:bCs/>
          <w:i/>
          <w:iCs/>
          <w:color w:val="auto"/>
          <w:sz w:val="22"/>
          <w:szCs w:val="22"/>
        </w:rPr>
        <w:t>и</w:t>
      </w:r>
      <w:r w:rsidRPr="00B12996">
        <w:rPr>
          <w:rFonts w:ascii="Times New Roman" w:hAnsi="Times New Roman" w:cs="Times New Roman"/>
          <w:color w:val="auto"/>
          <w:sz w:val="22"/>
          <w:szCs w:val="22"/>
        </w:rPr>
        <w:t xml:space="preserve"> в приставках </w:t>
      </w:r>
      <w:r w:rsidRPr="00B12996">
        <w:rPr>
          <w:rFonts w:ascii="Times New Roman" w:hAnsi="Times New Roman" w:cs="Times New Roman"/>
          <w:b/>
          <w:bCs/>
          <w:i/>
          <w:iCs/>
          <w:color w:val="auto"/>
          <w:sz w:val="22"/>
          <w:szCs w:val="22"/>
        </w:rPr>
        <w:t>не-</w:t>
      </w:r>
      <w:r w:rsidRPr="00B12996">
        <w:rPr>
          <w:rFonts w:ascii="Times New Roman" w:hAnsi="Times New Roman" w:cs="Times New Roman"/>
          <w:color w:val="auto"/>
          <w:sz w:val="22"/>
          <w:szCs w:val="22"/>
        </w:rPr>
        <w:t xml:space="preserve"> и </w:t>
      </w:r>
      <w:r w:rsidRPr="00B12996">
        <w:rPr>
          <w:rFonts w:ascii="Times New Roman" w:hAnsi="Times New Roman" w:cs="Times New Roman"/>
          <w:b/>
          <w:bCs/>
          <w:i/>
          <w:iCs/>
          <w:color w:val="auto"/>
          <w:sz w:val="22"/>
          <w:szCs w:val="22"/>
        </w:rPr>
        <w:t xml:space="preserve">ни- </w:t>
      </w:r>
      <w:r w:rsidRPr="00B12996">
        <w:rPr>
          <w:rFonts w:ascii="Times New Roman" w:hAnsi="Times New Roman" w:cs="Times New Roman"/>
          <w:color w:val="auto"/>
          <w:sz w:val="22"/>
          <w:szCs w:val="22"/>
        </w:rPr>
        <w:t xml:space="preserve">наречий; слитного и раздельного написания </w:t>
      </w:r>
      <w:r w:rsidRPr="00B12996">
        <w:rPr>
          <w:rFonts w:ascii="Times New Roman" w:hAnsi="Times New Roman" w:cs="Times New Roman"/>
          <w:b/>
          <w:bCs/>
          <w:i/>
          <w:iCs/>
          <w:color w:val="auto"/>
          <w:sz w:val="22"/>
          <w:szCs w:val="22"/>
        </w:rPr>
        <w:t>не</w:t>
      </w:r>
      <w:r w:rsidRPr="00B12996">
        <w:rPr>
          <w:rFonts w:ascii="Times New Roman" w:hAnsi="Times New Roman" w:cs="Times New Roman"/>
          <w:b/>
          <w:bCs/>
          <w:color w:val="auto"/>
          <w:sz w:val="22"/>
          <w:szCs w:val="22"/>
        </w:rPr>
        <w:t xml:space="preserve"> </w:t>
      </w:r>
      <w:r w:rsidRPr="00B12996">
        <w:rPr>
          <w:rFonts w:ascii="Times New Roman" w:hAnsi="Times New Roman" w:cs="Times New Roman"/>
          <w:color w:val="auto"/>
          <w:sz w:val="22"/>
          <w:szCs w:val="22"/>
        </w:rPr>
        <w:t>с наречиями.</w:t>
      </w:r>
    </w:p>
    <w:p w14:paraId="26A7CBDE" w14:textId="77777777" w:rsidR="00DF7420" w:rsidRPr="00B12996" w:rsidRDefault="00DF7420" w:rsidP="00DF7420">
      <w:pPr>
        <w:pStyle w:val="body"/>
        <w:shd w:val="clear" w:color="auto" w:fill="FFFFFF" w:themeFill="background1"/>
        <w:spacing w:line="240" w:lineRule="auto"/>
        <w:ind w:left="567" w:firstLine="709"/>
        <w:rPr>
          <w:rFonts w:ascii="Times New Roman" w:hAnsi="Times New Roman" w:cs="Times New Roman"/>
          <w:b/>
          <w:bCs/>
          <w:color w:val="auto"/>
          <w:sz w:val="22"/>
          <w:szCs w:val="22"/>
        </w:rPr>
      </w:pPr>
      <w:r w:rsidRPr="00B12996">
        <w:rPr>
          <w:rFonts w:ascii="Times New Roman" w:hAnsi="Times New Roman" w:cs="Times New Roman"/>
          <w:b/>
          <w:bCs/>
          <w:color w:val="auto"/>
          <w:sz w:val="22"/>
          <w:szCs w:val="22"/>
        </w:rPr>
        <w:t>Слова категории состояния</w:t>
      </w:r>
    </w:p>
    <w:p w14:paraId="0E44C597"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Иметь общее представление о словах категории состояния в системе частей речи. </w:t>
      </w:r>
    </w:p>
    <w:p w14:paraId="7F5CF656" w14:textId="77777777" w:rsidR="00DF7420" w:rsidRPr="00B12996" w:rsidRDefault="00DF7420" w:rsidP="00DF7420">
      <w:pPr>
        <w:pStyle w:val="body"/>
        <w:spacing w:line="240" w:lineRule="auto"/>
        <w:ind w:left="567" w:firstLine="709"/>
        <w:rPr>
          <w:rFonts w:ascii="Times New Roman" w:hAnsi="Times New Roman" w:cs="Times New Roman"/>
          <w:b/>
          <w:bCs/>
          <w:color w:val="auto"/>
          <w:sz w:val="22"/>
          <w:szCs w:val="22"/>
        </w:rPr>
      </w:pPr>
      <w:r w:rsidRPr="00B12996">
        <w:rPr>
          <w:rFonts w:ascii="Times New Roman" w:hAnsi="Times New Roman" w:cs="Times New Roman"/>
          <w:b/>
          <w:bCs/>
          <w:color w:val="auto"/>
          <w:sz w:val="22"/>
          <w:szCs w:val="22"/>
        </w:rPr>
        <w:t>Служебные части речи</w:t>
      </w:r>
    </w:p>
    <w:p w14:paraId="2C634232"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Давать общую характеристику служебных частей речи; объяснять их отличия от самостоятельных частей речи.</w:t>
      </w:r>
    </w:p>
    <w:p w14:paraId="76EF42DD" w14:textId="77777777" w:rsidR="00DF7420" w:rsidRPr="00B12996" w:rsidRDefault="00DF7420" w:rsidP="00DF7420">
      <w:pPr>
        <w:pStyle w:val="body"/>
        <w:shd w:val="clear" w:color="auto" w:fill="FFFFFF" w:themeFill="background1"/>
        <w:spacing w:line="240" w:lineRule="auto"/>
        <w:ind w:left="567" w:firstLine="709"/>
        <w:rPr>
          <w:rFonts w:ascii="Times New Roman" w:hAnsi="Times New Roman" w:cs="Times New Roman"/>
          <w:b/>
          <w:bCs/>
          <w:color w:val="auto"/>
          <w:sz w:val="22"/>
          <w:szCs w:val="22"/>
        </w:rPr>
      </w:pPr>
      <w:r w:rsidRPr="00B12996">
        <w:rPr>
          <w:rFonts w:ascii="Times New Roman" w:hAnsi="Times New Roman" w:cs="Times New Roman"/>
          <w:b/>
          <w:bCs/>
          <w:color w:val="auto"/>
          <w:sz w:val="22"/>
          <w:szCs w:val="22"/>
        </w:rPr>
        <w:t>Предлог</w:t>
      </w:r>
    </w:p>
    <w:p w14:paraId="53E51C28" w14:textId="77777777" w:rsidR="00DF7420" w:rsidRPr="00B12996" w:rsidRDefault="00DF7420" w:rsidP="00DF7420">
      <w:pPr>
        <w:pStyle w:val="body"/>
        <w:shd w:val="clear" w:color="auto" w:fill="FFFFFF" w:themeFill="background1"/>
        <w:spacing w:line="240" w:lineRule="auto"/>
        <w:ind w:left="567" w:firstLine="709"/>
        <w:rPr>
          <w:rFonts w:ascii="Times New Roman" w:hAnsi="Times New Roman" w:cs="Times New Roman"/>
          <w:b/>
          <w:bCs/>
          <w:color w:val="auto"/>
          <w:sz w:val="22"/>
          <w:szCs w:val="22"/>
        </w:rPr>
      </w:pPr>
      <w:r w:rsidRPr="00B12996">
        <w:rPr>
          <w:rFonts w:ascii="Times New Roman" w:hAnsi="Times New Roman" w:cs="Times New Roman"/>
          <w:color w:val="auto"/>
          <w:sz w:val="22"/>
          <w:szCs w:val="22"/>
        </w:rPr>
        <w:t>Характеризовать предлог как служебную часть речи; различать с опорой на образец производные и непроизводные предлоги, простые и составные предлоги.</w:t>
      </w:r>
    </w:p>
    <w:p w14:paraId="17761EBF" w14:textId="77777777" w:rsidR="00DF7420" w:rsidRPr="00B12996" w:rsidRDefault="00DF7420" w:rsidP="00DF7420">
      <w:pPr>
        <w:pStyle w:val="body"/>
        <w:shd w:val="clear" w:color="auto" w:fill="FFFFFF" w:themeFill="background1"/>
        <w:spacing w:line="240" w:lineRule="auto"/>
        <w:ind w:left="567" w:firstLine="709"/>
        <w:rPr>
          <w:rFonts w:ascii="Times New Roman" w:hAnsi="Times New Roman" w:cs="Times New Roman"/>
          <w:b/>
          <w:bCs/>
          <w:color w:val="auto"/>
          <w:sz w:val="22"/>
          <w:szCs w:val="22"/>
        </w:rPr>
      </w:pPr>
      <w:r w:rsidRPr="00B12996">
        <w:rPr>
          <w:rFonts w:ascii="Times New Roman" w:hAnsi="Times New Roman" w:cs="Times New Roman"/>
          <w:color w:val="auto"/>
          <w:sz w:val="22"/>
          <w:szCs w:val="22"/>
        </w:rPr>
        <w:t>Употреблять предлоги в речи в соответствии с их значением и стилистическими особенностями; соблюдать по визуальной опоре нормы правописания производных предлогов.</w:t>
      </w:r>
    </w:p>
    <w:p w14:paraId="298654AA" w14:textId="77777777" w:rsidR="00DF7420" w:rsidRPr="00B12996" w:rsidRDefault="00DF7420" w:rsidP="00DF7420">
      <w:pPr>
        <w:pStyle w:val="body"/>
        <w:spacing w:line="240" w:lineRule="auto"/>
        <w:ind w:left="567" w:firstLine="709"/>
        <w:rPr>
          <w:rFonts w:ascii="Times New Roman" w:hAnsi="Times New Roman" w:cs="Times New Roman"/>
          <w:color w:val="auto"/>
          <w:spacing w:val="-2"/>
          <w:sz w:val="22"/>
          <w:szCs w:val="22"/>
        </w:rPr>
      </w:pPr>
      <w:r w:rsidRPr="00B12996">
        <w:rPr>
          <w:rFonts w:ascii="Times New Roman" w:hAnsi="Times New Roman" w:cs="Times New Roman"/>
          <w:color w:val="auto"/>
          <w:spacing w:val="-2"/>
          <w:sz w:val="22"/>
          <w:szCs w:val="22"/>
        </w:rPr>
        <w:lastRenderedPageBreak/>
        <w:t xml:space="preserve">Соблюдать нормы употребления имён существительных и местоимений с предлогами, предлогов </w:t>
      </w:r>
      <w:r w:rsidRPr="00B12996">
        <w:rPr>
          <w:rFonts w:ascii="Times New Roman" w:hAnsi="Times New Roman" w:cs="Times New Roman"/>
          <w:b/>
          <w:bCs/>
          <w:i/>
          <w:iCs/>
          <w:color w:val="auto"/>
          <w:spacing w:val="-2"/>
          <w:sz w:val="22"/>
          <w:szCs w:val="22"/>
        </w:rPr>
        <w:t>из</w:t>
      </w:r>
      <w:r w:rsidRPr="00B12996">
        <w:rPr>
          <w:rFonts w:ascii="Times New Roman" w:hAnsi="Times New Roman" w:cs="Times New Roman"/>
          <w:i/>
          <w:iCs/>
          <w:color w:val="auto"/>
          <w:spacing w:val="-2"/>
          <w:sz w:val="22"/>
          <w:szCs w:val="22"/>
        </w:rPr>
        <w:t xml:space="preserve"> — </w:t>
      </w:r>
      <w:r w:rsidRPr="00B12996">
        <w:rPr>
          <w:rFonts w:ascii="Times New Roman" w:hAnsi="Times New Roman" w:cs="Times New Roman"/>
          <w:b/>
          <w:bCs/>
          <w:i/>
          <w:iCs/>
          <w:color w:val="auto"/>
          <w:spacing w:val="-2"/>
          <w:sz w:val="22"/>
          <w:szCs w:val="22"/>
        </w:rPr>
        <w:t>с</w:t>
      </w:r>
      <w:r w:rsidRPr="00B12996">
        <w:rPr>
          <w:rFonts w:ascii="Times New Roman" w:hAnsi="Times New Roman" w:cs="Times New Roman"/>
          <w:color w:val="auto"/>
          <w:spacing w:val="-2"/>
          <w:sz w:val="22"/>
          <w:szCs w:val="22"/>
        </w:rPr>
        <w:t>,</w:t>
      </w:r>
      <w:r w:rsidRPr="00B12996">
        <w:rPr>
          <w:rFonts w:ascii="Times New Roman" w:hAnsi="Times New Roman" w:cs="Times New Roman"/>
          <w:i/>
          <w:iCs/>
          <w:color w:val="auto"/>
          <w:spacing w:val="-2"/>
          <w:sz w:val="22"/>
          <w:szCs w:val="22"/>
        </w:rPr>
        <w:t xml:space="preserve"> </w:t>
      </w:r>
      <w:r w:rsidRPr="00B12996">
        <w:rPr>
          <w:rFonts w:ascii="Times New Roman" w:hAnsi="Times New Roman" w:cs="Times New Roman"/>
          <w:b/>
          <w:bCs/>
          <w:i/>
          <w:iCs/>
          <w:color w:val="auto"/>
          <w:spacing w:val="-2"/>
          <w:sz w:val="22"/>
          <w:szCs w:val="22"/>
        </w:rPr>
        <w:t>в</w:t>
      </w:r>
      <w:r w:rsidRPr="00B12996">
        <w:rPr>
          <w:rFonts w:ascii="Times New Roman" w:hAnsi="Times New Roman" w:cs="Times New Roman"/>
          <w:i/>
          <w:iCs/>
          <w:color w:val="auto"/>
          <w:spacing w:val="-2"/>
          <w:sz w:val="22"/>
          <w:szCs w:val="22"/>
        </w:rPr>
        <w:t xml:space="preserve"> — </w:t>
      </w:r>
      <w:r w:rsidRPr="00B12996">
        <w:rPr>
          <w:rFonts w:ascii="Times New Roman" w:hAnsi="Times New Roman" w:cs="Times New Roman"/>
          <w:b/>
          <w:bCs/>
          <w:i/>
          <w:iCs/>
          <w:color w:val="auto"/>
          <w:spacing w:val="-2"/>
          <w:sz w:val="22"/>
          <w:szCs w:val="22"/>
        </w:rPr>
        <w:t>на</w:t>
      </w:r>
      <w:r w:rsidRPr="00B12996">
        <w:rPr>
          <w:rFonts w:ascii="Times New Roman" w:hAnsi="Times New Roman" w:cs="Times New Roman"/>
          <w:color w:val="auto"/>
          <w:spacing w:val="-2"/>
          <w:sz w:val="22"/>
          <w:szCs w:val="22"/>
        </w:rPr>
        <w:t xml:space="preserve"> в составе словосочетаний; правила правописания по смысловой опоре производных предлогов.</w:t>
      </w:r>
    </w:p>
    <w:p w14:paraId="216AB7FB" w14:textId="77777777" w:rsidR="00DF7420" w:rsidRPr="00B12996" w:rsidRDefault="00DF7420" w:rsidP="00DF7420">
      <w:pPr>
        <w:pStyle w:val="body"/>
        <w:spacing w:line="240" w:lineRule="auto"/>
        <w:ind w:left="567" w:firstLine="709"/>
        <w:rPr>
          <w:rFonts w:ascii="Times New Roman" w:hAnsi="Times New Roman" w:cs="Times New Roman"/>
          <w:b/>
          <w:bCs/>
          <w:i/>
          <w:color w:val="auto"/>
          <w:sz w:val="22"/>
          <w:szCs w:val="22"/>
        </w:rPr>
      </w:pPr>
      <w:r w:rsidRPr="00B12996">
        <w:rPr>
          <w:rFonts w:ascii="Times New Roman" w:hAnsi="Times New Roman" w:cs="Times New Roman"/>
          <w:i/>
          <w:color w:val="auto"/>
          <w:sz w:val="22"/>
          <w:szCs w:val="22"/>
        </w:rPr>
        <w:t>Проводить морфологический разбор предлогов, применять это умение при выполнении языкового анализа различных видов и в речевой практике.</w:t>
      </w:r>
    </w:p>
    <w:p w14:paraId="1620D0D5" w14:textId="77777777" w:rsidR="00DF7420" w:rsidRPr="00B12996" w:rsidRDefault="00DF7420" w:rsidP="00DF7420">
      <w:pPr>
        <w:pStyle w:val="body"/>
        <w:spacing w:line="240" w:lineRule="auto"/>
        <w:ind w:left="567" w:firstLine="709"/>
        <w:rPr>
          <w:rFonts w:ascii="Times New Roman" w:hAnsi="Times New Roman" w:cs="Times New Roman"/>
          <w:b/>
          <w:bCs/>
          <w:color w:val="auto"/>
          <w:sz w:val="22"/>
          <w:szCs w:val="22"/>
        </w:rPr>
      </w:pPr>
      <w:r w:rsidRPr="00B12996">
        <w:rPr>
          <w:rFonts w:ascii="Times New Roman" w:hAnsi="Times New Roman" w:cs="Times New Roman"/>
          <w:b/>
          <w:bCs/>
          <w:color w:val="auto"/>
          <w:sz w:val="22"/>
          <w:szCs w:val="22"/>
        </w:rPr>
        <w:t>Союз</w:t>
      </w:r>
    </w:p>
    <w:p w14:paraId="03F83B26" w14:textId="77777777" w:rsidR="00DF7420" w:rsidRPr="00B12996" w:rsidRDefault="00DF7420" w:rsidP="00DF7420">
      <w:pPr>
        <w:pStyle w:val="body"/>
        <w:spacing w:line="240" w:lineRule="auto"/>
        <w:ind w:left="567" w:firstLine="709"/>
        <w:rPr>
          <w:rFonts w:ascii="Times New Roman" w:hAnsi="Times New Roman" w:cs="Times New Roman"/>
          <w:b/>
          <w:bCs/>
          <w:color w:val="auto"/>
          <w:sz w:val="22"/>
          <w:szCs w:val="22"/>
        </w:rPr>
      </w:pPr>
      <w:r w:rsidRPr="00B12996">
        <w:rPr>
          <w:rFonts w:ascii="Times New Roman" w:hAnsi="Times New Roman" w:cs="Times New Roman"/>
          <w:color w:val="auto"/>
          <w:sz w:val="22"/>
          <w:szCs w:val="22"/>
        </w:rPr>
        <w:t>Характеризовать союз как служебную часть речи; различать с опорой на образец разряды союзов по значению, по строению; объяснять роль сою</w:t>
      </w:r>
      <w:r w:rsidRPr="00B12996">
        <w:rPr>
          <w:rFonts w:ascii="Times New Roman" w:hAnsi="Times New Roman" w:cs="Times New Roman"/>
          <w:color w:val="auto"/>
          <w:sz w:val="22"/>
          <w:szCs w:val="22"/>
        </w:rPr>
        <w:softHyphen/>
        <w:t>зов в тексте, в том числе как средств связи однородных членов предложения и частей сложного предложения.</w:t>
      </w:r>
    </w:p>
    <w:p w14:paraId="6501C405" w14:textId="77777777" w:rsidR="00DF7420" w:rsidRPr="00B12996" w:rsidRDefault="00DF7420" w:rsidP="00DF7420">
      <w:pPr>
        <w:pStyle w:val="body"/>
        <w:shd w:val="clear" w:color="auto" w:fill="FFFFFF" w:themeFill="background1"/>
        <w:spacing w:line="240" w:lineRule="auto"/>
        <w:ind w:left="567" w:firstLine="709"/>
        <w:rPr>
          <w:rFonts w:ascii="Times New Roman" w:hAnsi="Times New Roman" w:cs="Times New Roman"/>
          <w:strike/>
          <w:color w:val="auto"/>
          <w:sz w:val="22"/>
          <w:szCs w:val="22"/>
        </w:rPr>
      </w:pPr>
      <w:r w:rsidRPr="00B12996">
        <w:rPr>
          <w:rFonts w:ascii="Times New Roman" w:hAnsi="Times New Roman" w:cs="Times New Roman"/>
          <w:color w:val="auto"/>
          <w:sz w:val="22"/>
          <w:szCs w:val="22"/>
        </w:rPr>
        <w:t xml:space="preserve">Употреблять союзы в речи в соответствии с их значением и стилистическими особенностями; соблюдать нормы правописания союзов, постановки с опорой на схему знаков препинания в сложных союзных предложениях, постановки с опорой на схему знаков препинания в предложениях с союзом </w:t>
      </w:r>
      <w:r w:rsidRPr="00B12996">
        <w:rPr>
          <w:rFonts w:ascii="Times New Roman" w:hAnsi="Times New Roman" w:cs="Times New Roman"/>
          <w:b/>
          <w:bCs/>
          <w:i/>
          <w:iCs/>
          <w:color w:val="auto"/>
          <w:sz w:val="22"/>
          <w:szCs w:val="22"/>
        </w:rPr>
        <w:t>и</w:t>
      </w:r>
      <w:r w:rsidRPr="00B12996">
        <w:rPr>
          <w:rFonts w:ascii="Times New Roman" w:hAnsi="Times New Roman" w:cs="Times New Roman"/>
          <w:i/>
          <w:iCs/>
          <w:color w:val="auto"/>
          <w:sz w:val="22"/>
          <w:szCs w:val="22"/>
        </w:rPr>
        <w:t xml:space="preserve">, </w:t>
      </w:r>
      <w:r w:rsidRPr="00B12996">
        <w:rPr>
          <w:rFonts w:ascii="Times New Roman" w:hAnsi="Times New Roman" w:cs="Times New Roman"/>
          <w:color w:val="auto"/>
          <w:sz w:val="22"/>
          <w:szCs w:val="22"/>
        </w:rPr>
        <w:t xml:space="preserve">связывающим однородные члены и части сложного предложения. </w:t>
      </w:r>
    </w:p>
    <w:p w14:paraId="0FC9DBE5" w14:textId="77777777" w:rsidR="00DF7420" w:rsidRPr="00B12996" w:rsidRDefault="00DF7420" w:rsidP="00DF7420">
      <w:pPr>
        <w:pStyle w:val="body"/>
        <w:shd w:val="clear" w:color="auto" w:fill="FFFFFF" w:themeFill="background1"/>
        <w:spacing w:line="240" w:lineRule="auto"/>
        <w:ind w:left="567" w:firstLine="709"/>
        <w:rPr>
          <w:rFonts w:ascii="Times New Roman" w:hAnsi="Times New Roman" w:cs="Times New Roman"/>
          <w:i/>
          <w:color w:val="auto"/>
          <w:sz w:val="22"/>
          <w:szCs w:val="22"/>
        </w:rPr>
      </w:pPr>
      <w:r w:rsidRPr="00B12996">
        <w:rPr>
          <w:rFonts w:ascii="Times New Roman" w:hAnsi="Times New Roman" w:cs="Times New Roman"/>
          <w:i/>
          <w:color w:val="auto"/>
          <w:sz w:val="22"/>
          <w:szCs w:val="22"/>
        </w:rPr>
        <w:t>Проводить морфологический разбор союзов, применять это умение в речевой практике.</w:t>
      </w:r>
    </w:p>
    <w:p w14:paraId="4E059F21" w14:textId="77777777" w:rsidR="00DF7420" w:rsidRPr="00B12996" w:rsidRDefault="00DF7420" w:rsidP="00DF7420">
      <w:pPr>
        <w:pStyle w:val="body"/>
        <w:spacing w:line="240" w:lineRule="auto"/>
        <w:ind w:left="567" w:firstLine="709"/>
        <w:rPr>
          <w:rFonts w:ascii="Times New Roman" w:hAnsi="Times New Roman" w:cs="Times New Roman"/>
          <w:b/>
          <w:bCs/>
          <w:color w:val="auto"/>
          <w:sz w:val="22"/>
          <w:szCs w:val="22"/>
        </w:rPr>
      </w:pPr>
      <w:r w:rsidRPr="00B12996">
        <w:rPr>
          <w:rFonts w:ascii="Times New Roman" w:hAnsi="Times New Roman" w:cs="Times New Roman"/>
          <w:b/>
          <w:bCs/>
          <w:color w:val="auto"/>
          <w:sz w:val="22"/>
          <w:szCs w:val="22"/>
        </w:rPr>
        <w:t>Частица</w:t>
      </w:r>
    </w:p>
    <w:p w14:paraId="48B6A502"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 xml:space="preserve">Характеризовать частицу как служебную часть речи; </w:t>
      </w:r>
      <w:r w:rsidRPr="00B12996">
        <w:rPr>
          <w:rFonts w:ascii="Times New Roman" w:hAnsi="Times New Roman" w:cs="Times New Roman"/>
          <w:i/>
          <w:color w:val="auto"/>
          <w:sz w:val="22"/>
          <w:szCs w:val="22"/>
        </w:rPr>
        <w:t>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w:t>
      </w:r>
      <w:r w:rsidRPr="00B12996">
        <w:rPr>
          <w:rFonts w:ascii="Times New Roman" w:hAnsi="Times New Roman" w:cs="Times New Roman"/>
          <w:color w:val="auto"/>
          <w:sz w:val="22"/>
          <w:szCs w:val="22"/>
        </w:rPr>
        <w:t xml:space="preserve"> понимать интонационные особенности предложений с частицами.</w:t>
      </w:r>
    </w:p>
    <w:p w14:paraId="21E50669" w14:textId="77777777" w:rsidR="00DF7420" w:rsidRPr="00B12996"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i/>
          <w:color w:val="auto"/>
          <w:sz w:val="22"/>
          <w:szCs w:val="22"/>
        </w:rPr>
        <w:t>Употреблять частицы в речи в соответствии с их значением и стилистической окраской;</w:t>
      </w:r>
      <w:r w:rsidRPr="00B12996">
        <w:rPr>
          <w:rFonts w:ascii="Times New Roman" w:hAnsi="Times New Roman" w:cs="Times New Roman"/>
          <w:color w:val="auto"/>
          <w:sz w:val="22"/>
          <w:szCs w:val="22"/>
        </w:rPr>
        <w:t xml:space="preserve"> соблюдать по визуальной опоре нормы правописания частиц.</w:t>
      </w:r>
    </w:p>
    <w:p w14:paraId="6A33A4F6" w14:textId="77777777" w:rsidR="00DF7420" w:rsidRPr="00B12996" w:rsidRDefault="00DF7420" w:rsidP="00DF7420">
      <w:pPr>
        <w:pStyle w:val="body"/>
        <w:spacing w:line="240" w:lineRule="auto"/>
        <w:ind w:left="567" w:firstLine="709"/>
        <w:rPr>
          <w:rFonts w:ascii="Times New Roman" w:hAnsi="Times New Roman" w:cs="Times New Roman"/>
          <w:i/>
          <w:color w:val="auto"/>
          <w:sz w:val="22"/>
          <w:szCs w:val="22"/>
        </w:rPr>
      </w:pPr>
      <w:r w:rsidRPr="00B12996">
        <w:rPr>
          <w:rFonts w:ascii="Times New Roman" w:hAnsi="Times New Roman" w:cs="Times New Roman"/>
          <w:i/>
          <w:color w:val="auto"/>
          <w:sz w:val="22"/>
          <w:szCs w:val="22"/>
        </w:rPr>
        <w:t>Проводить морфологический разбор частиц, применять это умение в речевой практике.</w:t>
      </w:r>
    </w:p>
    <w:p w14:paraId="5A4C61C2" w14:textId="77777777" w:rsidR="00DF7420" w:rsidRPr="00B12996" w:rsidRDefault="00DF7420" w:rsidP="00DF7420">
      <w:pPr>
        <w:pStyle w:val="body"/>
        <w:spacing w:line="240" w:lineRule="auto"/>
        <w:ind w:left="567" w:firstLine="709"/>
        <w:rPr>
          <w:rFonts w:ascii="Times New Roman" w:hAnsi="Times New Roman" w:cs="Times New Roman"/>
          <w:b/>
          <w:bCs/>
          <w:color w:val="auto"/>
          <w:sz w:val="22"/>
          <w:szCs w:val="22"/>
        </w:rPr>
      </w:pPr>
      <w:r w:rsidRPr="00B12996">
        <w:rPr>
          <w:rFonts w:ascii="Times New Roman" w:hAnsi="Times New Roman" w:cs="Times New Roman"/>
          <w:b/>
          <w:bCs/>
          <w:color w:val="auto"/>
          <w:sz w:val="22"/>
          <w:szCs w:val="22"/>
        </w:rPr>
        <w:t>Междометия и звукоподражательные слова</w:t>
      </w:r>
    </w:p>
    <w:p w14:paraId="3F4F3B00" w14:textId="77777777" w:rsidR="00DF7420" w:rsidRPr="00B12996" w:rsidRDefault="00DF7420" w:rsidP="00DF7420">
      <w:pPr>
        <w:pStyle w:val="body"/>
        <w:spacing w:line="240" w:lineRule="auto"/>
        <w:ind w:left="567" w:firstLine="709"/>
        <w:rPr>
          <w:rFonts w:ascii="Times New Roman" w:hAnsi="Times New Roman" w:cs="Times New Roman"/>
          <w:i/>
          <w:color w:val="auto"/>
          <w:sz w:val="22"/>
          <w:szCs w:val="22"/>
        </w:rPr>
      </w:pPr>
      <w:r w:rsidRPr="00B12996">
        <w:rPr>
          <w:rFonts w:ascii="Times New Roman" w:hAnsi="Times New Roman" w:cs="Times New Roman"/>
          <w:color w:val="auto"/>
          <w:sz w:val="22"/>
          <w:szCs w:val="22"/>
        </w:rPr>
        <w:t xml:space="preserve">Характеризовать междометия как особую группу слов, </w:t>
      </w:r>
      <w:r w:rsidRPr="00B12996">
        <w:rPr>
          <w:rFonts w:ascii="Times New Roman" w:hAnsi="Times New Roman" w:cs="Times New Roman"/>
          <w:i/>
          <w:color w:val="auto"/>
          <w:sz w:val="22"/>
          <w:szCs w:val="22"/>
        </w:rPr>
        <w:t>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14:paraId="5D973B93" w14:textId="77777777" w:rsidR="00DF7420" w:rsidRPr="00B12996" w:rsidRDefault="00DF7420" w:rsidP="00DF7420">
      <w:pPr>
        <w:pStyle w:val="body"/>
        <w:spacing w:line="240" w:lineRule="auto"/>
        <w:ind w:left="567" w:firstLine="709"/>
        <w:rPr>
          <w:rFonts w:ascii="Times New Roman" w:hAnsi="Times New Roman" w:cs="Times New Roman"/>
          <w:i/>
          <w:color w:val="auto"/>
          <w:sz w:val="22"/>
          <w:szCs w:val="22"/>
        </w:rPr>
      </w:pPr>
      <w:r w:rsidRPr="00B12996">
        <w:rPr>
          <w:rFonts w:ascii="Times New Roman" w:hAnsi="Times New Roman" w:cs="Times New Roman"/>
          <w:i/>
          <w:color w:val="auto"/>
          <w:sz w:val="22"/>
          <w:szCs w:val="22"/>
        </w:rPr>
        <w:t>Проводить морфологический разбор междометий; применять это умение в речевой практике.</w:t>
      </w:r>
    </w:p>
    <w:p w14:paraId="0DD568AC" w14:textId="77777777" w:rsidR="00DF7420" w:rsidRDefault="00DF7420" w:rsidP="00DF7420">
      <w:pPr>
        <w:pStyle w:val="body"/>
        <w:spacing w:line="240" w:lineRule="auto"/>
        <w:ind w:left="567" w:firstLine="709"/>
        <w:rPr>
          <w:rFonts w:ascii="Times New Roman" w:hAnsi="Times New Roman" w:cs="Times New Roman"/>
          <w:color w:val="auto"/>
          <w:sz w:val="22"/>
          <w:szCs w:val="22"/>
        </w:rPr>
      </w:pPr>
      <w:r w:rsidRPr="00B12996">
        <w:rPr>
          <w:rFonts w:ascii="Times New Roman" w:hAnsi="Times New Roman" w:cs="Times New Roman"/>
          <w:color w:val="auto"/>
          <w:sz w:val="22"/>
          <w:szCs w:val="22"/>
        </w:rPr>
        <w:t>Соблюдать с опорой на схему пунктуационные нормы оформления предложений с междометиями.</w:t>
      </w:r>
    </w:p>
    <w:p w14:paraId="4F1D4209" w14:textId="77777777" w:rsidR="00DF7420" w:rsidRPr="00D55668" w:rsidRDefault="00DF7420" w:rsidP="00DF7420">
      <w:pPr>
        <w:ind w:left="567"/>
        <w:rPr>
          <w:b/>
          <w:sz w:val="22"/>
          <w:szCs w:val="22"/>
        </w:rPr>
      </w:pPr>
      <w:r w:rsidRPr="00D55668">
        <w:rPr>
          <w:b/>
          <w:sz w:val="22"/>
          <w:szCs w:val="22"/>
        </w:rPr>
        <w:t>8 КЛАСС</w:t>
      </w:r>
    </w:p>
    <w:p w14:paraId="307B2BE9" w14:textId="77777777" w:rsidR="00DF7420" w:rsidRPr="00D55668" w:rsidRDefault="00DF7420" w:rsidP="00DF7420">
      <w:pPr>
        <w:ind w:left="567" w:firstLine="709"/>
        <w:rPr>
          <w:b/>
          <w:sz w:val="22"/>
          <w:szCs w:val="22"/>
        </w:rPr>
      </w:pPr>
      <w:r w:rsidRPr="00D55668">
        <w:rPr>
          <w:b/>
          <w:sz w:val="22"/>
          <w:szCs w:val="22"/>
        </w:rPr>
        <w:t>Общие сведения о языке</w:t>
      </w:r>
    </w:p>
    <w:p w14:paraId="00505EEB"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Иметь представление о русском языке как одном из славянских языков.</w:t>
      </w:r>
    </w:p>
    <w:p w14:paraId="2656059C" w14:textId="77777777" w:rsidR="00DF7420" w:rsidRPr="00D55668" w:rsidRDefault="00DF7420" w:rsidP="00DF7420">
      <w:pPr>
        <w:ind w:left="567" w:firstLine="709"/>
        <w:rPr>
          <w:b/>
          <w:sz w:val="22"/>
          <w:szCs w:val="22"/>
        </w:rPr>
      </w:pPr>
      <w:r w:rsidRPr="00D55668">
        <w:rPr>
          <w:b/>
          <w:sz w:val="22"/>
          <w:szCs w:val="22"/>
        </w:rPr>
        <w:t>Язык и речь</w:t>
      </w:r>
    </w:p>
    <w:p w14:paraId="4D21F9E7"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Создавать устные монологические высказывания с опорой на план, опорные слова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 с использованием презентации, плана.</w:t>
      </w:r>
    </w:p>
    <w:p w14:paraId="2B7CFF0B"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Участвовать в диалоге на лингвистические темы (в рамках изученного) и темы на основе жизненных наблюдений (объём не менее 5 реплик).</w:t>
      </w:r>
    </w:p>
    <w:p w14:paraId="75510097"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3F909884"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Владеть различными видами чтения: просмотровым, ознакомительным, изучающим, поисковым.</w:t>
      </w:r>
    </w:p>
    <w:p w14:paraId="2937DCF1"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Устно пересказывать с опорой на план, опорные слова прочитанный или прослушанный текст объёмом не менее 130 слов.</w:t>
      </w:r>
    </w:p>
    <w:p w14:paraId="5F23CCFC"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270 слов: подробно, сжато и выборочно с опорой на план, опорные слова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220 слов; для сжатого и выборочного изложения – не менее 250 слов).</w:t>
      </w:r>
    </w:p>
    <w:p w14:paraId="7B7BCBAA"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Осуществлять выбор языковых средств для создания высказывания в соответствии с целью, темой и коммуникативным замыслом с использованием речевого клише.</w:t>
      </w:r>
    </w:p>
    <w:p w14:paraId="57413D15"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 xml:space="preserve">Соблюдать в устной речи и на письме нормы современного русского литературного языка, в том числе во время списывания текста объёмом 100-120 слов; словарного диктанта объёмом 25-30 слов; диктанта на основе связного текста объёмом 100-120 слов, составленного с учётом ранее изученных правил </w:t>
      </w:r>
      <w:r w:rsidRPr="00D55668">
        <w:rPr>
          <w:rFonts w:ascii="Times New Roman" w:hAnsi="Times New Roman" w:cs="Times New Roman"/>
          <w:color w:val="auto"/>
          <w:sz w:val="22"/>
          <w:szCs w:val="22"/>
        </w:rPr>
        <w:lastRenderedPageBreak/>
        <w:t>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14:paraId="7CD12013" w14:textId="77777777" w:rsidR="00DF7420" w:rsidRPr="00D55668" w:rsidRDefault="00DF7420" w:rsidP="00DF7420">
      <w:pPr>
        <w:ind w:left="567" w:firstLine="709"/>
        <w:rPr>
          <w:b/>
          <w:sz w:val="22"/>
          <w:szCs w:val="22"/>
        </w:rPr>
      </w:pPr>
      <w:r w:rsidRPr="00D55668">
        <w:rPr>
          <w:b/>
          <w:sz w:val="22"/>
          <w:szCs w:val="22"/>
        </w:rPr>
        <w:t xml:space="preserve">Текст </w:t>
      </w:r>
    </w:p>
    <w:p w14:paraId="7DC863BF"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color w:val="auto"/>
          <w:sz w:val="22"/>
          <w:szCs w:val="22"/>
        </w:rPr>
        <w:t xml:space="preserve">Анализировать по смысловой опоре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по визуальной опоре способы и средства связи предложений в тексте; анализировать текст с точки зрения его принадлежности к функционально-смысловому типу </w:t>
      </w:r>
      <w:r w:rsidRPr="00D55668">
        <w:rPr>
          <w:rFonts w:ascii="Times New Roman" w:hAnsi="Times New Roman" w:cs="Times New Roman"/>
          <w:i/>
          <w:color w:val="auto"/>
          <w:sz w:val="22"/>
          <w:szCs w:val="22"/>
        </w:rPr>
        <w:t>речи</w:t>
      </w:r>
      <w:r w:rsidRPr="00D55668">
        <w:rPr>
          <w:rFonts w:ascii="Times New Roman" w:hAnsi="Times New Roman" w:cs="Times New Roman"/>
          <w:color w:val="auto"/>
          <w:sz w:val="22"/>
          <w:szCs w:val="22"/>
        </w:rPr>
        <w:t xml:space="preserve">; </w:t>
      </w:r>
      <w:r w:rsidRPr="00D55668">
        <w:rPr>
          <w:rFonts w:ascii="Times New Roman" w:hAnsi="Times New Roman" w:cs="Times New Roman"/>
          <w:i/>
          <w:color w:val="auto"/>
          <w:sz w:val="22"/>
          <w:szCs w:val="22"/>
        </w:rPr>
        <w:t>анализировать языковые средства выразительности в тексте (фонетические, словообразовательные, лексические, морфологические).</w:t>
      </w:r>
    </w:p>
    <w:p w14:paraId="0BA7977E"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 xml:space="preserve">Распознавать с направляющей помощью педагога тексты разных функционально-смысловых типов речи; анализировать с опорой на алгоритм тексты разных функциональных разновидностей языка и жанров; </w:t>
      </w:r>
      <w:r w:rsidRPr="00D55668">
        <w:rPr>
          <w:rFonts w:ascii="Times New Roman" w:hAnsi="Times New Roman" w:cs="Times New Roman"/>
          <w:i/>
          <w:color w:val="auto"/>
          <w:sz w:val="22"/>
          <w:szCs w:val="22"/>
        </w:rPr>
        <w:t>применять эти знания при выполнении языкового анализа различных видов и в речевой практике.</w:t>
      </w:r>
    </w:p>
    <w:p w14:paraId="376B6F0D"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Создавать по плану, опорным словам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6 и более предложений; сочинения объёмом от 80 слов с учётом стиля и жанра сочинения, характера темы).</w:t>
      </w:r>
    </w:p>
    <w:p w14:paraId="2F901AFE"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i/>
          <w:color w:val="auto"/>
          <w:sz w:val="22"/>
          <w:szCs w:val="22"/>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466850E0" w14:textId="77777777" w:rsidR="00DF7420" w:rsidRPr="00D55668" w:rsidRDefault="00DF7420" w:rsidP="00DF7420">
      <w:pPr>
        <w:pStyle w:val="body"/>
        <w:spacing w:line="240" w:lineRule="auto"/>
        <w:ind w:left="567" w:firstLine="709"/>
        <w:rPr>
          <w:rFonts w:ascii="Times New Roman" w:hAnsi="Times New Roman" w:cs="Times New Roman"/>
          <w:color w:val="auto"/>
          <w:spacing w:val="-4"/>
          <w:sz w:val="22"/>
          <w:szCs w:val="22"/>
        </w:rPr>
      </w:pPr>
      <w:r w:rsidRPr="00D55668">
        <w:rPr>
          <w:rFonts w:ascii="Times New Roman" w:hAnsi="Times New Roman" w:cs="Times New Roman"/>
          <w:color w:val="auto"/>
          <w:spacing w:val="-4"/>
          <w:sz w:val="22"/>
          <w:szCs w:val="22"/>
        </w:rPr>
        <w:t xml:space="preserve">Представлять сообщение на заданную тему в виде презентации. </w:t>
      </w:r>
    </w:p>
    <w:p w14:paraId="2AF3699C"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 xml:space="preserve">Представлять содержание прослушанного или прочитанного научно-учебного текста в виде таблицы, схемы; </w:t>
      </w:r>
      <w:r w:rsidRPr="00D55668">
        <w:rPr>
          <w:rFonts w:ascii="Times New Roman" w:hAnsi="Times New Roman" w:cs="Times New Roman"/>
          <w:i/>
          <w:color w:val="auto"/>
          <w:sz w:val="22"/>
          <w:szCs w:val="22"/>
        </w:rPr>
        <w:t>представлять содержание таблицы, схемы в виде текста.</w:t>
      </w:r>
    </w:p>
    <w:p w14:paraId="57273D0B"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i/>
          <w:color w:val="auto"/>
          <w:sz w:val="22"/>
          <w:szCs w:val="22"/>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14:paraId="175DB1C1" w14:textId="77777777" w:rsidR="00DF7420" w:rsidRPr="00D55668" w:rsidRDefault="00DF7420" w:rsidP="00DF7420">
      <w:pPr>
        <w:ind w:left="567" w:firstLine="709"/>
        <w:rPr>
          <w:b/>
          <w:sz w:val="22"/>
          <w:szCs w:val="22"/>
        </w:rPr>
      </w:pPr>
      <w:r w:rsidRPr="00D55668">
        <w:rPr>
          <w:b/>
          <w:sz w:val="22"/>
          <w:szCs w:val="22"/>
        </w:rPr>
        <w:t>Функциональные разновидности языка</w:t>
      </w:r>
    </w:p>
    <w:p w14:paraId="0078FC07"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color w:val="auto"/>
          <w:sz w:val="22"/>
          <w:szCs w:val="22"/>
        </w:rPr>
        <w:t xml:space="preserve">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w:t>
      </w:r>
      <w:r w:rsidRPr="00D55668">
        <w:rPr>
          <w:rFonts w:ascii="Times New Roman" w:hAnsi="Times New Roman" w:cs="Times New Roman"/>
          <w:i/>
          <w:color w:val="auto"/>
          <w:sz w:val="22"/>
          <w:szCs w:val="22"/>
        </w:rPr>
        <w:t>выявлять сочетание различных функциональных разновидностей языка в тексте, средства связи предложений в тексте.</w:t>
      </w:r>
    </w:p>
    <w:p w14:paraId="3C6953E3"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 xml:space="preserve">Создавать тексты с опорой на образец официально-делового стиля (заявление, объяснительная записка, автобиография, характеристика), публицистических жанров; оформлять деловые бумаги с опорой на образец. </w:t>
      </w:r>
    </w:p>
    <w:p w14:paraId="2FC3FFE9"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i/>
          <w:color w:val="auto"/>
          <w:sz w:val="22"/>
          <w:szCs w:val="22"/>
        </w:rPr>
        <w:t>Осуществлять выбор языковых средств для создания высказывания в соответствии с целью, темой и коммуникативным замыслом.</w:t>
      </w:r>
    </w:p>
    <w:p w14:paraId="0D3D67C9" w14:textId="77777777" w:rsidR="00DF7420" w:rsidRPr="00D55668" w:rsidRDefault="00DF7420" w:rsidP="00DF7420">
      <w:pPr>
        <w:ind w:left="567" w:firstLine="709"/>
        <w:rPr>
          <w:b/>
          <w:caps/>
          <w:sz w:val="22"/>
          <w:szCs w:val="22"/>
        </w:rPr>
      </w:pPr>
      <w:r w:rsidRPr="00D55668">
        <w:rPr>
          <w:b/>
          <w:caps/>
          <w:sz w:val="22"/>
          <w:szCs w:val="22"/>
        </w:rPr>
        <w:t>Система языка</w:t>
      </w:r>
    </w:p>
    <w:p w14:paraId="07C35135" w14:textId="77777777" w:rsidR="00DF7420" w:rsidRPr="00D55668" w:rsidRDefault="00DF7420" w:rsidP="00DF7420">
      <w:pPr>
        <w:ind w:left="567" w:firstLine="709"/>
        <w:rPr>
          <w:b/>
          <w:sz w:val="22"/>
          <w:szCs w:val="22"/>
        </w:rPr>
      </w:pPr>
      <w:r w:rsidRPr="00D55668">
        <w:rPr>
          <w:b/>
          <w:sz w:val="22"/>
          <w:szCs w:val="22"/>
        </w:rPr>
        <w:t>Cинтаксис. Культура речи. Пунктуация</w:t>
      </w:r>
    </w:p>
    <w:p w14:paraId="6B0F00CB"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 xml:space="preserve">Иметь представление о синтаксисе как разделе лингвистики. </w:t>
      </w:r>
    </w:p>
    <w:p w14:paraId="399E61D5"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Распознавать словосочетание и предложение как единицы синтаксиса.</w:t>
      </w:r>
    </w:p>
    <w:p w14:paraId="0C1C0C69"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 xml:space="preserve">Различать функции знаков препинания. </w:t>
      </w:r>
    </w:p>
    <w:p w14:paraId="2B14DE6E" w14:textId="77777777" w:rsidR="00DF7420" w:rsidRPr="00D55668" w:rsidRDefault="00DF7420" w:rsidP="00DF7420">
      <w:pPr>
        <w:ind w:left="567" w:firstLine="709"/>
        <w:rPr>
          <w:b/>
          <w:sz w:val="22"/>
          <w:szCs w:val="22"/>
        </w:rPr>
      </w:pPr>
      <w:r w:rsidRPr="00D55668">
        <w:rPr>
          <w:b/>
          <w:sz w:val="22"/>
          <w:szCs w:val="22"/>
        </w:rPr>
        <w:t>Словосочетание</w:t>
      </w:r>
    </w:p>
    <w:p w14:paraId="5AA5E3F9"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color w:val="auto"/>
          <w:sz w:val="22"/>
          <w:szCs w:val="22"/>
        </w:rPr>
        <w:t xml:space="preserve">Распознавать словосочетания по морфологическим свойствам главного слова: именные, глагольные, наречные; </w:t>
      </w:r>
      <w:r w:rsidRPr="00D55668">
        <w:rPr>
          <w:rFonts w:ascii="Times New Roman" w:hAnsi="Times New Roman" w:cs="Times New Roman"/>
          <w:i/>
          <w:color w:val="auto"/>
          <w:sz w:val="22"/>
          <w:szCs w:val="22"/>
        </w:rPr>
        <w:t>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14:paraId="2927A246"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i/>
          <w:color w:val="auto"/>
          <w:sz w:val="22"/>
          <w:szCs w:val="22"/>
        </w:rPr>
        <w:t xml:space="preserve">Применять нормы построения словосочетаний. </w:t>
      </w:r>
    </w:p>
    <w:p w14:paraId="70891099" w14:textId="77777777" w:rsidR="00DF7420" w:rsidRPr="00D55668" w:rsidRDefault="00DF7420" w:rsidP="00DF7420">
      <w:pPr>
        <w:ind w:left="567" w:firstLine="709"/>
        <w:rPr>
          <w:b/>
          <w:sz w:val="22"/>
          <w:szCs w:val="22"/>
        </w:rPr>
      </w:pPr>
      <w:r w:rsidRPr="00D55668">
        <w:rPr>
          <w:b/>
          <w:sz w:val="22"/>
          <w:szCs w:val="22"/>
        </w:rPr>
        <w:t>Предложение</w:t>
      </w:r>
    </w:p>
    <w:p w14:paraId="554EAE20"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14:paraId="467AD4DF"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color w:val="auto"/>
          <w:sz w:val="22"/>
          <w:szCs w:val="22"/>
        </w:rPr>
        <w:t xml:space="preserve">Распознавать предложения по цели высказывания, эмоциональной окраске, характеризовать с опорой на алгоритм их интонационные и смысловые особенности, языковые формы выражения побуждения в побудительных предложениях; </w:t>
      </w:r>
      <w:r w:rsidRPr="00D55668">
        <w:rPr>
          <w:rFonts w:ascii="Times New Roman" w:hAnsi="Times New Roman" w:cs="Times New Roman"/>
          <w:i/>
          <w:color w:val="auto"/>
          <w:sz w:val="22"/>
          <w:szCs w:val="22"/>
        </w:rPr>
        <w:t xml:space="preserve">использовать в текстах публицистического стиля риторическое </w:t>
      </w:r>
      <w:r w:rsidRPr="00D55668">
        <w:rPr>
          <w:rFonts w:ascii="Times New Roman" w:hAnsi="Times New Roman" w:cs="Times New Roman"/>
          <w:i/>
          <w:color w:val="auto"/>
          <w:sz w:val="22"/>
          <w:szCs w:val="22"/>
        </w:rPr>
        <w:lastRenderedPageBreak/>
        <w:t>восклицание, вопросно-ответную форму изложения.</w:t>
      </w:r>
    </w:p>
    <w:p w14:paraId="71454148"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 xml:space="preserve">Распознавать предложения по количеству грамматических основ; различать с опорой на визуализацию способы выражения подлежащего, виды сказуемого и способы его выражения. Применять нормы построения простого предложения, </w:t>
      </w:r>
      <w:r w:rsidRPr="00D55668">
        <w:rPr>
          <w:rFonts w:ascii="Times New Roman" w:hAnsi="Times New Roman" w:cs="Times New Roman"/>
          <w:i/>
          <w:color w:val="auto"/>
          <w:sz w:val="22"/>
          <w:szCs w:val="22"/>
        </w:rPr>
        <w:t>использования инверсии</w:t>
      </w:r>
      <w:r w:rsidRPr="00D55668">
        <w:rPr>
          <w:rFonts w:ascii="Times New Roman" w:hAnsi="Times New Roman" w:cs="Times New Roman"/>
          <w:color w:val="auto"/>
          <w:sz w:val="22"/>
          <w:szCs w:val="22"/>
        </w:rPr>
        <w:t xml:space="preserve">; применять нормы согласования сказуемого с подлежащим, в том числе выраженным словосочетанием, сложносокращёнными словами, словами </w:t>
      </w:r>
      <w:r w:rsidRPr="00D55668">
        <w:rPr>
          <w:rFonts w:ascii="Times New Roman" w:hAnsi="Times New Roman" w:cs="Times New Roman"/>
          <w:b/>
          <w:bCs/>
          <w:i/>
          <w:iCs/>
          <w:color w:val="auto"/>
          <w:sz w:val="22"/>
          <w:szCs w:val="22"/>
        </w:rPr>
        <w:t>большинство</w:t>
      </w:r>
      <w:r w:rsidRPr="00D55668">
        <w:rPr>
          <w:rFonts w:ascii="Times New Roman" w:hAnsi="Times New Roman" w:cs="Times New Roman"/>
          <w:i/>
          <w:iCs/>
          <w:color w:val="auto"/>
          <w:sz w:val="22"/>
          <w:szCs w:val="22"/>
        </w:rPr>
        <w:t xml:space="preserve"> – </w:t>
      </w:r>
      <w:r w:rsidRPr="00D55668">
        <w:rPr>
          <w:rFonts w:ascii="Times New Roman" w:hAnsi="Times New Roman" w:cs="Times New Roman"/>
          <w:b/>
          <w:bCs/>
          <w:i/>
          <w:iCs/>
          <w:color w:val="auto"/>
          <w:sz w:val="22"/>
          <w:szCs w:val="22"/>
        </w:rPr>
        <w:t>меньшинство</w:t>
      </w:r>
      <w:r w:rsidRPr="00D55668">
        <w:rPr>
          <w:rFonts w:ascii="Times New Roman" w:hAnsi="Times New Roman" w:cs="Times New Roman"/>
          <w:color w:val="auto"/>
          <w:sz w:val="22"/>
          <w:szCs w:val="22"/>
        </w:rPr>
        <w:t>, количественными сочетаниями. Применять с опорой на алгоритм нормы постановки тире между подлежащим и сказуемым.</w:t>
      </w:r>
    </w:p>
    <w:p w14:paraId="08E651EF"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color w:val="auto"/>
          <w:sz w:val="22"/>
          <w:szCs w:val="22"/>
        </w:rPr>
        <w:t xml:space="preserve">Распознавать предложения по наличию главных и второстепенных членов, </w:t>
      </w:r>
      <w:r w:rsidRPr="00D55668">
        <w:rPr>
          <w:rFonts w:ascii="Times New Roman" w:hAnsi="Times New Roman" w:cs="Times New Roman"/>
          <w:i/>
          <w:color w:val="auto"/>
          <w:sz w:val="22"/>
          <w:szCs w:val="22"/>
        </w:rPr>
        <w:t xml:space="preserve">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14:paraId="06E1EB29"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Различать с опорой на визуализацию виды второстепенных членов предложения (</w:t>
      </w:r>
      <w:r w:rsidRPr="00D55668">
        <w:rPr>
          <w:rFonts w:ascii="Times New Roman" w:hAnsi="Times New Roman" w:cs="Times New Roman"/>
          <w:i/>
          <w:color w:val="auto"/>
          <w:sz w:val="22"/>
          <w:szCs w:val="22"/>
        </w:rPr>
        <w:t>согласованные и несогласованные определения, приложение как особый вид определения; прямые и косвенные дополнения, виды обстоятельств</w:t>
      </w:r>
      <w:r w:rsidRPr="00D55668">
        <w:rPr>
          <w:rFonts w:ascii="Times New Roman" w:hAnsi="Times New Roman" w:cs="Times New Roman"/>
          <w:color w:val="auto"/>
          <w:sz w:val="22"/>
          <w:szCs w:val="22"/>
        </w:rPr>
        <w:t>).</w:t>
      </w:r>
    </w:p>
    <w:p w14:paraId="24073340"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color w:val="auto"/>
          <w:sz w:val="22"/>
          <w:szCs w:val="22"/>
        </w:rPr>
        <w:t xml:space="preserve">Распознавать с направляющей помощью педагога односоставные предложения, их грамматические признаки, морфологические средства выражения главных членов; </w:t>
      </w:r>
      <w:r w:rsidRPr="00D55668">
        <w:rPr>
          <w:rFonts w:ascii="Times New Roman" w:hAnsi="Times New Roman" w:cs="Times New Roman"/>
          <w:i/>
          <w:color w:val="auto"/>
          <w:sz w:val="22"/>
          <w:szCs w:val="22"/>
        </w:rPr>
        <w:t>различать виды односоставных предложений (назывное предложение, определённо-личное предложение, неопределённо-личное предложение, обощённо-личное предложение, безличное предложение</w:t>
      </w:r>
      <w:r w:rsidRPr="00D55668">
        <w:rPr>
          <w:rFonts w:ascii="Times New Roman" w:hAnsi="Times New Roman" w:cs="Times New Roman"/>
          <w:color w:val="auto"/>
          <w:sz w:val="22"/>
          <w:szCs w:val="22"/>
        </w:rPr>
        <w:t xml:space="preserve">); характеризовать с направляющей помощью педагога грамматические различия односоставных предложений и двусоставных неполных предложений; выявлять с опорой на алгоритм синтаксическую синонимию односоставных и двусоставных предложений; понимать особенности употребления односоставных предложений в речи; </w:t>
      </w:r>
      <w:r w:rsidRPr="00D55668">
        <w:rPr>
          <w:rFonts w:ascii="Times New Roman" w:hAnsi="Times New Roman" w:cs="Times New Roman"/>
          <w:i/>
          <w:color w:val="auto"/>
          <w:sz w:val="22"/>
          <w:szCs w:val="22"/>
        </w:rPr>
        <w:t xml:space="preserve">характеризовать грамматические, интонационные и пунктуационные особенности предложений со словами </w:t>
      </w:r>
      <w:r w:rsidRPr="00D55668">
        <w:rPr>
          <w:rFonts w:ascii="Times New Roman" w:hAnsi="Times New Roman" w:cs="Times New Roman"/>
          <w:b/>
          <w:bCs/>
          <w:i/>
          <w:iCs/>
          <w:color w:val="auto"/>
          <w:sz w:val="22"/>
          <w:szCs w:val="22"/>
        </w:rPr>
        <w:t>да</w:t>
      </w:r>
      <w:r w:rsidRPr="00D55668">
        <w:rPr>
          <w:rFonts w:ascii="Times New Roman" w:hAnsi="Times New Roman" w:cs="Times New Roman"/>
          <w:i/>
          <w:iCs/>
          <w:color w:val="auto"/>
          <w:sz w:val="22"/>
          <w:szCs w:val="22"/>
        </w:rPr>
        <w:t xml:space="preserve">, </w:t>
      </w:r>
      <w:r w:rsidRPr="00D55668">
        <w:rPr>
          <w:rFonts w:ascii="Times New Roman" w:hAnsi="Times New Roman" w:cs="Times New Roman"/>
          <w:b/>
          <w:bCs/>
          <w:i/>
          <w:iCs/>
          <w:color w:val="auto"/>
          <w:sz w:val="22"/>
          <w:szCs w:val="22"/>
        </w:rPr>
        <w:t>нет</w:t>
      </w:r>
      <w:r w:rsidRPr="00D55668">
        <w:rPr>
          <w:rFonts w:ascii="Times New Roman" w:hAnsi="Times New Roman" w:cs="Times New Roman"/>
          <w:i/>
          <w:color w:val="auto"/>
          <w:sz w:val="22"/>
          <w:szCs w:val="22"/>
        </w:rPr>
        <w:t>.</w:t>
      </w:r>
    </w:p>
    <w:p w14:paraId="4345F04C" w14:textId="77777777" w:rsidR="00DF7420" w:rsidRPr="00D55668" w:rsidRDefault="00DF7420" w:rsidP="00DF7420">
      <w:pPr>
        <w:pStyle w:val="body"/>
        <w:spacing w:line="240" w:lineRule="auto"/>
        <w:ind w:left="567" w:firstLine="709"/>
        <w:rPr>
          <w:rFonts w:ascii="Times New Roman" w:hAnsi="Times New Roman" w:cs="Times New Roman"/>
          <w:i/>
          <w:color w:val="auto"/>
          <w:spacing w:val="2"/>
          <w:sz w:val="22"/>
          <w:szCs w:val="22"/>
        </w:rPr>
      </w:pPr>
      <w:r w:rsidRPr="00D55668">
        <w:rPr>
          <w:rFonts w:ascii="Times New Roman" w:hAnsi="Times New Roman" w:cs="Times New Roman"/>
          <w:color w:val="auto"/>
          <w:spacing w:val="2"/>
          <w:sz w:val="22"/>
          <w:szCs w:val="22"/>
        </w:rPr>
        <w:t xml:space="preserve">Характеризовать с использованием визуальной опоры признаки однородных членов предложения, средства их связи (союзная и бессоюзная связь); </w:t>
      </w:r>
      <w:r w:rsidRPr="00D55668">
        <w:rPr>
          <w:rFonts w:ascii="Times New Roman" w:hAnsi="Times New Roman" w:cs="Times New Roman"/>
          <w:i/>
          <w:color w:val="auto"/>
          <w:spacing w:val="2"/>
          <w:sz w:val="22"/>
          <w:szCs w:val="22"/>
        </w:rPr>
        <w:t>различать однородные и неоднородные определения;</w:t>
      </w:r>
      <w:r w:rsidRPr="00D55668">
        <w:rPr>
          <w:rFonts w:ascii="Times New Roman" w:hAnsi="Times New Roman" w:cs="Times New Roman"/>
          <w:color w:val="auto"/>
          <w:spacing w:val="2"/>
          <w:sz w:val="22"/>
          <w:szCs w:val="22"/>
        </w:rPr>
        <w:t xml:space="preserve"> находить обобщающие слова при однородных членах; </w:t>
      </w:r>
      <w:r w:rsidRPr="00D55668">
        <w:rPr>
          <w:rFonts w:ascii="Times New Roman" w:hAnsi="Times New Roman" w:cs="Times New Roman"/>
          <w:i/>
          <w:color w:val="auto"/>
          <w:spacing w:val="2"/>
          <w:sz w:val="22"/>
          <w:szCs w:val="22"/>
        </w:rPr>
        <w:t>понимать особенности употреб</w:t>
      </w:r>
      <w:r w:rsidRPr="00D55668">
        <w:rPr>
          <w:rFonts w:ascii="Times New Roman" w:hAnsi="Times New Roman" w:cs="Times New Roman"/>
          <w:i/>
          <w:color w:val="auto"/>
          <w:spacing w:val="2"/>
          <w:sz w:val="22"/>
          <w:szCs w:val="22"/>
        </w:rPr>
        <w:softHyphen/>
        <w:t xml:space="preserve">ления в речи сочетаний однородных членов разных типов. </w:t>
      </w:r>
    </w:p>
    <w:p w14:paraId="6D20697A"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i/>
          <w:color w:val="auto"/>
          <w:sz w:val="22"/>
          <w:szCs w:val="22"/>
        </w:rPr>
        <w:t xml:space="preserve">Применять нормы построения предложений с однородными членами, связанными двойными союзами </w:t>
      </w:r>
      <w:r w:rsidRPr="00D55668">
        <w:rPr>
          <w:rFonts w:ascii="Times New Roman" w:hAnsi="Times New Roman" w:cs="Times New Roman"/>
          <w:b/>
          <w:bCs/>
          <w:i/>
          <w:iCs/>
          <w:color w:val="auto"/>
          <w:sz w:val="22"/>
          <w:szCs w:val="22"/>
        </w:rPr>
        <w:t>не только… но и</w:t>
      </w:r>
      <w:r w:rsidRPr="00D55668">
        <w:rPr>
          <w:rFonts w:ascii="Times New Roman" w:hAnsi="Times New Roman" w:cs="Times New Roman"/>
          <w:i/>
          <w:iCs/>
          <w:color w:val="auto"/>
          <w:sz w:val="22"/>
          <w:szCs w:val="22"/>
        </w:rPr>
        <w:t xml:space="preserve">, </w:t>
      </w:r>
      <w:r w:rsidRPr="00D55668">
        <w:rPr>
          <w:rFonts w:ascii="Times New Roman" w:hAnsi="Times New Roman" w:cs="Times New Roman"/>
          <w:b/>
          <w:bCs/>
          <w:i/>
          <w:iCs/>
          <w:color w:val="auto"/>
          <w:sz w:val="22"/>
          <w:szCs w:val="22"/>
        </w:rPr>
        <w:t>как… так и</w:t>
      </w:r>
      <w:r w:rsidRPr="00D55668">
        <w:rPr>
          <w:rFonts w:ascii="Times New Roman" w:hAnsi="Times New Roman" w:cs="Times New Roman"/>
          <w:i/>
          <w:color w:val="auto"/>
          <w:sz w:val="22"/>
          <w:szCs w:val="22"/>
        </w:rPr>
        <w:t>.</w:t>
      </w:r>
    </w:p>
    <w:p w14:paraId="0F7B4D4F"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i/>
          <w:color w:val="auto"/>
          <w:sz w:val="22"/>
          <w:szCs w:val="22"/>
        </w:rPr>
        <w:t>Применять при необходимости с визуальной поддержкой</w:t>
      </w:r>
    </w:p>
    <w:p w14:paraId="0851770A"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i/>
          <w:color w:val="auto"/>
          <w:sz w:val="22"/>
          <w:szCs w:val="22"/>
        </w:rPr>
        <w:t>нормы постановки знаков препинания в предложениях с однородными членами, связанными попарно, с помощью повторяющихся союзов (</w:t>
      </w:r>
      <w:r w:rsidRPr="00D55668">
        <w:rPr>
          <w:rFonts w:ascii="Times New Roman" w:hAnsi="Times New Roman" w:cs="Times New Roman"/>
          <w:b/>
          <w:bCs/>
          <w:i/>
          <w:iCs/>
          <w:color w:val="auto"/>
          <w:sz w:val="22"/>
          <w:szCs w:val="22"/>
        </w:rPr>
        <w:t>и... и, или... или, либo... либo, ни... ни, тo... тo</w:t>
      </w:r>
      <w:r w:rsidRPr="00D55668">
        <w:rPr>
          <w:rFonts w:ascii="Times New Roman" w:hAnsi="Times New Roman" w:cs="Times New Roman"/>
          <w:i/>
          <w:color w:val="auto"/>
          <w:sz w:val="22"/>
          <w:szCs w:val="22"/>
        </w:rPr>
        <w:t>);</w:t>
      </w:r>
      <w:r w:rsidRPr="00D55668">
        <w:rPr>
          <w:rFonts w:ascii="Times New Roman" w:hAnsi="Times New Roman" w:cs="Times New Roman"/>
          <w:color w:val="auto"/>
          <w:sz w:val="22"/>
          <w:szCs w:val="22"/>
        </w:rPr>
        <w:t xml:space="preserve"> нормы постановки знаков препинания в предложениях с обобщающим словом при однородных членах при необходимости с визуальной поддержкой.</w:t>
      </w:r>
    </w:p>
    <w:p w14:paraId="38507BF9"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color w:val="auto"/>
          <w:sz w:val="22"/>
          <w:szCs w:val="22"/>
        </w:rPr>
        <w:t xml:space="preserve">Распознавать простые неосложнённые предложения, </w:t>
      </w:r>
      <w:r w:rsidRPr="00D55668">
        <w:rPr>
          <w:rFonts w:ascii="Times New Roman" w:hAnsi="Times New Roman" w:cs="Times New Roman"/>
          <w:i/>
          <w:color w:val="auto"/>
          <w:sz w:val="22"/>
          <w:szCs w:val="22"/>
        </w:rPr>
        <w:t>в том числе предложения с неоднородными определениями;</w:t>
      </w:r>
      <w:r w:rsidRPr="00D55668">
        <w:rPr>
          <w:rFonts w:ascii="Times New Roman" w:hAnsi="Times New Roman" w:cs="Times New Roman"/>
          <w:color w:val="auto"/>
          <w:sz w:val="22"/>
          <w:szCs w:val="22"/>
        </w:rPr>
        <w:t xml:space="preserve">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r w:rsidRPr="00D55668">
        <w:rPr>
          <w:rFonts w:ascii="Times New Roman" w:hAnsi="Times New Roman" w:cs="Times New Roman"/>
          <w:i/>
          <w:color w:val="auto"/>
          <w:sz w:val="22"/>
          <w:szCs w:val="22"/>
        </w:rPr>
        <w:t xml:space="preserve"> </w:t>
      </w:r>
    </w:p>
    <w:p w14:paraId="02B0C1EC" w14:textId="77777777" w:rsidR="00DF7420" w:rsidRPr="00D55668" w:rsidRDefault="00DF7420" w:rsidP="00DF7420">
      <w:pPr>
        <w:pStyle w:val="body"/>
        <w:spacing w:line="240" w:lineRule="auto"/>
        <w:ind w:left="567" w:firstLine="709"/>
        <w:rPr>
          <w:rFonts w:ascii="Times New Roman" w:hAnsi="Times New Roman" w:cs="Times New Roman"/>
          <w:i/>
          <w:color w:val="auto"/>
          <w:spacing w:val="-2"/>
          <w:sz w:val="22"/>
          <w:szCs w:val="22"/>
        </w:rPr>
      </w:pPr>
      <w:r w:rsidRPr="00D55668">
        <w:rPr>
          <w:rFonts w:ascii="Times New Roman" w:hAnsi="Times New Roman" w:cs="Times New Roman"/>
          <w:i/>
          <w:color w:val="auto"/>
          <w:spacing w:val="-2"/>
          <w:sz w:val="22"/>
          <w:szCs w:val="22"/>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r w:rsidRPr="00D55668">
        <w:rPr>
          <w:rFonts w:ascii="Times New Roman" w:hAnsi="Times New Roman" w:cs="Times New Roman"/>
          <w:color w:val="auto"/>
          <w:spacing w:val="-2"/>
          <w:sz w:val="22"/>
          <w:szCs w:val="22"/>
        </w:rPr>
        <w:t>.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r w:rsidRPr="00D55668">
        <w:rPr>
          <w:rFonts w:ascii="Times New Roman" w:hAnsi="Times New Roman" w:cs="Times New Roman"/>
          <w:i/>
          <w:color w:val="auto"/>
          <w:spacing w:val="-2"/>
          <w:sz w:val="22"/>
          <w:szCs w:val="22"/>
        </w:rPr>
        <w:t xml:space="preserve"> </w:t>
      </w:r>
    </w:p>
    <w:p w14:paraId="520C32A1" w14:textId="77777777" w:rsidR="00DF7420" w:rsidRPr="00D55668"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i/>
          <w:color w:val="auto"/>
          <w:spacing w:val="-1"/>
          <w:sz w:val="22"/>
          <w:szCs w:val="22"/>
        </w:rPr>
        <w:t>Различать группы вводных слов по значению, различать ввод</w:t>
      </w:r>
      <w:r w:rsidRPr="00D55668">
        <w:rPr>
          <w:rFonts w:ascii="Times New Roman" w:hAnsi="Times New Roman" w:cs="Times New Roman"/>
          <w:i/>
          <w:color w:val="auto"/>
          <w:sz w:val="22"/>
          <w:szCs w:val="22"/>
        </w:rPr>
        <w:t>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синонимию членов предложения и вводных слов, словосочетаний и предложений.</w:t>
      </w:r>
    </w:p>
    <w:p w14:paraId="38FF37A9" w14:textId="77777777" w:rsidR="00DF7420" w:rsidRPr="00D55668" w:rsidRDefault="00DF7420" w:rsidP="00DF7420">
      <w:pPr>
        <w:pStyle w:val="body"/>
        <w:spacing w:line="240" w:lineRule="auto"/>
        <w:ind w:left="567" w:firstLine="709"/>
        <w:rPr>
          <w:rFonts w:ascii="Times New Roman" w:hAnsi="Times New Roman" w:cs="Times New Roman"/>
          <w:color w:val="auto"/>
          <w:spacing w:val="-2"/>
          <w:sz w:val="22"/>
          <w:szCs w:val="22"/>
        </w:rPr>
      </w:pPr>
      <w:r w:rsidRPr="00D55668">
        <w:rPr>
          <w:rFonts w:ascii="Times New Roman" w:hAnsi="Times New Roman" w:cs="Times New Roman"/>
          <w:color w:val="auto"/>
          <w:spacing w:val="-2"/>
          <w:sz w:val="22"/>
          <w:szCs w:val="22"/>
        </w:rPr>
        <w:t>Применять нормы построения предложений с вводными словами и предложениями, вставными конструкциями, обращениями (</w:t>
      </w:r>
      <w:r w:rsidRPr="00D55668">
        <w:rPr>
          <w:rFonts w:ascii="Times New Roman" w:hAnsi="Times New Roman" w:cs="Times New Roman"/>
          <w:i/>
          <w:color w:val="auto"/>
          <w:spacing w:val="-2"/>
          <w:sz w:val="22"/>
          <w:szCs w:val="22"/>
        </w:rPr>
        <w:t>распространёнными и нераспространёнными</w:t>
      </w:r>
      <w:r w:rsidRPr="00D55668">
        <w:rPr>
          <w:rFonts w:ascii="Times New Roman" w:hAnsi="Times New Roman" w:cs="Times New Roman"/>
          <w:color w:val="auto"/>
          <w:spacing w:val="-2"/>
          <w:sz w:val="22"/>
          <w:szCs w:val="22"/>
        </w:rPr>
        <w:t>), междометиями.</w:t>
      </w:r>
    </w:p>
    <w:p w14:paraId="320731D3" w14:textId="77777777" w:rsidR="00DF7420" w:rsidRPr="00D55668" w:rsidRDefault="00DF7420" w:rsidP="00DF7420">
      <w:pPr>
        <w:pStyle w:val="body"/>
        <w:spacing w:line="240" w:lineRule="auto"/>
        <w:ind w:left="567" w:firstLine="709"/>
        <w:rPr>
          <w:rFonts w:ascii="Times New Roman" w:hAnsi="Times New Roman" w:cs="Times New Roman"/>
          <w:color w:val="auto"/>
          <w:sz w:val="22"/>
          <w:szCs w:val="22"/>
        </w:rPr>
      </w:pPr>
      <w:r w:rsidRPr="00D55668">
        <w:rPr>
          <w:rFonts w:ascii="Times New Roman" w:hAnsi="Times New Roman" w:cs="Times New Roman"/>
          <w:color w:val="auto"/>
          <w:sz w:val="22"/>
          <w:szCs w:val="22"/>
        </w:rPr>
        <w:t>Распознавать при необходимости с визуальной поддержкой сложные предложения, конструкции с чужой речью (в рамках изученного).</w:t>
      </w:r>
    </w:p>
    <w:p w14:paraId="590F46EA" w14:textId="77777777" w:rsidR="00DF7420" w:rsidRDefault="00DF7420" w:rsidP="00DF7420">
      <w:pPr>
        <w:pStyle w:val="body"/>
        <w:spacing w:line="240" w:lineRule="auto"/>
        <w:ind w:left="567" w:firstLine="709"/>
        <w:rPr>
          <w:rFonts w:ascii="Times New Roman" w:hAnsi="Times New Roman" w:cs="Times New Roman"/>
          <w:i/>
          <w:color w:val="auto"/>
          <w:sz w:val="22"/>
          <w:szCs w:val="22"/>
        </w:rPr>
      </w:pPr>
      <w:r w:rsidRPr="00D55668">
        <w:rPr>
          <w:rFonts w:ascii="Times New Roman" w:hAnsi="Times New Roman" w:cs="Times New Roman"/>
          <w:color w:val="auto"/>
          <w:sz w:val="22"/>
          <w:szCs w:val="22"/>
        </w:rPr>
        <w:t xml:space="preserve">Проводить с опорой на алгоритм синтаксический разбор словосочетаний, синтаксический </w:t>
      </w:r>
      <w:r w:rsidRPr="00D55668">
        <w:rPr>
          <w:rFonts w:ascii="Times New Roman" w:hAnsi="Times New Roman" w:cs="Times New Roman"/>
          <w:i/>
          <w:color w:val="auto"/>
          <w:sz w:val="22"/>
          <w:szCs w:val="22"/>
        </w:rPr>
        <w:t>и пунктуационный</w:t>
      </w:r>
      <w:r w:rsidRPr="00D55668">
        <w:rPr>
          <w:rFonts w:ascii="Times New Roman" w:hAnsi="Times New Roman" w:cs="Times New Roman"/>
          <w:color w:val="auto"/>
          <w:sz w:val="22"/>
          <w:szCs w:val="22"/>
        </w:rPr>
        <w:t xml:space="preserve"> разбор предложений; </w:t>
      </w:r>
      <w:r w:rsidRPr="00D55668">
        <w:rPr>
          <w:rFonts w:ascii="Times New Roman" w:hAnsi="Times New Roman" w:cs="Times New Roman"/>
          <w:i/>
          <w:color w:val="auto"/>
          <w:sz w:val="22"/>
          <w:szCs w:val="22"/>
        </w:rPr>
        <w:t>применять знания по синтаксису и пунктуации при выполнении языкового анализа различных видов и в речевой практике.</w:t>
      </w:r>
    </w:p>
    <w:p w14:paraId="3A2061FD" w14:textId="77777777" w:rsidR="00DF7420" w:rsidRPr="00C979B9" w:rsidRDefault="00DF7420" w:rsidP="00DF7420">
      <w:pPr>
        <w:ind w:left="567"/>
        <w:jc w:val="both"/>
        <w:rPr>
          <w:b/>
          <w:sz w:val="22"/>
          <w:szCs w:val="22"/>
        </w:rPr>
      </w:pPr>
      <w:r w:rsidRPr="00C979B9">
        <w:rPr>
          <w:b/>
          <w:sz w:val="22"/>
          <w:szCs w:val="22"/>
        </w:rPr>
        <w:t>9 КЛАСС</w:t>
      </w:r>
    </w:p>
    <w:p w14:paraId="075BFEBB" w14:textId="77777777" w:rsidR="00DF7420" w:rsidRPr="00C979B9" w:rsidRDefault="00DF7420" w:rsidP="00DF7420">
      <w:pPr>
        <w:ind w:left="567" w:firstLine="709"/>
        <w:rPr>
          <w:b/>
          <w:sz w:val="22"/>
          <w:szCs w:val="22"/>
        </w:rPr>
      </w:pPr>
      <w:r w:rsidRPr="00C979B9">
        <w:rPr>
          <w:b/>
          <w:sz w:val="22"/>
          <w:szCs w:val="22"/>
        </w:rPr>
        <w:t>Общие сведения о языке</w:t>
      </w:r>
    </w:p>
    <w:p w14:paraId="6F47FAE9"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lastRenderedPageBreak/>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14:paraId="3771B894" w14:textId="77777777" w:rsidR="00DF7420" w:rsidRPr="00C979B9" w:rsidRDefault="00DF7420" w:rsidP="00DF7420">
      <w:pPr>
        <w:ind w:left="567" w:firstLine="709"/>
        <w:rPr>
          <w:b/>
          <w:sz w:val="22"/>
          <w:szCs w:val="22"/>
        </w:rPr>
      </w:pPr>
      <w:r w:rsidRPr="00C979B9">
        <w:rPr>
          <w:b/>
          <w:sz w:val="22"/>
          <w:szCs w:val="22"/>
        </w:rPr>
        <w:t>Язык и речь</w:t>
      </w:r>
    </w:p>
    <w:p w14:paraId="20C2CA07"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Создавать с использованием речевого клише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6BCD3439"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14:paraId="3A596C10"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1393774F"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Владеть различными видами чтения: просмотровым, ознакомительным, изучающим, поисковым.</w:t>
      </w:r>
    </w:p>
    <w:p w14:paraId="1B54CED8"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Устно пересказывать с опорой на план, опорные слова прочитанный или прослушанный текст объёмом не менее 150 слов.</w:t>
      </w:r>
    </w:p>
    <w:p w14:paraId="1F8FF057" w14:textId="77777777" w:rsidR="00DF7420" w:rsidRPr="00C979B9" w:rsidRDefault="00DF7420" w:rsidP="00DF7420">
      <w:pPr>
        <w:pStyle w:val="body"/>
        <w:spacing w:line="240" w:lineRule="auto"/>
        <w:ind w:left="567" w:firstLine="709"/>
        <w:rPr>
          <w:rFonts w:ascii="Times New Roman" w:hAnsi="Times New Roman" w:cs="Times New Roman"/>
          <w:b/>
          <w:bCs/>
          <w:i/>
          <w:color w:val="auto"/>
          <w:sz w:val="22"/>
          <w:szCs w:val="22"/>
        </w:rPr>
      </w:pPr>
      <w:r w:rsidRPr="00C979B9">
        <w:rPr>
          <w:rFonts w:ascii="Times New Roman" w:hAnsi="Times New Roman" w:cs="Times New Roman"/>
          <w:i/>
          <w:color w:val="auto"/>
          <w:sz w:val="22"/>
          <w:szCs w:val="22"/>
        </w:rPr>
        <w:t>Осуществлять выбор языковых средств для создания высказывания в соответствии с целью, темой и коммуникативным замыслом.</w:t>
      </w:r>
    </w:p>
    <w:p w14:paraId="7003F219"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Соблюдать в устной речи и на письме нормы современного русского литературного языка, в том числе во время списывания текста объёмом 120-130 слов; словарного диктанта объёмом 30-35 слов; диктанта на основе связного текста объёмом 120-130 слов, составленного с учётом ранее изученных правил правописания (в том числе содержащего не более 24 орфограмм, 15 пунктограмм и не более 10 слов с непроверяемыми написаниями).</w:t>
      </w:r>
    </w:p>
    <w:p w14:paraId="626BA7A2" w14:textId="77777777" w:rsidR="00DF7420" w:rsidRPr="00C979B9" w:rsidRDefault="00DF7420" w:rsidP="00DF7420">
      <w:pPr>
        <w:ind w:left="567" w:firstLine="709"/>
        <w:rPr>
          <w:b/>
          <w:sz w:val="22"/>
          <w:szCs w:val="22"/>
        </w:rPr>
      </w:pPr>
      <w:r w:rsidRPr="00C979B9">
        <w:rPr>
          <w:b/>
          <w:sz w:val="22"/>
          <w:szCs w:val="22"/>
        </w:rPr>
        <w:t>Текст</w:t>
      </w:r>
    </w:p>
    <w:p w14:paraId="570AEA1C"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Анализировать с использованием речевого клише текст: определять и комментировать тему и главную мысль текста; подбирать заголовок, отражающий тему или главную мысль текста. </w:t>
      </w:r>
    </w:p>
    <w:p w14:paraId="58C42277" w14:textId="77777777" w:rsidR="00DF7420" w:rsidRPr="00C979B9" w:rsidRDefault="00DF7420" w:rsidP="00DF7420">
      <w:pPr>
        <w:pStyle w:val="body"/>
        <w:spacing w:line="240" w:lineRule="auto"/>
        <w:ind w:left="567" w:firstLine="709"/>
        <w:rPr>
          <w:rFonts w:ascii="Times New Roman" w:hAnsi="Times New Roman" w:cs="Times New Roman"/>
          <w:i/>
          <w:color w:val="auto"/>
          <w:sz w:val="22"/>
          <w:szCs w:val="22"/>
        </w:rPr>
      </w:pPr>
      <w:r w:rsidRPr="00C979B9">
        <w:rPr>
          <w:rFonts w:ascii="Times New Roman" w:hAnsi="Times New Roman" w:cs="Times New Roman"/>
          <w:i/>
          <w:color w:val="auto"/>
          <w:sz w:val="22"/>
          <w:szCs w:val="22"/>
        </w:rPr>
        <w:t>Устанавливать принадлежность текста к функционально-смысловому типу речи.</w:t>
      </w:r>
    </w:p>
    <w:p w14:paraId="776B1774"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Находить в тексте типовые фрагменты — описание, повествование, рассуждение-доказательство, оценочные высказывания.</w:t>
      </w:r>
    </w:p>
    <w:p w14:paraId="626FB061" w14:textId="77777777" w:rsidR="00DF7420" w:rsidRPr="00C979B9" w:rsidRDefault="00DF7420" w:rsidP="00DF7420">
      <w:pPr>
        <w:pStyle w:val="body"/>
        <w:spacing w:line="240" w:lineRule="auto"/>
        <w:ind w:left="567" w:firstLine="709"/>
        <w:rPr>
          <w:rFonts w:ascii="Times New Roman" w:hAnsi="Times New Roman" w:cs="Times New Roman"/>
          <w:i/>
          <w:color w:val="auto"/>
          <w:sz w:val="22"/>
          <w:szCs w:val="22"/>
        </w:rPr>
      </w:pPr>
      <w:r w:rsidRPr="00C979B9">
        <w:rPr>
          <w:rFonts w:ascii="Times New Roman" w:hAnsi="Times New Roman" w:cs="Times New Roman"/>
          <w:i/>
          <w:color w:val="auto"/>
          <w:sz w:val="22"/>
          <w:szCs w:val="22"/>
        </w:rPr>
        <w:t>Прогнозировать содержание текста по заголовку, ключевым словам, зачину или концовке.</w:t>
      </w:r>
    </w:p>
    <w:p w14:paraId="71CE6129"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Выявлять отличительные признаки текстов разных жанров. </w:t>
      </w:r>
    </w:p>
    <w:p w14:paraId="15725FA1"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Создавать с использованием речевого клише высказывание на основе текста: выражать своё отношение к прочитанному или прослушанному в устной и письменной форме.</w:t>
      </w:r>
    </w:p>
    <w:p w14:paraId="5FCB4F2B"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Создавать с использованием речевого клише тексты с опорой на жизненный и читательский опыт; на произведения искусства (в том числе сочинения-миниатюры объёмом 7 и более предложений или объёмом не менее 5-6 предложений сложной структуры, если этот объём позволяет раскрыть тему, выразить главную мысль); сочинения объёмом от 100 слов с учётом стиля и жанра сочинения, характера темы.</w:t>
      </w:r>
    </w:p>
    <w:p w14:paraId="15A920DB" w14:textId="77777777" w:rsidR="00DF7420" w:rsidRPr="00C979B9" w:rsidRDefault="00DF7420" w:rsidP="00DF7420">
      <w:pPr>
        <w:pStyle w:val="body"/>
        <w:spacing w:line="240" w:lineRule="auto"/>
        <w:ind w:left="567" w:firstLine="709"/>
        <w:rPr>
          <w:rFonts w:ascii="Times New Roman" w:hAnsi="Times New Roman" w:cs="Times New Roman"/>
          <w:i/>
          <w:color w:val="auto"/>
          <w:sz w:val="22"/>
          <w:szCs w:val="22"/>
        </w:rPr>
      </w:pPr>
      <w:r w:rsidRPr="00C979B9">
        <w:rPr>
          <w:rFonts w:ascii="Times New Roman" w:hAnsi="Times New Roman" w:cs="Times New Roman"/>
          <w:color w:val="auto"/>
          <w:sz w:val="22"/>
          <w:szCs w:val="22"/>
        </w:rPr>
        <w:t xml:space="preserve">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w:t>
      </w:r>
      <w:r w:rsidRPr="00C979B9">
        <w:rPr>
          <w:rFonts w:ascii="Times New Roman" w:hAnsi="Times New Roman" w:cs="Times New Roman"/>
          <w:i/>
          <w:color w:val="auto"/>
          <w:sz w:val="22"/>
          <w:szCs w:val="22"/>
        </w:rPr>
        <w:t>и использовать её в учебной деятельности.</w:t>
      </w:r>
    </w:p>
    <w:p w14:paraId="145E2B2E" w14:textId="77777777" w:rsidR="00DF7420" w:rsidRPr="00C979B9" w:rsidRDefault="00DF7420" w:rsidP="00DF7420">
      <w:pPr>
        <w:pStyle w:val="body"/>
        <w:spacing w:line="240" w:lineRule="auto"/>
        <w:ind w:left="567" w:firstLine="709"/>
        <w:rPr>
          <w:rFonts w:ascii="Times New Roman" w:hAnsi="Times New Roman" w:cs="Times New Roman"/>
          <w:color w:val="auto"/>
          <w:spacing w:val="-4"/>
          <w:sz w:val="22"/>
          <w:szCs w:val="22"/>
        </w:rPr>
      </w:pPr>
      <w:r w:rsidRPr="00C979B9">
        <w:rPr>
          <w:rFonts w:ascii="Times New Roman" w:hAnsi="Times New Roman" w:cs="Times New Roman"/>
          <w:color w:val="auto"/>
          <w:spacing w:val="-4"/>
          <w:sz w:val="22"/>
          <w:szCs w:val="22"/>
        </w:rPr>
        <w:t xml:space="preserve">Представлять сообщение на заданную тему в виде презентации. </w:t>
      </w:r>
    </w:p>
    <w:p w14:paraId="7BAB5155"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14:paraId="765C30F9" w14:textId="77777777" w:rsidR="00DF7420" w:rsidRPr="00C979B9" w:rsidRDefault="00DF7420" w:rsidP="00DF7420">
      <w:pPr>
        <w:pStyle w:val="body"/>
        <w:spacing w:line="240" w:lineRule="auto"/>
        <w:ind w:left="567" w:firstLine="709"/>
        <w:rPr>
          <w:rFonts w:ascii="Times New Roman" w:hAnsi="Times New Roman" w:cs="Times New Roman"/>
          <w:b/>
          <w:bCs/>
          <w:color w:val="auto"/>
          <w:sz w:val="22"/>
          <w:szCs w:val="22"/>
        </w:rPr>
      </w:pPr>
      <w:r w:rsidRPr="00C979B9">
        <w:rPr>
          <w:rFonts w:ascii="Times New Roman" w:hAnsi="Times New Roman" w:cs="Times New Roman"/>
          <w:color w:val="auto"/>
          <w:sz w:val="22"/>
          <w:szCs w:val="22"/>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после предварительного анализа (для подробного изложения объём исходного текста должен составлять не менее 250 слов; для сжатого и выборочного изложения – не менее 280 слов).</w:t>
      </w:r>
    </w:p>
    <w:p w14:paraId="49CFAD7A" w14:textId="77777777" w:rsidR="00DF7420" w:rsidRPr="00C979B9" w:rsidRDefault="00DF7420" w:rsidP="00DF7420">
      <w:pPr>
        <w:pStyle w:val="body"/>
        <w:spacing w:line="240" w:lineRule="auto"/>
        <w:ind w:left="567" w:firstLine="709"/>
        <w:rPr>
          <w:rFonts w:ascii="Times New Roman" w:hAnsi="Times New Roman" w:cs="Times New Roman"/>
          <w:i/>
          <w:color w:val="auto"/>
          <w:sz w:val="22"/>
          <w:szCs w:val="22"/>
        </w:rPr>
      </w:pPr>
      <w:r w:rsidRPr="00C979B9">
        <w:rPr>
          <w:rFonts w:ascii="Times New Roman" w:hAnsi="Times New Roman" w:cs="Times New Roman"/>
          <w:i/>
          <w:color w:val="auto"/>
          <w:sz w:val="22"/>
          <w:szCs w:val="22"/>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3F3F0640" w14:textId="77777777" w:rsidR="00DF7420" w:rsidRPr="00C979B9" w:rsidRDefault="00DF7420" w:rsidP="00DF7420">
      <w:pPr>
        <w:ind w:left="567" w:firstLine="709"/>
        <w:rPr>
          <w:b/>
          <w:sz w:val="22"/>
          <w:szCs w:val="22"/>
        </w:rPr>
      </w:pPr>
      <w:r w:rsidRPr="00C979B9">
        <w:rPr>
          <w:b/>
          <w:sz w:val="22"/>
          <w:szCs w:val="22"/>
        </w:rPr>
        <w:t>Функциональные разновидности языка</w:t>
      </w:r>
    </w:p>
    <w:p w14:paraId="6FDF926C"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w:t>
      </w:r>
      <w:r w:rsidRPr="00C979B9">
        <w:rPr>
          <w:rFonts w:ascii="Times New Roman" w:hAnsi="Times New Roman" w:cs="Times New Roman"/>
          <w:color w:val="auto"/>
          <w:sz w:val="22"/>
          <w:szCs w:val="22"/>
        </w:rPr>
        <w:lastRenderedPageBreak/>
        <w:t>художественном произведении.</w:t>
      </w:r>
    </w:p>
    <w:p w14:paraId="6F013CE1" w14:textId="77777777" w:rsidR="00DF7420" w:rsidRPr="00C979B9" w:rsidRDefault="00DF7420" w:rsidP="00DF7420">
      <w:pPr>
        <w:pStyle w:val="body"/>
        <w:spacing w:line="240" w:lineRule="auto"/>
        <w:ind w:left="567" w:firstLine="709"/>
        <w:rPr>
          <w:rFonts w:ascii="Times New Roman" w:hAnsi="Times New Roman" w:cs="Times New Roman"/>
          <w:i/>
          <w:color w:val="auto"/>
          <w:sz w:val="22"/>
          <w:szCs w:val="22"/>
        </w:rPr>
      </w:pPr>
      <w:r w:rsidRPr="00C979B9">
        <w:rPr>
          <w:rFonts w:ascii="Times New Roman" w:hAnsi="Times New Roman" w:cs="Times New Roman"/>
          <w:i/>
          <w:color w:val="auto"/>
          <w:sz w:val="22"/>
          <w:szCs w:val="22"/>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1D89897D"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Использовать </w:t>
      </w:r>
      <w:r w:rsidRPr="00C979B9">
        <w:rPr>
          <w:rFonts w:ascii="Times New Roman" w:hAnsi="Times New Roman" w:cs="Times New Roman"/>
          <w:color w:val="auto"/>
          <w:spacing w:val="2"/>
          <w:sz w:val="22"/>
          <w:szCs w:val="22"/>
        </w:rPr>
        <w:t>с помощью визуальной опоры</w:t>
      </w:r>
      <w:r w:rsidRPr="00C979B9">
        <w:rPr>
          <w:rFonts w:ascii="Times New Roman" w:hAnsi="Times New Roman" w:cs="Times New Roman"/>
          <w:color w:val="auto"/>
          <w:sz w:val="22"/>
          <w:szCs w:val="22"/>
        </w:rPr>
        <w:t xml:space="preserve">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406C3CBA"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Составлять с опорой на образец тезисы, конспект, писать рецензию, реферат.</w:t>
      </w:r>
    </w:p>
    <w:p w14:paraId="13628DE1" w14:textId="77777777" w:rsidR="00DF7420" w:rsidRPr="00C979B9" w:rsidRDefault="00DF7420" w:rsidP="00DF7420">
      <w:pPr>
        <w:pStyle w:val="body"/>
        <w:spacing w:line="240" w:lineRule="auto"/>
        <w:ind w:left="567" w:firstLine="709"/>
        <w:rPr>
          <w:rFonts w:ascii="Times New Roman" w:hAnsi="Times New Roman" w:cs="Times New Roman"/>
          <w:i/>
          <w:color w:val="auto"/>
          <w:sz w:val="22"/>
          <w:szCs w:val="22"/>
        </w:rPr>
      </w:pPr>
      <w:r w:rsidRPr="00C979B9">
        <w:rPr>
          <w:rFonts w:ascii="Times New Roman" w:hAnsi="Times New Roman" w:cs="Times New Roman"/>
          <w:i/>
          <w:color w:val="auto"/>
          <w:sz w:val="22"/>
          <w:szCs w:val="22"/>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46E9B034"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Выявлять отличительные особенности языка художественной литературы в сравнении с другими функциональными разновидностями языка. Распознавать с использованием опорной схемы метафору, олицетворение, эпитет, гиперболу, сравнение.</w:t>
      </w:r>
    </w:p>
    <w:p w14:paraId="0E198EF7" w14:textId="77777777" w:rsidR="00DF7420" w:rsidRPr="00C979B9" w:rsidRDefault="00DF7420" w:rsidP="00DF7420">
      <w:pPr>
        <w:ind w:left="567" w:firstLine="709"/>
        <w:rPr>
          <w:b/>
          <w:caps/>
          <w:sz w:val="22"/>
          <w:szCs w:val="22"/>
        </w:rPr>
      </w:pPr>
      <w:r w:rsidRPr="00C979B9">
        <w:rPr>
          <w:b/>
          <w:caps/>
          <w:sz w:val="22"/>
          <w:szCs w:val="22"/>
        </w:rPr>
        <w:t>Система языка</w:t>
      </w:r>
    </w:p>
    <w:p w14:paraId="058E4591" w14:textId="77777777" w:rsidR="00DF7420" w:rsidRPr="00C979B9" w:rsidRDefault="00DF7420" w:rsidP="00DF7420">
      <w:pPr>
        <w:ind w:left="567" w:firstLine="709"/>
        <w:rPr>
          <w:b/>
          <w:sz w:val="22"/>
          <w:szCs w:val="22"/>
        </w:rPr>
      </w:pPr>
      <w:r w:rsidRPr="00C979B9">
        <w:rPr>
          <w:b/>
          <w:sz w:val="22"/>
          <w:szCs w:val="22"/>
        </w:rPr>
        <w:t>Cинтаксис. Культура речи. Пунктуация</w:t>
      </w:r>
    </w:p>
    <w:p w14:paraId="3E0F891E" w14:textId="77777777" w:rsidR="00DF7420" w:rsidRPr="00C979B9" w:rsidRDefault="00DF7420" w:rsidP="00DF7420">
      <w:pPr>
        <w:pStyle w:val="body"/>
        <w:spacing w:line="240" w:lineRule="auto"/>
        <w:ind w:left="567" w:firstLine="709"/>
        <w:rPr>
          <w:rFonts w:ascii="Times New Roman" w:hAnsi="Times New Roman" w:cs="Times New Roman"/>
          <w:b/>
          <w:bCs/>
          <w:color w:val="auto"/>
          <w:sz w:val="22"/>
          <w:szCs w:val="22"/>
        </w:rPr>
      </w:pPr>
      <w:r w:rsidRPr="00C979B9">
        <w:rPr>
          <w:rFonts w:ascii="Times New Roman" w:hAnsi="Times New Roman" w:cs="Times New Roman"/>
          <w:b/>
          <w:bCs/>
          <w:color w:val="auto"/>
          <w:sz w:val="22"/>
          <w:szCs w:val="22"/>
        </w:rPr>
        <w:t>Сложносочинённое предложение</w:t>
      </w:r>
    </w:p>
    <w:p w14:paraId="750C1BA3"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Выявлять основные средства синтаксической связи между частями сложного предложения.</w:t>
      </w:r>
    </w:p>
    <w:p w14:paraId="6C8D30F3"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Распознавать при необходимости с опорой на алгоритм сложные предложения с разными видами связи, бессоюзные и союзные предложения (сложносочинённые и сложноподчинённые).</w:t>
      </w:r>
    </w:p>
    <w:p w14:paraId="7F9BDA7A"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Характеризовать при необходимости по смысловой опоре сложносочинённое предложение, его строение, смысловое, структурное и интонационное единство частей сложного предложения.</w:t>
      </w:r>
    </w:p>
    <w:p w14:paraId="1919726F"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 </w:t>
      </w:r>
    </w:p>
    <w:p w14:paraId="0047C666"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Понимать особенности употребления сложносочинённых предложений в речи.</w:t>
      </w:r>
    </w:p>
    <w:p w14:paraId="5C92E1C3"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Понимать основные нормы построения сложносочинённого предложения.</w:t>
      </w:r>
    </w:p>
    <w:p w14:paraId="09EBE437" w14:textId="77777777" w:rsidR="00DF7420" w:rsidRPr="00C979B9" w:rsidRDefault="00DF7420" w:rsidP="00DF7420">
      <w:pPr>
        <w:pStyle w:val="body"/>
        <w:spacing w:line="240" w:lineRule="auto"/>
        <w:ind w:left="567" w:firstLine="709"/>
        <w:rPr>
          <w:rFonts w:ascii="Times New Roman" w:hAnsi="Times New Roman" w:cs="Times New Roman"/>
          <w:i/>
          <w:color w:val="auto"/>
          <w:spacing w:val="1"/>
          <w:sz w:val="22"/>
          <w:szCs w:val="22"/>
        </w:rPr>
      </w:pPr>
      <w:r w:rsidRPr="00C979B9">
        <w:rPr>
          <w:rFonts w:ascii="Times New Roman" w:hAnsi="Times New Roman" w:cs="Times New Roman"/>
          <w:i/>
          <w:color w:val="auto"/>
          <w:spacing w:val="1"/>
          <w:sz w:val="22"/>
          <w:szCs w:val="22"/>
        </w:rPr>
        <w:t>Понимать явления грамматической синонимии сложно</w:t>
      </w:r>
      <w:r w:rsidRPr="00C979B9">
        <w:rPr>
          <w:rFonts w:ascii="Times New Roman" w:hAnsi="Times New Roman" w:cs="Times New Roman"/>
          <w:i/>
          <w:color w:val="auto"/>
          <w:spacing w:val="1"/>
          <w:sz w:val="22"/>
          <w:szCs w:val="22"/>
        </w:rPr>
        <w:softHyphen/>
        <w:t>сочинённых предложений и простых предложений с однородными членами; использовать соответствующие конструкции в речи.</w:t>
      </w:r>
    </w:p>
    <w:p w14:paraId="399EC2D6"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Проводить при необходимости с опорой на алгоритм синтаксический и пунктуационный разбор сложносочинённых предложений.</w:t>
      </w:r>
    </w:p>
    <w:p w14:paraId="1AA54FB4"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Применять нормы постановки знаков препинания в сложносочинённых предложениях.</w:t>
      </w:r>
    </w:p>
    <w:p w14:paraId="52EF7C90" w14:textId="77777777" w:rsidR="00DF7420" w:rsidRPr="00C979B9" w:rsidRDefault="00DF7420" w:rsidP="00DF7420">
      <w:pPr>
        <w:pStyle w:val="body"/>
        <w:spacing w:line="240" w:lineRule="auto"/>
        <w:ind w:left="567" w:firstLine="709"/>
        <w:rPr>
          <w:rFonts w:ascii="Times New Roman" w:hAnsi="Times New Roman" w:cs="Times New Roman"/>
          <w:b/>
          <w:bCs/>
          <w:color w:val="auto"/>
          <w:sz w:val="22"/>
          <w:szCs w:val="22"/>
        </w:rPr>
      </w:pPr>
      <w:r w:rsidRPr="00C979B9">
        <w:rPr>
          <w:rFonts w:ascii="Times New Roman" w:hAnsi="Times New Roman" w:cs="Times New Roman"/>
          <w:b/>
          <w:bCs/>
          <w:color w:val="auto"/>
          <w:sz w:val="22"/>
          <w:szCs w:val="22"/>
        </w:rPr>
        <w:t>Сложноподчинённое предложение</w:t>
      </w:r>
    </w:p>
    <w:p w14:paraId="488A87CA"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Распознавать при необходимости с опорой на алгоритм сложноподчинённые предложения, выделять главную и придаточную части предложения, средства связи частей сложноподчинённого предложения. </w:t>
      </w:r>
    </w:p>
    <w:p w14:paraId="0588244E"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Различать при необходимости с опорой на таблицу подчинительные союзы и союзные слова.</w:t>
      </w:r>
    </w:p>
    <w:p w14:paraId="52E58898"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Различать при необходимости по смысловой опоре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4AB61B44"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Выявлять с использованием опорной схемы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4740D6B2" w14:textId="77777777" w:rsidR="00DF7420" w:rsidRPr="00C979B9" w:rsidRDefault="00DF7420" w:rsidP="00DF7420">
      <w:pPr>
        <w:pStyle w:val="body"/>
        <w:spacing w:line="240" w:lineRule="auto"/>
        <w:ind w:left="567" w:firstLine="709"/>
        <w:rPr>
          <w:rFonts w:ascii="Times New Roman" w:hAnsi="Times New Roman" w:cs="Times New Roman"/>
          <w:i/>
          <w:color w:val="auto"/>
          <w:sz w:val="22"/>
          <w:szCs w:val="22"/>
        </w:rPr>
      </w:pPr>
      <w:r w:rsidRPr="00C979B9">
        <w:rPr>
          <w:rFonts w:ascii="Times New Roman" w:hAnsi="Times New Roman" w:cs="Times New Roman"/>
          <w:i/>
          <w:color w:val="auto"/>
          <w:sz w:val="22"/>
          <w:szCs w:val="22"/>
        </w:rPr>
        <w:t xml:space="preserve">Выявлять однородное, неоднородное и последовательное подчинение придаточных частей. </w:t>
      </w:r>
    </w:p>
    <w:p w14:paraId="1D794016" w14:textId="77777777" w:rsidR="00DF7420" w:rsidRPr="00C979B9" w:rsidRDefault="00DF7420" w:rsidP="00DF7420">
      <w:pPr>
        <w:pStyle w:val="body"/>
        <w:spacing w:line="240" w:lineRule="auto"/>
        <w:ind w:left="567" w:firstLine="709"/>
        <w:rPr>
          <w:rFonts w:ascii="Times New Roman" w:hAnsi="Times New Roman" w:cs="Times New Roman"/>
          <w:i/>
          <w:color w:val="auto"/>
          <w:sz w:val="22"/>
          <w:szCs w:val="22"/>
        </w:rPr>
      </w:pPr>
      <w:r w:rsidRPr="00C979B9">
        <w:rPr>
          <w:rFonts w:ascii="Times New Roman" w:hAnsi="Times New Roman" w:cs="Times New Roman"/>
          <w:i/>
          <w:color w:val="auto"/>
          <w:sz w:val="22"/>
          <w:szCs w:val="22"/>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14:paraId="4F9C422A" w14:textId="77777777" w:rsidR="00DF7420" w:rsidRPr="00C979B9" w:rsidRDefault="00DF7420" w:rsidP="00DF7420">
      <w:pPr>
        <w:pStyle w:val="body"/>
        <w:spacing w:line="240" w:lineRule="auto"/>
        <w:ind w:left="567" w:firstLine="709"/>
        <w:rPr>
          <w:rFonts w:ascii="Times New Roman" w:hAnsi="Times New Roman" w:cs="Times New Roman"/>
          <w:i/>
          <w:color w:val="auto"/>
          <w:sz w:val="22"/>
          <w:szCs w:val="22"/>
        </w:rPr>
      </w:pPr>
      <w:r w:rsidRPr="00C979B9">
        <w:rPr>
          <w:rFonts w:ascii="Times New Roman" w:hAnsi="Times New Roman" w:cs="Times New Roman"/>
          <w:i/>
          <w:color w:val="auto"/>
          <w:sz w:val="22"/>
          <w:szCs w:val="22"/>
        </w:rPr>
        <w:t>Понимать основные нормы построения сложноподчинённого предложения, особенности употребления сложноподчинённых предложений в речи.</w:t>
      </w:r>
    </w:p>
    <w:p w14:paraId="38A32B9C"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Проводить синтаксический и пунктуационный разбор сложноподчинённых предложений.</w:t>
      </w:r>
    </w:p>
    <w:p w14:paraId="66CCDE28"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lastRenderedPageBreak/>
        <w:t>Применять при необходимости с опорой на образец нормы построения сложноподчинённых предложений и постановки знаков препинания в них.</w:t>
      </w:r>
    </w:p>
    <w:p w14:paraId="5C73803E" w14:textId="77777777" w:rsidR="00DF7420" w:rsidRPr="00C979B9" w:rsidRDefault="00DF7420" w:rsidP="00DF7420">
      <w:pPr>
        <w:pStyle w:val="body"/>
        <w:spacing w:line="240" w:lineRule="auto"/>
        <w:ind w:left="567" w:firstLine="709"/>
        <w:rPr>
          <w:rFonts w:ascii="Times New Roman" w:hAnsi="Times New Roman" w:cs="Times New Roman"/>
          <w:b/>
          <w:bCs/>
          <w:color w:val="auto"/>
          <w:sz w:val="22"/>
          <w:szCs w:val="22"/>
        </w:rPr>
      </w:pPr>
      <w:r w:rsidRPr="00C979B9">
        <w:rPr>
          <w:rFonts w:ascii="Times New Roman" w:hAnsi="Times New Roman" w:cs="Times New Roman"/>
          <w:b/>
          <w:bCs/>
          <w:color w:val="auto"/>
          <w:sz w:val="22"/>
          <w:szCs w:val="22"/>
        </w:rPr>
        <w:t>Бессоюзное сложное предложение</w:t>
      </w:r>
    </w:p>
    <w:p w14:paraId="560BB0F3"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Характеризовать при необходимости с опорой на образец смысловые отношения между частями бессоюзного сложного предложения, интонационное и пунктуационное выражение этих отношений. </w:t>
      </w:r>
    </w:p>
    <w:p w14:paraId="19903FBC"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14:paraId="4DE9C086"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Проводить синтаксический и пунктуационный разбор бессоюзных сложных предложений.</w:t>
      </w:r>
    </w:p>
    <w:p w14:paraId="1B8BBB7C"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i/>
          <w:color w:val="auto"/>
          <w:sz w:val="22"/>
          <w:szCs w:val="22"/>
        </w:rP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w:t>
      </w:r>
      <w:r w:rsidRPr="00C979B9">
        <w:rPr>
          <w:rFonts w:ascii="Times New Roman" w:hAnsi="Times New Roman" w:cs="Times New Roman"/>
          <w:color w:val="auto"/>
          <w:sz w:val="22"/>
          <w:szCs w:val="22"/>
        </w:rPr>
        <w:t>применять нормы постановки знаков препинания в бессоюзных сложных предложе</w:t>
      </w:r>
      <w:r w:rsidRPr="00C979B9">
        <w:rPr>
          <w:rFonts w:ascii="Times New Roman" w:hAnsi="Times New Roman" w:cs="Times New Roman"/>
          <w:color w:val="auto"/>
          <w:sz w:val="22"/>
          <w:szCs w:val="22"/>
        </w:rPr>
        <w:softHyphen/>
        <w:t>ниях.</w:t>
      </w:r>
    </w:p>
    <w:p w14:paraId="5AA43F9D" w14:textId="77777777" w:rsidR="00DF7420" w:rsidRPr="00C979B9" w:rsidRDefault="00DF7420" w:rsidP="00DF7420">
      <w:pPr>
        <w:pStyle w:val="body"/>
        <w:spacing w:line="240" w:lineRule="auto"/>
        <w:ind w:left="567" w:firstLine="709"/>
        <w:rPr>
          <w:rFonts w:ascii="Times New Roman" w:hAnsi="Times New Roman" w:cs="Times New Roman"/>
          <w:b/>
          <w:bCs/>
          <w:color w:val="auto"/>
          <w:sz w:val="22"/>
          <w:szCs w:val="22"/>
        </w:rPr>
      </w:pPr>
      <w:r w:rsidRPr="00C979B9">
        <w:rPr>
          <w:rFonts w:ascii="Times New Roman" w:hAnsi="Times New Roman" w:cs="Times New Roman"/>
          <w:b/>
          <w:bCs/>
          <w:color w:val="auto"/>
          <w:sz w:val="22"/>
          <w:szCs w:val="22"/>
        </w:rPr>
        <w:t>Сложные предложения с разными видами союзной и бессоюзной связи</w:t>
      </w:r>
    </w:p>
    <w:p w14:paraId="6A295362"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Распознавать с использованием алгоритма последовательности действий типы сложных предложений с разными видами связи. </w:t>
      </w:r>
    </w:p>
    <w:p w14:paraId="4E70BF47"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Понимать основные нормы построения сложных предложений с разными видами связи. </w:t>
      </w:r>
    </w:p>
    <w:p w14:paraId="5666D71D" w14:textId="77777777" w:rsidR="00DF7420" w:rsidRPr="00C979B9" w:rsidRDefault="00DF7420" w:rsidP="00DF7420">
      <w:pPr>
        <w:pStyle w:val="body"/>
        <w:spacing w:line="240" w:lineRule="auto"/>
        <w:ind w:left="567" w:firstLine="709"/>
        <w:rPr>
          <w:rFonts w:ascii="Times New Roman" w:hAnsi="Times New Roman" w:cs="Times New Roman"/>
          <w:i/>
          <w:color w:val="auto"/>
          <w:sz w:val="22"/>
          <w:szCs w:val="22"/>
        </w:rPr>
      </w:pPr>
      <w:r w:rsidRPr="00C979B9">
        <w:rPr>
          <w:rFonts w:ascii="Times New Roman" w:hAnsi="Times New Roman" w:cs="Times New Roman"/>
          <w:i/>
          <w:color w:val="auto"/>
          <w:sz w:val="22"/>
          <w:szCs w:val="22"/>
        </w:rPr>
        <w:t>Употреблять сложные предложения с разными видами связи в речи.</w:t>
      </w:r>
    </w:p>
    <w:p w14:paraId="425768F3"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Проводить синтаксический </w:t>
      </w:r>
      <w:r w:rsidRPr="00C979B9">
        <w:rPr>
          <w:rFonts w:ascii="Times New Roman" w:hAnsi="Times New Roman" w:cs="Times New Roman"/>
          <w:i/>
          <w:color w:val="auto"/>
          <w:sz w:val="22"/>
          <w:szCs w:val="22"/>
        </w:rPr>
        <w:t>и пунктуационный</w:t>
      </w:r>
      <w:r w:rsidRPr="00C979B9">
        <w:rPr>
          <w:rFonts w:ascii="Times New Roman" w:hAnsi="Times New Roman" w:cs="Times New Roman"/>
          <w:color w:val="auto"/>
          <w:sz w:val="22"/>
          <w:szCs w:val="22"/>
        </w:rPr>
        <w:t xml:space="preserve"> разбор сложных предложений с разными видами связи.</w:t>
      </w:r>
    </w:p>
    <w:p w14:paraId="2E61FDF5"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Применять правила при необходимости с использованием опорной схемы постановки знаков препинания в сложных предложениях с разными видами связи.</w:t>
      </w:r>
    </w:p>
    <w:p w14:paraId="00586504" w14:textId="77777777" w:rsidR="00DF7420" w:rsidRPr="00C979B9" w:rsidRDefault="00DF7420" w:rsidP="00DF7420">
      <w:pPr>
        <w:pStyle w:val="body"/>
        <w:spacing w:line="240" w:lineRule="auto"/>
        <w:ind w:left="567" w:firstLine="709"/>
        <w:rPr>
          <w:rFonts w:ascii="Times New Roman" w:hAnsi="Times New Roman" w:cs="Times New Roman"/>
          <w:b/>
          <w:bCs/>
          <w:color w:val="auto"/>
          <w:sz w:val="22"/>
          <w:szCs w:val="22"/>
        </w:rPr>
      </w:pPr>
      <w:r w:rsidRPr="00C979B9">
        <w:rPr>
          <w:rFonts w:ascii="Times New Roman" w:hAnsi="Times New Roman" w:cs="Times New Roman"/>
          <w:b/>
          <w:bCs/>
          <w:color w:val="auto"/>
          <w:sz w:val="22"/>
          <w:szCs w:val="22"/>
        </w:rPr>
        <w:t>Прямая и косвенная речь</w:t>
      </w:r>
    </w:p>
    <w:p w14:paraId="5A280918"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Распознавать прямую и косвенную речь; выявлять синонимию предложений с прямой и косвенной речью. </w:t>
      </w:r>
    </w:p>
    <w:p w14:paraId="4CF1B1DD" w14:textId="77777777" w:rsidR="00DF7420" w:rsidRPr="00C979B9"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 xml:space="preserve">Уметь цитировать и применять разные способы включения цитат в высказывание. </w:t>
      </w:r>
    </w:p>
    <w:p w14:paraId="6F4152D5" w14:textId="77777777" w:rsidR="00DF7420" w:rsidRDefault="00DF7420" w:rsidP="00DF7420">
      <w:pPr>
        <w:pStyle w:val="body"/>
        <w:spacing w:line="240" w:lineRule="auto"/>
        <w:ind w:left="567" w:firstLine="709"/>
        <w:rPr>
          <w:rFonts w:ascii="Times New Roman" w:hAnsi="Times New Roman" w:cs="Times New Roman"/>
          <w:color w:val="auto"/>
          <w:sz w:val="22"/>
          <w:szCs w:val="22"/>
        </w:rPr>
      </w:pPr>
      <w:r w:rsidRPr="00C979B9">
        <w:rPr>
          <w:rFonts w:ascii="Times New Roman" w:hAnsi="Times New Roman" w:cs="Times New Roman"/>
          <w:color w:val="auto"/>
          <w:sz w:val="22"/>
          <w:szCs w:val="22"/>
        </w:rPr>
        <w:t>Применять правила построения предложений с прямой и косвенной речью, при цитировании.</w:t>
      </w:r>
    </w:p>
    <w:p w14:paraId="0CFAB144" w14:textId="77777777" w:rsidR="00C81BD4" w:rsidRDefault="00C81BD4" w:rsidP="006C0B77">
      <w:pPr>
        <w:ind w:firstLine="709"/>
        <w:jc w:val="both"/>
      </w:pPr>
    </w:p>
    <w:p w14:paraId="4DD71BF7" w14:textId="77777777" w:rsidR="002F6041" w:rsidRPr="002F6041" w:rsidRDefault="002F6041" w:rsidP="002F6041"/>
    <w:p w14:paraId="64F785F7" w14:textId="77777777" w:rsidR="00246E5E" w:rsidRPr="00246E5E" w:rsidRDefault="00246E5E" w:rsidP="00246E5E">
      <w:pPr>
        <w:jc w:val="center"/>
        <w:rPr>
          <w:b/>
          <w:bCs/>
          <w:lang w:eastAsia="en-US"/>
        </w:rPr>
      </w:pPr>
      <w:r>
        <w:tab/>
      </w:r>
      <w:r w:rsidRPr="00246E5E">
        <w:rPr>
          <w:b/>
          <w:bCs/>
          <w:lang w:eastAsia="en-US"/>
        </w:rPr>
        <w:t>5 класс. 170 часов</w:t>
      </w:r>
    </w:p>
    <w:p w14:paraId="06DB414E" w14:textId="77777777" w:rsidR="00246E5E" w:rsidRPr="00246E5E" w:rsidRDefault="00246E5E" w:rsidP="00246E5E">
      <w:pPr>
        <w:widowControl w:val="0"/>
        <w:autoSpaceDE w:val="0"/>
        <w:autoSpaceDN w:val="0"/>
        <w:ind w:firstLine="709"/>
        <w:jc w:val="center"/>
        <w:rPr>
          <w:b/>
          <w:bCs/>
          <w:lang w:eastAsia="en-US"/>
        </w:rPr>
      </w:pPr>
      <w:r w:rsidRPr="00246E5E">
        <w:rPr>
          <w:b/>
          <w:bCs/>
          <w:lang w:eastAsia="en-US"/>
        </w:rPr>
        <w:t>(Повторение – 9 часов, итоговый контроль – 12 часов)</w:t>
      </w:r>
    </w:p>
    <w:p w14:paraId="24650862" w14:textId="77777777" w:rsidR="00246E5E" w:rsidRPr="00246E5E" w:rsidRDefault="00246E5E" w:rsidP="00246E5E">
      <w:pPr>
        <w:widowControl w:val="0"/>
        <w:autoSpaceDE w:val="0"/>
        <w:autoSpaceDN w:val="0"/>
        <w:ind w:firstLine="709"/>
        <w:jc w:val="center"/>
        <w:rPr>
          <w:b/>
          <w:bCs/>
          <w:lang w:eastAsia="en-US"/>
        </w:rPr>
      </w:pPr>
    </w:p>
    <w:p w14:paraId="52FF502C" w14:textId="77777777" w:rsidR="00246E5E" w:rsidRPr="00246E5E" w:rsidRDefault="00246E5E" w:rsidP="00246E5E">
      <w:pPr>
        <w:widowControl w:val="0"/>
        <w:autoSpaceDE w:val="0"/>
        <w:autoSpaceDN w:val="0"/>
        <w:ind w:firstLine="709"/>
        <w:jc w:val="center"/>
        <w:rPr>
          <w:b/>
          <w:bCs/>
          <w:lang w:eastAsia="en-US"/>
        </w:rPr>
      </w:pPr>
    </w:p>
    <w:p w14:paraId="27B38725" w14:textId="77777777" w:rsidR="00246E5E" w:rsidRPr="00246E5E" w:rsidRDefault="00246E5E" w:rsidP="00246E5E">
      <w:pPr>
        <w:widowControl w:val="0"/>
        <w:autoSpaceDE w:val="0"/>
        <w:autoSpaceDN w:val="0"/>
        <w:ind w:firstLine="709"/>
        <w:jc w:val="center"/>
        <w:rPr>
          <w:b/>
          <w:bCs/>
          <w:lang w:eastAsia="en-US"/>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6128"/>
        <w:gridCol w:w="2344"/>
        <w:gridCol w:w="4649"/>
      </w:tblGrid>
      <w:tr w:rsidR="00246E5E" w:rsidRPr="00246E5E" w14:paraId="1F3670D2" w14:textId="77777777" w:rsidTr="00FF48DB">
        <w:tc>
          <w:tcPr>
            <w:tcW w:w="1557" w:type="dxa"/>
          </w:tcPr>
          <w:p w14:paraId="2D546425" w14:textId="77777777" w:rsidR="00246E5E" w:rsidRPr="00246E5E" w:rsidRDefault="00246E5E" w:rsidP="00246E5E">
            <w:pPr>
              <w:widowControl w:val="0"/>
              <w:autoSpaceDE w:val="0"/>
              <w:autoSpaceDN w:val="0"/>
              <w:ind w:firstLine="709"/>
              <w:jc w:val="center"/>
              <w:rPr>
                <w:b/>
                <w:bCs/>
                <w:lang w:val="en-US" w:eastAsia="en-US"/>
              </w:rPr>
            </w:pPr>
            <w:r w:rsidRPr="00246E5E">
              <w:rPr>
                <w:b/>
                <w:bCs/>
                <w:lang w:val="en-US" w:eastAsia="en-US"/>
              </w:rPr>
              <w:t>№</w:t>
            </w:r>
          </w:p>
          <w:p w14:paraId="1992A0C8" w14:textId="77777777" w:rsidR="00246E5E" w:rsidRPr="00246E5E" w:rsidRDefault="00246E5E" w:rsidP="00246E5E">
            <w:pPr>
              <w:widowControl w:val="0"/>
              <w:autoSpaceDE w:val="0"/>
              <w:autoSpaceDN w:val="0"/>
              <w:ind w:firstLine="709"/>
              <w:jc w:val="center"/>
              <w:rPr>
                <w:b/>
                <w:bCs/>
                <w:lang w:val="en-US" w:eastAsia="en-US"/>
              </w:rPr>
            </w:pPr>
            <w:r w:rsidRPr="00246E5E">
              <w:rPr>
                <w:b/>
                <w:bCs/>
                <w:lang w:val="en-US" w:eastAsia="en-US"/>
              </w:rPr>
              <w:t>урока</w:t>
            </w:r>
          </w:p>
        </w:tc>
        <w:tc>
          <w:tcPr>
            <w:tcW w:w="6497" w:type="dxa"/>
          </w:tcPr>
          <w:p w14:paraId="292EDB1F" w14:textId="77777777" w:rsidR="00246E5E" w:rsidRPr="00246E5E" w:rsidRDefault="00246E5E" w:rsidP="00246E5E">
            <w:pPr>
              <w:widowControl w:val="0"/>
              <w:autoSpaceDE w:val="0"/>
              <w:autoSpaceDN w:val="0"/>
              <w:ind w:firstLine="709"/>
              <w:jc w:val="center"/>
              <w:rPr>
                <w:b/>
                <w:bCs/>
                <w:lang w:val="en-US" w:eastAsia="en-US"/>
              </w:rPr>
            </w:pPr>
            <w:r w:rsidRPr="00246E5E">
              <w:rPr>
                <w:b/>
                <w:bCs/>
                <w:lang w:val="en-US" w:eastAsia="en-US"/>
              </w:rPr>
              <w:t xml:space="preserve">Тема </w:t>
            </w:r>
          </w:p>
        </w:tc>
        <w:tc>
          <w:tcPr>
            <w:tcW w:w="2438" w:type="dxa"/>
          </w:tcPr>
          <w:p w14:paraId="0598EC2A" w14:textId="77777777" w:rsidR="00246E5E" w:rsidRPr="00246E5E" w:rsidRDefault="00246E5E" w:rsidP="00246E5E">
            <w:pPr>
              <w:widowControl w:val="0"/>
              <w:autoSpaceDE w:val="0"/>
              <w:autoSpaceDN w:val="0"/>
              <w:ind w:firstLine="709"/>
              <w:jc w:val="center"/>
              <w:rPr>
                <w:b/>
                <w:bCs/>
                <w:lang w:val="en-US" w:eastAsia="en-US"/>
              </w:rPr>
            </w:pPr>
            <w:r w:rsidRPr="00246E5E">
              <w:rPr>
                <w:b/>
                <w:bCs/>
                <w:lang w:val="en-US" w:eastAsia="en-US"/>
              </w:rPr>
              <w:t>Кол-во часов</w:t>
            </w:r>
          </w:p>
        </w:tc>
        <w:tc>
          <w:tcPr>
            <w:tcW w:w="4186" w:type="dxa"/>
          </w:tcPr>
          <w:p w14:paraId="56A8A7B3" w14:textId="77777777" w:rsidR="00246E5E" w:rsidRPr="00246E5E" w:rsidRDefault="00246E5E" w:rsidP="00246E5E">
            <w:pPr>
              <w:widowControl w:val="0"/>
              <w:autoSpaceDE w:val="0"/>
              <w:autoSpaceDN w:val="0"/>
              <w:ind w:firstLine="709"/>
              <w:jc w:val="center"/>
              <w:rPr>
                <w:b/>
                <w:bCs/>
                <w:lang w:val="en-US" w:eastAsia="en-US"/>
              </w:rPr>
            </w:pPr>
            <w:r w:rsidRPr="00246E5E">
              <w:rPr>
                <w:b/>
                <w:bCs/>
                <w:lang w:val="en-US" w:eastAsia="en-US"/>
              </w:rPr>
              <w:t>Электронные образовательные ресурсы</w:t>
            </w:r>
          </w:p>
        </w:tc>
      </w:tr>
      <w:tr w:rsidR="00246E5E" w:rsidRPr="00246E5E" w14:paraId="6F1B5D5F" w14:textId="77777777" w:rsidTr="00FF48DB">
        <w:tc>
          <w:tcPr>
            <w:tcW w:w="1557" w:type="dxa"/>
          </w:tcPr>
          <w:p w14:paraId="0692E642"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4C982DC5" w14:textId="77777777" w:rsidR="00246E5E" w:rsidRPr="00246E5E" w:rsidRDefault="00246E5E" w:rsidP="00246E5E">
            <w:pPr>
              <w:widowControl w:val="0"/>
              <w:autoSpaceDE w:val="0"/>
              <w:autoSpaceDN w:val="0"/>
              <w:ind w:firstLine="709"/>
              <w:jc w:val="both"/>
              <w:rPr>
                <w:b/>
                <w:bCs/>
                <w:lang w:eastAsia="en-US"/>
              </w:rPr>
            </w:pPr>
            <w:r w:rsidRPr="00246E5E">
              <w:rPr>
                <w:b/>
                <w:bCs/>
                <w:lang w:eastAsia="en-US"/>
              </w:rPr>
              <w:t>Раздел 1. Общие сведения о языке</w:t>
            </w:r>
          </w:p>
        </w:tc>
        <w:tc>
          <w:tcPr>
            <w:tcW w:w="2438" w:type="dxa"/>
          </w:tcPr>
          <w:p w14:paraId="0520B676"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2</w:t>
            </w:r>
          </w:p>
        </w:tc>
        <w:tc>
          <w:tcPr>
            <w:tcW w:w="4186" w:type="dxa"/>
          </w:tcPr>
          <w:p w14:paraId="530482D1" w14:textId="77777777" w:rsidR="00246E5E" w:rsidRPr="00246E5E" w:rsidRDefault="00246E5E" w:rsidP="00246E5E">
            <w:pPr>
              <w:widowControl w:val="0"/>
              <w:autoSpaceDE w:val="0"/>
              <w:autoSpaceDN w:val="0"/>
              <w:ind w:firstLine="709"/>
              <w:jc w:val="center"/>
              <w:rPr>
                <w:lang w:val="en-US" w:eastAsia="en-US"/>
              </w:rPr>
            </w:pPr>
          </w:p>
        </w:tc>
      </w:tr>
      <w:tr w:rsidR="00246E5E" w:rsidRPr="00246E5E" w14:paraId="0B30D5D4" w14:textId="77777777" w:rsidTr="00FF48DB">
        <w:tc>
          <w:tcPr>
            <w:tcW w:w="1557" w:type="dxa"/>
          </w:tcPr>
          <w:p w14:paraId="07D9F05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6497" w:type="dxa"/>
          </w:tcPr>
          <w:p w14:paraId="4EE6D429" w14:textId="77777777" w:rsidR="00246E5E" w:rsidRPr="00246E5E" w:rsidRDefault="00246E5E" w:rsidP="00246E5E">
            <w:pPr>
              <w:widowControl w:val="0"/>
              <w:autoSpaceDE w:val="0"/>
              <w:autoSpaceDN w:val="0"/>
              <w:jc w:val="both"/>
              <w:rPr>
                <w:lang w:eastAsia="en-US"/>
              </w:rPr>
            </w:pPr>
            <w:r w:rsidRPr="00246E5E">
              <w:rPr>
                <w:lang w:eastAsia="en-US"/>
              </w:rPr>
              <w:t>Богатство и выразительность русского языка.</w:t>
            </w:r>
          </w:p>
        </w:tc>
        <w:tc>
          <w:tcPr>
            <w:tcW w:w="2438" w:type="dxa"/>
          </w:tcPr>
          <w:p w14:paraId="08660177"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C52DA2B"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8" w:history="1">
              <w:r w:rsidR="00246E5E" w:rsidRPr="00246E5E">
                <w:rPr>
                  <w:color w:val="0563C1" w:themeColor="hyperlink"/>
                  <w:u w:val="single"/>
                  <w:lang w:val="en-US" w:eastAsia="en-US"/>
                </w:rPr>
                <w:t>https://resh.edu.ru/subject/13/</w:t>
              </w:r>
            </w:hyperlink>
          </w:p>
          <w:p w14:paraId="21887658" w14:textId="77777777" w:rsidR="00246E5E" w:rsidRPr="00246E5E" w:rsidRDefault="00FD437F" w:rsidP="00246E5E">
            <w:pPr>
              <w:widowControl w:val="0"/>
              <w:autoSpaceDE w:val="0"/>
              <w:autoSpaceDN w:val="0"/>
              <w:ind w:firstLine="709"/>
              <w:jc w:val="center"/>
              <w:rPr>
                <w:lang w:val="en-US" w:eastAsia="en-US"/>
              </w:rPr>
            </w:pPr>
            <w:hyperlink r:id="rId9" w:history="1">
              <w:r w:rsidR="00246E5E" w:rsidRPr="00246E5E">
                <w:rPr>
                  <w:color w:val="0563C1" w:themeColor="hyperlink"/>
                  <w:u w:val="single"/>
                  <w:lang w:val="en-US"/>
                </w:rPr>
                <w:t>http://www.gramota.ru/</w:t>
              </w:r>
            </w:hyperlink>
          </w:p>
        </w:tc>
      </w:tr>
      <w:tr w:rsidR="00246E5E" w:rsidRPr="00870DB6" w14:paraId="4FF843FC" w14:textId="77777777" w:rsidTr="00FF48DB">
        <w:tc>
          <w:tcPr>
            <w:tcW w:w="1557" w:type="dxa"/>
          </w:tcPr>
          <w:p w14:paraId="6B87E0E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6497" w:type="dxa"/>
          </w:tcPr>
          <w:p w14:paraId="56CC1BA4" w14:textId="77777777" w:rsidR="00246E5E" w:rsidRPr="00246E5E" w:rsidRDefault="00246E5E" w:rsidP="00246E5E">
            <w:pPr>
              <w:widowControl w:val="0"/>
              <w:autoSpaceDE w:val="0"/>
              <w:autoSpaceDN w:val="0"/>
              <w:jc w:val="both"/>
              <w:rPr>
                <w:lang w:eastAsia="en-US"/>
              </w:rPr>
            </w:pPr>
            <w:r w:rsidRPr="00246E5E">
              <w:rPr>
                <w:lang w:eastAsia="en-US"/>
              </w:rPr>
              <w:t>Лингвистика как наука о языке.</w:t>
            </w:r>
          </w:p>
        </w:tc>
        <w:tc>
          <w:tcPr>
            <w:tcW w:w="2438" w:type="dxa"/>
          </w:tcPr>
          <w:p w14:paraId="6F4D4A0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31ECF02" w14:textId="77777777" w:rsidR="00246E5E" w:rsidRPr="00246E5E" w:rsidRDefault="00246E5E" w:rsidP="00246E5E">
            <w:pPr>
              <w:widowControl w:val="0"/>
              <w:shd w:val="clear" w:color="auto" w:fill="FFFFFF"/>
              <w:autoSpaceDE w:val="0"/>
              <w:autoSpaceDN w:val="0"/>
              <w:spacing w:after="150"/>
              <w:ind w:firstLine="709"/>
              <w:jc w:val="both"/>
              <w:rPr>
                <w:lang w:val="en-US" w:eastAsia="en-US"/>
              </w:rPr>
            </w:pPr>
            <w:r w:rsidRPr="00246E5E">
              <w:rPr>
                <w:color w:val="0563C1" w:themeColor="hyperlink"/>
                <w:u w:val="single"/>
                <w:lang w:val="en-US" w:eastAsia="en-US"/>
              </w:rPr>
              <w:t xml:space="preserve">          h</w:t>
            </w:r>
            <w:hyperlink r:id="rId10" w:history="1">
              <w:r w:rsidRPr="00246E5E">
                <w:rPr>
                  <w:color w:val="0563C1" w:themeColor="hyperlink"/>
                  <w:u w:val="single"/>
                  <w:lang w:val="en-US" w:eastAsia="en-US"/>
                </w:rPr>
                <w:t>https://prosv.ru/static/tsok</w:t>
              </w:r>
            </w:hyperlink>
          </w:p>
        </w:tc>
      </w:tr>
      <w:tr w:rsidR="00246E5E" w:rsidRPr="00246E5E" w14:paraId="7E86BDBB" w14:textId="77777777" w:rsidTr="00FF48DB">
        <w:tc>
          <w:tcPr>
            <w:tcW w:w="1557" w:type="dxa"/>
          </w:tcPr>
          <w:p w14:paraId="0255069A"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12EAE337" w14:textId="77777777" w:rsidR="00246E5E" w:rsidRPr="00246E5E" w:rsidRDefault="00246E5E" w:rsidP="00246E5E">
            <w:pPr>
              <w:widowControl w:val="0"/>
              <w:autoSpaceDE w:val="0"/>
              <w:autoSpaceDN w:val="0"/>
              <w:ind w:firstLine="709"/>
              <w:jc w:val="both"/>
              <w:rPr>
                <w:b/>
                <w:bCs/>
                <w:lang w:eastAsia="en-US"/>
              </w:rPr>
            </w:pPr>
            <w:r w:rsidRPr="00246E5E">
              <w:rPr>
                <w:b/>
                <w:bCs/>
                <w:lang w:eastAsia="en-US"/>
              </w:rPr>
              <w:t>Повторение изученного в начальной школе</w:t>
            </w:r>
          </w:p>
        </w:tc>
        <w:tc>
          <w:tcPr>
            <w:tcW w:w="2438" w:type="dxa"/>
          </w:tcPr>
          <w:p w14:paraId="581B8155"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6+1</w:t>
            </w:r>
          </w:p>
        </w:tc>
        <w:tc>
          <w:tcPr>
            <w:tcW w:w="4186" w:type="dxa"/>
          </w:tcPr>
          <w:p w14:paraId="323D8E3E" w14:textId="77777777" w:rsidR="00246E5E" w:rsidRPr="00246E5E" w:rsidRDefault="00246E5E" w:rsidP="00246E5E">
            <w:pPr>
              <w:widowControl w:val="0"/>
              <w:autoSpaceDE w:val="0"/>
              <w:autoSpaceDN w:val="0"/>
              <w:ind w:firstLine="709"/>
              <w:jc w:val="center"/>
              <w:rPr>
                <w:lang w:val="en-US" w:eastAsia="en-US"/>
              </w:rPr>
            </w:pPr>
          </w:p>
        </w:tc>
      </w:tr>
      <w:tr w:rsidR="00246E5E" w:rsidRPr="00870DB6" w14:paraId="766EDC18" w14:textId="77777777" w:rsidTr="00FF48DB">
        <w:tc>
          <w:tcPr>
            <w:tcW w:w="1557" w:type="dxa"/>
          </w:tcPr>
          <w:p w14:paraId="1229ADA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3</w:t>
            </w:r>
          </w:p>
        </w:tc>
        <w:tc>
          <w:tcPr>
            <w:tcW w:w="6497" w:type="dxa"/>
          </w:tcPr>
          <w:p w14:paraId="63F7260C" w14:textId="77777777" w:rsidR="00246E5E" w:rsidRPr="00246E5E" w:rsidRDefault="00246E5E" w:rsidP="00246E5E">
            <w:pPr>
              <w:widowControl w:val="0"/>
              <w:autoSpaceDE w:val="0"/>
              <w:autoSpaceDN w:val="0"/>
              <w:jc w:val="both"/>
              <w:rPr>
                <w:lang w:eastAsia="en-US"/>
              </w:rPr>
            </w:pPr>
            <w:r w:rsidRPr="00246E5E">
              <w:rPr>
                <w:lang w:eastAsia="en-US"/>
              </w:rPr>
              <w:t>Звуки и буквы. Правописание гласных и согласных в корнях слов. Буквы И, У, А после шипящих.</w:t>
            </w:r>
          </w:p>
        </w:tc>
        <w:tc>
          <w:tcPr>
            <w:tcW w:w="2438" w:type="dxa"/>
          </w:tcPr>
          <w:p w14:paraId="1B7B806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BFA251E" w14:textId="77777777" w:rsidR="00246E5E" w:rsidRPr="00246E5E" w:rsidRDefault="00FD437F" w:rsidP="00246E5E">
            <w:pPr>
              <w:widowControl w:val="0"/>
              <w:autoSpaceDE w:val="0"/>
              <w:autoSpaceDN w:val="0"/>
              <w:ind w:firstLine="709"/>
              <w:jc w:val="center"/>
              <w:rPr>
                <w:lang w:val="en-US" w:eastAsia="en-US"/>
              </w:rPr>
            </w:pPr>
            <w:hyperlink r:id="rId11" w:history="1">
              <w:r w:rsidR="00246E5E" w:rsidRPr="00246E5E">
                <w:rPr>
                  <w:color w:val="0563C1" w:themeColor="hyperlink"/>
                  <w:u w:val="single"/>
                  <w:lang w:val="en-US" w:eastAsia="en-US"/>
                </w:rPr>
                <w:t>https://resh.edu.ru/subject/13/</w:t>
              </w:r>
            </w:hyperlink>
          </w:p>
        </w:tc>
      </w:tr>
      <w:tr w:rsidR="00246E5E" w:rsidRPr="00870DB6" w14:paraId="46B3DD55" w14:textId="77777777" w:rsidTr="00FF48DB">
        <w:tc>
          <w:tcPr>
            <w:tcW w:w="1557" w:type="dxa"/>
          </w:tcPr>
          <w:p w14:paraId="15FE69A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4</w:t>
            </w:r>
          </w:p>
        </w:tc>
        <w:tc>
          <w:tcPr>
            <w:tcW w:w="6497" w:type="dxa"/>
          </w:tcPr>
          <w:p w14:paraId="5C27D28E" w14:textId="77777777" w:rsidR="00246E5E" w:rsidRPr="00246E5E" w:rsidRDefault="00246E5E" w:rsidP="00246E5E">
            <w:pPr>
              <w:widowControl w:val="0"/>
              <w:autoSpaceDE w:val="0"/>
              <w:autoSpaceDN w:val="0"/>
              <w:jc w:val="both"/>
              <w:rPr>
                <w:lang w:val="en-US" w:eastAsia="en-US"/>
              </w:rPr>
            </w:pPr>
            <w:r w:rsidRPr="00246E5E">
              <w:rPr>
                <w:lang w:val="en-US" w:eastAsia="en-US"/>
              </w:rPr>
              <w:t xml:space="preserve">Части речи.  </w:t>
            </w:r>
          </w:p>
        </w:tc>
        <w:tc>
          <w:tcPr>
            <w:tcW w:w="2438" w:type="dxa"/>
          </w:tcPr>
          <w:p w14:paraId="7EC575D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846944A" w14:textId="77777777" w:rsidR="00246E5E" w:rsidRPr="00246E5E" w:rsidRDefault="00FD437F" w:rsidP="00246E5E">
            <w:pPr>
              <w:widowControl w:val="0"/>
              <w:autoSpaceDE w:val="0"/>
              <w:autoSpaceDN w:val="0"/>
              <w:ind w:firstLine="709"/>
              <w:jc w:val="center"/>
              <w:rPr>
                <w:lang w:val="en-US" w:eastAsia="en-US"/>
              </w:rPr>
            </w:pPr>
            <w:hyperlink r:id="rId12" w:history="1">
              <w:r w:rsidR="00246E5E" w:rsidRPr="00246E5E">
                <w:rPr>
                  <w:color w:val="0563C1" w:themeColor="hyperlink"/>
                  <w:u w:val="single"/>
                  <w:lang w:val="en-US" w:eastAsia="en-US"/>
                </w:rPr>
                <w:t>https://resh.edu.ru/subject/13/</w:t>
              </w:r>
            </w:hyperlink>
          </w:p>
        </w:tc>
      </w:tr>
      <w:tr w:rsidR="00246E5E" w:rsidRPr="00870DB6" w14:paraId="68557ECD" w14:textId="77777777" w:rsidTr="00FF48DB">
        <w:tc>
          <w:tcPr>
            <w:tcW w:w="1557" w:type="dxa"/>
          </w:tcPr>
          <w:p w14:paraId="7D3EE8D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5</w:t>
            </w:r>
          </w:p>
        </w:tc>
        <w:tc>
          <w:tcPr>
            <w:tcW w:w="6497" w:type="dxa"/>
          </w:tcPr>
          <w:p w14:paraId="717817BC" w14:textId="77777777" w:rsidR="00246E5E" w:rsidRPr="00246E5E" w:rsidRDefault="00246E5E" w:rsidP="00246E5E">
            <w:pPr>
              <w:widowControl w:val="0"/>
              <w:autoSpaceDE w:val="0"/>
              <w:autoSpaceDN w:val="0"/>
              <w:jc w:val="both"/>
              <w:rPr>
                <w:lang w:val="en-US" w:eastAsia="en-US"/>
              </w:rPr>
            </w:pPr>
            <w:r w:rsidRPr="00246E5E">
              <w:rPr>
                <w:lang w:val="en-US" w:eastAsia="en-US"/>
              </w:rPr>
              <w:t>Глагол.</w:t>
            </w:r>
          </w:p>
        </w:tc>
        <w:tc>
          <w:tcPr>
            <w:tcW w:w="2438" w:type="dxa"/>
          </w:tcPr>
          <w:p w14:paraId="27338301"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E359301" w14:textId="77777777" w:rsidR="00246E5E" w:rsidRPr="00246E5E" w:rsidRDefault="00FD437F" w:rsidP="00246E5E">
            <w:pPr>
              <w:widowControl w:val="0"/>
              <w:autoSpaceDE w:val="0"/>
              <w:autoSpaceDN w:val="0"/>
              <w:ind w:firstLine="709"/>
              <w:jc w:val="center"/>
              <w:rPr>
                <w:lang w:val="en-US" w:eastAsia="en-US"/>
              </w:rPr>
            </w:pPr>
            <w:hyperlink r:id="rId13" w:history="1">
              <w:r w:rsidR="00246E5E" w:rsidRPr="00246E5E">
                <w:rPr>
                  <w:color w:val="0563C1" w:themeColor="hyperlink"/>
                  <w:u w:val="single"/>
                  <w:lang w:val="en-US" w:eastAsia="en-US"/>
                </w:rPr>
                <w:t>https://resh.edu.ru/subject/13/</w:t>
              </w:r>
            </w:hyperlink>
          </w:p>
        </w:tc>
      </w:tr>
      <w:tr w:rsidR="00246E5E" w:rsidRPr="00870DB6" w14:paraId="28A4C968" w14:textId="77777777" w:rsidTr="00FF48DB">
        <w:tc>
          <w:tcPr>
            <w:tcW w:w="1557" w:type="dxa"/>
          </w:tcPr>
          <w:p w14:paraId="32EE7EF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lastRenderedPageBreak/>
              <w:t>6</w:t>
            </w:r>
          </w:p>
        </w:tc>
        <w:tc>
          <w:tcPr>
            <w:tcW w:w="6497" w:type="dxa"/>
          </w:tcPr>
          <w:p w14:paraId="028A0402" w14:textId="77777777" w:rsidR="00246E5E" w:rsidRPr="00246E5E" w:rsidRDefault="00246E5E" w:rsidP="00246E5E">
            <w:pPr>
              <w:widowControl w:val="0"/>
              <w:autoSpaceDE w:val="0"/>
              <w:autoSpaceDN w:val="0"/>
              <w:jc w:val="both"/>
              <w:rPr>
                <w:lang w:val="en-US" w:eastAsia="en-US"/>
              </w:rPr>
            </w:pPr>
            <w:r w:rsidRPr="00246E5E">
              <w:rPr>
                <w:lang w:val="en-US" w:eastAsia="en-US"/>
              </w:rPr>
              <w:t>Имя существительное.</w:t>
            </w:r>
          </w:p>
        </w:tc>
        <w:tc>
          <w:tcPr>
            <w:tcW w:w="2438" w:type="dxa"/>
          </w:tcPr>
          <w:p w14:paraId="03C8634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9951DC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 xml:space="preserve">        </w:t>
            </w:r>
            <w:hyperlink r:id="rId14" w:history="1">
              <w:r w:rsidRPr="00246E5E">
                <w:rPr>
                  <w:color w:val="0563C1" w:themeColor="hyperlink"/>
                  <w:u w:val="single"/>
                  <w:lang w:val="en-US" w:eastAsia="en-US"/>
                </w:rPr>
                <w:t>https://resh.edu.ru/subject/13/</w:t>
              </w:r>
            </w:hyperlink>
          </w:p>
        </w:tc>
      </w:tr>
      <w:tr w:rsidR="00246E5E" w:rsidRPr="00246E5E" w14:paraId="70925920" w14:textId="77777777" w:rsidTr="00FF48DB">
        <w:tc>
          <w:tcPr>
            <w:tcW w:w="1557" w:type="dxa"/>
          </w:tcPr>
          <w:p w14:paraId="54CF6F1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7</w:t>
            </w:r>
          </w:p>
        </w:tc>
        <w:tc>
          <w:tcPr>
            <w:tcW w:w="6497" w:type="dxa"/>
          </w:tcPr>
          <w:p w14:paraId="34E51301" w14:textId="77777777" w:rsidR="00246E5E" w:rsidRPr="00246E5E" w:rsidRDefault="00246E5E" w:rsidP="00246E5E">
            <w:pPr>
              <w:widowControl w:val="0"/>
              <w:autoSpaceDE w:val="0"/>
              <w:autoSpaceDN w:val="0"/>
              <w:rPr>
                <w:lang w:val="en-US" w:eastAsia="en-US"/>
              </w:rPr>
            </w:pPr>
            <w:r w:rsidRPr="00246E5E">
              <w:rPr>
                <w:lang w:val="en-US" w:eastAsia="en-US"/>
              </w:rPr>
              <w:t>Имя прилагательное. Местоимение.</w:t>
            </w:r>
          </w:p>
        </w:tc>
        <w:tc>
          <w:tcPr>
            <w:tcW w:w="2438" w:type="dxa"/>
          </w:tcPr>
          <w:p w14:paraId="5316E4C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0548BB4"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5" w:history="1">
              <w:r w:rsidR="00246E5E" w:rsidRPr="00246E5E">
                <w:rPr>
                  <w:color w:val="0563C1" w:themeColor="hyperlink"/>
                  <w:u w:val="single"/>
                  <w:lang w:val="en-US" w:eastAsia="en-US"/>
                </w:rPr>
                <w:t>https://resh.edu.ru/subject/13/</w:t>
              </w:r>
            </w:hyperlink>
          </w:p>
          <w:p w14:paraId="36803C34" w14:textId="77777777" w:rsidR="00246E5E" w:rsidRPr="00246E5E" w:rsidRDefault="00FD437F" w:rsidP="00246E5E">
            <w:pPr>
              <w:widowControl w:val="0"/>
              <w:autoSpaceDE w:val="0"/>
              <w:autoSpaceDN w:val="0"/>
              <w:ind w:firstLine="709"/>
              <w:jc w:val="center"/>
              <w:rPr>
                <w:lang w:val="en-US" w:eastAsia="en-US"/>
              </w:rPr>
            </w:pPr>
            <w:hyperlink r:id="rId16" w:history="1">
              <w:r w:rsidR="00246E5E" w:rsidRPr="00246E5E">
                <w:rPr>
                  <w:color w:val="0563C1" w:themeColor="hyperlink"/>
                  <w:u w:val="single"/>
                  <w:lang w:val="en-US"/>
                </w:rPr>
                <w:t>http://www.gramota.ru/</w:t>
              </w:r>
            </w:hyperlink>
          </w:p>
        </w:tc>
      </w:tr>
      <w:tr w:rsidR="00246E5E" w:rsidRPr="00870DB6" w14:paraId="2749A2CD" w14:textId="77777777" w:rsidTr="00FF48DB">
        <w:tc>
          <w:tcPr>
            <w:tcW w:w="1557" w:type="dxa"/>
          </w:tcPr>
          <w:p w14:paraId="3972105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8</w:t>
            </w:r>
          </w:p>
        </w:tc>
        <w:tc>
          <w:tcPr>
            <w:tcW w:w="6497" w:type="dxa"/>
          </w:tcPr>
          <w:p w14:paraId="67E9D336" w14:textId="77777777" w:rsidR="00246E5E" w:rsidRPr="00246E5E" w:rsidRDefault="00246E5E" w:rsidP="00246E5E">
            <w:pPr>
              <w:widowControl w:val="0"/>
              <w:autoSpaceDE w:val="0"/>
              <w:autoSpaceDN w:val="0"/>
              <w:jc w:val="both"/>
              <w:rPr>
                <w:lang w:val="en-US" w:eastAsia="en-US"/>
              </w:rPr>
            </w:pPr>
            <w:r w:rsidRPr="00246E5E">
              <w:rPr>
                <w:lang w:val="en-US" w:eastAsia="en-US"/>
              </w:rPr>
              <w:t>Словосочетание, предложение. Пунктуация.</w:t>
            </w:r>
          </w:p>
        </w:tc>
        <w:tc>
          <w:tcPr>
            <w:tcW w:w="2438" w:type="dxa"/>
          </w:tcPr>
          <w:p w14:paraId="1058B741"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67AFD06"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7" w:history="1">
              <w:r w:rsidRPr="00246E5E">
                <w:rPr>
                  <w:color w:val="0563C1" w:themeColor="hyperlink"/>
                  <w:u w:val="single"/>
                  <w:lang w:val="en-US" w:eastAsia="en-US"/>
                </w:rPr>
                <w:t>https://prosv.ru/static/tsok</w:t>
              </w:r>
            </w:hyperlink>
          </w:p>
        </w:tc>
      </w:tr>
      <w:tr w:rsidR="00246E5E" w:rsidRPr="00870DB6" w14:paraId="3F374CEA" w14:textId="77777777" w:rsidTr="00FF48DB">
        <w:tc>
          <w:tcPr>
            <w:tcW w:w="1557" w:type="dxa"/>
          </w:tcPr>
          <w:p w14:paraId="4EF76139"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9</w:t>
            </w:r>
          </w:p>
        </w:tc>
        <w:tc>
          <w:tcPr>
            <w:tcW w:w="6497" w:type="dxa"/>
          </w:tcPr>
          <w:p w14:paraId="03599DE1" w14:textId="77777777" w:rsidR="00246E5E" w:rsidRPr="00246E5E" w:rsidRDefault="00246E5E" w:rsidP="00246E5E">
            <w:pPr>
              <w:widowControl w:val="0"/>
              <w:autoSpaceDE w:val="0"/>
              <w:autoSpaceDN w:val="0"/>
              <w:jc w:val="both"/>
              <w:rPr>
                <w:lang w:eastAsia="en-US"/>
              </w:rPr>
            </w:pPr>
            <w:r w:rsidRPr="00246E5E">
              <w:rPr>
                <w:b/>
                <w:bCs/>
                <w:lang w:eastAsia="en-US"/>
              </w:rPr>
              <w:t>И.К</w:t>
            </w:r>
            <w:r w:rsidRPr="00246E5E">
              <w:rPr>
                <w:lang w:eastAsia="en-US"/>
              </w:rPr>
              <w:t>. Входная контрольная работа по теме «Повторение изученного в начальных классах» (диктант с грамматическим заданием).</w:t>
            </w:r>
          </w:p>
        </w:tc>
        <w:tc>
          <w:tcPr>
            <w:tcW w:w="2438" w:type="dxa"/>
          </w:tcPr>
          <w:p w14:paraId="200A6FD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B727B27" w14:textId="77777777" w:rsidR="00246E5E" w:rsidRPr="00246E5E" w:rsidRDefault="00246E5E" w:rsidP="00246E5E">
            <w:pPr>
              <w:widowControl w:val="0"/>
              <w:shd w:val="clear" w:color="auto" w:fill="FFFFFF"/>
              <w:autoSpaceDE w:val="0"/>
              <w:autoSpaceDN w:val="0"/>
              <w:spacing w:after="150"/>
              <w:ind w:firstLine="709"/>
              <w:jc w:val="both"/>
              <w:rPr>
                <w:color w:val="0563C1" w:themeColor="hyperlink"/>
                <w:u w:val="single"/>
                <w:lang w:val="en-US"/>
              </w:rPr>
            </w:pPr>
            <w:r w:rsidRPr="00246E5E">
              <w:rPr>
                <w:lang w:val="en-US" w:eastAsia="en-US"/>
              </w:rPr>
              <w:t xml:space="preserve">              </w:t>
            </w:r>
            <w:hyperlink r:id="rId18" w:history="1">
              <w:r w:rsidRPr="00246E5E">
                <w:rPr>
                  <w:color w:val="0563C1" w:themeColor="hyperlink"/>
                  <w:u w:val="single"/>
                  <w:lang w:val="en-US"/>
                </w:rPr>
                <w:t>http://gramma.ru/RUS/</w:t>
              </w:r>
            </w:hyperlink>
          </w:p>
          <w:p w14:paraId="01EB6967" w14:textId="77777777" w:rsidR="00246E5E" w:rsidRPr="00246E5E" w:rsidRDefault="00FD437F" w:rsidP="00246E5E">
            <w:pPr>
              <w:widowControl w:val="0"/>
              <w:autoSpaceDE w:val="0"/>
              <w:autoSpaceDN w:val="0"/>
              <w:ind w:firstLine="709"/>
              <w:jc w:val="center"/>
              <w:rPr>
                <w:lang w:val="en-US" w:eastAsia="en-US"/>
              </w:rPr>
            </w:pPr>
            <w:hyperlink r:id="rId19" w:history="1">
              <w:r w:rsidR="00246E5E" w:rsidRPr="00246E5E">
                <w:rPr>
                  <w:color w:val="0563C1" w:themeColor="hyperlink"/>
                  <w:u w:val="single"/>
                  <w:lang w:val="en-US" w:eastAsia="en-US"/>
                </w:rPr>
                <w:t>https://resh.edu.ru/subject/13/</w:t>
              </w:r>
            </w:hyperlink>
          </w:p>
        </w:tc>
      </w:tr>
      <w:tr w:rsidR="00246E5E" w:rsidRPr="00246E5E" w14:paraId="664360FD" w14:textId="77777777" w:rsidTr="00FF48DB">
        <w:trPr>
          <w:trHeight w:val="556"/>
        </w:trPr>
        <w:tc>
          <w:tcPr>
            <w:tcW w:w="1557" w:type="dxa"/>
          </w:tcPr>
          <w:p w14:paraId="478E8533"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4198DE5A"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Раздел 2.  Язык и речь</w:t>
            </w:r>
          </w:p>
        </w:tc>
        <w:tc>
          <w:tcPr>
            <w:tcW w:w="2438" w:type="dxa"/>
          </w:tcPr>
          <w:p w14:paraId="209700F5"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 xml:space="preserve">7 </w:t>
            </w:r>
          </w:p>
        </w:tc>
        <w:tc>
          <w:tcPr>
            <w:tcW w:w="4186" w:type="dxa"/>
          </w:tcPr>
          <w:p w14:paraId="5C0C7DCF" w14:textId="77777777" w:rsidR="00246E5E" w:rsidRPr="00246E5E" w:rsidRDefault="00246E5E" w:rsidP="00246E5E">
            <w:pPr>
              <w:widowControl w:val="0"/>
              <w:autoSpaceDE w:val="0"/>
              <w:autoSpaceDN w:val="0"/>
              <w:spacing w:after="150"/>
              <w:jc w:val="both"/>
              <w:rPr>
                <w:lang w:val="en-US" w:eastAsia="en-US"/>
              </w:rPr>
            </w:pPr>
          </w:p>
        </w:tc>
      </w:tr>
      <w:tr w:rsidR="00246E5E" w:rsidRPr="00870DB6" w14:paraId="205E061C" w14:textId="77777777" w:rsidTr="00FF48DB">
        <w:tc>
          <w:tcPr>
            <w:tcW w:w="1557" w:type="dxa"/>
          </w:tcPr>
          <w:p w14:paraId="41ECAE3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10</w:t>
            </w:r>
          </w:p>
        </w:tc>
        <w:tc>
          <w:tcPr>
            <w:tcW w:w="6497" w:type="dxa"/>
          </w:tcPr>
          <w:p w14:paraId="2FE53C51" w14:textId="77777777" w:rsidR="00246E5E" w:rsidRPr="00246E5E" w:rsidRDefault="00246E5E" w:rsidP="00246E5E">
            <w:pPr>
              <w:widowControl w:val="0"/>
              <w:autoSpaceDE w:val="0"/>
              <w:autoSpaceDN w:val="0"/>
              <w:jc w:val="both"/>
              <w:rPr>
                <w:lang w:eastAsia="en-US"/>
              </w:rPr>
            </w:pPr>
            <w:r w:rsidRPr="00246E5E">
              <w:rPr>
                <w:lang w:val="en-US" w:eastAsia="en-US"/>
              </w:rPr>
              <w:t xml:space="preserve"> </w:t>
            </w:r>
            <w:r w:rsidRPr="00246E5E">
              <w:rPr>
                <w:b/>
                <w:bCs/>
                <w:lang w:val="en-US" w:eastAsia="en-US"/>
              </w:rPr>
              <w:t>Р.2</w:t>
            </w:r>
            <w:r w:rsidRPr="00246E5E">
              <w:rPr>
                <w:lang w:val="en-US" w:eastAsia="en-US"/>
              </w:rPr>
              <w:t xml:space="preserve"> Язык и общение</w:t>
            </w:r>
            <w:r w:rsidRPr="00246E5E">
              <w:rPr>
                <w:lang w:eastAsia="en-US"/>
              </w:rPr>
              <w:t>.</w:t>
            </w:r>
          </w:p>
        </w:tc>
        <w:tc>
          <w:tcPr>
            <w:tcW w:w="2438" w:type="dxa"/>
          </w:tcPr>
          <w:p w14:paraId="0847C75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4B64ABD" w14:textId="77777777" w:rsidR="00246E5E" w:rsidRPr="00246E5E" w:rsidRDefault="00246E5E" w:rsidP="00246E5E">
            <w:pPr>
              <w:widowControl w:val="0"/>
              <w:autoSpaceDE w:val="0"/>
              <w:autoSpaceDN w:val="0"/>
              <w:spacing w:after="150"/>
              <w:ind w:firstLine="709"/>
              <w:jc w:val="both"/>
              <w:rPr>
                <w:color w:val="000000"/>
                <w:lang w:val="en-US"/>
              </w:rPr>
            </w:pPr>
            <w:r w:rsidRPr="00246E5E">
              <w:rPr>
                <w:color w:val="0563C1" w:themeColor="hyperlink"/>
                <w:u w:val="single"/>
                <w:lang w:val="en-US" w:eastAsia="en-US"/>
              </w:rPr>
              <w:t xml:space="preserve">           h</w:t>
            </w:r>
            <w:hyperlink r:id="rId20" w:history="1">
              <w:r w:rsidRPr="00246E5E">
                <w:rPr>
                  <w:color w:val="0563C1" w:themeColor="hyperlink"/>
                  <w:u w:val="single"/>
                  <w:lang w:val="en-US" w:eastAsia="en-US"/>
                </w:rPr>
                <w:t>https://prosv.ru/static/tsok</w:t>
              </w:r>
            </w:hyperlink>
          </w:p>
        </w:tc>
      </w:tr>
      <w:tr w:rsidR="00246E5E" w:rsidRPr="00870DB6" w14:paraId="15581C10" w14:textId="77777777" w:rsidTr="00FF48DB">
        <w:tc>
          <w:tcPr>
            <w:tcW w:w="1557" w:type="dxa"/>
          </w:tcPr>
          <w:p w14:paraId="521D24A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11</w:t>
            </w:r>
          </w:p>
        </w:tc>
        <w:tc>
          <w:tcPr>
            <w:tcW w:w="6497" w:type="dxa"/>
          </w:tcPr>
          <w:p w14:paraId="43141B9F" w14:textId="77777777" w:rsidR="00246E5E" w:rsidRPr="00246E5E" w:rsidRDefault="00246E5E" w:rsidP="00246E5E">
            <w:pPr>
              <w:widowControl w:val="0"/>
              <w:autoSpaceDE w:val="0"/>
              <w:autoSpaceDN w:val="0"/>
              <w:jc w:val="both"/>
              <w:rPr>
                <w:lang w:val="en-US" w:eastAsia="en-US"/>
              </w:rPr>
            </w:pPr>
            <w:r w:rsidRPr="00246E5E">
              <w:rPr>
                <w:b/>
                <w:bCs/>
                <w:lang w:eastAsia="en-US"/>
              </w:rPr>
              <w:t>Р.2</w:t>
            </w:r>
            <w:r w:rsidRPr="00246E5E">
              <w:rPr>
                <w:lang w:eastAsia="en-US"/>
              </w:rPr>
              <w:t xml:space="preserve"> Виды речи. Речь устная и письменная. </w:t>
            </w:r>
            <w:r w:rsidRPr="00246E5E">
              <w:rPr>
                <w:lang w:val="en-US" w:eastAsia="en-US"/>
              </w:rPr>
              <w:t xml:space="preserve">Монолог. Диалог.     Полилог.  </w:t>
            </w:r>
          </w:p>
        </w:tc>
        <w:tc>
          <w:tcPr>
            <w:tcW w:w="2438" w:type="dxa"/>
          </w:tcPr>
          <w:p w14:paraId="75746D6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E956BE0" w14:textId="77777777" w:rsidR="00246E5E" w:rsidRPr="00246E5E" w:rsidRDefault="00246E5E" w:rsidP="00246E5E">
            <w:pPr>
              <w:widowControl w:val="0"/>
              <w:autoSpaceDE w:val="0"/>
              <w:autoSpaceDN w:val="0"/>
              <w:ind w:firstLine="709"/>
              <w:jc w:val="both"/>
              <w:rPr>
                <w:color w:val="0563C1" w:themeColor="hyperlink"/>
                <w:u w:val="single"/>
                <w:lang w:val="en-US" w:eastAsia="en-US"/>
              </w:rPr>
            </w:pPr>
            <w:r w:rsidRPr="00246E5E">
              <w:rPr>
                <w:lang w:val="en-US" w:eastAsia="en-US"/>
              </w:rPr>
              <w:t xml:space="preserve">           </w:t>
            </w:r>
            <w:hyperlink r:id="rId21" w:history="1">
              <w:r w:rsidRPr="00246E5E">
                <w:rPr>
                  <w:color w:val="0563C1" w:themeColor="hyperlink"/>
                  <w:u w:val="single"/>
                  <w:lang w:val="en-US" w:eastAsia="en-US"/>
                </w:rPr>
                <w:t>https://resh.edu.ru/subject/13/</w:t>
              </w:r>
            </w:hyperlink>
          </w:p>
        </w:tc>
      </w:tr>
      <w:tr w:rsidR="00246E5E" w:rsidRPr="00870DB6" w14:paraId="17307973" w14:textId="77777777" w:rsidTr="00FF48DB">
        <w:tc>
          <w:tcPr>
            <w:tcW w:w="1557" w:type="dxa"/>
          </w:tcPr>
          <w:p w14:paraId="7039415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12</w:t>
            </w:r>
          </w:p>
        </w:tc>
        <w:tc>
          <w:tcPr>
            <w:tcW w:w="6497" w:type="dxa"/>
          </w:tcPr>
          <w:p w14:paraId="5F8BA068" w14:textId="77777777" w:rsidR="00246E5E" w:rsidRPr="00246E5E" w:rsidRDefault="00246E5E" w:rsidP="00246E5E">
            <w:pPr>
              <w:widowControl w:val="0"/>
              <w:autoSpaceDE w:val="0"/>
              <w:autoSpaceDN w:val="0"/>
              <w:jc w:val="both"/>
              <w:rPr>
                <w:lang w:eastAsia="en-US"/>
              </w:rPr>
            </w:pPr>
            <w:r w:rsidRPr="00246E5E">
              <w:rPr>
                <w:b/>
                <w:bCs/>
                <w:lang w:val="en-US" w:eastAsia="en-US"/>
              </w:rPr>
              <w:t>Р.2</w:t>
            </w:r>
            <w:r w:rsidRPr="00246E5E">
              <w:rPr>
                <w:lang w:val="en-US" w:eastAsia="en-US"/>
              </w:rPr>
              <w:t xml:space="preserve"> Виды чтения</w:t>
            </w:r>
            <w:r w:rsidRPr="00246E5E">
              <w:rPr>
                <w:lang w:eastAsia="en-US"/>
              </w:rPr>
              <w:t>.</w:t>
            </w:r>
          </w:p>
        </w:tc>
        <w:tc>
          <w:tcPr>
            <w:tcW w:w="2438" w:type="dxa"/>
          </w:tcPr>
          <w:p w14:paraId="0A95A9D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AA1AB2C" w14:textId="77777777" w:rsidR="00246E5E" w:rsidRPr="00246E5E" w:rsidRDefault="00246E5E" w:rsidP="00246E5E">
            <w:pPr>
              <w:widowControl w:val="0"/>
              <w:autoSpaceDE w:val="0"/>
              <w:autoSpaceDN w:val="0"/>
              <w:ind w:firstLine="709"/>
              <w:jc w:val="both"/>
              <w:rPr>
                <w:lang w:val="en-US" w:eastAsia="en-US"/>
              </w:rPr>
            </w:pPr>
            <w:r w:rsidRPr="00246E5E">
              <w:rPr>
                <w:color w:val="0563C1" w:themeColor="hyperlink"/>
                <w:u w:val="single"/>
                <w:lang w:val="en-US" w:eastAsia="en-US"/>
              </w:rPr>
              <w:t xml:space="preserve">               h</w:t>
            </w:r>
            <w:hyperlink r:id="rId22" w:history="1">
              <w:r w:rsidRPr="00246E5E">
                <w:rPr>
                  <w:color w:val="0563C1" w:themeColor="hyperlink"/>
                  <w:u w:val="single"/>
                  <w:lang w:val="en-US" w:eastAsia="en-US"/>
                </w:rPr>
                <w:t>https://prosv.ru/static/tsok</w:t>
              </w:r>
            </w:hyperlink>
          </w:p>
        </w:tc>
      </w:tr>
      <w:tr w:rsidR="00246E5E" w:rsidRPr="00870DB6" w14:paraId="45944C88" w14:textId="77777777" w:rsidTr="00FF48DB">
        <w:tc>
          <w:tcPr>
            <w:tcW w:w="1557" w:type="dxa"/>
          </w:tcPr>
          <w:p w14:paraId="39AFE8A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13</w:t>
            </w:r>
          </w:p>
        </w:tc>
        <w:tc>
          <w:tcPr>
            <w:tcW w:w="6497" w:type="dxa"/>
          </w:tcPr>
          <w:p w14:paraId="2C7DFBA8" w14:textId="77777777" w:rsidR="00246E5E" w:rsidRPr="00246E5E" w:rsidRDefault="00246E5E" w:rsidP="00246E5E">
            <w:pPr>
              <w:widowControl w:val="0"/>
              <w:autoSpaceDE w:val="0"/>
              <w:autoSpaceDN w:val="0"/>
              <w:jc w:val="both"/>
              <w:rPr>
                <w:lang w:eastAsia="en-US"/>
              </w:rPr>
            </w:pPr>
            <w:r w:rsidRPr="00246E5E">
              <w:rPr>
                <w:b/>
                <w:bCs/>
                <w:lang w:val="en-US" w:eastAsia="en-US"/>
              </w:rPr>
              <w:t>Р.2</w:t>
            </w:r>
            <w:r w:rsidRPr="00246E5E">
              <w:rPr>
                <w:lang w:val="en-US" w:eastAsia="en-US"/>
              </w:rPr>
              <w:t xml:space="preserve"> Виды аудирования</w:t>
            </w:r>
            <w:r w:rsidRPr="00246E5E">
              <w:rPr>
                <w:lang w:eastAsia="en-US"/>
              </w:rPr>
              <w:t>.</w:t>
            </w:r>
          </w:p>
        </w:tc>
        <w:tc>
          <w:tcPr>
            <w:tcW w:w="2438" w:type="dxa"/>
          </w:tcPr>
          <w:p w14:paraId="782C287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118F4D5"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23" w:history="1">
              <w:r w:rsidR="00246E5E" w:rsidRPr="00246E5E">
                <w:rPr>
                  <w:color w:val="0563C1" w:themeColor="hyperlink"/>
                  <w:u w:val="single"/>
                  <w:lang w:val="en-US" w:eastAsia="en-US"/>
                </w:rPr>
                <w:t>https://resh.edu.ru/subject/13/</w:t>
              </w:r>
            </w:hyperlink>
          </w:p>
          <w:p w14:paraId="4575719C"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24" w:history="1">
              <w:r w:rsidRPr="00246E5E">
                <w:rPr>
                  <w:color w:val="0563C1" w:themeColor="hyperlink"/>
                  <w:u w:val="single"/>
                  <w:lang w:val="en-US" w:eastAsia="en-US"/>
                </w:rPr>
                <w:t>https://prosv.ru/static/tsok</w:t>
              </w:r>
            </w:hyperlink>
          </w:p>
        </w:tc>
      </w:tr>
      <w:tr w:rsidR="00246E5E" w:rsidRPr="00246E5E" w14:paraId="7CF3E029" w14:textId="77777777" w:rsidTr="00FF48DB">
        <w:tc>
          <w:tcPr>
            <w:tcW w:w="1557" w:type="dxa"/>
          </w:tcPr>
          <w:p w14:paraId="6548D598"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36372068" w14:textId="77777777" w:rsidR="00246E5E" w:rsidRPr="00246E5E" w:rsidRDefault="00246E5E" w:rsidP="00246E5E">
            <w:pPr>
              <w:widowControl w:val="0"/>
              <w:autoSpaceDE w:val="0"/>
              <w:autoSpaceDN w:val="0"/>
              <w:jc w:val="both"/>
              <w:rPr>
                <w:b/>
                <w:bCs/>
                <w:lang w:val="en-US" w:eastAsia="en-US"/>
              </w:rPr>
            </w:pPr>
            <w:r w:rsidRPr="00246E5E">
              <w:rPr>
                <w:b/>
                <w:bCs/>
                <w:lang w:val="en-US" w:eastAsia="en-US"/>
              </w:rPr>
              <w:t>Раздел 3. Текст</w:t>
            </w:r>
          </w:p>
        </w:tc>
        <w:tc>
          <w:tcPr>
            <w:tcW w:w="2438" w:type="dxa"/>
          </w:tcPr>
          <w:p w14:paraId="7BE2F6BE"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 xml:space="preserve">11   </w:t>
            </w:r>
          </w:p>
        </w:tc>
        <w:tc>
          <w:tcPr>
            <w:tcW w:w="4186" w:type="dxa"/>
          </w:tcPr>
          <w:p w14:paraId="4D20C35F" w14:textId="77777777" w:rsidR="00246E5E" w:rsidRPr="00246E5E" w:rsidRDefault="00246E5E" w:rsidP="00246E5E">
            <w:pPr>
              <w:widowControl w:val="0"/>
              <w:autoSpaceDE w:val="0"/>
              <w:autoSpaceDN w:val="0"/>
              <w:ind w:firstLine="709"/>
              <w:jc w:val="center"/>
              <w:rPr>
                <w:lang w:val="en-US" w:eastAsia="en-US"/>
              </w:rPr>
            </w:pPr>
          </w:p>
        </w:tc>
      </w:tr>
      <w:tr w:rsidR="00246E5E" w:rsidRPr="00870DB6" w14:paraId="1AF36A46" w14:textId="77777777" w:rsidTr="00FF48DB">
        <w:tc>
          <w:tcPr>
            <w:tcW w:w="1557" w:type="dxa"/>
          </w:tcPr>
          <w:p w14:paraId="32EB7E21"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14</w:t>
            </w:r>
          </w:p>
        </w:tc>
        <w:tc>
          <w:tcPr>
            <w:tcW w:w="6497" w:type="dxa"/>
          </w:tcPr>
          <w:p w14:paraId="0F528DEF" w14:textId="77777777" w:rsidR="00246E5E" w:rsidRPr="00246E5E" w:rsidRDefault="00246E5E" w:rsidP="00246E5E">
            <w:pPr>
              <w:widowControl w:val="0"/>
              <w:autoSpaceDE w:val="0"/>
              <w:autoSpaceDN w:val="0"/>
              <w:jc w:val="both"/>
              <w:rPr>
                <w:lang w:eastAsia="en-US"/>
              </w:rPr>
            </w:pPr>
            <w:r w:rsidRPr="00246E5E">
              <w:rPr>
                <w:b/>
                <w:bCs/>
                <w:lang w:eastAsia="en-US"/>
              </w:rPr>
              <w:t xml:space="preserve">Р.3 </w:t>
            </w:r>
            <w:r w:rsidRPr="00246E5E">
              <w:rPr>
                <w:lang w:eastAsia="en-US"/>
              </w:rPr>
              <w:t>Текст и его основные признаки.</w:t>
            </w:r>
          </w:p>
        </w:tc>
        <w:tc>
          <w:tcPr>
            <w:tcW w:w="2438" w:type="dxa"/>
          </w:tcPr>
          <w:p w14:paraId="6D1BCA6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 xml:space="preserve">1 </w:t>
            </w:r>
          </w:p>
        </w:tc>
        <w:tc>
          <w:tcPr>
            <w:tcW w:w="4186" w:type="dxa"/>
          </w:tcPr>
          <w:p w14:paraId="5E310E03" w14:textId="77777777" w:rsidR="00246E5E" w:rsidRPr="00246E5E" w:rsidRDefault="00FD437F" w:rsidP="00246E5E">
            <w:pPr>
              <w:widowControl w:val="0"/>
              <w:autoSpaceDE w:val="0"/>
              <w:autoSpaceDN w:val="0"/>
              <w:ind w:firstLine="709"/>
              <w:jc w:val="center"/>
              <w:rPr>
                <w:lang w:val="en-US" w:eastAsia="en-US"/>
              </w:rPr>
            </w:pPr>
            <w:hyperlink r:id="rId25" w:history="1">
              <w:r w:rsidR="00246E5E" w:rsidRPr="00246E5E">
                <w:rPr>
                  <w:color w:val="0563C1" w:themeColor="hyperlink"/>
                  <w:u w:val="single"/>
                  <w:lang w:val="en-US" w:eastAsia="en-US"/>
                </w:rPr>
                <w:t>https://resh.edu.ru/subject/13/</w:t>
              </w:r>
            </w:hyperlink>
          </w:p>
        </w:tc>
      </w:tr>
      <w:tr w:rsidR="00246E5E" w:rsidRPr="00870DB6" w14:paraId="3993807F" w14:textId="77777777" w:rsidTr="00FF48DB">
        <w:tc>
          <w:tcPr>
            <w:tcW w:w="1557" w:type="dxa"/>
          </w:tcPr>
          <w:p w14:paraId="0740C976" w14:textId="77777777" w:rsidR="00246E5E" w:rsidRPr="00246E5E" w:rsidRDefault="00246E5E" w:rsidP="00246E5E">
            <w:pPr>
              <w:widowControl w:val="0"/>
              <w:autoSpaceDE w:val="0"/>
              <w:autoSpaceDN w:val="0"/>
              <w:ind w:firstLine="709"/>
              <w:jc w:val="both"/>
              <w:rPr>
                <w:b/>
                <w:bCs/>
                <w:i/>
                <w:iCs/>
                <w:lang w:val="en-US" w:eastAsia="en-US"/>
              </w:rPr>
            </w:pPr>
            <w:r w:rsidRPr="00246E5E">
              <w:rPr>
                <w:b/>
                <w:bCs/>
                <w:i/>
                <w:iCs/>
                <w:lang w:val="en-US" w:eastAsia="en-US"/>
              </w:rPr>
              <w:t>15</w:t>
            </w:r>
          </w:p>
        </w:tc>
        <w:tc>
          <w:tcPr>
            <w:tcW w:w="6497" w:type="dxa"/>
          </w:tcPr>
          <w:p w14:paraId="5B7D7906" w14:textId="77777777" w:rsidR="00246E5E" w:rsidRPr="00246E5E" w:rsidRDefault="00246E5E" w:rsidP="00246E5E">
            <w:pPr>
              <w:widowControl w:val="0"/>
              <w:autoSpaceDE w:val="0"/>
              <w:autoSpaceDN w:val="0"/>
              <w:jc w:val="both"/>
              <w:rPr>
                <w:b/>
                <w:bCs/>
                <w:lang w:eastAsia="en-US"/>
              </w:rPr>
            </w:pPr>
            <w:r w:rsidRPr="00246E5E">
              <w:rPr>
                <w:b/>
                <w:bCs/>
                <w:lang w:eastAsia="en-US"/>
              </w:rPr>
              <w:t xml:space="preserve">Р.3 </w:t>
            </w:r>
            <w:r w:rsidRPr="00246E5E">
              <w:rPr>
                <w:lang w:eastAsia="en-US"/>
              </w:rPr>
              <w:t>Обучающее изложение по тексту Г.А. Скребицкого (упр. 112).</w:t>
            </w:r>
          </w:p>
        </w:tc>
        <w:tc>
          <w:tcPr>
            <w:tcW w:w="2438" w:type="dxa"/>
          </w:tcPr>
          <w:p w14:paraId="7798CE1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C28472A"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26" w:history="1">
              <w:r w:rsidR="00246E5E" w:rsidRPr="00246E5E">
                <w:rPr>
                  <w:color w:val="0563C1" w:themeColor="hyperlink"/>
                  <w:u w:val="single"/>
                  <w:lang w:val="en-US" w:eastAsia="en-US"/>
                </w:rPr>
                <w:t>https://resh.edu.ru/subject/13/</w:t>
              </w:r>
            </w:hyperlink>
          </w:p>
          <w:p w14:paraId="703EF03E"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27" w:history="1">
              <w:r w:rsidRPr="00246E5E">
                <w:rPr>
                  <w:color w:val="0563C1" w:themeColor="hyperlink"/>
                  <w:u w:val="single"/>
                  <w:lang w:val="en-US" w:eastAsia="en-US"/>
                </w:rPr>
                <w:t>https://prosv.ru/static/tsok</w:t>
              </w:r>
            </w:hyperlink>
          </w:p>
        </w:tc>
      </w:tr>
      <w:tr w:rsidR="00246E5E" w:rsidRPr="00870DB6" w14:paraId="64334AFE" w14:textId="77777777" w:rsidTr="00FF48DB">
        <w:tc>
          <w:tcPr>
            <w:tcW w:w="1557" w:type="dxa"/>
          </w:tcPr>
          <w:p w14:paraId="6AB5594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16</w:t>
            </w:r>
          </w:p>
        </w:tc>
        <w:tc>
          <w:tcPr>
            <w:tcW w:w="6497" w:type="dxa"/>
          </w:tcPr>
          <w:p w14:paraId="4A2F147E" w14:textId="77777777" w:rsidR="00246E5E" w:rsidRPr="00246E5E" w:rsidRDefault="00246E5E" w:rsidP="00246E5E">
            <w:pPr>
              <w:widowControl w:val="0"/>
              <w:autoSpaceDE w:val="0"/>
              <w:autoSpaceDN w:val="0"/>
              <w:jc w:val="both"/>
              <w:rPr>
                <w:lang w:eastAsia="en-US"/>
              </w:rPr>
            </w:pPr>
            <w:r w:rsidRPr="00246E5E">
              <w:rPr>
                <w:b/>
                <w:bCs/>
                <w:lang w:eastAsia="en-US"/>
              </w:rPr>
              <w:t xml:space="preserve">Р.3 </w:t>
            </w:r>
            <w:r w:rsidRPr="00246E5E">
              <w:rPr>
                <w:lang w:eastAsia="en-US"/>
              </w:rPr>
              <w:t>Тема текста. Главная мысль (идея) текста.</w:t>
            </w:r>
          </w:p>
        </w:tc>
        <w:tc>
          <w:tcPr>
            <w:tcW w:w="2438" w:type="dxa"/>
          </w:tcPr>
          <w:p w14:paraId="0B3210D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1ABD1DF7" w14:textId="77777777" w:rsidR="00246E5E" w:rsidRPr="00246E5E" w:rsidRDefault="00FD437F" w:rsidP="00246E5E">
            <w:pPr>
              <w:widowControl w:val="0"/>
              <w:autoSpaceDE w:val="0"/>
              <w:autoSpaceDN w:val="0"/>
              <w:ind w:firstLine="709"/>
              <w:jc w:val="center"/>
              <w:rPr>
                <w:lang w:val="en-US" w:eastAsia="en-US"/>
              </w:rPr>
            </w:pPr>
            <w:hyperlink r:id="rId28" w:history="1">
              <w:r w:rsidR="00246E5E" w:rsidRPr="00246E5E">
                <w:rPr>
                  <w:color w:val="0563C1" w:themeColor="hyperlink"/>
                  <w:u w:val="single"/>
                  <w:lang w:val="en-US" w:eastAsia="en-US"/>
                </w:rPr>
                <w:t>https://resh.edu.ru/subject/13/</w:t>
              </w:r>
            </w:hyperlink>
          </w:p>
        </w:tc>
      </w:tr>
      <w:tr w:rsidR="00246E5E" w:rsidRPr="00246E5E" w14:paraId="6C3473A9" w14:textId="77777777" w:rsidTr="00FF48DB">
        <w:tc>
          <w:tcPr>
            <w:tcW w:w="1557" w:type="dxa"/>
          </w:tcPr>
          <w:p w14:paraId="1ED0F04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17</w:t>
            </w:r>
          </w:p>
        </w:tc>
        <w:tc>
          <w:tcPr>
            <w:tcW w:w="6497" w:type="dxa"/>
          </w:tcPr>
          <w:p w14:paraId="509FA7BE" w14:textId="77777777" w:rsidR="00246E5E" w:rsidRPr="00246E5E" w:rsidRDefault="00246E5E" w:rsidP="00246E5E">
            <w:pPr>
              <w:widowControl w:val="0"/>
              <w:autoSpaceDE w:val="0"/>
              <w:autoSpaceDN w:val="0"/>
              <w:jc w:val="both"/>
              <w:rPr>
                <w:lang w:eastAsia="en-US"/>
              </w:rPr>
            </w:pPr>
            <w:r w:rsidRPr="00246E5E">
              <w:rPr>
                <w:b/>
                <w:bCs/>
                <w:lang w:eastAsia="en-US"/>
              </w:rPr>
              <w:t xml:space="preserve">Р.3 </w:t>
            </w:r>
            <w:r w:rsidRPr="00246E5E">
              <w:rPr>
                <w:lang w:eastAsia="en-US"/>
              </w:rPr>
              <w:t>Абзац. Связь предложений в тексте.</w:t>
            </w:r>
          </w:p>
        </w:tc>
        <w:tc>
          <w:tcPr>
            <w:tcW w:w="2438" w:type="dxa"/>
          </w:tcPr>
          <w:p w14:paraId="17F301D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09A321A"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29" w:history="1">
              <w:r w:rsidR="00246E5E" w:rsidRPr="00246E5E">
                <w:rPr>
                  <w:color w:val="0563C1" w:themeColor="hyperlink"/>
                  <w:u w:val="single"/>
                  <w:lang w:val="en-US" w:eastAsia="en-US"/>
                </w:rPr>
                <w:t>https://resh.edu.ru/subject/13/</w:t>
              </w:r>
            </w:hyperlink>
          </w:p>
          <w:p w14:paraId="1680F49A" w14:textId="77777777" w:rsidR="00246E5E" w:rsidRPr="00246E5E" w:rsidRDefault="00FD437F" w:rsidP="00246E5E">
            <w:pPr>
              <w:widowControl w:val="0"/>
              <w:autoSpaceDE w:val="0"/>
              <w:autoSpaceDN w:val="0"/>
              <w:ind w:firstLine="709"/>
              <w:jc w:val="center"/>
              <w:rPr>
                <w:lang w:val="en-US" w:eastAsia="en-US"/>
              </w:rPr>
            </w:pPr>
            <w:hyperlink r:id="rId30" w:history="1">
              <w:r w:rsidR="00246E5E" w:rsidRPr="00246E5E">
                <w:rPr>
                  <w:color w:val="0563C1" w:themeColor="hyperlink"/>
                  <w:u w:val="single"/>
                  <w:lang w:val="en-US"/>
                </w:rPr>
                <w:t>http://www.gramota.ru/</w:t>
              </w:r>
            </w:hyperlink>
          </w:p>
        </w:tc>
      </w:tr>
      <w:tr w:rsidR="00246E5E" w:rsidRPr="00870DB6" w14:paraId="141F77C7" w14:textId="77777777" w:rsidTr="00FF48DB">
        <w:tc>
          <w:tcPr>
            <w:tcW w:w="1557" w:type="dxa"/>
          </w:tcPr>
          <w:p w14:paraId="334611A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18</w:t>
            </w:r>
          </w:p>
        </w:tc>
        <w:tc>
          <w:tcPr>
            <w:tcW w:w="6497" w:type="dxa"/>
          </w:tcPr>
          <w:p w14:paraId="222120A5" w14:textId="77777777" w:rsidR="00246E5E" w:rsidRPr="00246E5E" w:rsidRDefault="00246E5E" w:rsidP="00246E5E">
            <w:pPr>
              <w:widowControl w:val="0"/>
              <w:autoSpaceDE w:val="0"/>
              <w:autoSpaceDN w:val="0"/>
              <w:jc w:val="both"/>
              <w:rPr>
                <w:lang w:eastAsia="en-US"/>
              </w:rPr>
            </w:pPr>
            <w:r w:rsidRPr="00246E5E">
              <w:rPr>
                <w:b/>
                <w:bCs/>
                <w:lang w:eastAsia="en-US"/>
              </w:rPr>
              <w:t xml:space="preserve">Р.3 </w:t>
            </w:r>
            <w:r w:rsidRPr="00246E5E">
              <w:rPr>
                <w:lang w:eastAsia="en-US"/>
              </w:rPr>
              <w:t>Повествование как функционально-смысловой тип речи.</w:t>
            </w:r>
          </w:p>
        </w:tc>
        <w:tc>
          <w:tcPr>
            <w:tcW w:w="2438" w:type="dxa"/>
          </w:tcPr>
          <w:p w14:paraId="6BEE2B0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AF50076" w14:textId="77777777" w:rsidR="00246E5E" w:rsidRPr="00246E5E" w:rsidRDefault="00FD437F" w:rsidP="00246E5E">
            <w:pPr>
              <w:widowControl w:val="0"/>
              <w:autoSpaceDE w:val="0"/>
              <w:autoSpaceDN w:val="0"/>
              <w:ind w:firstLine="709"/>
              <w:jc w:val="center"/>
              <w:rPr>
                <w:lang w:val="en-US" w:eastAsia="en-US"/>
              </w:rPr>
            </w:pPr>
            <w:hyperlink r:id="rId31" w:history="1">
              <w:r w:rsidR="00246E5E" w:rsidRPr="00246E5E">
                <w:rPr>
                  <w:color w:val="0563C1" w:themeColor="hyperlink"/>
                  <w:u w:val="single"/>
                  <w:lang w:val="en-US" w:eastAsia="en-US"/>
                </w:rPr>
                <w:t>https://resh.edu.ru/subject/13/</w:t>
              </w:r>
            </w:hyperlink>
          </w:p>
        </w:tc>
      </w:tr>
      <w:tr w:rsidR="00246E5E" w:rsidRPr="00246E5E" w14:paraId="5BB1CF03" w14:textId="77777777" w:rsidTr="00FF48DB">
        <w:tc>
          <w:tcPr>
            <w:tcW w:w="1557" w:type="dxa"/>
          </w:tcPr>
          <w:p w14:paraId="1642B6A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19</w:t>
            </w:r>
          </w:p>
        </w:tc>
        <w:tc>
          <w:tcPr>
            <w:tcW w:w="6497" w:type="dxa"/>
          </w:tcPr>
          <w:p w14:paraId="186608B3" w14:textId="77777777" w:rsidR="00246E5E" w:rsidRPr="00246E5E" w:rsidRDefault="00246E5E" w:rsidP="00246E5E">
            <w:pPr>
              <w:widowControl w:val="0"/>
              <w:autoSpaceDE w:val="0"/>
              <w:autoSpaceDN w:val="0"/>
              <w:rPr>
                <w:lang w:eastAsia="en-US"/>
              </w:rPr>
            </w:pPr>
            <w:r w:rsidRPr="00246E5E">
              <w:rPr>
                <w:b/>
                <w:bCs/>
                <w:lang w:eastAsia="en-US"/>
              </w:rPr>
              <w:t xml:space="preserve">Р.3 </w:t>
            </w:r>
            <w:r w:rsidRPr="00246E5E">
              <w:rPr>
                <w:lang w:eastAsia="en-US"/>
              </w:rPr>
              <w:t xml:space="preserve">Рассказ как разновидность текста. </w:t>
            </w:r>
            <w:r w:rsidRPr="00246E5E">
              <w:rPr>
                <w:lang w:val="en-US" w:eastAsia="en-US"/>
              </w:rPr>
              <w:t>Рассказ на основе услышанного</w:t>
            </w:r>
            <w:r w:rsidRPr="00246E5E">
              <w:rPr>
                <w:lang w:eastAsia="en-US"/>
              </w:rPr>
              <w:t>.</w:t>
            </w:r>
          </w:p>
        </w:tc>
        <w:tc>
          <w:tcPr>
            <w:tcW w:w="2438" w:type="dxa"/>
          </w:tcPr>
          <w:p w14:paraId="1D68815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D359C13"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32" w:history="1">
              <w:r w:rsidR="00246E5E" w:rsidRPr="00246E5E">
                <w:rPr>
                  <w:color w:val="0563C1" w:themeColor="hyperlink"/>
                  <w:u w:val="single"/>
                  <w:lang w:val="en-US" w:eastAsia="en-US"/>
                </w:rPr>
                <w:t>https://resh.edu.ru/subject/13/</w:t>
              </w:r>
            </w:hyperlink>
          </w:p>
          <w:p w14:paraId="1CB15FB8" w14:textId="77777777" w:rsidR="00246E5E" w:rsidRPr="00246E5E" w:rsidRDefault="00FD437F" w:rsidP="00246E5E">
            <w:pPr>
              <w:widowControl w:val="0"/>
              <w:autoSpaceDE w:val="0"/>
              <w:autoSpaceDN w:val="0"/>
              <w:ind w:firstLine="709"/>
              <w:jc w:val="center"/>
              <w:rPr>
                <w:lang w:val="en-US" w:eastAsia="en-US"/>
              </w:rPr>
            </w:pPr>
            <w:hyperlink r:id="rId33" w:history="1">
              <w:r w:rsidR="00246E5E" w:rsidRPr="00246E5E">
                <w:rPr>
                  <w:color w:val="0563C1" w:themeColor="hyperlink"/>
                  <w:u w:val="single"/>
                  <w:lang w:val="en-US"/>
                </w:rPr>
                <w:t>http://www.gramota.ru/</w:t>
              </w:r>
            </w:hyperlink>
          </w:p>
        </w:tc>
      </w:tr>
      <w:tr w:rsidR="00246E5E" w:rsidRPr="00870DB6" w14:paraId="76E36ACE" w14:textId="77777777" w:rsidTr="00FF48DB">
        <w:tc>
          <w:tcPr>
            <w:tcW w:w="1557" w:type="dxa"/>
          </w:tcPr>
          <w:p w14:paraId="4F5F96A2" w14:textId="77777777" w:rsidR="00246E5E" w:rsidRPr="00246E5E" w:rsidRDefault="00246E5E" w:rsidP="00246E5E">
            <w:pPr>
              <w:widowControl w:val="0"/>
              <w:autoSpaceDE w:val="0"/>
              <w:autoSpaceDN w:val="0"/>
              <w:ind w:firstLine="709"/>
              <w:jc w:val="both"/>
              <w:rPr>
                <w:b/>
                <w:bCs/>
                <w:i/>
                <w:iCs/>
                <w:lang w:val="en-US" w:eastAsia="en-US"/>
              </w:rPr>
            </w:pPr>
            <w:r w:rsidRPr="00246E5E">
              <w:rPr>
                <w:b/>
                <w:bCs/>
                <w:i/>
                <w:iCs/>
                <w:lang w:val="en-US" w:eastAsia="en-US"/>
              </w:rPr>
              <w:t>20</w:t>
            </w:r>
          </w:p>
        </w:tc>
        <w:tc>
          <w:tcPr>
            <w:tcW w:w="6497" w:type="dxa"/>
          </w:tcPr>
          <w:p w14:paraId="212297F3" w14:textId="77777777" w:rsidR="00246E5E" w:rsidRPr="00246E5E" w:rsidRDefault="00246E5E" w:rsidP="00246E5E">
            <w:pPr>
              <w:widowControl w:val="0"/>
              <w:autoSpaceDE w:val="0"/>
              <w:autoSpaceDN w:val="0"/>
              <w:jc w:val="both"/>
              <w:rPr>
                <w:b/>
                <w:bCs/>
                <w:lang w:eastAsia="en-US"/>
              </w:rPr>
            </w:pPr>
            <w:r w:rsidRPr="00246E5E">
              <w:rPr>
                <w:b/>
                <w:bCs/>
                <w:lang w:val="en-US" w:eastAsia="en-US"/>
              </w:rPr>
              <w:t xml:space="preserve">Р.3 </w:t>
            </w:r>
            <w:r w:rsidRPr="00246E5E">
              <w:rPr>
                <w:lang w:val="en-US" w:eastAsia="en-US"/>
              </w:rPr>
              <w:t>Сочинение-повествование (упр. 145)</w:t>
            </w:r>
            <w:r w:rsidRPr="00246E5E">
              <w:rPr>
                <w:lang w:eastAsia="en-US"/>
              </w:rPr>
              <w:t>.</w:t>
            </w:r>
          </w:p>
        </w:tc>
        <w:tc>
          <w:tcPr>
            <w:tcW w:w="2438" w:type="dxa"/>
          </w:tcPr>
          <w:p w14:paraId="472C099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F7998AF" w14:textId="77777777" w:rsidR="00246E5E" w:rsidRPr="00246E5E" w:rsidRDefault="00246E5E" w:rsidP="00246E5E">
            <w:pPr>
              <w:widowControl w:val="0"/>
              <w:shd w:val="clear" w:color="auto" w:fill="FFFFFF"/>
              <w:autoSpaceDE w:val="0"/>
              <w:autoSpaceDN w:val="0"/>
              <w:spacing w:after="150"/>
              <w:ind w:firstLine="709"/>
              <w:jc w:val="both"/>
              <w:rPr>
                <w:lang w:val="en-US" w:eastAsia="en-US"/>
              </w:rPr>
            </w:pPr>
            <w:r w:rsidRPr="00246E5E">
              <w:rPr>
                <w:color w:val="0563C1" w:themeColor="hyperlink"/>
                <w:u w:val="single"/>
                <w:lang w:val="en-US" w:eastAsia="en-US"/>
              </w:rPr>
              <w:t>h</w:t>
            </w:r>
            <w:hyperlink r:id="rId34" w:history="1">
              <w:r w:rsidRPr="00246E5E">
                <w:rPr>
                  <w:color w:val="0563C1" w:themeColor="hyperlink"/>
                  <w:u w:val="single"/>
                  <w:lang w:val="en-US" w:eastAsia="en-US"/>
                </w:rPr>
                <w:t>https://prosv.ru/static/tsok</w:t>
              </w:r>
            </w:hyperlink>
          </w:p>
        </w:tc>
      </w:tr>
      <w:tr w:rsidR="00246E5E" w:rsidRPr="00870DB6" w14:paraId="15241EE1" w14:textId="77777777" w:rsidTr="00FF48DB">
        <w:tc>
          <w:tcPr>
            <w:tcW w:w="1557" w:type="dxa"/>
          </w:tcPr>
          <w:p w14:paraId="0D855D2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21</w:t>
            </w:r>
          </w:p>
        </w:tc>
        <w:tc>
          <w:tcPr>
            <w:tcW w:w="6497" w:type="dxa"/>
          </w:tcPr>
          <w:p w14:paraId="5053151B" w14:textId="77777777" w:rsidR="00246E5E" w:rsidRPr="00246E5E" w:rsidRDefault="00246E5E" w:rsidP="00246E5E">
            <w:pPr>
              <w:widowControl w:val="0"/>
              <w:autoSpaceDE w:val="0"/>
              <w:autoSpaceDN w:val="0"/>
              <w:rPr>
                <w:lang w:eastAsia="en-US"/>
              </w:rPr>
            </w:pPr>
            <w:r w:rsidRPr="00246E5E">
              <w:rPr>
                <w:b/>
                <w:bCs/>
                <w:lang w:eastAsia="en-US"/>
              </w:rPr>
              <w:t xml:space="preserve">Р.3 </w:t>
            </w:r>
            <w:r w:rsidRPr="00246E5E">
              <w:rPr>
                <w:lang w:eastAsia="en-US"/>
              </w:rPr>
              <w:t>Описание как функционально-смысловой тип речи. Описание предмета.</w:t>
            </w:r>
          </w:p>
        </w:tc>
        <w:tc>
          <w:tcPr>
            <w:tcW w:w="2438" w:type="dxa"/>
          </w:tcPr>
          <w:p w14:paraId="1E5D7D4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39C1025" w14:textId="77777777" w:rsidR="00246E5E" w:rsidRPr="00246E5E" w:rsidRDefault="00FD437F" w:rsidP="00246E5E">
            <w:pPr>
              <w:widowControl w:val="0"/>
              <w:autoSpaceDE w:val="0"/>
              <w:autoSpaceDN w:val="0"/>
              <w:ind w:firstLine="709"/>
              <w:jc w:val="center"/>
              <w:rPr>
                <w:lang w:val="en-US" w:eastAsia="en-US"/>
              </w:rPr>
            </w:pPr>
            <w:hyperlink r:id="rId35" w:history="1">
              <w:r w:rsidR="00246E5E" w:rsidRPr="00246E5E">
                <w:rPr>
                  <w:color w:val="0563C1" w:themeColor="hyperlink"/>
                  <w:u w:val="single"/>
                  <w:lang w:val="en-US" w:eastAsia="en-US"/>
                </w:rPr>
                <w:t>https://resh.edu.ru/subject/13/</w:t>
              </w:r>
            </w:hyperlink>
          </w:p>
        </w:tc>
      </w:tr>
      <w:tr w:rsidR="00246E5E" w:rsidRPr="00870DB6" w14:paraId="768203A2" w14:textId="77777777" w:rsidTr="00FF48DB">
        <w:tc>
          <w:tcPr>
            <w:tcW w:w="1557" w:type="dxa"/>
          </w:tcPr>
          <w:p w14:paraId="25C1638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22</w:t>
            </w:r>
          </w:p>
        </w:tc>
        <w:tc>
          <w:tcPr>
            <w:tcW w:w="6497" w:type="dxa"/>
          </w:tcPr>
          <w:p w14:paraId="0712DD1A" w14:textId="77777777" w:rsidR="00246E5E" w:rsidRPr="00246E5E" w:rsidRDefault="00246E5E" w:rsidP="00246E5E">
            <w:pPr>
              <w:widowControl w:val="0"/>
              <w:autoSpaceDE w:val="0"/>
              <w:autoSpaceDN w:val="0"/>
              <w:jc w:val="both"/>
              <w:rPr>
                <w:lang w:eastAsia="en-US"/>
              </w:rPr>
            </w:pPr>
            <w:r w:rsidRPr="00246E5E">
              <w:rPr>
                <w:b/>
                <w:bCs/>
                <w:lang w:eastAsia="en-US"/>
              </w:rPr>
              <w:t xml:space="preserve">Р.3 </w:t>
            </w:r>
            <w:r w:rsidRPr="00246E5E">
              <w:rPr>
                <w:lang w:eastAsia="en-US"/>
              </w:rPr>
              <w:t xml:space="preserve">Рассуждение как функционально-смысловой тип речи. </w:t>
            </w:r>
            <w:r w:rsidRPr="00246E5E">
              <w:rPr>
                <w:lang w:val="en-US" w:eastAsia="en-US"/>
              </w:rPr>
              <w:t>Доказательства в рассуждении</w:t>
            </w:r>
            <w:r w:rsidRPr="00246E5E">
              <w:rPr>
                <w:lang w:eastAsia="en-US"/>
              </w:rPr>
              <w:t>.</w:t>
            </w:r>
          </w:p>
        </w:tc>
        <w:tc>
          <w:tcPr>
            <w:tcW w:w="2438" w:type="dxa"/>
          </w:tcPr>
          <w:p w14:paraId="79B8D96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3783B26" w14:textId="77777777" w:rsidR="00246E5E" w:rsidRPr="00246E5E" w:rsidRDefault="00FD437F" w:rsidP="00246E5E">
            <w:pPr>
              <w:widowControl w:val="0"/>
              <w:autoSpaceDE w:val="0"/>
              <w:autoSpaceDN w:val="0"/>
              <w:ind w:firstLine="709"/>
              <w:jc w:val="center"/>
              <w:rPr>
                <w:lang w:val="en-US" w:eastAsia="en-US"/>
              </w:rPr>
            </w:pPr>
            <w:hyperlink r:id="rId36" w:history="1">
              <w:r w:rsidR="00246E5E" w:rsidRPr="00246E5E">
                <w:rPr>
                  <w:color w:val="0563C1" w:themeColor="hyperlink"/>
                  <w:u w:val="single"/>
                  <w:lang w:val="en-US" w:eastAsia="en-US"/>
                </w:rPr>
                <w:t>https://resh.edu.ru/subject/13/</w:t>
              </w:r>
            </w:hyperlink>
          </w:p>
        </w:tc>
      </w:tr>
      <w:tr w:rsidR="00246E5E" w:rsidRPr="00870DB6" w14:paraId="2DB692D4" w14:textId="77777777" w:rsidTr="00FF48DB">
        <w:tc>
          <w:tcPr>
            <w:tcW w:w="1557" w:type="dxa"/>
          </w:tcPr>
          <w:p w14:paraId="74D24E17" w14:textId="77777777" w:rsidR="00246E5E" w:rsidRPr="00246E5E" w:rsidRDefault="00246E5E" w:rsidP="00246E5E">
            <w:pPr>
              <w:widowControl w:val="0"/>
              <w:autoSpaceDE w:val="0"/>
              <w:autoSpaceDN w:val="0"/>
              <w:ind w:firstLine="709"/>
              <w:jc w:val="both"/>
              <w:rPr>
                <w:b/>
                <w:bCs/>
                <w:i/>
                <w:iCs/>
                <w:lang w:val="en-US" w:eastAsia="en-US"/>
              </w:rPr>
            </w:pPr>
            <w:r w:rsidRPr="00246E5E">
              <w:rPr>
                <w:b/>
                <w:bCs/>
                <w:i/>
                <w:iCs/>
                <w:lang w:val="en-US" w:eastAsia="en-US"/>
              </w:rPr>
              <w:t>23</w:t>
            </w:r>
          </w:p>
        </w:tc>
        <w:tc>
          <w:tcPr>
            <w:tcW w:w="6497" w:type="dxa"/>
          </w:tcPr>
          <w:p w14:paraId="430ACC74" w14:textId="77777777" w:rsidR="00246E5E" w:rsidRPr="00246E5E" w:rsidRDefault="00246E5E" w:rsidP="00246E5E">
            <w:pPr>
              <w:widowControl w:val="0"/>
              <w:autoSpaceDE w:val="0"/>
              <w:autoSpaceDN w:val="0"/>
              <w:jc w:val="both"/>
              <w:rPr>
                <w:b/>
                <w:bCs/>
                <w:lang w:eastAsia="en-US"/>
              </w:rPr>
            </w:pPr>
            <w:r w:rsidRPr="00246E5E">
              <w:rPr>
                <w:b/>
                <w:bCs/>
                <w:lang w:eastAsia="en-US"/>
              </w:rPr>
              <w:t xml:space="preserve">Р.3 </w:t>
            </w:r>
            <w:r w:rsidRPr="00246E5E">
              <w:rPr>
                <w:lang w:eastAsia="en-US"/>
              </w:rPr>
              <w:t>Сочинение - рассуждение (упр. 152, 156 по выбору).</w:t>
            </w:r>
          </w:p>
        </w:tc>
        <w:tc>
          <w:tcPr>
            <w:tcW w:w="2438" w:type="dxa"/>
          </w:tcPr>
          <w:p w14:paraId="105260F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35EFA56" w14:textId="77777777" w:rsidR="00246E5E" w:rsidRPr="00246E5E" w:rsidRDefault="00FD437F" w:rsidP="00246E5E">
            <w:pPr>
              <w:widowControl w:val="0"/>
              <w:autoSpaceDE w:val="0"/>
              <w:autoSpaceDN w:val="0"/>
              <w:ind w:firstLine="709"/>
              <w:jc w:val="center"/>
              <w:rPr>
                <w:lang w:val="en-US" w:eastAsia="en-US"/>
              </w:rPr>
            </w:pPr>
            <w:hyperlink r:id="rId37" w:history="1">
              <w:r w:rsidR="00246E5E" w:rsidRPr="00246E5E">
                <w:rPr>
                  <w:color w:val="0563C1" w:themeColor="hyperlink"/>
                  <w:u w:val="single"/>
                  <w:lang w:val="en-US" w:eastAsia="en-US"/>
                </w:rPr>
                <w:t>https://resh.edu.ru/subject/13/</w:t>
              </w:r>
            </w:hyperlink>
          </w:p>
        </w:tc>
      </w:tr>
      <w:tr w:rsidR="00246E5E" w:rsidRPr="00246E5E" w14:paraId="79B0E8C4" w14:textId="77777777" w:rsidTr="00FF48DB">
        <w:tc>
          <w:tcPr>
            <w:tcW w:w="1557" w:type="dxa"/>
          </w:tcPr>
          <w:p w14:paraId="502BA3D5"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353913E5" w14:textId="77777777" w:rsidR="00246E5E" w:rsidRPr="00246E5E" w:rsidRDefault="00246E5E" w:rsidP="00246E5E">
            <w:pPr>
              <w:widowControl w:val="0"/>
              <w:autoSpaceDE w:val="0"/>
              <w:autoSpaceDN w:val="0"/>
              <w:jc w:val="both"/>
              <w:rPr>
                <w:b/>
                <w:bCs/>
                <w:lang w:val="en-US" w:eastAsia="en-US"/>
              </w:rPr>
            </w:pPr>
            <w:r w:rsidRPr="00246E5E">
              <w:rPr>
                <w:b/>
                <w:bCs/>
                <w:lang w:val="en-US" w:eastAsia="en-US"/>
              </w:rPr>
              <w:t>Раздел 4. Функциональные разновидности языка</w:t>
            </w:r>
          </w:p>
        </w:tc>
        <w:tc>
          <w:tcPr>
            <w:tcW w:w="2438" w:type="dxa"/>
          </w:tcPr>
          <w:p w14:paraId="69BD1925"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 xml:space="preserve">4 </w:t>
            </w:r>
          </w:p>
        </w:tc>
        <w:tc>
          <w:tcPr>
            <w:tcW w:w="4186" w:type="dxa"/>
          </w:tcPr>
          <w:p w14:paraId="167AA24C" w14:textId="77777777" w:rsidR="00246E5E" w:rsidRPr="00246E5E" w:rsidRDefault="00246E5E" w:rsidP="00246E5E">
            <w:pPr>
              <w:widowControl w:val="0"/>
              <w:autoSpaceDE w:val="0"/>
              <w:autoSpaceDN w:val="0"/>
              <w:ind w:firstLine="709"/>
              <w:jc w:val="center"/>
              <w:rPr>
                <w:lang w:val="en-US" w:eastAsia="en-US"/>
              </w:rPr>
            </w:pPr>
          </w:p>
        </w:tc>
      </w:tr>
      <w:tr w:rsidR="00246E5E" w:rsidRPr="00870DB6" w14:paraId="0920A76D" w14:textId="77777777" w:rsidTr="00FF48DB">
        <w:tc>
          <w:tcPr>
            <w:tcW w:w="1557" w:type="dxa"/>
          </w:tcPr>
          <w:p w14:paraId="12DE990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24</w:t>
            </w:r>
          </w:p>
        </w:tc>
        <w:tc>
          <w:tcPr>
            <w:tcW w:w="6497" w:type="dxa"/>
          </w:tcPr>
          <w:p w14:paraId="00A12B5D" w14:textId="77777777" w:rsidR="00246E5E" w:rsidRPr="00246E5E" w:rsidRDefault="00246E5E" w:rsidP="00246E5E">
            <w:pPr>
              <w:widowControl w:val="0"/>
              <w:autoSpaceDE w:val="0"/>
              <w:autoSpaceDN w:val="0"/>
              <w:rPr>
                <w:lang w:eastAsia="en-US"/>
              </w:rPr>
            </w:pPr>
            <w:r w:rsidRPr="00246E5E">
              <w:rPr>
                <w:b/>
                <w:bCs/>
                <w:lang w:eastAsia="en-US"/>
              </w:rPr>
              <w:t>Р.4</w:t>
            </w:r>
            <w:r w:rsidRPr="00246E5E">
              <w:rPr>
                <w:lang w:eastAsia="en-US"/>
              </w:rPr>
              <w:t xml:space="preserve"> Функциональные разновидности языка. Разговорная речь. </w:t>
            </w:r>
            <w:r w:rsidRPr="00246E5E">
              <w:rPr>
                <w:lang w:val="en-US" w:eastAsia="en-US"/>
              </w:rPr>
              <w:t>Язык художественной литературы</w:t>
            </w:r>
            <w:r w:rsidRPr="00246E5E">
              <w:rPr>
                <w:lang w:eastAsia="en-US"/>
              </w:rPr>
              <w:t>.</w:t>
            </w:r>
          </w:p>
        </w:tc>
        <w:tc>
          <w:tcPr>
            <w:tcW w:w="2438" w:type="dxa"/>
          </w:tcPr>
          <w:p w14:paraId="42093A6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7120397" w14:textId="77777777" w:rsidR="00246E5E" w:rsidRPr="00246E5E" w:rsidRDefault="00FD437F" w:rsidP="00246E5E">
            <w:pPr>
              <w:widowControl w:val="0"/>
              <w:autoSpaceDE w:val="0"/>
              <w:autoSpaceDN w:val="0"/>
              <w:ind w:firstLine="709"/>
              <w:jc w:val="center"/>
              <w:rPr>
                <w:lang w:val="en-US" w:eastAsia="en-US"/>
              </w:rPr>
            </w:pPr>
            <w:hyperlink r:id="rId38" w:history="1">
              <w:r w:rsidR="00246E5E" w:rsidRPr="00246E5E">
                <w:rPr>
                  <w:color w:val="0563C1" w:themeColor="hyperlink"/>
                  <w:u w:val="single"/>
                  <w:lang w:val="en-US" w:eastAsia="en-US"/>
                </w:rPr>
                <w:t>https://resh.edu.ru/subject/13/</w:t>
              </w:r>
            </w:hyperlink>
          </w:p>
        </w:tc>
      </w:tr>
      <w:tr w:rsidR="00246E5E" w:rsidRPr="00870DB6" w14:paraId="7EF63107" w14:textId="77777777" w:rsidTr="00FF48DB">
        <w:tc>
          <w:tcPr>
            <w:tcW w:w="1557" w:type="dxa"/>
          </w:tcPr>
          <w:p w14:paraId="44C3C5E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lastRenderedPageBreak/>
              <w:t xml:space="preserve"> 25-26</w:t>
            </w:r>
          </w:p>
        </w:tc>
        <w:tc>
          <w:tcPr>
            <w:tcW w:w="6497" w:type="dxa"/>
          </w:tcPr>
          <w:p w14:paraId="258C2FCC" w14:textId="77777777" w:rsidR="00246E5E" w:rsidRPr="00246E5E" w:rsidRDefault="00246E5E" w:rsidP="00246E5E">
            <w:pPr>
              <w:widowControl w:val="0"/>
              <w:autoSpaceDE w:val="0"/>
              <w:autoSpaceDN w:val="0"/>
              <w:rPr>
                <w:lang w:eastAsia="en-US"/>
              </w:rPr>
            </w:pPr>
            <w:r w:rsidRPr="00246E5E">
              <w:rPr>
                <w:b/>
                <w:bCs/>
                <w:lang w:eastAsia="en-US"/>
              </w:rPr>
              <w:t>Р.4</w:t>
            </w:r>
            <w:r w:rsidRPr="00246E5E">
              <w:rPr>
                <w:lang w:eastAsia="en-US"/>
              </w:rPr>
              <w:t xml:space="preserve"> Функциональные стили: научный, официально-деловой, публицистический.</w:t>
            </w:r>
          </w:p>
        </w:tc>
        <w:tc>
          <w:tcPr>
            <w:tcW w:w="2438" w:type="dxa"/>
          </w:tcPr>
          <w:p w14:paraId="0E1268C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4186" w:type="dxa"/>
          </w:tcPr>
          <w:p w14:paraId="734A283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 xml:space="preserve">           </w:t>
            </w:r>
            <w:hyperlink r:id="rId39" w:history="1">
              <w:r w:rsidRPr="00246E5E">
                <w:rPr>
                  <w:color w:val="0563C1" w:themeColor="hyperlink"/>
                  <w:u w:val="single"/>
                  <w:lang w:val="en-US" w:eastAsia="en-US"/>
                </w:rPr>
                <w:t>https://resh.edu.ru/subject/13/</w:t>
              </w:r>
            </w:hyperlink>
          </w:p>
        </w:tc>
      </w:tr>
      <w:tr w:rsidR="00246E5E" w:rsidRPr="00246E5E" w14:paraId="15E2095F" w14:textId="77777777" w:rsidTr="00FF48DB">
        <w:tc>
          <w:tcPr>
            <w:tcW w:w="1557" w:type="dxa"/>
          </w:tcPr>
          <w:p w14:paraId="45C3D267"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046B92D0" w14:textId="77777777" w:rsidR="00246E5E" w:rsidRPr="00246E5E" w:rsidRDefault="00246E5E" w:rsidP="00246E5E">
            <w:pPr>
              <w:widowControl w:val="0"/>
              <w:autoSpaceDE w:val="0"/>
              <w:autoSpaceDN w:val="0"/>
              <w:jc w:val="both"/>
              <w:rPr>
                <w:b/>
                <w:bCs/>
                <w:lang w:val="en-US" w:eastAsia="en-US"/>
              </w:rPr>
            </w:pPr>
            <w:r w:rsidRPr="00246E5E">
              <w:rPr>
                <w:b/>
                <w:bCs/>
                <w:lang w:val="en-US" w:eastAsia="en-US"/>
              </w:rPr>
              <w:t xml:space="preserve">Раздел 5 Система языка. </w:t>
            </w:r>
          </w:p>
        </w:tc>
        <w:tc>
          <w:tcPr>
            <w:tcW w:w="2438" w:type="dxa"/>
          </w:tcPr>
          <w:p w14:paraId="2DEBDD6D"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41+3</w:t>
            </w:r>
          </w:p>
        </w:tc>
        <w:tc>
          <w:tcPr>
            <w:tcW w:w="4186" w:type="dxa"/>
          </w:tcPr>
          <w:p w14:paraId="4C9A6A5A" w14:textId="77777777" w:rsidR="00246E5E" w:rsidRPr="00246E5E" w:rsidRDefault="00246E5E" w:rsidP="00246E5E">
            <w:pPr>
              <w:widowControl w:val="0"/>
              <w:autoSpaceDE w:val="0"/>
              <w:autoSpaceDN w:val="0"/>
              <w:ind w:firstLine="709"/>
              <w:jc w:val="center"/>
              <w:rPr>
                <w:color w:val="0563C1" w:themeColor="hyperlink"/>
                <w:u w:val="single"/>
                <w:lang w:val="en-US" w:eastAsia="en-US"/>
              </w:rPr>
            </w:pPr>
            <w:r w:rsidRPr="00246E5E">
              <w:rPr>
                <w:lang w:val="en-US" w:eastAsia="en-US"/>
              </w:rPr>
              <w:t xml:space="preserve">   </w:t>
            </w:r>
            <w:hyperlink r:id="rId40" w:history="1">
              <w:r w:rsidRPr="00246E5E">
                <w:rPr>
                  <w:color w:val="0563C1" w:themeColor="hyperlink"/>
                  <w:u w:val="single"/>
                  <w:lang w:val="en-US" w:eastAsia="en-US"/>
                </w:rPr>
                <w:t>https://resh.edu.ru/subject/13/</w:t>
              </w:r>
            </w:hyperlink>
          </w:p>
          <w:p w14:paraId="5AEECAAC" w14:textId="77777777" w:rsidR="00246E5E" w:rsidRPr="00246E5E" w:rsidRDefault="00FD437F" w:rsidP="00246E5E">
            <w:pPr>
              <w:widowControl w:val="0"/>
              <w:autoSpaceDE w:val="0"/>
              <w:autoSpaceDN w:val="0"/>
              <w:ind w:firstLine="709"/>
              <w:jc w:val="center"/>
              <w:rPr>
                <w:lang w:val="en-US" w:eastAsia="en-US"/>
              </w:rPr>
            </w:pPr>
            <w:hyperlink r:id="rId41" w:history="1">
              <w:r w:rsidR="00246E5E" w:rsidRPr="00246E5E">
                <w:rPr>
                  <w:color w:val="0563C1" w:themeColor="hyperlink"/>
                  <w:u w:val="single"/>
                  <w:lang w:val="en-US"/>
                </w:rPr>
                <w:t>http://www.gramota.ru/</w:t>
              </w:r>
            </w:hyperlink>
          </w:p>
        </w:tc>
      </w:tr>
      <w:tr w:rsidR="00246E5E" w:rsidRPr="00246E5E" w14:paraId="5643A10D" w14:textId="77777777" w:rsidTr="00FF48DB">
        <w:tc>
          <w:tcPr>
            <w:tcW w:w="1557" w:type="dxa"/>
          </w:tcPr>
          <w:p w14:paraId="1B8E2FAC"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38C788C4" w14:textId="77777777" w:rsidR="00246E5E" w:rsidRPr="00246E5E" w:rsidRDefault="00246E5E" w:rsidP="00246E5E">
            <w:pPr>
              <w:widowControl w:val="0"/>
              <w:autoSpaceDE w:val="0"/>
              <w:autoSpaceDN w:val="0"/>
              <w:ind w:firstLine="709"/>
              <w:jc w:val="both"/>
              <w:rPr>
                <w:b/>
                <w:bCs/>
                <w:lang w:eastAsia="en-US"/>
              </w:rPr>
            </w:pPr>
            <w:r w:rsidRPr="00246E5E">
              <w:rPr>
                <w:b/>
                <w:bCs/>
                <w:lang w:eastAsia="en-US"/>
              </w:rPr>
              <w:t>Фонетика. Графика. Орфоэпия. Культура речи</w:t>
            </w:r>
          </w:p>
        </w:tc>
        <w:tc>
          <w:tcPr>
            <w:tcW w:w="2438" w:type="dxa"/>
          </w:tcPr>
          <w:p w14:paraId="59D69248"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13+1</w:t>
            </w:r>
          </w:p>
        </w:tc>
        <w:tc>
          <w:tcPr>
            <w:tcW w:w="4186" w:type="dxa"/>
          </w:tcPr>
          <w:p w14:paraId="17B6AE26" w14:textId="77777777" w:rsidR="00246E5E" w:rsidRPr="00246E5E" w:rsidRDefault="00246E5E" w:rsidP="00246E5E">
            <w:pPr>
              <w:widowControl w:val="0"/>
              <w:autoSpaceDE w:val="0"/>
              <w:autoSpaceDN w:val="0"/>
              <w:ind w:firstLine="709"/>
              <w:jc w:val="center"/>
              <w:rPr>
                <w:lang w:val="en-US" w:eastAsia="en-US"/>
              </w:rPr>
            </w:pPr>
          </w:p>
        </w:tc>
      </w:tr>
      <w:tr w:rsidR="00246E5E" w:rsidRPr="00870DB6" w14:paraId="563A8A3D" w14:textId="77777777" w:rsidTr="00FF48DB">
        <w:tc>
          <w:tcPr>
            <w:tcW w:w="1557" w:type="dxa"/>
          </w:tcPr>
          <w:p w14:paraId="7B8640D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27</w:t>
            </w:r>
          </w:p>
        </w:tc>
        <w:tc>
          <w:tcPr>
            <w:tcW w:w="6497" w:type="dxa"/>
          </w:tcPr>
          <w:p w14:paraId="687379FC" w14:textId="77777777" w:rsidR="00246E5E" w:rsidRPr="00246E5E" w:rsidRDefault="00246E5E" w:rsidP="00246E5E">
            <w:pPr>
              <w:widowControl w:val="0"/>
              <w:autoSpaceDE w:val="0"/>
              <w:autoSpaceDN w:val="0"/>
              <w:rPr>
                <w:lang w:eastAsia="en-US"/>
              </w:rPr>
            </w:pPr>
            <w:r w:rsidRPr="00246E5E">
              <w:rPr>
                <w:lang w:eastAsia="en-US"/>
              </w:rPr>
              <w:t xml:space="preserve">Фонетика как раздел лингвистики.  Гласные звуки. </w:t>
            </w:r>
            <w:r w:rsidRPr="00246E5E">
              <w:rPr>
                <w:lang w:val="en-US" w:eastAsia="en-US"/>
              </w:rPr>
              <w:t>Согласные звуки</w:t>
            </w:r>
            <w:r w:rsidRPr="00246E5E">
              <w:rPr>
                <w:lang w:eastAsia="en-US"/>
              </w:rPr>
              <w:t>.</w:t>
            </w:r>
          </w:p>
        </w:tc>
        <w:tc>
          <w:tcPr>
            <w:tcW w:w="2438" w:type="dxa"/>
          </w:tcPr>
          <w:p w14:paraId="311BA3C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C6693A3" w14:textId="77777777" w:rsidR="00246E5E" w:rsidRPr="00246E5E" w:rsidRDefault="00FD437F" w:rsidP="00246E5E">
            <w:pPr>
              <w:widowControl w:val="0"/>
              <w:autoSpaceDE w:val="0"/>
              <w:autoSpaceDN w:val="0"/>
              <w:ind w:firstLine="709"/>
              <w:jc w:val="center"/>
              <w:rPr>
                <w:lang w:val="en-US" w:eastAsia="en-US"/>
              </w:rPr>
            </w:pPr>
            <w:hyperlink r:id="rId42" w:history="1">
              <w:r w:rsidR="00246E5E" w:rsidRPr="00246E5E">
                <w:rPr>
                  <w:color w:val="0563C1" w:themeColor="hyperlink"/>
                  <w:u w:val="single"/>
                  <w:lang w:val="en-US" w:eastAsia="en-US"/>
                </w:rPr>
                <w:t>https://resh.edu.ru/subject/13/</w:t>
              </w:r>
            </w:hyperlink>
          </w:p>
        </w:tc>
      </w:tr>
      <w:tr w:rsidR="00246E5E" w:rsidRPr="00870DB6" w14:paraId="761472AF" w14:textId="77777777" w:rsidTr="00FF48DB">
        <w:tc>
          <w:tcPr>
            <w:tcW w:w="1557" w:type="dxa"/>
          </w:tcPr>
          <w:p w14:paraId="1ED61E9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28</w:t>
            </w:r>
          </w:p>
        </w:tc>
        <w:tc>
          <w:tcPr>
            <w:tcW w:w="6497" w:type="dxa"/>
          </w:tcPr>
          <w:p w14:paraId="175FD422" w14:textId="77777777" w:rsidR="00246E5E" w:rsidRPr="00246E5E" w:rsidRDefault="00246E5E" w:rsidP="00246E5E">
            <w:pPr>
              <w:widowControl w:val="0"/>
              <w:autoSpaceDE w:val="0"/>
              <w:autoSpaceDN w:val="0"/>
              <w:jc w:val="both"/>
              <w:rPr>
                <w:lang w:eastAsia="en-US"/>
              </w:rPr>
            </w:pPr>
            <w:r w:rsidRPr="00246E5E">
              <w:rPr>
                <w:lang w:eastAsia="en-US"/>
              </w:rPr>
              <w:t>Изменение звуков в потоке речи.</w:t>
            </w:r>
          </w:p>
        </w:tc>
        <w:tc>
          <w:tcPr>
            <w:tcW w:w="2438" w:type="dxa"/>
          </w:tcPr>
          <w:p w14:paraId="5259D0F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AB1E7BF"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43" w:history="1">
              <w:r w:rsidRPr="00246E5E">
                <w:rPr>
                  <w:color w:val="0563C1" w:themeColor="hyperlink"/>
                  <w:u w:val="single"/>
                  <w:lang w:val="en-US" w:eastAsia="en-US"/>
                </w:rPr>
                <w:t>https://prosv.ru/static/tsok</w:t>
              </w:r>
            </w:hyperlink>
          </w:p>
        </w:tc>
      </w:tr>
      <w:tr w:rsidR="00246E5E" w:rsidRPr="00246E5E" w14:paraId="60A7A716" w14:textId="77777777" w:rsidTr="00FF48DB">
        <w:tc>
          <w:tcPr>
            <w:tcW w:w="1557" w:type="dxa"/>
          </w:tcPr>
          <w:p w14:paraId="09809DC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29</w:t>
            </w:r>
          </w:p>
        </w:tc>
        <w:tc>
          <w:tcPr>
            <w:tcW w:w="6497" w:type="dxa"/>
          </w:tcPr>
          <w:p w14:paraId="2631E563" w14:textId="77777777" w:rsidR="00246E5E" w:rsidRPr="00246E5E" w:rsidRDefault="00246E5E" w:rsidP="00246E5E">
            <w:pPr>
              <w:widowControl w:val="0"/>
              <w:autoSpaceDE w:val="0"/>
              <w:autoSpaceDN w:val="0"/>
              <w:jc w:val="both"/>
              <w:rPr>
                <w:lang w:eastAsia="en-US"/>
              </w:rPr>
            </w:pPr>
            <w:r w:rsidRPr="00246E5E">
              <w:rPr>
                <w:lang w:val="en-US" w:eastAsia="en-US"/>
              </w:rPr>
              <w:t>Согласные твердые и мягкие</w:t>
            </w:r>
            <w:r w:rsidRPr="00246E5E">
              <w:rPr>
                <w:lang w:eastAsia="en-US"/>
              </w:rPr>
              <w:t>.</w:t>
            </w:r>
          </w:p>
        </w:tc>
        <w:tc>
          <w:tcPr>
            <w:tcW w:w="2438" w:type="dxa"/>
          </w:tcPr>
          <w:p w14:paraId="6339D7B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D164028"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44" w:history="1">
              <w:r w:rsidR="00246E5E" w:rsidRPr="00246E5E">
                <w:rPr>
                  <w:color w:val="0563C1" w:themeColor="hyperlink"/>
                  <w:u w:val="single"/>
                  <w:lang w:val="en-US" w:eastAsia="en-US"/>
                </w:rPr>
                <w:t>https://resh.edu.ru/subject/13/</w:t>
              </w:r>
            </w:hyperlink>
          </w:p>
          <w:p w14:paraId="19A817D9" w14:textId="77777777" w:rsidR="00246E5E" w:rsidRPr="00246E5E" w:rsidRDefault="00246E5E" w:rsidP="00246E5E">
            <w:pPr>
              <w:widowControl w:val="0"/>
              <w:shd w:val="clear" w:color="auto" w:fill="FFFFFF"/>
              <w:autoSpaceDE w:val="0"/>
              <w:autoSpaceDN w:val="0"/>
              <w:spacing w:after="150"/>
              <w:ind w:firstLine="709"/>
              <w:jc w:val="both"/>
              <w:rPr>
                <w:color w:val="000000"/>
                <w:lang w:val="en-US"/>
              </w:rPr>
            </w:pPr>
            <w:r w:rsidRPr="00246E5E">
              <w:rPr>
                <w:lang w:val="en-US" w:eastAsia="en-US"/>
              </w:rPr>
              <w:t xml:space="preserve">          </w:t>
            </w:r>
            <w:hyperlink r:id="rId45" w:history="1">
              <w:r w:rsidRPr="00246E5E">
                <w:rPr>
                  <w:color w:val="0563C1"/>
                  <w:u w:val="single"/>
                  <w:lang w:val="en-US"/>
                </w:rPr>
                <w:t>http://www.gramota.ru/</w:t>
              </w:r>
            </w:hyperlink>
          </w:p>
        </w:tc>
      </w:tr>
      <w:tr w:rsidR="00246E5E" w:rsidRPr="00870DB6" w14:paraId="2D51C3BD" w14:textId="77777777" w:rsidTr="00FF48DB">
        <w:tc>
          <w:tcPr>
            <w:tcW w:w="1557" w:type="dxa"/>
          </w:tcPr>
          <w:p w14:paraId="1AC1ED3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30</w:t>
            </w:r>
          </w:p>
        </w:tc>
        <w:tc>
          <w:tcPr>
            <w:tcW w:w="6497" w:type="dxa"/>
          </w:tcPr>
          <w:p w14:paraId="1CB6BC0A" w14:textId="77777777" w:rsidR="00246E5E" w:rsidRPr="00246E5E" w:rsidRDefault="00246E5E" w:rsidP="00246E5E">
            <w:pPr>
              <w:widowControl w:val="0"/>
              <w:autoSpaceDE w:val="0"/>
              <w:autoSpaceDN w:val="0"/>
              <w:jc w:val="both"/>
              <w:rPr>
                <w:lang w:eastAsia="en-US"/>
              </w:rPr>
            </w:pPr>
            <w:r w:rsidRPr="00246E5E">
              <w:rPr>
                <w:lang w:val="en-US" w:eastAsia="en-US"/>
              </w:rPr>
              <w:t>Согласные звонкие и глухие</w:t>
            </w:r>
            <w:r w:rsidRPr="00246E5E">
              <w:rPr>
                <w:lang w:eastAsia="en-US"/>
              </w:rPr>
              <w:t>.</w:t>
            </w:r>
          </w:p>
        </w:tc>
        <w:tc>
          <w:tcPr>
            <w:tcW w:w="2438" w:type="dxa"/>
          </w:tcPr>
          <w:p w14:paraId="295889A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4A6749C" w14:textId="77777777" w:rsidR="00246E5E" w:rsidRPr="00246E5E" w:rsidRDefault="00246E5E" w:rsidP="00246E5E">
            <w:pPr>
              <w:widowControl w:val="0"/>
              <w:shd w:val="clear" w:color="auto" w:fill="FFFFFF"/>
              <w:autoSpaceDE w:val="0"/>
              <w:autoSpaceDN w:val="0"/>
              <w:spacing w:after="150"/>
              <w:ind w:firstLine="709"/>
              <w:jc w:val="both"/>
              <w:rPr>
                <w:color w:val="0563C1" w:themeColor="hyperlink"/>
                <w:u w:val="single"/>
                <w:lang w:val="en-US"/>
              </w:rPr>
            </w:pPr>
            <w:r w:rsidRPr="00246E5E">
              <w:rPr>
                <w:lang w:val="en-US" w:eastAsia="en-US"/>
              </w:rPr>
              <w:t xml:space="preserve">              </w:t>
            </w:r>
            <w:hyperlink r:id="rId46" w:history="1">
              <w:r w:rsidRPr="00246E5E">
                <w:rPr>
                  <w:color w:val="0563C1" w:themeColor="hyperlink"/>
                  <w:u w:val="single"/>
                  <w:lang w:val="en-US"/>
                </w:rPr>
                <w:t>http://gramma.ru/RUS/</w:t>
              </w:r>
            </w:hyperlink>
          </w:p>
          <w:p w14:paraId="40D45871" w14:textId="77777777" w:rsidR="00246E5E" w:rsidRPr="00246E5E" w:rsidRDefault="00FD437F" w:rsidP="00246E5E">
            <w:pPr>
              <w:widowControl w:val="0"/>
              <w:autoSpaceDE w:val="0"/>
              <w:autoSpaceDN w:val="0"/>
              <w:ind w:firstLine="709"/>
              <w:jc w:val="center"/>
              <w:rPr>
                <w:lang w:val="en-US" w:eastAsia="en-US"/>
              </w:rPr>
            </w:pPr>
            <w:hyperlink r:id="rId47" w:history="1">
              <w:r w:rsidR="00246E5E" w:rsidRPr="00246E5E">
                <w:rPr>
                  <w:color w:val="0563C1" w:themeColor="hyperlink"/>
                  <w:u w:val="single"/>
                  <w:lang w:val="en-US" w:eastAsia="en-US"/>
                </w:rPr>
                <w:t>https://resh.edu.ru/subject/13/</w:t>
              </w:r>
            </w:hyperlink>
          </w:p>
        </w:tc>
      </w:tr>
      <w:tr w:rsidR="00246E5E" w:rsidRPr="00870DB6" w14:paraId="34831CC1" w14:textId="77777777" w:rsidTr="00FF48DB">
        <w:tc>
          <w:tcPr>
            <w:tcW w:w="1557" w:type="dxa"/>
          </w:tcPr>
          <w:p w14:paraId="34CEF79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31</w:t>
            </w:r>
          </w:p>
        </w:tc>
        <w:tc>
          <w:tcPr>
            <w:tcW w:w="6497" w:type="dxa"/>
          </w:tcPr>
          <w:p w14:paraId="02FD0BBD" w14:textId="77777777" w:rsidR="00246E5E" w:rsidRPr="00246E5E" w:rsidRDefault="00246E5E" w:rsidP="00246E5E">
            <w:pPr>
              <w:widowControl w:val="0"/>
              <w:autoSpaceDE w:val="0"/>
              <w:autoSpaceDN w:val="0"/>
              <w:jc w:val="both"/>
              <w:rPr>
                <w:lang w:eastAsia="en-US"/>
              </w:rPr>
            </w:pPr>
            <w:r w:rsidRPr="00246E5E">
              <w:rPr>
                <w:lang w:val="en-US" w:eastAsia="en-US"/>
              </w:rPr>
              <w:t>Графика. Алфавит</w:t>
            </w:r>
            <w:r w:rsidRPr="00246E5E">
              <w:rPr>
                <w:lang w:eastAsia="en-US"/>
              </w:rPr>
              <w:t>.</w:t>
            </w:r>
          </w:p>
        </w:tc>
        <w:tc>
          <w:tcPr>
            <w:tcW w:w="2438" w:type="dxa"/>
          </w:tcPr>
          <w:p w14:paraId="40B807C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F0E7CDC"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48" w:history="1">
              <w:r w:rsidR="00246E5E" w:rsidRPr="00246E5E">
                <w:rPr>
                  <w:color w:val="0563C1" w:themeColor="hyperlink"/>
                  <w:u w:val="single"/>
                  <w:lang w:val="en-US" w:eastAsia="en-US"/>
                </w:rPr>
                <w:t>https://resh.edu.ru/subject/13/</w:t>
              </w:r>
            </w:hyperlink>
          </w:p>
          <w:p w14:paraId="19D8FD88" w14:textId="77777777" w:rsidR="00246E5E" w:rsidRPr="00246E5E" w:rsidRDefault="00246E5E" w:rsidP="00246E5E">
            <w:pPr>
              <w:widowControl w:val="0"/>
              <w:autoSpaceDE w:val="0"/>
              <w:autoSpaceDN w:val="0"/>
              <w:spacing w:after="150"/>
              <w:ind w:firstLine="709"/>
              <w:jc w:val="both"/>
              <w:rPr>
                <w:color w:val="0563C1"/>
                <w:u w:val="single"/>
                <w:lang w:val="en-US"/>
              </w:rPr>
            </w:pPr>
            <w:r w:rsidRPr="00246E5E">
              <w:rPr>
                <w:lang w:val="en-US" w:eastAsia="en-US"/>
              </w:rPr>
              <w:t xml:space="preserve">    </w:t>
            </w:r>
            <w:hyperlink r:id="rId49" w:history="1">
              <w:r w:rsidRPr="00246E5E">
                <w:rPr>
                  <w:color w:val="0563C1"/>
                  <w:u w:val="single"/>
                  <w:lang w:val="en-US"/>
                </w:rPr>
                <w:t>http://school-collection.edu.ru/catalog/</w:t>
              </w:r>
            </w:hyperlink>
          </w:p>
        </w:tc>
      </w:tr>
      <w:tr w:rsidR="00246E5E" w:rsidRPr="00870DB6" w14:paraId="2342A4B0" w14:textId="77777777" w:rsidTr="00FF48DB">
        <w:tc>
          <w:tcPr>
            <w:tcW w:w="1557" w:type="dxa"/>
          </w:tcPr>
          <w:p w14:paraId="24F2E37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32</w:t>
            </w:r>
          </w:p>
        </w:tc>
        <w:tc>
          <w:tcPr>
            <w:tcW w:w="6497" w:type="dxa"/>
          </w:tcPr>
          <w:p w14:paraId="150E2846" w14:textId="77777777" w:rsidR="00246E5E" w:rsidRPr="00246E5E" w:rsidRDefault="00246E5E" w:rsidP="00246E5E">
            <w:pPr>
              <w:widowControl w:val="0"/>
              <w:autoSpaceDE w:val="0"/>
              <w:autoSpaceDN w:val="0"/>
              <w:jc w:val="both"/>
              <w:rPr>
                <w:lang w:eastAsia="en-US"/>
              </w:rPr>
            </w:pPr>
            <w:r w:rsidRPr="00246E5E">
              <w:rPr>
                <w:lang w:eastAsia="en-US"/>
              </w:rPr>
              <w:t>Обозначение мягкости согласных с помощью мягкого знака.</w:t>
            </w:r>
          </w:p>
        </w:tc>
        <w:tc>
          <w:tcPr>
            <w:tcW w:w="2438" w:type="dxa"/>
          </w:tcPr>
          <w:p w14:paraId="5B2BD48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B861E3C"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50" w:history="1">
              <w:r w:rsidRPr="00246E5E">
                <w:rPr>
                  <w:color w:val="0563C1" w:themeColor="hyperlink"/>
                  <w:u w:val="single"/>
                  <w:lang w:val="en-US" w:eastAsia="en-US"/>
                </w:rPr>
                <w:t>https://prosv.ru/static/tsok</w:t>
              </w:r>
            </w:hyperlink>
          </w:p>
        </w:tc>
      </w:tr>
      <w:tr w:rsidR="00246E5E" w:rsidRPr="00870DB6" w14:paraId="202E3111" w14:textId="77777777" w:rsidTr="00FF48DB">
        <w:tc>
          <w:tcPr>
            <w:tcW w:w="1557" w:type="dxa"/>
          </w:tcPr>
          <w:p w14:paraId="4EB4B2F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33</w:t>
            </w:r>
          </w:p>
        </w:tc>
        <w:tc>
          <w:tcPr>
            <w:tcW w:w="6497" w:type="dxa"/>
          </w:tcPr>
          <w:p w14:paraId="05420B44" w14:textId="77777777" w:rsidR="00246E5E" w:rsidRPr="00246E5E" w:rsidRDefault="00246E5E" w:rsidP="00246E5E">
            <w:pPr>
              <w:widowControl w:val="0"/>
              <w:autoSpaceDE w:val="0"/>
              <w:autoSpaceDN w:val="0"/>
              <w:jc w:val="both"/>
              <w:rPr>
                <w:lang w:eastAsia="en-US"/>
              </w:rPr>
            </w:pPr>
            <w:r w:rsidRPr="00246E5E">
              <w:rPr>
                <w:lang w:eastAsia="en-US"/>
              </w:rPr>
              <w:t>Двойная роль букв Е, Ё, Ю, Я.</w:t>
            </w:r>
          </w:p>
        </w:tc>
        <w:tc>
          <w:tcPr>
            <w:tcW w:w="2438" w:type="dxa"/>
          </w:tcPr>
          <w:p w14:paraId="51B6F44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2C58FE5" w14:textId="77777777" w:rsidR="00246E5E" w:rsidRPr="00246E5E" w:rsidRDefault="00FD437F" w:rsidP="00246E5E">
            <w:pPr>
              <w:widowControl w:val="0"/>
              <w:autoSpaceDE w:val="0"/>
              <w:autoSpaceDN w:val="0"/>
              <w:ind w:firstLine="709"/>
              <w:jc w:val="center"/>
              <w:rPr>
                <w:lang w:val="en-US" w:eastAsia="en-US"/>
              </w:rPr>
            </w:pPr>
            <w:hyperlink r:id="rId51" w:history="1">
              <w:r w:rsidR="00246E5E" w:rsidRPr="00246E5E">
                <w:rPr>
                  <w:color w:val="0563C1" w:themeColor="hyperlink"/>
                  <w:u w:val="single"/>
                  <w:lang w:val="en-US" w:eastAsia="en-US"/>
                </w:rPr>
                <w:t>https://resh.edu.ru/subject/13/</w:t>
              </w:r>
            </w:hyperlink>
          </w:p>
        </w:tc>
      </w:tr>
      <w:tr w:rsidR="00246E5E" w:rsidRPr="00870DB6" w14:paraId="53A2DC04" w14:textId="77777777" w:rsidTr="00FF48DB">
        <w:tc>
          <w:tcPr>
            <w:tcW w:w="1557" w:type="dxa"/>
          </w:tcPr>
          <w:p w14:paraId="271D09C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34</w:t>
            </w:r>
          </w:p>
        </w:tc>
        <w:tc>
          <w:tcPr>
            <w:tcW w:w="6497" w:type="dxa"/>
          </w:tcPr>
          <w:p w14:paraId="200DF942" w14:textId="77777777" w:rsidR="00246E5E" w:rsidRPr="00246E5E" w:rsidRDefault="00246E5E" w:rsidP="00246E5E">
            <w:pPr>
              <w:widowControl w:val="0"/>
              <w:autoSpaceDE w:val="0"/>
              <w:autoSpaceDN w:val="0"/>
              <w:jc w:val="both"/>
              <w:rPr>
                <w:lang w:eastAsia="en-US"/>
              </w:rPr>
            </w:pPr>
            <w:r w:rsidRPr="00246E5E">
              <w:rPr>
                <w:lang w:val="en-US" w:eastAsia="en-US"/>
              </w:rPr>
              <w:t>Слог. Ударение. Орфоэпия</w:t>
            </w:r>
            <w:r w:rsidRPr="00246E5E">
              <w:rPr>
                <w:lang w:eastAsia="en-US"/>
              </w:rPr>
              <w:t>.</w:t>
            </w:r>
          </w:p>
        </w:tc>
        <w:tc>
          <w:tcPr>
            <w:tcW w:w="2438" w:type="dxa"/>
          </w:tcPr>
          <w:p w14:paraId="53200F2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FF20B29"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52" w:history="1">
              <w:r w:rsidRPr="00246E5E">
                <w:rPr>
                  <w:color w:val="0563C1" w:themeColor="hyperlink"/>
                  <w:u w:val="single"/>
                  <w:lang w:val="en-US" w:eastAsia="en-US"/>
                </w:rPr>
                <w:t>https://prosv.ru/static/tsok</w:t>
              </w:r>
            </w:hyperlink>
          </w:p>
        </w:tc>
      </w:tr>
      <w:tr w:rsidR="00246E5E" w:rsidRPr="00870DB6" w14:paraId="6BA30FF8" w14:textId="77777777" w:rsidTr="00FF48DB">
        <w:tc>
          <w:tcPr>
            <w:tcW w:w="1557" w:type="dxa"/>
          </w:tcPr>
          <w:p w14:paraId="29DF612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35</w:t>
            </w:r>
          </w:p>
        </w:tc>
        <w:tc>
          <w:tcPr>
            <w:tcW w:w="6497" w:type="dxa"/>
          </w:tcPr>
          <w:p w14:paraId="799F6EAE" w14:textId="77777777" w:rsidR="00246E5E" w:rsidRPr="00246E5E" w:rsidRDefault="00246E5E" w:rsidP="00246E5E">
            <w:pPr>
              <w:widowControl w:val="0"/>
              <w:autoSpaceDE w:val="0"/>
              <w:autoSpaceDN w:val="0"/>
              <w:jc w:val="both"/>
              <w:rPr>
                <w:lang w:eastAsia="en-US"/>
              </w:rPr>
            </w:pPr>
            <w:r w:rsidRPr="00246E5E">
              <w:rPr>
                <w:lang w:val="en-US" w:eastAsia="en-US"/>
              </w:rPr>
              <w:t>Фонетический анализ слова</w:t>
            </w:r>
            <w:r w:rsidRPr="00246E5E">
              <w:rPr>
                <w:lang w:eastAsia="en-US"/>
              </w:rPr>
              <w:t>.</w:t>
            </w:r>
          </w:p>
        </w:tc>
        <w:tc>
          <w:tcPr>
            <w:tcW w:w="2438" w:type="dxa"/>
          </w:tcPr>
          <w:p w14:paraId="7466150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B41854A" w14:textId="77777777" w:rsidR="00246E5E" w:rsidRPr="00246E5E" w:rsidRDefault="00FD437F" w:rsidP="00246E5E">
            <w:pPr>
              <w:widowControl w:val="0"/>
              <w:autoSpaceDE w:val="0"/>
              <w:autoSpaceDN w:val="0"/>
              <w:ind w:firstLine="709"/>
              <w:jc w:val="center"/>
              <w:rPr>
                <w:lang w:val="en-US" w:eastAsia="en-US"/>
              </w:rPr>
            </w:pPr>
            <w:hyperlink r:id="rId53" w:history="1">
              <w:r w:rsidR="00246E5E" w:rsidRPr="00246E5E">
                <w:rPr>
                  <w:color w:val="0563C1" w:themeColor="hyperlink"/>
                  <w:u w:val="single"/>
                  <w:lang w:val="en-US" w:eastAsia="en-US"/>
                </w:rPr>
                <w:t>https://resh.edu.ru/subject/13/</w:t>
              </w:r>
            </w:hyperlink>
          </w:p>
        </w:tc>
      </w:tr>
      <w:tr w:rsidR="00246E5E" w:rsidRPr="00870DB6" w14:paraId="1143DF46" w14:textId="77777777" w:rsidTr="00FF48DB">
        <w:tc>
          <w:tcPr>
            <w:tcW w:w="1557" w:type="dxa"/>
          </w:tcPr>
          <w:p w14:paraId="69A87DC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36</w:t>
            </w:r>
          </w:p>
        </w:tc>
        <w:tc>
          <w:tcPr>
            <w:tcW w:w="6497" w:type="dxa"/>
          </w:tcPr>
          <w:p w14:paraId="7FED14E0" w14:textId="77777777" w:rsidR="00246E5E" w:rsidRPr="00246E5E" w:rsidRDefault="00246E5E" w:rsidP="00246E5E">
            <w:pPr>
              <w:widowControl w:val="0"/>
              <w:autoSpaceDE w:val="0"/>
              <w:autoSpaceDN w:val="0"/>
              <w:jc w:val="both"/>
              <w:rPr>
                <w:lang w:eastAsia="en-US"/>
              </w:rPr>
            </w:pPr>
            <w:r w:rsidRPr="00246E5E">
              <w:rPr>
                <w:lang w:val="en-US" w:eastAsia="en-US"/>
              </w:rPr>
              <w:t>Интонация, ее функции</w:t>
            </w:r>
            <w:r w:rsidRPr="00246E5E">
              <w:rPr>
                <w:lang w:eastAsia="en-US"/>
              </w:rPr>
              <w:t>.</w:t>
            </w:r>
          </w:p>
        </w:tc>
        <w:tc>
          <w:tcPr>
            <w:tcW w:w="2438" w:type="dxa"/>
          </w:tcPr>
          <w:p w14:paraId="4546C551"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70C9CA7" w14:textId="77777777" w:rsidR="00246E5E" w:rsidRPr="00246E5E" w:rsidRDefault="00246E5E" w:rsidP="00246E5E">
            <w:pPr>
              <w:widowControl w:val="0"/>
              <w:autoSpaceDE w:val="0"/>
              <w:autoSpaceDN w:val="0"/>
              <w:ind w:firstLine="709"/>
              <w:jc w:val="both"/>
              <w:rPr>
                <w:color w:val="0563C1" w:themeColor="hyperlink"/>
                <w:u w:val="single"/>
                <w:lang w:val="en-US" w:eastAsia="en-US"/>
              </w:rPr>
            </w:pPr>
            <w:r w:rsidRPr="00246E5E">
              <w:rPr>
                <w:lang w:val="en-US" w:eastAsia="en-US"/>
              </w:rPr>
              <w:t xml:space="preserve">            </w:t>
            </w:r>
            <w:hyperlink r:id="rId54" w:history="1">
              <w:r w:rsidRPr="00246E5E">
                <w:rPr>
                  <w:color w:val="0563C1" w:themeColor="hyperlink"/>
                  <w:u w:val="single"/>
                  <w:lang w:val="en-US" w:eastAsia="en-US"/>
                </w:rPr>
                <w:t>https://resh.edu.ru/subject/13/</w:t>
              </w:r>
            </w:hyperlink>
          </w:p>
          <w:p w14:paraId="49E27F8B" w14:textId="77777777" w:rsidR="00246E5E" w:rsidRPr="00246E5E" w:rsidRDefault="00246E5E" w:rsidP="00246E5E">
            <w:pPr>
              <w:widowControl w:val="0"/>
              <w:autoSpaceDE w:val="0"/>
              <w:autoSpaceDN w:val="0"/>
              <w:ind w:firstLine="709"/>
              <w:jc w:val="both"/>
              <w:rPr>
                <w:lang w:val="en-US" w:eastAsia="en-US"/>
              </w:rPr>
            </w:pPr>
            <w:r w:rsidRPr="00246E5E">
              <w:rPr>
                <w:color w:val="0563C1" w:themeColor="hyperlink"/>
                <w:u w:val="single"/>
                <w:lang w:val="en-US" w:eastAsia="en-US"/>
              </w:rPr>
              <w:t xml:space="preserve">               h</w:t>
            </w:r>
            <w:hyperlink r:id="rId55" w:history="1">
              <w:r w:rsidRPr="00246E5E">
                <w:rPr>
                  <w:color w:val="0563C1" w:themeColor="hyperlink"/>
                  <w:u w:val="single"/>
                  <w:lang w:val="en-US" w:eastAsia="en-US"/>
                </w:rPr>
                <w:t>https://prosv.ru/static/tsok</w:t>
              </w:r>
            </w:hyperlink>
          </w:p>
        </w:tc>
      </w:tr>
      <w:tr w:rsidR="00246E5E" w:rsidRPr="00870DB6" w14:paraId="1DDCB078" w14:textId="77777777" w:rsidTr="00FF48DB">
        <w:tc>
          <w:tcPr>
            <w:tcW w:w="1557" w:type="dxa"/>
          </w:tcPr>
          <w:p w14:paraId="73D949D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37</w:t>
            </w:r>
          </w:p>
        </w:tc>
        <w:tc>
          <w:tcPr>
            <w:tcW w:w="6497" w:type="dxa"/>
          </w:tcPr>
          <w:p w14:paraId="71F3570F" w14:textId="77777777" w:rsidR="00246E5E" w:rsidRPr="00246E5E" w:rsidRDefault="00246E5E" w:rsidP="00246E5E">
            <w:pPr>
              <w:widowControl w:val="0"/>
              <w:autoSpaceDE w:val="0"/>
              <w:autoSpaceDN w:val="0"/>
              <w:rPr>
                <w:lang w:eastAsia="en-US"/>
              </w:rPr>
            </w:pPr>
            <w:r w:rsidRPr="00246E5E">
              <w:rPr>
                <w:lang w:eastAsia="en-US"/>
              </w:rPr>
              <w:t>Орфография. Орфограмма. Виды орфограмм. Раздельное написание предлогов с другими словами.</w:t>
            </w:r>
          </w:p>
        </w:tc>
        <w:tc>
          <w:tcPr>
            <w:tcW w:w="2438" w:type="dxa"/>
          </w:tcPr>
          <w:p w14:paraId="1F5FC81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88B2A7D"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56" w:history="1">
              <w:r w:rsidR="00246E5E" w:rsidRPr="00246E5E">
                <w:rPr>
                  <w:color w:val="0563C1" w:themeColor="hyperlink"/>
                  <w:u w:val="single"/>
                  <w:lang w:val="en-US" w:eastAsia="en-US"/>
                </w:rPr>
                <w:t>https://resh.edu.ru/subject/13/</w:t>
              </w:r>
            </w:hyperlink>
          </w:p>
          <w:p w14:paraId="4DE9CFFB"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57" w:history="1">
              <w:r w:rsidRPr="00246E5E">
                <w:rPr>
                  <w:color w:val="0563C1" w:themeColor="hyperlink"/>
                  <w:u w:val="single"/>
                  <w:lang w:val="en-US" w:eastAsia="en-US"/>
                </w:rPr>
                <w:t>https://prosv.ru/static/tsok</w:t>
              </w:r>
            </w:hyperlink>
          </w:p>
        </w:tc>
      </w:tr>
      <w:tr w:rsidR="00246E5E" w:rsidRPr="00870DB6" w14:paraId="77F03E83" w14:textId="77777777" w:rsidTr="00FF48DB">
        <w:tc>
          <w:tcPr>
            <w:tcW w:w="1557" w:type="dxa"/>
          </w:tcPr>
          <w:p w14:paraId="366AAEB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38</w:t>
            </w:r>
          </w:p>
        </w:tc>
        <w:tc>
          <w:tcPr>
            <w:tcW w:w="6497" w:type="dxa"/>
          </w:tcPr>
          <w:p w14:paraId="35BE0C2F" w14:textId="77777777" w:rsidR="00246E5E" w:rsidRPr="00246E5E" w:rsidRDefault="00246E5E" w:rsidP="00246E5E">
            <w:pPr>
              <w:widowControl w:val="0"/>
              <w:autoSpaceDE w:val="0"/>
              <w:autoSpaceDN w:val="0"/>
              <w:jc w:val="both"/>
              <w:rPr>
                <w:b/>
                <w:bCs/>
                <w:lang w:eastAsia="en-US"/>
              </w:rPr>
            </w:pPr>
            <w:r w:rsidRPr="00246E5E">
              <w:rPr>
                <w:lang w:val="en-US" w:eastAsia="en-US"/>
              </w:rPr>
              <w:t>Разделительные Ъ и Ь</w:t>
            </w:r>
            <w:r w:rsidRPr="00246E5E">
              <w:rPr>
                <w:lang w:eastAsia="en-US"/>
              </w:rPr>
              <w:t>.</w:t>
            </w:r>
          </w:p>
        </w:tc>
        <w:tc>
          <w:tcPr>
            <w:tcW w:w="2438" w:type="dxa"/>
          </w:tcPr>
          <w:p w14:paraId="56E62F27"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7ABE154" w14:textId="77777777" w:rsidR="00246E5E" w:rsidRPr="00246E5E" w:rsidRDefault="00FD437F" w:rsidP="00246E5E">
            <w:pPr>
              <w:widowControl w:val="0"/>
              <w:autoSpaceDE w:val="0"/>
              <w:autoSpaceDN w:val="0"/>
              <w:ind w:firstLine="709"/>
              <w:jc w:val="center"/>
              <w:rPr>
                <w:lang w:val="en-US" w:eastAsia="en-US"/>
              </w:rPr>
            </w:pPr>
            <w:hyperlink r:id="rId58" w:history="1">
              <w:r w:rsidR="00246E5E" w:rsidRPr="00246E5E">
                <w:rPr>
                  <w:color w:val="0563C1" w:themeColor="hyperlink"/>
                  <w:u w:val="single"/>
                  <w:lang w:val="en-US" w:eastAsia="en-US"/>
                </w:rPr>
                <w:t>https://resh.edu.ru/subject/13/</w:t>
              </w:r>
            </w:hyperlink>
          </w:p>
        </w:tc>
      </w:tr>
      <w:tr w:rsidR="00246E5E" w:rsidRPr="00870DB6" w14:paraId="3B9920DF" w14:textId="77777777" w:rsidTr="00FF48DB">
        <w:tc>
          <w:tcPr>
            <w:tcW w:w="1557" w:type="dxa"/>
          </w:tcPr>
          <w:p w14:paraId="569B101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39</w:t>
            </w:r>
          </w:p>
        </w:tc>
        <w:tc>
          <w:tcPr>
            <w:tcW w:w="6497" w:type="dxa"/>
          </w:tcPr>
          <w:p w14:paraId="15C6115D" w14:textId="77777777" w:rsidR="00246E5E" w:rsidRPr="00246E5E" w:rsidRDefault="00246E5E" w:rsidP="00246E5E">
            <w:pPr>
              <w:widowControl w:val="0"/>
              <w:autoSpaceDE w:val="0"/>
              <w:autoSpaceDN w:val="0"/>
              <w:rPr>
                <w:lang w:eastAsia="en-US"/>
              </w:rPr>
            </w:pPr>
            <w:r w:rsidRPr="00246E5E">
              <w:rPr>
                <w:lang w:eastAsia="en-US"/>
              </w:rPr>
              <w:t>Повторение изученного по теме «Фонетика. Графика. Орфоэпия. Орфография.  Культура речи».</w:t>
            </w:r>
          </w:p>
        </w:tc>
        <w:tc>
          <w:tcPr>
            <w:tcW w:w="2438" w:type="dxa"/>
          </w:tcPr>
          <w:p w14:paraId="6A94D4A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AB00461"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59" w:history="1">
              <w:r w:rsidR="00246E5E" w:rsidRPr="00246E5E">
                <w:rPr>
                  <w:color w:val="0563C1" w:themeColor="hyperlink"/>
                  <w:u w:val="single"/>
                  <w:lang w:val="en-US" w:eastAsia="en-US"/>
                </w:rPr>
                <w:t>https://resh.edu.ru/subject/13/</w:t>
              </w:r>
            </w:hyperlink>
          </w:p>
          <w:p w14:paraId="7DA4F006"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60" w:history="1">
              <w:r w:rsidRPr="00246E5E">
                <w:rPr>
                  <w:color w:val="0563C1" w:themeColor="hyperlink"/>
                  <w:u w:val="single"/>
                  <w:lang w:val="en-US" w:eastAsia="en-US"/>
                </w:rPr>
                <w:t>https://prosv.ru/static/tsok</w:t>
              </w:r>
            </w:hyperlink>
          </w:p>
        </w:tc>
      </w:tr>
      <w:tr w:rsidR="00246E5E" w:rsidRPr="00870DB6" w14:paraId="0A3BE7C9" w14:textId="77777777" w:rsidTr="00FF48DB">
        <w:tc>
          <w:tcPr>
            <w:tcW w:w="1557" w:type="dxa"/>
          </w:tcPr>
          <w:p w14:paraId="7C8EED3D"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40</w:t>
            </w:r>
          </w:p>
        </w:tc>
        <w:tc>
          <w:tcPr>
            <w:tcW w:w="6497" w:type="dxa"/>
          </w:tcPr>
          <w:p w14:paraId="12304263" w14:textId="77777777" w:rsidR="00246E5E" w:rsidRPr="00246E5E" w:rsidRDefault="00246E5E" w:rsidP="00246E5E">
            <w:pPr>
              <w:widowControl w:val="0"/>
              <w:autoSpaceDE w:val="0"/>
              <w:autoSpaceDN w:val="0"/>
              <w:rPr>
                <w:lang w:eastAsia="en-US"/>
              </w:rPr>
            </w:pPr>
            <w:r w:rsidRPr="00246E5E">
              <w:rPr>
                <w:b/>
                <w:bCs/>
                <w:lang w:eastAsia="en-US"/>
              </w:rPr>
              <w:t>И.К.</w:t>
            </w:r>
            <w:r w:rsidRPr="00246E5E">
              <w:rPr>
                <w:lang w:eastAsia="en-US"/>
              </w:rPr>
              <w:t xml:space="preserve"> Контрольная работа по темам «Фонетика. Графика. Орфоэпия. Культура речи», «Орфография».</w:t>
            </w:r>
          </w:p>
        </w:tc>
        <w:tc>
          <w:tcPr>
            <w:tcW w:w="2438" w:type="dxa"/>
          </w:tcPr>
          <w:p w14:paraId="606F81F1"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0D8DA4F" w14:textId="77777777" w:rsidR="00246E5E" w:rsidRPr="00246E5E" w:rsidRDefault="00FD437F" w:rsidP="00246E5E">
            <w:pPr>
              <w:widowControl w:val="0"/>
              <w:autoSpaceDE w:val="0"/>
              <w:autoSpaceDN w:val="0"/>
              <w:ind w:firstLine="709"/>
              <w:jc w:val="center"/>
              <w:rPr>
                <w:lang w:val="en-US" w:eastAsia="en-US"/>
              </w:rPr>
            </w:pPr>
            <w:hyperlink r:id="rId61" w:history="1">
              <w:r w:rsidR="00246E5E" w:rsidRPr="00246E5E">
                <w:rPr>
                  <w:color w:val="0563C1" w:themeColor="hyperlink"/>
                  <w:u w:val="single"/>
                  <w:lang w:val="en-US" w:eastAsia="en-US"/>
                </w:rPr>
                <w:t>https://resh.edu.ru/subject/13/</w:t>
              </w:r>
            </w:hyperlink>
          </w:p>
        </w:tc>
      </w:tr>
      <w:tr w:rsidR="00246E5E" w:rsidRPr="00246E5E" w14:paraId="20F211F5" w14:textId="77777777" w:rsidTr="00FF48DB">
        <w:tc>
          <w:tcPr>
            <w:tcW w:w="1557" w:type="dxa"/>
          </w:tcPr>
          <w:p w14:paraId="3737D0C1"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73504192" w14:textId="77777777" w:rsidR="00246E5E" w:rsidRPr="00246E5E" w:rsidRDefault="00246E5E" w:rsidP="00246E5E">
            <w:pPr>
              <w:widowControl w:val="0"/>
              <w:autoSpaceDE w:val="0"/>
              <w:autoSpaceDN w:val="0"/>
              <w:ind w:firstLine="709"/>
              <w:jc w:val="center"/>
              <w:rPr>
                <w:b/>
                <w:bCs/>
                <w:lang w:val="en-US" w:eastAsia="en-US"/>
              </w:rPr>
            </w:pPr>
            <w:r w:rsidRPr="00246E5E">
              <w:rPr>
                <w:b/>
                <w:bCs/>
                <w:lang w:val="en-US" w:eastAsia="en-US"/>
              </w:rPr>
              <w:t>Лексикология. Культура речи</w:t>
            </w:r>
          </w:p>
        </w:tc>
        <w:tc>
          <w:tcPr>
            <w:tcW w:w="2438" w:type="dxa"/>
          </w:tcPr>
          <w:p w14:paraId="68F0667D"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11+1</w:t>
            </w:r>
          </w:p>
        </w:tc>
        <w:tc>
          <w:tcPr>
            <w:tcW w:w="4186" w:type="dxa"/>
          </w:tcPr>
          <w:p w14:paraId="6998AB57" w14:textId="77777777" w:rsidR="00246E5E" w:rsidRPr="00246E5E" w:rsidRDefault="00246E5E" w:rsidP="00246E5E">
            <w:pPr>
              <w:widowControl w:val="0"/>
              <w:autoSpaceDE w:val="0"/>
              <w:autoSpaceDN w:val="0"/>
              <w:ind w:firstLine="709"/>
              <w:jc w:val="center"/>
              <w:rPr>
                <w:lang w:val="en-US" w:eastAsia="en-US"/>
              </w:rPr>
            </w:pPr>
          </w:p>
        </w:tc>
      </w:tr>
      <w:tr w:rsidR="00246E5E" w:rsidRPr="00870DB6" w14:paraId="3F194653" w14:textId="77777777" w:rsidTr="00FF48DB">
        <w:tc>
          <w:tcPr>
            <w:tcW w:w="1557" w:type="dxa"/>
          </w:tcPr>
          <w:p w14:paraId="01A7A65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41</w:t>
            </w:r>
          </w:p>
        </w:tc>
        <w:tc>
          <w:tcPr>
            <w:tcW w:w="6497" w:type="dxa"/>
          </w:tcPr>
          <w:p w14:paraId="17A441C0" w14:textId="77777777" w:rsidR="00246E5E" w:rsidRPr="00246E5E" w:rsidRDefault="00246E5E" w:rsidP="00246E5E">
            <w:pPr>
              <w:widowControl w:val="0"/>
              <w:autoSpaceDE w:val="0"/>
              <w:autoSpaceDN w:val="0"/>
              <w:jc w:val="both"/>
              <w:rPr>
                <w:lang w:eastAsia="en-US"/>
              </w:rPr>
            </w:pPr>
            <w:r w:rsidRPr="00246E5E">
              <w:rPr>
                <w:lang w:eastAsia="en-US"/>
              </w:rPr>
              <w:t>Слово и его лексическое значение.</w:t>
            </w:r>
          </w:p>
        </w:tc>
        <w:tc>
          <w:tcPr>
            <w:tcW w:w="2438" w:type="dxa"/>
          </w:tcPr>
          <w:p w14:paraId="137B31C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8325CA6"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62" w:history="1">
              <w:r w:rsidRPr="00246E5E">
                <w:rPr>
                  <w:color w:val="0563C1" w:themeColor="hyperlink"/>
                  <w:u w:val="single"/>
                  <w:lang w:val="en-US" w:eastAsia="en-US"/>
                </w:rPr>
                <w:t>https://prosv.ru/static/tsok</w:t>
              </w:r>
            </w:hyperlink>
          </w:p>
        </w:tc>
      </w:tr>
      <w:tr w:rsidR="00246E5E" w:rsidRPr="00246E5E" w14:paraId="7D6898A1" w14:textId="77777777" w:rsidTr="00FF48DB">
        <w:tc>
          <w:tcPr>
            <w:tcW w:w="1557" w:type="dxa"/>
          </w:tcPr>
          <w:p w14:paraId="47ABC3A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42</w:t>
            </w:r>
          </w:p>
        </w:tc>
        <w:tc>
          <w:tcPr>
            <w:tcW w:w="6497" w:type="dxa"/>
          </w:tcPr>
          <w:p w14:paraId="237EC8C6" w14:textId="77777777" w:rsidR="00246E5E" w:rsidRPr="00246E5E" w:rsidRDefault="00246E5E" w:rsidP="00246E5E">
            <w:pPr>
              <w:widowControl w:val="0"/>
              <w:autoSpaceDE w:val="0"/>
              <w:autoSpaceDN w:val="0"/>
              <w:jc w:val="both"/>
              <w:rPr>
                <w:lang w:eastAsia="en-US"/>
              </w:rPr>
            </w:pPr>
            <w:r w:rsidRPr="00246E5E">
              <w:rPr>
                <w:lang w:val="en-US" w:eastAsia="en-US"/>
              </w:rPr>
              <w:t>Однозначные и многозначные слова</w:t>
            </w:r>
            <w:r w:rsidRPr="00246E5E">
              <w:rPr>
                <w:lang w:eastAsia="en-US"/>
              </w:rPr>
              <w:t>.</w:t>
            </w:r>
          </w:p>
        </w:tc>
        <w:tc>
          <w:tcPr>
            <w:tcW w:w="2438" w:type="dxa"/>
          </w:tcPr>
          <w:p w14:paraId="51E9103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5212331"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63" w:history="1">
              <w:r w:rsidR="00246E5E" w:rsidRPr="00246E5E">
                <w:rPr>
                  <w:color w:val="0563C1" w:themeColor="hyperlink"/>
                  <w:u w:val="single"/>
                  <w:lang w:val="en-US" w:eastAsia="en-US"/>
                </w:rPr>
                <w:t>https://resh.edu.ru/subject/13/</w:t>
              </w:r>
            </w:hyperlink>
          </w:p>
          <w:p w14:paraId="134FF4A2" w14:textId="77777777" w:rsidR="00246E5E" w:rsidRPr="00246E5E" w:rsidRDefault="00246E5E" w:rsidP="00246E5E">
            <w:pPr>
              <w:widowControl w:val="0"/>
              <w:shd w:val="clear" w:color="auto" w:fill="FFFFFF"/>
              <w:autoSpaceDE w:val="0"/>
              <w:autoSpaceDN w:val="0"/>
              <w:spacing w:after="150"/>
              <w:ind w:firstLine="709"/>
              <w:jc w:val="both"/>
              <w:rPr>
                <w:color w:val="000000"/>
                <w:lang w:val="en-US"/>
              </w:rPr>
            </w:pPr>
            <w:r w:rsidRPr="00246E5E">
              <w:rPr>
                <w:lang w:val="en-US" w:eastAsia="en-US"/>
              </w:rPr>
              <w:t xml:space="preserve">                </w:t>
            </w:r>
            <w:hyperlink r:id="rId64" w:history="1">
              <w:r w:rsidRPr="00246E5E">
                <w:rPr>
                  <w:color w:val="0563C1"/>
                  <w:u w:val="single"/>
                  <w:lang w:val="en-US"/>
                </w:rPr>
                <w:t>http://www.gramota.ru/</w:t>
              </w:r>
            </w:hyperlink>
          </w:p>
        </w:tc>
      </w:tr>
      <w:tr w:rsidR="00246E5E" w:rsidRPr="00870DB6" w14:paraId="206E4152" w14:textId="77777777" w:rsidTr="00FF48DB">
        <w:tc>
          <w:tcPr>
            <w:tcW w:w="1557" w:type="dxa"/>
          </w:tcPr>
          <w:p w14:paraId="30B4580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43</w:t>
            </w:r>
          </w:p>
        </w:tc>
        <w:tc>
          <w:tcPr>
            <w:tcW w:w="6497" w:type="dxa"/>
          </w:tcPr>
          <w:p w14:paraId="11A1714A" w14:textId="77777777" w:rsidR="00246E5E" w:rsidRPr="00246E5E" w:rsidRDefault="00246E5E" w:rsidP="00246E5E">
            <w:pPr>
              <w:widowControl w:val="0"/>
              <w:autoSpaceDE w:val="0"/>
              <w:autoSpaceDN w:val="0"/>
              <w:jc w:val="both"/>
              <w:rPr>
                <w:lang w:eastAsia="en-US"/>
              </w:rPr>
            </w:pPr>
            <w:r w:rsidRPr="00246E5E">
              <w:rPr>
                <w:lang w:eastAsia="en-US"/>
              </w:rPr>
              <w:t>Прямое и переносное значения слов.</w:t>
            </w:r>
          </w:p>
        </w:tc>
        <w:tc>
          <w:tcPr>
            <w:tcW w:w="2438" w:type="dxa"/>
          </w:tcPr>
          <w:p w14:paraId="7983E39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3BE4103" w14:textId="77777777" w:rsidR="00246E5E" w:rsidRPr="00246E5E" w:rsidRDefault="00246E5E" w:rsidP="00246E5E">
            <w:pPr>
              <w:widowControl w:val="0"/>
              <w:shd w:val="clear" w:color="auto" w:fill="FFFFFF"/>
              <w:autoSpaceDE w:val="0"/>
              <w:autoSpaceDN w:val="0"/>
              <w:spacing w:after="150"/>
              <w:ind w:firstLine="709"/>
              <w:jc w:val="both"/>
              <w:rPr>
                <w:color w:val="0563C1" w:themeColor="hyperlink"/>
                <w:u w:val="single"/>
                <w:lang w:val="en-US"/>
              </w:rPr>
            </w:pPr>
            <w:r w:rsidRPr="00246E5E">
              <w:rPr>
                <w:lang w:val="en-US" w:eastAsia="en-US"/>
              </w:rPr>
              <w:t xml:space="preserve">              </w:t>
            </w:r>
            <w:hyperlink r:id="rId65" w:history="1">
              <w:r w:rsidRPr="00246E5E">
                <w:rPr>
                  <w:color w:val="0563C1" w:themeColor="hyperlink"/>
                  <w:u w:val="single"/>
                  <w:lang w:val="en-US"/>
                </w:rPr>
                <w:t>http://gramma.ru/RUS/</w:t>
              </w:r>
            </w:hyperlink>
          </w:p>
          <w:p w14:paraId="44D0FC5C" w14:textId="77777777" w:rsidR="00246E5E" w:rsidRPr="00246E5E" w:rsidRDefault="00FD437F" w:rsidP="00246E5E">
            <w:pPr>
              <w:widowControl w:val="0"/>
              <w:autoSpaceDE w:val="0"/>
              <w:autoSpaceDN w:val="0"/>
              <w:ind w:firstLine="709"/>
              <w:jc w:val="center"/>
              <w:rPr>
                <w:lang w:val="en-US" w:eastAsia="en-US"/>
              </w:rPr>
            </w:pPr>
            <w:hyperlink r:id="rId66" w:history="1">
              <w:r w:rsidR="00246E5E" w:rsidRPr="00246E5E">
                <w:rPr>
                  <w:color w:val="0563C1" w:themeColor="hyperlink"/>
                  <w:u w:val="single"/>
                  <w:lang w:val="en-US" w:eastAsia="en-US"/>
                </w:rPr>
                <w:t>https://resh.edu.ru/subject/13/</w:t>
              </w:r>
            </w:hyperlink>
          </w:p>
        </w:tc>
      </w:tr>
      <w:tr w:rsidR="00246E5E" w:rsidRPr="00870DB6" w14:paraId="09D4653E" w14:textId="77777777" w:rsidTr="00FF48DB">
        <w:tc>
          <w:tcPr>
            <w:tcW w:w="1557" w:type="dxa"/>
          </w:tcPr>
          <w:p w14:paraId="40CCAFD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lastRenderedPageBreak/>
              <w:t>44</w:t>
            </w:r>
          </w:p>
        </w:tc>
        <w:tc>
          <w:tcPr>
            <w:tcW w:w="6497" w:type="dxa"/>
          </w:tcPr>
          <w:p w14:paraId="0782CF22" w14:textId="77777777" w:rsidR="00246E5E" w:rsidRPr="00246E5E" w:rsidRDefault="00246E5E" w:rsidP="00246E5E">
            <w:pPr>
              <w:widowControl w:val="0"/>
              <w:autoSpaceDE w:val="0"/>
              <w:autoSpaceDN w:val="0"/>
              <w:jc w:val="both"/>
              <w:rPr>
                <w:lang w:eastAsia="en-US"/>
              </w:rPr>
            </w:pPr>
            <w:r w:rsidRPr="00246E5E">
              <w:rPr>
                <w:lang w:val="en-US" w:eastAsia="en-US"/>
              </w:rPr>
              <w:t>Омонимы</w:t>
            </w:r>
            <w:r w:rsidRPr="00246E5E">
              <w:rPr>
                <w:lang w:eastAsia="en-US"/>
              </w:rPr>
              <w:t>.</w:t>
            </w:r>
          </w:p>
        </w:tc>
        <w:tc>
          <w:tcPr>
            <w:tcW w:w="2438" w:type="dxa"/>
          </w:tcPr>
          <w:p w14:paraId="405100C7"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E979952"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67" w:history="1">
              <w:r w:rsidR="00246E5E" w:rsidRPr="00246E5E">
                <w:rPr>
                  <w:color w:val="0563C1" w:themeColor="hyperlink"/>
                  <w:u w:val="single"/>
                  <w:lang w:val="en-US" w:eastAsia="en-US"/>
                </w:rPr>
                <w:t>https://resh.edu.ru/subject/13/</w:t>
              </w:r>
            </w:hyperlink>
          </w:p>
          <w:p w14:paraId="18E1E67D" w14:textId="77777777" w:rsidR="00246E5E" w:rsidRPr="00246E5E" w:rsidRDefault="00246E5E" w:rsidP="00246E5E">
            <w:pPr>
              <w:widowControl w:val="0"/>
              <w:autoSpaceDE w:val="0"/>
              <w:autoSpaceDN w:val="0"/>
              <w:spacing w:after="150"/>
              <w:ind w:firstLine="709"/>
              <w:jc w:val="both"/>
              <w:rPr>
                <w:color w:val="0563C1"/>
                <w:u w:val="single"/>
                <w:lang w:val="en-US"/>
              </w:rPr>
            </w:pPr>
            <w:r w:rsidRPr="00246E5E">
              <w:rPr>
                <w:lang w:val="en-US" w:eastAsia="en-US"/>
              </w:rPr>
              <w:t xml:space="preserve">    </w:t>
            </w:r>
            <w:hyperlink r:id="rId68" w:history="1">
              <w:r w:rsidRPr="00246E5E">
                <w:rPr>
                  <w:color w:val="0563C1"/>
                  <w:u w:val="single"/>
                  <w:lang w:val="en-US"/>
                </w:rPr>
                <w:t>http://school-collection.edu.ru/catalog/</w:t>
              </w:r>
            </w:hyperlink>
          </w:p>
          <w:p w14:paraId="2D53FB17" w14:textId="77777777" w:rsidR="00246E5E" w:rsidRPr="00246E5E" w:rsidRDefault="00246E5E" w:rsidP="00246E5E">
            <w:pPr>
              <w:widowControl w:val="0"/>
              <w:autoSpaceDE w:val="0"/>
              <w:autoSpaceDN w:val="0"/>
              <w:spacing w:after="150"/>
              <w:ind w:firstLine="709"/>
              <w:jc w:val="both"/>
              <w:rPr>
                <w:color w:val="000000"/>
                <w:lang w:val="en-US"/>
              </w:rPr>
            </w:pPr>
            <w:r w:rsidRPr="00246E5E">
              <w:rPr>
                <w:color w:val="0563C1" w:themeColor="hyperlink"/>
                <w:u w:val="single"/>
                <w:lang w:val="en-US" w:eastAsia="en-US"/>
              </w:rPr>
              <w:t xml:space="preserve">            h</w:t>
            </w:r>
            <w:hyperlink r:id="rId69" w:history="1">
              <w:r w:rsidRPr="00246E5E">
                <w:rPr>
                  <w:color w:val="0563C1" w:themeColor="hyperlink"/>
                  <w:u w:val="single"/>
                  <w:lang w:val="en-US" w:eastAsia="en-US"/>
                </w:rPr>
                <w:t>https://prosv.ru/static/tsok</w:t>
              </w:r>
            </w:hyperlink>
          </w:p>
        </w:tc>
      </w:tr>
      <w:tr w:rsidR="00246E5E" w:rsidRPr="00870DB6" w14:paraId="127C26B6" w14:textId="77777777" w:rsidTr="00FF48DB">
        <w:tc>
          <w:tcPr>
            <w:tcW w:w="1557" w:type="dxa"/>
          </w:tcPr>
          <w:p w14:paraId="343CC4B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45-46</w:t>
            </w:r>
          </w:p>
        </w:tc>
        <w:tc>
          <w:tcPr>
            <w:tcW w:w="6497" w:type="dxa"/>
          </w:tcPr>
          <w:p w14:paraId="1A53FF2C" w14:textId="77777777" w:rsidR="00246E5E" w:rsidRPr="00246E5E" w:rsidRDefault="00246E5E" w:rsidP="00246E5E">
            <w:pPr>
              <w:widowControl w:val="0"/>
              <w:autoSpaceDE w:val="0"/>
              <w:autoSpaceDN w:val="0"/>
              <w:jc w:val="both"/>
              <w:rPr>
                <w:lang w:eastAsia="en-US"/>
              </w:rPr>
            </w:pPr>
            <w:r w:rsidRPr="00246E5E">
              <w:rPr>
                <w:lang w:val="en-US" w:eastAsia="en-US"/>
              </w:rPr>
              <w:t>Синонимы</w:t>
            </w:r>
            <w:r w:rsidRPr="00246E5E">
              <w:rPr>
                <w:lang w:eastAsia="en-US"/>
              </w:rPr>
              <w:t>.</w:t>
            </w:r>
          </w:p>
        </w:tc>
        <w:tc>
          <w:tcPr>
            <w:tcW w:w="2438" w:type="dxa"/>
          </w:tcPr>
          <w:p w14:paraId="2370E82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4186" w:type="dxa"/>
          </w:tcPr>
          <w:p w14:paraId="3D878167"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70" w:history="1">
              <w:r w:rsidRPr="00246E5E">
                <w:rPr>
                  <w:color w:val="0563C1" w:themeColor="hyperlink"/>
                  <w:u w:val="single"/>
                  <w:lang w:val="en-US" w:eastAsia="en-US"/>
                </w:rPr>
                <w:t>https://prosv.ru/static/tsok</w:t>
              </w:r>
            </w:hyperlink>
          </w:p>
        </w:tc>
      </w:tr>
      <w:tr w:rsidR="00246E5E" w:rsidRPr="00870DB6" w14:paraId="1BAB294A" w14:textId="77777777" w:rsidTr="00FF48DB">
        <w:tc>
          <w:tcPr>
            <w:tcW w:w="1557" w:type="dxa"/>
          </w:tcPr>
          <w:p w14:paraId="3FE5C2DF" w14:textId="77777777" w:rsidR="00246E5E" w:rsidRPr="00246E5E" w:rsidRDefault="00246E5E" w:rsidP="00246E5E">
            <w:pPr>
              <w:widowControl w:val="0"/>
              <w:autoSpaceDE w:val="0"/>
              <w:autoSpaceDN w:val="0"/>
              <w:ind w:firstLine="709"/>
              <w:jc w:val="both"/>
              <w:rPr>
                <w:b/>
                <w:bCs/>
                <w:i/>
                <w:iCs/>
                <w:lang w:val="en-US" w:eastAsia="en-US"/>
              </w:rPr>
            </w:pPr>
            <w:r w:rsidRPr="00246E5E">
              <w:rPr>
                <w:b/>
                <w:bCs/>
                <w:i/>
                <w:iCs/>
                <w:lang w:val="en-US" w:eastAsia="en-US"/>
              </w:rPr>
              <w:t>47</w:t>
            </w:r>
          </w:p>
        </w:tc>
        <w:tc>
          <w:tcPr>
            <w:tcW w:w="6497" w:type="dxa"/>
          </w:tcPr>
          <w:p w14:paraId="6C71CC09" w14:textId="77777777" w:rsidR="00246E5E" w:rsidRPr="00246E5E" w:rsidRDefault="00246E5E" w:rsidP="00246E5E">
            <w:pPr>
              <w:widowControl w:val="0"/>
              <w:autoSpaceDE w:val="0"/>
              <w:autoSpaceDN w:val="0"/>
              <w:rPr>
                <w:b/>
                <w:bCs/>
                <w:lang w:eastAsia="en-US"/>
              </w:rPr>
            </w:pPr>
            <w:r w:rsidRPr="00246E5E">
              <w:rPr>
                <w:b/>
                <w:bCs/>
                <w:lang w:eastAsia="en-US"/>
              </w:rPr>
              <w:t xml:space="preserve">Р.3 </w:t>
            </w:r>
            <w:r w:rsidRPr="00246E5E">
              <w:rPr>
                <w:lang w:eastAsia="en-US"/>
              </w:rPr>
              <w:t>Сочинение-описание по картине И. Грабаря «Февральская лазурь» (упр.313).</w:t>
            </w:r>
          </w:p>
        </w:tc>
        <w:tc>
          <w:tcPr>
            <w:tcW w:w="2438" w:type="dxa"/>
          </w:tcPr>
          <w:p w14:paraId="64AD6C1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C1924F1" w14:textId="77777777" w:rsidR="00246E5E" w:rsidRPr="00246E5E" w:rsidRDefault="00FD437F" w:rsidP="00246E5E">
            <w:pPr>
              <w:widowControl w:val="0"/>
              <w:autoSpaceDE w:val="0"/>
              <w:autoSpaceDN w:val="0"/>
              <w:ind w:firstLine="709"/>
              <w:jc w:val="center"/>
              <w:rPr>
                <w:lang w:val="en-US" w:eastAsia="en-US"/>
              </w:rPr>
            </w:pPr>
            <w:hyperlink r:id="rId71" w:history="1">
              <w:r w:rsidR="00246E5E" w:rsidRPr="00246E5E">
                <w:rPr>
                  <w:color w:val="0563C1" w:themeColor="hyperlink"/>
                  <w:u w:val="single"/>
                  <w:lang w:val="en-US" w:eastAsia="en-US"/>
                </w:rPr>
                <w:t>https://resh.edu.ru/subject/13/</w:t>
              </w:r>
            </w:hyperlink>
          </w:p>
        </w:tc>
      </w:tr>
      <w:tr w:rsidR="00246E5E" w:rsidRPr="00870DB6" w14:paraId="1DAEE6FE" w14:textId="77777777" w:rsidTr="00FF48DB">
        <w:tc>
          <w:tcPr>
            <w:tcW w:w="1557" w:type="dxa"/>
          </w:tcPr>
          <w:p w14:paraId="105BB98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48</w:t>
            </w:r>
          </w:p>
        </w:tc>
        <w:tc>
          <w:tcPr>
            <w:tcW w:w="6497" w:type="dxa"/>
          </w:tcPr>
          <w:p w14:paraId="29EA1C82" w14:textId="77777777" w:rsidR="00246E5E" w:rsidRPr="00246E5E" w:rsidRDefault="00246E5E" w:rsidP="00246E5E">
            <w:pPr>
              <w:widowControl w:val="0"/>
              <w:autoSpaceDE w:val="0"/>
              <w:autoSpaceDN w:val="0"/>
              <w:jc w:val="both"/>
              <w:rPr>
                <w:lang w:eastAsia="en-US"/>
              </w:rPr>
            </w:pPr>
            <w:r w:rsidRPr="00246E5E">
              <w:rPr>
                <w:lang w:val="en-US" w:eastAsia="en-US"/>
              </w:rPr>
              <w:t>Антонимы</w:t>
            </w:r>
            <w:r w:rsidRPr="00246E5E">
              <w:rPr>
                <w:lang w:eastAsia="en-US"/>
              </w:rPr>
              <w:t>.</w:t>
            </w:r>
          </w:p>
        </w:tc>
        <w:tc>
          <w:tcPr>
            <w:tcW w:w="2438" w:type="dxa"/>
          </w:tcPr>
          <w:p w14:paraId="1554693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25623F9"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72" w:history="1">
              <w:r w:rsidRPr="00246E5E">
                <w:rPr>
                  <w:color w:val="0563C1" w:themeColor="hyperlink"/>
                  <w:u w:val="single"/>
                  <w:lang w:val="en-US" w:eastAsia="en-US"/>
                </w:rPr>
                <w:t>https://prosv.ru/static/tsok</w:t>
              </w:r>
            </w:hyperlink>
          </w:p>
        </w:tc>
      </w:tr>
      <w:tr w:rsidR="00246E5E" w:rsidRPr="00870DB6" w14:paraId="31BA3541" w14:textId="77777777" w:rsidTr="00FF48DB">
        <w:tc>
          <w:tcPr>
            <w:tcW w:w="1557" w:type="dxa"/>
          </w:tcPr>
          <w:p w14:paraId="59E0687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49</w:t>
            </w:r>
          </w:p>
        </w:tc>
        <w:tc>
          <w:tcPr>
            <w:tcW w:w="6497" w:type="dxa"/>
          </w:tcPr>
          <w:p w14:paraId="1113FD3D" w14:textId="77777777" w:rsidR="00246E5E" w:rsidRPr="00246E5E" w:rsidRDefault="00246E5E" w:rsidP="00246E5E">
            <w:pPr>
              <w:widowControl w:val="0"/>
              <w:autoSpaceDE w:val="0"/>
              <w:autoSpaceDN w:val="0"/>
              <w:jc w:val="both"/>
              <w:rPr>
                <w:lang w:eastAsia="en-US"/>
              </w:rPr>
            </w:pPr>
            <w:r w:rsidRPr="00246E5E">
              <w:rPr>
                <w:lang w:val="en-US" w:eastAsia="en-US"/>
              </w:rPr>
              <w:t>Паронимы</w:t>
            </w:r>
            <w:r w:rsidRPr="00246E5E">
              <w:rPr>
                <w:lang w:eastAsia="en-US"/>
              </w:rPr>
              <w:t>.</w:t>
            </w:r>
          </w:p>
        </w:tc>
        <w:tc>
          <w:tcPr>
            <w:tcW w:w="2438" w:type="dxa"/>
          </w:tcPr>
          <w:p w14:paraId="46E6D17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1FFFC1CA" w14:textId="77777777" w:rsidR="00246E5E" w:rsidRPr="00246E5E" w:rsidRDefault="00FD437F" w:rsidP="00246E5E">
            <w:pPr>
              <w:widowControl w:val="0"/>
              <w:autoSpaceDE w:val="0"/>
              <w:autoSpaceDN w:val="0"/>
              <w:ind w:firstLine="709"/>
              <w:jc w:val="center"/>
              <w:rPr>
                <w:lang w:val="en-US" w:eastAsia="en-US"/>
              </w:rPr>
            </w:pPr>
            <w:hyperlink r:id="rId73" w:history="1">
              <w:r w:rsidR="00246E5E" w:rsidRPr="00246E5E">
                <w:rPr>
                  <w:color w:val="0563C1" w:themeColor="hyperlink"/>
                  <w:u w:val="single"/>
                  <w:lang w:val="en-US" w:eastAsia="en-US"/>
                </w:rPr>
                <w:t>https://resh.edu.ru/subject/13/</w:t>
              </w:r>
            </w:hyperlink>
          </w:p>
        </w:tc>
      </w:tr>
      <w:tr w:rsidR="00246E5E" w:rsidRPr="00870DB6" w14:paraId="57046B72" w14:textId="77777777" w:rsidTr="00FF48DB">
        <w:tc>
          <w:tcPr>
            <w:tcW w:w="1557" w:type="dxa"/>
          </w:tcPr>
          <w:p w14:paraId="4F99D46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50</w:t>
            </w:r>
          </w:p>
        </w:tc>
        <w:tc>
          <w:tcPr>
            <w:tcW w:w="6497" w:type="dxa"/>
          </w:tcPr>
          <w:p w14:paraId="5B7672CB" w14:textId="77777777" w:rsidR="00246E5E" w:rsidRPr="00246E5E" w:rsidRDefault="00246E5E" w:rsidP="00246E5E">
            <w:pPr>
              <w:widowControl w:val="0"/>
              <w:autoSpaceDE w:val="0"/>
              <w:autoSpaceDN w:val="0"/>
              <w:rPr>
                <w:lang w:eastAsia="en-US"/>
              </w:rPr>
            </w:pPr>
            <w:r w:rsidRPr="00246E5E">
              <w:rPr>
                <w:lang w:eastAsia="en-US"/>
              </w:rPr>
              <w:t>Словари. Основные способы толкования слов.</w:t>
            </w:r>
          </w:p>
        </w:tc>
        <w:tc>
          <w:tcPr>
            <w:tcW w:w="2438" w:type="dxa"/>
          </w:tcPr>
          <w:p w14:paraId="6A1ECDD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ACC2AEB" w14:textId="77777777" w:rsidR="00246E5E" w:rsidRPr="00246E5E" w:rsidRDefault="00246E5E" w:rsidP="00246E5E">
            <w:pPr>
              <w:widowControl w:val="0"/>
              <w:autoSpaceDE w:val="0"/>
              <w:autoSpaceDN w:val="0"/>
              <w:ind w:firstLine="709"/>
              <w:jc w:val="both"/>
              <w:rPr>
                <w:color w:val="0563C1" w:themeColor="hyperlink"/>
                <w:u w:val="single"/>
                <w:lang w:val="en-US" w:eastAsia="en-US"/>
              </w:rPr>
            </w:pPr>
            <w:r w:rsidRPr="00246E5E">
              <w:rPr>
                <w:lang w:val="en-US" w:eastAsia="en-US"/>
              </w:rPr>
              <w:t xml:space="preserve">           </w:t>
            </w:r>
            <w:hyperlink r:id="rId74" w:history="1">
              <w:r w:rsidRPr="00246E5E">
                <w:rPr>
                  <w:color w:val="0563C1" w:themeColor="hyperlink"/>
                  <w:u w:val="single"/>
                  <w:lang w:val="en-US" w:eastAsia="en-US"/>
                </w:rPr>
                <w:t>https://resh.edu.ru/subject/13/</w:t>
              </w:r>
            </w:hyperlink>
          </w:p>
          <w:p w14:paraId="4597437A" w14:textId="77777777" w:rsidR="00246E5E" w:rsidRPr="00246E5E" w:rsidRDefault="00246E5E" w:rsidP="00246E5E">
            <w:pPr>
              <w:widowControl w:val="0"/>
              <w:autoSpaceDE w:val="0"/>
              <w:autoSpaceDN w:val="0"/>
              <w:ind w:firstLine="709"/>
              <w:jc w:val="both"/>
              <w:rPr>
                <w:lang w:val="en-US" w:eastAsia="en-US"/>
              </w:rPr>
            </w:pPr>
            <w:r w:rsidRPr="00246E5E">
              <w:rPr>
                <w:color w:val="0563C1" w:themeColor="hyperlink"/>
                <w:u w:val="single"/>
                <w:lang w:val="en-US" w:eastAsia="en-US"/>
              </w:rPr>
              <w:t xml:space="preserve">             h</w:t>
            </w:r>
            <w:hyperlink r:id="rId75" w:history="1">
              <w:r w:rsidRPr="00246E5E">
                <w:rPr>
                  <w:color w:val="0563C1" w:themeColor="hyperlink"/>
                  <w:u w:val="single"/>
                  <w:lang w:val="en-US" w:eastAsia="en-US"/>
                </w:rPr>
                <w:t>https://prosv.ru/static/tsok</w:t>
              </w:r>
            </w:hyperlink>
          </w:p>
        </w:tc>
      </w:tr>
      <w:tr w:rsidR="00246E5E" w:rsidRPr="00870DB6" w14:paraId="702BD0FB" w14:textId="77777777" w:rsidTr="00FF48DB">
        <w:tc>
          <w:tcPr>
            <w:tcW w:w="1557" w:type="dxa"/>
          </w:tcPr>
          <w:p w14:paraId="5F9AE33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51</w:t>
            </w:r>
          </w:p>
        </w:tc>
        <w:tc>
          <w:tcPr>
            <w:tcW w:w="6497" w:type="dxa"/>
          </w:tcPr>
          <w:p w14:paraId="540C4113" w14:textId="77777777" w:rsidR="00246E5E" w:rsidRPr="00246E5E" w:rsidRDefault="00246E5E" w:rsidP="00246E5E">
            <w:pPr>
              <w:widowControl w:val="0"/>
              <w:autoSpaceDE w:val="0"/>
              <w:autoSpaceDN w:val="0"/>
              <w:rPr>
                <w:lang w:eastAsia="en-US"/>
              </w:rPr>
            </w:pPr>
            <w:r w:rsidRPr="00246E5E">
              <w:rPr>
                <w:lang w:val="en-US" w:eastAsia="en-US"/>
              </w:rPr>
              <w:t>Лексический анализ слова</w:t>
            </w:r>
            <w:r w:rsidRPr="00246E5E">
              <w:rPr>
                <w:lang w:eastAsia="en-US"/>
              </w:rPr>
              <w:t>.</w:t>
            </w:r>
          </w:p>
        </w:tc>
        <w:tc>
          <w:tcPr>
            <w:tcW w:w="2438" w:type="dxa"/>
          </w:tcPr>
          <w:p w14:paraId="75294C4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C60C3A5"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76" w:history="1">
              <w:r w:rsidR="00246E5E" w:rsidRPr="00246E5E">
                <w:rPr>
                  <w:color w:val="0563C1" w:themeColor="hyperlink"/>
                  <w:u w:val="single"/>
                  <w:lang w:val="en-US" w:eastAsia="en-US"/>
                </w:rPr>
                <w:t>https://resh.edu.ru/subject/13/</w:t>
              </w:r>
            </w:hyperlink>
          </w:p>
          <w:p w14:paraId="373E6815"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77" w:history="1">
              <w:r w:rsidRPr="00246E5E">
                <w:rPr>
                  <w:color w:val="0563C1" w:themeColor="hyperlink"/>
                  <w:u w:val="single"/>
                  <w:lang w:val="en-US" w:eastAsia="en-US"/>
                </w:rPr>
                <w:t>https://prosv.ru/static/tsok</w:t>
              </w:r>
            </w:hyperlink>
          </w:p>
        </w:tc>
      </w:tr>
      <w:tr w:rsidR="00246E5E" w:rsidRPr="00870DB6" w14:paraId="096F2E1A" w14:textId="77777777" w:rsidTr="00FF48DB">
        <w:tc>
          <w:tcPr>
            <w:tcW w:w="1557" w:type="dxa"/>
          </w:tcPr>
          <w:p w14:paraId="5BFD27D7"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52</w:t>
            </w:r>
          </w:p>
        </w:tc>
        <w:tc>
          <w:tcPr>
            <w:tcW w:w="6497" w:type="dxa"/>
          </w:tcPr>
          <w:p w14:paraId="19EE4A49" w14:textId="77777777" w:rsidR="00246E5E" w:rsidRPr="00246E5E" w:rsidRDefault="00246E5E" w:rsidP="00246E5E">
            <w:pPr>
              <w:widowControl w:val="0"/>
              <w:autoSpaceDE w:val="0"/>
              <w:autoSpaceDN w:val="0"/>
              <w:rPr>
                <w:lang w:eastAsia="en-US"/>
              </w:rPr>
            </w:pPr>
            <w:r w:rsidRPr="00246E5E">
              <w:rPr>
                <w:lang w:eastAsia="en-US"/>
              </w:rPr>
              <w:t>Повторение изученного по теме «Лексика».</w:t>
            </w:r>
          </w:p>
        </w:tc>
        <w:tc>
          <w:tcPr>
            <w:tcW w:w="2438" w:type="dxa"/>
          </w:tcPr>
          <w:p w14:paraId="65A48A9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464B16B" w14:textId="77777777" w:rsidR="00246E5E" w:rsidRPr="00246E5E" w:rsidRDefault="00246E5E" w:rsidP="00246E5E">
            <w:pPr>
              <w:widowControl w:val="0"/>
              <w:autoSpaceDE w:val="0"/>
              <w:autoSpaceDN w:val="0"/>
              <w:ind w:firstLine="709"/>
              <w:jc w:val="center"/>
              <w:rPr>
                <w:color w:val="0563C1" w:themeColor="hyperlink"/>
                <w:u w:val="single"/>
                <w:lang w:val="en-US" w:eastAsia="en-US"/>
              </w:rPr>
            </w:pPr>
            <w:r w:rsidRPr="00246E5E">
              <w:rPr>
                <w:color w:val="0563C1" w:themeColor="hyperlink"/>
                <w:u w:val="single"/>
                <w:lang w:val="en-US" w:eastAsia="en-US"/>
              </w:rPr>
              <w:t>h</w:t>
            </w:r>
            <w:hyperlink r:id="rId78" w:history="1">
              <w:r w:rsidRPr="00246E5E">
                <w:rPr>
                  <w:color w:val="0563C1" w:themeColor="hyperlink"/>
                  <w:u w:val="single"/>
                  <w:lang w:val="en-US" w:eastAsia="en-US"/>
                </w:rPr>
                <w:t>https://prosv.ru/static/tsok</w:t>
              </w:r>
            </w:hyperlink>
          </w:p>
          <w:p w14:paraId="55F7406B" w14:textId="77777777" w:rsidR="00246E5E" w:rsidRPr="00246E5E" w:rsidRDefault="00FD437F" w:rsidP="00246E5E">
            <w:pPr>
              <w:widowControl w:val="0"/>
              <w:autoSpaceDE w:val="0"/>
              <w:autoSpaceDN w:val="0"/>
              <w:ind w:firstLine="709"/>
              <w:jc w:val="center"/>
              <w:rPr>
                <w:lang w:val="en-US" w:eastAsia="en-US"/>
              </w:rPr>
            </w:pPr>
            <w:hyperlink r:id="rId79" w:history="1">
              <w:r w:rsidR="00246E5E" w:rsidRPr="00246E5E">
                <w:rPr>
                  <w:color w:val="0563C1" w:themeColor="hyperlink"/>
                  <w:u w:val="single"/>
                  <w:lang w:val="en-US" w:eastAsia="en-US"/>
                </w:rPr>
                <w:t>https://resh.edu.ru/subject/13/</w:t>
              </w:r>
            </w:hyperlink>
          </w:p>
        </w:tc>
      </w:tr>
      <w:tr w:rsidR="00246E5E" w:rsidRPr="00870DB6" w14:paraId="0128795B" w14:textId="77777777" w:rsidTr="00FF48DB">
        <w:tc>
          <w:tcPr>
            <w:tcW w:w="1557" w:type="dxa"/>
          </w:tcPr>
          <w:p w14:paraId="09485E23"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53</w:t>
            </w:r>
          </w:p>
        </w:tc>
        <w:tc>
          <w:tcPr>
            <w:tcW w:w="6497" w:type="dxa"/>
          </w:tcPr>
          <w:p w14:paraId="38500B27" w14:textId="77777777" w:rsidR="00246E5E" w:rsidRPr="00246E5E" w:rsidRDefault="00246E5E" w:rsidP="00246E5E">
            <w:pPr>
              <w:widowControl w:val="0"/>
              <w:autoSpaceDE w:val="0"/>
              <w:autoSpaceDN w:val="0"/>
              <w:rPr>
                <w:lang w:eastAsia="en-US"/>
              </w:rPr>
            </w:pPr>
            <w:r w:rsidRPr="00246E5E">
              <w:rPr>
                <w:b/>
                <w:bCs/>
                <w:lang w:eastAsia="en-US"/>
              </w:rPr>
              <w:t>И.К.</w:t>
            </w:r>
            <w:r w:rsidRPr="00246E5E">
              <w:rPr>
                <w:lang w:eastAsia="en-US"/>
              </w:rPr>
              <w:t xml:space="preserve"> Контрольная работа по теме «Лексикология. Культура речи».</w:t>
            </w:r>
          </w:p>
        </w:tc>
        <w:tc>
          <w:tcPr>
            <w:tcW w:w="2438" w:type="dxa"/>
          </w:tcPr>
          <w:p w14:paraId="71C8B7F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C46BF5F" w14:textId="77777777" w:rsidR="00246E5E" w:rsidRPr="00246E5E" w:rsidRDefault="00FD437F" w:rsidP="00246E5E">
            <w:pPr>
              <w:widowControl w:val="0"/>
              <w:autoSpaceDE w:val="0"/>
              <w:autoSpaceDN w:val="0"/>
              <w:ind w:firstLine="709"/>
              <w:jc w:val="center"/>
              <w:rPr>
                <w:lang w:val="en-US" w:eastAsia="en-US"/>
              </w:rPr>
            </w:pPr>
            <w:hyperlink r:id="rId80" w:history="1">
              <w:r w:rsidR="00246E5E" w:rsidRPr="00246E5E">
                <w:rPr>
                  <w:color w:val="0563C1" w:themeColor="hyperlink"/>
                  <w:u w:val="single"/>
                  <w:lang w:val="en-US" w:eastAsia="en-US"/>
                </w:rPr>
                <w:t>https://resh.edu.ru/subject/13/</w:t>
              </w:r>
            </w:hyperlink>
          </w:p>
        </w:tc>
      </w:tr>
      <w:tr w:rsidR="00246E5E" w:rsidRPr="00246E5E" w14:paraId="1D58537B" w14:textId="77777777" w:rsidTr="00FF48DB">
        <w:tc>
          <w:tcPr>
            <w:tcW w:w="1557" w:type="dxa"/>
          </w:tcPr>
          <w:p w14:paraId="08C4435F"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6C594689"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Морфемика. Орфография. Культура речи.</w:t>
            </w:r>
          </w:p>
        </w:tc>
        <w:tc>
          <w:tcPr>
            <w:tcW w:w="2438" w:type="dxa"/>
          </w:tcPr>
          <w:p w14:paraId="37F3F5DC"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17+1</w:t>
            </w:r>
          </w:p>
        </w:tc>
        <w:tc>
          <w:tcPr>
            <w:tcW w:w="4186" w:type="dxa"/>
          </w:tcPr>
          <w:p w14:paraId="252BD35D" w14:textId="77777777" w:rsidR="00246E5E" w:rsidRPr="00246E5E" w:rsidRDefault="00246E5E" w:rsidP="00246E5E">
            <w:pPr>
              <w:widowControl w:val="0"/>
              <w:autoSpaceDE w:val="0"/>
              <w:autoSpaceDN w:val="0"/>
              <w:ind w:firstLine="709"/>
              <w:jc w:val="center"/>
              <w:rPr>
                <w:lang w:val="en-US" w:eastAsia="en-US"/>
              </w:rPr>
            </w:pPr>
          </w:p>
        </w:tc>
      </w:tr>
      <w:tr w:rsidR="00246E5E" w:rsidRPr="00870DB6" w14:paraId="244E0E87" w14:textId="77777777" w:rsidTr="00FF48DB">
        <w:tc>
          <w:tcPr>
            <w:tcW w:w="1557" w:type="dxa"/>
          </w:tcPr>
          <w:p w14:paraId="60874E1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54</w:t>
            </w:r>
          </w:p>
        </w:tc>
        <w:tc>
          <w:tcPr>
            <w:tcW w:w="6497" w:type="dxa"/>
          </w:tcPr>
          <w:p w14:paraId="41CC3308" w14:textId="77777777" w:rsidR="00246E5E" w:rsidRPr="00246E5E" w:rsidRDefault="00246E5E" w:rsidP="00246E5E">
            <w:pPr>
              <w:widowControl w:val="0"/>
              <w:autoSpaceDE w:val="0"/>
              <w:autoSpaceDN w:val="0"/>
              <w:rPr>
                <w:lang w:eastAsia="en-US"/>
              </w:rPr>
            </w:pPr>
            <w:r w:rsidRPr="00246E5E">
              <w:rPr>
                <w:lang w:eastAsia="en-US"/>
              </w:rPr>
              <w:t xml:space="preserve">Морфема – минимальная значимая единица языка.  </w:t>
            </w:r>
            <w:r w:rsidRPr="00246E5E">
              <w:rPr>
                <w:lang w:val="en-US" w:eastAsia="en-US"/>
              </w:rPr>
              <w:t>Изменение и образование слов</w:t>
            </w:r>
            <w:r w:rsidRPr="00246E5E">
              <w:rPr>
                <w:lang w:eastAsia="en-US"/>
              </w:rPr>
              <w:t>.</w:t>
            </w:r>
          </w:p>
        </w:tc>
        <w:tc>
          <w:tcPr>
            <w:tcW w:w="2438" w:type="dxa"/>
          </w:tcPr>
          <w:p w14:paraId="51CE8FD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C715EC8"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81" w:history="1">
              <w:r w:rsidRPr="00246E5E">
                <w:rPr>
                  <w:color w:val="0563C1" w:themeColor="hyperlink"/>
                  <w:u w:val="single"/>
                  <w:lang w:val="en-US" w:eastAsia="en-US"/>
                </w:rPr>
                <w:t>https://prosv.ru/static/tsok</w:t>
              </w:r>
            </w:hyperlink>
          </w:p>
        </w:tc>
      </w:tr>
      <w:tr w:rsidR="00246E5E" w:rsidRPr="00870DB6" w14:paraId="0D6ED464" w14:textId="77777777" w:rsidTr="00FF48DB">
        <w:tc>
          <w:tcPr>
            <w:tcW w:w="1557" w:type="dxa"/>
          </w:tcPr>
          <w:p w14:paraId="61900BD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55</w:t>
            </w:r>
          </w:p>
        </w:tc>
        <w:tc>
          <w:tcPr>
            <w:tcW w:w="6497" w:type="dxa"/>
          </w:tcPr>
          <w:p w14:paraId="6E23E750" w14:textId="77777777" w:rsidR="00246E5E" w:rsidRPr="00246E5E" w:rsidRDefault="00246E5E" w:rsidP="00246E5E">
            <w:pPr>
              <w:widowControl w:val="0"/>
              <w:autoSpaceDE w:val="0"/>
              <w:autoSpaceDN w:val="0"/>
              <w:jc w:val="both"/>
              <w:rPr>
                <w:lang w:eastAsia="en-US"/>
              </w:rPr>
            </w:pPr>
            <w:r w:rsidRPr="00246E5E">
              <w:rPr>
                <w:lang w:val="en-US" w:eastAsia="en-US"/>
              </w:rPr>
              <w:t>Окончание</w:t>
            </w:r>
            <w:r w:rsidRPr="00246E5E">
              <w:rPr>
                <w:lang w:eastAsia="en-US"/>
              </w:rPr>
              <w:t>.</w:t>
            </w:r>
          </w:p>
        </w:tc>
        <w:tc>
          <w:tcPr>
            <w:tcW w:w="2438" w:type="dxa"/>
          </w:tcPr>
          <w:p w14:paraId="726DD39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A5AEE24" w14:textId="77777777" w:rsidR="00246E5E" w:rsidRPr="00246E5E" w:rsidRDefault="00FD437F" w:rsidP="00246E5E">
            <w:pPr>
              <w:widowControl w:val="0"/>
              <w:autoSpaceDE w:val="0"/>
              <w:autoSpaceDN w:val="0"/>
              <w:ind w:firstLine="709"/>
              <w:jc w:val="center"/>
              <w:rPr>
                <w:lang w:val="en-US" w:eastAsia="en-US"/>
              </w:rPr>
            </w:pPr>
            <w:hyperlink r:id="rId82" w:history="1">
              <w:r w:rsidR="00246E5E" w:rsidRPr="00246E5E">
                <w:rPr>
                  <w:color w:val="0563C1" w:themeColor="hyperlink"/>
                  <w:u w:val="single"/>
                  <w:lang w:val="en-US" w:eastAsia="en-US"/>
                </w:rPr>
                <w:t>https://resh.edu.ru/subject/13/</w:t>
              </w:r>
            </w:hyperlink>
          </w:p>
        </w:tc>
      </w:tr>
      <w:tr w:rsidR="00246E5E" w:rsidRPr="00870DB6" w14:paraId="6763766B" w14:textId="77777777" w:rsidTr="00FF48DB">
        <w:tc>
          <w:tcPr>
            <w:tcW w:w="1557" w:type="dxa"/>
          </w:tcPr>
          <w:p w14:paraId="6FD6B6C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56</w:t>
            </w:r>
          </w:p>
        </w:tc>
        <w:tc>
          <w:tcPr>
            <w:tcW w:w="6497" w:type="dxa"/>
          </w:tcPr>
          <w:p w14:paraId="1B2FB256" w14:textId="77777777" w:rsidR="00246E5E" w:rsidRPr="00246E5E" w:rsidRDefault="00246E5E" w:rsidP="00246E5E">
            <w:pPr>
              <w:widowControl w:val="0"/>
              <w:autoSpaceDE w:val="0"/>
              <w:autoSpaceDN w:val="0"/>
              <w:jc w:val="both"/>
              <w:rPr>
                <w:lang w:eastAsia="en-US"/>
              </w:rPr>
            </w:pPr>
            <w:r w:rsidRPr="00246E5E">
              <w:rPr>
                <w:lang w:val="en-US" w:eastAsia="en-US"/>
              </w:rPr>
              <w:t>Основа слова. Корень слова</w:t>
            </w:r>
            <w:r w:rsidRPr="00246E5E">
              <w:rPr>
                <w:lang w:eastAsia="en-US"/>
              </w:rPr>
              <w:t>.</w:t>
            </w:r>
          </w:p>
        </w:tc>
        <w:tc>
          <w:tcPr>
            <w:tcW w:w="2438" w:type="dxa"/>
          </w:tcPr>
          <w:p w14:paraId="0FD95B6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093F67A" w14:textId="77777777" w:rsidR="00246E5E" w:rsidRPr="00246E5E" w:rsidRDefault="00FD437F" w:rsidP="00246E5E">
            <w:pPr>
              <w:widowControl w:val="0"/>
              <w:autoSpaceDE w:val="0"/>
              <w:autoSpaceDN w:val="0"/>
              <w:ind w:firstLine="709"/>
              <w:jc w:val="center"/>
              <w:rPr>
                <w:lang w:val="en-US" w:eastAsia="en-US"/>
              </w:rPr>
            </w:pPr>
            <w:hyperlink r:id="rId83" w:history="1">
              <w:r w:rsidR="00246E5E" w:rsidRPr="00246E5E">
                <w:rPr>
                  <w:color w:val="0563C1" w:themeColor="hyperlink"/>
                  <w:u w:val="single"/>
                  <w:lang w:val="en-US" w:eastAsia="en-US"/>
                </w:rPr>
                <w:t>https://resh.edu.ru/subject/13/</w:t>
              </w:r>
            </w:hyperlink>
          </w:p>
        </w:tc>
      </w:tr>
      <w:tr w:rsidR="00246E5E" w:rsidRPr="00246E5E" w14:paraId="60C1581D" w14:textId="77777777" w:rsidTr="00FF48DB">
        <w:tc>
          <w:tcPr>
            <w:tcW w:w="1557" w:type="dxa"/>
          </w:tcPr>
          <w:p w14:paraId="6DC2C76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57</w:t>
            </w:r>
          </w:p>
        </w:tc>
        <w:tc>
          <w:tcPr>
            <w:tcW w:w="6497" w:type="dxa"/>
          </w:tcPr>
          <w:p w14:paraId="6467AC47" w14:textId="77777777" w:rsidR="00246E5E" w:rsidRPr="00246E5E" w:rsidRDefault="00246E5E" w:rsidP="00246E5E">
            <w:pPr>
              <w:widowControl w:val="0"/>
              <w:autoSpaceDE w:val="0"/>
              <w:autoSpaceDN w:val="0"/>
              <w:jc w:val="both"/>
              <w:rPr>
                <w:lang w:eastAsia="en-US"/>
              </w:rPr>
            </w:pPr>
            <w:r w:rsidRPr="00246E5E">
              <w:rPr>
                <w:lang w:val="en-US" w:eastAsia="en-US"/>
              </w:rPr>
              <w:t>Суффикс</w:t>
            </w:r>
            <w:r w:rsidRPr="00246E5E">
              <w:rPr>
                <w:lang w:eastAsia="en-US"/>
              </w:rPr>
              <w:t>.</w:t>
            </w:r>
          </w:p>
        </w:tc>
        <w:tc>
          <w:tcPr>
            <w:tcW w:w="2438" w:type="dxa"/>
          </w:tcPr>
          <w:p w14:paraId="78490A1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515F113"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84" w:history="1">
              <w:r w:rsidR="00246E5E" w:rsidRPr="00246E5E">
                <w:rPr>
                  <w:color w:val="0563C1" w:themeColor="hyperlink"/>
                  <w:u w:val="single"/>
                  <w:lang w:val="en-US" w:eastAsia="en-US"/>
                </w:rPr>
                <w:t>https://resh.edu.ru/subject/13/</w:t>
              </w:r>
            </w:hyperlink>
          </w:p>
          <w:p w14:paraId="55CE272A" w14:textId="77777777" w:rsidR="00246E5E" w:rsidRPr="00246E5E" w:rsidRDefault="00246E5E" w:rsidP="00246E5E">
            <w:pPr>
              <w:widowControl w:val="0"/>
              <w:shd w:val="clear" w:color="auto" w:fill="FFFFFF"/>
              <w:autoSpaceDE w:val="0"/>
              <w:autoSpaceDN w:val="0"/>
              <w:spacing w:after="150"/>
              <w:ind w:firstLine="709"/>
              <w:jc w:val="both"/>
              <w:rPr>
                <w:color w:val="000000"/>
                <w:lang w:val="en-US"/>
              </w:rPr>
            </w:pPr>
            <w:r w:rsidRPr="00246E5E">
              <w:rPr>
                <w:lang w:val="en-US" w:eastAsia="en-US"/>
              </w:rPr>
              <w:t xml:space="preserve">                </w:t>
            </w:r>
            <w:hyperlink r:id="rId85" w:history="1">
              <w:r w:rsidRPr="00246E5E">
                <w:rPr>
                  <w:color w:val="0563C1"/>
                  <w:u w:val="single"/>
                  <w:lang w:val="en-US"/>
                </w:rPr>
                <w:t>http://www.gramota.ru/</w:t>
              </w:r>
            </w:hyperlink>
          </w:p>
        </w:tc>
      </w:tr>
      <w:tr w:rsidR="00246E5E" w:rsidRPr="00870DB6" w14:paraId="2A717B37" w14:textId="77777777" w:rsidTr="00FF48DB">
        <w:tc>
          <w:tcPr>
            <w:tcW w:w="1557" w:type="dxa"/>
          </w:tcPr>
          <w:p w14:paraId="745E32E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58</w:t>
            </w:r>
          </w:p>
        </w:tc>
        <w:tc>
          <w:tcPr>
            <w:tcW w:w="6497" w:type="dxa"/>
          </w:tcPr>
          <w:p w14:paraId="5CD427CD" w14:textId="77777777" w:rsidR="00246E5E" w:rsidRPr="00246E5E" w:rsidRDefault="00246E5E" w:rsidP="00246E5E">
            <w:pPr>
              <w:widowControl w:val="0"/>
              <w:autoSpaceDE w:val="0"/>
              <w:autoSpaceDN w:val="0"/>
              <w:jc w:val="both"/>
              <w:rPr>
                <w:lang w:eastAsia="en-US"/>
              </w:rPr>
            </w:pPr>
            <w:r w:rsidRPr="00246E5E">
              <w:rPr>
                <w:lang w:val="en-US" w:eastAsia="en-US"/>
              </w:rPr>
              <w:t>Приставка</w:t>
            </w:r>
            <w:r w:rsidRPr="00246E5E">
              <w:rPr>
                <w:lang w:eastAsia="en-US"/>
              </w:rPr>
              <w:t>.</w:t>
            </w:r>
          </w:p>
        </w:tc>
        <w:tc>
          <w:tcPr>
            <w:tcW w:w="2438" w:type="dxa"/>
          </w:tcPr>
          <w:p w14:paraId="5207D9C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123AC698" w14:textId="77777777" w:rsidR="00246E5E" w:rsidRPr="00246E5E" w:rsidRDefault="00246E5E" w:rsidP="00246E5E">
            <w:pPr>
              <w:widowControl w:val="0"/>
              <w:shd w:val="clear" w:color="auto" w:fill="FFFFFF"/>
              <w:autoSpaceDE w:val="0"/>
              <w:autoSpaceDN w:val="0"/>
              <w:spacing w:after="150"/>
              <w:ind w:firstLine="709"/>
              <w:jc w:val="both"/>
              <w:rPr>
                <w:color w:val="0563C1" w:themeColor="hyperlink"/>
                <w:u w:val="single"/>
                <w:lang w:val="en-US"/>
              </w:rPr>
            </w:pPr>
            <w:r w:rsidRPr="00246E5E">
              <w:rPr>
                <w:lang w:val="en-US" w:eastAsia="en-US"/>
              </w:rPr>
              <w:t xml:space="preserve">           </w:t>
            </w:r>
            <w:hyperlink r:id="rId86" w:history="1">
              <w:r w:rsidRPr="00246E5E">
                <w:rPr>
                  <w:color w:val="0563C1" w:themeColor="hyperlink"/>
                  <w:u w:val="single"/>
                  <w:lang w:val="en-US"/>
                </w:rPr>
                <w:t>http://gramma.ru/RUS/</w:t>
              </w:r>
            </w:hyperlink>
          </w:p>
          <w:p w14:paraId="73E16F23" w14:textId="77777777" w:rsidR="00246E5E" w:rsidRPr="00246E5E" w:rsidRDefault="00FD437F" w:rsidP="00246E5E">
            <w:pPr>
              <w:widowControl w:val="0"/>
              <w:autoSpaceDE w:val="0"/>
              <w:autoSpaceDN w:val="0"/>
              <w:ind w:firstLine="709"/>
              <w:jc w:val="center"/>
              <w:rPr>
                <w:lang w:val="en-US" w:eastAsia="en-US"/>
              </w:rPr>
            </w:pPr>
            <w:hyperlink r:id="rId87" w:history="1">
              <w:r w:rsidR="00246E5E" w:rsidRPr="00246E5E">
                <w:rPr>
                  <w:color w:val="0563C1" w:themeColor="hyperlink"/>
                  <w:u w:val="single"/>
                  <w:lang w:val="en-US" w:eastAsia="en-US"/>
                </w:rPr>
                <w:t>https://resh.edu.ru/subject/13/</w:t>
              </w:r>
            </w:hyperlink>
          </w:p>
        </w:tc>
      </w:tr>
      <w:tr w:rsidR="00246E5E" w:rsidRPr="00870DB6" w14:paraId="25874F30" w14:textId="77777777" w:rsidTr="00FF48DB">
        <w:tc>
          <w:tcPr>
            <w:tcW w:w="1557" w:type="dxa"/>
          </w:tcPr>
          <w:p w14:paraId="5E90BD3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59</w:t>
            </w:r>
          </w:p>
        </w:tc>
        <w:tc>
          <w:tcPr>
            <w:tcW w:w="6497" w:type="dxa"/>
          </w:tcPr>
          <w:p w14:paraId="71B84883" w14:textId="77777777" w:rsidR="00246E5E" w:rsidRPr="00246E5E" w:rsidRDefault="00246E5E" w:rsidP="00246E5E">
            <w:pPr>
              <w:widowControl w:val="0"/>
              <w:autoSpaceDE w:val="0"/>
              <w:autoSpaceDN w:val="0"/>
              <w:jc w:val="both"/>
              <w:rPr>
                <w:lang w:eastAsia="en-US"/>
              </w:rPr>
            </w:pPr>
            <w:r w:rsidRPr="00246E5E">
              <w:rPr>
                <w:lang w:val="en-US" w:eastAsia="en-US"/>
              </w:rPr>
              <w:t>Чередование звуков</w:t>
            </w:r>
            <w:r w:rsidRPr="00246E5E">
              <w:rPr>
                <w:lang w:eastAsia="en-US"/>
              </w:rPr>
              <w:t>.</w:t>
            </w:r>
          </w:p>
        </w:tc>
        <w:tc>
          <w:tcPr>
            <w:tcW w:w="2438" w:type="dxa"/>
          </w:tcPr>
          <w:p w14:paraId="45C2BFC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B4313D2"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88" w:history="1">
              <w:r w:rsidR="00246E5E" w:rsidRPr="00246E5E">
                <w:rPr>
                  <w:color w:val="0563C1" w:themeColor="hyperlink"/>
                  <w:u w:val="single"/>
                  <w:lang w:val="en-US" w:eastAsia="en-US"/>
                </w:rPr>
                <w:t>https://resh.edu.ru/subject/13/</w:t>
              </w:r>
            </w:hyperlink>
          </w:p>
          <w:p w14:paraId="375C4EC9" w14:textId="77777777" w:rsidR="00246E5E" w:rsidRPr="00246E5E" w:rsidRDefault="00246E5E" w:rsidP="00246E5E">
            <w:pPr>
              <w:widowControl w:val="0"/>
              <w:autoSpaceDE w:val="0"/>
              <w:autoSpaceDN w:val="0"/>
              <w:spacing w:after="150"/>
              <w:ind w:firstLine="709"/>
              <w:jc w:val="both"/>
              <w:rPr>
                <w:color w:val="0563C1"/>
                <w:u w:val="single"/>
                <w:lang w:val="en-US"/>
              </w:rPr>
            </w:pPr>
            <w:r w:rsidRPr="00246E5E">
              <w:rPr>
                <w:lang w:val="en-US" w:eastAsia="en-US"/>
              </w:rPr>
              <w:t xml:space="preserve">    </w:t>
            </w:r>
            <w:hyperlink r:id="rId89" w:history="1">
              <w:r w:rsidRPr="00246E5E">
                <w:rPr>
                  <w:color w:val="0563C1"/>
                  <w:u w:val="single"/>
                  <w:lang w:val="en-US"/>
                </w:rPr>
                <w:t>http://school-collection.edu.ru/catalog/</w:t>
              </w:r>
            </w:hyperlink>
          </w:p>
          <w:p w14:paraId="6B473348" w14:textId="77777777" w:rsidR="00246E5E" w:rsidRPr="00246E5E" w:rsidRDefault="00246E5E" w:rsidP="00246E5E">
            <w:pPr>
              <w:widowControl w:val="0"/>
              <w:autoSpaceDE w:val="0"/>
              <w:autoSpaceDN w:val="0"/>
              <w:spacing w:after="150"/>
              <w:ind w:firstLine="709"/>
              <w:jc w:val="both"/>
              <w:rPr>
                <w:color w:val="000000"/>
                <w:lang w:val="en-US"/>
              </w:rPr>
            </w:pPr>
            <w:r w:rsidRPr="00246E5E">
              <w:rPr>
                <w:color w:val="0563C1" w:themeColor="hyperlink"/>
                <w:u w:val="single"/>
                <w:lang w:val="en-US" w:eastAsia="en-US"/>
              </w:rPr>
              <w:t xml:space="preserve">      h</w:t>
            </w:r>
            <w:hyperlink r:id="rId90" w:history="1">
              <w:r w:rsidRPr="00246E5E">
                <w:rPr>
                  <w:color w:val="0563C1" w:themeColor="hyperlink"/>
                  <w:u w:val="single"/>
                  <w:lang w:val="en-US" w:eastAsia="en-US"/>
                </w:rPr>
                <w:t>https://prosv.ru/static/tsok</w:t>
              </w:r>
            </w:hyperlink>
          </w:p>
        </w:tc>
      </w:tr>
      <w:tr w:rsidR="00246E5E" w:rsidRPr="00870DB6" w14:paraId="7D95F1A0" w14:textId="77777777" w:rsidTr="00FF48DB">
        <w:tc>
          <w:tcPr>
            <w:tcW w:w="1557" w:type="dxa"/>
          </w:tcPr>
          <w:p w14:paraId="52F5ABF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60</w:t>
            </w:r>
          </w:p>
        </w:tc>
        <w:tc>
          <w:tcPr>
            <w:tcW w:w="6497" w:type="dxa"/>
          </w:tcPr>
          <w:p w14:paraId="35D41B05" w14:textId="77777777" w:rsidR="00246E5E" w:rsidRPr="00246E5E" w:rsidRDefault="00246E5E" w:rsidP="00246E5E">
            <w:pPr>
              <w:widowControl w:val="0"/>
              <w:autoSpaceDE w:val="0"/>
              <w:autoSpaceDN w:val="0"/>
              <w:jc w:val="both"/>
              <w:rPr>
                <w:lang w:eastAsia="en-US"/>
              </w:rPr>
            </w:pPr>
            <w:r w:rsidRPr="00246E5E">
              <w:rPr>
                <w:lang w:val="en-US" w:eastAsia="en-US"/>
              </w:rPr>
              <w:t>Беглые гласные. Варианты морфем</w:t>
            </w:r>
            <w:r w:rsidRPr="00246E5E">
              <w:rPr>
                <w:lang w:eastAsia="en-US"/>
              </w:rPr>
              <w:t>.</w:t>
            </w:r>
          </w:p>
        </w:tc>
        <w:tc>
          <w:tcPr>
            <w:tcW w:w="2438" w:type="dxa"/>
          </w:tcPr>
          <w:p w14:paraId="251D704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569F982"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91" w:history="1">
              <w:r w:rsidRPr="00246E5E">
                <w:rPr>
                  <w:color w:val="0563C1" w:themeColor="hyperlink"/>
                  <w:u w:val="single"/>
                  <w:lang w:val="en-US" w:eastAsia="en-US"/>
                </w:rPr>
                <w:t>https://prosv.ru/static/tsok</w:t>
              </w:r>
            </w:hyperlink>
          </w:p>
        </w:tc>
      </w:tr>
      <w:tr w:rsidR="00246E5E" w:rsidRPr="00870DB6" w14:paraId="151812CF" w14:textId="77777777" w:rsidTr="00FF48DB">
        <w:tc>
          <w:tcPr>
            <w:tcW w:w="1557" w:type="dxa"/>
          </w:tcPr>
          <w:p w14:paraId="7C637BA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61</w:t>
            </w:r>
          </w:p>
        </w:tc>
        <w:tc>
          <w:tcPr>
            <w:tcW w:w="6497" w:type="dxa"/>
          </w:tcPr>
          <w:p w14:paraId="0F8B0771" w14:textId="77777777" w:rsidR="00246E5E" w:rsidRPr="00246E5E" w:rsidRDefault="00246E5E" w:rsidP="00246E5E">
            <w:pPr>
              <w:widowControl w:val="0"/>
              <w:autoSpaceDE w:val="0"/>
              <w:autoSpaceDN w:val="0"/>
              <w:jc w:val="both"/>
              <w:rPr>
                <w:lang w:eastAsia="en-US"/>
              </w:rPr>
            </w:pPr>
            <w:r w:rsidRPr="00246E5E">
              <w:rPr>
                <w:lang w:val="en-US" w:eastAsia="en-US"/>
              </w:rPr>
              <w:t>Морфемный анализ слова</w:t>
            </w:r>
            <w:r w:rsidRPr="00246E5E">
              <w:rPr>
                <w:lang w:eastAsia="en-US"/>
              </w:rPr>
              <w:t>.</w:t>
            </w:r>
          </w:p>
        </w:tc>
        <w:tc>
          <w:tcPr>
            <w:tcW w:w="2438" w:type="dxa"/>
          </w:tcPr>
          <w:p w14:paraId="63A92AD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BDCEA5E" w14:textId="32FB5509" w:rsidR="00246E5E" w:rsidRPr="00246E5E" w:rsidRDefault="00FD437F" w:rsidP="00A82943">
            <w:pPr>
              <w:widowControl w:val="0"/>
              <w:autoSpaceDE w:val="0"/>
              <w:autoSpaceDN w:val="0"/>
              <w:ind w:firstLine="709"/>
              <w:rPr>
                <w:lang w:val="en-US" w:eastAsia="en-US"/>
              </w:rPr>
            </w:pPr>
            <w:hyperlink r:id="rId92" w:history="1">
              <w:r w:rsidR="00A82943" w:rsidRPr="00D27D62">
                <w:rPr>
                  <w:rStyle w:val="aa"/>
                  <w:lang w:val="en-US" w:eastAsia="en-US"/>
                </w:rPr>
                <w:t>https://resh.edu.ru/subject/13/</w:t>
              </w:r>
            </w:hyperlink>
          </w:p>
        </w:tc>
      </w:tr>
      <w:tr w:rsidR="00246E5E" w:rsidRPr="00870DB6" w14:paraId="16CA189F" w14:textId="77777777" w:rsidTr="00FF48DB">
        <w:tc>
          <w:tcPr>
            <w:tcW w:w="1557" w:type="dxa"/>
          </w:tcPr>
          <w:p w14:paraId="5796500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lastRenderedPageBreak/>
              <w:t>62</w:t>
            </w:r>
          </w:p>
        </w:tc>
        <w:tc>
          <w:tcPr>
            <w:tcW w:w="6497" w:type="dxa"/>
          </w:tcPr>
          <w:p w14:paraId="3C886180" w14:textId="77777777" w:rsidR="00246E5E" w:rsidRPr="00246E5E" w:rsidRDefault="00246E5E" w:rsidP="00246E5E">
            <w:pPr>
              <w:widowControl w:val="0"/>
              <w:autoSpaceDE w:val="0"/>
              <w:autoSpaceDN w:val="0"/>
              <w:rPr>
                <w:lang w:eastAsia="en-US"/>
              </w:rPr>
            </w:pPr>
            <w:r w:rsidRPr="00246E5E">
              <w:rPr>
                <w:lang w:eastAsia="en-US"/>
              </w:rPr>
              <w:t>Правописание корней с безударными проверяемыми и непроверяемыми гласными.</w:t>
            </w:r>
          </w:p>
        </w:tc>
        <w:tc>
          <w:tcPr>
            <w:tcW w:w="2438" w:type="dxa"/>
          </w:tcPr>
          <w:p w14:paraId="5711403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BDA7512"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93" w:history="1">
              <w:r w:rsidRPr="00246E5E">
                <w:rPr>
                  <w:color w:val="0563C1" w:themeColor="hyperlink"/>
                  <w:u w:val="single"/>
                  <w:lang w:val="en-US" w:eastAsia="en-US"/>
                </w:rPr>
                <w:t>https://prosv.ru/static/tsok</w:t>
              </w:r>
            </w:hyperlink>
          </w:p>
        </w:tc>
      </w:tr>
      <w:tr w:rsidR="00246E5E" w:rsidRPr="00870DB6" w14:paraId="7D16C7C5" w14:textId="77777777" w:rsidTr="00FF48DB">
        <w:tc>
          <w:tcPr>
            <w:tcW w:w="1557" w:type="dxa"/>
          </w:tcPr>
          <w:p w14:paraId="621F408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63</w:t>
            </w:r>
          </w:p>
        </w:tc>
        <w:tc>
          <w:tcPr>
            <w:tcW w:w="6497" w:type="dxa"/>
          </w:tcPr>
          <w:p w14:paraId="63FAB6A2" w14:textId="77777777" w:rsidR="00246E5E" w:rsidRPr="00246E5E" w:rsidRDefault="00246E5E" w:rsidP="00246E5E">
            <w:pPr>
              <w:widowControl w:val="0"/>
              <w:autoSpaceDE w:val="0"/>
              <w:autoSpaceDN w:val="0"/>
              <w:rPr>
                <w:lang w:eastAsia="en-US"/>
              </w:rPr>
            </w:pPr>
            <w:r w:rsidRPr="00246E5E">
              <w:rPr>
                <w:lang w:eastAsia="en-US"/>
              </w:rPr>
              <w:t>Правописание корней с безударными проверяемыми и непроверяемыми согласными.</w:t>
            </w:r>
          </w:p>
        </w:tc>
        <w:tc>
          <w:tcPr>
            <w:tcW w:w="2438" w:type="dxa"/>
          </w:tcPr>
          <w:p w14:paraId="243D44E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D89733D" w14:textId="0474247F" w:rsidR="00246E5E" w:rsidRPr="00246E5E" w:rsidRDefault="00FD437F" w:rsidP="00A82943">
            <w:pPr>
              <w:widowControl w:val="0"/>
              <w:autoSpaceDE w:val="0"/>
              <w:autoSpaceDN w:val="0"/>
              <w:rPr>
                <w:lang w:val="en-US" w:eastAsia="en-US"/>
              </w:rPr>
            </w:pPr>
            <w:hyperlink r:id="rId94" w:history="1">
              <w:r w:rsidR="00A82943" w:rsidRPr="00D27D62">
                <w:rPr>
                  <w:rStyle w:val="aa"/>
                  <w:lang w:val="en-US" w:eastAsia="en-US"/>
                </w:rPr>
                <w:t>https://resh.edu.ru/subject/13/</w:t>
              </w:r>
            </w:hyperlink>
          </w:p>
        </w:tc>
      </w:tr>
      <w:tr w:rsidR="00246E5E" w:rsidRPr="00870DB6" w14:paraId="1009329C" w14:textId="77777777" w:rsidTr="00FF48DB">
        <w:tc>
          <w:tcPr>
            <w:tcW w:w="1557" w:type="dxa"/>
          </w:tcPr>
          <w:p w14:paraId="6DFABDE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64</w:t>
            </w:r>
          </w:p>
        </w:tc>
        <w:tc>
          <w:tcPr>
            <w:tcW w:w="6497" w:type="dxa"/>
          </w:tcPr>
          <w:p w14:paraId="475387E7" w14:textId="77777777" w:rsidR="00246E5E" w:rsidRPr="00246E5E" w:rsidRDefault="00246E5E" w:rsidP="00246E5E">
            <w:pPr>
              <w:widowControl w:val="0"/>
              <w:autoSpaceDE w:val="0"/>
              <w:autoSpaceDN w:val="0"/>
              <w:jc w:val="both"/>
              <w:rPr>
                <w:lang w:eastAsia="en-US"/>
              </w:rPr>
            </w:pPr>
            <w:r w:rsidRPr="00246E5E">
              <w:rPr>
                <w:lang w:eastAsia="en-US"/>
              </w:rPr>
              <w:t>Правописание корней с непроизносимыми согласными.</w:t>
            </w:r>
          </w:p>
        </w:tc>
        <w:tc>
          <w:tcPr>
            <w:tcW w:w="2438" w:type="dxa"/>
          </w:tcPr>
          <w:p w14:paraId="6A918C0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CB68E1C" w14:textId="5FEB0E25" w:rsidR="00246E5E" w:rsidRPr="00246E5E" w:rsidRDefault="00246E5E" w:rsidP="00A82943">
            <w:pPr>
              <w:widowControl w:val="0"/>
              <w:autoSpaceDE w:val="0"/>
              <w:autoSpaceDN w:val="0"/>
              <w:jc w:val="both"/>
              <w:rPr>
                <w:color w:val="0563C1" w:themeColor="hyperlink"/>
                <w:u w:val="single"/>
                <w:lang w:val="en-US" w:eastAsia="en-US"/>
              </w:rPr>
            </w:pPr>
            <w:r w:rsidRPr="00246E5E">
              <w:rPr>
                <w:lang w:val="en-US" w:eastAsia="en-US"/>
              </w:rPr>
              <w:t xml:space="preserve"> </w:t>
            </w:r>
            <w:hyperlink r:id="rId95" w:history="1">
              <w:r w:rsidRPr="00246E5E">
                <w:rPr>
                  <w:color w:val="0563C1" w:themeColor="hyperlink"/>
                  <w:u w:val="single"/>
                  <w:lang w:val="en-US" w:eastAsia="en-US"/>
                </w:rPr>
                <w:t>https://resh.edu.ru/subject/13/</w:t>
              </w:r>
            </w:hyperlink>
          </w:p>
          <w:p w14:paraId="3276BBA3" w14:textId="77777777" w:rsidR="00246E5E" w:rsidRPr="00246E5E" w:rsidRDefault="00246E5E" w:rsidP="00246E5E">
            <w:pPr>
              <w:widowControl w:val="0"/>
              <w:autoSpaceDE w:val="0"/>
              <w:autoSpaceDN w:val="0"/>
              <w:ind w:firstLine="709"/>
              <w:jc w:val="both"/>
              <w:rPr>
                <w:lang w:val="en-US" w:eastAsia="en-US"/>
              </w:rPr>
            </w:pPr>
            <w:r w:rsidRPr="00246E5E">
              <w:rPr>
                <w:color w:val="0563C1" w:themeColor="hyperlink"/>
                <w:u w:val="single"/>
                <w:lang w:val="en-US" w:eastAsia="en-US"/>
              </w:rPr>
              <w:t xml:space="preserve">            h</w:t>
            </w:r>
            <w:hyperlink r:id="rId96" w:history="1">
              <w:r w:rsidRPr="00246E5E">
                <w:rPr>
                  <w:color w:val="0563C1" w:themeColor="hyperlink"/>
                  <w:u w:val="single"/>
                  <w:lang w:val="en-US" w:eastAsia="en-US"/>
                </w:rPr>
                <w:t>https://prosv.ru/static/tsok</w:t>
              </w:r>
            </w:hyperlink>
          </w:p>
        </w:tc>
      </w:tr>
      <w:tr w:rsidR="00246E5E" w:rsidRPr="00870DB6" w14:paraId="58330861" w14:textId="77777777" w:rsidTr="00FF48DB">
        <w:tc>
          <w:tcPr>
            <w:tcW w:w="1557" w:type="dxa"/>
          </w:tcPr>
          <w:p w14:paraId="4BE74EB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65</w:t>
            </w:r>
          </w:p>
        </w:tc>
        <w:tc>
          <w:tcPr>
            <w:tcW w:w="6497" w:type="dxa"/>
          </w:tcPr>
          <w:p w14:paraId="03C34CE6" w14:textId="77777777" w:rsidR="00246E5E" w:rsidRPr="00246E5E" w:rsidRDefault="00246E5E" w:rsidP="00246E5E">
            <w:pPr>
              <w:widowControl w:val="0"/>
              <w:autoSpaceDE w:val="0"/>
              <w:autoSpaceDN w:val="0"/>
              <w:jc w:val="both"/>
              <w:rPr>
                <w:lang w:eastAsia="en-US"/>
              </w:rPr>
            </w:pPr>
            <w:r w:rsidRPr="00246E5E">
              <w:rPr>
                <w:lang w:eastAsia="en-US"/>
              </w:rPr>
              <w:t>Буквы Ё-О после шипящих в корне.</w:t>
            </w:r>
          </w:p>
        </w:tc>
        <w:tc>
          <w:tcPr>
            <w:tcW w:w="2438" w:type="dxa"/>
          </w:tcPr>
          <w:p w14:paraId="7669D08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4725F27"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97" w:history="1">
              <w:r w:rsidR="00246E5E" w:rsidRPr="00246E5E">
                <w:rPr>
                  <w:color w:val="0563C1" w:themeColor="hyperlink"/>
                  <w:u w:val="single"/>
                  <w:lang w:val="en-US" w:eastAsia="en-US"/>
                </w:rPr>
                <w:t>https://resh.edu.ru/subject/13/</w:t>
              </w:r>
            </w:hyperlink>
          </w:p>
          <w:p w14:paraId="42B94258"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98" w:history="1">
              <w:r w:rsidRPr="00246E5E">
                <w:rPr>
                  <w:color w:val="0563C1" w:themeColor="hyperlink"/>
                  <w:u w:val="single"/>
                  <w:lang w:val="en-US" w:eastAsia="en-US"/>
                </w:rPr>
                <w:t>https://prosv.ru/static/tsok</w:t>
              </w:r>
            </w:hyperlink>
          </w:p>
        </w:tc>
      </w:tr>
      <w:tr w:rsidR="00246E5E" w:rsidRPr="00870DB6" w14:paraId="7E6360E1" w14:textId="77777777" w:rsidTr="00FF48DB">
        <w:tc>
          <w:tcPr>
            <w:tcW w:w="1557" w:type="dxa"/>
          </w:tcPr>
          <w:p w14:paraId="38D545F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66</w:t>
            </w:r>
          </w:p>
        </w:tc>
        <w:tc>
          <w:tcPr>
            <w:tcW w:w="6497" w:type="dxa"/>
          </w:tcPr>
          <w:p w14:paraId="68EA98BB" w14:textId="77777777" w:rsidR="00246E5E" w:rsidRPr="00246E5E" w:rsidRDefault="00246E5E" w:rsidP="00246E5E">
            <w:pPr>
              <w:widowControl w:val="0"/>
              <w:autoSpaceDE w:val="0"/>
              <w:autoSpaceDN w:val="0"/>
              <w:jc w:val="both"/>
              <w:rPr>
                <w:lang w:eastAsia="en-US"/>
              </w:rPr>
            </w:pPr>
            <w:r w:rsidRPr="00246E5E">
              <w:rPr>
                <w:lang w:eastAsia="en-US"/>
              </w:rPr>
              <w:t>Правописание гласных и согласных в приставках.</w:t>
            </w:r>
          </w:p>
        </w:tc>
        <w:tc>
          <w:tcPr>
            <w:tcW w:w="2438" w:type="dxa"/>
          </w:tcPr>
          <w:p w14:paraId="0AF2230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6360535" w14:textId="77777777" w:rsidR="00246E5E" w:rsidRPr="00246E5E" w:rsidRDefault="00246E5E" w:rsidP="00246E5E">
            <w:pPr>
              <w:widowControl w:val="0"/>
              <w:autoSpaceDE w:val="0"/>
              <w:autoSpaceDN w:val="0"/>
              <w:ind w:firstLine="709"/>
              <w:jc w:val="center"/>
              <w:rPr>
                <w:color w:val="0563C1" w:themeColor="hyperlink"/>
                <w:u w:val="single"/>
                <w:lang w:val="en-US" w:eastAsia="en-US"/>
              </w:rPr>
            </w:pPr>
            <w:r w:rsidRPr="00246E5E">
              <w:rPr>
                <w:color w:val="0563C1" w:themeColor="hyperlink"/>
                <w:u w:val="single"/>
                <w:lang w:val="en-US" w:eastAsia="en-US"/>
              </w:rPr>
              <w:t>h</w:t>
            </w:r>
            <w:hyperlink r:id="rId99" w:history="1">
              <w:r w:rsidRPr="00246E5E">
                <w:rPr>
                  <w:color w:val="0563C1" w:themeColor="hyperlink"/>
                  <w:u w:val="single"/>
                  <w:lang w:val="en-US" w:eastAsia="en-US"/>
                </w:rPr>
                <w:t>https://prosv.ru/static/tsok</w:t>
              </w:r>
            </w:hyperlink>
          </w:p>
          <w:p w14:paraId="617270EF" w14:textId="77777777" w:rsidR="00246E5E" w:rsidRPr="00246E5E" w:rsidRDefault="00FD437F" w:rsidP="00246E5E">
            <w:pPr>
              <w:widowControl w:val="0"/>
              <w:autoSpaceDE w:val="0"/>
              <w:autoSpaceDN w:val="0"/>
              <w:ind w:firstLine="709"/>
              <w:jc w:val="center"/>
              <w:rPr>
                <w:lang w:val="en-US" w:eastAsia="en-US"/>
              </w:rPr>
            </w:pPr>
            <w:hyperlink r:id="rId100" w:history="1">
              <w:r w:rsidR="00246E5E" w:rsidRPr="00246E5E">
                <w:rPr>
                  <w:color w:val="0563C1" w:themeColor="hyperlink"/>
                  <w:u w:val="single"/>
                  <w:lang w:val="en-US" w:eastAsia="en-US"/>
                </w:rPr>
                <w:t>https://resh.edu.ru/subject/13/</w:t>
              </w:r>
            </w:hyperlink>
          </w:p>
        </w:tc>
      </w:tr>
      <w:tr w:rsidR="00246E5E" w:rsidRPr="00870DB6" w14:paraId="1BEBBDD4" w14:textId="77777777" w:rsidTr="00FF48DB">
        <w:tc>
          <w:tcPr>
            <w:tcW w:w="1557" w:type="dxa"/>
          </w:tcPr>
          <w:p w14:paraId="458892B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67</w:t>
            </w:r>
          </w:p>
        </w:tc>
        <w:tc>
          <w:tcPr>
            <w:tcW w:w="6497" w:type="dxa"/>
          </w:tcPr>
          <w:p w14:paraId="2370935A" w14:textId="77777777" w:rsidR="00246E5E" w:rsidRPr="00246E5E" w:rsidRDefault="00246E5E" w:rsidP="00246E5E">
            <w:pPr>
              <w:widowControl w:val="0"/>
              <w:autoSpaceDE w:val="0"/>
              <w:autoSpaceDN w:val="0"/>
              <w:jc w:val="both"/>
              <w:rPr>
                <w:lang w:eastAsia="en-US"/>
              </w:rPr>
            </w:pPr>
            <w:r w:rsidRPr="00246E5E">
              <w:rPr>
                <w:lang w:eastAsia="en-US"/>
              </w:rPr>
              <w:t>Буквы З и С на конце приставок.</w:t>
            </w:r>
          </w:p>
        </w:tc>
        <w:tc>
          <w:tcPr>
            <w:tcW w:w="2438" w:type="dxa"/>
          </w:tcPr>
          <w:p w14:paraId="30D1B19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797F700" w14:textId="77777777" w:rsidR="00246E5E" w:rsidRPr="00246E5E" w:rsidRDefault="00FD437F" w:rsidP="00246E5E">
            <w:pPr>
              <w:widowControl w:val="0"/>
              <w:autoSpaceDE w:val="0"/>
              <w:autoSpaceDN w:val="0"/>
              <w:ind w:firstLine="709"/>
              <w:jc w:val="center"/>
              <w:rPr>
                <w:lang w:val="en-US" w:eastAsia="en-US"/>
              </w:rPr>
            </w:pPr>
            <w:hyperlink r:id="rId101" w:history="1">
              <w:r w:rsidR="00246E5E" w:rsidRPr="00246E5E">
                <w:rPr>
                  <w:color w:val="0563C1" w:themeColor="hyperlink"/>
                  <w:u w:val="single"/>
                  <w:lang w:val="en-US" w:eastAsia="en-US"/>
                </w:rPr>
                <w:t>https://resh.edu.ru/subject/13/</w:t>
              </w:r>
            </w:hyperlink>
          </w:p>
        </w:tc>
      </w:tr>
      <w:tr w:rsidR="00246E5E" w:rsidRPr="00870DB6" w14:paraId="04995B8C" w14:textId="77777777" w:rsidTr="00FF48DB">
        <w:tc>
          <w:tcPr>
            <w:tcW w:w="1557" w:type="dxa"/>
          </w:tcPr>
          <w:p w14:paraId="3DDE273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68</w:t>
            </w:r>
          </w:p>
        </w:tc>
        <w:tc>
          <w:tcPr>
            <w:tcW w:w="6497" w:type="dxa"/>
          </w:tcPr>
          <w:p w14:paraId="0E92269F" w14:textId="77777777" w:rsidR="00246E5E" w:rsidRPr="00246E5E" w:rsidRDefault="00246E5E" w:rsidP="00246E5E">
            <w:pPr>
              <w:widowControl w:val="0"/>
              <w:autoSpaceDE w:val="0"/>
              <w:autoSpaceDN w:val="0"/>
              <w:jc w:val="both"/>
              <w:rPr>
                <w:lang w:eastAsia="en-US"/>
              </w:rPr>
            </w:pPr>
            <w:r w:rsidRPr="00246E5E">
              <w:rPr>
                <w:lang w:eastAsia="en-US"/>
              </w:rPr>
              <w:t>Буквы Ы-И после Ц.</w:t>
            </w:r>
          </w:p>
        </w:tc>
        <w:tc>
          <w:tcPr>
            <w:tcW w:w="2438" w:type="dxa"/>
          </w:tcPr>
          <w:p w14:paraId="17E04E7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13302279"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02" w:history="1">
              <w:r w:rsidR="00246E5E" w:rsidRPr="00246E5E">
                <w:rPr>
                  <w:color w:val="0563C1" w:themeColor="hyperlink"/>
                  <w:u w:val="single"/>
                  <w:lang w:val="en-US" w:eastAsia="en-US"/>
                </w:rPr>
                <w:t>https://resh.edu.ru/subject/13/</w:t>
              </w:r>
            </w:hyperlink>
          </w:p>
          <w:p w14:paraId="38A7489C"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03" w:history="1">
              <w:r w:rsidRPr="00246E5E">
                <w:rPr>
                  <w:color w:val="0563C1" w:themeColor="hyperlink"/>
                  <w:u w:val="single"/>
                  <w:lang w:val="en-US" w:eastAsia="en-US"/>
                </w:rPr>
                <w:t>https://prosv.ru/static/tsok</w:t>
              </w:r>
            </w:hyperlink>
          </w:p>
        </w:tc>
      </w:tr>
      <w:tr w:rsidR="00246E5E" w:rsidRPr="00870DB6" w14:paraId="2E980DFC" w14:textId="77777777" w:rsidTr="00FF48DB">
        <w:tc>
          <w:tcPr>
            <w:tcW w:w="1557" w:type="dxa"/>
          </w:tcPr>
          <w:p w14:paraId="0A59B94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69</w:t>
            </w:r>
          </w:p>
        </w:tc>
        <w:tc>
          <w:tcPr>
            <w:tcW w:w="6497" w:type="dxa"/>
          </w:tcPr>
          <w:p w14:paraId="2F2624E6" w14:textId="77777777" w:rsidR="00246E5E" w:rsidRPr="00246E5E" w:rsidRDefault="00246E5E" w:rsidP="00246E5E">
            <w:pPr>
              <w:widowControl w:val="0"/>
              <w:autoSpaceDE w:val="0"/>
              <w:autoSpaceDN w:val="0"/>
              <w:jc w:val="both"/>
              <w:rPr>
                <w:lang w:eastAsia="en-US"/>
              </w:rPr>
            </w:pPr>
            <w:r w:rsidRPr="00246E5E">
              <w:rPr>
                <w:lang w:eastAsia="en-US"/>
              </w:rPr>
              <w:t>Буквы Ы-И после приставок.</w:t>
            </w:r>
          </w:p>
        </w:tc>
        <w:tc>
          <w:tcPr>
            <w:tcW w:w="2438" w:type="dxa"/>
          </w:tcPr>
          <w:p w14:paraId="65625D4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9A23356"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04" w:history="1">
              <w:r w:rsidRPr="00246E5E">
                <w:rPr>
                  <w:color w:val="0563C1" w:themeColor="hyperlink"/>
                  <w:u w:val="single"/>
                  <w:lang w:val="en-US" w:eastAsia="en-US"/>
                </w:rPr>
                <w:t>https://prosv.ru/static/tsok</w:t>
              </w:r>
            </w:hyperlink>
          </w:p>
        </w:tc>
      </w:tr>
      <w:tr w:rsidR="00246E5E" w:rsidRPr="00870DB6" w14:paraId="3D2FB5FF" w14:textId="77777777" w:rsidTr="00FF48DB">
        <w:tc>
          <w:tcPr>
            <w:tcW w:w="1557" w:type="dxa"/>
          </w:tcPr>
          <w:p w14:paraId="1A5D48A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70</w:t>
            </w:r>
          </w:p>
        </w:tc>
        <w:tc>
          <w:tcPr>
            <w:tcW w:w="6497" w:type="dxa"/>
          </w:tcPr>
          <w:p w14:paraId="07B9DD4F" w14:textId="77777777" w:rsidR="00246E5E" w:rsidRPr="00246E5E" w:rsidRDefault="00246E5E" w:rsidP="00246E5E">
            <w:pPr>
              <w:widowControl w:val="0"/>
              <w:autoSpaceDE w:val="0"/>
              <w:autoSpaceDN w:val="0"/>
              <w:rPr>
                <w:lang w:eastAsia="en-US"/>
              </w:rPr>
            </w:pPr>
            <w:r w:rsidRPr="00246E5E">
              <w:rPr>
                <w:lang w:eastAsia="en-US"/>
              </w:rPr>
              <w:t>Повторение изученного по теме «Морфемика. Орфография. Культура речи».</w:t>
            </w:r>
          </w:p>
        </w:tc>
        <w:tc>
          <w:tcPr>
            <w:tcW w:w="2438" w:type="dxa"/>
          </w:tcPr>
          <w:p w14:paraId="006BC59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188EE6D" w14:textId="77777777" w:rsidR="00246E5E" w:rsidRPr="00246E5E" w:rsidRDefault="00FD437F" w:rsidP="00246E5E">
            <w:pPr>
              <w:widowControl w:val="0"/>
              <w:autoSpaceDE w:val="0"/>
              <w:autoSpaceDN w:val="0"/>
              <w:ind w:firstLine="709"/>
              <w:jc w:val="center"/>
              <w:rPr>
                <w:lang w:val="en-US" w:eastAsia="en-US"/>
              </w:rPr>
            </w:pPr>
            <w:hyperlink r:id="rId105" w:history="1">
              <w:r w:rsidR="00246E5E" w:rsidRPr="00246E5E">
                <w:rPr>
                  <w:color w:val="0563C1" w:themeColor="hyperlink"/>
                  <w:u w:val="single"/>
                  <w:lang w:val="en-US" w:eastAsia="en-US"/>
                </w:rPr>
                <w:t>https://resh.edu.ru/subject/13/</w:t>
              </w:r>
            </w:hyperlink>
          </w:p>
        </w:tc>
      </w:tr>
      <w:tr w:rsidR="00246E5E" w:rsidRPr="00870DB6" w14:paraId="587ED779" w14:textId="77777777" w:rsidTr="00FF48DB">
        <w:tc>
          <w:tcPr>
            <w:tcW w:w="1557" w:type="dxa"/>
          </w:tcPr>
          <w:p w14:paraId="6A65DA3D"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71</w:t>
            </w:r>
          </w:p>
        </w:tc>
        <w:tc>
          <w:tcPr>
            <w:tcW w:w="6497" w:type="dxa"/>
          </w:tcPr>
          <w:p w14:paraId="607257DC" w14:textId="77777777" w:rsidR="00246E5E" w:rsidRPr="00246E5E" w:rsidRDefault="00246E5E" w:rsidP="00246E5E">
            <w:pPr>
              <w:widowControl w:val="0"/>
              <w:autoSpaceDE w:val="0"/>
              <w:autoSpaceDN w:val="0"/>
              <w:rPr>
                <w:lang w:eastAsia="en-US"/>
              </w:rPr>
            </w:pPr>
            <w:r w:rsidRPr="00246E5E">
              <w:rPr>
                <w:b/>
                <w:bCs/>
                <w:lang w:eastAsia="en-US"/>
              </w:rPr>
              <w:t>И.К</w:t>
            </w:r>
            <w:r w:rsidRPr="00246E5E">
              <w:rPr>
                <w:lang w:eastAsia="en-US"/>
              </w:rPr>
              <w:t xml:space="preserve">. Контрольный диктант с грамматическим заданием по теме «Морфемика. Орфография. </w:t>
            </w:r>
            <w:r w:rsidRPr="00246E5E">
              <w:rPr>
                <w:lang w:val="en-US" w:eastAsia="en-US"/>
              </w:rPr>
              <w:t>Культура речи»</w:t>
            </w:r>
            <w:r w:rsidRPr="00246E5E">
              <w:rPr>
                <w:lang w:eastAsia="en-US"/>
              </w:rPr>
              <w:t>.</w:t>
            </w:r>
          </w:p>
        </w:tc>
        <w:tc>
          <w:tcPr>
            <w:tcW w:w="2438" w:type="dxa"/>
          </w:tcPr>
          <w:p w14:paraId="1DA17CD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7404AB5" w14:textId="77777777" w:rsidR="00246E5E" w:rsidRPr="00246E5E" w:rsidRDefault="00FD437F" w:rsidP="00246E5E">
            <w:pPr>
              <w:widowControl w:val="0"/>
              <w:autoSpaceDE w:val="0"/>
              <w:autoSpaceDN w:val="0"/>
              <w:ind w:firstLine="709"/>
              <w:jc w:val="center"/>
              <w:rPr>
                <w:lang w:val="en-US" w:eastAsia="en-US"/>
              </w:rPr>
            </w:pPr>
            <w:hyperlink r:id="rId106" w:history="1">
              <w:r w:rsidR="00246E5E" w:rsidRPr="00246E5E">
                <w:rPr>
                  <w:color w:val="0563C1" w:themeColor="hyperlink"/>
                  <w:u w:val="single"/>
                  <w:lang w:val="en-US" w:eastAsia="en-US"/>
                </w:rPr>
                <w:t>https://resh.edu.ru/subject/13/</w:t>
              </w:r>
            </w:hyperlink>
          </w:p>
        </w:tc>
      </w:tr>
      <w:tr w:rsidR="00246E5E" w:rsidRPr="00246E5E" w14:paraId="3F6880DF" w14:textId="77777777" w:rsidTr="00FF48DB">
        <w:tc>
          <w:tcPr>
            <w:tcW w:w="1557" w:type="dxa"/>
          </w:tcPr>
          <w:p w14:paraId="151D0F02"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16D56F3C" w14:textId="77777777" w:rsidR="00246E5E" w:rsidRPr="00246E5E" w:rsidRDefault="00246E5E" w:rsidP="00246E5E">
            <w:pPr>
              <w:widowControl w:val="0"/>
              <w:autoSpaceDE w:val="0"/>
              <w:autoSpaceDN w:val="0"/>
              <w:ind w:firstLine="709"/>
              <w:jc w:val="both"/>
              <w:rPr>
                <w:b/>
                <w:bCs/>
                <w:lang w:eastAsia="en-US"/>
              </w:rPr>
            </w:pPr>
            <w:r w:rsidRPr="00246E5E">
              <w:rPr>
                <w:b/>
                <w:bCs/>
                <w:lang w:eastAsia="en-US"/>
              </w:rPr>
              <w:t>Раздел 6. Синтаксис. Культура речи. Пунктуация.</w:t>
            </w:r>
          </w:p>
        </w:tc>
        <w:tc>
          <w:tcPr>
            <w:tcW w:w="2438" w:type="dxa"/>
          </w:tcPr>
          <w:p w14:paraId="15190A6B"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 xml:space="preserve">24+1 </w:t>
            </w:r>
          </w:p>
        </w:tc>
        <w:tc>
          <w:tcPr>
            <w:tcW w:w="4186" w:type="dxa"/>
          </w:tcPr>
          <w:p w14:paraId="7CB1787E" w14:textId="77777777" w:rsidR="00246E5E" w:rsidRPr="00246E5E" w:rsidRDefault="00246E5E" w:rsidP="00246E5E">
            <w:pPr>
              <w:widowControl w:val="0"/>
              <w:autoSpaceDE w:val="0"/>
              <w:autoSpaceDN w:val="0"/>
              <w:ind w:firstLine="709"/>
              <w:jc w:val="center"/>
              <w:rPr>
                <w:lang w:val="en-US" w:eastAsia="en-US"/>
              </w:rPr>
            </w:pPr>
          </w:p>
        </w:tc>
      </w:tr>
      <w:tr w:rsidR="00246E5E" w:rsidRPr="00870DB6" w14:paraId="5ADF62DA" w14:textId="77777777" w:rsidTr="00FF48DB">
        <w:tc>
          <w:tcPr>
            <w:tcW w:w="1557" w:type="dxa"/>
          </w:tcPr>
          <w:p w14:paraId="2724B1A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72</w:t>
            </w:r>
          </w:p>
        </w:tc>
        <w:tc>
          <w:tcPr>
            <w:tcW w:w="6497" w:type="dxa"/>
          </w:tcPr>
          <w:p w14:paraId="45C0D1F9" w14:textId="77777777" w:rsidR="00246E5E" w:rsidRPr="00246E5E" w:rsidRDefault="00246E5E" w:rsidP="00246E5E">
            <w:pPr>
              <w:widowControl w:val="0"/>
              <w:autoSpaceDE w:val="0"/>
              <w:autoSpaceDN w:val="0"/>
              <w:rPr>
                <w:lang w:eastAsia="en-US"/>
              </w:rPr>
            </w:pPr>
            <w:r w:rsidRPr="00246E5E">
              <w:rPr>
                <w:lang w:eastAsia="en-US"/>
              </w:rPr>
              <w:t>Синтаксис и пунктуация как разделы лингвистики.</w:t>
            </w:r>
          </w:p>
        </w:tc>
        <w:tc>
          <w:tcPr>
            <w:tcW w:w="2438" w:type="dxa"/>
          </w:tcPr>
          <w:p w14:paraId="11442A0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F0D2FF2"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07" w:history="1">
              <w:r w:rsidR="00246E5E" w:rsidRPr="00246E5E">
                <w:rPr>
                  <w:color w:val="0563C1" w:themeColor="hyperlink"/>
                  <w:u w:val="single"/>
                  <w:lang w:val="en-US" w:eastAsia="en-US"/>
                </w:rPr>
                <w:t>https://resh.edu.ru/subject/13/</w:t>
              </w:r>
            </w:hyperlink>
          </w:p>
          <w:p w14:paraId="37F55C36"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08" w:history="1">
              <w:r w:rsidRPr="00246E5E">
                <w:rPr>
                  <w:color w:val="0563C1" w:themeColor="hyperlink"/>
                  <w:u w:val="single"/>
                  <w:lang w:val="en-US" w:eastAsia="en-US"/>
                </w:rPr>
                <w:t>https://prosv.ru/static/tsok</w:t>
              </w:r>
            </w:hyperlink>
          </w:p>
        </w:tc>
      </w:tr>
      <w:tr w:rsidR="00246E5E" w:rsidRPr="00870DB6" w14:paraId="1E103796" w14:textId="77777777" w:rsidTr="00FF48DB">
        <w:tc>
          <w:tcPr>
            <w:tcW w:w="1557" w:type="dxa"/>
          </w:tcPr>
          <w:p w14:paraId="46E019D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73</w:t>
            </w:r>
          </w:p>
        </w:tc>
        <w:tc>
          <w:tcPr>
            <w:tcW w:w="6497" w:type="dxa"/>
          </w:tcPr>
          <w:p w14:paraId="1E4D16DE" w14:textId="77777777" w:rsidR="00246E5E" w:rsidRPr="00246E5E" w:rsidRDefault="00246E5E" w:rsidP="00246E5E">
            <w:pPr>
              <w:widowControl w:val="0"/>
              <w:autoSpaceDE w:val="0"/>
              <w:autoSpaceDN w:val="0"/>
              <w:rPr>
                <w:lang w:eastAsia="en-US"/>
              </w:rPr>
            </w:pPr>
            <w:r w:rsidRPr="00246E5E">
              <w:rPr>
                <w:lang w:eastAsia="en-US"/>
              </w:rPr>
              <w:t>Словосочетание как единица синтаксиса. Виды словосочетаний по морфологическим признакам.</w:t>
            </w:r>
          </w:p>
        </w:tc>
        <w:tc>
          <w:tcPr>
            <w:tcW w:w="2438" w:type="dxa"/>
          </w:tcPr>
          <w:p w14:paraId="0E73057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DA640C8"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09" w:history="1">
              <w:r w:rsidRPr="00246E5E">
                <w:rPr>
                  <w:color w:val="0563C1" w:themeColor="hyperlink"/>
                  <w:u w:val="single"/>
                  <w:lang w:val="en-US" w:eastAsia="en-US"/>
                </w:rPr>
                <w:t>https://prosv.ru/static/tsok</w:t>
              </w:r>
            </w:hyperlink>
          </w:p>
        </w:tc>
      </w:tr>
      <w:tr w:rsidR="00246E5E" w:rsidRPr="00870DB6" w14:paraId="38AE39CA" w14:textId="77777777" w:rsidTr="00FF48DB">
        <w:tc>
          <w:tcPr>
            <w:tcW w:w="1557" w:type="dxa"/>
          </w:tcPr>
          <w:p w14:paraId="6F3143F1"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74</w:t>
            </w:r>
          </w:p>
        </w:tc>
        <w:tc>
          <w:tcPr>
            <w:tcW w:w="6497" w:type="dxa"/>
          </w:tcPr>
          <w:p w14:paraId="50085535" w14:textId="77777777" w:rsidR="00246E5E" w:rsidRPr="00246E5E" w:rsidRDefault="00246E5E" w:rsidP="00246E5E">
            <w:pPr>
              <w:widowControl w:val="0"/>
              <w:autoSpaceDE w:val="0"/>
              <w:autoSpaceDN w:val="0"/>
              <w:rPr>
                <w:lang w:eastAsia="en-US"/>
              </w:rPr>
            </w:pPr>
            <w:r w:rsidRPr="00246E5E">
              <w:rPr>
                <w:lang w:eastAsia="en-US"/>
              </w:rPr>
              <w:t>Предложение и его признаки. Виды предложений по цели высказывания и интонации.</w:t>
            </w:r>
          </w:p>
        </w:tc>
        <w:tc>
          <w:tcPr>
            <w:tcW w:w="2438" w:type="dxa"/>
          </w:tcPr>
          <w:p w14:paraId="6AB9B861"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1E3512E" w14:textId="77777777" w:rsidR="00246E5E" w:rsidRPr="00246E5E" w:rsidRDefault="00FD437F" w:rsidP="00246E5E">
            <w:pPr>
              <w:widowControl w:val="0"/>
              <w:autoSpaceDE w:val="0"/>
              <w:autoSpaceDN w:val="0"/>
              <w:ind w:firstLine="709"/>
              <w:jc w:val="center"/>
              <w:rPr>
                <w:lang w:val="en-US" w:eastAsia="en-US"/>
              </w:rPr>
            </w:pPr>
            <w:hyperlink r:id="rId110" w:history="1">
              <w:r w:rsidR="00246E5E" w:rsidRPr="00246E5E">
                <w:rPr>
                  <w:color w:val="0563C1" w:themeColor="hyperlink"/>
                  <w:u w:val="single"/>
                  <w:lang w:val="en-US" w:eastAsia="en-US"/>
                </w:rPr>
                <w:t>https://resh.edu.ru/subject/13/</w:t>
              </w:r>
            </w:hyperlink>
          </w:p>
        </w:tc>
      </w:tr>
      <w:tr w:rsidR="00246E5E" w:rsidRPr="00246E5E" w14:paraId="67F25221" w14:textId="77777777" w:rsidTr="00FF48DB">
        <w:tc>
          <w:tcPr>
            <w:tcW w:w="1557" w:type="dxa"/>
          </w:tcPr>
          <w:p w14:paraId="0EEBB967"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75</w:t>
            </w:r>
          </w:p>
        </w:tc>
        <w:tc>
          <w:tcPr>
            <w:tcW w:w="6497" w:type="dxa"/>
          </w:tcPr>
          <w:p w14:paraId="04344EAE" w14:textId="79FD3D54" w:rsidR="00246E5E" w:rsidRPr="00246E5E" w:rsidRDefault="00246E5E" w:rsidP="00246E5E">
            <w:pPr>
              <w:widowControl w:val="0"/>
              <w:autoSpaceDE w:val="0"/>
              <w:autoSpaceDN w:val="0"/>
              <w:rPr>
                <w:lang w:eastAsia="en-US"/>
              </w:rPr>
            </w:pPr>
            <w:r w:rsidRPr="00246E5E">
              <w:rPr>
                <w:b/>
                <w:bCs/>
                <w:lang w:eastAsia="en-US"/>
              </w:rPr>
              <w:t>И.К.</w:t>
            </w:r>
            <w:r>
              <w:rPr>
                <w:lang w:eastAsia="en-US"/>
              </w:rPr>
              <w:t xml:space="preserve"> </w:t>
            </w:r>
            <w:r w:rsidRPr="00246E5E">
              <w:rPr>
                <w:lang w:eastAsia="en-US"/>
              </w:rPr>
              <w:t>Контрольная работа (административная).</w:t>
            </w:r>
          </w:p>
        </w:tc>
        <w:tc>
          <w:tcPr>
            <w:tcW w:w="2438" w:type="dxa"/>
          </w:tcPr>
          <w:p w14:paraId="65BB2DC5" w14:textId="77777777" w:rsidR="00246E5E" w:rsidRPr="00246E5E" w:rsidRDefault="00246E5E" w:rsidP="00246E5E">
            <w:pPr>
              <w:widowControl w:val="0"/>
              <w:autoSpaceDE w:val="0"/>
              <w:autoSpaceDN w:val="0"/>
              <w:ind w:firstLine="709"/>
              <w:jc w:val="both"/>
              <w:rPr>
                <w:lang w:eastAsia="en-US"/>
              </w:rPr>
            </w:pPr>
          </w:p>
        </w:tc>
        <w:tc>
          <w:tcPr>
            <w:tcW w:w="4186" w:type="dxa"/>
          </w:tcPr>
          <w:p w14:paraId="58D7C01F" w14:textId="77777777" w:rsidR="00246E5E" w:rsidRPr="00246E5E" w:rsidRDefault="00246E5E" w:rsidP="00246E5E">
            <w:pPr>
              <w:widowControl w:val="0"/>
              <w:autoSpaceDE w:val="0"/>
              <w:autoSpaceDN w:val="0"/>
              <w:ind w:firstLine="709"/>
              <w:jc w:val="center"/>
              <w:rPr>
                <w:sz w:val="28"/>
                <w:szCs w:val="22"/>
                <w:lang w:eastAsia="en-US"/>
              </w:rPr>
            </w:pPr>
          </w:p>
        </w:tc>
      </w:tr>
      <w:tr w:rsidR="00246E5E" w:rsidRPr="00870DB6" w14:paraId="5219DA4F" w14:textId="77777777" w:rsidTr="00FF48DB">
        <w:tc>
          <w:tcPr>
            <w:tcW w:w="1557" w:type="dxa"/>
          </w:tcPr>
          <w:p w14:paraId="5645B94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76</w:t>
            </w:r>
          </w:p>
        </w:tc>
        <w:tc>
          <w:tcPr>
            <w:tcW w:w="6497" w:type="dxa"/>
          </w:tcPr>
          <w:p w14:paraId="4BE15A84" w14:textId="77777777" w:rsidR="00246E5E" w:rsidRPr="00246E5E" w:rsidRDefault="00246E5E" w:rsidP="00246E5E">
            <w:pPr>
              <w:widowControl w:val="0"/>
              <w:autoSpaceDE w:val="0"/>
              <w:autoSpaceDN w:val="0"/>
              <w:rPr>
                <w:lang w:eastAsia="en-US"/>
              </w:rPr>
            </w:pPr>
            <w:r w:rsidRPr="00246E5E">
              <w:rPr>
                <w:lang w:val="en-US" w:eastAsia="en-US"/>
              </w:rPr>
              <w:t>Главные члены предложения. Подлежащее</w:t>
            </w:r>
            <w:r w:rsidRPr="00246E5E">
              <w:rPr>
                <w:lang w:eastAsia="en-US"/>
              </w:rPr>
              <w:t>.</w:t>
            </w:r>
          </w:p>
        </w:tc>
        <w:tc>
          <w:tcPr>
            <w:tcW w:w="2438" w:type="dxa"/>
          </w:tcPr>
          <w:p w14:paraId="1F5A5A9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852F8A6" w14:textId="77777777" w:rsidR="00246E5E" w:rsidRPr="00246E5E" w:rsidRDefault="00FD437F" w:rsidP="00246E5E">
            <w:pPr>
              <w:widowControl w:val="0"/>
              <w:autoSpaceDE w:val="0"/>
              <w:autoSpaceDN w:val="0"/>
              <w:ind w:firstLine="709"/>
              <w:jc w:val="center"/>
              <w:rPr>
                <w:lang w:val="en-US" w:eastAsia="en-US"/>
              </w:rPr>
            </w:pPr>
            <w:hyperlink r:id="rId111" w:history="1">
              <w:r w:rsidR="00246E5E" w:rsidRPr="00246E5E">
                <w:rPr>
                  <w:color w:val="0563C1" w:themeColor="hyperlink"/>
                  <w:u w:val="single"/>
                  <w:lang w:val="en-US" w:eastAsia="en-US"/>
                </w:rPr>
                <w:t>https://resh.edu.ru/subject/13/</w:t>
              </w:r>
            </w:hyperlink>
          </w:p>
        </w:tc>
      </w:tr>
      <w:tr w:rsidR="00246E5E" w:rsidRPr="00246E5E" w14:paraId="3C256EB2" w14:textId="77777777" w:rsidTr="00FF48DB">
        <w:tc>
          <w:tcPr>
            <w:tcW w:w="1557" w:type="dxa"/>
          </w:tcPr>
          <w:p w14:paraId="44D8F90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77</w:t>
            </w:r>
          </w:p>
        </w:tc>
        <w:tc>
          <w:tcPr>
            <w:tcW w:w="6497" w:type="dxa"/>
          </w:tcPr>
          <w:p w14:paraId="52D5F302" w14:textId="77777777" w:rsidR="00246E5E" w:rsidRPr="00246E5E" w:rsidRDefault="00246E5E" w:rsidP="00246E5E">
            <w:pPr>
              <w:widowControl w:val="0"/>
              <w:autoSpaceDE w:val="0"/>
              <w:autoSpaceDN w:val="0"/>
              <w:jc w:val="both"/>
              <w:rPr>
                <w:lang w:eastAsia="en-US"/>
              </w:rPr>
            </w:pPr>
            <w:r w:rsidRPr="00246E5E">
              <w:rPr>
                <w:lang w:val="en-US" w:eastAsia="en-US"/>
              </w:rPr>
              <w:t>Сказуемое</w:t>
            </w:r>
            <w:r w:rsidRPr="00246E5E">
              <w:rPr>
                <w:lang w:eastAsia="en-US"/>
              </w:rPr>
              <w:t>.</w:t>
            </w:r>
          </w:p>
        </w:tc>
        <w:tc>
          <w:tcPr>
            <w:tcW w:w="2438" w:type="dxa"/>
          </w:tcPr>
          <w:p w14:paraId="74D8646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C917520"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12" w:history="1">
              <w:r w:rsidR="00246E5E" w:rsidRPr="00246E5E">
                <w:rPr>
                  <w:color w:val="0563C1" w:themeColor="hyperlink"/>
                  <w:u w:val="single"/>
                  <w:lang w:val="en-US" w:eastAsia="en-US"/>
                </w:rPr>
                <w:t>https://resh.edu.ru/subject/13/</w:t>
              </w:r>
            </w:hyperlink>
          </w:p>
          <w:p w14:paraId="63472A0F" w14:textId="77777777" w:rsidR="00246E5E" w:rsidRPr="00246E5E" w:rsidRDefault="00246E5E" w:rsidP="00246E5E">
            <w:pPr>
              <w:widowControl w:val="0"/>
              <w:shd w:val="clear" w:color="auto" w:fill="FFFFFF"/>
              <w:autoSpaceDE w:val="0"/>
              <w:autoSpaceDN w:val="0"/>
              <w:spacing w:after="150"/>
              <w:ind w:firstLine="709"/>
              <w:jc w:val="both"/>
              <w:rPr>
                <w:color w:val="000000"/>
                <w:lang w:val="en-US"/>
              </w:rPr>
            </w:pPr>
            <w:r w:rsidRPr="00246E5E">
              <w:rPr>
                <w:lang w:val="en-US" w:eastAsia="en-US"/>
              </w:rPr>
              <w:t xml:space="preserve">                 </w:t>
            </w:r>
            <w:hyperlink r:id="rId113" w:history="1">
              <w:r w:rsidRPr="00246E5E">
                <w:rPr>
                  <w:color w:val="0563C1"/>
                  <w:u w:val="single"/>
                  <w:lang w:val="en-US"/>
                </w:rPr>
                <w:t>http://www.gramota.ru/</w:t>
              </w:r>
            </w:hyperlink>
          </w:p>
        </w:tc>
      </w:tr>
      <w:tr w:rsidR="00246E5E" w:rsidRPr="00870DB6" w14:paraId="0F8676EA" w14:textId="77777777" w:rsidTr="00FF48DB">
        <w:tc>
          <w:tcPr>
            <w:tcW w:w="1557" w:type="dxa"/>
          </w:tcPr>
          <w:p w14:paraId="0314761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78</w:t>
            </w:r>
          </w:p>
        </w:tc>
        <w:tc>
          <w:tcPr>
            <w:tcW w:w="6497" w:type="dxa"/>
          </w:tcPr>
          <w:p w14:paraId="4301FDA8" w14:textId="77777777" w:rsidR="00246E5E" w:rsidRPr="00246E5E" w:rsidRDefault="00246E5E" w:rsidP="00246E5E">
            <w:pPr>
              <w:widowControl w:val="0"/>
              <w:autoSpaceDE w:val="0"/>
              <w:autoSpaceDN w:val="0"/>
              <w:rPr>
                <w:lang w:eastAsia="en-US"/>
              </w:rPr>
            </w:pPr>
            <w:r w:rsidRPr="00246E5E">
              <w:rPr>
                <w:lang w:eastAsia="en-US"/>
              </w:rPr>
              <w:t>Тире между подлежащим и сказуемым.</w:t>
            </w:r>
          </w:p>
        </w:tc>
        <w:tc>
          <w:tcPr>
            <w:tcW w:w="2438" w:type="dxa"/>
          </w:tcPr>
          <w:p w14:paraId="3E6CF891"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58897AF" w14:textId="77777777" w:rsidR="00246E5E" w:rsidRPr="00246E5E" w:rsidRDefault="00246E5E" w:rsidP="00246E5E">
            <w:pPr>
              <w:widowControl w:val="0"/>
              <w:shd w:val="clear" w:color="auto" w:fill="FFFFFF"/>
              <w:autoSpaceDE w:val="0"/>
              <w:autoSpaceDN w:val="0"/>
              <w:spacing w:after="150"/>
              <w:ind w:firstLine="709"/>
              <w:jc w:val="both"/>
              <w:rPr>
                <w:color w:val="0563C1" w:themeColor="hyperlink"/>
                <w:u w:val="single"/>
                <w:lang w:val="en-US"/>
              </w:rPr>
            </w:pPr>
            <w:r w:rsidRPr="00246E5E">
              <w:rPr>
                <w:lang w:val="en-US" w:eastAsia="en-US"/>
              </w:rPr>
              <w:t xml:space="preserve">            </w:t>
            </w:r>
            <w:hyperlink r:id="rId114" w:history="1">
              <w:r w:rsidRPr="00246E5E">
                <w:rPr>
                  <w:color w:val="0563C1" w:themeColor="hyperlink"/>
                  <w:u w:val="single"/>
                  <w:lang w:val="en-US"/>
                </w:rPr>
                <w:t>http://gramma.ru/RUS/</w:t>
              </w:r>
            </w:hyperlink>
          </w:p>
          <w:p w14:paraId="142FF995" w14:textId="77777777" w:rsidR="00246E5E" w:rsidRPr="00246E5E" w:rsidRDefault="00FD437F" w:rsidP="00246E5E">
            <w:pPr>
              <w:widowControl w:val="0"/>
              <w:autoSpaceDE w:val="0"/>
              <w:autoSpaceDN w:val="0"/>
              <w:ind w:firstLine="709"/>
              <w:jc w:val="center"/>
              <w:rPr>
                <w:lang w:val="en-US" w:eastAsia="en-US"/>
              </w:rPr>
            </w:pPr>
            <w:hyperlink r:id="rId115" w:history="1">
              <w:r w:rsidR="00246E5E" w:rsidRPr="00246E5E">
                <w:rPr>
                  <w:color w:val="0563C1" w:themeColor="hyperlink"/>
                  <w:u w:val="single"/>
                  <w:lang w:val="en-US" w:eastAsia="en-US"/>
                </w:rPr>
                <w:t>https://resh.edu.ru/subject/13/</w:t>
              </w:r>
            </w:hyperlink>
          </w:p>
        </w:tc>
      </w:tr>
      <w:tr w:rsidR="00246E5E" w:rsidRPr="00870DB6" w14:paraId="2B9117A5" w14:textId="77777777" w:rsidTr="00FF48DB">
        <w:tc>
          <w:tcPr>
            <w:tcW w:w="1557" w:type="dxa"/>
          </w:tcPr>
          <w:p w14:paraId="348CA1C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79</w:t>
            </w:r>
          </w:p>
        </w:tc>
        <w:tc>
          <w:tcPr>
            <w:tcW w:w="6497" w:type="dxa"/>
          </w:tcPr>
          <w:p w14:paraId="122861E3" w14:textId="77777777" w:rsidR="00246E5E" w:rsidRPr="00246E5E" w:rsidRDefault="00246E5E" w:rsidP="00246E5E">
            <w:pPr>
              <w:widowControl w:val="0"/>
              <w:autoSpaceDE w:val="0"/>
              <w:autoSpaceDN w:val="0"/>
              <w:rPr>
                <w:lang w:eastAsia="en-US"/>
              </w:rPr>
            </w:pPr>
            <w:r w:rsidRPr="00246E5E">
              <w:rPr>
                <w:lang w:val="en-US" w:eastAsia="en-US"/>
              </w:rPr>
              <w:t>Нераспространенные и распространенные предложения</w:t>
            </w:r>
            <w:r w:rsidRPr="00246E5E">
              <w:rPr>
                <w:lang w:eastAsia="en-US"/>
              </w:rPr>
              <w:t>.</w:t>
            </w:r>
          </w:p>
        </w:tc>
        <w:tc>
          <w:tcPr>
            <w:tcW w:w="2438" w:type="dxa"/>
          </w:tcPr>
          <w:p w14:paraId="323FF33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A627632"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16" w:history="1">
              <w:r w:rsidR="00246E5E" w:rsidRPr="00246E5E">
                <w:rPr>
                  <w:color w:val="0563C1" w:themeColor="hyperlink"/>
                  <w:u w:val="single"/>
                  <w:lang w:val="en-US" w:eastAsia="en-US"/>
                </w:rPr>
                <w:t>https://resh.edu.ru/subject/13/</w:t>
              </w:r>
            </w:hyperlink>
          </w:p>
          <w:p w14:paraId="0E5D479D" w14:textId="77777777" w:rsidR="00246E5E" w:rsidRPr="00246E5E" w:rsidRDefault="00246E5E" w:rsidP="00246E5E">
            <w:pPr>
              <w:widowControl w:val="0"/>
              <w:autoSpaceDE w:val="0"/>
              <w:autoSpaceDN w:val="0"/>
              <w:spacing w:after="150"/>
              <w:ind w:firstLine="709"/>
              <w:jc w:val="both"/>
              <w:rPr>
                <w:color w:val="0563C1"/>
                <w:u w:val="single"/>
                <w:lang w:val="en-US"/>
              </w:rPr>
            </w:pPr>
            <w:r w:rsidRPr="00246E5E">
              <w:rPr>
                <w:lang w:val="en-US" w:eastAsia="en-US"/>
              </w:rPr>
              <w:t xml:space="preserve">     </w:t>
            </w:r>
            <w:hyperlink r:id="rId117" w:history="1">
              <w:r w:rsidRPr="00246E5E">
                <w:rPr>
                  <w:color w:val="0563C1"/>
                  <w:u w:val="single"/>
                  <w:lang w:val="en-US"/>
                </w:rPr>
                <w:t>http://school-collection.edu.ru/catalog/</w:t>
              </w:r>
            </w:hyperlink>
          </w:p>
        </w:tc>
      </w:tr>
      <w:tr w:rsidR="00246E5E" w:rsidRPr="00870DB6" w14:paraId="13A5EC89" w14:textId="77777777" w:rsidTr="00FF48DB">
        <w:tc>
          <w:tcPr>
            <w:tcW w:w="1557" w:type="dxa"/>
          </w:tcPr>
          <w:p w14:paraId="7844E4F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lastRenderedPageBreak/>
              <w:t>80</w:t>
            </w:r>
          </w:p>
        </w:tc>
        <w:tc>
          <w:tcPr>
            <w:tcW w:w="6497" w:type="dxa"/>
          </w:tcPr>
          <w:p w14:paraId="0610B146" w14:textId="77777777" w:rsidR="00246E5E" w:rsidRPr="00246E5E" w:rsidRDefault="00246E5E" w:rsidP="00246E5E">
            <w:pPr>
              <w:widowControl w:val="0"/>
              <w:autoSpaceDE w:val="0"/>
              <w:autoSpaceDN w:val="0"/>
              <w:rPr>
                <w:lang w:eastAsia="en-US"/>
              </w:rPr>
            </w:pPr>
            <w:r w:rsidRPr="00246E5E">
              <w:rPr>
                <w:lang w:val="en-US" w:eastAsia="en-US"/>
              </w:rPr>
              <w:t>Второстепенные члены предложения. Дополнение</w:t>
            </w:r>
            <w:r w:rsidRPr="00246E5E">
              <w:rPr>
                <w:lang w:eastAsia="en-US"/>
              </w:rPr>
              <w:t>.</w:t>
            </w:r>
          </w:p>
        </w:tc>
        <w:tc>
          <w:tcPr>
            <w:tcW w:w="2438" w:type="dxa"/>
          </w:tcPr>
          <w:p w14:paraId="496D804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8DFFAD1"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18" w:history="1">
              <w:r w:rsidRPr="00246E5E">
                <w:rPr>
                  <w:color w:val="0563C1" w:themeColor="hyperlink"/>
                  <w:u w:val="single"/>
                  <w:lang w:val="en-US" w:eastAsia="en-US"/>
                </w:rPr>
                <w:t>https://prosv.ru/static/tsok</w:t>
              </w:r>
            </w:hyperlink>
          </w:p>
        </w:tc>
      </w:tr>
      <w:tr w:rsidR="00246E5E" w:rsidRPr="00870DB6" w14:paraId="27BBB6FA" w14:textId="77777777" w:rsidTr="00FF48DB">
        <w:tc>
          <w:tcPr>
            <w:tcW w:w="1557" w:type="dxa"/>
          </w:tcPr>
          <w:p w14:paraId="5F6FF79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81</w:t>
            </w:r>
          </w:p>
        </w:tc>
        <w:tc>
          <w:tcPr>
            <w:tcW w:w="6497" w:type="dxa"/>
          </w:tcPr>
          <w:p w14:paraId="657B5CE9" w14:textId="77777777" w:rsidR="00246E5E" w:rsidRPr="00246E5E" w:rsidRDefault="00246E5E" w:rsidP="00246E5E">
            <w:pPr>
              <w:widowControl w:val="0"/>
              <w:autoSpaceDE w:val="0"/>
              <w:autoSpaceDN w:val="0"/>
              <w:rPr>
                <w:lang w:eastAsia="en-US"/>
              </w:rPr>
            </w:pPr>
            <w:r w:rsidRPr="00246E5E">
              <w:rPr>
                <w:lang w:val="en-US" w:eastAsia="en-US"/>
              </w:rPr>
              <w:t>Определение</w:t>
            </w:r>
            <w:r w:rsidRPr="00246E5E">
              <w:rPr>
                <w:lang w:eastAsia="en-US"/>
              </w:rPr>
              <w:t>.</w:t>
            </w:r>
          </w:p>
        </w:tc>
        <w:tc>
          <w:tcPr>
            <w:tcW w:w="2438" w:type="dxa"/>
          </w:tcPr>
          <w:p w14:paraId="48A841C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9F0D8D7" w14:textId="77777777" w:rsidR="00246E5E" w:rsidRPr="00246E5E" w:rsidRDefault="00FD437F" w:rsidP="00246E5E">
            <w:pPr>
              <w:widowControl w:val="0"/>
              <w:autoSpaceDE w:val="0"/>
              <w:autoSpaceDN w:val="0"/>
              <w:ind w:firstLine="709"/>
              <w:jc w:val="center"/>
              <w:rPr>
                <w:lang w:val="en-US" w:eastAsia="en-US"/>
              </w:rPr>
            </w:pPr>
            <w:hyperlink r:id="rId119" w:history="1">
              <w:r w:rsidR="00246E5E" w:rsidRPr="00246E5E">
                <w:rPr>
                  <w:color w:val="0563C1" w:themeColor="hyperlink"/>
                  <w:u w:val="single"/>
                  <w:lang w:val="en-US" w:eastAsia="en-US"/>
                </w:rPr>
                <w:t>https://resh.edu.ru/subject/13/</w:t>
              </w:r>
            </w:hyperlink>
          </w:p>
        </w:tc>
      </w:tr>
      <w:tr w:rsidR="00246E5E" w:rsidRPr="00870DB6" w14:paraId="6EB402E9" w14:textId="77777777" w:rsidTr="00FF48DB">
        <w:tc>
          <w:tcPr>
            <w:tcW w:w="1557" w:type="dxa"/>
          </w:tcPr>
          <w:p w14:paraId="67676CD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82</w:t>
            </w:r>
          </w:p>
        </w:tc>
        <w:tc>
          <w:tcPr>
            <w:tcW w:w="6497" w:type="dxa"/>
          </w:tcPr>
          <w:p w14:paraId="05C81E2D" w14:textId="77777777" w:rsidR="00246E5E" w:rsidRPr="00246E5E" w:rsidRDefault="00246E5E" w:rsidP="00246E5E">
            <w:pPr>
              <w:widowControl w:val="0"/>
              <w:autoSpaceDE w:val="0"/>
              <w:autoSpaceDN w:val="0"/>
              <w:rPr>
                <w:lang w:eastAsia="en-US"/>
              </w:rPr>
            </w:pPr>
            <w:r w:rsidRPr="00246E5E">
              <w:rPr>
                <w:lang w:eastAsia="en-US"/>
              </w:rPr>
              <w:t>Обстоятельство. Виды обстоятельств по значению.</w:t>
            </w:r>
          </w:p>
        </w:tc>
        <w:tc>
          <w:tcPr>
            <w:tcW w:w="2438" w:type="dxa"/>
          </w:tcPr>
          <w:p w14:paraId="693A473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BC9E808" w14:textId="77777777" w:rsidR="00246E5E" w:rsidRPr="00246E5E" w:rsidRDefault="00246E5E" w:rsidP="00246E5E">
            <w:pPr>
              <w:widowControl w:val="0"/>
              <w:autoSpaceDE w:val="0"/>
              <w:autoSpaceDN w:val="0"/>
              <w:ind w:firstLine="709"/>
              <w:jc w:val="center"/>
              <w:rPr>
                <w:color w:val="0563C1" w:themeColor="hyperlink"/>
                <w:u w:val="single"/>
                <w:lang w:val="en-US" w:eastAsia="en-US"/>
              </w:rPr>
            </w:pPr>
            <w:r w:rsidRPr="00246E5E">
              <w:rPr>
                <w:color w:val="0563C1" w:themeColor="hyperlink"/>
                <w:u w:val="single"/>
                <w:lang w:val="en-US" w:eastAsia="en-US"/>
              </w:rPr>
              <w:t>h</w:t>
            </w:r>
            <w:hyperlink r:id="rId120" w:history="1">
              <w:r w:rsidRPr="00246E5E">
                <w:rPr>
                  <w:color w:val="0563C1" w:themeColor="hyperlink"/>
                  <w:u w:val="single"/>
                  <w:lang w:val="en-US" w:eastAsia="en-US"/>
                </w:rPr>
                <w:t>https://prosv.ru/static/tsok</w:t>
              </w:r>
            </w:hyperlink>
          </w:p>
          <w:p w14:paraId="0BD774D1"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21" w:history="1">
              <w:r w:rsidR="00246E5E" w:rsidRPr="00246E5E">
                <w:rPr>
                  <w:color w:val="0563C1" w:themeColor="hyperlink"/>
                  <w:u w:val="single"/>
                  <w:lang w:val="en-US" w:eastAsia="en-US"/>
                </w:rPr>
                <w:t>https://resh.edu.ru/subject/13/</w:t>
              </w:r>
            </w:hyperlink>
          </w:p>
          <w:p w14:paraId="63A93DC8"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22" w:history="1">
              <w:r w:rsidRPr="00246E5E">
                <w:rPr>
                  <w:color w:val="0563C1" w:themeColor="hyperlink"/>
                  <w:u w:val="single"/>
                  <w:lang w:val="en-US" w:eastAsia="en-US"/>
                </w:rPr>
                <w:t>https://prosv.ru/static/tsok</w:t>
              </w:r>
            </w:hyperlink>
          </w:p>
        </w:tc>
      </w:tr>
      <w:tr w:rsidR="00246E5E" w:rsidRPr="00870DB6" w14:paraId="38D73D85" w14:textId="77777777" w:rsidTr="00FF48DB">
        <w:tc>
          <w:tcPr>
            <w:tcW w:w="1557" w:type="dxa"/>
          </w:tcPr>
          <w:p w14:paraId="0AE09C0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83-84</w:t>
            </w:r>
          </w:p>
        </w:tc>
        <w:tc>
          <w:tcPr>
            <w:tcW w:w="6497" w:type="dxa"/>
          </w:tcPr>
          <w:p w14:paraId="65CDB9D6" w14:textId="77777777" w:rsidR="00246E5E" w:rsidRPr="00246E5E" w:rsidRDefault="00246E5E" w:rsidP="00246E5E">
            <w:pPr>
              <w:widowControl w:val="0"/>
              <w:autoSpaceDE w:val="0"/>
              <w:autoSpaceDN w:val="0"/>
              <w:rPr>
                <w:lang w:eastAsia="en-US"/>
              </w:rPr>
            </w:pPr>
            <w:r w:rsidRPr="00246E5E">
              <w:rPr>
                <w:lang w:eastAsia="en-US"/>
              </w:rPr>
              <w:t>Предложения с однородными членами. Знаки препинания в предложениях с однородными членами.</w:t>
            </w:r>
          </w:p>
        </w:tc>
        <w:tc>
          <w:tcPr>
            <w:tcW w:w="2438" w:type="dxa"/>
          </w:tcPr>
          <w:p w14:paraId="205F4107"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4186" w:type="dxa"/>
          </w:tcPr>
          <w:p w14:paraId="014E6DCF"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23" w:history="1">
              <w:r w:rsidRPr="00246E5E">
                <w:rPr>
                  <w:color w:val="0563C1" w:themeColor="hyperlink"/>
                  <w:u w:val="single"/>
                  <w:lang w:val="en-US" w:eastAsia="en-US"/>
                </w:rPr>
                <w:t>https://prosv.ru/static/tsok</w:t>
              </w:r>
            </w:hyperlink>
          </w:p>
        </w:tc>
      </w:tr>
      <w:tr w:rsidR="00246E5E" w:rsidRPr="00870DB6" w14:paraId="726B3F5A" w14:textId="77777777" w:rsidTr="00FF48DB">
        <w:tc>
          <w:tcPr>
            <w:tcW w:w="1557" w:type="dxa"/>
          </w:tcPr>
          <w:p w14:paraId="345FEE4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85-86</w:t>
            </w:r>
          </w:p>
        </w:tc>
        <w:tc>
          <w:tcPr>
            <w:tcW w:w="6497" w:type="dxa"/>
          </w:tcPr>
          <w:p w14:paraId="5F462D94" w14:textId="77777777" w:rsidR="00246E5E" w:rsidRPr="00246E5E" w:rsidRDefault="00246E5E" w:rsidP="00246E5E">
            <w:pPr>
              <w:widowControl w:val="0"/>
              <w:autoSpaceDE w:val="0"/>
              <w:autoSpaceDN w:val="0"/>
              <w:rPr>
                <w:lang w:eastAsia="en-US"/>
              </w:rPr>
            </w:pPr>
            <w:r w:rsidRPr="00246E5E">
              <w:rPr>
                <w:lang w:eastAsia="en-US"/>
              </w:rPr>
              <w:t>Предложения с обращениями. Знаки препинания в предло-жениях с однородными членами.</w:t>
            </w:r>
          </w:p>
        </w:tc>
        <w:tc>
          <w:tcPr>
            <w:tcW w:w="2438" w:type="dxa"/>
          </w:tcPr>
          <w:p w14:paraId="224F81A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4186" w:type="dxa"/>
          </w:tcPr>
          <w:p w14:paraId="5F2D92F2" w14:textId="77777777" w:rsidR="00246E5E" w:rsidRPr="00246E5E" w:rsidRDefault="00FD437F" w:rsidP="00246E5E">
            <w:pPr>
              <w:widowControl w:val="0"/>
              <w:autoSpaceDE w:val="0"/>
              <w:autoSpaceDN w:val="0"/>
              <w:ind w:firstLine="709"/>
              <w:jc w:val="center"/>
              <w:rPr>
                <w:lang w:val="en-US" w:eastAsia="en-US"/>
              </w:rPr>
            </w:pPr>
            <w:hyperlink r:id="rId124" w:history="1">
              <w:r w:rsidR="00246E5E" w:rsidRPr="00246E5E">
                <w:rPr>
                  <w:color w:val="0563C1" w:themeColor="hyperlink"/>
                  <w:u w:val="single"/>
                  <w:lang w:val="en-US" w:eastAsia="en-US"/>
                </w:rPr>
                <w:t>https://resh.edu.ru/subject/13/</w:t>
              </w:r>
            </w:hyperlink>
          </w:p>
        </w:tc>
      </w:tr>
      <w:tr w:rsidR="00246E5E" w:rsidRPr="00870DB6" w14:paraId="1B10226A" w14:textId="77777777" w:rsidTr="00FF48DB">
        <w:tc>
          <w:tcPr>
            <w:tcW w:w="1557" w:type="dxa"/>
          </w:tcPr>
          <w:p w14:paraId="176A600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87</w:t>
            </w:r>
          </w:p>
        </w:tc>
        <w:tc>
          <w:tcPr>
            <w:tcW w:w="6497" w:type="dxa"/>
          </w:tcPr>
          <w:p w14:paraId="66F38C0A" w14:textId="77777777" w:rsidR="00246E5E" w:rsidRPr="00246E5E" w:rsidRDefault="00246E5E" w:rsidP="00246E5E">
            <w:pPr>
              <w:widowControl w:val="0"/>
              <w:autoSpaceDE w:val="0"/>
              <w:autoSpaceDN w:val="0"/>
              <w:rPr>
                <w:lang w:eastAsia="en-US"/>
              </w:rPr>
            </w:pPr>
            <w:r w:rsidRPr="00246E5E">
              <w:rPr>
                <w:lang w:eastAsia="en-US"/>
              </w:rPr>
              <w:t>Синтаксический анализ простого неосложненного и осложненного предложения.</w:t>
            </w:r>
          </w:p>
        </w:tc>
        <w:tc>
          <w:tcPr>
            <w:tcW w:w="2438" w:type="dxa"/>
          </w:tcPr>
          <w:p w14:paraId="28505A1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D9DD564" w14:textId="77777777" w:rsidR="00246E5E" w:rsidRPr="00246E5E" w:rsidRDefault="00FD437F" w:rsidP="00246E5E">
            <w:pPr>
              <w:widowControl w:val="0"/>
              <w:autoSpaceDE w:val="0"/>
              <w:autoSpaceDN w:val="0"/>
              <w:ind w:firstLine="709"/>
              <w:jc w:val="center"/>
              <w:rPr>
                <w:lang w:val="en-US" w:eastAsia="en-US"/>
              </w:rPr>
            </w:pPr>
            <w:hyperlink r:id="rId125" w:history="1">
              <w:r w:rsidR="00246E5E" w:rsidRPr="00246E5E">
                <w:rPr>
                  <w:color w:val="0563C1" w:themeColor="hyperlink"/>
                  <w:u w:val="single"/>
                  <w:lang w:val="en-US" w:eastAsia="en-US"/>
                </w:rPr>
                <w:t>https://resh.edu.ru/subject/13/</w:t>
              </w:r>
            </w:hyperlink>
          </w:p>
        </w:tc>
      </w:tr>
      <w:tr w:rsidR="00246E5E" w:rsidRPr="00246E5E" w14:paraId="3D243067" w14:textId="77777777" w:rsidTr="00FF48DB">
        <w:tc>
          <w:tcPr>
            <w:tcW w:w="1557" w:type="dxa"/>
          </w:tcPr>
          <w:p w14:paraId="5505021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88</w:t>
            </w:r>
          </w:p>
        </w:tc>
        <w:tc>
          <w:tcPr>
            <w:tcW w:w="6497" w:type="dxa"/>
          </w:tcPr>
          <w:p w14:paraId="3C2F08EC" w14:textId="77777777" w:rsidR="00246E5E" w:rsidRPr="00246E5E" w:rsidRDefault="00246E5E" w:rsidP="00246E5E">
            <w:pPr>
              <w:widowControl w:val="0"/>
              <w:autoSpaceDE w:val="0"/>
              <w:autoSpaceDN w:val="0"/>
              <w:rPr>
                <w:b/>
                <w:bCs/>
                <w:lang w:eastAsia="en-US"/>
              </w:rPr>
            </w:pPr>
            <w:r w:rsidRPr="00246E5E">
              <w:rPr>
                <w:b/>
                <w:bCs/>
                <w:lang w:eastAsia="en-US"/>
              </w:rPr>
              <w:t xml:space="preserve">Р.4  </w:t>
            </w:r>
            <w:r w:rsidRPr="00246E5E">
              <w:rPr>
                <w:lang w:eastAsia="en-US"/>
              </w:rPr>
              <w:t>Письмо. Стилистические особенности эпистолярного жанра.</w:t>
            </w:r>
          </w:p>
        </w:tc>
        <w:tc>
          <w:tcPr>
            <w:tcW w:w="2438" w:type="dxa"/>
          </w:tcPr>
          <w:p w14:paraId="73761F4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159A9C98"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26" w:history="1">
              <w:r w:rsidR="00246E5E" w:rsidRPr="00246E5E">
                <w:rPr>
                  <w:color w:val="0563C1" w:themeColor="hyperlink"/>
                  <w:u w:val="single"/>
                  <w:lang w:val="en-US" w:eastAsia="en-US"/>
                </w:rPr>
                <w:t>https://resh.edu.ru/subject/13/</w:t>
              </w:r>
            </w:hyperlink>
          </w:p>
          <w:p w14:paraId="677636E0" w14:textId="77777777" w:rsidR="00246E5E" w:rsidRPr="00246E5E" w:rsidRDefault="00246E5E" w:rsidP="00246E5E">
            <w:pPr>
              <w:widowControl w:val="0"/>
              <w:shd w:val="clear" w:color="auto" w:fill="FFFFFF"/>
              <w:autoSpaceDE w:val="0"/>
              <w:autoSpaceDN w:val="0"/>
              <w:spacing w:after="150"/>
              <w:ind w:firstLine="709"/>
              <w:jc w:val="both"/>
              <w:rPr>
                <w:color w:val="000000"/>
                <w:lang w:val="en-US"/>
              </w:rPr>
            </w:pPr>
            <w:r w:rsidRPr="00246E5E">
              <w:rPr>
                <w:lang w:val="en-US" w:eastAsia="en-US"/>
              </w:rPr>
              <w:t xml:space="preserve">                 </w:t>
            </w:r>
            <w:hyperlink r:id="rId127" w:history="1">
              <w:r w:rsidRPr="00246E5E">
                <w:rPr>
                  <w:color w:val="0563C1"/>
                  <w:u w:val="single"/>
                  <w:lang w:val="en-US"/>
                </w:rPr>
                <w:t>http://www.gramota.ru/</w:t>
              </w:r>
            </w:hyperlink>
          </w:p>
        </w:tc>
      </w:tr>
      <w:tr w:rsidR="00246E5E" w:rsidRPr="00870DB6" w14:paraId="7CCC2F78" w14:textId="77777777" w:rsidTr="00FF48DB">
        <w:tc>
          <w:tcPr>
            <w:tcW w:w="1557" w:type="dxa"/>
          </w:tcPr>
          <w:p w14:paraId="3061B10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89-90</w:t>
            </w:r>
          </w:p>
        </w:tc>
        <w:tc>
          <w:tcPr>
            <w:tcW w:w="6497" w:type="dxa"/>
          </w:tcPr>
          <w:p w14:paraId="2ED0B8E0" w14:textId="77777777" w:rsidR="00246E5E" w:rsidRPr="00246E5E" w:rsidRDefault="00246E5E" w:rsidP="00246E5E">
            <w:pPr>
              <w:widowControl w:val="0"/>
              <w:autoSpaceDE w:val="0"/>
              <w:autoSpaceDN w:val="0"/>
              <w:jc w:val="both"/>
              <w:rPr>
                <w:lang w:eastAsia="en-US"/>
              </w:rPr>
            </w:pPr>
            <w:r w:rsidRPr="00246E5E">
              <w:rPr>
                <w:lang w:val="en-US" w:eastAsia="en-US"/>
              </w:rPr>
              <w:t>Сложные предложения</w:t>
            </w:r>
            <w:r w:rsidRPr="00246E5E">
              <w:rPr>
                <w:lang w:eastAsia="en-US"/>
              </w:rPr>
              <w:t>.</w:t>
            </w:r>
          </w:p>
        </w:tc>
        <w:tc>
          <w:tcPr>
            <w:tcW w:w="2438" w:type="dxa"/>
          </w:tcPr>
          <w:p w14:paraId="18513BB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4186" w:type="dxa"/>
          </w:tcPr>
          <w:p w14:paraId="7F6CF395" w14:textId="77777777" w:rsidR="00246E5E" w:rsidRPr="00246E5E" w:rsidRDefault="00FD437F" w:rsidP="00246E5E">
            <w:pPr>
              <w:widowControl w:val="0"/>
              <w:shd w:val="clear" w:color="auto" w:fill="FFFFFF"/>
              <w:autoSpaceDE w:val="0"/>
              <w:autoSpaceDN w:val="0"/>
              <w:spacing w:after="150"/>
              <w:ind w:firstLine="709"/>
              <w:jc w:val="both"/>
              <w:rPr>
                <w:color w:val="0563C1" w:themeColor="hyperlink"/>
                <w:u w:val="single"/>
                <w:lang w:val="en-US"/>
              </w:rPr>
            </w:pPr>
            <w:hyperlink r:id="rId128" w:history="1">
              <w:r w:rsidR="00246E5E" w:rsidRPr="00246E5E">
                <w:rPr>
                  <w:color w:val="0563C1" w:themeColor="hyperlink"/>
                  <w:u w:val="single"/>
                  <w:lang w:val="en-US"/>
                </w:rPr>
                <w:t>http://gramma.ru/RUS/</w:t>
              </w:r>
            </w:hyperlink>
          </w:p>
          <w:p w14:paraId="11C990FF" w14:textId="77777777" w:rsidR="00246E5E" w:rsidRPr="00246E5E" w:rsidRDefault="00FD437F" w:rsidP="00246E5E">
            <w:pPr>
              <w:widowControl w:val="0"/>
              <w:autoSpaceDE w:val="0"/>
              <w:autoSpaceDN w:val="0"/>
              <w:ind w:firstLine="709"/>
              <w:jc w:val="center"/>
              <w:rPr>
                <w:lang w:val="en-US" w:eastAsia="en-US"/>
              </w:rPr>
            </w:pPr>
            <w:hyperlink r:id="rId129" w:history="1">
              <w:r w:rsidR="00246E5E" w:rsidRPr="00246E5E">
                <w:rPr>
                  <w:color w:val="0563C1" w:themeColor="hyperlink"/>
                  <w:u w:val="single"/>
                  <w:lang w:val="en-US" w:eastAsia="en-US"/>
                </w:rPr>
                <w:t>https://resh.edu.ru/subject/13/</w:t>
              </w:r>
            </w:hyperlink>
          </w:p>
        </w:tc>
      </w:tr>
      <w:tr w:rsidR="00246E5E" w:rsidRPr="00870DB6" w14:paraId="1517F124" w14:textId="77777777" w:rsidTr="00FF48DB">
        <w:tc>
          <w:tcPr>
            <w:tcW w:w="1557" w:type="dxa"/>
          </w:tcPr>
          <w:p w14:paraId="40460E9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91</w:t>
            </w:r>
          </w:p>
        </w:tc>
        <w:tc>
          <w:tcPr>
            <w:tcW w:w="6497" w:type="dxa"/>
          </w:tcPr>
          <w:p w14:paraId="5AA9DA2B" w14:textId="77777777" w:rsidR="00246E5E" w:rsidRPr="00246E5E" w:rsidRDefault="00246E5E" w:rsidP="00246E5E">
            <w:pPr>
              <w:widowControl w:val="0"/>
              <w:autoSpaceDE w:val="0"/>
              <w:autoSpaceDN w:val="0"/>
              <w:jc w:val="both"/>
              <w:rPr>
                <w:lang w:eastAsia="en-US"/>
              </w:rPr>
            </w:pPr>
            <w:r w:rsidRPr="00246E5E">
              <w:rPr>
                <w:lang w:val="en-US" w:eastAsia="en-US"/>
              </w:rPr>
              <w:t>Синтаксический анализ сложного предложения</w:t>
            </w:r>
            <w:r w:rsidRPr="00246E5E">
              <w:rPr>
                <w:lang w:eastAsia="en-US"/>
              </w:rPr>
              <w:t>.</w:t>
            </w:r>
          </w:p>
        </w:tc>
        <w:tc>
          <w:tcPr>
            <w:tcW w:w="2438" w:type="dxa"/>
          </w:tcPr>
          <w:p w14:paraId="4123896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B59F4FB" w14:textId="77777777" w:rsidR="00246E5E" w:rsidRPr="00246E5E" w:rsidRDefault="00FD437F" w:rsidP="00246E5E">
            <w:pPr>
              <w:widowControl w:val="0"/>
              <w:autoSpaceDE w:val="0"/>
              <w:autoSpaceDN w:val="0"/>
              <w:spacing w:after="150"/>
              <w:ind w:firstLine="709"/>
              <w:jc w:val="both"/>
              <w:rPr>
                <w:color w:val="0563C1"/>
                <w:u w:val="single"/>
                <w:lang w:val="en-US"/>
              </w:rPr>
            </w:pPr>
            <w:hyperlink r:id="rId130" w:history="1">
              <w:r w:rsidR="00246E5E" w:rsidRPr="00246E5E">
                <w:rPr>
                  <w:color w:val="0563C1"/>
                  <w:u w:val="single"/>
                  <w:lang w:val="en-US"/>
                </w:rPr>
                <w:t>http://school-collection.edu.ru/catalog/</w:t>
              </w:r>
            </w:hyperlink>
          </w:p>
        </w:tc>
      </w:tr>
      <w:tr w:rsidR="00246E5E" w:rsidRPr="00870DB6" w14:paraId="654D48DB" w14:textId="77777777" w:rsidTr="00FF48DB">
        <w:tc>
          <w:tcPr>
            <w:tcW w:w="1557" w:type="dxa"/>
          </w:tcPr>
          <w:p w14:paraId="528AAF25" w14:textId="77777777" w:rsidR="00246E5E" w:rsidRPr="00246E5E" w:rsidRDefault="00246E5E" w:rsidP="00246E5E">
            <w:pPr>
              <w:widowControl w:val="0"/>
              <w:autoSpaceDE w:val="0"/>
              <w:autoSpaceDN w:val="0"/>
              <w:ind w:firstLine="709"/>
              <w:jc w:val="both"/>
              <w:rPr>
                <w:b/>
                <w:bCs/>
                <w:i/>
                <w:iCs/>
                <w:lang w:val="en-US" w:eastAsia="en-US"/>
              </w:rPr>
            </w:pPr>
            <w:r w:rsidRPr="00246E5E">
              <w:rPr>
                <w:b/>
                <w:bCs/>
                <w:i/>
                <w:iCs/>
                <w:lang w:val="en-US" w:eastAsia="en-US"/>
              </w:rPr>
              <w:t>92</w:t>
            </w:r>
          </w:p>
        </w:tc>
        <w:tc>
          <w:tcPr>
            <w:tcW w:w="6497" w:type="dxa"/>
          </w:tcPr>
          <w:p w14:paraId="2D6DF9B5" w14:textId="77777777" w:rsidR="00246E5E" w:rsidRPr="00246E5E" w:rsidRDefault="00246E5E" w:rsidP="00246E5E">
            <w:pPr>
              <w:widowControl w:val="0"/>
              <w:autoSpaceDE w:val="0"/>
              <w:autoSpaceDN w:val="0"/>
              <w:rPr>
                <w:b/>
                <w:bCs/>
                <w:lang w:eastAsia="en-US"/>
              </w:rPr>
            </w:pPr>
            <w:r w:rsidRPr="00246E5E">
              <w:rPr>
                <w:b/>
                <w:bCs/>
                <w:lang w:eastAsia="en-US"/>
              </w:rPr>
              <w:t>Р.2</w:t>
            </w:r>
            <w:r w:rsidRPr="00246E5E">
              <w:rPr>
                <w:lang w:eastAsia="en-US"/>
              </w:rPr>
              <w:t>. Сочинение-рассказ или сочинение- описание на основе картины (упр. 912).</w:t>
            </w:r>
          </w:p>
        </w:tc>
        <w:tc>
          <w:tcPr>
            <w:tcW w:w="2438" w:type="dxa"/>
          </w:tcPr>
          <w:p w14:paraId="6F11515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66B8155"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31" w:history="1">
              <w:r w:rsidRPr="00246E5E">
                <w:rPr>
                  <w:color w:val="0563C1" w:themeColor="hyperlink"/>
                  <w:u w:val="single"/>
                  <w:lang w:val="en-US" w:eastAsia="en-US"/>
                </w:rPr>
                <w:t>https://prosv.ru/static/tsok</w:t>
              </w:r>
            </w:hyperlink>
          </w:p>
        </w:tc>
      </w:tr>
      <w:tr w:rsidR="00246E5E" w:rsidRPr="00870DB6" w14:paraId="219DB7F1" w14:textId="77777777" w:rsidTr="00FF48DB">
        <w:tc>
          <w:tcPr>
            <w:tcW w:w="1557" w:type="dxa"/>
          </w:tcPr>
          <w:p w14:paraId="60F0F57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93-94</w:t>
            </w:r>
          </w:p>
        </w:tc>
        <w:tc>
          <w:tcPr>
            <w:tcW w:w="6497" w:type="dxa"/>
          </w:tcPr>
          <w:p w14:paraId="1706A6E3" w14:textId="77777777" w:rsidR="00246E5E" w:rsidRPr="00246E5E" w:rsidRDefault="00246E5E" w:rsidP="00246E5E">
            <w:pPr>
              <w:widowControl w:val="0"/>
              <w:autoSpaceDE w:val="0"/>
              <w:autoSpaceDN w:val="0"/>
              <w:jc w:val="both"/>
              <w:rPr>
                <w:lang w:eastAsia="en-US"/>
              </w:rPr>
            </w:pPr>
            <w:r w:rsidRPr="00246E5E">
              <w:rPr>
                <w:lang w:eastAsia="en-US"/>
              </w:rPr>
              <w:t>Прямая речь. Пунктуационное оформление предложений с прямой речью.</w:t>
            </w:r>
          </w:p>
        </w:tc>
        <w:tc>
          <w:tcPr>
            <w:tcW w:w="2438" w:type="dxa"/>
          </w:tcPr>
          <w:p w14:paraId="753D0A3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4186" w:type="dxa"/>
          </w:tcPr>
          <w:p w14:paraId="41BD98DA" w14:textId="77777777" w:rsidR="00246E5E" w:rsidRPr="00246E5E" w:rsidRDefault="00FD437F" w:rsidP="00246E5E">
            <w:pPr>
              <w:widowControl w:val="0"/>
              <w:autoSpaceDE w:val="0"/>
              <w:autoSpaceDN w:val="0"/>
              <w:ind w:firstLine="709"/>
              <w:jc w:val="center"/>
              <w:rPr>
                <w:lang w:val="en-US" w:eastAsia="en-US"/>
              </w:rPr>
            </w:pPr>
            <w:hyperlink r:id="rId132" w:history="1">
              <w:r w:rsidR="00246E5E" w:rsidRPr="00246E5E">
                <w:rPr>
                  <w:color w:val="0563C1" w:themeColor="hyperlink"/>
                  <w:u w:val="single"/>
                  <w:lang w:val="en-US" w:eastAsia="en-US"/>
                </w:rPr>
                <w:t>https://resh.edu.ru/subject/13/</w:t>
              </w:r>
            </w:hyperlink>
          </w:p>
        </w:tc>
      </w:tr>
      <w:tr w:rsidR="00246E5E" w:rsidRPr="00870DB6" w14:paraId="5D2ACCB2" w14:textId="77777777" w:rsidTr="00FF48DB">
        <w:tc>
          <w:tcPr>
            <w:tcW w:w="1557" w:type="dxa"/>
          </w:tcPr>
          <w:p w14:paraId="3AA65CB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95-96</w:t>
            </w:r>
          </w:p>
        </w:tc>
        <w:tc>
          <w:tcPr>
            <w:tcW w:w="6497" w:type="dxa"/>
          </w:tcPr>
          <w:p w14:paraId="1B407D61" w14:textId="77777777" w:rsidR="00246E5E" w:rsidRPr="00246E5E" w:rsidRDefault="00246E5E" w:rsidP="00246E5E">
            <w:pPr>
              <w:widowControl w:val="0"/>
              <w:autoSpaceDE w:val="0"/>
              <w:autoSpaceDN w:val="0"/>
              <w:jc w:val="both"/>
              <w:rPr>
                <w:lang w:eastAsia="en-US"/>
              </w:rPr>
            </w:pPr>
            <w:r w:rsidRPr="00246E5E">
              <w:rPr>
                <w:lang w:eastAsia="en-US"/>
              </w:rPr>
              <w:t>Диалог. Пунктуационное оформление диалога на письме.</w:t>
            </w:r>
          </w:p>
        </w:tc>
        <w:tc>
          <w:tcPr>
            <w:tcW w:w="2438" w:type="dxa"/>
          </w:tcPr>
          <w:p w14:paraId="1416A6F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4186" w:type="dxa"/>
          </w:tcPr>
          <w:p w14:paraId="44110CF4"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33" w:history="1">
              <w:r w:rsidRPr="00246E5E">
                <w:rPr>
                  <w:color w:val="0563C1" w:themeColor="hyperlink"/>
                  <w:u w:val="single"/>
                  <w:lang w:val="en-US" w:eastAsia="en-US"/>
                </w:rPr>
                <w:t>https://prosv.ru/static/tsok</w:t>
              </w:r>
            </w:hyperlink>
          </w:p>
        </w:tc>
      </w:tr>
      <w:tr w:rsidR="00246E5E" w:rsidRPr="00870DB6" w14:paraId="0FE5B577" w14:textId="77777777" w:rsidTr="00FF48DB">
        <w:tc>
          <w:tcPr>
            <w:tcW w:w="1557" w:type="dxa"/>
          </w:tcPr>
          <w:p w14:paraId="4DFBC39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97</w:t>
            </w:r>
          </w:p>
        </w:tc>
        <w:tc>
          <w:tcPr>
            <w:tcW w:w="6497" w:type="dxa"/>
          </w:tcPr>
          <w:p w14:paraId="4E8C875F" w14:textId="77777777" w:rsidR="00246E5E" w:rsidRPr="00246E5E" w:rsidRDefault="00246E5E" w:rsidP="00246E5E">
            <w:pPr>
              <w:widowControl w:val="0"/>
              <w:autoSpaceDE w:val="0"/>
              <w:autoSpaceDN w:val="0"/>
              <w:jc w:val="both"/>
              <w:rPr>
                <w:b/>
                <w:bCs/>
                <w:lang w:eastAsia="en-US"/>
              </w:rPr>
            </w:pPr>
            <w:r w:rsidRPr="00246E5E">
              <w:rPr>
                <w:lang w:eastAsia="en-US"/>
              </w:rPr>
              <w:t>Повторение изученного по теме «Синтаксис и пунктуация».</w:t>
            </w:r>
          </w:p>
        </w:tc>
        <w:tc>
          <w:tcPr>
            <w:tcW w:w="2438" w:type="dxa"/>
          </w:tcPr>
          <w:p w14:paraId="003234D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121A9BF" w14:textId="77777777" w:rsidR="00246E5E" w:rsidRPr="00246E5E" w:rsidRDefault="00246E5E" w:rsidP="00246E5E">
            <w:pPr>
              <w:widowControl w:val="0"/>
              <w:autoSpaceDE w:val="0"/>
              <w:autoSpaceDN w:val="0"/>
              <w:spacing w:after="150"/>
              <w:ind w:firstLine="709"/>
              <w:jc w:val="both"/>
              <w:rPr>
                <w:color w:val="000000"/>
                <w:lang w:val="en-US"/>
              </w:rPr>
            </w:pPr>
            <w:r w:rsidRPr="00246E5E">
              <w:rPr>
                <w:lang w:val="en-US" w:eastAsia="en-US"/>
              </w:rPr>
              <w:t xml:space="preserve">          </w:t>
            </w:r>
            <w:hyperlink r:id="rId134" w:history="1">
              <w:r w:rsidRPr="00246E5E">
                <w:rPr>
                  <w:color w:val="0563C1" w:themeColor="hyperlink"/>
                  <w:u w:val="single"/>
                  <w:lang w:val="en-US" w:eastAsia="en-US"/>
                </w:rPr>
                <w:t>https://resh.edu.ru/subject/13/</w:t>
              </w:r>
            </w:hyperlink>
          </w:p>
          <w:p w14:paraId="2379BA1D"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35" w:history="1">
              <w:r w:rsidRPr="00246E5E">
                <w:rPr>
                  <w:color w:val="0563C1" w:themeColor="hyperlink"/>
                  <w:u w:val="single"/>
                  <w:lang w:val="en-US" w:eastAsia="en-US"/>
                </w:rPr>
                <w:t>https://prosv.ru/static/tsok</w:t>
              </w:r>
            </w:hyperlink>
          </w:p>
        </w:tc>
      </w:tr>
      <w:tr w:rsidR="00246E5E" w:rsidRPr="00870DB6" w14:paraId="3F98136E" w14:textId="77777777" w:rsidTr="00FF48DB">
        <w:tc>
          <w:tcPr>
            <w:tcW w:w="1557" w:type="dxa"/>
          </w:tcPr>
          <w:p w14:paraId="7A6F6248"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98</w:t>
            </w:r>
          </w:p>
        </w:tc>
        <w:tc>
          <w:tcPr>
            <w:tcW w:w="6497" w:type="dxa"/>
          </w:tcPr>
          <w:p w14:paraId="1E1A4C02" w14:textId="77777777" w:rsidR="00246E5E" w:rsidRPr="00246E5E" w:rsidRDefault="00246E5E" w:rsidP="00246E5E">
            <w:pPr>
              <w:widowControl w:val="0"/>
              <w:autoSpaceDE w:val="0"/>
              <w:autoSpaceDN w:val="0"/>
              <w:jc w:val="both"/>
              <w:rPr>
                <w:b/>
                <w:bCs/>
                <w:lang w:eastAsia="en-US"/>
              </w:rPr>
            </w:pPr>
            <w:r w:rsidRPr="00246E5E">
              <w:rPr>
                <w:b/>
                <w:bCs/>
                <w:lang w:eastAsia="en-US"/>
              </w:rPr>
              <w:t>И.К.</w:t>
            </w:r>
            <w:r w:rsidRPr="00246E5E">
              <w:rPr>
                <w:lang w:eastAsia="en-US"/>
              </w:rPr>
              <w:t xml:space="preserve"> Контрольная работа по теме «Синтаксис и пунктуация».</w:t>
            </w:r>
          </w:p>
        </w:tc>
        <w:tc>
          <w:tcPr>
            <w:tcW w:w="2438" w:type="dxa"/>
          </w:tcPr>
          <w:p w14:paraId="71E2B94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1EA9663" w14:textId="77777777" w:rsidR="00246E5E" w:rsidRPr="00246E5E" w:rsidRDefault="00FD437F" w:rsidP="00246E5E">
            <w:pPr>
              <w:widowControl w:val="0"/>
              <w:autoSpaceDE w:val="0"/>
              <w:autoSpaceDN w:val="0"/>
              <w:ind w:firstLine="709"/>
              <w:jc w:val="center"/>
              <w:rPr>
                <w:lang w:val="en-US" w:eastAsia="en-US"/>
              </w:rPr>
            </w:pPr>
            <w:hyperlink r:id="rId136" w:history="1">
              <w:r w:rsidR="00246E5E" w:rsidRPr="00246E5E">
                <w:rPr>
                  <w:color w:val="0563C1" w:themeColor="hyperlink"/>
                  <w:u w:val="single"/>
                  <w:lang w:val="en-US" w:eastAsia="en-US"/>
                </w:rPr>
                <w:t>https://resh.edu.ru/subject/13/</w:t>
              </w:r>
            </w:hyperlink>
          </w:p>
        </w:tc>
      </w:tr>
      <w:tr w:rsidR="00246E5E" w:rsidRPr="00246E5E" w14:paraId="6249A5A6" w14:textId="77777777" w:rsidTr="00FF48DB">
        <w:tc>
          <w:tcPr>
            <w:tcW w:w="1557" w:type="dxa"/>
          </w:tcPr>
          <w:p w14:paraId="482E3708"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3002001B" w14:textId="77777777" w:rsidR="00246E5E" w:rsidRPr="00246E5E" w:rsidRDefault="00246E5E" w:rsidP="005B18BA">
            <w:pPr>
              <w:widowControl w:val="0"/>
              <w:autoSpaceDE w:val="0"/>
              <w:autoSpaceDN w:val="0"/>
              <w:rPr>
                <w:b/>
                <w:bCs/>
                <w:lang w:eastAsia="en-US"/>
              </w:rPr>
            </w:pPr>
            <w:r w:rsidRPr="00246E5E">
              <w:rPr>
                <w:b/>
                <w:bCs/>
                <w:lang w:eastAsia="en-US"/>
              </w:rPr>
              <w:t>Раздел 7.  Морфология. Орфография. Культура речи</w:t>
            </w:r>
          </w:p>
        </w:tc>
        <w:tc>
          <w:tcPr>
            <w:tcW w:w="2438" w:type="dxa"/>
          </w:tcPr>
          <w:p w14:paraId="57CAC940"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60+6</w:t>
            </w:r>
          </w:p>
        </w:tc>
        <w:tc>
          <w:tcPr>
            <w:tcW w:w="4186" w:type="dxa"/>
          </w:tcPr>
          <w:p w14:paraId="199773FE" w14:textId="77777777" w:rsidR="00246E5E" w:rsidRPr="00246E5E" w:rsidRDefault="00246E5E" w:rsidP="00246E5E">
            <w:pPr>
              <w:widowControl w:val="0"/>
              <w:autoSpaceDE w:val="0"/>
              <w:autoSpaceDN w:val="0"/>
              <w:ind w:firstLine="709"/>
              <w:jc w:val="center"/>
              <w:rPr>
                <w:lang w:val="en-US" w:eastAsia="en-US"/>
              </w:rPr>
            </w:pPr>
          </w:p>
        </w:tc>
      </w:tr>
      <w:tr w:rsidR="00246E5E" w:rsidRPr="00870DB6" w14:paraId="35970C86" w14:textId="77777777" w:rsidTr="00FF48DB">
        <w:tc>
          <w:tcPr>
            <w:tcW w:w="1557" w:type="dxa"/>
          </w:tcPr>
          <w:p w14:paraId="3E64AAF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99</w:t>
            </w:r>
          </w:p>
        </w:tc>
        <w:tc>
          <w:tcPr>
            <w:tcW w:w="6497" w:type="dxa"/>
          </w:tcPr>
          <w:p w14:paraId="3700BC5F" w14:textId="77777777" w:rsidR="00246E5E" w:rsidRPr="00246E5E" w:rsidRDefault="00246E5E" w:rsidP="00246E5E">
            <w:pPr>
              <w:widowControl w:val="0"/>
              <w:autoSpaceDE w:val="0"/>
              <w:autoSpaceDN w:val="0"/>
              <w:jc w:val="both"/>
              <w:rPr>
                <w:b/>
                <w:bCs/>
                <w:lang w:eastAsia="en-US"/>
              </w:rPr>
            </w:pPr>
            <w:r w:rsidRPr="00246E5E">
              <w:rPr>
                <w:lang w:val="en-US" w:eastAsia="en-US"/>
              </w:rPr>
              <w:t>Морфология как раздел лингвистики</w:t>
            </w:r>
            <w:r w:rsidRPr="00246E5E">
              <w:rPr>
                <w:b/>
                <w:bCs/>
                <w:lang w:val="en-US" w:eastAsia="en-US"/>
              </w:rPr>
              <w:t xml:space="preserve"> </w:t>
            </w:r>
            <w:r w:rsidRPr="00246E5E">
              <w:rPr>
                <w:b/>
                <w:bCs/>
                <w:lang w:eastAsia="en-US"/>
              </w:rPr>
              <w:t>.</w:t>
            </w:r>
          </w:p>
        </w:tc>
        <w:tc>
          <w:tcPr>
            <w:tcW w:w="2438" w:type="dxa"/>
          </w:tcPr>
          <w:p w14:paraId="32476A2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33E3C2A" w14:textId="5B1EB1F1" w:rsidR="00246E5E" w:rsidRPr="005B18BA" w:rsidRDefault="00246E5E" w:rsidP="005B18BA">
            <w:pPr>
              <w:widowControl w:val="0"/>
              <w:shd w:val="clear" w:color="auto" w:fill="FFFFFF"/>
              <w:autoSpaceDE w:val="0"/>
              <w:autoSpaceDN w:val="0"/>
              <w:spacing w:after="150"/>
              <w:jc w:val="both"/>
              <w:rPr>
                <w:color w:val="0563C1" w:themeColor="hyperlink"/>
                <w:u w:val="single"/>
                <w:lang w:val="en-US"/>
              </w:rPr>
            </w:pPr>
            <w:r w:rsidRPr="00246E5E">
              <w:rPr>
                <w:lang w:val="en-US" w:eastAsia="en-US"/>
              </w:rPr>
              <w:t xml:space="preserve"> </w:t>
            </w:r>
            <w:hyperlink r:id="rId137" w:history="1">
              <w:r w:rsidRPr="00246E5E">
                <w:rPr>
                  <w:color w:val="0563C1" w:themeColor="hyperlink"/>
                  <w:u w:val="single"/>
                  <w:lang w:val="en-US"/>
                </w:rPr>
                <w:t>http://gramma.ru/RUS/</w:t>
              </w:r>
            </w:hyperlink>
            <w:hyperlink r:id="rId138" w:history="1">
              <w:r w:rsidR="005B18BA" w:rsidRPr="00D27D62">
                <w:rPr>
                  <w:rStyle w:val="aa"/>
                  <w:lang w:val="en-US" w:eastAsia="en-US"/>
                </w:rPr>
                <w:t>https://resh.edu.ru/subject/13/</w:t>
              </w:r>
            </w:hyperlink>
          </w:p>
        </w:tc>
      </w:tr>
      <w:tr w:rsidR="00246E5E" w:rsidRPr="00870DB6" w14:paraId="13FA0447" w14:textId="77777777" w:rsidTr="00FF48DB">
        <w:tc>
          <w:tcPr>
            <w:tcW w:w="1557" w:type="dxa"/>
          </w:tcPr>
          <w:p w14:paraId="7EC82E7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100</w:t>
            </w:r>
          </w:p>
        </w:tc>
        <w:tc>
          <w:tcPr>
            <w:tcW w:w="6497" w:type="dxa"/>
          </w:tcPr>
          <w:p w14:paraId="60AC925B" w14:textId="77777777" w:rsidR="00246E5E" w:rsidRPr="00246E5E" w:rsidRDefault="00246E5E" w:rsidP="00246E5E">
            <w:pPr>
              <w:widowControl w:val="0"/>
              <w:autoSpaceDE w:val="0"/>
              <w:autoSpaceDN w:val="0"/>
              <w:jc w:val="both"/>
              <w:rPr>
                <w:lang w:eastAsia="en-US"/>
              </w:rPr>
            </w:pPr>
            <w:r w:rsidRPr="00246E5E">
              <w:rPr>
                <w:lang w:eastAsia="en-US"/>
              </w:rPr>
              <w:t>Самостоятельные и служебные части речи.</w:t>
            </w:r>
          </w:p>
        </w:tc>
        <w:tc>
          <w:tcPr>
            <w:tcW w:w="2438" w:type="dxa"/>
          </w:tcPr>
          <w:p w14:paraId="57778D31"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0706C5E" w14:textId="36D36A09" w:rsidR="00246E5E" w:rsidRPr="00246E5E" w:rsidRDefault="00246E5E" w:rsidP="005B18BA">
            <w:pPr>
              <w:widowControl w:val="0"/>
              <w:shd w:val="clear" w:color="auto" w:fill="FFFFFF"/>
              <w:autoSpaceDE w:val="0"/>
              <w:autoSpaceDN w:val="0"/>
              <w:spacing w:after="150"/>
              <w:jc w:val="both"/>
              <w:rPr>
                <w:lang w:val="en-US" w:eastAsia="en-US"/>
              </w:rPr>
            </w:pPr>
            <w:r w:rsidRPr="00246E5E">
              <w:rPr>
                <w:color w:val="0563C1" w:themeColor="hyperlink"/>
                <w:u w:val="single"/>
                <w:lang w:val="en-US" w:eastAsia="en-US"/>
              </w:rPr>
              <w:t xml:space="preserve">  h</w:t>
            </w:r>
            <w:hyperlink r:id="rId139" w:history="1">
              <w:r w:rsidRPr="00246E5E">
                <w:rPr>
                  <w:color w:val="0563C1" w:themeColor="hyperlink"/>
                  <w:u w:val="single"/>
                  <w:lang w:val="en-US" w:eastAsia="en-US"/>
                </w:rPr>
                <w:t>https://prosv.ru/static/tsok</w:t>
              </w:r>
            </w:hyperlink>
          </w:p>
        </w:tc>
      </w:tr>
      <w:tr w:rsidR="00246E5E" w:rsidRPr="00870DB6" w14:paraId="41CA5FDB" w14:textId="77777777" w:rsidTr="00FF48DB">
        <w:tc>
          <w:tcPr>
            <w:tcW w:w="1557" w:type="dxa"/>
          </w:tcPr>
          <w:p w14:paraId="7982DF1F"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2CB6A578" w14:textId="77777777" w:rsidR="00246E5E" w:rsidRPr="00246E5E" w:rsidRDefault="00246E5E" w:rsidP="00246E5E">
            <w:pPr>
              <w:widowControl w:val="0"/>
              <w:autoSpaceDE w:val="0"/>
              <w:autoSpaceDN w:val="0"/>
              <w:jc w:val="both"/>
              <w:rPr>
                <w:lang w:eastAsia="en-US"/>
              </w:rPr>
            </w:pPr>
            <w:r w:rsidRPr="00246E5E">
              <w:rPr>
                <w:lang w:val="en-US" w:eastAsia="en-US"/>
              </w:rPr>
              <w:t>Имя существительные</w:t>
            </w:r>
            <w:r w:rsidRPr="00246E5E">
              <w:rPr>
                <w:lang w:eastAsia="en-US"/>
              </w:rPr>
              <w:t>.</w:t>
            </w:r>
          </w:p>
        </w:tc>
        <w:tc>
          <w:tcPr>
            <w:tcW w:w="2438" w:type="dxa"/>
          </w:tcPr>
          <w:p w14:paraId="75F6B426"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26+2</w:t>
            </w:r>
          </w:p>
        </w:tc>
        <w:tc>
          <w:tcPr>
            <w:tcW w:w="4186" w:type="dxa"/>
          </w:tcPr>
          <w:p w14:paraId="146A018E" w14:textId="15F8C44E" w:rsidR="00246E5E" w:rsidRPr="00246E5E" w:rsidRDefault="00246E5E" w:rsidP="005B18BA">
            <w:pPr>
              <w:widowControl w:val="0"/>
              <w:shd w:val="clear" w:color="auto" w:fill="FFFFFF"/>
              <w:autoSpaceDE w:val="0"/>
              <w:autoSpaceDN w:val="0"/>
              <w:spacing w:after="150"/>
              <w:jc w:val="both"/>
              <w:rPr>
                <w:lang w:val="en-US" w:eastAsia="en-US"/>
              </w:rPr>
            </w:pPr>
            <w:r w:rsidRPr="00246E5E">
              <w:rPr>
                <w:color w:val="0563C1" w:themeColor="hyperlink"/>
                <w:u w:val="single"/>
                <w:lang w:val="en-US" w:eastAsia="en-US"/>
              </w:rPr>
              <w:t xml:space="preserve"> h</w:t>
            </w:r>
            <w:hyperlink r:id="rId140" w:history="1">
              <w:r w:rsidRPr="00246E5E">
                <w:rPr>
                  <w:color w:val="0563C1" w:themeColor="hyperlink"/>
                  <w:u w:val="single"/>
                  <w:lang w:val="en-US" w:eastAsia="en-US"/>
                </w:rPr>
                <w:t>https://prosv.ru/static/tsok</w:t>
              </w:r>
            </w:hyperlink>
          </w:p>
        </w:tc>
      </w:tr>
      <w:tr w:rsidR="00246E5E" w:rsidRPr="00870DB6" w14:paraId="00E0B207" w14:textId="77777777" w:rsidTr="00FF48DB">
        <w:tc>
          <w:tcPr>
            <w:tcW w:w="1557" w:type="dxa"/>
          </w:tcPr>
          <w:p w14:paraId="0BCC220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101</w:t>
            </w:r>
          </w:p>
        </w:tc>
        <w:tc>
          <w:tcPr>
            <w:tcW w:w="6497" w:type="dxa"/>
          </w:tcPr>
          <w:p w14:paraId="31428611" w14:textId="77777777" w:rsidR="00246E5E" w:rsidRPr="00246E5E" w:rsidRDefault="00246E5E" w:rsidP="00246E5E">
            <w:pPr>
              <w:widowControl w:val="0"/>
              <w:autoSpaceDE w:val="0"/>
              <w:autoSpaceDN w:val="0"/>
              <w:jc w:val="both"/>
              <w:rPr>
                <w:lang w:eastAsia="en-US"/>
              </w:rPr>
            </w:pPr>
            <w:r w:rsidRPr="00246E5E">
              <w:rPr>
                <w:lang w:eastAsia="en-US"/>
              </w:rPr>
              <w:t>Имя существительное как часть речи.</w:t>
            </w:r>
          </w:p>
        </w:tc>
        <w:tc>
          <w:tcPr>
            <w:tcW w:w="2438" w:type="dxa"/>
          </w:tcPr>
          <w:p w14:paraId="601E090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B4C2222" w14:textId="21CD1109" w:rsidR="00246E5E" w:rsidRPr="00246E5E" w:rsidRDefault="00FD437F" w:rsidP="005B18BA">
            <w:pPr>
              <w:widowControl w:val="0"/>
              <w:autoSpaceDE w:val="0"/>
              <w:autoSpaceDN w:val="0"/>
              <w:rPr>
                <w:color w:val="0563C1" w:themeColor="hyperlink"/>
                <w:u w:val="single"/>
                <w:lang w:val="en-US" w:eastAsia="en-US"/>
              </w:rPr>
            </w:pPr>
            <w:hyperlink r:id="rId141" w:history="1">
              <w:r w:rsidR="005B18BA" w:rsidRPr="00D27D62">
                <w:rPr>
                  <w:rStyle w:val="aa"/>
                  <w:lang w:val="en-US" w:eastAsia="en-US"/>
                </w:rPr>
                <w:t>https://resh.edu.ru/subject/13/</w:t>
              </w:r>
            </w:hyperlink>
          </w:p>
          <w:p w14:paraId="32C66A17" w14:textId="10E1463B" w:rsidR="00246E5E" w:rsidRPr="00246E5E" w:rsidRDefault="00FD437F" w:rsidP="005B18BA">
            <w:pPr>
              <w:widowControl w:val="0"/>
              <w:autoSpaceDE w:val="0"/>
              <w:autoSpaceDN w:val="0"/>
              <w:spacing w:after="150"/>
              <w:jc w:val="both"/>
              <w:rPr>
                <w:color w:val="0563C1"/>
                <w:u w:val="single"/>
                <w:lang w:val="en-US"/>
              </w:rPr>
            </w:pPr>
            <w:hyperlink r:id="rId142" w:history="1">
              <w:r w:rsidR="000414FC" w:rsidRPr="00D27D62">
                <w:rPr>
                  <w:rStyle w:val="aa"/>
                  <w:lang w:val="en-US"/>
                </w:rPr>
                <w:t>http://school-collection.edu.ru/catalog/</w:t>
              </w:r>
            </w:hyperlink>
          </w:p>
        </w:tc>
      </w:tr>
      <w:tr w:rsidR="00246E5E" w:rsidRPr="00870DB6" w14:paraId="2EC695BF" w14:textId="77777777" w:rsidTr="00FF48DB">
        <w:tc>
          <w:tcPr>
            <w:tcW w:w="1557" w:type="dxa"/>
          </w:tcPr>
          <w:p w14:paraId="471A567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lastRenderedPageBreak/>
              <w:t>102</w:t>
            </w:r>
          </w:p>
        </w:tc>
        <w:tc>
          <w:tcPr>
            <w:tcW w:w="6497" w:type="dxa"/>
          </w:tcPr>
          <w:p w14:paraId="5873D53E" w14:textId="77777777" w:rsidR="00246E5E" w:rsidRPr="00246E5E" w:rsidRDefault="00246E5E" w:rsidP="00246E5E">
            <w:pPr>
              <w:widowControl w:val="0"/>
              <w:autoSpaceDE w:val="0"/>
              <w:autoSpaceDN w:val="0"/>
              <w:jc w:val="both"/>
              <w:rPr>
                <w:lang w:eastAsia="en-US"/>
              </w:rPr>
            </w:pPr>
            <w:r w:rsidRPr="00246E5E">
              <w:rPr>
                <w:lang w:eastAsia="en-US"/>
              </w:rPr>
              <w:t>Имена существительные одушевленные и неодушевленные.</w:t>
            </w:r>
          </w:p>
        </w:tc>
        <w:tc>
          <w:tcPr>
            <w:tcW w:w="2438" w:type="dxa"/>
          </w:tcPr>
          <w:p w14:paraId="6EC891C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1F8E3CFE"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43" w:history="1">
              <w:r w:rsidRPr="00246E5E">
                <w:rPr>
                  <w:color w:val="0563C1" w:themeColor="hyperlink"/>
                  <w:u w:val="single"/>
                  <w:lang w:val="en-US" w:eastAsia="en-US"/>
                </w:rPr>
                <w:t>https://prosv.ru/static/tsok</w:t>
              </w:r>
            </w:hyperlink>
          </w:p>
        </w:tc>
      </w:tr>
      <w:tr w:rsidR="00246E5E" w:rsidRPr="00870DB6" w14:paraId="1134F246" w14:textId="77777777" w:rsidTr="00FF48DB">
        <w:tc>
          <w:tcPr>
            <w:tcW w:w="1557" w:type="dxa"/>
          </w:tcPr>
          <w:p w14:paraId="136B801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103</w:t>
            </w:r>
          </w:p>
        </w:tc>
        <w:tc>
          <w:tcPr>
            <w:tcW w:w="6497" w:type="dxa"/>
          </w:tcPr>
          <w:p w14:paraId="1E1D41E1" w14:textId="77777777" w:rsidR="00246E5E" w:rsidRPr="00246E5E" w:rsidRDefault="00246E5E" w:rsidP="00246E5E">
            <w:pPr>
              <w:widowControl w:val="0"/>
              <w:autoSpaceDE w:val="0"/>
              <w:autoSpaceDN w:val="0"/>
              <w:jc w:val="both"/>
              <w:rPr>
                <w:lang w:eastAsia="en-US"/>
              </w:rPr>
            </w:pPr>
            <w:r w:rsidRPr="00246E5E">
              <w:rPr>
                <w:lang w:eastAsia="en-US"/>
              </w:rPr>
              <w:t>Имена существительные собственные и нарицательные.</w:t>
            </w:r>
          </w:p>
        </w:tc>
        <w:tc>
          <w:tcPr>
            <w:tcW w:w="2438" w:type="dxa"/>
          </w:tcPr>
          <w:p w14:paraId="63751A9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1E8937F8" w14:textId="77777777" w:rsidR="00246E5E" w:rsidRPr="00246E5E" w:rsidRDefault="00FD437F" w:rsidP="00246E5E">
            <w:pPr>
              <w:widowControl w:val="0"/>
              <w:autoSpaceDE w:val="0"/>
              <w:autoSpaceDN w:val="0"/>
              <w:ind w:firstLine="709"/>
              <w:jc w:val="center"/>
              <w:rPr>
                <w:lang w:val="en-US" w:eastAsia="en-US"/>
              </w:rPr>
            </w:pPr>
            <w:hyperlink r:id="rId144" w:history="1">
              <w:r w:rsidR="00246E5E" w:rsidRPr="00246E5E">
                <w:rPr>
                  <w:color w:val="0563C1" w:themeColor="hyperlink"/>
                  <w:u w:val="single"/>
                  <w:lang w:val="en-US" w:eastAsia="en-US"/>
                </w:rPr>
                <w:t>https://resh.edu.ru/subject/13/</w:t>
              </w:r>
            </w:hyperlink>
          </w:p>
        </w:tc>
      </w:tr>
      <w:tr w:rsidR="00246E5E" w:rsidRPr="00870DB6" w14:paraId="60935114" w14:textId="77777777" w:rsidTr="00FF48DB">
        <w:tc>
          <w:tcPr>
            <w:tcW w:w="1557" w:type="dxa"/>
          </w:tcPr>
          <w:p w14:paraId="373F1E5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104</w:t>
            </w:r>
          </w:p>
        </w:tc>
        <w:tc>
          <w:tcPr>
            <w:tcW w:w="6497" w:type="dxa"/>
          </w:tcPr>
          <w:p w14:paraId="0B7C4202" w14:textId="77777777" w:rsidR="00246E5E" w:rsidRPr="00246E5E" w:rsidRDefault="00246E5E" w:rsidP="00246E5E">
            <w:pPr>
              <w:widowControl w:val="0"/>
              <w:autoSpaceDE w:val="0"/>
              <w:autoSpaceDN w:val="0"/>
              <w:jc w:val="both"/>
              <w:rPr>
                <w:lang w:eastAsia="en-US"/>
              </w:rPr>
            </w:pPr>
            <w:r w:rsidRPr="00246E5E">
              <w:rPr>
                <w:lang w:val="en-US" w:eastAsia="en-US"/>
              </w:rPr>
              <w:t>Род имен существительных</w:t>
            </w:r>
            <w:r w:rsidRPr="00246E5E">
              <w:rPr>
                <w:lang w:eastAsia="en-US"/>
              </w:rPr>
              <w:t>.</w:t>
            </w:r>
          </w:p>
        </w:tc>
        <w:tc>
          <w:tcPr>
            <w:tcW w:w="2438" w:type="dxa"/>
          </w:tcPr>
          <w:p w14:paraId="38FCFC0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C5C6B75"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45" w:history="1">
              <w:r w:rsidRPr="00246E5E">
                <w:rPr>
                  <w:color w:val="0563C1" w:themeColor="hyperlink"/>
                  <w:u w:val="single"/>
                  <w:lang w:val="en-US" w:eastAsia="en-US"/>
                </w:rPr>
                <w:t>https://prosv.ru/static/tsok</w:t>
              </w:r>
            </w:hyperlink>
          </w:p>
        </w:tc>
      </w:tr>
      <w:tr w:rsidR="00246E5E" w:rsidRPr="00870DB6" w14:paraId="0F5EF5E7" w14:textId="77777777" w:rsidTr="00FF48DB">
        <w:tc>
          <w:tcPr>
            <w:tcW w:w="1557" w:type="dxa"/>
          </w:tcPr>
          <w:p w14:paraId="0E9A437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105</w:t>
            </w:r>
          </w:p>
        </w:tc>
        <w:tc>
          <w:tcPr>
            <w:tcW w:w="6497" w:type="dxa"/>
          </w:tcPr>
          <w:p w14:paraId="4F1BB002" w14:textId="77777777" w:rsidR="00246E5E" w:rsidRPr="00246E5E" w:rsidRDefault="00246E5E" w:rsidP="00246E5E">
            <w:pPr>
              <w:widowControl w:val="0"/>
              <w:autoSpaceDE w:val="0"/>
              <w:autoSpaceDN w:val="0"/>
              <w:rPr>
                <w:lang w:eastAsia="en-US"/>
              </w:rPr>
            </w:pPr>
            <w:r w:rsidRPr="00246E5E">
              <w:rPr>
                <w:lang w:eastAsia="en-US"/>
              </w:rPr>
              <w:t>Имена существительные, которые имеют форму только множественного числа.</w:t>
            </w:r>
          </w:p>
        </w:tc>
        <w:tc>
          <w:tcPr>
            <w:tcW w:w="2438" w:type="dxa"/>
          </w:tcPr>
          <w:p w14:paraId="743C0CE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EC7BB08" w14:textId="77777777" w:rsidR="00246E5E" w:rsidRPr="00246E5E" w:rsidRDefault="00FD437F" w:rsidP="00246E5E">
            <w:pPr>
              <w:widowControl w:val="0"/>
              <w:autoSpaceDE w:val="0"/>
              <w:autoSpaceDN w:val="0"/>
              <w:ind w:firstLine="709"/>
              <w:jc w:val="center"/>
              <w:rPr>
                <w:lang w:val="en-US" w:eastAsia="en-US"/>
              </w:rPr>
            </w:pPr>
            <w:hyperlink r:id="rId146" w:history="1">
              <w:r w:rsidR="00246E5E" w:rsidRPr="00246E5E">
                <w:rPr>
                  <w:color w:val="0563C1" w:themeColor="hyperlink"/>
                  <w:u w:val="single"/>
                  <w:lang w:val="en-US" w:eastAsia="en-US"/>
                </w:rPr>
                <w:t>https://resh.edu.ru/subject/13/</w:t>
              </w:r>
            </w:hyperlink>
          </w:p>
        </w:tc>
      </w:tr>
      <w:tr w:rsidR="00246E5E" w:rsidRPr="00870DB6" w14:paraId="331A15A2" w14:textId="77777777" w:rsidTr="00FF48DB">
        <w:tc>
          <w:tcPr>
            <w:tcW w:w="1557" w:type="dxa"/>
          </w:tcPr>
          <w:p w14:paraId="490C6A25" w14:textId="77777777" w:rsidR="00246E5E" w:rsidRPr="00246E5E" w:rsidRDefault="00246E5E" w:rsidP="00246E5E">
            <w:pPr>
              <w:widowControl w:val="0"/>
              <w:autoSpaceDE w:val="0"/>
              <w:autoSpaceDN w:val="0"/>
              <w:ind w:firstLine="709"/>
              <w:jc w:val="both"/>
              <w:rPr>
                <w:b/>
                <w:bCs/>
                <w:i/>
                <w:iCs/>
                <w:lang w:val="en-US" w:eastAsia="en-US"/>
              </w:rPr>
            </w:pPr>
            <w:r w:rsidRPr="00246E5E">
              <w:rPr>
                <w:b/>
                <w:bCs/>
                <w:i/>
                <w:iCs/>
                <w:lang w:val="en-US" w:eastAsia="en-US"/>
              </w:rPr>
              <w:t>106</w:t>
            </w:r>
          </w:p>
        </w:tc>
        <w:tc>
          <w:tcPr>
            <w:tcW w:w="6497" w:type="dxa"/>
          </w:tcPr>
          <w:p w14:paraId="7C50F55D" w14:textId="77777777" w:rsidR="00246E5E" w:rsidRPr="00246E5E" w:rsidRDefault="00246E5E" w:rsidP="00246E5E">
            <w:pPr>
              <w:widowControl w:val="0"/>
              <w:autoSpaceDE w:val="0"/>
              <w:autoSpaceDN w:val="0"/>
              <w:rPr>
                <w:b/>
                <w:bCs/>
                <w:lang w:eastAsia="en-US"/>
              </w:rPr>
            </w:pPr>
            <w:r w:rsidRPr="00246E5E">
              <w:rPr>
                <w:b/>
                <w:bCs/>
                <w:lang w:eastAsia="en-US"/>
              </w:rPr>
              <w:t xml:space="preserve">Р.2 </w:t>
            </w:r>
            <w:r w:rsidRPr="00246E5E">
              <w:rPr>
                <w:lang w:eastAsia="en-US"/>
              </w:rPr>
              <w:t>Сжатое изложение по тексту Е. Пермяка «Перо и чернильница» (упр. 495).</w:t>
            </w:r>
          </w:p>
        </w:tc>
        <w:tc>
          <w:tcPr>
            <w:tcW w:w="2438" w:type="dxa"/>
          </w:tcPr>
          <w:p w14:paraId="48E1EE8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1E881001" w14:textId="77777777" w:rsidR="00246E5E" w:rsidRPr="00246E5E" w:rsidRDefault="00246E5E" w:rsidP="00246E5E">
            <w:pPr>
              <w:widowControl w:val="0"/>
              <w:autoSpaceDE w:val="0"/>
              <w:autoSpaceDN w:val="0"/>
              <w:ind w:firstLine="709"/>
              <w:jc w:val="both"/>
              <w:rPr>
                <w:color w:val="0563C1" w:themeColor="hyperlink"/>
                <w:u w:val="single"/>
                <w:lang w:val="en-US" w:eastAsia="en-US"/>
              </w:rPr>
            </w:pPr>
            <w:r w:rsidRPr="00246E5E">
              <w:rPr>
                <w:lang w:val="en-US" w:eastAsia="en-US"/>
              </w:rPr>
              <w:t xml:space="preserve">           </w:t>
            </w:r>
            <w:hyperlink r:id="rId147" w:history="1">
              <w:r w:rsidRPr="00246E5E">
                <w:rPr>
                  <w:color w:val="0563C1" w:themeColor="hyperlink"/>
                  <w:u w:val="single"/>
                  <w:lang w:val="en-US" w:eastAsia="en-US"/>
                </w:rPr>
                <w:t>https://resh.edu.ru/subject/13/</w:t>
              </w:r>
            </w:hyperlink>
          </w:p>
          <w:p w14:paraId="64DAA5DE" w14:textId="77777777" w:rsidR="00246E5E" w:rsidRPr="00246E5E" w:rsidRDefault="00246E5E" w:rsidP="00246E5E">
            <w:pPr>
              <w:widowControl w:val="0"/>
              <w:autoSpaceDE w:val="0"/>
              <w:autoSpaceDN w:val="0"/>
              <w:ind w:firstLine="709"/>
              <w:jc w:val="both"/>
              <w:rPr>
                <w:lang w:val="en-US" w:eastAsia="en-US"/>
              </w:rPr>
            </w:pPr>
            <w:r w:rsidRPr="00246E5E">
              <w:rPr>
                <w:color w:val="0563C1" w:themeColor="hyperlink"/>
                <w:u w:val="single"/>
                <w:lang w:val="en-US" w:eastAsia="en-US"/>
              </w:rPr>
              <w:t xml:space="preserve">           h</w:t>
            </w:r>
            <w:hyperlink r:id="rId148" w:history="1">
              <w:r w:rsidRPr="00246E5E">
                <w:rPr>
                  <w:color w:val="0563C1" w:themeColor="hyperlink"/>
                  <w:u w:val="single"/>
                  <w:lang w:val="en-US" w:eastAsia="en-US"/>
                </w:rPr>
                <w:t>https://prosv.ru/static/tsok</w:t>
              </w:r>
            </w:hyperlink>
          </w:p>
        </w:tc>
      </w:tr>
      <w:tr w:rsidR="00246E5E" w:rsidRPr="00870DB6" w14:paraId="6A8AA81E" w14:textId="77777777" w:rsidTr="00FF48DB">
        <w:tc>
          <w:tcPr>
            <w:tcW w:w="1557" w:type="dxa"/>
          </w:tcPr>
          <w:p w14:paraId="0ABCB57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107</w:t>
            </w:r>
          </w:p>
        </w:tc>
        <w:tc>
          <w:tcPr>
            <w:tcW w:w="6497" w:type="dxa"/>
          </w:tcPr>
          <w:p w14:paraId="048AEA0F" w14:textId="77777777" w:rsidR="00246E5E" w:rsidRPr="00246E5E" w:rsidRDefault="00246E5E" w:rsidP="00246E5E">
            <w:pPr>
              <w:widowControl w:val="0"/>
              <w:autoSpaceDE w:val="0"/>
              <w:autoSpaceDN w:val="0"/>
              <w:rPr>
                <w:lang w:eastAsia="en-US"/>
              </w:rPr>
            </w:pPr>
            <w:r w:rsidRPr="00246E5E">
              <w:rPr>
                <w:lang w:eastAsia="en-US"/>
              </w:rPr>
              <w:t>Имена существительные, которые имеют форму только единственного числа.</w:t>
            </w:r>
          </w:p>
        </w:tc>
        <w:tc>
          <w:tcPr>
            <w:tcW w:w="2438" w:type="dxa"/>
          </w:tcPr>
          <w:p w14:paraId="6041E1A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A7B3B01"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49" w:history="1">
              <w:r w:rsidR="00246E5E" w:rsidRPr="00246E5E">
                <w:rPr>
                  <w:color w:val="0563C1" w:themeColor="hyperlink"/>
                  <w:u w:val="single"/>
                  <w:lang w:val="en-US" w:eastAsia="en-US"/>
                </w:rPr>
                <w:t>https://resh.edu.ru/subject/13/</w:t>
              </w:r>
            </w:hyperlink>
          </w:p>
          <w:p w14:paraId="4493860E"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50" w:history="1">
              <w:r w:rsidRPr="00246E5E">
                <w:rPr>
                  <w:color w:val="0563C1" w:themeColor="hyperlink"/>
                  <w:u w:val="single"/>
                  <w:lang w:val="en-US" w:eastAsia="en-US"/>
                </w:rPr>
                <w:t>https://prosv.ru/static/tsok</w:t>
              </w:r>
            </w:hyperlink>
          </w:p>
        </w:tc>
      </w:tr>
      <w:tr w:rsidR="00246E5E" w:rsidRPr="00870DB6" w14:paraId="55065E38" w14:textId="77777777" w:rsidTr="00FF48DB">
        <w:tc>
          <w:tcPr>
            <w:tcW w:w="1557" w:type="dxa"/>
          </w:tcPr>
          <w:p w14:paraId="6460695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108</w:t>
            </w:r>
          </w:p>
        </w:tc>
        <w:tc>
          <w:tcPr>
            <w:tcW w:w="6497" w:type="dxa"/>
          </w:tcPr>
          <w:p w14:paraId="61B69575" w14:textId="77777777" w:rsidR="00246E5E" w:rsidRPr="00246E5E" w:rsidRDefault="00246E5E" w:rsidP="00246E5E">
            <w:pPr>
              <w:widowControl w:val="0"/>
              <w:autoSpaceDE w:val="0"/>
              <w:autoSpaceDN w:val="0"/>
              <w:rPr>
                <w:lang w:eastAsia="en-US"/>
              </w:rPr>
            </w:pPr>
            <w:r w:rsidRPr="00246E5E">
              <w:rPr>
                <w:lang w:eastAsia="en-US"/>
              </w:rPr>
              <w:t>Типы склонения имен существительных. Падеж имен существительных.</w:t>
            </w:r>
          </w:p>
        </w:tc>
        <w:tc>
          <w:tcPr>
            <w:tcW w:w="2438" w:type="dxa"/>
          </w:tcPr>
          <w:p w14:paraId="34909BB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AB1CE9C" w14:textId="77777777" w:rsidR="00246E5E" w:rsidRPr="00246E5E" w:rsidRDefault="00246E5E" w:rsidP="00246E5E">
            <w:pPr>
              <w:widowControl w:val="0"/>
              <w:autoSpaceDE w:val="0"/>
              <w:autoSpaceDN w:val="0"/>
              <w:ind w:firstLine="709"/>
              <w:jc w:val="center"/>
              <w:rPr>
                <w:color w:val="0563C1" w:themeColor="hyperlink"/>
                <w:u w:val="single"/>
                <w:lang w:val="en-US" w:eastAsia="en-US"/>
              </w:rPr>
            </w:pPr>
            <w:r w:rsidRPr="00246E5E">
              <w:rPr>
                <w:color w:val="0563C1" w:themeColor="hyperlink"/>
                <w:u w:val="single"/>
                <w:lang w:val="en-US" w:eastAsia="en-US"/>
              </w:rPr>
              <w:t>h</w:t>
            </w:r>
            <w:hyperlink r:id="rId151" w:history="1">
              <w:r w:rsidRPr="00246E5E">
                <w:rPr>
                  <w:color w:val="0563C1" w:themeColor="hyperlink"/>
                  <w:u w:val="single"/>
                  <w:lang w:val="en-US" w:eastAsia="en-US"/>
                </w:rPr>
                <w:t>https://prosv.ru/static/tsok</w:t>
              </w:r>
            </w:hyperlink>
          </w:p>
          <w:p w14:paraId="02501370" w14:textId="77777777" w:rsidR="00246E5E" w:rsidRPr="00246E5E" w:rsidRDefault="00FD437F" w:rsidP="00246E5E">
            <w:pPr>
              <w:widowControl w:val="0"/>
              <w:autoSpaceDE w:val="0"/>
              <w:autoSpaceDN w:val="0"/>
              <w:ind w:firstLine="709"/>
              <w:jc w:val="center"/>
              <w:rPr>
                <w:lang w:val="en-US" w:eastAsia="en-US"/>
              </w:rPr>
            </w:pPr>
            <w:hyperlink r:id="rId152" w:history="1">
              <w:r w:rsidR="00246E5E" w:rsidRPr="00246E5E">
                <w:rPr>
                  <w:color w:val="0563C1" w:themeColor="hyperlink"/>
                  <w:u w:val="single"/>
                  <w:lang w:val="en-US" w:eastAsia="en-US"/>
                </w:rPr>
                <w:t>https://resh.edu.ru/subject/13/</w:t>
              </w:r>
            </w:hyperlink>
          </w:p>
        </w:tc>
      </w:tr>
      <w:tr w:rsidR="00246E5E" w:rsidRPr="00870DB6" w14:paraId="7C585D17" w14:textId="77777777" w:rsidTr="00FF48DB">
        <w:tc>
          <w:tcPr>
            <w:tcW w:w="1557" w:type="dxa"/>
          </w:tcPr>
          <w:p w14:paraId="70595C77" w14:textId="77777777" w:rsidR="00246E5E" w:rsidRPr="00246E5E" w:rsidRDefault="00246E5E" w:rsidP="00246E5E">
            <w:pPr>
              <w:widowControl w:val="0"/>
              <w:autoSpaceDE w:val="0"/>
              <w:autoSpaceDN w:val="0"/>
              <w:ind w:firstLine="709"/>
              <w:jc w:val="center"/>
              <w:rPr>
                <w:lang w:val="en-US" w:eastAsia="en-US"/>
              </w:rPr>
            </w:pPr>
            <w:r w:rsidRPr="00246E5E">
              <w:rPr>
                <w:lang w:val="en-US" w:eastAsia="en-US"/>
              </w:rPr>
              <w:t>109-110</w:t>
            </w:r>
          </w:p>
        </w:tc>
        <w:tc>
          <w:tcPr>
            <w:tcW w:w="6497" w:type="dxa"/>
          </w:tcPr>
          <w:p w14:paraId="2F3D3512" w14:textId="77777777" w:rsidR="00246E5E" w:rsidRPr="00246E5E" w:rsidRDefault="00246E5E" w:rsidP="00246E5E">
            <w:pPr>
              <w:widowControl w:val="0"/>
              <w:autoSpaceDE w:val="0"/>
              <w:autoSpaceDN w:val="0"/>
              <w:rPr>
                <w:lang w:eastAsia="en-US"/>
              </w:rPr>
            </w:pPr>
            <w:r w:rsidRPr="00246E5E">
              <w:rPr>
                <w:lang w:eastAsia="en-US"/>
              </w:rPr>
              <w:t>Правописание безударных окончаний имен существительных в единственном числе.</w:t>
            </w:r>
          </w:p>
        </w:tc>
        <w:tc>
          <w:tcPr>
            <w:tcW w:w="2438" w:type="dxa"/>
          </w:tcPr>
          <w:p w14:paraId="5A29C67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4186" w:type="dxa"/>
          </w:tcPr>
          <w:p w14:paraId="0FB05FD0" w14:textId="77777777" w:rsidR="00246E5E" w:rsidRPr="00246E5E" w:rsidRDefault="00FD437F" w:rsidP="00246E5E">
            <w:pPr>
              <w:widowControl w:val="0"/>
              <w:autoSpaceDE w:val="0"/>
              <w:autoSpaceDN w:val="0"/>
              <w:ind w:firstLine="709"/>
              <w:jc w:val="center"/>
              <w:rPr>
                <w:lang w:val="en-US" w:eastAsia="en-US"/>
              </w:rPr>
            </w:pPr>
            <w:hyperlink r:id="rId153" w:history="1">
              <w:r w:rsidR="00246E5E" w:rsidRPr="00246E5E">
                <w:rPr>
                  <w:color w:val="0563C1" w:themeColor="hyperlink"/>
                  <w:u w:val="single"/>
                  <w:lang w:val="en-US" w:eastAsia="en-US"/>
                </w:rPr>
                <w:t>https://resh.edu.ru/subject/13/</w:t>
              </w:r>
            </w:hyperlink>
          </w:p>
        </w:tc>
      </w:tr>
      <w:tr w:rsidR="00246E5E" w:rsidRPr="00246E5E" w14:paraId="659CD06F" w14:textId="77777777" w:rsidTr="00FF48DB">
        <w:tc>
          <w:tcPr>
            <w:tcW w:w="1557" w:type="dxa"/>
          </w:tcPr>
          <w:p w14:paraId="64F833D7" w14:textId="77777777" w:rsidR="00246E5E" w:rsidRPr="00246E5E" w:rsidRDefault="00246E5E" w:rsidP="00246E5E">
            <w:pPr>
              <w:widowControl w:val="0"/>
              <w:autoSpaceDE w:val="0"/>
              <w:autoSpaceDN w:val="0"/>
              <w:ind w:firstLine="709"/>
              <w:jc w:val="both"/>
              <w:rPr>
                <w:b/>
                <w:bCs/>
                <w:i/>
                <w:iCs/>
                <w:lang w:val="en-US" w:eastAsia="en-US"/>
              </w:rPr>
            </w:pPr>
            <w:r w:rsidRPr="00246E5E">
              <w:rPr>
                <w:b/>
                <w:bCs/>
                <w:i/>
                <w:iCs/>
                <w:lang w:val="en-US" w:eastAsia="en-US"/>
              </w:rPr>
              <w:t>111</w:t>
            </w:r>
          </w:p>
        </w:tc>
        <w:tc>
          <w:tcPr>
            <w:tcW w:w="6497" w:type="dxa"/>
          </w:tcPr>
          <w:p w14:paraId="20E99BF2" w14:textId="77777777" w:rsidR="00246E5E" w:rsidRPr="00246E5E" w:rsidRDefault="00246E5E" w:rsidP="00246E5E">
            <w:pPr>
              <w:widowControl w:val="0"/>
              <w:autoSpaceDE w:val="0"/>
              <w:autoSpaceDN w:val="0"/>
              <w:rPr>
                <w:b/>
                <w:bCs/>
                <w:lang w:eastAsia="en-US"/>
              </w:rPr>
            </w:pPr>
            <w:r w:rsidRPr="00246E5E">
              <w:rPr>
                <w:b/>
                <w:bCs/>
                <w:lang w:eastAsia="en-US"/>
              </w:rPr>
              <w:t xml:space="preserve">И.К. </w:t>
            </w:r>
            <w:r w:rsidRPr="00246E5E">
              <w:rPr>
                <w:lang w:eastAsia="en-US"/>
              </w:rPr>
              <w:t>Изложение по тексту В.Астафьева «Родные березы» (упр.529).</w:t>
            </w:r>
          </w:p>
        </w:tc>
        <w:tc>
          <w:tcPr>
            <w:tcW w:w="2438" w:type="dxa"/>
          </w:tcPr>
          <w:p w14:paraId="3D10486A" w14:textId="77777777" w:rsidR="00246E5E" w:rsidRPr="00246E5E" w:rsidRDefault="00246E5E" w:rsidP="00246E5E">
            <w:pPr>
              <w:widowControl w:val="0"/>
              <w:autoSpaceDE w:val="0"/>
              <w:autoSpaceDN w:val="0"/>
              <w:ind w:firstLine="709"/>
              <w:jc w:val="both"/>
              <w:rPr>
                <w:lang w:eastAsia="en-US"/>
              </w:rPr>
            </w:pPr>
          </w:p>
        </w:tc>
        <w:tc>
          <w:tcPr>
            <w:tcW w:w="4186" w:type="dxa"/>
          </w:tcPr>
          <w:p w14:paraId="34B6D882" w14:textId="77777777" w:rsidR="00246E5E" w:rsidRPr="00246E5E" w:rsidRDefault="00FD437F" w:rsidP="00246E5E">
            <w:pPr>
              <w:widowControl w:val="0"/>
              <w:autoSpaceDE w:val="0"/>
              <w:autoSpaceDN w:val="0"/>
              <w:ind w:firstLine="709"/>
              <w:jc w:val="center"/>
              <w:rPr>
                <w:lang w:eastAsia="en-US"/>
              </w:rPr>
            </w:pPr>
            <w:hyperlink r:id="rId154" w:history="1">
              <w:r w:rsidR="00246E5E" w:rsidRPr="00246E5E">
                <w:rPr>
                  <w:color w:val="0563C1" w:themeColor="hyperlink"/>
                  <w:u w:val="single"/>
                  <w:lang w:val="en-US" w:eastAsia="en-US"/>
                </w:rPr>
                <w:t>https</w:t>
              </w:r>
              <w:r w:rsidR="00246E5E" w:rsidRPr="00246E5E">
                <w:rPr>
                  <w:color w:val="0563C1" w:themeColor="hyperlink"/>
                  <w:u w:val="single"/>
                  <w:lang w:eastAsia="en-US"/>
                </w:rPr>
                <w:t>://</w:t>
              </w:r>
              <w:r w:rsidR="00246E5E" w:rsidRPr="00246E5E">
                <w:rPr>
                  <w:color w:val="0563C1" w:themeColor="hyperlink"/>
                  <w:u w:val="single"/>
                  <w:lang w:val="en-US" w:eastAsia="en-US"/>
                </w:rPr>
                <w:t>resh</w:t>
              </w:r>
              <w:r w:rsidR="00246E5E" w:rsidRPr="00246E5E">
                <w:rPr>
                  <w:color w:val="0563C1" w:themeColor="hyperlink"/>
                  <w:u w:val="single"/>
                  <w:lang w:eastAsia="en-US"/>
                </w:rPr>
                <w:t>.</w:t>
              </w:r>
              <w:r w:rsidR="00246E5E" w:rsidRPr="00246E5E">
                <w:rPr>
                  <w:color w:val="0563C1" w:themeColor="hyperlink"/>
                  <w:u w:val="single"/>
                  <w:lang w:val="en-US" w:eastAsia="en-US"/>
                </w:rPr>
                <w:t>edu</w:t>
              </w:r>
              <w:r w:rsidR="00246E5E" w:rsidRPr="00246E5E">
                <w:rPr>
                  <w:color w:val="0563C1" w:themeColor="hyperlink"/>
                  <w:u w:val="single"/>
                  <w:lang w:eastAsia="en-US"/>
                </w:rPr>
                <w:t>.</w:t>
              </w:r>
              <w:r w:rsidR="00246E5E" w:rsidRPr="00246E5E">
                <w:rPr>
                  <w:color w:val="0563C1" w:themeColor="hyperlink"/>
                  <w:u w:val="single"/>
                  <w:lang w:val="en-US" w:eastAsia="en-US"/>
                </w:rPr>
                <w:t>ru</w:t>
              </w:r>
              <w:r w:rsidR="00246E5E" w:rsidRPr="00246E5E">
                <w:rPr>
                  <w:color w:val="0563C1" w:themeColor="hyperlink"/>
                  <w:u w:val="single"/>
                  <w:lang w:eastAsia="en-US"/>
                </w:rPr>
                <w:t>/</w:t>
              </w:r>
              <w:r w:rsidR="00246E5E" w:rsidRPr="00246E5E">
                <w:rPr>
                  <w:color w:val="0563C1" w:themeColor="hyperlink"/>
                  <w:u w:val="single"/>
                  <w:lang w:val="en-US" w:eastAsia="en-US"/>
                </w:rPr>
                <w:t>subject</w:t>
              </w:r>
              <w:r w:rsidR="00246E5E" w:rsidRPr="00246E5E">
                <w:rPr>
                  <w:color w:val="0563C1" w:themeColor="hyperlink"/>
                  <w:u w:val="single"/>
                  <w:lang w:eastAsia="en-US"/>
                </w:rPr>
                <w:t>/13/</w:t>
              </w:r>
            </w:hyperlink>
          </w:p>
        </w:tc>
      </w:tr>
      <w:tr w:rsidR="00246E5E" w:rsidRPr="00870DB6" w14:paraId="373BA5DB" w14:textId="77777777" w:rsidTr="00FF48DB">
        <w:tc>
          <w:tcPr>
            <w:tcW w:w="1557" w:type="dxa"/>
          </w:tcPr>
          <w:p w14:paraId="4BF53107"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112</w:t>
            </w:r>
          </w:p>
        </w:tc>
        <w:tc>
          <w:tcPr>
            <w:tcW w:w="6497" w:type="dxa"/>
          </w:tcPr>
          <w:p w14:paraId="1866B94E" w14:textId="77777777" w:rsidR="00246E5E" w:rsidRPr="00246E5E" w:rsidRDefault="00246E5E" w:rsidP="00246E5E">
            <w:pPr>
              <w:widowControl w:val="0"/>
              <w:autoSpaceDE w:val="0"/>
              <w:autoSpaceDN w:val="0"/>
              <w:jc w:val="both"/>
              <w:rPr>
                <w:lang w:eastAsia="en-US"/>
              </w:rPr>
            </w:pPr>
            <w:r w:rsidRPr="00246E5E">
              <w:rPr>
                <w:lang w:val="en-US" w:eastAsia="en-US"/>
              </w:rPr>
              <w:t>Множественное число имен существительных</w:t>
            </w:r>
            <w:r w:rsidRPr="00246E5E">
              <w:rPr>
                <w:lang w:eastAsia="en-US"/>
              </w:rPr>
              <w:t>.</w:t>
            </w:r>
          </w:p>
        </w:tc>
        <w:tc>
          <w:tcPr>
            <w:tcW w:w="2438" w:type="dxa"/>
          </w:tcPr>
          <w:p w14:paraId="37DF9E0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18BF6C2F"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55" w:history="1">
              <w:r w:rsidR="00246E5E" w:rsidRPr="00246E5E">
                <w:rPr>
                  <w:color w:val="0563C1" w:themeColor="hyperlink"/>
                  <w:u w:val="single"/>
                  <w:lang w:val="en-US" w:eastAsia="en-US"/>
                </w:rPr>
                <w:t>https://resh.edu.ru/subject/13/</w:t>
              </w:r>
            </w:hyperlink>
          </w:p>
          <w:p w14:paraId="02A60C89"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56" w:history="1">
              <w:r w:rsidRPr="00246E5E">
                <w:rPr>
                  <w:color w:val="0563C1" w:themeColor="hyperlink"/>
                  <w:u w:val="single"/>
                  <w:lang w:val="en-US" w:eastAsia="en-US"/>
                </w:rPr>
                <w:t>https://prosv.ru/static/tsok</w:t>
              </w:r>
            </w:hyperlink>
          </w:p>
        </w:tc>
      </w:tr>
      <w:tr w:rsidR="00246E5E" w:rsidRPr="00870DB6" w14:paraId="28D46356" w14:textId="77777777" w:rsidTr="00FF48DB">
        <w:tc>
          <w:tcPr>
            <w:tcW w:w="1557" w:type="dxa"/>
          </w:tcPr>
          <w:p w14:paraId="0656A45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113</w:t>
            </w:r>
          </w:p>
        </w:tc>
        <w:tc>
          <w:tcPr>
            <w:tcW w:w="6497" w:type="dxa"/>
          </w:tcPr>
          <w:p w14:paraId="44EB9005" w14:textId="77777777" w:rsidR="00246E5E" w:rsidRPr="00246E5E" w:rsidRDefault="00246E5E" w:rsidP="00246E5E">
            <w:pPr>
              <w:widowControl w:val="0"/>
              <w:autoSpaceDE w:val="0"/>
              <w:autoSpaceDN w:val="0"/>
              <w:jc w:val="both"/>
              <w:rPr>
                <w:lang w:eastAsia="en-US"/>
              </w:rPr>
            </w:pPr>
            <w:r w:rsidRPr="00246E5E">
              <w:rPr>
                <w:lang w:eastAsia="en-US"/>
              </w:rPr>
              <w:t>Правописание О-Е после шипящих и Ц в окончаниях имен существительных.</w:t>
            </w:r>
          </w:p>
        </w:tc>
        <w:tc>
          <w:tcPr>
            <w:tcW w:w="2438" w:type="dxa"/>
          </w:tcPr>
          <w:p w14:paraId="1C00F7A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C2A2B84"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57" w:history="1">
              <w:r w:rsidRPr="00246E5E">
                <w:rPr>
                  <w:color w:val="0563C1" w:themeColor="hyperlink"/>
                  <w:u w:val="single"/>
                  <w:lang w:val="en-US" w:eastAsia="en-US"/>
                </w:rPr>
                <w:t>https://prosv.ru/static/tsok</w:t>
              </w:r>
            </w:hyperlink>
          </w:p>
        </w:tc>
      </w:tr>
      <w:tr w:rsidR="00246E5E" w:rsidRPr="00870DB6" w14:paraId="5B213475" w14:textId="77777777" w:rsidTr="00FF48DB">
        <w:tc>
          <w:tcPr>
            <w:tcW w:w="1557" w:type="dxa"/>
          </w:tcPr>
          <w:p w14:paraId="76F3A1C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114</w:t>
            </w:r>
          </w:p>
        </w:tc>
        <w:tc>
          <w:tcPr>
            <w:tcW w:w="6497" w:type="dxa"/>
          </w:tcPr>
          <w:p w14:paraId="7B92FADA" w14:textId="77777777" w:rsidR="00246E5E" w:rsidRPr="00246E5E" w:rsidRDefault="00246E5E" w:rsidP="00246E5E">
            <w:pPr>
              <w:widowControl w:val="0"/>
              <w:autoSpaceDE w:val="0"/>
              <w:autoSpaceDN w:val="0"/>
              <w:jc w:val="both"/>
              <w:rPr>
                <w:lang w:eastAsia="en-US"/>
              </w:rPr>
            </w:pPr>
            <w:r w:rsidRPr="00246E5E">
              <w:rPr>
                <w:lang w:eastAsia="en-US"/>
              </w:rPr>
              <w:t>Разносклоняемые имена существительные. Буква Е в суффиксе –ЕН- существительных на -МЯ.</w:t>
            </w:r>
          </w:p>
        </w:tc>
        <w:tc>
          <w:tcPr>
            <w:tcW w:w="2438" w:type="dxa"/>
          </w:tcPr>
          <w:p w14:paraId="50AE8531"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238765A" w14:textId="77777777" w:rsidR="00246E5E" w:rsidRPr="00246E5E" w:rsidRDefault="00FD437F" w:rsidP="00246E5E">
            <w:pPr>
              <w:widowControl w:val="0"/>
              <w:autoSpaceDE w:val="0"/>
              <w:autoSpaceDN w:val="0"/>
              <w:ind w:firstLine="709"/>
              <w:jc w:val="center"/>
              <w:rPr>
                <w:lang w:val="en-US" w:eastAsia="en-US"/>
              </w:rPr>
            </w:pPr>
            <w:hyperlink r:id="rId158" w:history="1">
              <w:r w:rsidR="00246E5E" w:rsidRPr="00246E5E">
                <w:rPr>
                  <w:color w:val="0563C1" w:themeColor="hyperlink"/>
                  <w:u w:val="single"/>
                  <w:lang w:val="en-US" w:eastAsia="en-US"/>
                </w:rPr>
                <w:t>https://resh.edu.ru/subject/13/</w:t>
              </w:r>
            </w:hyperlink>
          </w:p>
        </w:tc>
      </w:tr>
      <w:tr w:rsidR="00246E5E" w:rsidRPr="00870DB6" w14:paraId="5365F0EE" w14:textId="77777777" w:rsidTr="00FF48DB">
        <w:tc>
          <w:tcPr>
            <w:tcW w:w="1557" w:type="dxa"/>
          </w:tcPr>
          <w:p w14:paraId="23E65D9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115</w:t>
            </w:r>
          </w:p>
        </w:tc>
        <w:tc>
          <w:tcPr>
            <w:tcW w:w="6497" w:type="dxa"/>
          </w:tcPr>
          <w:p w14:paraId="57A0878C" w14:textId="77777777" w:rsidR="00246E5E" w:rsidRPr="00246E5E" w:rsidRDefault="00246E5E" w:rsidP="00246E5E">
            <w:pPr>
              <w:widowControl w:val="0"/>
              <w:autoSpaceDE w:val="0"/>
              <w:autoSpaceDN w:val="0"/>
              <w:jc w:val="both"/>
              <w:rPr>
                <w:lang w:eastAsia="en-US"/>
              </w:rPr>
            </w:pPr>
            <w:r w:rsidRPr="00246E5E">
              <w:rPr>
                <w:lang w:val="en-US" w:eastAsia="en-US"/>
              </w:rPr>
              <w:t>Несклоняемые имена существительные</w:t>
            </w:r>
            <w:r w:rsidRPr="00246E5E">
              <w:rPr>
                <w:lang w:eastAsia="en-US"/>
              </w:rPr>
              <w:t>.</w:t>
            </w:r>
          </w:p>
        </w:tc>
        <w:tc>
          <w:tcPr>
            <w:tcW w:w="2438" w:type="dxa"/>
          </w:tcPr>
          <w:p w14:paraId="447CFA1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9927A2E" w14:textId="77777777" w:rsidR="00246E5E" w:rsidRPr="00246E5E" w:rsidRDefault="00FD437F" w:rsidP="00246E5E">
            <w:pPr>
              <w:widowControl w:val="0"/>
              <w:autoSpaceDE w:val="0"/>
              <w:autoSpaceDN w:val="0"/>
              <w:ind w:firstLine="709"/>
              <w:jc w:val="center"/>
              <w:rPr>
                <w:lang w:val="en-US" w:eastAsia="en-US"/>
              </w:rPr>
            </w:pPr>
            <w:hyperlink r:id="rId159" w:history="1">
              <w:r w:rsidR="00246E5E" w:rsidRPr="00246E5E">
                <w:rPr>
                  <w:color w:val="0563C1" w:themeColor="hyperlink"/>
                  <w:u w:val="single"/>
                  <w:lang w:val="en-US" w:eastAsia="en-US"/>
                </w:rPr>
                <w:t>https://resh.edu.ru/subject/13/</w:t>
              </w:r>
            </w:hyperlink>
          </w:p>
        </w:tc>
      </w:tr>
      <w:tr w:rsidR="00246E5E" w:rsidRPr="00870DB6" w14:paraId="3B4A48C4" w14:textId="77777777" w:rsidTr="00FF48DB">
        <w:tc>
          <w:tcPr>
            <w:tcW w:w="1557" w:type="dxa"/>
          </w:tcPr>
          <w:p w14:paraId="08D8B97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116</w:t>
            </w:r>
          </w:p>
        </w:tc>
        <w:tc>
          <w:tcPr>
            <w:tcW w:w="6497" w:type="dxa"/>
          </w:tcPr>
          <w:p w14:paraId="7D5016B8" w14:textId="77777777" w:rsidR="00246E5E" w:rsidRPr="00246E5E" w:rsidRDefault="00246E5E" w:rsidP="00246E5E">
            <w:pPr>
              <w:widowControl w:val="0"/>
              <w:autoSpaceDE w:val="0"/>
              <w:autoSpaceDN w:val="0"/>
              <w:jc w:val="both"/>
              <w:rPr>
                <w:lang w:eastAsia="en-US"/>
              </w:rPr>
            </w:pPr>
            <w:r w:rsidRPr="00246E5E">
              <w:rPr>
                <w:lang w:val="en-US" w:eastAsia="en-US"/>
              </w:rPr>
              <w:t>Род несклоняемых имен существительных</w:t>
            </w:r>
            <w:r w:rsidRPr="00246E5E">
              <w:rPr>
                <w:lang w:eastAsia="en-US"/>
              </w:rPr>
              <w:t>.</w:t>
            </w:r>
          </w:p>
        </w:tc>
        <w:tc>
          <w:tcPr>
            <w:tcW w:w="2438" w:type="dxa"/>
          </w:tcPr>
          <w:p w14:paraId="048480C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A4D873E"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60" w:history="1">
              <w:r w:rsidRPr="00246E5E">
                <w:rPr>
                  <w:color w:val="0563C1" w:themeColor="hyperlink"/>
                  <w:u w:val="single"/>
                  <w:lang w:val="en-US" w:eastAsia="en-US"/>
                </w:rPr>
                <w:t>https://prosv.ru/static/tsok</w:t>
              </w:r>
            </w:hyperlink>
          </w:p>
        </w:tc>
      </w:tr>
      <w:tr w:rsidR="00246E5E" w:rsidRPr="00246E5E" w14:paraId="7058ACC3" w14:textId="77777777" w:rsidTr="00FF48DB">
        <w:tc>
          <w:tcPr>
            <w:tcW w:w="1557" w:type="dxa"/>
          </w:tcPr>
          <w:p w14:paraId="2BD6489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117</w:t>
            </w:r>
          </w:p>
        </w:tc>
        <w:tc>
          <w:tcPr>
            <w:tcW w:w="6497" w:type="dxa"/>
          </w:tcPr>
          <w:p w14:paraId="56AC9ED4" w14:textId="77777777" w:rsidR="00246E5E" w:rsidRPr="00246E5E" w:rsidRDefault="00246E5E" w:rsidP="00246E5E">
            <w:pPr>
              <w:widowControl w:val="0"/>
              <w:autoSpaceDE w:val="0"/>
              <w:autoSpaceDN w:val="0"/>
              <w:jc w:val="both"/>
              <w:rPr>
                <w:lang w:eastAsia="en-US"/>
              </w:rPr>
            </w:pPr>
            <w:r w:rsidRPr="00246E5E">
              <w:rPr>
                <w:lang w:val="en-US" w:eastAsia="en-US"/>
              </w:rPr>
              <w:t>Имена существительные общего рода</w:t>
            </w:r>
            <w:r w:rsidRPr="00246E5E">
              <w:rPr>
                <w:lang w:eastAsia="en-US"/>
              </w:rPr>
              <w:t>.</w:t>
            </w:r>
          </w:p>
        </w:tc>
        <w:tc>
          <w:tcPr>
            <w:tcW w:w="2438" w:type="dxa"/>
          </w:tcPr>
          <w:p w14:paraId="3756052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A1096B6"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61" w:history="1">
              <w:r w:rsidR="00246E5E" w:rsidRPr="00246E5E">
                <w:rPr>
                  <w:color w:val="0563C1" w:themeColor="hyperlink"/>
                  <w:u w:val="single"/>
                  <w:lang w:val="en-US" w:eastAsia="en-US"/>
                </w:rPr>
                <w:t>https://resh.edu.ru/subject/13/</w:t>
              </w:r>
            </w:hyperlink>
          </w:p>
          <w:p w14:paraId="6972B362" w14:textId="77777777" w:rsidR="00246E5E" w:rsidRPr="00246E5E" w:rsidRDefault="00246E5E" w:rsidP="00246E5E">
            <w:pPr>
              <w:widowControl w:val="0"/>
              <w:shd w:val="clear" w:color="auto" w:fill="FFFFFF"/>
              <w:autoSpaceDE w:val="0"/>
              <w:autoSpaceDN w:val="0"/>
              <w:spacing w:after="150"/>
              <w:ind w:firstLine="709"/>
              <w:jc w:val="both"/>
              <w:rPr>
                <w:color w:val="000000"/>
                <w:lang w:val="en-US"/>
              </w:rPr>
            </w:pPr>
            <w:r w:rsidRPr="00246E5E">
              <w:rPr>
                <w:lang w:val="en-US" w:eastAsia="en-US"/>
              </w:rPr>
              <w:t xml:space="preserve">          </w:t>
            </w:r>
            <w:hyperlink r:id="rId162" w:history="1">
              <w:r w:rsidRPr="00246E5E">
                <w:rPr>
                  <w:color w:val="0563C1"/>
                  <w:u w:val="single"/>
                  <w:lang w:val="en-US"/>
                </w:rPr>
                <w:t>http://www.gramota.ru/</w:t>
              </w:r>
            </w:hyperlink>
          </w:p>
        </w:tc>
      </w:tr>
      <w:tr w:rsidR="00246E5E" w:rsidRPr="00870DB6" w14:paraId="6D308D89" w14:textId="77777777" w:rsidTr="00FF48DB">
        <w:tc>
          <w:tcPr>
            <w:tcW w:w="1557" w:type="dxa"/>
          </w:tcPr>
          <w:p w14:paraId="14E89FD7"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118</w:t>
            </w:r>
          </w:p>
        </w:tc>
        <w:tc>
          <w:tcPr>
            <w:tcW w:w="6497" w:type="dxa"/>
          </w:tcPr>
          <w:p w14:paraId="3B48BD45" w14:textId="77777777" w:rsidR="00246E5E" w:rsidRPr="00246E5E" w:rsidRDefault="00246E5E" w:rsidP="00246E5E">
            <w:pPr>
              <w:widowControl w:val="0"/>
              <w:autoSpaceDE w:val="0"/>
              <w:autoSpaceDN w:val="0"/>
              <w:jc w:val="both"/>
              <w:rPr>
                <w:lang w:eastAsia="en-US"/>
              </w:rPr>
            </w:pPr>
            <w:r w:rsidRPr="00246E5E">
              <w:rPr>
                <w:lang w:val="en-US" w:eastAsia="en-US"/>
              </w:rPr>
              <w:t>Морфологический анализ имени существительного</w:t>
            </w:r>
            <w:r w:rsidRPr="00246E5E">
              <w:rPr>
                <w:lang w:eastAsia="en-US"/>
              </w:rPr>
              <w:t>.</w:t>
            </w:r>
          </w:p>
        </w:tc>
        <w:tc>
          <w:tcPr>
            <w:tcW w:w="2438" w:type="dxa"/>
          </w:tcPr>
          <w:p w14:paraId="7091C27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2DDB36F" w14:textId="77777777" w:rsidR="00246E5E" w:rsidRPr="00246E5E" w:rsidRDefault="00246E5E" w:rsidP="00246E5E">
            <w:pPr>
              <w:widowControl w:val="0"/>
              <w:shd w:val="clear" w:color="auto" w:fill="FFFFFF"/>
              <w:autoSpaceDE w:val="0"/>
              <w:autoSpaceDN w:val="0"/>
              <w:spacing w:after="150"/>
              <w:ind w:firstLine="709"/>
              <w:jc w:val="both"/>
              <w:rPr>
                <w:color w:val="0563C1" w:themeColor="hyperlink"/>
                <w:u w:val="single"/>
                <w:lang w:val="en-US"/>
              </w:rPr>
            </w:pPr>
            <w:r w:rsidRPr="00246E5E">
              <w:rPr>
                <w:lang w:val="en-US" w:eastAsia="en-US"/>
              </w:rPr>
              <w:t xml:space="preserve">               </w:t>
            </w:r>
            <w:hyperlink r:id="rId163" w:history="1">
              <w:r w:rsidRPr="00246E5E">
                <w:rPr>
                  <w:color w:val="0563C1" w:themeColor="hyperlink"/>
                  <w:u w:val="single"/>
                  <w:lang w:val="en-US"/>
                </w:rPr>
                <w:t>http://gramma.ru/RUS/</w:t>
              </w:r>
            </w:hyperlink>
          </w:p>
          <w:p w14:paraId="2E397454" w14:textId="77777777" w:rsidR="00246E5E" w:rsidRPr="00246E5E" w:rsidRDefault="00FD437F" w:rsidP="00246E5E">
            <w:pPr>
              <w:widowControl w:val="0"/>
              <w:autoSpaceDE w:val="0"/>
              <w:autoSpaceDN w:val="0"/>
              <w:ind w:firstLine="709"/>
              <w:jc w:val="center"/>
              <w:rPr>
                <w:lang w:val="en-US" w:eastAsia="en-US"/>
              </w:rPr>
            </w:pPr>
            <w:hyperlink r:id="rId164" w:history="1">
              <w:r w:rsidR="00246E5E" w:rsidRPr="00246E5E">
                <w:rPr>
                  <w:color w:val="0563C1" w:themeColor="hyperlink"/>
                  <w:u w:val="single"/>
                  <w:lang w:val="en-US" w:eastAsia="en-US"/>
                </w:rPr>
                <w:t>https://resh.edu.ru/subject/13/</w:t>
              </w:r>
            </w:hyperlink>
          </w:p>
        </w:tc>
      </w:tr>
      <w:tr w:rsidR="00246E5E" w:rsidRPr="00870DB6" w14:paraId="2EEF4EA6" w14:textId="77777777" w:rsidTr="00FF48DB">
        <w:tc>
          <w:tcPr>
            <w:tcW w:w="1557" w:type="dxa"/>
          </w:tcPr>
          <w:p w14:paraId="7AB2A47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119</w:t>
            </w:r>
          </w:p>
        </w:tc>
        <w:tc>
          <w:tcPr>
            <w:tcW w:w="6497" w:type="dxa"/>
          </w:tcPr>
          <w:p w14:paraId="325D9359" w14:textId="77777777" w:rsidR="00246E5E" w:rsidRPr="00246E5E" w:rsidRDefault="00246E5E" w:rsidP="00246E5E">
            <w:pPr>
              <w:widowControl w:val="0"/>
              <w:autoSpaceDE w:val="0"/>
              <w:autoSpaceDN w:val="0"/>
              <w:jc w:val="both"/>
              <w:rPr>
                <w:lang w:eastAsia="en-US"/>
              </w:rPr>
            </w:pPr>
            <w:r w:rsidRPr="00246E5E">
              <w:rPr>
                <w:lang w:val="en-US" w:eastAsia="en-US"/>
              </w:rPr>
              <w:t>НЕ с существительными</w:t>
            </w:r>
            <w:r w:rsidRPr="00246E5E">
              <w:rPr>
                <w:lang w:eastAsia="en-US"/>
              </w:rPr>
              <w:t>.</w:t>
            </w:r>
          </w:p>
        </w:tc>
        <w:tc>
          <w:tcPr>
            <w:tcW w:w="2438" w:type="dxa"/>
          </w:tcPr>
          <w:p w14:paraId="4AEA96D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4AAC52D"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65" w:history="1">
              <w:r w:rsidR="00246E5E" w:rsidRPr="00246E5E">
                <w:rPr>
                  <w:color w:val="0563C1" w:themeColor="hyperlink"/>
                  <w:u w:val="single"/>
                  <w:lang w:val="en-US" w:eastAsia="en-US"/>
                </w:rPr>
                <w:t>https://resh.edu.ru/subject/13/</w:t>
              </w:r>
            </w:hyperlink>
          </w:p>
          <w:p w14:paraId="465B12DC" w14:textId="77777777" w:rsidR="00246E5E" w:rsidRPr="00246E5E" w:rsidRDefault="00FD437F" w:rsidP="00246E5E">
            <w:pPr>
              <w:widowControl w:val="0"/>
              <w:autoSpaceDE w:val="0"/>
              <w:autoSpaceDN w:val="0"/>
              <w:spacing w:after="150"/>
              <w:ind w:firstLine="709"/>
              <w:jc w:val="both"/>
              <w:rPr>
                <w:color w:val="0563C1"/>
                <w:u w:val="single"/>
                <w:lang w:val="en-US"/>
              </w:rPr>
            </w:pPr>
            <w:hyperlink r:id="rId166" w:history="1">
              <w:r w:rsidR="00246E5E" w:rsidRPr="00246E5E">
                <w:rPr>
                  <w:color w:val="0563C1"/>
                  <w:u w:val="single"/>
                  <w:lang w:val="en-US"/>
                </w:rPr>
                <w:t>http://school-collection.edu.ru/catalog/</w:t>
              </w:r>
            </w:hyperlink>
          </w:p>
        </w:tc>
      </w:tr>
      <w:tr w:rsidR="00246E5E" w:rsidRPr="00870DB6" w14:paraId="7BF95FE7" w14:textId="77777777" w:rsidTr="00FF48DB">
        <w:tc>
          <w:tcPr>
            <w:tcW w:w="1557" w:type="dxa"/>
          </w:tcPr>
          <w:p w14:paraId="2DA9102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120</w:t>
            </w:r>
          </w:p>
        </w:tc>
        <w:tc>
          <w:tcPr>
            <w:tcW w:w="6497" w:type="dxa"/>
          </w:tcPr>
          <w:p w14:paraId="49DD2D1D" w14:textId="77777777" w:rsidR="00246E5E" w:rsidRPr="00246E5E" w:rsidRDefault="00246E5E" w:rsidP="00246E5E">
            <w:pPr>
              <w:widowControl w:val="0"/>
              <w:autoSpaceDE w:val="0"/>
              <w:autoSpaceDN w:val="0"/>
              <w:jc w:val="both"/>
              <w:rPr>
                <w:lang w:eastAsia="en-US"/>
              </w:rPr>
            </w:pPr>
            <w:r w:rsidRPr="00246E5E">
              <w:rPr>
                <w:lang w:eastAsia="en-US"/>
              </w:rPr>
              <w:t>Буквы Ч и Щ в суффиксе –ЧИК- ЩИК-.</w:t>
            </w:r>
          </w:p>
        </w:tc>
        <w:tc>
          <w:tcPr>
            <w:tcW w:w="2438" w:type="dxa"/>
          </w:tcPr>
          <w:p w14:paraId="45188AE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9967452"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67" w:history="1">
              <w:r w:rsidRPr="00246E5E">
                <w:rPr>
                  <w:color w:val="0563C1" w:themeColor="hyperlink"/>
                  <w:u w:val="single"/>
                  <w:lang w:val="en-US" w:eastAsia="en-US"/>
                </w:rPr>
                <w:t>https://prosv.ru/static/tsok</w:t>
              </w:r>
            </w:hyperlink>
          </w:p>
        </w:tc>
      </w:tr>
      <w:tr w:rsidR="00246E5E" w:rsidRPr="00870DB6" w14:paraId="6C30CF25" w14:textId="77777777" w:rsidTr="00FF48DB">
        <w:tc>
          <w:tcPr>
            <w:tcW w:w="1557" w:type="dxa"/>
          </w:tcPr>
          <w:p w14:paraId="28E1134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121</w:t>
            </w:r>
          </w:p>
        </w:tc>
        <w:tc>
          <w:tcPr>
            <w:tcW w:w="6497" w:type="dxa"/>
          </w:tcPr>
          <w:p w14:paraId="5DACAC02" w14:textId="77777777" w:rsidR="00246E5E" w:rsidRPr="00246E5E" w:rsidRDefault="00246E5E" w:rsidP="00246E5E">
            <w:pPr>
              <w:widowControl w:val="0"/>
              <w:autoSpaceDE w:val="0"/>
              <w:autoSpaceDN w:val="0"/>
              <w:rPr>
                <w:lang w:eastAsia="en-US"/>
              </w:rPr>
            </w:pPr>
            <w:r w:rsidRPr="00246E5E">
              <w:rPr>
                <w:lang w:eastAsia="en-US"/>
              </w:rPr>
              <w:t>Гласные в суффиксах существительных –ЕК – ИК.</w:t>
            </w:r>
          </w:p>
        </w:tc>
        <w:tc>
          <w:tcPr>
            <w:tcW w:w="2438" w:type="dxa"/>
          </w:tcPr>
          <w:p w14:paraId="444FAB2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F66F77A" w14:textId="77777777" w:rsidR="00246E5E" w:rsidRPr="00246E5E" w:rsidRDefault="00FD437F" w:rsidP="00246E5E">
            <w:pPr>
              <w:widowControl w:val="0"/>
              <w:autoSpaceDE w:val="0"/>
              <w:autoSpaceDN w:val="0"/>
              <w:ind w:firstLine="709"/>
              <w:jc w:val="center"/>
              <w:rPr>
                <w:lang w:val="en-US" w:eastAsia="en-US"/>
              </w:rPr>
            </w:pPr>
            <w:hyperlink r:id="rId168" w:history="1">
              <w:r w:rsidR="00246E5E" w:rsidRPr="00246E5E">
                <w:rPr>
                  <w:color w:val="0563C1" w:themeColor="hyperlink"/>
                  <w:u w:val="single"/>
                  <w:lang w:val="en-US" w:eastAsia="en-US"/>
                </w:rPr>
                <w:t>https://resh.edu.ru/subject/13/</w:t>
              </w:r>
            </w:hyperlink>
          </w:p>
        </w:tc>
      </w:tr>
      <w:tr w:rsidR="00246E5E" w:rsidRPr="00870DB6" w14:paraId="447A40BC" w14:textId="77777777" w:rsidTr="00FF48DB">
        <w:tc>
          <w:tcPr>
            <w:tcW w:w="1557" w:type="dxa"/>
          </w:tcPr>
          <w:p w14:paraId="2787B7C1"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lastRenderedPageBreak/>
              <w:t>122</w:t>
            </w:r>
          </w:p>
        </w:tc>
        <w:tc>
          <w:tcPr>
            <w:tcW w:w="6497" w:type="dxa"/>
          </w:tcPr>
          <w:p w14:paraId="1CA11D97" w14:textId="77777777" w:rsidR="00246E5E" w:rsidRPr="00246E5E" w:rsidRDefault="00246E5E" w:rsidP="00246E5E">
            <w:pPr>
              <w:widowControl w:val="0"/>
              <w:autoSpaceDE w:val="0"/>
              <w:autoSpaceDN w:val="0"/>
              <w:rPr>
                <w:lang w:eastAsia="en-US"/>
              </w:rPr>
            </w:pPr>
            <w:r w:rsidRPr="00246E5E">
              <w:rPr>
                <w:lang w:eastAsia="en-US"/>
              </w:rPr>
              <w:t>Гласные О-Е после шипящих в суффиксах имен существительных.</w:t>
            </w:r>
          </w:p>
        </w:tc>
        <w:tc>
          <w:tcPr>
            <w:tcW w:w="2438" w:type="dxa"/>
          </w:tcPr>
          <w:p w14:paraId="6BF8DF5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59D740F"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69" w:history="1">
              <w:r w:rsidRPr="00246E5E">
                <w:rPr>
                  <w:color w:val="0563C1" w:themeColor="hyperlink"/>
                  <w:u w:val="single"/>
                  <w:lang w:val="en-US" w:eastAsia="en-US"/>
                </w:rPr>
                <w:t>https://prosv.ru/static/tsok</w:t>
              </w:r>
            </w:hyperlink>
          </w:p>
        </w:tc>
      </w:tr>
      <w:tr w:rsidR="00246E5E" w:rsidRPr="00870DB6" w14:paraId="7C351035" w14:textId="77777777" w:rsidTr="00FF48DB">
        <w:tc>
          <w:tcPr>
            <w:tcW w:w="1557" w:type="dxa"/>
          </w:tcPr>
          <w:p w14:paraId="21124B9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123</w:t>
            </w:r>
          </w:p>
        </w:tc>
        <w:tc>
          <w:tcPr>
            <w:tcW w:w="6497" w:type="dxa"/>
          </w:tcPr>
          <w:p w14:paraId="55EB54F2" w14:textId="77777777" w:rsidR="00246E5E" w:rsidRPr="00246E5E" w:rsidRDefault="00246E5E" w:rsidP="00246E5E">
            <w:pPr>
              <w:widowControl w:val="0"/>
              <w:autoSpaceDE w:val="0"/>
              <w:autoSpaceDN w:val="0"/>
              <w:rPr>
                <w:lang w:eastAsia="en-US"/>
              </w:rPr>
            </w:pPr>
            <w:r w:rsidRPr="00246E5E">
              <w:rPr>
                <w:lang w:eastAsia="en-US"/>
              </w:rPr>
              <w:t>Буквы А//О в корне – ЛАГ-ЛОЖ.</w:t>
            </w:r>
          </w:p>
        </w:tc>
        <w:tc>
          <w:tcPr>
            <w:tcW w:w="2438" w:type="dxa"/>
          </w:tcPr>
          <w:p w14:paraId="4026A75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5EFD116" w14:textId="77777777" w:rsidR="00246E5E" w:rsidRPr="00246E5E" w:rsidRDefault="00FD437F" w:rsidP="00246E5E">
            <w:pPr>
              <w:widowControl w:val="0"/>
              <w:autoSpaceDE w:val="0"/>
              <w:autoSpaceDN w:val="0"/>
              <w:ind w:firstLine="709"/>
              <w:jc w:val="center"/>
              <w:rPr>
                <w:lang w:val="en-US" w:eastAsia="en-US"/>
              </w:rPr>
            </w:pPr>
            <w:hyperlink r:id="rId170" w:history="1">
              <w:r w:rsidR="00246E5E" w:rsidRPr="00246E5E">
                <w:rPr>
                  <w:color w:val="0563C1" w:themeColor="hyperlink"/>
                  <w:u w:val="single"/>
                  <w:lang w:val="en-US" w:eastAsia="en-US"/>
                </w:rPr>
                <w:t>https://resh.edu.ru/subject/13/</w:t>
              </w:r>
            </w:hyperlink>
          </w:p>
        </w:tc>
      </w:tr>
      <w:tr w:rsidR="00246E5E" w:rsidRPr="00870DB6" w14:paraId="23C28103" w14:textId="77777777" w:rsidTr="00FF48DB">
        <w:tc>
          <w:tcPr>
            <w:tcW w:w="1557" w:type="dxa"/>
          </w:tcPr>
          <w:p w14:paraId="1ABBAB9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124</w:t>
            </w:r>
          </w:p>
        </w:tc>
        <w:tc>
          <w:tcPr>
            <w:tcW w:w="6497" w:type="dxa"/>
          </w:tcPr>
          <w:p w14:paraId="2CB21D04" w14:textId="77777777" w:rsidR="00246E5E" w:rsidRPr="00246E5E" w:rsidRDefault="00246E5E" w:rsidP="00246E5E">
            <w:pPr>
              <w:widowControl w:val="0"/>
              <w:autoSpaceDE w:val="0"/>
              <w:autoSpaceDN w:val="0"/>
              <w:rPr>
                <w:lang w:eastAsia="en-US"/>
              </w:rPr>
            </w:pPr>
            <w:r w:rsidRPr="00246E5E">
              <w:rPr>
                <w:lang w:eastAsia="en-US"/>
              </w:rPr>
              <w:t>Буквы А//О в корне – РАСТ-РАЩ-РОС.</w:t>
            </w:r>
          </w:p>
        </w:tc>
        <w:tc>
          <w:tcPr>
            <w:tcW w:w="2438" w:type="dxa"/>
          </w:tcPr>
          <w:p w14:paraId="480FEA8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5A55992" w14:textId="77777777" w:rsidR="00246E5E" w:rsidRPr="00246E5E" w:rsidRDefault="00246E5E" w:rsidP="00246E5E">
            <w:pPr>
              <w:widowControl w:val="0"/>
              <w:autoSpaceDE w:val="0"/>
              <w:autoSpaceDN w:val="0"/>
              <w:ind w:firstLine="709"/>
              <w:jc w:val="both"/>
              <w:rPr>
                <w:color w:val="0563C1" w:themeColor="hyperlink"/>
                <w:u w:val="single"/>
                <w:lang w:val="en-US" w:eastAsia="en-US"/>
              </w:rPr>
            </w:pPr>
            <w:r w:rsidRPr="00246E5E">
              <w:rPr>
                <w:lang w:val="en-US" w:eastAsia="en-US"/>
              </w:rPr>
              <w:t xml:space="preserve">           </w:t>
            </w:r>
            <w:hyperlink r:id="rId171" w:history="1">
              <w:r w:rsidRPr="00246E5E">
                <w:rPr>
                  <w:color w:val="0563C1" w:themeColor="hyperlink"/>
                  <w:u w:val="single"/>
                  <w:lang w:val="en-US" w:eastAsia="en-US"/>
                </w:rPr>
                <w:t>https://resh.edu.ru/subject/13/</w:t>
              </w:r>
            </w:hyperlink>
          </w:p>
          <w:p w14:paraId="5369FAAC" w14:textId="77777777" w:rsidR="00246E5E" w:rsidRPr="00246E5E" w:rsidRDefault="00246E5E" w:rsidP="00246E5E">
            <w:pPr>
              <w:widowControl w:val="0"/>
              <w:autoSpaceDE w:val="0"/>
              <w:autoSpaceDN w:val="0"/>
              <w:ind w:firstLine="709"/>
              <w:jc w:val="both"/>
              <w:rPr>
                <w:lang w:val="en-US" w:eastAsia="en-US"/>
              </w:rPr>
            </w:pPr>
            <w:r w:rsidRPr="00246E5E">
              <w:rPr>
                <w:color w:val="0563C1" w:themeColor="hyperlink"/>
                <w:u w:val="single"/>
                <w:lang w:val="en-US" w:eastAsia="en-US"/>
              </w:rPr>
              <w:t xml:space="preserve">           h</w:t>
            </w:r>
            <w:hyperlink r:id="rId172" w:history="1">
              <w:r w:rsidRPr="00246E5E">
                <w:rPr>
                  <w:color w:val="0563C1" w:themeColor="hyperlink"/>
                  <w:u w:val="single"/>
                  <w:lang w:val="en-US" w:eastAsia="en-US"/>
                </w:rPr>
                <w:t>https://prosv.ru/static/tsok</w:t>
              </w:r>
            </w:hyperlink>
          </w:p>
        </w:tc>
      </w:tr>
      <w:tr w:rsidR="00246E5E" w:rsidRPr="00870DB6" w14:paraId="6F0210D3" w14:textId="77777777" w:rsidTr="00FF48DB">
        <w:tc>
          <w:tcPr>
            <w:tcW w:w="1557" w:type="dxa"/>
          </w:tcPr>
          <w:p w14:paraId="77DC127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125</w:t>
            </w:r>
          </w:p>
        </w:tc>
        <w:tc>
          <w:tcPr>
            <w:tcW w:w="6497" w:type="dxa"/>
          </w:tcPr>
          <w:p w14:paraId="50BDA99C" w14:textId="77777777" w:rsidR="00246E5E" w:rsidRPr="00246E5E" w:rsidRDefault="00246E5E" w:rsidP="00246E5E">
            <w:pPr>
              <w:widowControl w:val="0"/>
              <w:autoSpaceDE w:val="0"/>
              <w:autoSpaceDN w:val="0"/>
              <w:rPr>
                <w:lang w:eastAsia="en-US"/>
              </w:rPr>
            </w:pPr>
            <w:r w:rsidRPr="00246E5E">
              <w:rPr>
                <w:lang w:eastAsia="en-US"/>
              </w:rPr>
              <w:t>Буквы А//О в корне – ГАР-ГОР.</w:t>
            </w:r>
          </w:p>
        </w:tc>
        <w:tc>
          <w:tcPr>
            <w:tcW w:w="2438" w:type="dxa"/>
          </w:tcPr>
          <w:p w14:paraId="1720B70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5D1ACDA7"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73" w:history="1">
              <w:r w:rsidR="00246E5E" w:rsidRPr="00246E5E">
                <w:rPr>
                  <w:color w:val="0563C1" w:themeColor="hyperlink"/>
                  <w:u w:val="single"/>
                  <w:lang w:val="en-US" w:eastAsia="en-US"/>
                </w:rPr>
                <w:t>https://resh.edu.ru/subject/13/</w:t>
              </w:r>
            </w:hyperlink>
          </w:p>
          <w:p w14:paraId="68506365"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74" w:history="1">
              <w:r w:rsidRPr="00246E5E">
                <w:rPr>
                  <w:color w:val="0563C1" w:themeColor="hyperlink"/>
                  <w:u w:val="single"/>
                  <w:lang w:val="en-US" w:eastAsia="en-US"/>
                </w:rPr>
                <w:t>https://prosv.ru/static/tsok</w:t>
              </w:r>
            </w:hyperlink>
          </w:p>
        </w:tc>
      </w:tr>
      <w:tr w:rsidR="00246E5E" w:rsidRPr="00870DB6" w14:paraId="36EECA88" w14:textId="77777777" w:rsidTr="00FF48DB">
        <w:tc>
          <w:tcPr>
            <w:tcW w:w="1557" w:type="dxa"/>
          </w:tcPr>
          <w:p w14:paraId="3D4C678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126</w:t>
            </w:r>
          </w:p>
        </w:tc>
        <w:tc>
          <w:tcPr>
            <w:tcW w:w="6497" w:type="dxa"/>
          </w:tcPr>
          <w:p w14:paraId="372BE5FB" w14:textId="77777777" w:rsidR="00246E5E" w:rsidRPr="00246E5E" w:rsidRDefault="00246E5E" w:rsidP="00246E5E">
            <w:pPr>
              <w:widowControl w:val="0"/>
              <w:autoSpaceDE w:val="0"/>
              <w:autoSpaceDN w:val="0"/>
              <w:rPr>
                <w:lang w:eastAsia="en-US"/>
              </w:rPr>
            </w:pPr>
            <w:r w:rsidRPr="00246E5E">
              <w:rPr>
                <w:lang w:eastAsia="en-US"/>
              </w:rPr>
              <w:t>Буквы А//О в корне – ЗАР-ЗОР.</w:t>
            </w:r>
          </w:p>
        </w:tc>
        <w:tc>
          <w:tcPr>
            <w:tcW w:w="2438" w:type="dxa"/>
          </w:tcPr>
          <w:p w14:paraId="2A229C6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CD733E7" w14:textId="77777777" w:rsidR="00246E5E" w:rsidRPr="00246E5E" w:rsidRDefault="00FD437F" w:rsidP="00246E5E">
            <w:pPr>
              <w:widowControl w:val="0"/>
              <w:autoSpaceDE w:val="0"/>
              <w:autoSpaceDN w:val="0"/>
              <w:ind w:firstLine="709"/>
              <w:jc w:val="center"/>
              <w:rPr>
                <w:lang w:val="en-US" w:eastAsia="en-US"/>
              </w:rPr>
            </w:pPr>
            <w:hyperlink r:id="rId175" w:history="1">
              <w:r w:rsidR="00246E5E" w:rsidRPr="00246E5E">
                <w:rPr>
                  <w:color w:val="0563C1" w:themeColor="hyperlink"/>
                  <w:u w:val="single"/>
                  <w:lang w:val="en-US" w:eastAsia="en-US"/>
                </w:rPr>
                <w:t>https://resh.edu.ru/subject/13/</w:t>
              </w:r>
            </w:hyperlink>
          </w:p>
        </w:tc>
      </w:tr>
      <w:tr w:rsidR="00246E5E" w:rsidRPr="00870DB6" w14:paraId="401978C8" w14:textId="77777777" w:rsidTr="00FF48DB">
        <w:tc>
          <w:tcPr>
            <w:tcW w:w="1557" w:type="dxa"/>
          </w:tcPr>
          <w:p w14:paraId="01DCA44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127</w:t>
            </w:r>
          </w:p>
        </w:tc>
        <w:tc>
          <w:tcPr>
            <w:tcW w:w="6497" w:type="dxa"/>
          </w:tcPr>
          <w:p w14:paraId="08977F68" w14:textId="77777777" w:rsidR="00246E5E" w:rsidRPr="00246E5E" w:rsidRDefault="00246E5E" w:rsidP="00246E5E">
            <w:pPr>
              <w:widowControl w:val="0"/>
              <w:autoSpaceDE w:val="0"/>
              <w:autoSpaceDN w:val="0"/>
              <w:rPr>
                <w:lang w:eastAsia="en-US"/>
              </w:rPr>
            </w:pPr>
            <w:r w:rsidRPr="00246E5E">
              <w:rPr>
                <w:lang w:eastAsia="en-US"/>
              </w:rPr>
              <w:t>Буквы А//О в корнях –- КЛАН-КЛОН, СКАК-СКОЧ.</w:t>
            </w:r>
          </w:p>
        </w:tc>
        <w:tc>
          <w:tcPr>
            <w:tcW w:w="2438" w:type="dxa"/>
          </w:tcPr>
          <w:p w14:paraId="36FF681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F480FE1"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76" w:history="1">
              <w:r w:rsidR="00246E5E" w:rsidRPr="00246E5E">
                <w:rPr>
                  <w:color w:val="0563C1" w:themeColor="hyperlink"/>
                  <w:u w:val="single"/>
                  <w:lang w:val="en-US" w:eastAsia="en-US"/>
                </w:rPr>
                <w:t>https://resh.edu.ru/subject/13/</w:t>
              </w:r>
            </w:hyperlink>
          </w:p>
          <w:p w14:paraId="0A96391B"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77" w:history="1">
              <w:r w:rsidRPr="00246E5E">
                <w:rPr>
                  <w:color w:val="0563C1" w:themeColor="hyperlink"/>
                  <w:u w:val="single"/>
                  <w:lang w:val="en-US" w:eastAsia="en-US"/>
                </w:rPr>
                <w:t>https://prosv.ru/static/tsok</w:t>
              </w:r>
            </w:hyperlink>
          </w:p>
        </w:tc>
      </w:tr>
      <w:tr w:rsidR="00246E5E" w:rsidRPr="00870DB6" w14:paraId="70E7E6F8" w14:textId="77777777" w:rsidTr="00FF48DB">
        <w:tc>
          <w:tcPr>
            <w:tcW w:w="1557" w:type="dxa"/>
          </w:tcPr>
          <w:p w14:paraId="2C3B5E6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128</w:t>
            </w:r>
          </w:p>
        </w:tc>
        <w:tc>
          <w:tcPr>
            <w:tcW w:w="6497" w:type="dxa"/>
          </w:tcPr>
          <w:p w14:paraId="7CA290A0" w14:textId="77777777" w:rsidR="00246E5E" w:rsidRPr="00246E5E" w:rsidRDefault="00246E5E" w:rsidP="00246E5E">
            <w:pPr>
              <w:widowControl w:val="0"/>
              <w:autoSpaceDE w:val="0"/>
              <w:autoSpaceDN w:val="0"/>
              <w:jc w:val="both"/>
              <w:rPr>
                <w:lang w:eastAsia="en-US"/>
              </w:rPr>
            </w:pPr>
            <w:r w:rsidRPr="00246E5E">
              <w:rPr>
                <w:lang w:eastAsia="en-US"/>
              </w:rPr>
              <w:t>Повторение изученного по теме «Имя существительное».</w:t>
            </w:r>
          </w:p>
        </w:tc>
        <w:tc>
          <w:tcPr>
            <w:tcW w:w="2438" w:type="dxa"/>
          </w:tcPr>
          <w:p w14:paraId="0393553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638176F"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78" w:history="1">
              <w:r w:rsidRPr="00246E5E">
                <w:rPr>
                  <w:color w:val="0563C1" w:themeColor="hyperlink"/>
                  <w:u w:val="single"/>
                  <w:lang w:val="en-US" w:eastAsia="en-US"/>
                </w:rPr>
                <w:t>https://prosv.ru/static/tsok</w:t>
              </w:r>
            </w:hyperlink>
          </w:p>
        </w:tc>
      </w:tr>
      <w:tr w:rsidR="00246E5E" w:rsidRPr="00870DB6" w14:paraId="3E22745A" w14:textId="77777777" w:rsidTr="00FF48DB">
        <w:tc>
          <w:tcPr>
            <w:tcW w:w="1557" w:type="dxa"/>
          </w:tcPr>
          <w:p w14:paraId="0B94BCA5"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129</w:t>
            </w:r>
          </w:p>
        </w:tc>
        <w:tc>
          <w:tcPr>
            <w:tcW w:w="6497" w:type="dxa"/>
          </w:tcPr>
          <w:p w14:paraId="6415C5DA" w14:textId="77777777" w:rsidR="00246E5E" w:rsidRPr="00246E5E" w:rsidRDefault="00246E5E" w:rsidP="00246E5E">
            <w:pPr>
              <w:widowControl w:val="0"/>
              <w:autoSpaceDE w:val="0"/>
              <w:autoSpaceDN w:val="0"/>
              <w:rPr>
                <w:lang w:eastAsia="en-US"/>
              </w:rPr>
            </w:pPr>
            <w:r w:rsidRPr="00246E5E">
              <w:rPr>
                <w:b/>
                <w:bCs/>
                <w:lang w:eastAsia="en-US"/>
              </w:rPr>
              <w:t>И.К</w:t>
            </w:r>
            <w:r w:rsidRPr="00246E5E">
              <w:rPr>
                <w:lang w:eastAsia="en-US"/>
              </w:rPr>
              <w:t>. Контрольный работа по теме «Имя существительное».</w:t>
            </w:r>
          </w:p>
        </w:tc>
        <w:tc>
          <w:tcPr>
            <w:tcW w:w="2438" w:type="dxa"/>
          </w:tcPr>
          <w:p w14:paraId="32543A1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444CABC" w14:textId="77777777" w:rsidR="00246E5E" w:rsidRPr="00246E5E" w:rsidRDefault="00FD437F" w:rsidP="00246E5E">
            <w:pPr>
              <w:widowControl w:val="0"/>
              <w:autoSpaceDE w:val="0"/>
              <w:autoSpaceDN w:val="0"/>
              <w:ind w:firstLine="709"/>
              <w:jc w:val="center"/>
              <w:rPr>
                <w:lang w:val="en-US" w:eastAsia="en-US"/>
              </w:rPr>
            </w:pPr>
            <w:hyperlink r:id="rId179" w:history="1">
              <w:r w:rsidR="00246E5E" w:rsidRPr="00246E5E">
                <w:rPr>
                  <w:color w:val="0563C1" w:themeColor="hyperlink"/>
                  <w:u w:val="single"/>
                  <w:lang w:val="en-US" w:eastAsia="en-US"/>
                </w:rPr>
                <w:t>https://resh.edu.ru/subject/13/</w:t>
              </w:r>
            </w:hyperlink>
          </w:p>
        </w:tc>
      </w:tr>
      <w:tr w:rsidR="00246E5E" w:rsidRPr="00246E5E" w14:paraId="6B96AB28" w14:textId="77777777" w:rsidTr="00FF48DB">
        <w:tc>
          <w:tcPr>
            <w:tcW w:w="1557" w:type="dxa"/>
          </w:tcPr>
          <w:p w14:paraId="4AD6634E"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1DAC9389" w14:textId="77777777" w:rsidR="00246E5E" w:rsidRPr="00246E5E" w:rsidRDefault="00246E5E" w:rsidP="00246E5E">
            <w:pPr>
              <w:widowControl w:val="0"/>
              <w:autoSpaceDE w:val="0"/>
              <w:autoSpaceDN w:val="0"/>
              <w:ind w:firstLine="709"/>
              <w:jc w:val="center"/>
              <w:rPr>
                <w:b/>
                <w:bCs/>
                <w:lang w:val="en-US" w:eastAsia="en-US"/>
              </w:rPr>
            </w:pPr>
            <w:r w:rsidRPr="00246E5E">
              <w:rPr>
                <w:b/>
                <w:bCs/>
                <w:lang w:val="en-US" w:eastAsia="en-US"/>
              </w:rPr>
              <w:t>Имя прилагательное</w:t>
            </w:r>
          </w:p>
        </w:tc>
        <w:tc>
          <w:tcPr>
            <w:tcW w:w="2438" w:type="dxa"/>
          </w:tcPr>
          <w:p w14:paraId="00A4AD57"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8+ 2</w:t>
            </w:r>
          </w:p>
        </w:tc>
        <w:tc>
          <w:tcPr>
            <w:tcW w:w="4186" w:type="dxa"/>
          </w:tcPr>
          <w:p w14:paraId="489A896B" w14:textId="77777777" w:rsidR="00246E5E" w:rsidRPr="00246E5E" w:rsidRDefault="00246E5E" w:rsidP="00246E5E">
            <w:pPr>
              <w:widowControl w:val="0"/>
              <w:autoSpaceDE w:val="0"/>
              <w:autoSpaceDN w:val="0"/>
              <w:ind w:firstLine="709"/>
              <w:jc w:val="center"/>
              <w:rPr>
                <w:lang w:val="en-US" w:eastAsia="en-US"/>
              </w:rPr>
            </w:pPr>
          </w:p>
        </w:tc>
      </w:tr>
      <w:tr w:rsidR="00246E5E" w:rsidRPr="00870DB6" w14:paraId="4A7FEDDA" w14:textId="77777777" w:rsidTr="00FF48DB">
        <w:tc>
          <w:tcPr>
            <w:tcW w:w="1557" w:type="dxa"/>
          </w:tcPr>
          <w:p w14:paraId="0E31084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130</w:t>
            </w:r>
          </w:p>
        </w:tc>
        <w:tc>
          <w:tcPr>
            <w:tcW w:w="6497" w:type="dxa"/>
          </w:tcPr>
          <w:p w14:paraId="0A186C09" w14:textId="77777777" w:rsidR="00246E5E" w:rsidRPr="00246E5E" w:rsidRDefault="00246E5E" w:rsidP="00246E5E">
            <w:pPr>
              <w:widowControl w:val="0"/>
              <w:autoSpaceDE w:val="0"/>
              <w:autoSpaceDN w:val="0"/>
              <w:jc w:val="both"/>
              <w:rPr>
                <w:lang w:eastAsia="en-US"/>
              </w:rPr>
            </w:pPr>
            <w:r w:rsidRPr="00246E5E">
              <w:rPr>
                <w:lang w:eastAsia="en-US"/>
              </w:rPr>
              <w:t>Имя прилагательное как часть речи.</w:t>
            </w:r>
          </w:p>
        </w:tc>
        <w:tc>
          <w:tcPr>
            <w:tcW w:w="2438" w:type="dxa"/>
          </w:tcPr>
          <w:p w14:paraId="65F5449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D56802D"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80" w:history="1">
              <w:r w:rsidRPr="00246E5E">
                <w:rPr>
                  <w:color w:val="0563C1" w:themeColor="hyperlink"/>
                  <w:u w:val="single"/>
                  <w:lang w:val="en-US" w:eastAsia="en-US"/>
                </w:rPr>
                <w:t>https://prosv.ru/static/tsok</w:t>
              </w:r>
            </w:hyperlink>
          </w:p>
        </w:tc>
      </w:tr>
      <w:tr w:rsidR="00246E5E" w:rsidRPr="00246E5E" w14:paraId="33D81A07" w14:textId="77777777" w:rsidTr="00FF48DB">
        <w:tc>
          <w:tcPr>
            <w:tcW w:w="1557" w:type="dxa"/>
          </w:tcPr>
          <w:p w14:paraId="28D4A42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131</w:t>
            </w:r>
          </w:p>
        </w:tc>
        <w:tc>
          <w:tcPr>
            <w:tcW w:w="6497" w:type="dxa"/>
          </w:tcPr>
          <w:p w14:paraId="00AB4657" w14:textId="77777777" w:rsidR="00246E5E" w:rsidRPr="00246E5E" w:rsidRDefault="00246E5E" w:rsidP="00246E5E">
            <w:pPr>
              <w:widowControl w:val="0"/>
              <w:autoSpaceDE w:val="0"/>
              <w:autoSpaceDN w:val="0"/>
              <w:jc w:val="both"/>
              <w:rPr>
                <w:lang w:eastAsia="en-US"/>
              </w:rPr>
            </w:pPr>
            <w:r w:rsidRPr="00246E5E">
              <w:rPr>
                <w:lang w:eastAsia="en-US"/>
              </w:rPr>
              <w:t xml:space="preserve">Правописание безударных окончаний имен прилагательных. </w:t>
            </w:r>
          </w:p>
        </w:tc>
        <w:tc>
          <w:tcPr>
            <w:tcW w:w="2438" w:type="dxa"/>
          </w:tcPr>
          <w:p w14:paraId="45B631F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9A80A67"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81" w:history="1">
              <w:r w:rsidR="00246E5E" w:rsidRPr="00246E5E">
                <w:rPr>
                  <w:color w:val="0563C1" w:themeColor="hyperlink"/>
                  <w:u w:val="single"/>
                  <w:lang w:val="en-US" w:eastAsia="en-US"/>
                </w:rPr>
                <w:t>https://resh.edu.ru/subject/13/</w:t>
              </w:r>
            </w:hyperlink>
          </w:p>
          <w:p w14:paraId="3EA3FAC4" w14:textId="77777777" w:rsidR="00246E5E" w:rsidRPr="00246E5E" w:rsidRDefault="00246E5E" w:rsidP="00246E5E">
            <w:pPr>
              <w:widowControl w:val="0"/>
              <w:shd w:val="clear" w:color="auto" w:fill="FFFFFF"/>
              <w:autoSpaceDE w:val="0"/>
              <w:autoSpaceDN w:val="0"/>
              <w:spacing w:after="150"/>
              <w:ind w:firstLine="709"/>
              <w:jc w:val="both"/>
              <w:rPr>
                <w:color w:val="000000"/>
                <w:lang w:val="en-US"/>
              </w:rPr>
            </w:pPr>
            <w:r w:rsidRPr="00246E5E">
              <w:rPr>
                <w:lang w:val="en-US" w:eastAsia="en-US"/>
              </w:rPr>
              <w:t xml:space="preserve">               </w:t>
            </w:r>
            <w:hyperlink r:id="rId182" w:history="1">
              <w:r w:rsidRPr="00246E5E">
                <w:rPr>
                  <w:color w:val="0563C1"/>
                  <w:u w:val="single"/>
                  <w:lang w:val="en-US"/>
                </w:rPr>
                <w:t>http://www.gramota.ru/</w:t>
              </w:r>
            </w:hyperlink>
          </w:p>
        </w:tc>
      </w:tr>
      <w:tr w:rsidR="00246E5E" w:rsidRPr="00870DB6" w14:paraId="6DD22B5C" w14:textId="77777777" w:rsidTr="00FF48DB">
        <w:tc>
          <w:tcPr>
            <w:tcW w:w="1557" w:type="dxa"/>
          </w:tcPr>
          <w:p w14:paraId="046B5CC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132</w:t>
            </w:r>
          </w:p>
        </w:tc>
        <w:tc>
          <w:tcPr>
            <w:tcW w:w="6497" w:type="dxa"/>
          </w:tcPr>
          <w:p w14:paraId="25D411A5" w14:textId="77777777" w:rsidR="00246E5E" w:rsidRPr="00246E5E" w:rsidRDefault="00246E5E" w:rsidP="00246E5E">
            <w:pPr>
              <w:widowControl w:val="0"/>
              <w:autoSpaceDE w:val="0"/>
              <w:autoSpaceDN w:val="0"/>
              <w:rPr>
                <w:lang w:eastAsia="en-US"/>
              </w:rPr>
            </w:pPr>
            <w:r w:rsidRPr="00246E5E">
              <w:rPr>
                <w:lang w:eastAsia="en-US"/>
              </w:rPr>
              <w:t>Правописание гласных после шипящих в окончаниях имен прилагательных.</w:t>
            </w:r>
          </w:p>
        </w:tc>
        <w:tc>
          <w:tcPr>
            <w:tcW w:w="2438" w:type="dxa"/>
          </w:tcPr>
          <w:p w14:paraId="53B5B35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CAF0179" w14:textId="77777777" w:rsidR="00246E5E" w:rsidRPr="00246E5E" w:rsidRDefault="00246E5E" w:rsidP="00246E5E">
            <w:pPr>
              <w:widowControl w:val="0"/>
              <w:shd w:val="clear" w:color="auto" w:fill="FFFFFF"/>
              <w:autoSpaceDE w:val="0"/>
              <w:autoSpaceDN w:val="0"/>
              <w:spacing w:after="150"/>
              <w:ind w:firstLine="709"/>
              <w:jc w:val="both"/>
              <w:rPr>
                <w:color w:val="0563C1" w:themeColor="hyperlink"/>
                <w:u w:val="single"/>
                <w:lang w:val="en-US"/>
              </w:rPr>
            </w:pPr>
            <w:r w:rsidRPr="00246E5E">
              <w:rPr>
                <w:lang w:val="en-US" w:eastAsia="en-US"/>
              </w:rPr>
              <w:t xml:space="preserve">                 </w:t>
            </w:r>
            <w:hyperlink r:id="rId183" w:history="1">
              <w:r w:rsidRPr="00246E5E">
                <w:rPr>
                  <w:color w:val="0563C1" w:themeColor="hyperlink"/>
                  <w:u w:val="single"/>
                  <w:lang w:val="en-US"/>
                </w:rPr>
                <w:t>http://gramma.ru/RUS/</w:t>
              </w:r>
            </w:hyperlink>
          </w:p>
          <w:p w14:paraId="60D8877A" w14:textId="77777777" w:rsidR="00246E5E" w:rsidRPr="00246E5E" w:rsidRDefault="00246E5E" w:rsidP="00246E5E">
            <w:pPr>
              <w:widowControl w:val="0"/>
              <w:autoSpaceDE w:val="0"/>
              <w:autoSpaceDN w:val="0"/>
              <w:ind w:firstLine="709"/>
              <w:jc w:val="center"/>
              <w:rPr>
                <w:lang w:val="en-US" w:eastAsia="en-US"/>
              </w:rPr>
            </w:pPr>
            <w:r w:rsidRPr="00246E5E">
              <w:rPr>
                <w:lang w:val="en-US" w:eastAsia="en-US"/>
              </w:rPr>
              <w:t xml:space="preserve">     </w:t>
            </w:r>
            <w:hyperlink r:id="rId184" w:history="1">
              <w:r w:rsidRPr="00246E5E">
                <w:rPr>
                  <w:color w:val="0563C1" w:themeColor="hyperlink"/>
                  <w:u w:val="single"/>
                  <w:lang w:val="en-US" w:eastAsia="en-US"/>
                </w:rPr>
                <w:t>https://resh.edu.ru/subject/13/</w:t>
              </w:r>
            </w:hyperlink>
          </w:p>
        </w:tc>
      </w:tr>
      <w:tr w:rsidR="00246E5E" w:rsidRPr="00870DB6" w14:paraId="4FA76C48" w14:textId="77777777" w:rsidTr="00FF48DB">
        <w:tc>
          <w:tcPr>
            <w:tcW w:w="1557" w:type="dxa"/>
          </w:tcPr>
          <w:p w14:paraId="32D652AC" w14:textId="77777777" w:rsidR="00246E5E" w:rsidRPr="00246E5E" w:rsidRDefault="00246E5E" w:rsidP="00246E5E">
            <w:pPr>
              <w:widowControl w:val="0"/>
              <w:autoSpaceDE w:val="0"/>
              <w:autoSpaceDN w:val="0"/>
              <w:ind w:firstLine="709"/>
              <w:jc w:val="both"/>
              <w:rPr>
                <w:b/>
                <w:bCs/>
                <w:i/>
                <w:iCs/>
                <w:lang w:val="en-US" w:eastAsia="en-US"/>
              </w:rPr>
            </w:pPr>
            <w:r w:rsidRPr="00246E5E">
              <w:rPr>
                <w:b/>
                <w:bCs/>
                <w:i/>
                <w:iCs/>
                <w:lang w:val="en-US" w:eastAsia="en-US"/>
              </w:rPr>
              <w:t>133</w:t>
            </w:r>
          </w:p>
        </w:tc>
        <w:tc>
          <w:tcPr>
            <w:tcW w:w="6497" w:type="dxa"/>
          </w:tcPr>
          <w:p w14:paraId="632E59D6" w14:textId="77777777" w:rsidR="00246E5E" w:rsidRPr="00246E5E" w:rsidRDefault="00246E5E" w:rsidP="00246E5E">
            <w:pPr>
              <w:widowControl w:val="0"/>
              <w:autoSpaceDE w:val="0"/>
              <w:autoSpaceDN w:val="0"/>
              <w:rPr>
                <w:b/>
                <w:bCs/>
                <w:lang w:eastAsia="en-US"/>
              </w:rPr>
            </w:pPr>
            <w:r w:rsidRPr="00246E5E">
              <w:rPr>
                <w:b/>
                <w:bCs/>
                <w:lang w:eastAsia="en-US"/>
              </w:rPr>
              <w:t xml:space="preserve">Р.2  </w:t>
            </w:r>
            <w:r w:rsidRPr="00246E5E">
              <w:rPr>
                <w:lang w:eastAsia="en-US"/>
              </w:rPr>
              <w:t>Описание животного. Изложение по тексту А. Куприна  (упр. 650).</w:t>
            </w:r>
          </w:p>
        </w:tc>
        <w:tc>
          <w:tcPr>
            <w:tcW w:w="2438" w:type="dxa"/>
          </w:tcPr>
          <w:p w14:paraId="0439604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82F4F19"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85" w:history="1">
              <w:r w:rsidR="00246E5E" w:rsidRPr="00246E5E">
                <w:rPr>
                  <w:color w:val="0563C1" w:themeColor="hyperlink"/>
                  <w:u w:val="single"/>
                  <w:lang w:val="en-US" w:eastAsia="en-US"/>
                </w:rPr>
                <w:t>https://resh.edu.ru/subject/13/</w:t>
              </w:r>
            </w:hyperlink>
          </w:p>
          <w:p w14:paraId="39FA3A9D" w14:textId="77777777" w:rsidR="00246E5E" w:rsidRPr="00246E5E" w:rsidRDefault="00FD437F" w:rsidP="00246E5E">
            <w:pPr>
              <w:widowControl w:val="0"/>
              <w:autoSpaceDE w:val="0"/>
              <w:autoSpaceDN w:val="0"/>
              <w:spacing w:after="150"/>
              <w:ind w:firstLine="709"/>
              <w:jc w:val="both"/>
              <w:rPr>
                <w:color w:val="0563C1"/>
                <w:u w:val="single"/>
                <w:lang w:val="en-US"/>
              </w:rPr>
            </w:pPr>
            <w:hyperlink r:id="rId186" w:history="1">
              <w:r w:rsidR="00246E5E" w:rsidRPr="00246E5E">
                <w:rPr>
                  <w:color w:val="0563C1"/>
                  <w:u w:val="single"/>
                  <w:lang w:val="en-US"/>
                </w:rPr>
                <w:t>http://school-collection.edu.ru/catalog/</w:t>
              </w:r>
            </w:hyperlink>
          </w:p>
        </w:tc>
      </w:tr>
      <w:tr w:rsidR="00246E5E" w:rsidRPr="00870DB6" w14:paraId="24D6CE9D" w14:textId="77777777" w:rsidTr="00FF48DB">
        <w:tc>
          <w:tcPr>
            <w:tcW w:w="1557" w:type="dxa"/>
          </w:tcPr>
          <w:p w14:paraId="64F1D86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134</w:t>
            </w:r>
          </w:p>
        </w:tc>
        <w:tc>
          <w:tcPr>
            <w:tcW w:w="6497" w:type="dxa"/>
          </w:tcPr>
          <w:p w14:paraId="2D08B85F" w14:textId="77777777" w:rsidR="00246E5E" w:rsidRPr="00246E5E" w:rsidRDefault="00246E5E" w:rsidP="00246E5E">
            <w:pPr>
              <w:widowControl w:val="0"/>
              <w:autoSpaceDE w:val="0"/>
              <w:autoSpaceDN w:val="0"/>
              <w:rPr>
                <w:lang w:eastAsia="en-US"/>
              </w:rPr>
            </w:pPr>
            <w:r w:rsidRPr="00246E5E">
              <w:rPr>
                <w:lang w:val="en-US" w:eastAsia="en-US"/>
              </w:rPr>
              <w:t>Прилагательные полные и краткие</w:t>
            </w:r>
            <w:r w:rsidRPr="00246E5E">
              <w:rPr>
                <w:lang w:eastAsia="en-US"/>
              </w:rPr>
              <w:t>.</w:t>
            </w:r>
          </w:p>
        </w:tc>
        <w:tc>
          <w:tcPr>
            <w:tcW w:w="2438" w:type="dxa"/>
          </w:tcPr>
          <w:p w14:paraId="4295E822"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BF72F1B"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87" w:history="1">
              <w:r w:rsidRPr="00246E5E">
                <w:rPr>
                  <w:color w:val="0563C1" w:themeColor="hyperlink"/>
                  <w:u w:val="single"/>
                  <w:lang w:val="en-US" w:eastAsia="en-US"/>
                </w:rPr>
                <w:t>https://prosv.ru/static/tsok</w:t>
              </w:r>
            </w:hyperlink>
          </w:p>
        </w:tc>
      </w:tr>
      <w:tr w:rsidR="00246E5E" w:rsidRPr="00870DB6" w14:paraId="55B57052" w14:textId="77777777" w:rsidTr="00FF48DB">
        <w:tc>
          <w:tcPr>
            <w:tcW w:w="1557" w:type="dxa"/>
          </w:tcPr>
          <w:p w14:paraId="5FC13287" w14:textId="77777777" w:rsidR="00246E5E" w:rsidRPr="00246E5E" w:rsidRDefault="00246E5E" w:rsidP="00246E5E">
            <w:pPr>
              <w:widowControl w:val="0"/>
              <w:autoSpaceDE w:val="0"/>
              <w:autoSpaceDN w:val="0"/>
              <w:ind w:firstLine="709"/>
              <w:jc w:val="both"/>
              <w:rPr>
                <w:b/>
                <w:bCs/>
                <w:i/>
                <w:iCs/>
                <w:lang w:val="en-US" w:eastAsia="en-US"/>
              </w:rPr>
            </w:pPr>
            <w:r w:rsidRPr="00246E5E">
              <w:rPr>
                <w:b/>
                <w:bCs/>
                <w:i/>
                <w:iCs/>
                <w:lang w:val="en-US" w:eastAsia="en-US"/>
              </w:rPr>
              <w:t>135</w:t>
            </w:r>
          </w:p>
        </w:tc>
        <w:tc>
          <w:tcPr>
            <w:tcW w:w="6497" w:type="dxa"/>
          </w:tcPr>
          <w:p w14:paraId="11BC488D" w14:textId="77777777" w:rsidR="00246E5E" w:rsidRPr="00246E5E" w:rsidRDefault="00246E5E" w:rsidP="00246E5E">
            <w:pPr>
              <w:widowControl w:val="0"/>
              <w:autoSpaceDE w:val="0"/>
              <w:autoSpaceDN w:val="0"/>
              <w:rPr>
                <w:b/>
                <w:bCs/>
                <w:lang w:eastAsia="en-US"/>
              </w:rPr>
            </w:pPr>
            <w:r w:rsidRPr="00246E5E">
              <w:rPr>
                <w:b/>
                <w:bCs/>
                <w:lang w:eastAsia="en-US"/>
              </w:rPr>
              <w:t xml:space="preserve">И.К. </w:t>
            </w:r>
            <w:r w:rsidRPr="00246E5E">
              <w:rPr>
                <w:lang w:eastAsia="en-US"/>
              </w:rPr>
              <w:t>Сочинение – описание животного (упр. 663).</w:t>
            </w:r>
          </w:p>
        </w:tc>
        <w:tc>
          <w:tcPr>
            <w:tcW w:w="2438" w:type="dxa"/>
          </w:tcPr>
          <w:p w14:paraId="7F38051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3282237" w14:textId="77777777" w:rsidR="00246E5E" w:rsidRPr="00246E5E" w:rsidRDefault="00FD437F" w:rsidP="00246E5E">
            <w:pPr>
              <w:widowControl w:val="0"/>
              <w:autoSpaceDE w:val="0"/>
              <w:autoSpaceDN w:val="0"/>
              <w:ind w:firstLine="709"/>
              <w:jc w:val="center"/>
              <w:rPr>
                <w:lang w:val="en-US" w:eastAsia="en-US"/>
              </w:rPr>
            </w:pPr>
            <w:hyperlink r:id="rId188" w:history="1">
              <w:r w:rsidR="00246E5E" w:rsidRPr="00246E5E">
                <w:rPr>
                  <w:color w:val="0563C1" w:themeColor="hyperlink"/>
                  <w:u w:val="single"/>
                  <w:lang w:val="en-US" w:eastAsia="en-US"/>
                </w:rPr>
                <w:t>https://resh.edu.ru/subject/13/</w:t>
              </w:r>
            </w:hyperlink>
          </w:p>
        </w:tc>
      </w:tr>
      <w:tr w:rsidR="00246E5E" w:rsidRPr="00870DB6" w14:paraId="7CAB5249" w14:textId="77777777" w:rsidTr="00FF48DB">
        <w:tc>
          <w:tcPr>
            <w:tcW w:w="1557" w:type="dxa"/>
          </w:tcPr>
          <w:p w14:paraId="2CA2D98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136</w:t>
            </w:r>
          </w:p>
        </w:tc>
        <w:tc>
          <w:tcPr>
            <w:tcW w:w="6497" w:type="dxa"/>
          </w:tcPr>
          <w:p w14:paraId="7E80AEF1" w14:textId="77777777" w:rsidR="00246E5E" w:rsidRPr="00246E5E" w:rsidRDefault="00246E5E" w:rsidP="00246E5E">
            <w:pPr>
              <w:widowControl w:val="0"/>
              <w:autoSpaceDE w:val="0"/>
              <w:autoSpaceDN w:val="0"/>
              <w:rPr>
                <w:lang w:eastAsia="en-US"/>
              </w:rPr>
            </w:pPr>
            <w:r w:rsidRPr="00246E5E">
              <w:rPr>
                <w:lang w:val="en-US" w:eastAsia="en-US"/>
              </w:rPr>
              <w:t>НЕ с прилагательными</w:t>
            </w:r>
            <w:r w:rsidRPr="00246E5E">
              <w:rPr>
                <w:lang w:eastAsia="en-US"/>
              </w:rPr>
              <w:t>.</w:t>
            </w:r>
          </w:p>
        </w:tc>
        <w:tc>
          <w:tcPr>
            <w:tcW w:w="2438" w:type="dxa"/>
          </w:tcPr>
          <w:p w14:paraId="29C440A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8F0E5C3"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89" w:history="1">
              <w:r w:rsidRPr="00246E5E">
                <w:rPr>
                  <w:color w:val="0563C1" w:themeColor="hyperlink"/>
                  <w:u w:val="single"/>
                  <w:lang w:val="en-US" w:eastAsia="en-US"/>
                </w:rPr>
                <w:t>https://prosv.ru/static/tsok</w:t>
              </w:r>
            </w:hyperlink>
          </w:p>
        </w:tc>
      </w:tr>
      <w:tr w:rsidR="00246E5E" w:rsidRPr="00870DB6" w14:paraId="6512AC0C" w14:textId="77777777" w:rsidTr="00FF48DB">
        <w:tc>
          <w:tcPr>
            <w:tcW w:w="1557" w:type="dxa"/>
          </w:tcPr>
          <w:p w14:paraId="5380C2A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137</w:t>
            </w:r>
          </w:p>
        </w:tc>
        <w:tc>
          <w:tcPr>
            <w:tcW w:w="6497" w:type="dxa"/>
          </w:tcPr>
          <w:p w14:paraId="0DB8CF40" w14:textId="77777777" w:rsidR="00246E5E" w:rsidRPr="00246E5E" w:rsidRDefault="00246E5E" w:rsidP="00246E5E">
            <w:pPr>
              <w:widowControl w:val="0"/>
              <w:autoSpaceDE w:val="0"/>
              <w:autoSpaceDN w:val="0"/>
              <w:rPr>
                <w:lang w:eastAsia="en-US"/>
              </w:rPr>
            </w:pPr>
            <w:r w:rsidRPr="00246E5E">
              <w:rPr>
                <w:lang w:eastAsia="en-US"/>
              </w:rPr>
              <w:t>Буквы О – Ё после шипящих и Ц в суффиксах имен прилагательных.</w:t>
            </w:r>
          </w:p>
        </w:tc>
        <w:tc>
          <w:tcPr>
            <w:tcW w:w="2438" w:type="dxa"/>
          </w:tcPr>
          <w:p w14:paraId="05F3756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7EC0898" w14:textId="77777777" w:rsidR="00246E5E" w:rsidRPr="00246E5E" w:rsidRDefault="00FD437F" w:rsidP="00246E5E">
            <w:pPr>
              <w:widowControl w:val="0"/>
              <w:autoSpaceDE w:val="0"/>
              <w:autoSpaceDN w:val="0"/>
              <w:ind w:firstLine="709"/>
              <w:jc w:val="center"/>
              <w:rPr>
                <w:lang w:val="en-US" w:eastAsia="en-US"/>
              </w:rPr>
            </w:pPr>
            <w:hyperlink r:id="rId190" w:history="1">
              <w:r w:rsidR="00246E5E" w:rsidRPr="00246E5E">
                <w:rPr>
                  <w:color w:val="0563C1" w:themeColor="hyperlink"/>
                  <w:u w:val="single"/>
                  <w:lang w:val="en-US" w:eastAsia="en-US"/>
                </w:rPr>
                <w:t>https://resh.edu.ru/subject/13/</w:t>
              </w:r>
            </w:hyperlink>
          </w:p>
        </w:tc>
      </w:tr>
      <w:tr w:rsidR="00246E5E" w:rsidRPr="00870DB6" w14:paraId="15E9E95A" w14:textId="77777777" w:rsidTr="00FF48DB">
        <w:tc>
          <w:tcPr>
            <w:tcW w:w="1557" w:type="dxa"/>
          </w:tcPr>
          <w:p w14:paraId="185F39B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138</w:t>
            </w:r>
          </w:p>
        </w:tc>
        <w:tc>
          <w:tcPr>
            <w:tcW w:w="6497" w:type="dxa"/>
          </w:tcPr>
          <w:p w14:paraId="18366798" w14:textId="77777777" w:rsidR="00246E5E" w:rsidRPr="00246E5E" w:rsidRDefault="00246E5E" w:rsidP="00246E5E">
            <w:pPr>
              <w:widowControl w:val="0"/>
              <w:autoSpaceDE w:val="0"/>
              <w:autoSpaceDN w:val="0"/>
              <w:rPr>
                <w:lang w:val="en-US" w:eastAsia="en-US"/>
              </w:rPr>
            </w:pPr>
            <w:r w:rsidRPr="00246E5E">
              <w:rPr>
                <w:lang w:val="en-US" w:eastAsia="en-US"/>
              </w:rPr>
              <w:t xml:space="preserve">Морфологический анализ имени прилагательного. </w:t>
            </w:r>
          </w:p>
        </w:tc>
        <w:tc>
          <w:tcPr>
            <w:tcW w:w="2438" w:type="dxa"/>
          </w:tcPr>
          <w:p w14:paraId="7A30EF9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2641E44" w14:textId="77777777" w:rsidR="00246E5E" w:rsidRPr="00246E5E" w:rsidRDefault="00246E5E" w:rsidP="00246E5E">
            <w:pPr>
              <w:widowControl w:val="0"/>
              <w:autoSpaceDE w:val="0"/>
              <w:autoSpaceDN w:val="0"/>
              <w:ind w:firstLine="709"/>
              <w:jc w:val="both"/>
              <w:rPr>
                <w:color w:val="0563C1" w:themeColor="hyperlink"/>
                <w:u w:val="single"/>
                <w:lang w:val="en-US" w:eastAsia="en-US"/>
              </w:rPr>
            </w:pPr>
            <w:r w:rsidRPr="00246E5E">
              <w:rPr>
                <w:lang w:val="en-US" w:eastAsia="en-US"/>
              </w:rPr>
              <w:t xml:space="preserve">        </w:t>
            </w:r>
            <w:hyperlink r:id="rId191" w:history="1">
              <w:r w:rsidRPr="00246E5E">
                <w:rPr>
                  <w:color w:val="0563C1" w:themeColor="hyperlink"/>
                  <w:u w:val="single"/>
                  <w:lang w:val="en-US" w:eastAsia="en-US"/>
                </w:rPr>
                <w:t>https://resh.edu.ru/subject/13/</w:t>
              </w:r>
            </w:hyperlink>
          </w:p>
        </w:tc>
      </w:tr>
      <w:tr w:rsidR="00246E5E" w:rsidRPr="00870DB6" w14:paraId="16B6A2AC" w14:textId="77777777" w:rsidTr="00FF48DB">
        <w:tc>
          <w:tcPr>
            <w:tcW w:w="1557" w:type="dxa"/>
          </w:tcPr>
          <w:p w14:paraId="49A9E29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139</w:t>
            </w:r>
          </w:p>
        </w:tc>
        <w:tc>
          <w:tcPr>
            <w:tcW w:w="6497" w:type="dxa"/>
          </w:tcPr>
          <w:p w14:paraId="15665383" w14:textId="77777777" w:rsidR="00246E5E" w:rsidRPr="00246E5E" w:rsidRDefault="00246E5E" w:rsidP="00246E5E">
            <w:pPr>
              <w:widowControl w:val="0"/>
              <w:autoSpaceDE w:val="0"/>
              <w:autoSpaceDN w:val="0"/>
              <w:rPr>
                <w:lang w:eastAsia="en-US"/>
              </w:rPr>
            </w:pPr>
            <w:r w:rsidRPr="00246E5E">
              <w:rPr>
                <w:lang w:eastAsia="en-US"/>
              </w:rPr>
              <w:t>Повторение изученного по теме «Имя прилагательное».</w:t>
            </w:r>
          </w:p>
        </w:tc>
        <w:tc>
          <w:tcPr>
            <w:tcW w:w="2438" w:type="dxa"/>
          </w:tcPr>
          <w:p w14:paraId="119E72D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6A8D9C2" w14:textId="77777777" w:rsidR="00246E5E" w:rsidRPr="00246E5E" w:rsidRDefault="00246E5E" w:rsidP="00246E5E">
            <w:pPr>
              <w:widowControl w:val="0"/>
              <w:autoSpaceDE w:val="0"/>
              <w:autoSpaceDN w:val="0"/>
              <w:ind w:firstLine="709"/>
              <w:jc w:val="both"/>
              <w:rPr>
                <w:lang w:val="en-US" w:eastAsia="en-US"/>
              </w:rPr>
            </w:pPr>
            <w:r w:rsidRPr="00246E5E">
              <w:rPr>
                <w:color w:val="0563C1" w:themeColor="hyperlink"/>
                <w:u w:val="single"/>
                <w:lang w:val="en-US" w:eastAsia="en-US"/>
              </w:rPr>
              <w:t xml:space="preserve">            h</w:t>
            </w:r>
            <w:hyperlink r:id="rId192" w:history="1">
              <w:r w:rsidRPr="00246E5E">
                <w:rPr>
                  <w:color w:val="0563C1" w:themeColor="hyperlink"/>
                  <w:u w:val="single"/>
                  <w:lang w:val="en-US" w:eastAsia="en-US"/>
                </w:rPr>
                <w:t>https://prosv.ru/static/tsok</w:t>
              </w:r>
            </w:hyperlink>
          </w:p>
        </w:tc>
      </w:tr>
      <w:tr w:rsidR="00246E5E" w:rsidRPr="00870DB6" w14:paraId="37B179BA" w14:textId="77777777" w:rsidTr="00FF48DB">
        <w:tc>
          <w:tcPr>
            <w:tcW w:w="1557" w:type="dxa"/>
          </w:tcPr>
          <w:p w14:paraId="778B66FD"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140</w:t>
            </w:r>
          </w:p>
        </w:tc>
        <w:tc>
          <w:tcPr>
            <w:tcW w:w="6497" w:type="dxa"/>
          </w:tcPr>
          <w:p w14:paraId="39FAF531" w14:textId="77777777" w:rsidR="00246E5E" w:rsidRPr="00246E5E" w:rsidRDefault="00246E5E" w:rsidP="00246E5E">
            <w:pPr>
              <w:widowControl w:val="0"/>
              <w:autoSpaceDE w:val="0"/>
              <w:autoSpaceDN w:val="0"/>
              <w:rPr>
                <w:lang w:eastAsia="en-US"/>
              </w:rPr>
            </w:pPr>
            <w:r w:rsidRPr="00246E5E">
              <w:rPr>
                <w:b/>
                <w:bCs/>
                <w:lang w:eastAsia="en-US"/>
              </w:rPr>
              <w:t>И.К</w:t>
            </w:r>
            <w:r w:rsidRPr="00246E5E">
              <w:rPr>
                <w:lang w:eastAsia="en-US"/>
              </w:rPr>
              <w:t>. Контрольная работа по теме «Имя прилагательное».</w:t>
            </w:r>
          </w:p>
        </w:tc>
        <w:tc>
          <w:tcPr>
            <w:tcW w:w="2438" w:type="dxa"/>
          </w:tcPr>
          <w:p w14:paraId="6B9D274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6F7A2E9"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93" w:history="1">
              <w:r w:rsidR="00246E5E" w:rsidRPr="00246E5E">
                <w:rPr>
                  <w:color w:val="0563C1" w:themeColor="hyperlink"/>
                  <w:u w:val="single"/>
                  <w:lang w:val="en-US" w:eastAsia="en-US"/>
                </w:rPr>
                <w:t>https://resh.edu.ru/subject/13/</w:t>
              </w:r>
            </w:hyperlink>
          </w:p>
          <w:p w14:paraId="65318468"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94" w:history="1">
              <w:r w:rsidRPr="00246E5E">
                <w:rPr>
                  <w:color w:val="0563C1" w:themeColor="hyperlink"/>
                  <w:u w:val="single"/>
                  <w:lang w:val="en-US" w:eastAsia="en-US"/>
                </w:rPr>
                <w:t>https://prosv.ru/static/tsok</w:t>
              </w:r>
            </w:hyperlink>
          </w:p>
        </w:tc>
      </w:tr>
      <w:tr w:rsidR="00246E5E" w:rsidRPr="00246E5E" w14:paraId="34A70C9B" w14:textId="77777777" w:rsidTr="00FF48DB">
        <w:tc>
          <w:tcPr>
            <w:tcW w:w="1557" w:type="dxa"/>
          </w:tcPr>
          <w:p w14:paraId="2E979649"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086D2D77" w14:textId="77777777" w:rsidR="00246E5E" w:rsidRPr="00246E5E" w:rsidRDefault="00246E5E" w:rsidP="00246E5E">
            <w:pPr>
              <w:widowControl w:val="0"/>
              <w:autoSpaceDE w:val="0"/>
              <w:autoSpaceDN w:val="0"/>
              <w:ind w:firstLine="709"/>
              <w:jc w:val="center"/>
              <w:rPr>
                <w:b/>
                <w:bCs/>
                <w:lang w:val="en-US" w:eastAsia="en-US"/>
              </w:rPr>
            </w:pPr>
            <w:r w:rsidRPr="00246E5E">
              <w:rPr>
                <w:b/>
                <w:bCs/>
                <w:lang w:val="en-US" w:eastAsia="en-US"/>
              </w:rPr>
              <w:t>Глагол</w:t>
            </w:r>
          </w:p>
        </w:tc>
        <w:tc>
          <w:tcPr>
            <w:tcW w:w="2438" w:type="dxa"/>
          </w:tcPr>
          <w:p w14:paraId="5F75D185"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24+2</w:t>
            </w:r>
          </w:p>
        </w:tc>
        <w:tc>
          <w:tcPr>
            <w:tcW w:w="4186" w:type="dxa"/>
          </w:tcPr>
          <w:p w14:paraId="45F3CA5C" w14:textId="77777777" w:rsidR="00246E5E" w:rsidRPr="00246E5E" w:rsidRDefault="00246E5E" w:rsidP="00246E5E">
            <w:pPr>
              <w:widowControl w:val="0"/>
              <w:autoSpaceDE w:val="0"/>
              <w:autoSpaceDN w:val="0"/>
              <w:ind w:firstLine="709"/>
              <w:jc w:val="center"/>
              <w:rPr>
                <w:lang w:val="en-US" w:eastAsia="en-US"/>
              </w:rPr>
            </w:pPr>
          </w:p>
        </w:tc>
      </w:tr>
      <w:tr w:rsidR="00246E5E" w:rsidRPr="00870DB6" w14:paraId="118E649C" w14:textId="77777777" w:rsidTr="00FF48DB">
        <w:tc>
          <w:tcPr>
            <w:tcW w:w="1557" w:type="dxa"/>
          </w:tcPr>
          <w:p w14:paraId="079B6057"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141</w:t>
            </w:r>
          </w:p>
        </w:tc>
        <w:tc>
          <w:tcPr>
            <w:tcW w:w="6497" w:type="dxa"/>
          </w:tcPr>
          <w:p w14:paraId="6ECBAEC3" w14:textId="77777777" w:rsidR="00246E5E" w:rsidRPr="00246E5E" w:rsidRDefault="00246E5E" w:rsidP="00246E5E">
            <w:pPr>
              <w:widowControl w:val="0"/>
              <w:autoSpaceDE w:val="0"/>
              <w:autoSpaceDN w:val="0"/>
              <w:jc w:val="both"/>
              <w:rPr>
                <w:lang w:eastAsia="en-US"/>
              </w:rPr>
            </w:pPr>
            <w:r w:rsidRPr="00246E5E">
              <w:rPr>
                <w:lang w:val="en-US" w:eastAsia="en-US"/>
              </w:rPr>
              <w:t>Глагол как часть речи</w:t>
            </w:r>
            <w:r w:rsidRPr="00246E5E">
              <w:rPr>
                <w:lang w:eastAsia="en-US"/>
              </w:rPr>
              <w:t>.</w:t>
            </w:r>
          </w:p>
        </w:tc>
        <w:tc>
          <w:tcPr>
            <w:tcW w:w="2438" w:type="dxa"/>
          </w:tcPr>
          <w:p w14:paraId="16FC61C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B4001B5" w14:textId="77777777" w:rsidR="00246E5E" w:rsidRPr="00246E5E" w:rsidRDefault="00FD437F" w:rsidP="00246E5E">
            <w:pPr>
              <w:widowControl w:val="0"/>
              <w:autoSpaceDE w:val="0"/>
              <w:autoSpaceDN w:val="0"/>
              <w:ind w:firstLine="709"/>
              <w:jc w:val="center"/>
              <w:rPr>
                <w:lang w:val="en-US" w:eastAsia="en-US"/>
              </w:rPr>
            </w:pPr>
            <w:hyperlink r:id="rId195" w:history="1">
              <w:r w:rsidR="00246E5E" w:rsidRPr="00246E5E">
                <w:rPr>
                  <w:color w:val="0563C1" w:themeColor="hyperlink"/>
                  <w:u w:val="single"/>
                  <w:lang w:val="en-US" w:eastAsia="en-US"/>
                </w:rPr>
                <w:t>https://resh.edu.ru/subject/13/</w:t>
              </w:r>
            </w:hyperlink>
          </w:p>
        </w:tc>
      </w:tr>
      <w:tr w:rsidR="00246E5E" w:rsidRPr="00870DB6" w14:paraId="1F01DFDD" w14:textId="77777777" w:rsidTr="00FF48DB">
        <w:tc>
          <w:tcPr>
            <w:tcW w:w="1557" w:type="dxa"/>
          </w:tcPr>
          <w:p w14:paraId="1EB65ED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142</w:t>
            </w:r>
          </w:p>
        </w:tc>
        <w:tc>
          <w:tcPr>
            <w:tcW w:w="6497" w:type="dxa"/>
          </w:tcPr>
          <w:p w14:paraId="5561DB83" w14:textId="77777777" w:rsidR="00246E5E" w:rsidRPr="00246E5E" w:rsidRDefault="00246E5E" w:rsidP="00246E5E">
            <w:pPr>
              <w:widowControl w:val="0"/>
              <w:autoSpaceDE w:val="0"/>
              <w:autoSpaceDN w:val="0"/>
              <w:jc w:val="both"/>
              <w:rPr>
                <w:lang w:eastAsia="en-US"/>
              </w:rPr>
            </w:pPr>
            <w:r w:rsidRPr="00246E5E">
              <w:rPr>
                <w:lang w:val="en-US" w:eastAsia="en-US"/>
              </w:rPr>
              <w:t>НЕ с глаголами</w:t>
            </w:r>
            <w:r w:rsidRPr="00246E5E">
              <w:rPr>
                <w:lang w:eastAsia="en-US"/>
              </w:rPr>
              <w:t>.</w:t>
            </w:r>
          </w:p>
        </w:tc>
        <w:tc>
          <w:tcPr>
            <w:tcW w:w="2438" w:type="dxa"/>
          </w:tcPr>
          <w:p w14:paraId="262F164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7761B32"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196" w:history="1">
              <w:r w:rsidR="00246E5E" w:rsidRPr="00246E5E">
                <w:rPr>
                  <w:color w:val="0563C1" w:themeColor="hyperlink"/>
                  <w:u w:val="single"/>
                  <w:lang w:val="en-US" w:eastAsia="en-US"/>
                </w:rPr>
                <w:t>https://resh.edu.ru/subject/13/</w:t>
              </w:r>
            </w:hyperlink>
          </w:p>
          <w:p w14:paraId="08FE4DF8"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97" w:history="1">
              <w:r w:rsidRPr="00246E5E">
                <w:rPr>
                  <w:color w:val="0563C1" w:themeColor="hyperlink"/>
                  <w:u w:val="single"/>
                  <w:lang w:val="en-US" w:eastAsia="en-US"/>
                </w:rPr>
                <w:t>https://prosv.ru/static/tsok</w:t>
              </w:r>
            </w:hyperlink>
          </w:p>
        </w:tc>
      </w:tr>
      <w:tr w:rsidR="00246E5E" w:rsidRPr="00870DB6" w14:paraId="66673A91" w14:textId="77777777" w:rsidTr="00FF48DB">
        <w:tc>
          <w:tcPr>
            <w:tcW w:w="1557" w:type="dxa"/>
          </w:tcPr>
          <w:p w14:paraId="25F5E0AD"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143-</w:t>
            </w:r>
            <w:r w:rsidRPr="00246E5E">
              <w:rPr>
                <w:lang w:val="en-US" w:eastAsia="en-US"/>
              </w:rPr>
              <w:lastRenderedPageBreak/>
              <w:t>144</w:t>
            </w:r>
          </w:p>
        </w:tc>
        <w:tc>
          <w:tcPr>
            <w:tcW w:w="6497" w:type="dxa"/>
          </w:tcPr>
          <w:p w14:paraId="64B919F2" w14:textId="77777777" w:rsidR="00246E5E" w:rsidRPr="00246E5E" w:rsidRDefault="00246E5E" w:rsidP="00246E5E">
            <w:pPr>
              <w:widowControl w:val="0"/>
              <w:autoSpaceDE w:val="0"/>
              <w:autoSpaceDN w:val="0"/>
              <w:jc w:val="both"/>
              <w:rPr>
                <w:lang w:eastAsia="en-US"/>
              </w:rPr>
            </w:pPr>
            <w:r w:rsidRPr="00246E5E">
              <w:rPr>
                <w:lang w:eastAsia="en-US"/>
              </w:rPr>
              <w:lastRenderedPageBreak/>
              <w:t>Инфинитив и его грамматические свойства.</w:t>
            </w:r>
          </w:p>
        </w:tc>
        <w:tc>
          <w:tcPr>
            <w:tcW w:w="2438" w:type="dxa"/>
          </w:tcPr>
          <w:p w14:paraId="2C25559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4186" w:type="dxa"/>
          </w:tcPr>
          <w:p w14:paraId="2F518BA6"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198" w:history="1">
              <w:r w:rsidRPr="00246E5E">
                <w:rPr>
                  <w:color w:val="0563C1" w:themeColor="hyperlink"/>
                  <w:u w:val="single"/>
                  <w:lang w:val="en-US" w:eastAsia="en-US"/>
                </w:rPr>
                <w:t>https://prosv.ru/static/tsok</w:t>
              </w:r>
            </w:hyperlink>
          </w:p>
        </w:tc>
      </w:tr>
      <w:tr w:rsidR="00246E5E" w:rsidRPr="00870DB6" w14:paraId="14A2DF5B" w14:textId="77777777" w:rsidTr="00FF48DB">
        <w:tc>
          <w:tcPr>
            <w:tcW w:w="1557" w:type="dxa"/>
          </w:tcPr>
          <w:p w14:paraId="213EAFA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lastRenderedPageBreak/>
              <w:t>145</w:t>
            </w:r>
          </w:p>
        </w:tc>
        <w:tc>
          <w:tcPr>
            <w:tcW w:w="6497" w:type="dxa"/>
          </w:tcPr>
          <w:p w14:paraId="7CE597D8" w14:textId="77777777" w:rsidR="00246E5E" w:rsidRPr="00246E5E" w:rsidRDefault="00246E5E" w:rsidP="00246E5E">
            <w:pPr>
              <w:widowControl w:val="0"/>
              <w:autoSpaceDE w:val="0"/>
              <w:autoSpaceDN w:val="0"/>
              <w:jc w:val="both"/>
              <w:rPr>
                <w:lang w:eastAsia="en-US"/>
              </w:rPr>
            </w:pPr>
            <w:r w:rsidRPr="00246E5E">
              <w:rPr>
                <w:lang w:eastAsia="en-US"/>
              </w:rPr>
              <w:t>Глаголы совершенного и несовершенного вида.</w:t>
            </w:r>
          </w:p>
        </w:tc>
        <w:tc>
          <w:tcPr>
            <w:tcW w:w="2438" w:type="dxa"/>
          </w:tcPr>
          <w:p w14:paraId="0EFF352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FA7D4FD" w14:textId="77777777" w:rsidR="00246E5E" w:rsidRPr="00246E5E" w:rsidRDefault="00FD437F" w:rsidP="00246E5E">
            <w:pPr>
              <w:widowControl w:val="0"/>
              <w:autoSpaceDE w:val="0"/>
              <w:autoSpaceDN w:val="0"/>
              <w:ind w:firstLine="709"/>
              <w:jc w:val="center"/>
              <w:rPr>
                <w:lang w:val="en-US" w:eastAsia="en-US"/>
              </w:rPr>
            </w:pPr>
            <w:hyperlink r:id="rId199" w:history="1">
              <w:r w:rsidR="00246E5E" w:rsidRPr="00246E5E">
                <w:rPr>
                  <w:color w:val="0563C1" w:themeColor="hyperlink"/>
                  <w:u w:val="single"/>
                  <w:lang w:val="en-US" w:eastAsia="en-US"/>
                </w:rPr>
                <w:t>https://resh.edu.ru/subject/13/</w:t>
              </w:r>
            </w:hyperlink>
          </w:p>
        </w:tc>
      </w:tr>
      <w:tr w:rsidR="00246E5E" w:rsidRPr="00870DB6" w14:paraId="2A55E406" w14:textId="77777777" w:rsidTr="00FF48DB">
        <w:tc>
          <w:tcPr>
            <w:tcW w:w="1557" w:type="dxa"/>
          </w:tcPr>
          <w:p w14:paraId="475F59D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146</w:t>
            </w:r>
          </w:p>
        </w:tc>
        <w:tc>
          <w:tcPr>
            <w:tcW w:w="6497" w:type="dxa"/>
          </w:tcPr>
          <w:p w14:paraId="30062DED" w14:textId="77777777" w:rsidR="00246E5E" w:rsidRPr="00246E5E" w:rsidRDefault="00246E5E" w:rsidP="00246E5E">
            <w:pPr>
              <w:widowControl w:val="0"/>
              <w:autoSpaceDE w:val="0"/>
              <w:autoSpaceDN w:val="0"/>
              <w:jc w:val="both"/>
              <w:rPr>
                <w:lang w:eastAsia="en-US"/>
              </w:rPr>
            </w:pPr>
            <w:r w:rsidRPr="00246E5E">
              <w:rPr>
                <w:lang w:val="en-US" w:eastAsia="en-US"/>
              </w:rPr>
              <w:t>Возвратные и невозвратные глаголы</w:t>
            </w:r>
            <w:r w:rsidRPr="00246E5E">
              <w:rPr>
                <w:lang w:eastAsia="en-US"/>
              </w:rPr>
              <w:t>.</w:t>
            </w:r>
          </w:p>
        </w:tc>
        <w:tc>
          <w:tcPr>
            <w:tcW w:w="2438" w:type="dxa"/>
          </w:tcPr>
          <w:p w14:paraId="781CA60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E194415" w14:textId="77777777" w:rsidR="00246E5E" w:rsidRPr="00246E5E" w:rsidRDefault="00FD437F" w:rsidP="00246E5E">
            <w:pPr>
              <w:widowControl w:val="0"/>
              <w:autoSpaceDE w:val="0"/>
              <w:autoSpaceDN w:val="0"/>
              <w:ind w:firstLine="709"/>
              <w:jc w:val="center"/>
              <w:rPr>
                <w:lang w:val="en-US" w:eastAsia="en-US"/>
              </w:rPr>
            </w:pPr>
            <w:hyperlink r:id="rId200" w:history="1">
              <w:r w:rsidR="00246E5E" w:rsidRPr="00246E5E">
                <w:rPr>
                  <w:color w:val="0563C1" w:themeColor="hyperlink"/>
                  <w:u w:val="single"/>
                  <w:lang w:val="en-US" w:eastAsia="en-US"/>
                </w:rPr>
                <w:t>https://resh.edu.ru/subject/13/</w:t>
              </w:r>
            </w:hyperlink>
          </w:p>
        </w:tc>
      </w:tr>
      <w:tr w:rsidR="00246E5E" w:rsidRPr="00870DB6" w14:paraId="3B896DD7" w14:textId="77777777" w:rsidTr="00FF48DB">
        <w:tc>
          <w:tcPr>
            <w:tcW w:w="1557" w:type="dxa"/>
          </w:tcPr>
          <w:p w14:paraId="3C19808A"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147</w:t>
            </w:r>
          </w:p>
        </w:tc>
        <w:tc>
          <w:tcPr>
            <w:tcW w:w="6497" w:type="dxa"/>
          </w:tcPr>
          <w:p w14:paraId="3964F71D" w14:textId="77777777" w:rsidR="00246E5E" w:rsidRPr="00246E5E" w:rsidRDefault="00246E5E" w:rsidP="00246E5E">
            <w:pPr>
              <w:widowControl w:val="0"/>
              <w:autoSpaceDE w:val="0"/>
              <w:autoSpaceDN w:val="0"/>
              <w:jc w:val="both"/>
              <w:rPr>
                <w:lang w:eastAsia="en-US"/>
              </w:rPr>
            </w:pPr>
            <w:r w:rsidRPr="00246E5E">
              <w:rPr>
                <w:lang w:eastAsia="en-US"/>
              </w:rPr>
              <w:t>Правописание -ТСЯ и –ТЬСЯ в глаголах.</w:t>
            </w:r>
          </w:p>
        </w:tc>
        <w:tc>
          <w:tcPr>
            <w:tcW w:w="2438" w:type="dxa"/>
          </w:tcPr>
          <w:p w14:paraId="7168EA3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60EE92FA"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201" w:history="1">
              <w:r w:rsidRPr="00246E5E">
                <w:rPr>
                  <w:color w:val="0563C1" w:themeColor="hyperlink"/>
                  <w:u w:val="single"/>
                  <w:lang w:val="en-US" w:eastAsia="en-US"/>
                </w:rPr>
                <w:t>https://prosv.ru/static/tsok</w:t>
              </w:r>
            </w:hyperlink>
          </w:p>
        </w:tc>
      </w:tr>
      <w:tr w:rsidR="00246E5E" w:rsidRPr="00246E5E" w14:paraId="70735A4A" w14:textId="77777777" w:rsidTr="00FF48DB">
        <w:tc>
          <w:tcPr>
            <w:tcW w:w="1557" w:type="dxa"/>
          </w:tcPr>
          <w:p w14:paraId="2247B5F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148-149</w:t>
            </w:r>
          </w:p>
        </w:tc>
        <w:tc>
          <w:tcPr>
            <w:tcW w:w="6497" w:type="dxa"/>
          </w:tcPr>
          <w:p w14:paraId="341C6493" w14:textId="77777777" w:rsidR="00246E5E" w:rsidRPr="00246E5E" w:rsidRDefault="00246E5E" w:rsidP="00246E5E">
            <w:pPr>
              <w:widowControl w:val="0"/>
              <w:autoSpaceDE w:val="0"/>
              <w:autoSpaceDN w:val="0"/>
              <w:jc w:val="both"/>
              <w:rPr>
                <w:lang w:eastAsia="en-US"/>
              </w:rPr>
            </w:pPr>
            <w:r w:rsidRPr="00246E5E">
              <w:rPr>
                <w:lang w:eastAsia="en-US"/>
              </w:rPr>
              <w:t>Правописание корней с чередованием Е//И.</w:t>
            </w:r>
          </w:p>
        </w:tc>
        <w:tc>
          <w:tcPr>
            <w:tcW w:w="2438" w:type="dxa"/>
          </w:tcPr>
          <w:p w14:paraId="404B3CCF"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4186" w:type="dxa"/>
          </w:tcPr>
          <w:p w14:paraId="2168B023"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202" w:history="1">
              <w:r w:rsidR="00246E5E" w:rsidRPr="00246E5E">
                <w:rPr>
                  <w:color w:val="0563C1" w:themeColor="hyperlink"/>
                  <w:u w:val="single"/>
                  <w:lang w:val="en-US" w:eastAsia="en-US"/>
                </w:rPr>
                <w:t>https://resh.edu.ru/subject/13/</w:t>
              </w:r>
            </w:hyperlink>
          </w:p>
          <w:p w14:paraId="4839E783" w14:textId="77777777" w:rsidR="00246E5E" w:rsidRPr="00246E5E" w:rsidRDefault="00246E5E" w:rsidP="00246E5E">
            <w:pPr>
              <w:widowControl w:val="0"/>
              <w:shd w:val="clear" w:color="auto" w:fill="FFFFFF"/>
              <w:autoSpaceDE w:val="0"/>
              <w:autoSpaceDN w:val="0"/>
              <w:spacing w:after="150"/>
              <w:ind w:firstLine="709"/>
              <w:jc w:val="both"/>
              <w:rPr>
                <w:color w:val="000000"/>
              </w:rPr>
            </w:pPr>
            <w:r w:rsidRPr="00246E5E">
              <w:rPr>
                <w:lang w:val="en-US" w:eastAsia="en-US"/>
              </w:rPr>
              <w:t xml:space="preserve">                 </w:t>
            </w:r>
            <w:hyperlink r:id="rId203" w:history="1">
              <w:r w:rsidRPr="00246E5E">
                <w:rPr>
                  <w:color w:val="0563C1"/>
                  <w:u w:val="single"/>
                  <w:lang w:val="en-US"/>
                </w:rPr>
                <w:t>http://www.gramota.ru/</w:t>
              </w:r>
            </w:hyperlink>
            <w:r w:rsidRPr="00246E5E">
              <w:rPr>
                <w:color w:val="0563C1"/>
                <w:u w:val="single"/>
              </w:rPr>
              <w:t xml:space="preserve"> </w:t>
            </w:r>
          </w:p>
        </w:tc>
      </w:tr>
      <w:tr w:rsidR="00246E5E" w:rsidRPr="00870DB6" w14:paraId="6655CFF7" w14:textId="77777777" w:rsidTr="00FF48DB">
        <w:tc>
          <w:tcPr>
            <w:tcW w:w="1557" w:type="dxa"/>
          </w:tcPr>
          <w:p w14:paraId="145BB09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150</w:t>
            </w:r>
          </w:p>
        </w:tc>
        <w:tc>
          <w:tcPr>
            <w:tcW w:w="6497" w:type="dxa"/>
          </w:tcPr>
          <w:p w14:paraId="1C922CF5" w14:textId="77777777" w:rsidR="00246E5E" w:rsidRPr="00246E5E" w:rsidRDefault="00246E5E" w:rsidP="00246E5E">
            <w:pPr>
              <w:widowControl w:val="0"/>
              <w:autoSpaceDE w:val="0"/>
              <w:autoSpaceDN w:val="0"/>
              <w:rPr>
                <w:lang w:eastAsia="en-US"/>
              </w:rPr>
            </w:pPr>
            <w:r w:rsidRPr="00246E5E">
              <w:rPr>
                <w:lang w:eastAsia="en-US"/>
              </w:rPr>
              <w:t>Изменение глаголов по временам. Прошедшее время глаголов.</w:t>
            </w:r>
          </w:p>
        </w:tc>
        <w:tc>
          <w:tcPr>
            <w:tcW w:w="2438" w:type="dxa"/>
          </w:tcPr>
          <w:p w14:paraId="2ED36AE7"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7FB8E6B9" w14:textId="77777777" w:rsidR="00246E5E" w:rsidRPr="00246E5E" w:rsidRDefault="00246E5E" w:rsidP="00246E5E">
            <w:pPr>
              <w:widowControl w:val="0"/>
              <w:shd w:val="clear" w:color="auto" w:fill="FFFFFF"/>
              <w:autoSpaceDE w:val="0"/>
              <w:autoSpaceDN w:val="0"/>
              <w:spacing w:after="150"/>
              <w:ind w:firstLine="709"/>
              <w:jc w:val="both"/>
              <w:rPr>
                <w:color w:val="0563C1" w:themeColor="hyperlink"/>
                <w:u w:val="single"/>
                <w:lang w:val="en-US"/>
              </w:rPr>
            </w:pPr>
            <w:r w:rsidRPr="00246E5E">
              <w:rPr>
                <w:lang w:val="en-US" w:eastAsia="en-US"/>
              </w:rPr>
              <w:t xml:space="preserve">              </w:t>
            </w:r>
            <w:hyperlink r:id="rId204" w:history="1">
              <w:r w:rsidRPr="00246E5E">
                <w:rPr>
                  <w:color w:val="0563C1" w:themeColor="hyperlink"/>
                  <w:u w:val="single"/>
                  <w:lang w:val="en-US"/>
                </w:rPr>
                <w:t>http://gramma.ru/RUS/</w:t>
              </w:r>
            </w:hyperlink>
          </w:p>
          <w:p w14:paraId="737839FF" w14:textId="77777777" w:rsidR="00246E5E" w:rsidRPr="00246E5E" w:rsidRDefault="00FD437F" w:rsidP="00246E5E">
            <w:pPr>
              <w:widowControl w:val="0"/>
              <w:autoSpaceDE w:val="0"/>
              <w:autoSpaceDN w:val="0"/>
              <w:ind w:firstLine="709"/>
              <w:jc w:val="center"/>
              <w:rPr>
                <w:lang w:val="en-US" w:eastAsia="en-US"/>
              </w:rPr>
            </w:pPr>
            <w:hyperlink r:id="rId205" w:history="1">
              <w:r w:rsidR="00246E5E" w:rsidRPr="00246E5E">
                <w:rPr>
                  <w:color w:val="0563C1" w:themeColor="hyperlink"/>
                  <w:u w:val="single"/>
                  <w:lang w:val="en-US" w:eastAsia="en-US"/>
                </w:rPr>
                <w:t>https://resh.edu.ru/subject/13/</w:t>
              </w:r>
            </w:hyperlink>
          </w:p>
        </w:tc>
      </w:tr>
      <w:tr w:rsidR="00246E5E" w:rsidRPr="00870DB6" w14:paraId="42C7C9B1" w14:textId="77777777" w:rsidTr="00FF48DB">
        <w:tc>
          <w:tcPr>
            <w:tcW w:w="1557" w:type="dxa"/>
          </w:tcPr>
          <w:p w14:paraId="051818F7"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151</w:t>
            </w:r>
          </w:p>
        </w:tc>
        <w:tc>
          <w:tcPr>
            <w:tcW w:w="6497" w:type="dxa"/>
          </w:tcPr>
          <w:p w14:paraId="0882743B" w14:textId="77777777" w:rsidR="00246E5E" w:rsidRPr="00246E5E" w:rsidRDefault="00246E5E" w:rsidP="00246E5E">
            <w:pPr>
              <w:widowControl w:val="0"/>
              <w:autoSpaceDE w:val="0"/>
              <w:autoSpaceDN w:val="0"/>
              <w:jc w:val="both"/>
              <w:rPr>
                <w:lang w:eastAsia="en-US"/>
              </w:rPr>
            </w:pPr>
            <w:r w:rsidRPr="00246E5E">
              <w:rPr>
                <w:lang w:val="en-US" w:eastAsia="en-US"/>
              </w:rPr>
              <w:t>Настоящее время глаголов</w:t>
            </w:r>
            <w:r w:rsidRPr="00246E5E">
              <w:rPr>
                <w:lang w:eastAsia="en-US"/>
              </w:rPr>
              <w:t>.</w:t>
            </w:r>
          </w:p>
        </w:tc>
        <w:tc>
          <w:tcPr>
            <w:tcW w:w="2438" w:type="dxa"/>
          </w:tcPr>
          <w:p w14:paraId="0FB1AD4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E50B52A"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206" w:history="1">
              <w:r w:rsidR="00246E5E" w:rsidRPr="00246E5E">
                <w:rPr>
                  <w:color w:val="0563C1" w:themeColor="hyperlink"/>
                  <w:u w:val="single"/>
                  <w:lang w:val="en-US" w:eastAsia="en-US"/>
                </w:rPr>
                <w:t>https://resh.edu.ru/subject/13/</w:t>
              </w:r>
            </w:hyperlink>
          </w:p>
          <w:p w14:paraId="6942CD38" w14:textId="77777777" w:rsidR="00246E5E" w:rsidRPr="00246E5E" w:rsidRDefault="00246E5E" w:rsidP="00246E5E">
            <w:pPr>
              <w:widowControl w:val="0"/>
              <w:autoSpaceDE w:val="0"/>
              <w:autoSpaceDN w:val="0"/>
              <w:spacing w:after="150"/>
              <w:ind w:firstLine="709"/>
              <w:jc w:val="both"/>
              <w:rPr>
                <w:color w:val="0563C1"/>
                <w:u w:val="single"/>
                <w:lang w:val="en-US"/>
              </w:rPr>
            </w:pPr>
            <w:r w:rsidRPr="00246E5E">
              <w:rPr>
                <w:lang w:val="en-US" w:eastAsia="en-US"/>
              </w:rPr>
              <w:t xml:space="preserve">     </w:t>
            </w:r>
            <w:hyperlink r:id="rId207" w:history="1">
              <w:r w:rsidRPr="00246E5E">
                <w:rPr>
                  <w:color w:val="0563C1"/>
                  <w:u w:val="single"/>
                  <w:lang w:val="en-US"/>
                </w:rPr>
                <w:t>http://school-collection.edu.ru/catalog/</w:t>
              </w:r>
            </w:hyperlink>
          </w:p>
        </w:tc>
      </w:tr>
      <w:tr w:rsidR="00246E5E" w:rsidRPr="00870DB6" w14:paraId="26639D69" w14:textId="77777777" w:rsidTr="00FF48DB">
        <w:tc>
          <w:tcPr>
            <w:tcW w:w="1557" w:type="dxa"/>
          </w:tcPr>
          <w:p w14:paraId="059157C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152</w:t>
            </w:r>
          </w:p>
        </w:tc>
        <w:tc>
          <w:tcPr>
            <w:tcW w:w="6497" w:type="dxa"/>
          </w:tcPr>
          <w:p w14:paraId="33E23EC5" w14:textId="77777777" w:rsidR="00246E5E" w:rsidRPr="00246E5E" w:rsidRDefault="00246E5E" w:rsidP="00246E5E">
            <w:pPr>
              <w:widowControl w:val="0"/>
              <w:autoSpaceDE w:val="0"/>
              <w:autoSpaceDN w:val="0"/>
              <w:jc w:val="both"/>
              <w:rPr>
                <w:lang w:eastAsia="en-US"/>
              </w:rPr>
            </w:pPr>
            <w:r w:rsidRPr="00246E5E">
              <w:rPr>
                <w:lang w:val="en-US" w:eastAsia="en-US"/>
              </w:rPr>
              <w:t>Будущее время глаголов</w:t>
            </w:r>
            <w:r w:rsidRPr="00246E5E">
              <w:rPr>
                <w:lang w:eastAsia="en-US"/>
              </w:rPr>
              <w:t>.</w:t>
            </w:r>
          </w:p>
        </w:tc>
        <w:tc>
          <w:tcPr>
            <w:tcW w:w="2438" w:type="dxa"/>
          </w:tcPr>
          <w:p w14:paraId="098EE99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4AA49136"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208" w:history="1">
              <w:r w:rsidRPr="00246E5E">
                <w:rPr>
                  <w:color w:val="0563C1" w:themeColor="hyperlink"/>
                  <w:u w:val="single"/>
                  <w:lang w:val="en-US" w:eastAsia="en-US"/>
                </w:rPr>
                <w:t>https://prosv.ru/static/tsok</w:t>
              </w:r>
            </w:hyperlink>
          </w:p>
        </w:tc>
      </w:tr>
      <w:tr w:rsidR="00246E5E" w:rsidRPr="00870DB6" w14:paraId="02E1F619" w14:textId="77777777" w:rsidTr="00FF48DB">
        <w:tc>
          <w:tcPr>
            <w:tcW w:w="1557" w:type="dxa"/>
          </w:tcPr>
          <w:p w14:paraId="569A81F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153</w:t>
            </w:r>
          </w:p>
        </w:tc>
        <w:tc>
          <w:tcPr>
            <w:tcW w:w="6497" w:type="dxa"/>
          </w:tcPr>
          <w:p w14:paraId="00798D46" w14:textId="77777777" w:rsidR="00246E5E" w:rsidRPr="00246E5E" w:rsidRDefault="00246E5E" w:rsidP="00246E5E">
            <w:pPr>
              <w:widowControl w:val="0"/>
              <w:autoSpaceDE w:val="0"/>
              <w:autoSpaceDN w:val="0"/>
              <w:jc w:val="both"/>
              <w:rPr>
                <w:lang w:eastAsia="en-US"/>
              </w:rPr>
            </w:pPr>
            <w:r w:rsidRPr="00246E5E">
              <w:rPr>
                <w:lang w:val="en-US" w:eastAsia="en-US"/>
              </w:rPr>
              <w:t>Спряжение глаголов</w:t>
            </w:r>
            <w:r w:rsidRPr="00246E5E">
              <w:rPr>
                <w:lang w:eastAsia="en-US"/>
              </w:rPr>
              <w:t>.</w:t>
            </w:r>
          </w:p>
        </w:tc>
        <w:tc>
          <w:tcPr>
            <w:tcW w:w="2438" w:type="dxa"/>
          </w:tcPr>
          <w:p w14:paraId="522D590C"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0BDF80E" w14:textId="77777777" w:rsidR="00246E5E" w:rsidRPr="00246E5E" w:rsidRDefault="00FD437F" w:rsidP="00246E5E">
            <w:pPr>
              <w:widowControl w:val="0"/>
              <w:autoSpaceDE w:val="0"/>
              <w:autoSpaceDN w:val="0"/>
              <w:ind w:firstLine="709"/>
              <w:jc w:val="center"/>
              <w:rPr>
                <w:lang w:val="en-US" w:eastAsia="en-US"/>
              </w:rPr>
            </w:pPr>
            <w:hyperlink r:id="rId209" w:history="1">
              <w:r w:rsidR="00246E5E" w:rsidRPr="00246E5E">
                <w:rPr>
                  <w:color w:val="0563C1" w:themeColor="hyperlink"/>
                  <w:u w:val="single"/>
                  <w:lang w:val="en-US" w:eastAsia="en-US"/>
                </w:rPr>
                <w:t>https://resh.edu.ru/subject/13/</w:t>
              </w:r>
            </w:hyperlink>
          </w:p>
        </w:tc>
      </w:tr>
      <w:tr w:rsidR="00246E5E" w:rsidRPr="00870DB6" w14:paraId="422089DA" w14:textId="77777777" w:rsidTr="00FF48DB">
        <w:tc>
          <w:tcPr>
            <w:tcW w:w="1557" w:type="dxa"/>
          </w:tcPr>
          <w:p w14:paraId="31AADBB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154-157</w:t>
            </w:r>
          </w:p>
        </w:tc>
        <w:tc>
          <w:tcPr>
            <w:tcW w:w="6497" w:type="dxa"/>
          </w:tcPr>
          <w:p w14:paraId="02BC1C5C" w14:textId="77777777" w:rsidR="00246E5E" w:rsidRPr="00246E5E" w:rsidRDefault="00246E5E" w:rsidP="00246E5E">
            <w:pPr>
              <w:widowControl w:val="0"/>
              <w:autoSpaceDE w:val="0"/>
              <w:autoSpaceDN w:val="0"/>
              <w:jc w:val="both"/>
              <w:rPr>
                <w:lang w:eastAsia="en-US"/>
              </w:rPr>
            </w:pPr>
            <w:r w:rsidRPr="00246E5E">
              <w:rPr>
                <w:lang w:eastAsia="en-US"/>
              </w:rPr>
              <w:t>Правописание безударных личных окончаний глаголов.</w:t>
            </w:r>
          </w:p>
        </w:tc>
        <w:tc>
          <w:tcPr>
            <w:tcW w:w="2438" w:type="dxa"/>
          </w:tcPr>
          <w:p w14:paraId="059898D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4</w:t>
            </w:r>
          </w:p>
        </w:tc>
        <w:tc>
          <w:tcPr>
            <w:tcW w:w="4186" w:type="dxa"/>
          </w:tcPr>
          <w:p w14:paraId="4A2D2CE8"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210" w:history="1">
              <w:r w:rsidRPr="00246E5E">
                <w:rPr>
                  <w:color w:val="0563C1" w:themeColor="hyperlink"/>
                  <w:u w:val="single"/>
                  <w:lang w:val="en-US" w:eastAsia="en-US"/>
                </w:rPr>
                <w:t>https://prosv.ru/static/tsok</w:t>
              </w:r>
            </w:hyperlink>
          </w:p>
        </w:tc>
      </w:tr>
      <w:tr w:rsidR="00246E5E" w:rsidRPr="00870DB6" w14:paraId="7C9397E0" w14:textId="77777777" w:rsidTr="00FF48DB">
        <w:tc>
          <w:tcPr>
            <w:tcW w:w="1557" w:type="dxa"/>
          </w:tcPr>
          <w:p w14:paraId="755548FB"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158</w:t>
            </w:r>
          </w:p>
        </w:tc>
        <w:tc>
          <w:tcPr>
            <w:tcW w:w="6497" w:type="dxa"/>
          </w:tcPr>
          <w:p w14:paraId="63DDCEC0" w14:textId="77777777" w:rsidR="00246E5E" w:rsidRPr="00246E5E" w:rsidRDefault="00246E5E" w:rsidP="00246E5E">
            <w:pPr>
              <w:widowControl w:val="0"/>
              <w:autoSpaceDE w:val="0"/>
              <w:autoSpaceDN w:val="0"/>
              <w:rPr>
                <w:b/>
                <w:bCs/>
                <w:lang w:eastAsia="en-US"/>
              </w:rPr>
            </w:pPr>
            <w:r w:rsidRPr="00246E5E">
              <w:rPr>
                <w:lang w:eastAsia="en-US"/>
              </w:rPr>
              <w:t>Правописание Ь в окончаниях глаголов 2-го лица единст-венного числа.</w:t>
            </w:r>
          </w:p>
        </w:tc>
        <w:tc>
          <w:tcPr>
            <w:tcW w:w="2438" w:type="dxa"/>
          </w:tcPr>
          <w:p w14:paraId="4F51887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5ED52F1" w14:textId="77777777" w:rsidR="00246E5E" w:rsidRPr="00246E5E" w:rsidRDefault="00FD437F" w:rsidP="00246E5E">
            <w:pPr>
              <w:widowControl w:val="0"/>
              <w:autoSpaceDE w:val="0"/>
              <w:autoSpaceDN w:val="0"/>
              <w:ind w:firstLine="709"/>
              <w:jc w:val="center"/>
              <w:rPr>
                <w:lang w:val="en-US" w:eastAsia="en-US"/>
              </w:rPr>
            </w:pPr>
            <w:hyperlink r:id="rId211" w:history="1">
              <w:r w:rsidR="00246E5E" w:rsidRPr="00246E5E">
                <w:rPr>
                  <w:color w:val="0563C1" w:themeColor="hyperlink"/>
                  <w:u w:val="single"/>
                  <w:lang w:val="en-US" w:eastAsia="en-US"/>
                </w:rPr>
                <w:t>https://resh.edu.ru/subject/13/</w:t>
              </w:r>
            </w:hyperlink>
          </w:p>
        </w:tc>
      </w:tr>
      <w:tr w:rsidR="00246E5E" w:rsidRPr="00870DB6" w14:paraId="316E5571" w14:textId="77777777" w:rsidTr="00FF48DB">
        <w:tc>
          <w:tcPr>
            <w:tcW w:w="1557" w:type="dxa"/>
          </w:tcPr>
          <w:p w14:paraId="453672A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159</w:t>
            </w:r>
          </w:p>
        </w:tc>
        <w:tc>
          <w:tcPr>
            <w:tcW w:w="6497" w:type="dxa"/>
          </w:tcPr>
          <w:p w14:paraId="54D910F6" w14:textId="77777777" w:rsidR="00246E5E" w:rsidRPr="00246E5E" w:rsidRDefault="00246E5E" w:rsidP="00246E5E">
            <w:pPr>
              <w:widowControl w:val="0"/>
              <w:autoSpaceDE w:val="0"/>
              <w:autoSpaceDN w:val="0"/>
              <w:jc w:val="both"/>
              <w:rPr>
                <w:lang w:eastAsia="en-US"/>
              </w:rPr>
            </w:pPr>
            <w:r w:rsidRPr="00246E5E">
              <w:rPr>
                <w:lang w:val="en-US" w:eastAsia="en-US"/>
              </w:rPr>
              <w:t>Употребление времен</w:t>
            </w:r>
            <w:r w:rsidRPr="00246E5E">
              <w:rPr>
                <w:lang w:eastAsia="en-US"/>
              </w:rPr>
              <w:t>.</w:t>
            </w:r>
          </w:p>
        </w:tc>
        <w:tc>
          <w:tcPr>
            <w:tcW w:w="2438" w:type="dxa"/>
          </w:tcPr>
          <w:p w14:paraId="266C923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E325AEB" w14:textId="77777777" w:rsidR="00246E5E" w:rsidRPr="00246E5E" w:rsidRDefault="00246E5E" w:rsidP="00246E5E">
            <w:pPr>
              <w:widowControl w:val="0"/>
              <w:autoSpaceDE w:val="0"/>
              <w:autoSpaceDN w:val="0"/>
              <w:ind w:firstLine="709"/>
              <w:jc w:val="both"/>
              <w:rPr>
                <w:color w:val="0563C1" w:themeColor="hyperlink"/>
                <w:u w:val="single"/>
                <w:lang w:val="en-US" w:eastAsia="en-US"/>
              </w:rPr>
            </w:pPr>
            <w:r w:rsidRPr="00246E5E">
              <w:rPr>
                <w:lang w:val="en-US" w:eastAsia="en-US"/>
              </w:rPr>
              <w:t xml:space="preserve">           </w:t>
            </w:r>
            <w:hyperlink r:id="rId212" w:history="1">
              <w:r w:rsidRPr="00246E5E">
                <w:rPr>
                  <w:color w:val="0563C1" w:themeColor="hyperlink"/>
                  <w:u w:val="single"/>
                  <w:lang w:val="en-US" w:eastAsia="en-US"/>
                </w:rPr>
                <w:t>https://resh.edu.ru/subject/13/</w:t>
              </w:r>
            </w:hyperlink>
          </w:p>
          <w:p w14:paraId="5CD6A46A" w14:textId="77777777" w:rsidR="00246E5E" w:rsidRPr="00246E5E" w:rsidRDefault="00246E5E" w:rsidP="00246E5E">
            <w:pPr>
              <w:widowControl w:val="0"/>
              <w:autoSpaceDE w:val="0"/>
              <w:autoSpaceDN w:val="0"/>
              <w:ind w:firstLine="709"/>
              <w:jc w:val="both"/>
              <w:rPr>
                <w:lang w:val="en-US" w:eastAsia="en-US"/>
              </w:rPr>
            </w:pPr>
            <w:r w:rsidRPr="00246E5E">
              <w:rPr>
                <w:color w:val="0563C1" w:themeColor="hyperlink"/>
                <w:u w:val="single"/>
                <w:lang w:val="en-US" w:eastAsia="en-US"/>
              </w:rPr>
              <w:t xml:space="preserve">           h</w:t>
            </w:r>
            <w:hyperlink r:id="rId213" w:history="1">
              <w:r w:rsidRPr="00246E5E">
                <w:rPr>
                  <w:color w:val="0563C1" w:themeColor="hyperlink"/>
                  <w:u w:val="single"/>
                  <w:lang w:val="en-US" w:eastAsia="en-US"/>
                </w:rPr>
                <w:t>https://prosv.ru/static/tsok</w:t>
              </w:r>
            </w:hyperlink>
          </w:p>
        </w:tc>
      </w:tr>
      <w:tr w:rsidR="00246E5E" w:rsidRPr="00870DB6" w14:paraId="7FED8BA4" w14:textId="77777777" w:rsidTr="00FF48DB">
        <w:tc>
          <w:tcPr>
            <w:tcW w:w="1557" w:type="dxa"/>
          </w:tcPr>
          <w:p w14:paraId="70D0AF35"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160-161</w:t>
            </w:r>
          </w:p>
        </w:tc>
        <w:tc>
          <w:tcPr>
            <w:tcW w:w="6497" w:type="dxa"/>
          </w:tcPr>
          <w:p w14:paraId="10DE7852" w14:textId="77777777" w:rsidR="00246E5E" w:rsidRPr="00246E5E" w:rsidRDefault="00246E5E" w:rsidP="00246E5E">
            <w:pPr>
              <w:widowControl w:val="0"/>
              <w:autoSpaceDE w:val="0"/>
              <w:autoSpaceDN w:val="0"/>
              <w:jc w:val="both"/>
              <w:rPr>
                <w:lang w:eastAsia="en-US"/>
              </w:rPr>
            </w:pPr>
            <w:r w:rsidRPr="00246E5E">
              <w:rPr>
                <w:lang w:eastAsia="en-US"/>
              </w:rPr>
              <w:t>Правописание гласных в суффиксах глаголов.</w:t>
            </w:r>
          </w:p>
        </w:tc>
        <w:tc>
          <w:tcPr>
            <w:tcW w:w="2438" w:type="dxa"/>
          </w:tcPr>
          <w:p w14:paraId="41BAA33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4186" w:type="dxa"/>
          </w:tcPr>
          <w:p w14:paraId="3013CB52"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214" w:history="1">
              <w:r w:rsidR="00246E5E" w:rsidRPr="00246E5E">
                <w:rPr>
                  <w:color w:val="0563C1" w:themeColor="hyperlink"/>
                  <w:u w:val="single"/>
                  <w:lang w:val="en-US" w:eastAsia="en-US"/>
                </w:rPr>
                <w:t>https://resh.edu.ru/subject/13/</w:t>
              </w:r>
            </w:hyperlink>
          </w:p>
          <w:p w14:paraId="026BE2EF"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215" w:history="1">
              <w:r w:rsidRPr="00246E5E">
                <w:rPr>
                  <w:color w:val="0563C1" w:themeColor="hyperlink"/>
                  <w:u w:val="single"/>
                  <w:lang w:val="en-US" w:eastAsia="en-US"/>
                </w:rPr>
                <w:t>https://prosv.ru/static/tsok</w:t>
              </w:r>
            </w:hyperlink>
          </w:p>
        </w:tc>
      </w:tr>
      <w:tr w:rsidR="00246E5E" w:rsidRPr="00870DB6" w14:paraId="105A6D97" w14:textId="77777777" w:rsidTr="00FF48DB">
        <w:tc>
          <w:tcPr>
            <w:tcW w:w="1557" w:type="dxa"/>
          </w:tcPr>
          <w:p w14:paraId="571301D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162</w:t>
            </w:r>
          </w:p>
        </w:tc>
        <w:tc>
          <w:tcPr>
            <w:tcW w:w="6497" w:type="dxa"/>
          </w:tcPr>
          <w:p w14:paraId="0F3AC890" w14:textId="77777777" w:rsidR="00246E5E" w:rsidRPr="00246E5E" w:rsidRDefault="00246E5E" w:rsidP="00246E5E">
            <w:pPr>
              <w:widowControl w:val="0"/>
              <w:autoSpaceDE w:val="0"/>
              <w:autoSpaceDN w:val="0"/>
              <w:jc w:val="both"/>
              <w:rPr>
                <w:lang w:eastAsia="en-US"/>
              </w:rPr>
            </w:pPr>
            <w:r w:rsidRPr="00246E5E">
              <w:rPr>
                <w:lang w:val="en-US" w:eastAsia="en-US"/>
              </w:rPr>
              <w:t>Морфологический анализ глагола</w:t>
            </w:r>
            <w:r w:rsidRPr="00246E5E">
              <w:rPr>
                <w:lang w:eastAsia="en-US"/>
              </w:rPr>
              <w:t>.</w:t>
            </w:r>
          </w:p>
        </w:tc>
        <w:tc>
          <w:tcPr>
            <w:tcW w:w="2438" w:type="dxa"/>
          </w:tcPr>
          <w:p w14:paraId="5D2CF0E9"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2023081E" w14:textId="77777777" w:rsidR="00246E5E" w:rsidRPr="00246E5E" w:rsidRDefault="00246E5E" w:rsidP="00246E5E">
            <w:pPr>
              <w:widowControl w:val="0"/>
              <w:autoSpaceDE w:val="0"/>
              <w:autoSpaceDN w:val="0"/>
              <w:ind w:firstLine="709"/>
              <w:jc w:val="center"/>
              <w:rPr>
                <w:color w:val="0563C1" w:themeColor="hyperlink"/>
                <w:u w:val="single"/>
                <w:lang w:val="en-US" w:eastAsia="en-US"/>
              </w:rPr>
            </w:pPr>
            <w:r w:rsidRPr="00246E5E">
              <w:rPr>
                <w:color w:val="0563C1" w:themeColor="hyperlink"/>
                <w:u w:val="single"/>
                <w:lang w:val="en-US" w:eastAsia="en-US"/>
              </w:rPr>
              <w:t>h</w:t>
            </w:r>
            <w:hyperlink r:id="rId216" w:history="1">
              <w:r w:rsidRPr="00246E5E">
                <w:rPr>
                  <w:color w:val="0563C1" w:themeColor="hyperlink"/>
                  <w:u w:val="single"/>
                  <w:lang w:val="en-US" w:eastAsia="en-US"/>
                </w:rPr>
                <w:t>https://prosv.ru/static/tsok</w:t>
              </w:r>
            </w:hyperlink>
          </w:p>
          <w:p w14:paraId="7AFB28D5" w14:textId="77777777" w:rsidR="00246E5E" w:rsidRPr="00246E5E" w:rsidRDefault="00FD437F" w:rsidP="00246E5E">
            <w:pPr>
              <w:widowControl w:val="0"/>
              <w:autoSpaceDE w:val="0"/>
              <w:autoSpaceDN w:val="0"/>
              <w:ind w:firstLine="709"/>
              <w:jc w:val="center"/>
              <w:rPr>
                <w:lang w:val="en-US" w:eastAsia="en-US"/>
              </w:rPr>
            </w:pPr>
            <w:hyperlink r:id="rId217" w:history="1">
              <w:r w:rsidR="00246E5E" w:rsidRPr="00246E5E">
                <w:rPr>
                  <w:color w:val="0563C1" w:themeColor="hyperlink"/>
                  <w:u w:val="single"/>
                  <w:lang w:val="en-US" w:eastAsia="en-US"/>
                </w:rPr>
                <w:t>https://resh.edu.ru/subject/13/</w:t>
              </w:r>
            </w:hyperlink>
          </w:p>
        </w:tc>
      </w:tr>
      <w:tr w:rsidR="00246E5E" w:rsidRPr="00870DB6" w14:paraId="157924BC" w14:textId="77777777" w:rsidTr="00FF48DB">
        <w:tc>
          <w:tcPr>
            <w:tcW w:w="1557" w:type="dxa"/>
          </w:tcPr>
          <w:p w14:paraId="782AF738"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163</w:t>
            </w:r>
          </w:p>
        </w:tc>
        <w:tc>
          <w:tcPr>
            <w:tcW w:w="6497" w:type="dxa"/>
          </w:tcPr>
          <w:p w14:paraId="235B167B" w14:textId="77777777" w:rsidR="00246E5E" w:rsidRPr="00246E5E" w:rsidRDefault="00246E5E" w:rsidP="00246E5E">
            <w:pPr>
              <w:widowControl w:val="0"/>
              <w:autoSpaceDE w:val="0"/>
              <w:autoSpaceDN w:val="0"/>
              <w:rPr>
                <w:b/>
                <w:bCs/>
                <w:lang w:eastAsia="en-US"/>
              </w:rPr>
            </w:pPr>
            <w:r w:rsidRPr="00246E5E">
              <w:rPr>
                <w:b/>
                <w:bCs/>
                <w:lang w:eastAsia="en-US"/>
              </w:rPr>
              <w:t xml:space="preserve">И.К. </w:t>
            </w:r>
            <w:r w:rsidRPr="00246E5E">
              <w:rPr>
                <w:lang w:eastAsia="en-US"/>
              </w:rPr>
              <w:t>Сжатое изложение с изменением формы лица по тексту А.Ф Савчук «Шоколадный торт» (упр. 781).</w:t>
            </w:r>
          </w:p>
        </w:tc>
        <w:tc>
          <w:tcPr>
            <w:tcW w:w="2438" w:type="dxa"/>
          </w:tcPr>
          <w:p w14:paraId="787A3F54"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04DC60C5" w14:textId="77777777" w:rsidR="00246E5E" w:rsidRPr="00246E5E" w:rsidRDefault="00FD437F" w:rsidP="00246E5E">
            <w:pPr>
              <w:widowControl w:val="0"/>
              <w:autoSpaceDE w:val="0"/>
              <w:autoSpaceDN w:val="0"/>
              <w:ind w:firstLine="709"/>
              <w:jc w:val="center"/>
              <w:rPr>
                <w:lang w:val="en-US" w:eastAsia="en-US"/>
              </w:rPr>
            </w:pPr>
            <w:hyperlink r:id="rId218" w:history="1">
              <w:r w:rsidR="00246E5E" w:rsidRPr="00246E5E">
                <w:rPr>
                  <w:color w:val="0563C1" w:themeColor="hyperlink"/>
                  <w:u w:val="single"/>
                  <w:lang w:val="en-US" w:eastAsia="en-US"/>
                </w:rPr>
                <w:t>https://resh.edu.ru/subject/13/</w:t>
              </w:r>
            </w:hyperlink>
          </w:p>
        </w:tc>
      </w:tr>
      <w:tr w:rsidR="00246E5E" w:rsidRPr="00870DB6" w14:paraId="705B826A" w14:textId="77777777" w:rsidTr="00FF48DB">
        <w:tc>
          <w:tcPr>
            <w:tcW w:w="1557" w:type="dxa"/>
          </w:tcPr>
          <w:p w14:paraId="6382F87E"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164-165</w:t>
            </w:r>
          </w:p>
        </w:tc>
        <w:tc>
          <w:tcPr>
            <w:tcW w:w="6497" w:type="dxa"/>
          </w:tcPr>
          <w:p w14:paraId="3283DC75" w14:textId="77777777" w:rsidR="00246E5E" w:rsidRPr="00246E5E" w:rsidRDefault="00246E5E" w:rsidP="00246E5E">
            <w:pPr>
              <w:widowControl w:val="0"/>
              <w:autoSpaceDE w:val="0"/>
              <w:autoSpaceDN w:val="0"/>
              <w:jc w:val="both"/>
              <w:rPr>
                <w:lang w:eastAsia="en-US"/>
              </w:rPr>
            </w:pPr>
            <w:r w:rsidRPr="00246E5E">
              <w:rPr>
                <w:lang w:eastAsia="en-US"/>
              </w:rPr>
              <w:t>Повторение изученного по теме «Глагол».</w:t>
            </w:r>
          </w:p>
        </w:tc>
        <w:tc>
          <w:tcPr>
            <w:tcW w:w="2438" w:type="dxa"/>
          </w:tcPr>
          <w:p w14:paraId="07AD3073"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2</w:t>
            </w:r>
          </w:p>
        </w:tc>
        <w:tc>
          <w:tcPr>
            <w:tcW w:w="4186" w:type="dxa"/>
          </w:tcPr>
          <w:p w14:paraId="1A286B3F" w14:textId="77777777" w:rsidR="00246E5E" w:rsidRPr="00246E5E" w:rsidRDefault="00FD437F" w:rsidP="00246E5E">
            <w:pPr>
              <w:widowControl w:val="0"/>
              <w:autoSpaceDE w:val="0"/>
              <w:autoSpaceDN w:val="0"/>
              <w:ind w:firstLine="709"/>
              <w:jc w:val="center"/>
              <w:rPr>
                <w:color w:val="0563C1" w:themeColor="hyperlink"/>
                <w:u w:val="single"/>
                <w:lang w:val="en-US" w:eastAsia="en-US"/>
              </w:rPr>
            </w:pPr>
            <w:hyperlink r:id="rId219" w:history="1">
              <w:r w:rsidR="00246E5E" w:rsidRPr="00246E5E">
                <w:rPr>
                  <w:color w:val="0563C1" w:themeColor="hyperlink"/>
                  <w:u w:val="single"/>
                  <w:lang w:val="en-US" w:eastAsia="en-US"/>
                </w:rPr>
                <w:t>https://resh.edu.ru/subject/13/</w:t>
              </w:r>
            </w:hyperlink>
          </w:p>
          <w:p w14:paraId="1BA6FD98"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220" w:history="1">
              <w:r w:rsidRPr="00246E5E">
                <w:rPr>
                  <w:color w:val="0563C1" w:themeColor="hyperlink"/>
                  <w:u w:val="single"/>
                  <w:lang w:val="en-US" w:eastAsia="en-US"/>
                </w:rPr>
                <w:t>https://prosv.ru/static/tsok</w:t>
              </w:r>
            </w:hyperlink>
          </w:p>
        </w:tc>
      </w:tr>
      <w:tr w:rsidR="00246E5E" w:rsidRPr="00870DB6" w14:paraId="69ABCC84" w14:textId="77777777" w:rsidTr="00FF48DB">
        <w:tc>
          <w:tcPr>
            <w:tcW w:w="1557" w:type="dxa"/>
          </w:tcPr>
          <w:p w14:paraId="01A70051"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166</w:t>
            </w:r>
          </w:p>
        </w:tc>
        <w:tc>
          <w:tcPr>
            <w:tcW w:w="6497" w:type="dxa"/>
          </w:tcPr>
          <w:p w14:paraId="7EC3D4CD" w14:textId="77777777" w:rsidR="00246E5E" w:rsidRPr="00246E5E" w:rsidRDefault="00246E5E" w:rsidP="00246E5E">
            <w:pPr>
              <w:widowControl w:val="0"/>
              <w:autoSpaceDE w:val="0"/>
              <w:autoSpaceDN w:val="0"/>
              <w:jc w:val="both"/>
              <w:rPr>
                <w:lang w:eastAsia="en-US"/>
              </w:rPr>
            </w:pPr>
            <w:r w:rsidRPr="00246E5E">
              <w:rPr>
                <w:b/>
                <w:bCs/>
                <w:lang w:eastAsia="en-US"/>
              </w:rPr>
              <w:t>И.К</w:t>
            </w:r>
            <w:r w:rsidRPr="00246E5E">
              <w:rPr>
                <w:lang w:eastAsia="en-US"/>
              </w:rPr>
              <w:t>. Промежуточная аттестация.</w:t>
            </w:r>
          </w:p>
        </w:tc>
        <w:tc>
          <w:tcPr>
            <w:tcW w:w="2438" w:type="dxa"/>
          </w:tcPr>
          <w:p w14:paraId="39C7B13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w:t>
            </w:r>
          </w:p>
        </w:tc>
        <w:tc>
          <w:tcPr>
            <w:tcW w:w="4186" w:type="dxa"/>
          </w:tcPr>
          <w:p w14:paraId="3CE649D9" w14:textId="77777777" w:rsidR="00246E5E" w:rsidRPr="00246E5E" w:rsidRDefault="00246E5E" w:rsidP="00246E5E">
            <w:pPr>
              <w:widowControl w:val="0"/>
              <w:autoSpaceDE w:val="0"/>
              <w:autoSpaceDN w:val="0"/>
              <w:ind w:firstLine="709"/>
              <w:jc w:val="center"/>
              <w:rPr>
                <w:lang w:val="en-US" w:eastAsia="en-US"/>
              </w:rPr>
            </w:pPr>
            <w:r w:rsidRPr="00246E5E">
              <w:rPr>
                <w:color w:val="0563C1" w:themeColor="hyperlink"/>
                <w:u w:val="single"/>
                <w:lang w:val="en-US" w:eastAsia="en-US"/>
              </w:rPr>
              <w:t>h</w:t>
            </w:r>
            <w:hyperlink r:id="rId221" w:history="1">
              <w:r w:rsidRPr="00246E5E">
                <w:rPr>
                  <w:color w:val="0563C1" w:themeColor="hyperlink"/>
                  <w:u w:val="single"/>
                  <w:lang w:val="en-US" w:eastAsia="en-US"/>
                </w:rPr>
                <w:t>https://prosv.ru/static/tsok</w:t>
              </w:r>
            </w:hyperlink>
          </w:p>
        </w:tc>
      </w:tr>
      <w:tr w:rsidR="00246E5E" w:rsidRPr="00246E5E" w14:paraId="7429494C" w14:textId="77777777" w:rsidTr="00FF48DB">
        <w:tc>
          <w:tcPr>
            <w:tcW w:w="1557" w:type="dxa"/>
          </w:tcPr>
          <w:p w14:paraId="7ED1D71D" w14:textId="77777777" w:rsidR="00246E5E" w:rsidRPr="00246E5E" w:rsidRDefault="00246E5E" w:rsidP="00246E5E">
            <w:pPr>
              <w:widowControl w:val="0"/>
              <w:autoSpaceDE w:val="0"/>
              <w:autoSpaceDN w:val="0"/>
              <w:ind w:firstLine="709"/>
              <w:jc w:val="both"/>
              <w:rPr>
                <w:lang w:val="en-US" w:eastAsia="en-US"/>
              </w:rPr>
            </w:pPr>
          </w:p>
        </w:tc>
        <w:tc>
          <w:tcPr>
            <w:tcW w:w="6497" w:type="dxa"/>
          </w:tcPr>
          <w:p w14:paraId="53367AB4"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Повторение изученного в 5 классе</w:t>
            </w:r>
          </w:p>
        </w:tc>
        <w:tc>
          <w:tcPr>
            <w:tcW w:w="2438" w:type="dxa"/>
          </w:tcPr>
          <w:p w14:paraId="6C0E3F4D" w14:textId="77777777" w:rsidR="00246E5E" w:rsidRPr="00246E5E" w:rsidRDefault="00246E5E" w:rsidP="00246E5E">
            <w:pPr>
              <w:widowControl w:val="0"/>
              <w:autoSpaceDE w:val="0"/>
              <w:autoSpaceDN w:val="0"/>
              <w:ind w:firstLine="709"/>
              <w:jc w:val="both"/>
              <w:rPr>
                <w:b/>
                <w:bCs/>
                <w:lang w:val="en-US" w:eastAsia="en-US"/>
              </w:rPr>
            </w:pPr>
            <w:r w:rsidRPr="00246E5E">
              <w:rPr>
                <w:b/>
                <w:bCs/>
                <w:lang w:val="en-US" w:eastAsia="en-US"/>
              </w:rPr>
              <w:t>3+1</w:t>
            </w:r>
          </w:p>
        </w:tc>
        <w:tc>
          <w:tcPr>
            <w:tcW w:w="4186" w:type="dxa"/>
          </w:tcPr>
          <w:p w14:paraId="799F6D19" w14:textId="77777777" w:rsidR="00246E5E" w:rsidRPr="00246E5E" w:rsidRDefault="00246E5E" w:rsidP="00246E5E">
            <w:pPr>
              <w:widowControl w:val="0"/>
              <w:autoSpaceDE w:val="0"/>
              <w:autoSpaceDN w:val="0"/>
              <w:ind w:firstLine="709"/>
              <w:jc w:val="center"/>
              <w:rPr>
                <w:color w:val="0563C1" w:themeColor="hyperlink"/>
                <w:u w:val="single"/>
                <w:lang w:val="en-US" w:eastAsia="en-US"/>
              </w:rPr>
            </w:pPr>
          </w:p>
        </w:tc>
      </w:tr>
      <w:tr w:rsidR="00246E5E" w:rsidRPr="00246E5E" w14:paraId="4FA802B4" w14:textId="77777777" w:rsidTr="00FF48DB">
        <w:tc>
          <w:tcPr>
            <w:tcW w:w="1557" w:type="dxa"/>
          </w:tcPr>
          <w:p w14:paraId="6EEDD421"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167</w:t>
            </w:r>
          </w:p>
        </w:tc>
        <w:tc>
          <w:tcPr>
            <w:tcW w:w="6497" w:type="dxa"/>
          </w:tcPr>
          <w:p w14:paraId="34EFE901" w14:textId="77777777" w:rsidR="00246E5E" w:rsidRPr="00246E5E" w:rsidRDefault="00246E5E" w:rsidP="00246E5E">
            <w:pPr>
              <w:widowControl w:val="0"/>
              <w:autoSpaceDE w:val="0"/>
              <w:autoSpaceDN w:val="0"/>
              <w:jc w:val="both"/>
              <w:rPr>
                <w:lang w:eastAsia="en-US"/>
              </w:rPr>
            </w:pPr>
            <w:r w:rsidRPr="00246E5E">
              <w:rPr>
                <w:lang w:eastAsia="en-US"/>
              </w:rPr>
              <w:t>Система языка. Основные разделы науки о языке.</w:t>
            </w:r>
          </w:p>
        </w:tc>
        <w:tc>
          <w:tcPr>
            <w:tcW w:w="2438" w:type="dxa"/>
          </w:tcPr>
          <w:p w14:paraId="72CA9E4E" w14:textId="17631DCF" w:rsidR="00246E5E" w:rsidRPr="00246E5E" w:rsidRDefault="00A07796" w:rsidP="00246E5E">
            <w:pPr>
              <w:widowControl w:val="0"/>
              <w:autoSpaceDE w:val="0"/>
              <w:autoSpaceDN w:val="0"/>
              <w:ind w:firstLine="709"/>
              <w:jc w:val="both"/>
              <w:rPr>
                <w:lang w:eastAsia="en-US"/>
              </w:rPr>
            </w:pPr>
            <w:r>
              <w:rPr>
                <w:lang w:eastAsia="en-US"/>
              </w:rPr>
              <w:t>1</w:t>
            </w:r>
          </w:p>
        </w:tc>
        <w:tc>
          <w:tcPr>
            <w:tcW w:w="4186" w:type="dxa"/>
          </w:tcPr>
          <w:p w14:paraId="62281975" w14:textId="77777777" w:rsidR="00246E5E" w:rsidRPr="00246E5E" w:rsidRDefault="00FD437F" w:rsidP="00246E5E">
            <w:pPr>
              <w:widowControl w:val="0"/>
              <w:autoSpaceDE w:val="0"/>
              <w:autoSpaceDN w:val="0"/>
              <w:ind w:firstLine="709"/>
              <w:jc w:val="center"/>
              <w:rPr>
                <w:color w:val="0563C1" w:themeColor="hyperlink"/>
                <w:u w:val="single"/>
                <w:lang w:eastAsia="en-US"/>
              </w:rPr>
            </w:pPr>
            <w:hyperlink r:id="rId222" w:history="1">
              <w:r w:rsidR="00246E5E" w:rsidRPr="00246E5E">
                <w:rPr>
                  <w:color w:val="0563C1" w:themeColor="hyperlink"/>
                  <w:u w:val="single"/>
                  <w:lang w:val="en-US" w:eastAsia="en-US"/>
                </w:rPr>
                <w:t>https</w:t>
              </w:r>
              <w:r w:rsidR="00246E5E" w:rsidRPr="00246E5E">
                <w:rPr>
                  <w:color w:val="0563C1" w:themeColor="hyperlink"/>
                  <w:u w:val="single"/>
                  <w:lang w:eastAsia="en-US"/>
                </w:rPr>
                <w:t>://</w:t>
              </w:r>
              <w:r w:rsidR="00246E5E" w:rsidRPr="00246E5E">
                <w:rPr>
                  <w:color w:val="0563C1" w:themeColor="hyperlink"/>
                  <w:u w:val="single"/>
                  <w:lang w:val="en-US" w:eastAsia="en-US"/>
                </w:rPr>
                <w:t>resh</w:t>
              </w:r>
              <w:r w:rsidR="00246E5E" w:rsidRPr="00246E5E">
                <w:rPr>
                  <w:color w:val="0563C1" w:themeColor="hyperlink"/>
                  <w:u w:val="single"/>
                  <w:lang w:eastAsia="en-US"/>
                </w:rPr>
                <w:t>.</w:t>
              </w:r>
              <w:r w:rsidR="00246E5E" w:rsidRPr="00246E5E">
                <w:rPr>
                  <w:color w:val="0563C1" w:themeColor="hyperlink"/>
                  <w:u w:val="single"/>
                  <w:lang w:val="en-US" w:eastAsia="en-US"/>
                </w:rPr>
                <w:t>edu</w:t>
              </w:r>
              <w:r w:rsidR="00246E5E" w:rsidRPr="00246E5E">
                <w:rPr>
                  <w:color w:val="0563C1" w:themeColor="hyperlink"/>
                  <w:u w:val="single"/>
                  <w:lang w:eastAsia="en-US"/>
                </w:rPr>
                <w:t>.</w:t>
              </w:r>
              <w:r w:rsidR="00246E5E" w:rsidRPr="00246E5E">
                <w:rPr>
                  <w:color w:val="0563C1" w:themeColor="hyperlink"/>
                  <w:u w:val="single"/>
                  <w:lang w:val="en-US" w:eastAsia="en-US"/>
                </w:rPr>
                <w:t>ru</w:t>
              </w:r>
              <w:r w:rsidR="00246E5E" w:rsidRPr="00246E5E">
                <w:rPr>
                  <w:color w:val="0563C1" w:themeColor="hyperlink"/>
                  <w:u w:val="single"/>
                  <w:lang w:eastAsia="en-US"/>
                </w:rPr>
                <w:t>/</w:t>
              </w:r>
              <w:r w:rsidR="00246E5E" w:rsidRPr="00246E5E">
                <w:rPr>
                  <w:color w:val="0563C1" w:themeColor="hyperlink"/>
                  <w:u w:val="single"/>
                  <w:lang w:val="en-US" w:eastAsia="en-US"/>
                </w:rPr>
                <w:t>subject</w:t>
              </w:r>
              <w:r w:rsidR="00246E5E" w:rsidRPr="00246E5E">
                <w:rPr>
                  <w:color w:val="0563C1" w:themeColor="hyperlink"/>
                  <w:u w:val="single"/>
                  <w:lang w:eastAsia="en-US"/>
                </w:rPr>
                <w:t>/13/</w:t>
              </w:r>
            </w:hyperlink>
          </w:p>
          <w:p w14:paraId="376598E9" w14:textId="77777777" w:rsidR="00246E5E" w:rsidRPr="00246E5E" w:rsidRDefault="00246E5E" w:rsidP="00246E5E">
            <w:pPr>
              <w:widowControl w:val="0"/>
              <w:autoSpaceDE w:val="0"/>
              <w:autoSpaceDN w:val="0"/>
              <w:ind w:firstLine="709"/>
              <w:jc w:val="center"/>
              <w:rPr>
                <w:lang w:eastAsia="en-US"/>
              </w:rPr>
            </w:pPr>
            <w:r w:rsidRPr="00246E5E">
              <w:rPr>
                <w:color w:val="0563C1" w:themeColor="hyperlink"/>
                <w:u w:val="single"/>
                <w:lang w:val="en-US" w:eastAsia="en-US"/>
              </w:rPr>
              <w:t>h</w:t>
            </w:r>
            <w:hyperlink r:id="rId223" w:history="1">
              <w:r w:rsidRPr="00246E5E">
                <w:rPr>
                  <w:color w:val="0563C1" w:themeColor="hyperlink"/>
                  <w:u w:val="single"/>
                  <w:lang w:val="en-US" w:eastAsia="en-US"/>
                </w:rPr>
                <w:t>https</w:t>
              </w:r>
              <w:r w:rsidRPr="00246E5E">
                <w:rPr>
                  <w:color w:val="0563C1" w:themeColor="hyperlink"/>
                  <w:u w:val="single"/>
                  <w:lang w:eastAsia="en-US"/>
                </w:rPr>
                <w:t>://</w:t>
              </w:r>
              <w:r w:rsidRPr="00246E5E">
                <w:rPr>
                  <w:color w:val="0563C1" w:themeColor="hyperlink"/>
                  <w:u w:val="single"/>
                  <w:lang w:val="en-US" w:eastAsia="en-US"/>
                </w:rPr>
                <w:t>prosv</w:t>
              </w:r>
              <w:r w:rsidRPr="00246E5E">
                <w:rPr>
                  <w:color w:val="0563C1" w:themeColor="hyperlink"/>
                  <w:u w:val="single"/>
                  <w:lang w:eastAsia="en-US"/>
                </w:rPr>
                <w:t>.</w:t>
              </w:r>
              <w:r w:rsidRPr="00246E5E">
                <w:rPr>
                  <w:color w:val="0563C1" w:themeColor="hyperlink"/>
                  <w:u w:val="single"/>
                  <w:lang w:val="en-US" w:eastAsia="en-US"/>
                </w:rPr>
                <w:t>ru</w:t>
              </w:r>
              <w:r w:rsidRPr="00246E5E">
                <w:rPr>
                  <w:color w:val="0563C1" w:themeColor="hyperlink"/>
                  <w:u w:val="single"/>
                  <w:lang w:eastAsia="en-US"/>
                </w:rPr>
                <w:t>/</w:t>
              </w:r>
              <w:r w:rsidRPr="00246E5E">
                <w:rPr>
                  <w:color w:val="0563C1" w:themeColor="hyperlink"/>
                  <w:u w:val="single"/>
                  <w:lang w:val="en-US" w:eastAsia="en-US"/>
                </w:rPr>
                <w:t>static</w:t>
              </w:r>
              <w:r w:rsidRPr="00246E5E">
                <w:rPr>
                  <w:color w:val="0563C1" w:themeColor="hyperlink"/>
                  <w:u w:val="single"/>
                  <w:lang w:eastAsia="en-US"/>
                </w:rPr>
                <w:t>/</w:t>
              </w:r>
              <w:r w:rsidRPr="00246E5E">
                <w:rPr>
                  <w:color w:val="0563C1" w:themeColor="hyperlink"/>
                  <w:u w:val="single"/>
                  <w:lang w:val="en-US" w:eastAsia="en-US"/>
                </w:rPr>
                <w:t>tsok</w:t>
              </w:r>
            </w:hyperlink>
          </w:p>
        </w:tc>
      </w:tr>
      <w:tr w:rsidR="00246E5E" w:rsidRPr="00246E5E" w14:paraId="42CC2711" w14:textId="77777777" w:rsidTr="00FF48DB">
        <w:tc>
          <w:tcPr>
            <w:tcW w:w="1557" w:type="dxa"/>
          </w:tcPr>
          <w:p w14:paraId="7B7C87FB" w14:textId="77777777" w:rsidR="00246E5E" w:rsidRPr="00246E5E" w:rsidRDefault="00246E5E" w:rsidP="00246E5E">
            <w:pPr>
              <w:widowControl w:val="0"/>
              <w:autoSpaceDE w:val="0"/>
              <w:autoSpaceDN w:val="0"/>
              <w:ind w:firstLine="709"/>
              <w:jc w:val="both"/>
              <w:rPr>
                <w:b/>
                <w:bCs/>
                <w:i/>
                <w:iCs/>
                <w:lang w:val="en-US" w:eastAsia="en-US"/>
              </w:rPr>
            </w:pPr>
            <w:r w:rsidRPr="00246E5E">
              <w:rPr>
                <w:b/>
                <w:bCs/>
                <w:i/>
                <w:iCs/>
                <w:lang w:val="en-US" w:eastAsia="en-US"/>
              </w:rPr>
              <w:t>168</w:t>
            </w:r>
          </w:p>
        </w:tc>
        <w:tc>
          <w:tcPr>
            <w:tcW w:w="6497" w:type="dxa"/>
          </w:tcPr>
          <w:p w14:paraId="7379AB28" w14:textId="77777777" w:rsidR="00246E5E" w:rsidRPr="00246E5E" w:rsidRDefault="00246E5E" w:rsidP="00246E5E">
            <w:pPr>
              <w:widowControl w:val="0"/>
              <w:autoSpaceDE w:val="0"/>
              <w:autoSpaceDN w:val="0"/>
              <w:rPr>
                <w:b/>
                <w:bCs/>
                <w:lang w:eastAsia="en-US"/>
              </w:rPr>
            </w:pPr>
            <w:r w:rsidRPr="00246E5E">
              <w:rPr>
                <w:b/>
                <w:bCs/>
                <w:lang w:eastAsia="en-US"/>
              </w:rPr>
              <w:t xml:space="preserve">И.К. </w:t>
            </w:r>
            <w:r w:rsidRPr="00246E5E">
              <w:rPr>
                <w:lang w:eastAsia="en-US"/>
              </w:rPr>
              <w:t>Сочинение на выбранную тему (упр. 947).</w:t>
            </w:r>
          </w:p>
        </w:tc>
        <w:tc>
          <w:tcPr>
            <w:tcW w:w="2438" w:type="dxa"/>
          </w:tcPr>
          <w:p w14:paraId="1DA80ADB" w14:textId="507B5B99" w:rsidR="00246E5E" w:rsidRPr="00246E5E" w:rsidRDefault="00A07796" w:rsidP="00246E5E">
            <w:pPr>
              <w:widowControl w:val="0"/>
              <w:autoSpaceDE w:val="0"/>
              <w:autoSpaceDN w:val="0"/>
              <w:ind w:firstLine="709"/>
              <w:jc w:val="both"/>
              <w:rPr>
                <w:lang w:eastAsia="en-US"/>
              </w:rPr>
            </w:pPr>
            <w:r>
              <w:rPr>
                <w:lang w:eastAsia="en-US"/>
              </w:rPr>
              <w:t>1</w:t>
            </w:r>
          </w:p>
        </w:tc>
        <w:tc>
          <w:tcPr>
            <w:tcW w:w="4186" w:type="dxa"/>
          </w:tcPr>
          <w:p w14:paraId="52B527A2" w14:textId="77777777" w:rsidR="00246E5E" w:rsidRPr="00246E5E" w:rsidRDefault="00246E5E" w:rsidP="00246E5E">
            <w:pPr>
              <w:widowControl w:val="0"/>
              <w:autoSpaceDE w:val="0"/>
              <w:autoSpaceDN w:val="0"/>
              <w:ind w:firstLine="709"/>
              <w:jc w:val="center"/>
              <w:rPr>
                <w:color w:val="0563C1" w:themeColor="hyperlink"/>
                <w:u w:val="single"/>
                <w:lang w:eastAsia="en-US"/>
              </w:rPr>
            </w:pPr>
            <w:r w:rsidRPr="00246E5E">
              <w:rPr>
                <w:color w:val="0563C1" w:themeColor="hyperlink"/>
                <w:u w:val="single"/>
                <w:lang w:val="en-US" w:eastAsia="en-US"/>
              </w:rPr>
              <w:t>h</w:t>
            </w:r>
            <w:hyperlink r:id="rId224" w:history="1">
              <w:r w:rsidRPr="00246E5E">
                <w:rPr>
                  <w:color w:val="0563C1" w:themeColor="hyperlink"/>
                  <w:u w:val="single"/>
                  <w:lang w:val="en-US" w:eastAsia="en-US"/>
                </w:rPr>
                <w:t>https</w:t>
              </w:r>
              <w:r w:rsidRPr="00246E5E">
                <w:rPr>
                  <w:color w:val="0563C1" w:themeColor="hyperlink"/>
                  <w:u w:val="single"/>
                  <w:lang w:eastAsia="en-US"/>
                </w:rPr>
                <w:t>://</w:t>
              </w:r>
              <w:r w:rsidRPr="00246E5E">
                <w:rPr>
                  <w:color w:val="0563C1" w:themeColor="hyperlink"/>
                  <w:u w:val="single"/>
                  <w:lang w:val="en-US" w:eastAsia="en-US"/>
                </w:rPr>
                <w:t>prosv</w:t>
              </w:r>
              <w:r w:rsidRPr="00246E5E">
                <w:rPr>
                  <w:color w:val="0563C1" w:themeColor="hyperlink"/>
                  <w:u w:val="single"/>
                  <w:lang w:eastAsia="en-US"/>
                </w:rPr>
                <w:t>.</w:t>
              </w:r>
              <w:r w:rsidRPr="00246E5E">
                <w:rPr>
                  <w:color w:val="0563C1" w:themeColor="hyperlink"/>
                  <w:u w:val="single"/>
                  <w:lang w:val="en-US" w:eastAsia="en-US"/>
                </w:rPr>
                <w:t>ru</w:t>
              </w:r>
              <w:r w:rsidRPr="00246E5E">
                <w:rPr>
                  <w:color w:val="0563C1" w:themeColor="hyperlink"/>
                  <w:u w:val="single"/>
                  <w:lang w:eastAsia="en-US"/>
                </w:rPr>
                <w:t>/</w:t>
              </w:r>
              <w:r w:rsidRPr="00246E5E">
                <w:rPr>
                  <w:color w:val="0563C1" w:themeColor="hyperlink"/>
                  <w:u w:val="single"/>
                  <w:lang w:val="en-US" w:eastAsia="en-US"/>
                </w:rPr>
                <w:t>static</w:t>
              </w:r>
              <w:r w:rsidRPr="00246E5E">
                <w:rPr>
                  <w:color w:val="0563C1" w:themeColor="hyperlink"/>
                  <w:u w:val="single"/>
                  <w:lang w:eastAsia="en-US"/>
                </w:rPr>
                <w:t>/</w:t>
              </w:r>
              <w:r w:rsidRPr="00246E5E">
                <w:rPr>
                  <w:color w:val="0563C1" w:themeColor="hyperlink"/>
                  <w:u w:val="single"/>
                  <w:lang w:val="en-US" w:eastAsia="en-US"/>
                </w:rPr>
                <w:t>tsok</w:t>
              </w:r>
            </w:hyperlink>
          </w:p>
          <w:p w14:paraId="0ABE54E9" w14:textId="77777777" w:rsidR="00246E5E" w:rsidRPr="00246E5E" w:rsidRDefault="00FD437F" w:rsidP="00246E5E">
            <w:pPr>
              <w:widowControl w:val="0"/>
              <w:autoSpaceDE w:val="0"/>
              <w:autoSpaceDN w:val="0"/>
              <w:ind w:firstLine="709"/>
              <w:jc w:val="center"/>
              <w:rPr>
                <w:lang w:eastAsia="en-US"/>
              </w:rPr>
            </w:pPr>
            <w:hyperlink r:id="rId225" w:history="1">
              <w:r w:rsidR="00246E5E" w:rsidRPr="00246E5E">
                <w:rPr>
                  <w:color w:val="0563C1" w:themeColor="hyperlink"/>
                  <w:u w:val="single"/>
                  <w:lang w:val="en-US" w:eastAsia="en-US"/>
                </w:rPr>
                <w:t>https</w:t>
              </w:r>
              <w:r w:rsidR="00246E5E" w:rsidRPr="00246E5E">
                <w:rPr>
                  <w:color w:val="0563C1" w:themeColor="hyperlink"/>
                  <w:u w:val="single"/>
                  <w:lang w:eastAsia="en-US"/>
                </w:rPr>
                <w:t>://</w:t>
              </w:r>
              <w:r w:rsidR="00246E5E" w:rsidRPr="00246E5E">
                <w:rPr>
                  <w:color w:val="0563C1" w:themeColor="hyperlink"/>
                  <w:u w:val="single"/>
                  <w:lang w:val="en-US" w:eastAsia="en-US"/>
                </w:rPr>
                <w:t>resh</w:t>
              </w:r>
              <w:r w:rsidR="00246E5E" w:rsidRPr="00246E5E">
                <w:rPr>
                  <w:color w:val="0563C1" w:themeColor="hyperlink"/>
                  <w:u w:val="single"/>
                  <w:lang w:eastAsia="en-US"/>
                </w:rPr>
                <w:t>.</w:t>
              </w:r>
              <w:r w:rsidR="00246E5E" w:rsidRPr="00246E5E">
                <w:rPr>
                  <w:color w:val="0563C1" w:themeColor="hyperlink"/>
                  <w:u w:val="single"/>
                  <w:lang w:val="en-US" w:eastAsia="en-US"/>
                </w:rPr>
                <w:t>edu</w:t>
              </w:r>
              <w:r w:rsidR="00246E5E" w:rsidRPr="00246E5E">
                <w:rPr>
                  <w:color w:val="0563C1" w:themeColor="hyperlink"/>
                  <w:u w:val="single"/>
                  <w:lang w:eastAsia="en-US"/>
                </w:rPr>
                <w:t>.</w:t>
              </w:r>
              <w:r w:rsidR="00246E5E" w:rsidRPr="00246E5E">
                <w:rPr>
                  <w:color w:val="0563C1" w:themeColor="hyperlink"/>
                  <w:u w:val="single"/>
                  <w:lang w:val="en-US" w:eastAsia="en-US"/>
                </w:rPr>
                <w:t>ru</w:t>
              </w:r>
              <w:r w:rsidR="00246E5E" w:rsidRPr="00246E5E">
                <w:rPr>
                  <w:color w:val="0563C1" w:themeColor="hyperlink"/>
                  <w:u w:val="single"/>
                  <w:lang w:eastAsia="en-US"/>
                </w:rPr>
                <w:t>/</w:t>
              </w:r>
              <w:r w:rsidR="00246E5E" w:rsidRPr="00246E5E">
                <w:rPr>
                  <w:color w:val="0563C1" w:themeColor="hyperlink"/>
                  <w:u w:val="single"/>
                  <w:lang w:val="en-US" w:eastAsia="en-US"/>
                </w:rPr>
                <w:t>subject</w:t>
              </w:r>
              <w:r w:rsidR="00246E5E" w:rsidRPr="00246E5E">
                <w:rPr>
                  <w:color w:val="0563C1" w:themeColor="hyperlink"/>
                  <w:u w:val="single"/>
                  <w:lang w:eastAsia="en-US"/>
                </w:rPr>
                <w:t>/13/</w:t>
              </w:r>
            </w:hyperlink>
          </w:p>
        </w:tc>
      </w:tr>
      <w:tr w:rsidR="00246E5E" w:rsidRPr="00246E5E" w14:paraId="57DB4F45" w14:textId="77777777" w:rsidTr="00FF48DB">
        <w:tc>
          <w:tcPr>
            <w:tcW w:w="1557" w:type="dxa"/>
          </w:tcPr>
          <w:p w14:paraId="2D038866"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169</w:t>
            </w:r>
          </w:p>
        </w:tc>
        <w:tc>
          <w:tcPr>
            <w:tcW w:w="6497" w:type="dxa"/>
          </w:tcPr>
          <w:p w14:paraId="7B9486FE" w14:textId="77777777" w:rsidR="00246E5E" w:rsidRPr="00246E5E" w:rsidRDefault="00246E5E" w:rsidP="00246E5E">
            <w:pPr>
              <w:widowControl w:val="0"/>
              <w:autoSpaceDE w:val="0"/>
              <w:autoSpaceDN w:val="0"/>
              <w:jc w:val="both"/>
              <w:rPr>
                <w:lang w:eastAsia="en-US"/>
              </w:rPr>
            </w:pPr>
            <w:r w:rsidRPr="00246E5E">
              <w:rPr>
                <w:lang w:eastAsia="en-US"/>
              </w:rPr>
              <w:t>Орфограммы в приставках, корнях и окончаниях.</w:t>
            </w:r>
          </w:p>
        </w:tc>
        <w:tc>
          <w:tcPr>
            <w:tcW w:w="2438" w:type="dxa"/>
          </w:tcPr>
          <w:p w14:paraId="0C0BCB97" w14:textId="2775EEC6" w:rsidR="00246E5E" w:rsidRPr="00246E5E" w:rsidRDefault="00A07796" w:rsidP="00246E5E">
            <w:pPr>
              <w:widowControl w:val="0"/>
              <w:autoSpaceDE w:val="0"/>
              <w:autoSpaceDN w:val="0"/>
              <w:ind w:firstLine="709"/>
              <w:jc w:val="both"/>
              <w:rPr>
                <w:lang w:eastAsia="en-US"/>
              </w:rPr>
            </w:pPr>
            <w:r>
              <w:rPr>
                <w:lang w:eastAsia="en-US"/>
              </w:rPr>
              <w:t>1</w:t>
            </w:r>
          </w:p>
        </w:tc>
        <w:tc>
          <w:tcPr>
            <w:tcW w:w="4186" w:type="dxa"/>
          </w:tcPr>
          <w:p w14:paraId="3B8E2983" w14:textId="77777777" w:rsidR="00246E5E" w:rsidRPr="00246E5E" w:rsidRDefault="00FD437F" w:rsidP="00246E5E">
            <w:pPr>
              <w:widowControl w:val="0"/>
              <w:autoSpaceDE w:val="0"/>
              <w:autoSpaceDN w:val="0"/>
              <w:ind w:firstLine="709"/>
              <w:jc w:val="center"/>
              <w:rPr>
                <w:lang w:eastAsia="en-US"/>
              </w:rPr>
            </w:pPr>
            <w:hyperlink r:id="rId226" w:history="1">
              <w:r w:rsidR="00246E5E" w:rsidRPr="00246E5E">
                <w:rPr>
                  <w:color w:val="0563C1" w:themeColor="hyperlink"/>
                  <w:u w:val="single"/>
                  <w:lang w:val="en-US" w:eastAsia="en-US"/>
                </w:rPr>
                <w:t>https</w:t>
              </w:r>
              <w:r w:rsidR="00246E5E" w:rsidRPr="00246E5E">
                <w:rPr>
                  <w:color w:val="0563C1" w:themeColor="hyperlink"/>
                  <w:u w:val="single"/>
                  <w:lang w:eastAsia="en-US"/>
                </w:rPr>
                <w:t>://</w:t>
              </w:r>
              <w:r w:rsidR="00246E5E" w:rsidRPr="00246E5E">
                <w:rPr>
                  <w:color w:val="0563C1" w:themeColor="hyperlink"/>
                  <w:u w:val="single"/>
                  <w:lang w:val="en-US" w:eastAsia="en-US"/>
                </w:rPr>
                <w:t>resh</w:t>
              </w:r>
              <w:r w:rsidR="00246E5E" w:rsidRPr="00246E5E">
                <w:rPr>
                  <w:color w:val="0563C1" w:themeColor="hyperlink"/>
                  <w:u w:val="single"/>
                  <w:lang w:eastAsia="en-US"/>
                </w:rPr>
                <w:t>.</w:t>
              </w:r>
              <w:r w:rsidR="00246E5E" w:rsidRPr="00246E5E">
                <w:rPr>
                  <w:color w:val="0563C1" w:themeColor="hyperlink"/>
                  <w:u w:val="single"/>
                  <w:lang w:val="en-US" w:eastAsia="en-US"/>
                </w:rPr>
                <w:t>edu</w:t>
              </w:r>
              <w:r w:rsidR="00246E5E" w:rsidRPr="00246E5E">
                <w:rPr>
                  <w:color w:val="0563C1" w:themeColor="hyperlink"/>
                  <w:u w:val="single"/>
                  <w:lang w:eastAsia="en-US"/>
                </w:rPr>
                <w:t>.</w:t>
              </w:r>
              <w:r w:rsidR="00246E5E" w:rsidRPr="00246E5E">
                <w:rPr>
                  <w:color w:val="0563C1" w:themeColor="hyperlink"/>
                  <w:u w:val="single"/>
                  <w:lang w:val="en-US" w:eastAsia="en-US"/>
                </w:rPr>
                <w:t>ru</w:t>
              </w:r>
              <w:r w:rsidR="00246E5E" w:rsidRPr="00246E5E">
                <w:rPr>
                  <w:color w:val="0563C1" w:themeColor="hyperlink"/>
                  <w:u w:val="single"/>
                  <w:lang w:eastAsia="en-US"/>
                </w:rPr>
                <w:t>/</w:t>
              </w:r>
              <w:r w:rsidR="00246E5E" w:rsidRPr="00246E5E">
                <w:rPr>
                  <w:color w:val="0563C1" w:themeColor="hyperlink"/>
                  <w:u w:val="single"/>
                  <w:lang w:val="en-US" w:eastAsia="en-US"/>
                </w:rPr>
                <w:t>subject</w:t>
              </w:r>
              <w:r w:rsidR="00246E5E" w:rsidRPr="00246E5E">
                <w:rPr>
                  <w:color w:val="0563C1" w:themeColor="hyperlink"/>
                  <w:u w:val="single"/>
                  <w:lang w:eastAsia="en-US"/>
                </w:rPr>
                <w:t>/13/</w:t>
              </w:r>
            </w:hyperlink>
          </w:p>
        </w:tc>
      </w:tr>
      <w:tr w:rsidR="00246E5E" w:rsidRPr="00246E5E" w14:paraId="038F2945" w14:textId="77777777" w:rsidTr="00FF48DB">
        <w:tc>
          <w:tcPr>
            <w:tcW w:w="1557" w:type="dxa"/>
          </w:tcPr>
          <w:p w14:paraId="137CEB40" w14:textId="77777777" w:rsidR="00246E5E" w:rsidRPr="00246E5E" w:rsidRDefault="00246E5E" w:rsidP="00246E5E">
            <w:pPr>
              <w:widowControl w:val="0"/>
              <w:autoSpaceDE w:val="0"/>
              <w:autoSpaceDN w:val="0"/>
              <w:ind w:firstLine="709"/>
              <w:jc w:val="both"/>
              <w:rPr>
                <w:lang w:val="en-US" w:eastAsia="en-US"/>
              </w:rPr>
            </w:pPr>
            <w:r w:rsidRPr="00246E5E">
              <w:rPr>
                <w:lang w:val="en-US" w:eastAsia="en-US"/>
              </w:rPr>
              <w:t>170</w:t>
            </w:r>
          </w:p>
        </w:tc>
        <w:tc>
          <w:tcPr>
            <w:tcW w:w="6497" w:type="dxa"/>
          </w:tcPr>
          <w:p w14:paraId="3A59C048" w14:textId="77777777" w:rsidR="00246E5E" w:rsidRPr="00246E5E" w:rsidRDefault="00246E5E" w:rsidP="00246E5E">
            <w:pPr>
              <w:widowControl w:val="0"/>
              <w:autoSpaceDE w:val="0"/>
              <w:autoSpaceDN w:val="0"/>
              <w:rPr>
                <w:lang w:eastAsia="en-US"/>
              </w:rPr>
            </w:pPr>
            <w:r w:rsidRPr="00246E5E">
              <w:rPr>
                <w:lang w:eastAsia="en-US"/>
              </w:rPr>
              <w:t xml:space="preserve">Знаки препинания в простых и сложных предложениях и </w:t>
            </w:r>
            <w:r w:rsidRPr="00246E5E">
              <w:rPr>
                <w:lang w:eastAsia="en-US"/>
              </w:rPr>
              <w:lastRenderedPageBreak/>
              <w:t>в предложениях с прямой речью.</w:t>
            </w:r>
          </w:p>
        </w:tc>
        <w:tc>
          <w:tcPr>
            <w:tcW w:w="2438" w:type="dxa"/>
          </w:tcPr>
          <w:p w14:paraId="20324F51" w14:textId="7255F4DF" w:rsidR="00246E5E" w:rsidRPr="00246E5E" w:rsidRDefault="00A07796" w:rsidP="00246E5E">
            <w:pPr>
              <w:widowControl w:val="0"/>
              <w:autoSpaceDE w:val="0"/>
              <w:autoSpaceDN w:val="0"/>
              <w:ind w:firstLine="709"/>
              <w:jc w:val="both"/>
              <w:rPr>
                <w:lang w:eastAsia="en-US"/>
              </w:rPr>
            </w:pPr>
            <w:r>
              <w:rPr>
                <w:lang w:eastAsia="en-US"/>
              </w:rPr>
              <w:lastRenderedPageBreak/>
              <w:t>1</w:t>
            </w:r>
          </w:p>
        </w:tc>
        <w:tc>
          <w:tcPr>
            <w:tcW w:w="4186" w:type="dxa"/>
          </w:tcPr>
          <w:p w14:paraId="4519A301" w14:textId="77777777" w:rsidR="00246E5E" w:rsidRPr="00246E5E" w:rsidRDefault="00FD437F" w:rsidP="00246E5E">
            <w:pPr>
              <w:widowControl w:val="0"/>
              <w:autoSpaceDE w:val="0"/>
              <w:autoSpaceDN w:val="0"/>
              <w:ind w:firstLine="709"/>
              <w:jc w:val="center"/>
              <w:rPr>
                <w:color w:val="0563C1" w:themeColor="hyperlink"/>
                <w:u w:val="single"/>
                <w:lang w:eastAsia="en-US"/>
              </w:rPr>
            </w:pPr>
            <w:hyperlink r:id="rId227" w:history="1">
              <w:r w:rsidR="00246E5E" w:rsidRPr="00246E5E">
                <w:rPr>
                  <w:color w:val="0563C1" w:themeColor="hyperlink"/>
                  <w:u w:val="single"/>
                  <w:lang w:val="en-US" w:eastAsia="en-US"/>
                </w:rPr>
                <w:t>https</w:t>
              </w:r>
              <w:r w:rsidR="00246E5E" w:rsidRPr="00246E5E">
                <w:rPr>
                  <w:color w:val="0563C1" w:themeColor="hyperlink"/>
                  <w:u w:val="single"/>
                  <w:lang w:eastAsia="en-US"/>
                </w:rPr>
                <w:t>://</w:t>
              </w:r>
              <w:r w:rsidR="00246E5E" w:rsidRPr="00246E5E">
                <w:rPr>
                  <w:color w:val="0563C1" w:themeColor="hyperlink"/>
                  <w:u w:val="single"/>
                  <w:lang w:val="en-US" w:eastAsia="en-US"/>
                </w:rPr>
                <w:t>resh</w:t>
              </w:r>
              <w:r w:rsidR="00246E5E" w:rsidRPr="00246E5E">
                <w:rPr>
                  <w:color w:val="0563C1" w:themeColor="hyperlink"/>
                  <w:u w:val="single"/>
                  <w:lang w:eastAsia="en-US"/>
                </w:rPr>
                <w:t>.</w:t>
              </w:r>
              <w:r w:rsidR="00246E5E" w:rsidRPr="00246E5E">
                <w:rPr>
                  <w:color w:val="0563C1" w:themeColor="hyperlink"/>
                  <w:u w:val="single"/>
                  <w:lang w:val="en-US" w:eastAsia="en-US"/>
                </w:rPr>
                <w:t>edu</w:t>
              </w:r>
              <w:r w:rsidR="00246E5E" w:rsidRPr="00246E5E">
                <w:rPr>
                  <w:color w:val="0563C1" w:themeColor="hyperlink"/>
                  <w:u w:val="single"/>
                  <w:lang w:eastAsia="en-US"/>
                </w:rPr>
                <w:t>.</w:t>
              </w:r>
              <w:r w:rsidR="00246E5E" w:rsidRPr="00246E5E">
                <w:rPr>
                  <w:color w:val="0563C1" w:themeColor="hyperlink"/>
                  <w:u w:val="single"/>
                  <w:lang w:val="en-US" w:eastAsia="en-US"/>
                </w:rPr>
                <w:t>ru</w:t>
              </w:r>
              <w:r w:rsidR="00246E5E" w:rsidRPr="00246E5E">
                <w:rPr>
                  <w:color w:val="0563C1" w:themeColor="hyperlink"/>
                  <w:u w:val="single"/>
                  <w:lang w:eastAsia="en-US"/>
                </w:rPr>
                <w:t>/</w:t>
              </w:r>
              <w:r w:rsidR="00246E5E" w:rsidRPr="00246E5E">
                <w:rPr>
                  <w:color w:val="0563C1" w:themeColor="hyperlink"/>
                  <w:u w:val="single"/>
                  <w:lang w:val="en-US" w:eastAsia="en-US"/>
                </w:rPr>
                <w:t>subject</w:t>
              </w:r>
              <w:r w:rsidR="00246E5E" w:rsidRPr="00246E5E">
                <w:rPr>
                  <w:color w:val="0563C1" w:themeColor="hyperlink"/>
                  <w:u w:val="single"/>
                  <w:lang w:eastAsia="en-US"/>
                </w:rPr>
                <w:t>/13/</w:t>
              </w:r>
            </w:hyperlink>
          </w:p>
        </w:tc>
      </w:tr>
    </w:tbl>
    <w:p w14:paraId="262EEF9E" w14:textId="77777777" w:rsidR="00246E5E" w:rsidRPr="00246E5E" w:rsidRDefault="00246E5E" w:rsidP="00246E5E">
      <w:pPr>
        <w:widowControl w:val="0"/>
        <w:autoSpaceDE w:val="0"/>
        <w:autoSpaceDN w:val="0"/>
        <w:ind w:firstLine="709"/>
        <w:jc w:val="center"/>
        <w:rPr>
          <w:b/>
          <w:bCs/>
          <w:lang w:eastAsia="en-US"/>
        </w:rPr>
      </w:pPr>
    </w:p>
    <w:p w14:paraId="71AB5909" w14:textId="77777777" w:rsidR="00246E5E" w:rsidRPr="00246E5E" w:rsidRDefault="00246E5E" w:rsidP="00246E5E">
      <w:pPr>
        <w:widowControl w:val="0"/>
        <w:autoSpaceDE w:val="0"/>
        <w:autoSpaceDN w:val="0"/>
        <w:ind w:firstLine="709"/>
        <w:jc w:val="both"/>
        <w:rPr>
          <w:sz w:val="28"/>
          <w:szCs w:val="22"/>
          <w:lang w:eastAsia="en-US"/>
        </w:rPr>
      </w:pPr>
    </w:p>
    <w:p w14:paraId="75A1C60B" w14:textId="5583A9E6" w:rsidR="002F6041" w:rsidRPr="002F6041" w:rsidRDefault="002F6041" w:rsidP="00246E5E">
      <w:pPr>
        <w:tabs>
          <w:tab w:val="left" w:pos="7020"/>
        </w:tabs>
      </w:pPr>
    </w:p>
    <w:p w14:paraId="2009A80A" w14:textId="77777777" w:rsidR="002F6041" w:rsidRDefault="002F6041" w:rsidP="002F6041"/>
    <w:p w14:paraId="149D7876" w14:textId="0D5CDE76" w:rsidR="00BD4FA7" w:rsidRPr="00BD4FA7" w:rsidRDefault="002F6041" w:rsidP="006155C7">
      <w:pPr>
        <w:jc w:val="center"/>
        <w:rPr>
          <w:sz w:val="28"/>
          <w:szCs w:val="22"/>
          <w:lang w:eastAsia="en-US"/>
        </w:rPr>
      </w:pPr>
      <w:r>
        <w:tab/>
      </w:r>
    </w:p>
    <w:p w14:paraId="1DD282B6" w14:textId="77777777" w:rsidR="002F6041" w:rsidRPr="00CC7AD0" w:rsidRDefault="002F6041" w:rsidP="002F6041">
      <w:pPr>
        <w:jc w:val="center"/>
        <w:rPr>
          <w:b/>
          <w:bCs/>
        </w:rPr>
      </w:pPr>
    </w:p>
    <w:sectPr w:rsidR="002F6041" w:rsidRPr="00CC7AD0" w:rsidSect="002F6041">
      <w:pgSz w:w="16838" w:h="11906" w:orient="landscape"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EB4DF" w14:textId="77777777" w:rsidR="00FD437F" w:rsidRDefault="00FD437F" w:rsidP="00DF7420">
      <w:r>
        <w:separator/>
      </w:r>
    </w:p>
  </w:endnote>
  <w:endnote w:type="continuationSeparator" w:id="0">
    <w:p w14:paraId="442417F3" w14:textId="77777777" w:rsidR="00FD437F" w:rsidRDefault="00FD437F" w:rsidP="00DF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SanPin">
    <w:altName w:val="Times New Roman"/>
    <w:panose1 w:val="00000000000000000000"/>
    <w:charset w:val="00"/>
    <w:family w:val="roman"/>
    <w:notTrueType/>
    <w:pitch w:val="variable"/>
    <w:sig w:usb0="00000001" w:usb1="1000000A"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Е">
    <w:altName w:val="Calibri"/>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Minion Pro">
    <w:panose1 w:val="02040503050201020203"/>
    <w:charset w:val="00"/>
    <w:family w:val="roman"/>
    <w:notTrueType/>
    <w:pitch w:val="variable"/>
    <w:sig w:usb0="E00002AF" w:usb1="5000E07B" w:usb2="00000000" w:usb3="00000000" w:csb0="0000019F" w:csb1="00000000"/>
  </w:font>
  <w:font w:name="SchoolBookSanPin-Bold">
    <w:panose1 w:val="00000000000000000000"/>
    <w:charset w:val="CC"/>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PiGraphA">
    <w:altName w:val="Times New Roman"/>
    <w:panose1 w:val="00000000000000000000"/>
    <w:charset w:val="00"/>
    <w:family w:val="auto"/>
    <w:notTrueType/>
    <w:pitch w:val="default"/>
    <w:sig w:usb0="00000003" w:usb1="00000000" w:usb2="00000000" w:usb3="00000000" w:csb0="00000001" w:csb1="00000000"/>
  </w:font>
  <w:font w:name="PragmaticaSanPin">
    <w:altName w:val="Malgun Gothic"/>
    <w:panose1 w:val="00000000000000000000"/>
    <w:charset w:val="00"/>
    <w:family w:val="swiss"/>
    <w:notTrueType/>
    <w:pitch w:val="variable"/>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B1E1F" w14:textId="77777777" w:rsidR="00FD437F" w:rsidRDefault="00FD437F" w:rsidP="00DF7420">
      <w:r>
        <w:separator/>
      </w:r>
    </w:p>
  </w:footnote>
  <w:footnote w:type="continuationSeparator" w:id="0">
    <w:p w14:paraId="3DFD5CAE" w14:textId="77777777" w:rsidR="00FD437F" w:rsidRDefault="00FD437F" w:rsidP="00DF7420">
      <w:r>
        <w:continuationSeparator/>
      </w:r>
    </w:p>
  </w:footnote>
  <w:footnote w:id="1">
    <w:p w14:paraId="3813B6A2" w14:textId="77777777" w:rsidR="00DF7420" w:rsidRDefault="00DF7420" w:rsidP="00DF7420">
      <w:pPr>
        <w:pStyle w:val="ae"/>
      </w:pPr>
      <w:r>
        <w:rPr>
          <w:rStyle w:val="ad"/>
        </w:rPr>
        <w:footnoteRef/>
      </w:r>
      <w:r>
        <w:t xml:space="preserve"> 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2">
    <w:p w14:paraId="67522510" w14:textId="77777777" w:rsidR="00DF7420" w:rsidRDefault="00DF7420" w:rsidP="00DF7420">
      <w:pPr>
        <w:pStyle w:val="ae"/>
      </w:pPr>
      <w:r>
        <w:rPr>
          <w:rStyle w:val="ad"/>
        </w:rPr>
        <w:footnoteRef/>
      </w:r>
      <w:r>
        <w:t xml:space="preserve"> Здесь и далее курсивом обозначаются планируемые предметные результаты, которые могут быть потенциально достигнуты обучающимся с ЗПР, но не являются обязательными.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4C8D0EDA"/>
    <w:multiLevelType w:val="multilevel"/>
    <w:tmpl w:val="A5400FEA"/>
    <w:styleLink w:val="51"/>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lvlOverride w:ilvl="0">
      <w:startOverride w:val="1"/>
    </w:lvlOverride>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0F"/>
    <w:rsid w:val="000414FC"/>
    <w:rsid w:val="00047A44"/>
    <w:rsid w:val="000643F9"/>
    <w:rsid w:val="00080FB7"/>
    <w:rsid w:val="00090A14"/>
    <w:rsid w:val="000A0678"/>
    <w:rsid w:val="000B0DB6"/>
    <w:rsid w:val="00135A72"/>
    <w:rsid w:val="001A4A1C"/>
    <w:rsid w:val="001A75F2"/>
    <w:rsid w:val="001B6099"/>
    <w:rsid w:val="00246E5E"/>
    <w:rsid w:val="002F6041"/>
    <w:rsid w:val="004800D5"/>
    <w:rsid w:val="004A6C27"/>
    <w:rsid w:val="00532B6E"/>
    <w:rsid w:val="00544C3D"/>
    <w:rsid w:val="005A6E72"/>
    <w:rsid w:val="005B18BA"/>
    <w:rsid w:val="005F63EB"/>
    <w:rsid w:val="006155C7"/>
    <w:rsid w:val="006559FC"/>
    <w:rsid w:val="0069460F"/>
    <w:rsid w:val="006C0B77"/>
    <w:rsid w:val="006D359D"/>
    <w:rsid w:val="006F1A90"/>
    <w:rsid w:val="007301AE"/>
    <w:rsid w:val="00746CBF"/>
    <w:rsid w:val="00783905"/>
    <w:rsid w:val="007A1A0D"/>
    <w:rsid w:val="008242FF"/>
    <w:rsid w:val="008703A6"/>
    <w:rsid w:val="00870751"/>
    <w:rsid w:val="00870DB6"/>
    <w:rsid w:val="00896044"/>
    <w:rsid w:val="008C59C4"/>
    <w:rsid w:val="008E3F8A"/>
    <w:rsid w:val="008F04F0"/>
    <w:rsid w:val="00922C48"/>
    <w:rsid w:val="0094311B"/>
    <w:rsid w:val="009A7A15"/>
    <w:rsid w:val="00A07796"/>
    <w:rsid w:val="00A13690"/>
    <w:rsid w:val="00A348F9"/>
    <w:rsid w:val="00A423B4"/>
    <w:rsid w:val="00A62DCC"/>
    <w:rsid w:val="00A82943"/>
    <w:rsid w:val="00AB1202"/>
    <w:rsid w:val="00AB514D"/>
    <w:rsid w:val="00AC0C9A"/>
    <w:rsid w:val="00B915B7"/>
    <w:rsid w:val="00BD4FA7"/>
    <w:rsid w:val="00BF1942"/>
    <w:rsid w:val="00BF4F43"/>
    <w:rsid w:val="00C81BD4"/>
    <w:rsid w:val="00CB5517"/>
    <w:rsid w:val="00CC68F3"/>
    <w:rsid w:val="00CF6F78"/>
    <w:rsid w:val="00CF7EC8"/>
    <w:rsid w:val="00D44BED"/>
    <w:rsid w:val="00D469F6"/>
    <w:rsid w:val="00DF7420"/>
    <w:rsid w:val="00E102C0"/>
    <w:rsid w:val="00E66A63"/>
    <w:rsid w:val="00EA59DF"/>
    <w:rsid w:val="00EC76D1"/>
    <w:rsid w:val="00EE4070"/>
    <w:rsid w:val="00F12C76"/>
    <w:rsid w:val="00FD4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C3F7"/>
  <w15:chartTrackingRefBased/>
  <w15:docId w15:val="{7E2724B6-9261-4573-AC3A-3BBDC13F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742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0"/>
    <w:next w:val="a0"/>
    <w:link w:val="10"/>
    <w:uiPriority w:val="9"/>
    <w:qFormat/>
    <w:rsid w:val="00DF74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F74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unhideWhenUsed/>
    <w:qFormat/>
    <w:rsid w:val="00DF7420"/>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uiPriority w:val="9"/>
    <w:unhideWhenUsed/>
    <w:qFormat/>
    <w:rsid w:val="00DF7420"/>
    <w:pPr>
      <w:keepNext/>
      <w:keepLines/>
      <w:spacing w:before="40"/>
      <w:outlineLvl w:val="3"/>
    </w:pPr>
    <w:rPr>
      <w:rFonts w:asciiTheme="majorHAnsi" w:eastAsiaTheme="majorEastAsia" w:hAnsiTheme="majorHAnsi" w:cstheme="majorBidi"/>
      <w:i/>
      <w:iCs/>
      <w:color w:val="2F5496" w:themeColor="accent1" w:themeShade="BF"/>
    </w:rPr>
  </w:style>
  <w:style w:type="paragraph" w:styleId="50">
    <w:name w:val="heading 5"/>
    <w:basedOn w:val="a0"/>
    <w:next w:val="a0"/>
    <w:link w:val="52"/>
    <w:uiPriority w:val="9"/>
    <w:unhideWhenUsed/>
    <w:qFormat/>
    <w:rsid w:val="00DF7420"/>
    <w:pPr>
      <w:keepNext/>
      <w:keepLines/>
      <w:spacing w:before="40" w:line="259" w:lineRule="auto"/>
      <w:outlineLvl w:val="4"/>
    </w:pPr>
    <w:rPr>
      <w:rFonts w:asciiTheme="majorHAnsi" w:eastAsiaTheme="majorEastAsia" w:hAnsiTheme="majorHAnsi" w:cstheme="majorBidi"/>
      <w:color w:val="2F5496" w:themeColor="accent1" w:themeShade="BF"/>
      <w:sz w:val="28"/>
      <w:szCs w:val="22"/>
    </w:rPr>
  </w:style>
  <w:style w:type="paragraph" w:styleId="6">
    <w:name w:val="heading 6"/>
    <w:basedOn w:val="a0"/>
    <w:next w:val="a0"/>
    <w:link w:val="60"/>
    <w:uiPriority w:val="1"/>
    <w:unhideWhenUsed/>
    <w:qFormat/>
    <w:rsid w:val="00BD4FA7"/>
    <w:pPr>
      <w:keepNext/>
      <w:keepLines/>
      <w:spacing w:before="40" w:line="276" w:lineRule="auto"/>
      <w:ind w:firstLine="709"/>
      <w:jc w:val="both"/>
      <w:outlineLvl w:val="5"/>
    </w:pPr>
    <w:rPr>
      <w:rFonts w:asciiTheme="majorHAnsi" w:eastAsiaTheme="majorEastAsia" w:hAnsiTheme="majorHAnsi" w:cstheme="majorBidi"/>
      <w:color w:val="1F3763" w:themeColor="accent1" w:themeShade="7F"/>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F7420"/>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1"/>
    <w:link w:val="2"/>
    <w:uiPriority w:val="9"/>
    <w:rsid w:val="00DF7420"/>
    <w:rPr>
      <w:rFonts w:asciiTheme="majorHAnsi" w:eastAsiaTheme="majorEastAsia" w:hAnsiTheme="majorHAnsi" w:cstheme="majorBidi"/>
      <w:color w:val="2F5496" w:themeColor="accent1" w:themeShade="BF"/>
      <w:kern w:val="0"/>
      <w:sz w:val="26"/>
      <w:szCs w:val="26"/>
      <w:lang w:eastAsia="ru-RU"/>
      <w14:ligatures w14:val="none"/>
    </w:rPr>
  </w:style>
  <w:style w:type="character" w:customStyle="1" w:styleId="30">
    <w:name w:val="Заголовок 3 Знак"/>
    <w:basedOn w:val="a1"/>
    <w:link w:val="3"/>
    <w:uiPriority w:val="9"/>
    <w:rsid w:val="00DF7420"/>
    <w:rPr>
      <w:rFonts w:asciiTheme="majorHAnsi" w:eastAsiaTheme="majorEastAsia" w:hAnsiTheme="majorHAnsi" w:cstheme="majorBidi"/>
      <w:color w:val="1F3763" w:themeColor="accent1" w:themeShade="7F"/>
      <w:kern w:val="0"/>
      <w:sz w:val="24"/>
      <w:szCs w:val="24"/>
      <w:lang w:eastAsia="ru-RU"/>
      <w14:ligatures w14:val="none"/>
    </w:rPr>
  </w:style>
  <w:style w:type="character" w:customStyle="1" w:styleId="40">
    <w:name w:val="Заголовок 4 Знак"/>
    <w:basedOn w:val="a1"/>
    <w:link w:val="4"/>
    <w:uiPriority w:val="9"/>
    <w:rsid w:val="00DF7420"/>
    <w:rPr>
      <w:rFonts w:asciiTheme="majorHAnsi" w:eastAsiaTheme="majorEastAsia" w:hAnsiTheme="majorHAnsi" w:cstheme="majorBidi"/>
      <w:i/>
      <w:iCs/>
      <w:color w:val="2F5496" w:themeColor="accent1" w:themeShade="BF"/>
      <w:kern w:val="0"/>
      <w:sz w:val="24"/>
      <w:szCs w:val="24"/>
      <w:lang w:eastAsia="ru-RU"/>
      <w14:ligatures w14:val="none"/>
    </w:rPr>
  </w:style>
  <w:style w:type="character" w:customStyle="1" w:styleId="52">
    <w:name w:val="Заголовок 5 Знак"/>
    <w:basedOn w:val="a1"/>
    <w:link w:val="50"/>
    <w:uiPriority w:val="9"/>
    <w:rsid w:val="00DF7420"/>
    <w:rPr>
      <w:rFonts w:asciiTheme="majorHAnsi" w:eastAsiaTheme="majorEastAsia" w:hAnsiTheme="majorHAnsi" w:cstheme="majorBidi"/>
      <w:color w:val="2F5496" w:themeColor="accent1" w:themeShade="BF"/>
      <w:kern w:val="0"/>
      <w:sz w:val="28"/>
      <w:lang w:eastAsia="ru-RU"/>
      <w14:ligatures w14:val="none"/>
    </w:rPr>
  </w:style>
  <w:style w:type="paragraph" w:styleId="a4">
    <w:name w:val="Balloon Text"/>
    <w:basedOn w:val="a0"/>
    <w:link w:val="a5"/>
    <w:uiPriority w:val="99"/>
    <w:semiHidden/>
    <w:unhideWhenUsed/>
    <w:rsid w:val="00DF7420"/>
    <w:rPr>
      <w:rFonts w:ascii="Segoe UI" w:hAnsi="Segoe UI" w:cs="Segoe UI"/>
      <w:sz w:val="18"/>
      <w:szCs w:val="18"/>
    </w:rPr>
  </w:style>
  <w:style w:type="character" w:customStyle="1" w:styleId="a5">
    <w:name w:val="Текст выноски Знак"/>
    <w:basedOn w:val="a1"/>
    <w:link w:val="a4"/>
    <w:uiPriority w:val="99"/>
    <w:semiHidden/>
    <w:rsid w:val="00DF7420"/>
    <w:rPr>
      <w:rFonts w:ascii="Segoe UI" w:eastAsia="Times New Roman" w:hAnsi="Segoe UI" w:cs="Segoe UI"/>
      <w:kern w:val="0"/>
      <w:sz w:val="18"/>
      <w:szCs w:val="18"/>
      <w:lang w:eastAsia="ru-RU"/>
      <w14:ligatures w14:val="none"/>
    </w:rPr>
  </w:style>
  <w:style w:type="table" w:styleId="a6">
    <w:name w:val="Table Grid"/>
    <w:basedOn w:val="a2"/>
    <w:uiPriority w:val="59"/>
    <w:rsid w:val="00DF742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link w:val="a8"/>
    <w:uiPriority w:val="34"/>
    <w:qFormat/>
    <w:rsid w:val="00DF7420"/>
    <w:pPr>
      <w:ind w:left="720"/>
      <w:contextualSpacing/>
    </w:pPr>
  </w:style>
  <w:style w:type="paragraph" w:styleId="31">
    <w:name w:val="toc 3"/>
    <w:basedOn w:val="a0"/>
    <w:next w:val="a0"/>
    <w:autoRedefine/>
    <w:uiPriority w:val="39"/>
    <w:unhideWhenUsed/>
    <w:rsid w:val="00DF7420"/>
    <w:pPr>
      <w:tabs>
        <w:tab w:val="right" w:leader="dot" w:pos="10063"/>
      </w:tabs>
      <w:ind w:left="1135" w:hanging="851"/>
    </w:pPr>
    <w:rPr>
      <w:rFonts w:eastAsia="Calibri"/>
      <w:noProof/>
      <w:w w:val="0"/>
      <w:lang w:eastAsia="en-US"/>
    </w:rPr>
  </w:style>
  <w:style w:type="paragraph" w:styleId="a9">
    <w:name w:val="TOC Heading"/>
    <w:basedOn w:val="1"/>
    <w:next w:val="a0"/>
    <w:uiPriority w:val="39"/>
    <w:unhideWhenUsed/>
    <w:qFormat/>
    <w:rsid w:val="00DF7420"/>
    <w:pPr>
      <w:outlineLvl w:val="9"/>
    </w:pPr>
  </w:style>
  <w:style w:type="paragraph" w:styleId="11">
    <w:name w:val="toc 1"/>
    <w:basedOn w:val="a0"/>
    <w:next w:val="a0"/>
    <w:autoRedefine/>
    <w:uiPriority w:val="39"/>
    <w:unhideWhenUsed/>
    <w:rsid w:val="00DF7420"/>
    <w:pPr>
      <w:spacing w:after="100"/>
    </w:pPr>
  </w:style>
  <w:style w:type="paragraph" w:styleId="21">
    <w:name w:val="toc 2"/>
    <w:basedOn w:val="a0"/>
    <w:next w:val="a0"/>
    <w:autoRedefine/>
    <w:uiPriority w:val="39"/>
    <w:unhideWhenUsed/>
    <w:rsid w:val="00DF7420"/>
    <w:pPr>
      <w:spacing w:after="100"/>
      <w:ind w:left="240"/>
    </w:pPr>
  </w:style>
  <w:style w:type="paragraph" w:styleId="41">
    <w:name w:val="toc 4"/>
    <w:basedOn w:val="a0"/>
    <w:next w:val="a0"/>
    <w:autoRedefine/>
    <w:uiPriority w:val="39"/>
    <w:unhideWhenUsed/>
    <w:rsid w:val="00DF7420"/>
    <w:pPr>
      <w:spacing w:after="100"/>
      <w:ind w:left="720"/>
    </w:pPr>
  </w:style>
  <w:style w:type="character" w:styleId="aa">
    <w:name w:val="Hyperlink"/>
    <w:basedOn w:val="a1"/>
    <w:uiPriority w:val="99"/>
    <w:unhideWhenUsed/>
    <w:rsid w:val="00DF7420"/>
    <w:rPr>
      <w:color w:val="0000FF"/>
      <w:u w:val="single"/>
    </w:rPr>
  </w:style>
  <w:style w:type="character" w:customStyle="1" w:styleId="a8">
    <w:name w:val="Абзац списка Знак"/>
    <w:link w:val="a7"/>
    <w:uiPriority w:val="34"/>
    <w:qFormat/>
    <w:rsid w:val="00DF7420"/>
    <w:rPr>
      <w:rFonts w:ascii="Times New Roman" w:eastAsia="Times New Roman" w:hAnsi="Times New Roman" w:cs="Times New Roman"/>
      <w:kern w:val="0"/>
      <w:sz w:val="24"/>
      <w:szCs w:val="24"/>
      <w:lang w:eastAsia="ru-RU"/>
      <w14:ligatures w14:val="none"/>
    </w:rPr>
  </w:style>
  <w:style w:type="paragraph" w:customStyle="1" w:styleId="ab">
    <w:name w:val="А ОСН ТЕКСТ"/>
    <w:basedOn w:val="a0"/>
    <w:link w:val="ac"/>
    <w:rsid w:val="00DF7420"/>
    <w:pPr>
      <w:spacing w:line="360" w:lineRule="auto"/>
      <w:ind w:firstLine="454"/>
      <w:jc w:val="both"/>
    </w:pPr>
    <w:rPr>
      <w:rFonts w:eastAsia="Arial Unicode MS"/>
      <w:caps/>
      <w:color w:val="000000"/>
      <w:kern w:val="1"/>
      <w:sz w:val="28"/>
      <w:szCs w:val="28"/>
      <w:lang w:eastAsia="en-US"/>
    </w:rPr>
  </w:style>
  <w:style w:type="character" w:customStyle="1" w:styleId="ac">
    <w:name w:val="А ОСН ТЕКСТ Знак"/>
    <w:link w:val="ab"/>
    <w:rsid w:val="00DF7420"/>
    <w:rPr>
      <w:rFonts w:ascii="Times New Roman" w:eastAsia="Arial Unicode MS" w:hAnsi="Times New Roman" w:cs="Times New Roman"/>
      <w:caps/>
      <w:color w:val="000000"/>
      <w:kern w:val="1"/>
      <w:sz w:val="28"/>
      <w:szCs w:val="28"/>
      <w14:ligatures w14:val="none"/>
    </w:rPr>
  </w:style>
  <w:style w:type="paragraph" w:customStyle="1" w:styleId="ConsPlusNormal">
    <w:name w:val="ConsPlusNormal"/>
    <w:uiPriority w:val="99"/>
    <w:qFormat/>
    <w:rsid w:val="00DF7420"/>
    <w:pPr>
      <w:widowControl w:val="0"/>
      <w:autoSpaceDE w:val="0"/>
      <w:autoSpaceDN w:val="0"/>
      <w:spacing w:after="0" w:line="240" w:lineRule="auto"/>
    </w:pPr>
    <w:rPr>
      <w:rFonts w:ascii="Calibri" w:eastAsia="Times New Roman" w:hAnsi="Calibri" w:cs="Calibri"/>
      <w:kern w:val="0"/>
      <w:szCs w:val="20"/>
      <w:lang w:eastAsia="ru-RU"/>
      <w14:ligatures w14:val="none"/>
    </w:rPr>
  </w:style>
  <w:style w:type="character" w:styleId="ad">
    <w:name w:val="footnote reference"/>
    <w:uiPriority w:val="99"/>
    <w:rsid w:val="00DF7420"/>
    <w:rPr>
      <w:vertAlign w:val="superscript"/>
    </w:rPr>
  </w:style>
  <w:style w:type="paragraph" w:styleId="ae">
    <w:name w:val="footnote text"/>
    <w:basedOn w:val="a0"/>
    <w:link w:val="af"/>
    <w:uiPriority w:val="99"/>
    <w:rsid w:val="00DF7420"/>
    <w:rPr>
      <w:sz w:val="20"/>
      <w:szCs w:val="20"/>
    </w:rPr>
  </w:style>
  <w:style w:type="character" w:customStyle="1" w:styleId="af">
    <w:name w:val="Текст сноски Знак"/>
    <w:basedOn w:val="a1"/>
    <w:link w:val="ae"/>
    <w:uiPriority w:val="99"/>
    <w:rsid w:val="00DF7420"/>
    <w:rPr>
      <w:rFonts w:ascii="Times New Roman" w:eastAsia="Times New Roman" w:hAnsi="Times New Roman" w:cs="Times New Roman"/>
      <w:kern w:val="0"/>
      <w:sz w:val="20"/>
      <w:szCs w:val="20"/>
      <w:lang w:eastAsia="ru-RU"/>
      <w14:ligatures w14:val="none"/>
    </w:rPr>
  </w:style>
  <w:style w:type="paragraph" w:styleId="af0">
    <w:name w:val="Body Text Indent"/>
    <w:basedOn w:val="a0"/>
    <w:link w:val="af1"/>
    <w:uiPriority w:val="99"/>
    <w:unhideWhenUsed/>
    <w:rsid w:val="00DF7420"/>
    <w:pPr>
      <w:spacing w:after="120" w:line="259" w:lineRule="auto"/>
      <w:ind w:left="283"/>
    </w:pPr>
    <w:rPr>
      <w:rFonts w:eastAsiaTheme="minorEastAsia" w:cstheme="minorBidi"/>
      <w:sz w:val="28"/>
      <w:szCs w:val="22"/>
    </w:rPr>
  </w:style>
  <w:style w:type="character" w:customStyle="1" w:styleId="af1">
    <w:name w:val="Основной текст с отступом Знак"/>
    <w:basedOn w:val="a1"/>
    <w:link w:val="af0"/>
    <w:uiPriority w:val="99"/>
    <w:rsid w:val="00DF7420"/>
    <w:rPr>
      <w:rFonts w:ascii="Times New Roman" w:eastAsiaTheme="minorEastAsia" w:hAnsi="Times New Roman"/>
      <w:kern w:val="0"/>
      <w:sz w:val="28"/>
      <w:lang w:eastAsia="ru-RU"/>
      <w14:ligatures w14:val="none"/>
    </w:rPr>
  </w:style>
  <w:style w:type="paragraph" w:styleId="af2">
    <w:name w:val="Body Text"/>
    <w:basedOn w:val="a0"/>
    <w:link w:val="af3"/>
    <w:uiPriority w:val="1"/>
    <w:unhideWhenUsed/>
    <w:qFormat/>
    <w:rsid w:val="00DF7420"/>
    <w:pPr>
      <w:spacing w:after="120"/>
    </w:pPr>
  </w:style>
  <w:style w:type="character" w:customStyle="1" w:styleId="af3">
    <w:name w:val="Основной текст Знак"/>
    <w:basedOn w:val="a1"/>
    <w:link w:val="af2"/>
    <w:uiPriority w:val="1"/>
    <w:rsid w:val="00DF7420"/>
    <w:rPr>
      <w:rFonts w:ascii="Times New Roman" w:eastAsia="Times New Roman" w:hAnsi="Times New Roman" w:cs="Times New Roman"/>
      <w:kern w:val="0"/>
      <w:sz w:val="24"/>
      <w:szCs w:val="24"/>
      <w:lang w:eastAsia="ru-RU"/>
      <w14:ligatures w14:val="none"/>
    </w:rPr>
  </w:style>
  <w:style w:type="character" w:customStyle="1" w:styleId="12">
    <w:name w:val="Основной текст1"/>
    <w:rsid w:val="00DF7420"/>
  </w:style>
  <w:style w:type="paragraph" w:styleId="af4">
    <w:name w:val="Normal (Web)"/>
    <w:basedOn w:val="a0"/>
    <w:uiPriority w:val="99"/>
    <w:unhideWhenUsed/>
    <w:rsid w:val="00DF7420"/>
    <w:pPr>
      <w:spacing w:before="100" w:beforeAutospacing="1" w:after="100" w:afterAutospacing="1"/>
    </w:pPr>
  </w:style>
  <w:style w:type="character" w:customStyle="1" w:styleId="c5">
    <w:name w:val="c5"/>
    <w:rsid w:val="00DF7420"/>
  </w:style>
  <w:style w:type="character" w:customStyle="1" w:styleId="c2">
    <w:name w:val="c2"/>
    <w:rsid w:val="00DF7420"/>
  </w:style>
  <w:style w:type="paragraph" w:customStyle="1" w:styleId="body">
    <w:name w:val="body"/>
    <w:basedOn w:val="a0"/>
    <w:uiPriority w:val="99"/>
    <w:rsid w:val="00DF7420"/>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DF7420"/>
    <w:rPr>
      <w:b/>
    </w:rPr>
  </w:style>
  <w:style w:type="character" w:customStyle="1" w:styleId="af5">
    <w:name w:val="Полужирный курсив"/>
    <w:uiPriority w:val="99"/>
    <w:rsid w:val="00DF7420"/>
    <w:rPr>
      <w:b/>
      <w:i/>
    </w:rPr>
  </w:style>
  <w:style w:type="paragraph" w:customStyle="1" w:styleId="footnote">
    <w:name w:val="footnote"/>
    <w:basedOn w:val="a0"/>
    <w:next w:val="a0"/>
    <w:uiPriority w:val="99"/>
    <w:rsid w:val="00DF7420"/>
    <w:pPr>
      <w:widowControl w:val="0"/>
      <w:autoSpaceDE w:val="0"/>
      <w:autoSpaceDN w:val="0"/>
      <w:adjustRightInd w:val="0"/>
      <w:spacing w:line="200" w:lineRule="atLeast"/>
      <w:ind w:left="227" w:hanging="227"/>
      <w:jc w:val="both"/>
      <w:textAlignment w:val="center"/>
    </w:pPr>
    <w:rPr>
      <w:rFonts w:ascii="SchoolBookSanPin" w:hAnsi="SchoolBookSanPin" w:cs="SchoolBookSanPin"/>
      <w:color w:val="000000"/>
      <w:sz w:val="18"/>
      <w:szCs w:val="18"/>
    </w:rPr>
  </w:style>
  <w:style w:type="paragraph" w:styleId="af6">
    <w:name w:val="header"/>
    <w:basedOn w:val="a0"/>
    <w:link w:val="af7"/>
    <w:uiPriority w:val="99"/>
    <w:unhideWhenUsed/>
    <w:rsid w:val="00DF7420"/>
    <w:pPr>
      <w:tabs>
        <w:tab w:val="center" w:pos="4677"/>
        <w:tab w:val="right" w:pos="9355"/>
      </w:tabs>
    </w:pPr>
  </w:style>
  <w:style w:type="character" w:customStyle="1" w:styleId="af7">
    <w:name w:val="Верхний колонтитул Знак"/>
    <w:basedOn w:val="a1"/>
    <w:link w:val="af6"/>
    <w:uiPriority w:val="99"/>
    <w:rsid w:val="00DF7420"/>
    <w:rPr>
      <w:rFonts w:ascii="Times New Roman" w:eastAsia="Times New Roman" w:hAnsi="Times New Roman" w:cs="Times New Roman"/>
      <w:kern w:val="0"/>
      <w:sz w:val="24"/>
      <w:szCs w:val="24"/>
      <w:lang w:eastAsia="ru-RU"/>
      <w14:ligatures w14:val="none"/>
    </w:rPr>
  </w:style>
  <w:style w:type="paragraph" w:styleId="af8">
    <w:name w:val="footer"/>
    <w:basedOn w:val="a0"/>
    <w:link w:val="af9"/>
    <w:uiPriority w:val="99"/>
    <w:unhideWhenUsed/>
    <w:rsid w:val="00DF7420"/>
    <w:pPr>
      <w:tabs>
        <w:tab w:val="center" w:pos="4677"/>
        <w:tab w:val="right" w:pos="9355"/>
      </w:tabs>
    </w:pPr>
  </w:style>
  <w:style w:type="character" w:customStyle="1" w:styleId="af9">
    <w:name w:val="Нижний колонтитул Знак"/>
    <w:basedOn w:val="a1"/>
    <w:link w:val="af8"/>
    <w:uiPriority w:val="99"/>
    <w:rsid w:val="00DF7420"/>
    <w:rPr>
      <w:rFonts w:ascii="Times New Roman" w:eastAsia="Times New Roman" w:hAnsi="Times New Roman" w:cs="Times New Roman"/>
      <w:kern w:val="0"/>
      <w:sz w:val="24"/>
      <w:szCs w:val="24"/>
      <w:lang w:eastAsia="ru-RU"/>
      <w14:ligatures w14:val="none"/>
    </w:rPr>
  </w:style>
  <w:style w:type="paragraph" w:customStyle="1" w:styleId="snoska">
    <w:name w:val="snoska (Доп. текст)"/>
    <w:basedOn w:val="a0"/>
    <w:uiPriority w:val="99"/>
    <w:rsid w:val="00DF7420"/>
    <w:pPr>
      <w:widowControl w:val="0"/>
      <w:autoSpaceDE w:val="0"/>
      <w:autoSpaceDN w:val="0"/>
      <w:adjustRightInd w:val="0"/>
      <w:spacing w:line="200" w:lineRule="atLeast"/>
      <w:jc w:val="both"/>
      <w:textAlignment w:val="center"/>
    </w:pPr>
    <w:rPr>
      <w:rFonts w:ascii="SchoolBookSanPin" w:eastAsiaTheme="minorEastAsia" w:hAnsi="SchoolBookSanPin" w:cs="SchoolBookSanPin"/>
      <w:color w:val="000000"/>
      <w:sz w:val="18"/>
      <w:szCs w:val="18"/>
    </w:rPr>
  </w:style>
  <w:style w:type="table" w:customStyle="1" w:styleId="TableNormal">
    <w:name w:val="Table Normal"/>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Default">
    <w:name w:val="Default"/>
    <w:rsid w:val="00DF7420"/>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eastAsia="ru-RU"/>
      <w14:ligatures w14:val="none"/>
    </w:rPr>
  </w:style>
  <w:style w:type="character" w:customStyle="1" w:styleId="Zag11">
    <w:name w:val="Zag_11"/>
    <w:rsid w:val="00DF7420"/>
  </w:style>
  <w:style w:type="paragraph" w:customStyle="1" w:styleId="Osnova">
    <w:name w:val="Osnova"/>
    <w:basedOn w:val="a0"/>
    <w:rsid w:val="00DF742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a">
    <w:name w:val="А_основной"/>
    <w:basedOn w:val="a0"/>
    <w:link w:val="afb"/>
    <w:uiPriority w:val="99"/>
    <w:qFormat/>
    <w:rsid w:val="00DF7420"/>
    <w:pPr>
      <w:widowControl w:val="0"/>
      <w:autoSpaceDE w:val="0"/>
      <w:autoSpaceDN w:val="0"/>
      <w:adjustRightInd w:val="0"/>
      <w:spacing w:line="360" w:lineRule="auto"/>
      <w:ind w:firstLine="454"/>
      <w:jc w:val="both"/>
    </w:pPr>
    <w:rPr>
      <w:rFonts w:cs="Arial"/>
      <w:sz w:val="28"/>
      <w:szCs w:val="20"/>
    </w:rPr>
  </w:style>
  <w:style w:type="character" w:customStyle="1" w:styleId="afb">
    <w:name w:val="А_основной Знак"/>
    <w:link w:val="afa"/>
    <w:uiPriority w:val="99"/>
    <w:rsid w:val="00DF7420"/>
    <w:rPr>
      <w:rFonts w:ascii="Times New Roman" w:eastAsia="Times New Roman" w:hAnsi="Times New Roman" w:cs="Arial"/>
      <w:kern w:val="0"/>
      <w:sz w:val="28"/>
      <w:szCs w:val="20"/>
      <w:lang w:eastAsia="ru-RU"/>
      <w14:ligatures w14:val="none"/>
    </w:rPr>
  </w:style>
  <w:style w:type="character" w:customStyle="1" w:styleId="dash041e005f0431005f044b005f0447005f043d005f044b005f0439005f005fchar1char1">
    <w:name w:val="dash041e_005f0431_005f044b_005f0447_005f043d_005f044b_005f0439_005f_005fchar1__char1"/>
    <w:rsid w:val="00DF7420"/>
    <w:rPr>
      <w:rFonts w:ascii="Times New Roman" w:hAnsi="Times New Roman" w:cs="Times New Roman" w:hint="default"/>
      <w:strike w:val="0"/>
      <w:dstrike w:val="0"/>
      <w:sz w:val="24"/>
      <w:szCs w:val="24"/>
      <w:u w:val="none"/>
      <w:effect w:val="none"/>
    </w:rPr>
  </w:style>
  <w:style w:type="character" w:customStyle="1" w:styleId="afc">
    <w:name w:val="Основной текст_"/>
    <w:link w:val="68"/>
    <w:rsid w:val="00DF7420"/>
    <w:rPr>
      <w:shd w:val="clear" w:color="auto" w:fill="FFFFFF"/>
    </w:rPr>
  </w:style>
  <w:style w:type="paragraph" w:customStyle="1" w:styleId="68">
    <w:name w:val="Основной текст68"/>
    <w:basedOn w:val="a0"/>
    <w:link w:val="afc"/>
    <w:rsid w:val="00DF7420"/>
    <w:pPr>
      <w:shd w:val="clear" w:color="auto" w:fill="FFFFFF"/>
      <w:spacing w:after="780" w:line="211" w:lineRule="exact"/>
      <w:jc w:val="right"/>
    </w:pPr>
    <w:rPr>
      <w:rFonts w:asciiTheme="minorHAnsi" w:eastAsiaTheme="minorHAnsi" w:hAnsiTheme="minorHAnsi" w:cstheme="minorBidi"/>
      <w:kern w:val="2"/>
      <w:sz w:val="22"/>
      <w:szCs w:val="22"/>
      <w:shd w:val="clear" w:color="auto" w:fill="FFFFFF"/>
      <w:lang w:eastAsia="en-US"/>
      <w14:ligatures w14:val="standardContextual"/>
    </w:rPr>
  </w:style>
  <w:style w:type="character" w:customStyle="1" w:styleId="FontStyle86">
    <w:name w:val="Font Style86"/>
    <w:basedOn w:val="a1"/>
    <w:uiPriority w:val="99"/>
    <w:rsid w:val="00DF7420"/>
    <w:rPr>
      <w:rFonts w:ascii="Times New Roman" w:hAnsi="Times New Roman" w:cs="Times New Roman"/>
      <w:sz w:val="22"/>
      <w:szCs w:val="22"/>
    </w:rPr>
  </w:style>
  <w:style w:type="paragraph" w:customStyle="1" w:styleId="Style17">
    <w:name w:val="Style17"/>
    <w:basedOn w:val="a0"/>
    <w:uiPriority w:val="99"/>
    <w:rsid w:val="00DF7420"/>
    <w:pPr>
      <w:widowControl w:val="0"/>
      <w:autoSpaceDE w:val="0"/>
      <w:autoSpaceDN w:val="0"/>
      <w:adjustRightInd w:val="0"/>
      <w:spacing w:line="241" w:lineRule="exact"/>
      <w:ind w:firstLine="365"/>
      <w:jc w:val="both"/>
    </w:pPr>
  </w:style>
  <w:style w:type="character" w:customStyle="1" w:styleId="FontStyle77">
    <w:name w:val="Font Style77"/>
    <w:basedOn w:val="a1"/>
    <w:uiPriority w:val="99"/>
    <w:rsid w:val="00DF7420"/>
    <w:rPr>
      <w:rFonts w:ascii="Times New Roman" w:hAnsi="Times New Roman" w:cs="Times New Roman"/>
      <w:b/>
      <w:bCs/>
      <w:sz w:val="22"/>
      <w:szCs w:val="22"/>
    </w:rPr>
  </w:style>
  <w:style w:type="character" w:customStyle="1" w:styleId="c11">
    <w:name w:val="c11"/>
    <w:basedOn w:val="a1"/>
    <w:rsid w:val="00DF7420"/>
  </w:style>
  <w:style w:type="character" w:customStyle="1" w:styleId="c3">
    <w:name w:val="c3"/>
    <w:basedOn w:val="a1"/>
    <w:rsid w:val="00DF7420"/>
  </w:style>
  <w:style w:type="character" w:customStyle="1" w:styleId="ListParagraphChar">
    <w:name w:val="List Paragraph Char"/>
    <w:link w:val="13"/>
    <w:locked/>
    <w:rsid w:val="00DF7420"/>
    <w:rPr>
      <w:rFonts w:ascii="Calibri" w:hAnsi="Calibri"/>
    </w:rPr>
  </w:style>
  <w:style w:type="paragraph" w:customStyle="1" w:styleId="13">
    <w:name w:val="Абзац списка1"/>
    <w:basedOn w:val="a0"/>
    <w:link w:val="ListParagraphChar"/>
    <w:qFormat/>
    <w:rsid w:val="00DF7420"/>
    <w:pPr>
      <w:spacing w:after="200" w:line="276" w:lineRule="auto"/>
      <w:ind w:left="720"/>
    </w:pPr>
    <w:rPr>
      <w:rFonts w:ascii="Calibri" w:eastAsiaTheme="minorHAnsi" w:hAnsi="Calibri" w:cstheme="minorBidi"/>
      <w:kern w:val="2"/>
      <w:sz w:val="22"/>
      <w:szCs w:val="22"/>
      <w:lang w:eastAsia="en-US"/>
      <w14:ligatures w14:val="standardContextual"/>
    </w:rPr>
  </w:style>
  <w:style w:type="paragraph" w:customStyle="1" w:styleId="210">
    <w:name w:val="Абзац списка21"/>
    <w:basedOn w:val="a0"/>
    <w:uiPriority w:val="99"/>
    <w:qFormat/>
    <w:rsid w:val="00DF7420"/>
    <w:pPr>
      <w:spacing w:after="200" w:line="276" w:lineRule="auto"/>
      <w:ind w:left="720"/>
      <w:contextualSpacing/>
    </w:pPr>
    <w:rPr>
      <w:rFonts w:ascii="Calibri" w:hAnsi="Calibri"/>
      <w:sz w:val="28"/>
      <w:szCs w:val="22"/>
    </w:rPr>
  </w:style>
  <w:style w:type="character" w:customStyle="1" w:styleId="dash041e0431044b0447043d044b0439char1">
    <w:name w:val="dash041e_0431_044b_0447_043d_044b_0439__char1"/>
    <w:uiPriority w:val="99"/>
    <w:rsid w:val="00DF7420"/>
    <w:rPr>
      <w:rFonts w:ascii="Times New Roman" w:hAnsi="Times New Roman" w:cs="Times New Roman" w:hint="default"/>
      <w:sz w:val="24"/>
      <w:szCs w:val="24"/>
      <w:u w:val="none"/>
      <w:effect w:val="none"/>
    </w:rPr>
  </w:style>
  <w:style w:type="paragraph" w:customStyle="1" w:styleId="a">
    <w:name w:val="НОМЕРА"/>
    <w:basedOn w:val="af4"/>
    <w:link w:val="afd"/>
    <w:uiPriority w:val="99"/>
    <w:qFormat/>
    <w:rsid w:val="00DF7420"/>
    <w:pPr>
      <w:numPr>
        <w:numId w:val="2"/>
      </w:numPr>
      <w:spacing w:before="0" w:beforeAutospacing="0" w:after="0" w:afterAutospacing="0"/>
      <w:jc w:val="both"/>
    </w:pPr>
    <w:rPr>
      <w:rFonts w:ascii="Arial Narrow" w:eastAsia="Calibri" w:hAnsi="Arial Narrow"/>
      <w:sz w:val="18"/>
      <w:szCs w:val="18"/>
    </w:rPr>
  </w:style>
  <w:style w:type="character" w:customStyle="1" w:styleId="afd">
    <w:name w:val="НОМЕРА Знак"/>
    <w:link w:val="a"/>
    <w:uiPriority w:val="99"/>
    <w:rsid w:val="00DF7420"/>
    <w:rPr>
      <w:rFonts w:ascii="Arial Narrow" w:eastAsia="Calibri" w:hAnsi="Arial Narrow" w:cs="Times New Roman"/>
      <w:kern w:val="0"/>
      <w:sz w:val="18"/>
      <w:szCs w:val="18"/>
      <w:lang w:eastAsia="ru-RU"/>
      <w14:ligatures w14:val="none"/>
    </w:rPr>
  </w:style>
  <w:style w:type="paragraph" w:customStyle="1" w:styleId="c7">
    <w:name w:val="c7"/>
    <w:basedOn w:val="a0"/>
    <w:rsid w:val="00DF7420"/>
    <w:pPr>
      <w:spacing w:before="100" w:beforeAutospacing="1" w:after="100" w:afterAutospacing="1"/>
    </w:pPr>
  </w:style>
  <w:style w:type="paragraph" w:customStyle="1" w:styleId="c27">
    <w:name w:val="c27"/>
    <w:basedOn w:val="a0"/>
    <w:rsid w:val="00DF7420"/>
    <w:pPr>
      <w:spacing w:before="100" w:beforeAutospacing="1" w:after="100" w:afterAutospacing="1"/>
    </w:pPr>
  </w:style>
  <w:style w:type="character" w:customStyle="1" w:styleId="c45">
    <w:name w:val="c45"/>
    <w:basedOn w:val="a1"/>
    <w:rsid w:val="00DF7420"/>
  </w:style>
  <w:style w:type="paragraph" w:customStyle="1" w:styleId="22">
    <w:name w:val="Абзац списка2"/>
    <w:basedOn w:val="a0"/>
    <w:rsid w:val="00DF7420"/>
    <w:pPr>
      <w:spacing w:after="200" w:line="276" w:lineRule="auto"/>
      <w:ind w:left="720"/>
    </w:pPr>
    <w:rPr>
      <w:rFonts w:ascii="Calibri" w:eastAsia="Calibri" w:hAnsi="Calibri"/>
      <w:sz w:val="20"/>
      <w:szCs w:val="20"/>
    </w:rPr>
  </w:style>
  <w:style w:type="character" w:customStyle="1" w:styleId="c1">
    <w:name w:val="c1"/>
    <w:rsid w:val="00DF7420"/>
  </w:style>
  <w:style w:type="paragraph" w:customStyle="1" w:styleId="c41">
    <w:name w:val="c41"/>
    <w:basedOn w:val="a0"/>
    <w:rsid w:val="00DF7420"/>
    <w:pPr>
      <w:spacing w:before="100" w:beforeAutospacing="1" w:after="100" w:afterAutospacing="1"/>
    </w:pPr>
  </w:style>
  <w:style w:type="character" w:customStyle="1" w:styleId="c40">
    <w:name w:val="c40"/>
    <w:basedOn w:val="a1"/>
    <w:rsid w:val="00DF7420"/>
  </w:style>
  <w:style w:type="character" w:customStyle="1" w:styleId="c0">
    <w:name w:val="c0"/>
    <w:basedOn w:val="a1"/>
    <w:rsid w:val="00DF7420"/>
  </w:style>
  <w:style w:type="character" w:customStyle="1" w:styleId="c26">
    <w:name w:val="c26"/>
    <w:basedOn w:val="a1"/>
    <w:rsid w:val="00DF7420"/>
  </w:style>
  <w:style w:type="paragraph" w:customStyle="1" w:styleId="32">
    <w:name w:val="Основной текст3"/>
    <w:basedOn w:val="a0"/>
    <w:rsid w:val="00DF7420"/>
    <w:pPr>
      <w:widowControl w:val="0"/>
      <w:shd w:val="clear" w:color="auto" w:fill="FFFFFF"/>
      <w:spacing w:before="300" w:line="250" w:lineRule="exact"/>
      <w:ind w:firstLine="540"/>
      <w:jc w:val="both"/>
    </w:pPr>
    <w:rPr>
      <w:rFonts w:ascii="Arial" w:eastAsia="Courier New" w:hAnsi="Arial" w:cs="Arial"/>
      <w:sz w:val="28"/>
      <w:szCs w:val="22"/>
      <w:lang w:eastAsia="en-US"/>
    </w:rPr>
  </w:style>
  <w:style w:type="character" w:customStyle="1" w:styleId="ff2">
    <w:name w:val="ff2"/>
    <w:basedOn w:val="a1"/>
    <w:rsid w:val="00DF7420"/>
  </w:style>
  <w:style w:type="character" w:customStyle="1" w:styleId="ff4">
    <w:name w:val="ff4"/>
    <w:basedOn w:val="a1"/>
    <w:rsid w:val="00DF7420"/>
  </w:style>
  <w:style w:type="numbering" w:customStyle="1" w:styleId="5">
    <w:name w:val="Импортированный стиль 5"/>
    <w:rsid w:val="00DF7420"/>
    <w:pPr>
      <w:numPr>
        <w:numId w:val="4"/>
      </w:numPr>
    </w:pPr>
  </w:style>
  <w:style w:type="paragraph" w:styleId="afe">
    <w:name w:val="Plain Text"/>
    <w:basedOn w:val="a0"/>
    <w:link w:val="aff"/>
    <w:uiPriority w:val="99"/>
    <w:rsid w:val="00DF7420"/>
    <w:rPr>
      <w:rFonts w:ascii="Courier New" w:hAnsi="Courier New" w:cs="Courier New"/>
      <w:sz w:val="20"/>
      <w:szCs w:val="20"/>
    </w:rPr>
  </w:style>
  <w:style w:type="character" w:customStyle="1" w:styleId="aff">
    <w:name w:val="Текст Знак"/>
    <w:basedOn w:val="a1"/>
    <w:link w:val="afe"/>
    <w:uiPriority w:val="99"/>
    <w:rsid w:val="00DF7420"/>
    <w:rPr>
      <w:rFonts w:ascii="Courier New" w:eastAsia="Times New Roman" w:hAnsi="Courier New" w:cs="Courier New"/>
      <w:kern w:val="0"/>
      <w:sz w:val="20"/>
      <w:szCs w:val="20"/>
      <w:lang w:eastAsia="ru-RU"/>
      <w14:ligatures w14:val="none"/>
    </w:rPr>
  </w:style>
  <w:style w:type="paragraph" w:customStyle="1" w:styleId="paragraph">
    <w:name w:val="paragraph"/>
    <w:basedOn w:val="a0"/>
    <w:rsid w:val="00DF7420"/>
    <w:pPr>
      <w:spacing w:before="100" w:beforeAutospacing="1" w:after="100" w:afterAutospacing="1"/>
    </w:pPr>
  </w:style>
  <w:style w:type="character" w:customStyle="1" w:styleId="normaltextrun">
    <w:name w:val="normaltextrun"/>
    <w:basedOn w:val="a1"/>
    <w:rsid w:val="00DF7420"/>
  </w:style>
  <w:style w:type="character" w:customStyle="1" w:styleId="eop">
    <w:name w:val="eop"/>
    <w:basedOn w:val="a1"/>
    <w:rsid w:val="00DF7420"/>
  </w:style>
  <w:style w:type="character" w:customStyle="1" w:styleId="spellingerror">
    <w:name w:val="spellingerror"/>
    <w:basedOn w:val="a1"/>
    <w:rsid w:val="00DF7420"/>
  </w:style>
  <w:style w:type="character" w:customStyle="1" w:styleId="contextualspellingandgrammarerror">
    <w:name w:val="contextualspellingandgrammarerror"/>
    <w:basedOn w:val="a1"/>
    <w:rsid w:val="00DF7420"/>
  </w:style>
  <w:style w:type="paragraph" w:styleId="aff0">
    <w:name w:val="No Spacing"/>
    <w:aliases w:val="основа"/>
    <w:uiPriority w:val="1"/>
    <w:qFormat/>
    <w:rsid w:val="00DF7420"/>
    <w:pPr>
      <w:spacing w:after="0" w:line="240" w:lineRule="auto"/>
    </w:pPr>
    <w:rPr>
      <w:rFonts w:eastAsiaTheme="minorEastAsia"/>
      <w:kern w:val="0"/>
      <w:lang w:eastAsia="ru-RU"/>
      <w14:ligatures w14:val="none"/>
    </w:rPr>
  </w:style>
  <w:style w:type="paragraph" w:styleId="aff1">
    <w:name w:val="annotation text"/>
    <w:basedOn w:val="a0"/>
    <w:link w:val="aff2"/>
    <w:uiPriority w:val="99"/>
    <w:rsid w:val="00DF7420"/>
    <w:rPr>
      <w:sz w:val="20"/>
      <w:szCs w:val="20"/>
    </w:rPr>
  </w:style>
  <w:style w:type="character" w:customStyle="1" w:styleId="aff2">
    <w:name w:val="Текст примечания Знак"/>
    <w:basedOn w:val="a1"/>
    <w:link w:val="aff1"/>
    <w:uiPriority w:val="99"/>
    <w:rsid w:val="00DF7420"/>
    <w:rPr>
      <w:rFonts w:ascii="Times New Roman" w:eastAsia="Times New Roman" w:hAnsi="Times New Roman" w:cs="Times New Roman"/>
      <w:kern w:val="0"/>
      <w:sz w:val="20"/>
      <w:szCs w:val="20"/>
      <w:lang w:eastAsia="ru-RU"/>
      <w14:ligatures w14:val="none"/>
    </w:rPr>
  </w:style>
  <w:style w:type="paragraph" w:customStyle="1" w:styleId="14TexstOSNOVA1012">
    <w:name w:val="14TexstOSNOVA_10/12"/>
    <w:basedOn w:val="a0"/>
    <w:uiPriority w:val="99"/>
    <w:rsid w:val="00DF7420"/>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western">
    <w:name w:val="western"/>
    <w:basedOn w:val="a0"/>
    <w:rsid w:val="00DF7420"/>
    <w:pPr>
      <w:spacing w:before="100" w:beforeAutospacing="1"/>
    </w:pPr>
    <w:rPr>
      <w:color w:val="000000"/>
    </w:rPr>
  </w:style>
  <w:style w:type="paragraph" w:customStyle="1" w:styleId="Standard">
    <w:name w:val="Standard"/>
    <w:link w:val="Standard1"/>
    <w:uiPriority w:val="99"/>
    <w:rsid w:val="00DF7420"/>
    <w:pPr>
      <w:widowControl w:val="0"/>
      <w:suppressAutoHyphens/>
      <w:autoSpaceDN w:val="0"/>
      <w:spacing w:after="0" w:line="240" w:lineRule="auto"/>
      <w:textAlignment w:val="baseline"/>
    </w:pPr>
    <w:rPr>
      <w:rFonts w:ascii="Arial" w:eastAsia="SimSun" w:hAnsi="Arial" w:cs="Mangal"/>
      <w:kern w:val="3"/>
      <w:sz w:val="24"/>
      <w:szCs w:val="24"/>
      <w:lang w:eastAsia="zh-CN" w:bidi="hi-IN"/>
      <w14:ligatures w14:val="none"/>
    </w:rPr>
  </w:style>
  <w:style w:type="character" w:customStyle="1" w:styleId="Standard1">
    <w:name w:val="Standard Знак1"/>
    <w:link w:val="Standard"/>
    <w:uiPriority w:val="99"/>
    <w:locked/>
    <w:rsid w:val="00DF7420"/>
    <w:rPr>
      <w:rFonts w:ascii="Arial" w:eastAsia="SimSun" w:hAnsi="Arial" w:cs="Mangal"/>
      <w:kern w:val="3"/>
      <w:sz w:val="24"/>
      <w:szCs w:val="24"/>
      <w:lang w:eastAsia="zh-CN" w:bidi="hi-IN"/>
      <w14:ligatures w14:val="none"/>
    </w:rPr>
  </w:style>
  <w:style w:type="paragraph" w:customStyle="1" w:styleId="18TexstSPISOK1">
    <w:name w:val="18TexstSPISOK_1"/>
    <w:aliases w:val="1"/>
    <w:basedOn w:val="a0"/>
    <w:rsid w:val="00DF7420"/>
    <w:pPr>
      <w:tabs>
        <w:tab w:val="left" w:pos="360"/>
        <w:tab w:val="left" w:pos="640"/>
      </w:tabs>
      <w:autoSpaceDE w:val="0"/>
      <w:autoSpaceDN w:val="0"/>
      <w:adjustRightInd w:val="0"/>
      <w:spacing w:line="240" w:lineRule="atLeast"/>
      <w:ind w:left="640" w:hanging="300"/>
      <w:jc w:val="both"/>
      <w:textAlignment w:val="center"/>
    </w:pPr>
    <w:rPr>
      <w:rFonts w:ascii="PragmaticaC" w:hAnsi="PragmaticaC" w:cs="PragmaticaC"/>
      <w:color w:val="000000"/>
      <w:sz w:val="20"/>
      <w:szCs w:val="20"/>
    </w:rPr>
  </w:style>
  <w:style w:type="character" w:customStyle="1" w:styleId="CharAttribute484">
    <w:name w:val="CharAttribute484"/>
    <w:uiPriority w:val="99"/>
    <w:rsid w:val="00DF7420"/>
    <w:rPr>
      <w:rFonts w:ascii="Times New Roman" w:eastAsia="Times New Roman"/>
      <w:i/>
      <w:sz w:val="28"/>
    </w:rPr>
  </w:style>
  <w:style w:type="paragraph" w:customStyle="1" w:styleId="ParaAttribute38">
    <w:name w:val="ParaAttribute38"/>
    <w:rsid w:val="00DF7420"/>
    <w:pPr>
      <w:spacing w:after="0" w:line="240" w:lineRule="auto"/>
      <w:ind w:right="-1"/>
      <w:jc w:val="both"/>
    </w:pPr>
    <w:rPr>
      <w:rFonts w:ascii="Times New Roman" w:eastAsia="№Е" w:hAnsi="Times New Roman" w:cs="Times New Roman"/>
      <w:kern w:val="0"/>
      <w:sz w:val="20"/>
      <w:szCs w:val="20"/>
      <w:lang w:eastAsia="ru-RU"/>
      <w14:ligatures w14:val="none"/>
    </w:rPr>
  </w:style>
  <w:style w:type="character" w:customStyle="1" w:styleId="CharAttribute501">
    <w:name w:val="CharAttribute501"/>
    <w:uiPriority w:val="99"/>
    <w:rsid w:val="00DF7420"/>
    <w:rPr>
      <w:rFonts w:ascii="Times New Roman" w:eastAsia="Times New Roman"/>
      <w:i/>
      <w:sz w:val="28"/>
      <w:u w:val="single"/>
    </w:rPr>
  </w:style>
  <w:style w:type="character" w:customStyle="1" w:styleId="CharAttribute502">
    <w:name w:val="CharAttribute502"/>
    <w:rsid w:val="00DF7420"/>
    <w:rPr>
      <w:rFonts w:ascii="Times New Roman" w:eastAsia="Times New Roman"/>
      <w:i/>
      <w:sz w:val="28"/>
    </w:rPr>
  </w:style>
  <w:style w:type="character" w:customStyle="1" w:styleId="CharAttribute3">
    <w:name w:val="CharAttribute3"/>
    <w:rsid w:val="00DF7420"/>
    <w:rPr>
      <w:rFonts w:ascii="Times New Roman" w:eastAsia="Batang" w:hAnsi="Batang"/>
      <w:sz w:val="28"/>
    </w:rPr>
  </w:style>
  <w:style w:type="character" w:customStyle="1" w:styleId="CharAttribute0">
    <w:name w:val="CharAttribute0"/>
    <w:rsid w:val="00DF7420"/>
    <w:rPr>
      <w:rFonts w:ascii="Times New Roman" w:eastAsia="Times New Roman" w:hAnsi="Times New Roman"/>
      <w:sz w:val="28"/>
    </w:rPr>
  </w:style>
  <w:style w:type="paragraph" w:customStyle="1" w:styleId="ParaAttribute16">
    <w:name w:val="ParaAttribute16"/>
    <w:uiPriority w:val="99"/>
    <w:rsid w:val="00DF7420"/>
    <w:pPr>
      <w:spacing w:after="0" w:line="240" w:lineRule="auto"/>
      <w:ind w:left="1080"/>
      <w:jc w:val="both"/>
    </w:pPr>
    <w:rPr>
      <w:rFonts w:ascii="Times New Roman" w:eastAsia="№Е" w:hAnsi="Times New Roman" w:cs="Times New Roman"/>
      <w:kern w:val="0"/>
      <w:sz w:val="20"/>
      <w:szCs w:val="20"/>
      <w:lang w:eastAsia="ru-RU"/>
      <w14:ligatures w14:val="none"/>
    </w:rPr>
  </w:style>
  <w:style w:type="paragraph" w:customStyle="1" w:styleId="121">
    <w:name w:val="Средняя сетка 1 — акцент 21"/>
    <w:basedOn w:val="a0"/>
    <w:uiPriority w:val="34"/>
    <w:qFormat/>
    <w:rsid w:val="00DF7420"/>
    <w:pPr>
      <w:spacing w:after="200" w:line="276" w:lineRule="auto"/>
      <w:ind w:left="720"/>
      <w:contextualSpacing/>
    </w:pPr>
    <w:rPr>
      <w:rFonts w:ascii="Calibri" w:eastAsia="Calibri" w:hAnsi="Calibri"/>
      <w:sz w:val="28"/>
      <w:szCs w:val="22"/>
      <w:lang w:eastAsia="en-US"/>
    </w:rPr>
  </w:style>
  <w:style w:type="character" w:customStyle="1" w:styleId="apple-converted-space">
    <w:name w:val="apple-converted-space"/>
    <w:basedOn w:val="a1"/>
    <w:rsid w:val="00DF7420"/>
  </w:style>
  <w:style w:type="character" w:styleId="aff3">
    <w:name w:val="page number"/>
    <w:basedOn w:val="a1"/>
    <w:uiPriority w:val="99"/>
    <w:unhideWhenUsed/>
    <w:rsid w:val="00DF7420"/>
  </w:style>
  <w:style w:type="character" w:styleId="aff4">
    <w:name w:val="annotation reference"/>
    <w:basedOn w:val="a1"/>
    <w:uiPriority w:val="99"/>
    <w:semiHidden/>
    <w:unhideWhenUsed/>
    <w:rsid w:val="00DF7420"/>
    <w:rPr>
      <w:sz w:val="16"/>
      <w:szCs w:val="16"/>
    </w:rPr>
  </w:style>
  <w:style w:type="paragraph" w:styleId="aff5">
    <w:name w:val="annotation subject"/>
    <w:basedOn w:val="aff1"/>
    <w:next w:val="aff1"/>
    <w:link w:val="aff6"/>
    <w:uiPriority w:val="99"/>
    <w:semiHidden/>
    <w:unhideWhenUsed/>
    <w:rsid w:val="00DF7420"/>
    <w:pPr>
      <w:spacing w:after="160"/>
    </w:pPr>
    <w:rPr>
      <w:rFonts w:asciiTheme="minorHAnsi" w:eastAsiaTheme="minorEastAsia" w:hAnsiTheme="minorHAnsi" w:cstheme="minorBidi"/>
      <w:b/>
      <w:bCs/>
    </w:rPr>
  </w:style>
  <w:style w:type="character" w:customStyle="1" w:styleId="aff6">
    <w:name w:val="Тема примечания Знак"/>
    <w:basedOn w:val="aff2"/>
    <w:link w:val="aff5"/>
    <w:uiPriority w:val="99"/>
    <w:semiHidden/>
    <w:rsid w:val="00DF7420"/>
    <w:rPr>
      <w:rFonts w:ascii="Times New Roman" w:eastAsiaTheme="minorEastAsia" w:hAnsi="Times New Roman" w:cs="Times New Roman"/>
      <w:b/>
      <w:bCs/>
      <w:kern w:val="0"/>
      <w:sz w:val="20"/>
      <w:szCs w:val="20"/>
      <w:lang w:eastAsia="ru-RU"/>
      <w14:ligatures w14:val="none"/>
    </w:rPr>
  </w:style>
  <w:style w:type="paragraph" w:styleId="aff7">
    <w:name w:val="Revision"/>
    <w:hidden/>
    <w:uiPriority w:val="99"/>
    <w:semiHidden/>
    <w:rsid w:val="00DF7420"/>
    <w:pPr>
      <w:spacing w:after="0" w:line="240" w:lineRule="auto"/>
    </w:pPr>
    <w:rPr>
      <w:rFonts w:eastAsiaTheme="minorEastAsia"/>
      <w:kern w:val="0"/>
      <w:lang w:eastAsia="ru-RU"/>
      <w14:ligatures w14:val="none"/>
    </w:rPr>
  </w:style>
  <w:style w:type="character" w:styleId="aff8">
    <w:name w:val="Strong"/>
    <w:basedOn w:val="a1"/>
    <w:uiPriority w:val="22"/>
    <w:qFormat/>
    <w:rsid w:val="00DF7420"/>
    <w:rPr>
      <w:b/>
      <w:bCs/>
    </w:rPr>
  </w:style>
  <w:style w:type="character" w:customStyle="1" w:styleId="A34">
    <w:name w:val="A3+4"/>
    <w:uiPriority w:val="99"/>
    <w:rsid w:val="00DF7420"/>
    <w:rPr>
      <w:rFonts w:cs="SchoolBookSanPin"/>
      <w:color w:val="000000"/>
    </w:rPr>
  </w:style>
  <w:style w:type="paragraph" w:customStyle="1" w:styleId="NoParagraphStyle">
    <w:name w:val="[No Paragraph Style]"/>
    <w:rsid w:val="00DF7420"/>
    <w:pPr>
      <w:widowControl w:val="0"/>
      <w:autoSpaceDE w:val="0"/>
      <w:autoSpaceDN w:val="0"/>
      <w:adjustRightInd w:val="0"/>
      <w:spacing w:after="0" w:line="288" w:lineRule="auto"/>
      <w:textAlignment w:val="center"/>
    </w:pPr>
    <w:rPr>
      <w:rFonts w:ascii="Minion Pro" w:eastAsiaTheme="minorEastAsia" w:hAnsi="Minion Pro" w:cs="Minion Pro"/>
      <w:color w:val="000000"/>
      <w:kern w:val="0"/>
      <w:sz w:val="24"/>
      <w:szCs w:val="24"/>
      <w:lang w:val="en-GB" w:eastAsia="ru-RU"/>
      <w14:ligatures w14:val="none"/>
    </w:rPr>
  </w:style>
  <w:style w:type="paragraph" w:customStyle="1" w:styleId="h1">
    <w:name w:val="h1"/>
    <w:basedOn w:val="body"/>
    <w:uiPriority w:val="99"/>
    <w:rsid w:val="00DF7420"/>
    <w:pPr>
      <w:pageBreakBefore/>
      <w:pBdr>
        <w:bottom w:val="single" w:sz="4" w:space="5" w:color="auto"/>
      </w:pBdr>
      <w:suppressAutoHyphens/>
      <w:spacing w:before="480" w:after="224"/>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DF7420"/>
    <w:pPr>
      <w:tabs>
        <w:tab w:val="right" w:pos="5953"/>
        <w:tab w:val="right" w:pos="6350"/>
      </w:tabs>
      <w:suppressAutoHyphens/>
      <w:spacing w:before="120"/>
      <w:ind w:firstLine="0"/>
      <w:jc w:val="left"/>
    </w:pPr>
  </w:style>
  <w:style w:type="paragraph" w:customStyle="1" w:styleId="h2">
    <w:name w:val="h2"/>
    <w:basedOn w:val="h1"/>
    <w:uiPriority w:val="99"/>
    <w:rsid w:val="00DF7420"/>
    <w:pPr>
      <w:keepNext/>
      <w:pageBreakBefore w:val="0"/>
      <w:pBdr>
        <w:bottom w:val="none" w:sz="0" w:space="0" w:color="auto"/>
      </w:pBdr>
      <w:spacing w:before="240" w:after="57"/>
    </w:pPr>
    <w:rPr>
      <w:sz w:val="22"/>
      <w:szCs w:val="22"/>
    </w:rPr>
  </w:style>
  <w:style w:type="paragraph" w:customStyle="1" w:styleId="h3">
    <w:name w:val="h3"/>
    <w:basedOn w:val="h2"/>
    <w:uiPriority w:val="99"/>
    <w:rsid w:val="00DF7420"/>
    <w:pPr>
      <w:spacing w:before="164" w:after="74"/>
    </w:pPr>
    <w:rPr>
      <w:caps w:val="0"/>
    </w:rPr>
  </w:style>
  <w:style w:type="paragraph" w:customStyle="1" w:styleId="h4">
    <w:name w:val="h4"/>
    <w:basedOn w:val="body"/>
    <w:uiPriority w:val="99"/>
    <w:rsid w:val="00DF7420"/>
    <w:pPr>
      <w:spacing w:before="181" w:after="57"/>
      <w:ind w:firstLine="0"/>
    </w:pPr>
    <w:rPr>
      <w:rFonts w:ascii="SchoolBookSanPin-Bold" w:hAnsi="SchoolBookSanPin-Bold" w:cs="SchoolBookSanPin-Bold"/>
      <w:b/>
      <w:bCs/>
      <w:sz w:val="22"/>
      <w:szCs w:val="22"/>
    </w:rPr>
  </w:style>
  <w:style w:type="paragraph" w:customStyle="1" w:styleId="aff9">
    <w:name w:val="Основной (Основной Текст)"/>
    <w:basedOn w:val="NoParagraphStyle"/>
    <w:uiPriority w:val="99"/>
    <w:rsid w:val="00DF7420"/>
    <w:pPr>
      <w:spacing w:line="250" w:lineRule="atLeast"/>
      <w:ind w:firstLine="283"/>
      <w:jc w:val="both"/>
    </w:pPr>
    <w:rPr>
      <w:rFonts w:ascii="SchoolBookSanPin" w:hAnsi="SchoolBookSanPin" w:cs="SchoolBookSanPin"/>
      <w:sz w:val="21"/>
      <w:szCs w:val="21"/>
      <w:lang w:val="ru-RU"/>
    </w:rPr>
  </w:style>
  <w:style w:type="paragraph" w:customStyle="1" w:styleId="affa">
    <w:name w:val="Таблица Влево (Таблицы)"/>
    <w:basedOn w:val="aff9"/>
    <w:uiPriority w:val="99"/>
    <w:rsid w:val="00DF7420"/>
    <w:pPr>
      <w:spacing w:line="200" w:lineRule="atLeast"/>
      <w:ind w:firstLine="0"/>
      <w:jc w:val="left"/>
    </w:pPr>
    <w:rPr>
      <w:sz w:val="18"/>
      <w:szCs w:val="18"/>
    </w:rPr>
  </w:style>
  <w:style w:type="paragraph" w:customStyle="1" w:styleId="affb">
    <w:name w:val="Таблица Головка (Таблицы)"/>
    <w:basedOn w:val="affa"/>
    <w:uiPriority w:val="99"/>
    <w:rsid w:val="00DF7420"/>
    <w:pPr>
      <w:suppressAutoHyphens/>
      <w:jc w:val="center"/>
    </w:pPr>
    <w:rPr>
      <w:rFonts w:ascii="SchoolBookSanPin-Bold" w:hAnsi="SchoolBookSanPin-Bold" w:cs="SchoolBookSanPin-Bold"/>
      <w:b/>
      <w:bCs/>
    </w:rPr>
  </w:style>
  <w:style w:type="character" w:customStyle="1" w:styleId="Italic">
    <w:name w:val="Italic"/>
    <w:uiPriority w:val="99"/>
    <w:rsid w:val="00DF7420"/>
    <w:rPr>
      <w:i/>
    </w:rPr>
  </w:style>
  <w:style w:type="paragraph" w:customStyle="1" w:styleId="msonormal0">
    <w:name w:val="msonormal"/>
    <w:basedOn w:val="a0"/>
    <w:rsid w:val="00DF7420"/>
    <w:pPr>
      <w:spacing w:before="100" w:beforeAutospacing="1" w:after="100" w:afterAutospacing="1"/>
    </w:pPr>
  </w:style>
  <w:style w:type="numbering" w:customStyle="1" w:styleId="14">
    <w:name w:val="Нет списка1"/>
    <w:next w:val="a3"/>
    <w:uiPriority w:val="99"/>
    <w:semiHidden/>
    <w:unhideWhenUsed/>
    <w:rsid w:val="00DF7420"/>
  </w:style>
  <w:style w:type="table" w:customStyle="1" w:styleId="15">
    <w:name w:val="Сетка таблицы1"/>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
    <w:name w:val="Table Normal1"/>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TOC-2">
    <w:name w:val="TOC-2"/>
    <w:basedOn w:val="TOC-1"/>
    <w:uiPriority w:val="99"/>
    <w:rsid w:val="00DF7420"/>
    <w:pPr>
      <w:spacing w:before="0" w:line="240" w:lineRule="atLeast"/>
      <w:ind w:left="227"/>
    </w:pPr>
  </w:style>
  <w:style w:type="paragraph" w:customStyle="1" w:styleId="TOC-3">
    <w:name w:val="TOC-3"/>
    <w:basedOn w:val="TOC-1"/>
    <w:uiPriority w:val="99"/>
    <w:rsid w:val="00DF7420"/>
    <w:pPr>
      <w:spacing w:before="0" w:line="240" w:lineRule="atLeast"/>
      <w:ind w:left="454"/>
    </w:pPr>
  </w:style>
  <w:style w:type="paragraph" w:customStyle="1" w:styleId="list-bullet">
    <w:name w:val="list-bullet"/>
    <w:basedOn w:val="body"/>
    <w:uiPriority w:val="99"/>
    <w:rsid w:val="00DF7420"/>
    <w:pPr>
      <w:spacing w:line="240" w:lineRule="atLeast"/>
      <w:ind w:left="227" w:hanging="142"/>
    </w:pPr>
  </w:style>
  <w:style w:type="paragraph" w:customStyle="1" w:styleId="list-dash">
    <w:name w:val="list-dash"/>
    <w:basedOn w:val="list-bullet"/>
    <w:uiPriority w:val="99"/>
    <w:rsid w:val="00DF7420"/>
    <w:pPr>
      <w:ind w:hanging="227"/>
    </w:pPr>
  </w:style>
  <w:style w:type="paragraph" w:customStyle="1" w:styleId="h5">
    <w:name w:val="h5"/>
    <w:basedOn w:val="NoParagraphStyle"/>
    <w:uiPriority w:val="99"/>
    <w:rsid w:val="00DF7420"/>
    <w:pPr>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3-first">
    <w:name w:val="h3-first"/>
    <w:basedOn w:val="h3"/>
    <w:uiPriority w:val="99"/>
    <w:rsid w:val="00DF7420"/>
    <w:pPr>
      <w:keepNext w:val="0"/>
      <w:spacing w:before="120" w:after="0" w:line="240" w:lineRule="atLeast"/>
    </w:pPr>
    <w:rPr>
      <w:rFonts w:ascii="OfficinaSansExtraBoldITC-Reg" w:hAnsi="OfficinaSansExtraBoldITC-Reg" w:cs="OfficinaSansExtraBoldITC-Reg"/>
      <w:position w:val="6"/>
    </w:rPr>
  </w:style>
  <w:style w:type="paragraph" w:customStyle="1" w:styleId="BasicParagraph">
    <w:name w:val="[Basic Paragraph]"/>
    <w:basedOn w:val="NoParagraphStyle"/>
    <w:uiPriority w:val="99"/>
    <w:rsid w:val="00DF7420"/>
    <w:pPr>
      <w:spacing w:line="240" w:lineRule="atLeast"/>
      <w:ind w:firstLine="227"/>
      <w:jc w:val="both"/>
    </w:pPr>
    <w:rPr>
      <w:rFonts w:ascii="SchoolBookSanPin" w:hAnsi="SchoolBookSanPin" w:cs="SchoolBookSanPin"/>
      <w:sz w:val="20"/>
      <w:szCs w:val="20"/>
      <w:lang w:val="ru-RU"/>
    </w:rPr>
  </w:style>
  <w:style w:type="paragraph" w:customStyle="1" w:styleId="table-body1mm">
    <w:name w:val="table-body_1mm"/>
    <w:basedOn w:val="body"/>
    <w:uiPriority w:val="99"/>
    <w:rsid w:val="00DF7420"/>
    <w:pPr>
      <w:spacing w:after="100" w:line="200" w:lineRule="atLeast"/>
      <w:ind w:firstLine="0"/>
      <w:jc w:val="left"/>
    </w:pPr>
    <w:rPr>
      <w:sz w:val="18"/>
      <w:szCs w:val="18"/>
    </w:rPr>
  </w:style>
  <w:style w:type="paragraph" w:customStyle="1" w:styleId="table-head">
    <w:name w:val="table-head"/>
    <w:basedOn w:val="table-body1mm"/>
    <w:uiPriority w:val="99"/>
    <w:rsid w:val="00DF7420"/>
    <w:pPr>
      <w:jc w:val="center"/>
    </w:pPr>
    <w:rPr>
      <w:rFonts w:ascii="SchoolBookSanPin-Bold" w:hAnsi="SchoolBookSanPin-Bold" w:cs="SchoolBookSanPin-Bold"/>
      <w:b/>
      <w:bCs/>
    </w:rPr>
  </w:style>
  <w:style w:type="paragraph" w:customStyle="1" w:styleId="table-bodycentre">
    <w:name w:val="table-body_centre"/>
    <w:basedOn w:val="NoParagraphStyle"/>
    <w:uiPriority w:val="99"/>
    <w:rsid w:val="00DF7420"/>
    <w:pPr>
      <w:spacing w:after="100" w:line="200" w:lineRule="atLeast"/>
      <w:jc w:val="center"/>
    </w:pPr>
    <w:rPr>
      <w:rFonts w:ascii="SchoolBookSanPin" w:hAnsi="SchoolBookSanPin" w:cs="SchoolBookSanPin"/>
      <w:sz w:val="18"/>
      <w:szCs w:val="18"/>
      <w:lang w:val="ru-RU"/>
    </w:rPr>
  </w:style>
  <w:style w:type="paragraph" w:customStyle="1" w:styleId="table-body0mm">
    <w:name w:val="table-body_0mm"/>
    <w:basedOn w:val="body"/>
    <w:uiPriority w:val="99"/>
    <w:rsid w:val="00DF7420"/>
    <w:pPr>
      <w:spacing w:line="200" w:lineRule="atLeast"/>
      <w:ind w:firstLine="0"/>
      <w:jc w:val="left"/>
    </w:pPr>
    <w:rPr>
      <w:sz w:val="18"/>
      <w:szCs w:val="18"/>
    </w:rPr>
  </w:style>
  <w:style w:type="character" w:customStyle="1" w:styleId="footnote-num">
    <w:name w:val="footnote-num"/>
    <w:uiPriority w:val="99"/>
    <w:rsid w:val="00DF7420"/>
    <w:rPr>
      <w:position w:val="4"/>
      <w:sz w:val="12"/>
      <w:vertAlign w:val="baseline"/>
    </w:rPr>
  </w:style>
  <w:style w:type="character" w:customStyle="1" w:styleId="BoldItalic">
    <w:name w:val="Bold_Italic"/>
    <w:uiPriority w:val="99"/>
    <w:rsid w:val="00DF7420"/>
    <w:rPr>
      <w:b/>
      <w:i/>
    </w:rPr>
  </w:style>
  <w:style w:type="character" w:customStyle="1" w:styleId="Book">
    <w:name w:val="Book"/>
    <w:uiPriority w:val="99"/>
    <w:rsid w:val="00DF7420"/>
  </w:style>
  <w:style w:type="character" w:customStyle="1" w:styleId="h3tracking">
    <w:name w:val="h3_tracking"/>
    <w:uiPriority w:val="99"/>
    <w:rsid w:val="00DF7420"/>
    <w:rPr>
      <w:rFonts w:ascii="OfficinaSansExtraBoldITC-Reg" w:hAnsi="OfficinaSansExtraBoldITC-Reg"/>
      <w:b/>
    </w:rPr>
  </w:style>
  <w:style w:type="character" w:customStyle="1" w:styleId="list-bullet1">
    <w:name w:val="list-bullet1"/>
    <w:uiPriority w:val="99"/>
    <w:rsid w:val="00DF7420"/>
    <w:rPr>
      <w:rFonts w:ascii="PiGraphA" w:hAnsi="PiGraphA"/>
      <w:position w:val="1"/>
      <w:sz w:val="14"/>
    </w:rPr>
  </w:style>
  <w:style w:type="numbering" w:customStyle="1" w:styleId="23">
    <w:name w:val="Нет списка2"/>
    <w:next w:val="a3"/>
    <w:uiPriority w:val="99"/>
    <w:semiHidden/>
    <w:unhideWhenUsed/>
    <w:rsid w:val="00DF7420"/>
  </w:style>
  <w:style w:type="table" w:customStyle="1" w:styleId="24">
    <w:name w:val="Сетка таблицы2"/>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2">
    <w:name w:val="Table Normal2"/>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16">
    <w:name w:val="Заг 1 (Заголовки)"/>
    <w:basedOn w:val="NoParagraphStyle"/>
    <w:uiPriority w:val="99"/>
    <w:rsid w:val="00DF7420"/>
    <w:pPr>
      <w:pageBreakBefore/>
      <w:pBdr>
        <w:bottom w:val="single" w:sz="4" w:space="7" w:color="auto"/>
      </w:pBdr>
      <w:spacing w:after="340" w:line="240" w:lineRule="atLeast"/>
    </w:pPr>
    <w:rPr>
      <w:rFonts w:ascii="OfficinaSansExtraBoldITC-Reg" w:hAnsi="OfficinaSansExtraBoldITC-Reg" w:cs="OfficinaSansExtraBoldITC-Reg"/>
      <w:b/>
      <w:bCs/>
      <w:lang w:val="ru-RU"/>
    </w:rPr>
  </w:style>
  <w:style w:type="paragraph" w:customStyle="1" w:styleId="25">
    <w:name w:val="Заг 2 (Заголовки)"/>
    <w:basedOn w:val="NoParagraphStyle"/>
    <w:uiPriority w:val="99"/>
    <w:rsid w:val="00DF7420"/>
    <w:pPr>
      <w:spacing w:before="170" w:after="57" w:line="240" w:lineRule="atLeast"/>
    </w:pPr>
    <w:rPr>
      <w:rFonts w:ascii="PragmaticaSanPin" w:hAnsi="PragmaticaSanPin" w:cs="PragmaticaSanPin"/>
      <w:b/>
      <w:bCs/>
      <w:caps/>
      <w:sz w:val="22"/>
      <w:szCs w:val="22"/>
      <w:lang w:val="ru-RU"/>
    </w:rPr>
  </w:style>
  <w:style w:type="paragraph" w:customStyle="1" w:styleId="affc">
    <w:name w:val="Основной БА (Основной Текст)"/>
    <w:basedOn w:val="aff9"/>
    <w:uiPriority w:val="99"/>
    <w:rsid w:val="00DF7420"/>
    <w:pPr>
      <w:spacing w:line="242" w:lineRule="atLeast"/>
      <w:ind w:firstLine="0"/>
    </w:pPr>
    <w:rPr>
      <w:sz w:val="20"/>
      <w:szCs w:val="20"/>
    </w:rPr>
  </w:style>
  <w:style w:type="paragraph" w:customStyle="1" w:styleId="42">
    <w:name w:val="Заг 4 (Заголовки)"/>
    <w:basedOn w:val="NoParagraphStyle"/>
    <w:uiPriority w:val="99"/>
    <w:rsid w:val="00DF7420"/>
    <w:pPr>
      <w:spacing w:after="57" w:line="240" w:lineRule="atLeast"/>
      <w:jc w:val="both"/>
    </w:pPr>
    <w:rPr>
      <w:rFonts w:ascii="PragmaticaSanPin" w:hAnsi="PragmaticaSanPin" w:cs="PragmaticaSanPin"/>
      <w:b/>
      <w:bCs/>
      <w:sz w:val="20"/>
      <w:szCs w:val="20"/>
      <w:lang w:val="ru-RU"/>
    </w:rPr>
  </w:style>
  <w:style w:type="paragraph" w:customStyle="1" w:styleId="33">
    <w:name w:val="Заг 3 (Заголовки)"/>
    <w:basedOn w:val="NoParagraphStyle"/>
    <w:uiPriority w:val="99"/>
    <w:rsid w:val="00DF7420"/>
    <w:pPr>
      <w:spacing w:before="170" w:after="57" w:line="240" w:lineRule="atLeast"/>
    </w:pPr>
    <w:rPr>
      <w:rFonts w:ascii="PragmaticaSanPin" w:hAnsi="PragmaticaSanPin" w:cs="PragmaticaSanPin"/>
      <w:b/>
      <w:bCs/>
      <w:sz w:val="22"/>
      <w:szCs w:val="22"/>
      <w:lang w:val="ru-RU"/>
    </w:rPr>
  </w:style>
  <w:style w:type="paragraph" w:customStyle="1" w:styleId="affd">
    <w:name w:val="Осн тире (Основной Текст)"/>
    <w:basedOn w:val="affc"/>
    <w:uiPriority w:val="99"/>
    <w:rsid w:val="00DF7420"/>
    <w:pPr>
      <w:ind w:left="283" w:hanging="283"/>
    </w:pPr>
  </w:style>
  <w:style w:type="paragraph" w:customStyle="1" w:styleId="affe">
    <w:name w:val="Сноска (Доп. текст)"/>
    <w:basedOn w:val="NoParagraphStyle"/>
    <w:uiPriority w:val="99"/>
    <w:rsid w:val="00DF7420"/>
    <w:pPr>
      <w:tabs>
        <w:tab w:val="left" w:pos="227"/>
      </w:tabs>
      <w:spacing w:line="200" w:lineRule="atLeast"/>
      <w:ind w:left="227" w:hanging="227"/>
      <w:jc w:val="both"/>
    </w:pPr>
    <w:rPr>
      <w:rFonts w:ascii="SchoolBookSanPin" w:hAnsi="SchoolBookSanPin" w:cs="SchoolBookSanPin"/>
      <w:sz w:val="18"/>
      <w:szCs w:val="18"/>
      <w:lang w:val="ru-RU"/>
    </w:rPr>
  </w:style>
  <w:style w:type="character" w:customStyle="1" w:styleId="afff">
    <w:name w:val="Ц сноски"/>
    <w:uiPriority w:val="99"/>
    <w:rsid w:val="00DF7420"/>
    <w:rPr>
      <w:rFonts w:ascii="SchoolBookSanPin" w:hAnsi="SchoolBookSanPin"/>
      <w:sz w:val="18"/>
      <w:vertAlign w:val="superscript"/>
    </w:rPr>
  </w:style>
  <w:style w:type="character" w:customStyle="1" w:styleId="afff0">
    <w:name w:val="Полужирный (Выделения)"/>
    <w:uiPriority w:val="99"/>
    <w:rsid w:val="00DF7420"/>
    <w:rPr>
      <w:b/>
    </w:rPr>
  </w:style>
  <w:style w:type="character" w:customStyle="1" w:styleId="afff1">
    <w:name w:val="Полужирный Курсив (Выделения)"/>
    <w:uiPriority w:val="99"/>
    <w:rsid w:val="00DF7420"/>
    <w:rPr>
      <w:b/>
      <w:i/>
    </w:rPr>
  </w:style>
  <w:style w:type="character" w:customStyle="1" w:styleId="afff2">
    <w:name w:val="Курсив (Выделения)"/>
    <w:uiPriority w:val="99"/>
    <w:rsid w:val="00DF7420"/>
    <w:rPr>
      <w:i/>
    </w:rPr>
  </w:style>
  <w:style w:type="numbering" w:customStyle="1" w:styleId="34">
    <w:name w:val="Нет списка3"/>
    <w:next w:val="a3"/>
    <w:uiPriority w:val="99"/>
    <w:semiHidden/>
    <w:unhideWhenUsed/>
    <w:rsid w:val="00DF7420"/>
  </w:style>
  <w:style w:type="table" w:customStyle="1" w:styleId="35">
    <w:name w:val="Сетка таблицы3"/>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3">
    <w:name w:val="Table Normal3"/>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h2-first">
    <w:name w:val="h2-first"/>
    <w:basedOn w:val="h2"/>
    <w:uiPriority w:val="99"/>
    <w:rsid w:val="00DF7420"/>
    <w:pPr>
      <w:keepNext w:val="0"/>
      <w:spacing w:before="0" w:after="0" w:line="240" w:lineRule="atLeast"/>
    </w:pPr>
    <w:rPr>
      <w:rFonts w:ascii="OfficinaSansMediumITC-Regular" w:hAnsi="OfficinaSansMediumITC-Regular" w:cs="OfficinaSansMediumITC-Regular"/>
      <w:position w:val="6"/>
    </w:rPr>
  </w:style>
  <w:style w:type="paragraph" w:customStyle="1" w:styleId="h4-first">
    <w:name w:val="h4-first"/>
    <w:basedOn w:val="h4"/>
    <w:uiPriority w:val="99"/>
    <w:rsid w:val="00DF7420"/>
    <w:pPr>
      <w:suppressAutoHyphens/>
      <w:spacing w:before="120" w:after="0" w:line="240" w:lineRule="atLeast"/>
      <w:jc w:val="left"/>
    </w:pPr>
    <w:rPr>
      <w:rFonts w:ascii="OfficinaSansMediumITC-Regular" w:hAnsi="OfficinaSansMediumITC-Regular" w:cs="OfficinaSansMediumITC-Regular"/>
      <w:b w:val="0"/>
      <w:bCs w:val="0"/>
      <w:position w:val="6"/>
    </w:rPr>
  </w:style>
  <w:style w:type="paragraph" w:customStyle="1" w:styleId="afff3">
    <w:name w:val="Осн булит (Основной Текст)"/>
    <w:basedOn w:val="aff9"/>
    <w:uiPriority w:val="99"/>
    <w:rsid w:val="00DF7420"/>
    <w:pPr>
      <w:tabs>
        <w:tab w:val="left" w:pos="227"/>
      </w:tabs>
      <w:spacing w:line="242" w:lineRule="atLeast"/>
      <w:ind w:left="221" w:hanging="142"/>
    </w:pPr>
    <w:rPr>
      <w:rFonts w:ascii="TimesNewRomanPSMT" w:hAnsi="TimesNewRomanPSMT" w:cs="TimesNewRomanPSMT"/>
      <w:sz w:val="20"/>
      <w:szCs w:val="20"/>
    </w:rPr>
  </w:style>
  <w:style w:type="paragraph" w:customStyle="1" w:styleId="53">
    <w:name w:val="Заг 5 (Заголовки)"/>
    <w:basedOn w:val="aff9"/>
    <w:uiPriority w:val="99"/>
    <w:rsid w:val="00DF7420"/>
    <w:pPr>
      <w:spacing w:line="242" w:lineRule="atLeast"/>
      <w:ind w:firstLine="227"/>
    </w:pPr>
    <w:rPr>
      <w:rFonts w:ascii="Times New Roman" w:hAnsi="Times New Roman" w:cs="Times New Roman"/>
      <w:b/>
      <w:bCs/>
      <w:i/>
      <w:iCs/>
      <w:sz w:val="20"/>
      <w:szCs w:val="20"/>
    </w:rPr>
  </w:style>
  <w:style w:type="character" w:customStyle="1" w:styleId="afff4">
    <w:name w:val="Автоинтерлиньяж (Прочее)"/>
    <w:uiPriority w:val="99"/>
    <w:rsid w:val="00DF7420"/>
  </w:style>
  <w:style w:type="character" w:customStyle="1" w:styleId="afff5">
    <w:name w:val="Верх. Индекс (Индексы)"/>
    <w:uiPriority w:val="99"/>
    <w:rsid w:val="00DF7420"/>
    <w:rPr>
      <w:position w:val="9"/>
      <w:sz w:val="13"/>
    </w:rPr>
  </w:style>
  <w:style w:type="character" w:customStyle="1" w:styleId="afff6">
    <w:name w:val="Верх. Индекс Курсив (Индексы)"/>
    <w:basedOn w:val="afff5"/>
    <w:uiPriority w:val="99"/>
    <w:rsid w:val="00DF7420"/>
    <w:rPr>
      <w:rFonts w:cs="Times New Roman"/>
      <w:i/>
      <w:iCs/>
      <w:position w:val="9"/>
      <w:sz w:val="13"/>
      <w:szCs w:val="13"/>
    </w:rPr>
  </w:style>
  <w:style w:type="character" w:customStyle="1" w:styleId="afff7">
    <w:name w:val="Верх. Индекс Полужирный (Индексы)"/>
    <w:basedOn w:val="afff5"/>
    <w:uiPriority w:val="99"/>
    <w:rsid w:val="00DF7420"/>
    <w:rPr>
      <w:rFonts w:cs="Times New Roman"/>
      <w:b/>
      <w:bCs/>
      <w:position w:val="9"/>
      <w:sz w:val="13"/>
      <w:szCs w:val="13"/>
    </w:rPr>
  </w:style>
  <w:style w:type="character" w:customStyle="1" w:styleId="afff8">
    <w:name w:val="Булит КВ"/>
    <w:uiPriority w:val="99"/>
    <w:rsid w:val="00DF7420"/>
    <w:rPr>
      <w:rFonts w:ascii="PiGraphA" w:hAnsi="PiGraphA"/>
      <w:sz w:val="14"/>
      <w:lang w:val="ru-RU" w:eastAsia="x-none"/>
    </w:rPr>
  </w:style>
  <w:style w:type="numbering" w:customStyle="1" w:styleId="43">
    <w:name w:val="Нет списка4"/>
    <w:next w:val="a3"/>
    <w:uiPriority w:val="99"/>
    <w:semiHidden/>
    <w:unhideWhenUsed/>
    <w:rsid w:val="00DF7420"/>
  </w:style>
  <w:style w:type="table" w:customStyle="1" w:styleId="44">
    <w:name w:val="Сетка таблицы4"/>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4">
    <w:name w:val="Table Normal4"/>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afff9">
    <w:name w:val="Таблица по Центру (Таблицы)"/>
    <w:basedOn w:val="affa"/>
    <w:uiPriority w:val="99"/>
    <w:rsid w:val="00DF7420"/>
    <w:pPr>
      <w:jc w:val="center"/>
    </w:pPr>
  </w:style>
  <w:style w:type="paragraph" w:customStyle="1" w:styleId="afffa">
    <w:name w:val="Таблица_Буллит (Таблицы)"/>
    <w:basedOn w:val="a0"/>
    <w:uiPriority w:val="99"/>
    <w:rsid w:val="00DF7420"/>
    <w:pPr>
      <w:widowControl w:val="0"/>
      <w:autoSpaceDE w:val="0"/>
      <w:autoSpaceDN w:val="0"/>
      <w:adjustRightInd w:val="0"/>
      <w:spacing w:line="200" w:lineRule="atLeast"/>
      <w:ind w:left="142" w:hanging="142"/>
      <w:jc w:val="both"/>
      <w:textAlignment w:val="center"/>
    </w:pPr>
    <w:rPr>
      <w:rFonts w:ascii="SchoolBookSanPin" w:eastAsiaTheme="minorEastAsia" w:hAnsi="SchoolBookSanPin" w:cs="SchoolBookSanPin"/>
      <w:color w:val="000000"/>
      <w:sz w:val="18"/>
      <w:szCs w:val="18"/>
    </w:rPr>
  </w:style>
  <w:style w:type="character" w:customStyle="1" w:styleId="afffb">
    <w:name w:val="Буллит"/>
    <w:uiPriority w:val="99"/>
    <w:rsid w:val="00DF7420"/>
    <w:rPr>
      <w:rFonts w:ascii="PiGraphA" w:hAnsi="PiGraphA"/>
      <w:position w:val="1"/>
      <w:sz w:val="14"/>
    </w:rPr>
  </w:style>
  <w:style w:type="paragraph" w:customStyle="1" w:styleId="afffc">
    <w:name w:val="Буллит (Доп. текст)"/>
    <w:basedOn w:val="aff9"/>
    <w:uiPriority w:val="99"/>
    <w:rsid w:val="00DF7420"/>
    <w:pPr>
      <w:spacing w:line="240" w:lineRule="atLeast"/>
      <w:ind w:left="227" w:hanging="142"/>
    </w:pPr>
    <w:rPr>
      <w:sz w:val="20"/>
      <w:szCs w:val="20"/>
    </w:rPr>
  </w:style>
  <w:style w:type="numbering" w:customStyle="1" w:styleId="54">
    <w:name w:val="Нет списка5"/>
    <w:next w:val="a3"/>
    <w:uiPriority w:val="99"/>
    <w:semiHidden/>
    <w:unhideWhenUsed/>
    <w:rsid w:val="00DF7420"/>
  </w:style>
  <w:style w:type="table" w:customStyle="1" w:styleId="55">
    <w:name w:val="Сетка таблицы5"/>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17">
    <w:name w:val="Заг 1 а (Заголовки)"/>
    <w:basedOn w:val="NoParagraphStyle"/>
    <w:uiPriority w:val="99"/>
    <w:rsid w:val="00DF7420"/>
    <w:pPr>
      <w:pBdr>
        <w:bottom w:val="single" w:sz="4" w:space="8" w:color="auto"/>
      </w:pBdr>
      <w:spacing w:after="340" w:line="240" w:lineRule="atLeast"/>
    </w:pPr>
    <w:rPr>
      <w:rFonts w:ascii="OfficinaSansExtraBoldITC-Reg" w:hAnsi="OfficinaSansExtraBoldITC-Reg" w:cs="OfficinaSansExtraBoldITC-Reg"/>
      <w:b/>
      <w:bCs/>
      <w:caps/>
      <w:lang w:val="ru-RU"/>
    </w:rPr>
  </w:style>
  <w:style w:type="paragraph" w:customStyle="1" w:styleId="45">
    <w:name w:val="Заг 4 табл (Заголовки)"/>
    <w:basedOn w:val="42"/>
    <w:uiPriority w:val="99"/>
    <w:rsid w:val="00DF7420"/>
    <w:pPr>
      <w:spacing w:after="0" w:line="220" w:lineRule="atLeast"/>
      <w:jc w:val="center"/>
    </w:pPr>
    <w:rPr>
      <w:rFonts w:ascii="OfficinaSansMediumITC-Regular" w:hAnsi="OfficinaSansMediumITC-Regular" w:cs="OfficinaSansMediumITC-Regular"/>
      <w:b w:val="0"/>
      <w:bCs w:val="0"/>
      <w:sz w:val="18"/>
      <w:szCs w:val="18"/>
    </w:rPr>
  </w:style>
  <w:style w:type="character" w:customStyle="1" w:styleId="afffd">
    <w:name w:val="Подчерк. (Подчеркивания)"/>
    <w:uiPriority w:val="99"/>
    <w:rsid w:val="00DF7420"/>
    <w:rPr>
      <w:u w:val="thick" w:color="000000"/>
    </w:rPr>
  </w:style>
  <w:style w:type="character" w:customStyle="1" w:styleId="afffe">
    <w:name w:val="Подчерк. Курсив (Подчеркивания)"/>
    <w:basedOn w:val="afffd"/>
    <w:uiPriority w:val="99"/>
    <w:rsid w:val="00DF7420"/>
    <w:rPr>
      <w:rFonts w:cs="Times New Roman"/>
      <w:i/>
      <w:iCs/>
      <w:u w:val="thick" w:color="000000"/>
    </w:rPr>
  </w:style>
  <w:style w:type="numbering" w:customStyle="1" w:styleId="61">
    <w:name w:val="Нет списка6"/>
    <w:next w:val="a3"/>
    <w:uiPriority w:val="99"/>
    <w:semiHidden/>
    <w:unhideWhenUsed/>
    <w:rsid w:val="00DF7420"/>
  </w:style>
  <w:style w:type="table" w:customStyle="1" w:styleId="62">
    <w:name w:val="Сетка таблицы6"/>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6">
    <w:name w:val="Table Normal6"/>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numbering" w:customStyle="1" w:styleId="51">
    <w:name w:val="Импортированный стиль 51"/>
    <w:rsid w:val="00DF7420"/>
    <w:pPr>
      <w:numPr>
        <w:numId w:val="3"/>
      </w:numPr>
    </w:pPr>
  </w:style>
  <w:style w:type="paragraph" w:customStyle="1" w:styleId="3a">
    <w:name w:val="Заг 3a (Заголовки)"/>
    <w:basedOn w:val="a0"/>
    <w:uiPriority w:val="99"/>
    <w:rsid w:val="00DF7420"/>
    <w:pPr>
      <w:widowControl w:val="0"/>
      <w:tabs>
        <w:tab w:val="left" w:pos="510"/>
      </w:tabs>
      <w:autoSpaceDE w:val="0"/>
      <w:autoSpaceDN w:val="0"/>
      <w:adjustRightInd w:val="0"/>
      <w:spacing w:before="283" w:after="113" w:line="240" w:lineRule="atLeast"/>
      <w:textAlignment w:val="center"/>
    </w:pPr>
    <w:rPr>
      <w:rFonts w:ascii="OfficinaSansExtraBoldITC-Reg" w:eastAsiaTheme="minorEastAsia" w:hAnsi="OfficinaSansExtraBoldITC-Reg" w:cs="OfficinaSansExtraBoldITC-Reg"/>
      <w:b/>
      <w:bCs/>
      <w:color w:val="000000"/>
      <w:sz w:val="28"/>
      <w:szCs w:val="22"/>
    </w:rPr>
  </w:style>
  <w:style w:type="numbering" w:customStyle="1" w:styleId="7">
    <w:name w:val="Нет списка7"/>
    <w:next w:val="a3"/>
    <w:uiPriority w:val="99"/>
    <w:semiHidden/>
    <w:unhideWhenUsed/>
    <w:rsid w:val="00DF7420"/>
  </w:style>
  <w:style w:type="table" w:customStyle="1" w:styleId="70">
    <w:name w:val="Сетка таблицы7"/>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7">
    <w:name w:val="Table Normal7"/>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bodycentre">
    <w:name w:val="body_centre"/>
    <w:basedOn w:val="NoParagraphStyle"/>
    <w:uiPriority w:val="99"/>
    <w:rsid w:val="00DF7420"/>
    <w:pPr>
      <w:tabs>
        <w:tab w:val="left" w:pos="567"/>
      </w:tabs>
      <w:spacing w:line="240" w:lineRule="atLeast"/>
      <w:jc w:val="center"/>
    </w:pPr>
    <w:rPr>
      <w:rFonts w:ascii="SchoolBookSanPin" w:hAnsi="SchoolBookSanPin" w:cs="SchoolBookSanPin"/>
      <w:sz w:val="20"/>
      <w:szCs w:val="20"/>
      <w:lang w:val="ru-RU"/>
    </w:rPr>
  </w:style>
  <w:style w:type="character" w:customStyle="1" w:styleId="BoldItalicUnderline">
    <w:name w:val="Bold_Italic_Underline"/>
    <w:uiPriority w:val="99"/>
    <w:rsid w:val="00DF7420"/>
    <w:rPr>
      <w:b/>
      <w:i/>
      <w:u w:val="thick"/>
    </w:rPr>
  </w:style>
  <w:style w:type="paragraph" w:styleId="56">
    <w:name w:val="toc 5"/>
    <w:basedOn w:val="a0"/>
    <w:next w:val="a0"/>
    <w:autoRedefine/>
    <w:uiPriority w:val="39"/>
    <w:unhideWhenUsed/>
    <w:rsid w:val="00DF7420"/>
    <w:pPr>
      <w:spacing w:after="100" w:line="259" w:lineRule="auto"/>
      <w:ind w:left="880"/>
    </w:pPr>
    <w:rPr>
      <w:rFonts w:eastAsiaTheme="minorEastAsia" w:cstheme="minorBidi"/>
      <w:sz w:val="28"/>
      <w:szCs w:val="22"/>
    </w:rPr>
  </w:style>
  <w:style w:type="paragraph" w:styleId="63">
    <w:name w:val="toc 6"/>
    <w:basedOn w:val="a0"/>
    <w:next w:val="a0"/>
    <w:autoRedefine/>
    <w:uiPriority w:val="39"/>
    <w:unhideWhenUsed/>
    <w:rsid w:val="00DF7420"/>
    <w:pPr>
      <w:spacing w:after="100" w:line="259" w:lineRule="auto"/>
      <w:ind w:left="1100"/>
    </w:pPr>
    <w:rPr>
      <w:rFonts w:eastAsiaTheme="minorEastAsia" w:cstheme="minorBidi"/>
      <w:sz w:val="28"/>
      <w:szCs w:val="22"/>
    </w:rPr>
  </w:style>
  <w:style w:type="paragraph" w:styleId="71">
    <w:name w:val="toc 7"/>
    <w:basedOn w:val="a0"/>
    <w:next w:val="a0"/>
    <w:autoRedefine/>
    <w:uiPriority w:val="39"/>
    <w:unhideWhenUsed/>
    <w:rsid w:val="00DF7420"/>
    <w:pPr>
      <w:spacing w:after="100" w:line="259" w:lineRule="auto"/>
      <w:ind w:left="1320"/>
    </w:pPr>
    <w:rPr>
      <w:rFonts w:eastAsiaTheme="minorEastAsia" w:cstheme="minorBidi"/>
      <w:sz w:val="28"/>
      <w:szCs w:val="22"/>
    </w:rPr>
  </w:style>
  <w:style w:type="paragraph" w:styleId="8">
    <w:name w:val="toc 8"/>
    <w:basedOn w:val="a0"/>
    <w:next w:val="a0"/>
    <w:autoRedefine/>
    <w:uiPriority w:val="39"/>
    <w:unhideWhenUsed/>
    <w:rsid w:val="00DF7420"/>
    <w:pPr>
      <w:spacing w:after="100" w:line="259" w:lineRule="auto"/>
      <w:ind w:left="1540"/>
    </w:pPr>
    <w:rPr>
      <w:rFonts w:eastAsiaTheme="minorEastAsia" w:cstheme="minorBidi"/>
      <w:sz w:val="28"/>
      <w:szCs w:val="22"/>
    </w:rPr>
  </w:style>
  <w:style w:type="paragraph" w:styleId="9">
    <w:name w:val="toc 9"/>
    <w:basedOn w:val="a0"/>
    <w:next w:val="a0"/>
    <w:autoRedefine/>
    <w:uiPriority w:val="39"/>
    <w:unhideWhenUsed/>
    <w:rsid w:val="00DF7420"/>
    <w:pPr>
      <w:spacing w:after="100" w:line="259" w:lineRule="auto"/>
      <w:ind w:left="1760"/>
    </w:pPr>
    <w:rPr>
      <w:rFonts w:eastAsiaTheme="minorEastAsia" w:cstheme="minorBidi"/>
      <w:sz w:val="28"/>
      <w:szCs w:val="22"/>
    </w:rPr>
  </w:style>
  <w:style w:type="character" w:customStyle="1" w:styleId="18">
    <w:name w:val="Неразрешенное упоминание1"/>
    <w:basedOn w:val="a1"/>
    <w:uiPriority w:val="99"/>
    <w:semiHidden/>
    <w:unhideWhenUsed/>
    <w:rsid w:val="00DF7420"/>
    <w:rPr>
      <w:color w:val="605E5C"/>
      <w:shd w:val="clear" w:color="auto" w:fill="E1DFDD"/>
    </w:rPr>
  </w:style>
  <w:style w:type="numbering" w:customStyle="1" w:styleId="80">
    <w:name w:val="Нет списка8"/>
    <w:next w:val="a3"/>
    <w:uiPriority w:val="99"/>
    <w:semiHidden/>
    <w:unhideWhenUsed/>
    <w:rsid w:val="00DF7420"/>
  </w:style>
  <w:style w:type="table" w:customStyle="1" w:styleId="81">
    <w:name w:val="Сетка таблицы8"/>
    <w:basedOn w:val="a2"/>
    <w:next w:val="a6"/>
    <w:uiPriority w:val="39"/>
    <w:rsid w:val="00DF7420"/>
    <w:pPr>
      <w:spacing w:after="0" w:line="240" w:lineRule="auto"/>
    </w:pPr>
    <w:rPr>
      <w:rFonts w:eastAsiaTheme="minorEastAsia"/>
      <w:kern w:val="0"/>
      <w:lang w:eastAsia="ru-RU"/>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8">
    <w:name w:val="Table Normal8"/>
    <w:rsid w:val="00DF7420"/>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ru-RU"/>
      <w14:ligatures w14:val="none"/>
    </w:rPr>
    <w:tblPr>
      <w:tblInd w:w="0" w:type="dxa"/>
      <w:tblCellMar>
        <w:top w:w="0" w:type="dxa"/>
        <w:left w:w="0" w:type="dxa"/>
        <w:bottom w:w="0" w:type="dxa"/>
        <w:right w:w="0" w:type="dxa"/>
      </w:tblCellMar>
    </w:tblPr>
  </w:style>
  <w:style w:type="paragraph" w:customStyle="1" w:styleId="19">
    <w:name w:val="основной_1 (Основной Текст)"/>
    <w:basedOn w:val="NoParagraphStyle"/>
    <w:uiPriority w:val="99"/>
    <w:rsid w:val="00DF7420"/>
    <w:pPr>
      <w:tabs>
        <w:tab w:val="left" w:pos="240"/>
      </w:tabs>
      <w:spacing w:line="240" w:lineRule="atLeast"/>
      <w:ind w:firstLine="227"/>
      <w:jc w:val="both"/>
    </w:pPr>
    <w:rPr>
      <w:rFonts w:ascii="SchoolBookSanPin" w:hAnsi="SchoolBookSanPin" w:cs="SchoolBookSanPin"/>
      <w:sz w:val="20"/>
      <w:szCs w:val="20"/>
      <w:lang w:val="ru-RU"/>
    </w:rPr>
  </w:style>
  <w:style w:type="paragraph" w:customStyle="1" w:styleId="affff">
    <w:name w:val="основной_— (Основной Текст)"/>
    <w:basedOn w:val="19"/>
    <w:uiPriority w:val="99"/>
    <w:rsid w:val="00DF7420"/>
    <w:pPr>
      <w:ind w:left="227" w:hanging="227"/>
    </w:pPr>
  </w:style>
  <w:style w:type="paragraph" w:customStyle="1" w:styleId="Bull">
    <w:name w:val="Bull (Основной Текст)"/>
    <w:basedOn w:val="affff"/>
    <w:uiPriority w:val="99"/>
    <w:rsid w:val="00DF7420"/>
  </w:style>
  <w:style w:type="paragraph" w:customStyle="1" w:styleId="46">
    <w:name w:val="4 (Заголовки)"/>
    <w:basedOn w:val="33"/>
    <w:uiPriority w:val="99"/>
    <w:rsid w:val="00DF7420"/>
    <w:pPr>
      <w:spacing w:after="113"/>
    </w:pPr>
    <w:rPr>
      <w:rFonts w:ascii="OfficinaSansMediumITC-Regular" w:hAnsi="OfficinaSansMediumITC-Regular" w:cs="OfficinaSansMediumITC-Regular"/>
      <w:sz w:val="20"/>
      <w:szCs w:val="20"/>
      <w:lang w:val="en-GB"/>
    </w:rPr>
  </w:style>
  <w:style w:type="paragraph" w:customStyle="1" w:styleId="list-numnew">
    <w:name w:val="list-num_new"/>
    <w:basedOn w:val="a0"/>
    <w:next w:val="a0"/>
    <w:uiPriority w:val="99"/>
    <w:rsid w:val="00DF7420"/>
    <w:pPr>
      <w:widowControl w:val="0"/>
      <w:tabs>
        <w:tab w:val="left" w:pos="0"/>
        <w:tab w:val="right" w:pos="340"/>
        <w:tab w:val="left" w:pos="397"/>
      </w:tabs>
      <w:autoSpaceDE w:val="0"/>
      <w:autoSpaceDN w:val="0"/>
      <w:adjustRightInd w:val="0"/>
      <w:spacing w:line="240" w:lineRule="atLeast"/>
      <w:ind w:left="397" w:hanging="397"/>
      <w:jc w:val="both"/>
    </w:pPr>
    <w:rPr>
      <w:rFonts w:ascii="SchoolBookSanPin" w:eastAsiaTheme="minorEastAsia" w:hAnsi="SchoolBookSanPin" w:cs="SchoolBookSanPin"/>
      <w:color w:val="000000"/>
      <w:sz w:val="20"/>
      <w:szCs w:val="20"/>
    </w:rPr>
  </w:style>
  <w:style w:type="character" w:customStyle="1" w:styleId="Superscript">
    <w:name w:val="Superscript"/>
    <w:uiPriority w:val="99"/>
    <w:rsid w:val="00DF7420"/>
    <w:rPr>
      <w:vertAlign w:val="superscript"/>
    </w:rPr>
  </w:style>
  <w:style w:type="paragraph" w:customStyle="1" w:styleId="body20">
    <w:name w:val="body_2/0"/>
    <w:basedOn w:val="a0"/>
    <w:next w:val="a0"/>
    <w:uiPriority w:val="99"/>
    <w:rsid w:val="00DF7420"/>
    <w:pPr>
      <w:widowControl w:val="0"/>
      <w:autoSpaceDE w:val="0"/>
      <w:autoSpaceDN w:val="0"/>
      <w:adjustRightInd w:val="0"/>
      <w:spacing w:before="113" w:line="240" w:lineRule="atLeast"/>
      <w:ind w:firstLine="227"/>
      <w:jc w:val="both"/>
    </w:pPr>
    <w:rPr>
      <w:rFonts w:ascii="SchoolBookSanPin" w:eastAsiaTheme="minorEastAsia" w:hAnsi="SchoolBookSanPin" w:cs="SchoolBookSanPin"/>
      <w:color w:val="000000"/>
      <w:sz w:val="20"/>
      <w:szCs w:val="20"/>
    </w:rPr>
  </w:style>
  <w:style w:type="paragraph" w:customStyle="1" w:styleId="Body0">
    <w:name w:val="Body"/>
    <w:basedOn w:val="a0"/>
    <w:uiPriority w:val="99"/>
    <w:rsid w:val="00DF7420"/>
    <w:pPr>
      <w:widowControl w:val="0"/>
      <w:tabs>
        <w:tab w:val="left" w:pos="510"/>
      </w:tabs>
      <w:autoSpaceDE w:val="0"/>
      <w:autoSpaceDN w:val="0"/>
      <w:adjustRightInd w:val="0"/>
      <w:spacing w:line="240"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Hyperlink0">
    <w:name w:val="Hyperlink.0"/>
    <w:rsid w:val="00DF7420"/>
    <w:rPr>
      <w:sz w:val="28"/>
      <w:szCs w:val="28"/>
    </w:rPr>
  </w:style>
  <w:style w:type="character" w:customStyle="1" w:styleId="72">
    <w:name w:val="Основной текст (7)_"/>
    <w:link w:val="73"/>
    <w:uiPriority w:val="99"/>
    <w:locked/>
    <w:rsid w:val="00DF7420"/>
    <w:rPr>
      <w:rFonts w:ascii="Tahoma" w:hAnsi="Tahoma" w:cs="Tahoma"/>
      <w:b/>
      <w:bCs/>
      <w:color w:val="231F20"/>
      <w:sz w:val="18"/>
      <w:szCs w:val="18"/>
    </w:rPr>
  </w:style>
  <w:style w:type="paragraph" w:customStyle="1" w:styleId="73">
    <w:name w:val="Основной текст (7)"/>
    <w:basedOn w:val="a0"/>
    <w:link w:val="72"/>
    <w:uiPriority w:val="99"/>
    <w:rsid w:val="00DF7420"/>
    <w:pPr>
      <w:widowControl w:val="0"/>
      <w:spacing w:after="40" w:line="252" w:lineRule="auto"/>
    </w:pPr>
    <w:rPr>
      <w:rFonts w:ascii="Tahoma" w:eastAsiaTheme="minorHAnsi" w:hAnsi="Tahoma" w:cs="Tahoma"/>
      <w:b/>
      <w:bCs/>
      <w:color w:val="231F20"/>
      <w:kern w:val="2"/>
      <w:sz w:val="18"/>
      <w:szCs w:val="18"/>
      <w:lang w:eastAsia="en-US"/>
      <w14:ligatures w14:val="standardContextual"/>
    </w:rPr>
  </w:style>
  <w:style w:type="character" w:customStyle="1" w:styleId="1a">
    <w:name w:val="Основной текст Знак1"/>
    <w:uiPriority w:val="99"/>
    <w:locked/>
    <w:rsid w:val="00DF7420"/>
    <w:rPr>
      <w:rFonts w:ascii="Georgia" w:hAnsi="Georgia" w:cs="Georgia" w:hint="default"/>
      <w:sz w:val="19"/>
      <w:szCs w:val="19"/>
    </w:rPr>
  </w:style>
  <w:style w:type="paragraph" w:customStyle="1" w:styleId="TableParagraph">
    <w:name w:val="Table Paragraph"/>
    <w:basedOn w:val="a0"/>
    <w:uiPriority w:val="99"/>
    <w:qFormat/>
    <w:rsid w:val="002F6041"/>
    <w:pPr>
      <w:widowControl w:val="0"/>
      <w:autoSpaceDE w:val="0"/>
      <w:autoSpaceDN w:val="0"/>
    </w:pPr>
    <w:rPr>
      <w:rFonts w:ascii="Calibri" w:hAnsi="Calibri" w:cs="Calibri"/>
      <w:sz w:val="22"/>
      <w:szCs w:val="22"/>
      <w:lang w:eastAsia="en-US"/>
    </w:rPr>
  </w:style>
  <w:style w:type="character" w:customStyle="1" w:styleId="60">
    <w:name w:val="Заголовок 6 Знак"/>
    <w:basedOn w:val="a1"/>
    <w:link w:val="6"/>
    <w:uiPriority w:val="1"/>
    <w:rsid w:val="00BD4FA7"/>
    <w:rPr>
      <w:rFonts w:asciiTheme="majorHAnsi" w:eastAsiaTheme="majorEastAsia" w:hAnsiTheme="majorHAnsi" w:cstheme="majorBidi"/>
      <w:color w:val="1F3763" w:themeColor="accent1" w:themeShade="7F"/>
      <w:kern w:val="0"/>
      <w:sz w:val="28"/>
      <w14:ligatures w14:val="none"/>
    </w:rPr>
  </w:style>
  <w:style w:type="numbering" w:customStyle="1" w:styleId="90">
    <w:name w:val="Нет списка9"/>
    <w:next w:val="a3"/>
    <w:uiPriority w:val="99"/>
    <w:semiHidden/>
    <w:unhideWhenUsed/>
    <w:rsid w:val="00BD4FA7"/>
  </w:style>
  <w:style w:type="paragraph" w:styleId="affff0">
    <w:name w:val="endnote text"/>
    <w:basedOn w:val="a0"/>
    <w:link w:val="affff1"/>
    <w:uiPriority w:val="99"/>
    <w:semiHidden/>
    <w:unhideWhenUsed/>
    <w:rsid w:val="00BD4FA7"/>
    <w:pPr>
      <w:widowControl w:val="0"/>
      <w:autoSpaceDE w:val="0"/>
      <w:autoSpaceDN w:val="0"/>
      <w:ind w:firstLine="709"/>
      <w:jc w:val="both"/>
    </w:pPr>
    <w:rPr>
      <w:sz w:val="20"/>
      <w:szCs w:val="20"/>
      <w:lang w:val="en-US" w:eastAsia="en-US"/>
    </w:rPr>
  </w:style>
  <w:style w:type="character" w:customStyle="1" w:styleId="affff1">
    <w:name w:val="Текст концевой сноски Знак"/>
    <w:basedOn w:val="a1"/>
    <w:link w:val="affff0"/>
    <w:uiPriority w:val="99"/>
    <w:semiHidden/>
    <w:rsid w:val="00BD4FA7"/>
    <w:rPr>
      <w:rFonts w:ascii="Times New Roman" w:eastAsia="Times New Roman" w:hAnsi="Times New Roman" w:cs="Times New Roman"/>
      <w:kern w:val="0"/>
      <w:sz w:val="20"/>
      <w:szCs w:val="20"/>
      <w:lang w:val="en-US"/>
      <w14:ligatures w14:val="none"/>
    </w:rPr>
  </w:style>
  <w:style w:type="character" w:styleId="affff2">
    <w:name w:val="endnote reference"/>
    <w:basedOn w:val="a1"/>
    <w:uiPriority w:val="99"/>
    <w:semiHidden/>
    <w:unhideWhenUsed/>
    <w:rsid w:val="00BD4FA7"/>
    <w:rPr>
      <w:vertAlign w:val="superscript"/>
    </w:rPr>
  </w:style>
  <w:style w:type="table" w:customStyle="1" w:styleId="82">
    <w:name w:val="8"/>
    <w:basedOn w:val="a2"/>
    <w:rsid w:val="00BD4FA7"/>
    <w:pPr>
      <w:spacing w:after="200" w:line="276" w:lineRule="auto"/>
    </w:pPr>
    <w:rPr>
      <w:rFonts w:ascii="Calibri" w:eastAsia="Calibri" w:hAnsi="Calibri" w:cs="Calibri"/>
      <w:kern w:val="0"/>
      <w:lang w:eastAsia="ru-RU"/>
      <w14:ligatures w14:val="none"/>
    </w:rPr>
    <w:tblPr>
      <w:tblStyleRowBandSize w:val="1"/>
      <w:tblStyleColBandSize w:val="1"/>
      <w:tblCellMar>
        <w:left w:w="115" w:type="dxa"/>
        <w:right w:w="115" w:type="dxa"/>
      </w:tblCellMar>
    </w:tblPr>
  </w:style>
  <w:style w:type="paragraph" w:customStyle="1" w:styleId="ParaAttribute10">
    <w:name w:val="ParaAttribute10"/>
    <w:uiPriority w:val="99"/>
    <w:rsid w:val="00BD4FA7"/>
    <w:pPr>
      <w:spacing w:after="0" w:line="240" w:lineRule="auto"/>
      <w:jc w:val="both"/>
    </w:pPr>
    <w:rPr>
      <w:rFonts w:ascii="Times New Roman" w:eastAsia="№Е" w:hAnsi="Times New Roman" w:cs="Times New Roman"/>
      <w:kern w:val="0"/>
      <w:sz w:val="20"/>
      <w:szCs w:val="20"/>
      <w:lang w:eastAsia="ru-RU"/>
      <w14:ligatures w14:val="none"/>
    </w:rPr>
  </w:style>
  <w:style w:type="character" w:customStyle="1" w:styleId="CharAttribute485">
    <w:name w:val="CharAttribute485"/>
    <w:uiPriority w:val="99"/>
    <w:rsid w:val="00BD4FA7"/>
    <w:rPr>
      <w:rFonts w:ascii="Times New Roman" w:eastAsia="Times New Roman"/>
      <w:i/>
      <w:sz w:val="22"/>
    </w:rPr>
  </w:style>
  <w:style w:type="character" w:customStyle="1" w:styleId="CharAttribute511">
    <w:name w:val="CharAttribute511"/>
    <w:uiPriority w:val="99"/>
    <w:rsid w:val="00BD4FA7"/>
    <w:rPr>
      <w:rFonts w:ascii="Times New Roman" w:eastAsia="Times New Roman"/>
      <w:sz w:val="28"/>
    </w:rPr>
  </w:style>
  <w:style w:type="character" w:customStyle="1" w:styleId="CharAttribute512">
    <w:name w:val="CharAttribute512"/>
    <w:rsid w:val="00BD4FA7"/>
    <w:rPr>
      <w:rFonts w:ascii="Times New Roman" w:eastAsia="Times New Roman"/>
      <w:sz w:val="28"/>
    </w:rPr>
  </w:style>
  <w:style w:type="character" w:customStyle="1" w:styleId="CharAttribute504">
    <w:name w:val="CharAttribute504"/>
    <w:rsid w:val="00BD4FA7"/>
    <w:rPr>
      <w:rFonts w:ascii="Times New Roman" w:eastAsia="Times New Roman"/>
      <w:sz w:val="28"/>
    </w:rPr>
  </w:style>
  <w:style w:type="character" w:customStyle="1" w:styleId="CharAttribute526">
    <w:name w:val="CharAttribute526"/>
    <w:rsid w:val="00BD4FA7"/>
    <w:rPr>
      <w:rFonts w:ascii="Times New Roman" w:eastAsia="Times New Roman"/>
      <w:sz w:val="28"/>
    </w:rPr>
  </w:style>
  <w:style w:type="paragraph" w:styleId="36">
    <w:name w:val="Body Text Indent 3"/>
    <w:basedOn w:val="a0"/>
    <w:link w:val="37"/>
    <w:uiPriority w:val="99"/>
    <w:semiHidden/>
    <w:unhideWhenUsed/>
    <w:rsid w:val="00BD4FA7"/>
    <w:pPr>
      <w:spacing w:after="120" w:line="276" w:lineRule="auto"/>
      <w:ind w:left="283" w:firstLine="709"/>
      <w:jc w:val="both"/>
    </w:pPr>
    <w:rPr>
      <w:rFonts w:ascii="Calibri" w:eastAsia="Calibri" w:hAnsi="Calibri"/>
      <w:sz w:val="16"/>
      <w:szCs w:val="16"/>
      <w:lang w:eastAsia="en-US"/>
    </w:rPr>
  </w:style>
  <w:style w:type="character" w:customStyle="1" w:styleId="37">
    <w:name w:val="Основной текст с отступом 3 Знак"/>
    <w:basedOn w:val="a1"/>
    <w:link w:val="36"/>
    <w:uiPriority w:val="99"/>
    <w:semiHidden/>
    <w:rsid w:val="00BD4FA7"/>
    <w:rPr>
      <w:rFonts w:ascii="Calibri" w:eastAsia="Calibri" w:hAnsi="Calibri" w:cs="Times New Roman"/>
      <w:kern w:val="0"/>
      <w:sz w:val="16"/>
      <w:szCs w:val="16"/>
      <w14:ligatures w14:val="none"/>
    </w:rPr>
  </w:style>
  <w:style w:type="paragraph" w:customStyle="1" w:styleId="220">
    <w:name w:val="Стиль2.2"/>
    <w:basedOn w:val="a0"/>
    <w:link w:val="221"/>
    <w:qFormat/>
    <w:rsid w:val="00BD4FA7"/>
    <w:pPr>
      <w:ind w:firstLine="709"/>
      <w:jc w:val="both"/>
      <w:outlineLvl w:val="1"/>
    </w:pPr>
    <w:rPr>
      <w:b/>
      <w:sz w:val="26"/>
      <w:szCs w:val="26"/>
    </w:rPr>
  </w:style>
  <w:style w:type="character" w:customStyle="1" w:styleId="221">
    <w:name w:val="Стиль2.2 Знак"/>
    <w:basedOn w:val="a1"/>
    <w:link w:val="220"/>
    <w:rsid w:val="00BD4FA7"/>
    <w:rPr>
      <w:rFonts w:ascii="Times New Roman" w:eastAsia="Times New Roman" w:hAnsi="Times New Roman" w:cs="Times New Roman"/>
      <w:b/>
      <w:kern w:val="0"/>
      <w:sz w:val="26"/>
      <w:szCs w:val="26"/>
      <w:lang w:eastAsia="ru-RU"/>
      <w14:ligatures w14:val="none"/>
    </w:rPr>
  </w:style>
  <w:style w:type="table" w:customStyle="1" w:styleId="91">
    <w:name w:val="Сетка таблицы9"/>
    <w:basedOn w:val="a2"/>
    <w:next w:val="a6"/>
    <w:uiPriority w:val="99"/>
    <w:rsid w:val="00BD4FA7"/>
    <w:pPr>
      <w:spacing w:after="0" w:line="240" w:lineRule="auto"/>
    </w:pPr>
    <w:rPr>
      <w:rFonts w:ascii="Calibri" w:eastAsia="Times New Roman" w:hAnsi="Calibri" w:cs="Calibri"/>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246E5E"/>
  </w:style>
  <w:style w:type="table" w:customStyle="1" w:styleId="101">
    <w:name w:val="Сетка таблицы10"/>
    <w:basedOn w:val="a2"/>
    <w:next w:val="a6"/>
    <w:uiPriority w:val="99"/>
    <w:rsid w:val="00246E5E"/>
    <w:pPr>
      <w:spacing w:after="0" w:line="240" w:lineRule="auto"/>
    </w:pPr>
    <w:rPr>
      <w:rFonts w:ascii="Calibri" w:eastAsia="Times New Roman" w:hAnsi="Calibri" w:cs="Calibri"/>
      <w:kern w:val="0"/>
      <w:sz w:val="20"/>
      <w:szCs w:val="2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A82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collection.edu.ru/catalog/" TargetMode="External"/><Relationship Id="rId21" Type="http://schemas.openxmlformats.org/officeDocument/2006/relationships/hyperlink" Target="https://resh.edu.ru/subject/13/" TargetMode="External"/><Relationship Id="rId42" Type="http://schemas.openxmlformats.org/officeDocument/2006/relationships/hyperlink" Target="https://resh.edu.ru/subject/13/" TargetMode="External"/><Relationship Id="rId63" Type="http://schemas.openxmlformats.org/officeDocument/2006/relationships/hyperlink" Target="https://resh.edu.ru/subject/13/" TargetMode="External"/><Relationship Id="rId84" Type="http://schemas.openxmlformats.org/officeDocument/2006/relationships/hyperlink" Target="https://resh.edu.ru/subject/13/" TargetMode="External"/><Relationship Id="rId138" Type="http://schemas.openxmlformats.org/officeDocument/2006/relationships/hyperlink" Target="https://resh.edu.ru/subject/13/" TargetMode="External"/><Relationship Id="rId159" Type="http://schemas.openxmlformats.org/officeDocument/2006/relationships/hyperlink" Target="https://resh.edu.ru/subject/13/" TargetMode="External"/><Relationship Id="rId170" Type="http://schemas.openxmlformats.org/officeDocument/2006/relationships/hyperlink" Target="https://resh.edu.ru/subject/13/" TargetMode="External"/><Relationship Id="rId191" Type="http://schemas.openxmlformats.org/officeDocument/2006/relationships/hyperlink" Target="https://resh.edu.ru/subject/13/" TargetMode="External"/><Relationship Id="rId205" Type="http://schemas.openxmlformats.org/officeDocument/2006/relationships/hyperlink" Target="https://resh.edu.ru/subject/13/" TargetMode="External"/><Relationship Id="rId226" Type="http://schemas.openxmlformats.org/officeDocument/2006/relationships/hyperlink" Target="https://resh.edu.ru/subject/13/" TargetMode="External"/><Relationship Id="rId107" Type="http://schemas.openxmlformats.org/officeDocument/2006/relationships/hyperlink" Target="https://resh.edu.ru/subject/13/" TargetMode="External"/><Relationship Id="rId11" Type="http://schemas.openxmlformats.org/officeDocument/2006/relationships/hyperlink" Target="https://resh.edu.ru/subject/13/" TargetMode="External"/><Relationship Id="rId32" Type="http://schemas.openxmlformats.org/officeDocument/2006/relationships/hyperlink" Target="https://resh.edu.ru/subject/13/" TargetMode="External"/><Relationship Id="rId53" Type="http://schemas.openxmlformats.org/officeDocument/2006/relationships/hyperlink" Target="https://resh.edu.ru/subject/13/" TargetMode="External"/><Relationship Id="rId74" Type="http://schemas.openxmlformats.org/officeDocument/2006/relationships/hyperlink" Target="https://resh.edu.ru/subject/13/" TargetMode="External"/><Relationship Id="rId128" Type="http://schemas.openxmlformats.org/officeDocument/2006/relationships/hyperlink" Target="http://gramma.ru/RUS/" TargetMode="External"/><Relationship Id="rId149" Type="http://schemas.openxmlformats.org/officeDocument/2006/relationships/hyperlink" Target="https://resh.edu.ru/subject/13/" TargetMode="External"/><Relationship Id="rId5" Type="http://schemas.openxmlformats.org/officeDocument/2006/relationships/footnotes" Target="footnotes.xml"/><Relationship Id="rId95" Type="http://schemas.openxmlformats.org/officeDocument/2006/relationships/hyperlink" Target="https://resh.edu.ru/subject/13/" TargetMode="External"/><Relationship Id="rId160" Type="http://schemas.openxmlformats.org/officeDocument/2006/relationships/hyperlink" Target="https://prosv.ru/static/tsok" TargetMode="External"/><Relationship Id="rId181" Type="http://schemas.openxmlformats.org/officeDocument/2006/relationships/hyperlink" Target="https://resh.edu.ru/subject/13/" TargetMode="External"/><Relationship Id="rId216" Type="http://schemas.openxmlformats.org/officeDocument/2006/relationships/hyperlink" Target="https://prosv.ru/static/tsok" TargetMode="External"/><Relationship Id="rId22" Type="http://schemas.openxmlformats.org/officeDocument/2006/relationships/hyperlink" Target="https://prosv.ru/static/tsok" TargetMode="External"/><Relationship Id="rId43" Type="http://schemas.openxmlformats.org/officeDocument/2006/relationships/hyperlink" Target="https://prosv.ru/static/tsok" TargetMode="External"/><Relationship Id="rId64" Type="http://schemas.openxmlformats.org/officeDocument/2006/relationships/hyperlink" Target="http://www.gramota.ru/" TargetMode="External"/><Relationship Id="rId118" Type="http://schemas.openxmlformats.org/officeDocument/2006/relationships/hyperlink" Target="https://prosv.ru/static/tsok" TargetMode="External"/><Relationship Id="rId139" Type="http://schemas.openxmlformats.org/officeDocument/2006/relationships/hyperlink" Target="https://prosv.ru/static/tsok" TargetMode="External"/><Relationship Id="rId85" Type="http://schemas.openxmlformats.org/officeDocument/2006/relationships/hyperlink" Target="http://www.gramota.ru/" TargetMode="External"/><Relationship Id="rId150" Type="http://schemas.openxmlformats.org/officeDocument/2006/relationships/hyperlink" Target="https://prosv.ru/static/tsok" TargetMode="External"/><Relationship Id="rId171" Type="http://schemas.openxmlformats.org/officeDocument/2006/relationships/hyperlink" Target="https://resh.edu.ru/subject/13/" TargetMode="External"/><Relationship Id="rId192" Type="http://schemas.openxmlformats.org/officeDocument/2006/relationships/hyperlink" Target="https://prosv.ru/static/tsok" TargetMode="External"/><Relationship Id="rId206" Type="http://schemas.openxmlformats.org/officeDocument/2006/relationships/hyperlink" Target="https://resh.edu.ru/subject/13/" TargetMode="External"/><Relationship Id="rId227" Type="http://schemas.openxmlformats.org/officeDocument/2006/relationships/hyperlink" Target="https://resh.edu.ru/subject/13/" TargetMode="External"/><Relationship Id="rId12" Type="http://schemas.openxmlformats.org/officeDocument/2006/relationships/hyperlink" Target="https://resh.edu.ru/subject/13/" TargetMode="External"/><Relationship Id="rId33" Type="http://schemas.openxmlformats.org/officeDocument/2006/relationships/hyperlink" Target="http://www.gramota.ru/" TargetMode="External"/><Relationship Id="rId108" Type="http://schemas.openxmlformats.org/officeDocument/2006/relationships/hyperlink" Target="https://prosv.ru/static/tsok" TargetMode="External"/><Relationship Id="rId129" Type="http://schemas.openxmlformats.org/officeDocument/2006/relationships/hyperlink" Target="https://resh.edu.ru/subject/13/" TargetMode="External"/><Relationship Id="rId54" Type="http://schemas.openxmlformats.org/officeDocument/2006/relationships/hyperlink" Target="https://resh.edu.ru/subject/13/" TargetMode="External"/><Relationship Id="rId75" Type="http://schemas.openxmlformats.org/officeDocument/2006/relationships/hyperlink" Target="https://prosv.ru/static/tsok" TargetMode="External"/><Relationship Id="rId96" Type="http://schemas.openxmlformats.org/officeDocument/2006/relationships/hyperlink" Target="https://prosv.ru/static/tsok" TargetMode="External"/><Relationship Id="rId140" Type="http://schemas.openxmlformats.org/officeDocument/2006/relationships/hyperlink" Target="https://prosv.ru/static/tsok" TargetMode="External"/><Relationship Id="rId161" Type="http://schemas.openxmlformats.org/officeDocument/2006/relationships/hyperlink" Target="https://resh.edu.ru/subject/13/" TargetMode="External"/><Relationship Id="rId182" Type="http://schemas.openxmlformats.org/officeDocument/2006/relationships/hyperlink" Target="http://www.gramota.ru/" TargetMode="External"/><Relationship Id="rId217" Type="http://schemas.openxmlformats.org/officeDocument/2006/relationships/hyperlink" Target="https://resh.edu.ru/subject/13/" TargetMode="External"/><Relationship Id="rId6" Type="http://schemas.openxmlformats.org/officeDocument/2006/relationships/endnotes" Target="endnotes.xml"/><Relationship Id="rId23" Type="http://schemas.openxmlformats.org/officeDocument/2006/relationships/hyperlink" Target="https://resh.edu.ru/subject/13/" TargetMode="External"/><Relationship Id="rId119" Type="http://schemas.openxmlformats.org/officeDocument/2006/relationships/hyperlink" Target="https://resh.edu.ru/subject/13/" TargetMode="External"/><Relationship Id="rId44" Type="http://schemas.openxmlformats.org/officeDocument/2006/relationships/hyperlink" Target="https://resh.edu.ru/subject/13/" TargetMode="External"/><Relationship Id="rId65" Type="http://schemas.openxmlformats.org/officeDocument/2006/relationships/hyperlink" Target="http://gramma.ru/RUS/" TargetMode="External"/><Relationship Id="rId86" Type="http://schemas.openxmlformats.org/officeDocument/2006/relationships/hyperlink" Target="http://gramma.ru/RUS/" TargetMode="External"/><Relationship Id="rId130" Type="http://schemas.openxmlformats.org/officeDocument/2006/relationships/hyperlink" Target="http://school-collection.edu.ru/catalog/" TargetMode="External"/><Relationship Id="rId151" Type="http://schemas.openxmlformats.org/officeDocument/2006/relationships/hyperlink" Target="https://prosv.ru/static/tsok" TargetMode="External"/><Relationship Id="rId172" Type="http://schemas.openxmlformats.org/officeDocument/2006/relationships/hyperlink" Target="https://prosv.ru/static/tsok" TargetMode="External"/><Relationship Id="rId193" Type="http://schemas.openxmlformats.org/officeDocument/2006/relationships/hyperlink" Target="https://resh.edu.ru/subject/13/" TargetMode="External"/><Relationship Id="rId207" Type="http://schemas.openxmlformats.org/officeDocument/2006/relationships/hyperlink" Target="http://school-collection.edu.ru/catalog/" TargetMode="External"/><Relationship Id="rId228" Type="http://schemas.openxmlformats.org/officeDocument/2006/relationships/fontTable" Target="fontTable.xml"/><Relationship Id="rId13" Type="http://schemas.openxmlformats.org/officeDocument/2006/relationships/hyperlink" Target="https://resh.edu.ru/subject/13/" TargetMode="External"/><Relationship Id="rId109" Type="http://schemas.openxmlformats.org/officeDocument/2006/relationships/hyperlink" Target="https://prosv.ru/static/tsok" TargetMode="External"/><Relationship Id="rId34" Type="http://schemas.openxmlformats.org/officeDocument/2006/relationships/hyperlink" Target="https://prosv.ru/static/tsok" TargetMode="External"/><Relationship Id="rId55" Type="http://schemas.openxmlformats.org/officeDocument/2006/relationships/hyperlink" Target="https://prosv.ru/static/tsok" TargetMode="External"/><Relationship Id="rId76" Type="http://schemas.openxmlformats.org/officeDocument/2006/relationships/hyperlink" Target="https://resh.edu.ru/subject/13/" TargetMode="External"/><Relationship Id="rId97" Type="http://schemas.openxmlformats.org/officeDocument/2006/relationships/hyperlink" Target="https://resh.edu.ru/subject/13/" TargetMode="External"/><Relationship Id="rId120" Type="http://schemas.openxmlformats.org/officeDocument/2006/relationships/hyperlink" Target="https://prosv.ru/static/tsok" TargetMode="External"/><Relationship Id="rId141" Type="http://schemas.openxmlformats.org/officeDocument/2006/relationships/hyperlink" Target="https://resh.edu.ru/subject/13/" TargetMode="External"/><Relationship Id="rId7" Type="http://schemas.openxmlformats.org/officeDocument/2006/relationships/image" Target="media/image1.jpg"/><Relationship Id="rId162" Type="http://schemas.openxmlformats.org/officeDocument/2006/relationships/hyperlink" Target="http://www.gramota.ru/" TargetMode="External"/><Relationship Id="rId183" Type="http://schemas.openxmlformats.org/officeDocument/2006/relationships/hyperlink" Target="http://gramma.ru/RUS/" TargetMode="External"/><Relationship Id="rId218" Type="http://schemas.openxmlformats.org/officeDocument/2006/relationships/hyperlink" Target="https://resh.edu.ru/subject/13/" TargetMode="External"/><Relationship Id="rId24" Type="http://schemas.openxmlformats.org/officeDocument/2006/relationships/hyperlink" Target="https://prosv.ru/static/tsok" TargetMode="External"/><Relationship Id="rId45" Type="http://schemas.openxmlformats.org/officeDocument/2006/relationships/hyperlink" Target="http://www.gramota.ru/" TargetMode="External"/><Relationship Id="rId66" Type="http://schemas.openxmlformats.org/officeDocument/2006/relationships/hyperlink" Target="https://resh.edu.ru/subject/13/" TargetMode="External"/><Relationship Id="rId87" Type="http://schemas.openxmlformats.org/officeDocument/2006/relationships/hyperlink" Target="https://resh.edu.ru/subject/13/" TargetMode="External"/><Relationship Id="rId110" Type="http://schemas.openxmlformats.org/officeDocument/2006/relationships/hyperlink" Target="https://resh.edu.ru/subject/13/" TargetMode="External"/><Relationship Id="rId131" Type="http://schemas.openxmlformats.org/officeDocument/2006/relationships/hyperlink" Target="https://prosv.ru/static/tsok" TargetMode="External"/><Relationship Id="rId152" Type="http://schemas.openxmlformats.org/officeDocument/2006/relationships/hyperlink" Target="https://resh.edu.ru/subject/13/" TargetMode="External"/><Relationship Id="rId173" Type="http://schemas.openxmlformats.org/officeDocument/2006/relationships/hyperlink" Target="https://resh.edu.ru/subject/13/" TargetMode="External"/><Relationship Id="rId194" Type="http://schemas.openxmlformats.org/officeDocument/2006/relationships/hyperlink" Target="https://prosv.ru/static/tsok" TargetMode="External"/><Relationship Id="rId208" Type="http://schemas.openxmlformats.org/officeDocument/2006/relationships/hyperlink" Target="https://prosv.ru/static/tsok" TargetMode="External"/><Relationship Id="rId229" Type="http://schemas.openxmlformats.org/officeDocument/2006/relationships/theme" Target="theme/theme1.xml"/><Relationship Id="rId14" Type="http://schemas.openxmlformats.org/officeDocument/2006/relationships/hyperlink" Target="https://resh.edu.ru/subject/13/" TargetMode="External"/><Relationship Id="rId35" Type="http://schemas.openxmlformats.org/officeDocument/2006/relationships/hyperlink" Target="https://resh.edu.ru/subject/13/" TargetMode="External"/><Relationship Id="rId56" Type="http://schemas.openxmlformats.org/officeDocument/2006/relationships/hyperlink" Target="https://resh.edu.ru/subject/13/" TargetMode="External"/><Relationship Id="rId77" Type="http://schemas.openxmlformats.org/officeDocument/2006/relationships/hyperlink" Target="https://prosv.ru/static/tsok" TargetMode="External"/><Relationship Id="rId100" Type="http://schemas.openxmlformats.org/officeDocument/2006/relationships/hyperlink" Target="https://resh.edu.ru/subject/13/" TargetMode="External"/><Relationship Id="rId8" Type="http://schemas.openxmlformats.org/officeDocument/2006/relationships/hyperlink" Target="https://resh.edu.ru/subject/13/" TargetMode="External"/><Relationship Id="rId98" Type="http://schemas.openxmlformats.org/officeDocument/2006/relationships/hyperlink" Target="https://prosv.ru/static/tsok" TargetMode="External"/><Relationship Id="rId121" Type="http://schemas.openxmlformats.org/officeDocument/2006/relationships/hyperlink" Target="https://resh.edu.ru/subject/13/" TargetMode="External"/><Relationship Id="rId142" Type="http://schemas.openxmlformats.org/officeDocument/2006/relationships/hyperlink" Target="http://school-collection.edu.ru/catalog/" TargetMode="External"/><Relationship Id="rId163" Type="http://schemas.openxmlformats.org/officeDocument/2006/relationships/hyperlink" Target="http://gramma.ru/RUS/" TargetMode="External"/><Relationship Id="rId184" Type="http://schemas.openxmlformats.org/officeDocument/2006/relationships/hyperlink" Target="https://resh.edu.ru/subject/13/" TargetMode="External"/><Relationship Id="rId219" Type="http://schemas.openxmlformats.org/officeDocument/2006/relationships/hyperlink" Target="https://resh.edu.ru/subject/13/" TargetMode="External"/><Relationship Id="rId25" Type="http://schemas.openxmlformats.org/officeDocument/2006/relationships/hyperlink" Target="https://resh.edu.ru/subject/13/" TargetMode="External"/><Relationship Id="rId46" Type="http://schemas.openxmlformats.org/officeDocument/2006/relationships/hyperlink" Target="http://gramma.ru/RUS/" TargetMode="External"/><Relationship Id="rId67" Type="http://schemas.openxmlformats.org/officeDocument/2006/relationships/hyperlink" Target="https://resh.edu.ru/subject/13/" TargetMode="External"/><Relationship Id="rId116" Type="http://schemas.openxmlformats.org/officeDocument/2006/relationships/hyperlink" Target="https://resh.edu.ru/subject/13/" TargetMode="External"/><Relationship Id="rId137" Type="http://schemas.openxmlformats.org/officeDocument/2006/relationships/hyperlink" Target="http://gramma.ru/RUS/" TargetMode="External"/><Relationship Id="rId158" Type="http://schemas.openxmlformats.org/officeDocument/2006/relationships/hyperlink" Target="https://resh.edu.ru/subject/13/" TargetMode="External"/><Relationship Id="rId20" Type="http://schemas.openxmlformats.org/officeDocument/2006/relationships/hyperlink" Target="https://prosv.ru/static/tsok" TargetMode="External"/><Relationship Id="rId41" Type="http://schemas.openxmlformats.org/officeDocument/2006/relationships/hyperlink" Target="http://www.gramota.ru/" TargetMode="External"/><Relationship Id="rId62" Type="http://schemas.openxmlformats.org/officeDocument/2006/relationships/hyperlink" Target="https://prosv.ru/static/tsok" TargetMode="External"/><Relationship Id="rId83" Type="http://schemas.openxmlformats.org/officeDocument/2006/relationships/hyperlink" Target="https://resh.edu.ru/subject/13/" TargetMode="External"/><Relationship Id="rId88" Type="http://schemas.openxmlformats.org/officeDocument/2006/relationships/hyperlink" Target="https://resh.edu.ru/subject/13/" TargetMode="External"/><Relationship Id="rId111" Type="http://schemas.openxmlformats.org/officeDocument/2006/relationships/hyperlink" Target="https://resh.edu.ru/subject/13/" TargetMode="External"/><Relationship Id="rId132" Type="http://schemas.openxmlformats.org/officeDocument/2006/relationships/hyperlink" Target="https://resh.edu.ru/subject/13/" TargetMode="External"/><Relationship Id="rId153" Type="http://schemas.openxmlformats.org/officeDocument/2006/relationships/hyperlink" Target="https://resh.edu.ru/subject/13/" TargetMode="External"/><Relationship Id="rId174" Type="http://schemas.openxmlformats.org/officeDocument/2006/relationships/hyperlink" Target="https://prosv.ru/static/tsok" TargetMode="External"/><Relationship Id="rId179" Type="http://schemas.openxmlformats.org/officeDocument/2006/relationships/hyperlink" Target="https://resh.edu.ru/subject/13/" TargetMode="External"/><Relationship Id="rId195" Type="http://schemas.openxmlformats.org/officeDocument/2006/relationships/hyperlink" Target="https://resh.edu.ru/subject/13/" TargetMode="External"/><Relationship Id="rId209" Type="http://schemas.openxmlformats.org/officeDocument/2006/relationships/hyperlink" Target="https://resh.edu.ru/subject/13/" TargetMode="External"/><Relationship Id="rId190" Type="http://schemas.openxmlformats.org/officeDocument/2006/relationships/hyperlink" Target="https://resh.edu.ru/subject/13/" TargetMode="External"/><Relationship Id="rId204" Type="http://schemas.openxmlformats.org/officeDocument/2006/relationships/hyperlink" Target="http://gramma.ru/RUS/" TargetMode="External"/><Relationship Id="rId220" Type="http://schemas.openxmlformats.org/officeDocument/2006/relationships/hyperlink" Target="https://prosv.ru/static/tsok" TargetMode="External"/><Relationship Id="rId225" Type="http://schemas.openxmlformats.org/officeDocument/2006/relationships/hyperlink" Target="https://resh.edu.ru/subject/13/" TargetMode="External"/><Relationship Id="rId15" Type="http://schemas.openxmlformats.org/officeDocument/2006/relationships/hyperlink" Target="https://resh.edu.ru/subject/13/" TargetMode="External"/><Relationship Id="rId36" Type="http://schemas.openxmlformats.org/officeDocument/2006/relationships/hyperlink" Target="https://resh.edu.ru/subject/13/" TargetMode="External"/><Relationship Id="rId57" Type="http://schemas.openxmlformats.org/officeDocument/2006/relationships/hyperlink" Target="https://prosv.ru/static/tsok" TargetMode="External"/><Relationship Id="rId106" Type="http://schemas.openxmlformats.org/officeDocument/2006/relationships/hyperlink" Target="https://resh.edu.ru/subject/13/" TargetMode="External"/><Relationship Id="rId127" Type="http://schemas.openxmlformats.org/officeDocument/2006/relationships/hyperlink" Target="http://www.gramota.ru/" TargetMode="External"/><Relationship Id="rId10" Type="http://schemas.openxmlformats.org/officeDocument/2006/relationships/hyperlink" Target="https://prosv.ru/static/tsok" TargetMode="External"/><Relationship Id="rId31" Type="http://schemas.openxmlformats.org/officeDocument/2006/relationships/hyperlink" Target="https://resh.edu.ru/subject/13/" TargetMode="External"/><Relationship Id="rId52" Type="http://schemas.openxmlformats.org/officeDocument/2006/relationships/hyperlink" Target="https://prosv.ru/static/tsok" TargetMode="External"/><Relationship Id="rId73" Type="http://schemas.openxmlformats.org/officeDocument/2006/relationships/hyperlink" Target="https://resh.edu.ru/subject/13/" TargetMode="External"/><Relationship Id="rId78" Type="http://schemas.openxmlformats.org/officeDocument/2006/relationships/hyperlink" Target="https://prosv.ru/static/tsok" TargetMode="External"/><Relationship Id="rId94" Type="http://schemas.openxmlformats.org/officeDocument/2006/relationships/hyperlink" Target="https://resh.edu.ru/subject/13/" TargetMode="External"/><Relationship Id="rId99" Type="http://schemas.openxmlformats.org/officeDocument/2006/relationships/hyperlink" Target="https://prosv.ru/static/tsok" TargetMode="External"/><Relationship Id="rId101" Type="http://schemas.openxmlformats.org/officeDocument/2006/relationships/hyperlink" Target="https://resh.edu.ru/subject/13/" TargetMode="External"/><Relationship Id="rId122" Type="http://schemas.openxmlformats.org/officeDocument/2006/relationships/hyperlink" Target="https://prosv.ru/static/tsok" TargetMode="External"/><Relationship Id="rId143" Type="http://schemas.openxmlformats.org/officeDocument/2006/relationships/hyperlink" Target="https://prosv.ru/static/tsok" TargetMode="External"/><Relationship Id="rId148" Type="http://schemas.openxmlformats.org/officeDocument/2006/relationships/hyperlink" Target="https://prosv.ru/static/tsok" TargetMode="External"/><Relationship Id="rId164" Type="http://schemas.openxmlformats.org/officeDocument/2006/relationships/hyperlink" Target="https://resh.edu.ru/subject/13/" TargetMode="External"/><Relationship Id="rId169" Type="http://schemas.openxmlformats.org/officeDocument/2006/relationships/hyperlink" Target="https://prosv.ru/static/tsok" TargetMode="External"/><Relationship Id="rId185" Type="http://schemas.openxmlformats.org/officeDocument/2006/relationships/hyperlink" Target="https://resh.edu.ru/subject/13/" TargetMode="External"/><Relationship Id="rId4" Type="http://schemas.openxmlformats.org/officeDocument/2006/relationships/webSettings" Target="webSettings.xml"/><Relationship Id="rId9" Type="http://schemas.openxmlformats.org/officeDocument/2006/relationships/hyperlink" Target="http://www.gramota.ru/" TargetMode="External"/><Relationship Id="rId180" Type="http://schemas.openxmlformats.org/officeDocument/2006/relationships/hyperlink" Target="https://prosv.ru/static/tsok" TargetMode="External"/><Relationship Id="rId210" Type="http://schemas.openxmlformats.org/officeDocument/2006/relationships/hyperlink" Target="https://prosv.ru/static/tsok" TargetMode="External"/><Relationship Id="rId215" Type="http://schemas.openxmlformats.org/officeDocument/2006/relationships/hyperlink" Target="https://prosv.ru/static/tsok" TargetMode="External"/><Relationship Id="rId26" Type="http://schemas.openxmlformats.org/officeDocument/2006/relationships/hyperlink" Target="https://resh.edu.ru/subject/13/" TargetMode="External"/><Relationship Id="rId47" Type="http://schemas.openxmlformats.org/officeDocument/2006/relationships/hyperlink" Target="https://resh.edu.ru/subject/13/" TargetMode="External"/><Relationship Id="rId68" Type="http://schemas.openxmlformats.org/officeDocument/2006/relationships/hyperlink" Target="http://school-collection.edu.ru/catalog/" TargetMode="External"/><Relationship Id="rId89" Type="http://schemas.openxmlformats.org/officeDocument/2006/relationships/hyperlink" Target="http://school-collection.edu.ru/catalog/" TargetMode="External"/><Relationship Id="rId112" Type="http://schemas.openxmlformats.org/officeDocument/2006/relationships/hyperlink" Target="https://resh.edu.ru/subject/13/" TargetMode="External"/><Relationship Id="rId133" Type="http://schemas.openxmlformats.org/officeDocument/2006/relationships/hyperlink" Target="https://prosv.ru/static/tsok" TargetMode="External"/><Relationship Id="rId154" Type="http://schemas.openxmlformats.org/officeDocument/2006/relationships/hyperlink" Target="https://resh.edu.ru/subject/13/" TargetMode="External"/><Relationship Id="rId175" Type="http://schemas.openxmlformats.org/officeDocument/2006/relationships/hyperlink" Target="https://resh.edu.ru/subject/13/" TargetMode="External"/><Relationship Id="rId196" Type="http://schemas.openxmlformats.org/officeDocument/2006/relationships/hyperlink" Target="https://resh.edu.ru/subject/13/" TargetMode="External"/><Relationship Id="rId200" Type="http://schemas.openxmlformats.org/officeDocument/2006/relationships/hyperlink" Target="https://resh.edu.ru/subject/13/" TargetMode="External"/><Relationship Id="rId16" Type="http://schemas.openxmlformats.org/officeDocument/2006/relationships/hyperlink" Target="http://www.gramota.ru/" TargetMode="External"/><Relationship Id="rId221" Type="http://schemas.openxmlformats.org/officeDocument/2006/relationships/hyperlink" Target="https://prosv.ru/static/tsok" TargetMode="External"/><Relationship Id="rId37" Type="http://schemas.openxmlformats.org/officeDocument/2006/relationships/hyperlink" Target="https://resh.edu.ru/subject/13/" TargetMode="External"/><Relationship Id="rId58" Type="http://schemas.openxmlformats.org/officeDocument/2006/relationships/hyperlink" Target="https://resh.edu.ru/subject/13/" TargetMode="External"/><Relationship Id="rId79" Type="http://schemas.openxmlformats.org/officeDocument/2006/relationships/hyperlink" Target="https://resh.edu.ru/subject/13/" TargetMode="External"/><Relationship Id="rId102" Type="http://schemas.openxmlformats.org/officeDocument/2006/relationships/hyperlink" Target="https://resh.edu.ru/subject/13/" TargetMode="External"/><Relationship Id="rId123" Type="http://schemas.openxmlformats.org/officeDocument/2006/relationships/hyperlink" Target="https://prosv.ru/static/tsok" TargetMode="External"/><Relationship Id="rId144" Type="http://schemas.openxmlformats.org/officeDocument/2006/relationships/hyperlink" Target="https://resh.edu.ru/subject/13/" TargetMode="External"/><Relationship Id="rId90" Type="http://schemas.openxmlformats.org/officeDocument/2006/relationships/hyperlink" Target="https://prosv.ru/static/tsok" TargetMode="External"/><Relationship Id="rId165" Type="http://schemas.openxmlformats.org/officeDocument/2006/relationships/hyperlink" Target="https://resh.edu.ru/subject/13/" TargetMode="External"/><Relationship Id="rId186" Type="http://schemas.openxmlformats.org/officeDocument/2006/relationships/hyperlink" Target="http://school-collection.edu.ru/catalog/" TargetMode="External"/><Relationship Id="rId211" Type="http://schemas.openxmlformats.org/officeDocument/2006/relationships/hyperlink" Target="https://resh.edu.ru/subject/13/" TargetMode="External"/><Relationship Id="rId27" Type="http://schemas.openxmlformats.org/officeDocument/2006/relationships/hyperlink" Target="https://prosv.ru/static/tsok" TargetMode="External"/><Relationship Id="rId48" Type="http://schemas.openxmlformats.org/officeDocument/2006/relationships/hyperlink" Target="https://resh.edu.ru/subject/13/" TargetMode="External"/><Relationship Id="rId69" Type="http://schemas.openxmlformats.org/officeDocument/2006/relationships/hyperlink" Target="https://prosv.ru/static/tsok" TargetMode="External"/><Relationship Id="rId113" Type="http://schemas.openxmlformats.org/officeDocument/2006/relationships/hyperlink" Target="http://www.gramota.ru/" TargetMode="External"/><Relationship Id="rId134" Type="http://schemas.openxmlformats.org/officeDocument/2006/relationships/hyperlink" Target="https://resh.edu.ru/subject/13/" TargetMode="External"/><Relationship Id="rId80" Type="http://schemas.openxmlformats.org/officeDocument/2006/relationships/hyperlink" Target="https://resh.edu.ru/subject/13/" TargetMode="External"/><Relationship Id="rId155" Type="http://schemas.openxmlformats.org/officeDocument/2006/relationships/hyperlink" Target="https://resh.edu.ru/subject/13/" TargetMode="External"/><Relationship Id="rId176" Type="http://schemas.openxmlformats.org/officeDocument/2006/relationships/hyperlink" Target="https://resh.edu.ru/subject/13/" TargetMode="External"/><Relationship Id="rId197" Type="http://schemas.openxmlformats.org/officeDocument/2006/relationships/hyperlink" Target="https://prosv.ru/static/tsok" TargetMode="External"/><Relationship Id="rId201" Type="http://schemas.openxmlformats.org/officeDocument/2006/relationships/hyperlink" Target="https://prosv.ru/static/tsok" TargetMode="External"/><Relationship Id="rId222" Type="http://schemas.openxmlformats.org/officeDocument/2006/relationships/hyperlink" Target="https://resh.edu.ru/subject/13/" TargetMode="External"/><Relationship Id="rId17" Type="http://schemas.openxmlformats.org/officeDocument/2006/relationships/hyperlink" Target="https://prosv.ru/static/tsok" TargetMode="External"/><Relationship Id="rId38" Type="http://schemas.openxmlformats.org/officeDocument/2006/relationships/hyperlink" Target="https://resh.edu.ru/subject/13/" TargetMode="External"/><Relationship Id="rId59" Type="http://schemas.openxmlformats.org/officeDocument/2006/relationships/hyperlink" Target="https://resh.edu.ru/subject/13/" TargetMode="External"/><Relationship Id="rId103" Type="http://schemas.openxmlformats.org/officeDocument/2006/relationships/hyperlink" Target="https://prosv.ru/static/tsok" TargetMode="External"/><Relationship Id="rId124" Type="http://schemas.openxmlformats.org/officeDocument/2006/relationships/hyperlink" Target="https://resh.edu.ru/subject/13/" TargetMode="External"/><Relationship Id="rId70" Type="http://schemas.openxmlformats.org/officeDocument/2006/relationships/hyperlink" Target="https://prosv.ru/static/tsok" TargetMode="External"/><Relationship Id="rId91" Type="http://schemas.openxmlformats.org/officeDocument/2006/relationships/hyperlink" Target="https://prosv.ru/static/tsok" TargetMode="External"/><Relationship Id="rId145" Type="http://schemas.openxmlformats.org/officeDocument/2006/relationships/hyperlink" Target="https://prosv.ru/static/tsok" TargetMode="External"/><Relationship Id="rId166" Type="http://schemas.openxmlformats.org/officeDocument/2006/relationships/hyperlink" Target="http://school-collection.edu.ru/catalog/" TargetMode="External"/><Relationship Id="rId187" Type="http://schemas.openxmlformats.org/officeDocument/2006/relationships/hyperlink" Target="https://prosv.ru/static/tsok" TargetMode="External"/><Relationship Id="rId1" Type="http://schemas.openxmlformats.org/officeDocument/2006/relationships/numbering" Target="numbering.xml"/><Relationship Id="rId212" Type="http://schemas.openxmlformats.org/officeDocument/2006/relationships/hyperlink" Target="https://resh.edu.ru/subject/13/" TargetMode="External"/><Relationship Id="rId28" Type="http://schemas.openxmlformats.org/officeDocument/2006/relationships/hyperlink" Target="https://resh.edu.ru/subject/13/" TargetMode="External"/><Relationship Id="rId49" Type="http://schemas.openxmlformats.org/officeDocument/2006/relationships/hyperlink" Target="http://school-collection.edu.ru/catalog/" TargetMode="External"/><Relationship Id="rId114" Type="http://schemas.openxmlformats.org/officeDocument/2006/relationships/hyperlink" Target="http://gramma.ru/RUS/" TargetMode="External"/><Relationship Id="rId60" Type="http://schemas.openxmlformats.org/officeDocument/2006/relationships/hyperlink" Target="https://prosv.ru/static/tsok" TargetMode="External"/><Relationship Id="rId81" Type="http://schemas.openxmlformats.org/officeDocument/2006/relationships/hyperlink" Target="https://prosv.ru/static/tsok" TargetMode="External"/><Relationship Id="rId135" Type="http://schemas.openxmlformats.org/officeDocument/2006/relationships/hyperlink" Target="https://prosv.ru/static/tsok" TargetMode="External"/><Relationship Id="rId156" Type="http://schemas.openxmlformats.org/officeDocument/2006/relationships/hyperlink" Target="https://prosv.ru/static/tsok" TargetMode="External"/><Relationship Id="rId177" Type="http://schemas.openxmlformats.org/officeDocument/2006/relationships/hyperlink" Target="https://prosv.ru/static/tsok" TargetMode="External"/><Relationship Id="rId198" Type="http://schemas.openxmlformats.org/officeDocument/2006/relationships/hyperlink" Target="https://prosv.ru/static/tsok" TargetMode="External"/><Relationship Id="rId202" Type="http://schemas.openxmlformats.org/officeDocument/2006/relationships/hyperlink" Target="https://resh.edu.ru/subject/13/" TargetMode="External"/><Relationship Id="rId223" Type="http://schemas.openxmlformats.org/officeDocument/2006/relationships/hyperlink" Target="https://prosv.ru/static/tsok" TargetMode="External"/><Relationship Id="rId18" Type="http://schemas.openxmlformats.org/officeDocument/2006/relationships/hyperlink" Target="http://gramma.ru/RUS/" TargetMode="External"/><Relationship Id="rId39" Type="http://schemas.openxmlformats.org/officeDocument/2006/relationships/hyperlink" Target="https://resh.edu.ru/subject/13/" TargetMode="External"/><Relationship Id="rId50" Type="http://schemas.openxmlformats.org/officeDocument/2006/relationships/hyperlink" Target="https://prosv.ru/static/tsok" TargetMode="External"/><Relationship Id="rId104" Type="http://schemas.openxmlformats.org/officeDocument/2006/relationships/hyperlink" Target="https://prosv.ru/static/tsok" TargetMode="External"/><Relationship Id="rId125" Type="http://schemas.openxmlformats.org/officeDocument/2006/relationships/hyperlink" Target="https://resh.edu.ru/subject/13/" TargetMode="External"/><Relationship Id="rId146" Type="http://schemas.openxmlformats.org/officeDocument/2006/relationships/hyperlink" Target="https://resh.edu.ru/subject/13/" TargetMode="External"/><Relationship Id="rId167" Type="http://schemas.openxmlformats.org/officeDocument/2006/relationships/hyperlink" Target="https://prosv.ru/static/tsok" TargetMode="External"/><Relationship Id="rId188" Type="http://schemas.openxmlformats.org/officeDocument/2006/relationships/hyperlink" Target="https://resh.edu.ru/subject/13/" TargetMode="External"/><Relationship Id="rId71" Type="http://schemas.openxmlformats.org/officeDocument/2006/relationships/hyperlink" Target="https://resh.edu.ru/subject/13/" TargetMode="External"/><Relationship Id="rId92" Type="http://schemas.openxmlformats.org/officeDocument/2006/relationships/hyperlink" Target="https://resh.edu.ru/subject/13/" TargetMode="External"/><Relationship Id="rId213" Type="http://schemas.openxmlformats.org/officeDocument/2006/relationships/hyperlink" Target="https://prosv.ru/static/tsok" TargetMode="External"/><Relationship Id="rId2" Type="http://schemas.openxmlformats.org/officeDocument/2006/relationships/styles" Target="styles.xml"/><Relationship Id="rId29" Type="http://schemas.openxmlformats.org/officeDocument/2006/relationships/hyperlink" Target="https://resh.edu.ru/subject/13/" TargetMode="External"/><Relationship Id="rId40" Type="http://schemas.openxmlformats.org/officeDocument/2006/relationships/hyperlink" Target="https://resh.edu.ru/subject/13/" TargetMode="External"/><Relationship Id="rId115" Type="http://schemas.openxmlformats.org/officeDocument/2006/relationships/hyperlink" Target="https://resh.edu.ru/subject/13/" TargetMode="External"/><Relationship Id="rId136" Type="http://schemas.openxmlformats.org/officeDocument/2006/relationships/hyperlink" Target="https://resh.edu.ru/subject/13/" TargetMode="External"/><Relationship Id="rId157" Type="http://schemas.openxmlformats.org/officeDocument/2006/relationships/hyperlink" Target="https://prosv.ru/static/tsok" TargetMode="External"/><Relationship Id="rId178" Type="http://schemas.openxmlformats.org/officeDocument/2006/relationships/hyperlink" Target="https://prosv.ru/static/tsok" TargetMode="External"/><Relationship Id="rId61" Type="http://schemas.openxmlformats.org/officeDocument/2006/relationships/hyperlink" Target="https://resh.edu.ru/subject/13/" TargetMode="External"/><Relationship Id="rId82" Type="http://schemas.openxmlformats.org/officeDocument/2006/relationships/hyperlink" Target="https://resh.edu.ru/subject/13/" TargetMode="External"/><Relationship Id="rId199" Type="http://schemas.openxmlformats.org/officeDocument/2006/relationships/hyperlink" Target="https://resh.edu.ru/subject/13/" TargetMode="External"/><Relationship Id="rId203" Type="http://schemas.openxmlformats.org/officeDocument/2006/relationships/hyperlink" Target="http://www.gramota.ru/" TargetMode="External"/><Relationship Id="rId19" Type="http://schemas.openxmlformats.org/officeDocument/2006/relationships/hyperlink" Target="https://resh.edu.ru/subject/13/" TargetMode="External"/><Relationship Id="rId224" Type="http://schemas.openxmlformats.org/officeDocument/2006/relationships/hyperlink" Target="https://prosv.ru/static/tsok" TargetMode="External"/><Relationship Id="rId30" Type="http://schemas.openxmlformats.org/officeDocument/2006/relationships/hyperlink" Target="http://www.gramota.ru/" TargetMode="External"/><Relationship Id="rId105" Type="http://schemas.openxmlformats.org/officeDocument/2006/relationships/hyperlink" Target="https://resh.edu.ru/subject/13/" TargetMode="External"/><Relationship Id="rId126" Type="http://schemas.openxmlformats.org/officeDocument/2006/relationships/hyperlink" Target="https://resh.edu.ru/subject/13/" TargetMode="External"/><Relationship Id="rId147" Type="http://schemas.openxmlformats.org/officeDocument/2006/relationships/hyperlink" Target="https://resh.edu.ru/subject/13/" TargetMode="External"/><Relationship Id="rId168" Type="http://schemas.openxmlformats.org/officeDocument/2006/relationships/hyperlink" Target="https://resh.edu.ru/subject/13/" TargetMode="External"/><Relationship Id="rId51" Type="http://schemas.openxmlformats.org/officeDocument/2006/relationships/hyperlink" Target="https://resh.edu.ru/subject/13/" TargetMode="External"/><Relationship Id="rId72" Type="http://schemas.openxmlformats.org/officeDocument/2006/relationships/hyperlink" Target="https://prosv.ru/static/tsok" TargetMode="External"/><Relationship Id="rId93" Type="http://schemas.openxmlformats.org/officeDocument/2006/relationships/hyperlink" Target="https://prosv.ru/static/tsok" TargetMode="External"/><Relationship Id="rId189" Type="http://schemas.openxmlformats.org/officeDocument/2006/relationships/hyperlink" Target="https://prosv.ru/static/tsok" TargetMode="External"/><Relationship Id="rId3" Type="http://schemas.openxmlformats.org/officeDocument/2006/relationships/settings" Target="settings.xml"/><Relationship Id="rId214" Type="http://schemas.openxmlformats.org/officeDocument/2006/relationships/hyperlink" Target="https://resh.edu.ru/subject/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42</Pages>
  <Words>20227</Words>
  <Characters>115297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cp:lastModifiedBy>
  <cp:revision>107</cp:revision>
  <cp:lastPrinted>2023-09-17T07:17:00Z</cp:lastPrinted>
  <dcterms:created xsi:type="dcterms:W3CDTF">2023-09-03T15:53:00Z</dcterms:created>
  <dcterms:modified xsi:type="dcterms:W3CDTF">2023-09-30T06:15:00Z</dcterms:modified>
</cp:coreProperties>
</file>