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text" w:horzAnchor="margin" w:tblpXSpec="center" w:tblpY="-18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156"/>
        <w:gridCol w:w="3666"/>
      </w:tblGrid>
      <w:tr w:rsidR="001B77C5" w:rsidTr="00140E3A">
        <w:tc>
          <w:tcPr>
            <w:tcW w:w="4928" w:type="dxa"/>
          </w:tcPr>
          <w:p w:rsidR="001B77C5" w:rsidRDefault="001B77C5" w:rsidP="00313487">
            <w:pPr>
              <w:rPr>
                <w:rFonts w:ascii="Times New Roman" w:hAnsi="Times New Roman"/>
                <w:lang w:eastAsia="ru-RU"/>
              </w:rPr>
            </w:pPr>
            <w:r w:rsidRPr="00643ABA">
              <w:rPr>
                <w:rFonts w:ascii="Times New Roman" w:hAnsi="Times New Roman"/>
                <w:lang w:eastAsia="ru-RU"/>
              </w:rPr>
              <w:t>СОГЛАСОВАНО</w:t>
            </w:r>
          </w:p>
          <w:p w:rsidR="001B77C5" w:rsidRDefault="001B77C5" w:rsidP="0031348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решением педагогического Совета</w:t>
            </w:r>
          </w:p>
          <w:p w:rsidR="001B77C5" w:rsidRPr="00643ABA" w:rsidRDefault="001B77C5" w:rsidP="0031348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Школы № 35 г. Орла</w:t>
            </w:r>
            <w:r w:rsidRPr="00643AB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40E3A" w:rsidRDefault="00CC52BD" w:rsidP="0031348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протокол </w:t>
            </w: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>№ 1 от 2</w:t>
            </w:r>
            <w:r w:rsidR="00431D43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>.0</w:t>
            </w:r>
            <w:r w:rsidR="005452D2" w:rsidRPr="002643EF">
              <w:rPr>
                <w:rFonts w:ascii="Times New Roman" w:hAnsi="Times New Roman"/>
                <w:color w:val="000000" w:themeColor="text1"/>
                <w:lang w:eastAsia="ru-RU"/>
              </w:rPr>
              <w:t>8</w:t>
            </w: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>. 20</w:t>
            </w:r>
            <w:r w:rsidR="005452D2" w:rsidRPr="002643E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431D43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1B77C5" w:rsidRPr="002643EF">
              <w:rPr>
                <w:rFonts w:ascii="Times New Roman" w:hAnsi="Times New Roman"/>
                <w:color w:val="000000" w:themeColor="text1"/>
                <w:lang w:eastAsia="ru-RU"/>
              </w:rPr>
              <w:t xml:space="preserve">   </w:t>
            </w:r>
          </w:p>
          <w:p w:rsidR="008C04E7" w:rsidRPr="002643EF" w:rsidRDefault="001B77C5" w:rsidP="00313487">
            <w:pPr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</w:t>
            </w:r>
          </w:p>
          <w:p w:rsidR="002643EF" w:rsidRDefault="00140E3A" w:rsidP="0031348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3771900" cy="16097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1B77C5" w:rsidRPr="00643ABA" w:rsidRDefault="001B77C5" w:rsidP="00313487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643ABA">
              <w:rPr>
                <w:rFonts w:ascii="Times New Roman" w:hAnsi="Times New Roman"/>
                <w:lang w:eastAsia="ru-RU"/>
              </w:rPr>
              <w:t>УТВЕРЖДЕНО</w:t>
            </w:r>
          </w:p>
          <w:p w:rsidR="001B77C5" w:rsidRPr="00643ABA" w:rsidRDefault="001B77C5" w:rsidP="00313487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На заседании пионерской дружины </w:t>
            </w:r>
            <w:r w:rsidRPr="00643AB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B77C5" w:rsidRPr="00643ABA" w:rsidRDefault="00CC52BD" w:rsidP="00313487">
            <w:pPr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Школы № 35</w:t>
            </w:r>
            <w:r w:rsidR="001B77C5">
              <w:rPr>
                <w:rFonts w:ascii="Times New Roman" w:hAnsi="Times New Roman"/>
                <w:lang w:eastAsia="ru-RU"/>
              </w:rPr>
              <w:t xml:space="preserve"> г. Орла</w:t>
            </w:r>
            <w:r w:rsidR="001B77C5" w:rsidRPr="00643AB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B77C5" w:rsidRPr="002643EF" w:rsidRDefault="00CC52BD" w:rsidP="00313487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>протокол № 1 от 2</w:t>
            </w:r>
            <w:r w:rsidR="00431D43">
              <w:rPr>
                <w:rFonts w:ascii="Times New Roman" w:hAnsi="Times New Roman"/>
                <w:color w:val="000000" w:themeColor="text1"/>
                <w:lang w:eastAsia="ru-RU"/>
              </w:rPr>
              <w:t>5</w:t>
            </w: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  <w:r w:rsidR="005452D2" w:rsidRPr="002643EF">
              <w:rPr>
                <w:rFonts w:ascii="Times New Roman" w:hAnsi="Times New Roman"/>
                <w:color w:val="000000" w:themeColor="text1"/>
                <w:lang w:eastAsia="ru-RU"/>
              </w:rPr>
              <w:t>08</w:t>
            </w:r>
            <w:r w:rsidRPr="002643EF">
              <w:rPr>
                <w:rFonts w:ascii="Times New Roman" w:hAnsi="Times New Roman"/>
                <w:color w:val="000000" w:themeColor="text1"/>
                <w:lang w:eastAsia="ru-RU"/>
              </w:rPr>
              <w:t>. 20</w:t>
            </w:r>
            <w:r w:rsidR="005452D2" w:rsidRPr="002643EF">
              <w:rPr>
                <w:rFonts w:ascii="Times New Roman" w:hAnsi="Times New Roman"/>
                <w:color w:val="000000" w:themeColor="text1"/>
                <w:lang w:eastAsia="ru-RU"/>
              </w:rPr>
              <w:t>2</w:t>
            </w:r>
            <w:r w:rsidR="00431D43">
              <w:rPr>
                <w:rFonts w:ascii="Times New Roman" w:hAnsi="Times New Roman"/>
                <w:color w:val="000000" w:themeColor="text1"/>
                <w:lang w:eastAsia="ru-RU"/>
              </w:rPr>
              <w:t>3</w:t>
            </w:r>
            <w:r w:rsidR="001B77C5" w:rsidRPr="002643EF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      </w:t>
            </w:r>
          </w:p>
          <w:p w:rsidR="001B77C5" w:rsidRDefault="001B77C5" w:rsidP="00313487">
            <w:pPr>
              <w:jc w:val="right"/>
              <w:rPr>
                <w:rFonts w:ascii="Times New Roman" w:hAnsi="Times New Roman"/>
                <w:lang w:eastAsia="ru-RU"/>
              </w:rPr>
            </w:pPr>
          </w:p>
        </w:tc>
      </w:tr>
    </w:tbl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24"/>
          <w:szCs w:val="24"/>
        </w:rPr>
      </w:pPr>
    </w:p>
    <w:p w:rsidR="001B77C5" w:rsidRDefault="001B77C5">
      <w:pPr>
        <w:rPr>
          <w:rFonts w:ascii="Times New Roman" w:hAnsi="Times New Roman" w:cs="Times New Roman"/>
          <w:b/>
          <w:sz w:val="32"/>
          <w:szCs w:val="32"/>
        </w:rPr>
      </w:pPr>
    </w:p>
    <w:p w:rsidR="001B77C5" w:rsidRDefault="001B77C5" w:rsidP="002643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43EF" w:rsidRDefault="001B77C5" w:rsidP="002643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77C5">
        <w:rPr>
          <w:rFonts w:ascii="Times New Roman" w:hAnsi="Times New Roman" w:cs="Times New Roman"/>
          <w:b/>
          <w:sz w:val="32"/>
          <w:szCs w:val="32"/>
        </w:rPr>
        <w:t>Перспективный план работы</w:t>
      </w:r>
    </w:p>
    <w:p w:rsidR="001B77C5" w:rsidRDefault="00F937AF" w:rsidP="002643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педагога-</w:t>
      </w:r>
      <w:r w:rsidR="002643EF">
        <w:rPr>
          <w:rFonts w:ascii="Times New Roman" w:hAnsi="Times New Roman" w:cs="Times New Roman"/>
          <w:b/>
          <w:sz w:val="32"/>
          <w:szCs w:val="32"/>
        </w:rPr>
        <w:t>организатора</w:t>
      </w:r>
      <w:r w:rsidR="001B77C5" w:rsidRPr="001B77C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63E71">
        <w:rPr>
          <w:rFonts w:ascii="Times New Roman" w:hAnsi="Times New Roman" w:cs="Times New Roman"/>
          <w:b/>
          <w:sz w:val="32"/>
          <w:szCs w:val="32"/>
        </w:rPr>
        <w:t>Бочковой К.В.</w:t>
      </w:r>
    </w:p>
    <w:p w:rsidR="001B77C5" w:rsidRDefault="001B77C5">
      <w:pPr>
        <w:rPr>
          <w:rFonts w:ascii="Times New Roman" w:hAnsi="Times New Roman" w:cs="Times New Roman"/>
          <w:b/>
          <w:sz w:val="32"/>
          <w:szCs w:val="32"/>
        </w:rPr>
      </w:pPr>
    </w:p>
    <w:p w:rsidR="001B77C5" w:rsidRDefault="001B77C5">
      <w:pPr>
        <w:rPr>
          <w:rFonts w:ascii="Times New Roman" w:hAnsi="Times New Roman" w:cs="Times New Roman"/>
          <w:b/>
          <w:sz w:val="32"/>
          <w:szCs w:val="32"/>
        </w:rPr>
      </w:pPr>
    </w:p>
    <w:p w:rsidR="001B77C5" w:rsidRDefault="001B77C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B77C5" w:rsidRDefault="001B77C5">
      <w:pPr>
        <w:rPr>
          <w:rFonts w:ascii="Times New Roman" w:hAnsi="Times New Roman" w:cs="Times New Roman"/>
          <w:b/>
          <w:sz w:val="32"/>
          <w:szCs w:val="32"/>
        </w:rPr>
      </w:pPr>
    </w:p>
    <w:p w:rsidR="001B77C5" w:rsidRDefault="001B77C5">
      <w:pPr>
        <w:rPr>
          <w:rFonts w:ascii="Times New Roman" w:hAnsi="Times New Roman" w:cs="Times New Roman"/>
          <w:b/>
          <w:sz w:val="32"/>
          <w:szCs w:val="32"/>
        </w:rPr>
      </w:pPr>
    </w:p>
    <w:p w:rsidR="00663E71" w:rsidRDefault="00663E71">
      <w:pPr>
        <w:rPr>
          <w:rFonts w:ascii="Times New Roman" w:hAnsi="Times New Roman" w:cs="Times New Roman"/>
          <w:b/>
          <w:sz w:val="32"/>
          <w:szCs w:val="32"/>
        </w:rPr>
      </w:pPr>
    </w:p>
    <w:p w:rsidR="001B77C5" w:rsidRPr="001B77C5" w:rsidRDefault="001B77C5" w:rsidP="001B77C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7C5">
        <w:rPr>
          <w:rFonts w:ascii="Times New Roman" w:hAnsi="Times New Roman" w:cs="Times New Roman"/>
          <w:sz w:val="28"/>
          <w:szCs w:val="28"/>
        </w:rPr>
        <w:t>Орёл</w:t>
      </w:r>
    </w:p>
    <w:p w:rsidR="00081EFE" w:rsidRPr="002643EF" w:rsidRDefault="00663E71" w:rsidP="002643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C1696F">
        <w:rPr>
          <w:rFonts w:ascii="Times New Roman" w:hAnsi="Times New Roman" w:cs="Times New Roman"/>
          <w:sz w:val="28"/>
          <w:szCs w:val="28"/>
        </w:rPr>
        <w:t>3</w:t>
      </w:r>
      <w:r w:rsidR="001B77C5">
        <w:rPr>
          <w:rFonts w:ascii="Times New Roman" w:hAnsi="Times New Roman" w:cs="Times New Roman"/>
          <w:b/>
          <w:sz w:val="24"/>
          <w:szCs w:val="24"/>
        </w:rPr>
        <w:br w:type="page"/>
      </w:r>
      <w:r w:rsidR="00081EFE" w:rsidRPr="00C85E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</w:p>
    <w:p w:rsidR="00E627EA" w:rsidRPr="00C85E36" w:rsidRDefault="00081EFE">
      <w:pPr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>Создание условий для самоопределения,</w:t>
      </w:r>
      <w:r w:rsidR="00C85E36" w:rsidRPr="00C85E36">
        <w:rPr>
          <w:rFonts w:ascii="Times New Roman" w:hAnsi="Times New Roman" w:cs="Times New Roman"/>
          <w:sz w:val="28"/>
          <w:szCs w:val="28"/>
        </w:rPr>
        <w:t xml:space="preserve"> </w:t>
      </w:r>
      <w:r w:rsidRPr="00C85E36">
        <w:rPr>
          <w:rFonts w:ascii="Times New Roman" w:hAnsi="Times New Roman" w:cs="Times New Roman"/>
          <w:sz w:val="28"/>
          <w:szCs w:val="28"/>
        </w:rPr>
        <w:t>самосовершенствования,</w:t>
      </w:r>
      <w:r w:rsidR="00C85E36" w:rsidRPr="00C85E36">
        <w:rPr>
          <w:rFonts w:ascii="Times New Roman" w:hAnsi="Times New Roman" w:cs="Times New Roman"/>
          <w:sz w:val="28"/>
          <w:szCs w:val="28"/>
        </w:rPr>
        <w:t xml:space="preserve"> </w:t>
      </w:r>
      <w:r w:rsidRPr="00C85E36">
        <w:rPr>
          <w:rFonts w:ascii="Times New Roman" w:hAnsi="Times New Roman" w:cs="Times New Roman"/>
          <w:sz w:val="28"/>
          <w:szCs w:val="28"/>
        </w:rPr>
        <w:t>саморазвития и самореализации детей и подростков через организацию активной, насыщенной интересными и полезными делами жизни детского  коллектива, укрепления нравственного климата в нем и гуманных отношений.</w:t>
      </w:r>
    </w:p>
    <w:p w:rsidR="00081EFE" w:rsidRPr="00C85E36" w:rsidRDefault="00081EFE">
      <w:pPr>
        <w:rPr>
          <w:rFonts w:ascii="Times New Roman" w:hAnsi="Times New Roman" w:cs="Times New Roman"/>
          <w:b/>
          <w:sz w:val="28"/>
          <w:szCs w:val="28"/>
        </w:rPr>
      </w:pPr>
      <w:r w:rsidRPr="00C85E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81EFE" w:rsidRPr="00C85E36" w:rsidRDefault="00081EFE" w:rsidP="0008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>Создание оптимальны</w:t>
      </w:r>
      <w:r w:rsidR="002643EF">
        <w:rPr>
          <w:rFonts w:ascii="Times New Roman" w:hAnsi="Times New Roman" w:cs="Times New Roman"/>
          <w:sz w:val="28"/>
          <w:szCs w:val="28"/>
        </w:rPr>
        <w:t>х условий для каждого школьника</w:t>
      </w:r>
      <w:r w:rsidRPr="00C85E36">
        <w:rPr>
          <w:rFonts w:ascii="Times New Roman" w:hAnsi="Times New Roman" w:cs="Times New Roman"/>
          <w:sz w:val="28"/>
          <w:szCs w:val="28"/>
        </w:rPr>
        <w:t>, с учётом его индивидуальных способностей и потребностей.</w:t>
      </w:r>
    </w:p>
    <w:p w:rsidR="00081EFE" w:rsidRPr="00C85E36" w:rsidRDefault="00081EFE" w:rsidP="0008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>Развитие у учащихся патриотических, гражданских, нравственных и эстетических чувств долга,</w:t>
      </w:r>
      <w:r w:rsidR="00663E71">
        <w:rPr>
          <w:rFonts w:ascii="Times New Roman" w:hAnsi="Times New Roman" w:cs="Times New Roman"/>
          <w:sz w:val="28"/>
          <w:szCs w:val="28"/>
        </w:rPr>
        <w:t xml:space="preserve"> </w:t>
      </w:r>
      <w:r w:rsidRPr="00C85E36">
        <w:rPr>
          <w:rFonts w:ascii="Times New Roman" w:hAnsi="Times New Roman" w:cs="Times New Roman"/>
          <w:sz w:val="28"/>
          <w:szCs w:val="28"/>
        </w:rPr>
        <w:t>ответственности.</w:t>
      </w:r>
    </w:p>
    <w:p w:rsidR="00081EFE" w:rsidRPr="00C85E36" w:rsidRDefault="00081EFE" w:rsidP="0008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>Приобщение учащихся к творчеству, обеспечение условий для самореализации творческих способностей и потребностей каждого школьника.</w:t>
      </w:r>
    </w:p>
    <w:p w:rsidR="00081EFE" w:rsidRPr="00C85E36" w:rsidRDefault="00081EFE" w:rsidP="0008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жизни, системы общечеловеческих и социальных ценностей.</w:t>
      </w:r>
    </w:p>
    <w:p w:rsidR="00081EFE" w:rsidRPr="00C85E36" w:rsidRDefault="00081EFE" w:rsidP="00081E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85E36">
        <w:rPr>
          <w:rFonts w:ascii="Times New Roman" w:hAnsi="Times New Roman" w:cs="Times New Roman"/>
          <w:sz w:val="28"/>
          <w:szCs w:val="28"/>
        </w:rPr>
        <w:t>Воспитание культуры поведения, формирование коммуникативных навыков, гра</w:t>
      </w:r>
      <w:r w:rsidR="002643EF">
        <w:rPr>
          <w:rFonts w:ascii="Times New Roman" w:hAnsi="Times New Roman" w:cs="Times New Roman"/>
          <w:sz w:val="28"/>
          <w:szCs w:val="28"/>
        </w:rPr>
        <w:t>жданских и нравственных качеств, развитие творческого мышления</w:t>
      </w:r>
      <w:r w:rsidRPr="00C85E36">
        <w:rPr>
          <w:rFonts w:ascii="Times New Roman" w:hAnsi="Times New Roman" w:cs="Times New Roman"/>
          <w:sz w:val="28"/>
          <w:szCs w:val="28"/>
        </w:rPr>
        <w:t>, необходимого для практической деятельности познания, ориентации в окружающем мире.</w:t>
      </w:r>
    </w:p>
    <w:p w:rsidR="00067F4D" w:rsidRPr="00663E71" w:rsidRDefault="00081EFE" w:rsidP="00663E71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1EFE">
        <w:rPr>
          <w:rFonts w:ascii="Times New Roman" w:hAnsi="Times New Roman" w:cs="Times New Roman"/>
          <w:b/>
          <w:sz w:val="32"/>
          <w:szCs w:val="32"/>
        </w:rPr>
        <w:t>Организационная работа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4536"/>
        <w:gridCol w:w="2126"/>
        <w:gridCol w:w="2659"/>
      </w:tblGrid>
      <w:tr w:rsidR="00081EFE" w:rsidRPr="00067F4D" w:rsidTr="00081EFE">
        <w:tc>
          <w:tcPr>
            <w:tcW w:w="1135" w:type="dxa"/>
          </w:tcPr>
          <w:p w:rsidR="00081EFE" w:rsidRPr="00067F4D" w:rsidRDefault="00081EFE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081EFE" w:rsidRPr="00067F4D" w:rsidRDefault="00081EFE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081EFE" w:rsidRPr="00067F4D" w:rsidRDefault="00081EFE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081EFE" w:rsidRPr="00067F4D" w:rsidRDefault="00081EFE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Анализ и планирование работы органов ученического самоуправления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081EFE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43EF" w:rsidRPr="00067F4D" w:rsidTr="00081EFE">
        <w:tc>
          <w:tcPr>
            <w:tcW w:w="1135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Оформление стендов на различные тематики</w:t>
            </w:r>
          </w:p>
        </w:tc>
        <w:tc>
          <w:tcPr>
            <w:tcW w:w="212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2643EF" w:rsidRPr="00B871EA" w:rsidRDefault="002643EF" w:rsidP="00F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43EF" w:rsidRPr="00067F4D" w:rsidTr="00081EFE">
        <w:tc>
          <w:tcPr>
            <w:tcW w:w="1135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Ведение и оформление необходимой документации</w:t>
            </w:r>
          </w:p>
        </w:tc>
        <w:tc>
          <w:tcPr>
            <w:tcW w:w="212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2643EF" w:rsidRPr="00B871EA" w:rsidRDefault="002643EF" w:rsidP="00F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43EF" w:rsidRPr="00067F4D" w:rsidTr="00081EFE">
        <w:tc>
          <w:tcPr>
            <w:tcW w:w="1135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Оформление папок</w:t>
            </w:r>
          </w:p>
        </w:tc>
        <w:tc>
          <w:tcPr>
            <w:tcW w:w="212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2643EF" w:rsidRPr="00B871EA" w:rsidRDefault="002643EF" w:rsidP="00F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2643EF" w:rsidRPr="00067F4D" w:rsidTr="00081EFE">
        <w:tc>
          <w:tcPr>
            <w:tcW w:w="1135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Организация записи в кружки и секции</w:t>
            </w:r>
          </w:p>
        </w:tc>
        <w:tc>
          <w:tcPr>
            <w:tcW w:w="2126" w:type="dxa"/>
          </w:tcPr>
          <w:p w:rsidR="002643EF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2643EF" w:rsidRPr="00B871EA" w:rsidRDefault="002643EF" w:rsidP="00F50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совета школы, органов ученического самоуправления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264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по ВР, </w:t>
            </w:r>
            <w:r w:rsidR="002643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Распределение поручений между классами по организации проведения традиционных школьных дел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081EFE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Участие в планерках, педсовета с выступлениями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081EFE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Посещение семинаров</w:t>
            </w:r>
            <w:r w:rsidR="00151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081EFE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081EFE" w:rsidRPr="00067F4D" w:rsidRDefault="00067F4D" w:rsidP="0026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Разработка положений и сценари</w:t>
            </w:r>
            <w:r w:rsidR="002643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Pr="0006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 w:rsidRPr="00067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59" w:type="dxa"/>
          </w:tcPr>
          <w:p w:rsidR="00081EFE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081EFE" w:rsidRPr="00067F4D" w:rsidTr="00081EFE">
        <w:tc>
          <w:tcPr>
            <w:tcW w:w="1135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Изготовление и подготовка декораций, костюмов, инвентаря и плакатов к мероприятиям</w:t>
            </w:r>
          </w:p>
        </w:tc>
        <w:tc>
          <w:tcPr>
            <w:tcW w:w="2126" w:type="dxa"/>
          </w:tcPr>
          <w:p w:rsidR="00081EFE" w:rsidRPr="00067F4D" w:rsidRDefault="00067F4D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081EFE" w:rsidRPr="00067F4D" w:rsidRDefault="002643EF" w:rsidP="00081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5452D2" w:rsidRDefault="005452D2" w:rsidP="00C85E3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81EFE" w:rsidRDefault="004E44BB" w:rsidP="00C85E3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Инструктивная методическая работа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4536"/>
        <w:gridCol w:w="2126"/>
        <w:gridCol w:w="2659"/>
      </w:tblGrid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нормативными документами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месяц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текущим мероприятиям</w:t>
            </w:r>
          </w:p>
        </w:tc>
        <w:tc>
          <w:tcPr>
            <w:tcW w:w="2126" w:type="dxa"/>
          </w:tcPr>
          <w:p w:rsidR="004E44BB" w:rsidRPr="00067F4D" w:rsidRDefault="004E44BB" w:rsidP="004E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педагогической и методической литературы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банка разработок к традиционным мероприятиям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</w:tc>
        <w:tc>
          <w:tcPr>
            <w:tcW w:w="2126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1-3 раза в четверть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и опытом с другими школами города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консультаций со школьниками и классными руководителями по подготовке мероприятий 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организационной помощи в деятельности органов школьного самоуправления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начальными классами для проведения внеклассных дел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Составления плана работы на месяц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месяц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E44BB" w:rsidRPr="00067F4D" w:rsidTr="00123692">
        <w:tc>
          <w:tcPr>
            <w:tcW w:w="1135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изучением передового опыта</w:t>
            </w:r>
          </w:p>
        </w:tc>
        <w:tc>
          <w:tcPr>
            <w:tcW w:w="2126" w:type="dxa"/>
          </w:tcPr>
          <w:p w:rsidR="004E44BB" w:rsidRPr="00067F4D" w:rsidRDefault="004E44BB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4E44BB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4E44BB" w:rsidRDefault="004E44BB" w:rsidP="00081EF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8A28C0" w:rsidRDefault="008A28C0" w:rsidP="008A28C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28C0">
        <w:rPr>
          <w:rFonts w:ascii="Times New Roman" w:hAnsi="Times New Roman" w:cs="Times New Roman"/>
          <w:b/>
          <w:sz w:val="32"/>
          <w:szCs w:val="32"/>
        </w:rPr>
        <w:t>Работа с детским активом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1135"/>
        <w:gridCol w:w="4536"/>
        <w:gridCol w:w="2126"/>
        <w:gridCol w:w="2659"/>
      </w:tblGrid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659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A28C0" w:rsidRPr="00067F4D" w:rsidTr="00495535">
        <w:trPr>
          <w:trHeight w:val="427"/>
        </w:trPr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наиболее активных учащихся класса</w:t>
            </w:r>
          </w:p>
        </w:tc>
        <w:tc>
          <w:tcPr>
            <w:tcW w:w="212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активов класса, актива школы</w:t>
            </w:r>
          </w:p>
        </w:tc>
        <w:tc>
          <w:tcPr>
            <w:tcW w:w="212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плана работы на год детского актива</w:t>
            </w:r>
          </w:p>
        </w:tc>
        <w:tc>
          <w:tcPr>
            <w:tcW w:w="212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плана работы детского актива на месяц</w:t>
            </w:r>
          </w:p>
        </w:tc>
        <w:tc>
          <w:tcPr>
            <w:tcW w:w="212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A28C0" w:rsidRPr="00067F4D" w:rsidRDefault="00495535" w:rsidP="00264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Обсуждения принятия планов совместной работы органов ученическо</w:t>
            </w:r>
            <w:r w:rsidR="002643EF">
              <w:rPr>
                <w:rFonts w:ascii="Times New Roman" w:hAnsi="Times New Roman" w:cs="Times New Roman"/>
                <w:sz w:val="24"/>
                <w:szCs w:val="24"/>
              </w:rPr>
              <w:t>го самоуправления с педагогами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представителями общественности</w:t>
            </w:r>
          </w:p>
        </w:tc>
        <w:tc>
          <w:tcPr>
            <w:tcW w:w="212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</w:t>
            </w:r>
            <w:r w:rsidR="002643EF">
              <w:rPr>
                <w:rFonts w:ascii="Times New Roman" w:hAnsi="Times New Roman" w:cs="Times New Roman"/>
                <w:sz w:val="24"/>
                <w:szCs w:val="24"/>
              </w:rPr>
              <w:t>товление и подготовка декораций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костюмов, инвентаря  и плакатов к мероприятиям</w:t>
            </w:r>
          </w:p>
        </w:tc>
        <w:tc>
          <w:tcPr>
            <w:tcW w:w="2126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A28C0" w:rsidRPr="00067F4D" w:rsidRDefault="008A28C0" w:rsidP="00495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495535">
              <w:rPr>
                <w:rFonts w:ascii="Times New Roman" w:hAnsi="Times New Roman" w:cs="Times New Roman"/>
                <w:sz w:val="24"/>
                <w:szCs w:val="24"/>
              </w:rPr>
              <w:t>индивидуальной работы  с активом (беседы, помощь в составлении планов, анализ их выполнения, помощь в организации и проведении мероприятий)</w:t>
            </w:r>
          </w:p>
        </w:tc>
        <w:tc>
          <w:tcPr>
            <w:tcW w:w="2126" w:type="dxa"/>
          </w:tcPr>
          <w:p w:rsidR="008A28C0" w:rsidRPr="00067F4D" w:rsidRDefault="00495535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A28C0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комнат и уголка детского актива</w:t>
            </w:r>
          </w:p>
        </w:tc>
        <w:tc>
          <w:tcPr>
            <w:tcW w:w="2126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A28C0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шефской помощи в проведении внеклассных мероприятий в начальных классах </w:t>
            </w:r>
          </w:p>
        </w:tc>
        <w:tc>
          <w:tcPr>
            <w:tcW w:w="2126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A28C0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интеллектуальных и познавательных игр с активом</w:t>
            </w:r>
          </w:p>
        </w:tc>
        <w:tc>
          <w:tcPr>
            <w:tcW w:w="2126" w:type="dxa"/>
          </w:tcPr>
          <w:p w:rsidR="008A28C0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A28C0" w:rsidRPr="00067F4D" w:rsidTr="00123692">
        <w:tc>
          <w:tcPr>
            <w:tcW w:w="1135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A28C0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лидеров детского активов (семинары по отдельным вопросам работы актива, практические занятия)</w:t>
            </w:r>
          </w:p>
        </w:tc>
        <w:tc>
          <w:tcPr>
            <w:tcW w:w="2126" w:type="dxa"/>
          </w:tcPr>
          <w:p w:rsidR="008A28C0" w:rsidRPr="00067F4D" w:rsidRDefault="008A28C0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8A28C0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135A4" w:rsidRPr="00067F4D" w:rsidTr="00123692">
        <w:tc>
          <w:tcPr>
            <w:tcW w:w="1135" w:type="dxa"/>
          </w:tcPr>
          <w:p w:rsidR="008135A4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135A4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и областных конкурсах  и мероприятиях </w:t>
            </w:r>
          </w:p>
        </w:tc>
        <w:tc>
          <w:tcPr>
            <w:tcW w:w="2126" w:type="dxa"/>
          </w:tcPr>
          <w:p w:rsidR="008135A4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F4D">
              <w:rPr>
                <w:rFonts w:ascii="Times New Roman" w:hAnsi="Times New Roman" w:cs="Times New Roman"/>
                <w:sz w:val="24"/>
                <w:szCs w:val="24"/>
              </w:rPr>
              <w:t>В течении учебного года</w:t>
            </w:r>
          </w:p>
        </w:tc>
        <w:tc>
          <w:tcPr>
            <w:tcW w:w="2659" w:type="dxa"/>
          </w:tcPr>
          <w:p w:rsidR="008135A4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135A4" w:rsidRPr="00067F4D" w:rsidTr="00123692">
        <w:tc>
          <w:tcPr>
            <w:tcW w:w="1135" w:type="dxa"/>
          </w:tcPr>
          <w:p w:rsidR="008135A4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135A4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детского актива</w:t>
            </w:r>
          </w:p>
        </w:tc>
        <w:tc>
          <w:tcPr>
            <w:tcW w:w="2126" w:type="dxa"/>
          </w:tcPr>
          <w:p w:rsidR="008135A4" w:rsidRPr="00067F4D" w:rsidRDefault="008135A4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59" w:type="dxa"/>
          </w:tcPr>
          <w:p w:rsidR="008135A4" w:rsidRPr="00067F4D" w:rsidRDefault="002643EF" w:rsidP="00123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8A28C0" w:rsidRDefault="008A28C0" w:rsidP="008A28C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C5124" w:rsidRDefault="008C5124" w:rsidP="008A28C0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4611" w:rsidRPr="008C5124" w:rsidRDefault="008B4611" w:rsidP="008A28C0">
      <w:pPr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sectPr w:rsidR="008B4611" w:rsidRPr="008C5124" w:rsidSect="00DD5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033"/>
    <w:multiLevelType w:val="hybridMultilevel"/>
    <w:tmpl w:val="B36E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7667D"/>
    <w:multiLevelType w:val="hybridMultilevel"/>
    <w:tmpl w:val="1E16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2E8B"/>
    <w:rsid w:val="00067F4D"/>
    <w:rsid w:val="00081EFE"/>
    <w:rsid w:val="000A2E8B"/>
    <w:rsid w:val="00140E3A"/>
    <w:rsid w:val="0015130C"/>
    <w:rsid w:val="001904EC"/>
    <w:rsid w:val="001B77C5"/>
    <w:rsid w:val="00200A7E"/>
    <w:rsid w:val="00214657"/>
    <w:rsid w:val="002643EF"/>
    <w:rsid w:val="00383FEA"/>
    <w:rsid w:val="003857DE"/>
    <w:rsid w:val="003D029C"/>
    <w:rsid w:val="003D7711"/>
    <w:rsid w:val="0041788C"/>
    <w:rsid w:val="00431D43"/>
    <w:rsid w:val="00495535"/>
    <w:rsid w:val="004E44BB"/>
    <w:rsid w:val="005452D2"/>
    <w:rsid w:val="00663E71"/>
    <w:rsid w:val="007D42BF"/>
    <w:rsid w:val="008135A4"/>
    <w:rsid w:val="00814DBD"/>
    <w:rsid w:val="00896CB9"/>
    <w:rsid w:val="008A28C0"/>
    <w:rsid w:val="008B4611"/>
    <w:rsid w:val="008C04E7"/>
    <w:rsid w:val="008C5124"/>
    <w:rsid w:val="008F4898"/>
    <w:rsid w:val="009118F5"/>
    <w:rsid w:val="00BA7671"/>
    <w:rsid w:val="00C1696F"/>
    <w:rsid w:val="00C765C6"/>
    <w:rsid w:val="00C85E36"/>
    <w:rsid w:val="00CC52BD"/>
    <w:rsid w:val="00DD57FF"/>
    <w:rsid w:val="00E627EA"/>
    <w:rsid w:val="00F13251"/>
    <w:rsid w:val="00F9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1F739"/>
  <w15:docId w15:val="{A53A2BB1-751A-4B40-9D6B-E26306BC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EFE"/>
    <w:pPr>
      <w:ind w:left="720"/>
      <w:contextualSpacing/>
    </w:pPr>
  </w:style>
  <w:style w:type="table" w:styleId="a4">
    <w:name w:val="Table Grid"/>
    <w:basedOn w:val="a1"/>
    <w:rsid w:val="0008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D85BC-6D22-40E8-B790-DB459078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alex</cp:lastModifiedBy>
  <cp:revision>11</cp:revision>
  <dcterms:created xsi:type="dcterms:W3CDTF">2021-09-06T07:14:00Z</dcterms:created>
  <dcterms:modified xsi:type="dcterms:W3CDTF">2023-11-23T12:33:00Z</dcterms:modified>
</cp:coreProperties>
</file>