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1" w:rsidRDefault="00FC22F1" w:rsidP="00FC22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22F1" w:rsidRDefault="00FC22F1" w:rsidP="00FC22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22F1" w:rsidRDefault="00FC22F1" w:rsidP="00FC22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22F1" w:rsidRDefault="00FC22F1" w:rsidP="00FC22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22F1" w:rsidRPr="00FC22F1" w:rsidRDefault="00FC22F1" w:rsidP="00FC22F1">
      <w:pPr>
        <w:jc w:val="center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FC22F1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Демонстрационный вариант</w:t>
      </w:r>
    </w:p>
    <w:p w:rsidR="00FC22F1" w:rsidRPr="00FC22F1" w:rsidRDefault="00FC22F1" w:rsidP="00FC22F1">
      <w:pPr>
        <w:jc w:val="center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FC22F1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работы промежуточной аттестации</w:t>
      </w:r>
    </w:p>
    <w:p w:rsidR="00FC22F1" w:rsidRPr="00FC22F1" w:rsidRDefault="00FC22F1" w:rsidP="00FC22F1">
      <w:pPr>
        <w:jc w:val="center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FC22F1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по математике</w:t>
      </w:r>
    </w:p>
    <w:p w:rsidR="0045582C" w:rsidRPr="00FC22F1" w:rsidRDefault="00FC22F1" w:rsidP="00FC22F1">
      <w:pPr>
        <w:jc w:val="center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FC22F1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5 класс</w:t>
      </w:r>
    </w:p>
    <w:p w:rsidR="00FC22F1" w:rsidRPr="00FC22F1" w:rsidRDefault="00FC22F1" w:rsidP="00FC22F1">
      <w:pPr>
        <w:jc w:val="center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FC22F1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2023 – 2024 учебный год</w:t>
      </w:r>
    </w:p>
    <w:p w:rsidR="00D921DF" w:rsidRDefault="00D921DF"/>
    <w:p w:rsidR="00D921DF" w:rsidRDefault="00D921DF"/>
    <w:p w:rsidR="00D921DF" w:rsidRDefault="00D921DF"/>
    <w:p w:rsidR="00D921DF" w:rsidRDefault="00D921DF"/>
    <w:p w:rsidR="00D921DF" w:rsidRDefault="00D921DF"/>
    <w:p w:rsidR="00D921DF" w:rsidRDefault="00D921DF"/>
    <w:p w:rsidR="00D921DF" w:rsidRDefault="00D921DF"/>
    <w:p w:rsidR="00D921DF" w:rsidRDefault="00D921DF"/>
    <w:p w:rsidR="00D921DF" w:rsidRDefault="00D921DF"/>
    <w:p w:rsidR="00DF4728" w:rsidRDefault="00DF4728"/>
    <w:p w:rsidR="00DF4728" w:rsidRDefault="00DF4728"/>
    <w:p w:rsidR="00DF4728" w:rsidRDefault="00DF4728"/>
    <w:p w:rsidR="00DF4728" w:rsidRDefault="00DF4728"/>
    <w:p w:rsidR="00D921DF" w:rsidRDefault="00D921DF"/>
    <w:p w:rsidR="00D921DF" w:rsidRDefault="00D921DF">
      <w:r w:rsidRPr="00D921DF">
        <w:rPr>
          <w:noProof/>
          <w:lang w:eastAsia="ru-RU"/>
        </w:rPr>
        <w:lastRenderedPageBreak/>
        <w:drawing>
          <wp:inline distT="0" distB="0" distL="0" distR="0">
            <wp:extent cx="541782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B1E" w:rsidRPr="000E674A" w:rsidRDefault="002E1B1E" w:rsidP="002E1B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6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Действия с </w:t>
      </w:r>
      <w:r w:rsidR="001E328F" w:rsidRPr="000E6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десятичными дробями.</w:t>
      </w:r>
    </w:p>
    <w:p w:rsidR="00D921DF" w:rsidRDefault="00D921DF">
      <w:r w:rsidRPr="00D921DF">
        <w:rPr>
          <w:noProof/>
          <w:lang w:eastAsia="ru-RU"/>
        </w:rPr>
        <w:drawing>
          <wp:inline distT="0" distB="0" distL="0" distR="0">
            <wp:extent cx="5417820" cy="3718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1E" w:rsidRDefault="002E1B1E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DF4728" w:rsidRDefault="00DF4728"/>
    <w:p w:rsidR="002E1B1E" w:rsidRPr="00B831C1" w:rsidRDefault="001E328F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hAnsi="Times New Roman" w:cs="Times New Roman"/>
          <w:sz w:val="28"/>
          <w:szCs w:val="28"/>
        </w:rPr>
        <w:lastRenderedPageBreak/>
        <w:t xml:space="preserve">Начертите координатную прямую с единичным отрезком, равным 9 клеткам. Отметьте число </w:t>
      </w:r>
      <w:proofErr w:type="gramStart"/>
      <w:r w:rsidRPr="00B831C1">
        <w:rPr>
          <w:rFonts w:ascii="Times New Roman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1E328F" w:rsidRPr="00B831C1" w:rsidRDefault="001E328F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>Сравните числа</w:t>
      </w:r>
      <w:r w:rsidR="00B831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B831C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1E328F" w:rsidRPr="00B831C1" w:rsidRDefault="001E328F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p w:rsidR="001E328F" w:rsidRPr="00B831C1" w:rsidRDefault="001E328F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</m:oMath>
    </w:p>
    <w:p w:rsidR="001E328F" w:rsidRPr="00B831C1" w:rsidRDefault="001E328F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E328F" w:rsidRPr="00B831C1" w:rsidRDefault="001E328F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б) 2 -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1E328F" w:rsidRPr="00B831C1" w:rsidRDefault="001E328F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в) 0, 983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 7,4</m:t>
        </m:r>
      </m:oMath>
    </w:p>
    <w:p w:rsidR="001E328F" w:rsidRPr="00B831C1" w:rsidRDefault="001E328F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г) 4,8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 3, 625</m:t>
        </m:r>
      </m:oMath>
    </w:p>
    <w:p w:rsidR="0035144B" w:rsidRPr="00B831C1" w:rsidRDefault="0035144B" w:rsidP="001E328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>д) 50,</w:t>
      </w:r>
      <w:proofErr w:type="gramStart"/>
      <w:r w:rsidRPr="00B831C1">
        <w:rPr>
          <w:rFonts w:ascii="Times New Roman" w:eastAsiaTheme="minorEastAsia" w:hAnsi="Times New Roman" w:cs="Times New Roman"/>
          <w:sz w:val="28"/>
          <w:szCs w:val="28"/>
        </w:rPr>
        <w:t>44 :</w:t>
      </w:r>
      <w:proofErr w:type="gramEnd"/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9,7</w:t>
      </w:r>
    </w:p>
    <w:p w:rsidR="0035144B" w:rsidRPr="00930A9C" w:rsidRDefault="0035144B" w:rsidP="00930A9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>е) 0,</w:t>
      </w:r>
      <w:proofErr w:type="gramStart"/>
      <w:r w:rsidRPr="00B831C1">
        <w:rPr>
          <w:rFonts w:ascii="Times New Roman" w:eastAsiaTheme="minorEastAsia" w:hAnsi="Times New Roman" w:cs="Times New Roman"/>
          <w:sz w:val="28"/>
          <w:szCs w:val="28"/>
        </w:rPr>
        <w:t>305 :</w:t>
      </w:r>
      <w:proofErr w:type="gramEnd"/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0,01</w:t>
      </w:r>
    </w:p>
    <w:p w:rsidR="001E328F" w:rsidRPr="00B831C1" w:rsidRDefault="0035144B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hAnsi="Times New Roman" w:cs="Times New Roman"/>
          <w:sz w:val="28"/>
          <w:szCs w:val="28"/>
        </w:rPr>
        <w:t>В корзине было 24 яблока. Для компота взяли</w:t>
      </w:r>
      <w:r w:rsidR="00B831C1">
        <w:rPr>
          <w:rFonts w:ascii="Times New Roman" w:hAnsi="Times New Roman" w:cs="Times New Roman"/>
          <w:sz w:val="28"/>
          <w:szCs w:val="28"/>
        </w:rPr>
        <w:t xml:space="preserve"> </w:t>
      </w:r>
      <w:r w:rsidRPr="00B831C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3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31C1">
        <w:rPr>
          <w:rFonts w:ascii="Times New Roman" w:eastAsiaTheme="minorEastAsia" w:hAnsi="Times New Roman" w:cs="Times New Roman"/>
          <w:sz w:val="28"/>
          <w:szCs w:val="28"/>
        </w:rPr>
        <w:t>всех яблок. Сколько яблок осталось в корзине?</w:t>
      </w:r>
    </w:p>
    <w:p w:rsidR="009E4F6D" w:rsidRPr="00B831C1" w:rsidRDefault="009E4F6D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Пешеходу нужно пройти расстояние, равное 4 км. Он шел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B831C1">
        <w:rPr>
          <w:rFonts w:ascii="Times New Roman" w:eastAsiaTheme="minorEastAsia" w:hAnsi="Times New Roman" w:cs="Times New Roman"/>
          <w:sz w:val="28"/>
          <w:szCs w:val="28"/>
        </w:rPr>
        <w:t xml:space="preserve"> ч со скоростью 3 км/ч. Какое расстояние ему осталось пройти?</w:t>
      </w:r>
    </w:p>
    <w:p w:rsidR="00B831C1" w:rsidRPr="00DE48EF" w:rsidRDefault="00B831C1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C1">
        <w:rPr>
          <w:rFonts w:ascii="Times New Roman" w:eastAsiaTheme="minorEastAsia" w:hAnsi="Times New Roman" w:cs="Times New Roman"/>
          <w:sz w:val="28"/>
          <w:szCs w:val="28"/>
        </w:rPr>
        <w:t>В вагон погрузили 105 мешков лука по 45,5 кг каждый и некоторое число одинаковых ящиков помидоров по 14,5 кг. Сколько ящиков помидоров погрузили, если масса всего груза 76,05 ц?</w:t>
      </w:r>
    </w:p>
    <w:p w:rsidR="00DE48EF" w:rsidRPr="00B831C1" w:rsidRDefault="00DE48EF" w:rsidP="001E3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Собственная</w:t>
      </w:r>
      <w:r w:rsidR="003D728B">
        <w:rPr>
          <w:rFonts w:ascii="Times New Roman" w:eastAsiaTheme="minorEastAsia" w:hAnsi="Times New Roman" w:cs="Times New Roman"/>
          <w:sz w:val="28"/>
          <w:szCs w:val="28"/>
        </w:rPr>
        <w:t xml:space="preserve"> скорость моторной лодки 12, 6км/ч, скорость течения реки 1,8 км/ч. Сначала моторная лодка плыла 0,5 ч против течения реки, а затем 2,5 ч по озеру. Каков путь лодки за все это время?</w:t>
      </w:r>
    </w:p>
    <w:p w:rsidR="002E1B1E" w:rsidRDefault="002E1B1E"/>
    <w:p w:rsidR="002E1B1E" w:rsidRDefault="002E1B1E"/>
    <w:p w:rsidR="002E1B1E" w:rsidRDefault="002E1B1E"/>
    <w:p w:rsidR="00D921DF" w:rsidRDefault="00D921DF"/>
    <w:p w:rsidR="002E1B1E" w:rsidRDefault="002E1B1E"/>
    <w:p w:rsidR="002E1B1E" w:rsidRDefault="002E1B1E"/>
    <w:sectPr w:rsidR="002E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4583"/>
    <w:multiLevelType w:val="hybridMultilevel"/>
    <w:tmpl w:val="FE2E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350"/>
    <w:multiLevelType w:val="hybridMultilevel"/>
    <w:tmpl w:val="5448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BE"/>
    <w:rsid w:val="000E674A"/>
    <w:rsid w:val="001E328F"/>
    <w:rsid w:val="002E1B1E"/>
    <w:rsid w:val="0035144B"/>
    <w:rsid w:val="003D728B"/>
    <w:rsid w:val="0045582C"/>
    <w:rsid w:val="008148BE"/>
    <w:rsid w:val="00930A9C"/>
    <w:rsid w:val="009E4F6D"/>
    <w:rsid w:val="00B831C1"/>
    <w:rsid w:val="00D921DF"/>
    <w:rsid w:val="00DE48EF"/>
    <w:rsid w:val="00DF4728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D6C2-34B4-4737-AF1C-37E8486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3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Nadm4</cp:lastModifiedBy>
  <cp:revision>7</cp:revision>
  <dcterms:created xsi:type="dcterms:W3CDTF">2024-04-24T07:19:00Z</dcterms:created>
  <dcterms:modified xsi:type="dcterms:W3CDTF">2024-04-24T11:57:00Z</dcterms:modified>
</cp:coreProperties>
</file>