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5B" w:rsidRPr="00C9495B" w:rsidRDefault="00C9495B" w:rsidP="00C9495B">
      <w:pPr>
        <w:shd w:val="clear" w:color="auto" w:fill="FFFFFF"/>
        <w:spacing w:before="360" w:after="24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C9495B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Организация питания в образовательной организации</w:t>
      </w:r>
    </w:p>
    <w:p w:rsidR="00C9495B" w:rsidRPr="00C9495B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организовано горячее питание силами сотрудников ООО «</w:t>
      </w:r>
      <w:r w:rsidRPr="00CA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Столовая №30». </w:t>
      </w:r>
    </w:p>
    <w:p w:rsidR="00C9495B" w:rsidRPr="00C9495B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Школьная столовая расположена на первом этаже, имеет в наличии набор помещений и оборудования, позволяющие осуществлять приготовл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безопасной и сохраняющей пищевую ценность продукции и кулинарных изделий. Количество посадочных мест</w:t>
      </w:r>
      <w:r w:rsidRPr="00CA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(120) 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обеденном зале позволяет обеспечить посадку учащихся согласно гр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фику.</w:t>
      </w:r>
      <w:r w:rsidRPr="00CA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9495B" w:rsidRPr="00C9495B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горячего питания предполагает обязательное использов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в каждый прием пищи горячих блюд.</w:t>
      </w:r>
    </w:p>
    <w:p w:rsidR="00C9495B" w:rsidRPr="00C9495B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Горячий </w:t>
      </w:r>
      <w:r w:rsidRPr="00CA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завтрак включает молочные каши, в том числе с овощами и фруктами, запеканку, блинчики, макароны, запеченные с сыром и молоко.</w:t>
      </w:r>
    </w:p>
    <w:p w:rsidR="00C9495B" w:rsidRPr="00CA4249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Обед состоит из первого, второго и третьего блюда (напитка). В обед обязательно включается горячее первое блюдо, второе – мясное или рыбное блюдо с гарниром (крупяным, овощным, ко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бини</w:t>
      </w:r>
      <w:r w:rsidRPr="00CA4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рованным).</w:t>
      </w:r>
    </w:p>
    <w:p w:rsidR="00C9495B" w:rsidRPr="00CA4249" w:rsidRDefault="00C9495B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третье предусматривается напиток (соки, кисели, компоты из св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жих или сухих фруктов, витаминизированные напитки промышленного пр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C949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изводства), целесообразно в обед давать детям свежие фрукты.</w:t>
      </w:r>
    </w:p>
    <w:p w:rsidR="00CA4249" w:rsidRDefault="00CA4249" w:rsidP="00CA424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rStyle w:val="aa"/>
          <w:b w:val="0"/>
          <w:bCs w:val="0"/>
          <w:color w:val="333333"/>
          <w:sz w:val="28"/>
          <w:szCs w:val="28"/>
        </w:rPr>
      </w:pPr>
    </w:p>
    <w:p w:rsidR="00CA4249" w:rsidRPr="00CA4249" w:rsidRDefault="00CA4249" w:rsidP="00CA4249">
      <w:pPr>
        <w:pStyle w:val="richfactdown-paragraph"/>
        <w:shd w:val="clear" w:color="auto" w:fill="FFFFFF"/>
        <w:spacing w:before="0" w:beforeAutospacing="0" w:after="0" w:afterAutospacing="0"/>
        <w:ind w:firstLine="708"/>
        <w:rPr>
          <w:color w:val="333333"/>
          <w:sz w:val="28"/>
          <w:szCs w:val="28"/>
        </w:rPr>
      </w:pPr>
      <w:r w:rsidRPr="00CA4249">
        <w:rPr>
          <w:rStyle w:val="aa"/>
          <w:b w:val="0"/>
          <w:bCs w:val="0"/>
          <w:color w:val="333333"/>
          <w:sz w:val="28"/>
          <w:szCs w:val="28"/>
        </w:rPr>
        <w:t>У</w:t>
      </w:r>
      <w:r w:rsidRPr="00CA4249">
        <w:rPr>
          <w:rStyle w:val="aa"/>
          <w:b w:val="0"/>
          <w:bCs w:val="0"/>
          <w:color w:val="333333"/>
          <w:sz w:val="28"/>
          <w:szCs w:val="28"/>
        </w:rPr>
        <w:t>словия приёма пищи в школе:</w:t>
      </w:r>
    </w:p>
    <w:p w:rsidR="00CA4249" w:rsidRPr="00CA4249" w:rsidRDefault="00CA4249" w:rsidP="00CA4249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A4249">
        <w:rPr>
          <w:color w:val="333333"/>
          <w:sz w:val="28"/>
          <w:szCs w:val="28"/>
        </w:rPr>
        <w:t>Если ребёнок находится в школе менее 6 часов, ему положено однократное питание: завтрак для тех, кто учится в первую смену, обед — обучающихся во вторую.</w:t>
      </w:r>
    </w:p>
    <w:p w:rsidR="00CA4249" w:rsidRPr="00CA4249" w:rsidRDefault="00CA4249" w:rsidP="00CA4249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A4249">
        <w:rPr>
          <w:color w:val="333333"/>
          <w:sz w:val="28"/>
          <w:szCs w:val="28"/>
        </w:rPr>
        <w:t>Ученики, которые проводят в стенах образовательного учреждения более 6 часов, должны питаться не менее двух раз: в первую смену это завтрак и обед, во вторую — обед и по</w:t>
      </w:r>
      <w:r w:rsidRPr="00CA4249">
        <w:rPr>
          <w:color w:val="333333"/>
          <w:sz w:val="28"/>
          <w:szCs w:val="28"/>
        </w:rPr>
        <w:t>л</w:t>
      </w:r>
      <w:r w:rsidRPr="00CA4249">
        <w:rPr>
          <w:color w:val="333333"/>
          <w:sz w:val="28"/>
          <w:szCs w:val="28"/>
        </w:rPr>
        <w:t>дник.</w:t>
      </w:r>
    </w:p>
    <w:p w:rsidR="00CA4249" w:rsidRPr="00CA4249" w:rsidRDefault="00CA4249" w:rsidP="00CA4249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A4249">
        <w:rPr>
          <w:color w:val="333333"/>
          <w:sz w:val="28"/>
          <w:szCs w:val="28"/>
        </w:rPr>
        <w:t>Для детей, остающихся на продлёнку до 18:00 часов, предусмотрено трёхра</w:t>
      </w:r>
      <w:r w:rsidRPr="00CA4249">
        <w:rPr>
          <w:color w:val="333333"/>
          <w:sz w:val="28"/>
          <w:szCs w:val="28"/>
        </w:rPr>
        <w:t>з</w:t>
      </w:r>
      <w:r w:rsidRPr="00CA4249">
        <w:rPr>
          <w:color w:val="333333"/>
          <w:sz w:val="28"/>
          <w:szCs w:val="28"/>
        </w:rPr>
        <w:t>овое питание: завтрак, обед и полдник.</w:t>
      </w:r>
    </w:p>
    <w:p w:rsidR="00CA4249" w:rsidRPr="00CA4249" w:rsidRDefault="00CA4249" w:rsidP="00CA4249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A4249">
        <w:rPr>
          <w:color w:val="333333"/>
          <w:sz w:val="28"/>
          <w:szCs w:val="28"/>
        </w:rPr>
        <w:t>Для приёма пищи в расписании занятий предусмотрен</w:t>
      </w:r>
      <w:r>
        <w:rPr>
          <w:color w:val="333333"/>
          <w:sz w:val="28"/>
          <w:szCs w:val="28"/>
        </w:rPr>
        <w:t xml:space="preserve">ы </w:t>
      </w:r>
      <w:r w:rsidRPr="00CA4249">
        <w:rPr>
          <w:color w:val="333333"/>
          <w:sz w:val="28"/>
          <w:szCs w:val="28"/>
        </w:rPr>
        <w:t>перемен</w:t>
      </w:r>
      <w:r>
        <w:rPr>
          <w:color w:val="333333"/>
          <w:sz w:val="28"/>
          <w:szCs w:val="28"/>
        </w:rPr>
        <w:t xml:space="preserve">ы </w:t>
      </w:r>
      <w:r w:rsidRPr="00CA4249">
        <w:rPr>
          <w:color w:val="333333"/>
          <w:sz w:val="28"/>
          <w:szCs w:val="28"/>
        </w:rPr>
        <w:t>продо</w:t>
      </w:r>
      <w:r w:rsidRPr="00CA4249">
        <w:rPr>
          <w:color w:val="333333"/>
          <w:sz w:val="28"/>
          <w:szCs w:val="28"/>
        </w:rPr>
        <w:t>л</w:t>
      </w:r>
      <w:r w:rsidRPr="00CA4249">
        <w:rPr>
          <w:color w:val="333333"/>
          <w:sz w:val="28"/>
          <w:szCs w:val="28"/>
        </w:rPr>
        <w:t xml:space="preserve">жительностью </w:t>
      </w:r>
      <w:bookmarkStart w:id="0" w:name="_GoBack"/>
      <w:bookmarkEnd w:id="0"/>
      <w:r w:rsidRPr="00CA4249">
        <w:rPr>
          <w:color w:val="333333"/>
          <w:sz w:val="28"/>
          <w:szCs w:val="28"/>
        </w:rPr>
        <w:t>20 минут.</w:t>
      </w:r>
    </w:p>
    <w:p w:rsidR="00CA4249" w:rsidRPr="00C9495B" w:rsidRDefault="00CA4249" w:rsidP="00C949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59BB" w:rsidRPr="00C9495B" w:rsidRDefault="008259BB" w:rsidP="00C9495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8259BB" w:rsidRPr="00C949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F85" w:rsidRDefault="00F40F85" w:rsidP="00C9495B">
      <w:pPr>
        <w:spacing w:after="0" w:line="240" w:lineRule="auto"/>
      </w:pPr>
      <w:r>
        <w:separator/>
      </w:r>
    </w:p>
  </w:endnote>
  <w:endnote w:type="continuationSeparator" w:id="0">
    <w:p w:rsidR="00F40F85" w:rsidRDefault="00F40F85" w:rsidP="00C94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F85" w:rsidRDefault="00F40F85" w:rsidP="00C9495B">
      <w:pPr>
        <w:spacing w:after="0" w:line="240" w:lineRule="auto"/>
      </w:pPr>
      <w:r>
        <w:separator/>
      </w:r>
    </w:p>
  </w:footnote>
  <w:footnote w:type="continuationSeparator" w:id="0">
    <w:p w:rsidR="00F40F85" w:rsidRDefault="00F40F85" w:rsidP="00C94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5B" w:rsidRPr="00A76B9C" w:rsidRDefault="00C9495B" w:rsidP="00C9495B">
    <w:pPr>
      <w:spacing w:after="0"/>
      <w:jc w:val="center"/>
      <w:rPr>
        <w:rFonts w:ascii="Times New Roman" w:hAnsi="Times New Roman" w:cs="Times New Roman"/>
        <w:b/>
        <w:bCs/>
      </w:rPr>
    </w:pPr>
    <w:bookmarkStart w:id="1" w:name="OLE_LINK3"/>
    <w:bookmarkStart w:id="2" w:name="OLE_LINK4"/>
    <w:r w:rsidRPr="00A76B9C">
      <w:rPr>
        <w:rFonts w:ascii="Times New Roman" w:hAnsi="Times New Roman" w:cs="Times New Roman"/>
        <w:b/>
        <w:bCs/>
      </w:rPr>
      <w:t>РОССИЙСКАЯ ФЕДЕРАЦИЯ</w:t>
    </w:r>
  </w:p>
  <w:p w:rsidR="00C9495B" w:rsidRPr="00A76B9C" w:rsidRDefault="00C9495B" w:rsidP="00C9495B">
    <w:pPr>
      <w:spacing w:after="0"/>
      <w:jc w:val="center"/>
      <w:rPr>
        <w:rFonts w:ascii="Times New Roman" w:hAnsi="Times New Roman" w:cs="Times New Roman"/>
        <w:b/>
        <w:bCs/>
      </w:rPr>
    </w:pPr>
    <w:r w:rsidRPr="00A76B9C">
      <w:rPr>
        <w:rFonts w:ascii="Times New Roman" w:hAnsi="Times New Roman" w:cs="Times New Roman"/>
        <w:b/>
        <w:bCs/>
      </w:rPr>
      <w:t>УПРАВЛЕНИЕ ОБРАЗОВАНИЯ, СПОРТА И ФИЗИЧЕСКОЙ КУЛЬТУРЫ</w:t>
    </w:r>
  </w:p>
  <w:p w:rsidR="00C9495B" w:rsidRPr="00A76B9C" w:rsidRDefault="00C9495B" w:rsidP="00C9495B">
    <w:pPr>
      <w:spacing w:after="0"/>
      <w:jc w:val="center"/>
      <w:rPr>
        <w:rFonts w:ascii="Times New Roman" w:hAnsi="Times New Roman" w:cs="Times New Roman"/>
        <w:b/>
        <w:bCs/>
      </w:rPr>
    </w:pPr>
    <w:r w:rsidRPr="00A76B9C">
      <w:rPr>
        <w:rFonts w:ascii="Times New Roman" w:hAnsi="Times New Roman" w:cs="Times New Roman"/>
        <w:b/>
        <w:bCs/>
      </w:rPr>
      <w:t xml:space="preserve"> АДМИНИСТРАЦИИ  ГОРОДА ОРЛА</w:t>
    </w:r>
  </w:p>
  <w:p w:rsidR="00C9495B" w:rsidRPr="00A76B9C" w:rsidRDefault="00C9495B" w:rsidP="00C9495B">
    <w:pPr>
      <w:spacing w:after="0"/>
      <w:jc w:val="center"/>
      <w:rPr>
        <w:rFonts w:ascii="Times New Roman" w:hAnsi="Times New Roman" w:cs="Times New Roman"/>
        <w:b/>
        <w:bCs/>
        <w:i/>
      </w:rPr>
    </w:pPr>
    <w:r w:rsidRPr="00A76B9C">
      <w:rPr>
        <w:rFonts w:ascii="Times New Roman" w:hAnsi="Times New Roman" w:cs="Times New Roman"/>
        <w:b/>
        <w:bCs/>
        <w:i/>
      </w:rPr>
      <w:t>МУНИЦИПАЛЬНОЕ БЮДЖЕТНОЕ ОБШЕОБРАЗОВАТЕЛЬНОЕ УЧРЕЖДЕНИЕ-</w:t>
    </w:r>
  </w:p>
  <w:p w:rsidR="00C9495B" w:rsidRPr="00A76B9C" w:rsidRDefault="00C9495B" w:rsidP="00C9495B">
    <w:pPr>
      <w:pBdr>
        <w:bottom w:val="single" w:sz="12" w:space="1" w:color="auto"/>
      </w:pBdr>
      <w:spacing w:after="0"/>
      <w:jc w:val="center"/>
      <w:rPr>
        <w:rFonts w:ascii="Times New Roman" w:hAnsi="Times New Roman" w:cs="Times New Roman"/>
        <w:b/>
        <w:bCs/>
        <w:i/>
      </w:rPr>
    </w:pPr>
    <w:r w:rsidRPr="00A76B9C">
      <w:rPr>
        <w:rFonts w:ascii="Times New Roman" w:hAnsi="Times New Roman" w:cs="Times New Roman"/>
        <w:b/>
        <w:bCs/>
        <w:i/>
      </w:rPr>
      <w:t>ШКОЛА №35 имени А.Г. ПЕРЕЛЫГИНА ГОРОДА ОРЛА</w:t>
    </w:r>
  </w:p>
  <w:p w:rsidR="00C9495B" w:rsidRPr="00CA4249" w:rsidRDefault="00C9495B" w:rsidP="00CA4249">
    <w:pPr>
      <w:spacing w:after="0"/>
      <w:jc w:val="center"/>
      <w:rPr>
        <w:rFonts w:ascii="Times New Roman" w:hAnsi="Times New Roman" w:cs="Times New Roman"/>
        <w:bCs/>
        <w:i/>
      </w:rPr>
    </w:pPr>
    <w:smartTag w:uri="urn:schemas-microsoft-com:office:smarttags" w:element="metricconverter">
      <w:smartTagPr>
        <w:attr w:name="ProductID" w:val="302012 г"/>
      </w:smartTagPr>
      <w:r w:rsidRPr="00A76B9C">
        <w:rPr>
          <w:rFonts w:ascii="Times New Roman" w:hAnsi="Times New Roman" w:cs="Times New Roman"/>
          <w:bCs/>
          <w:i/>
        </w:rPr>
        <w:t xml:space="preserve">302012 </w:t>
      </w:r>
      <w:proofErr w:type="spellStart"/>
      <w:r w:rsidRPr="00A76B9C">
        <w:rPr>
          <w:rFonts w:ascii="Times New Roman" w:hAnsi="Times New Roman" w:cs="Times New Roman"/>
          <w:bCs/>
          <w:i/>
        </w:rPr>
        <w:t>г</w:t>
      </w:r>
    </w:smartTag>
    <w:proofErr w:type="gramStart"/>
    <w:r w:rsidRPr="00A76B9C">
      <w:rPr>
        <w:rFonts w:ascii="Times New Roman" w:hAnsi="Times New Roman" w:cs="Times New Roman"/>
        <w:bCs/>
        <w:i/>
      </w:rPr>
      <w:t>.О</w:t>
    </w:r>
    <w:proofErr w:type="gramEnd"/>
    <w:r w:rsidRPr="00A76B9C">
      <w:rPr>
        <w:rFonts w:ascii="Times New Roman" w:hAnsi="Times New Roman" w:cs="Times New Roman"/>
        <w:bCs/>
        <w:i/>
      </w:rPr>
      <w:t>рел</w:t>
    </w:r>
    <w:proofErr w:type="spellEnd"/>
    <w:r w:rsidRPr="00A76B9C">
      <w:rPr>
        <w:rFonts w:ascii="Times New Roman" w:hAnsi="Times New Roman" w:cs="Times New Roman"/>
        <w:bCs/>
        <w:i/>
      </w:rPr>
      <w:t>, ул. Абрамова и Соколова,д.76 тел.54-48-35</w:t>
    </w:r>
    <w:bookmarkEnd w:id="1"/>
    <w:bookmarkEnd w:id="2"/>
  </w:p>
  <w:p w:rsidR="00C9495B" w:rsidRDefault="00C9495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8090F"/>
    <w:multiLevelType w:val="multilevel"/>
    <w:tmpl w:val="63D8C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18F"/>
    <w:rsid w:val="008259BB"/>
    <w:rsid w:val="00BB518F"/>
    <w:rsid w:val="00C9495B"/>
    <w:rsid w:val="00CA4249"/>
    <w:rsid w:val="00F4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95B"/>
  </w:style>
  <w:style w:type="paragraph" w:styleId="a6">
    <w:name w:val="footer"/>
    <w:basedOn w:val="a"/>
    <w:link w:val="a7"/>
    <w:uiPriority w:val="99"/>
    <w:unhideWhenUsed/>
    <w:rsid w:val="00C9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95B"/>
  </w:style>
  <w:style w:type="paragraph" w:styleId="a8">
    <w:name w:val="Balloon Text"/>
    <w:basedOn w:val="a"/>
    <w:link w:val="a9"/>
    <w:uiPriority w:val="99"/>
    <w:semiHidden/>
    <w:unhideWhenUsed/>
    <w:rsid w:val="00C9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95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CA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A42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4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4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495B"/>
  </w:style>
  <w:style w:type="paragraph" w:styleId="a6">
    <w:name w:val="footer"/>
    <w:basedOn w:val="a"/>
    <w:link w:val="a7"/>
    <w:uiPriority w:val="99"/>
    <w:unhideWhenUsed/>
    <w:rsid w:val="00C94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495B"/>
  </w:style>
  <w:style w:type="paragraph" w:styleId="a8">
    <w:name w:val="Balloon Text"/>
    <w:basedOn w:val="a"/>
    <w:link w:val="a9"/>
    <w:uiPriority w:val="99"/>
    <w:semiHidden/>
    <w:unhideWhenUsed/>
    <w:rsid w:val="00C949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495B"/>
    <w:rPr>
      <w:rFonts w:ascii="Tahoma" w:hAnsi="Tahoma" w:cs="Tahoma"/>
      <w:sz w:val="16"/>
      <w:szCs w:val="16"/>
    </w:rPr>
  </w:style>
  <w:style w:type="paragraph" w:customStyle="1" w:styleId="richfactdown-paragraph">
    <w:name w:val="richfactdown-paragraph"/>
    <w:basedOn w:val="a"/>
    <w:rsid w:val="00CA4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CA4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18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9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komp23y</cp:lastModifiedBy>
  <cp:revision>4</cp:revision>
  <dcterms:created xsi:type="dcterms:W3CDTF">2024-09-09T09:47:00Z</dcterms:created>
  <dcterms:modified xsi:type="dcterms:W3CDTF">2024-09-09T09:51:00Z</dcterms:modified>
</cp:coreProperties>
</file>