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3CB18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РАБОТЫ</w:t>
      </w:r>
    </w:p>
    <w:p w14:paraId="254BD1D4">
      <w:pPr>
        <w:pStyle w:val="8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профессионального объединения учителей начальных классов </w:t>
      </w:r>
    </w:p>
    <w:p w14:paraId="450A289A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воспитателей групп по присмотру и уходу</w:t>
      </w:r>
    </w:p>
    <w:p w14:paraId="3AB7AE1C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учебный год.</w:t>
      </w:r>
    </w:p>
    <w:p w14:paraId="79A14A0A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 w14:paraId="28D54094">
      <w:pPr>
        <w:pStyle w:val="8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школа – это фундамент образования, </w:t>
      </w:r>
    </w:p>
    <w:p w14:paraId="535A871C">
      <w:pPr>
        <w:pStyle w:val="8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от того каким будет этот фундамент, </w:t>
      </w:r>
    </w:p>
    <w:p w14:paraId="174139F4">
      <w:pPr>
        <w:pStyle w:val="8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зависит дальнейшая успешность ученика, </w:t>
      </w:r>
    </w:p>
    <w:p w14:paraId="4575A9D2">
      <w:pPr>
        <w:pStyle w:val="8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затем и выпускника в современном мире.</w:t>
      </w:r>
    </w:p>
    <w:p w14:paraId="69EE8497">
      <w:pPr>
        <w:pStyle w:val="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673215">
      <w:pPr>
        <w:pStyle w:val="8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Важнейшим средством повышения педагогического мастерства учителей, связывающим в единое целое всю систему работы школы, является методическая работа. Роль методической работы возрастает в условиях модернизации образования в связи с необходимостью рационально и оперативно использовать новые методики, приемы и формы обучения.</w:t>
      </w:r>
    </w:p>
    <w:p w14:paraId="57D8CC32">
      <w:pPr>
        <w:rPr>
          <w:i/>
        </w:rPr>
      </w:pPr>
      <w:r>
        <w:t>В 202</w:t>
      </w:r>
      <w:r>
        <w:rPr>
          <w:rFonts w:hint="default"/>
          <w:lang w:val="ru-RU"/>
        </w:rPr>
        <w:t>3</w:t>
      </w:r>
      <w:r>
        <w:t xml:space="preserve"> – 202</w:t>
      </w:r>
      <w:r>
        <w:rPr>
          <w:rFonts w:hint="default"/>
          <w:lang w:val="ru-RU"/>
        </w:rPr>
        <w:t>4</w:t>
      </w:r>
      <w:r>
        <w:t xml:space="preserve"> учебном году ПО учителей начальных классов и воспитателей групп по присмотру и уходу продолжило работу по теме </w:t>
      </w:r>
      <w:r>
        <w:rPr>
          <w:i/>
        </w:rPr>
        <w:t>«Создание системы работы  по развитию функциональной грамотности учащихся начальных классов в условиях реализации ФГОС».</w:t>
      </w:r>
    </w:p>
    <w:p w14:paraId="260F9487">
      <w:pPr>
        <w:jc w:val="both"/>
      </w:pPr>
    </w:p>
    <w:p w14:paraId="117EB69D">
      <w:pPr>
        <w:pStyle w:val="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работы УМО – </w:t>
      </w:r>
      <w:r>
        <w:rPr>
          <w:rStyle w:val="20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повышения профессионального мастерства учителей начальных классов, развитие их творческого потенциала с целью совершенствования качества преподавания и воспитания личности, подготовленной к жизни.</w:t>
      </w:r>
    </w:p>
    <w:p w14:paraId="0D501EAF">
      <w:pPr>
        <w:pStyle w:val="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259D35">
      <w:pPr>
        <w:pStyle w:val="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202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>-202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 были поставлены и решались следующие задачи.:</w:t>
      </w:r>
    </w:p>
    <w:p w14:paraId="21364DE4">
      <w:pPr>
        <w:pStyle w:val="8"/>
        <w:jc w:val="both"/>
        <w:rPr>
          <w:rFonts w:ascii="Times New Roman" w:hAnsi="Times New Roman" w:cs="Times New Roman"/>
          <w:sz w:val="24"/>
          <w:szCs w:val="24"/>
        </w:rPr>
      </w:pPr>
    </w:p>
    <w:p w14:paraId="7A2A5EF2">
      <w:pPr>
        <w:pStyle w:val="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20"/>
          <w:b/>
          <w:bCs/>
          <w:color w:val="000000"/>
          <w:sz w:val="23"/>
          <w:szCs w:val="23"/>
        </w:rPr>
        <w:t>Организационные и учебно-воспитательные задачи:</w:t>
      </w:r>
    </w:p>
    <w:p w14:paraId="3EBF110B">
      <w:pPr>
        <w:pStyle w:val="2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15"/>
          <w:color w:val="000000"/>
          <w:sz w:val="23"/>
          <w:szCs w:val="23"/>
        </w:rPr>
        <w:sym w:font="Symbol" w:char="F0A7"/>
      </w:r>
      <w:r>
        <w:rPr>
          <w:rStyle w:val="15"/>
          <w:color w:val="000000"/>
          <w:sz w:val="23"/>
          <w:szCs w:val="23"/>
        </w:rPr>
        <w:t>Изучить нормативную и методическую документации по вопросам образования.</w:t>
      </w:r>
    </w:p>
    <w:p w14:paraId="5BE2D75B">
      <w:pPr>
        <w:pStyle w:val="2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15"/>
          <w:color w:val="000000"/>
          <w:sz w:val="23"/>
          <w:szCs w:val="23"/>
        </w:rPr>
        <w:sym w:font="Symbol" w:char="F0A7"/>
      </w:r>
      <w:r>
        <w:rPr>
          <w:rStyle w:val="15"/>
          <w:color w:val="000000"/>
          <w:sz w:val="23"/>
          <w:szCs w:val="23"/>
        </w:rPr>
        <w:t>Выполнить отбор содержания и составить учебные программы</w:t>
      </w:r>
    </w:p>
    <w:p w14:paraId="16A471F9">
      <w:pPr>
        <w:pStyle w:val="2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15"/>
          <w:color w:val="000000"/>
          <w:sz w:val="23"/>
          <w:szCs w:val="23"/>
        </w:rPr>
        <w:sym w:font="Symbol" w:char="F0A7"/>
      </w:r>
      <w:r>
        <w:rPr>
          <w:rStyle w:val="15"/>
          <w:color w:val="000000"/>
          <w:sz w:val="23"/>
          <w:szCs w:val="23"/>
        </w:rPr>
        <w:t>Познакомиться с анализом состояния преподавания в начальных классах по итогам внутришкольного контроля.</w:t>
      </w:r>
    </w:p>
    <w:p w14:paraId="5042F4B3">
      <w:pPr>
        <w:pStyle w:val="2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15"/>
          <w:color w:val="000000"/>
          <w:sz w:val="23"/>
          <w:szCs w:val="23"/>
        </w:rPr>
        <w:sym w:font="Symbol" w:char="F0A7"/>
      </w:r>
      <w:r>
        <w:rPr>
          <w:rStyle w:val="15"/>
          <w:color w:val="000000"/>
          <w:sz w:val="23"/>
          <w:szCs w:val="23"/>
        </w:rPr>
        <w:t>Посещение уроков молодых специалистов учителями-наставниками с последующим анализом достигнутых результатов;</w:t>
      </w:r>
    </w:p>
    <w:p w14:paraId="343CBF79">
      <w:pPr>
        <w:pStyle w:val="2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15"/>
          <w:color w:val="000000"/>
          <w:sz w:val="23"/>
          <w:szCs w:val="23"/>
        </w:rPr>
        <w:sym w:font="Symbol" w:char="F0A7"/>
      </w:r>
      <w:r>
        <w:rPr>
          <w:rStyle w:val="15"/>
          <w:color w:val="000000"/>
          <w:sz w:val="23"/>
          <w:szCs w:val="23"/>
        </w:rPr>
        <w:t>Организация и проведение предметной  недели в школе.</w:t>
      </w:r>
    </w:p>
    <w:p w14:paraId="42D7239C">
      <w:pPr>
        <w:pStyle w:val="2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15"/>
          <w:color w:val="000000"/>
          <w:sz w:val="23"/>
          <w:szCs w:val="23"/>
        </w:rPr>
        <w:sym w:font="Symbol" w:char="F0A7"/>
      </w:r>
      <w:r>
        <w:rPr>
          <w:rStyle w:val="15"/>
          <w:color w:val="000000"/>
          <w:sz w:val="23"/>
          <w:szCs w:val="23"/>
        </w:rPr>
        <w:t>Выработка единых требований к оценке результатов освоения программы на основе разработанных образовательных стандартов по предмету.</w:t>
      </w:r>
    </w:p>
    <w:p w14:paraId="6D2B098C">
      <w:pPr>
        <w:pStyle w:val="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15"/>
          <w:color w:val="000000"/>
          <w:sz w:val="23"/>
          <w:szCs w:val="23"/>
        </w:rPr>
        <w:sym w:font="Symbol" w:char="F0A7"/>
      </w:r>
      <w:r>
        <w:rPr>
          <w:rStyle w:val="15"/>
          <w:color w:val="000000"/>
          <w:sz w:val="23"/>
          <w:szCs w:val="23"/>
        </w:rPr>
        <w:t>Организация и проведение предметных олимпиад, конкурсов, смотров.</w:t>
      </w:r>
    </w:p>
    <w:p w14:paraId="4F703B4B">
      <w:pPr>
        <w:pStyle w:val="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21"/>
          <w:b/>
          <w:bCs/>
          <w:color w:val="000000"/>
          <w:sz w:val="23"/>
          <w:szCs w:val="23"/>
          <w:u w:val="single"/>
        </w:rPr>
        <w:t>Методические задачи:</w:t>
      </w:r>
    </w:p>
    <w:p w14:paraId="58229644">
      <w:pPr>
        <w:pStyle w:val="2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15"/>
          <w:color w:val="000000"/>
          <w:sz w:val="23"/>
          <w:szCs w:val="23"/>
        </w:rPr>
        <w:sym w:font="Symbol" w:char="F0A7"/>
      </w:r>
      <w:r>
        <w:rPr>
          <w:rStyle w:val="15"/>
          <w:color w:val="000000"/>
          <w:sz w:val="23"/>
          <w:szCs w:val="23"/>
        </w:rPr>
        <w:t>осваивать и применять на практике инновационные педагогические технологии, способствующие повышению качества обучения для реализации современных требований образования;</w:t>
      </w:r>
    </w:p>
    <w:p w14:paraId="22A64C05">
      <w:pPr>
        <w:pStyle w:val="2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15"/>
          <w:color w:val="000000"/>
          <w:sz w:val="23"/>
          <w:szCs w:val="23"/>
        </w:rPr>
        <w:sym w:font="Symbol" w:char="F0A7"/>
      </w:r>
      <w:r>
        <w:rPr>
          <w:rStyle w:val="15"/>
          <w:color w:val="000000"/>
          <w:sz w:val="23"/>
          <w:szCs w:val="23"/>
        </w:rPr>
        <w:t>создавать оптимальные условия для развития основных компетенций учащихся сообразно с их интересами, способностями и возможностями;</w:t>
      </w:r>
    </w:p>
    <w:p w14:paraId="4B94919A">
      <w:pPr>
        <w:pStyle w:val="2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15"/>
          <w:color w:val="000000"/>
          <w:sz w:val="23"/>
          <w:szCs w:val="23"/>
        </w:rPr>
        <w:sym w:font="Symbol" w:char="F0A7"/>
      </w:r>
      <w:r>
        <w:rPr>
          <w:rStyle w:val="15"/>
          <w:color w:val="000000"/>
          <w:sz w:val="23"/>
          <w:szCs w:val="23"/>
        </w:rPr>
        <w:t>повышать уровень общедидактической и методической подготовки педагогов;</w:t>
      </w:r>
    </w:p>
    <w:p w14:paraId="7D05DF93">
      <w:pPr>
        <w:pStyle w:val="2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15"/>
          <w:color w:val="000000"/>
          <w:sz w:val="23"/>
          <w:szCs w:val="23"/>
        </w:rPr>
        <w:sym w:font="Symbol" w:char="F0A7"/>
      </w:r>
      <w:r>
        <w:rPr>
          <w:rStyle w:val="15"/>
          <w:color w:val="000000"/>
          <w:sz w:val="23"/>
          <w:szCs w:val="23"/>
        </w:rPr>
        <w:t>проводить обмен опытом успешной педагогической деятельности;</w:t>
      </w:r>
    </w:p>
    <w:p w14:paraId="40512D15">
      <w:pPr>
        <w:pStyle w:val="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15"/>
          <w:color w:val="000000"/>
          <w:sz w:val="23"/>
          <w:szCs w:val="23"/>
        </w:rPr>
        <w:sym w:font="Symbol" w:char="F0A7"/>
      </w:r>
      <w:r>
        <w:rPr>
          <w:rStyle w:val="15"/>
          <w:color w:val="000000"/>
          <w:sz w:val="23"/>
          <w:szCs w:val="23"/>
        </w:rPr>
        <w:t>выявлять, пропагандировать и осуществлять новые подходы к организации обучения и воспитания;</w:t>
      </w:r>
    </w:p>
    <w:p w14:paraId="7F63B678">
      <w:pPr>
        <w:pStyle w:val="2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15"/>
          <w:color w:val="000000"/>
          <w:sz w:val="23"/>
          <w:szCs w:val="23"/>
        </w:rPr>
        <w:sym w:font="Symbol" w:char="F0A7"/>
      </w:r>
      <w:r>
        <w:rPr>
          <w:rStyle w:val="15"/>
          <w:color w:val="000000"/>
          <w:sz w:val="23"/>
          <w:szCs w:val="23"/>
        </w:rPr>
        <w:t>создавать условия для самообразования педагогов;</w:t>
      </w:r>
    </w:p>
    <w:p w14:paraId="3E80A593">
      <w:pPr>
        <w:pStyle w:val="2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15"/>
          <w:color w:val="000000"/>
          <w:sz w:val="23"/>
          <w:szCs w:val="23"/>
        </w:rPr>
        <w:sym w:font="Symbol" w:char="F0A7"/>
      </w:r>
      <w:r>
        <w:rPr>
          <w:rStyle w:val="15"/>
          <w:color w:val="000000"/>
          <w:sz w:val="23"/>
          <w:szCs w:val="23"/>
        </w:rPr>
        <w:t>методическое сопровождение преподавания по новым образовательным стандартам второго поколения в начальной школе;</w:t>
      </w:r>
    </w:p>
    <w:p w14:paraId="0436C45D">
      <w:pPr>
        <w:pStyle w:val="2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15"/>
          <w:color w:val="000000"/>
          <w:sz w:val="23"/>
          <w:szCs w:val="23"/>
        </w:rPr>
        <w:sym w:font="Symbol" w:char="F0A7"/>
      </w:r>
      <w:r>
        <w:rPr>
          <w:rStyle w:val="15"/>
          <w:color w:val="000000"/>
          <w:sz w:val="23"/>
          <w:szCs w:val="23"/>
        </w:rPr>
        <w:t>работа над методической темой, представляющей реальную необходимость и профессиональный интерес;</w:t>
      </w:r>
    </w:p>
    <w:p w14:paraId="2A157827">
      <w:pPr>
        <w:pStyle w:val="2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15"/>
          <w:color w:val="000000"/>
          <w:sz w:val="23"/>
          <w:szCs w:val="23"/>
        </w:rPr>
        <w:sym w:font="Symbol" w:char="F0A7"/>
      </w:r>
      <w:r>
        <w:rPr>
          <w:rStyle w:val="15"/>
          <w:color w:val="000000"/>
          <w:sz w:val="23"/>
          <w:szCs w:val="23"/>
        </w:rPr>
        <w:t>совершенствование методического уровня педагогов в овладении новыми педагогическими технологиями;</w:t>
      </w:r>
    </w:p>
    <w:p w14:paraId="4D9243F1">
      <w:pPr>
        <w:pStyle w:val="2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15"/>
          <w:color w:val="000000"/>
          <w:sz w:val="23"/>
          <w:szCs w:val="23"/>
        </w:rPr>
        <w:sym w:font="Symbol" w:char="F0A7"/>
      </w:r>
      <w:r>
        <w:rPr>
          <w:rStyle w:val="15"/>
          <w:color w:val="000000"/>
          <w:sz w:val="23"/>
          <w:szCs w:val="23"/>
        </w:rPr>
        <w:t>организация системной работы с одаренными детьми;</w:t>
      </w:r>
    </w:p>
    <w:p w14:paraId="31E167D9">
      <w:pPr>
        <w:pStyle w:val="2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15"/>
          <w:color w:val="000000"/>
          <w:sz w:val="23"/>
          <w:szCs w:val="23"/>
        </w:rPr>
        <w:sym w:font="Symbol" w:char="F0A7"/>
      </w:r>
      <w:r>
        <w:rPr>
          <w:rStyle w:val="15"/>
          <w:color w:val="000000"/>
          <w:sz w:val="23"/>
          <w:szCs w:val="23"/>
        </w:rPr>
        <w:t>поиск, обобщение, анализ и внедрение передового педагогического опыта в различных формах;</w:t>
      </w:r>
    </w:p>
    <w:p w14:paraId="715B94F4">
      <w:pPr>
        <w:pStyle w:val="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15"/>
          <w:color w:val="000000"/>
          <w:sz w:val="23"/>
          <w:szCs w:val="23"/>
        </w:rPr>
        <w:sym w:font="Symbol" w:char="F0A7"/>
      </w:r>
      <w:r>
        <w:rPr>
          <w:rStyle w:val="15"/>
          <w:color w:val="000000"/>
          <w:sz w:val="23"/>
          <w:szCs w:val="23"/>
        </w:rPr>
        <w:t>методическое сопровождение самообразования и саморазвития педагогов.</w:t>
      </w:r>
    </w:p>
    <w:p w14:paraId="47FDBE28">
      <w:pPr>
        <w:pStyle w:val="8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054EE187">
      <w:pPr>
        <w:pStyle w:val="8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воспитательного процесса в формировании   духовно-нравственных ценностей и патриотизма.</w:t>
      </w:r>
    </w:p>
    <w:p w14:paraId="1831C75B">
      <w:pPr>
        <w:pStyle w:val="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планировании содержания методической работы были отобраны следующие формы работы:</w:t>
      </w:r>
    </w:p>
    <w:p w14:paraId="24CF2259">
      <w:pPr>
        <w:pStyle w:val="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методического объединения;</w:t>
      </w:r>
    </w:p>
    <w:p w14:paraId="50F3B444">
      <w:pPr>
        <w:pStyle w:val="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консультации;</w:t>
      </w:r>
    </w:p>
    <w:p w14:paraId="40F84941">
      <w:pPr>
        <w:pStyle w:val="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работа по теме самообразования;</w:t>
      </w:r>
    </w:p>
    <w:p w14:paraId="6AB24413">
      <w:pPr>
        <w:pStyle w:val="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детей и педагогов в конкурсах различного уровня;</w:t>
      </w:r>
    </w:p>
    <w:p w14:paraId="2A382A9F">
      <w:pPr>
        <w:pStyle w:val="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открытых уроков и внеклассных мероприятий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;</w:t>
      </w:r>
    </w:p>
    <w:p w14:paraId="54D0F417">
      <w:pPr>
        <w:pStyle w:val="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посещение семинаров, встреч в образовательных учреждениях города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;</w:t>
      </w:r>
    </w:p>
    <w:p w14:paraId="02FF4995">
      <w:pPr>
        <w:pStyle w:val="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 педагогов на курсах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вебинарах;</w:t>
      </w:r>
    </w:p>
    <w:p w14:paraId="51E65797">
      <w:pPr>
        <w:pStyle w:val="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прохождение аттестации педагогических кадров. </w:t>
      </w:r>
    </w:p>
    <w:p w14:paraId="47CD611D">
      <w:pPr>
        <w:pStyle w:val="8"/>
        <w:jc w:val="both"/>
        <w:rPr>
          <w:rFonts w:ascii="Times New Roman" w:hAnsi="Times New Roman" w:cs="Times New Roman"/>
          <w:sz w:val="24"/>
          <w:szCs w:val="24"/>
        </w:rPr>
      </w:pPr>
    </w:p>
    <w:p w14:paraId="63EAE43B">
      <w:pPr>
        <w:pStyle w:val="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774D5D">
      <w:pPr>
        <w:pStyle w:val="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Главными </w:t>
      </w:r>
      <w:r>
        <w:rPr>
          <w:rFonts w:ascii="Times New Roman" w:hAnsi="Times New Roman" w:cs="Times New Roman"/>
          <w:b/>
          <w:sz w:val="24"/>
          <w:szCs w:val="24"/>
        </w:rPr>
        <w:t>направлениями</w:t>
      </w:r>
      <w:r>
        <w:rPr>
          <w:rFonts w:ascii="Times New Roman" w:hAnsi="Times New Roman" w:cs="Times New Roman"/>
          <w:sz w:val="24"/>
          <w:szCs w:val="24"/>
        </w:rPr>
        <w:t xml:space="preserve"> работы ПО на данном этапе стали:</w:t>
      </w:r>
    </w:p>
    <w:p w14:paraId="14CB97B0">
      <w:pPr>
        <w:pStyle w:val="8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в работу каждого учителя новых технологий обучения.</w:t>
      </w:r>
    </w:p>
    <w:p w14:paraId="604BA9DD">
      <w:pPr>
        <w:pStyle w:val="8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Исследовательская работа: составление и проведение диагностических работ по учебным предметам, мониторинг уровня обученности и качества знаний, анализ результатов.</w:t>
      </w:r>
    </w:p>
    <w:p w14:paraId="778B5FA0">
      <w:pPr>
        <w:pStyle w:val="8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 опытом по совершенствованию методики преподавания, изучение передового педагогического опыта, взаимопосещение уроков.</w:t>
      </w:r>
    </w:p>
    <w:p w14:paraId="3B0EF7ED">
      <w:pPr>
        <w:pStyle w:val="8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одаренными детьми: </w:t>
      </w:r>
    </w:p>
    <w:p w14:paraId="6024E7D8">
      <w:pPr>
        <w:pStyle w:val="8"/>
        <w:numPr>
          <w:ilvl w:val="1"/>
          <w:numId w:val="3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предметных и метапредметных олимпиад;</w:t>
      </w:r>
    </w:p>
    <w:p w14:paraId="24BBC79E">
      <w:pPr>
        <w:pStyle w:val="8"/>
        <w:numPr>
          <w:ilvl w:val="1"/>
          <w:numId w:val="3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внеурочной деятельности;</w:t>
      </w:r>
    </w:p>
    <w:p w14:paraId="26C94E6F">
      <w:pPr>
        <w:pStyle w:val="8"/>
        <w:numPr>
          <w:ilvl w:val="1"/>
          <w:numId w:val="3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интернет-конкурсах.</w:t>
      </w:r>
    </w:p>
    <w:p w14:paraId="2B547F74">
      <w:pPr>
        <w:pStyle w:val="8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учебно-методической и материальной базы кабинетов: накапливание и использование ресурсов медиатеки (в том числе и интернет-ресурсов), справочной литературы.</w:t>
      </w:r>
    </w:p>
    <w:p w14:paraId="31394114">
      <w:pPr>
        <w:pStyle w:val="8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фонда оценочных материалов.</w:t>
      </w:r>
    </w:p>
    <w:p w14:paraId="0955C79B">
      <w:pPr>
        <w:pStyle w:val="8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Внеклассная работа с учащимися по развитию познавательного интереса, повышению их образовательного уровня.</w:t>
      </w:r>
    </w:p>
    <w:p w14:paraId="29A3EB8B">
      <w:pPr>
        <w:pStyle w:val="8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424BA73">
      <w:pPr>
        <w:pStyle w:val="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деятельности ПО учителей начальных классов руководствуется федеральными государственными образовательными стандартами, нормативными документами  и конкретными целями и задачами, стоящими перед коллективом начальной школы. Исходя из поставленной цели работы ПО учителей начальных классов, была запланирована методическая работа, работа по преемственности, открытые уроки, мастерские, семинары, работа творческих групп. </w:t>
      </w:r>
    </w:p>
    <w:p w14:paraId="4FE6C082">
      <w:pPr>
        <w:pStyle w:val="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Поставленные цель и задачи достигнуты благодаря активной работе членов ПО и их заинтересованности.</w:t>
      </w:r>
    </w:p>
    <w:p w14:paraId="562B3303">
      <w:pPr>
        <w:pStyle w:val="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18A214E">
      <w:pPr>
        <w:pStyle w:val="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A36EA2">
      <w:pPr>
        <w:pStyle w:val="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Повышение качества преподавания</w:t>
      </w:r>
    </w:p>
    <w:p w14:paraId="05F4F222">
      <w:pPr>
        <w:pStyle w:val="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F85E2DB">
      <w:pPr>
        <w:pStyle w:val="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состав методического объединения входит 10 учителей начальных классов, учитель-логопед, психолог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тьютер</w:t>
      </w:r>
      <w:r>
        <w:rPr>
          <w:rFonts w:ascii="Times New Roman" w:hAnsi="Times New Roman" w:cs="Times New Roman"/>
          <w:sz w:val="24"/>
          <w:szCs w:val="24"/>
        </w:rPr>
        <w:t xml:space="preserve"> и 3 воспитателя  групп по присмотру и уходу. </w:t>
      </w:r>
    </w:p>
    <w:p w14:paraId="4503ED2A">
      <w:pPr>
        <w:pStyle w:val="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579445A">
      <w:pPr>
        <w:pStyle w:val="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педагогов начальной школы 13 имеют высшее педагогическое образование, 13 учителей высшей категорию. В коллективе методического объединения учителей начальных классов налажена атмосфера сотрудничества, взаимопомощи, поддержки (совместная разработка уроков, праздников, планирований). Учителя требовательны не только к  себе, но и друг к другу, правильно реагируют на критику. Педагоги нашего объединения постоянно работают над формированием творчески работающего коллектива.</w:t>
      </w:r>
    </w:p>
    <w:p w14:paraId="2CC5AC2E">
      <w:pPr>
        <w:ind w:firstLine="567"/>
        <w:jc w:val="both"/>
        <w:rPr>
          <w:color w:val="000000"/>
        </w:rPr>
      </w:pPr>
      <w:r>
        <w:t xml:space="preserve">Многие учителя опубликовали свои выступления, беседы, конспекты уроков и внеурочной деятельности на </w:t>
      </w:r>
      <w:r>
        <w:rPr>
          <w:color w:val="000000"/>
        </w:rPr>
        <w:t>образовательных порталах «Продленка», «Инфоурок», «ПроШколу.ру», «Знанио».</w:t>
      </w:r>
    </w:p>
    <w:p w14:paraId="3F1561C7">
      <w:pPr>
        <w:ind w:firstLine="567"/>
        <w:jc w:val="both"/>
      </w:pPr>
      <w:r>
        <w:rPr>
          <w:color w:val="000000"/>
        </w:rPr>
        <w:t xml:space="preserve"> </w:t>
      </w:r>
      <w:r>
        <w:t xml:space="preserve">За отчетный период </w:t>
      </w:r>
      <w:r>
        <w:rPr>
          <w:lang w:val="ru-RU"/>
        </w:rPr>
        <w:t>Пилюгина</w:t>
      </w:r>
      <w:r>
        <w:rPr>
          <w:rFonts w:hint="default"/>
          <w:lang w:val="ru-RU"/>
        </w:rPr>
        <w:t xml:space="preserve"> Л.Н.</w:t>
      </w:r>
      <w:r>
        <w:t xml:space="preserve"> подтвердили высшую квалификационную категорию.</w:t>
      </w:r>
    </w:p>
    <w:p w14:paraId="7D93EB69">
      <w:pPr>
        <w:ind w:firstLine="567"/>
        <w:jc w:val="both"/>
      </w:pPr>
    </w:p>
    <w:p w14:paraId="673F1033">
      <w:pPr>
        <w:pStyle w:val="10"/>
        <w:numPr>
          <w:ilvl w:val="0"/>
          <w:numId w:val="4"/>
        </w:numPr>
        <w:jc w:val="both"/>
        <w:rPr>
          <w:b/>
        </w:rPr>
      </w:pPr>
      <w:r>
        <w:rPr>
          <w:b/>
        </w:rPr>
        <w:t>Награды</w:t>
      </w:r>
    </w:p>
    <w:p w14:paraId="128D2CC7">
      <w:pPr>
        <w:ind w:firstLine="567"/>
        <w:jc w:val="both"/>
      </w:pPr>
      <w:r>
        <w:t>За распространение педагогического опыты и участие в профессиональных конкурсах педагоги ПО получили следующие награды:</w:t>
      </w:r>
    </w:p>
    <w:p w14:paraId="48A29BA7">
      <w:pPr>
        <w:ind w:firstLine="567"/>
        <w:jc w:val="both"/>
        <w:rPr>
          <w:rFonts w:hint="default"/>
          <w:lang w:val="ru-RU"/>
        </w:rPr>
      </w:pPr>
      <w:r>
        <w:t xml:space="preserve">- </w:t>
      </w:r>
      <w:r>
        <w:rPr>
          <w:lang w:val="ru-RU"/>
        </w:rPr>
        <w:t>Мамонова</w:t>
      </w:r>
      <w:r>
        <w:rPr>
          <w:rFonts w:hint="default"/>
          <w:lang w:val="ru-RU"/>
        </w:rPr>
        <w:t xml:space="preserve"> Ж.Л. - </w:t>
      </w:r>
      <w:r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>Почетная грамота Управление образования, спорта и физической культуры администрации города Орла. Приказ №48-л от 27.02.2023г.</w:t>
      </w:r>
    </w:p>
    <w:p w14:paraId="0D80E1F8">
      <w:pPr>
        <w:ind w:firstLine="567"/>
        <w:jc w:val="both"/>
        <w:rPr>
          <w:rFonts w:hint="default"/>
          <w:color w:val="000000"/>
          <w:lang w:val="ru-RU"/>
        </w:rPr>
      </w:pPr>
      <w:r>
        <w:rPr>
          <w:rFonts w:hint="default"/>
          <w:color w:val="000000"/>
          <w:lang w:val="ru-RU"/>
        </w:rPr>
        <w:t>- Плахина Т.В. -Почетная грамота Орловского регионального отделения Партии «Единая Россия» за 3 место в конкурсе профессионального мастерства «Социальный педагог - 2024».</w:t>
      </w:r>
    </w:p>
    <w:p w14:paraId="0BF02384">
      <w:pPr>
        <w:ind w:firstLine="567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color w:val="000000"/>
          <w:lang w:val="ru-RU"/>
        </w:rPr>
        <w:t xml:space="preserve">- Плахина Т.В. - Диплом победителя за 3 место в </w:t>
      </w:r>
      <w:r>
        <w:rPr>
          <w:rFonts w:ascii="Times New Roman" w:hAnsi="Times New Roman"/>
          <w:sz w:val="24"/>
          <w:szCs w:val="24"/>
        </w:rPr>
        <w:t>конкурс профессионального мастерства «Специальный педагог – 2024» в номинации «Педагогический опыт»</w:t>
      </w:r>
      <w:r>
        <w:rPr>
          <w:rFonts w:hint="default"/>
          <w:sz w:val="24"/>
          <w:szCs w:val="24"/>
          <w:lang w:val="ru-RU"/>
        </w:rPr>
        <w:t xml:space="preserve"> Городского образовательного центра психолого-педагогической, медицинской и социальной помощи города Орла. Приказ № 187 от 2024 г.</w:t>
      </w:r>
    </w:p>
    <w:p w14:paraId="0E638636">
      <w:pPr>
        <w:pStyle w:val="10"/>
        <w:spacing w:after="0"/>
        <w:ind w:left="3" w:leftChars="0" w:firstLine="638" w:firstLineChars="266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hint="default" w:cs="Times New Roman"/>
          <w:bCs/>
          <w:iCs/>
          <w:sz w:val="24"/>
          <w:szCs w:val="24"/>
          <w:lang w:val="ru-RU"/>
        </w:rPr>
        <w:t xml:space="preserve">- </w:t>
      </w:r>
      <w:r>
        <w:rPr>
          <w:rFonts w:cs="Times New Roman"/>
          <w:bCs/>
          <w:iCs/>
          <w:sz w:val="24"/>
          <w:szCs w:val="24"/>
          <w:lang w:val="ru-RU"/>
        </w:rPr>
        <w:t>Скопинцева</w:t>
      </w:r>
      <w:r>
        <w:rPr>
          <w:rFonts w:hint="default" w:cs="Times New Roman"/>
          <w:bCs/>
          <w:iCs/>
          <w:sz w:val="24"/>
          <w:szCs w:val="24"/>
          <w:lang w:val="ru-RU"/>
        </w:rPr>
        <w:t xml:space="preserve"> Г.А. - </w:t>
      </w:r>
      <w:r>
        <w:rPr>
          <w:rFonts w:ascii="Times New Roman" w:hAnsi="Times New Roman" w:cs="Times New Roman"/>
          <w:bCs/>
          <w:iCs/>
          <w:sz w:val="24"/>
          <w:szCs w:val="24"/>
        </w:rPr>
        <w:t>Диплом участника Х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V</w:t>
      </w:r>
      <w:r>
        <w:rPr>
          <w:rFonts w:hint="default"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Международной акции «Читаем детям о Великой Отечественной войне», 2024 год.</w:t>
      </w:r>
    </w:p>
    <w:p w14:paraId="43CC7752">
      <w:pPr>
        <w:ind w:left="3" w:leftChars="0" w:firstLine="638" w:firstLineChars="266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- Войциховская Н.А. - Почетная грамота губернатора Орловской области за победу в Конкурсном отборе лучших учителей и иных педагогических работников образовательных организаций и организаций,осуществляющих образовательную деятельность, Орловской области.</w:t>
      </w:r>
    </w:p>
    <w:p w14:paraId="404FC170">
      <w:pPr>
        <w:ind w:left="3" w:leftChars="0" w:firstLine="638" w:firstLineChars="266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Многие учителя имеют Сертификаты лучшему преподавателю школы по итогам программы «Активный учитель» для младших классов, Благодарственные письма и Дипломы победителей классов в марафонах на платформе  «Учи.Ру».</w:t>
      </w:r>
    </w:p>
    <w:p w14:paraId="79944227">
      <w:pPr>
        <w:ind w:left="3" w:leftChars="0" w:firstLine="638" w:firstLineChars="266"/>
        <w:jc w:val="both"/>
        <w:rPr>
          <w:rFonts w:hint="default"/>
          <w:sz w:val="24"/>
          <w:szCs w:val="24"/>
          <w:lang w:val="ru-RU"/>
        </w:rPr>
      </w:pPr>
    </w:p>
    <w:p w14:paraId="757EED81">
      <w:pPr>
        <w:pStyle w:val="10"/>
        <w:numPr>
          <w:ilvl w:val="0"/>
          <w:numId w:val="4"/>
        </w:numPr>
        <w:ind w:left="1418" w:hanging="709"/>
        <w:jc w:val="both"/>
        <w:rPr>
          <w:color w:val="000000"/>
        </w:rPr>
      </w:pPr>
      <w:r>
        <w:rPr>
          <w:color w:val="000000"/>
        </w:rPr>
        <w:t>Все учителя методического объединения постоянно повышают свою квалификацию по средствам курсов, вебинаров, научно-практических конференций.</w:t>
      </w:r>
    </w:p>
    <w:p w14:paraId="4255834B">
      <w:pPr>
        <w:ind w:firstLine="567"/>
        <w:jc w:val="both"/>
        <w:rPr>
          <w:color w:val="000000"/>
        </w:rPr>
      </w:pPr>
    </w:p>
    <w:p w14:paraId="7BEAD5D4">
      <w:pPr>
        <w:pStyle w:val="10"/>
        <w:numPr>
          <w:ilvl w:val="0"/>
          <w:numId w:val="5"/>
        </w:numPr>
        <w:jc w:val="both"/>
        <w:rPr>
          <w:color w:val="000000"/>
        </w:rPr>
      </w:pPr>
      <w:r>
        <w:rPr>
          <w:b/>
          <w:color w:val="000000"/>
        </w:rPr>
        <w:t xml:space="preserve">Курсы </w:t>
      </w:r>
      <w:r>
        <w:rPr>
          <w:color w:val="000000"/>
        </w:rPr>
        <w:t>повышения квалификации:</w:t>
      </w:r>
    </w:p>
    <w:p w14:paraId="5696228A">
      <w:pPr>
        <w:pStyle w:val="10"/>
        <w:numPr>
          <w:ilvl w:val="0"/>
          <w:numId w:val="6"/>
        </w:numPr>
        <w:jc w:val="both"/>
      </w:pPr>
      <w:r>
        <w:rPr>
          <w:b/>
          <w:i/>
          <w:lang w:val="ru-RU"/>
        </w:rPr>
        <w:t>ФГБНУ</w:t>
      </w:r>
      <w:r>
        <w:rPr>
          <w:rFonts w:hint="default"/>
          <w:b/>
          <w:i/>
          <w:lang w:val="ru-RU"/>
        </w:rPr>
        <w:t xml:space="preserve"> «Институт коррекционной педагогики»</w:t>
      </w:r>
      <w:r>
        <w:rPr>
          <w:b/>
          <w:i/>
        </w:rPr>
        <w:t xml:space="preserve"> г. Орёл:</w:t>
      </w:r>
    </w:p>
    <w:p w14:paraId="2CF09A06">
      <w:pPr>
        <w:pStyle w:val="10"/>
        <w:numPr>
          <w:ilvl w:val="0"/>
          <w:numId w:val="7"/>
        </w:numPr>
        <w:ind w:left="709" w:hanging="425"/>
        <w:jc w:val="both"/>
        <w:rPr>
          <w:color w:val="000000"/>
        </w:rPr>
      </w:pPr>
      <w:r>
        <w:t>«</w:t>
      </w:r>
      <w:r>
        <w:rPr>
          <w:lang w:val="ru-RU"/>
        </w:rPr>
        <w:t>Включение</w:t>
      </w:r>
      <w:r>
        <w:rPr>
          <w:rFonts w:hint="default"/>
          <w:lang w:val="ru-RU"/>
        </w:rPr>
        <w:t xml:space="preserve"> в единое образовательное пространство обучающихся с ОВЗ, с инвалидностью</w:t>
      </w:r>
      <w:r>
        <w:t>». (</w:t>
      </w:r>
      <w:r>
        <w:rPr>
          <w:lang w:val="ru-RU"/>
        </w:rPr>
        <w:t>Ефименко</w:t>
      </w:r>
      <w:r>
        <w:rPr>
          <w:rFonts w:hint="default"/>
          <w:lang w:val="ru-RU"/>
        </w:rPr>
        <w:t xml:space="preserve"> В.А., Новикова С.Ю., Попова Л.П.</w:t>
      </w:r>
      <w:r>
        <w:t>)</w:t>
      </w:r>
    </w:p>
    <w:p w14:paraId="7894C182">
      <w:pPr>
        <w:jc w:val="both"/>
        <w:rPr>
          <w:color w:val="000000"/>
        </w:rPr>
      </w:pPr>
    </w:p>
    <w:p w14:paraId="13C98A7B">
      <w:pPr>
        <w:pStyle w:val="10"/>
        <w:numPr>
          <w:ilvl w:val="0"/>
          <w:numId w:val="6"/>
        </w:numPr>
        <w:rPr>
          <w:b/>
          <w:i/>
        </w:rPr>
      </w:pPr>
      <w:r>
        <w:rPr>
          <w:b/>
          <w:i/>
          <w:lang w:val="ru-RU"/>
        </w:rPr>
        <w:t>АВА</w:t>
      </w:r>
      <w:r>
        <w:rPr>
          <w:rFonts w:hint="default"/>
          <w:b/>
          <w:i/>
          <w:lang w:val="ru-RU"/>
        </w:rPr>
        <w:t xml:space="preserve"> Профессионал, г. Москва</w:t>
      </w:r>
    </w:p>
    <w:p w14:paraId="0B9DA521">
      <w:pPr>
        <w:pStyle w:val="10"/>
        <w:numPr>
          <w:ilvl w:val="0"/>
          <w:numId w:val="7"/>
        </w:numPr>
        <w:spacing w:line="240" w:lineRule="auto"/>
        <w:ind w:left="709" w:hanging="425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  <w:t>Прикладной анализ поведения (АВА – терапия). Поведенческий подход, применение методов прикладного анализа поведения в педагогической и коррекционной работе с ОВЗ(РАС)</w:t>
      </w:r>
      <w:r>
        <w:rPr>
          <w:rFonts w:hint="default"/>
          <w:lang w:val="ru-RU"/>
        </w:rPr>
        <w:t xml:space="preserve"> </w:t>
      </w:r>
      <w:r>
        <w:t>(</w:t>
      </w:r>
      <w:r>
        <w:rPr>
          <w:lang w:val="ru-RU"/>
        </w:rPr>
        <w:t>Ефименко</w:t>
      </w:r>
      <w:r>
        <w:rPr>
          <w:rFonts w:hint="default"/>
          <w:lang w:val="ru-RU"/>
        </w:rPr>
        <w:t xml:space="preserve"> В.А., Новикова С.Ю., Попова Л.П.</w:t>
      </w:r>
      <w:r>
        <w:t>)</w:t>
      </w:r>
    </w:p>
    <w:p w14:paraId="4C5BF141">
      <w:pPr>
        <w:pStyle w:val="10"/>
        <w:numPr>
          <w:numId w:val="0"/>
        </w:numPr>
        <w:spacing w:line="240" w:lineRule="auto"/>
        <w:ind w:left="284" w:leftChars="0"/>
        <w:jc w:val="both"/>
        <w:rPr>
          <w:color w:val="000000"/>
        </w:rPr>
      </w:pPr>
    </w:p>
    <w:p w14:paraId="103339DD">
      <w:pPr>
        <w:pStyle w:val="10"/>
        <w:numPr>
          <w:ilvl w:val="0"/>
          <w:numId w:val="6"/>
        </w:numPr>
        <w:rPr>
          <w:b/>
          <w:i/>
        </w:rPr>
      </w:pPr>
      <w:r>
        <w:rPr>
          <w:b/>
          <w:i/>
        </w:rPr>
        <w:t>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ОО «Западно-Сибирский межрегиональный образовательный центр», город Бийск.</w:t>
      </w:r>
    </w:p>
    <w:p w14:paraId="552A2386">
      <w:pPr>
        <w:pStyle w:val="10"/>
        <w:numPr>
          <w:ilvl w:val="0"/>
          <w:numId w:val="7"/>
        </w:numPr>
        <w:spacing w:line="240" w:lineRule="auto"/>
        <w:ind w:left="709" w:hanging="425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  <w:t>Профессиональная переподготовка по программе «Теория и методика преподавания русского языка в образовательных организациях», 288 часов, Диплом № 222416500666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 xml:space="preserve"> </w:t>
      </w:r>
      <w:r>
        <w:t>(Войциховская Н.А.)</w:t>
      </w:r>
    </w:p>
    <w:p w14:paraId="42180C9A">
      <w:pPr>
        <w:pStyle w:val="10"/>
        <w:ind w:left="709"/>
        <w:jc w:val="both"/>
        <w:rPr>
          <w:color w:val="000000"/>
        </w:rPr>
      </w:pPr>
    </w:p>
    <w:p w14:paraId="2F327E2A">
      <w:pPr>
        <w:pStyle w:val="1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ФГБНУ «Институт коррекционной педагогики».</w:t>
      </w:r>
    </w:p>
    <w:p w14:paraId="320A5E38">
      <w:pPr>
        <w:pStyle w:val="10"/>
        <w:numPr>
          <w:ilvl w:val="0"/>
          <w:numId w:val="8"/>
        </w:numPr>
        <w:ind w:left="709" w:hanging="425"/>
        <w:rPr>
          <w:rFonts w:eastAsia="Calibri"/>
          <w:b/>
          <w:i/>
        </w:rPr>
      </w:pPr>
      <w:r>
        <w:rPr>
          <w:rFonts w:ascii="Times New Roman" w:hAnsi="Times New Roman"/>
          <w:sz w:val="24"/>
          <w:szCs w:val="24"/>
        </w:rPr>
        <w:t>«Включение в единое образовательное пространство обучающихся с ОВЗ, с инвалидностью», 36 часов</w:t>
      </w:r>
      <w:r>
        <w:rPr>
          <w:rFonts w:hint="default"/>
          <w:sz w:val="24"/>
          <w:szCs w:val="24"/>
          <w:lang w:val="ru-RU"/>
        </w:rPr>
        <w:t xml:space="preserve"> </w:t>
      </w:r>
      <w:r>
        <w:t>(Войциховская Н.А.)</w:t>
      </w:r>
    </w:p>
    <w:p w14:paraId="685D4638">
      <w:pPr>
        <w:rPr>
          <w:rFonts w:eastAsia="Calibri"/>
          <w:b/>
          <w:i/>
        </w:rPr>
      </w:pPr>
    </w:p>
    <w:p w14:paraId="7F1988A1">
      <w:pPr>
        <w:pStyle w:val="10"/>
        <w:numPr>
          <w:ilvl w:val="0"/>
          <w:numId w:val="6"/>
        </w:numPr>
        <w:rPr>
          <w:b/>
          <w:i/>
        </w:rPr>
      </w:pPr>
      <w:r>
        <w:rPr>
          <w:rFonts w:eastAsia="Calibri"/>
          <w:b/>
          <w:i/>
        </w:rPr>
        <w:t>ФГБОУ ВОО «Московский государственный психолого-педагогический университет»</w:t>
      </w:r>
      <w:r>
        <w:rPr>
          <w:b/>
          <w:i/>
        </w:rPr>
        <w:t xml:space="preserve"> </w:t>
      </w:r>
    </w:p>
    <w:p w14:paraId="2743A0EC">
      <w:pPr>
        <w:pStyle w:val="10"/>
        <w:numPr>
          <w:ilvl w:val="0"/>
          <w:numId w:val="8"/>
        </w:numPr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Организационно-методическое сопровождение обучения детей с ОВЗ», 36 часов,  Удостоверение № 330001195626.</w:t>
      </w:r>
      <w:r>
        <w:rPr>
          <w:rFonts w:hint="default"/>
          <w:sz w:val="24"/>
          <w:szCs w:val="24"/>
          <w:lang w:val="ru-RU"/>
        </w:rPr>
        <w:t xml:space="preserve"> </w:t>
      </w:r>
      <w:r>
        <w:t>(Войциховская Н.А.)</w:t>
      </w:r>
    </w:p>
    <w:p w14:paraId="210AA375">
      <w:pPr>
        <w:rPr>
          <w:b/>
          <w:i/>
        </w:rPr>
      </w:pPr>
    </w:p>
    <w:p w14:paraId="3E3C1F9A">
      <w:pPr>
        <w:pStyle w:val="10"/>
        <w:numPr>
          <w:ilvl w:val="0"/>
          <w:numId w:val="6"/>
        </w:numPr>
        <w:rPr>
          <w:b/>
          <w:i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 ОО ДПО УМЦ по ГО ЧС</w:t>
      </w:r>
      <w:r>
        <w:rPr>
          <w:rFonts w:eastAsia="Calibri"/>
          <w:b/>
          <w:bCs/>
          <w:i/>
          <w:iCs/>
        </w:rPr>
        <w:t xml:space="preserve"> </w:t>
      </w:r>
      <w:r>
        <w:rPr>
          <w:rFonts w:eastAsia="Calibri"/>
          <w:b/>
          <w:i/>
        </w:rPr>
        <w:t xml:space="preserve">г. </w:t>
      </w:r>
      <w:r>
        <w:rPr>
          <w:rFonts w:eastAsia="Calibri"/>
          <w:b/>
          <w:i/>
          <w:lang w:val="ru-RU"/>
        </w:rPr>
        <w:t>Орел</w:t>
      </w:r>
    </w:p>
    <w:p w14:paraId="3A548A98">
      <w:pPr>
        <w:pStyle w:val="10"/>
        <w:numPr>
          <w:ilvl w:val="0"/>
          <w:numId w:val="9"/>
        </w:numPr>
        <w:rPr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>Краткосрочный курс по программе: «Оказание первой помощи пострадавшим»</w:t>
      </w:r>
      <w:r>
        <w:rPr>
          <w:rFonts w:ascii="Times New Roman" w:hAnsi="Times New Roman" w:cs="Times New Roman"/>
          <w:i/>
          <w:sz w:val="24"/>
          <w:szCs w:val="24"/>
        </w:rPr>
        <w:t>, г.Орёл 2.05 - 3.05.3024г.</w:t>
      </w:r>
      <w:r>
        <w:rPr>
          <w:rFonts w:hint="default" w:cs="Times New Roman"/>
          <w:i/>
          <w:sz w:val="24"/>
          <w:szCs w:val="24"/>
          <w:lang w:val="ru-RU"/>
        </w:rPr>
        <w:t xml:space="preserve"> </w:t>
      </w:r>
      <w:r>
        <w:t>(Войциховская Н.А.,  Карлова Э.А., Новикова С.Ю.,</w:t>
      </w:r>
      <w:r>
        <w:rPr>
          <w:rFonts w:hint="default"/>
          <w:lang w:val="ru-RU"/>
        </w:rPr>
        <w:t xml:space="preserve"> Ершова Н.В., </w:t>
      </w:r>
      <w:r>
        <w:t>Попова Л.П., Ужаринская С.Н.,</w:t>
      </w:r>
      <w:r>
        <w:rPr>
          <w:color w:val="000000"/>
        </w:rPr>
        <w:t xml:space="preserve"> Шульдешова А.М.Пилюгина Л.Н., Мамонова Ж.Л., Ноздрина О.Ю., Клочкова А.В.</w:t>
      </w:r>
      <w:r>
        <w:rPr>
          <w:rFonts w:hint="default"/>
          <w:color w:val="000000"/>
          <w:lang w:val="ru-RU"/>
        </w:rPr>
        <w:t>, Бадикова И.Н., Лагутина Л.Н., Ефименко В.А., Плахина Т.В., Ноздрина О.Ю.</w:t>
      </w:r>
      <w:r>
        <w:t>)</w:t>
      </w:r>
    </w:p>
    <w:p w14:paraId="51E52D3A">
      <w:pPr>
        <w:rPr>
          <w:b/>
          <w:i/>
        </w:rPr>
      </w:pPr>
    </w:p>
    <w:p w14:paraId="033785D6">
      <w:pPr>
        <w:pStyle w:val="10"/>
        <w:numPr>
          <w:ilvl w:val="0"/>
          <w:numId w:val="6"/>
        </w:numPr>
        <w:rPr>
          <w:b/>
          <w:i/>
        </w:rPr>
      </w:pPr>
      <w:r>
        <w:rPr>
          <w:rFonts w:eastAsia="Calibri"/>
          <w:b/>
          <w:i/>
        </w:rPr>
        <w:t>ООО «Учи.ру», город Москва</w:t>
      </w:r>
    </w:p>
    <w:p w14:paraId="65D865F4">
      <w:pPr>
        <w:pStyle w:val="10"/>
        <w:numPr>
          <w:ilvl w:val="0"/>
          <w:numId w:val="10"/>
        </w:numPr>
        <w:ind w:left="709" w:hanging="425"/>
        <w:rPr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Функциональная грамотность: как применять знания в жизни». </w:t>
      </w:r>
      <w:r>
        <w:rPr>
          <w:rFonts w:ascii="Times New Roman" w:hAnsi="Times New Roman" w:cs="Times New Roman"/>
          <w:i/>
          <w:sz w:val="24"/>
          <w:szCs w:val="24"/>
        </w:rPr>
        <w:t>26.10 - 23.11.2023г.</w:t>
      </w:r>
      <w:r>
        <w:rPr>
          <w:rFonts w:hint="default" w:cs="Times New Roman"/>
          <w:i/>
          <w:sz w:val="24"/>
          <w:szCs w:val="24"/>
          <w:lang w:val="ru-RU"/>
        </w:rPr>
        <w:t xml:space="preserve"> (Ершова Н.В., Карлова Э.А., Шульдешова А.М.)</w:t>
      </w:r>
    </w:p>
    <w:p w14:paraId="62C8C502">
      <w:pPr>
        <w:rPr>
          <w:b/>
          <w:i/>
        </w:rPr>
      </w:pPr>
    </w:p>
    <w:p w14:paraId="08678757">
      <w:pPr>
        <w:pStyle w:val="10"/>
        <w:numPr>
          <w:ilvl w:val="0"/>
          <w:numId w:val="6"/>
        </w:numPr>
        <w:rPr>
          <w:b/>
        </w:rPr>
      </w:pPr>
      <w:r>
        <w:rPr>
          <w:b/>
        </w:rPr>
        <w:t>Отдел образовательных программ ООО «Нестле»</w:t>
      </w:r>
      <w:r>
        <w:t xml:space="preserve"> </w:t>
      </w:r>
    </w:p>
    <w:p w14:paraId="31F104C0">
      <w:pPr>
        <w:pStyle w:val="10"/>
        <w:numPr>
          <w:ilvl w:val="0"/>
          <w:numId w:val="11"/>
        </w:numPr>
        <w:ind w:left="709" w:hanging="425"/>
        <w:rPr>
          <w:b/>
        </w:rPr>
      </w:pPr>
      <w:r>
        <w:t>Онлайн-обучение  по методике программы «Мы - твои друзья» (</w:t>
      </w:r>
      <w:r>
        <w:rPr>
          <w:lang w:val="ru-RU"/>
        </w:rPr>
        <w:t>Мамонова</w:t>
      </w:r>
      <w:r>
        <w:rPr>
          <w:rFonts w:hint="default"/>
          <w:lang w:val="ru-RU"/>
        </w:rPr>
        <w:t xml:space="preserve"> Ж.Л., Ужаринская С.Н.</w:t>
      </w:r>
      <w:r>
        <w:t>)</w:t>
      </w:r>
    </w:p>
    <w:p w14:paraId="5BEDFA79">
      <w:pPr>
        <w:ind w:left="1135"/>
        <w:jc w:val="both"/>
        <w:rPr>
          <w:color w:val="000000"/>
        </w:rPr>
      </w:pPr>
    </w:p>
    <w:p w14:paraId="04D327C5">
      <w:pPr>
        <w:pStyle w:val="10"/>
        <w:numPr>
          <w:ilvl w:val="0"/>
          <w:numId w:val="5"/>
        </w:numPr>
        <w:jc w:val="both"/>
        <w:rPr>
          <w:b/>
          <w:color w:val="000000"/>
        </w:rPr>
      </w:pPr>
      <w:r>
        <w:rPr>
          <w:b/>
          <w:color w:val="000000"/>
        </w:rPr>
        <w:t>Семинары, вебинары и конференции.</w:t>
      </w:r>
    </w:p>
    <w:p w14:paraId="7690C2A7">
      <w:pPr>
        <w:pStyle w:val="10"/>
        <w:numPr>
          <w:ilvl w:val="0"/>
          <w:numId w:val="11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 «Дорожная культура на каждом уроке».</w:t>
      </w:r>
      <w:r>
        <w:rPr>
          <w:rFonts w:ascii="Times New Roman" w:hAnsi="Times New Roman" w:cs="Times New Roman"/>
          <w:i/>
          <w:sz w:val="24"/>
          <w:szCs w:val="24"/>
        </w:rPr>
        <w:t xml:space="preserve"> АНО «Агенство поддержки г</w:t>
      </w:r>
      <w:r>
        <w:rPr>
          <w:rFonts w:ascii="Times New Roman" w:hAnsi="Times New Roman" w:cs="Times New Roman"/>
          <w:i/>
          <w:sz w:val="24"/>
          <w:szCs w:val="24"/>
        </w:rPr>
        <w:t>осударственных инициатив» 19.03.24</w:t>
      </w:r>
      <w:r>
        <w:rPr>
          <w:rFonts w:cs="Times New Roman"/>
          <w:i/>
          <w:sz w:val="24"/>
          <w:szCs w:val="24"/>
          <w:lang w:val="ru-RU"/>
        </w:rPr>
        <w:t>г</w:t>
      </w:r>
      <w:r>
        <w:rPr>
          <w:rFonts w:hint="default" w:cs="Times New Roman"/>
          <w:i/>
          <w:sz w:val="24"/>
          <w:szCs w:val="24"/>
          <w:lang w:val="ru-RU"/>
        </w:rPr>
        <w:t xml:space="preserve">. </w:t>
      </w:r>
    </w:p>
    <w:p w14:paraId="08EC671A">
      <w:pPr>
        <w:pStyle w:val="10"/>
        <w:numPr>
          <w:ilvl w:val="0"/>
          <w:numId w:val="11"/>
        </w:numPr>
        <w:ind w:left="709" w:hanging="425"/>
        <w:jc w:val="both"/>
        <w:rPr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Всероссийский вебинар «Автоматизация «трудных» звуков в связной речи. Настольные и интерактивные игры и упражнения». Сертификат участника № 1933914. 20.09.2023 г. город Москва,«Мерсибо»</w:t>
      </w:r>
      <w:r>
        <w:rPr>
          <w:rFonts w:hint="default"/>
          <w:sz w:val="24"/>
          <w:szCs w:val="24"/>
          <w:lang w:val="ru-RU"/>
        </w:rPr>
        <w:t xml:space="preserve"> </w:t>
      </w:r>
      <w:r>
        <w:t>(Войциховская Н.А.)</w:t>
      </w:r>
    </w:p>
    <w:p w14:paraId="22702306">
      <w:pPr>
        <w:pStyle w:val="10"/>
        <w:numPr>
          <w:ilvl w:val="0"/>
          <w:numId w:val="11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Всероссийский вебинар «Приёмы коррекции дисграфии у детей с ОВЗ с использованием интерактивных технологий». Сертификат № 1937151</w:t>
      </w:r>
      <w:r>
        <w:rPr>
          <w:rFonts w:hint="default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</w:rPr>
        <w:t>27.09.2023 г. город Москва</w:t>
      </w:r>
      <w:r>
        <w:rPr>
          <w:rFonts w:hint="default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«Мерсибо»</w:t>
      </w:r>
      <w:r>
        <w:rPr>
          <w:rFonts w:hint="default"/>
          <w:sz w:val="24"/>
          <w:szCs w:val="24"/>
          <w:lang w:val="ru-RU"/>
        </w:rPr>
        <w:t xml:space="preserve">; </w:t>
      </w:r>
      <w:r>
        <w:t>(Войциховская Н.А.)</w:t>
      </w:r>
    </w:p>
    <w:p w14:paraId="17108B58">
      <w:pPr>
        <w:pStyle w:val="10"/>
        <w:numPr>
          <w:ilvl w:val="0"/>
          <w:numId w:val="11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Всероссийский вебинар «Методы развития артикуляционной, мелкой и общей моторики у детей с ОВЗ. Игровая терапия». Сертификат № 1939909</w:t>
      </w:r>
      <w:r>
        <w:rPr>
          <w:rFonts w:hint="default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</w:rPr>
        <w:t>04.10.2023 г. город Москва, «Мерсибо</w:t>
      </w:r>
      <w:r>
        <w:rPr>
          <w:rFonts w:hint="default"/>
          <w:sz w:val="24"/>
          <w:szCs w:val="24"/>
          <w:lang w:val="ru-RU"/>
        </w:rPr>
        <w:t xml:space="preserve">» </w:t>
      </w:r>
      <w:r>
        <w:t>(Войциховская Н.А.)</w:t>
      </w:r>
    </w:p>
    <w:p w14:paraId="623D45C9">
      <w:pPr>
        <w:pStyle w:val="10"/>
        <w:numPr>
          <w:ilvl w:val="0"/>
          <w:numId w:val="11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Всероссийский вебинар «Если ребёнок плохо читает? Признаки дислексии: ждать, лечиться, заниматься?». Сертификат № 202300039235</w:t>
      </w:r>
      <w:r>
        <w:rPr>
          <w:rFonts w:hint="default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</w:rPr>
        <w:t>16.10.2023 г. город Москва, Институт коррекционной педагогики</w:t>
      </w:r>
      <w:r>
        <w:rPr>
          <w:rFonts w:hint="default"/>
          <w:sz w:val="24"/>
          <w:szCs w:val="24"/>
          <w:lang w:val="ru-RU"/>
        </w:rPr>
        <w:t xml:space="preserve"> </w:t>
      </w:r>
      <w:r>
        <w:t>(Войциховская Н.А.)</w:t>
      </w:r>
    </w:p>
    <w:p w14:paraId="593AC237">
      <w:pPr>
        <w:pStyle w:val="10"/>
        <w:numPr>
          <w:ilvl w:val="0"/>
          <w:numId w:val="11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Всероссийский вебинар «Формирование навыков чтения с помощью интерактивных упражнений у детей с ОВЗ». Сертификат № 1936876</w:t>
      </w:r>
      <w:r>
        <w:rPr>
          <w:rFonts w:hint="default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</w:rPr>
        <w:t>18.10.2023 г. город Москва, «Мерсибо»</w:t>
      </w:r>
      <w:r>
        <w:rPr>
          <w:rFonts w:hint="default"/>
          <w:sz w:val="24"/>
          <w:szCs w:val="24"/>
          <w:lang w:val="ru-RU"/>
        </w:rPr>
        <w:t xml:space="preserve"> </w:t>
      </w:r>
      <w:r>
        <w:t>(Войциховская Н.А.)</w:t>
      </w:r>
    </w:p>
    <w:p w14:paraId="129BB84F">
      <w:pPr>
        <w:pStyle w:val="10"/>
        <w:numPr>
          <w:ilvl w:val="0"/>
          <w:numId w:val="11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Всероссийский вебинар «Запускаем речь у малыша с РАС в простой игре». Сертификат № 202300039605</w:t>
      </w:r>
      <w:r>
        <w:rPr>
          <w:rFonts w:hint="default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</w:rPr>
        <w:t>19.10.2023 г. город Москва, Институт коррекционной педагогики</w:t>
      </w:r>
      <w:r>
        <w:rPr>
          <w:rFonts w:hint="default"/>
          <w:sz w:val="24"/>
          <w:szCs w:val="24"/>
          <w:lang w:val="ru-RU"/>
        </w:rPr>
        <w:t xml:space="preserve"> </w:t>
      </w:r>
      <w:r>
        <w:t>(Войциховская Н.А.)</w:t>
      </w:r>
    </w:p>
    <w:p w14:paraId="50F48D39">
      <w:pPr>
        <w:pStyle w:val="10"/>
        <w:numPr>
          <w:ilvl w:val="0"/>
          <w:numId w:val="11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 курс «Обучение через действие: инновационная методика обучения детей функциональной грамотности в условиях реализации ФГОС» - 2 часа. Сертификат Серия 041940 № 300558.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27.09.2023 г. АНО «Санкт-Петербургский центр дополнительного профессионального образования» Всероссийский образовательный проект </w:t>
      </w:r>
      <w:r>
        <w:rPr>
          <w:rFonts w:ascii="Times New Roman" w:hAnsi="Times New Roman"/>
          <w:sz w:val="24"/>
          <w:szCs w:val="24"/>
          <w:lang w:val="en-US"/>
        </w:rPr>
        <w:t>RAZVITUM</w:t>
      </w:r>
      <w:r>
        <w:rPr>
          <w:rFonts w:hint="default"/>
          <w:sz w:val="24"/>
          <w:szCs w:val="24"/>
          <w:lang w:val="ru-RU"/>
        </w:rPr>
        <w:t xml:space="preserve"> </w:t>
      </w:r>
      <w:r>
        <w:t>(Войциховская Н.А.)</w:t>
      </w:r>
    </w:p>
    <w:p w14:paraId="75EDA382">
      <w:pPr>
        <w:pStyle w:val="10"/>
        <w:numPr>
          <w:ilvl w:val="0"/>
          <w:numId w:val="11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 курс «Есть контакт! Работа педагога с современными родителями как обязательное требование Профстандарта «Педагог» - 16 часов. Сертификат Серия 041912 № 300558</w:t>
      </w:r>
      <w:r>
        <w:rPr>
          <w:rFonts w:hint="default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24.10.2023 г. АНО «Санкт-Петербургский центр дополнительного профессионального образования» Всероссийский образовательный проект </w:t>
      </w:r>
      <w:r>
        <w:rPr>
          <w:rFonts w:ascii="Times New Roman" w:hAnsi="Times New Roman"/>
          <w:sz w:val="24"/>
          <w:szCs w:val="24"/>
          <w:lang w:val="en-US"/>
        </w:rPr>
        <w:t>RAZVITUM</w:t>
      </w:r>
      <w:r>
        <w:rPr>
          <w:rFonts w:hint="default"/>
          <w:sz w:val="24"/>
          <w:szCs w:val="24"/>
          <w:lang w:val="ru-RU"/>
        </w:rPr>
        <w:t xml:space="preserve"> </w:t>
      </w:r>
      <w:r>
        <w:t>(Войциховская Н.А.)</w:t>
      </w:r>
    </w:p>
    <w:p w14:paraId="74F6247D">
      <w:pPr>
        <w:pStyle w:val="10"/>
        <w:numPr>
          <w:ilvl w:val="0"/>
          <w:numId w:val="11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Всероссийский вебинар «Раскрытие потенциала ребёнка с ограниченными возможностями здоровья: исследование влияния микросферы на развитие речи и практические рекомендации для родителей». Сертификат № 20230004004</w:t>
      </w:r>
      <w:r>
        <w:rPr>
          <w:rFonts w:hint="default"/>
          <w:sz w:val="24"/>
          <w:szCs w:val="24"/>
          <w:lang w:val="ru-RU"/>
        </w:rPr>
        <w:t xml:space="preserve">3. </w:t>
      </w:r>
      <w:r>
        <w:rPr>
          <w:rFonts w:ascii="Times New Roman" w:hAnsi="Times New Roman"/>
          <w:sz w:val="24"/>
          <w:szCs w:val="24"/>
        </w:rPr>
        <w:t>30.10.2023 г. город Москва, Институт коррекционной педагогики</w:t>
      </w:r>
      <w:r>
        <w:rPr>
          <w:rFonts w:hint="default"/>
          <w:sz w:val="24"/>
          <w:szCs w:val="24"/>
          <w:lang w:val="ru-RU"/>
        </w:rPr>
        <w:t xml:space="preserve"> </w:t>
      </w:r>
      <w:r>
        <w:t>(Войциховская Н.А.)</w:t>
      </w:r>
    </w:p>
    <w:p w14:paraId="1AE2AF62">
      <w:pPr>
        <w:pStyle w:val="10"/>
        <w:numPr>
          <w:ilvl w:val="0"/>
          <w:numId w:val="11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Всероссийский вебинар «Постановка и автоматизация сонорных звуков у детей с ОВЗ с помощью интерактивных упражнений». Сертификат № 1953000.01.11.2023 г. город Москва, «Мерсибо</w:t>
      </w:r>
      <w:r>
        <w:rPr>
          <w:rFonts w:hint="default"/>
          <w:sz w:val="24"/>
          <w:szCs w:val="24"/>
          <w:lang w:val="ru-RU"/>
        </w:rPr>
        <w:t xml:space="preserve">» </w:t>
      </w:r>
      <w:r>
        <w:t>(Войциховская Н.А.)</w:t>
      </w:r>
    </w:p>
    <w:p w14:paraId="1798503D">
      <w:pPr>
        <w:pStyle w:val="10"/>
        <w:numPr>
          <w:ilvl w:val="0"/>
          <w:numId w:val="11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Всероссийский вебинар «Формирование звукобуквенного анализа у детей с ОВЗ с помощью традиционных и интерактивных подходов». Сертификат № 1956777</w:t>
      </w:r>
      <w:r>
        <w:rPr>
          <w:rFonts w:hint="default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</w:rPr>
        <w:t>08.11.2023 г. город Москва, «Мерсибо</w:t>
      </w:r>
      <w:r>
        <w:rPr>
          <w:rFonts w:hint="default"/>
          <w:sz w:val="24"/>
          <w:szCs w:val="24"/>
          <w:lang w:val="ru-RU"/>
        </w:rPr>
        <w:t xml:space="preserve">» </w:t>
      </w:r>
      <w:r>
        <w:t>(Войциховская Н.А.)</w:t>
      </w:r>
    </w:p>
    <w:p w14:paraId="73EEA322">
      <w:pPr>
        <w:pStyle w:val="10"/>
        <w:numPr>
          <w:ilvl w:val="0"/>
          <w:numId w:val="11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Всероссийский вебинар «Стимуляция развития осознанности и пространственных представлений у детей: приёмы и методы формирования схемы тела». Сертификат № 1959758</w:t>
      </w:r>
      <w:r>
        <w:rPr>
          <w:rFonts w:hint="default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</w:rPr>
        <w:t>09.11.2023 г. город Москва, «Мерсибо</w:t>
      </w:r>
      <w:r>
        <w:rPr>
          <w:rFonts w:hint="default"/>
          <w:sz w:val="24"/>
          <w:szCs w:val="24"/>
          <w:lang w:val="ru-RU"/>
        </w:rPr>
        <w:t xml:space="preserve">» </w:t>
      </w:r>
      <w:r>
        <w:t>(Войциховская Н.А.)</w:t>
      </w:r>
    </w:p>
    <w:p w14:paraId="4739014B">
      <w:pPr>
        <w:pStyle w:val="10"/>
        <w:numPr>
          <w:ilvl w:val="0"/>
          <w:numId w:val="11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Всероссийский вебинар «Интерактивные методы активизации речи у «неговорящих» детей». Сертификат № 1960863</w:t>
      </w:r>
      <w:r>
        <w:rPr>
          <w:rFonts w:hint="default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</w:rPr>
        <w:t>15.11.2023 г. город Москва, «Мерсибо</w:t>
      </w:r>
      <w:r>
        <w:rPr>
          <w:rFonts w:hint="default"/>
          <w:sz w:val="24"/>
          <w:szCs w:val="24"/>
          <w:lang w:val="ru-RU"/>
        </w:rPr>
        <w:t xml:space="preserve">» </w:t>
      </w:r>
      <w:r>
        <w:t>(Войциховская Н.А.)</w:t>
      </w:r>
    </w:p>
    <w:p w14:paraId="2190BE20">
      <w:pPr>
        <w:pStyle w:val="10"/>
        <w:numPr>
          <w:ilvl w:val="0"/>
          <w:numId w:val="11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Всероссийский вебинар «Эффективное развитие лексической базы у детей с ЗПР и ОНР с помощью компьютерных игровых технологий». Сертификат № 1969489</w:t>
      </w:r>
      <w:r>
        <w:rPr>
          <w:rFonts w:hint="default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</w:rPr>
        <w:t>27.11.2023 г. город Москва, «Мерсибо</w:t>
      </w:r>
      <w:r>
        <w:rPr>
          <w:rFonts w:hint="default"/>
          <w:sz w:val="24"/>
          <w:szCs w:val="24"/>
          <w:lang w:val="ru-RU"/>
        </w:rPr>
        <w:t xml:space="preserve">» </w:t>
      </w:r>
      <w:r>
        <w:t>(Войциховская Н.А.)</w:t>
      </w:r>
    </w:p>
    <w:p w14:paraId="018DBBD3">
      <w:pPr>
        <w:pStyle w:val="10"/>
        <w:numPr>
          <w:ilvl w:val="0"/>
          <w:numId w:val="11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Всероссийский вебинар «Можно ли учащихся начальной школы самостоятельно научить писать изложение и сочинение?». Сертификат участника</w:t>
      </w:r>
      <w:r>
        <w:rPr>
          <w:rFonts w:hint="default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</w:rPr>
        <w:t>10.11.2023 г. город Москва, АО «Издательство «Просвещение»</w:t>
      </w:r>
      <w:r>
        <w:rPr>
          <w:rFonts w:hint="default"/>
          <w:sz w:val="24"/>
          <w:szCs w:val="24"/>
          <w:lang w:val="ru-RU"/>
        </w:rPr>
        <w:t xml:space="preserve"> </w:t>
      </w:r>
      <w:r>
        <w:t>(Войциховская Н.А.)</w:t>
      </w:r>
    </w:p>
    <w:p w14:paraId="6193F8DB">
      <w:pPr>
        <w:pStyle w:val="10"/>
        <w:numPr>
          <w:ilvl w:val="0"/>
          <w:numId w:val="11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Всероссийский вебинар «Дислексия и дисграфия: что это за нарушения и как учить детей с такими особенностями? Сертификат участника</w:t>
      </w:r>
      <w:r>
        <w:rPr>
          <w:rFonts w:hint="default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</w:rPr>
        <w:t>15.11.2023 г. город Москва, АО «Издательство «Просвещение»</w:t>
      </w:r>
      <w:r>
        <w:rPr>
          <w:rFonts w:hint="default"/>
          <w:sz w:val="24"/>
          <w:szCs w:val="24"/>
          <w:lang w:val="ru-RU"/>
        </w:rPr>
        <w:t xml:space="preserve"> </w:t>
      </w:r>
      <w:r>
        <w:t>(Войциховская Н.А.)</w:t>
      </w:r>
    </w:p>
    <w:p w14:paraId="3B4A9B9A">
      <w:pPr>
        <w:pStyle w:val="10"/>
        <w:numPr>
          <w:ilvl w:val="0"/>
          <w:numId w:val="1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Всероссийский вебинар «Как развивать фонематический слух у младших школьников». Сертификат № 202401000859</w:t>
      </w:r>
      <w:r>
        <w:rPr>
          <w:rFonts w:hint="default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</w:rPr>
        <w:t>27.03.2024 г. город Москва, Институт коррекционной педагогики</w:t>
      </w:r>
      <w:r>
        <w:rPr>
          <w:rFonts w:hint="default"/>
          <w:sz w:val="24"/>
          <w:szCs w:val="24"/>
          <w:lang w:val="ru-RU"/>
        </w:rPr>
        <w:t xml:space="preserve">. </w:t>
      </w:r>
      <w:r>
        <w:t>(Войциховская Н.А.</w:t>
      </w:r>
      <w:r>
        <w:rPr>
          <w:rFonts w:hint="default"/>
          <w:lang w:val="ru-RU"/>
        </w:rPr>
        <w:t>)</w:t>
      </w:r>
    </w:p>
    <w:p w14:paraId="192EAD84">
      <w:pPr>
        <w:pStyle w:val="10"/>
        <w:numPr>
          <w:ilvl w:val="0"/>
          <w:numId w:val="1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24115F9D">
      <w:pPr>
        <w:pStyle w:val="8"/>
        <w:ind w:left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мы умеем не только учиться, но и сами активно </w:t>
      </w:r>
      <w:r>
        <w:rPr>
          <w:rFonts w:ascii="Times New Roman" w:hAnsi="Times New Roman" w:cs="Times New Roman"/>
          <w:b/>
          <w:sz w:val="24"/>
          <w:szCs w:val="24"/>
        </w:rPr>
        <w:t>делимся опытом</w:t>
      </w:r>
    </w:p>
    <w:p w14:paraId="436591B2">
      <w:pPr>
        <w:jc w:val="both"/>
        <w:rPr>
          <w:b/>
          <w:color w:val="000000"/>
        </w:rPr>
      </w:pPr>
    </w:p>
    <w:p w14:paraId="4EB7E80C">
      <w:pPr>
        <w:pStyle w:val="8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Распространение педагогического опыта.</w:t>
      </w:r>
    </w:p>
    <w:p w14:paraId="3FB7C97E">
      <w:pPr>
        <w:pStyle w:val="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D376D8">
      <w:pPr>
        <w:pStyle w:val="8"/>
        <w:numPr>
          <w:ilvl w:val="0"/>
          <w:numId w:val="13"/>
        </w:numPr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БУ ОО ДПО ИРО </w:t>
      </w:r>
    </w:p>
    <w:p w14:paraId="6BCF38F1">
      <w:pPr>
        <w:pStyle w:val="10"/>
        <w:numPr>
          <w:ilvl w:val="0"/>
          <w:numId w:val="14"/>
        </w:numPr>
        <w:ind w:left="709" w:hanging="425"/>
      </w:pPr>
      <w:r>
        <w:t xml:space="preserve">Заседание  </w:t>
      </w:r>
      <w:r>
        <w:rPr>
          <w:lang w:val="ru-RU"/>
        </w:rPr>
        <w:t>на</w:t>
      </w:r>
      <w:r>
        <w:rPr>
          <w:rFonts w:hint="default"/>
          <w:lang w:val="ru-RU"/>
        </w:rPr>
        <w:t xml:space="preserve"> базе нашей школы </w:t>
      </w:r>
      <w:r>
        <w:t>секции</w:t>
      </w:r>
      <w:r>
        <w:rPr>
          <w:rFonts w:hint="default"/>
          <w:lang w:val="ru-RU"/>
        </w:rPr>
        <w:t xml:space="preserve"> «</w:t>
      </w:r>
      <w:r>
        <w:rPr>
          <w:lang w:val="ru-RU"/>
        </w:rPr>
        <w:t>Начальное</w:t>
      </w:r>
      <w:r>
        <w:rPr>
          <w:rFonts w:hint="default"/>
          <w:lang w:val="ru-RU"/>
        </w:rPr>
        <w:t xml:space="preserve"> общее образование» регионального учебно-методического объединения по общему образованию Орловской области на тему «Работа с детьми с особыми образовательными потребностями». 5 апреля 2024 г.:</w:t>
      </w:r>
    </w:p>
    <w:p w14:paraId="5B500E87">
      <w:pPr>
        <w:pStyle w:val="10"/>
        <w:numPr>
          <w:ilvl w:val="0"/>
          <w:numId w:val="15"/>
        </w:numPr>
        <w:ind w:left="425" w:leftChars="0" w:hanging="425" w:firstLineChars="0"/>
      </w:pPr>
      <w:r>
        <w:rPr>
          <w:lang w:val="ru-RU"/>
        </w:rPr>
        <w:t>Занятие</w:t>
      </w:r>
      <w:r>
        <w:rPr>
          <w:rFonts w:hint="default"/>
          <w:lang w:val="ru-RU"/>
        </w:rPr>
        <w:t xml:space="preserve"> внеурочной деятельности «Азбука речи» в 1 классе на тему «Слово или не слово?»</w:t>
      </w:r>
      <w:r>
        <w:t>(Войциховская Н.А.)</w:t>
      </w:r>
    </w:p>
    <w:p w14:paraId="7EBD7C74">
      <w:pPr>
        <w:pStyle w:val="10"/>
        <w:numPr>
          <w:ilvl w:val="0"/>
          <w:numId w:val="15"/>
        </w:numPr>
        <w:spacing w:line="240" w:lineRule="auto"/>
        <w:ind w:left="425" w:leftChars="0" w:hanging="425" w:firstLineChars="0"/>
      </w:pPr>
      <w:r>
        <w:rPr>
          <w:lang w:val="ru-RU"/>
        </w:rPr>
        <w:t>Фрагмент</w:t>
      </w:r>
      <w:r>
        <w:rPr>
          <w:rFonts w:hint="default"/>
          <w:lang w:val="ru-RU"/>
        </w:rPr>
        <w:t xml:space="preserve"> урока русского языка во 2 классе АООП на тему «Приемы работы над развитием речи»ю (Клочкова А.В.)</w:t>
      </w:r>
    </w:p>
    <w:p w14:paraId="296EB1E2">
      <w:pPr>
        <w:pStyle w:val="10"/>
        <w:numPr>
          <w:ilvl w:val="0"/>
          <w:numId w:val="15"/>
        </w:numPr>
        <w:spacing w:line="240" w:lineRule="auto"/>
        <w:ind w:left="425" w:leftChars="0" w:hanging="425" w:firstLineChars="0"/>
      </w:pPr>
      <w:r>
        <w:rPr>
          <w:rFonts w:hint="default"/>
          <w:lang w:val="ru-RU"/>
        </w:rPr>
        <w:t>Мастер-класс на тему «Развитие познавательных процессов у детей с ОВЗ». (Плахина Т.В.)</w:t>
      </w:r>
    </w:p>
    <w:p w14:paraId="292C4A57">
      <w:pPr>
        <w:pStyle w:val="10"/>
        <w:numPr>
          <w:ilvl w:val="0"/>
          <w:numId w:val="15"/>
        </w:numPr>
        <w:spacing w:line="240" w:lineRule="auto"/>
        <w:ind w:left="425" w:leftChars="0" w:hanging="425" w:firstLineChars="0"/>
      </w:pPr>
      <w:r>
        <w:rPr>
          <w:rFonts w:hint="default"/>
          <w:lang w:val="ru-RU"/>
        </w:rPr>
        <w:t xml:space="preserve"> Методический кейс «Нормативно-правовые документы , регламентирующие организацию образовательной деятельности при обучении детей с ОВЗ». (Новикова С.Ю.)</w:t>
      </w:r>
    </w:p>
    <w:p w14:paraId="0DDE6913">
      <w:pPr>
        <w:pStyle w:val="8"/>
        <w:numPr>
          <w:numId w:val="0"/>
        </w:num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97598C">
      <w:pPr>
        <w:pStyle w:val="25"/>
        <w:numPr>
          <w:ilvl w:val="0"/>
          <w:numId w:val="13"/>
        </w:numPr>
        <w:ind w:left="993" w:leftChars="0" w:hanging="426" w:firstLine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З</w:t>
      </w:r>
      <w:r>
        <w:rPr>
          <w:rFonts w:ascii="Times New Roman" w:hAnsi="Times New Roman"/>
          <w:b/>
          <w:bCs/>
          <w:sz w:val="24"/>
          <w:szCs w:val="24"/>
        </w:rPr>
        <w:t>аседание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профессионального объединения учителей – логопедов ОО города Орла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</w:rPr>
        <w:t>Тема выступления: «Нормативно-правовые аспекты создания инклюзивной образовательной среды в общеобразовательных организациях»</w:t>
      </w:r>
    </w:p>
    <w:p w14:paraId="12F5D7C4">
      <w:pPr>
        <w:pStyle w:val="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ACB748">
      <w:pPr>
        <w:pStyle w:val="8"/>
        <w:numPr>
          <w:ilvl w:val="0"/>
          <w:numId w:val="16"/>
        </w:numPr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в профессиональных конкурсах, выставках педагогического мастерства.</w:t>
      </w:r>
    </w:p>
    <w:p w14:paraId="59023CC5">
      <w:pPr>
        <w:pStyle w:val="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BA8166">
      <w:pPr>
        <w:pStyle w:val="10"/>
        <w:numPr>
          <w:ilvl w:val="0"/>
          <w:numId w:val="17"/>
        </w:numPr>
        <w:ind w:left="709" w:hanging="425"/>
      </w:pPr>
      <w:r>
        <w:rPr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</w:rPr>
        <w:t>онкурсн</w:t>
      </w:r>
      <w:r>
        <w:rPr>
          <w:sz w:val="24"/>
          <w:szCs w:val="24"/>
          <w:lang w:val="ru-RU"/>
        </w:rPr>
        <w:t>ый</w:t>
      </w:r>
      <w:r>
        <w:rPr>
          <w:rFonts w:ascii="Times New Roman" w:hAnsi="Times New Roman"/>
          <w:sz w:val="24"/>
          <w:szCs w:val="24"/>
        </w:rPr>
        <w:t xml:space="preserve"> отбор лучших учителей и иных педагогических работников образовательных организаций и организаций, осуществляющих образовательную деятельность, Орловской области Победитель(Указ Губернатора Орловской области от 25.08.2023 года № 578). </w:t>
      </w:r>
      <w:r>
        <w:t>Войциховская Н.А.</w:t>
      </w:r>
    </w:p>
    <w:p w14:paraId="78B7DF58">
      <w:pPr>
        <w:pStyle w:val="10"/>
        <w:numPr>
          <w:ilvl w:val="0"/>
          <w:numId w:val="17"/>
        </w:numPr>
        <w:ind w:left="709" w:hanging="425"/>
      </w:pPr>
      <w:r>
        <w:rPr>
          <w:rFonts w:ascii="Times New Roman" w:hAnsi="Times New Roman"/>
          <w:sz w:val="24"/>
          <w:szCs w:val="24"/>
        </w:rPr>
        <w:t>Муниципального этапа Всероссийского конкурса «Учитель года – 2024».Член предметного жюри  (Приказ УО, спорта и физической культуры № 370-д от 10.11.2023 г.)</w:t>
      </w:r>
      <w:r>
        <w:rPr>
          <w:rFonts w:hint="default"/>
          <w:sz w:val="24"/>
          <w:szCs w:val="24"/>
          <w:lang w:val="ru-RU"/>
        </w:rPr>
        <w:t xml:space="preserve"> </w:t>
      </w:r>
      <w:r>
        <w:t>Войциховская Н.А.</w:t>
      </w:r>
    </w:p>
    <w:p w14:paraId="2FBCBCBA">
      <w:pPr>
        <w:pStyle w:val="10"/>
        <w:numPr>
          <w:ilvl w:val="0"/>
          <w:numId w:val="17"/>
        </w:numPr>
        <w:ind w:left="709" w:hanging="425"/>
      </w:pPr>
      <w:r>
        <w:rPr>
          <w:rFonts w:ascii="Times New Roman" w:hAnsi="Times New Roman"/>
          <w:sz w:val="24"/>
          <w:szCs w:val="24"/>
        </w:rPr>
        <w:t>Городской образовательный центр психолого-педагогической, медицинской и социальной помощи города Орла</w:t>
      </w:r>
      <w:r>
        <w:rPr>
          <w:rFonts w:hint="default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</w:rPr>
        <w:t>Член жюри конкурса «Специальный педагог – 2024»</w:t>
      </w:r>
      <w:r>
        <w:rPr>
          <w:rFonts w:hint="default"/>
          <w:sz w:val="24"/>
          <w:szCs w:val="24"/>
          <w:lang w:val="ru-RU"/>
        </w:rPr>
        <w:t xml:space="preserve"> </w:t>
      </w:r>
      <w:r>
        <w:t>Войциховская Н.А.</w:t>
      </w:r>
    </w:p>
    <w:p w14:paraId="5CAF267B">
      <w:pPr>
        <w:pStyle w:val="10"/>
        <w:numPr>
          <w:ilvl w:val="0"/>
          <w:numId w:val="17"/>
        </w:numPr>
        <w:ind w:left="709" w:hanging="425"/>
      </w:pPr>
      <w:r>
        <w:rPr>
          <w:rFonts w:ascii="Times New Roman" w:hAnsi="Times New Roman"/>
          <w:sz w:val="24"/>
          <w:szCs w:val="24"/>
        </w:rPr>
        <w:t>Городской конкурс профессионального мастерства «Специальный педагог – 2024» в номинации «Педагогический опыт».</w:t>
      </w:r>
      <w:r>
        <w:rPr>
          <w:rFonts w:hint="default"/>
          <w:sz w:val="24"/>
          <w:szCs w:val="24"/>
          <w:lang w:val="ru-RU"/>
        </w:rPr>
        <w:t xml:space="preserve"> № место. Плахина Т.В.</w:t>
      </w:r>
    </w:p>
    <w:p w14:paraId="61BA2D89">
      <w:pPr>
        <w:pStyle w:val="10"/>
        <w:numPr>
          <w:ilvl w:val="0"/>
          <w:numId w:val="17"/>
        </w:numPr>
        <w:ind w:left="709" w:hanging="425"/>
      </w:pPr>
    </w:p>
    <w:p w14:paraId="22FCC15A">
      <w:pPr>
        <w:pStyle w:val="8"/>
        <w:numPr>
          <w:ilvl w:val="0"/>
          <w:numId w:val="16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Выступления на заседаниях педагогического совета школы</w:t>
      </w:r>
    </w:p>
    <w:p w14:paraId="5BA5F161">
      <w:pPr>
        <w:pStyle w:val="8"/>
        <w:numPr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43F1B">
      <w:pPr>
        <w:pStyle w:val="8"/>
        <w:numPr>
          <w:ilvl w:val="0"/>
          <w:numId w:val="16"/>
        </w:numPr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Обмен опытом на заседаниях ПО</w:t>
      </w:r>
    </w:p>
    <w:p w14:paraId="22B29CBE">
      <w:pPr>
        <w:pStyle w:val="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имело свой план работы, в соответствии с темой и целью методической работы школы. На заседаниях ПО обсуждались следующие вопросы:</w:t>
      </w:r>
    </w:p>
    <w:p w14:paraId="54053E6E">
      <w:pPr>
        <w:pStyle w:val="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планом работы на учебный год.</w:t>
      </w:r>
    </w:p>
    <w:p w14:paraId="3CCEEABA">
      <w:pPr>
        <w:pStyle w:val="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образовательными стандартами.</w:t>
      </w:r>
    </w:p>
    <w:p w14:paraId="19203E18">
      <w:pPr>
        <w:pStyle w:val="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рабочих программ по предметам в соответствии с обновленными ФГОС НОО.</w:t>
      </w:r>
    </w:p>
    <w:p w14:paraId="5365DBDE">
      <w:pPr>
        <w:pStyle w:val="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работы по ликвидации пробелов в знаниях учащихся.</w:t>
      </w:r>
    </w:p>
    <w:p w14:paraId="7FEF6659">
      <w:pPr>
        <w:pStyle w:val="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Объективность выставления итоговых оценок. </w:t>
      </w:r>
    </w:p>
    <w:p w14:paraId="6E1F83D7">
      <w:pPr>
        <w:pStyle w:val="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электронной  школьной документацией.</w:t>
      </w:r>
    </w:p>
    <w:p w14:paraId="1F760BFA">
      <w:pPr>
        <w:pStyle w:val="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аттестации учащихся за 2022-2023 учебный год.</w:t>
      </w:r>
    </w:p>
    <w:p w14:paraId="0F322D94">
      <w:pPr>
        <w:pStyle w:val="8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14:paraId="727D9832">
      <w:pPr>
        <w:pStyle w:val="8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заседаний методического объединения определялась задачами методической работы школы на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год. При выборе тем учитывались профессиональные запросы педработников, актуальность рассматриваемых вопросов, их значение для совершенствования качества педагогической деятельности и, как следствие этого, повышения качества учебно-воспитательного процесса в начальной школе. Сами заседания проводились не только традиционно, но и в форме сенинаров-практикумов и круглого стола. Много времени уделялось вопросам формирования функциональной грамотности.</w:t>
      </w:r>
    </w:p>
    <w:p w14:paraId="389157C3">
      <w:pPr>
        <w:pStyle w:val="8"/>
        <w:ind w:firstLine="851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Ноябрьское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заседание ПО 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рассматривал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вопрос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«Педагогическая компетентность. Адаптация первоклассников к школе»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19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19"/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Style w:val="19"/>
          <w:rFonts w:ascii="Times New Roman" w:hAnsi="Times New Roman" w:cs="Times New Roman"/>
          <w:sz w:val="24"/>
          <w:szCs w:val="24"/>
        </w:rPr>
        <w:t>оделились своими наработками по  вопросу</w:t>
      </w:r>
      <w:r>
        <w:rPr>
          <w:rStyle w:val="19"/>
          <w:rFonts w:hint="default" w:ascii="Times New Roman" w:hAnsi="Times New Roman" w:cs="Times New Roman"/>
          <w:sz w:val="24"/>
          <w:szCs w:val="24"/>
          <w:lang w:val="ru-RU"/>
        </w:rPr>
        <w:t xml:space="preserve"> фолрмирования читательской грамотности: </w:t>
      </w:r>
      <w:r>
        <w:rPr>
          <w:rStyle w:val="19"/>
          <w:rFonts w:ascii="Times New Roman" w:hAnsi="Times New Roman" w:cs="Times New Roman"/>
          <w:sz w:val="24"/>
          <w:szCs w:val="24"/>
        </w:rPr>
        <w:t>Новикова С.Ю.</w:t>
      </w:r>
      <w:r>
        <w:rPr>
          <w:rStyle w:val="19"/>
          <w:rFonts w:hint="default" w:ascii="Times New Roman" w:hAnsi="Times New Roman" w:cs="Times New Roman"/>
          <w:sz w:val="24"/>
          <w:szCs w:val="24"/>
          <w:lang w:val="ru-RU"/>
        </w:rPr>
        <w:t xml:space="preserve"> рассказала о работе на уроках, </w:t>
      </w:r>
      <w:r>
        <w:rPr>
          <w:rStyle w:val="19"/>
          <w:rFonts w:ascii="Times New Roman" w:hAnsi="Times New Roman" w:cs="Times New Roman"/>
          <w:sz w:val="24"/>
          <w:szCs w:val="24"/>
        </w:rPr>
        <w:t>Ноздрина</w:t>
      </w:r>
      <w:r>
        <w:rPr>
          <w:rStyle w:val="19"/>
          <w:rFonts w:hint="default" w:ascii="Times New Roman" w:hAnsi="Times New Roman" w:cs="Times New Roman"/>
          <w:sz w:val="24"/>
          <w:szCs w:val="24"/>
          <w:lang w:val="ru-RU"/>
        </w:rPr>
        <w:t xml:space="preserve"> О.Ю. - в группе по присмотру и уходу, </w:t>
      </w:r>
      <w:r>
        <w:rPr>
          <w:rStyle w:val="19"/>
          <w:rFonts w:ascii="Times New Roman" w:hAnsi="Times New Roman" w:cs="Times New Roman"/>
          <w:sz w:val="24"/>
          <w:szCs w:val="24"/>
        </w:rPr>
        <w:t xml:space="preserve">и </w:t>
      </w:r>
      <w:r>
        <w:rPr>
          <w:rStyle w:val="19"/>
          <w:rFonts w:hint="default" w:ascii="Times New Roman" w:hAnsi="Times New Roman" w:cs="Times New Roman"/>
          <w:sz w:val="24"/>
          <w:szCs w:val="24"/>
          <w:lang w:val="ru-RU"/>
        </w:rPr>
        <w:t xml:space="preserve">Карлова Э.А. во внеурочной деятельности. Мамонова Ж.Л. провела мастер-класс по использованию игровых технологий для  развития читательских компетенций. </w:t>
      </w:r>
    </w:p>
    <w:p w14:paraId="690B311F">
      <w:pPr>
        <w:pStyle w:val="8"/>
        <w:ind w:firstLine="851"/>
        <w:rPr>
          <w:rFonts w:hint="default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ru-RU"/>
        </w:rPr>
        <w:t>январском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заседании в форме</w:t>
      </w:r>
      <w:r>
        <w:rPr>
          <w:rFonts w:ascii="Times New Roman" w:hAnsi="Times New Roman" w:cs="Times New Roman"/>
          <w:sz w:val="24"/>
          <w:szCs w:val="24"/>
        </w:rPr>
        <w:t xml:space="preserve"> семинар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>-практикум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ставился вопрос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«Повышени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я э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ффективности современного урока через применение современных образовательных технологий». 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Рассматривались</w:t>
      </w:r>
      <w:r>
        <w:rPr>
          <w:rFonts w:hint="default" w:ascii="Times New Roman" w:hAnsi="Times New Roman" w:cs="Times New Roman"/>
          <w:kern w:val="36"/>
          <w:sz w:val="24"/>
          <w:szCs w:val="24"/>
          <w:lang w:val="en-US" w:eastAsia="ru-RU"/>
        </w:rPr>
        <w:t xml:space="preserve"> приемы формирования математической и финансовой грамотности. 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cs="Times New Roman"/>
          <w:kern w:val="36"/>
          <w:sz w:val="24"/>
          <w:szCs w:val="24"/>
          <w:lang w:val="en-US" w:eastAsia="ru-RU"/>
        </w:rPr>
        <w:t xml:space="preserve"> Шульдешова А.М., 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Пилюгина Л.Н. и</w:t>
      </w:r>
      <w:r>
        <w:rPr>
          <w:rFonts w:hint="default" w:ascii="Times New Roman" w:hAnsi="Times New Roman" w:cs="Times New Roman"/>
          <w:kern w:val="36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Ершова Н.В</w:t>
      </w:r>
      <w:r>
        <w:rPr>
          <w:rFonts w:hint="default" w:ascii="Times New Roman" w:hAnsi="Times New Roman" w:cs="Times New Roman"/>
          <w:kern w:val="36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представили к рассмотрению различные формы работы по этому направлению на уроках математики  и во внеурочной деятельности</w:t>
      </w:r>
      <w:r>
        <w:rPr>
          <w:rFonts w:hint="default" w:ascii="Times New Roman" w:hAnsi="Times New Roman" w:cs="Times New Roman"/>
          <w:kern w:val="36"/>
          <w:sz w:val="24"/>
          <w:szCs w:val="24"/>
          <w:lang w:val="en-US" w:eastAsia="ru-RU"/>
        </w:rPr>
        <w:t xml:space="preserve">. </w:t>
      </w:r>
      <w:r>
        <w:rPr>
          <w:rStyle w:val="19"/>
          <w:rFonts w:hint="default" w:ascii="Times New Roman" w:hAnsi="Times New Roman" w:cs="Times New Roman"/>
          <w:sz w:val="24"/>
          <w:szCs w:val="24"/>
          <w:lang w:val="ru-RU"/>
        </w:rPr>
        <w:t>Скопинцева Г.А показала мастер-класс на тему «</w:t>
      </w:r>
      <w:r>
        <w:rPr>
          <w:rFonts w:ascii="Times New Roman" w:hAnsi="Times New Roman" w:cs="Times New Roman"/>
          <w:sz w:val="24"/>
          <w:szCs w:val="24"/>
        </w:rPr>
        <w:t>Использование проблемных ситуаций для развити математической грамотности на уроках математики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AA7073">
      <w:pPr>
        <w:pStyle w:val="8"/>
        <w:ind w:firstLine="851"/>
        <w:rPr>
          <w:rFonts w:hint="default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Мартовское заседание прошло в виде деловой игры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Формирование функциональной грамотности и жизненных компетенций у учащихся с ОВЗ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».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Своим опытом поделилась Попова Л.П., рассказала о своих наработках в этом году молодой учитель Клочкова А.В. Плахина Т.В. и Войциховская Н.А. дали консультации по практическим приемам работы с детьми , обучающимися по АООП. Лагутина</w:t>
      </w:r>
      <w:r>
        <w:rPr>
          <w:rFonts w:hint="default" w:ascii="Times New Roman" w:hAnsi="Times New Roman" w:cs="Times New Roman"/>
          <w:kern w:val="36"/>
          <w:sz w:val="24"/>
          <w:szCs w:val="24"/>
          <w:lang w:val="en-US" w:eastAsia="ru-RU"/>
        </w:rPr>
        <w:t xml:space="preserve"> Л.Н. дала мастер-класс по р</w:t>
      </w:r>
      <w:r>
        <w:rPr>
          <w:rFonts w:ascii="Times New Roman" w:hAnsi="Times New Roman" w:cs="Times New Roman"/>
          <w:sz w:val="24"/>
          <w:szCs w:val="24"/>
        </w:rPr>
        <w:t>азвити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  у детей с ОВЗ  в ГПД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467DA040">
      <w:pPr>
        <w:ind w:firstLine="851"/>
        <w:jc w:val="both"/>
        <w:rPr>
          <w:color w:val="000000"/>
        </w:rPr>
      </w:pPr>
    </w:p>
    <w:p w14:paraId="0D1505CB">
      <w:pPr>
        <w:pStyle w:val="8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уроков прошедшего года была организация процесса обучения в соответствии с требованиями </w:t>
      </w:r>
      <w:r>
        <w:rPr>
          <w:rFonts w:ascii="Times New Roman" w:hAnsi="Times New Roman" w:cs="Times New Roman"/>
          <w:sz w:val="24"/>
          <w:szCs w:val="24"/>
        </w:rPr>
        <w:t xml:space="preserve"> обновленных ФГОС НОО.</w:t>
      </w:r>
    </w:p>
    <w:p w14:paraId="453C4354">
      <w:pPr>
        <w:ind w:firstLine="851"/>
        <w:jc w:val="both"/>
        <w:rPr>
          <w:color w:val="000000"/>
        </w:rPr>
      </w:pPr>
    </w:p>
    <w:p w14:paraId="1D3B97CD">
      <w:pPr>
        <w:pStyle w:val="8"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В результате повышения квалификации учителей отмечается положительная динамика в использовании учителями форм и методов в работе с детьми </w:t>
      </w:r>
      <w:r>
        <w:rPr>
          <w:rFonts w:ascii="Times New Roman" w:hAnsi="Times New Roman" w:cs="Times New Roman"/>
          <w:sz w:val="24"/>
          <w:szCs w:val="24"/>
        </w:rPr>
        <w:t>в соответствии с обновленными ФГОС НОО.</w:t>
      </w:r>
    </w:p>
    <w:p w14:paraId="22C8D1E1">
      <w:pPr>
        <w:pStyle w:val="6"/>
        <w:spacing w:before="278" w:after="278"/>
        <w:ind w:firstLine="970" w:firstLineChars="404"/>
        <w:jc w:val="both"/>
        <w:rPr>
          <w:b/>
        </w:rPr>
      </w:pPr>
    </w:p>
    <w:p w14:paraId="6A74407E">
      <w:pPr>
        <w:pStyle w:val="6"/>
        <w:spacing w:before="278" w:after="278"/>
        <w:ind w:firstLine="970" w:firstLineChars="4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Организация учебной деятельности и результативность.</w:t>
      </w:r>
    </w:p>
    <w:p w14:paraId="2AC21C9E">
      <w:pPr>
        <w:pStyle w:val="8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в начальной школе велось по программе 1 - 4 в режиме двух смен пятидневной недели. Классы обучаются по УМК «Школа России», 1в 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в -  по АООП. Рабочие программы были разработаны учителями, работающими в этих классах, на основе Основной образовательной программы начального общего образования, авторских программ УМК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Программы всех учебных курсов выполнены в полном объеме.</w:t>
      </w:r>
    </w:p>
    <w:p w14:paraId="267A3069"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B57CDF"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были разработаны и проведены следующие виды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мониторинга качества знаний</w:t>
      </w:r>
      <w:r>
        <w:rPr>
          <w:rFonts w:ascii="Times New Roman" w:hAnsi="Times New Roman" w:cs="Times New Roman"/>
          <w:sz w:val="24"/>
          <w:szCs w:val="24"/>
        </w:rPr>
        <w:t xml:space="preserve"> учащихся:</w:t>
      </w:r>
    </w:p>
    <w:p w14:paraId="2157E9AE">
      <w:pPr>
        <w:pStyle w:val="8"/>
        <w:numPr>
          <w:ilvl w:val="0"/>
          <w:numId w:val="1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стартовый (входной) контроль, цель которого – определить степень устойчивости знаний учащихся, выяснить причины потери знаний за летний период и наметить меры по устранению выявленных пробелов в процессе повторения материала прошлых лет;</w:t>
      </w:r>
    </w:p>
    <w:p w14:paraId="20877335">
      <w:pPr>
        <w:pStyle w:val="8"/>
        <w:numPr>
          <w:ilvl w:val="0"/>
          <w:numId w:val="1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 (полугодовой контроль), целью которого является отслеживание динамики обученности учащихся, коррекция деятельности учителя и учеников для предупреждения неуспеваемости и второгодничества; </w:t>
      </w:r>
    </w:p>
    <w:p w14:paraId="2C4B0E0B">
      <w:pPr>
        <w:pStyle w:val="8"/>
        <w:numPr>
          <w:ilvl w:val="0"/>
          <w:numId w:val="20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промежуточный (годовой контроль) цель которого состоит в определении уровня сформированности УУД  при переходе учащихся в следующий класс, отслеживание динамики их обученности, прогнозирования результативности дальнейшего обучения учащихся.</w:t>
      </w:r>
    </w:p>
    <w:p w14:paraId="404C4B72"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79FDA5"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различных систем обучения, передовых технологий изучение и внедрение передового педагогического опыта, уровневая дифференциация обучения, создание здоровьесберегающей среды (режим питания, режим работы, создание микроклимата в урочной и внеурочной деятельности, организация адаптационного периода первоклассников, психологическая подготовка четвероклассников к переходу в среднее звено) позволили достичь хороших результатов обучения в начальной школе. </w:t>
      </w:r>
    </w:p>
    <w:p w14:paraId="6BFB1459">
      <w:pPr>
        <w:pStyle w:val="27"/>
        <w:tabs>
          <w:tab w:val="right" w:leader="underscore" w:pos="6405"/>
        </w:tabs>
        <w:spacing w:line="252" w:lineRule="atLeas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работ промежуточной аттестации по русскому языку и математике в 1–4 классах показало, что в основном дети справились с предложенными заданиями. </w:t>
      </w:r>
    </w:p>
    <w:p w14:paraId="203A4184">
      <w:pPr>
        <w:pStyle w:val="27"/>
        <w:tabs>
          <w:tab w:val="right" w:leader="underscore" w:pos="6405"/>
        </w:tabs>
        <w:spacing w:line="252" w:lineRule="atLeas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Успеваемость по русскому языку составила – 9</w:t>
      </w:r>
      <w:r>
        <w:rPr>
          <w:rFonts w:hint="default"/>
          <w:sz w:val="24"/>
          <w:szCs w:val="24"/>
          <w:lang w:val="ru-RU"/>
        </w:rPr>
        <w:t>9</w:t>
      </w:r>
      <w:r>
        <w:rPr>
          <w:sz w:val="24"/>
          <w:szCs w:val="24"/>
        </w:rPr>
        <w:t>%</w:t>
      </w:r>
    </w:p>
    <w:p w14:paraId="7A15B365">
      <w:pPr>
        <w:pStyle w:val="27"/>
        <w:tabs>
          <w:tab w:val="right" w:leader="underscore" w:pos="6405"/>
        </w:tabs>
        <w:spacing w:line="252" w:lineRule="atLeas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Качество усвоения –  7</w:t>
      </w: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>%</w:t>
      </w:r>
    </w:p>
    <w:p w14:paraId="15329FDE">
      <w:pPr>
        <w:pStyle w:val="27"/>
        <w:tabs>
          <w:tab w:val="right" w:leader="underscore" w:pos="6405"/>
        </w:tabs>
        <w:spacing w:line="252" w:lineRule="atLeas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Успеваемость по математике составила – 9</w:t>
      </w:r>
      <w:r>
        <w:rPr>
          <w:rFonts w:hint="default"/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%</w:t>
      </w:r>
    </w:p>
    <w:p w14:paraId="3B099964">
      <w:pPr>
        <w:pStyle w:val="27"/>
        <w:tabs>
          <w:tab w:val="right" w:leader="underscore" w:pos="6405"/>
        </w:tabs>
        <w:spacing w:line="252" w:lineRule="atLeas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Качество усвоения –  8</w:t>
      </w:r>
      <w:r>
        <w:rPr>
          <w:rFonts w:hint="default"/>
          <w:sz w:val="24"/>
          <w:szCs w:val="24"/>
          <w:lang w:val="ru-RU"/>
        </w:rPr>
        <w:t>7</w:t>
      </w:r>
      <w:r>
        <w:rPr>
          <w:sz w:val="24"/>
          <w:szCs w:val="24"/>
        </w:rPr>
        <w:t>%.</w:t>
      </w:r>
    </w:p>
    <w:p w14:paraId="15AFEC86">
      <w:pPr>
        <w:pStyle w:val="27"/>
        <w:tabs>
          <w:tab w:val="right" w:leader="underscore" w:pos="6405"/>
        </w:tabs>
        <w:spacing w:line="252" w:lineRule="atLeast"/>
        <w:ind w:firstLine="360"/>
        <w:jc w:val="both"/>
        <w:rPr>
          <w:b/>
          <w:bCs/>
          <w:sz w:val="24"/>
          <w:szCs w:val="24"/>
        </w:rPr>
      </w:pPr>
    </w:p>
    <w:p w14:paraId="5D9F1E37">
      <w:pPr>
        <w:pStyle w:val="27"/>
        <w:tabs>
          <w:tab w:val="right" w:leader="underscore" w:pos="6405"/>
        </w:tabs>
        <w:spacing w:line="252" w:lineRule="atLeast"/>
        <w:ind w:firstLine="360"/>
        <w:jc w:val="both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>Двое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учащихся Бабанов Артем(2в) и Сокова Кира (3б) не писали работы промежуточной аттестации в указанные сроки по уважительной причине. Дети успешно справились с заданиями позже (Бабанов : русский язык - 4/4, математика -4. Сокова: русский язык - 3/5, математика - 4).</w:t>
      </w:r>
    </w:p>
    <w:p w14:paraId="677A0CC0">
      <w:pPr>
        <w:pStyle w:val="27"/>
        <w:tabs>
          <w:tab w:val="right" w:leader="underscore" w:pos="6405"/>
        </w:tabs>
        <w:spacing w:line="252" w:lineRule="atLeast"/>
        <w:ind w:firstLine="360"/>
        <w:jc w:val="both"/>
        <w:rPr>
          <w:rFonts w:hint="default"/>
          <w:b w:val="0"/>
          <w:bCs w:val="0"/>
          <w:sz w:val="24"/>
          <w:szCs w:val="24"/>
          <w:lang w:val="ru-RU"/>
        </w:rPr>
      </w:pPr>
    </w:p>
    <w:p w14:paraId="5FD3A4C1">
      <w:pPr>
        <w:pStyle w:val="27"/>
        <w:tabs>
          <w:tab w:val="right" w:leader="underscore" w:pos="6405"/>
        </w:tabs>
        <w:spacing w:line="252" w:lineRule="atLeast"/>
        <w:ind w:firstLine="360"/>
        <w:jc w:val="both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 xml:space="preserve">Не справились с промежуточной аттестацией: </w:t>
      </w:r>
    </w:p>
    <w:p w14:paraId="3C66A79C">
      <w:pPr>
        <w:pStyle w:val="27"/>
        <w:tabs>
          <w:tab w:val="right" w:leader="underscore" w:pos="6405"/>
        </w:tabs>
        <w:spacing w:line="252" w:lineRule="atLeast"/>
        <w:ind w:firstLine="360"/>
        <w:jc w:val="both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>-  по русскому языку - Супонев Роман (4б)</w:t>
      </w:r>
    </w:p>
    <w:p w14:paraId="66B5E7CF">
      <w:pPr>
        <w:pStyle w:val="27"/>
        <w:tabs>
          <w:tab w:val="right" w:leader="underscore" w:pos="6405"/>
        </w:tabs>
        <w:spacing w:line="252" w:lineRule="atLeast"/>
        <w:ind w:firstLine="360"/>
        <w:jc w:val="both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>- по математике - Чунихина Виктория , Герасимов Руслан (3б), Супонев Роман, Понарин Константин и Писарева Диана.</w:t>
      </w:r>
    </w:p>
    <w:p w14:paraId="68628F13">
      <w:pPr>
        <w:pStyle w:val="27"/>
        <w:tabs>
          <w:tab w:val="right" w:leader="underscore" w:pos="6405"/>
        </w:tabs>
        <w:spacing w:line="252" w:lineRule="atLeast"/>
        <w:ind w:firstLine="360"/>
        <w:jc w:val="both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 xml:space="preserve"> Им была предоставлена возможность переписать работы. Результаты следующие: Чунихина В.-4, Писарева Д. _4, Панарин К. -3. Остальные с работой не справились. Им предстоит пересдача в августе.</w:t>
      </w:r>
      <w:bookmarkStart w:id="0" w:name="_GoBack"/>
      <w:bookmarkEnd w:id="0"/>
    </w:p>
    <w:p w14:paraId="354F3158"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DBCBFD"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FBBB80"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работ можно сделать вывод: наиболее распространённые ошибки по русскому языку - безударные гласные в корне слова,  пропуск и замена букв.  По математике:  вычислительные ошибки,  особенно при вычитании и делении, действи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 величинами.   </w:t>
      </w:r>
    </w:p>
    <w:p w14:paraId="6BC06B2F"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5EF195">
      <w:pPr>
        <w:pStyle w:val="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Учителям рекомендовано:</w:t>
      </w:r>
    </w:p>
    <w:p w14:paraId="79324FC7">
      <w:pPr>
        <w:pStyle w:val="8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Вести индивидуальный контроль за уровнем знаний учащихся, анализировать систему формирования вычислительных навыков, обращая внимание на обратные арифметические операции, классифицировать вычислительные ошибки и </w:t>
      </w:r>
      <w:r>
        <w:rPr>
          <w:rFonts w:ascii="Times New Roman" w:hAnsi="Times New Roman" w:cs="Times New Roman"/>
          <w:sz w:val="24"/>
          <w:szCs w:val="24"/>
        </w:rPr>
        <w:t xml:space="preserve">проводить работу по их устранению. </w:t>
      </w:r>
    </w:p>
    <w:p w14:paraId="773C43B6">
      <w:pPr>
        <w:pStyle w:val="8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 необходимо усилить коррекционную работу со слабоуспевающими учениками и с одаренными детьми, что даст большую стабильность и системность. </w:t>
      </w:r>
    </w:p>
    <w:p w14:paraId="5EB33BB4">
      <w:pPr>
        <w:pStyle w:val="8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Грамотно строить методическую работу по предупреждению ошибок – графических, орфографических, пунктуационных. </w:t>
      </w:r>
    </w:p>
    <w:p w14:paraId="4483424E">
      <w:pPr>
        <w:pStyle w:val="8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Усилить работу над орфографическими ошибками, связанными с неумением подбирать слова в сильной позиции, применять правила к конкретным ситуациям. </w:t>
      </w:r>
    </w:p>
    <w:p w14:paraId="16130A48">
      <w:pPr>
        <w:pStyle w:val="8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постоянный тренинг по предупреждению ошибок. </w:t>
      </w:r>
    </w:p>
    <w:p w14:paraId="5100FAFF">
      <w:pPr>
        <w:pStyle w:val="8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Уделять в выпускных классах особое внимание целенаправленному повторению ключевых тем курса, предусмотренных государственной программой. </w:t>
      </w:r>
    </w:p>
    <w:p w14:paraId="50A3D014">
      <w:pPr>
        <w:pStyle w:val="8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больше внимания уделять самостоятельному чтению на уроках, словарной работе, индивидуальной работе со словами сложной структуры, развивать артикуляционный аппарат. </w:t>
      </w:r>
    </w:p>
    <w:p w14:paraId="61FC50BB">
      <w:pPr>
        <w:pStyle w:val="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F9301E3"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Анализ результатов  ВПР</w:t>
      </w:r>
      <w:r>
        <w:rPr>
          <w:rFonts w:ascii="Times New Roman" w:hAnsi="Times New Roman" w:cs="Times New Roman"/>
          <w:sz w:val="24"/>
          <w:szCs w:val="24"/>
        </w:rPr>
        <w:t xml:space="preserve"> в 4 классах  показал, что все дети освоили  требования ФГОС НОО по предметам. Затруднения возникли при выделении предложения с однородными сказуемыми, в определении основной мысли текста, составлении плана текста, умении выражать просьбу в письменной форме в соответствии с формами речевого этикета.</w:t>
      </w:r>
    </w:p>
    <w:p w14:paraId="21E10ED2"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F98D87"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14:paraId="25988ABD"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рамках изучения курса русского языка уделять больше внимания на развитие умения распознавать грамматические признаки частей речи.</w:t>
      </w:r>
    </w:p>
    <w:p w14:paraId="68FD11B5"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Организация работы с текстом: составлять различные виды планов, восстанавливать деформированный план, учить определять тему и основную мысль текста, задавать вопросы по содержанию.</w:t>
      </w:r>
    </w:p>
    <w:p w14:paraId="3914DDF0"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рамках изучения курса математики  уделять внимание  развитию  у обучающихся пространственного воображения,  усилить работу над текстовыми задачами. </w:t>
      </w:r>
    </w:p>
    <w:p w14:paraId="239FDEE0"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рамках изучения курса «Окружающий мир» уделять внимание проведению опытов, учить делать умозаключения, выделять главное.</w:t>
      </w:r>
    </w:p>
    <w:p w14:paraId="589CC82D">
      <w:pPr>
        <w:pStyle w:val="8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65A3B8A">
      <w:pPr>
        <w:pStyle w:val="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B341AF">
      <w:pPr>
        <w:pStyle w:val="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</w:p>
    <w:p w14:paraId="5DBCEBF5">
      <w:pPr>
        <w:pStyle w:val="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BA94BD">
      <w:pPr>
        <w:pStyle w:val="10"/>
        <w:ind w:left="0" w:firstLine="709"/>
        <w:rPr>
          <w:color w:val="000000"/>
        </w:rPr>
      </w:pPr>
      <w:r>
        <w:t>В 202</w:t>
      </w:r>
      <w:r>
        <w:rPr>
          <w:rFonts w:hint="default"/>
          <w:lang w:val="ru-RU"/>
        </w:rPr>
        <w:t>3</w:t>
      </w:r>
      <w:r>
        <w:t>-202</w:t>
      </w:r>
      <w:r>
        <w:rPr>
          <w:rFonts w:hint="default"/>
          <w:lang w:val="ru-RU"/>
        </w:rPr>
        <w:t>4</w:t>
      </w:r>
      <w:r>
        <w:t xml:space="preserve"> учебном году  проводил</w:t>
      </w:r>
      <w:r>
        <w:rPr>
          <w:lang w:val="ru-RU"/>
        </w:rPr>
        <w:t>и</w:t>
      </w:r>
      <w:r>
        <w:t xml:space="preserve">сь  </w:t>
      </w:r>
      <w:r>
        <w:rPr>
          <w:lang w:val="ru-RU"/>
        </w:rPr>
        <w:t>индивидуальные</w:t>
      </w:r>
      <w:r>
        <w:rPr>
          <w:rFonts w:hint="default"/>
          <w:lang w:val="ru-RU"/>
        </w:rPr>
        <w:t xml:space="preserve"> консультации </w:t>
      </w:r>
      <w:r>
        <w:t xml:space="preserve">с </w:t>
      </w:r>
      <w:r>
        <w:rPr>
          <w:lang w:val="ru-RU"/>
        </w:rPr>
        <w:t>долго</w:t>
      </w:r>
      <w:r>
        <w:rPr>
          <w:rFonts w:hint="default"/>
          <w:lang w:val="ru-RU"/>
        </w:rPr>
        <w:t xml:space="preserve"> болеющими </w:t>
      </w:r>
      <w:r>
        <w:t>учащимися</w:t>
      </w:r>
      <w:r>
        <w:rPr>
          <w:rFonts w:hint="default"/>
          <w:lang w:val="ru-RU"/>
        </w:rPr>
        <w:t>.</w:t>
      </w:r>
      <w:r>
        <w:rPr>
          <w:color w:val="000000"/>
        </w:rPr>
        <w:t xml:space="preserve">  Для проведения </w:t>
      </w:r>
      <w:r>
        <w:rPr>
          <w:color w:val="000000"/>
          <w:lang w:val="ru-RU"/>
        </w:rPr>
        <w:t>занятий</w:t>
      </w:r>
      <w:r>
        <w:rPr>
          <w:color w:val="000000"/>
        </w:rPr>
        <w:t xml:space="preserve"> (онлайн, офлайн), выдачи заданий, проведения проверочных работ  учителя использовали образовательные платформы Якласс, Uchi.ru, сайт Инфоурок и другие образовательные ресурсы. </w:t>
      </w:r>
    </w:p>
    <w:p w14:paraId="3E3E9B06">
      <w:pPr>
        <w:pStyle w:val="11"/>
        <w:shd w:val="clear" w:color="auto" w:fill="FFFFFF"/>
        <w:spacing w:before="0" w:beforeAutospacing="0" w:after="0" w:afterAutospacing="0"/>
        <w:ind w:firstLine="709"/>
        <w:jc w:val="center"/>
        <w:rPr>
          <w:rStyle w:val="12"/>
          <w:b/>
          <w:color w:val="000000"/>
        </w:rPr>
      </w:pPr>
    </w:p>
    <w:p w14:paraId="007E22CC">
      <w:pPr>
        <w:pStyle w:val="11"/>
        <w:shd w:val="clear" w:color="auto" w:fill="FFFFFF"/>
        <w:spacing w:before="0" w:beforeAutospacing="0" w:after="0" w:afterAutospacing="0"/>
        <w:jc w:val="both"/>
        <w:rPr>
          <w:rStyle w:val="12"/>
          <w:b/>
          <w:color w:val="000000"/>
        </w:rPr>
      </w:pPr>
    </w:p>
    <w:p w14:paraId="73396E75">
      <w:pPr>
        <w:pStyle w:val="11"/>
        <w:shd w:val="clear" w:color="auto" w:fill="FFFFFF"/>
        <w:spacing w:before="0" w:beforeAutospacing="0" w:after="0" w:afterAutospacing="0"/>
        <w:ind w:firstLine="709"/>
        <w:jc w:val="center"/>
        <w:rPr>
          <w:rStyle w:val="12"/>
          <w:b/>
          <w:color w:val="000000"/>
        </w:rPr>
      </w:pPr>
      <w:r>
        <w:rPr>
          <w:rStyle w:val="12"/>
          <w:b/>
          <w:color w:val="000000"/>
        </w:rPr>
        <w:t>Программно-техническое обеспечение</w:t>
      </w:r>
    </w:p>
    <w:p w14:paraId="492F18B4">
      <w:pPr>
        <w:pStyle w:val="11"/>
        <w:shd w:val="clear" w:color="auto" w:fill="FFFFFF"/>
        <w:spacing w:before="0" w:beforeAutospacing="0" w:after="0" w:afterAutospacing="0"/>
        <w:ind w:firstLine="709"/>
        <w:jc w:val="center"/>
        <w:rPr>
          <w:rStyle w:val="12"/>
          <w:b/>
          <w:color w:val="000000"/>
        </w:rPr>
      </w:pPr>
    </w:p>
    <w:p w14:paraId="07A7DB19">
      <w:pPr>
        <w:pStyle w:val="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12"/>
          <w:color w:val="000000"/>
        </w:rPr>
        <w:t>В рамках методической работы учителями продолжается работа по оснащению кабинетов дидактическими  материалами. В кабинетах ведется работа по созданию необходимой нормативной базы, дидактического и методического оснащения, накоплению материалов с одарёнными и слабоуспевающими детьми.</w:t>
      </w:r>
      <w:r>
        <w:rPr>
          <w:rStyle w:val="13"/>
          <w:b/>
          <w:bCs/>
          <w:color w:val="000000"/>
        </w:rPr>
        <w:t> </w:t>
      </w:r>
      <w:r>
        <w:rPr>
          <w:rStyle w:val="14"/>
          <w:color w:val="000000"/>
        </w:rPr>
        <w:t>Создан и апробирован большой объем методического материала у каждого учителя. Рабочие программы составлены в соответствии с Примерной ООП НОО.</w:t>
      </w:r>
    </w:p>
    <w:p w14:paraId="1D3BD005">
      <w:pPr>
        <w:pStyle w:val="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12"/>
          <w:color w:val="000000"/>
        </w:rPr>
        <w:t>Материально-техническая база кабинетов начальных классов  находится в удовлетворительном состоянии. Кабинеты эстетически оформлены. В </w:t>
      </w:r>
      <w:r>
        <w:rPr>
          <w:rStyle w:val="15"/>
          <w:color w:val="000000"/>
          <w:u w:val="single"/>
        </w:rPr>
        <w:t>4</w:t>
      </w:r>
      <w:r>
        <w:rPr>
          <w:rStyle w:val="12"/>
          <w:color w:val="000000"/>
        </w:rPr>
        <w:t xml:space="preserve"> кабинетах установлены проекторы.  </w:t>
      </w:r>
      <w:r>
        <w:rPr>
          <w:rStyle w:val="14"/>
          <w:color w:val="000000"/>
        </w:rPr>
        <w:t>Учителями собран богатый раздаточный дидактический материал, электронные ресурсы, позволяющие осуществлять дифференциацию и  индивидуализацию обучения. Тренажёрные тесты по русскому языку, математике и окружающему миру позволяют готовиться к всероссийским проверочным работам.</w:t>
      </w:r>
    </w:p>
    <w:p w14:paraId="2DB06F1E">
      <w:pPr>
        <w:pStyle w:val="8"/>
        <w:ind w:firstLine="709"/>
        <w:rPr>
          <w:rFonts w:ascii="Times New Roman" w:hAnsi="Times New Roman" w:cs="Times New Roman"/>
          <w:sz w:val="24"/>
          <w:szCs w:val="24"/>
        </w:rPr>
      </w:pPr>
    </w:p>
    <w:p w14:paraId="18AB1A51">
      <w:pPr>
        <w:pStyle w:val="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 по работе МО.</w:t>
      </w:r>
    </w:p>
    <w:p w14:paraId="5E3A8CEA"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E3E287"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Проанализировав работу методического объединения, следует отметить, что учителя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формированию навыков творческой научно-исследовательской деятельности учащихся; внедрению и освоению учащимися информационно – компьютерных технологий; формированию универсальных учебных действий у учащихся.</w:t>
      </w:r>
    </w:p>
    <w:p w14:paraId="1E46D894"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методическом объединении успешно проводится стартовый, рубежный и итоговый контроль по всем предметам.</w:t>
      </w:r>
    </w:p>
    <w:p w14:paraId="6E83EEBE"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занятия по школьным дисциплинам нацелены на отработку базовых знаний, а так же расширение и углубление знаний учащихся за счет внедрения материала повышенной сложности.</w:t>
      </w:r>
    </w:p>
    <w:p w14:paraId="22D4E240"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анализ работы методического объединения показал, что запланированный план работы МО практически выполнен. Тематика заседаний отражала основные проблемные вопросы, стоящие перед методическим объединением. Заседания были тщательно продуманы и подготовлены. Выступления и выводы основывались на практических результатах. Учителя старались создать наиболее благоприятные условия для развития учащихся с высоким уровнем интеллекта, проявляющих интерес к изучению предметов.</w:t>
      </w:r>
    </w:p>
    <w:p w14:paraId="1C5C8861"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A2A065">
      <w:pPr>
        <w:pStyle w:val="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E728C9">
      <w:pPr>
        <w:pStyle w:val="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методической работы за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 можно сделать следующие выводы:</w:t>
      </w:r>
    </w:p>
    <w:p w14:paraId="3225BCE2"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работу МО учителей начальных классов удовлетворительной.</w:t>
      </w:r>
    </w:p>
    <w:p w14:paraId="41361D50">
      <w:pPr>
        <w:pStyle w:val="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D24AE13">
      <w:pPr>
        <w:pStyle w:val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567" w:right="850" w:bottom="709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E42182"/>
    <w:multiLevelType w:val="multilevel"/>
    <w:tmpl w:val="02E42182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058C07BA"/>
    <w:multiLevelType w:val="multilevel"/>
    <w:tmpl w:val="058C07BA"/>
    <w:lvl w:ilvl="0" w:tentative="0">
      <w:start w:val="1"/>
      <w:numFmt w:val="bullet"/>
      <w:lvlText w:val=""/>
      <w:lvlJc w:val="left"/>
      <w:pPr>
        <w:ind w:left="199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71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43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15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87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59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31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03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756" w:hanging="360"/>
      </w:pPr>
      <w:rPr>
        <w:rFonts w:hint="default" w:ascii="Wingdings" w:hAnsi="Wingdings"/>
      </w:rPr>
    </w:lvl>
  </w:abstractNum>
  <w:abstractNum w:abstractNumId="2">
    <w:nsid w:val="0A1923C3"/>
    <w:multiLevelType w:val="multilevel"/>
    <w:tmpl w:val="0A1923C3"/>
    <w:lvl w:ilvl="0" w:tentative="0">
      <w:start w:val="3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C3EE1"/>
    <w:multiLevelType w:val="multilevel"/>
    <w:tmpl w:val="0FCC3EE1"/>
    <w:lvl w:ilvl="0" w:tentative="0">
      <w:start w:val="1"/>
      <w:numFmt w:val="bullet"/>
      <w:lvlText w:val=""/>
      <w:lvlJc w:val="left"/>
      <w:pPr>
        <w:ind w:left="1362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08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0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2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4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96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8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0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22" w:hanging="360"/>
      </w:pPr>
      <w:rPr>
        <w:rFonts w:hint="default" w:ascii="Wingdings" w:hAnsi="Wingdings"/>
      </w:rPr>
    </w:lvl>
  </w:abstractNum>
  <w:abstractNum w:abstractNumId="4">
    <w:nsid w:val="141C37B3"/>
    <w:multiLevelType w:val="multilevel"/>
    <w:tmpl w:val="141C37B3"/>
    <w:lvl w:ilvl="0" w:tentative="0">
      <w:start w:val="1"/>
      <w:numFmt w:val="bullet"/>
      <w:lvlText w:val=""/>
      <w:lvlJc w:val="left"/>
      <w:pPr>
        <w:ind w:left="185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7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9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01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73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5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7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9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615" w:hanging="360"/>
      </w:pPr>
      <w:rPr>
        <w:rFonts w:hint="default" w:ascii="Wingdings" w:hAnsi="Wingdings"/>
      </w:rPr>
    </w:lvl>
  </w:abstractNum>
  <w:abstractNum w:abstractNumId="5">
    <w:nsid w:val="1C49551D"/>
    <w:multiLevelType w:val="multilevel"/>
    <w:tmpl w:val="1C49551D"/>
    <w:lvl w:ilvl="0" w:tentative="0">
      <w:start w:val="1"/>
      <w:numFmt w:val="decimal"/>
      <w:lvlText w:val="%1."/>
      <w:lvlJc w:val="left"/>
      <w:pPr>
        <w:ind w:left="2119" w:hanging="141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C4C1C"/>
    <w:multiLevelType w:val="multilevel"/>
    <w:tmpl w:val="287C4C1C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nsid w:val="30A13EA9"/>
    <w:multiLevelType w:val="multilevel"/>
    <w:tmpl w:val="30A13EA9"/>
    <w:lvl w:ilvl="0" w:tentative="0">
      <w:start w:val="1"/>
      <w:numFmt w:val="bullet"/>
      <w:lvlText w:val=""/>
      <w:lvlJc w:val="left"/>
      <w:pPr>
        <w:ind w:left="64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8F959DF"/>
    <w:multiLevelType w:val="multilevel"/>
    <w:tmpl w:val="38F959DF"/>
    <w:lvl w:ilvl="0" w:tentative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EC019A"/>
    <w:multiLevelType w:val="multilevel"/>
    <w:tmpl w:val="46EC019A"/>
    <w:lvl w:ilvl="0" w:tentative="0">
      <w:start w:val="1"/>
      <w:numFmt w:val="bullet"/>
      <w:lvlText w:val=""/>
      <w:lvlJc w:val="left"/>
      <w:pPr>
        <w:ind w:left="185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7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9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01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73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5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7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9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615" w:hanging="360"/>
      </w:pPr>
      <w:rPr>
        <w:rFonts w:hint="default" w:ascii="Wingdings" w:hAnsi="Wingdings"/>
      </w:rPr>
    </w:lvl>
  </w:abstractNum>
  <w:abstractNum w:abstractNumId="10">
    <w:nsid w:val="4D35298D"/>
    <w:multiLevelType w:val="multilevel"/>
    <w:tmpl w:val="4D35298D"/>
    <w:lvl w:ilvl="0" w:tentative="0">
      <w:start w:val="1"/>
      <w:numFmt w:val="bullet"/>
      <w:lvlText w:val=""/>
      <w:lvlJc w:val="left"/>
      <w:pPr>
        <w:ind w:left="199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71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43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15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87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59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31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03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756" w:hanging="360"/>
      </w:pPr>
      <w:rPr>
        <w:rFonts w:hint="default" w:ascii="Wingdings" w:hAnsi="Wingdings"/>
      </w:rPr>
    </w:lvl>
  </w:abstractNum>
  <w:abstractNum w:abstractNumId="11">
    <w:nsid w:val="655D7DB4"/>
    <w:multiLevelType w:val="multilevel"/>
    <w:tmpl w:val="655D7DB4"/>
    <w:lvl w:ilvl="0" w:tentative="0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>
    <w:nsid w:val="668548F9"/>
    <w:multiLevelType w:val="multilevel"/>
    <w:tmpl w:val="668548F9"/>
    <w:lvl w:ilvl="0" w:tentative="0">
      <w:start w:val="1"/>
      <w:numFmt w:val="bullet"/>
      <w:lvlText w:val=""/>
      <w:lvlJc w:val="left"/>
      <w:pPr>
        <w:ind w:left="185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7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9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01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73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5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7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9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615" w:hanging="360"/>
      </w:pPr>
      <w:rPr>
        <w:rFonts w:hint="default" w:ascii="Wingdings" w:hAnsi="Wingdings"/>
      </w:rPr>
    </w:lvl>
  </w:abstractNum>
  <w:abstractNum w:abstractNumId="13">
    <w:nsid w:val="6A481245"/>
    <w:multiLevelType w:val="multilevel"/>
    <w:tmpl w:val="6A481245"/>
    <w:lvl w:ilvl="0" w:tentative="0">
      <w:start w:val="1"/>
      <w:numFmt w:val="bullet"/>
      <w:lvlText w:val=""/>
      <w:lvlJc w:val="left"/>
      <w:pPr>
        <w:ind w:left="1362" w:hanging="360"/>
      </w:pPr>
      <w:rPr>
        <w:rFonts w:hint="default" w:ascii="Wingdings" w:hAnsi="Wingdings"/>
      </w:rPr>
    </w:lvl>
    <w:lvl w:ilvl="1" w:tentative="0">
      <w:start w:val="1"/>
      <w:numFmt w:val="bullet"/>
      <w:lvlText w:val=""/>
      <w:lvlJc w:val="left"/>
      <w:pPr>
        <w:ind w:left="2082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ind w:left="280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2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4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96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8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0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22" w:hanging="360"/>
      </w:pPr>
      <w:rPr>
        <w:rFonts w:hint="default" w:ascii="Wingdings" w:hAnsi="Wingdings"/>
      </w:rPr>
    </w:lvl>
  </w:abstractNum>
  <w:abstractNum w:abstractNumId="14">
    <w:nsid w:val="6DEA67B4"/>
    <w:multiLevelType w:val="multilevel"/>
    <w:tmpl w:val="6DEA67B4"/>
    <w:lvl w:ilvl="0" w:tentative="0">
      <w:start w:val="1"/>
      <w:numFmt w:val="decimal"/>
      <w:lvlText w:val="%1."/>
      <w:lvlJc w:val="left"/>
      <w:pPr>
        <w:ind w:left="2686" w:hanging="141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0CF0A2C"/>
    <w:multiLevelType w:val="multilevel"/>
    <w:tmpl w:val="70CF0A2C"/>
    <w:lvl w:ilvl="0" w:tentative="0">
      <w:start w:val="1"/>
      <w:numFmt w:val="bullet"/>
      <w:lvlText w:val=""/>
      <w:lvlJc w:val="left"/>
      <w:pPr>
        <w:ind w:left="1503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22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4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6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8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0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2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4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63" w:hanging="360"/>
      </w:pPr>
      <w:rPr>
        <w:rFonts w:hint="default" w:ascii="Wingdings" w:hAnsi="Wingdings"/>
      </w:rPr>
    </w:lvl>
  </w:abstractNum>
  <w:abstractNum w:abstractNumId="16">
    <w:nsid w:val="74890E39"/>
    <w:multiLevelType w:val="multilevel"/>
    <w:tmpl w:val="74890E39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7A25156"/>
    <w:multiLevelType w:val="multilevel"/>
    <w:tmpl w:val="77A25156"/>
    <w:lvl w:ilvl="0" w:tentative="0">
      <w:start w:val="4"/>
      <w:numFmt w:val="decimal"/>
      <w:lvlText w:val="%1."/>
      <w:lvlJc w:val="left"/>
      <w:pPr>
        <w:ind w:left="2120" w:hanging="141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874" w:hanging="360"/>
      </w:pPr>
    </w:lvl>
    <w:lvl w:ilvl="2" w:tentative="0">
      <w:start w:val="1"/>
      <w:numFmt w:val="lowerRoman"/>
      <w:lvlText w:val="%3."/>
      <w:lvlJc w:val="right"/>
      <w:pPr>
        <w:ind w:left="1594" w:hanging="180"/>
      </w:pPr>
    </w:lvl>
    <w:lvl w:ilvl="3" w:tentative="0">
      <w:start w:val="1"/>
      <w:numFmt w:val="decimal"/>
      <w:lvlText w:val="%4."/>
      <w:lvlJc w:val="left"/>
      <w:pPr>
        <w:ind w:left="2314" w:hanging="360"/>
      </w:pPr>
    </w:lvl>
    <w:lvl w:ilvl="4" w:tentative="0">
      <w:start w:val="1"/>
      <w:numFmt w:val="lowerLetter"/>
      <w:lvlText w:val="%5."/>
      <w:lvlJc w:val="left"/>
      <w:pPr>
        <w:ind w:left="3034" w:hanging="360"/>
      </w:pPr>
    </w:lvl>
    <w:lvl w:ilvl="5" w:tentative="0">
      <w:start w:val="1"/>
      <w:numFmt w:val="lowerRoman"/>
      <w:lvlText w:val="%6."/>
      <w:lvlJc w:val="right"/>
      <w:pPr>
        <w:ind w:left="3754" w:hanging="180"/>
      </w:pPr>
    </w:lvl>
    <w:lvl w:ilvl="6" w:tentative="0">
      <w:start w:val="1"/>
      <w:numFmt w:val="decimal"/>
      <w:lvlText w:val="%7."/>
      <w:lvlJc w:val="left"/>
      <w:pPr>
        <w:ind w:left="4474" w:hanging="360"/>
      </w:pPr>
    </w:lvl>
    <w:lvl w:ilvl="7" w:tentative="0">
      <w:start w:val="1"/>
      <w:numFmt w:val="lowerLetter"/>
      <w:lvlText w:val="%8."/>
      <w:lvlJc w:val="left"/>
      <w:pPr>
        <w:ind w:left="5194" w:hanging="360"/>
      </w:pPr>
    </w:lvl>
    <w:lvl w:ilvl="8" w:tentative="0">
      <w:start w:val="1"/>
      <w:numFmt w:val="lowerRoman"/>
      <w:lvlText w:val="%9."/>
      <w:lvlJc w:val="right"/>
      <w:pPr>
        <w:ind w:left="5914" w:hanging="180"/>
      </w:pPr>
    </w:lvl>
  </w:abstractNum>
  <w:abstractNum w:abstractNumId="18">
    <w:nsid w:val="78192E6C"/>
    <w:multiLevelType w:val="multilevel"/>
    <w:tmpl w:val="78192E6C"/>
    <w:lvl w:ilvl="0" w:tentative="0">
      <w:start w:val="1"/>
      <w:numFmt w:val="decimal"/>
      <w:lvlText w:val="%1)"/>
      <w:lvlJc w:val="left"/>
      <w:pPr>
        <w:ind w:left="1429" w:hanging="360"/>
      </w:pPr>
      <w:rPr>
        <w:b/>
        <w:i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BE51EC3"/>
    <w:multiLevelType w:val="singleLevel"/>
    <w:tmpl w:val="7BE51EC3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0">
    <w:nsid w:val="7F9D0C77"/>
    <w:multiLevelType w:val="multilevel"/>
    <w:tmpl w:val="7F9D0C77"/>
    <w:lvl w:ilvl="0" w:tentative="0">
      <w:start w:val="1"/>
      <w:numFmt w:val="decimal"/>
      <w:lvlText w:val="%1."/>
      <w:lvlJc w:val="right"/>
      <w:pPr>
        <w:ind w:left="1495" w:hanging="360"/>
      </w:pPr>
      <w:rPr>
        <w:rFonts w:hint="default"/>
        <w:b/>
        <w:i w:val="0"/>
      </w:rPr>
    </w:lvl>
    <w:lvl w:ilvl="1" w:tentative="0">
      <w:start w:val="1"/>
      <w:numFmt w:val="lowerLetter"/>
      <w:lvlText w:val="%2."/>
      <w:lvlJc w:val="left"/>
      <w:pPr>
        <w:ind w:left="2215" w:hanging="360"/>
      </w:pPr>
    </w:lvl>
    <w:lvl w:ilvl="2" w:tentative="0">
      <w:start w:val="1"/>
      <w:numFmt w:val="lowerRoman"/>
      <w:lvlText w:val="%3."/>
      <w:lvlJc w:val="right"/>
      <w:pPr>
        <w:ind w:left="2935" w:hanging="180"/>
      </w:pPr>
    </w:lvl>
    <w:lvl w:ilvl="3" w:tentative="0">
      <w:start w:val="1"/>
      <w:numFmt w:val="decimal"/>
      <w:lvlText w:val="%4."/>
      <w:lvlJc w:val="left"/>
      <w:pPr>
        <w:ind w:left="3655" w:hanging="360"/>
      </w:pPr>
    </w:lvl>
    <w:lvl w:ilvl="4" w:tentative="0">
      <w:start w:val="1"/>
      <w:numFmt w:val="lowerLetter"/>
      <w:lvlText w:val="%5."/>
      <w:lvlJc w:val="left"/>
      <w:pPr>
        <w:ind w:left="4375" w:hanging="360"/>
      </w:pPr>
    </w:lvl>
    <w:lvl w:ilvl="5" w:tentative="0">
      <w:start w:val="1"/>
      <w:numFmt w:val="lowerRoman"/>
      <w:lvlText w:val="%6."/>
      <w:lvlJc w:val="right"/>
      <w:pPr>
        <w:ind w:left="5095" w:hanging="180"/>
      </w:pPr>
    </w:lvl>
    <w:lvl w:ilvl="6" w:tentative="0">
      <w:start w:val="1"/>
      <w:numFmt w:val="decimal"/>
      <w:lvlText w:val="%7."/>
      <w:lvlJc w:val="left"/>
      <w:pPr>
        <w:ind w:left="5815" w:hanging="360"/>
      </w:pPr>
    </w:lvl>
    <w:lvl w:ilvl="7" w:tentative="0">
      <w:start w:val="1"/>
      <w:numFmt w:val="lowerLetter"/>
      <w:lvlText w:val="%8."/>
      <w:lvlJc w:val="left"/>
      <w:pPr>
        <w:ind w:left="6535" w:hanging="360"/>
      </w:pPr>
    </w:lvl>
    <w:lvl w:ilvl="8" w:tentative="0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5"/>
  </w:num>
  <w:num w:numId="5">
    <w:abstractNumId w:val="18"/>
  </w:num>
  <w:num w:numId="6">
    <w:abstractNumId w:val="20"/>
  </w:num>
  <w:num w:numId="7">
    <w:abstractNumId w:val="11"/>
  </w:num>
  <w:num w:numId="8">
    <w:abstractNumId w:val="9"/>
  </w:num>
  <w:num w:numId="9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4"/>
  </w:num>
  <w:num w:numId="12">
    <w:abstractNumId w:val="2"/>
  </w:num>
  <w:num w:numId="13">
    <w:abstractNumId w:val="14"/>
  </w:num>
  <w:num w:numId="14">
    <w:abstractNumId w:val="10"/>
  </w:num>
  <w:num w:numId="15">
    <w:abstractNumId w:val="19"/>
  </w:num>
  <w:num w:numId="16">
    <w:abstractNumId w:val="17"/>
  </w:num>
  <w:num w:numId="17">
    <w:abstractNumId w:val="1"/>
  </w:num>
  <w:num w:numId="18">
    <w:abstractNumId w:val="0"/>
  </w:num>
  <w:num w:numId="19">
    <w:abstractNumId w:val="15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92808"/>
    <w:rsid w:val="00041387"/>
    <w:rsid w:val="0004176F"/>
    <w:rsid w:val="00074F92"/>
    <w:rsid w:val="00097342"/>
    <w:rsid w:val="000D0AF6"/>
    <w:rsid w:val="000D4707"/>
    <w:rsid w:val="00143407"/>
    <w:rsid w:val="00154F36"/>
    <w:rsid w:val="001705C2"/>
    <w:rsid w:val="00174D07"/>
    <w:rsid w:val="0018161C"/>
    <w:rsid w:val="001B6D87"/>
    <w:rsid w:val="001C75A3"/>
    <w:rsid w:val="001D55A0"/>
    <w:rsid w:val="002A6197"/>
    <w:rsid w:val="002A6406"/>
    <w:rsid w:val="002C2622"/>
    <w:rsid w:val="002C2A60"/>
    <w:rsid w:val="002D0DDB"/>
    <w:rsid w:val="0031013A"/>
    <w:rsid w:val="00330040"/>
    <w:rsid w:val="0034177A"/>
    <w:rsid w:val="003617FC"/>
    <w:rsid w:val="00371D3C"/>
    <w:rsid w:val="00373EAE"/>
    <w:rsid w:val="00381E5A"/>
    <w:rsid w:val="003B3D95"/>
    <w:rsid w:val="003D3699"/>
    <w:rsid w:val="003F749B"/>
    <w:rsid w:val="00404E89"/>
    <w:rsid w:val="00412C39"/>
    <w:rsid w:val="004178BB"/>
    <w:rsid w:val="004221D7"/>
    <w:rsid w:val="00431325"/>
    <w:rsid w:val="00434ED7"/>
    <w:rsid w:val="00464479"/>
    <w:rsid w:val="0047700B"/>
    <w:rsid w:val="00492808"/>
    <w:rsid w:val="00493A9E"/>
    <w:rsid w:val="004A71C0"/>
    <w:rsid w:val="00506B33"/>
    <w:rsid w:val="00546C00"/>
    <w:rsid w:val="005503C8"/>
    <w:rsid w:val="005821B3"/>
    <w:rsid w:val="005A0BAD"/>
    <w:rsid w:val="005B2E70"/>
    <w:rsid w:val="005C7B00"/>
    <w:rsid w:val="005D2CDB"/>
    <w:rsid w:val="005E66A9"/>
    <w:rsid w:val="0063428C"/>
    <w:rsid w:val="00635EDE"/>
    <w:rsid w:val="006360A3"/>
    <w:rsid w:val="00662954"/>
    <w:rsid w:val="00674821"/>
    <w:rsid w:val="006A7938"/>
    <w:rsid w:val="006B4BB0"/>
    <w:rsid w:val="006C3C38"/>
    <w:rsid w:val="006D2173"/>
    <w:rsid w:val="006F0F22"/>
    <w:rsid w:val="006F7EB7"/>
    <w:rsid w:val="00702F5E"/>
    <w:rsid w:val="007304FC"/>
    <w:rsid w:val="00732C46"/>
    <w:rsid w:val="00747FD7"/>
    <w:rsid w:val="007C1B06"/>
    <w:rsid w:val="007C464A"/>
    <w:rsid w:val="007C4B93"/>
    <w:rsid w:val="007E5527"/>
    <w:rsid w:val="007F1FD7"/>
    <w:rsid w:val="00833006"/>
    <w:rsid w:val="00875648"/>
    <w:rsid w:val="00886D6D"/>
    <w:rsid w:val="00934774"/>
    <w:rsid w:val="00953087"/>
    <w:rsid w:val="00981F6A"/>
    <w:rsid w:val="00986576"/>
    <w:rsid w:val="009B421F"/>
    <w:rsid w:val="009C2CB6"/>
    <w:rsid w:val="009E5295"/>
    <w:rsid w:val="009F6520"/>
    <w:rsid w:val="00A35E4A"/>
    <w:rsid w:val="00A36902"/>
    <w:rsid w:val="00A50DC7"/>
    <w:rsid w:val="00A76D50"/>
    <w:rsid w:val="00A93FB2"/>
    <w:rsid w:val="00A96DAD"/>
    <w:rsid w:val="00AA1ACC"/>
    <w:rsid w:val="00AB0C1E"/>
    <w:rsid w:val="00AF1A84"/>
    <w:rsid w:val="00B13B83"/>
    <w:rsid w:val="00B201C7"/>
    <w:rsid w:val="00B807B1"/>
    <w:rsid w:val="00B81820"/>
    <w:rsid w:val="00B8764A"/>
    <w:rsid w:val="00C14942"/>
    <w:rsid w:val="00C54133"/>
    <w:rsid w:val="00CC58ED"/>
    <w:rsid w:val="00CD2CE4"/>
    <w:rsid w:val="00CF2963"/>
    <w:rsid w:val="00CF502C"/>
    <w:rsid w:val="00D064B8"/>
    <w:rsid w:val="00D26776"/>
    <w:rsid w:val="00D4339D"/>
    <w:rsid w:val="00D51A62"/>
    <w:rsid w:val="00D54749"/>
    <w:rsid w:val="00D64894"/>
    <w:rsid w:val="00D714F7"/>
    <w:rsid w:val="00D73595"/>
    <w:rsid w:val="00D95A20"/>
    <w:rsid w:val="00D96921"/>
    <w:rsid w:val="00DA1C1B"/>
    <w:rsid w:val="00DA3A2E"/>
    <w:rsid w:val="00E062C4"/>
    <w:rsid w:val="00E720B3"/>
    <w:rsid w:val="00E926CB"/>
    <w:rsid w:val="00EC603E"/>
    <w:rsid w:val="00ED5AEC"/>
    <w:rsid w:val="00EE23FC"/>
    <w:rsid w:val="00EE7D03"/>
    <w:rsid w:val="00F125D8"/>
    <w:rsid w:val="00F1635F"/>
    <w:rsid w:val="00F2726B"/>
    <w:rsid w:val="00F36B54"/>
    <w:rsid w:val="00F41694"/>
    <w:rsid w:val="00F430A6"/>
    <w:rsid w:val="00F640A3"/>
    <w:rsid w:val="00F647FA"/>
    <w:rsid w:val="00F84C58"/>
    <w:rsid w:val="00F96C46"/>
    <w:rsid w:val="00FA4B83"/>
    <w:rsid w:val="00FE4473"/>
    <w:rsid w:val="00FF5829"/>
    <w:rsid w:val="0A8E1B79"/>
    <w:rsid w:val="305F3174"/>
    <w:rsid w:val="65346702"/>
    <w:rsid w:val="7082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link w:val="17"/>
    <w:qFormat/>
    <w:uiPriority w:val="9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4"/>
    <w:basedOn w:val="1"/>
    <w:next w:val="1"/>
    <w:link w:val="18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9"/>
    <w:qFormat/>
    <w:uiPriority w:val="0"/>
    <w:pPr>
      <w:spacing w:after="120"/>
    </w:pPr>
  </w:style>
  <w:style w:type="paragraph" w:styleId="7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9">
    <w:name w:val="Основной текст Знак"/>
    <w:basedOn w:val="4"/>
    <w:link w:val="6"/>
    <w:qFormat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c6"/>
    <w:basedOn w:val="1"/>
    <w:qFormat/>
    <w:uiPriority w:val="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c35"/>
    <w:basedOn w:val="4"/>
    <w:qFormat/>
    <w:uiPriority w:val="0"/>
  </w:style>
  <w:style w:type="character" w:customStyle="1" w:styleId="13">
    <w:name w:val="c39"/>
    <w:basedOn w:val="4"/>
    <w:qFormat/>
    <w:uiPriority w:val="0"/>
  </w:style>
  <w:style w:type="character" w:customStyle="1" w:styleId="14">
    <w:name w:val="c3"/>
    <w:basedOn w:val="4"/>
    <w:qFormat/>
    <w:uiPriority w:val="0"/>
  </w:style>
  <w:style w:type="character" w:customStyle="1" w:styleId="15">
    <w:name w:val="c8"/>
    <w:basedOn w:val="4"/>
    <w:qFormat/>
    <w:uiPriority w:val="0"/>
  </w:style>
  <w:style w:type="paragraph" w:customStyle="1" w:styleId="16">
    <w:name w:val="c9"/>
    <w:basedOn w:val="1"/>
    <w:qFormat/>
    <w:uiPriority w:val="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7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8">
    <w:name w:val="Заголовок 4 Знак"/>
    <w:basedOn w:val="4"/>
    <w:link w:val="3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19">
    <w:name w:val="extended-text__short"/>
    <w:basedOn w:val="4"/>
    <w:qFormat/>
    <w:uiPriority w:val="0"/>
  </w:style>
  <w:style w:type="character" w:customStyle="1" w:styleId="20">
    <w:name w:val="c19"/>
    <w:basedOn w:val="4"/>
    <w:qFormat/>
    <w:uiPriority w:val="0"/>
  </w:style>
  <w:style w:type="character" w:customStyle="1" w:styleId="21">
    <w:name w:val="c28"/>
    <w:basedOn w:val="4"/>
    <w:qFormat/>
    <w:uiPriority w:val="0"/>
  </w:style>
  <w:style w:type="paragraph" w:customStyle="1" w:styleId="22">
    <w:name w:val="c17"/>
    <w:basedOn w:val="1"/>
    <w:qFormat/>
    <w:uiPriority w:val="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c20"/>
    <w:basedOn w:val="1"/>
    <w:qFormat/>
    <w:uiPriority w:val="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4">
    <w:name w:val="c24"/>
    <w:basedOn w:val="1"/>
    <w:qFormat/>
    <w:uiPriority w:val="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5">
    <w:name w:val="Без интервала1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2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customStyle="1" w:styleId="27">
    <w:name w:val="Базовый"/>
    <w:qFormat/>
    <w:uiPriority w:val="0"/>
    <w:pPr>
      <w:tabs>
        <w:tab w:val="left" w:pos="709"/>
      </w:tabs>
      <w:suppressAutoHyphens/>
      <w:spacing w:after="0" w:line="100" w:lineRule="atLeast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E908-E093-43F6-B93F-DCA17549F8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3508</Words>
  <Characters>20002</Characters>
  <Lines>166</Lines>
  <Paragraphs>46</Paragraphs>
  <TotalTime>1</TotalTime>
  <ScaleCrop>false</ScaleCrop>
  <LinksUpToDate>false</LinksUpToDate>
  <CharactersWithSpaces>23464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2019-06-03T07:10:00Z</dcterms:created>
  <dc:creator>user</dc:creator>
  <cp:lastModifiedBy>Наташа</cp:lastModifiedBy>
  <dcterms:modified xsi:type="dcterms:W3CDTF">2024-06-11T18:37:32Z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89BCAF82355743A58247ACCF6CF1DC1F_12</vt:lpwstr>
  </property>
</Properties>
</file>