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02" w:rsidRPr="0077651D" w:rsidRDefault="00005102" w:rsidP="0000510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РОССИЙСКАЯ ФЕДЕРАЦИЯ</w:t>
      </w:r>
    </w:p>
    <w:p w:rsidR="00005102" w:rsidRPr="0077651D" w:rsidRDefault="00005102" w:rsidP="0000510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УПРАВЛЕНИЕ ОБРАЗОВАНИЯ, СПОРТА И ФИЗИЧЕСКОЙ КУЛЬТУРЫ</w:t>
      </w:r>
    </w:p>
    <w:p w:rsidR="00005102" w:rsidRPr="0077651D" w:rsidRDefault="00005102" w:rsidP="0000510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 xml:space="preserve"> АДМИНИСТРАЦИИ ГОРОДА ОРЛА</w:t>
      </w:r>
    </w:p>
    <w:p w:rsidR="00005102" w:rsidRPr="0077651D" w:rsidRDefault="00005102" w:rsidP="0000510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МУНИЦИПАЛЬНОЕ БЮДЖЕТНОЕ ОБШЕОБРАЗОВАТЕЛЬНОЕ УЧРЕЖДЕНИЕ-</w:t>
      </w:r>
    </w:p>
    <w:p w:rsidR="00005102" w:rsidRPr="0077651D" w:rsidRDefault="00005102" w:rsidP="0000510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77651D">
        <w:rPr>
          <w:rFonts w:ascii="Times New Roman" w:hAnsi="Times New Roman" w:cs="Times New Roman"/>
          <w:b/>
          <w:bCs/>
          <w:sz w:val="20"/>
        </w:rPr>
        <w:t>ШКОЛА №35 имени А.Г. ПЕРЕЛЫГИНА ГОРОДА ОРЛА</w:t>
      </w:r>
    </w:p>
    <w:p w:rsidR="00005102" w:rsidRPr="00A524A5" w:rsidRDefault="00005102" w:rsidP="00005102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smartTag w:uri="urn:schemas-microsoft-com:office:smarttags" w:element="metricconverter">
        <w:smartTagPr>
          <w:attr w:name="ProductID" w:val="302012 г"/>
        </w:smartTagPr>
        <w:r w:rsidRPr="0077651D">
          <w:rPr>
            <w:rFonts w:ascii="Times New Roman" w:hAnsi="Times New Roman" w:cs="Times New Roman"/>
            <w:b/>
            <w:bCs/>
            <w:sz w:val="20"/>
          </w:rPr>
          <w:t>302012 г</w:t>
        </w:r>
      </w:smartTag>
      <w:r w:rsidRPr="0077651D">
        <w:rPr>
          <w:rFonts w:ascii="Times New Roman" w:hAnsi="Times New Roman" w:cs="Times New Roman"/>
          <w:b/>
          <w:bCs/>
          <w:sz w:val="20"/>
        </w:rPr>
        <w:t xml:space="preserve">. Орел, ул. Абрамова и </w:t>
      </w:r>
      <w:proofErr w:type="gramStart"/>
      <w:r w:rsidRPr="0077651D">
        <w:rPr>
          <w:rFonts w:ascii="Times New Roman" w:hAnsi="Times New Roman" w:cs="Times New Roman"/>
          <w:b/>
          <w:bCs/>
          <w:sz w:val="20"/>
        </w:rPr>
        <w:t>Сок</w:t>
      </w:r>
      <w:r>
        <w:rPr>
          <w:rFonts w:ascii="Times New Roman" w:hAnsi="Times New Roman" w:cs="Times New Roman"/>
          <w:b/>
          <w:bCs/>
          <w:sz w:val="20"/>
        </w:rPr>
        <w:t>олова,д.</w:t>
      </w:r>
      <w:proofErr w:type="gramEnd"/>
      <w:r>
        <w:rPr>
          <w:rFonts w:ascii="Times New Roman" w:hAnsi="Times New Roman" w:cs="Times New Roman"/>
          <w:b/>
          <w:bCs/>
          <w:sz w:val="20"/>
        </w:rPr>
        <w:t>76 тел.54-48 -35</w:t>
      </w:r>
    </w:p>
    <w:p w:rsidR="00005102" w:rsidRDefault="00005102" w:rsidP="00005102">
      <w:pPr>
        <w:pStyle w:val="a3"/>
      </w:pPr>
    </w:p>
    <w:tbl>
      <w:tblPr>
        <w:tblStyle w:val="a5"/>
        <w:tblpPr w:leftFromText="180" w:rightFromText="180" w:vertAnchor="text" w:tblpY="6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6156"/>
      </w:tblGrid>
      <w:tr w:rsidR="00005102" w:rsidRPr="00005102" w:rsidTr="00005102">
        <w:tc>
          <w:tcPr>
            <w:tcW w:w="4219" w:type="dxa"/>
          </w:tcPr>
          <w:p w:rsidR="00005102" w:rsidRPr="00005102" w:rsidRDefault="00005102" w:rsidP="000051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5102">
              <w:rPr>
                <w:rFonts w:ascii="Times New Roman" w:hAnsi="Times New Roman" w:cs="Times New Roman"/>
                <w:sz w:val="28"/>
                <w:szCs w:val="24"/>
              </w:rPr>
              <w:t>РАССМОТРЕНО</w:t>
            </w:r>
          </w:p>
          <w:p w:rsidR="00005102" w:rsidRPr="00005102" w:rsidRDefault="00005102" w:rsidP="000051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05102">
              <w:rPr>
                <w:rFonts w:ascii="Times New Roman" w:hAnsi="Times New Roman" w:cs="Times New Roman"/>
                <w:sz w:val="28"/>
                <w:szCs w:val="24"/>
              </w:rPr>
              <w:t>Протокол методического совета №1 от 30.08.2024 г.</w:t>
            </w:r>
          </w:p>
        </w:tc>
        <w:tc>
          <w:tcPr>
            <w:tcW w:w="5387" w:type="dxa"/>
          </w:tcPr>
          <w:p w:rsidR="00005102" w:rsidRPr="00005102" w:rsidRDefault="00AA0E25" w:rsidP="000051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377190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утверждаю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5102" w:rsidRPr="00005102">
              <w:rPr>
                <w:rFonts w:ascii="Times New Roman" w:hAnsi="Times New Roman" w:cs="Times New Roman"/>
                <w:sz w:val="28"/>
                <w:szCs w:val="24"/>
              </w:rPr>
              <w:t>Приказ №52-д от 10.09.2024 года</w:t>
            </w:r>
          </w:p>
        </w:tc>
      </w:tr>
    </w:tbl>
    <w:p w:rsidR="00005102" w:rsidRDefault="00005102"/>
    <w:p w:rsidR="00005102" w:rsidRPr="00005102" w:rsidRDefault="00005102" w:rsidP="00005102">
      <w:bookmarkStart w:id="0" w:name="_GoBack"/>
      <w:bookmarkEnd w:id="0"/>
    </w:p>
    <w:p w:rsidR="00005102" w:rsidRPr="00005102" w:rsidRDefault="00005102" w:rsidP="00005102"/>
    <w:p w:rsidR="00005102" w:rsidRPr="00005102" w:rsidRDefault="00005102" w:rsidP="00005102"/>
    <w:p w:rsidR="00005102" w:rsidRDefault="00005102" w:rsidP="00005102"/>
    <w:p w:rsidR="00005102" w:rsidRDefault="00005102" w:rsidP="0000510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05102">
        <w:rPr>
          <w:rFonts w:ascii="Times New Roman" w:hAnsi="Times New Roman" w:cs="Times New Roman"/>
          <w:b/>
          <w:sz w:val="44"/>
          <w:szCs w:val="36"/>
        </w:rPr>
        <w:t xml:space="preserve">ПЛАН РАБОТЫ </w:t>
      </w:r>
    </w:p>
    <w:p w:rsidR="001F3992" w:rsidRDefault="00005102" w:rsidP="001F399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05102">
        <w:rPr>
          <w:rFonts w:ascii="Times New Roman" w:hAnsi="Times New Roman" w:cs="Times New Roman"/>
          <w:b/>
          <w:sz w:val="44"/>
          <w:szCs w:val="36"/>
        </w:rPr>
        <w:t xml:space="preserve">профессионального объединения </w:t>
      </w:r>
    </w:p>
    <w:p w:rsidR="00AD64AC" w:rsidRDefault="001F3992" w:rsidP="001F399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 w:rsidRPr="001F3992">
        <w:rPr>
          <w:rFonts w:ascii="Times New Roman" w:hAnsi="Times New Roman" w:cs="Times New Roman"/>
          <w:b/>
          <w:sz w:val="44"/>
          <w:szCs w:val="36"/>
        </w:rPr>
        <w:t>классных руководителей</w:t>
      </w:r>
    </w:p>
    <w:p w:rsidR="001F3992" w:rsidRPr="001F3992" w:rsidRDefault="001F3992" w:rsidP="001F399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44"/>
          <w:szCs w:val="36"/>
        </w:rPr>
        <w:t>5-6, 10-11 классов</w:t>
      </w:r>
    </w:p>
    <w:p w:rsidR="00005102" w:rsidRPr="00005102" w:rsidRDefault="00005102" w:rsidP="00005102">
      <w:pPr>
        <w:tabs>
          <w:tab w:val="left" w:pos="3672"/>
        </w:tabs>
        <w:jc w:val="center"/>
        <w:rPr>
          <w:rFonts w:ascii="Times New Roman" w:hAnsi="Times New Roman" w:cs="Times New Roman"/>
          <w:b/>
          <w:sz w:val="44"/>
          <w:szCs w:val="36"/>
        </w:rPr>
      </w:pPr>
      <w:r w:rsidRPr="00005102">
        <w:rPr>
          <w:rFonts w:ascii="Times New Roman" w:hAnsi="Times New Roman" w:cs="Times New Roman"/>
          <w:b/>
          <w:sz w:val="44"/>
          <w:szCs w:val="36"/>
        </w:rPr>
        <w:t xml:space="preserve">на 2024 – 2025 учебный год </w:t>
      </w:r>
    </w:p>
    <w:p w:rsidR="00005102" w:rsidRPr="00005102" w:rsidRDefault="00005102" w:rsidP="00005102">
      <w:pPr>
        <w:rPr>
          <w:rFonts w:ascii="Times New Roman" w:hAnsi="Times New Roman" w:cs="Times New Roman"/>
          <w:b/>
          <w:sz w:val="44"/>
          <w:szCs w:val="36"/>
        </w:rPr>
      </w:pPr>
    </w:p>
    <w:p w:rsidR="00005102" w:rsidRPr="00005102" w:rsidRDefault="00005102" w:rsidP="00005102">
      <w:pPr>
        <w:rPr>
          <w:rFonts w:ascii="Times New Roman" w:hAnsi="Times New Roman" w:cs="Times New Roman"/>
          <w:b/>
          <w:sz w:val="44"/>
          <w:szCs w:val="36"/>
        </w:rPr>
      </w:pPr>
    </w:p>
    <w:p w:rsidR="00005102" w:rsidRPr="00005102" w:rsidRDefault="00005102" w:rsidP="00005102">
      <w:pPr>
        <w:rPr>
          <w:rFonts w:ascii="Times New Roman" w:hAnsi="Times New Roman" w:cs="Times New Roman"/>
          <w:sz w:val="36"/>
          <w:szCs w:val="36"/>
        </w:rPr>
      </w:pPr>
    </w:p>
    <w:p w:rsidR="00005102" w:rsidRPr="00005102" w:rsidRDefault="00005102" w:rsidP="00005102">
      <w:pPr>
        <w:rPr>
          <w:rFonts w:ascii="Times New Roman" w:hAnsi="Times New Roman" w:cs="Times New Roman"/>
          <w:sz w:val="36"/>
          <w:szCs w:val="36"/>
        </w:rPr>
      </w:pPr>
    </w:p>
    <w:p w:rsidR="00005102" w:rsidRDefault="00005102" w:rsidP="001F399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3992" w:rsidRPr="001F3992" w:rsidRDefault="00005102" w:rsidP="001F3992">
      <w:pPr>
        <w:tabs>
          <w:tab w:val="left" w:pos="1368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F3992">
        <w:rPr>
          <w:rFonts w:ascii="Times New Roman" w:hAnsi="Times New Roman" w:cs="Times New Roman"/>
          <w:b/>
          <w:sz w:val="36"/>
          <w:szCs w:val="36"/>
        </w:rPr>
        <w:t xml:space="preserve">Руководитель </w:t>
      </w:r>
      <w:r w:rsidR="001F3992" w:rsidRPr="001F399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ПО</w:t>
      </w:r>
    </w:p>
    <w:p w:rsidR="00005102" w:rsidRDefault="001F3992" w:rsidP="001F3992">
      <w:pPr>
        <w:tabs>
          <w:tab w:val="left" w:pos="1368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F399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Черкасова Наталья Вячеславовна</w:t>
      </w:r>
    </w:p>
    <w:p w:rsidR="001F3992" w:rsidRPr="001F3992" w:rsidRDefault="001F3992" w:rsidP="001F3992">
      <w:pPr>
        <w:spacing w:after="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992">
        <w:rPr>
          <w:rFonts w:ascii="Times New Roman" w:eastAsia="Calibri" w:hAnsi="Times New Roman" w:cs="Times New Roman"/>
          <w:b/>
          <w:sz w:val="28"/>
          <w:szCs w:val="28"/>
        </w:rPr>
        <w:t xml:space="preserve">Анализ работы </w:t>
      </w:r>
    </w:p>
    <w:p w:rsidR="001F3992" w:rsidRPr="001F3992" w:rsidRDefault="001F3992" w:rsidP="001F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992">
        <w:rPr>
          <w:rFonts w:ascii="Times New Roman" w:eastAsia="Calibri" w:hAnsi="Times New Roman" w:cs="Times New Roman"/>
          <w:b/>
          <w:sz w:val="28"/>
          <w:szCs w:val="28"/>
        </w:rPr>
        <w:t>ПО классных руководителей муниципального бюджетного общеобразовательного учреждения – школы  № 35  имени А.Г. Перелыгина города Орла</w:t>
      </w:r>
    </w:p>
    <w:p w:rsidR="001F3992" w:rsidRPr="001F3992" w:rsidRDefault="001F3992" w:rsidP="001F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3992">
        <w:rPr>
          <w:rFonts w:ascii="Times New Roman" w:eastAsia="Calibri" w:hAnsi="Times New Roman" w:cs="Times New Roman"/>
          <w:b/>
          <w:sz w:val="28"/>
          <w:szCs w:val="28"/>
        </w:rPr>
        <w:t>за 2023--2024 учебный год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Методической </w:t>
      </w:r>
      <w:r w:rsidRPr="001F3992">
        <w:rPr>
          <w:rFonts w:ascii="Times New Roman" w:eastAsia="Calibri" w:hAnsi="Times New Roman" w:cs="Times New Roman"/>
          <w:b/>
          <w:sz w:val="28"/>
          <w:szCs w:val="28"/>
        </w:rPr>
        <w:t>темой</w:t>
      </w: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методического объединения классных руководителей в 2023-2024 учебном году являлась тема: " Особенности системы воспитания школьников в условиях реализации ФГОС".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1F3992">
        <w:rPr>
          <w:rFonts w:ascii="Times New Roman" w:eastAsia="Calibri" w:hAnsi="Times New Roman" w:cs="Times New Roman"/>
          <w:b/>
          <w:sz w:val="28"/>
          <w:szCs w:val="28"/>
        </w:rPr>
        <w:t>целью</w:t>
      </w: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работы ПО в 2023 – 2024 учебном году было повышение профессионального мастерства классных руководителей, обобщение и распространение их педагогического опыта.</w:t>
      </w:r>
    </w:p>
    <w:p w:rsidR="001F3992" w:rsidRPr="001F3992" w:rsidRDefault="001F3992" w:rsidP="001F39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 участниками ПО решались следующие </w:t>
      </w:r>
      <w:r w:rsidRPr="001F399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1F39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Совершенствование и повышение эффективности воспитательной работы в школе.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Формирование у классных руководителей теоретической и практической базы для моделирования системы  воспитания в классе.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Обеспечение выполнения единых принципиальных подходов к воспитанию и социализации учащихся.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Координирование планирования, организации и педагогического анализа воспитательных мероприятий классных коллективов.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Изучение и обобщение интересного опыта работы классного руководителя.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Повышение творческого потенциала педагогического коллектива.</w:t>
      </w:r>
    </w:p>
    <w:p w:rsidR="001F3992" w:rsidRPr="001F3992" w:rsidRDefault="001F3992" w:rsidP="001F399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Повышение качества и эффективности системы воспитательной работы школы.</w:t>
      </w:r>
    </w:p>
    <w:p w:rsidR="001F3992" w:rsidRPr="001F3992" w:rsidRDefault="001F3992" w:rsidP="001F399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F3992">
        <w:rPr>
          <w:rFonts w:ascii="Times New Roman" w:eastAsia="Calibri" w:hAnsi="Times New Roman" w:cs="Times New Roman"/>
          <w:i/>
          <w:sz w:val="28"/>
          <w:szCs w:val="28"/>
        </w:rPr>
        <w:t xml:space="preserve">Приоритетными </w:t>
      </w:r>
      <w:r w:rsidRPr="001F3992">
        <w:rPr>
          <w:rFonts w:ascii="Times New Roman" w:eastAsia="Calibri" w:hAnsi="Times New Roman" w:cs="Times New Roman"/>
          <w:b/>
          <w:i/>
          <w:sz w:val="28"/>
          <w:szCs w:val="28"/>
        </w:rPr>
        <w:t>направлениями</w:t>
      </w:r>
      <w:r w:rsidRPr="001F3992">
        <w:rPr>
          <w:rFonts w:ascii="Times New Roman" w:eastAsia="Calibri" w:hAnsi="Times New Roman" w:cs="Times New Roman"/>
          <w:i/>
          <w:sz w:val="28"/>
          <w:szCs w:val="28"/>
        </w:rPr>
        <w:t xml:space="preserve"> методической работы МО были:</w:t>
      </w:r>
    </w:p>
    <w:p w:rsidR="001F3992" w:rsidRPr="001F3992" w:rsidRDefault="001F3992" w:rsidP="001F39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теоретического и методического уровня подготовки классных руководителей по вопросам психологии педагогики воспитательной работы.</w:t>
      </w:r>
    </w:p>
    <w:p w:rsidR="001F3992" w:rsidRPr="001F3992" w:rsidRDefault="001F3992" w:rsidP="001F39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1F3992" w:rsidRPr="001F3992" w:rsidRDefault="001F3992" w:rsidP="001F39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1F3992" w:rsidRPr="001F3992" w:rsidRDefault="001F3992" w:rsidP="001F399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в области современных форм и методов работы.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992" w:rsidRPr="001F3992" w:rsidRDefault="001F3992" w:rsidP="001F39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Профессиональное  объединение классных руководителей в 2022-2023 учебном году </w:t>
      </w:r>
    </w:p>
    <w:p w:rsidR="001F3992" w:rsidRPr="001F3992" w:rsidRDefault="001F3992" w:rsidP="001F39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включало 7  человек (</w:t>
      </w:r>
      <w:proofErr w:type="spellStart"/>
      <w:r w:rsidRPr="001F3992">
        <w:rPr>
          <w:rFonts w:ascii="Times New Roman" w:eastAsia="Calibri" w:hAnsi="Times New Roman" w:cs="Times New Roman"/>
          <w:sz w:val="28"/>
          <w:szCs w:val="28"/>
        </w:rPr>
        <w:t>Духина</w:t>
      </w:r>
      <w:proofErr w:type="spellEnd"/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О.А., Черкасова Н.В., Самойлова И.С., Алейников С.С., Белова Т.С., Изотова А.В., </w:t>
      </w:r>
      <w:proofErr w:type="spellStart"/>
      <w:r w:rsidRPr="001F3992">
        <w:rPr>
          <w:rFonts w:ascii="Times New Roman" w:eastAsia="Calibri" w:hAnsi="Times New Roman" w:cs="Times New Roman"/>
          <w:sz w:val="28"/>
          <w:szCs w:val="28"/>
        </w:rPr>
        <w:t>Шундакова</w:t>
      </w:r>
      <w:proofErr w:type="spellEnd"/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С.М.</w:t>
      </w:r>
    </w:p>
    <w:p w:rsidR="001F3992" w:rsidRPr="001F3992" w:rsidRDefault="001F3992" w:rsidP="001F39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ab/>
        <w:t>В течение учебного года ПО классных руководителей было проведено  5 заседаний. Заседания проходили в разных формах: круглый стол, семинар, дискуссия.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201"/>
        <w:gridCol w:w="1700"/>
      </w:tblGrid>
      <w:tr w:rsidR="001F3992" w:rsidRPr="001F3992" w:rsidTr="001F39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F3992" w:rsidRPr="001F3992" w:rsidTr="001F3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 установочное заседание МО классных руководителей.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05.09.2023</w:t>
            </w:r>
          </w:p>
        </w:tc>
      </w:tr>
      <w:tr w:rsidR="001F3992" w:rsidRPr="001F3992" w:rsidTr="001F3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Роль классного руководителя в системе воспитания школьников в условиях реализации ФГОС. Работа по интеграции ГИС «Моя школа».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31.11.2023</w:t>
            </w:r>
          </w:p>
        </w:tc>
      </w:tr>
      <w:tr w:rsidR="001F3992" w:rsidRPr="001F3992" w:rsidTr="001F3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работа классного руководителя. Функциональная грамотность школьников.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13.01.2024</w:t>
            </w:r>
          </w:p>
        </w:tc>
      </w:tr>
      <w:tr w:rsidR="001F3992" w:rsidRPr="001F3992" w:rsidTr="001F399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«Новые технологии в воспитании и социализации в условиях реализации ФГОС».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18.03.2024</w:t>
            </w:r>
          </w:p>
        </w:tc>
      </w:tr>
      <w:tr w:rsidR="001F3992" w:rsidRPr="001F3992" w:rsidTr="001F399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Внеурочная деятельность – основа развития познавательных и творческих способностей обучающихся. Подведение  итогов  воспитательной работы  за  год.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18.05.2024</w:t>
            </w:r>
          </w:p>
        </w:tc>
      </w:tr>
    </w:tbl>
    <w:p w:rsidR="001F3992" w:rsidRPr="001F3992" w:rsidRDefault="001F3992" w:rsidP="001F3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В этом учебном году классные руководители работали над различными методическими темами (темами самообразования):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400"/>
        <w:gridCol w:w="5384"/>
      </w:tblGrid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Тема по самообразованию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Шундакова</w:t>
            </w:r>
            <w:proofErr w:type="spellEnd"/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«Культурологический подход к воспитанию»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Духина</w:t>
            </w:r>
            <w:proofErr w:type="spellEnd"/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Оксана Алексан</w:t>
            </w: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«Формирование у учащихся трудолюбия, </w:t>
            </w: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жизненного оптимума, способностей к преодолению трудностей»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Самойлова Ирина Сергеевна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«Духовно-нравственная работа с детьми АООП»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Изотова Анна Викторовна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«Традиционные культурные ценности как основа воспитания в семье и школе»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Белова Татьяна Степановна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«Роль классного руководителя в создании и развитии детского коллектива»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Черкасова Наталья Вячеславовна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«Использование методов и приемов в формировании здорового образа жизни</w:t>
            </w:r>
            <w:r w:rsidRPr="001F399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</w:t>
            </w:r>
          </w:p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Алейников Сергей Сергеевич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у обучающихся любви к Отечеству на примерах жизни и деятельности героев и участников ВОВ»</w:t>
            </w:r>
          </w:p>
        </w:tc>
      </w:tr>
    </w:tbl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классные руководители использовали различные формы организации детей: беседы, круглые столы, классные часы, тренинги и т.д. Классные руководители проводили в классах классные часы в соответствии со своим планом воспитательной работы.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пополнялась "копилка классного руководителя", проводилась систематизация, обобщение и пропаганда передового педагогического опыта. Результатом данной работы стали выступления на заседаниях ПО, педсоветах с представлением докладов, творческих отчетов и мастер-классов.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классный руководитель на протяжении учебного года проводил следующую работу: 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Ежедневно:</w:t>
      </w:r>
    </w:p>
    <w:p w:rsidR="001F3992" w:rsidRPr="001F3992" w:rsidRDefault="001F3992" w:rsidP="001F39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 с опаздывающими  и  выяснение  причин  отсутствия  учащихся;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 питания  учащихся;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 дежурства  по  классу;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 работа  с  учащимися.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Еженедельно: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 дневников  учащихся;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 мероприятий  в  классе (по плану);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 с родителями (по  ситуации);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 с учителями-предметниками  (по  ситуации).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месяц: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 уроков  в  своем  классе;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 с родительским  активом.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раз  в  четверть: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 классного  журнала  по  итогам  четверти;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заседаниях ПО  классных  руководителе;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 родительского  собрания;</w:t>
      </w:r>
    </w:p>
    <w:p w:rsidR="001F3992" w:rsidRPr="001F3992" w:rsidRDefault="001F3992" w:rsidP="001F39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анализ  выполнения  плана  работы  за  четверть, коррекция  плана  воспитательной  работы  на  новую  четверть.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 раз  в  год: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 открытого  мероприятия;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 личных  дел  учащихся;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 и  составление  плана  работы  класса;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статистические  данные  класса (1  сентября).</w:t>
      </w: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92" w:rsidRPr="001F3992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течение года проводилась аналитико-диагностическая работа с коллективом классных руководителей: формирование банка данных о классных руководителях, сбор сведений о методических темах классных руководителей, анализ самооценки личностных и профессиональных качеств классных руководителей, мониторинг участия классных руководителей в конкурсах, анализ методической работы классными руководителями, отчет классных руководителей по итогам организации занятости учащихся в каникулярное время, индивидуальная работа с учащимися «группы риска». На протяжении года также осуществлялась проверка правильности ведения классными руководителями документации, контроль над выполнением воспитательного плана, посещение классных часов.</w:t>
      </w:r>
    </w:p>
    <w:p w:rsidR="001F3992" w:rsidRPr="001F3992" w:rsidRDefault="001F3992" w:rsidP="001F3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планирования воспитательной работы с ориентацией на развитие личности ребенка и классного коллектива, корректировки содержания и форм процесса воспитания, отслеживания динамики уровня воспитанности учащихся педагогом-психологом школы  </w:t>
      </w:r>
      <w:proofErr w:type="spell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Барбашовой</w:t>
      </w:r>
      <w:proofErr w:type="spell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проводилась диагностика уровня воспитанности учащихся.</w:t>
      </w:r>
    </w:p>
    <w:p w:rsidR="001F3992" w:rsidRPr="001F3992" w:rsidRDefault="001F3992" w:rsidP="001F3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диагностики  позволяют наглядно увидеть изменения  УВ  каждого обучающегося, каждого класса, коллектива школы в целом, помогают констатировать положительную и отрицательную динамику и определить цели и задачи воспитательного процесса весьма конкретные,  реально достижимые и решаемые. Результаты исследования уровня воспитанности школьников показали, что показатели УВ на конец года улучшились в сравнении с показателями на начало года.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первого звонка;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учителя;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новогодние утренники, огоньки, дискотеки;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предметные недели;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матери;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праздник, посвященный Дню защитника Отечества, Международному женскому Дню 8 Марта;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посвященные другим государственным праздникам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ветеранами ВОВ, локальных войн и уроки мужества, посвященные Дню Победы;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последнего звонка.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 прошли на высоком уровне. Классные руководители 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проводили классные часы, посвященные праздникам, концерты, конкурсы чтецов и сочинений. 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и развития у детей мотивации на здоровый образ жизни,  привлечения внимания общественности к проблеме сохранения и укрепления здоровья детей в ноябре проводился месячник здоровья. Охвачены данным мероприятиям были все классы.</w:t>
      </w:r>
    </w:p>
    <w:p w:rsidR="001F3992" w:rsidRPr="001F3992" w:rsidRDefault="001F3992" w:rsidP="001F39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проводили работу по привлечению детей в спортивные секции, кружки.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Calibri" w:hAnsi="Times New Roman" w:cs="Times New Roman"/>
          <w:sz w:val="28"/>
          <w:szCs w:val="28"/>
          <w:lang w:eastAsia="ru-RU"/>
        </w:rPr>
        <w:t>Огромное воспитательное влияние на личность оказывает классный коллектив, его руководитель и совместная творческая деятельность учителя, учеников и родителей.</w:t>
      </w: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руководители старались привлечь родителей для участия в общешкольных и классных мероприятиях. 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классными руководителями были проведены  родительские собрания, на которых рассматривались различные вопросы по воспитанию. 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ПО, обсуждение посещенных урочных и внеурочных занятий, практикумы по использованию новых приемов и методов работы, организация книжных выставок по теме самообразования и с методической помощью для воспитательной работы в классе. Эффективными формами работы ПО являются обсуждение мероприятий с последующими рекомендациями учителю, практикумы по изучению документов, совместная подготовка открытых мероприятий.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году следует: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Систематизировать </w:t>
      </w:r>
      <w:proofErr w:type="spellStart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часов. Организация и проведения комбинированных классных часов. 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Внедрить новые информационные технологии в работу каждого классного руководителя.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Использовать новые формы взаимной педагогической деятельности.</w:t>
      </w: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992" w:rsidRPr="001F3992" w:rsidRDefault="001F3992" w:rsidP="001F399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работы ПО на 2023-2024 учебный год является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 xml:space="preserve"> продолжение  совершенствования образовательных технологий и методик в системе воспитательной работы классного руководителя в условиях реализации ФГОС.</w:t>
      </w:r>
    </w:p>
    <w:p w:rsidR="001F3992" w:rsidRPr="001F3992" w:rsidRDefault="001F3992" w:rsidP="001F39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3992" w:rsidRPr="001F3992" w:rsidRDefault="001F3992" w:rsidP="001F39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3992">
        <w:rPr>
          <w:rFonts w:ascii="Times New Roman" w:eastAsia="Calibri" w:hAnsi="Times New Roman" w:cs="Times New Roman"/>
          <w:sz w:val="28"/>
          <w:szCs w:val="28"/>
        </w:rPr>
        <w:t>Руководитель       ПО     классных руководителей   Черкасова Н.В.</w:t>
      </w: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ind w:right="141"/>
        <w:rPr>
          <w:rFonts w:ascii="Times New Roman" w:eastAsia="Calibri" w:hAnsi="Times New Roman" w:cs="Times New Roman"/>
          <w:color w:val="FF0000"/>
          <w:sz w:val="52"/>
          <w:szCs w:val="52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Pr="001F3992" w:rsidRDefault="001F3992" w:rsidP="001F3992">
      <w:pPr>
        <w:ind w:right="141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1F3992">
        <w:rPr>
          <w:rFonts w:ascii="Times New Roman" w:eastAsia="Calibri" w:hAnsi="Times New Roman" w:cs="Times New Roman"/>
          <w:sz w:val="52"/>
          <w:szCs w:val="52"/>
        </w:rPr>
        <w:t>Кадровый состав ПО классных руководителей 5</w:t>
      </w:r>
      <w:r>
        <w:rPr>
          <w:rFonts w:ascii="Times New Roman" w:eastAsia="Calibri" w:hAnsi="Times New Roman" w:cs="Times New Roman"/>
          <w:sz w:val="52"/>
          <w:szCs w:val="52"/>
        </w:rPr>
        <w:t>-6</w:t>
      </w:r>
      <w:r w:rsidRPr="001F3992">
        <w:rPr>
          <w:rFonts w:ascii="Times New Roman" w:eastAsia="Calibri" w:hAnsi="Times New Roman" w:cs="Times New Roman"/>
          <w:sz w:val="52"/>
          <w:szCs w:val="52"/>
        </w:rPr>
        <w:t>,</w:t>
      </w:r>
      <w:r>
        <w:rPr>
          <w:rFonts w:ascii="Times New Roman" w:eastAsia="Calibri" w:hAnsi="Times New Roman" w:cs="Times New Roman"/>
          <w:sz w:val="52"/>
          <w:szCs w:val="52"/>
        </w:rPr>
        <w:t>10</w:t>
      </w:r>
      <w:r w:rsidRPr="001F3992">
        <w:rPr>
          <w:rFonts w:ascii="Times New Roman" w:eastAsia="Calibri" w:hAnsi="Times New Roman" w:cs="Times New Roman"/>
          <w:sz w:val="52"/>
          <w:szCs w:val="52"/>
        </w:rPr>
        <w:t>-11 класса</w:t>
      </w:r>
    </w:p>
    <w:p w:rsidR="001F3992" w:rsidRPr="001F3992" w:rsidRDefault="001F3992" w:rsidP="001F3992">
      <w:pPr>
        <w:rPr>
          <w:rFonts w:ascii="Times New Roman" w:eastAsia="Calibri" w:hAnsi="Times New Roman" w:cs="Times New Roman"/>
          <w:i/>
          <w:sz w:val="52"/>
          <w:szCs w:val="52"/>
          <w:u w:val="single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686"/>
        <w:gridCol w:w="1417"/>
        <w:gridCol w:w="3828"/>
      </w:tblGrid>
      <w:tr w:rsidR="001F3992" w:rsidRPr="001F3992" w:rsidTr="001F3992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1F3992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1F399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>Фамилия Имя Отчество</w:t>
            </w:r>
          </w:p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 xml:space="preserve"> классного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>Стаж</w:t>
            </w:r>
          </w:p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>классного руководства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</w:rPr>
              <w:t>Тема по самообразованию</w:t>
            </w:r>
          </w:p>
        </w:tc>
      </w:tr>
      <w:tr w:rsidR="001F3992" w:rsidRPr="001F3992" w:rsidTr="001F3992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Алейников Сергей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«Воспитание у обучающихся любви к Отечеству на примерах жизни и деятельности героев и участников ВОВ».</w:t>
            </w:r>
          </w:p>
        </w:tc>
      </w:tr>
      <w:tr w:rsidR="001F3992" w:rsidRPr="001F3992" w:rsidTr="001F3992">
        <w:trPr>
          <w:trHeight w:val="10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Тарасов Данила Геннадьевич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«Роль классного руководителя в создании и развитии детского коллектива»</w:t>
            </w:r>
          </w:p>
        </w:tc>
      </w:tr>
      <w:tr w:rsidR="001F3992" w:rsidRPr="001F3992" w:rsidTr="001F3992">
        <w:trPr>
          <w:trHeight w:val="7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Шундакова</w:t>
            </w:r>
            <w:proofErr w:type="spellEnd"/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«Культурологический подход к воспитанию»</w:t>
            </w:r>
          </w:p>
        </w:tc>
      </w:tr>
      <w:tr w:rsidR="001F3992" w:rsidRPr="001F3992" w:rsidTr="001F3992">
        <w:trPr>
          <w:trHeight w:val="10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Белова Татьяна Степановна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«Формирование у учащихся трудолюбия, жизненного оптимума, способности к преодолению трудностей»</w:t>
            </w:r>
          </w:p>
        </w:tc>
      </w:tr>
      <w:tr w:rsidR="001F3992" w:rsidRPr="001F3992" w:rsidTr="001F3992">
        <w:trPr>
          <w:trHeight w:val="6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Самойлова Ирина Сергеевна</w:t>
            </w:r>
          </w:p>
          <w:p w:rsidR="001F3992" w:rsidRPr="001F3992" w:rsidRDefault="001F3992" w:rsidP="001F39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«Духовно-нравственная работа с детьми АООП»</w:t>
            </w:r>
          </w:p>
        </w:tc>
      </w:tr>
      <w:tr w:rsidR="001F3992" w:rsidRPr="001F3992" w:rsidTr="001F3992">
        <w:trPr>
          <w:trHeight w:val="8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Изотова Анна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«Традиционные и культурные ценности как основа воспитания в семье и школе»</w:t>
            </w:r>
          </w:p>
        </w:tc>
      </w:tr>
      <w:tr w:rsidR="001F3992" w:rsidRPr="001F3992" w:rsidTr="001F3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  <w:r w:rsidRPr="001F3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5652A1" w:rsidP="001F3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Наталья Вячеславовна</w:t>
            </w: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992" w:rsidRPr="001F3992" w:rsidRDefault="001F3992" w:rsidP="001F39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3992">
              <w:rPr>
                <w:rFonts w:ascii="Calibri" w:eastAsia="Calibri" w:hAnsi="Calibri" w:cs="Times New Roman"/>
                <w:sz w:val="24"/>
                <w:szCs w:val="24"/>
              </w:rPr>
              <w:t xml:space="preserve"> «</w:t>
            </w:r>
            <w:r w:rsidRPr="001F399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методов и приемов в формировании здорового образа жизни</w:t>
            </w:r>
            <w:r w:rsidRPr="001F3992">
              <w:rPr>
                <w:rFonts w:ascii="Calibri" w:eastAsia="Calibri" w:hAnsi="Calibri" w:cs="Times New Roman"/>
                <w:i/>
                <w:sz w:val="24"/>
                <w:szCs w:val="24"/>
              </w:rPr>
              <w:t>»</w:t>
            </w:r>
          </w:p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811"/>
        <w:gridCol w:w="2362"/>
      </w:tblGrid>
      <w:tr w:rsidR="001F3992" w:rsidRPr="001F3992" w:rsidTr="003F60B6">
        <w:trPr>
          <w:trHeight w:val="841"/>
        </w:trPr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811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открытых классных часов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 проведения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«Познай самого себя»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«Посвящение в пятиклассники»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«Дружба в коллективе – залог успеха»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«Совесть-наш внутренний судья».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tabs>
                <w:tab w:val="left" w:pos="163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«Завтра начинается сегодня. Расти. Мечтай. Твори»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« Как воспитать сильную личность».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1F3992" w:rsidRPr="001F3992" w:rsidTr="001F3992">
        <w:tc>
          <w:tcPr>
            <w:tcW w:w="1433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1F3992" w:rsidRPr="001F3992" w:rsidRDefault="001F3992" w:rsidP="003F60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На пороге взросления</w:t>
            </w:r>
            <w:r w:rsidRPr="001F3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62" w:type="dxa"/>
          </w:tcPr>
          <w:p w:rsidR="001F3992" w:rsidRPr="001F3992" w:rsidRDefault="001F3992" w:rsidP="001F39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99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1F3992" w:rsidRPr="001F3992" w:rsidRDefault="001F3992" w:rsidP="001F3992">
      <w:pPr>
        <w:rPr>
          <w:rFonts w:ascii="Calibri" w:eastAsia="Calibri" w:hAnsi="Calibri" w:cs="Times New Roman"/>
        </w:rPr>
      </w:pPr>
    </w:p>
    <w:p w:rsidR="001F3992" w:rsidRP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tabs>
          <w:tab w:val="left" w:pos="136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1F3992" w:rsidRDefault="001F3992" w:rsidP="001F3992">
      <w:pPr>
        <w:spacing w:before="34" w:after="34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sectPr w:rsidR="001F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E151E"/>
    <w:multiLevelType w:val="hybridMultilevel"/>
    <w:tmpl w:val="883862D8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63C88"/>
    <w:multiLevelType w:val="hybridMultilevel"/>
    <w:tmpl w:val="D580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9F"/>
    <w:rsid w:val="00005102"/>
    <w:rsid w:val="001F3992"/>
    <w:rsid w:val="002A03EC"/>
    <w:rsid w:val="003F60B6"/>
    <w:rsid w:val="005652A1"/>
    <w:rsid w:val="00AA0E25"/>
    <w:rsid w:val="00AD64AC"/>
    <w:rsid w:val="00CB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09FED6-4929-4E90-9285-677DC1B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102"/>
  </w:style>
  <w:style w:type="table" w:styleId="a5">
    <w:name w:val="Table Grid"/>
    <w:basedOn w:val="a1"/>
    <w:uiPriority w:val="59"/>
    <w:rsid w:val="0000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alex</cp:lastModifiedBy>
  <cp:revision>5</cp:revision>
  <dcterms:created xsi:type="dcterms:W3CDTF">2024-09-23T13:02:00Z</dcterms:created>
  <dcterms:modified xsi:type="dcterms:W3CDTF">2024-09-28T06:30:00Z</dcterms:modified>
</cp:coreProperties>
</file>