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9" w:rsidRDefault="005B0739" w:rsidP="005B0739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a"/>
        <w:tblpPr w:leftFromText="180" w:rightFromText="180" w:vertAnchor="page" w:horzAnchor="margin" w:tblpY="2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6"/>
      </w:tblGrid>
      <w:tr w:rsidR="00762A70" w:rsidTr="00762A70">
        <w:tc>
          <w:tcPr>
            <w:tcW w:w="3652" w:type="dxa"/>
          </w:tcPr>
          <w:p w:rsidR="00762A70" w:rsidRDefault="00762A70" w:rsidP="00762A70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62A70" w:rsidRPr="00463575" w:rsidRDefault="003E0DE2" w:rsidP="00463575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 w:val="0"/>
                <w:bCs w:val="0"/>
                <w:iCs/>
                <w:noProof/>
                <w:color w:val="000000"/>
                <w:spacing w:val="1"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2A70" w:rsidRPr="00463575">
              <w:rPr>
                <w:rStyle w:val="4"/>
                <w:rFonts w:eastAsiaTheme="majorEastAsia"/>
                <w:i w:val="0"/>
              </w:rPr>
              <w:t>Приказ №</w:t>
            </w:r>
            <w:r w:rsidR="00463575" w:rsidRPr="00463575">
              <w:rPr>
                <w:rStyle w:val="4"/>
                <w:rFonts w:eastAsiaTheme="majorEastAsia"/>
                <w:i w:val="0"/>
              </w:rPr>
              <w:t>50/19</w:t>
            </w:r>
            <w:r w:rsidR="00762A70" w:rsidRPr="00463575">
              <w:rPr>
                <w:rStyle w:val="4"/>
                <w:rFonts w:eastAsiaTheme="majorEastAsia"/>
                <w:i w:val="0"/>
              </w:rPr>
              <w:t xml:space="preserve"> – д  от </w:t>
            </w:r>
            <w:r w:rsidR="00463575" w:rsidRPr="00463575">
              <w:rPr>
                <w:rStyle w:val="4"/>
                <w:rFonts w:eastAsiaTheme="majorEastAsia"/>
                <w:i w:val="0"/>
              </w:rPr>
              <w:t>02.09</w:t>
            </w:r>
            <w:r w:rsidR="00762A70" w:rsidRPr="00463575">
              <w:rPr>
                <w:rStyle w:val="4"/>
                <w:rFonts w:eastAsiaTheme="majorEastAsia"/>
                <w:i w:val="0"/>
              </w:rPr>
              <w:t>.2024г.</w:t>
            </w:r>
          </w:p>
        </w:tc>
      </w:tr>
    </w:tbl>
    <w:p w:rsidR="00762A70" w:rsidRDefault="00762A70" w:rsidP="005B073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2A70" w:rsidRDefault="00762A70" w:rsidP="005B073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B0739" w:rsidRDefault="005B0739" w:rsidP="005B073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 ВСОКО</w:t>
      </w:r>
    </w:p>
    <w:p w:rsidR="002264F0" w:rsidRPr="00AD5950" w:rsidRDefault="002264F0" w:rsidP="002264F0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D59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Пояснительная записка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Федеральный закон от 29.12.2012 № 273-ФЗ «Об образовании» в РФ относит формирование внутренней системы оценки качества образования (далее ВСОКО) к компетенции образовательной организации (далее ОО).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2. Нормативной основой плана ВШК и ВСОКО на уровне ОО является «Положение о внутренней систе</w:t>
      </w:r>
      <w:r w:rsidR="00762A70">
        <w:rPr>
          <w:rFonts w:ascii="Times New Roman" w:eastAsia="Times New Roman" w:hAnsi="Times New Roman"/>
          <w:sz w:val="28"/>
          <w:szCs w:val="28"/>
          <w:lang w:val="ru-RU" w:eastAsia="ru-RU"/>
        </w:rPr>
        <w:t>ме оценки качества образования».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Структура ВСОКО охватывает следующие направления: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качество образовательной деятельности;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качество образовательных результатов;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качество условий, обеспечивающих образовательную деятельность. </w:t>
      </w:r>
    </w:p>
    <w:p w:rsidR="002264F0" w:rsidRPr="00762A70" w:rsidRDefault="002264F0" w:rsidP="00952B31">
      <w:pPr>
        <w:spacing w:before="0" w:beforeAutospacing="0" w:after="0" w:afterAutospacing="0"/>
        <w:ind w:left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 В структуру первой составляющей ВСОКО входят следующие показатели: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основные образовательные программы (их соответствие требованиям </w:t>
      </w:r>
      <w:r w:rsidR="00AD5950"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обновленным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ФГОС начального общего, основного общего и среднего общего образования и контингенту обучающихся);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реализация учебных планов и рабочих программ (соответствие требованиям</w:t>
      </w:r>
      <w:r w:rsidR="00AD5950"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обновленных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ФГОС);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3.2. Вторая составляющая ВСОКО включает: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- п</w:t>
      </w:r>
      <w:r w:rsidR="00AD5950"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редметные результаты обучения (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том числе сравнение данных ВСОКО и ЕСОКО – единой системы оценки качества образования, результатов государственной итоговой аттестации обучающихся 9 и 11 классов);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метапредметные</w:t>
      </w:r>
      <w:proofErr w:type="spellEnd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результаты обучения (сравнение ВСОКО и ЕСОКО);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личностные результаты, в том числе результаты социализации учащихся;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достижения обучающихся на конкурсах, соревнованиях, олимпиадах  различного уровня.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3.3. Третья составляющая ВСОКО складывается из следующих пунктов: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кадровое обеспечение, (включая повышение квалификации, инновационную и научно-методическую деятельность педагогов);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материально-техническое обеспечение;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информационно-развивающая среда, в том числе средства информационно-коммуникационных технологий и учебно-методическое обеспечение;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психологический климат в ОУ.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ВСОКО осуществляется на основе мониторингов по соответствующим направлениям.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В качестве основных объектов ВШК предусмотрены: </w:t>
      </w:r>
    </w:p>
    <w:p w:rsidR="002264F0" w:rsidRPr="00762A70" w:rsidRDefault="002264F0" w:rsidP="00952B31">
      <w:pPr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состояние управления образовательной системой школы;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учебные и </w:t>
      </w:r>
      <w:proofErr w:type="spellStart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внеучебные</w:t>
      </w:r>
      <w:proofErr w:type="spellEnd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достижения обучающихся школы;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физическое развитие, сохранение и поддержание психосоматического здоровья обучающихся школы;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функционирование воспитательной системы школы;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профессиональная деятельность педагогов школы;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качество уроков и индивидуальной работы с обучающимися;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качество внеурочной деятельности;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санитарно-гигиенические условия; </w:t>
      </w: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- учебные и программно-методические материалы. </w:t>
      </w:r>
    </w:p>
    <w:p w:rsidR="002264F0" w:rsidRPr="00762A70" w:rsidRDefault="002264F0" w:rsidP="00952B31">
      <w:pPr>
        <w:spacing w:before="0" w:beforeAutospacing="0" w:after="0" w:afterAutospacing="0"/>
        <w:ind w:firstLine="708"/>
        <w:rPr>
          <w:rFonts w:ascii="Times New Roman" w:eastAsia="Calibri" w:hAnsi="Times New Roman"/>
          <w:sz w:val="28"/>
          <w:szCs w:val="28"/>
          <w:lang w:val="ru-RU"/>
        </w:rPr>
      </w:pPr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характеристик ВШК и ВСОКО каждого из объектов-элементов используются цели, формы (по периодичности – входные, предварительные, текущие, промежуточные, итоговые, ; по проверяемым объектам – персональные, классно-обобщающие, обзорные, комплексно-обобщающие), виды (фронтальные, тематические) и методы (наблюдение, анализ, беседа, изучение документации, анкетирование, хронометраж, устная или письменная проверка </w:t>
      </w:r>
      <w:proofErr w:type="spellStart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обученности</w:t>
      </w:r>
      <w:proofErr w:type="spellEnd"/>
      <w:r w:rsidRPr="00762A70">
        <w:rPr>
          <w:rFonts w:ascii="Times New Roman" w:eastAsia="Times New Roman" w:hAnsi="Times New Roman"/>
          <w:sz w:val="28"/>
          <w:szCs w:val="28"/>
          <w:lang w:val="ru-RU" w:eastAsia="ru-RU"/>
        </w:rPr>
        <w:t>, мониторинга), указываются ответственные исполнители и способы фиксации результатов.</w:t>
      </w:r>
    </w:p>
    <w:p w:rsidR="002264F0" w:rsidRPr="00762A70" w:rsidRDefault="002264F0" w:rsidP="00952B31">
      <w:pPr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60A" w:rsidRPr="00762A70" w:rsidRDefault="0026760A" w:rsidP="00952B3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885"/>
        <w:gridCol w:w="4536"/>
        <w:gridCol w:w="2284"/>
        <w:gridCol w:w="1901"/>
      </w:tblGrid>
      <w:tr w:rsidR="00815CA0" w:rsidRPr="00815CA0" w:rsidTr="00952B3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подтверждения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</w:t>
            </w:r>
            <w:proofErr w:type="spellEnd"/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15CA0" w:rsidRPr="00815CA0" w:rsidTr="00952B3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15CA0" w:rsidRPr="00815CA0" w:rsidRDefault="00815CA0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учителей, выполнение работ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A07F8A" w:rsidRPr="00A07F8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815CA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815CA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организации обучения первоклассников в адаптационный период.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A07F8A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A07F8A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во 2 – 4  классах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5-х.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Н.В.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815CA0" w:rsidRPr="003E0DE2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учебниками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библиотеки 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программах учебных предметов и курсов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альтернативных форм освоения образовательных программ, обучения по индивидуальному учебному плану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9750E3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выполнения индивидуальных проектов обучающимися 10, 11 классов в ОУ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9750E3" w:rsidRPr="009750E3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9750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проведению  школьного этапа </w:t>
            </w: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</w:tc>
      </w:tr>
      <w:tr w:rsidR="004577AC" w:rsidRPr="009750E3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9750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дорожных карт «Подготовка к ГИА», по программам ООО и СОО</w:t>
            </w:r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карты</w:t>
            </w:r>
          </w:p>
        </w:tc>
      </w:tr>
      <w:tr w:rsidR="009750E3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родителей с перечнем предметов, вынесенных на промежуточную атте</w:t>
            </w:r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стацию, с порядком проведения промежуточной аттестации.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</w:tr>
      <w:tr w:rsidR="004577AC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577AC" w:rsidRPr="00815CA0" w:rsidRDefault="004577AC" w:rsidP="001A32C5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Мониторинг организации отдыха детей и спортивно-оздоровительной работы в ГПД.</w:t>
            </w:r>
          </w:p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 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4577AC" w:rsidRPr="00A07F8A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577AC" w:rsidRPr="00815CA0" w:rsidRDefault="004577AC" w:rsidP="001A32C5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объективность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Отчет </w:t>
            </w:r>
          </w:p>
        </w:tc>
      </w:tr>
      <w:tr w:rsidR="00D02144" w:rsidRPr="00D974B0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02144" w:rsidRPr="00815CA0" w:rsidRDefault="00D02144" w:rsidP="001A32C5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естественно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научных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дисциплин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D974B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D974B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рабочих программ воспитания и календарных планов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оспитательной работы уровня НОО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школьного этапа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оценка результатов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ГИА-9, ГИА-11 (ознакомление с Порядком проведения ГИА 9,11; планы подготовки; оформление информационных стендов, размещение информации на сайте ОУ)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246EEA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2144"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разделов ВШ: тематическое планирование, учебный журнал.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46EEA" w:rsidRPr="00246EE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обучающихся 5 классов</w:t>
            </w:r>
            <w:r w:rsidR="00586B83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246EE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Барбашова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D02144" w:rsidRPr="00EA0D34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первую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rPr>
          <w:trHeight w:val="747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02144" w:rsidRDefault="00D02144" w:rsidP="00815CA0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144" w:rsidRPr="00815CA0" w:rsidRDefault="00D02144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02144" w:rsidRDefault="00D02144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144" w:rsidRPr="00815CA0" w:rsidRDefault="00D02144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по группам здоровья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Мониторинговое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обучающихся 11 классов к итоговому сочинению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РИС, оформление документации </w:t>
            </w:r>
          </w:p>
        </w:tc>
      </w:tr>
      <w:tr w:rsidR="00F845B1" w:rsidRPr="00F845B1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5B1" w:rsidRPr="00815CA0" w:rsidRDefault="00F845B1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5B1" w:rsidRPr="00815CA0" w:rsidRDefault="00F845B1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5B1" w:rsidRPr="00762A70" w:rsidRDefault="00F845B1" w:rsidP="00F845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ИКТ в учебном процессе. Обобщение опыта педагогов по использованию новых технологий обучения».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5B1" w:rsidRPr="00762A70" w:rsidRDefault="00F845B1" w:rsidP="00F845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  <w:p w:rsidR="00F845B1" w:rsidRPr="00762A70" w:rsidRDefault="00F845B1" w:rsidP="00F845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5B1" w:rsidRPr="00762A70" w:rsidRDefault="00F845B1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М.А.</w:t>
            </w:r>
          </w:p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реализации рабочих программ воспитания и календарных планов 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воспитательной работы уровня ООО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функциональной грамотности обучающихся 8- 9 классов (ноябрь, декабрь)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</w:tr>
      <w:tr w:rsidR="00D02144" w:rsidRPr="00A07F8A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Мониторинг соблюдения требований СанПиНа  к предупреждению перегрузки школьников.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подготовки к ГИА 9,11(репетиционные работы).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77F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A70F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слабоуспевающих обучающихся. Причины неуспеваемости и их устранение.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877F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- отчет </w:t>
            </w:r>
          </w:p>
        </w:tc>
      </w:tr>
      <w:tr w:rsidR="00D02144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02144" w:rsidRPr="00815CA0" w:rsidRDefault="00D02144" w:rsidP="008A70FF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освоения основных образовательных программ НОО, ООО и СОО (административные контрольные работы за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муниципальном этапе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образовательным предметам, оценка результатов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реализации рабочих программ воспитания и календарных планов воспитательной работы уровня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ГИА-9, ГИА-11 по общеобразовательным предметам (проведение диагностических работ)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0214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0F5D" w:rsidRPr="00762A70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физики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информатики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вторую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46EEA" w:rsidRPr="00246EE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адаптации обучающихся 5 классов.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246EEA" w:rsidRDefault="00D02144" w:rsidP="00CB71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246EEA" w:rsidRDefault="00D02144" w:rsidP="00CB71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4C78DA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четверть: объективность выставления оценок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02144" w:rsidRPr="00FE0293" w:rsidRDefault="00D02144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педагогами дополнительного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современ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ных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технологий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использование их в учебно-воспитательном процессе.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26B6" w:rsidRPr="006126B6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126B6" w:rsidRPr="00FE0293" w:rsidRDefault="006126B6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6904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учителей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литературному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чтению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Ершова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6126B6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6126B6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6126B6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основных  образовательных программ НОО, ООО, СОО.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126B6" w:rsidRPr="00F0781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4C78DA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</w:t>
            </w:r>
            <w:proofErr w:type="spellStart"/>
            <w:r w:rsidR="006126B6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="006126B6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технологии  в образовательном процессе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126B6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6126B6" w:rsidRPr="00A17FF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подготовкой к ГИА – 11 (выбор экзаменов, внесение экзаменов в РИС)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РИС по ГИА -11</w:t>
            </w:r>
          </w:p>
        </w:tc>
      </w:tr>
      <w:tr w:rsidR="006126B6" w:rsidRPr="00F0781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DA5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репетиционного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 по русскому языку 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  <w:p w:rsidR="006126B6" w:rsidRPr="00815CA0" w:rsidRDefault="006126B6" w:rsidP="00DA5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  <w:p w:rsidR="00F346B5" w:rsidRPr="00815CA0" w:rsidRDefault="00F346B5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6126B6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126B6" w:rsidRPr="00815CA0" w:rsidRDefault="006126B6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</w:t>
            </w:r>
            <w:r w:rsidR="004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наглядно-методических</w:t>
            </w:r>
            <w:r w:rsidR="004C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ПО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FE0293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предметов, по которым был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получены низкие результаты по </w:t>
            </w: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FE0293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6126B6" w:rsidRPr="00FE0293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6126B6" w:rsidRPr="00FE0293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FE0293" w:rsidRDefault="006126B6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</w:t>
            </w:r>
            <w:r w:rsidR="004C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 табличной части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4C0F5D" w:rsidRPr="004C0F5D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F5D" w:rsidRPr="00815CA0" w:rsidRDefault="004C0F5D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F5D" w:rsidRPr="00815CA0" w:rsidRDefault="004C0F5D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F5D" w:rsidRPr="00762A70" w:rsidRDefault="004C0F5D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провед</w:t>
            </w:r>
            <w:r w:rsidR="004C78D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предметной недели педагогов спортивно – эстетического цикла.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F5D" w:rsidRPr="00762A70" w:rsidRDefault="004C78DA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F5D" w:rsidRPr="00762A70" w:rsidRDefault="004C78DA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4C0F5D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4C0F5D" w:rsidRDefault="006126B6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на занятиях урочной и внеурочной деятельности у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C78DA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C78DA" w:rsidRPr="00815CA0" w:rsidRDefault="004C78DA" w:rsidP="00254D1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317538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317538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317538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органи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зации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удовлетворенность, набор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 актуальный запрос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0F5D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</w:t>
            </w:r>
            <w:proofErr w:type="spellStart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общеобразовательным предметам, оценка результатов (региональный этап).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0F5D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C78DA" w:rsidRPr="004C0F5D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0F5D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индивидуальных проектов обучающимися 10 класса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третью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4C78DA" w:rsidRPr="00690465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Педсовет. Эффективные технологии воспитания в современном детском социуме. Результаты реализации программы социальной активности учащихся начальных классов РДДМ «Движение первых», «Орлята России».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Духина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4C78DA" w:rsidRPr="00815CA0" w:rsidTr="00497114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четверть: объективность выставления оценок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4C78DA" w:rsidRPr="004C78DA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4C78D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подготовки и ГИА за кур</w:t>
            </w:r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основного общего образования (репетиционные работы по предметам, выбранным на ГИА).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246EE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762A70" w:rsidRDefault="00246EEA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6126B6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Pr="009E3D94" w:rsidRDefault="006126B6" w:rsidP="009E3D94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6B6" w:rsidRPr="00815CA0" w:rsidRDefault="006126B6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</w:t>
            </w:r>
            <w:r w:rsidR="004C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НОКО, оценка результатов (по плану ОРЦОКО)</w:t>
            </w:r>
            <w:r w:rsid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уровня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6126B6" w:rsidRPr="00317538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38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762A70" w:rsidRPr="00762A70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6904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гуманитарныхт</w:t>
            </w:r>
            <w:proofErr w:type="spellEnd"/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7538" w:rsidRPr="00762A70">
              <w:rPr>
                <w:rFonts w:hAnsi="Times New Roman" w:cs="Times New Roman"/>
                <w:sz w:val="24"/>
                <w:szCs w:val="24"/>
                <w:lang w:val="ru-RU"/>
              </w:rPr>
              <w:t>дисциплин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6126B6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126B6" w:rsidRPr="00815CA0" w:rsidRDefault="006126B6" w:rsidP="00254D1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прохождения рабочих программ по предметам, рабочих программ </w:t>
            </w: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17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дополнительного </w:t>
            </w: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317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Барсукова</w:t>
            </w:r>
            <w:proofErr w:type="spellEnd"/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Калашникова Н.В.</w:t>
            </w:r>
          </w:p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по группам здоровья и заболеваниям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тчет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освоения основных образовательных программ НОО, ООО и СОО (Промежуточная аттестация)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6126B6" w:rsidRPr="00815CA0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9E3D94" w:rsidRDefault="006126B6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26B6" w:rsidRPr="009E3D94" w:rsidRDefault="006126B6" w:rsidP="009E3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6126B6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317538" w:rsidRDefault="006126B6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за год: объективность выставления оценок</w:t>
            </w:r>
            <w:r w:rsid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126B6" w:rsidRPr="00815CA0" w:rsidRDefault="006126B6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6126B6" w:rsidRPr="00815CA0" w:rsidRDefault="006126B6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815CA0" w:rsidRDefault="006126B6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762A70" w:rsidRPr="00762A7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4D5E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промежуточной аттестации обучающихся по среднему баллу за </w:t>
            </w:r>
            <w:r w:rsidR="004D5EA3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четвертую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6126B6" w:rsidRPr="00762A7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6126B6" w:rsidRPr="00762A7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6126B6" w:rsidRPr="00762A7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B6" w:rsidRPr="00762A70" w:rsidRDefault="006126B6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78DA" w:rsidRDefault="00497114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</w:t>
            </w:r>
            <w:r w:rsidR="004C78DA" w:rsidRPr="004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  <w:r w:rsidR="004C78DA"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1–11-х классах.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C78DA" w:rsidRP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4C78DA" w:rsidRP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4C78DA" w:rsidRP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C78DA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промежуточной аттестации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академической задолженности.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8DA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отчет </w:t>
            </w:r>
          </w:p>
        </w:tc>
      </w:tr>
      <w:tr w:rsidR="004C78DA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C78DA" w:rsidRPr="00815CA0" w:rsidRDefault="004C78DA" w:rsidP="004C78D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 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4C78DA" w:rsidRPr="002C310F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ОУ за 2024 – 2025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4C78DA" w:rsidRPr="00815CA0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8DA" w:rsidRPr="002C310F" w:rsidRDefault="004C78DA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– 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F6F9D" w:rsidRPr="002C310F" w:rsidRDefault="00EF6F9D">
      <w:pPr>
        <w:rPr>
          <w:lang w:val="ru-RU"/>
        </w:rPr>
      </w:pPr>
    </w:p>
    <w:sectPr w:rsidR="00EF6F9D" w:rsidRPr="002C31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69" w:rsidRDefault="00266669" w:rsidP="005B0739">
      <w:pPr>
        <w:spacing w:before="0" w:after="0"/>
      </w:pPr>
      <w:r>
        <w:separator/>
      </w:r>
    </w:p>
  </w:endnote>
  <w:endnote w:type="continuationSeparator" w:id="0">
    <w:p w:rsidR="00266669" w:rsidRDefault="00266669" w:rsidP="005B07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69" w:rsidRDefault="00266669" w:rsidP="005B0739">
      <w:pPr>
        <w:spacing w:before="0" w:after="0"/>
      </w:pPr>
      <w:r>
        <w:separator/>
      </w:r>
    </w:p>
  </w:footnote>
  <w:footnote w:type="continuationSeparator" w:id="0">
    <w:p w:rsidR="00266669" w:rsidRDefault="00266669" w:rsidP="005B07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70" w:rsidRPr="005B0739" w:rsidRDefault="00762A70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РОССИЙСКАЯ ФЕДЕРАЦИЯ</w:t>
    </w:r>
  </w:p>
  <w:p w:rsidR="00762A70" w:rsidRPr="005B0739" w:rsidRDefault="00762A70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 xml:space="preserve">УПРАВЛЕНИЕ ОБРАЗОВАНИЯ, СПОРТА И ФИЗИЧЕСКОЙ КУЛЬТУРЫ </w:t>
    </w:r>
  </w:p>
  <w:p w:rsidR="00762A70" w:rsidRPr="005B0739" w:rsidRDefault="00762A70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АДМИНИСТРАЦИИ ГОРОДА ОРЛА</w:t>
    </w:r>
  </w:p>
  <w:p w:rsidR="00762A70" w:rsidRPr="005B0739" w:rsidRDefault="00762A70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МУНИЦИПАЛЬНОЕ БЮДЖЕТНОЕ ОБШЕОБРАЗОВАТЕЛЬНОЕ УЧРЕЖДЕНИЕ-</w:t>
    </w:r>
  </w:p>
  <w:p w:rsidR="00762A70" w:rsidRPr="005B0739" w:rsidRDefault="00762A70" w:rsidP="005B0739">
    <w:pPr>
      <w:pBdr>
        <w:bottom w:val="single" w:sz="12" w:space="1" w:color="auto"/>
      </w:pBd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ШКОЛА №35 имени А.Г. ПЕРЕЛЫГИНА  ГОРОДА ОРЛА</w:t>
    </w:r>
  </w:p>
  <w:p w:rsidR="00762A70" w:rsidRPr="005B0739" w:rsidRDefault="00762A70" w:rsidP="005B0739">
    <w:pPr>
      <w:spacing w:before="0" w:beforeAutospacing="0" w:after="0" w:afterAutospacing="0"/>
      <w:jc w:val="center"/>
      <w:rPr>
        <w:rFonts w:ascii="Times New Roman" w:hAnsi="Times New Roman" w:cs="Times New Roman"/>
        <w:bCs/>
        <w:i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5B0739">
        <w:rPr>
          <w:rFonts w:ascii="Times New Roman" w:hAnsi="Times New Roman" w:cs="Times New Roman"/>
          <w:bCs/>
          <w:i/>
          <w:lang w:val="ru-RU"/>
        </w:rPr>
        <w:t>302012 г</w:t>
      </w:r>
    </w:smartTag>
    <w:r w:rsidRPr="005B0739">
      <w:rPr>
        <w:rFonts w:ascii="Times New Roman" w:hAnsi="Times New Roman" w:cs="Times New Roman"/>
        <w:bCs/>
        <w:i/>
        <w:lang w:val="ru-RU"/>
      </w:rPr>
      <w:t>. Орел, ул. Абрамова и Соколова, д.76 тел.54-48-35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84"/>
    <w:rsid w:val="000B5334"/>
    <w:rsid w:val="00116826"/>
    <w:rsid w:val="00126E7D"/>
    <w:rsid w:val="00147937"/>
    <w:rsid w:val="001576F7"/>
    <w:rsid w:val="001A32C5"/>
    <w:rsid w:val="0020289F"/>
    <w:rsid w:val="002264F0"/>
    <w:rsid w:val="00242BE0"/>
    <w:rsid w:val="00246EEA"/>
    <w:rsid w:val="00254D17"/>
    <w:rsid w:val="00266669"/>
    <w:rsid w:val="0026760A"/>
    <w:rsid w:val="002A4A16"/>
    <w:rsid w:val="002B522A"/>
    <w:rsid w:val="002C310F"/>
    <w:rsid w:val="00317538"/>
    <w:rsid w:val="00364B99"/>
    <w:rsid w:val="00366F29"/>
    <w:rsid w:val="003D3093"/>
    <w:rsid w:val="003E0DE2"/>
    <w:rsid w:val="004577AC"/>
    <w:rsid w:val="00463575"/>
    <w:rsid w:val="00475050"/>
    <w:rsid w:val="00497114"/>
    <w:rsid w:val="004A66F6"/>
    <w:rsid w:val="004C0F5D"/>
    <w:rsid w:val="004C78DA"/>
    <w:rsid w:val="004D5EA3"/>
    <w:rsid w:val="005277FB"/>
    <w:rsid w:val="00586B83"/>
    <w:rsid w:val="005919EE"/>
    <w:rsid w:val="005B0739"/>
    <w:rsid w:val="006126B6"/>
    <w:rsid w:val="00623F47"/>
    <w:rsid w:val="00690465"/>
    <w:rsid w:val="006F5350"/>
    <w:rsid w:val="00743ACB"/>
    <w:rsid w:val="00756DEC"/>
    <w:rsid w:val="00762A70"/>
    <w:rsid w:val="007675F7"/>
    <w:rsid w:val="00784E19"/>
    <w:rsid w:val="007C4D06"/>
    <w:rsid w:val="00815CA0"/>
    <w:rsid w:val="008600FF"/>
    <w:rsid w:val="00874B5E"/>
    <w:rsid w:val="00877FA8"/>
    <w:rsid w:val="008A1937"/>
    <w:rsid w:val="008A70FF"/>
    <w:rsid w:val="008C54F1"/>
    <w:rsid w:val="0091785C"/>
    <w:rsid w:val="00952B31"/>
    <w:rsid w:val="009750E3"/>
    <w:rsid w:val="009926DD"/>
    <w:rsid w:val="009E3D94"/>
    <w:rsid w:val="009E6A1C"/>
    <w:rsid w:val="00A07F8A"/>
    <w:rsid w:val="00A17FFA"/>
    <w:rsid w:val="00A46E35"/>
    <w:rsid w:val="00AD5950"/>
    <w:rsid w:val="00B043A9"/>
    <w:rsid w:val="00C06584"/>
    <w:rsid w:val="00C50152"/>
    <w:rsid w:val="00CA21BA"/>
    <w:rsid w:val="00CB341F"/>
    <w:rsid w:val="00CB71A1"/>
    <w:rsid w:val="00D02144"/>
    <w:rsid w:val="00D64EF0"/>
    <w:rsid w:val="00D974B0"/>
    <w:rsid w:val="00DA5EAE"/>
    <w:rsid w:val="00E17270"/>
    <w:rsid w:val="00E243D5"/>
    <w:rsid w:val="00EA0D34"/>
    <w:rsid w:val="00EF6F9D"/>
    <w:rsid w:val="00F07810"/>
    <w:rsid w:val="00F136E5"/>
    <w:rsid w:val="00F24AA5"/>
    <w:rsid w:val="00F346B5"/>
    <w:rsid w:val="00F51920"/>
    <w:rsid w:val="00F75792"/>
    <w:rsid w:val="00F845B1"/>
    <w:rsid w:val="00FC76CF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B97F2A-A1BC-41B6-BD2C-6316CF4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3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2A70"/>
    <w:pPr>
      <w:keepNext/>
      <w:spacing w:before="240" w:beforeAutospacing="0" w:after="60" w:afterAutospacing="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3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B0739"/>
    <w:rPr>
      <w:lang w:val="en-US"/>
    </w:rPr>
  </w:style>
  <w:style w:type="paragraph" w:styleId="a5">
    <w:name w:val="footer"/>
    <w:basedOn w:val="a"/>
    <w:link w:val="a6"/>
    <w:uiPriority w:val="99"/>
    <w:unhideWhenUsed/>
    <w:rsid w:val="005B073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0739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07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739"/>
    <w:rPr>
      <w:rFonts w:ascii="Tahoma" w:hAnsi="Tahoma" w:cs="Tahoma"/>
      <w:sz w:val="16"/>
      <w:szCs w:val="16"/>
      <w:lang w:val="en-US"/>
    </w:rPr>
  </w:style>
  <w:style w:type="character" w:styleId="a9">
    <w:name w:val="Strong"/>
    <w:qFormat/>
    <w:rsid w:val="005B07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2A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">
    <w:name w:val="Основной текст (4)"/>
    <w:basedOn w:val="a0"/>
    <w:rsid w:val="00762A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a">
    <w:name w:val="Table Grid"/>
    <w:basedOn w:val="a1"/>
    <w:uiPriority w:val="59"/>
    <w:rsid w:val="0076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dcterms:created xsi:type="dcterms:W3CDTF">2024-10-05T08:42:00Z</dcterms:created>
  <dcterms:modified xsi:type="dcterms:W3CDTF">2024-10-05T12:16:00Z</dcterms:modified>
</cp:coreProperties>
</file>